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66E" w:rsidRDefault="0034366E"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uk-UA" w:eastAsia="zh-CN" w:bidi="hi-IN"/>
        </w:rPr>
      </w:pPr>
    </w:p>
    <w:p w:rsidR="0034366E" w:rsidRDefault="0034366E" w:rsidP="0034366E">
      <w:pPr>
        <w:widowControl w:val="0"/>
        <w:tabs>
          <w:tab w:val="left" w:pos="1296"/>
        </w:tabs>
        <w:suppressAutoHyphens/>
        <w:autoSpaceDN w:val="0"/>
        <w:spacing w:after="0" w:line="240" w:lineRule="auto"/>
        <w:ind w:left="-1418"/>
        <w:textAlignment w:val="baseline"/>
        <w:rPr>
          <w:rFonts w:ascii="Times New Roman" w:eastAsia="Times New Roman" w:hAnsi="Times New Roman" w:cs="Tahoma"/>
          <w:b/>
          <w:color w:val="000000"/>
          <w:kern w:val="3"/>
          <w:sz w:val="20"/>
          <w:szCs w:val="20"/>
          <w:lang w:val="uk-UA" w:eastAsia="zh-CN" w:bidi="hi-IN"/>
        </w:rPr>
      </w:pPr>
      <w:r>
        <w:rPr>
          <w:rFonts w:ascii="Times New Roman" w:eastAsia="Times New Roman" w:hAnsi="Times New Roman" w:cs="Tahoma"/>
          <w:b/>
          <w:color w:val="000000"/>
          <w:kern w:val="3"/>
          <w:sz w:val="20"/>
          <w:szCs w:val="20"/>
          <w:lang w:val="uk-UA" w:eastAsia="zh-CN" w:bidi="hi-IN"/>
        </w:rPr>
        <w:tab/>
        <w:t xml:space="preserve">ВІДДІЛ ОСВІТИ ВИКОНКОМУ ІНГУЛЕЦЬКОЇ РАЙОННОЇ У МІСТІ РАДИ </w:t>
      </w:r>
    </w:p>
    <w:p w:rsidR="0034366E" w:rsidRDefault="0034366E" w:rsidP="0034366E">
      <w:pPr>
        <w:widowControl w:val="0"/>
        <w:tabs>
          <w:tab w:val="left" w:pos="1296"/>
        </w:tabs>
        <w:suppressAutoHyphens/>
        <w:autoSpaceDN w:val="0"/>
        <w:spacing w:after="0" w:line="240" w:lineRule="auto"/>
        <w:ind w:left="-1418"/>
        <w:textAlignment w:val="baseline"/>
        <w:rPr>
          <w:rFonts w:ascii="Times New Roman" w:eastAsia="Times New Roman" w:hAnsi="Times New Roman" w:cs="Tahoma"/>
          <w:b/>
          <w:color w:val="000000"/>
          <w:kern w:val="3"/>
          <w:sz w:val="20"/>
          <w:szCs w:val="20"/>
          <w:lang w:val="uk-UA" w:eastAsia="zh-CN" w:bidi="hi-IN"/>
        </w:rPr>
      </w:pPr>
    </w:p>
    <w:p w:rsidR="0034366E" w:rsidRDefault="0034366E" w:rsidP="0034366E">
      <w:pPr>
        <w:widowControl w:val="0"/>
        <w:tabs>
          <w:tab w:val="left" w:pos="1296"/>
        </w:tabs>
        <w:suppressAutoHyphens/>
        <w:autoSpaceDN w:val="0"/>
        <w:spacing w:after="0" w:line="240" w:lineRule="auto"/>
        <w:ind w:left="-1418"/>
        <w:textAlignment w:val="baseline"/>
        <w:rPr>
          <w:rFonts w:ascii="Times New Roman" w:eastAsia="Times New Roman" w:hAnsi="Times New Roman" w:cs="Tahoma"/>
          <w:b/>
          <w:color w:val="000000"/>
          <w:kern w:val="3"/>
          <w:sz w:val="20"/>
          <w:szCs w:val="20"/>
          <w:lang w:val="uk-UA" w:eastAsia="zh-CN" w:bidi="hi-IN"/>
        </w:rPr>
      </w:pPr>
    </w:p>
    <w:p w:rsidR="00537068" w:rsidRPr="00F443A4" w:rsidRDefault="00537068" w:rsidP="00F443A4">
      <w:pPr>
        <w:widowControl w:val="0"/>
        <w:suppressAutoHyphens/>
        <w:autoSpaceDN w:val="0"/>
        <w:spacing w:after="0" w:line="240" w:lineRule="auto"/>
        <w:ind w:left="2832"/>
        <w:jc w:val="center"/>
        <w:textAlignment w:val="baseline"/>
        <w:rPr>
          <w:rFonts w:ascii="Times New Roman" w:eastAsia="Times New Roman" w:hAnsi="Times New Roman" w:cs="Tahoma"/>
          <w:color w:val="000000"/>
          <w:kern w:val="3"/>
          <w:sz w:val="24"/>
          <w:szCs w:val="24"/>
          <w:lang w:val="uk-UA" w:eastAsia="zh-CN" w:bidi="hi-IN"/>
        </w:rPr>
      </w:pPr>
    </w:p>
    <w:p w:rsidR="00F443A4" w:rsidRPr="00D911B8" w:rsidRDefault="00F443A4" w:rsidP="00F443A4">
      <w:pPr>
        <w:tabs>
          <w:tab w:val="left" w:pos="5940"/>
        </w:tabs>
        <w:spacing w:after="0"/>
        <w:ind w:left="4570"/>
        <w:jc w:val="center"/>
        <w:rPr>
          <w:rFonts w:ascii="Times New Roman" w:hAnsi="Times New Roman"/>
          <w:sz w:val="24"/>
          <w:szCs w:val="24"/>
        </w:rPr>
      </w:pPr>
      <w:r w:rsidRPr="00D911B8">
        <w:rPr>
          <w:rFonts w:ascii="Times New Roman" w:hAnsi="Times New Roman"/>
          <w:sz w:val="24"/>
          <w:szCs w:val="24"/>
        </w:rPr>
        <w:t>ЗАТВЕРДЖЕНО</w:t>
      </w:r>
    </w:p>
    <w:p w:rsidR="00F443A4" w:rsidRPr="00D911B8" w:rsidRDefault="00F443A4" w:rsidP="00F443A4">
      <w:pPr>
        <w:tabs>
          <w:tab w:val="left" w:pos="5904"/>
        </w:tabs>
        <w:spacing w:after="0"/>
        <w:ind w:left="4570"/>
        <w:jc w:val="center"/>
        <w:rPr>
          <w:rFonts w:ascii="Times New Roman" w:hAnsi="Times New Roman"/>
          <w:sz w:val="24"/>
          <w:szCs w:val="24"/>
        </w:rPr>
      </w:pPr>
      <w:r w:rsidRPr="00D911B8">
        <w:rPr>
          <w:rFonts w:ascii="Times New Roman" w:hAnsi="Times New Roman"/>
          <w:sz w:val="24"/>
          <w:szCs w:val="24"/>
        </w:rPr>
        <w:t>рішенням уповноваженої особи</w:t>
      </w:r>
    </w:p>
    <w:p w:rsidR="00F443A4" w:rsidRPr="00D911B8" w:rsidRDefault="00F443A4" w:rsidP="00F443A4">
      <w:pPr>
        <w:tabs>
          <w:tab w:val="left" w:pos="5904"/>
        </w:tabs>
        <w:spacing w:after="0"/>
        <w:ind w:left="4570"/>
        <w:jc w:val="center"/>
        <w:rPr>
          <w:rFonts w:ascii="Times New Roman" w:hAnsi="Times New Roman"/>
          <w:sz w:val="24"/>
          <w:szCs w:val="24"/>
        </w:rPr>
      </w:pPr>
      <w:r w:rsidRPr="00D911B8">
        <w:rPr>
          <w:rFonts w:ascii="Times New Roman" w:hAnsi="Times New Roman"/>
          <w:sz w:val="24"/>
          <w:szCs w:val="24"/>
        </w:rPr>
        <w:t>протокол</w:t>
      </w:r>
    </w:p>
    <w:p w:rsidR="00F443A4" w:rsidRPr="00B21B10" w:rsidRDefault="00F443A4" w:rsidP="00F443A4">
      <w:pPr>
        <w:tabs>
          <w:tab w:val="left" w:pos="5832"/>
        </w:tabs>
        <w:spacing w:after="0"/>
        <w:ind w:left="4570"/>
        <w:jc w:val="center"/>
        <w:rPr>
          <w:rFonts w:ascii="Times New Roman" w:hAnsi="Times New Roman"/>
          <w:sz w:val="24"/>
          <w:szCs w:val="24"/>
          <w:lang w:val="uk-UA"/>
        </w:rPr>
      </w:pPr>
      <w:r w:rsidRPr="00D911B8">
        <w:rPr>
          <w:rFonts w:ascii="Times New Roman" w:hAnsi="Times New Roman"/>
          <w:sz w:val="24"/>
          <w:szCs w:val="24"/>
        </w:rPr>
        <w:t>від «</w:t>
      </w:r>
      <w:r>
        <w:rPr>
          <w:rFonts w:ascii="Times New Roman" w:hAnsi="Times New Roman"/>
          <w:sz w:val="24"/>
          <w:szCs w:val="24"/>
          <w:lang w:val="uk-UA"/>
        </w:rPr>
        <w:t>21</w:t>
      </w:r>
      <w:r>
        <w:rPr>
          <w:rFonts w:ascii="Times New Roman" w:hAnsi="Times New Roman"/>
          <w:sz w:val="24"/>
          <w:szCs w:val="24"/>
        </w:rPr>
        <w:t xml:space="preserve">» </w:t>
      </w:r>
      <w:r>
        <w:rPr>
          <w:rFonts w:ascii="Times New Roman" w:hAnsi="Times New Roman"/>
          <w:sz w:val="24"/>
          <w:szCs w:val="24"/>
          <w:lang w:val="uk-UA"/>
        </w:rPr>
        <w:t xml:space="preserve">жовтня </w:t>
      </w:r>
      <w:r w:rsidRPr="00D911B8">
        <w:rPr>
          <w:rFonts w:ascii="Times New Roman" w:hAnsi="Times New Roman"/>
          <w:sz w:val="24"/>
          <w:szCs w:val="24"/>
        </w:rPr>
        <w:t xml:space="preserve"> 2022 року</w:t>
      </w:r>
      <w:r w:rsidR="00B21B10">
        <w:rPr>
          <w:rFonts w:ascii="Times New Roman" w:hAnsi="Times New Roman"/>
          <w:sz w:val="24"/>
          <w:szCs w:val="24"/>
          <w:lang w:val="uk-UA"/>
        </w:rPr>
        <w:t xml:space="preserve"> №65</w:t>
      </w:r>
    </w:p>
    <w:p w:rsidR="00F443A4" w:rsidRPr="00D911B8" w:rsidRDefault="00F443A4" w:rsidP="00F443A4">
      <w:pPr>
        <w:spacing w:after="0"/>
        <w:ind w:left="4570"/>
        <w:jc w:val="center"/>
        <w:rPr>
          <w:rFonts w:ascii="Times New Roman" w:hAnsi="Times New Roman"/>
          <w:sz w:val="24"/>
          <w:szCs w:val="24"/>
        </w:rPr>
      </w:pPr>
    </w:p>
    <w:p w:rsidR="00F443A4" w:rsidRPr="00D911B8" w:rsidRDefault="00F443A4" w:rsidP="00F443A4">
      <w:pPr>
        <w:tabs>
          <w:tab w:val="left" w:pos="5892"/>
        </w:tabs>
        <w:spacing w:after="0"/>
        <w:ind w:left="4570"/>
        <w:jc w:val="center"/>
        <w:rPr>
          <w:rFonts w:ascii="Times New Roman" w:hAnsi="Times New Roman"/>
          <w:sz w:val="24"/>
          <w:szCs w:val="24"/>
        </w:rPr>
      </w:pPr>
      <w:r w:rsidRPr="00D911B8">
        <w:rPr>
          <w:rFonts w:ascii="Times New Roman" w:hAnsi="Times New Roman"/>
          <w:sz w:val="24"/>
          <w:szCs w:val="24"/>
        </w:rPr>
        <w:t>Уповноважена особа</w:t>
      </w:r>
    </w:p>
    <w:p w:rsidR="00F443A4" w:rsidRPr="00D911B8" w:rsidRDefault="00F443A4" w:rsidP="00F443A4">
      <w:pPr>
        <w:tabs>
          <w:tab w:val="left" w:pos="5868"/>
        </w:tabs>
        <w:spacing w:after="0"/>
        <w:ind w:left="4570"/>
        <w:jc w:val="center"/>
        <w:rPr>
          <w:rFonts w:ascii="Times New Roman" w:hAnsi="Times New Roman"/>
          <w:sz w:val="24"/>
          <w:szCs w:val="24"/>
        </w:rPr>
      </w:pPr>
      <w:r w:rsidRPr="00D911B8">
        <w:rPr>
          <w:rFonts w:ascii="Times New Roman" w:hAnsi="Times New Roman"/>
          <w:sz w:val="24"/>
          <w:szCs w:val="24"/>
        </w:rPr>
        <w:t>Литвин Оксана Володимирівна</w:t>
      </w:r>
    </w:p>
    <w:p w:rsidR="00537068" w:rsidRPr="00537068"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rsidR="00537068" w:rsidRPr="00537068"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537068">
        <w:rPr>
          <w:rFonts w:ascii="Times New Roman" w:eastAsia="Times New Roman" w:hAnsi="Times New Roman"/>
          <w:b/>
          <w:bCs/>
          <w:color w:val="000000"/>
          <w:kern w:val="3"/>
          <w:sz w:val="28"/>
          <w:szCs w:val="28"/>
          <w:lang w:eastAsia="zh-CN" w:bidi="hi-IN"/>
        </w:rPr>
        <w:t>ТЕНДЕРНА ДОКУМЕНТАЦІЯ</w:t>
      </w: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537068">
        <w:rPr>
          <w:rFonts w:ascii="Times New Roman" w:eastAsia="Times New Roman" w:hAnsi="Times New Roman"/>
          <w:b/>
          <w:bCs/>
          <w:color w:val="000000"/>
          <w:kern w:val="3"/>
          <w:sz w:val="28"/>
          <w:szCs w:val="28"/>
          <w:lang w:eastAsia="zh-CN" w:bidi="hi-IN"/>
        </w:rPr>
        <w:t>на закупівлю</w:t>
      </w: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34366E"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34366E">
        <w:rPr>
          <w:rFonts w:ascii="Times New Roman" w:eastAsia="Times New Roman" w:hAnsi="Times New Roman"/>
          <w:b/>
          <w:bCs/>
          <w:color w:val="000000"/>
          <w:kern w:val="3"/>
          <w:sz w:val="28"/>
          <w:szCs w:val="28"/>
          <w:lang w:val="uk-UA" w:eastAsia="zh-CN" w:bidi="hi-IN"/>
        </w:rPr>
        <w:t>Дизельний генератор типу EnerSol SKD-10EB</w:t>
      </w: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34366E"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34366E">
        <w:rPr>
          <w:rFonts w:ascii="Times New Roman" w:eastAsia="Times New Roman" w:hAnsi="Times New Roman"/>
          <w:b/>
          <w:bCs/>
          <w:color w:val="000000"/>
          <w:kern w:val="3"/>
          <w:sz w:val="28"/>
          <w:szCs w:val="28"/>
          <w:lang w:val="uk-UA" w:eastAsia="zh-CN" w:bidi="hi-IN"/>
        </w:rPr>
        <w:t>ДК 021:2015: 31120000-3 — Генератори</w:t>
      </w: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34366E" w:rsidRDefault="0034366E" w:rsidP="00537068">
      <w:pPr>
        <w:widowControl w:val="0"/>
        <w:suppressAutoHyphens/>
        <w:autoSpaceDN w:val="0"/>
        <w:spacing w:after="0" w:line="240" w:lineRule="auto"/>
        <w:textAlignment w:val="baseline"/>
        <w:rPr>
          <w:rFonts w:ascii="Times New Roman" w:eastAsia="Times New Roman" w:hAnsi="Times New Roman"/>
          <w:color w:val="000000"/>
          <w:kern w:val="3"/>
          <w:sz w:val="24"/>
          <w:szCs w:val="24"/>
          <w:lang w:val="uk-UA" w:eastAsia="zh-CN" w:bidi="hi-IN"/>
        </w:rPr>
      </w:pPr>
    </w:p>
    <w:p w:rsidR="0034366E" w:rsidRDefault="0034366E" w:rsidP="0034366E">
      <w:pPr>
        <w:widowControl w:val="0"/>
        <w:tabs>
          <w:tab w:val="left" w:pos="2472"/>
        </w:tabs>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r>
        <w:rPr>
          <w:rFonts w:ascii="Liberation Serif" w:eastAsia="Times New Roman" w:hAnsi="Liberation Serif" w:cs="Tahoma"/>
          <w:color w:val="000000"/>
          <w:kern w:val="3"/>
          <w:sz w:val="24"/>
          <w:szCs w:val="24"/>
          <w:lang w:eastAsia="zh-CN" w:bidi="hi-IN"/>
        </w:rPr>
        <w:tab/>
      </w:r>
      <w:r>
        <w:rPr>
          <w:rFonts w:ascii="Liberation Serif" w:eastAsia="Times New Roman" w:hAnsi="Liberation Serif" w:cs="Tahoma"/>
          <w:color w:val="000000"/>
          <w:kern w:val="3"/>
          <w:sz w:val="24"/>
          <w:szCs w:val="24"/>
          <w:lang w:val="uk-UA" w:eastAsia="zh-CN" w:bidi="hi-IN"/>
        </w:rPr>
        <w:t xml:space="preserve">                     м.Кривий Ріг </w:t>
      </w:r>
    </w:p>
    <w:p w:rsidR="003C72A1" w:rsidRPr="0034366E" w:rsidRDefault="003C72A1" w:rsidP="0034366E">
      <w:pPr>
        <w:widowControl w:val="0"/>
        <w:tabs>
          <w:tab w:val="left" w:pos="2472"/>
        </w:tabs>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rsidR="00537068" w:rsidRDefault="0053706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567"/>
        <w:gridCol w:w="2930"/>
        <w:gridCol w:w="5955"/>
      </w:tblGrid>
      <w:tr w:rsidR="00B413F2" w:rsidRPr="000A74B5" w:rsidTr="00B413F2">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rsidTr="002768B6">
        <w:trPr>
          <w:trHeight w:val="17"/>
        </w:trPr>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та постанови Кабінету Міністрів України «</w:t>
            </w:r>
            <w:r w:rsidR="00624182" w:rsidRPr="00624182">
              <w:rPr>
                <w:rFonts w:ascii="Times New Roman" w:eastAsia="Times New Roman" w:hAnsi="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24182">
              <w:rPr>
                <w:rFonts w:ascii="Times New Roman" w:eastAsia="Times New Roman" w:hAnsi="Times New Roman"/>
                <w:sz w:val="24"/>
                <w:szCs w:val="24"/>
                <w:lang w:val="uk-UA" w:eastAsia="ru-RU"/>
              </w:rPr>
              <w:t xml:space="preserve">»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rsidR="00B413F2" w:rsidRPr="00B413F2" w:rsidRDefault="0034366E"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Відділ освіти виконкому Інгулецької районної у місті ради </w:t>
            </w:r>
          </w:p>
        </w:tc>
      </w:tr>
      <w:tr w:rsidR="00B413F2" w:rsidRPr="0034366E"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rsidR="00B413F2" w:rsidRPr="00B413F2" w:rsidRDefault="0034366E"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50026, Україна, м. Кривий Ріг, площа Гірницької Слави,1,Інгулецький район,Дніпропетровська область</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rsidR="00B413F2" w:rsidRPr="00B413F2" w:rsidRDefault="006D666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413F2" w:rsidRPr="00B413F2">
              <w:rPr>
                <w:rFonts w:ascii="Times New Roman" w:eastAsia="Times New Roman" w:hAnsi="Times New Roman"/>
                <w:sz w:val="24"/>
                <w:szCs w:val="24"/>
                <w:lang w:val="uk-UA" w:eastAsia="ru-RU"/>
              </w:rPr>
              <w:t>осадова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00B413F2"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rsid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прізвище, ім'я, по батькові</w:t>
            </w:r>
            <w:r>
              <w:rPr>
                <w:rFonts w:ascii="Times New Roman" w:eastAsia="Times New Roman" w:hAnsi="Times New Roman"/>
                <w:sz w:val="24"/>
                <w:szCs w:val="24"/>
                <w:lang w:val="uk-UA" w:eastAsia="ru-RU"/>
              </w:rPr>
              <w:t xml:space="preserve">: </w:t>
            </w:r>
            <w:r w:rsidR="0034366E">
              <w:rPr>
                <w:rFonts w:ascii="Times New Roman" w:eastAsia="Times New Roman" w:hAnsi="Times New Roman"/>
                <w:sz w:val="24"/>
                <w:szCs w:val="24"/>
                <w:lang w:val="uk-UA" w:eastAsia="ru-RU"/>
              </w:rPr>
              <w:t>Литвин Оксана Володимирівна</w:t>
            </w:r>
          </w:p>
          <w:p w:rsid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посада</w:t>
            </w:r>
            <w:r w:rsidRPr="0034366E">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0034366E">
              <w:rPr>
                <w:rFonts w:ascii="Times New Roman" w:eastAsia="Times New Roman" w:hAnsi="Times New Roman"/>
                <w:sz w:val="24"/>
                <w:szCs w:val="24"/>
                <w:lang w:val="uk-UA" w:eastAsia="ru-RU"/>
              </w:rPr>
              <w:t>юрист (уповноважена особа)</w:t>
            </w:r>
          </w:p>
          <w:p w:rsidR="00B413F2" w:rsidRDefault="00B413F2" w:rsidP="0034366E">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електронна адреса</w:t>
            </w:r>
            <w:r>
              <w:rPr>
                <w:rFonts w:ascii="Times New Roman" w:eastAsia="Times New Roman" w:hAnsi="Times New Roman"/>
                <w:sz w:val="24"/>
                <w:szCs w:val="24"/>
                <w:lang w:val="uk-UA" w:eastAsia="ru-RU"/>
              </w:rPr>
              <w:t>:</w:t>
            </w:r>
            <w:r w:rsidR="0034366E">
              <w:t xml:space="preserve"> </w:t>
            </w:r>
            <w:r w:rsidR="0034366E" w:rsidRPr="0034366E">
              <w:rPr>
                <w:rFonts w:ascii="Times New Roman" w:eastAsia="Times New Roman" w:hAnsi="Times New Roman"/>
                <w:sz w:val="24"/>
                <w:szCs w:val="24"/>
                <w:lang w:val="uk-UA" w:eastAsia="ru-RU"/>
              </w:rPr>
              <w:t>ing_osvita@ukr.net</w:t>
            </w:r>
          </w:p>
          <w:p w:rsidR="00B413F2" w:rsidRDefault="00B413F2" w:rsidP="00B413F2">
            <w:pPr>
              <w:spacing w:before="150" w:after="150" w:line="240" w:lineRule="auto"/>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 xml:space="preserve">телефон: </w:t>
            </w:r>
            <w:r w:rsidR="0034366E">
              <w:rPr>
                <w:rFonts w:ascii="Times New Roman" w:eastAsia="Times New Roman" w:hAnsi="Times New Roman"/>
                <w:sz w:val="24"/>
                <w:szCs w:val="24"/>
                <w:lang w:val="uk-UA" w:eastAsia="ru-RU"/>
              </w:rPr>
              <w:t>(0564)94-73-75</w:t>
            </w:r>
          </w:p>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F443A4">
              <w:rPr>
                <w:rFonts w:ascii="Times New Roman" w:eastAsia="Times New Roman" w:hAnsi="Times New Roman"/>
                <w:i/>
                <w:iCs/>
                <w:sz w:val="24"/>
                <w:szCs w:val="24"/>
                <w:lang w:val="uk-UA" w:eastAsia="ru-RU"/>
              </w:rPr>
              <w:t>* уповноважена особа не є посадою</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rsidR="00B413F2" w:rsidRPr="00B413F2" w:rsidRDefault="001F6F6C" w:rsidP="00B413F2">
            <w:pPr>
              <w:spacing w:before="150" w:after="150" w:line="240" w:lineRule="auto"/>
              <w:rPr>
                <w:rFonts w:ascii="Times New Roman" w:eastAsia="Times New Roman" w:hAnsi="Times New Roman"/>
                <w:sz w:val="24"/>
                <w:szCs w:val="24"/>
                <w:lang w:val="uk-UA" w:eastAsia="ru-RU"/>
              </w:rPr>
            </w:pPr>
            <w:r w:rsidRPr="00F443A4">
              <w:rPr>
                <w:rFonts w:ascii="Times New Roman" w:eastAsia="Times New Roman" w:hAnsi="Times New Roman"/>
                <w:sz w:val="24"/>
                <w:szCs w:val="24"/>
                <w:lang w:val="uk-UA" w:eastAsia="ru-RU"/>
              </w:rPr>
              <w:t>Дизельний генератор типу EnerSol SKD-10EB</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B413F2" w:rsidRPr="00B413F2" w:rsidRDefault="00B413F2" w:rsidP="0034366E">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i/>
                <w:iCs/>
                <w:sz w:val="24"/>
                <w:szCs w:val="24"/>
                <w:lang w:val="uk-UA" w:eastAsia="ru-RU"/>
              </w:rPr>
              <w:t xml:space="preserve">закупівля здійснюється без поділу на лоти </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rsidR="0034366E" w:rsidRPr="00F443A4" w:rsidRDefault="00B413F2" w:rsidP="0034366E">
            <w:pPr>
              <w:suppressAutoHyphens/>
              <w:spacing w:after="0" w:line="240" w:lineRule="auto"/>
              <w:rPr>
                <w:rFonts w:ascii="Times New Roman" w:hAnsi="Times New Roman"/>
                <w:i/>
                <w:sz w:val="24"/>
                <w:szCs w:val="24"/>
                <w:lang w:val="uk-UA" w:eastAsia="uk-UA"/>
              </w:rPr>
            </w:pPr>
            <w:r w:rsidRPr="00F443A4">
              <w:rPr>
                <w:rFonts w:ascii="Times New Roman" w:eastAsia="Times New Roman" w:hAnsi="Times New Roman"/>
                <w:sz w:val="24"/>
                <w:szCs w:val="24"/>
                <w:lang w:val="uk-UA" w:eastAsia="ru-RU"/>
              </w:rPr>
              <w:t xml:space="preserve">Місце поставки: </w:t>
            </w:r>
            <w:r w:rsidR="0034366E" w:rsidRPr="00F443A4">
              <w:rPr>
                <w:rFonts w:ascii="Times New Roman" w:hAnsi="Times New Roman"/>
                <w:b/>
                <w:bCs/>
                <w:i/>
                <w:iCs/>
                <w:kern w:val="1"/>
                <w:sz w:val="24"/>
                <w:szCs w:val="24"/>
                <w:lang w:val="uk-UA" w:eastAsia="ar-SA"/>
              </w:rPr>
              <w:t xml:space="preserve">Криворізька гімназія  №59  Криворізької міської ради </w:t>
            </w:r>
            <w:r w:rsidR="00B21B10">
              <w:rPr>
                <w:rFonts w:ascii="Times New Roman" w:hAnsi="Times New Roman"/>
                <w:sz w:val="24"/>
                <w:szCs w:val="24"/>
                <w:lang w:val="uk-UA" w:eastAsia="uk-UA"/>
              </w:rPr>
              <w:t>за адресою: 50102</w:t>
            </w:r>
            <w:r w:rsidR="0034366E" w:rsidRPr="00F443A4">
              <w:rPr>
                <w:rFonts w:ascii="Times New Roman" w:hAnsi="Times New Roman"/>
                <w:sz w:val="24"/>
                <w:szCs w:val="24"/>
                <w:lang w:val="uk-UA" w:eastAsia="uk-UA"/>
              </w:rPr>
              <w:t xml:space="preserve">, м. Кривий Ріг, вул. Гірників , 30 </w:t>
            </w:r>
          </w:p>
          <w:p w:rsidR="0034366E" w:rsidRPr="00F443A4" w:rsidRDefault="0034366E" w:rsidP="0034366E">
            <w:pPr>
              <w:suppressAutoHyphens/>
              <w:spacing w:after="0" w:line="240" w:lineRule="auto"/>
              <w:rPr>
                <w:rFonts w:ascii="Times New Roman" w:hAnsi="Times New Roman"/>
                <w:color w:val="000000"/>
                <w:sz w:val="24"/>
                <w:szCs w:val="24"/>
                <w:lang w:val="uk-UA"/>
              </w:rPr>
            </w:pPr>
            <w:r w:rsidRPr="00F443A4">
              <w:rPr>
                <w:rFonts w:ascii="Times New Roman" w:hAnsi="Times New Roman"/>
                <w:b/>
                <w:bCs/>
                <w:i/>
                <w:iCs/>
                <w:kern w:val="1"/>
                <w:sz w:val="24"/>
                <w:szCs w:val="24"/>
                <w:lang w:val="uk-UA" w:eastAsia="ar-SA"/>
              </w:rPr>
              <w:t>Криворізька гімназія  №73  Криворізької міської ради</w:t>
            </w:r>
            <w:r w:rsidRPr="00F443A4">
              <w:rPr>
                <w:rFonts w:ascii="Times New Roman" w:hAnsi="Times New Roman"/>
                <w:color w:val="000000"/>
                <w:sz w:val="24"/>
                <w:szCs w:val="24"/>
              </w:rPr>
              <w:t> </w:t>
            </w:r>
            <w:r w:rsidRPr="00F443A4">
              <w:rPr>
                <w:rFonts w:ascii="Times New Roman" w:hAnsi="Times New Roman"/>
                <w:color w:val="000000"/>
                <w:sz w:val="24"/>
                <w:szCs w:val="24"/>
                <w:lang w:val="uk-UA"/>
              </w:rPr>
              <w:t>за адресою: 50026 , м. Кривий Ріг , вул. Добролюбова , 7</w:t>
            </w:r>
            <w:r w:rsidRPr="00F443A4">
              <w:rPr>
                <w:rFonts w:ascii="Times New Roman" w:hAnsi="Times New Roman"/>
                <w:color w:val="000000"/>
                <w:sz w:val="24"/>
                <w:szCs w:val="24"/>
              </w:rPr>
              <w:t>    </w:t>
            </w:r>
          </w:p>
          <w:p w:rsidR="006D666D" w:rsidRPr="00F443A4" w:rsidRDefault="0034366E" w:rsidP="0034366E">
            <w:pPr>
              <w:suppressAutoHyphens/>
              <w:spacing w:after="0" w:line="240" w:lineRule="auto"/>
              <w:rPr>
                <w:rFonts w:ascii="Times New Roman" w:hAnsi="Times New Roman"/>
                <w:color w:val="000000"/>
                <w:sz w:val="24"/>
                <w:szCs w:val="24"/>
                <w:lang w:val="uk-UA"/>
              </w:rPr>
            </w:pPr>
            <w:r w:rsidRPr="00F443A4">
              <w:rPr>
                <w:rFonts w:ascii="Times New Roman" w:hAnsi="Times New Roman"/>
                <w:b/>
                <w:bCs/>
                <w:i/>
                <w:iCs/>
                <w:kern w:val="1"/>
                <w:sz w:val="24"/>
                <w:szCs w:val="24"/>
                <w:lang w:val="uk-UA" w:eastAsia="ar-SA"/>
              </w:rPr>
              <w:t>Криворізький ліцей  № 127  Криворізької міської ради</w:t>
            </w:r>
            <w:r w:rsidRPr="00F443A4">
              <w:rPr>
                <w:rFonts w:ascii="Times New Roman" w:hAnsi="Times New Roman"/>
                <w:color w:val="000000"/>
                <w:sz w:val="24"/>
                <w:szCs w:val="24"/>
              </w:rPr>
              <w:t> </w:t>
            </w:r>
            <w:r w:rsidRPr="00F443A4">
              <w:rPr>
                <w:rFonts w:ascii="Times New Roman" w:hAnsi="Times New Roman"/>
                <w:color w:val="000000"/>
                <w:sz w:val="24"/>
                <w:szCs w:val="24"/>
                <w:lang w:val="uk-UA"/>
              </w:rPr>
              <w:t xml:space="preserve">за адресою: 50102 , м. Кривий Ріг , вул. Олександра </w:t>
            </w:r>
            <w:r w:rsidRPr="00F443A4">
              <w:rPr>
                <w:rFonts w:ascii="Times New Roman" w:hAnsi="Times New Roman"/>
                <w:color w:val="000000"/>
                <w:sz w:val="24"/>
                <w:szCs w:val="24"/>
                <w:lang w:val="uk-UA"/>
              </w:rPr>
              <w:lastRenderedPageBreak/>
              <w:t>Станкова , 7</w:t>
            </w:r>
            <w:r w:rsidRPr="00F443A4">
              <w:rPr>
                <w:rFonts w:ascii="Times New Roman" w:hAnsi="Times New Roman"/>
                <w:color w:val="000000"/>
                <w:sz w:val="24"/>
                <w:szCs w:val="24"/>
              </w:rPr>
              <w:t>   </w:t>
            </w:r>
          </w:p>
          <w:p w:rsidR="005B3C0F" w:rsidRPr="00F443A4" w:rsidRDefault="00F443A4" w:rsidP="0034366E">
            <w:pPr>
              <w:suppressAutoHyphens/>
              <w:spacing w:after="0" w:line="240" w:lineRule="auto"/>
              <w:rPr>
                <w:rFonts w:ascii="Times New Roman" w:hAnsi="Times New Roman"/>
                <w:bCs/>
                <w:i/>
                <w:iCs/>
                <w:kern w:val="1"/>
                <w:sz w:val="24"/>
                <w:szCs w:val="24"/>
                <w:lang w:val="uk-UA" w:eastAsia="ar-SA"/>
              </w:rPr>
            </w:pPr>
            <w:r w:rsidRPr="00F443A4">
              <w:rPr>
                <w:rFonts w:ascii="Times New Roman" w:hAnsi="Times New Roman"/>
                <w:b/>
                <w:i/>
                <w:color w:val="000000"/>
                <w:sz w:val="24"/>
                <w:szCs w:val="24"/>
                <w:lang w:val="uk-UA"/>
              </w:rPr>
              <w:t>Комунальний заклад дошкільної освіти (ясла-садок) комбінованого типу №101 Криворізької міської ради</w:t>
            </w:r>
            <w:r w:rsidRPr="00F443A4">
              <w:rPr>
                <w:rFonts w:ascii="Times New Roman" w:hAnsi="Times New Roman"/>
                <w:color w:val="000000"/>
                <w:sz w:val="24"/>
                <w:szCs w:val="24"/>
                <w:lang w:val="uk-UA"/>
              </w:rPr>
              <w:t xml:space="preserve"> за адресою:50026,м.Кривий Ріг,вул.Подлєпи,41</w:t>
            </w:r>
          </w:p>
          <w:p w:rsidR="00B413F2" w:rsidRPr="00B413F2" w:rsidRDefault="00B413F2" w:rsidP="0034366E">
            <w:pPr>
              <w:spacing w:before="150" w:after="150" w:line="240" w:lineRule="auto"/>
              <w:rPr>
                <w:rFonts w:ascii="Times New Roman" w:eastAsia="Times New Roman" w:hAnsi="Times New Roman"/>
                <w:sz w:val="24"/>
                <w:szCs w:val="24"/>
                <w:lang w:val="uk-UA" w:eastAsia="ru-RU"/>
              </w:rPr>
            </w:pPr>
            <w:r w:rsidRPr="00F443A4">
              <w:rPr>
                <w:rFonts w:ascii="Times New Roman" w:eastAsia="Times New Roman" w:hAnsi="Times New Roman"/>
                <w:sz w:val="24"/>
                <w:szCs w:val="24"/>
                <w:lang w:val="uk-UA" w:eastAsia="ru-RU"/>
              </w:rPr>
              <w:t xml:space="preserve">Кількість товару: </w:t>
            </w:r>
            <w:r w:rsidR="005B3C0F" w:rsidRPr="00F443A4">
              <w:rPr>
                <w:rFonts w:ascii="Times New Roman" w:eastAsia="Times New Roman" w:hAnsi="Times New Roman"/>
                <w:sz w:val="24"/>
                <w:szCs w:val="24"/>
                <w:lang w:val="uk-UA" w:eastAsia="ru-RU"/>
              </w:rPr>
              <w:t>4</w:t>
            </w:r>
            <w:r w:rsidR="0034366E" w:rsidRPr="00F443A4">
              <w:rPr>
                <w:rFonts w:ascii="Times New Roman" w:eastAsia="Times New Roman" w:hAnsi="Times New Roman"/>
                <w:sz w:val="24"/>
                <w:szCs w:val="24"/>
                <w:lang w:val="uk-UA" w:eastAsia="ru-RU"/>
              </w:rPr>
              <w:t xml:space="preserve"> шт.</w:t>
            </w:r>
            <w:r w:rsidR="0034366E">
              <w:rPr>
                <w:rFonts w:ascii="Times New Roman" w:eastAsia="Times New Roman" w:hAnsi="Times New Roman"/>
                <w:sz w:val="24"/>
                <w:szCs w:val="24"/>
                <w:lang w:val="uk-UA" w:eastAsia="ru-RU"/>
              </w:rPr>
              <w:t xml:space="preserve"> </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4.4</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rsidR="00B413F2" w:rsidRPr="00B413F2" w:rsidRDefault="0034366E"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i/>
                <w:iCs/>
                <w:sz w:val="24"/>
                <w:szCs w:val="24"/>
                <w:lang w:val="uk-UA" w:eastAsia="ru-RU"/>
              </w:rPr>
              <w:t>до 20.11</w:t>
            </w:r>
            <w:r w:rsidR="00B413F2" w:rsidRPr="006D666D">
              <w:rPr>
                <w:rFonts w:ascii="Times New Roman" w:eastAsia="Times New Roman" w:hAnsi="Times New Roman"/>
                <w:i/>
                <w:iCs/>
                <w:sz w:val="24"/>
                <w:szCs w:val="24"/>
                <w:lang w:val="uk-UA" w:eastAsia="ru-RU"/>
              </w:rPr>
              <w:t>.202</w:t>
            </w:r>
            <w:r>
              <w:rPr>
                <w:rFonts w:ascii="Times New Roman" w:eastAsia="Times New Roman" w:hAnsi="Times New Roman"/>
                <w:i/>
                <w:iCs/>
                <w:sz w:val="24"/>
                <w:szCs w:val="24"/>
                <w:lang w:val="uk-UA" w:eastAsia="ru-RU"/>
              </w:rPr>
              <w:t xml:space="preserve">2 року </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34366E" w:rsidTr="00B413F2">
        <w:tc>
          <w:tcPr>
            <w:tcW w:w="300" w:type="pct"/>
            <w:shd w:val="clear" w:color="auto" w:fill="FFFFFF"/>
          </w:tcPr>
          <w:p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4411EC" w:rsidRDefault="004411EC" w:rsidP="009C75F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w:t>
            </w:r>
            <w:r w:rsidR="00956D08">
              <w:rPr>
                <w:rFonts w:ascii="Times New Roman" w:eastAsia="Times New Roman" w:hAnsi="Times New Roman"/>
                <w:sz w:val="24"/>
                <w:szCs w:val="24"/>
                <w:lang w:val="uk-UA" w:eastAsia="ru-RU"/>
              </w:rPr>
              <w:t>, визначена замовником в оголошенні про проведення відкритих торгів</w:t>
            </w:r>
          </w:p>
          <w:p w:rsidR="00956D08" w:rsidRDefault="00956D08" w:rsidP="00180555">
            <w:pPr>
              <w:spacing w:before="150" w:after="150" w:line="240" w:lineRule="auto"/>
              <w:jc w:val="both"/>
              <w:rPr>
                <w:rFonts w:ascii="Times New Roman" w:eastAsia="Times New Roman" w:hAnsi="Times New Roman"/>
                <w:sz w:val="24"/>
                <w:szCs w:val="24"/>
                <w:lang w:val="uk-UA" w:eastAsia="ru-RU"/>
              </w:rPr>
            </w:pPr>
          </w:p>
          <w:p w:rsidR="0034366E" w:rsidRDefault="0034366E" w:rsidP="00180555">
            <w:pPr>
              <w:spacing w:before="150" w:after="150" w:line="240" w:lineRule="auto"/>
              <w:jc w:val="both"/>
              <w:rPr>
                <w:rFonts w:ascii="Times New Roman" w:eastAsia="Times New Roman" w:hAnsi="Times New Roman"/>
                <w:sz w:val="24"/>
                <w:szCs w:val="24"/>
                <w:lang w:val="uk-UA" w:eastAsia="ru-RU"/>
              </w:rPr>
            </w:pPr>
          </w:p>
          <w:p w:rsidR="0034366E" w:rsidRDefault="0034366E" w:rsidP="00180555">
            <w:pPr>
              <w:spacing w:before="150" w:after="150" w:line="240" w:lineRule="auto"/>
              <w:jc w:val="both"/>
              <w:rPr>
                <w:rFonts w:ascii="Times New Roman" w:eastAsia="Times New Roman" w:hAnsi="Times New Roman"/>
                <w:sz w:val="24"/>
                <w:szCs w:val="24"/>
                <w:lang w:val="uk-UA" w:eastAsia="ru-RU"/>
              </w:rPr>
            </w:pPr>
          </w:p>
          <w:p w:rsidR="0034366E" w:rsidRPr="00621D5A" w:rsidRDefault="0034366E" w:rsidP="00180555">
            <w:pPr>
              <w:spacing w:before="150" w:after="150" w:line="240" w:lineRule="auto"/>
              <w:jc w:val="both"/>
              <w:rPr>
                <w:rFonts w:ascii="Times New Roman" w:eastAsia="Times New Roman" w:hAnsi="Times New Roman"/>
                <w:sz w:val="24"/>
                <w:szCs w:val="24"/>
                <w:lang w:val="uk-UA" w:eastAsia="ru-RU"/>
              </w:rPr>
            </w:pP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F51173"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rsidR="009A7F70" w:rsidRDefault="009A7F70" w:rsidP="009C75F6">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w:t>
            </w:r>
            <w:r w:rsidRPr="009A7F70">
              <w:rPr>
                <w:rFonts w:ascii="Times New Roman" w:eastAsia="Times New Roman" w:hAnsi="Times New Roman"/>
                <w:sz w:val="24"/>
                <w:szCs w:val="24"/>
                <w:lang w:val="uk-UA" w:eastAsia="ru-RU"/>
              </w:rPr>
              <w:lastRenderedPageBreak/>
              <w:t>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F51173"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rsidR="009C75F6" w:rsidRDefault="009C75F6" w:rsidP="009C75F6">
            <w:pPr>
              <w:spacing w:before="150" w:after="150" w:line="240" w:lineRule="auto"/>
              <w:jc w:val="both"/>
              <w:rPr>
                <w:rFonts w:ascii="Times New Roman" w:eastAsia="Times New Roman" w:hAnsi="Times New Roman"/>
                <w:sz w:val="24"/>
                <w:szCs w:val="24"/>
                <w:lang w:val="uk-UA" w:eastAsia="ru-RU"/>
              </w:rPr>
            </w:pPr>
            <w:r w:rsidRPr="009C75F6">
              <w:rPr>
                <w:rFonts w:ascii="Times New Roman" w:eastAsia="Times New Roman" w:hAnsi="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цього Закону і в тендерній документації, та шляхом завантаження</w:t>
            </w:r>
            <w:r w:rsidR="00B413F2" w:rsidRPr="00B413F2">
              <w:rPr>
                <w:rFonts w:ascii="Times New Roman" w:eastAsia="Times New Roman" w:hAnsi="Times New Roman"/>
                <w:sz w:val="24"/>
                <w:szCs w:val="24"/>
                <w:lang w:val="uk-UA" w:eastAsia="ru-RU"/>
              </w:rPr>
              <w:t>:</w:t>
            </w:r>
          </w:p>
          <w:p w:rsidR="004411EC" w:rsidRPr="005B3C0F" w:rsidRDefault="009C75F6" w:rsidP="00AC2592">
            <w:pPr>
              <w:pStyle w:val="a4"/>
              <w:numPr>
                <w:ilvl w:val="0"/>
                <w:numId w:val="2"/>
              </w:numPr>
              <w:spacing w:before="150" w:after="150" w:line="240" w:lineRule="auto"/>
              <w:jc w:val="both"/>
              <w:rPr>
                <w:rFonts w:ascii="Times New Roman" w:eastAsia="Times New Roman" w:hAnsi="Times New Roman"/>
                <w:i/>
                <w:iCs/>
                <w:sz w:val="24"/>
                <w:szCs w:val="24"/>
                <w:lang w:val="uk-UA" w:eastAsia="ru-RU"/>
              </w:rPr>
            </w:pPr>
            <w:r w:rsidRPr="005B3C0F">
              <w:rPr>
                <w:rFonts w:ascii="Times New Roman" w:eastAsia="Times New Roman" w:hAnsi="Times New Roman"/>
                <w:sz w:val="24"/>
                <w:szCs w:val="24"/>
                <w:lang w:val="uk-UA" w:eastAsia="ru-RU"/>
              </w:rPr>
              <w:t>інформаці</w:t>
            </w:r>
            <w:r w:rsidR="00AC2592" w:rsidRPr="005B3C0F">
              <w:rPr>
                <w:rFonts w:ascii="Times New Roman" w:eastAsia="Times New Roman" w:hAnsi="Times New Roman"/>
                <w:sz w:val="24"/>
                <w:szCs w:val="24"/>
                <w:lang w:val="uk-UA" w:eastAsia="ru-RU"/>
              </w:rPr>
              <w:t>ї</w:t>
            </w:r>
            <w:r w:rsidRPr="005B3C0F">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sidRPr="005B3C0F">
              <w:rPr>
                <w:rFonts w:ascii="Times New Roman" w:eastAsia="Times New Roman" w:hAnsi="Times New Roman"/>
                <w:sz w:val="24"/>
                <w:szCs w:val="24"/>
                <w:lang w:val="uk-UA" w:eastAsia="ru-RU"/>
              </w:rPr>
              <w:t xml:space="preserve">Додатку № 1 до тендерної </w:t>
            </w:r>
            <w:r w:rsidR="00502948" w:rsidRPr="005B3C0F">
              <w:rPr>
                <w:rFonts w:ascii="Times New Roman" w:eastAsia="Times New Roman" w:hAnsi="Times New Roman"/>
                <w:sz w:val="24"/>
                <w:szCs w:val="24"/>
                <w:lang w:val="uk-UA" w:eastAsia="ru-RU"/>
              </w:rPr>
              <w:lastRenderedPageBreak/>
              <w:t>документації</w:t>
            </w:r>
            <w:r w:rsidR="009A7F70" w:rsidRPr="005B3C0F">
              <w:rPr>
                <w:rFonts w:ascii="Times New Roman" w:eastAsia="Times New Roman" w:hAnsi="Times New Roman"/>
                <w:i/>
                <w:iCs/>
                <w:sz w:val="24"/>
                <w:szCs w:val="24"/>
                <w:lang w:val="uk-UA" w:eastAsia="ru-RU"/>
              </w:rPr>
              <w:t>(примітк</w:t>
            </w:r>
            <w:r w:rsidR="0067548D" w:rsidRPr="005B3C0F">
              <w:rPr>
                <w:rFonts w:ascii="Times New Roman" w:eastAsia="Times New Roman" w:hAnsi="Times New Roman"/>
                <w:i/>
                <w:iCs/>
                <w:sz w:val="24"/>
                <w:szCs w:val="24"/>
                <w:lang w:val="uk-UA" w:eastAsia="ru-RU"/>
              </w:rPr>
              <w:t>и</w:t>
            </w:r>
            <w:r w:rsidR="009A7F70" w:rsidRPr="005B3C0F">
              <w:rPr>
                <w:rFonts w:ascii="Times New Roman" w:eastAsia="Times New Roman" w:hAnsi="Times New Roman"/>
                <w:i/>
                <w:iCs/>
                <w:sz w:val="24"/>
                <w:szCs w:val="24"/>
                <w:lang w:val="uk-UA" w:eastAsia="ru-RU"/>
              </w:rPr>
              <w:t xml:space="preserve"> для замовників: </w:t>
            </w:r>
          </w:p>
          <w:p w:rsidR="00B413F2" w:rsidRPr="005B3C0F" w:rsidRDefault="004411EC" w:rsidP="004411EC">
            <w:pPr>
              <w:pStyle w:val="a4"/>
              <w:numPr>
                <w:ilvl w:val="0"/>
                <w:numId w:val="21"/>
              </w:numPr>
              <w:spacing w:before="150" w:after="150" w:line="240" w:lineRule="auto"/>
              <w:jc w:val="both"/>
              <w:rPr>
                <w:rFonts w:ascii="Times New Roman" w:eastAsia="Times New Roman" w:hAnsi="Times New Roman"/>
                <w:i/>
                <w:iCs/>
                <w:sz w:val="24"/>
                <w:szCs w:val="24"/>
                <w:lang w:val="uk-UA" w:eastAsia="ru-RU"/>
              </w:rPr>
            </w:pPr>
            <w:r w:rsidRPr="005B3C0F">
              <w:rPr>
                <w:rFonts w:ascii="Times New Roman" w:eastAsia="Times New Roman" w:hAnsi="Times New Roman"/>
                <w:i/>
                <w:iCs/>
                <w:sz w:val="24"/>
                <w:szCs w:val="24"/>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sidR="009C75F6" w:rsidRPr="005B3C0F">
              <w:rPr>
                <w:rFonts w:ascii="Times New Roman" w:eastAsia="Times New Roman" w:hAnsi="Times New Roman"/>
                <w:i/>
                <w:iCs/>
                <w:sz w:val="24"/>
                <w:szCs w:val="24"/>
                <w:lang w:val="uk-UA" w:eastAsia="ru-RU"/>
              </w:rPr>
              <w:t>;</w:t>
            </w:r>
          </w:p>
          <w:p w:rsidR="004411EC" w:rsidRPr="005B3C0F" w:rsidRDefault="004411EC" w:rsidP="004411EC">
            <w:pPr>
              <w:pStyle w:val="a4"/>
              <w:numPr>
                <w:ilvl w:val="0"/>
                <w:numId w:val="21"/>
              </w:numPr>
              <w:spacing w:before="150" w:after="150" w:line="240" w:lineRule="auto"/>
              <w:jc w:val="both"/>
              <w:rPr>
                <w:rFonts w:ascii="Times New Roman" w:eastAsia="Times New Roman" w:hAnsi="Times New Roman"/>
                <w:i/>
                <w:iCs/>
                <w:sz w:val="24"/>
                <w:szCs w:val="24"/>
                <w:lang w:val="uk-UA" w:eastAsia="ru-RU"/>
              </w:rPr>
            </w:pPr>
            <w:r w:rsidRPr="005B3C0F">
              <w:rPr>
                <w:rFonts w:ascii="Times New Roman" w:eastAsia="Times New Roman" w:hAnsi="Times New Roman"/>
                <w:i/>
                <w:iCs/>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rsidR="00AC2592" w:rsidRDefault="009C75F6"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sidR="00AC2592">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відсутності підстав для відмови в</w:t>
            </w:r>
            <w:r w:rsidR="00AC2592" w:rsidRPr="00AC2592">
              <w:rPr>
                <w:rFonts w:ascii="Times New Roman" w:eastAsia="Times New Roman" w:hAnsi="Times New Roman"/>
                <w:sz w:val="24"/>
                <w:szCs w:val="24"/>
                <w:lang w:val="uk-UA" w:eastAsia="ru-RU"/>
              </w:rPr>
              <w:t xml:space="preserve"> участі у процедурі закупівлі </w:t>
            </w:r>
            <w:r w:rsidR="004411EC">
              <w:rPr>
                <w:rFonts w:ascii="Times New Roman" w:eastAsia="Times New Roman" w:hAnsi="Times New Roman"/>
                <w:sz w:val="24"/>
                <w:szCs w:val="24"/>
                <w:lang w:val="uk-UA" w:eastAsia="ru-RU"/>
              </w:rPr>
              <w:t xml:space="preserve">визначені Законом </w:t>
            </w:r>
            <w:r w:rsidR="004411EC" w:rsidRPr="004411EC">
              <w:rPr>
                <w:rFonts w:ascii="Times New Roman" w:eastAsia="Times New Roman" w:hAnsi="Times New Roman"/>
                <w:sz w:val="24"/>
                <w:szCs w:val="24"/>
                <w:lang w:val="uk-UA" w:eastAsia="ru-RU"/>
              </w:rPr>
              <w:t>(крім пункту 13 частини першої статті 17 Закону)</w:t>
            </w:r>
            <w:r w:rsidR="00AC2592" w:rsidRPr="00AC2592">
              <w:rPr>
                <w:rFonts w:ascii="Times New Roman" w:eastAsia="Times New Roman" w:hAnsi="Times New Roman"/>
                <w:sz w:val="24"/>
                <w:szCs w:val="24"/>
                <w:lang w:val="uk-UA" w:eastAsia="ru-RU"/>
              </w:rPr>
              <w:t xml:space="preserve">у відповідності до вимог визначених </w:t>
            </w:r>
            <w:r w:rsidR="00502948">
              <w:rPr>
                <w:rFonts w:ascii="Times New Roman" w:eastAsia="Times New Roman" w:hAnsi="Times New Roman"/>
                <w:sz w:val="24"/>
                <w:szCs w:val="24"/>
                <w:lang w:val="uk-UA" w:eastAsia="ru-RU"/>
              </w:rPr>
              <w:t>у Додатку № 2 до тендерної документації</w:t>
            </w:r>
            <w:r w:rsidR="00AC2592" w:rsidRPr="00AC2592">
              <w:rPr>
                <w:rFonts w:ascii="Times New Roman" w:eastAsia="Times New Roman" w:hAnsi="Times New Roman"/>
                <w:sz w:val="24"/>
                <w:szCs w:val="24"/>
                <w:lang w:val="uk-UA" w:eastAsia="ru-RU"/>
              </w:rPr>
              <w:t>;</w:t>
            </w:r>
          </w:p>
          <w:p w:rsidR="00AC2592" w:rsidRDefault="00AC2592"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sidR="008F7BC0" w:rsidRPr="001B5F21">
              <w:rPr>
                <w:rFonts w:ascii="Times New Roman" w:eastAsia="Times New Roman" w:hAnsi="Times New Roman"/>
                <w:sz w:val="24"/>
                <w:szCs w:val="24"/>
                <w:lang w:val="uk-UA" w:eastAsia="ru-RU"/>
              </w:rPr>
              <w:t>3</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rsidR="00AC2592" w:rsidRPr="00AC2592" w:rsidRDefault="00AC2592"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забезпечення тендерної пропозиції відповідно до вимог визначених у </w:t>
            </w:r>
            <w:r w:rsidR="00502948">
              <w:rPr>
                <w:rFonts w:ascii="Times New Roman" w:eastAsia="Times New Roman" w:hAnsi="Times New Roman"/>
                <w:sz w:val="24"/>
                <w:szCs w:val="24"/>
                <w:lang w:val="uk-UA" w:eastAsia="ru-RU"/>
              </w:rPr>
              <w:t>пункті 2 розділу «</w:t>
            </w:r>
            <w:r w:rsidR="00502948" w:rsidRPr="00502948">
              <w:rPr>
                <w:rFonts w:ascii="Times New Roman" w:eastAsia="Times New Roman" w:hAnsi="Times New Roman"/>
                <w:sz w:val="24"/>
                <w:szCs w:val="24"/>
                <w:lang w:val="uk-UA" w:eastAsia="ru-RU"/>
              </w:rPr>
              <w:t>Інструкція з підготовки тендерної пропозиції</w:t>
            </w:r>
            <w:r w:rsidR="00502948" w:rsidRPr="005B3C0F">
              <w:rPr>
                <w:rFonts w:ascii="Times New Roman" w:eastAsia="Times New Roman" w:hAnsi="Times New Roman"/>
                <w:sz w:val="24"/>
                <w:szCs w:val="24"/>
                <w:lang w:val="uk-UA" w:eastAsia="ru-RU"/>
              </w:rPr>
              <w:t>»</w:t>
            </w:r>
            <w:r w:rsidRPr="005B3C0F">
              <w:rPr>
                <w:rFonts w:ascii="Times New Roman" w:eastAsia="Times New Roman" w:hAnsi="Times New Roman"/>
                <w:i/>
                <w:iCs/>
                <w:sz w:val="24"/>
                <w:szCs w:val="24"/>
                <w:lang w:val="uk-UA" w:eastAsia="ru-RU"/>
              </w:rPr>
              <w:t>(якщо таке забезпечення вимагається замовником);</w:t>
            </w:r>
          </w:p>
          <w:p w:rsidR="00C42478" w:rsidRDefault="00C42478"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rsidR="004A2161" w:rsidRDefault="004A2161"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rsidR="00C42478" w:rsidRDefault="00C42478"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rsidR="00C42478" w:rsidRPr="001B5F21"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p>
          <w:p w:rsidR="00C42478" w:rsidRPr="001B5F21" w:rsidRDefault="00C42478" w:rsidP="00C42478">
            <w:pPr>
              <w:spacing w:before="150" w:after="150" w:line="240" w:lineRule="auto"/>
              <w:jc w:val="both"/>
              <w:rPr>
                <w:rFonts w:ascii="Times New Roman" w:eastAsia="Times New Roman" w:hAnsi="Times New Roman"/>
                <w:sz w:val="24"/>
                <w:szCs w:val="24"/>
                <w:lang w:val="uk-UA" w:eastAsia="ru-RU"/>
              </w:rPr>
            </w:pPr>
            <w:r w:rsidRPr="001B5F21">
              <w:rPr>
                <w:rFonts w:ascii="Times New Roman" w:eastAsia="Times New Roman" w:hAnsi="Times New Roman"/>
                <w:sz w:val="24"/>
                <w:szCs w:val="24"/>
                <w:lang w:val="uk-UA" w:eastAsia="ru-RU"/>
              </w:rPr>
              <w:lastRenderedPageBreak/>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1B5F21">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rsidR="00E65A65"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717447"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5B3C0F">
              <w:rPr>
                <w:rFonts w:ascii="Times New Roman" w:eastAsia="Times New Roman" w:hAnsi="Times New Roman"/>
                <w:sz w:val="24"/>
                <w:szCs w:val="24"/>
                <w:lang w:val="uk-UA" w:eastAsia="ru-RU"/>
              </w:rPr>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w:t>
            </w:r>
            <w:r w:rsidRPr="00717447">
              <w:rPr>
                <w:rFonts w:ascii="Times New Roman" w:eastAsia="Times New Roman" w:hAnsi="Times New Roman"/>
                <w:sz w:val="24"/>
                <w:szCs w:val="24"/>
                <w:lang w:val="uk-UA" w:eastAsia="ru-RU"/>
              </w:rPr>
              <w:lastRenderedPageBreak/>
              <w:t xml:space="preserve">та/або унікального номера повідомлення про намір укласти договір про закупівлю - помилка в цифрах; </w:t>
            </w:r>
          </w:p>
          <w:p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w:t>
            </w:r>
            <w:r w:rsidRPr="00717447">
              <w:rPr>
                <w:rFonts w:ascii="Times New Roman" w:eastAsia="Times New Roman" w:hAnsi="Times New Roman"/>
                <w:sz w:val="24"/>
                <w:szCs w:val="24"/>
                <w:lang w:val="uk-UA" w:eastAsia="ru-RU"/>
              </w:rPr>
              <w:lastRenderedPageBreak/>
              <w:t xml:space="preserve">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rsidR="00717447" w:rsidRDefault="00CE7D1C"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rsidR="00CE7D1C" w:rsidRDefault="00164776"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rsidR="00601FFA" w:rsidRPr="00601FFA" w:rsidRDefault="00601FFA" w:rsidP="00601FFA">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B413F2" w:rsidRPr="0034366E"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B413F2" w:rsidRPr="00B413F2" w:rsidRDefault="00B413F2" w:rsidP="007157DD">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rsidR="00897BF9" w:rsidRPr="00B413F2" w:rsidRDefault="00897BF9" w:rsidP="007157DD">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tc>
      </w:tr>
      <w:tr w:rsidR="00B413F2" w:rsidRPr="0034366E"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rsidR="007157DD" w:rsidRDefault="00DC0363" w:rsidP="007157DD">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B413F2" w:rsidRPr="00B413F2" w:rsidRDefault="00B413F2" w:rsidP="001B5F21">
            <w:pPr>
              <w:spacing w:before="150" w:after="150" w:line="240" w:lineRule="auto"/>
              <w:jc w:val="both"/>
              <w:rPr>
                <w:rFonts w:ascii="Times New Roman" w:eastAsia="Times New Roman" w:hAnsi="Times New Roman"/>
                <w:sz w:val="24"/>
                <w:szCs w:val="24"/>
                <w:lang w:val="uk-UA" w:eastAsia="ru-RU"/>
              </w:rPr>
            </w:pPr>
          </w:p>
        </w:tc>
      </w:tr>
      <w:tr w:rsidR="00B413F2" w:rsidRPr="00F51173"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протягом якого тендерні пропозиції є </w:t>
            </w:r>
            <w:r w:rsidRPr="00B413F2">
              <w:rPr>
                <w:rFonts w:ascii="Times New Roman" w:eastAsia="Times New Roman" w:hAnsi="Times New Roman"/>
                <w:sz w:val="24"/>
                <w:szCs w:val="24"/>
                <w:lang w:val="uk-UA" w:eastAsia="ru-RU"/>
              </w:rPr>
              <w:lastRenderedPageBreak/>
              <w:t>дійсними</w:t>
            </w:r>
          </w:p>
        </w:tc>
        <w:tc>
          <w:tcPr>
            <w:tcW w:w="3150" w:type="pct"/>
            <w:shd w:val="clear" w:color="auto" w:fill="FFFFFF"/>
            <w:hideMark/>
          </w:tcPr>
          <w:p w:rsidR="00DC0363" w:rsidRDefault="000A5534" w:rsidP="00502948">
            <w:pPr>
              <w:spacing w:before="150" w:after="150" w:line="240" w:lineRule="auto"/>
              <w:jc w:val="both"/>
              <w:rPr>
                <w:rFonts w:ascii="Times New Roman" w:eastAsia="Times New Roman" w:hAnsi="Times New Roman"/>
                <w:sz w:val="24"/>
                <w:szCs w:val="24"/>
                <w:lang w:val="uk-UA" w:eastAsia="ru-RU"/>
              </w:rPr>
            </w:pPr>
            <w:r w:rsidRPr="005B3C0F">
              <w:rPr>
                <w:rFonts w:ascii="Times New Roman" w:eastAsia="Times New Roman" w:hAnsi="Times New Roman"/>
                <w:sz w:val="24"/>
                <w:szCs w:val="24"/>
                <w:lang w:val="uk-UA" w:eastAsia="ru-RU"/>
              </w:rPr>
              <w:lastRenderedPageBreak/>
              <w:t>Т</w:t>
            </w:r>
            <w:r w:rsidR="00B413F2" w:rsidRPr="005B3C0F">
              <w:rPr>
                <w:rFonts w:ascii="Times New Roman" w:eastAsia="Times New Roman" w:hAnsi="Times New Roman"/>
                <w:sz w:val="24"/>
                <w:szCs w:val="24"/>
                <w:lang w:val="uk-UA" w:eastAsia="ru-RU"/>
              </w:rPr>
              <w:t xml:space="preserve">ендерні пропозиції вважаються дійсними протягом </w:t>
            </w:r>
            <w:r w:rsidR="00DC0363" w:rsidRPr="005B3C0F">
              <w:rPr>
                <w:rFonts w:ascii="Times New Roman" w:eastAsia="Times New Roman" w:hAnsi="Times New Roman"/>
                <w:sz w:val="24"/>
                <w:szCs w:val="24"/>
                <w:lang w:val="uk-UA" w:eastAsia="ru-RU"/>
              </w:rPr>
              <w:t xml:space="preserve">90 днів із дати кінцевого строку подання тендерних </w:t>
            </w:r>
            <w:r w:rsidR="00DC0363" w:rsidRPr="005B3C0F">
              <w:rPr>
                <w:rFonts w:ascii="Times New Roman" w:eastAsia="Times New Roman" w:hAnsi="Times New Roman"/>
                <w:sz w:val="24"/>
                <w:szCs w:val="24"/>
                <w:lang w:val="uk-UA" w:eastAsia="ru-RU"/>
              </w:rPr>
              <w:lastRenderedPageBreak/>
              <w:t>пропозицій</w:t>
            </w:r>
            <w:r w:rsidR="00B413F2" w:rsidRPr="005B3C0F">
              <w:rPr>
                <w:rFonts w:ascii="Times New Roman" w:eastAsia="Times New Roman" w:hAnsi="Times New Roman"/>
                <w:sz w:val="24"/>
                <w:szCs w:val="24"/>
                <w:lang w:val="uk-UA" w:eastAsia="ru-RU"/>
              </w:rPr>
              <w:t>.</w:t>
            </w:r>
            <w:r w:rsidR="00B413F2" w:rsidRPr="00B413F2">
              <w:rPr>
                <w:rFonts w:ascii="Times New Roman" w:eastAsia="Times New Roman" w:hAnsi="Times New Roman"/>
                <w:sz w:val="24"/>
                <w:szCs w:val="24"/>
                <w:lang w:val="uk-UA" w:eastAsia="ru-RU"/>
              </w:rPr>
              <w:t xml:space="preserve"> </w:t>
            </w:r>
          </w:p>
          <w:p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94849" w:rsidRPr="00E94849"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E94849" w:rsidRPr="00E94849"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B413F2"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413F2" w:rsidRPr="00F51173"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Кваліфікаційні критерії до учасників та вимоги, установлені </w:t>
            </w:r>
            <w:r w:rsidRPr="000A5534">
              <w:rPr>
                <w:rFonts w:ascii="Times New Roman" w:eastAsia="Times New Roman" w:hAnsi="Times New Roman"/>
                <w:sz w:val="24"/>
                <w:szCs w:val="24"/>
                <w:lang w:val="uk-UA" w:eastAsia="ru-RU"/>
              </w:rPr>
              <w:t>статтею 17 Закону</w:t>
            </w:r>
          </w:p>
        </w:tc>
        <w:tc>
          <w:tcPr>
            <w:tcW w:w="3150" w:type="pct"/>
            <w:shd w:val="clear" w:color="auto" w:fill="FFFFFF"/>
            <w:hideMark/>
          </w:tcPr>
          <w:p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5B3C0F">
              <w:rPr>
                <w:rFonts w:ascii="Times New Roman" w:eastAsia="Times New Roman" w:hAnsi="Times New Roman"/>
                <w:sz w:val="24"/>
                <w:szCs w:val="24"/>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rsidR="00E94849" w:rsidRDefault="00E94849" w:rsidP="00E9484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w:t>
            </w:r>
            <w:r w:rsidRPr="00E94849">
              <w:rPr>
                <w:rFonts w:ascii="Times New Roman" w:eastAsia="Times New Roman" w:hAnsi="Times New Roman"/>
                <w:sz w:val="24"/>
                <w:szCs w:val="24"/>
                <w:lang w:val="uk-UA" w:eastAsia="ru-RU"/>
              </w:rPr>
              <w:t xml:space="preserve">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r>
              <w:rPr>
                <w:rFonts w:ascii="Times New Roman" w:eastAsia="Times New Roman" w:hAnsi="Times New Roman"/>
                <w:sz w:val="24"/>
                <w:szCs w:val="24"/>
                <w:lang w:val="uk-UA" w:eastAsia="ru-RU"/>
              </w:rPr>
              <w:t xml:space="preserve"> згідно з пунктом 29 Особливостей.</w:t>
            </w:r>
          </w:p>
          <w:p w:rsidR="00DC0363" w:rsidRPr="00B413F2" w:rsidRDefault="00DC036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Підстави для відмови в участі у процедурі закупівлі встановлені статтею 17 Закону </w:t>
            </w:r>
            <w:r w:rsidR="00E94849" w:rsidRPr="00E94849">
              <w:rPr>
                <w:rFonts w:ascii="Times New Roman" w:eastAsia="Times New Roman" w:hAnsi="Times New Roman"/>
                <w:sz w:val="24"/>
                <w:szCs w:val="24"/>
                <w:lang w:val="uk-UA" w:eastAsia="ru-RU"/>
              </w:rPr>
              <w:t>(крім пункту 13 частини першої статті 17 Закону)</w:t>
            </w:r>
            <w:r>
              <w:rPr>
                <w:rFonts w:ascii="Times New Roman" w:eastAsia="Times New Roman" w:hAnsi="Times New Roman"/>
                <w:sz w:val="24"/>
                <w:szCs w:val="24"/>
                <w:lang w:val="uk-UA" w:eastAsia="ru-RU"/>
              </w:rPr>
              <w:t xml:space="preserve">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B413F2" w:rsidRPr="00B413F2" w:rsidRDefault="00DC0363" w:rsidP="00DC0363">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sidR="00115ADC">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sidR="00313D1F">
              <w:rPr>
                <w:rFonts w:ascii="Times New Roman" w:eastAsia="Times New Roman" w:hAnsi="Times New Roman"/>
                <w:sz w:val="24"/>
                <w:szCs w:val="24"/>
                <w:lang w:val="uk-UA" w:eastAsia="ru-RU"/>
              </w:rPr>
              <w:t xml:space="preserve"> викладена у Додатку № 2</w:t>
            </w:r>
            <w:r>
              <w:rPr>
                <w:rFonts w:ascii="Times New Roman" w:eastAsia="Times New Roman" w:hAnsi="Times New Roman"/>
                <w:sz w:val="24"/>
                <w:szCs w:val="24"/>
                <w:lang w:val="uk-UA" w:eastAsia="ru-RU"/>
              </w:rPr>
              <w:t>.</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00C961FE"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rsidR="00016C3E" w:rsidRPr="00B413F2" w:rsidRDefault="00016C3E"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B413F2" w:rsidRPr="00F51173"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rsidR="00B413F2" w:rsidRPr="00B413F2" w:rsidRDefault="00016C3E"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w:t>
            </w:r>
            <w:r w:rsidRPr="00016C3E">
              <w:rPr>
                <w:rFonts w:ascii="Times New Roman" w:eastAsia="Times New Roman" w:hAnsi="Times New Roman"/>
                <w:sz w:val="24"/>
                <w:szCs w:val="24"/>
                <w:lang w:val="uk-UA" w:eastAsia="ru-RU"/>
              </w:rPr>
              <w:lastRenderedPageBreak/>
              <w:t>до закінчення кінцевого строку подання тендерних пропозицій.</w:t>
            </w:r>
          </w:p>
        </w:tc>
      </w:tr>
      <w:tr w:rsidR="007654DA" w:rsidRPr="00F51173" w:rsidTr="00B413F2">
        <w:tc>
          <w:tcPr>
            <w:tcW w:w="300" w:type="pct"/>
            <w:shd w:val="clear" w:color="auto" w:fill="FFFFFF"/>
          </w:tcPr>
          <w:p w:rsidR="007654DA" w:rsidRPr="00B413F2" w:rsidRDefault="007654DA"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9</w:t>
            </w:r>
          </w:p>
        </w:tc>
        <w:tc>
          <w:tcPr>
            <w:tcW w:w="1550" w:type="pct"/>
            <w:shd w:val="clear" w:color="auto" w:fill="FFFFFF"/>
          </w:tcPr>
          <w:p w:rsidR="007654DA" w:rsidRDefault="007654DA"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Ступень локалізації виробництва</w:t>
            </w:r>
          </w:p>
        </w:tc>
        <w:tc>
          <w:tcPr>
            <w:tcW w:w="3150" w:type="pct"/>
            <w:shd w:val="clear" w:color="auto" w:fill="FFFFFF"/>
          </w:tcPr>
          <w:p w:rsidR="007654DA" w:rsidRPr="007654DA" w:rsidRDefault="007654DA" w:rsidP="00502948">
            <w:pPr>
              <w:spacing w:before="150" w:after="150" w:line="240" w:lineRule="auto"/>
              <w:jc w:val="both"/>
              <w:rPr>
                <w:rFonts w:ascii="Times New Roman" w:eastAsia="Times New Roman" w:hAnsi="Times New Roman"/>
                <w:sz w:val="24"/>
                <w:szCs w:val="24"/>
                <w:lang w:val="uk-UA" w:eastAsia="ru-RU"/>
              </w:rPr>
            </w:pPr>
            <w:r w:rsidRPr="005B3C0F">
              <w:rPr>
                <w:rFonts w:ascii="Times New Roman" w:eastAsia="Times New Roman" w:hAnsi="Times New Roman"/>
                <w:sz w:val="24"/>
                <w:szCs w:val="24"/>
                <w:lang w:val="uk-UA" w:eastAsia="ru-RU"/>
              </w:rPr>
              <w:t xml:space="preserve">Учасник у складі тендерної пропозиції має надати довідку у довільній формі із зазначенням ID товару, який присвоєно електронною системою закупівель. Замовник самостійно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 за посиланням: </w:t>
            </w:r>
            <w:hyperlink r:id="rId8" w:history="1">
              <w:r w:rsidRPr="005B3C0F">
                <w:rPr>
                  <w:rStyle w:val="a3"/>
                  <w:rFonts w:ascii="Times New Roman" w:eastAsia="Times New Roman" w:hAnsi="Times New Roman"/>
                  <w:sz w:val="24"/>
                  <w:szCs w:val="24"/>
                  <w:lang w:val="uk-UA" w:eastAsia="ru-RU"/>
                </w:rPr>
                <w:t>https://prozorro.gov.ua/search/products</w:t>
              </w:r>
            </w:hyperlink>
            <w:r w:rsidRPr="005B3C0F">
              <w:rPr>
                <w:rFonts w:ascii="Times New Roman" w:eastAsia="Times New Roman" w:hAnsi="Times New Roman"/>
                <w:sz w:val="24"/>
                <w:szCs w:val="24"/>
                <w:lang w:val="uk-UA" w:eastAsia="ru-RU"/>
              </w:rPr>
              <w:t>. У разі відсутності товару запропонованого учасником процедури закупівлі у відповідному переліку або у разі, якщо ступень локалізації товару є меншим ніж 10 відсотків, замовник відхиляє тендерну пропозицію учасника на підставі абзацу 6 підпункту 2 пункту 41 Особливостей, а саме: тендерна пропозиція</w:t>
            </w:r>
            <w:r w:rsidR="00115ADC" w:rsidRPr="005B3C0F">
              <w:rPr>
                <w:rFonts w:ascii="Times New Roman" w:eastAsia="Times New Roman" w:hAnsi="Times New Roman"/>
                <w:sz w:val="24"/>
                <w:szCs w:val="24"/>
                <w:lang w:val="uk-UA" w:eastAsia="ru-RU"/>
              </w:rPr>
              <w:t xml:space="preserve"> </w:t>
            </w:r>
            <w:r w:rsidRPr="005B3C0F">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1 частини 3 статті 22 Закону.</w:t>
            </w: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rsidR="00502948" w:rsidRPr="000A5534" w:rsidRDefault="000A5534" w:rsidP="00502948">
            <w:pPr>
              <w:spacing w:before="150" w:after="150" w:line="240" w:lineRule="auto"/>
              <w:jc w:val="both"/>
              <w:rPr>
                <w:rFonts w:ascii="Times New Roman" w:eastAsia="Times New Roman" w:hAnsi="Times New Roman"/>
                <w:i/>
                <w:iCs/>
                <w:sz w:val="24"/>
                <w:szCs w:val="24"/>
                <w:lang w:val="uk-UA" w:eastAsia="ru-RU"/>
              </w:rPr>
            </w:pPr>
            <w:r w:rsidRPr="005B3C0F">
              <w:rPr>
                <w:rFonts w:ascii="Times New Roman" w:eastAsia="Times New Roman" w:hAnsi="Times New Roman"/>
                <w:sz w:val="24"/>
                <w:szCs w:val="24"/>
                <w:lang w:val="uk-UA" w:eastAsia="ru-RU"/>
              </w:rPr>
              <w:t>К</w:t>
            </w:r>
            <w:r w:rsidR="00B413F2" w:rsidRPr="005B3C0F">
              <w:rPr>
                <w:rFonts w:ascii="Times New Roman" w:eastAsia="Times New Roman" w:hAnsi="Times New Roman"/>
                <w:sz w:val="24"/>
                <w:szCs w:val="24"/>
                <w:lang w:val="uk-UA" w:eastAsia="ru-RU"/>
              </w:rPr>
              <w:t>інцевий строк подання тендерних пропозицій</w:t>
            </w:r>
            <w:r w:rsidR="00016C3E" w:rsidRPr="005B3C0F">
              <w:rPr>
                <w:rFonts w:ascii="Times New Roman" w:eastAsia="Times New Roman" w:hAnsi="Times New Roman"/>
                <w:sz w:val="24"/>
                <w:szCs w:val="24"/>
                <w:lang w:val="uk-UA" w:eastAsia="ru-RU"/>
              </w:rPr>
              <w:t xml:space="preserve">: </w:t>
            </w:r>
            <w:r w:rsidR="00F51173">
              <w:rPr>
                <w:rFonts w:ascii="Times New Roman" w:eastAsia="Times New Roman" w:hAnsi="Times New Roman"/>
                <w:sz w:val="24"/>
                <w:szCs w:val="24"/>
                <w:lang w:val="uk-UA" w:eastAsia="ru-RU"/>
              </w:rPr>
              <w:t>29.10.2022 року 00</w:t>
            </w:r>
            <w:r w:rsidR="00115ADC" w:rsidRPr="005B3C0F">
              <w:rPr>
                <w:rFonts w:ascii="Times New Roman" w:eastAsia="Times New Roman" w:hAnsi="Times New Roman"/>
                <w:sz w:val="24"/>
                <w:szCs w:val="24"/>
                <w:lang w:val="uk-UA" w:eastAsia="ru-RU"/>
              </w:rPr>
              <w:t>:00 годин</w:t>
            </w:r>
            <w:r w:rsidR="00115ADC">
              <w:rPr>
                <w:rFonts w:ascii="Times New Roman" w:eastAsia="Times New Roman" w:hAnsi="Times New Roman"/>
                <w:sz w:val="24"/>
                <w:szCs w:val="24"/>
                <w:lang w:val="uk-UA" w:eastAsia="ru-RU"/>
              </w:rPr>
              <w:t xml:space="preserve"> </w:t>
            </w:r>
          </w:p>
          <w:p w:rsidR="00B413F2" w:rsidRPr="00B413F2" w:rsidRDefault="00E94849" w:rsidP="00502948">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rsidR="00B413F2" w:rsidRDefault="00016C3E"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244F88" w:rsidRPr="00244F88" w:rsidRDefault="00244F88" w:rsidP="00502948">
            <w:pPr>
              <w:spacing w:before="150" w:after="150" w:line="240" w:lineRule="auto"/>
              <w:jc w:val="both"/>
              <w:rPr>
                <w:rFonts w:ascii="Times New Roman" w:eastAsia="Times New Roman" w:hAnsi="Times New Roman"/>
                <w:sz w:val="24"/>
                <w:szCs w:val="24"/>
                <w:lang w:val="uk-UA" w:eastAsia="ru-RU"/>
              </w:rPr>
            </w:pPr>
            <w:r w:rsidRPr="00244F88">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w:t>
            </w:r>
          </w:p>
          <w:p w:rsidR="00244F88" w:rsidRPr="00244F88" w:rsidRDefault="00244F88" w:rsidP="00502948">
            <w:pPr>
              <w:spacing w:before="150" w:after="150" w:line="240" w:lineRule="auto"/>
              <w:jc w:val="both"/>
              <w:rPr>
                <w:rFonts w:ascii="Times New Roman" w:eastAsia="Times New Roman" w:hAnsi="Times New Roman"/>
                <w:sz w:val="24"/>
                <w:szCs w:val="24"/>
                <w:lang w:eastAsia="ru-RU"/>
              </w:rPr>
            </w:pPr>
            <w:r w:rsidRPr="00244F88">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 xml:space="preserve">ерелік критеріїв оцінки та методика оцінки тендерних пропозицій із зазначенням питомої ваги кожного </w:t>
            </w:r>
            <w:r w:rsidRPr="000A5534">
              <w:rPr>
                <w:rFonts w:ascii="Times New Roman" w:eastAsia="Times New Roman" w:hAnsi="Times New Roman"/>
                <w:sz w:val="24"/>
                <w:szCs w:val="24"/>
                <w:lang w:val="uk-UA" w:eastAsia="ru-RU"/>
              </w:rPr>
              <w:lastRenderedPageBreak/>
              <w:t>критерію</w:t>
            </w:r>
          </w:p>
        </w:tc>
        <w:tc>
          <w:tcPr>
            <w:tcW w:w="3150" w:type="pct"/>
            <w:shd w:val="clear" w:color="auto" w:fill="FFFFFF"/>
            <w:hideMark/>
          </w:tcPr>
          <w:p w:rsidR="00B413F2" w:rsidRDefault="00016C3E" w:rsidP="00016C3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Є</w:t>
            </w:r>
            <w:r w:rsidRPr="00016C3E">
              <w:rPr>
                <w:rFonts w:ascii="Times New Roman" w:eastAsia="Times New Roman" w:hAnsi="Times New Roman"/>
                <w:sz w:val="24"/>
                <w:szCs w:val="24"/>
                <w:lang w:val="uk-UA" w:eastAsia="ru-RU"/>
              </w:rPr>
              <w:t>диний критерій оцінки – Ціна – 100%.</w:t>
            </w:r>
          </w:p>
          <w:p w:rsidR="00016C3E" w:rsidRPr="00B413F2" w:rsidRDefault="00016C3E" w:rsidP="00016C3E">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w:t>
            </w:r>
            <w:r w:rsidRPr="00016C3E">
              <w:rPr>
                <w:rFonts w:ascii="Times New Roman" w:eastAsia="Times New Roman" w:hAnsi="Times New Roman"/>
                <w:sz w:val="24"/>
                <w:szCs w:val="24"/>
                <w:lang w:val="uk-UA" w:eastAsia="ru-RU"/>
              </w:rPr>
              <w:lastRenderedPageBreak/>
              <w:t xml:space="preserve">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B413F2" w:rsidRPr="00F51173"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B413F2" w:rsidRPr="00B413F2" w:rsidRDefault="00B413F2" w:rsidP="005B3C0F">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r w:rsidR="005E7BE2">
              <w:rPr>
                <w:rFonts w:ascii="Times New Roman" w:eastAsia="Times New Roman" w:hAnsi="Times New Roman"/>
                <w:sz w:val="24"/>
                <w:szCs w:val="24"/>
                <w:lang w:val="uk-UA" w:eastAsia="ru-RU"/>
              </w:rPr>
              <w:t xml:space="preserve"> </w:t>
            </w:r>
          </w:p>
        </w:tc>
        <w:tc>
          <w:tcPr>
            <w:tcW w:w="3150" w:type="pct"/>
            <w:shd w:val="clear" w:color="auto" w:fill="FFFFFF"/>
            <w:hideMark/>
          </w:tcPr>
          <w:p w:rsidR="00520942" w:rsidRPr="005B3C0F" w:rsidRDefault="007509E9" w:rsidP="007509E9">
            <w:pPr>
              <w:spacing w:before="150" w:after="150" w:line="240" w:lineRule="auto"/>
              <w:jc w:val="both"/>
              <w:rPr>
                <w:rFonts w:ascii="Times New Roman" w:eastAsia="Times New Roman" w:hAnsi="Times New Roman"/>
                <w:sz w:val="24"/>
                <w:szCs w:val="24"/>
                <w:lang w:val="uk-UA" w:eastAsia="ru-RU"/>
              </w:rPr>
            </w:pPr>
            <w:r w:rsidRPr="005B3C0F">
              <w:rPr>
                <w:rFonts w:ascii="Times New Roman" w:eastAsia="Times New Roman" w:hAnsi="Times New Roman"/>
                <w:sz w:val="24"/>
                <w:szCs w:val="24"/>
                <w:lang w:val="uk-UA" w:eastAsia="ru-RU"/>
              </w:rPr>
              <w:t xml:space="preserve">У складі тендерної пропозиції учасник надає інформацію </w:t>
            </w:r>
            <w:r w:rsidR="00244F88" w:rsidRPr="005B3C0F">
              <w:rPr>
                <w:rFonts w:ascii="Times New Roman" w:eastAsia="Times New Roman" w:hAnsi="Times New Roman"/>
                <w:sz w:val="24"/>
                <w:szCs w:val="24"/>
                <w:lang w:val="uk-UA" w:eastAsia="ru-RU"/>
              </w:rPr>
              <w:t xml:space="preserve">в довільній формі </w:t>
            </w:r>
            <w:r w:rsidR="00520942" w:rsidRPr="005B3C0F">
              <w:rPr>
                <w:rFonts w:ascii="Times New Roman" w:eastAsia="Times New Roman" w:hAnsi="Times New Roman"/>
                <w:sz w:val="24"/>
                <w:szCs w:val="24"/>
                <w:lang w:val="uk-UA" w:eastAsia="ru-RU"/>
              </w:rPr>
              <w:t>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520942" w:rsidRPr="005B3C0F" w:rsidRDefault="007509E9" w:rsidP="00520942">
            <w:pPr>
              <w:spacing w:before="150" w:after="150" w:line="240" w:lineRule="auto"/>
              <w:jc w:val="both"/>
              <w:rPr>
                <w:rFonts w:ascii="Times New Roman" w:eastAsia="Times New Roman" w:hAnsi="Times New Roman"/>
                <w:sz w:val="24"/>
                <w:szCs w:val="24"/>
                <w:lang w:val="uk-UA" w:eastAsia="ru-RU"/>
              </w:rPr>
            </w:pPr>
            <w:r w:rsidRPr="005B3C0F">
              <w:rPr>
                <w:rFonts w:ascii="Times New Roman" w:eastAsia="Times New Roman" w:hAnsi="Times New Roman"/>
                <w:sz w:val="24"/>
                <w:szCs w:val="24"/>
                <w:lang w:val="uk-UA" w:eastAsia="ru-RU"/>
              </w:rPr>
              <w:t xml:space="preserve">У разі ненадання учасником </w:t>
            </w:r>
            <w:r w:rsidR="00520942" w:rsidRPr="005B3C0F">
              <w:rPr>
                <w:rFonts w:ascii="Times New Roman" w:eastAsia="Times New Roman" w:hAnsi="Times New Roman"/>
                <w:sz w:val="24"/>
                <w:szCs w:val="24"/>
                <w:lang w:val="uk-UA" w:eastAsia="ru-RU"/>
              </w:rPr>
              <w:t xml:space="preserve">довідки в довільній формі та / абоВитягу з Єдиного державного реєстру юридичних осіб, фізичних осіб - підприємців та громадських формувань та / або </w:t>
            </w:r>
            <w:r w:rsidRPr="005B3C0F">
              <w:rPr>
                <w:rFonts w:ascii="Times New Roman" w:eastAsia="Times New Roman" w:hAnsi="Times New Roman"/>
                <w:sz w:val="24"/>
                <w:szCs w:val="24"/>
                <w:lang w:val="uk-UA" w:eastAsia="ru-RU"/>
              </w:rPr>
              <w:t xml:space="preserve">у випадку якщо </w:t>
            </w:r>
            <w:r w:rsidR="00877A5C" w:rsidRPr="005B3C0F">
              <w:rPr>
                <w:rFonts w:ascii="Times New Roman" w:eastAsia="Times New Roman" w:hAnsi="Times New Roman"/>
                <w:sz w:val="24"/>
                <w:szCs w:val="24"/>
                <w:lang w:val="uk-UA" w:eastAsia="ru-RU"/>
              </w:rPr>
              <w:t xml:space="preserve">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w:t>
            </w:r>
            <w:r w:rsidR="00877A5C" w:rsidRPr="005B3C0F">
              <w:rPr>
                <w:rFonts w:ascii="Times New Roman" w:eastAsia="Times New Roman" w:hAnsi="Times New Roman"/>
                <w:sz w:val="24"/>
                <w:szCs w:val="24"/>
                <w:lang w:val="uk-UA" w:eastAsia="ru-RU"/>
              </w:rPr>
              <w:lastRenderedPageBreak/>
              <w:t>воєнного стану в Україні та протягом 90 днів з дня його припинення або скасування”)</w:t>
            </w:r>
            <w:r w:rsidRPr="005B3C0F">
              <w:rPr>
                <w:rFonts w:ascii="Times New Roman" w:eastAsia="Times New Roman" w:hAnsi="Times New Roman"/>
                <w:sz w:val="24"/>
                <w:szCs w:val="24"/>
                <w:lang w:val="uk-UA" w:eastAsia="ru-RU"/>
              </w:rPr>
              <w:t xml:space="preserve">, замовник відхиляє такого учасника на підставі абзацу </w:t>
            </w:r>
            <w:r w:rsidR="00520942" w:rsidRPr="005B3C0F">
              <w:rPr>
                <w:rFonts w:ascii="Times New Roman" w:eastAsia="Times New Roman" w:hAnsi="Times New Roman"/>
                <w:sz w:val="24"/>
                <w:szCs w:val="24"/>
                <w:lang w:val="uk-UA" w:eastAsia="ru-RU"/>
              </w:rPr>
              <w:t>7 підпункту 1</w:t>
            </w:r>
            <w:r w:rsidRPr="005B3C0F">
              <w:rPr>
                <w:rFonts w:ascii="Times New Roman" w:eastAsia="Times New Roman" w:hAnsi="Times New Roman"/>
                <w:sz w:val="24"/>
                <w:szCs w:val="24"/>
                <w:lang w:val="uk-UA" w:eastAsia="ru-RU"/>
              </w:rPr>
              <w:t xml:space="preserve"> пункту </w:t>
            </w:r>
            <w:r w:rsidR="00520942" w:rsidRPr="005B3C0F">
              <w:rPr>
                <w:rFonts w:ascii="Times New Roman" w:eastAsia="Times New Roman" w:hAnsi="Times New Roman"/>
                <w:sz w:val="24"/>
                <w:szCs w:val="24"/>
                <w:lang w:val="uk-UA" w:eastAsia="ru-RU"/>
              </w:rPr>
              <w:t>41 Особливостей</w:t>
            </w:r>
            <w:r w:rsidRPr="005B3C0F">
              <w:rPr>
                <w:rFonts w:ascii="Times New Roman" w:eastAsia="Times New Roman" w:hAnsi="Times New Roman"/>
                <w:sz w:val="24"/>
                <w:szCs w:val="24"/>
                <w:lang w:val="uk-UA" w:eastAsia="ru-RU"/>
              </w:rPr>
              <w:t xml:space="preserve">, а саме: </w:t>
            </w:r>
            <w:r w:rsidR="00520942" w:rsidRPr="005B3C0F">
              <w:rPr>
                <w:rFonts w:ascii="Times New Roman" w:eastAsia="Times New Roman" w:hAnsi="Times New Roman"/>
                <w:sz w:val="24"/>
                <w:szCs w:val="24"/>
                <w:lang w:val="uk-UA" w:eastAsia="ru-RU"/>
              </w:rPr>
              <w:t>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F1012" w:rsidRPr="005B3C0F" w:rsidRDefault="007F1012" w:rsidP="007509E9">
            <w:pPr>
              <w:spacing w:before="150" w:after="150" w:line="240" w:lineRule="auto"/>
              <w:jc w:val="both"/>
              <w:rPr>
                <w:rFonts w:ascii="Times New Roman" w:eastAsia="Times New Roman" w:hAnsi="Times New Roman"/>
                <w:sz w:val="24"/>
                <w:szCs w:val="24"/>
                <w:lang w:val="uk-UA" w:eastAsia="ru-RU"/>
              </w:rPr>
            </w:pPr>
            <w:r w:rsidRPr="005B3C0F">
              <w:rPr>
                <w:rFonts w:ascii="Times New Roman" w:eastAsia="Times New Roman" w:hAnsi="Times New Roman"/>
                <w:sz w:val="24"/>
                <w:szCs w:val="24"/>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7F1012" w:rsidRPr="005B3C0F" w:rsidRDefault="007F1012" w:rsidP="007509E9">
            <w:pPr>
              <w:spacing w:before="150" w:after="150" w:line="240" w:lineRule="auto"/>
              <w:jc w:val="both"/>
              <w:rPr>
                <w:rFonts w:ascii="Times New Roman" w:eastAsia="Times New Roman" w:hAnsi="Times New Roman"/>
                <w:sz w:val="24"/>
                <w:szCs w:val="24"/>
                <w:lang w:val="uk-UA" w:eastAsia="ru-RU"/>
              </w:rPr>
            </w:pPr>
            <w:r w:rsidRPr="005B3C0F">
              <w:rPr>
                <w:rFonts w:ascii="Times New Roman" w:eastAsia="Times New Roman" w:hAnsi="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FB3B4B" w:rsidRPr="005B3C0F" w:rsidRDefault="007F1012" w:rsidP="00877A5C">
            <w:pPr>
              <w:spacing w:before="150" w:after="150" w:line="240" w:lineRule="auto"/>
              <w:jc w:val="both"/>
              <w:rPr>
                <w:rFonts w:ascii="Times New Roman" w:eastAsia="Times New Roman" w:hAnsi="Times New Roman"/>
                <w:sz w:val="24"/>
                <w:szCs w:val="24"/>
                <w:lang w:val="uk-UA" w:eastAsia="ru-RU"/>
              </w:rPr>
            </w:pPr>
            <w:r w:rsidRPr="005B3C0F">
              <w:rPr>
                <w:rFonts w:ascii="Times New Roman" w:eastAsia="Times New Roman" w:hAnsi="Times New Roman"/>
                <w:sz w:val="24"/>
                <w:szCs w:val="24"/>
                <w:lang w:val="uk-UA" w:eastAsia="ru-RU"/>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w:t>
            </w:r>
            <w:r w:rsidR="00E1119C" w:rsidRPr="005B3C0F">
              <w:rPr>
                <w:rFonts w:ascii="Times New Roman" w:eastAsia="Times New Roman" w:hAnsi="Times New Roman"/>
                <w:sz w:val="24"/>
                <w:szCs w:val="24"/>
                <w:lang w:val="uk-UA" w:eastAsia="ru-RU"/>
              </w:rPr>
              <w:t xml:space="preserve">5підпункту 2 </w:t>
            </w:r>
            <w:r w:rsidRPr="005B3C0F">
              <w:rPr>
                <w:rFonts w:ascii="Times New Roman" w:eastAsia="Times New Roman" w:hAnsi="Times New Roman"/>
                <w:sz w:val="24"/>
                <w:szCs w:val="24"/>
                <w:lang w:val="uk-UA" w:eastAsia="ru-RU"/>
              </w:rPr>
              <w:t xml:space="preserve">пункту </w:t>
            </w:r>
            <w:r w:rsidR="00E1119C" w:rsidRPr="005B3C0F">
              <w:rPr>
                <w:rFonts w:ascii="Times New Roman" w:eastAsia="Times New Roman" w:hAnsi="Times New Roman"/>
                <w:sz w:val="24"/>
                <w:szCs w:val="24"/>
                <w:lang w:val="uk-UA" w:eastAsia="ru-RU"/>
              </w:rPr>
              <w:t xml:space="preserve">41 Особливостей, </w:t>
            </w:r>
            <w:r w:rsidRPr="005B3C0F">
              <w:rPr>
                <w:rFonts w:ascii="Times New Roman" w:eastAsia="Times New Roman" w:hAnsi="Times New Roman"/>
                <w:sz w:val="24"/>
                <w:szCs w:val="24"/>
                <w:lang w:val="uk-UA" w:eastAsia="ru-RU"/>
              </w:rPr>
              <w:t xml:space="preserve">а саме: </w:t>
            </w:r>
            <w:r w:rsidR="00FB3B4B" w:rsidRPr="005B3C0F">
              <w:rPr>
                <w:rFonts w:ascii="Times New Roman" w:eastAsia="Times New Roman" w:hAnsi="Times New Roman"/>
                <w:sz w:val="24"/>
                <w:szCs w:val="24"/>
                <w:lang w:val="uk-UA" w:eastAsia="ru-RU"/>
              </w:rPr>
              <w:t xml:space="preserve">тендерна пропозиція не відповідає вимогам, установленим у тендерній документації відповідно до абзацу першого частини </w:t>
            </w:r>
            <w:r w:rsidR="00FB3B4B" w:rsidRPr="005B3C0F">
              <w:rPr>
                <w:rFonts w:ascii="Times New Roman" w:eastAsia="Times New Roman" w:hAnsi="Times New Roman"/>
                <w:sz w:val="24"/>
                <w:szCs w:val="24"/>
                <w:lang w:val="uk-UA" w:eastAsia="ru-RU"/>
              </w:rPr>
              <w:lastRenderedPageBreak/>
              <w:t>третьої статті 22 Закону.</w:t>
            </w:r>
          </w:p>
          <w:p w:rsidR="00877A5C" w:rsidRPr="005B3C0F" w:rsidRDefault="00877A5C" w:rsidP="00877A5C">
            <w:pPr>
              <w:spacing w:before="150" w:after="150" w:line="240" w:lineRule="auto"/>
              <w:jc w:val="both"/>
              <w:rPr>
                <w:rFonts w:ascii="Times New Roman" w:eastAsia="Times New Roman" w:hAnsi="Times New Roman"/>
                <w:sz w:val="24"/>
                <w:szCs w:val="24"/>
                <w:lang w:val="uk-UA" w:eastAsia="ru-RU"/>
              </w:rPr>
            </w:pPr>
            <w:r w:rsidRPr="005B3C0F">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77A5C" w:rsidRPr="005B3C0F" w:rsidRDefault="00877A5C" w:rsidP="00877A5C">
            <w:pPr>
              <w:spacing w:before="150" w:after="150" w:line="240" w:lineRule="auto"/>
              <w:jc w:val="both"/>
              <w:rPr>
                <w:rFonts w:ascii="Times New Roman" w:eastAsia="Times New Roman" w:hAnsi="Times New Roman"/>
                <w:sz w:val="24"/>
                <w:szCs w:val="24"/>
                <w:lang w:val="uk-UA" w:eastAsia="ru-RU"/>
              </w:rPr>
            </w:pPr>
            <w:r w:rsidRPr="005B3C0F">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877A5C" w:rsidRPr="005B3C0F" w:rsidRDefault="00877A5C" w:rsidP="00877A5C">
            <w:pPr>
              <w:spacing w:before="150" w:after="150" w:line="240" w:lineRule="auto"/>
              <w:jc w:val="both"/>
              <w:rPr>
                <w:rFonts w:ascii="Times New Roman" w:eastAsia="Times New Roman" w:hAnsi="Times New Roman"/>
                <w:sz w:val="24"/>
                <w:szCs w:val="24"/>
                <w:lang w:val="uk-UA" w:eastAsia="ru-RU"/>
              </w:rPr>
            </w:pPr>
            <w:r w:rsidRPr="005B3C0F">
              <w:rPr>
                <w:rFonts w:ascii="Times New Roman" w:eastAsia="Times New Roman" w:hAnsi="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77A5C" w:rsidRPr="005B3C0F" w:rsidRDefault="00877A5C" w:rsidP="00877A5C">
            <w:pPr>
              <w:spacing w:before="150" w:after="150" w:line="240" w:lineRule="auto"/>
              <w:jc w:val="both"/>
              <w:rPr>
                <w:rFonts w:ascii="Times New Roman" w:eastAsia="Times New Roman" w:hAnsi="Times New Roman"/>
                <w:sz w:val="24"/>
                <w:szCs w:val="24"/>
                <w:lang w:val="uk-UA" w:eastAsia="ru-RU"/>
              </w:rPr>
            </w:pPr>
            <w:r w:rsidRPr="005B3C0F">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509E9" w:rsidRPr="00B413F2" w:rsidRDefault="00427DE2" w:rsidP="007509E9">
            <w:pPr>
              <w:spacing w:before="150" w:after="150" w:line="240" w:lineRule="auto"/>
              <w:jc w:val="both"/>
              <w:rPr>
                <w:rFonts w:ascii="Times New Roman" w:eastAsia="Times New Roman" w:hAnsi="Times New Roman"/>
                <w:sz w:val="24"/>
                <w:szCs w:val="24"/>
                <w:highlight w:val="yellow"/>
                <w:lang w:val="uk-UA" w:eastAsia="ru-RU"/>
              </w:rPr>
            </w:pPr>
            <w:r w:rsidRPr="005B3C0F">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B413F2" w:rsidRPr="00F51173"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1) учасник процедури закупівлі:</w:t>
            </w:r>
          </w:p>
          <w:p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тендерна пропозиція:</w:t>
            </w:r>
          </w:p>
          <w:p w:rsidR="00877A5C" w:rsidRPr="00877A5C"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не відповідає умовам технічної специфікації та іншим вимогам щодо предмета закупівлі тендерної документації;</w:t>
            </w:r>
          </w:p>
          <w:p w:rsidR="00877A5C" w:rsidRPr="00877A5C"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rsidR="00877A5C" w:rsidRPr="00877A5C"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строк дії якої закінчився;</w:t>
            </w:r>
          </w:p>
          <w:p w:rsidR="00877A5C" w:rsidRPr="00877A5C"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77A5C" w:rsidRPr="00877A5C"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переможець процедури закупівлі:</w:t>
            </w:r>
          </w:p>
          <w:p w:rsidR="00877A5C" w:rsidRPr="00877A5C"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877A5C" w:rsidRPr="00877A5C"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877A5C" w:rsidRPr="00877A5C"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rsidR="00877A5C" w:rsidRPr="00877A5C"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rsidR="00877A5C" w:rsidRPr="00877A5C"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877A5C" w:rsidRPr="00877A5C" w:rsidRDefault="00877A5C" w:rsidP="00877A5C">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77A5C" w:rsidRPr="00877A5C" w:rsidRDefault="00877A5C" w:rsidP="00877A5C">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w:t>
            </w:r>
            <w:r w:rsidRPr="00877A5C">
              <w:rPr>
                <w:rFonts w:ascii="Times New Roman" w:eastAsia="Times New Roman" w:hAnsi="Times New Roman"/>
                <w:sz w:val="24"/>
                <w:szCs w:val="24"/>
                <w:lang w:val="uk-UA" w:eastAsia="ru-RU"/>
              </w:rPr>
              <w:lastRenderedPageBreak/>
              <w:t>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77A5C" w:rsidRDefault="00877A5C" w:rsidP="00502948">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D0542B" w:rsidRPr="00D0542B" w:rsidRDefault="00877A5C" w:rsidP="00502948">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sidR="000A5534">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sidR="000A5534">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sidR="000A5534">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sidR="000A5534">
              <w:rPr>
                <w:rFonts w:ascii="Times New Roman" w:eastAsia="Times New Roman" w:hAnsi="Times New Roman"/>
                <w:sz w:val="24"/>
                <w:szCs w:val="24"/>
                <w:lang w:val="uk-UA" w:eastAsia="ru-RU"/>
              </w:rPr>
              <w:t>вся</w:t>
            </w:r>
          </w:p>
        </w:tc>
        <w:tc>
          <w:tcPr>
            <w:tcW w:w="3150" w:type="pct"/>
            <w:shd w:val="clear" w:color="auto" w:fill="FFFFFF"/>
            <w:hideMark/>
          </w:tcPr>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Відкриті торги можуть бути відмінені частково (за лотом).</w:t>
            </w:r>
          </w:p>
          <w:p w:rsidR="007A2C33" w:rsidRPr="00877A5C" w:rsidRDefault="00877A5C" w:rsidP="00877A5C">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sidR="000A5534">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7A2C33" w:rsidRPr="00B413F2"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rsidR="00B413F2" w:rsidRPr="00B413F2" w:rsidRDefault="007A2C3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w:t>
            </w:r>
            <w:r w:rsidR="00313D1F">
              <w:rPr>
                <w:rFonts w:ascii="Times New Roman" w:eastAsia="Times New Roman" w:hAnsi="Times New Roman"/>
                <w:sz w:val="24"/>
                <w:szCs w:val="24"/>
                <w:lang w:val="uk-UA" w:eastAsia="ru-RU"/>
              </w:rPr>
              <w:t>икладений у Додатку № 3</w:t>
            </w:r>
            <w:r>
              <w:rPr>
                <w:rFonts w:ascii="Times New Roman" w:eastAsia="Times New Roman" w:hAnsi="Times New Roman"/>
                <w:sz w:val="24"/>
                <w:szCs w:val="24"/>
                <w:lang w:val="uk-UA" w:eastAsia="ru-RU"/>
              </w:rPr>
              <w:t xml:space="preserve"> до тендерної документації.</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B413F2" w:rsidRPr="00B413F2" w:rsidRDefault="007A2C3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rsidR="00B413F2" w:rsidRDefault="004B3D0D" w:rsidP="00502948">
            <w:pPr>
              <w:spacing w:before="150" w:after="150" w:line="240" w:lineRule="auto"/>
              <w:jc w:val="both"/>
              <w:rPr>
                <w:rFonts w:ascii="Times New Roman" w:eastAsia="Times New Roman" w:hAnsi="Times New Roman"/>
                <w:sz w:val="24"/>
                <w:szCs w:val="24"/>
                <w:lang w:val="uk-UA" w:eastAsia="ru-RU"/>
              </w:rPr>
            </w:pPr>
            <w:r w:rsidRPr="004B3D0D">
              <w:rPr>
                <w:rFonts w:ascii="Times New Roman" w:eastAsia="Times New Roman" w:hAnsi="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105394" w:rsidRPr="00105394" w:rsidRDefault="00105394" w:rsidP="00105394">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105394" w:rsidRPr="00105394" w:rsidRDefault="00105394" w:rsidP="00105394">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визначення грошового еквівалента зобов’язання в іноземній валюті; </w:t>
            </w:r>
          </w:p>
          <w:p w:rsidR="00105394" w:rsidRPr="00105394" w:rsidRDefault="00105394" w:rsidP="00105394">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105394" w:rsidRPr="00105394" w:rsidRDefault="00105394" w:rsidP="00105394">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7509E9" w:rsidRPr="005B3C0F" w:rsidRDefault="007509E9" w:rsidP="00105394">
            <w:pPr>
              <w:spacing w:before="150" w:after="150" w:line="240" w:lineRule="auto"/>
              <w:jc w:val="both"/>
              <w:rPr>
                <w:rFonts w:ascii="Times New Roman" w:eastAsia="Times New Roman" w:hAnsi="Times New Roman"/>
                <w:sz w:val="24"/>
                <w:szCs w:val="24"/>
                <w:lang w:val="uk-UA" w:eastAsia="ru-RU"/>
              </w:rPr>
            </w:pPr>
            <w:r w:rsidRPr="005B3C0F">
              <w:rPr>
                <w:rFonts w:ascii="Times New Roman" w:eastAsia="Times New Roman" w:hAnsi="Times New Roman"/>
                <w:sz w:val="24"/>
                <w:szCs w:val="24"/>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7509E9" w:rsidRPr="007509E9" w:rsidRDefault="00105394" w:rsidP="00502948">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lastRenderedPageBreak/>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val="uk-UA" w:eastAsia="ru-RU"/>
              </w:rPr>
              <w:t xml:space="preserve"> визначених пунктом 19 Особливостей.</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sidR="000A5534">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sidR="000A5534">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rsidR="00B413F2" w:rsidRPr="00B413F2" w:rsidRDefault="00105394" w:rsidP="007509E9">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413F2" w:rsidRPr="0034366E"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rsidR="00B413F2" w:rsidRDefault="007A2C3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7A2C33" w:rsidRPr="00B413F2" w:rsidRDefault="007A2C33" w:rsidP="00115ADC">
            <w:pPr>
              <w:spacing w:before="150" w:after="150" w:line="240" w:lineRule="auto"/>
              <w:jc w:val="both"/>
              <w:rPr>
                <w:rFonts w:ascii="Times New Roman" w:eastAsia="Times New Roman" w:hAnsi="Times New Roman"/>
                <w:sz w:val="24"/>
                <w:szCs w:val="24"/>
                <w:lang w:val="uk-UA" w:eastAsia="ru-RU"/>
              </w:rPr>
            </w:pPr>
          </w:p>
        </w:tc>
      </w:tr>
    </w:tbl>
    <w:p w:rsidR="00EA2F86" w:rsidRPr="005D29D0" w:rsidRDefault="00EA2F86">
      <w:pPr>
        <w:rPr>
          <w:lang w:val="uk-UA"/>
        </w:rPr>
      </w:pPr>
    </w:p>
    <w:p w:rsidR="00262241" w:rsidRPr="005D29D0" w:rsidRDefault="00262241">
      <w:pPr>
        <w:rPr>
          <w:lang w:val="uk-UA"/>
        </w:rPr>
      </w:pPr>
    </w:p>
    <w:p w:rsidR="00FB3B4B" w:rsidRDefault="00FB3B4B" w:rsidP="00262241">
      <w:pPr>
        <w:jc w:val="right"/>
        <w:rPr>
          <w:rFonts w:ascii="Times New Roman" w:hAnsi="Times New Roman"/>
          <w:b/>
          <w:bCs/>
          <w:sz w:val="24"/>
          <w:szCs w:val="24"/>
          <w:lang w:val="uk-UA"/>
        </w:rPr>
      </w:pPr>
    </w:p>
    <w:p w:rsidR="00FB3B4B" w:rsidRDefault="00FB3B4B" w:rsidP="00262241">
      <w:pPr>
        <w:jc w:val="right"/>
        <w:rPr>
          <w:rFonts w:ascii="Times New Roman" w:hAnsi="Times New Roman"/>
          <w:b/>
          <w:bCs/>
          <w:sz w:val="24"/>
          <w:szCs w:val="24"/>
          <w:lang w:val="uk-UA"/>
        </w:rPr>
      </w:pPr>
    </w:p>
    <w:p w:rsidR="00FB3B4B" w:rsidRDefault="00FB3B4B" w:rsidP="00262241">
      <w:pPr>
        <w:jc w:val="right"/>
        <w:rPr>
          <w:rFonts w:ascii="Times New Roman" w:hAnsi="Times New Roman"/>
          <w:b/>
          <w:bCs/>
          <w:sz w:val="24"/>
          <w:szCs w:val="24"/>
          <w:lang w:val="uk-UA"/>
        </w:rPr>
      </w:pPr>
    </w:p>
    <w:p w:rsidR="006D0931" w:rsidRDefault="006D0931" w:rsidP="005B3C0F">
      <w:pPr>
        <w:rPr>
          <w:rFonts w:ascii="Times New Roman" w:hAnsi="Times New Roman"/>
          <w:b/>
          <w:bCs/>
          <w:sz w:val="24"/>
          <w:szCs w:val="24"/>
          <w:lang w:val="uk-UA"/>
        </w:rPr>
      </w:pPr>
    </w:p>
    <w:p w:rsidR="00B21B10" w:rsidRDefault="00B21B10" w:rsidP="005B3C0F">
      <w:pPr>
        <w:rPr>
          <w:rFonts w:ascii="Times New Roman" w:hAnsi="Times New Roman"/>
          <w:b/>
          <w:bCs/>
          <w:sz w:val="24"/>
          <w:szCs w:val="24"/>
          <w:lang w:val="uk-UA"/>
        </w:rPr>
      </w:pPr>
    </w:p>
    <w:p w:rsidR="00F443A4" w:rsidRDefault="00F443A4" w:rsidP="005B3C0F">
      <w:pPr>
        <w:rPr>
          <w:rFonts w:ascii="Times New Roman" w:hAnsi="Times New Roman"/>
          <w:b/>
          <w:bCs/>
          <w:sz w:val="24"/>
          <w:szCs w:val="24"/>
          <w:lang w:val="uk-UA"/>
        </w:rPr>
      </w:pPr>
    </w:p>
    <w:p w:rsidR="00313D1F" w:rsidRDefault="00313D1F" w:rsidP="00BD54BF">
      <w:pPr>
        <w:jc w:val="right"/>
        <w:rPr>
          <w:rFonts w:ascii="Times New Roman" w:hAnsi="Times New Roman"/>
          <w:b/>
          <w:bCs/>
          <w:sz w:val="24"/>
          <w:szCs w:val="24"/>
          <w:lang w:val="uk-UA"/>
        </w:rPr>
      </w:pPr>
    </w:p>
    <w:p w:rsidR="00313D1F" w:rsidRDefault="00313D1F" w:rsidP="00BD54BF">
      <w:pPr>
        <w:jc w:val="right"/>
        <w:rPr>
          <w:rFonts w:ascii="Times New Roman" w:hAnsi="Times New Roman"/>
          <w:b/>
          <w:bCs/>
          <w:sz w:val="24"/>
          <w:szCs w:val="24"/>
          <w:lang w:val="uk-UA"/>
        </w:rPr>
      </w:pPr>
    </w:p>
    <w:p w:rsidR="00BD54BF" w:rsidRDefault="00B21B10" w:rsidP="00BD54BF">
      <w:pPr>
        <w:jc w:val="right"/>
        <w:rPr>
          <w:rFonts w:ascii="Times New Roman" w:hAnsi="Times New Roman"/>
          <w:b/>
          <w:bCs/>
          <w:sz w:val="24"/>
          <w:szCs w:val="24"/>
          <w:lang w:val="uk-UA"/>
        </w:rPr>
      </w:pPr>
      <w:r>
        <w:rPr>
          <w:rFonts w:ascii="Times New Roman" w:hAnsi="Times New Roman"/>
          <w:b/>
          <w:bCs/>
          <w:sz w:val="24"/>
          <w:szCs w:val="24"/>
          <w:lang w:val="uk-UA"/>
        </w:rPr>
        <w:t>Додаток № 1</w:t>
      </w:r>
      <w:r w:rsidR="00BD54BF" w:rsidRPr="00BD54BF">
        <w:rPr>
          <w:rFonts w:ascii="Times New Roman" w:hAnsi="Times New Roman"/>
          <w:b/>
          <w:bCs/>
          <w:sz w:val="24"/>
          <w:szCs w:val="24"/>
          <w:lang w:val="uk-UA"/>
        </w:rPr>
        <w:t xml:space="preserve"> до тендерної документації</w:t>
      </w:r>
    </w:p>
    <w:p w:rsidR="00BD54BF" w:rsidRDefault="00BD54BF" w:rsidP="00BD54BF">
      <w:pPr>
        <w:jc w:val="center"/>
        <w:rPr>
          <w:rFonts w:ascii="Times New Roman" w:hAnsi="Times New Roman"/>
          <w:b/>
          <w:bCs/>
          <w:sz w:val="24"/>
          <w:szCs w:val="24"/>
          <w:lang w:val="uk-UA"/>
        </w:rPr>
      </w:pPr>
      <w:r>
        <w:rPr>
          <w:rFonts w:ascii="Times New Roman" w:hAnsi="Times New Roman"/>
          <w:b/>
          <w:bCs/>
          <w:sz w:val="24"/>
          <w:szCs w:val="24"/>
          <w:lang w:val="uk-UA"/>
        </w:rPr>
        <w:t>Підстави для відмови в участі у процедурі закупівлі</w:t>
      </w:r>
    </w:p>
    <w:tbl>
      <w:tblPr>
        <w:tblW w:w="10774" w:type="dxa"/>
        <w:tblInd w:w="-1281" w:type="dxa"/>
        <w:tblCellMar>
          <w:top w:w="15" w:type="dxa"/>
          <w:left w:w="15" w:type="dxa"/>
          <w:bottom w:w="15" w:type="dxa"/>
          <w:right w:w="15" w:type="dxa"/>
        </w:tblCellMar>
        <w:tblLook w:val="04A0"/>
      </w:tblPr>
      <w:tblGrid>
        <w:gridCol w:w="563"/>
        <w:gridCol w:w="3548"/>
        <w:gridCol w:w="2977"/>
        <w:gridCol w:w="3686"/>
      </w:tblGrid>
      <w:tr w:rsidR="0063244A" w:rsidRPr="00F51173"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3244A" w:rsidRPr="00BD54BF" w:rsidRDefault="0063244A" w:rsidP="00BD54BF">
            <w:pPr>
              <w:spacing w:after="0" w:line="240" w:lineRule="auto"/>
              <w:jc w:val="center"/>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3244A" w:rsidRPr="00BD54BF" w:rsidRDefault="0063244A" w:rsidP="00BD54BF">
            <w:pPr>
              <w:spacing w:after="0" w:line="240" w:lineRule="auto"/>
              <w:jc w:val="center"/>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Підстави для відмови в участі у процедурі закупівлі</w:t>
            </w:r>
          </w:p>
          <w:p w:rsidR="0063244A" w:rsidRPr="00BD54BF" w:rsidRDefault="0063244A" w:rsidP="0063244A">
            <w:pPr>
              <w:spacing w:after="0" w:line="240" w:lineRule="auto"/>
              <w:rPr>
                <w:rFonts w:ascii="Times New Roman" w:eastAsia="Times New Roman" w:hAnsi="Times New Roman"/>
                <w:sz w:val="24"/>
                <w:szCs w:val="24"/>
                <w:lang w:val="uk-UA" w:eastAsia="ru-RU"/>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63244A" w:rsidRPr="00BD54BF" w:rsidRDefault="0063244A" w:rsidP="00BD54BF">
            <w:pPr>
              <w:spacing w:after="0" w:line="240" w:lineRule="auto"/>
              <w:jc w:val="center"/>
              <w:rPr>
                <w:rFonts w:ascii="Times New Roman" w:eastAsia="Times New Roman" w:hAnsi="Times New Roman"/>
                <w:b/>
                <w:bCs/>
                <w:sz w:val="24"/>
                <w:szCs w:val="24"/>
                <w:lang w:val="uk-UA" w:eastAsia="ru-RU"/>
              </w:rPr>
            </w:pPr>
            <w:r w:rsidRPr="0063244A">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3244A" w:rsidRPr="00BD54BF" w:rsidRDefault="0063244A" w:rsidP="00BD54BF">
            <w:pPr>
              <w:spacing w:after="0" w:line="240" w:lineRule="auto"/>
              <w:jc w:val="center"/>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 xml:space="preserve">Переможець у строк, що </w:t>
            </w:r>
            <w:r w:rsidR="00703552" w:rsidRPr="00703552">
              <w:rPr>
                <w:rFonts w:ascii="Times New Roman" w:eastAsia="Times New Roman" w:hAnsi="Times New Roman"/>
                <w:b/>
                <w:bCs/>
                <w:sz w:val="24"/>
                <w:szCs w:val="24"/>
                <w:lang w:val="uk-UA" w:eastAsia="ru-RU"/>
              </w:rPr>
              <w:t>не перевищує чотири дні з дати оприлюднення в електронній системі закупівель повідомлення про намір укласти договір про закупівлю</w:t>
            </w:r>
            <w:r w:rsidRPr="00BD54BF">
              <w:rPr>
                <w:rFonts w:ascii="Times New Roman" w:eastAsia="Times New Roman" w:hAnsi="Times New Roman"/>
                <w:b/>
                <w:bCs/>
                <w:sz w:val="24"/>
                <w:szCs w:val="24"/>
                <w:lang w:val="uk-UA" w:eastAsia="ru-RU"/>
              </w:rPr>
              <w:t>, надає замовнику шляхом оприлюднення в електронній системі закупівель:</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w:t>
            </w:r>
            <w:r w:rsidRPr="00BD54BF">
              <w:rPr>
                <w:rFonts w:ascii="Times New Roman" w:eastAsia="Times New Roman" w:hAnsi="Times New Roman"/>
                <w:sz w:val="24"/>
                <w:szCs w:val="24"/>
                <w:shd w:val="clear" w:color="auto" w:fill="FFFFFF"/>
                <w:lang w:val="uk-UA" w:eastAsia="ru-RU"/>
              </w:rPr>
              <w:lastRenderedPageBreak/>
              <w:t>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r w:rsidRPr="0063244A">
              <w:rPr>
                <w:rFonts w:ascii="Times New Roman" w:eastAsia="Times New Roman" w:hAnsi="Times New Roman"/>
                <w:i/>
                <w:iCs/>
                <w:sz w:val="24"/>
                <w:szCs w:val="24"/>
                <w:shd w:val="clear" w:color="auto" w:fill="FFFFFF"/>
                <w:lang w:val="uk-UA" w:eastAsia="ru-RU"/>
              </w:rPr>
              <w:t>(</w:t>
            </w:r>
            <w:r w:rsidRPr="00BD54BF">
              <w:rPr>
                <w:rFonts w:ascii="Times New Roman" w:eastAsia="Times New Roman" w:hAnsi="Times New Roman"/>
                <w:i/>
                <w:iCs/>
                <w:sz w:val="24"/>
                <w:szCs w:val="24"/>
                <w:lang w:val="uk-UA" w:eastAsia="ru-RU"/>
              </w:rPr>
              <w:t>пункт 1 частини 1 статті 17 Закону</w:t>
            </w:r>
            <w:r w:rsidRPr="0063244A">
              <w:rPr>
                <w:rFonts w:ascii="Times New Roman" w:eastAsia="Times New Roman" w:hAnsi="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3244A" w:rsidRPr="00F51173"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пункт 2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4C22C5" w:rsidRDefault="004C22C5"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sidR="007D22E6">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sidR="007D22E6">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703552"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00796D4E" w:rsidRPr="00703552">
              <w:rPr>
                <w:rFonts w:ascii="Times New Roman" w:eastAsia="Times New Roman" w:hAnsi="Times New Roman"/>
                <w:sz w:val="24"/>
                <w:szCs w:val="24"/>
                <w:lang w:val="uk-UA" w:eastAsia="ru-RU"/>
              </w:rPr>
              <w:t>оприлюднення оголошення про проведення відкритих торгів</w:t>
            </w:r>
            <w:r w:rsidR="00115ADC">
              <w:rPr>
                <w:rFonts w:ascii="Times New Roman" w:eastAsia="Times New Roman" w:hAnsi="Times New Roman"/>
                <w:sz w:val="24"/>
                <w:szCs w:val="24"/>
                <w:lang w:val="uk-UA" w:eastAsia="ru-RU"/>
              </w:rPr>
              <w:t xml:space="preserve"> </w:t>
            </w:r>
            <w:r w:rsidR="00796D4E" w:rsidRPr="00703552">
              <w:rPr>
                <w:rFonts w:ascii="Times New Roman" w:eastAsia="Times New Roman" w:hAnsi="Times New Roman"/>
                <w:sz w:val="24"/>
                <w:szCs w:val="24"/>
                <w:lang w:val="uk-UA" w:eastAsia="ru-RU"/>
              </w:rPr>
              <w:t xml:space="preserve">доступ до </w:t>
            </w:r>
            <w:r w:rsidR="00796D4E" w:rsidRPr="00BD54BF">
              <w:rPr>
                <w:rFonts w:ascii="Times New Roman" w:eastAsia="Times New Roman" w:hAnsi="Times New Roman"/>
                <w:sz w:val="24"/>
                <w:szCs w:val="24"/>
                <w:lang w:val="uk-UA" w:eastAsia="ru-RU"/>
              </w:rPr>
              <w:t>Єдин</w:t>
            </w:r>
            <w:r w:rsidR="00796D4E">
              <w:rPr>
                <w:rFonts w:ascii="Times New Roman" w:eastAsia="Times New Roman" w:hAnsi="Times New Roman"/>
                <w:sz w:val="24"/>
                <w:szCs w:val="24"/>
                <w:lang w:val="uk-UA" w:eastAsia="ru-RU"/>
              </w:rPr>
              <w:t>ого</w:t>
            </w:r>
            <w:r w:rsidR="00796D4E" w:rsidRPr="00BD54BF">
              <w:rPr>
                <w:rFonts w:ascii="Times New Roman" w:eastAsia="Times New Roman" w:hAnsi="Times New Roman"/>
                <w:sz w:val="24"/>
                <w:szCs w:val="24"/>
                <w:lang w:val="uk-UA" w:eastAsia="ru-RU"/>
              </w:rPr>
              <w:t xml:space="preserve"> державн</w:t>
            </w:r>
            <w:r w:rsidR="00796D4E">
              <w:rPr>
                <w:rFonts w:ascii="Times New Roman" w:eastAsia="Times New Roman" w:hAnsi="Times New Roman"/>
                <w:sz w:val="24"/>
                <w:szCs w:val="24"/>
                <w:lang w:val="uk-UA" w:eastAsia="ru-RU"/>
              </w:rPr>
              <w:t>ого</w:t>
            </w:r>
            <w:r w:rsidR="00796D4E" w:rsidRPr="00BD54BF">
              <w:rPr>
                <w:rFonts w:ascii="Times New Roman" w:eastAsia="Times New Roman" w:hAnsi="Times New Roman"/>
                <w:sz w:val="24"/>
                <w:szCs w:val="24"/>
                <w:lang w:val="uk-UA" w:eastAsia="ru-RU"/>
              </w:rPr>
              <w:t xml:space="preserve"> реєстр</w:t>
            </w:r>
            <w:r w:rsidR="00796D4E">
              <w:rPr>
                <w:rFonts w:ascii="Times New Roman" w:eastAsia="Times New Roman" w:hAnsi="Times New Roman"/>
                <w:sz w:val="24"/>
                <w:szCs w:val="24"/>
                <w:lang w:val="uk-UA" w:eastAsia="ru-RU"/>
              </w:rPr>
              <w:t>у</w:t>
            </w:r>
            <w:r w:rsidR="00796D4E" w:rsidRPr="00BD54BF">
              <w:rPr>
                <w:rFonts w:ascii="Times New Roman" w:eastAsia="Times New Roman" w:hAnsi="Times New Roman"/>
                <w:sz w:val="24"/>
                <w:szCs w:val="24"/>
                <w:lang w:val="uk-UA" w:eastAsia="ru-RU"/>
              </w:rPr>
              <w:t xml:space="preserve"> осіб, які вчинили корупційні або пов’язані з корупцією правопорушення</w:t>
            </w:r>
            <w:r w:rsidR="00796D4E" w:rsidRPr="00703552">
              <w:rPr>
                <w:rFonts w:ascii="Times New Roman" w:eastAsia="Times New Roman" w:hAnsi="Times New Roman"/>
                <w:sz w:val="24"/>
                <w:szCs w:val="24"/>
                <w:lang w:val="uk-UA" w:eastAsia="ru-RU"/>
              </w:rPr>
              <w:t xml:space="preserve"> є обмеженим</w:t>
            </w:r>
            <w:r w:rsidR="00796D4E">
              <w:rPr>
                <w:rFonts w:ascii="Times New Roman" w:eastAsia="Times New Roman" w:hAnsi="Times New Roman"/>
                <w:sz w:val="24"/>
                <w:szCs w:val="24"/>
                <w:lang w:val="uk-UA" w:eastAsia="ru-RU"/>
              </w:rPr>
              <w:t xml:space="preserve">, тому відповідно до пункту 44 Особливостей </w:t>
            </w:r>
            <w:r w:rsidR="0063244A" w:rsidRPr="00BD54BF">
              <w:rPr>
                <w:rFonts w:ascii="Times New Roman" w:eastAsia="Times New Roman" w:hAnsi="Times New Roman"/>
                <w:sz w:val="24"/>
                <w:szCs w:val="24"/>
                <w:lang w:val="uk-UA" w:eastAsia="ru-RU"/>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0063244A" w:rsidRPr="00BD54BF">
              <w:rPr>
                <w:rFonts w:ascii="Times New Roman" w:eastAsia="Times New Roman" w:hAnsi="Times New Roman"/>
                <w:sz w:val="24"/>
                <w:szCs w:val="24"/>
                <w:shd w:val="clear" w:color="auto" w:fill="FFFFFF"/>
                <w:lang w:val="uk-UA" w:eastAsia="ru-RU"/>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0063244A" w:rsidRPr="00BD54BF">
              <w:rPr>
                <w:rFonts w:ascii="Times New Roman" w:eastAsia="Times New Roman" w:hAnsi="Times New Roman"/>
                <w:sz w:val="24"/>
                <w:szCs w:val="24"/>
                <w:lang w:val="uk-UA" w:eastAsia="ru-RU"/>
              </w:rPr>
              <w:t>.</w:t>
            </w:r>
          </w:p>
          <w:p w:rsidR="0063244A" w:rsidRPr="00BD54BF" w:rsidRDefault="0063244A" w:rsidP="00BD54BF">
            <w:pPr>
              <w:spacing w:after="0" w:line="240" w:lineRule="auto"/>
              <w:rPr>
                <w:rFonts w:ascii="Times New Roman" w:eastAsia="Times New Roman" w:hAnsi="Times New Roman"/>
                <w:sz w:val="24"/>
                <w:szCs w:val="24"/>
                <w:lang w:val="uk-UA" w:eastAsia="ru-RU"/>
              </w:rPr>
            </w:pPr>
          </w:p>
        </w:tc>
      </w:tr>
      <w:tr w:rsidR="0063244A" w:rsidRPr="00F51173"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пункт 3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796D4E"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оприлюднення оголошення про проведення відкритих торгів</w:t>
            </w:r>
            <w:r w:rsidR="00115ADC">
              <w:rPr>
                <w:rFonts w:ascii="Times New Roman" w:eastAsia="Times New Roman" w:hAnsi="Times New Roman"/>
                <w:sz w:val="24"/>
                <w:szCs w:val="24"/>
                <w:lang w:val="uk-UA" w:eastAsia="ru-RU"/>
              </w:rPr>
              <w:t xml:space="preserve"> </w:t>
            </w:r>
            <w:r w:rsidRPr="00703552">
              <w:rPr>
                <w:rFonts w:ascii="Times New Roman" w:eastAsia="Times New Roman" w:hAnsi="Times New Roman"/>
                <w:sz w:val="24"/>
                <w:szCs w:val="24"/>
                <w:lang w:val="uk-UA" w:eastAsia="ru-RU"/>
              </w:rPr>
              <w:t xml:space="preserve">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осіб, які вчинили корупційні або пов’язані з корупцією правопорушення</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0063244A" w:rsidRPr="00BD54BF">
              <w:rPr>
                <w:rFonts w:ascii="Times New Roman" w:eastAsia="Times New Roman" w:hAnsi="Times New Roman"/>
                <w:sz w:val="24"/>
                <w:szCs w:val="24"/>
                <w:lang w:val="uk-UA" w:eastAsia="ru-RU"/>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0063244A" w:rsidRPr="00BD54BF">
              <w:rPr>
                <w:rFonts w:ascii="Times New Roman" w:eastAsia="Times New Roman" w:hAnsi="Times New Roman"/>
                <w:sz w:val="24"/>
                <w:szCs w:val="24"/>
                <w:shd w:val="clear" w:color="auto" w:fill="FFFFFF"/>
                <w:lang w:val="uk-UA" w:eastAsia="ru-RU"/>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w:t>
            </w:r>
            <w:r w:rsidR="0063244A" w:rsidRPr="00BD54BF">
              <w:rPr>
                <w:rFonts w:ascii="Times New Roman" w:eastAsia="Times New Roman" w:hAnsi="Times New Roman"/>
                <w:sz w:val="24"/>
                <w:szCs w:val="24"/>
                <w:shd w:val="clear" w:color="auto" w:fill="FFFFFF"/>
                <w:lang w:val="uk-UA" w:eastAsia="ru-RU"/>
              </w:rPr>
              <w:lastRenderedPageBreak/>
              <w:t>корупційного правопорушення або правопорушення, пов’язаного з корупцією.</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9" w:anchor="n456" w:history="1">
              <w:r w:rsidRPr="00BD54BF">
                <w:rPr>
                  <w:rFonts w:ascii="Times New Roman" w:eastAsia="Times New Roman" w:hAnsi="Times New Roman"/>
                  <w:sz w:val="24"/>
                  <w:szCs w:val="24"/>
                  <w:shd w:val="clear" w:color="auto" w:fill="FFFFFF"/>
                  <w:lang w:val="uk-UA" w:eastAsia="ru-RU"/>
                </w:rPr>
                <w:t>пунктом 1 статті 50</w:t>
              </w:r>
            </w:hyperlink>
            <w:r w:rsidRPr="00BD54BF">
              <w:rPr>
                <w:rFonts w:ascii="Times New Roman" w:eastAsia="Times New Roman" w:hAnsi="Times New Roman"/>
                <w:sz w:val="24"/>
                <w:szCs w:val="24"/>
                <w:shd w:val="clear" w:color="auto" w:fill="FFFFFF"/>
                <w:lang w:val="uk-UA" w:eastAsia="ru-RU"/>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пункт 4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пункт 5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судимості не має та в розшуку не перебуває.</w:t>
            </w:r>
          </w:p>
        </w:tc>
      </w:tr>
      <w:tr w:rsidR="0063244A" w:rsidRPr="00F51173"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6</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7</w:t>
            </w:r>
            <w:r w:rsidRPr="00BD54BF">
              <w:rPr>
                <w:rFonts w:ascii="Times New Roman" w:eastAsia="Times New Roman" w:hAnsi="Times New Roman"/>
                <w:sz w:val="24"/>
                <w:szCs w:val="24"/>
                <w:lang w:val="uk-UA" w:eastAsia="ru-RU"/>
              </w:rPr>
              <w:t xml:space="preserve"> частини 1 </w:t>
            </w:r>
            <w:r w:rsidRPr="00BD54BF">
              <w:rPr>
                <w:rFonts w:ascii="Times New Roman" w:eastAsia="Times New Roman" w:hAnsi="Times New Roman"/>
                <w:sz w:val="24"/>
                <w:szCs w:val="24"/>
                <w:lang w:val="uk-UA" w:eastAsia="ru-RU"/>
              </w:rPr>
              <w:lastRenderedPageBreak/>
              <w:t>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796D4E"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оприлюднення оголошення про проведення відкритих торгів</w:t>
            </w:r>
            <w:r w:rsidR="00115ADC">
              <w:rPr>
                <w:rFonts w:ascii="Times New Roman" w:eastAsia="Times New Roman" w:hAnsi="Times New Roman"/>
                <w:sz w:val="24"/>
                <w:szCs w:val="24"/>
                <w:lang w:val="uk-UA" w:eastAsia="ru-RU"/>
              </w:rPr>
              <w:t xml:space="preserve"> </w:t>
            </w:r>
            <w:r w:rsidRPr="00703552">
              <w:rPr>
                <w:rFonts w:ascii="Times New Roman" w:eastAsia="Times New Roman" w:hAnsi="Times New Roman"/>
                <w:sz w:val="24"/>
                <w:szCs w:val="24"/>
                <w:lang w:val="uk-UA" w:eastAsia="ru-RU"/>
              </w:rPr>
              <w:t xml:space="preserve">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юридичних осіб, фізичних осіб - підприємців та громадських формувань</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0063244A" w:rsidRPr="00BD54BF">
              <w:rPr>
                <w:rFonts w:ascii="Times New Roman" w:eastAsia="Times New Roman" w:hAnsi="Times New Roman"/>
                <w:sz w:val="24"/>
                <w:szCs w:val="24"/>
                <w:lang w:val="uk-UA" w:eastAsia="ru-RU"/>
              </w:rPr>
              <w:t xml:space="preserve">переможець процедури закупівлі має надати </w:t>
            </w:r>
            <w:r w:rsidR="0063244A" w:rsidRPr="00BD54BF">
              <w:rPr>
                <w:rFonts w:ascii="Times New Roman" w:eastAsia="Times New Roman" w:hAnsi="Times New Roman"/>
                <w:sz w:val="24"/>
                <w:szCs w:val="24"/>
                <w:lang w:val="uk-UA" w:eastAsia="ru-RU"/>
              </w:rPr>
              <w:lastRenderedPageBreak/>
              <w:t xml:space="preserve">довідку в довільній формі або гарантійний лист  про те, що </w:t>
            </w:r>
            <w:r w:rsidR="0063244A" w:rsidRPr="00BD54BF">
              <w:rPr>
                <w:rFonts w:ascii="Times New Roman" w:eastAsia="Times New Roman" w:hAnsi="Times New Roman"/>
                <w:sz w:val="24"/>
                <w:szCs w:val="24"/>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0063244A" w:rsidRPr="00BD54BF">
              <w:rPr>
                <w:rFonts w:ascii="Times New Roman" w:eastAsia="Times New Roman" w:hAnsi="Times New Roman"/>
                <w:sz w:val="24"/>
                <w:szCs w:val="24"/>
                <w:lang w:val="uk-UA" w:eastAsia="ru-RU"/>
              </w:rPr>
              <w:t>. </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учасник процедури закупівлі визнаний у встановленому законом порядку банкрутом та стосовно нього відкрита ліквідаційна процедура</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8</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796D4E"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оприлюднення оголошення про проведення відкритих торгів</w:t>
            </w:r>
            <w:r w:rsidR="00115ADC">
              <w:rPr>
                <w:rFonts w:ascii="Times New Roman" w:eastAsia="Times New Roman" w:hAnsi="Times New Roman"/>
                <w:sz w:val="24"/>
                <w:szCs w:val="24"/>
                <w:lang w:val="uk-UA" w:eastAsia="ru-RU"/>
              </w:rPr>
              <w:t xml:space="preserve"> </w:t>
            </w:r>
            <w:r w:rsidRPr="00703552">
              <w:rPr>
                <w:rFonts w:ascii="Times New Roman" w:eastAsia="Times New Roman" w:hAnsi="Times New Roman"/>
                <w:sz w:val="24"/>
                <w:szCs w:val="24"/>
                <w:lang w:val="uk-UA" w:eastAsia="ru-RU"/>
              </w:rPr>
              <w:t xml:space="preserve">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підприємств, щодо яких порушено провадження у справі про банкрутство</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0063244A" w:rsidRPr="00BD54BF">
              <w:rPr>
                <w:rFonts w:ascii="Times New Roman" w:eastAsia="Times New Roman" w:hAnsi="Times New Roman"/>
                <w:sz w:val="24"/>
                <w:szCs w:val="24"/>
                <w:lang w:val="uk-UA" w:eastAsia="ru-RU"/>
              </w:rPr>
              <w:t>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0063244A" w:rsidRPr="00BD54BF">
              <w:rPr>
                <w:rFonts w:ascii="Times New Roman" w:eastAsia="Times New Roman" w:hAnsi="Times New Roman"/>
                <w:sz w:val="24"/>
                <w:szCs w:val="24"/>
                <w:shd w:val="clear" w:color="auto" w:fill="FFFFFF"/>
                <w:lang w:val="uk-UA"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63244A" w:rsidRPr="00F51173"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9</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796D4E"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 xml:space="preserve">оприлюднення оголошення про проведення відкритих торгівдоступ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юридичних осіб, фізичних осіб - підприємців та громадських формувань</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0063244A" w:rsidRPr="00BD54BF">
              <w:rPr>
                <w:rFonts w:ascii="Times New Roman" w:eastAsia="Times New Roman" w:hAnsi="Times New Roman"/>
                <w:sz w:val="24"/>
                <w:szCs w:val="24"/>
                <w:lang w:val="uk-UA" w:eastAsia="ru-RU"/>
              </w:rPr>
              <w:t xml:space="preserve">переможець процедури закупівлі має надати витяг з Єдиного державного </w:t>
            </w:r>
            <w:r w:rsidR="0063244A" w:rsidRPr="00BD54BF">
              <w:rPr>
                <w:rFonts w:ascii="Times New Roman" w:eastAsia="Times New Roman" w:hAnsi="Times New Roman"/>
                <w:sz w:val="24"/>
                <w:szCs w:val="24"/>
                <w:shd w:val="clear" w:color="auto" w:fill="FFFFFF"/>
                <w:lang w:val="uk-UA" w:eastAsia="ru-RU"/>
              </w:rPr>
              <w:t xml:space="preserve">реєстру юридичних осіб, фізичних осіб - підприємців та громадських формувань, </w:t>
            </w:r>
            <w:r w:rsidR="0063244A" w:rsidRPr="00BD54BF">
              <w:rPr>
                <w:rFonts w:ascii="Times New Roman" w:eastAsia="Times New Roman" w:hAnsi="Times New Roman"/>
                <w:sz w:val="24"/>
                <w:szCs w:val="24"/>
                <w:lang w:val="uk-UA" w:eastAsia="ru-RU"/>
              </w:rPr>
              <w:t>   в який містить інформацію про те, що</w:t>
            </w:r>
            <w:r w:rsidR="0063244A" w:rsidRPr="00BD54BF">
              <w:rPr>
                <w:rFonts w:ascii="Times New Roman" w:eastAsia="Times New Roman" w:hAnsi="Times New Roman"/>
                <w:sz w:val="24"/>
                <w:szCs w:val="24"/>
                <w:shd w:val="clear" w:color="auto" w:fill="FFFFFF"/>
                <w:lang w:val="uk-UA" w:eastAsia="ru-RU"/>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w:t>
            </w:r>
            <w:r w:rsidR="0063244A" w:rsidRPr="00BD54BF">
              <w:rPr>
                <w:rFonts w:ascii="Times New Roman" w:eastAsia="Times New Roman" w:hAnsi="Times New Roman"/>
                <w:sz w:val="24"/>
                <w:szCs w:val="24"/>
                <w:shd w:val="clear" w:color="auto" w:fill="FFFFFF"/>
                <w:lang w:val="uk-UA" w:eastAsia="ru-RU"/>
              </w:rPr>
              <w:lastRenderedPageBreak/>
              <w:t>та громадських формувань» (крім нерезидентів)</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10</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7D22E6" w:rsidRDefault="007D22E6" w:rsidP="0063244A">
            <w:pPr>
              <w:spacing w:after="0" w:line="240" w:lineRule="auto"/>
              <w:jc w:val="both"/>
              <w:rPr>
                <w:rFonts w:ascii="Times New Roman" w:eastAsia="Times New Roman" w:hAnsi="Times New Roman"/>
                <w:i/>
                <w:iCs/>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p w:rsidR="0063244A" w:rsidRPr="00BD54BF" w:rsidRDefault="0063244A" w:rsidP="0063244A">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63244A" w:rsidRPr="00BD54BF" w:rsidRDefault="0063244A" w:rsidP="00BD54BF">
            <w:pPr>
              <w:spacing w:after="0" w:line="240" w:lineRule="auto"/>
              <w:jc w:val="both"/>
              <w:rPr>
                <w:rFonts w:ascii="Times New Roman" w:eastAsia="Times New Roman" w:hAnsi="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Переможець надає антикорупційну програму та документ про призначення уповноваженого з реалізації антикорупційної програми</w:t>
            </w:r>
          </w:p>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63244A" w:rsidRPr="00BD54BF" w:rsidRDefault="0063244A" w:rsidP="00BD54BF">
            <w:pPr>
              <w:spacing w:after="0" w:line="240" w:lineRule="auto"/>
              <w:rPr>
                <w:rFonts w:ascii="Times New Roman" w:eastAsia="Times New Roman" w:hAnsi="Times New Roman"/>
                <w:sz w:val="24"/>
                <w:szCs w:val="24"/>
                <w:lang w:val="uk-UA" w:eastAsia="ru-RU"/>
              </w:rPr>
            </w:pPr>
          </w:p>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11</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12</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судимості не має та в розшуку не перебуває.</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 xml:space="preserve">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w:t>
            </w:r>
            <w:r w:rsidRPr="00BD54BF">
              <w:rPr>
                <w:rFonts w:ascii="Times New Roman" w:eastAsia="Times New Roman" w:hAnsi="Times New Roman"/>
                <w:sz w:val="24"/>
                <w:szCs w:val="24"/>
                <w:shd w:val="clear" w:color="auto" w:fill="FFFFFF"/>
                <w:lang w:val="uk-UA" w:eastAsia="ru-RU"/>
              </w:rPr>
              <w:lastRenderedPageBreak/>
              <w:t>законодавством країни реєстрації такого учасника</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13</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Замовник не вимагає підтвердження відповідно до пункту 44 Особливостей</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вимагає підтвердження відповідно до пункту 44 Особливостей</w:t>
            </w:r>
          </w:p>
        </w:tc>
      </w:tr>
      <w:tr w:rsidR="0063244A" w:rsidRPr="00F51173"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14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hd w:val="clear" w:color="auto" w:fill="FFFFFF"/>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63244A" w:rsidRPr="00BD54BF" w:rsidRDefault="0063244A" w:rsidP="00BD54BF">
            <w:pPr>
              <w:shd w:val="clear" w:color="auto" w:fill="FFFFFF"/>
              <w:spacing w:after="15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Pr>
                <w:rFonts w:ascii="Times New Roman" w:eastAsia="Times New Roman" w:hAnsi="Times New Roman"/>
                <w:sz w:val="24"/>
                <w:szCs w:val="24"/>
                <w:lang w:val="uk-UA" w:eastAsia="ru-RU"/>
              </w:rPr>
              <w:t xml:space="preserve"> (</w:t>
            </w:r>
            <w:r w:rsidRPr="00BD54BF">
              <w:rPr>
                <w:rFonts w:ascii="Times New Roman" w:eastAsia="Times New Roman" w:hAnsi="Times New Roman"/>
                <w:sz w:val="24"/>
                <w:szCs w:val="24"/>
                <w:lang w:val="uk-UA" w:eastAsia="ru-RU"/>
              </w:rPr>
              <w:t>частина 2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7D22E6" w:rsidRPr="000A74B5" w:rsidRDefault="007D22E6" w:rsidP="0063244A">
            <w:pPr>
              <w:jc w:val="both"/>
              <w:rPr>
                <w:rFonts w:ascii="Times New Roman" w:hAnsi="Times New Roman"/>
                <w:sz w:val="24"/>
                <w:szCs w:val="24"/>
                <w:lang w:val="uk-UA"/>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r>
              <w:rPr>
                <w:rFonts w:ascii="Times New Roman" w:eastAsia="Times New Roman" w:hAnsi="Times New Roman"/>
                <w:sz w:val="24"/>
                <w:szCs w:val="24"/>
                <w:lang w:val="uk-UA" w:eastAsia="ru-RU"/>
              </w:rPr>
              <w:t>. Якщо під час подання тендерної пропозиції учасника буде відсутн</w:t>
            </w:r>
            <w:r w:rsidR="00F424BC">
              <w:rPr>
                <w:rFonts w:ascii="Times New Roman" w:eastAsia="Times New Roman" w:hAnsi="Times New Roman"/>
                <w:sz w:val="24"/>
                <w:szCs w:val="24"/>
                <w:lang w:val="uk-UA" w:eastAsia="ru-RU"/>
              </w:rPr>
              <w:t>я</w:t>
            </w:r>
            <w:r>
              <w:rPr>
                <w:rFonts w:ascii="Times New Roman" w:eastAsia="Times New Roman" w:hAnsi="Times New Roman"/>
                <w:sz w:val="24"/>
                <w:szCs w:val="24"/>
                <w:lang w:val="uk-UA" w:eastAsia="ru-RU"/>
              </w:rPr>
              <w:t xml:space="preserve"> технічна можливість самостійно декларувати відсутність підстави для відмови в участі у процедурі закупівлі учасник має </w:t>
            </w:r>
            <w:r w:rsidR="0063244A" w:rsidRPr="000A74B5">
              <w:rPr>
                <w:rFonts w:ascii="Times New Roman" w:hAnsi="Times New Roman"/>
                <w:sz w:val="24"/>
                <w:szCs w:val="24"/>
                <w:lang w:val="uk-UA"/>
              </w:rPr>
              <w:t>нада</w:t>
            </w:r>
            <w:r w:rsidRPr="000A74B5">
              <w:rPr>
                <w:rFonts w:ascii="Times New Roman" w:hAnsi="Times New Roman"/>
                <w:sz w:val="24"/>
                <w:szCs w:val="24"/>
                <w:lang w:val="uk-UA"/>
              </w:rPr>
              <w:t>ти:</w:t>
            </w:r>
          </w:p>
          <w:p w:rsidR="007D22E6" w:rsidRPr="000A74B5" w:rsidRDefault="0063244A" w:rsidP="0063244A">
            <w:pPr>
              <w:pStyle w:val="a4"/>
              <w:numPr>
                <w:ilvl w:val="0"/>
                <w:numId w:val="30"/>
              </w:numPr>
              <w:ind w:left="410"/>
              <w:jc w:val="both"/>
              <w:rPr>
                <w:rFonts w:ascii="Times New Roman" w:hAnsi="Times New Roman"/>
                <w:sz w:val="24"/>
                <w:szCs w:val="24"/>
                <w:lang w:val="uk-UA"/>
              </w:rPr>
            </w:pPr>
            <w:r w:rsidRPr="000A74B5">
              <w:rPr>
                <w:rFonts w:ascii="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r w:rsidR="007D22E6" w:rsidRPr="000A74B5">
              <w:rPr>
                <w:rFonts w:ascii="Times New Roman" w:hAnsi="Times New Roman"/>
                <w:sz w:val="24"/>
                <w:szCs w:val="24"/>
                <w:lang w:val="uk-UA"/>
              </w:rPr>
              <w:t>;</w:t>
            </w:r>
          </w:p>
          <w:p w:rsidR="007D22E6" w:rsidRPr="000A74B5" w:rsidRDefault="0063244A" w:rsidP="007D22E6">
            <w:pPr>
              <w:ind w:left="50"/>
              <w:jc w:val="both"/>
              <w:rPr>
                <w:rFonts w:ascii="Times New Roman" w:hAnsi="Times New Roman"/>
                <w:sz w:val="24"/>
                <w:szCs w:val="24"/>
                <w:lang w:val="uk-UA"/>
              </w:rPr>
            </w:pPr>
            <w:r w:rsidRPr="000A74B5">
              <w:rPr>
                <w:rFonts w:ascii="Times New Roman" w:hAnsi="Times New Roman"/>
                <w:sz w:val="24"/>
                <w:szCs w:val="24"/>
                <w:lang w:val="uk-UA"/>
              </w:rPr>
              <w:t xml:space="preserve">або </w:t>
            </w:r>
          </w:p>
          <w:p w:rsidR="0063244A" w:rsidRPr="000A74B5" w:rsidRDefault="007D22E6" w:rsidP="0063244A">
            <w:pPr>
              <w:pStyle w:val="a4"/>
              <w:numPr>
                <w:ilvl w:val="0"/>
                <w:numId w:val="30"/>
              </w:numPr>
              <w:ind w:left="410"/>
              <w:jc w:val="both"/>
              <w:rPr>
                <w:rFonts w:ascii="Times New Roman" w:hAnsi="Times New Roman"/>
                <w:sz w:val="24"/>
                <w:szCs w:val="24"/>
                <w:lang w:val="uk-UA"/>
              </w:rPr>
            </w:pPr>
            <w:r w:rsidRPr="000A74B5">
              <w:rPr>
                <w:rFonts w:ascii="Times New Roman" w:hAnsi="Times New Roman"/>
                <w:sz w:val="24"/>
                <w:szCs w:val="24"/>
                <w:lang w:val="uk-UA"/>
              </w:rPr>
              <w:t>у</w:t>
            </w:r>
            <w:r w:rsidR="0063244A" w:rsidRPr="000A74B5">
              <w:rPr>
                <w:rFonts w:ascii="Times New Roman" w:hAnsi="Times New Roman"/>
                <w:sz w:val="24"/>
                <w:szCs w:val="24"/>
                <w:lang w:val="uk-UA"/>
              </w:rPr>
              <w:t xml:space="preserve">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w:t>
            </w:r>
            <w:r w:rsidR="0063244A" w:rsidRPr="000A74B5">
              <w:rPr>
                <w:rFonts w:ascii="Times New Roman" w:hAnsi="Times New Roman"/>
                <w:sz w:val="24"/>
                <w:szCs w:val="24"/>
                <w:lang w:val="uk-UA"/>
              </w:rPr>
              <w:lastRenderedPageBreak/>
              <w:t>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3244A" w:rsidRPr="00BD54BF" w:rsidRDefault="0063244A" w:rsidP="00BD54BF">
            <w:pPr>
              <w:spacing w:after="0" w:line="240" w:lineRule="auto"/>
              <w:rPr>
                <w:rFonts w:ascii="Times New Roman" w:eastAsia="Times New Roman" w:hAnsi="Times New Roman"/>
                <w:sz w:val="24"/>
                <w:szCs w:val="24"/>
                <w:lang w:val="uk-UA" w:eastAsia="ru-RU"/>
              </w:rPr>
            </w:pPr>
          </w:p>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або</w:t>
            </w:r>
          </w:p>
          <w:p w:rsidR="0063244A" w:rsidRPr="00BD54BF" w:rsidRDefault="0063244A" w:rsidP="00BD54BF">
            <w:pPr>
              <w:spacing w:after="0" w:line="240" w:lineRule="auto"/>
              <w:rPr>
                <w:rFonts w:ascii="Times New Roman" w:eastAsia="Times New Roman" w:hAnsi="Times New Roman"/>
                <w:sz w:val="24"/>
                <w:szCs w:val="24"/>
                <w:lang w:val="uk-UA" w:eastAsia="ru-RU"/>
              </w:rPr>
            </w:pPr>
          </w:p>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BD54BF" w:rsidRDefault="00BD54BF">
      <w:pPr>
        <w:rPr>
          <w:lang w:val="uk-UA"/>
        </w:rPr>
      </w:pPr>
    </w:p>
    <w:p w:rsidR="0063244A" w:rsidRPr="00BD54BF" w:rsidRDefault="0063244A" w:rsidP="0063244A">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ВАЖЛИВО!</w:t>
      </w:r>
      <w:r w:rsidRPr="00BD54BF">
        <w:rPr>
          <w:rFonts w:ascii="Times New Roman" w:eastAsia="Times New Roman" w:hAnsi="Times New Roman"/>
          <w:sz w:val="24"/>
          <w:szCs w:val="24"/>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BD54BF">
        <w:rPr>
          <w:rFonts w:ascii="Times New Roman" w:eastAsia="Times New Roman" w:hAnsi="Times New Roman"/>
          <w:b/>
          <w:bCs/>
          <w:sz w:val="24"/>
          <w:szCs w:val="24"/>
          <w:lang w:val="uk-UA" w:eastAsia="ru-RU"/>
        </w:rPr>
        <w:t>це службова (посадова) особа</w:t>
      </w:r>
      <w:r w:rsidRPr="00BD54BF">
        <w:rPr>
          <w:rFonts w:ascii="Times New Roman" w:eastAsia="Times New Roman" w:hAnsi="Times New Roman"/>
          <w:sz w:val="24"/>
          <w:szCs w:val="24"/>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BD54BF">
        <w:rPr>
          <w:rFonts w:ascii="Times New Roman" w:eastAsia="Times New Roman" w:hAnsi="Times New Roman"/>
          <w:b/>
          <w:bCs/>
          <w:sz w:val="24"/>
          <w:szCs w:val="24"/>
          <w:lang w:val="uk-UA" w:eastAsia="ru-RU"/>
        </w:rPr>
        <w:t>це фізична особа</w:t>
      </w:r>
      <w:r w:rsidRPr="00BD54BF">
        <w:rPr>
          <w:rFonts w:ascii="Times New Roman" w:eastAsia="Times New Roman" w:hAnsi="Times New Roman"/>
          <w:sz w:val="24"/>
          <w:szCs w:val="24"/>
          <w:lang w:val="uk-UA" w:eastAsia="ru-RU"/>
        </w:rPr>
        <w:t xml:space="preserve"> (відповідно до листа Міністерства юстиції України від 03.11.2006 № 22-48-548).</w:t>
      </w:r>
    </w:p>
    <w:p w:rsidR="00F84E59" w:rsidRDefault="00F84E59" w:rsidP="00F84E59">
      <w:pPr>
        <w:spacing w:after="0"/>
        <w:jc w:val="both"/>
        <w:rPr>
          <w:rFonts w:ascii="Times New Roman" w:hAnsi="Times New Roman"/>
          <w:sz w:val="24"/>
          <w:szCs w:val="24"/>
          <w:lang w:val="uk-UA"/>
        </w:rPr>
      </w:pPr>
    </w:p>
    <w:p w:rsidR="006D0931" w:rsidRDefault="00F84E59" w:rsidP="00D15F4A">
      <w:pPr>
        <w:jc w:val="both"/>
        <w:rPr>
          <w:rFonts w:ascii="Times New Roman" w:hAnsi="Times New Roman"/>
          <w:sz w:val="24"/>
          <w:szCs w:val="24"/>
          <w:lang w:val="uk-UA"/>
        </w:rPr>
      </w:pPr>
      <w:r>
        <w:rPr>
          <w:rFonts w:ascii="Times New Roman" w:hAnsi="Times New Roman"/>
          <w:sz w:val="24"/>
          <w:szCs w:val="24"/>
          <w:lang w:val="uk-UA"/>
        </w:rPr>
        <w:t xml:space="preserve">У разі якщо переможець процедури закупівлі </w:t>
      </w:r>
      <w:r w:rsidRPr="00F84E5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установлених статтею 17 Закону</w:t>
      </w:r>
      <w:r>
        <w:rPr>
          <w:rFonts w:ascii="Times New Roman" w:hAnsi="Times New Roman"/>
          <w:sz w:val="24"/>
          <w:szCs w:val="24"/>
          <w:lang w:val="uk-UA"/>
        </w:rPr>
        <w:t xml:space="preserve"> або надав документи, які не відповідають вимогам визначним у тендерній документації або надав їх з порушенням строків визначених </w:t>
      </w:r>
      <w:r w:rsidR="00796D4E">
        <w:rPr>
          <w:rFonts w:ascii="Times New Roman" w:hAnsi="Times New Roman"/>
          <w:sz w:val="24"/>
          <w:szCs w:val="24"/>
          <w:lang w:val="uk-UA"/>
        </w:rPr>
        <w:t>Особливостями</w:t>
      </w:r>
      <w:r>
        <w:rPr>
          <w:rFonts w:ascii="Times New Roman" w:hAnsi="Times New Roman"/>
          <w:sz w:val="24"/>
          <w:szCs w:val="24"/>
          <w:lang w:val="uk-UA"/>
        </w:rPr>
        <w:t xml:space="preserve"> замовник відхиляє його на підставі </w:t>
      </w:r>
      <w:r w:rsidR="00796D4E">
        <w:rPr>
          <w:rFonts w:ascii="Times New Roman" w:hAnsi="Times New Roman"/>
          <w:sz w:val="24"/>
          <w:szCs w:val="24"/>
          <w:lang w:val="uk-UA"/>
        </w:rPr>
        <w:t xml:space="preserve">абзацу 3 підпункту 3 пункту 41 Особливостей, а саме: </w:t>
      </w:r>
      <w:r w:rsidR="00796D4E" w:rsidRPr="00796D4E">
        <w:rPr>
          <w:rFonts w:ascii="Times New Roman" w:hAnsi="Times New Roman"/>
          <w:sz w:val="24"/>
          <w:szCs w:val="24"/>
          <w:lang w:val="uk-UA"/>
        </w:rPr>
        <w:t>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r w:rsidR="00796D4E">
        <w:rPr>
          <w:rFonts w:ascii="Times New Roman" w:hAnsi="Times New Roman"/>
          <w:sz w:val="24"/>
          <w:szCs w:val="24"/>
          <w:lang w:val="uk-UA"/>
        </w:rPr>
        <w:t>.</w:t>
      </w:r>
    </w:p>
    <w:p w:rsidR="005B3C0F" w:rsidRDefault="005B3C0F" w:rsidP="00D15F4A">
      <w:pPr>
        <w:jc w:val="both"/>
        <w:rPr>
          <w:rFonts w:ascii="Times New Roman" w:hAnsi="Times New Roman"/>
          <w:sz w:val="24"/>
          <w:szCs w:val="24"/>
          <w:highlight w:val="red"/>
          <w:lang w:val="uk-UA"/>
        </w:rPr>
      </w:pPr>
    </w:p>
    <w:p w:rsidR="005B3C0F" w:rsidRDefault="005B3C0F" w:rsidP="00D15F4A">
      <w:pPr>
        <w:jc w:val="both"/>
        <w:rPr>
          <w:rFonts w:ascii="Times New Roman" w:hAnsi="Times New Roman"/>
          <w:sz w:val="24"/>
          <w:szCs w:val="24"/>
          <w:highlight w:val="red"/>
          <w:lang w:val="uk-UA"/>
        </w:rPr>
      </w:pPr>
    </w:p>
    <w:p w:rsidR="00F443A4" w:rsidRDefault="00F443A4" w:rsidP="00D15F4A">
      <w:pPr>
        <w:jc w:val="both"/>
        <w:rPr>
          <w:rFonts w:ascii="Times New Roman" w:hAnsi="Times New Roman"/>
          <w:sz w:val="24"/>
          <w:szCs w:val="24"/>
          <w:highlight w:val="red"/>
          <w:lang w:val="uk-UA"/>
        </w:rPr>
      </w:pPr>
    </w:p>
    <w:p w:rsidR="005E7BE2" w:rsidRPr="00F443A4" w:rsidRDefault="005E7BE2" w:rsidP="00D15F4A">
      <w:pPr>
        <w:jc w:val="both"/>
        <w:rPr>
          <w:rFonts w:ascii="Times New Roman" w:hAnsi="Times New Roman"/>
          <w:sz w:val="24"/>
          <w:szCs w:val="24"/>
          <w:lang w:val="uk-UA"/>
        </w:rPr>
      </w:pPr>
      <w:r w:rsidRPr="00F443A4">
        <w:rPr>
          <w:rFonts w:ascii="Times New Roman" w:hAnsi="Times New Roman"/>
          <w:sz w:val="24"/>
          <w:szCs w:val="24"/>
          <w:lang w:val="uk-UA"/>
        </w:rPr>
        <w:t>ІНШІ ДОКУМЕНТИ:</w:t>
      </w:r>
    </w:p>
    <w:p w:rsidR="005E7BE2" w:rsidRPr="00F443A4" w:rsidRDefault="005E7BE2" w:rsidP="005E7BE2">
      <w:pPr>
        <w:pStyle w:val="1"/>
        <w:numPr>
          <w:ilvl w:val="0"/>
          <w:numId w:val="32"/>
        </w:numPr>
        <w:suppressAutoHyphens/>
        <w:spacing w:before="0" w:beforeAutospacing="0" w:after="0" w:afterAutospacing="0"/>
        <w:contextualSpacing/>
        <w:jc w:val="both"/>
        <w:rPr>
          <w:lang w:val="uk-UA"/>
        </w:rPr>
      </w:pPr>
      <w:r w:rsidRPr="00F443A4">
        <w:rPr>
          <w:lang w:val="uk-UA"/>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та/або договору (виписка з протоколу засновників або наказ про призначення або контракт; довіреність, доручення або інший документ, що підтверджує повноваження посадової особи учасника на підписання документів пропозиції).</w:t>
      </w:r>
    </w:p>
    <w:p w:rsidR="005E7BE2" w:rsidRPr="00F443A4" w:rsidRDefault="005E7BE2" w:rsidP="005E7BE2">
      <w:pPr>
        <w:pStyle w:val="a4"/>
        <w:numPr>
          <w:ilvl w:val="0"/>
          <w:numId w:val="32"/>
        </w:numPr>
        <w:shd w:val="clear" w:color="auto" w:fill="FFFFFF"/>
        <w:suppressAutoHyphens/>
        <w:autoSpaceDN w:val="0"/>
        <w:spacing w:after="0" w:line="240" w:lineRule="auto"/>
        <w:jc w:val="both"/>
        <w:textAlignment w:val="baseline"/>
        <w:rPr>
          <w:rFonts w:ascii="Times New Roman" w:eastAsia="Times New Roman" w:hAnsi="Times New Roman"/>
          <w:sz w:val="24"/>
          <w:szCs w:val="24"/>
          <w:lang w:val="uk-UA"/>
        </w:rPr>
      </w:pPr>
      <w:r w:rsidRPr="00F443A4">
        <w:rPr>
          <w:rFonts w:ascii="Times New Roman" w:hAnsi="Times New Roman"/>
          <w:sz w:val="24"/>
          <w:szCs w:val="24"/>
          <w:lang w:val="uk-UA" w:eastAsia="ar-SA"/>
        </w:rPr>
        <w:t>Сканований оригінал Виписки з єдиного державного реєстру юридичних осіб, фізичних осіб – підприємств та громадських формувань, що</w:t>
      </w:r>
      <w:r w:rsidR="005B3C0F" w:rsidRPr="00F443A4">
        <w:rPr>
          <w:rFonts w:ascii="Times New Roman" w:hAnsi="Times New Roman"/>
          <w:sz w:val="24"/>
          <w:szCs w:val="24"/>
          <w:lang w:val="uk-UA" w:eastAsia="ar-SA"/>
        </w:rPr>
        <w:t xml:space="preserve"> містить відомості про учасника.</w:t>
      </w:r>
    </w:p>
    <w:p w:rsidR="005E7BE2" w:rsidRPr="00653CE5" w:rsidRDefault="005E7BE2" w:rsidP="005E7BE2">
      <w:pPr>
        <w:pStyle w:val="a4"/>
        <w:numPr>
          <w:ilvl w:val="0"/>
          <w:numId w:val="32"/>
        </w:numPr>
        <w:shd w:val="clear" w:color="auto" w:fill="FFFFFF"/>
        <w:suppressAutoHyphens/>
        <w:autoSpaceDN w:val="0"/>
        <w:spacing w:after="0" w:line="240" w:lineRule="auto"/>
        <w:ind w:left="644"/>
        <w:jc w:val="both"/>
        <w:textAlignment w:val="baseline"/>
        <w:rPr>
          <w:rFonts w:ascii="Times New Roman" w:eastAsia="Times New Roman" w:hAnsi="Times New Roman"/>
          <w:sz w:val="24"/>
          <w:szCs w:val="24"/>
          <w:lang w:val="uk-UA"/>
        </w:rPr>
      </w:pPr>
      <w:r>
        <w:rPr>
          <w:rFonts w:ascii="Times New Roman" w:hAnsi="Times New Roman"/>
          <w:sz w:val="24"/>
          <w:szCs w:val="24"/>
          <w:lang w:val="uk-UA" w:eastAsia="ar-SA"/>
        </w:rPr>
        <w:t>Сканований оригінал В</w:t>
      </w:r>
      <w:r w:rsidRPr="00C570B3">
        <w:rPr>
          <w:rFonts w:ascii="Times New Roman" w:hAnsi="Times New Roman"/>
          <w:sz w:val="24"/>
          <w:szCs w:val="24"/>
          <w:lang w:val="uk-UA" w:eastAsia="ar-SA"/>
        </w:rPr>
        <w:t>итяг</w:t>
      </w:r>
      <w:r>
        <w:rPr>
          <w:rFonts w:ascii="Times New Roman" w:hAnsi="Times New Roman"/>
          <w:sz w:val="24"/>
          <w:szCs w:val="24"/>
          <w:lang w:val="uk-UA" w:eastAsia="ar-SA"/>
        </w:rPr>
        <w:t>у</w:t>
      </w:r>
      <w:r w:rsidRPr="00C570B3">
        <w:rPr>
          <w:rFonts w:ascii="Times New Roman" w:hAnsi="Times New Roman"/>
          <w:sz w:val="24"/>
          <w:szCs w:val="24"/>
          <w:lang w:val="uk-UA" w:eastAsia="ar-SA"/>
        </w:rPr>
        <w:t xml:space="preserve"> з Реєстру платників податку на додану вартість або єдиного податку </w:t>
      </w:r>
    </w:p>
    <w:p w:rsidR="005E7BE2" w:rsidRDefault="00313D1F" w:rsidP="005E7BE2">
      <w:pPr>
        <w:pStyle w:val="a4"/>
        <w:numPr>
          <w:ilvl w:val="0"/>
          <w:numId w:val="32"/>
        </w:numPr>
        <w:shd w:val="clear" w:color="auto" w:fill="FFFFFF"/>
        <w:suppressAutoHyphens/>
        <w:autoSpaceDN w:val="0"/>
        <w:spacing w:after="0" w:line="240" w:lineRule="auto"/>
        <w:ind w:left="644"/>
        <w:jc w:val="both"/>
        <w:textAlignment w:val="baseline"/>
        <w:rPr>
          <w:rFonts w:ascii="Times New Roman" w:eastAsia="Times New Roman" w:hAnsi="Times New Roman"/>
          <w:sz w:val="24"/>
          <w:szCs w:val="24"/>
          <w:lang w:val="uk-UA"/>
        </w:rPr>
      </w:pPr>
      <w:r>
        <w:rPr>
          <w:rFonts w:ascii="Times New Roman" w:eastAsia="Times New Roman" w:hAnsi="Times New Roman"/>
          <w:sz w:val="24"/>
          <w:szCs w:val="24"/>
          <w:lang w:val="uk-UA"/>
        </w:rPr>
        <w:t>Форма тендерної пропозиції  згідно Додатку 4</w:t>
      </w:r>
      <w:r w:rsidR="005E7BE2" w:rsidRPr="00355E99">
        <w:rPr>
          <w:rFonts w:ascii="Times New Roman" w:eastAsia="Times New Roman" w:hAnsi="Times New Roman"/>
          <w:sz w:val="24"/>
          <w:szCs w:val="24"/>
          <w:lang w:val="uk-UA"/>
        </w:rPr>
        <w:t>;</w:t>
      </w:r>
    </w:p>
    <w:p w:rsidR="005E7BE2" w:rsidRPr="00646BEE" w:rsidRDefault="005E7BE2" w:rsidP="005E7BE2">
      <w:pPr>
        <w:pStyle w:val="a4"/>
        <w:numPr>
          <w:ilvl w:val="0"/>
          <w:numId w:val="32"/>
        </w:numPr>
        <w:shd w:val="clear" w:color="auto" w:fill="FFFFFF"/>
        <w:suppressAutoHyphens/>
        <w:autoSpaceDN w:val="0"/>
        <w:spacing w:after="0" w:line="240" w:lineRule="auto"/>
        <w:ind w:left="644"/>
        <w:jc w:val="both"/>
        <w:textAlignment w:val="baseline"/>
        <w:rPr>
          <w:rFonts w:ascii="Times New Roman" w:eastAsia="Times New Roman" w:hAnsi="Times New Roman"/>
          <w:sz w:val="24"/>
          <w:szCs w:val="24"/>
          <w:lang w:val="uk-UA"/>
        </w:rPr>
      </w:pPr>
      <w:r w:rsidRPr="00646BEE">
        <w:rPr>
          <w:rFonts w:ascii="Times New Roman" w:eastAsia="Times New Roman" w:hAnsi="Times New Roman"/>
          <w:sz w:val="24"/>
          <w:szCs w:val="24"/>
          <w:lang w:val="uk-UA"/>
        </w:rPr>
        <w:t>Сканований оригінал Статуту або іншого установчого документу (за наявності) (для юридичних осіб)</w:t>
      </w:r>
    </w:p>
    <w:p w:rsidR="005E7BE2" w:rsidRPr="00355E99" w:rsidRDefault="005E7BE2" w:rsidP="005E7BE2">
      <w:pPr>
        <w:pStyle w:val="a4"/>
        <w:numPr>
          <w:ilvl w:val="0"/>
          <w:numId w:val="32"/>
        </w:numPr>
        <w:shd w:val="clear" w:color="auto" w:fill="FFFFFF"/>
        <w:suppressAutoHyphens/>
        <w:autoSpaceDN w:val="0"/>
        <w:spacing w:after="0" w:line="240" w:lineRule="auto"/>
        <w:ind w:left="644"/>
        <w:jc w:val="both"/>
        <w:textAlignment w:val="baseline"/>
        <w:rPr>
          <w:rFonts w:ascii="Times New Roman" w:eastAsia="Times New Roman" w:hAnsi="Times New Roman"/>
          <w:sz w:val="24"/>
          <w:szCs w:val="24"/>
          <w:lang w:val="uk-UA"/>
        </w:rPr>
      </w:pPr>
      <w:r w:rsidRPr="00355E99">
        <w:rPr>
          <w:rFonts w:ascii="Times New Roman" w:eastAsia="Times New Roman" w:hAnsi="Times New Roman"/>
          <w:color w:val="000000"/>
          <w:sz w:val="24"/>
          <w:szCs w:val="24"/>
          <w:lang w:val="uk-UA"/>
        </w:rPr>
        <w:t>Лист-згода з проектом договору (в довільній формі).</w:t>
      </w:r>
      <w:r w:rsidRPr="00355E99">
        <w:rPr>
          <w:rFonts w:ascii="Times New Roman" w:eastAsia="Times New Roman" w:hAnsi="Times New Roman"/>
          <w:color w:val="121212"/>
          <w:sz w:val="24"/>
          <w:szCs w:val="24"/>
          <w:lang w:val="uk-UA"/>
        </w:rPr>
        <w:t xml:space="preserve"> Пр</w:t>
      </w:r>
      <w:r w:rsidRPr="00355E99">
        <w:rPr>
          <w:rFonts w:ascii="Times New Roman" w:eastAsia="Times New Roman" w:hAnsi="Times New Roman"/>
          <w:color w:val="000000"/>
          <w:sz w:val="24"/>
          <w:szCs w:val="24"/>
          <w:lang w:val="uk-UA"/>
        </w:rPr>
        <w:t xml:space="preserve">оект договору про закупівлю представлений учаснику для ознайомлення, тому заповнювати та включати його до складу своєї пропозиції учаснику </w:t>
      </w:r>
      <w:r w:rsidRPr="00355E99">
        <w:rPr>
          <w:rFonts w:ascii="Times New Roman" w:eastAsia="Times New Roman" w:hAnsi="Times New Roman"/>
          <w:b/>
          <w:color w:val="000000"/>
          <w:sz w:val="24"/>
          <w:szCs w:val="24"/>
          <w:u w:val="single"/>
          <w:lang w:val="uk-UA"/>
        </w:rPr>
        <w:t>не потрібно</w:t>
      </w:r>
      <w:r w:rsidRPr="00355E99">
        <w:rPr>
          <w:rFonts w:ascii="Times New Roman" w:eastAsia="Times New Roman" w:hAnsi="Times New Roman"/>
          <w:color w:val="000000"/>
          <w:sz w:val="24"/>
          <w:szCs w:val="24"/>
          <w:lang w:val="uk-UA"/>
        </w:rPr>
        <w:t>;</w:t>
      </w:r>
    </w:p>
    <w:p w:rsidR="005E7BE2" w:rsidRPr="00355E99" w:rsidRDefault="005E7BE2" w:rsidP="005E7BE2">
      <w:pPr>
        <w:pStyle w:val="af3"/>
        <w:numPr>
          <w:ilvl w:val="0"/>
          <w:numId w:val="32"/>
        </w:numPr>
        <w:jc w:val="both"/>
        <w:rPr>
          <w:rFonts w:ascii="Times New Roman" w:eastAsia="Times New Roman" w:hAnsi="Times New Roman" w:cs="Times New Roman"/>
          <w:sz w:val="24"/>
          <w:szCs w:val="24"/>
        </w:rPr>
      </w:pPr>
      <w:r w:rsidRPr="00355E99">
        <w:rPr>
          <w:rFonts w:ascii="Times New Roman" w:eastAsia="Times New Roman" w:hAnsi="Times New Roman" w:cs="Times New Roman"/>
          <w:sz w:val="24"/>
          <w:szCs w:val="24"/>
        </w:rPr>
        <w:t>Довідку в довільній формі, яка містить інформацію про те, що Учасник гарантує, що технічні та якісні характеристики предмета закупівлі (лота) передбачають застосування заходів із захисту довкілля.</w:t>
      </w:r>
    </w:p>
    <w:p w:rsidR="005E7BE2" w:rsidRPr="005E7BE2" w:rsidRDefault="005E7BE2" w:rsidP="005E7BE2">
      <w:pPr>
        <w:pStyle w:val="af3"/>
        <w:numPr>
          <w:ilvl w:val="0"/>
          <w:numId w:val="32"/>
        </w:numPr>
        <w:jc w:val="both"/>
        <w:rPr>
          <w:rFonts w:ascii="Times New Roman" w:eastAsia="Times New Roman" w:hAnsi="Times New Roman" w:cs="Times New Roman"/>
          <w:sz w:val="24"/>
          <w:szCs w:val="24"/>
        </w:rPr>
      </w:pPr>
      <w:r w:rsidRPr="005E7BE2">
        <w:rPr>
          <w:rFonts w:ascii="Times New Roman" w:hAnsi="Times New Roman" w:cs="Times New Roman"/>
          <w:color w:val="000000"/>
          <w:sz w:val="24"/>
          <w:szCs w:val="24"/>
          <w:lang w:eastAsia="ar-SA"/>
        </w:rPr>
        <w:t>На відповідність п.13 ч.1 ст.42 Закону України «Про публічні закупівлі» учасник повинен надати інформацію або довідку у довільній формі  про країну походження товару предмета закупівлі .</w:t>
      </w:r>
    </w:p>
    <w:p w:rsidR="005E7BE2" w:rsidRPr="00355E99" w:rsidRDefault="005E7BE2" w:rsidP="005E7BE2">
      <w:pPr>
        <w:pStyle w:val="a4"/>
        <w:numPr>
          <w:ilvl w:val="0"/>
          <w:numId w:val="32"/>
        </w:numPr>
        <w:suppressAutoHyphens/>
        <w:autoSpaceDN w:val="0"/>
        <w:spacing w:after="0" w:line="240" w:lineRule="auto"/>
        <w:contextualSpacing w:val="0"/>
        <w:jc w:val="both"/>
        <w:textAlignment w:val="baseline"/>
        <w:rPr>
          <w:rFonts w:ascii="Times New Roman" w:hAnsi="Times New Roman"/>
          <w:sz w:val="24"/>
          <w:szCs w:val="24"/>
          <w:lang w:val="uk-UA"/>
        </w:rPr>
      </w:pPr>
      <w:r w:rsidRPr="00355E99">
        <w:rPr>
          <w:rFonts w:ascii="Times New Roman" w:hAnsi="Times New Roman"/>
          <w:sz w:val="24"/>
          <w:szCs w:val="24"/>
          <w:lang w:val="uk-UA"/>
        </w:rPr>
        <w:lastRenderedPageBreak/>
        <w:t xml:space="preserve">Лист-згода учасника на обробку </w:t>
      </w:r>
      <w:r w:rsidRPr="00355E99">
        <w:rPr>
          <w:rFonts w:ascii="Times New Roman" w:hAnsi="Times New Roman"/>
          <w:b/>
          <w:sz w:val="24"/>
          <w:szCs w:val="24"/>
          <w:lang w:val="uk-UA"/>
        </w:rPr>
        <w:t>персональних даних</w:t>
      </w:r>
      <w:r w:rsidRPr="00355E99">
        <w:rPr>
          <w:rFonts w:ascii="Times New Roman" w:hAnsi="Times New Roman"/>
          <w:sz w:val="24"/>
          <w:szCs w:val="24"/>
          <w:lang w:val="uk-UA"/>
        </w:rPr>
        <w:t xml:space="preserve"> (відповідно до вимог Закону України «Про захист персональних даних» № 2297-VI від 01.06.2010р.згідно Додатку </w:t>
      </w:r>
      <w:r w:rsidR="00313D1F">
        <w:rPr>
          <w:rFonts w:ascii="Times New Roman" w:hAnsi="Times New Roman"/>
          <w:sz w:val="24"/>
          <w:szCs w:val="24"/>
          <w:lang w:val="uk-UA"/>
        </w:rPr>
        <w:t>5</w:t>
      </w:r>
    </w:p>
    <w:p w:rsidR="005E7BE2" w:rsidRPr="005A71A7" w:rsidRDefault="005E7BE2" w:rsidP="005E7BE2">
      <w:pPr>
        <w:pStyle w:val="af3"/>
        <w:numPr>
          <w:ilvl w:val="0"/>
          <w:numId w:val="32"/>
        </w:numPr>
        <w:jc w:val="both"/>
        <w:rPr>
          <w:rFonts w:ascii="Times New Roman" w:eastAsia="Times New Roman" w:hAnsi="Times New Roman" w:cs="Times New Roman"/>
          <w:sz w:val="24"/>
          <w:szCs w:val="24"/>
        </w:rPr>
      </w:pPr>
      <w:r w:rsidRPr="00355E99">
        <w:rPr>
          <w:rFonts w:ascii="Times New Roman" w:hAnsi="Times New Roman" w:cs="Times New Roman"/>
          <w:sz w:val="24"/>
          <w:szCs w:val="24"/>
          <w:lang w:eastAsia="uk-UA"/>
        </w:rPr>
        <w:t>Контактні дані Учасника (з зазначенням банківських реквізитів учасника, назви, коду ЄДРПОУ, місцезнаходження, поштової адреси, телефону,електронної адреси; відомостей про контактну особу (прізвище, ім’я, по-батькові,посада, контактний телефон));</w:t>
      </w:r>
    </w:p>
    <w:p w:rsidR="00AA6430" w:rsidRPr="00B21B10" w:rsidRDefault="005E7BE2" w:rsidP="00AA6430">
      <w:pPr>
        <w:pStyle w:val="af3"/>
        <w:numPr>
          <w:ilvl w:val="0"/>
          <w:numId w:val="32"/>
        </w:numPr>
        <w:jc w:val="both"/>
        <w:rPr>
          <w:rFonts w:ascii="Times New Roman" w:eastAsia="Times New Roman" w:hAnsi="Times New Roman" w:cs="Times New Roman"/>
          <w:sz w:val="24"/>
          <w:szCs w:val="24"/>
        </w:rPr>
      </w:pPr>
      <w:r w:rsidRPr="00B21B10">
        <w:rPr>
          <w:rFonts w:ascii="Times New Roman" w:hAnsi="Times New Roman" w:cs="Times New Roman"/>
          <w:sz w:val="24"/>
          <w:szCs w:val="24"/>
          <w:lang w:eastAsia="uk-UA"/>
        </w:rPr>
        <w:t xml:space="preserve"> </w:t>
      </w:r>
      <w:r w:rsidRPr="00B21B10">
        <w:rPr>
          <w:rFonts w:ascii="Times New Roman" w:eastAsia="Times New Roman" w:hAnsi="Times New Roman" w:cs="Times New Roman"/>
          <w:color w:val="000000" w:themeColor="text1"/>
          <w:sz w:val="24"/>
          <w:szCs w:val="24"/>
        </w:rPr>
        <w:t>Лист-гарантія, в довільній формі, за підписом уповноваженої особи Учасника та завіреним печаткою (за наявності), щодо дотримання Учасником в своїй діяльності норм чинного законодавства України, в тому числі: Закону України "Про санкції" від 14.08.2014р. № 1644-УП;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1702-УІІ; 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Постанови Кабінету Міністрів України від 30 грудня 2015 р. № 1147 «Про заборону ввезення на митну територію України товарів, що походять з Російської Федерації; Указ Президента України № 133/2017 від 15.05.2017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r w:rsidR="005B3C0F" w:rsidRPr="00B21B10">
        <w:rPr>
          <w:rFonts w:ascii="Times New Roman" w:eastAsia="Times New Roman" w:hAnsi="Times New Roman" w:cs="Times New Roman"/>
          <w:color w:val="000000" w:themeColor="text1"/>
          <w:sz w:val="24"/>
          <w:szCs w:val="24"/>
        </w:rPr>
        <w:t xml:space="preserve"> </w:t>
      </w:r>
    </w:p>
    <w:p w:rsidR="008F54BC" w:rsidRDefault="00F443A4" w:rsidP="00B21B10">
      <w:pPr>
        <w:jc w:val="both"/>
        <w:rPr>
          <w:rFonts w:ascii="Times New Roman" w:hAnsi="Times New Roman"/>
          <w:b/>
          <w:bCs/>
          <w:sz w:val="24"/>
          <w:szCs w:val="24"/>
          <w:lang w:val="uk-UA"/>
        </w:rPr>
      </w:pPr>
      <w:r>
        <w:rPr>
          <w:rFonts w:ascii="Times New Roman" w:eastAsia="Times New Roman" w:hAnsi="Times New Roman"/>
          <w:sz w:val="24"/>
          <w:szCs w:val="24"/>
          <w:lang w:val="uk-UA" w:eastAsia="ru-RU"/>
        </w:rPr>
        <w:t xml:space="preserve">12. </w:t>
      </w:r>
      <w:r w:rsidR="005B3C0F" w:rsidRPr="005B3C0F">
        <w:rPr>
          <w:rFonts w:ascii="Times New Roman" w:eastAsia="Times New Roman" w:hAnsi="Times New Roman"/>
          <w:sz w:val="24"/>
          <w:szCs w:val="24"/>
          <w:lang w:val="uk-UA" w:eastAsia="ru-RU"/>
        </w:rPr>
        <w:t xml:space="preserve">Учасник у складі тендерної пропозиції має надати довідку у довільній формі із зазначенням ID товару, який присвоєно електронною системою закупівель. Замовник самостійно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 за посиланням: </w:t>
      </w:r>
      <w:hyperlink r:id="rId10" w:history="1">
        <w:r w:rsidR="005B3C0F" w:rsidRPr="005B3C0F">
          <w:rPr>
            <w:rStyle w:val="a3"/>
            <w:rFonts w:ascii="Times New Roman" w:eastAsia="Times New Roman" w:hAnsi="Times New Roman"/>
            <w:sz w:val="24"/>
            <w:szCs w:val="24"/>
            <w:lang w:val="uk-UA" w:eastAsia="ru-RU"/>
          </w:rPr>
          <w:t>https://prozorro.gov.ua/search/products</w:t>
        </w:r>
      </w:hyperlink>
      <w:r w:rsidR="005B3C0F" w:rsidRPr="005B3C0F">
        <w:rPr>
          <w:rFonts w:ascii="Times New Roman" w:eastAsia="Times New Roman" w:hAnsi="Times New Roman"/>
          <w:sz w:val="24"/>
          <w:szCs w:val="24"/>
          <w:lang w:val="uk-UA" w:eastAsia="ru-RU"/>
        </w:rPr>
        <w:t>. У разі відсутності товару запропонованого учасником процедури закупівлі у відповідному переліку або у разі, якщо ступень локалізації товару є меншим ніж 10 відсотків, замовник відхиляє тендерну пропозицію учасника на підставі абзацу 6 підпункту 2 пункту 41 Особливостей, а саме: тендерна пропозиція не відповідає вимогам, установленим у тендерній документації відповідно до абзацу 1 частини 3 статті 22 Закону.</w:t>
      </w:r>
    </w:p>
    <w:p w:rsidR="00F443A4" w:rsidRPr="005B3C0F" w:rsidRDefault="00F443A4" w:rsidP="00F443A4">
      <w:pPr>
        <w:spacing w:before="150" w:after="150" w:line="240" w:lineRule="auto"/>
        <w:jc w:val="both"/>
        <w:rPr>
          <w:rFonts w:ascii="Times New Roman" w:eastAsia="Times New Roman" w:hAnsi="Times New Roman"/>
          <w:sz w:val="24"/>
          <w:szCs w:val="24"/>
          <w:lang w:val="uk-UA" w:eastAsia="ru-RU"/>
        </w:rPr>
      </w:pPr>
      <w:r w:rsidRPr="00F443A4">
        <w:rPr>
          <w:rFonts w:ascii="Times New Roman" w:hAnsi="Times New Roman"/>
          <w:bCs/>
          <w:sz w:val="24"/>
          <w:szCs w:val="24"/>
          <w:lang w:val="uk-UA"/>
        </w:rPr>
        <w:t>13.</w:t>
      </w:r>
      <w:r w:rsidRPr="00F443A4">
        <w:rPr>
          <w:rFonts w:ascii="Times New Roman" w:eastAsia="Times New Roman" w:hAnsi="Times New Roman"/>
          <w:sz w:val="24"/>
          <w:szCs w:val="24"/>
          <w:lang w:val="uk-UA" w:eastAsia="ru-RU"/>
        </w:rPr>
        <w:t xml:space="preserve"> </w:t>
      </w:r>
      <w:r w:rsidRPr="005B3C0F">
        <w:rPr>
          <w:rFonts w:ascii="Times New Roman" w:eastAsia="Times New Roman" w:hAnsi="Times New Roman"/>
          <w:sz w:val="24"/>
          <w:szCs w:val="24"/>
          <w:lang w:val="uk-UA" w:eastAsia="ru-RU"/>
        </w:rPr>
        <w:t>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F443A4" w:rsidRPr="005B3C0F" w:rsidRDefault="00F443A4" w:rsidP="00F443A4">
      <w:pPr>
        <w:spacing w:before="150" w:after="150" w:line="240" w:lineRule="auto"/>
        <w:jc w:val="both"/>
        <w:rPr>
          <w:rFonts w:ascii="Times New Roman" w:eastAsia="Times New Roman" w:hAnsi="Times New Roman"/>
          <w:sz w:val="24"/>
          <w:szCs w:val="24"/>
          <w:lang w:val="uk-UA" w:eastAsia="ru-RU"/>
        </w:rPr>
      </w:pPr>
      <w:r w:rsidRPr="005B3C0F">
        <w:rPr>
          <w:rFonts w:ascii="Times New Roman" w:eastAsia="Times New Roman" w:hAnsi="Times New Roman"/>
          <w:sz w:val="24"/>
          <w:szCs w:val="24"/>
          <w:lang w:val="uk-UA" w:eastAsia="ru-RU"/>
        </w:rPr>
        <w:t xml:space="preserve">У разі ненадання учасником довідки в довільній формі та / абоВитягу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r w:rsidRPr="005B3C0F">
        <w:rPr>
          <w:rFonts w:ascii="Times New Roman" w:eastAsia="Times New Roman" w:hAnsi="Times New Roman"/>
          <w:sz w:val="24"/>
          <w:szCs w:val="24"/>
          <w:lang w:val="uk-UA" w:eastAsia="ru-RU"/>
        </w:rPr>
        <w:lastRenderedPageBreak/>
        <w:t>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F443A4" w:rsidRPr="005B3C0F" w:rsidRDefault="00F443A4" w:rsidP="00F443A4">
      <w:pPr>
        <w:spacing w:before="150" w:after="150" w:line="240" w:lineRule="auto"/>
        <w:jc w:val="both"/>
        <w:rPr>
          <w:rFonts w:ascii="Times New Roman" w:eastAsia="Times New Roman" w:hAnsi="Times New Roman"/>
          <w:sz w:val="24"/>
          <w:szCs w:val="24"/>
          <w:lang w:val="uk-UA" w:eastAsia="ru-RU"/>
        </w:rPr>
      </w:pPr>
      <w:r w:rsidRPr="005B3C0F">
        <w:rPr>
          <w:rFonts w:ascii="Times New Roman" w:eastAsia="Times New Roman" w:hAnsi="Times New Roman"/>
          <w:sz w:val="24"/>
          <w:szCs w:val="24"/>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F443A4" w:rsidRPr="005B3C0F" w:rsidRDefault="00F443A4" w:rsidP="00F443A4">
      <w:pPr>
        <w:spacing w:before="150" w:after="150" w:line="240" w:lineRule="auto"/>
        <w:jc w:val="both"/>
        <w:rPr>
          <w:rFonts w:ascii="Times New Roman" w:eastAsia="Times New Roman" w:hAnsi="Times New Roman"/>
          <w:sz w:val="24"/>
          <w:szCs w:val="24"/>
          <w:lang w:val="uk-UA" w:eastAsia="ru-RU"/>
        </w:rPr>
      </w:pPr>
      <w:r w:rsidRPr="005B3C0F">
        <w:rPr>
          <w:rFonts w:ascii="Times New Roman" w:eastAsia="Times New Roman" w:hAnsi="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F443A4" w:rsidRPr="005B3C0F" w:rsidRDefault="00F443A4" w:rsidP="00F443A4">
      <w:pPr>
        <w:spacing w:before="150" w:after="150" w:line="240" w:lineRule="auto"/>
        <w:jc w:val="both"/>
        <w:rPr>
          <w:rFonts w:ascii="Times New Roman" w:eastAsia="Times New Roman" w:hAnsi="Times New Roman"/>
          <w:sz w:val="24"/>
          <w:szCs w:val="24"/>
          <w:lang w:val="uk-UA" w:eastAsia="ru-RU"/>
        </w:rPr>
      </w:pPr>
      <w:r w:rsidRPr="005B3C0F">
        <w:rPr>
          <w:rFonts w:ascii="Times New Roman" w:eastAsia="Times New Roman" w:hAnsi="Times New Roman"/>
          <w:sz w:val="24"/>
          <w:szCs w:val="24"/>
          <w:lang w:val="uk-UA"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F443A4" w:rsidRPr="005B3C0F" w:rsidRDefault="00F443A4" w:rsidP="00F443A4">
      <w:pPr>
        <w:spacing w:before="150" w:after="150" w:line="240" w:lineRule="auto"/>
        <w:jc w:val="both"/>
        <w:rPr>
          <w:rFonts w:ascii="Times New Roman" w:eastAsia="Times New Roman" w:hAnsi="Times New Roman"/>
          <w:sz w:val="24"/>
          <w:szCs w:val="24"/>
          <w:lang w:val="uk-UA" w:eastAsia="ru-RU"/>
        </w:rPr>
      </w:pPr>
      <w:r w:rsidRPr="005B3C0F">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443A4" w:rsidRPr="005B3C0F" w:rsidRDefault="00F443A4" w:rsidP="00F443A4">
      <w:pPr>
        <w:spacing w:before="150" w:after="150" w:line="240" w:lineRule="auto"/>
        <w:jc w:val="both"/>
        <w:rPr>
          <w:rFonts w:ascii="Times New Roman" w:eastAsia="Times New Roman" w:hAnsi="Times New Roman"/>
          <w:sz w:val="24"/>
          <w:szCs w:val="24"/>
          <w:lang w:val="uk-UA" w:eastAsia="ru-RU"/>
        </w:rPr>
      </w:pPr>
      <w:r w:rsidRPr="005B3C0F">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w:t>
      </w:r>
      <w:r w:rsidRPr="005B3C0F">
        <w:rPr>
          <w:rFonts w:ascii="Times New Roman" w:eastAsia="Times New Roman" w:hAnsi="Times New Roman"/>
          <w:sz w:val="24"/>
          <w:szCs w:val="24"/>
          <w:lang w:val="uk-UA" w:eastAsia="ru-RU"/>
        </w:rPr>
        <w:lastRenderedPageBreak/>
        <w:t xml:space="preserve">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F443A4" w:rsidRPr="005B3C0F" w:rsidRDefault="00F443A4" w:rsidP="00F443A4">
      <w:pPr>
        <w:spacing w:before="150" w:after="150" w:line="240" w:lineRule="auto"/>
        <w:jc w:val="both"/>
        <w:rPr>
          <w:rFonts w:ascii="Times New Roman" w:eastAsia="Times New Roman" w:hAnsi="Times New Roman"/>
          <w:sz w:val="24"/>
          <w:szCs w:val="24"/>
          <w:lang w:val="uk-UA" w:eastAsia="ru-RU"/>
        </w:rPr>
      </w:pPr>
      <w:r w:rsidRPr="005B3C0F">
        <w:rPr>
          <w:rFonts w:ascii="Times New Roman" w:eastAsia="Times New Roman" w:hAnsi="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443A4" w:rsidRPr="005B3C0F" w:rsidRDefault="00F443A4" w:rsidP="00F443A4">
      <w:pPr>
        <w:spacing w:before="150" w:after="150" w:line="240" w:lineRule="auto"/>
        <w:jc w:val="both"/>
        <w:rPr>
          <w:rFonts w:ascii="Times New Roman" w:eastAsia="Times New Roman" w:hAnsi="Times New Roman"/>
          <w:sz w:val="24"/>
          <w:szCs w:val="24"/>
          <w:lang w:val="uk-UA" w:eastAsia="ru-RU"/>
        </w:rPr>
      </w:pPr>
      <w:r w:rsidRPr="005B3C0F">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F54BC" w:rsidRDefault="00F443A4" w:rsidP="00F443A4">
      <w:pPr>
        <w:rPr>
          <w:rFonts w:ascii="Times New Roman" w:hAnsi="Times New Roman"/>
          <w:b/>
          <w:bCs/>
          <w:sz w:val="24"/>
          <w:szCs w:val="24"/>
          <w:lang w:val="uk-UA"/>
        </w:rPr>
      </w:pPr>
      <w:r w:rsidRPr="005B3C0F">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5E7BE2" w:rsidRDefault="005E7BE2" w:rsidP="00F443A4">
      <w:pPr>
        <w:rPr>
          <w:rFonts w:ascii="Times New Roman" w:hAnsi="Times New Roman"/>
          <w:b/>
          <w:bCs/>
          <w:sz w:val="24"/>
          <w:szCs w:val="24"/>
          <w:lang w:val="uk-UA"/>
        </w:rPr>
      </w:pPr>
    </w:p>
    <w:p w:rsidR="00F443A4" w:rsidRDefault="00F443A4" w:rsidP="00F443A4">
      <w:pPr>
        <w:rPr>
          <w:rFonts w:ascii="Times New Roman" w:hAnsi="Times New Roman"/>
          <w:b/>
          <w:bCs/>
          <w:sz w:val="24"/>
          <w:szCs w:val="24"/>
          <w:lang w:val="uk-UA"/>
        </w:rPr>
      </w:pPr>
    </w:p>
    <w:p w:rsidR="00F443A4" w:rsidRDefault="00F443A4" w:rsidP="00F443A4">
      <w:pPr>
        <w:rPr>
          <w:rFonts w:ascii="Times New Roman" w:hAnsi="Times New Roman"/>
          <w:b/>
          <w:bCs/>
          <w:sz w:val="24"/>
          <w:szCs w:val="24"/>
          <w:lang w:val="uk-UA"/>
        </w:rPr>
      </w:pPr>
    </w:p>
    <w:p w:rsidR="00B21B10" w:rsidRDefault="00B21B10" w:rsidP="00B21B10">
      <w:pPr>
        <w:jc w:val="right"/>
        <w:rPr>
          <w:rFonts w:ascii="Times New Roman" w:hAnsi="Times New Roman"/>
          <w:b/>
          <w:bCs/>
          <w:sz w:val="24"/>
          <w:szCs w:val="24"/>
          <w:lang w:val="uk-UA"/>
        </w:rPr>
      </w:pPr>
    </w:p>
    <w:p w:rsidR="00B21B10" w:rsidRDefault="00B21B10" w:rsidP="00B21B10">
      <w:pPr>
        <w:jc w:val="right"/>
        <w:rPr>
          <w:rFonts w:ascii="Times New Roman" w:hAnsi="Times New Roman"/>
          <w:b/>
          <w:bCs/>
          <w:sz w:val="24"/>
          <w:szCs w:val="24"/>
          <w:lang w:val="uk-UA"/>
        </w:rPr>
      </w:pPr>
    </w:p>
    <w:p w:rsidR="00313D1F" w:rsidRDefault="00313D1F" w:rsidP="00B21B10">
      <w:pPr>
        <w:jc w:val="right"/>
        <w:rPr>
          <w:rFonts w:ascii="Times New Roman" w:hAnsi="Times New Roman"/>
          <w:b/>
          <w:bCs/>
          <w:sz w:val="24"/>
          <w:szCs w:val="24"/>
          <w:lang w:val="uk-UA"/>
        </w:rPr>
      </w:pPr>
    </w:p>
    <w:p w:rsidR="00313D1F" w:rsidRDefault="00313D1F" w:rsidP="00B21B10">
      <w:pPr>
        <w:jc w:val="right"/>
        <w:rPr>
          <w:rFonts w:ascii="Times New Roman" w:hAnsi="Times New Roman"/>
          <w:b/>
          <w:bCs/>
          <w:sz w:val="24"/>
          <w:szCs w:val="24"/>
          <w:lang w:val="uk-UA"/>
        </w:rPr>
      </w:pPr>
    </w:p>
    <w:p w:rsidR="00313D1F" w:rsidRDefault="00313D1F" w:rsidP="00B21B10">
      <w:pPr>
        <w:jc w:val="right"/>
        <w:rPr>
          <w:rFonts w:ascii="Times New Roman" w:hAnsi="Times New Roman"/>
          <w:b/>
          <w:bCs/>
          <w:sz w:val="24"/>
          <w:szCs w:val="24"/>
          <w:lang w:val="uk-UA"/>
        </w:rPr>
      </w:pPr>
    </w:p>
    <w:p w:rsidR="00313D1F" w:rsidRDefault="00313D1F" w:rsidP="00B21B10">
      <w:pPr>
        <w:jc w:val="right"/>
        <w:rPr>
          <w:rFonts w:ascii="Times New Roman" w:hAnsi="Times New Roman"/>
          <w:b/>
          <w:bCs/>
          <w:sz w:val="24"/>
          <w:szCs w:val="24"/>
          <w:lang w:val="uk-UA"/>
        </w:rPr>
      </w:pPr>
    </w:p>
    <w:p w:rsidR="00313D1F" w:rsidRDefault="00313D1F" w:rsidP="00B21B10">
      <w:pPr>
        <w:jc w:val="right"/>
        <w:rPr>
          <w:rFonts w:ascii="Times New Roman" w:hAnsi="Times New Roman"/>
          <w:b/>
          <w:bCs/>
          <w:sz w:val="24"/>
          <w:szCs w:val="24"/>
          <w:lang w:val="uk-UA"/>
        </w:rPr>
      </w:pPr>
    </w:p>
    <w:p w:rsidR="00313D1F" w:rsidRDefault="00313D1F" w:rsidP="00B21B10">
      <w:pPr>
        <w:jc w:val="right"/>
        <w:rPr>
          <w:rFonts w:ascii="Times New Roman" w:hAnsi="Times New Roman"/>
          <w:b/>
          <w:bCs/>
          <w:sz w:val="24"/>
          <w:szCs w:val="24"/>
          <w:lang w:val="uk-UA"/>
        </w:rPr>
      </w:pPr>
    </w:p>
    <w:p w:rsidR="00313D1F" w:rsidRDefault="00313D1F" w:rsidP="00B21B10">
      <w:pPr>
        <w:jc w:val="right"/>
        <w:rPr>
          <w:rFonts w:ascii="Times New Roman" w:hAnsi="Times New Roman"/>
          <w:b/>
          <w:bCs/>
          <w:sz w:val="24"/>
          <w:szCs w:val="24"/>
          <w:lang w:val="uk-UA"/>
        </w:rPr>
      </w:pPr>
    </w:p>
    <w:p w:rsidR="00313D1F" w:rsidRDefault="00313D1F" w:rsidP="00B21B10">
      <w:pPr>
        <w:jc w:val="right"/>
        <w:rPr>
          <w:rFonts w:ascii="Times New Roman" w:hAnsi="Times New Roman"/>
          <w:b/>
          <w:bCs/>
          <w:sz w:val="24"/>
          <w:szCs w:val="24"/>
          <w:lang w:val="uk-UA"/>
        </w:rPr>
      </w:pPr>
    </w:p>
    <w:p w:rsidR="00313D1F" w:rsidRDefault="00313D1F" w:rsidP="00B21B10">
      <w:pPr>
        <w:jc w:val="right"/>
        <w:rPr>
          <w:rFonts w:ascii="Times New Roman" w:hAnsi="Times New Roman"/>
          <w:b/>
          <w:bCs/>
          <w:sz w:val="24"/>
          <w:szCs w:val="24"/>
          <w:lang w:val="uk-UA"/>
        </w:rPr>
      </w:pPr>
    </w:p>
    <w:p w:rsidR="00313D1F" w:rsidRDefault="00313D1F" w:rsidP="00B21B10">
      <w:pPr>
        <w:jc w:val="right"/>
        <w:rPr>
          <w:rFonts w:ascii="Times New Roman" w:hAnsi="Times New Roman"/>
          <w:b/>
          <w:bCs/>
          <w:sz w:val="24"/>
          <w:szCs w:val="24"/>
          <w:lang w:val="uk-UA"/>
        </w:rPr>
      </w:pPr>
    </w:p>
    <w:p w:rsidR="00313D1F" w:rsidRDefault="00313D1F" w:rsidP="00B21B10">
      <w:pPr>
        <w:jc w:val="right"/>
        <w:rPr>
          <w:rFonts w:ascii="Times New Roman" w:hAnsi="Times New Roman"/>
          <w:b/>
          <w:bCs/>
          <w:sz w:val="24"/>
          <w:szCs w:val="24"/>
          <w:lang w:val="uk-UA"/>
        </w:rPr>
      </w:pPr>
    </w:p>
    <w:p w:rsidR="00313D1F" w:rsidRDefault="00313D1F" w:rsidP="00B21B10">
      <w:pPr>
        <w:jc w:val="right"/>
        <w:rPr>
          <w:rFonts w:ascii="Times New Roman" w:hAnsi="Times New Roman"/>
          <w:b/>
          <w:bCs/>
          <w:sz w:val="24"/>
          <w:szCs w:val="24"/>
          <w:lang w:val="uk-UA"/>
        </w:rPr>
      </w:pPr>
    </w:p>
    <w:p w:rsidR="00313D1F" w:rsidRDefault="00313D1F" w:rsidP="00B21B10">
      <w:pPr>
        <w:jc w:val="right"/>
        <w:rPr>
          <w:rFonts w:ascii="Times New Roman" w:hAnsi="Times New Roman"/>
          <w:b/>
          <w:bCs/>
          <w:sz w:val="24"/>
          <w:szCs w:val="24"/>
          <w:lang w:val="uk-UA"/>
        </w:rPr>
      </w:pPr>
    </w:p>
    <w:p w:rsidR="00313D1F" w:rsidRDefault="00313D1F" w:rsidP="00B21B10">
      <w:pPr>
        <w:jc w:val="right"/>
        <w:rPr>
          <w:rFonts w:ascii="Times New Roman" w:hAnsi="Times New Roman"/>
          <w:b/>
          <w:bCs/>
          <w:sz w:val="24"/>
          <w:szCs w:val="24"/>
          <w:lang w:val="uk-UA"/>
        </w:rPr>
      </w:pPr>
    </w:p>
    <w:p w:rsidR="00313D1F" w:rsidRDefault="00313D1F" w:rsidP="00B21B10">
      <w:pPr>
        <w:jc w:val="right"/>
        <w:rPr>
          <w:rFonts w:ascii="Times New Roman" w:hAnsi="Times New Roman"/>
          <w:b/>
          <w:bCs/>
          <w:sz w:val="24"/>
          <w:szCs w:val="24"/>
          <w:lang w:val="uk-UA"/>
        </w:rPr>
      </w:pPr>
    </w:p>
    <w:p w:rsidR="00313D1F" w:rsidRDefault="00313D1F" w:rsidP="00B21B10">
      <w:pPr>
        <w:jc w:val="right"/>
        <w:rPr>
          <w:rFonts w:ascii="Times New Roman" w:hAnsi="Times New Roman"/>
          <w:b/>
          <w:bCs/>
          <w:sz w:val="24"/>
          <w:szCs w:val="24"/>
          <w:lang w:val="uk-UA"/>
        </w:rPr>
      </w:pPr>
    </w:p>
    <w:p w:rsidR="002626D5" w:rsidRPr="002626D5" w:rsidRDefault="00B21B10" w:rsidP="00B21B10">
      <w:pPr>
        <w:jc w:val="right"/>
        <w:rPr>
          <w:rFonts w:ascii="Times New Roman" w:hAnsi="Times New Roman"/>
          <w:b/>
          <w:bCs/>
          <w:sz w:val="24"/>
          <w:szCs w:val="24"/>
          <w:lang w:val="uk-UA"/>
        </w:rPr>
      </w:pPr>
      <w:r>
        <w:rPr>
          <w:rFonts w:ascii="Times New Roman" w:hAnsi="Times New Roman"/>
          <w:b/>
          <w:bCs/>
          <w:sz w:val="24"/>
          <w:szCs w:val="24"/>
          <w:lang w:val="uk-UA"/>
        </w:rPr>
        <w:lastRenderedPageBreak/>
        <w:t>Додаток № 2</w:t>
      </w:r>
      <w:r w:rsidR="002626D5" w:rsidRPr="002626D5">
        <w:rPr>
          <w:rFonts w:ascii="Times New Roman" w:hAnsi="Times New Roman"/>
          <w:b/>
          <w:bCs/>
          <w:sz w:val="24"/>
          <w:szCs w:val="24"/>
          <w:lang w:val="uk-UA"/>
        </w:rPr>
        <w:t xml:space="preserve"> до тендерної документації</w:t>
      </w:r>
    </w:p>
    <w:p w:rsidR="00B060FF" w:rsidRDefault="00502948" w:rsidP="00B060FF">
      <w:pPr>
        <w:contextualSpacing/>
        <w:jc w:val="center"/>
        <w:rPr>
          <w:rFonts w:ascii="Times New Roman" w:hAnsi="Times New Roman"/>
          <w:b/>
          <w:bCs/>
          <w:i/>
          <w:iCs/>
          <w:sz w:val="20"/>
          <w:szCs w:val="20"/>
          <w:lang w:val="uk-UA"/>
        </w:rPr>
      </w:pPr>
      <w:r w:rsidRPr="00502948">
        <w:rPr>
          <w:rFonts w:ascii="Times New Roman" w:hAnsi="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p>
    <w:p w:rsidR="00B43500" w:rsidRPr="005B3C0F" w:rsidRDefault="00B43500" w:rsidP="00B43500">
      <w:pPr>
        <w:spacing w:after="0" w:line="240" w:lineRule="auto"/>
        <w:rPr>
          <w:rFonts w:ascii="Times New Roman" w:eastAsia="Times New Roman" w:hAnsi="Times New Roman"/>
          <w:b/>
          <w:sz w:val="24"/>
          <w:szCs w:val="24"/>
          <w:u w:val="single"/>
          <w:lang w:val="uk-UA"/>
        </w:rPr>
      </w:pPr>
    </w:p>
    <w:p w:rsidR="007C1970" w:rsidRPr="00537068" w:rsidRDefault="00B43500" w:rsidP="007C1970">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355E99">
        <w:rPr>
          <w:rFonts w:ascii="Times New Roman" w:hAnsi="Times New Roman"/>
          <w:b/>
          <w:sz w:val="24"/>
          <w:szCs w:val="24"/>
          <w:lang w:val="uk-UA"/>
        </w:rPr>
        <w:t xml:space="preserve">Предмет закупівлі </w:t>
      </w:r>
      <w:r w:rsidR="007C1970" w:rsidRPr="0034366E">
        <w:rPr>
          <w:rFonts w:ascii="Times New Roman" w:eastAsia="Times New Roman" w:hAnsi="Times New Roman"/>
          <w:b/>
          <w:bCs/>
          <w:color w:val="000000"/>
          <w:kern w:val="3"/>
          <w:sz w:val="28"/>
          <w:szCs w:val="28"/>
          <w:lang w:val="uk-UA" w:eastAsia="zh-CN" w:bidi="hi-IN"/>
        </w:rPr>
        <w:t>Дизельний генератор типу EnerSol SKD-10EB</w:t>
      </w:r>
    </w:p>
    <w:p w:rsidR="00B43500" w:rsidRPr="00646BEE" w:rsidRDefault="007C1970" w:rsidP="007C1970">
      <w:pPr>
        <w:spacing w:after="0" w:line="240" w:lineRule="auto"/>
        <w:jc w:val="center"/>
        <w:rPr>
          <w:rFonts w:ascii="Times New Roman" w:eastAsia="Times New Roman" w:hAnsi="Times New Roman"/>
          <w:sz w:val="24"/>
          <w:szCs w:val="24"/>
          <w:lang w:val="uk-UA"/>
        </w:rPr>
      </w:pPr>
      <w:r w:rsidRPr="00646BEE">
        <w:rPr>
          <w:rFonts w:ascii="Times New Roman" w:hAnsi="Times New Roman"/>
          <w:sz w:val="24"/>
          <w:szCs w:val="24"/>
          <w:lang w:val="uk-UA"/>
        </w:rPr>
        <w:t xml:space="preserve"> </w:t>
      </w:r>
      <w:r w:rsidR="00B43500" w:rsidRPr="00646BEE">
        <w:rPr>
          <w:rFonts w:ascii="Times New Roman" w:hAnsi="Times New Roman"/>
          <w:sz w:val="24"/>
          <w:szCs w:val="24"/>
          <w:lang w:val="uk-UA"/>
        </w:rPr>
        <w:t xml:space="preserve">(за кодом ДК 021:2015  </w:t>
      </w:r>
      <w:r w:rsidR="00B43500" w:rsidRPr="00646BEE">
        <w:rPr>
          <w:rFonts w:ascii="Times New Roman" w:hAnsi="Times New Roman"/>
          <w:sz w:val="24"/>
          <w:szCs w:val="24"/>
        </w:rPr>
        <w:t> </w:t>
      </w:r>
      <w:r w:rsidR="00B43500" w:rsidRPr="00646BEE">
        <w:rPr>
          <w:rFonts w:ascii="Times New Roman" w:hAnsi="Times New Roman"/>
          <w:sz w:val="24"/>
          <w:szCs w:val="24"/>
          <w:lang w:val="uk-UA"/>
        </w:rPr>
        <w:t>31120000-3 Генератори)</w:t>
      </w:r>
    </w:p>
    <w:p w:rsidR="00B43500" w:rsidRPr="00646BEE" w:rsidRDefault="00B43500" w:rsidP="00B43500">
      <w:pPr>
        <w:spacing w:after="0" w:line="240" w:lineRule="auto"/>
        <w:jc w:val="both"/>
        <w:rPr>
          <w:rFonts w:ascii="Times New Roman" w:eastAsia="Times New Roman" w:hAnsi="Times New Roman"/>
          <w:iCs/>
          <w:color w:val="000000"/>
          <w:sz w:val="24"/>
          <w:szCs w:val="24"/>
          <w:lang w:val="uk-UA"/>
        </w:rPr>
      </w:pPr>
    </w:p>
    <w:tbl>
      <w:tblPr>
        <w:tblStyle w:val="2"/>
        <w:tblW w:w="8364" w:type="dxa"/>
        <w:tblInd w:w="108" w:type="dxa"/>
        <w:tblLook w:val="04A0"/>
      </w:tblPr>
      <w:tblGrid>
        <w:gridCol w:w="458"/>
        <w:gridCol w:w="5225"/>
        <w:gridCol w:w="1276"/>
        <w:gridCol w:w="1405"/>
      </w:tblGrid>
      <w:tr w:rsidR="00B43500" w:rsidRPr="00646BEE" w:rsidTr="005B3C0F">
        <w:tc>
          <w:tcPr>
            <w:tcW w:w="458" w:type="dxa"/>
          </w:tcPr>
          <w:p w:rsidR="00B43500" w:rsidRPr="00646BEE" w:rsidRDefault="00B43500" w:rsidP="005B3C0F">
            <w:pPr>
              <w:tabs>
                <w:tab w:val="left" w:pos="0"/>
              </w:tabs>
              <w:suppressAutoHyphens/>
              <w:spacing w:line="276" w:lineRule="auto"/>
              <w:rPr>
                <w:rFonts w:ascii="Times New Roman" w:hAnsi="Times New Roman"/>
                <w:b/>
                <w:sz w:val="24"/>
                <w:szCs w:val="24"/>
                <w:lang w:val="uk-UA"/>
              </w:rPr>
            </w:pPr>
            <w:r w:rsidRPr="00646BEE">
              <w:rPr>
                <w:rFonts w:ascii="Times New Roman" w:hAnsi="Times New Roman"/>
                <w:b/>
                <w:sz w:val="24"/>
                <w:szCs w:val="24"/>
                <w:lang w:val="uk-UA"/>
              </w:rPr>
              <w:t>№</w:t>
            </w:r>
          </w:p>
        </w:tc>
        <w:tc>
          <w:tcPr>
            <w:tcW w:w="5225" w:type="dxa"/>
            <w:vAlign w:val="center"/>
          </w:tcPr>
          <w:p w:rsidR="00B43500" w:rsidRPr="00646BEE" w:rsidRDefault="00B43500" w:rsidP="005B3C0F">
            <w:pPr>
              <w:tabs>
                <w:tab w:val="left" w:pos="0"/>
              </w:tabs>
              <w:suppressAutoHyphens/>
              <w:spacing w:line="276" w:lineRule="auto"/>
              <w:jc w:val="center"/>
              <w:rPr>
                <w:rFonts w:ascii="Times New Roman" w:hAnsi="Times New Roman"/>
                <w:b/>
                <w:sz w:val="24"/>
                <w:szCs w:val="24"/>
                <w:lang w:val="uk-UA"/>
              </w:rPr>
            </w:pPr>
            <w:r w:rsidRPr="00646BEE">
              <w:rPr>
                <w:rFonts w:ascii="Times New Roman" w:hAnsi="Times New Roman"/>
                <w:b/>
                <w:sz w:val="24"/>
                <w:szCs w:val="24"/>
                <w:lang w:val="uk-UA"/>
              </w:rPr>
              <w:t>Назва</w:t>
            </w:r>
          </w:p>
        </w:tc>
        <w:tc>
          <w:tcPr>
            <w:tcW w:w="1276" w:type="dxa"/>
            <w:vAlign w:val="center"/>
          </w:tcPr>
          <w:p w:rsidR="00B43500" w:rsidRPr="00646BEE" w:rsidRDefault="00B43500" w:rsidP="005B3C0F">
            <w:pPr>
              <w:tabs>
                <w:tab w:val="left" w:pos="0"/>
              </w:tabs>
              <w:suppressAutoHyphens/>
              <w:spacing w:line="276" w:lineRule="auto"/>
              <w:jc w:val="center"/>
              <w:rPr>
                <w:rFonts w:ascii="Times New Roman" w:hAnsi="Times New Roman"/>
                <w:b/>
                <w:sz w:val="24"/>
                <w:szCs w:val="24"/>
                <w:lang w:val="uk-UA"/>
              </w:rPr>
            </w:pPr>
            <w:r w:rsidRPr="00646BEE">
              <w:rPr>
                <w:rFonts w:ascii="Times New Roman" w:hAnsi="Times New Roman"/>
                <w:b/>
                <w:sz w:val="24"/>
                <w:szCs w:val="24"/>
                <w:lang w:val="uk-UA"/>
              </w:rPr>
              <w:t>Кількість</w:t>
            </w:r>
          </w:p>
        </w:tc>
        <w:tc>
          <w:tcPr>
            <w:tcW w:w="1405" w:type="dxa"/>
            <w:vAlign w:val="center"/>
          </w:tcPr>
          <w:p w:rsidR="00B43500" w:rsidRPr="00646BEE" w:rsidRDefault="00B43500" w:rsidP="005B3C0F">
            <w:pPr>
              <w:tabs>
                <w:tab w:val="left" w:pos="0"/>
              </w:tabs>
              <w:suppressAutoHyphens/>
              <w:spacing w:line="276" w:lineRule="auto"/>
              <w:jc w:val="center"/>
              <w:rPr>
                <w:rFonts w:ascii="Times New Roman" w:hAnsi="Times New Roman"/>
                <w:b/>
                <w:sz w:val="24"/>
                <w:szCs w:val="24"/>
                <w:lang w:val="uk-UA"/>
              </w:rPr>
            </w:pPr>
            <w:r w:rsidRPr="00646BEE">
              <w:rPr>
                <w:rFonts w:ascii="Times New Roman" w:hAnsi="Times New Roman"/>
                <w:b/>
                <w:sz w:val="24"/>
                <w:szCs w:val="24"/>
                <w:lang w:val="uk-UA"/>
              </w:rPr>
              <w:t>Од. виміру</w:t>
            </w:r>
          </w:p>
        </w:tc>
      </w:tr>
      <w:tr w:rsidR="00B43500" w:rsidRPr="00355E99" w:rsidTr="005B3C0F">
        <w:tc>
          <w:tcPr>
            <w:tcW w:w="458" w:type="dxa"/>
          </w:tcPr>
          <w:p w:rsidR="00B43500" w:rsidRPr="00646BEE" w:rsidRDefault="00B43500" w:rsidP="005B3C0F">
            <w:pPr>
              <w:tabs>
                <w:tab w:val="left" w:pos="0"/>
              </w:tabs>
              <w:suppressAutoHyphens/>
              <w:spacing w:line="276" w:lineRule="auto"/>
              <w:rPr>
                <w:rFonts w:ascii="Times New Roman" w:hAnsi="Times New Roman"/>
                <w:b/>
                <w:sz w:val="24"/>
                <w:szCs w:val="24"/>
                <w:lang w:val="uk-UA"/>
              </w:rPr>
            </w:pPr>
            <w:r w:rsidRPr="00646BEE">
              <w:rPr>
                <w:rFonts w:ascii="Times New Roman" w:hAnsi="Times New Roman"/>
                <w:b/>
                <w:sz w:val="24"/>
                <w:szCs w:val="24"/>
                <w:lang w:val="uk-UA"/>
              </w:rPr>
              <w:t>1</w:t>
            </w:r>
          </w:p>
        </w:tc>
        <w:tc>
          <w:tcPr>
            <w:tcW w:w="5225" w:type="dxa"/>
          </w:tcPr>
          <w:p w:rsidR="00B43500" w:rsidRPr="007C1970" w:rsidRDefault="007C1970" w:rsidP="007C1970">
            <w:pPr>
              <w:tabs>
                <w:tab w:val="left" w:pos="0"/>
              </w:tabs>
              <w:suppressAutoHyphens/>
              <w:spacing w:line="276" w:lineRule="auto"/>
              <w:jc w:val="center"/>
              <w:rPr>
                <w:rFonts w:ascii="Times New Roman" w:hAnsi="Times New Roman"/>
                <w:b/>
                <w:sz w:val="24"/>
                <w:szCs w:val="24"/>
              </w:rPr>
            </w:pPr>
            <w:r>
              <w:rPr>
                <w:rFonts w:ascii="Times New Roman" w:hAnsi="Times New Roman"/>
                <w:b/>
                <w:bCs/>
                <w:color w:val="000000"/>
                <w:sz w:val="24"/>
                <w:szCs w:val="24"/>
                <w:shd w:val="clear" w:color="auto" w:fill="FFFFFF"/>
                <w:lang w:val="uk-UA"/>
              </w:rPr>
              <w:t>Дизельний г</w:t>
            </w:r>
            <w:r w:rsidR="00B43500" w:rsidRPr="00646BEE">
              <w:rPr>
                <w:rFonts w:ascii="Times New Roman" w:hAnsi="Times New Roman"/>
                <w:b/>
                <w:bCs/>
                <w:color w:val="000000"/>
                <w:sz w:val="24"/>
                <w:szCs w:val="24"/>
                <w:shd w:val="clear" w:color="auto" w:fill="FFFFFF"/>
                <w:lang w:val="uk-UA"/>
              </w:rPr>
              <w:t xml:space="preserve">енератор </w:t>
            </w:r>
            <w:r>
              <w:rPr>
                <w:rFonts w:ascii="Times New Roman" w:hAnsi="Times New Roman"/>
                <w:b/>
                <w:bCs/>
                <w:color w:val="000000"/>
                <w:sz w:val="24"/>
                <w:szCs w:val="24"/>
                <w:shd w:val="clear" w:color="auto" w:fill="FFFFFF"/>
                <w:lang w:val="en-US"/>
              </w:rPr>
              <w:t>EnerSol</w:t>
            </w:r>
            <w:r w:rsidRPr="007C1970">
              <w:rPr>
                <w:rFonts w:ascii="Times New Roman" w:hAnsi="Times New Roman"/>
                <w:b/>
                <w:bCs/>
                <w:color w:val="000000"/>
                <w:sz w:val="24"/>
                <w:szCs w:val="24"/>
                <w:shd w:val="clear" w:color="auto" w:fill="FFFFFF"/>
              </w:rPr>
              <w:t xml:space="preserve"> </w:t>
            </w:r>
            <w:r>
              <w:rPr>
                <w:rFonts w:ascii="Times New Roman" w:hAnsi="Times New Roman"/>
                <w:b/>
                <w:bCs/>
                <w:color w:val="000000"/>
                <w:sz w:val="24"/>
                <w:szCs w:val="24"/>
                <w:shd w:val="clear" w:color="auto" w:fill="FFFFFF"/>
                <w:lang w:val="en-US"/>
              </w:rPr>
              <w:t>SKD</w:t>
            </w:r>
            <w:r w:rsidRPr="007C1970">
              <w:rPr>
                <w:rFonts w:ascii="Times New Roman" w:hAnsi="Times New Roman"/>
                <w:b/>
                <w:bCs/>
                <w:color w:val="000000"/>
                <w:sz w:val="24"/>
                <w:szCs w:val="24"/>
                <w:shd w:val="clear" w:color="auto" w:fill="FFFFFF"/>
              </w:rPr>
              <w:t>-10</w:t>
            </w:r>
            <w:r>
              <w:rPr>
                <w:rFonts w:ascii="Times New Roman" w:hAnsi="Times New Roman"/>
                <w:b/>
                <w:bCs/>
                <w:color w:val="000000"/>
                <w:sz w:val="24"/>
                <w:szCs w:val="24"/>
                <w:shd w:val="clear" w:color="auto" w:fill="FFFFFF"/>
                <w:lang w:val="en-US"/>
              </w:rPr>
              <w:t>EB</w:t>
            </w:r>
          </w:p>
        </w:tc>
        <w:tc>
          <w:tcPr>
            <w:tcW w:w="1276" w:type="dxa"/>
            <w:vAlign w:val="center"/>
          </w:tcPr>
          <w:p w:rsidR="00B43500" w:rsidRPr="007C1970" w:rsidRDefault="007C1970" w:rsidP="005B3C0F">
            <w:pPr>
              <w:tabs>
                <w:tab w:val="left" w:pos="0"/>
              </w:tabs>
              <w:suppressAutoHyphens/>
              <w:spacing w:line="276" w:lineRule="auto"/>
              <w:jc w:val="center"/>
              <w:rPr>
                <w:rFonts w:ascii="Times New Roman" w:hAnsi="Times New Roman"/>
                <w:b/>
                <w:sz w:val="24"/>
                <w:szCs w:val="24"/>
                <w:lang w:val="uk-UA"/>
              </w:rPr>
            </w:pPr>
            <w:r>
              <w:rPr>
                <w:rFonts w:ascii="Times New Roman" w:hAnsi="Times New Roman"/>
                <w:b/>
                <w:sz w:val="24"/>
                <w:szCs w:val="24"/>
                <w:lang w:val="en-US"/>
              </w:rPr>
              <w:t>4</w:t>
            </w:r>
          </w:p>
        </w:tc>
        <w:tc>
          <w:tcPr>
            <w:tcW w:w="1405" w:type="dxa"/>
            <w:vAlign w:val="center"/>
          </w:tcPr>
          <w:p w:rsidR="00B43500" w:rsidRPr="00355E99" w:rsidRDefault="00B43500" w:rsidP="005B3C0F">
            <w:pPr>
              <w:tabs>
                <w:tab w:val="left" w:pos="0"/>
              </w:tabs>
              <w:suppressAutoHyphens/>
              <w:spacing w:line="276" w:lineRule="auto"/>
              <w:jc w:val="center"/>
              <w:rPr>
                <w:rFonts w:ascii="Times New Roman" w:hAnsi="Times New Roman"/>
                <w:b/>
                <w:sz w:val="24"/>
                <w:szCs w:val="24"/>
                <w:lang w:val="uk-UA"/>
              </w:rPr>
            </w:pPr>
            <w:r w:rsidRPr="00646BEE">
              <w:rPr>
                <w:rFonts w:ascii="Times New Roman" w:hAnsi="Times New Roman"/>
                <w:b/>
                <w:sz w:val="24"/>
                <w:szCs w:val="24"/>
                <w:lang w:val="uk-UA"/>
              </w:rPr>
              <w:t>шт.</w:t>
            </w:r>
          </w:p>
        </w:tc>
      </w:tr>
    </w:tbl>
    <w:p w:rsidR="00B43500" w:rsidRPr="00B21B10" w:rsidRDefault="00B43500" w:rsidP="00B21B10">
      <w:pPr>
        <w:pStyle w:val="10"/>
        <w:jc w:val="both"/>
        <w:rPr>
          <w:noProof/>
          <w:lang w:val="uk-UA"/>
        </w:rPr>
      </w:pPr>
    </w:p>
    <w:p w:rsidR="00B43500" w:rsidRPr="00C570B3" w:rsidRDefault="00B43500" w:rsidP="00B43500">
      <w:pPr>
        <w:pStyle w:val="10"/>
        <w:numPr>
          <w:ilvl w:val="0"/>
          <w:numId w:val="33"/>
        </w:numPr>
        <w:tabs>
          <w:tab w:val="clear" w:pos="720"/>
          <w:tab w:val="num" w:pos="0"/>
        </w:tabs>
        <w:ind w:left="0" w:firstLine="360"/>
        <w:jc w:val="both"/>
        <w:rPr>
          <w:kern w:val="2"/>
          <w:lang w:val="uk-UA" w:eastAsia="ar-SA"/>
        </w:rPr>
      </w:pPr>
      <w:r w:rsidRPr="00C570B3">
        <w:rPr>
          <w:shd w:val="clear" w:color="auto" w:fill="FFFFFF"/>
          <w:lang w:val="uk-UA"/>
        </w:rPr>
        <w:t xml:space="preserve">Товар має бути новим якісним та постачатися в упаковці, на якій зазначається: </w:t>
      </w:r>
      <w:r w:rsidRPr="00C570B3">
        <w:rPr>
          <w:kern w:val="2"/>
          <w:lang w:val="uk-UA" w:eastAsia="ar-SA"/>
        </w:rPr>
        <w:t>назва товару, логотип фірми-виробника, краї</w:t>
      </w:r>
      <w:r>
        <w:rPr>
          <w:kern w:val="2"/>
          <w:lang w:val="uk-UA" w:eastAsia="ar-SA"/>
        </w:rPr>
        <w:t>на виробника.</w:t>
      </w:r>
    </w:p>
    <w:p w:rsidR="00B43500" w:rsidRPr="00C570B3" w:rsidRDefault="00B43500" w:rsidP="00B43500">
      <w:pPr>
        <w:pStyle w:val="10"/>
        <w:numPr>
          <w:ilvl w:val="0"/>
          <w:numId w:val="33"/>
        </w:numPr>
        <w:tabs>
          <w:tab w:val="clear" w:pos="720"/>
          <w:tab w:val="num" w:pos="0"/>
        </w:tabs>
        <w:ind w:left="0" w:firstLine="360"/>
        <w:jc w:val="both"/>
        <w:rPr>
          <w:spacing w:val="-4"/>
          <w:kern w:val="2"/>
          <w:lang w:val="uk-UA"/>
        </w:rPr>
      </w:pPr>
      <w:r w:rsidRPr="00C570B3">
        <w:rPr>
          <w:kern w:val="2"/>
          <w:lang w:val="uk-UA" w:eastAsia="ar-SA"/>
        </w:rPr>
        <w:t>У</w:t>
      </w:r>
      <w:r w:rsidRPr="00C570B3">
        <w:rPr>
          <w:spacing w:val="-4"/>
          <w:kern w:val="2"/>
          <w:lang w:val="uk-UA"/>
        </w:rPr>
        <w:t xml:space="preserve">паковка (тара) має забезпечити захист Товару від пошкодження або псування під час транспортування та зберігання. </w:t>
      </w:r>
    </w:p>
    <w:p w:rsidR="00B43500" w:rsidRPr="00C570B3" w:rsidRDefault="00B43500" w:rsidP="00B43500">
      <w:pPr>
        <w:pStyle w:val="10"/>
        <w:numPr>
          <w:ilvl w:val="0"/>
          <w:numId w:val="33"/>
        </w:numPr>
        <w:jc w:val="both"/>
        <w:rPr>
          <w:lang w:val="uk-UA"/>
        </w:rPr>
      </w:pPr>
      <w:r w:rsidRPr="00C570B3">
        <w:rPr>
          <w:lang w:val="uk-UA"/>
        </w:rPr>
        <w:t>Наявність методичних вказівок щодо застосування;</w:t>
      </w:r>
    </w:p>
    <w:p w:rsidR="00B43500" w:rsidRPr="00C570B3" w:rsidRDefault="00B43500" w:rsidP="00B43500">
      <w:pPr>
        <w:pStyle w:val="10"/>
        <w:numPr>
          <w:ilvl w:val="0"/>
          <w:numId w:val="33"/>
        </w:numPr>
        <w:tabs>
          <w:tab w:val="clear" w:pos="720"/>
          <w:tab w:val="num" w:pos="0"/>
        </w:tabs>
        <w:ind w:left="0" w:firstLine="360"/>
        <w:jc w:val="both"/>
        <w:rPr>
          <w:spacing w:val="-4"/>
          <w:kern w:val="2"/>
          <w:lang w:val="uk-UA"/>
        </w:rPr>
      </w:pPr>
      <w:r w:rsidRPr="00C570B3">
        <w:rPr>
          <w:spacing w:val="-4"/>
          <w:kern w:val="2"/>
          <w:lang w:val="uk-UA"/>
        </w:rPr>
        <w:t xml:space="preserve">Ярлики або етикетки на упаковці  повинні бути не пошкоджені, мати чіткі надписи. </w:t>
      </w:r>
    </w:p>
    <w:p w:rsidR="00B43500" w:rsidRPr="00C570B3" w:rsidRDefault="00B43500" w:rsidP="00B43500">
      <w:pPr>
        <w:pStyle w:val="10"/>
        <w:numPr>
          <w:ilvl w:val="0"/>
          <w:numId w:val="33"/>
        </w:numPr>
        <w:tabs>
          <w:tab w:val="clear" w:pos="720"/>
          <w:tab w:val="num" w:pos="0"/>
        </w:tabs>
        <w:ind w:left="0" w:firstLine="360"/>
        <w:jc w:val="both"/>
        <w:rPr>
          <w:shd w:val="clear" w:color="auto" w:fill="FFFFFF"/>
          <w:lang w:val="uk-UA"/>
        </w:rPr>
      </w:pPr>
      <w:r w:rsidRPr="00C570B3">
        <w:rPr>
          <w:spacing w:val="-4"/>
          <w:kern w:val="2"/>
          <w:lang w:val="uk-UA"/>
        </w:rPr>
        <w:t>Товар</w:t>
      </w:r>
      <w:r w:rsidRPr="00C570B3">
        <w:rPr>
          <w:shd w:val="clear" w:color="auto" w:fill="FFFFFF"/>
          <w:lang w:val="uk-UA"/>
        </w:rPr>
        <w:t xml:space="preserve"> повинен містити маркування відповідно до стандартів виробника, яке надає змогу: ідентифікувати Товар, його походження, дату виробництва. </w:t>
      </w:r>
    </w:p>
    <w:p w:rsidR="00B43500" w:rsidRPr="00C570B3" w:rsidRDefault="00B43500" w:rsidP="00B43500">
      <w:pPr>
        <w:pStyle w:val="20"/>
        <w:widowControl w:val="0"/>
        <w:numPr>
          <w:ilvl w:val="0"/>
          <w:numId w:val="33"/>
        </w:numPr>
        <w:tabs>
          <w:tab w:val="clear" w:pos="720"/>
          <w:tab w:val="num" w:pos="0"/>
        </w:tabs>
        <w:suppressAutoHyphens/>
        <w:spacing w:after="0" w:line="240" w:lineRule="auto"/>
        <w:ind w:left="0" w:firstLine="360"/>
        <w:jc w:val="both"/>
        <w:rPr>
          <w:rFonts w:ascii="Times New Roman" w:hAnsi="Times New Roman"/>
          <w:b/>
          <w:sz w:val="24"/>
          <w:szCs w:val="24"/>
          <w:lang w:val="uk-UA"/>
        </w:rPr>
      </w:pPr>
      <w:r w:rsidRPr="00C570B3">
        <w:rPr>
          <w:rFonts w:ascii="Times New Roman" w:hAnsi="Times New Roman"/>
          <w:sz w:val="24"/>
          <w:szCs w:val="24"/>
          <w:lang w:val="uk-UA"/>
        </w:rPr>
        <w:t xml:space="preserve">Доставка товару, завантажувальні та розвантажувальні роботи за рахунок постачальника до закладів освіти </w:t>
      </w:r>
      <w:r w:rsidRPr="00C570B3">
        <w:rPr>
          <w:rFonts w:ascii="Times New Roman" w:hAnsi="Times New Roman"/>
          <w:iCs/>
          <w:color w:val="000000"/>
          <w:sz w:val="24"/>
          <w:szCs w:val="24"/>
          <w:lang w:val="uk-UA" w:eastAsia="uk-UA"/>
        </w:rPr>
        <w:t>виконкому Інгулецької районної у місті ради, згідно дислокації.</w:t>
      </w:r>
    </w:p>
    <w:p w:rsidR="00B43500" w:rsidRDefault="00B43500" w:rsidP="00B43500">
      <w:pPr>
        <w:pStyle w:val="20"/>
        <w:widowControl w:val="0"/>
        <w:spacing w:after="0" w:line="240" w:lineRule="auto"/>
        <w:ind w:left="0" w:firstLine="708"/>
        <w:jc w:val="both"/>
        <w:rPr>
          <w:rFonts w:ascii="Times New Roman" w:hAnsi="Times New Roman"/>
          <w:sz w:val="24"/>
          <w:szCs w:val="24"/>
          <w:lang w:val="uk-UA"/>
        </w:rPr>
      </w:pPr>
      <w:r w:rsidRPr="00C570B3">
        <w:rPr>
          <w:rFonts w:ascii="Times New Roman" w:hAnsi="Times New Roman"/>
          <w:sz w:val="24"/>
          <w:szCs w:val="24"/>
          <w:lang w:val="uk-UA"/>
        </w:rPr>
        <w:t xml:space="preserve">Кожна партія товару має супроводжуватися документами: товарно-транспортна накладна,  видаткова накладна, </w:t>
      </w:r>
      <w:r>
        <w:rPr>
          <w:rFonts w:ascii="Times New Roman" w:hAnsi="Times New Roman"/>
          <w:sz w:val="24"/>
          <w:szCs w:val="24"/>
          <w:lang w:val="uk-UA"/>
        </w:rPr>
        <w:t>сертифікат відповідності .</w:t>
      </w:r>
    </w:p>
    <w:p w:rsidR="00B43500" w:rsidRPr="002D7D40" w:rsidRDefault="00B43500" w:rsidP="00B43500">
      <w:pPr>
        <w:pStyle w:val="a4"/>
        <w:numPr>
          <w:ilvl w:val="0"/>
          <w:numId w:val="34"/>
        </w:numPr>
        <w:suppressAutoHyphens/>
        <w:autoSpaceDN w:val="0"/>
        <w:spacing w:after="0" w:line="240" w:lineRule="auto"/>
        <w:ind w:right="196"/>
        <w:contextualSpacing w:val="0"/>
        <w:jc w:val="both"/>
        <w:textAlignment w:val="baseline"/>
        <w:rPr>
          <w:rFonts w:ascii="Times New Roman" w:hAnsi="Times New Roman"/>
          <w:sz w:val="24"/>
          <w:szCs w:val="24"/>
          <w:lang w:val="uk-UA"/>
        </w:rPr>
      </w:pPr>
      <w:r w:rsidRPr="002D7D40">
        <w:rPr>
          <w:rFonts w:ascii="Times New Roman" w:hAnsi="Times New Roman"/>
          <w:sz w:val="24"/>
          <w:szCs w:val="24"/>
          <w:lang w:val="uk-UA"/>
        </w:rPr>
        <w:t xml:space="preserve">Гарантійний термін – не менше 12 місяців з моменту вводу в експлуатацію. </w:t>
      </w:r>
    </w:p>
    <w:p w:rsidR="00B43500" w:rsidRPr="00B21B10" w:rsidRDefault="00B43500" w:rsidP="00B21B10">
      <w:pPr>
        <w:pStyle w:val="a4"/>
        <w:numPr>
          <w:ilvl w:val="0"/>
          <w:numId w:val="34"/>
        </w:numPr>
        <w:suppressAutoHyphens/>
        <w:autoSpaceDN w:val="0"/>
        <w:spacing w:after="0" w:line="240" w:lineRule="auto"/>
        <w:ind w:right="196"/>
        <w:contextualSpacing w:val="0"/>
        <w:jc w:val="both"/>
        <w:textAlignment w:val="baseline"/>
        <w:rPr>
          <w:rFonts w:ascii="Times New Roman" w:hAnsi="Times New Roman"/>
          <w:sz w:val="24"/>
          <w:szCs w:val="24"/>
          <w:lang w:val="uk-UA"/>
        </w:rPr>
      </w:pPr>
      <w:r w:rsidRPr="002D7D40">
        <w:rPr>
          <w:rFonts w:ascii="Times New Roman" w:hAnsi="Times New Roman"/>
          <w:sz w:val="24"/>
          <w:szCs w:val="24"/>
          <w:lang w:val="uk-UA"/>
        </w:rPr>
        <w:t xml:space="preserve"> Наявність сервісн</w:t>
      </w:r>
      <w:r>
        <w:rPr>
          <w:rFonts w:ascii="Times New Roman" w:hAnsi="Times New Roman"/>
          <w:sz w:val="24"/>
          <w:szCs w:val="24"/>
          <w:lang w:val="uk-UA"/>
        </w:rPr>
        <w:t>ого центру на території України.</w:t>
      </w:r>
    </w:p>
    <w:p w:rsidR="00B43500" w:rsidRPr="005B3C0F" w:rsidRDefault="00B43500" w:rsidP="00B43500">
      <w:pPr>
        <w:rPr>
          <w:rFonts w:ascii="Times New Roman" w:eastAsiaTheme="minorHAnsi" w:hAnsi="Times New Roman"/>
          <w:sz w:val="24"/>
          <w:szCs w:val="24"/>
          <w:lang w:val="uk-UA"/>
        </w:rPr>
      </w:pPr>
      <w:r w:rsidRPr="005B3C0F">
        <w:rPr>
          <w:rFonts w:ascii="Times New Roman" w:eastAsiaTheme="minorHAnsi" w:hAnsi="Times New Roman"/>
          <w:sz w:val="24"/>
          <w:szCs w:val="24"/>
          <w:lang w:val="uk-UA"/>
        </w:rPr>
        <w:t>Частота -  50</w:t>
      </w:r>
    </w:p>
    <w:p w:rsidR="00B43500" w:rsidRPr="005B3C0F" w:rsidRDefault="00B43500" w:rsidP="00B43500">
      <w:pPr>
        <w:rPr>
          <w:rFonts w:ascii="Times New Roman" w:eastAsiaTheme="minorHAnsi" w:hAnsi="Times New Roman"/>
          <w:sz w:val="24"/>
          <w:szCs w:val="24"/>
          <w:lang w:val="uk-UA"/>
        </w:rPr>
      </w:pPr>
      <w:r w:rsidRPr="005B3C0F">
        <w:rPr>
          <w:rFonts w:ascii="Times New Roman" w:eastAsiaTheme="minorHAnsi" w:hAnsi="Times New Roman"/>
          <w:sz w:val="24"/>
          <w:szCs w:val="24"/>
          <w:lang w:val="uk-UA"/>
        </w:rPr>
        <w:t>Кількість фаз -1</w:t>
      </w:r>
    </w:p>
    <w:p w:rsidR="00B43500" w:rsidRPr="005B3C0F" w:rsidRDefault="007C1970" w:rsidP="00B43500">
      <w:pPr>
        <w:rPr>
          <w:rFonts w:ascii="Times New Roman" w:eastAsiaTheme="minorHAnsi" w:hAnsi="Times New Roman"/>
          <w:sz w:val="24"/>
          <w:szCs w:val="24"/>
          <w:lang w:val="uk-UA"/>
        </w:rPr>
      </w:pPr>
      <w:r w:rsidRPr="005B3C0F">
        <w:rPr>
          <w:rFonts w:ascii="Times New Roman" w:eastAsiaTheme="minorHAnsi" w:hAnsi="Times New Roman"/>
          <w:sz w:val="24"/>
          <w:szCs w:val="24"/>
          <w:lang w:val="uk-UA"/>
        </w:rPr>
        <w:t>Номінальна потужність (кВА) - 09</w:t>
      </w:r>
      <w:r w:rsidR="00B43500" w:rsidRPr="005B3C0F">
        <w:rPr>
          <w:rFonts w:ascii="Times New Roman" w:eastAsiaTheme="minorHAnsi" w:hAnsi="Times New Roman"/>
          <w:sz w:val="24"/>
          <w:szCs w:val="24"/>
          <w:lang w:val="uk-UA"/>
        </w:rPr>
        <w:t>.00</w:t>
      </w:r>
    </w:p>
    <w:p w:rsidR="00B43500" w:rsidRPr="005B3C0F" w:rsidRDefault="007C1970" w:rsidP="00B43500">
      <w:pPr>
        <w:rPr>
          <w:rFonts w:ascii="Times New Roman" w:eastAsiaTheme="minorHAnsi" w:hAnsi="Times New Roman"/>
          <w:sz w:val="24"/>
          <w:szCs w:val="24"/>
          <w:lang w:val="uk-UA"/>
        </w:rPr>
      </w:pPr>
      <w:r w:rsidRPr="005B3C0F">
        <w:rPr>
          <w:rFonts w:ascii="Times New Roman" w:eastAsiaTheme="minorHAnsi" w:hAnsi="Times New Roman"/>
          <w:sz w:val="24"/>
          <w:szCs w:val="24"/>
          <w:lang w:val="uk-UA"/>
        </w:rPr>
        <w:t>Максимальна потужність (кВА)- 10</w:t>
      </w:r>
      <w:r w:rsidR="00B43500" w:rsidRPr="005B3C0F">
        <w:rPr>
          <w:rFonts w:ascii="Times New Roman" w:eastAsiaTheme="minorHAnsi" w:hAnsi="Times New Roman"/>
          <w:sz w:val="24"/>
          <w:szCs w:val="24"/>
          <w:lang w:val="uk-UA"/>
        </w:rPr>
        <w:t>.00</w:t>
      </w:r>
    </w:p>
    <w:p w:rsidR="00B43500" w:rsidRPr="005B3C0F" w:rsidRDefault="00B43500" w:rsidP="00B43500">
      <w:pPr>
        <w:rPr>
          <w:rFonts w:ascii="Times New Roman" w:eastAsiaTheme="minorHAnsi" w:hAnsi="Times New Roman"/>
          <w:sz w:val="24"/>
          <w:szCs w:val="24"/>
          <w:lang w:val="uk-UA"/>
        </w:rPr>
      </w:pPr>
      <w:r w:rsidRPr="005B3C0F">
        <w:rPr>
          <w:rFonts w:ascii="Times New Roman" w:eastAsiaTheme="minorHAnsi" w:hAnsi="Times New Roman"/>
          <w:sz w:val="24"/>
          <w:szCs w:val="24"/>
          <w:lang w:val="uk-UA"/>
        </w:rPr>
        <w:t xml:space="preserve">Система пуску – електрична </w:t>
      </w:r>
    </w:p>
    <w:p w:rsidR="00B43500" w:rsidRPr="005B3C0F" w:rsidRDefault="007C1970" w:rsidP="00B43500">
      <w:pPr>
        <w:rPr>
          <w:rFonts w:ascii="Times New Roman" w:eastAsiaTheme="minorHAnsi" w:hAnsi="Times New Roman"/>
          <w:sz w:val="24"/>
          <w:szCs w:val="24"/>
          <w:lang w:val="uk-UA"/>
        </w:rPr>
      </w:pPr>
      <w:r w:rsidRPr="005B3C0F">
        <w:rPr>
          <w:rFonts w:ascii="Times New Roman" w:eastAsiaTheme="minorHAnsi" w:hAnsi="Times New Roman"/>
          <w:sz w:val="24"/>
          <w:szCs w:val="24"/>
          <w:lang w:val="uk-UA"/>
        </w:rPr>
        <w:t>Рівень шуму(7м) (дБ) – 80-85</w:t>
      </w:r>
    </w:p>
    <w:p w:rsidR="00B43500" w:rsidRPr="005B3C0F" w:rsidRDefault="007C1970" w:rsidP="00B43500">
      <w:pPr>
        <w:rPr>
          <w:rFonts w:ascii="Times New Roman" w:eastAsiaTheme="minorHAnsi" w:hAnsi="Times New Roman"/>
          <w:sz w:val="24"/>
          <w:szCs w:val="24"/>
          <w:lang w:val="uk-UA"/>
        </w:rPr>
      </w:pPr>
      <w:r w:rsidRPr="005B3C0F">
        <w:rPr>
          <w:rFonts w:ascii="Times New Roman" w:eastAsiaTheme="minorHAnsi" w:hAnsi="Times New Roman"/>
          <w:sz w:val="24"/>
          <w:szCs w:val="24"/>
          <w:lang w:val="uk-UA"/>
        </w:rPr>
        <w:t xml:space="preserve">Корпус – відкрита рама </w:t>
      </w:r>
    </w:p>
    <w:p w:rsidR="00B43500" w:rsidRPr="005B3C0F" w:rsidRDefault="00B43500" w:rsidP="00B43500">
      <w:pPr>
        <w:rPr>
          <w:rFonts w:ascii="Times New Roman" w:eastAsiaTheme="minorHAnsi" w:hAnsi="Times New Roman"/>
          <w:sz w:val="24"/>
          <w:szCs w:val="24"/>
          <w:lang w:val="uk-UA"/>
        </w:rPr>
      </w:pPr>
      <w:r w:rsidRPr="005B3C0F">
        <w:rPr>
          <w:rFonts w:ascii="Times New Roman" w:eastAsiaTheme="minorHAnsi" w:hAnsi="Times New Roman"/>
          <w:sz w:val="24"/>
          <w:szCs w:val="24"/>
          <w:lang w:val="uk-UA"/>
        </w:rPr>
        <w:t xml:space="preserve">Вид палива – дизельне паливо </w:t>
      </w:r>
    </w:p>
    <w:p w:rsidR="00B43500" w:rsidRPr="005B3C0F" w:rsidRDefault="007C1970" w:rsidP="00B43500">
      <w:pPr>
        <w:rPr>
          <w:rFonts w:ascii="Times New Roman" w:eastAsiaTheme="minorHAnsi" w:hAnsi="Times New Roman"/>
          <w:sz w:val="24"/>
          <w:szCs w:val="24"/>
          <w:lang w:val="uk-UA"/>
        </w:rPr>
      </w:pPr>
      <w:r w:rsidRPr="005B3C0F">
        <w:rPr>
          <w:rFonts w:ascii="Times New Roman" w:eastAsiaTheme="minorHAnsi" w:hAnsi="Times New Roman"/>
          <w:sz w:val="24"/>
          <w:szCs w:val="24"/>
          <w:lang w:val="uk-UA"/>
        </w:rPr>
        <w:t>Об’єм паливного бака-25</w:t>
      </w:r>
    </w:p>
    <w:p w:rsidR="00B43500" w:rsidRPr="005B3C0F" w:rsidRDefault="007C1970" w:rsidP="00B43500">
      <w:pPr>
        <w:rPr>
          <w:rFonts w:ascii="Times New Roman" w:eastAsiaTheme="minorHAnsi" w:hAnsi="Times New Roman"/>
          <w:sz w:val="24"/>
          <w:szCs w:val="24"/>
          <w:lang w:val="uk-UA"/>
        </w:rPr>
      </w:pPr>
      <w:r w:rsidRPr="005B3C0F">
        <w:rPr>
          <w:rFonts w:ascii="Times New Roman" w:eastAsiaTheme="minorHAnsi" w:hAnsi="Times New Roman"/>
          <w:sz w:val="24"/>
          <w:szCs w:val="24"/>
          <w:lang w:val="uk-UA"/>
        </w:rPr>
        <w:t>Об’єм мастила– 2.0</w:t>
      </w:r>
    </w:p>
    <w:p w:rsidR="00B43500" w:rsidRPr="005B3C0F" w:rsidRDefault="00B43500" w:rsidP="00B43500">
      <w:pPr>
        <w:rPr>
          <w:rFonts w:ascii="Times New Roman" w:eastAsiaTheme="minorHAnsi" w:hAnsi="Times New Roman"/>
          <w:sz w:val="24"/>
          <w:szCs w:val="24"/>
          <w:lang w:val="uk-UA"/>
        </w:rPr>
      </w:pPr>
      <w:r w:rsidRPr="005B3C0F">
        <w:rPr>
          <w:rFonts w:ascii="Times New Roman" w:eastAsiaTheme="minorHAnsi" w:hAnsi="Times New Roman"/>
          <w:sz w:val="24"/>
          <w:szCs w:val="24"/>
          <w:lang w:val="uk-UA"/>
        </w:rPr>
        <w:t xml:space="preserve">Тип охолодження - повітряне </w:t>
      </w:r>
    </w:p>
    <w:p w:rsidR="00B43500" w:rsidRPr="00646BEE" w:rsidRDefault="007C1970" w:rsidP="00B43500">
      <w:pPr>
        <w:rPr>
          <w:rFonts w:ascii="Times New Roman" w:eastAsiaTheme="minorHAnsi" w:hAnsi="Times New Roman"/>
          <w:sz w:val="24"/>
          <w:szCs w:val="24"/>
          <w:lang w:val="uk-UA"/>
        </w:rPr>
      </w:pPr>
      <w:r w:rsidRPr="005B3C0F">
        <w:rPr>
          <w:rFonts w:ascii="Times New Roman" w:eastAsiaTheme="minorHAnsi" w:hAnsi="Times New Roman"/>
          <w:sz w:val="24"/>
          <w:szCs w:val="24"/>
          <w:lang w:val="uk-UA"/>
        </w:rPr>
        <w:t>Витрата палива (г*кВт/год) – 2.1</w:t>
      </w:r>
      <w:r w:rsidR="00B43500" w:rsidRPr="005B3C0F">
        <w:rPr>
          <w:rFonts w:ascii="Times New Roman" w:eastAsiaTheme="minorHAnsi" w:hAnsi="Times New Roman"/>
          <w:sz w:val="24"/>
          <w:szCs w:val="24"/>
          <w:lang w:val="uk-UA"/>
        </w:rPr>
        <w:t>0</w:t>
      </w:r>
    </w:p>
    <w:p w:rsidR="00B43500" w:rsidRPr="00355E99" w:rsidRDefault="00B43500" w:rsidP="00B43500">
      <w:pPr>
        <w:spacing w:after="0" w:line="240" w:lineRule="auto"/>
        <w:jc w:val="both"/>
        <w:rPr>
          <w:rFonts w:ascii="Times New Roman" w:eastAsia="Times New Roman" w:hAnsi="Times New Roman"/>
          <w:b/>
          <w:i/>
          <w:color w:val="000000"/>
          <w:sz w:val="24"/>
          <w:szCs w:val="24"/>
          <w:u w:val="single"/>
          <w:lang w:val="uk-UA"/>
        </w:rPr>
      </w:pPr>
      <w:r w:rsidRPr="00355E99">
        <w:rPr>
          <w:rFonts w:ascii="Times New Roman" w:hAnsi="Times New Roman"/>
          <w:b/>
          <w:i/>
          <w:sz w:val="24"/>
          <w:szCs w:val="24"/>
          <w:u w:val="single"/>
          <w:lang w:val="uk-UA"/>
        </w:rPr>
        <w:t>З метою дотримання законодавства про захист економічної конкуренції, Учасник може враховувати еквівалент або аналог за умов відповідності технічним характеристикам, тому всі посилання на конкретну марку, виробника, фірму, патент, конструкцію або тип предмета закупівлі, джерело його походження або виробника, слід читати з виразом „або еквівалент”.</w:t>
      </w:r>
    </w:p>
    <w:p w:rsidR="00B43500" w:rsidRPr="00D77F5F" w:rsidRDefault="00B43500" w:rsidP="00B43500">
      <w:pPr>
        <w:spacing w:after="0" w:line="240" w:lineRule="auto"/>
        <w:jc w:val="both"/>
        <w:rPr>
          <w:rFonts w:ascii="Times New Roman" w:eastAsia="Times New Roman" w:hAnsi="Times New Roman"/>
          <w:iCs/>
          <w:color w:val="000000"/>
          <w:sz w:val="24"/>
          <w:szCs w:val="24"/>
          <w:lang w:val="uk-UA"/>
        </w:rPr>
      </w:pPr>
    </w:p>
    <w:p w:rsidR="00B21B10" w:rsidRDefault="00B43500" w:rsidP="00313D1F">
      <w:pPr>
        <w:spacing w:after="0" w:line="240" w:lineRule="auto"/>
        <w:jc w:val="both"/>
        <w:rPr>
          <w:rFonts w:ascii="Times New Roman" w:eastAsia="Times New Roman" w:hAnsi="Times New Roman"/>
          <w:iCs/>
          <w:color w:val="000000"/>
          <w:sz w:val="24"/>
          <w:szCs w:val="24"/>
          <w:lang w:val="uk-UA"/>
        </w:rPr>
      </w:pPr>
      <w:r w:rsidRPr="00355E99">
        <w:rPr>
          <w:rFonts w:ascii="Times New Roman" w:eastAsia="Times New Roman" w:hAnsi="Times New Roman"/>
          <w:iCs/>
          <w:color w:val="000000"/>
          <w:sz w:val="24"/>
          <w:szCs w:val="24"/>
          <w:lang w:val="uk-UA"/>
        </w:rPr>
        <w:t xml:space="preserve">Документи, що підтверджують якість запропонованого товару </w:t>
      </w:r>
      <w:r w:rsidRPr="00355E99">
        <w:rPr>
          <w:rFonts w:ascii="Times New Roman" w:eastAsia="Times New Roman" w:hAnsi="Times New Roman"/>
          <w:b/>
          <w:iCs/>
          <w:color w:val="000000"/>
          <w:sz w:val="24"/>
          <w:szCs w:val="24"/>
          <w:lang w:val="uk-UA"/>
        </w:rPr>
        <w:t>Учаснику-переможцю</w:t>
      </w:r>
      <w:r w:rsidRPr="00355E99">
        <w:rPr>
          <w:rFonts w:ascii="Times New Roman" w:eastAsia="Times New Roman" w:hAnsi="Times New Roman"/>
          <w:iCs/>
          <w:color w:val="000000"/>
          <w:sz w:val="24"/>
          <w:szCs w:val="24"/>
          <w:lang w:val="uk-UA"/>
        </w:rPr>
        <w:t xml:space="preserve"> необхідно надати Замовнику при поставці товару</w:t>
      </w:r>
    </w:p>
    <w:p w:rsidR="00313D1F" w:rsidRPr="00313D1F" w:rsidRDefault="00313D1F" w:rsidP="00313D1F">
      <w:pPr>
        <w:spacing w:after="0" w:line="240" w:lineRule="auto"/>
        <w:jc w:val="both"/>
        <w:rPr>
          <w:rFonts w:ascii="Times New Roman" w:eastAsia="Times New Roman" w:hAnsi="Times New Roman"/>
          <w:iCs/>
          <w:color w:val="000000"/>
          <w:sz w:val="24"/>
          <w:szCs w:val="24"/>
          <w:lang w:val="uk-UA"/>
        </w:rPr>
      </w:pPr>
    </w:p>
    <w:p w:rsidR="00B060FF" w:rsidRDefault="00B21B10" w:rsidP="00B060FF">
      <w:pPr>
        <w:jc w:val="right"/>
        <w:rPr>
          <w:rFonts w:ascii="Times New Roman" w:hAnsi="Times New Roman"/>
          <w:b/>
          <w:bCs/>
          <w:sz w:val="24"/>
          <w:szCs w:val="24"/>
          <w:lang w:val="uk-UA"/>
        </w:rPr>
      </w:pPr>
      <w:r>
        <w:rPr>
          <w:rFonts w:ascii="Times New Roman" w:hAnsi="Times New Roman"/>
          <w:b/>
          <w:bCs/>
          <w:sz w:val="24"/>
          <w:szCs w:val="24"/>
          <w:lang w:val="uk-UA"/>
        </w:rPr>
        <w:lastRenderedPageBreak/>
        <w:t>Додаток № 3</w:t>
      </w:r>
      <w:r w:rsidR="00B060FF">
        <w:rPr>
          <w:rFonts w:ascii="Times New Roman" w:hAnsi="Times New Roman"/>
          <w:b/>
          <w:bCs/>
          <w:sz w:val="24"/>
          <w:szCs w:val="24"/>
          <w:lang w:val="uk-UA"/>
        </w:rPr>
        <w:t xml:space="preserve"> до тендерної документації</w:t>
      </w:r>
    </w:p>
    <w:p w:rsidR="00B060FF" w:rsidRPr="00B060FF" w:rsidRDefault="00B060FF" w:rsidP="00B060FF">
      <w:pPr>
        <w:pStyle w:val="Standard"/>
        <w:widowControl/>
        <w:jc w:val="center"/>
        <w:rPr>
          <w:rFonts w:ascii="Times New Roman" w:eastAsia="Arial" w:hAnsi="Times New Roman" w:cs="Times New Roman"/>
          <w:b/>
          <w:bCs/>
          <w:kern w:val="0"/>
          <w:shd w:val="clear" w:color="auto" w:fill="FFFFFF"/>
          <w:lang w:val="uk-UA" w:eastAsia="ar-SA" w:bidi="ar-SA"/>
        </w:rPr>
      </w:pPr>
    </w:p>
    <w:p w:rsidR="00B060FF" w:rsidRDefault="007C1970" w:rsidP="00B060FF">
      <w:pPr>
        <w:pStyle w:val="Standard"/>
        <w:widowControl/>
        <w:jc w:val="center"/>
        <w:rPr>
          <w:rFonts w:ascii="Times New Roman" w:eastAsia="Arial" w:hAnsi="Times New Roman" w:cs="Times New Roman"/>
          <w:b/>
          <w:bCs/>
          <w:kern w:val="0"/>
          <w:shd w:val="clear" w:color="auto" w:fill="FFFFFF"/>
          <w:lang w:val="uk-UA" w:eastAsia="ar-SA" w:bidi="ar-SA"/>
        </w:rPr>
      </w:pPr>
      <w:r w:rsidRPr="00B060FF">
        <w:rPr>
          <w:rFonts w:ascii="Times New Roman" w:eastAsia="Arial" w:hAnsi="Times New Roman" w:cs="Times New Roman"/>
          <w:b/>
          <w:bCs/>
          <w:kern w:val="0"/>
          <w:shd w:val="clear" w:color="auto" w:fill="FFFFFF"/>
          <w:lang w:val="uk-UA" w:eastAsia="ar-SA" w:bidi="ar-SA"/>
        </w:rPr>
        <w:t>Проект</w:t>
      </w:r>
      <w:r w:rsidR="00B060FF" w:rsidRPr="00B060FF">
        <w:rPr>
          <w:rFonts w:ascii="Times New Roman" w:eastAsia="Arial" w:hAnsi="Times New Roman" w:cs="Times New Roman"/>
          <w:b/>
          <w:bCs/>
          <w:kern w:val="0"/>
          <w:shd w:val="clear" w:color="auto" w:fill="FFFFFF"/>
          <w:lang w:val="uk-UA" w:eastAsia="ar-SA" w:bidi="ar-SA"/>
        </w:rPr>
        <w:t xml:space="preserve"> договору про закупівлю</w:t>
      </w:r>
    </w:p>
    <w:p w:rsidR="007C1970" w:rsidRPr="00355E99" w:rsidRDefault="007C1970" w:rsidP="007C1970">
      <w:pPr>
        <w:spacing w:after="0" w:line="240" w:lineRule="auto"/>
        <w:rPr>
          <w:rFonts w:ascii="Times New Roman" w:eastAsia="Times New Roman" w:hAnsi="Times New Roman"/>
          <w:b/>
          <w:bCs/>
          <w:sz w:val="24"/>
          <w:szCs w:val="24"/>
          <w:lang w:val="uk-UA"/>
        </w:rPr>
      </w:pPr>
    </w:p>
    <w:p w:rsidR="007C1970" w:rsidRPr="00355E99" w:rsidRDefault="007C1970" w:rsidP="007C1970">
      <w:pPr>
        <w:widowControl w:val="0"/>
        <w:spacing w:after="0" w:line="240" w:lineRule="auto"/>
        <w:jc w:val="center"/>
        <w:rPr>
          <w:rFonts w:ascii="Times New Roman" w:eastAsia="Times New Roman" w:hAnsi="Times New Roman"/>
          <w:sz w:val="24"/>
          <w:szCs w:val="24"/>
          <w:lang w:val="uk-UA"/>
        </w:rPr>
      </w:pPr>
      <w:r w:rsidRPr="00355E99">
        <w:rPr>
          <w:rFonts w:ascii="Times New Roman" w:eastAsia="Times New Roman" w:hAnsi="Times New Roman"/>
          <w:b/>
          <w:bCs/>
          <w:color w:val="000000"/>
          <w:sz w:val="24"/>
          <w:szCs w:val="24"/>
          <w:lang w:val="uk-UA"/>
        </w:rPr>
        <w:t>ДОГОВІР №______</w:t>
      </w:r>
    </w:p>
    <w:p w:rsidR="007C1970" w:rsidRPr="00355E99" w:rsidRDefault="007C1970" w:rsidP="007C1970">
      <w:pPr>
        <w:widowControl w:val="0"/>
        <w:spacing w:after="0" w:line="240" w:lineRule="auto"/>
        <w:jc w:val="center"/>
        <w:rPr>
          <w:rFonts w:ascii="Times New Roman" w:eastAsia="Times New Roman" w:hAnsi="Times New Roman"/>
          <w:sz w:val="24"/>
          <w:szCs w:val="24"/>
          <w:lang w:val="uk-UA"/>
        </w:rPr>
      </w:pPr>
      <w:r w:rsidRPr="00355E99">
        <w:rPr>
          <w:rFonts w:ascii="Times New Roman" w:eastAsia="Times New Roman" w:hAnsi="Times New Roman"/>
          <w:b/>
          <w:bCs/>
          <w:color w:val="000000"/>
          <w:sz w:val="24"/>
          <w:szCs w:val="24"/>
          <w:lang w:val="uk-UA"/>
        </w:rPr>
        <w:t>про закупівлю товарів за державні кошти</w:t>
      </w:r>
    </w:p>
    <w:p w:rsidR="007C1970" w:rsidRPr="00355E99" w:rsidRDefault="007C1970" w:rsidP="007C1970">
      <w:pPr>
        <w:widowControl w:val="0"/>
        <w:spacing w:after="0" w:line="240" w:lineRule="auto"/>
        <w:jc w:val="center"/>
        <w:rPr>
          <w:rFonts w:ascii="Times New Roman" w:eastAsia="Times New Roman" w:hAnsi="Times New Roman"/>
          <w:sz w:val="24"/>
          <w:szCs w:val="24"/>
          <w:lang w:val="uk-UA"/>
        </w:rPr>
      </w:pPr>
      <w:r w:rsidRPr="00355E99">
        <w:rPr>
          <w:rFonts w:ascii="Times New Roman" w:eastAsia="Times New Roman" w:hAnsi="Times New Roman"/>
          <w:sz w:val="24"/>
          <w:szCs w:val="24"/>
          <w:lang w:val="uk-UA"/>
        </w:rPr>
        <w:t> </w:t>
      </w:r>
    </w:p>
    <w:p w:rsidR="007C1970" w:rsidRPr="00355E99" w:rsidRDefault="007C1970" w:rsidP="007C1970">
      <w:pPr>
        <w:widowControl w:val="0"/>
        <w:spacing w:after="0" w:line="240" w:lineRule="auto"/>
        <w:jc w:val="both"/>
        <w:rPr>
          <w:rFonts w:ascii="Times New Roman" w:eastAsia="Times New Roman" w:hAnsi="Times New Roman"/>
          <w:sz w:val="24"/>
          <w:szCs w:val="24"/>
          <w:lang w:val="uk-UA"/>
        </w:rPr>
      </w:pPr>
      <w:r w:rsidRPr="00355E99">
        <w:rPr>
          <w:rFonts w:ascii="Times New Roman" w:eastAsia="Times New Roman" w:hAnsi="Times New Roman"/>
          <w:b/>
          <w:bCs/>
          <w:color w:val="000000"/>
          <w:sz w:val="24"/>
          <w:szCs w:val="24"/>
          <w:lang w:val="uk-UA"/>
        </w:rPr>
        <w:t>м. Кривий Ріг                                                     </w:t>
      </w:r>
      <w:r>
        <w:rPr>
          <w:rFonts w:ascii="Times New Roman" w:eastAsia="Times New Roman" w:hAnsi="Times New Roman"/>
          <w:b/>
          <w:bCs/>
          <w:color w:val="000000"/>
          <w:sz w:val="24"/>
          <w:szCs w:val="24"/>
          <w:lang w:val="uk-UA"/>
        </w:rPr>
        <w:t>                               </w:t>
      </w:r>
      <w:r w:rsidRPr="00355E99">
        <w:rPr>
          <w:rFonts w:ascii="Times New Roman" w:eastAsia="Times New Roman" w:hAnsi="Times New Roman"/>
          <w:b/>
          <w:bCs/>
          <w:color w:val="000000"/>
          <w:sz w:val="24"/>
          <w:szCs w:val="24"/>
          <w:lang w:val="uk-UA"/>
        </w:rPr>
        <w:t xml:space="preserve"> від _________________</w:t>
      </w:r>
    </w:p>
    <w:p w:rsidR="007C1970" w:rsidRPr="00355E99" w:rsidRDefault="007C1970" w:rsidP="007C1970">
      <w:pPr>
        <w:widowControl w:val="0"/>
        <w:spacing w:after="0" w:line="240" w:lineRule="auto"/>
        <w:jc w:val="both"/>
        <w:rPr>
          <w:rFonts w:ascii="Times New Roman" w:eastAsia="Times New Roman" w:hAnsi="Times New Roman"/>
          <w:sz w:val="24"/>
          <w:szCs w:val="24"/>
          <w:lang w:val="uk-UA"/>
        </w:rPr>
      </w:pPr>
      <w:r w:rsidRPr="00355E99">
        <w:rPr>
          <w:rFonts w:ascii="Times New Roman" w:eastAsia="Times New Roman" w:hAnsi="Times New Roman"/>
          <w:sz w:val="24"/>
          <w:szCs w:val="24"/>
          <w:lang w:val="uk-UA"/>
        </w:rPr>
        <w:t> </w:t>
      </w:r>
    </w:p>
    <w:p w:rsidR="007C1970" w:rsidRPr="00355E99" w:rsidRDefault="007C1970" w:rsidP="007C1970">
      <w:pPr>
        <w:widowControl w:val="0"/>
        <w:tabs>
          <w:tab w:val="left" w:leader="underscore" w:pos="9923"/>
        </w:tabs>
        <w:autoSpaceDE w:val="0"/>
        <w:autoSpaceDN w:val="0"/>
        <w:adjustRightInd w:val="0"/>
        <w:spacing w:after="0" w:line="240" w:lineRule="auto"/>
        <w:ind w:right="143"/>
        <w:jc w:val="both"/>
        <w:rPr>
          <w:rFonts w:ascii="Times New Roman" w:hAnsi="Times New Roman"/>
          <w:color w:val="000000"/>
          <w:sz w:val="24"/>
          <w:szCs w:val="24"/>
          <w:lang w:val="uk-UA"/>
        </w:rPr>
      </w:pPr>
      <w:r w:rsidRPr="00355E99">
        <w:rPr>
          <w:rFonts w:ascii="Times New Roman" w:hAnsi="Times New Roman"/>
          <w:b/>
          <w:sz w:val="24"/>
          <w:szCs w:val="24"/>
          <w:lang w:val="uk-UA"/>
        </w:rPr>
        <w:t xml:space="preserve">Відділ освіти виконкому Інгулецької  районної у місті ради, </w:t>
      </w:r>
      <w:r w:rsidRPr="00355E99">
        <w:rPr>
          <w:rFonts w:ascii="Times New Roman" w:hAnsi="Times New Roman"/>
          <w:color w:val="000000"/>
          <w:spacing w:val="4"/>
          <w:sz w:val="24"/>
          <w:szCs w:val="24"/>
          <w:lang w:val="uk-UA"/>
        </w:rPr>
        <w:t xml:space="preserve">який надалі іменується Замовник, в особі _______________________________________________, </w:t>
      </w:r>
      <w:r w:rsidRPr="00355E99">
        <w:rPr>
          <w:rFonts w:ascii="Times New Roman" w:hAnsi="Times New Roman"/>
          <w:color w:val="000000"/>
          <w:spacing w:val="3"/>
          <w:sz w:val="24"/>
          <w:szCs w:val="24"/>
          <w:lang w:val="uk-UA"/>
        </w:rPr>
        <w:t>що діє на підставі  Положення</w:t>
      </w:r>
      <w:r w:rsidRPr="00355E99">
        <w:rPr>
          <w:rFonts w:ascii="Times New Roman" w:hAnsi="Times New Roman"/>
          <w:color w:val="000000"/>
          <w:sz w:val="24"/>
          <w:szCs w:val="24"/>
          <w:lang w:val="uk-UA"/>
        </w:rPr>
        <w:t xml:space="preserve">,   </w:t>
      </w:r>
      <w:r w:rsidRPr="00355E99">
        <w:rPr>
          <w:rFonts w:ascii="Times New Roman" w:hAnsi="Times New Roman"/>
          <w:color w:val="000000"/>
          <w:spacing w:val="7"/>
          <w:sz w:val="24"/>
          <w:szCs w:val="24"/>
          <w:lang w:val="uk-UA"/>
        </w:rPr>
        <w:t>з   однієї   сторони</w:t>
      </w:r>
      <w:r w:rsidRPr="00355E99">
        <w:rPr>
          <w:rFonts w:ascii="Times New Roman" w:hAnsi="Times New Roman"/>
          <w:color w:val="000000"/>
          <w:spacing w:val="-8"/>
          <w:sz w:val="24"/>
          <w:szCs w:val="24"/>
          <w:lang w:val="uk-UA"/>
        </w:rPr>
        <w:t xml:space="preserve">,  </w:t>
      </w:r>
      <w:r w:rsidRPr="00355E99">
        <w:rPr>
          <w:rFonts w:ascii="Times New Roman" w:hAnsi="Times New Roman"/>
          <w:color w:val="000000"/>
          <w:spacing w:val="-1"/>
          <w:sz w:val="24"/>
          <w:szCs w:val="24"/>
          <w:lang w:val="uk-UA"/>
        </w:rPr>
        <w:t xml:space="preserve">та  _________________________________________________, </w:t>
      </w:r>
      <w:r w:rsidRPr="00355E99">
        <w:rPr>
          <w:rFonts w:ascii="Times New Roman" w:hAnsi="Times New Roman"/>
          <w:color w:val="000000"/>
          <w:spacing w:val="-7"/>
          <w:sz w:val="24"/>
          <w:szCs w:val="24"/>
          <w:lang w:val="uk-UA"/>
        </w:rPr>
        <w:t>який надалі іменується Постачальник, в особі _____________________________________________ , що ді</w:t>
      </w:r>
      <w:r w:rsidRPr="00355E99">
        <w:rPr>
          <w:rFonts w:ascii="Times New Roman" w:hAnsi="Times New Roman"/>
          <w:color w:val="000000"/>
          <w:spacing w:val="-8"/>
          <w:sz w:val="24"/>
          <w:szCs w:val="24"/>
          <w:lang w:val="uk-UA"/>
        </w:rPr>
        <w:t xml:space="preserve">є на підставі </w:t>
      </w:r>
      <w:r w:rsidRPr="00355E99">
        <w:rPr>
          <w:rFonts w:ascii="Times New Roman" w:eastAsia="Times New Roman" w:hAnsi="Times New Roman"/>
          <w:color w:val="000000"/>
          <w:sz w:val="24"/>
          <w:szCs w:val="24"/>
          <w:lang w:val="uk-UA"/>
        </w:rPr>
        <w:t>________________</w:t>
      </w:r>
      <w:r w:rsidRPr="00355E99">
        <w:rPr>
          <w:rFonts w:ascii="Times New Roman" w:hAnsi="Times New Roman"/>
          <w:color w:val="000000"/>
          <w:sz w:val="24"/>
          <w:szCs w:val="24"/>
          <w:lang w:val="uk-UA"/>
        </w:rPr>
        <w:t>, з іншої сторони, які надалі разом іменуються Сторонами, уклали цей Договір про наступне:</w:t>
      </w:r>
    </w:p>
    <w:p w:rsidR="007C1970" w:rsidRPr="005B3C0F" w:rsidRDefault="007C1970" w:rsidP="005B3C0F">
      <w:pPr>
        <w:widowControl w:val="0"/>
        <w:spacing w:after="0" w:line="240" w:lineRule="auto"/>
        <w:jc w:val="center"/>
        <w:rPr>
          <w:rFonts w:ascii="Times New Roman" w:eastAsia="Times New Roman" w:hAnsi="Times New Roman"/>
          <w:b/>
          <w:bCs/>
          <w:color w:val="000000"/>
          <w:sz w:val="24"/>
          <w:szCs w:val="24"/>
          <w:lang w:val="uk-UA"/>
        </w:rPr>
      </w:pPr>
      <w:r w:rsidRPr="00355E99">
        <w:rPr>
          <w:rFonts w:ascii="Times New Roman" w:eastAsia="Times New Roman" w:hAnsi="Times New Roman"/>
          <w:b/>
          <w:bCs/>
          <w:color w:val="000000"/>
          <w:sz w:val="24"/>
          <w:szCs w:val="24"/>
          <w:lang w:val="uk-UA"/>
        </w:rPr>
        <w:t>І. ПРЕДМЕТ ДОГОВОРУ</w:t>
      </w:r>
      <w:r w:rsidRPr="00355E99">
        <w:rPr>
          <w:rFonts w:ascii="Times New Roman" w:hAnsi="Times New Roman"/>
          <w:color w:val="000000"/>
          <w:sz w:val="24"/>
          <w:szCs w:val="24"/>
          <w:lang w:val="uk-UA"/>
        </w:rPr>
        <w:t xml:space="preserve"> </w:t>
      </w:r>
    </w:p>
    <w:p w:rsidR="007C1970" w:rsidRPr="00355E99" w:rsidRDefault="005B3C0F" w:rsidP="007C1970">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1.1</w:t>
      </w:r>
      <w:r w:rsidR="007C1970" w:rsidRPr="00355E99">
        <w:rPr>
          <w:rFonts w:ascii="Times New Roman" w:eastAsia="Times New Roman" w:hAnsi="Times New Roman"/>
          <w:sz w:val="24"/>
          <w:szCs w:val="24"/>
          <w:lang w:val="uk-UA"/>
        </w:rPr>
        <w:t>.Постачальник зобов’язується поставити Замовникові товар, зазначений в специфікації  (Додаток № 1), та Дислокації загальноосвітніх навчальних закладів освіти ( Додаток №2) що є невід`ємною частиною договору, а Замовник - прийняти і оплатити такий товар.</w:t>
      </w:r>
    </w:p>
    <w:p w:rsidR="007C1970" w:rsidRPr="00355E99" w:rsidRDefault="005B3C0F" w:rsidP="007C1970">
      <w:pPr>
        <w:spacing w:after="0" w:line="240" w:lineRule="auto"/>
        <w:jc w:val="center"/>
        <w:rPr>
          <w:rFonts w:ascii="Times New Roman" w:eastAsia="Times New Roman" w:hAnsi="Times New Roman"/>
          <w:sz w:val="24"/>
          <w:szCs w:val="24"/>
          <w:lang w:val="uk-UA"/>
        </w:rPr>
      </w:pPr>
      <w:r>
        <w:rPr>
          <w:rFonts w:ascii="Times New Roman" w:hAnsi="Times New Roman"/>
          <w:sz w:val="24"/>
          <w:szCs w:val="24"/>
          <w:lang w:val="uk-UA"/>
        </w:rPr>
        <w:t>1.2</w:t>
      </w:r>
      <w:r w:rsidR="007C1970" w:rsidRPr="00355E99">
        <w:rPr>
          <w:rFonts w:ascii="Times New Roman" w:hAnsi="Times New Roman"/>
          <w:sz w:val="24"/>
          <w:szCs w:val="24"/>
          <w:lang w:val="uk-UA"/>
        </w:rPr>
        <w:t>. Предмет закупівлі</w:t>
      </w:r>
      <w:r w:rsidR="007C1970" w:rsidRPr="00646BEE">
        <w:rPr>
          <w:rFonts w:ascii="Times New Roman" w:hAnsi="Times New Roman"/>
          <w:sz w:val="24"/>
          <w:szCs w:val="24"/>
          <w:lang w:val="uk-UA"/>
        </w:rPr>
        <w:t>:</w:t>
      </w:r>
      <w:r w:rsidR="007C1970" w:rsidRPr="00646BEE">
        <w:rPr>
          <w:rFonts w:ascii="Times New Roman" w:hAnsi="Times New Roman"/>
          <w:b/>
          <w:bCs/>
          <w:color w:val="000000"/>
          <w:sz w:val="24"/>
          <w:szCs w:val="24"/>
          <w:shd w:val="clear" w:color="auto" w:fill="FFFFFF"/>
          <w:lang w:val="uk-UA"/>
        </w:rPr>
        <w:t xml:space="preserve"> </w:t>
      </w:r>
      <w:r w:rsidR="007C1970" w:rsidRPr="007C1970">
        <w:rPr>
          <w:rFonts w:ascii="Times New Roman" w:hAnsi="Times New Roman"/>
          <w:b/>
          <w:bCs/>
          <w:color w:val="000000"/>
          <w:sz w:val="24"/>
          <w:szCs w:val="24"/>
          <w:shd w:val="clear" w:color="auto" w:fill="FFFFFF"/>
          <w:lang w:val="uk-UA"/>
        </w:rPr>
        <w:t xml:space="preserve">Дизельний генератор типу EnerSol SKD-10EB </w:t>
      </w:r>
      <w:r w:rsidR="007C1970" w:rsidRPr="00355E99">
        <w:rPr>
          <w:rFonts w:ascii="Times New Roman" w:hAnsi="Times New Roman"/>
          <w:sz w:val="24"/>
          <w:szCs w:val="24"/>
          <w:lang w:val="uk-UA"/>
        </w:rPr>
        <w:t xml:space="preserve">(за кодом ДК 021:2015  </w:t>
      </w:r>
      <w:r w:rsidR="007C1970" w:rsidRPr="00355E99">
        <w:rPr>
          <w:rFonts w:ascii="Times New Roman" w:hAnsi="Times New Roman"/>
          <w:sz w:val="24"/>
          <w:szCs w:val="24"/>
        </w:rPr>
        <w:t> </w:t>
      </w:r>
      <w:r w:rsidR="007C1970">
        <w:rPr>
          <w:rFonts w:ascii="Times New Roman" w:hAnsi="Times New Roman"/>
          <w:sz w:val="24"/>
          <w:szCs w:val="24"/>
          <w:lang w:val="uk-UA"/>
        </w:rPr>
        <w:t>31120000-3 Генератори</w:t>
      </w:r>
      <w:r w:rsidR="007C1970" w:rsidRPr="00355E99">
        <w:rPr>
          <w:rFonts w:ascii="Times New Roman" w:hAnsi="Times New Roman"/>
          <w:sz w:val="24"/>
          <w:szCs w:val="24"/>
          <w:lang w:val="uk-UA"/>
        </w:rPr>
        <w:t>)</w:t>
      </w:r>
    </w:p>
    <w:p w:rsidR="007C1970" w:rsidRPr="00355E99" w:rsidRDefault="007C1970" w:rsidP="007C1970">
      <w:pPr>
        <w:pStyle w:val="HTML"/>
        <w:shd w:val="clear" w:color="auto" w:fill="F8F9FA"/>
        <w:rPr>
          <w:rFonts w:ascii="Times New Roman" w:hAnsi="Times New Roman" w:cs="Times New Roman"/>
          <w:color w:val="000000"/>
          <w:sz w:val="24"/>
          <w:szCs w:val="24"/>
          <w:lang w:val="uk-UA"/>
        </w:rPr>
      </w:pPr>
      <w:r w:rsidRPr="00355E99">
        <w:rPr>
          <w:rFonts w:ascii="Times New Roman" w:hAnsi="Times New Roman" w:cs="Times New Roman"/>
          <w:color w:val="000000"/>
          <w:sz w:val="24"/>
          <w:szCs w:val="24"/>
          <w:lang w:val="uk-UA"/>
        </w:rPr>
        <w:t>1.4. Планова кількість товару - згідно специфікації, викладеній у Додатку № 1 цього Договору.</w:t>
      </w:r>
    </w:p>
    <w:p w:rsidR="007C1970" w:rsidRPr="00355E99" w:rsidRDefault="007C1970" w:rsidP="007C1970">
      <w:pPr>
        <w:widowControl w:val="0"/>
        <w:spacing w:after="0" w:line="240" w:lineRule="auto"/>
        <w:jc w:val="both"/>
        <w:rPr>
          <w:rFonts w:ascii="Times New Roman" w:eastAsia="Times New Roman" w:hAnsi="Times New Roman"/>
          <w:color w:val="000000"/>
          <w:sz w:val="24"/>
          <w:szCs w:val="24"/>
          <w:lang w:val="uk-UA"/>
        </w:rPr>
      </w:pPr>
      <w:r w:rsidRPr="00355E99">
        <w:rPr>
          <w:rFonts w:ascii="Times New Roman" w:eastAsia="Times New Roman" w:hAnsi="Times New Roman"/>
          <w:color w:val="000000"/>
          <w:sz w:val="24"/>
          <w:szCs w:val="24"/>
          <w:lang w:val="uk-UA"/>
        </w:rPr>
        <w:t>1.5. Обсяги закупівлі товару можуть бути зменшені, з урахуванням фактичного обсягу видатків Замовника шляхом укладання додаткової угоди до Договору.</w:t>
      </w:r>
    </w:p>
    <w:p w:rsidR="007C1970" w:rsidRPr="00355E99" w:rsidRDefault="007C1970" w:rsidP="007C1970">
      <w:pPr>
        <w:widowControl w:val="0"/>
        <w:spacing w:after="0" w:line="240" w:lineRule="auto"/>
        <w:jc w:val="center"/>
        <w:rPr>
          <w:rFonts w:ascii="Times New Roman" w:eastAsia="Times New Roman" w:hAnsi="Times New Roman"/>
          <w:b/>
          <w:bCs/>
          <w:color w:val="000000"/>
          <w:sz w:val="24"/>
          <w:szCs w:val="24"/>
          <w:lang w:val="uk-UA"/>
        </w:rPr>
      </w:pPr>
      <w:r w:rsidRPr="00355E99">
        <w:rPr>
          <w:rFonts w:ascii="Times New Roman" w:eastAsia="Times New Roman" w:hAnsi="Times New Roman"/>
          <w:b/>
          <w:bCs/>
          <w:color w:val="000000"/>
          <w:sz w:val="24"/>
          <w:szCs w:val="24"/>
          <w:lang w:val="uk-UA"/>
        </w:rPr>
        <w:t>ІІ. ЯКІСТЬ ТОВАРУ</w:t>
      </w:r>
    </w:p>
    <w:p w:rsidR="007C1970" w:rsidRPr="00355E99" w:rsidRDefault="007C1970" w:rsidP="007C1970">
      <w:pPr>
        <w:widowControl w:val="0"/>
        <w:spacing w:after="0" w:line="240" w:lineRule="auto"/>
        <w:jc w:val="both"/>
        <w:rPr>
          <w:rFonts w:ascii="Times New Roman" w:eastAsia="Times New Roman" w:hAnsi="Times New Roman"/>
          <w:color w:val="000000"/>
          <w:sz w:val="24"/>
          <w:szCs w:val="24"/>
          <w:lang w:val="uk-UA"/>
        </w:rPr>
      </w:pPr>
      <w:r w:rsidRPr="00355E99">
        <w:rPr>
          <w:rFonts w:ascii="Times New Roman" w:eastAsia="Times New Roman" w:hAnsi="Times New Roman"/>
          <w:color w:val="000000"/>
          <w:sz w:val="24"/>
          <w:szCs w:val="24"/>
          <w:lang w:val="uk-UA"/>
        </w:rPr>
        <w:t>2.1. Згідно з частиною другою статті 6 Закону України «Про захист прав споживачів», Постачальник зобов'язується надати документи, які підтверджують належну якість продукції, у кількості що відповідає кожній партії товару.</w:t>
      </w:r>
    </w:p>
    <w:p w:rsidR="007C1970" w:rsidRPr="00355E99" w:rsidRDefault="007C1970" w:rsidP="007C1970">
      <w:pPr>
        <w:widowControl w:val="0"/>
        <w:spacing w:after="0" w:line="240" w:lineRule="auto"/>
        <w:jc w:val="both"/>
        <w:rPr>
          <w:rFonts w:ascii="Times New Roman" w:eastAsia="Times New Roman" w:hAnsi="Times New Roman"/>
          <w:color w:val="000000"/>
          <w:sz w:val="24"/>
          <w:szCs w:val="24"/>
          <w:lang w:val="uk-UA"/>
        </w:rPr>
      </w:pPr>
      <w:r w:rsidRPr="00355E99">
        <w:rPr>
          <w:rFonts w:ascii="Times New Roman" w:eastAsia="Times New Roman" w:hAnsi="Times New Roman"/>
          <w:color w:val="000000"/>
          <w:sz w:val="24"/>
          <w:szCs w:val="24"/>
          <w:lang w:val="uk-UA"/>
        </w:rPr>
        <w:t xml:space="preserve">2.2. Постачальник зобов'язується </w:t>
      </w:r>
      <w:r w:rsidRPr="00355E99">
        <w:rPr>
          <w:rFonts w:ascii="Times New Roman" w:eastAsia="SimSun" w:hAnsi="Times New Roman"/>
          <w:color w:val="000000"/>
          <w:kern w:val="1"/>
          <w:sz w:val="24"/>
          <w:szCs w:val="24"/>
          <w:lang w:val="uk-UA" w:eastAsia="hi-IN" w:bidi="hi-IN"/>
        </w:rPr>
        <w:t>поставити замовнику товар якість якого та якість матеріалів та сировини виготовлення цього Товару повинні відповідати вимогам зазначеним у стандартах, технічних умовах, або іншій технічній документації зокрема, ГОСТ, ДСТУ, ТУ та інших національних стандартах, які діють на території України (надалі - Нормативно-технічні документи) та згідно яких виготовлено Товар.</w:t>
      </w:r>
    </w:p>
    <w:p w:rsidR="007C1970" w:rsidRPr="00355E99" w:rsidRDefault="007C1970" w:rsidP="007C1970">
      <w:pPr>
        <w:widowControl w:val="0"/>
        <w:spacing w:after="0" w:line="240" w:lineRule="auto"/>
        <w:jc w:val="both"/>
        <w:rPr>
          <w:rFonts w:ascii="Times New Roman" w:eastAsia="Times New Roman" w:hAnsi="Times New Roman"/>
          <w:color w:val="000000"/>
          <w:sz w:val="24"/>
          <w:szCs w:val="24"/>
          <w:lang w:val="uk-UA"/>
        </w:rPr>
      </w:pPr>
      <w:r w:rsidRPr="00355E99">
        <w:rPr>
          <w:rFonts w:ascii="Times New Roman" w:eastAsia="Times New Roman" w:hAnsi="Times New Roman"/>
          <w:color w:val="000000"/>
          <w:sz w:val="24"/>
          <w:szCs w:val="24"/>
          <w:lang w:val="uk-UA"/>
        </w:rPr>
        <w:t xml:space="preserve">2.3. Постачальник зобов'язується </w:t>
      </w:r>
      <w:r w:rsidRPr="00355E99">
        <w:rPr>
          <w:rFonts w:ascii="Times New Roman" w:eastAsia="SimSun" w:hAnsi="Times New Roman"/>
          <w:color w:val="000000"/>
          <w:kern w:val="1"/>
          <w:sz w:val="24"/>
          <w:szCs w:val="24"/>
          <w:lang w:val="uk-UA" w:eastAsia="hi-IN" w:bidi="hi-IN"/>
        </w:rPr>
        <w:t>поставити товар</w:t>
      </w:r>
      <w:r w:rsidRPr="00355E99">
        <w:rPr>
          <w:rFonts w:ascii="Times New Roman" w:eastAsia="SimSun" w:hAnsi="Times New Roman"/>
          <w:kern w:val="1"/>
          <w:sz w:val="24"/>
          <w:szCs w:val="24"/>
          <w:lang w:val="uk-UA" w:eastAsia="hi-IN" w:bidi="hi-IN"/>
        </w:rPr>
        <w:t xml:space="preserve"> новий, якісний, та такий, що не був у використанні, в тому числі не використовувався (не виставлявся) на виставках,  у цілісній, непошкодженій упаковці.</w:t>
      </w:r>
    </w:p>
    <w:p w:rsidR="007C1970" w:rsidRPr="00355E99" w:rsidRDefault="007C1970" w:rsidP="007C1970">
      <w:pPr>
        <w:widowControl w:val="0"/>
        <w:spacing w:after="0" w:line="240" w:lineRule="auto"/>
        <w:jc w:val="both"/>
        <w:rPr>
          <w:rFonts w:ascii="Times New Roman" w:eastAsia="Times New Roman" w:hAnsi="Times New Roman"/>
          <w:sz w:val="24"/>
          <w:szCs w:val="24"/>
          <w:lang w:val="uk-UA"/>
        </w:rPr>
      </w:pPr>
      <w:r w:rsidRPr="00355E99">
        <w:rPr>
          <w:rFonts w:ascii="Times New Roman" w:eastAsia="Times New Roman" w:hAnsi="Times New Roman"/>
          <w:color w:val="000000"/>
          <w:sz w:val="24"/>
          <w:szCs w:val="24"/>
          <w:lang w:val="uk-UA"/>
        </w:rPr>
        <w:t>2.4. У разі передачі товару, що не відповідає вимогам встановленим пунктам 2.1. – 2.3. цього Договору, Постачальник зобов’язаний замінити їх на якісний товар за власний рахунок з оформленням всіх необхідних документів.</w:t>
      </w:r>
    </w:p>
    <w:p w:rsidR="007C1970" w:rsidRPr="00355E99" w:rsidRDefault="007C1970" w:rsidP="007C1970">
      <w:pPr>
        <w:widowControl w:val="0"/>
        <w:spacing w:after="0" w:line="240" w:lineRule="auto"/>
        <w:jc w:val="both"/>
        <w:rPr>
          <w:rFonts w:ascii="Times New Roman" w:eastAsia="Times New Roman" w:hAnsi="Times New Roman"/>
          <w:sz w:val="24"/>
          <w:szCs w:val="24"/>
          <w:lang w:val="uk-UA"/>
        </w:rPr>
      </w:pPr>
      <w:r w:rsidRPr="00355E99">
        <w:rPr>
          <w:rFonts w:ascii="Times New Roman" w:eastAsia="Times New Roman" w:hAnsi="Times New Roman"/>
          <w:color w:val="000000"/>
          <w:sz w:val="24"/>
          <w:szCs w:val="24"/>
          <w:lang w:val="uk-UA"/>
        </w:rPr>
        <w:t>2.5. Неякісним вважається Товар, якісні показники і споживчі властивості якого не відповідають зазначеним у нормативному документі чи нормативно-правовому акті, виготовлений із застосуванням недозволених у встановленому законом порядку компонентів, матеріалів, технологій тощо, а також товар, якість якого знизилась у наслідок порушення правил маркування, порушення чи деформування тари та окремих одиниць упаковки, при наявності у товару стороннього невластивого запаху, ознак намокання, забруднень товару, тощо.</w:t>
      </w:r>
    </w:p>
    <w:p w:rsidR="007C1970" w:rsidRPr="00355E99" w:rsidRDefault="007C1970" w:rsidP="007C1970">
      <w:pPr>
        <w:widowControl w:val="0"/>
        <w:spacing w:after="0" w:line="240" w:lineRule="auto"/>
        <w:jc w:val="both"/>
        <w:rPr>
          <w:rFonts w:ascii="Times New Roman" w:eastAsia="Times New Roman" w:hAnsi="Times New Roman"/>
          <w:sz w:val="24"/>
          <w:szCs w:val="24"/>
          <w:lang w:val="uk-UA"/>
        </w:rPr>
      </w:pPr>
      <w:r w:rsidRPr="00355E99">
        <w:rPr>
          <w:rFonts w:ascii="Times New Roman" w:eastAsia="Times New Roman" w:hAnsi="Times New Roman"/>
          <w:color w:val="000000"/>
          <w:sz w:val="24"/>
          <w:szCs w:val="24"/>
          <w:lang w:val="uk-UA"/>
        </w:rPr>
        <w:t xml:space="preserve">2.6. Всі документи (оригінали та копії) надані Постачальником, що засвідчують якість та безпеку товару, повинні бути оформлені належним чином: завірені печаткою Постачальника (за наявності), підписом уповноваженої особи,  мають бути чітко вираженими.  </w:t>
      </w:r>
    </w:p>
    <w:p w:rsidR="007C1970" w:rsidRPr="00355E99" w:rsidRDefault="007C1970" w:rsidP="007C1970">
      <w:pPr>
        <w:widowControl w:val="0"/>
        <w:spacing w:after="0" w:line="240" w:lineRule="auto"/>
        <w:jc w:val="both"/>
        <w:rPr>
          <w:rFonts w:ascii="Times New Roman" w:eastAsia="Times New Roman" w:hAnsi="Times New Roman"/>
          <w:sz w:val="24"/>
          <w:szCs w:val="24"/>
          <w:lang w:val="uk-UA"/>
        </w:rPr>
      </w:pPr>
      <w:r w:rsidRPr="00355E99">
        <w:rPr>
          <w:rFonts w:ascii="Times New Roman" w:eastAsia="Times New Roman" w:hAnsi="Times New Roman"/>
          <w:color w:val="000000"/>
          <w:sz w:val="24"/>
          <w:szCs w:val="24"/>
          <w:lang w:val="uk-UA"/>
        </w:rPr>
        <w:t xml:space="preserve">2.7. Постачальник гарантує, що Товари, які є предметом поставки за цим Договором, є безпечними для життя, здоров’я, навколишнього середовища, а також не завдадуть шкоди Замовнику та кінцевому споживачу. Якщо для безпечного використання товарів, їх зберігання тощо необхідно додержувати спеціальних правил, Постачальник зобов’язаний </w:t>
      </w:r>
      <w:r w:rsidRPr="00355E99">
        <w:rPr>
          <w:rFonts w:ascii="Times New Roman" w:eastAsia="Times New Roman" w:hAnsi="Times New Roman"/>
          <w:color w:val="000000"/>
          <w:sz w:val="24"/>
          <w:szCs w:val="24"/>
          <w:lang w:val="uk-UA"/>
        </w:rPr>
        <w:lastRenderedPageBreak/>
        <w:t>надати відповідні правила уповноваженим особам Замовника під час поставки товару.</w:t>
      </w:r>
      <w:r w:rsidRPr="00355E99">
        <w:rPr>
          <w:rFonts w:ascii="Times New Roman" w:eastAsia="Times New Roman" w:hAnsi="Times New Roman"/>
          <w:sz w:val="24"/>
          <w:szCs w:val="24"/>
          <w:lang w:val="uk-UA"/>
        </w:rPr>
        <w:t> </w:t>
      </w:r>
    </w:p>
    <w:p w:rsidR="007C1970" w:rsidRPr="00355E99" w:rsidRDefault="007C1970" w:rsidP="007C1970">
      <w:pPr>
        <w:tabs>
          <w:tab w:val="left" w:pos="0"/>
        </w:tabs>
        <w:spacing w:after="0" w:line="240" w:lineRule="auto"/>
        <w:ind w:right="45"/>
        <w:contextualSpacing/>
        <w:jc w:val="both"/>
        <w:rPr>
          <w:rFonts w:ascii="Times New Roman" w:eastAsia="SimSun" w:hAnsi="Times New Roman"/>
          <w:color w:val="000000"/>
          <w:kern w:val="1"/>
          <w:sz w:val="24"/>
          <w:szCs w:val="24"/>
          <w:lang w:val="uk-UA" w:eastAsia="ar-SA" w:bidi="hi-IN"/>
        </w:rPr>
      </w:pPr>
      <w:r w:rsidRPr="00355E99">
        <w:rPr>
          <w:rFonts w:ascii="Times New Roman" w:eastAsia="Times New Roman" w:hAnsi="Times New Roman"/>
          <w:sz w:val="24"/>
          <w:szCs w:val="24"/>
          <w:lang w:val="uk-UA"/>
        </w:rPr>
        <w:t xml:space="preserve">2.8. </w:t>
      </w:r>
      <w:r w:rsidRPr="00355E99">
        <w:rPr>
          <w:rFonts w:ascii="Times New Roman" w:eastAsia="SimSun" w:hAnsi="Times New Roman"/>
          <w:color w:val="000000"/>
          <w:kern w:val="1"/>
          <w:sz w:val="24"/>
          <w:szCs w:val="24"/>
          <w:lang w:val="uk-UA" w:eastAsia="ar-SA" w:bidi="hi-IN"/>
        </w:rPr>
        <w:t>Гарантійні зобов’язання Постачальника поширюються на весь поставлений товар на весь строк/термін його придатності.</w:t>
      </w:r>
    </w:p>
    <w:p w:rsidR="007C1970" w:rsidRPr="00355E99" w:rsidRDefault="007C1970" w:rsidP="007C1970">
      <w:pPr>
        <w:tabs>
          <w:tab w:val="left" w:pos="0"/>
        </w:tabs>
        <w:spacing w:after="0" w:line="240" w:lineRule="auto"/>
        <w:ind w:right="45"/>
        <w:contextualSpacing/>
        <w:jc w:val="both"/>
        <w:rPr>
          <w:rFonts w:ascii="Times New Roman" w:eastAsia="SimSun" w:hAnsi="Times New Roman"/>
          <w:color w:val="000000"/>
          <w:kern w:val="1"/>
          <w:sz w:val="24"/>
          <w:szCs w:val="24"/>
          <w:lang w:val="uk-UA" w:eastAsia="ar-SA" w:bidi="hi-IN"/>
        </w:rPr>
      </w:pPr>
      <w:r w:rsidRPr="00355E99">
        <w:rPr>
          <w:rFonts w:ascii="Times New Roman" w:eastAsia="SimSun" w:hAnsi="Times New Roman"/>
          <w:color w:val="000000"/>
          <w:kern w:val="1"/>
          <w:sz w:val="24"/>
          <w:szCs w:val="24"/>
          <w:lang w:val="uk-UA" w:eastAsia="ar-SA" w:bidi="hi-IN"/>
        </w:rPr>
        <w:t>2.9. У разі якщо на упаковці Товару не зазначено застереження щодо особливості поводження із Товаром під час його транспортування, розвантаження та зберігання, всі ризики у разі пошкодження з цих причин покладаються на Постачальника.</w:t>
      </w:r>
    </w:p>
    <w:p w:rsidR="007C1970" w:rsidRPr="00355E99" w:rsidRDefault="007C1970" w:rsidP="007C1970">
      <w:pPr>
        <w:widowControl w:val="0"/>
        <w:autoSpaceDE w:val="0"/>
        <w:autoSpaceDN w:val="0"/>
        <w:adjustRightInd w:val="0"/>
        <w:spacing w:after="0" w:line="240" w:lineRule="auto"/>
        <w:jc w:val="center"/>
        <w:rPr>
          <w:rFonts w:ascii="Times New Roman" w:hAnsi="Times New Roman"/>
          <w:sz w:val="24"/>
          <w:szCs w:val="24"/>
          <w:lang w:val="uk-UA"/>
        </w:rPr>
      </w:pPr>
      <w:r w:rsidRPr="00355E99">
        <w:rPr>
          <w:rFonts w:ascii="Times New Roman" w:hAnsi="Times New Roman"/>
          <w:b/>
          <w:sz w:val="24"/>
          <w:szCs w:val="24"/>
          <w:lang w:val="uk-UA"/>
        </w:rPr>
        <w:t>ІІІ. СУМА ВИЗНАЧЕНА У ДОГОВОРІ</w:t>
      </w:r>
    </w:p>
    <w:p w:rsidR="007C1970" w:rsidRPr="00355E99" w:rsidRDefault="007C1970" w:rsidP="007C1970">
      <w:pPr>
        <w:widowControl w:val="0"/>
        <w:autoSpaceDE w:val="0"/>
        <w:autoSpaceDN w:val="0"/>
        <w:adjustRightInd w:val="0"/>
        <w:spacing w:after="0" w:line="240" w:lineRule="auto"/>
        <w:jc w:val="both"/>
        <w:rPr>
          <w:rFonts w:ascii="Times New Roman" w:hAnsi="Times New Roman"/>
          <w:sz w:val="24"/>
          <w:szCs w:val="24"/>
          <w:lang w:val="uk-UA"/>
        </w:rPr>
      </w:pPr>
      <w:r w:rsidRPr="00355E99">
        <w:rPr>
          <w:rFonts w:ascii="Times New Roman" w:hAnsi="Times New Roman"/>
          <w:sz w:val="24"/>
          <w:szCs w:val="24"/>
          <w:lang w:val="uk-UA"/>
        </w:rPr>
        <w:t xml:space="preserve">3.1.Сума визначена у  Договорі становить з урахуванням всіх витрат, зборів та податків Постачальника: _________________________________________ грн. (__________________________), у тому числі ПДВ ________________________ грн. </w:t>
      </w:r>
    </w:p>
    <w:p w:rsidR="007C1970" w:rsidRPr="00355E99" w:rsidRDefault="007C1970" w:rsidP="007C1970">
      <w:pPr>
        <w:widowControl w:val="0"/>
        <w:autoSpaceDE w:val="0"/>
        <w:autoSpaceDN w:val="0"/>
        <w:adjustRightInd w:val="0"/>
        <w:spacing w:after="0" w:line="240" w:lineRule="auto"/>
        <w:jc w:val="both"/>
        <w:rPr>
          <w:rFonts w:ascii="Times New Roman" w:hAnsi="Times New Roman"/>
          <w:sz w:val="24"/>
          <w:szCs w:val="24"/>
          <w:lang w:val="uk-UA"/>
        </w:rPr>
      </w:pPr>
      <w:r w:rsidRPr="00355E99">
        <w:rPr>
          <w:rFonts w:ascii="Times New Roman" w:hAnsi="Times New Roman"/>
          <w:sz w:val="24"/>
          <w:szCs w:val="24"/>
          <w:lang w:val="uk-UA"/>
        </w:rPr>
        <w:t>3</w:t>
      </w:r>
      <w:r w:rsidRPr="00355E99">
        <w:rPr>
          <w:rFonts w:ascii="Times New Roman" w:hAnsi="Times New Roman"/>
          <w:color w:val="FF0000"/>
          <w:sz w:val="24"/>
          <w:szCs w:val="24"/>
          <w:lang w:val="uk-UA"/>
        </w:rPr>
        <w:t>.</w:t>
      </w:r>
      <w:r w:rsidRPr="00355E99">
        <w:rPr>
          <w:rFonts w:ascii="Times New Roman" w:hAnsi="Times New Roman"/>
          <w:sz w:val="24"/>
          <w:szCs w:val="24"/>
          <w:lang w:val="uk-UA"/>
        </w:rPr>
        <w:t>2. Сума визначена у Договорі може бути зменшена за взаємною згодою Сторін.</w:t>
      </w:r>
    </w:p>
    <w:p w:rsidR="007C1970" w:rsidRPr="00355E99" w:rsidRDefault="007C1970" w:rsidP="007C1970">
      <w:pPr>
        <w:widowControl w:val="0"/>
        <w:autoSpaceDE w:val="0"/>
        <w:autoSpaceDN w:val="0"/>
        <w:adjustRightInd w:val="0"/>
        <w:spacing w:after="0" w:line="240" w:lineRule="auto"/>
        <w:jc w:val="center"/>
        <w:rPr>
          <w:rFonts w:ascii="Times New Roman" w:hAnsi="Times New Roman"/>
          <w:b/>
          <w:bCs/>
          <w:sz w:val="24"/>
          <w:szCs w:val="24"/>
          <w:lang w:val="uk-UA"/>
        </w:rPr>
      </w:pPr>
    </w:p>
    <w:p w:rsidR="007C1970" w:rsidRPr="00355E99" w:rsidRDefault="007C1970" w:rsidP="007C1970">
      <w:pPr>
        <w:widowControl w:val="0"/>
        <w:autoSpaceDE w:val="0"/>
        <w:autoSpaceDN w:val="0"/>
        <w:adjustRightInd w:val="0"/>
        <w:spacing w:after="0" w:line="240" w:lineRule="auto"/>
        <w:jc w:val="center"/>
        <w:rPr>
          <w:rFonts w:ascii="Times New Roman" w:hAnsi="Times New Roman"/>
          <w:b/>
          <w:bCs/>
          <w:sz w:val="24"/>
          <w:szCs w:val="24"/>
          <w:lang w:val="uk-UA"/>
        </w:rPr>
      </w:pPr>
      <w:r w:rsidRPr="00355E99">
        <w:rPr>
          <w:rFonts w:ascii="Times New Roman" w:hAnsi="Times New Roman"/>
          <w:b/>
          <w:bCs/>
          <w:sz w:val="24"/>
          <w:szCs w:val="24"/>
          <w:lang w:val="uk-UA"/>
        </w:rPr>
        <w:t>ІV</w:t>
      </w:r>
      <w:r w:rsidRPr="00355E99">
        <w:rPr>
          <w:rFonts w:ascii="Times New Roman" w:hAnsi="Times New Roman"/>
          <w:b/>
          <w:sz w:val="24"/>
          <w:szCs w:val="24"/>
          <w:lang w:val="uk-UA"/>
        </w:rPr>
        <w:t xml:space="preserve">. </w:t>
      </w:r>
      <w:r w:rsidRPr="00355E99">
        <w:rPr>
          <w:rFonts w:ascii="Times New Roman" w:hAnsi="Times New Roman"/>
          <w:b/>
          <w:bCs/>
          <w:sz w:val="24"/>
          <w:szCs w:val="24"/>
          <w:lang w:val="uk-UA"/>
        </w:rPr>
        <w:t>ПОРЯДОК ЗДІЙСНЕННЯ ОПЛАТИ</w:t>
      </w:r>
    </w:p>
    <w:p w:rsidR="007C1970" w:rsidRPr="00355E99" w:rsidRDefault="007C1970" w:rsidP="007C1970">
      <w:pPr>
        <w:widowControl w:val="0"/>
        <w:autoSpaceDE w:val="0"/>
        <w:autoSpaceDN w:val="0"/>
        <w:adjustRightInd w:val="0"/>
        <w:spacing w:after="0" w:line="240" w:lineRule="auto"/>
        <w:jc w:val="both"/>
        <w:rPr>
          <w:rFonts w:ascii="Times New Roman" w:hAnsi="Times New Roman"/>
          <w:sz w:val="24"/>
          <w:szCs w:val="24"/>
          <w:lang w:val="uk-UA"/>
        </w:rPr>
      </w:pPr>
      <w:r w:rsidRPr="00355E99">
        <w:rPr>
          <w:rFonts w:ascii="Times New Roman" w:hAnsi="Times New Roman"/>
          <w:sz w:val="24"/>
          <w:szCs w:val="24"/>
          <w:lang w:val="uk-UA"/>
        </w:rPr>
        <w:t>4.1. Розрахунки за отриманий Товар проводяться шляхом оплати Замовником після пред’явлення Постачальником видаткової накладної та рахунку на оплату Товару до централізованої бухгалтерії відділу освіти.</w:t>
      </w:r>
    </w:p>
    <w:p w:rsidR="007C1970" w:rsidRPr="00355E99" w:rsidRDefault="007C1970" w:rsidP="007C1970">
      <w:pPr>
        <w:widowControl w:val="0"/>
        <w:autoSpaceDE w:val="0"/>
        <w:autoSpaceDN w:val="0"/>
        <w:adjustRightInd w:val="0"/>
        <w:spacing w:after="0" w:line="240" w:lineRule="auto"/>
        <w:jc w:val="both"/>
        <w:rPr>
          <w:rFonts w:ascii="Times New Roman" w:hAnsi="Times New Roman"/>
          <w:sz w:val="24"/>
          <w:szCs w:val="24"/>
          <w:lang w:val="uk-UA"/>
        </w:rPr>
      </w:pPr>
      <w:r w:rsidRPr="00355E99">
        <w:rPr>
          <w:rFonts w:ascii="Times New Roman" w:hAnsi="Times New Roman"/>
          <w:sz w:val="24"/>
          <w:szCs w:val="24"/>
          <w:lang w:val="uk-UA"/>
        </w:rPr>
        <w:t xml:space="preserve">4.2. Розрахунки за поставлений Товар здійснюються відповідно до Бюджетного кодексу України після отримання Товару. У разі затримки бюджетного фінансування розрахунок за поставлений Товар здійснюється протягом 10-ти банківських днів з дня отримання бюджетного призначення на фінансування закупівлі на свій реєстраційний рахунок. </w:t>
      </w:r>
    </w:p>
    <w:p w:rsidR="007C1970" w:rsidRPr="00355E99" w:rsidRDefault="007C1970" w:rsidP="007C1970">
      <w:pPr>
        <w:widowControl w:val="0"/>
        <w:numPr>
          <w:ilvl w:val="1"/>
          <w:numId w:val="35"/>
        </w:numPr>
        <w:autoSpaceDE w:val="0"/>
        <w:autoSpaceDN w:val="0"/>
        <w:adjustRightInd w:val="0"/>
        <w:spacing w:after="0" w:line="240" w:lineRule="auto"/>
        <w:ind w:left="0" w:firstLine="0"/>
        <w:contextualSpacing/>
        <w:jc w:val="both"/>
        <w:rPr>
          <w:rFonts w:ascii="Times New Roman" w:hAnsi="Times New Roman"/>
          <w:sz w:val="24"/>
          <w:szCs w:val="24"/>
          <w:lang w:val="uk-UA"/>
        </w:rPr>
      </w:pPr>
      <w:r w:rsidRPr="00355E99">
        <w:rPr>
          <w:rFonts w:ascii="Times New Roman" w:hAnsi="Times New Roman"/>
          <w:sz w:val="24"/>
          <w:szCs w:val="24"/>
          <w:lang w:val="uk-UA"/>
        </w:rPr>
        <w:t>Платіжні зобов’язання Замовника виникають при наявності відповідного бюджетного призначення (бюджетного асигнування)  на 2022 рік.</w:t>
      </w:r>
    </w:p>
    <w:p w:rsidR="007C1970" w:rsidRPr="00355E99" w:rsidRDefault="007C1970" w:rsidP="007C1970">
      <w:pPr>
        <w:widowControl w:val="0"/>
        <w:numPr>
          <w:ilvl w:val="1"/>
          <w:numId w:val="35"/>
        </w:numPr>
        <w:autoSpaceDE w:val="0"/>
        <w:autoSpaceDN w:val="0"/>
        <w:adjustRightInd w:val="0"/>
        <w:spacing w:after="0" w:line="240" w:lineRule="auto"/>
        <w:ind w:left="0" w:firstLine="0"/>
        <w:contextualSpacing/>
        <w:jc w:val="both"/>
        <w:rPr>
          <w:rFonts w:ascii="Times New Roman" w:hAnsi="Times New Roman"/>
          <w:sz w:val="24"/>
          <w:szCs w:val="24"/>
          <w:lang w:val="uk-UA"/>
        </w:rPr>
      </w:pPr>
      <w:r w:rsidRPr="00355E99">
        <w:rPr>
          <w:rFonts w:ascii="Times New Roman" w:hAnsi="Times New Roman"/>
          <w:sz w:val="24"/>
          <w:szCs w:val="24"/>
          <w:lang w:val="uk-UA"/>
        </w:rPr>
        <w:t>Затримка платежів при умові відсутності коштів на рахунку Замовника, згідно з бюджетною класифікацією, у разі затримки фінансування з Державного бюджету України (місцевого бюджету) не може розцінюватись як несплата і не може бути підставою для нарахування штрафних санкцій та притягнення Замовника до відповідальності відповідно до чинного законодавства.</w:t>
      </w:r>
    </w:p>
    <w:p w:rsidR="007C1970" w:rsidRPr="00355E99" w:rsidRDefault="007C1970" w:rsidP="007C1970">
      <w:pPr>
        <w:widowControl w:val="0"/>
        <w:numPr>
          <w:ilvl w:val="1"/>
          <w:numId w:val="35"/>
        </w:numPr>
        <w:autoSpaceDE w:val="0"/>
        <w:autoSpaceDN w:val="0"/>
        <w:adjustRightInd w:val="0"/>
        <w:spacing w:after="0" w:line="240" w:lineRule="auto"/>
        <w:ind w:left="0" w:firstLine="0"/>
        <w:jc w:val="both"/>
        <w:rPr>
          <w:rFonts w:ascii="Times New Roman" w:hAnsi="Times New Roman"/>
          <w:sz w:val="24"/>
          <w:szCs w:val="24"/>
          <w:lang w:val="uk-UA"/>
        </w:rPr>
      </w:pPr>
      <w:r w:rsidRPr="00355E99">
        <w:rPr>
          <w:rFonts w:ascii="Times New Roman" w:hAnsi="Times New Roman"/>
          <w:sz w:val="24"/>
          <w:szCs w:val="24"/>
          <w:lang w:val="uk-UA"/>
        </w:rPr>
        <w:t>Усі розрахунки проводяться у безготівковому вигляді, сплата здійснюється в національній валюті України по цінам, обумовленим в цьому Договорі.</w:t>
      </w:r>
    </w:p>
    <w:p w:rsidR="007C1970" w:rsidRPr="00355E99" w:rsidRDefault="007C1970" w:rsidP="007C1970">
      <w:pPr>
        <w:widowControl w:val="0"/>
        <w:autoSpaceDE w:val="0"/>
        <w:autoSpaceDN w:val="0"/>
        <w:adjustRightInd w:val="0"/>
        <w:spacing w:after="0" w:line="240" w:lineRule="auto"/>
        <w:jc w:val="both"/>
        <w:rPr>
          <w:rFonts w:ascii="Times New Roman" w:hAnsi="Times New Roman"/>
          <w:sz w:val="24"/>
          <w:szCs w:val="24"/>
          <w:lang w:val="uk-UA"/>
        </w:rPr>
      </w:pPr>
      <w:r w:rsidRPr="00355E99">
        <w:rPr>
          <w:rFonts w:ascii="Times New Roman" w:hAnsi="Times New Roman"/>
          <w:sz w:val="24"/>
          <w:szCs w:val="24"/>
          <w:lang w:val="uk-UA"/>
        </w:rPr>
        <w:t>4.6. При порушенні Постачальником умов Договору, які тягнуть нарахування Постачальнику Замовником неустойки (штрафу, пені) або інших оперативно-господарських санкцій, визначених Договором, або при виникненні у Постачальника перед Замовником інших грошових зобов’язань за цим Договором або за іншими договорами, укладеним між цими особами, Замовник має право зменшити суму оплати, які належать Постачальнику на суми зустрічних грошових зобов’язань Постачальника перед Замовником, шляхом проведення згідно вимог чинного законодавства заліку зустрічних грошових зобов’язань, за винятком випадків, коли це заборонено чинним законодавством України.</w:t>
      </w:r>
    </w:p>
    <w:p w:rsidR="007C1970" w:rsidRPr="00355E99" w:rsidRDefault="007C1970" w:rsidP="007C1970">
      <w:pPr>
        <w:widowControl w:val="0"/>
        <w:autoSpaceDE w:val="0"/>
        <w:autoSpaceDN w:val="0"/>
        <w:adjustRightInd w:val="0"/>
        <w:spacing w:after="0" w:line="240" w:lineRule="auto"/>
        <w:jc w:val="both"/>
        <w:rPr>
          <w:rFonts w:ascii="Times New Roman" w:hAnsi="Times New Roman"/>
          <w:sz w:val="24"/>
          <w:szCs w:val="24"/>
          <w:lang w:val="uk-UA"/>
        </w:rPr>
      </w:pPr>
      <w:r w:rsidRPr="00355E99">
        <w:rPr>
          <w:rFonts w:ascii="Times New Roman" w:hAnsi="Times New Roman"/>
          <w:sz w:val="24"/>
          <w:szCs w:val="24"/>
          <w:lang w:val="uk-UA"/>
        </w:rPr>
        <w:t>3.5. Загальна ціна Договору складається із сум поставленого Постачальником та прийнятого Замовником Товару на умовах цього Договору (за винятком повернутого), зазначених у накладних, які підписані уповноваженими представниками Сторін.</w:t>
      </w:r>
    </w:p>
    <w:p w:rsidR="007C1970" w:rsidRPr="00355E99" w:rsidRDefault="007C1970" w:rsidP="007C1970">
      <w:pPr>
        <w:widowControl w:val="0"/>
        <w:autoSpaceDE w:val="0"/>
        <w:autoSpaceDN w:val="0"/>
        <w:adjustRightInd w:val="0"/>
        <w:spacing w:after="0" w:line="240" w:lineRule="auto"/>
        <w:jc w:val="both"/>
        <w:rPr>
          <w:rFonts w:ascii="Times New Roman" w:hAnsi="Times New Roman"/>
          <w:sz w:val="24"/>
          <w:szCs w:val="24"/>
          <w:lang w:val="uk-UA"/>
        </w:rPr>
      </w:pPr>
      <w:r w:rsidRPr="00355E99">
        <w:rPr>
          <w:rFonts w:ascii="Times New Roman" w:hAnsi="Times New Roman"/>
          <w:sz w:val="24"/>
          <w:szCs w:val="24"/>
          <w:lang w:val="uk-UA"/>
        </w:rPr>
        <w:t>3.6. Остаточна оплата вартості товарів, визначених в Договорі, здійснюється на підставі актів звіряння взаємних розрахунків, підписаних усіма сторонами Договору.</w:t>
      </w:r>
    </w:p>
    <w:p w:rsidR="007C1970" w:rsidRPr="00355E99" w:rsidRDefault="007C1970" w:rsidP="007C1970">
      <w:pPr>
        <w:widowControl w:val="0"/>
        <w:autoSpaceDE w:val="0"/>
        <w:autoSpaceDN w:val="0"/>
        <w:adjustRightInd w:val="0"/>
        <w:spacing w:after="0" w:line="240" w:lineRule="auto"/>
        <w:jc w:val="both"/>
        <w:rPr>
          <w:rFonts w:ascii="Times New Roman" w:hAnsi="Times New Roman"/>
          <w:sz w:val="24"/>
          <w:szCs w:val="24"/>
          <w:lang w:val="uk-UA"/>
        </w:rPr>
      </w:pPr>
      <w:r w:rsidRPr="00355E99">
        <w:rPr>
          <w:rFonts w:ascii="Times New Roman" w:hAnsi="Times New Roman"/>
          <w:sz w:val="24"/>
          <w:szCs w:val="24"/>
          <w:lang w:val="uk-UA"/>
        </w:rPr>
        <w:t>3.7. Замовник не приймає претензій за несвоєчасну оплату, якщо помилки у розрахункових документах допущені Постачальником або викликані несвоєчасним повідомленням Постачальником відомостей про зміну реквізитів.</w:t>
      </w:r>
    </w:p>
    <w:p w:rsidR="007C1970" w:rsidRPr="00355E99" w:rsidRDefault="007C1970" w:rsidP="007C1970">
      <w:pPr>
        <w:widowControl w:val="0"/>
        <w:autoSpaceDE w:val="0"/>
        <w:autoSpaceDN w:val="0"/>
        <w:adjustRightInd w:val="0"/>
        <w:spacing w:after="0" w:line="240" w:lineRule="auto"/>
        <w:jc w:val="center"/>
        <w:rPr>
          <w:rFonts w:ascii="Times New Roman" w:hAnsi="Times New Roman"/>
          <w:b/>
          <w:sz w:val="24"/>
          <w:szCs w:val="24"/>
          <w:lang w:val="uk-UA"/>
        </w:rPr>
      </w:pPr>
      <w:r w:rsidRPr="00355E99">
        <w:rPr>
          <w:rFonts w:ascii="Times New Roman" w:hAnsi="Times New Roman"/>
          <w:b/>
          <w:bCs/>
          <w:sz w:val="24"/>
          <w:szCs w:val="24"/>
          <w:lang w:val="uk-UA"/>
        </w:rPr>
        <w:t>V. ПОСТАВКА ТОВАРІВ</w:t>
      </w:r>
    </w:p>
    <w:p w:rsidR="007C1970" w:rsidRDefault="007C1970" w:rsidP="007C1970">
      <w:pPr>
        <w:suppressAutoHyphens/>
        <w:spacing w:after="0" w:line="240" w:lineRule="auto"/>
        <w:rPr>
          <w:rFonts w:ascii="Times New Roman" w:hAnsi="Times New Roman"/>
          <w:i/>
          <w:sz w:val="24"/>
          <w:szCs w:val="24"/>
          <w:lang w:val="uk-UA" w:eastAsia="uk-UA"/>
        </w:rPr>
      </w:pPr>
      <w:r w:rsidRPr="00355E99">
        <w:rPr>
          <w:rFonts w:ascii="Times New Roman" w:hAnsi="Times New Roman"/>
          <w:sz w:val="24"/>
          <w:szCs w:val="24"/>
          <w:lang w:val="uk-UA"/>
        </w:rPr>
        <w:t xml:space="preserve">5.1. </w:t>
      </w:r>
      <w:r w:rsidRPr="00355E99">
        <w:rPr>
          <w:rFonts w:ascii="Times New Roman" w:eastAsia="Times New Roman" w:hAnsi="Times New Roman"/>
          <w:color w:val="000000"/>
          <w:sz w:val="24"/>
          <w:szCs w:val="24"/>
          <w:lang w:val="uk-UA"/>
        </w:rPr>
        <w:t xml:space="preserve">Місце </w:t>
      </w:r>
      <w:r>
        <w:rPr>
          <w:rFonts w:ascii="Times New Roman" w:eastAsia="Times New Roman" w:hAnsi="Times New Roman"/>
          <w:color w:val="000000"/>
          <w:sz w:val="24"/>
          <w:szCs w:val="24"/>
          <w:lang w:val="uk-UA"/>
        </w:rPr>
        <w:t xml:space="preserve">поставки товару </w:t>
      </w:r>
      <w:r w:rsidRPr="00355E99">
        <w:rPr>
          <w:rFonts w:ascii="Times New Roman" w:eastAsia="Times New Roman" w:hAnsi="Times New Roman"/>
          <w:i/>
          <w:iCs/>
          <w:color w:val="000000"/>
          <w:sz w:val="24"/>
          <w:szCs w:val="24"/>
          <w:lang w:val="uk-UA"/>
        </w:rPr>
        <w:t xml:space="preserve"> – </w:t>
      </w:r>
      <w:r w:rsidRPr="00355E99">
        <w:rPr>
          <w:rFonts w:ascii="Times New Roman" w:hAnsi="Times New Roman"/>
          <w:b/>
          <w:bCs/>
          <w:i/>
          <w:iCs/>
          <w:kern w:val="1"/>
          <w:sz w:val="24"/>
          <w:szCs w:val="24"/>
          <w:lang w:val="uk-UA" w:eastAsia="ar-SA"/>
        </w:rPr>
        <w:t xml:space="preserve">Криворізька </w:t>
      </w:r>
      <w:r>
        <w:rPr>
          <w:rFonts w:ascii="Times New Roman" w:hAnsi="Times New Roman"/>
          <w:b/>
          <w:bCs/>
          <w:i/>
          <w:iCs/>
          <w:kern w:val="1"/>
          <w:sz w:val="24"/>
          <w:szCs w:val="24"/>
          <w:lang w:val="uk-UA" w:eastAsia="ar-SA"/>
        </w:rPr>
        <w:t xml:space="preserve">гімназія  №59 </w:t>
      </w:r>
      <w:r w:rsidRPr="00355E99">
        <w:rPr>
          <w:rFonts w:ascii="Times New Roman" w:hAnsi="Times New Roman"/>
          <w:b/>
          <w:bCs/>
          <w:i/>
          <w:iCs/>
          <w:kern w:val="1"/>
          <w:sz w:val="24"/>
          <w:szCs w:val="24"/>
          <w:lang w:val="uk-UA" w:eastAsia="ar-SA"/>
        </w:rPr>
        <w:t xml:space="preserve"> Криворізької місько</w:t>
      </w:r>
      <w:r>
        <w:rPr>
          <w:rFonts w:ascii="Times New Roman" w:hAnsi="Times New Roman"/>
          <w:b/>
          <w:bCs/>
          <w:i/>
          <w:iCs/>
          <w:kern w:val="1"/>
          <w:sz w:val="24"/>
          <w:szCs w:val="24"/>
          <w:lang w:val="uk-UA" w:eastAsia="ar-SA"/>
        </w:rPr>
        <w:t xml:space="preserve">ї ради </w:t>
      </w:r>
      <w:r w:rsidRPr="00355E99">
        <w:rPr>
          <w:rFonts w:ascii="Times New Roman" w:hAnsi="Times New Roman"/>
          <w:sz w:val="24"/>
          <w:szCs w:val="24"/>
          <w:lang w:val="uk-UA" w:eastAsia="uk-UA"/>
        </w:rPr>
        <w:t xml:space="preserve">за адресою: 50102  , </w:t>
      </w:r>
      <w:r>
        <w:rPr>
          <w:rFonts w:ascii="Times New Roman" w:hAnsi="Times New Roman"/>
          <w:sz w:val="24"/>
          <w:szCs w:val="24"/>
          <w:lang w:val="uk-UA" w:eastAsia="uk-UA"/>
        </w:rPr>
        <w:t xml:space="preserve">м. Кривий Ріг, вул. Гірників , 30 </w:t>
      </w:r>
    </w:p>
    <w:p w:rsidR="007C1970" w:rsidRDefault="007C1970" w:rsidP="007C1970">
      <w:pPr>
        <w:suppressAutoHyphens/>
        <w:spacing w:after="0" w:line="240" w:lineRule="auto"/>
        <w:rPr>
          <w:rFonts w:ascii="Times New Roman" w:hAnsi="Times New Roman"/>
          <w:color w:val="000000"/>
          <w:sz w:val="24"/>
          <w:szCs w:val="24"/>
          <w:lang w:val="uk-UA"/>
        </w:rPr>
      </w:pPr>
      <w:r w:rsidRPr="00355E99">
        <w:rPr>
          <w:rFonts w:ascii="Times New Roman" w:hAnsi="Times New Roman"/>
          <w:b/>
          <w:bCs/>
          <w:i/>
          <w:iCs/>
          <w:kern w:val="1"/>
          <w:sz w:val="24"/>
          <w:szCs w:val="24"/>
          <w:lang w:val="uk-UA" w:eastAsia="ar-SA"/>
        </w:rPr>
        <w:t xml:space="preserve">Криворізька </w:t>
      </w:r>
      <w:r>
        <w:rPr>
          <w:rFonts w:ascii="Times New Roman" w:hAnsi="Times New Roman"/>
          <w:b/>
          <w:bCs/>
          <w:i/>
          <w:iCs/>
          <w:kern w:val="1"/>
          <w:sz w:val="24"/>
          <w:szCs w:val="24"/>
          <w:lang w:val="uk-UA" w:eastAsia="ar-SA"/>
        </w:rPr>
        <w:t xml:space="preserve">гімназія  №73 </w:t>
      </w:r>
      <w:r w:rsidRPr="00355E99">
        <w:rPr>
          <w:rFonts w:ascii="Times New Roman" w:hAnsi="Times New Roman"/>
          <w:b/>
          <w:bCs/>
          <w:i/>
          <w:iCs/>
          <w:kern w:val="1"/>
          <w:sz w:val="24"/>
          <w:szCs w:val="24"/>
          <w:lang w:val="uk-UA" w:eastAsia="ar-SA"/>
        </w:rPr>
        <w:t xml:space="preserve"> Криворізької місько</w:t>
      </w:r>
      <w:r>
        <w:rPr>
          <w:rFonts w:ascii="Times New Roman" w:hAnsi="Times New Roman"/>
          <w:b/>
          <w:bCs/>
          <w:i/>
          <w:iCs/>
          <w:kern w:val="1"/>
          <w:sz w:val="24"/>
          <w:szCs w:val="24"/>
          <w:lang w:val="uk-UA" w:eastAsia="ar-SA"/>
        </w:rPr>
        <w:t>ї ради</w:t>
      </w:r>
      <w:r w:rsidRPr="00355E99">
        <w:rPr>
          <w:rFonts w:ascii="Times New Roman" w:hAnsi="Times New Roman"/>
          <w:color w:val="000000"/>
          <w:sz w:val="24"/>
          <w:szCs w:val="24"/>
        </w:rPr>
        <w:t> </w:t>
      </w:r>
      <w:r w:rsidRPr="00355E99">
        <w:rPr>
          <w:rFonts w:ascii="Times New Roman" w:hAnsi="Times New Roman"/>
          <w:color w:val="000000"/>
          <w:sz w:val="24"/>
          <w:szCs w:val="24"/>
          <w:lang w:val="uk-UA"/>
        </w:rPr>
        <w:t>за адресою: 50026 , м. Кривий Ріг , вул. Добролюбова , 7</w:t>
      </w:r>
      <w:r w:rsidRPr="00355E99">
        <w:rPr>
          <w:rFonts w:ascii="Times New Roman" w:hAnsi="Times New Roman"/>
          <w:color w:val="000000"/>
          <w:sz w:val="24"/>
          <w:szCs w:val="24"/>
        </w:rPr>
        <w:t>    </w:t>
      </w:r>
    </w:p>
    <w:p w:rsidR="00B21B10" w:rsidRDefault="007C1970" w:rsidP="00B21B10">
      <w:pPr>
        <w:suppressAutoHyphens/>
        <w:spacing w:after="0" w:line="240" w:lineRule="auto"/>
        <w:rPr>
          <w:rFonts w:ascii="Times New Roman" w:hAnsi="Times New Roman"/>
          <w:color w:val="000000"/>
          <w:sz w:val="24"/>
          <w:szCs w:val="24"/>
          <w:lang w:val="uk-UA"/>
        </w:rPr>
      </w:pPr>
      <w:r>
        <w:rPr>
          <w:rFonts w:ascii="Times New Roman" w:hAnsi="Times New Roman"/>
          <w:b/>
          <w:bCs/>
          <w:i/>
          <w:iCs/>
          <w:kern w:val="1"/>
          <w:sz w:val="24"/>
          <w:szCs w:val="24"/>
          <w:lang w:val="uk-UA" w:eastAsia="ar-SA"/>
        </w:rPr>
        <w:t xml:space="preserve">Криворізький ліцей  № 127 </w:t>
      </w:r>
      <w:r w:rsidRPr="00355E99">
        <w:rPr>
          <w:rFonts w:ascii="Times New Roman" w:hAnsi="Times New Roman"/>
          <w:b/>
          <w:bCs/>
          <w:i/>
          <w:iCs/>
          <w:kern w:val="1"/>
          <w:sz w:val="24"/>
          <w:szCs w:val="24"/>
          <w:lang w:val="uk-UA" w:eastAsia="ar-SA"/>
        </w:rPr>
        <w:t xml:space="preserve"> Криворізької місько</w:t>
      </w:r>
      <w:r>
        <w:rPr>
          <w:rFonts w:ascii="Times New Roman" w:hAnsi="Times New Roman"/>
          <w:b/>
          <w:bCs/>
          <w:i/>
          <w:iCs/>
          <w:kern w:val="1"/>
          <w:sz w:val="24"/>
          <w:szCs w:val="24"/>
          <w:lang w:val="uk-UA" w:eastAsia="ar-SA"/>
        </w:rPr>
        <w:t>ї ради</w:t>
      </w:r>
      <w:r w:rsidRPr="00355E99">
        <w:rPr>
          <w:rFonts w:ascii="Times New Roman" w:hAnsi="Times New Roman"/>
          <w:color w:val="000000"/>
          <w:sz w:val="24"/>
          <w:szCs w:val="24"/>
        </w:rPr>
        <w:t> </w:t>
      </w:r>
      <w:r>
        <w:rPr>
          <w:rFonts w:ascii="Times New Roman" w:hAnsi="Times New Roman"/>
          <w:color w:val="000000"/>
          <w:sz w:val="24"/>
          <w:szCs w:val="24"/>
          <w:lang w:val="uk-UA"/>
        </w:rPr>
        <w:t>за адресою: 50102</w:t>
      </w:r>
      <w:r w:rsidRPr="00355E99">
        <w:rPr>
          <w:rFonts w:ascii="Times New Roman" w:hAnsi="Times New Roman"/>
          <w:color w:val="000000"/>
          <w:sz w:val="24"/>
          <w:szCs w:val="24"/>
          <w:lang w:val="uk-UA"/>
        </w:rPr>
        <w:t xml:space="preserve"> , м. К</w:t>
      </w:r>
      <w:r>
        <w:rPr>
          <w:rFonts w:ascii="Times New Roman" w:hAnsi="Times New Roman"/>
          <w:color w:val="000000"/>
          <w:sz w:val="24"/>
          <w:szCs w:val="24"/>
          <w:lang w:val="uk-UA"/>
        </w:rPr>
        <w:t>ривий Ріг , вул. Олександра Станкова , 7</w:t>
      </w:r>
      <w:r w:rsidRPr="00355E99">
        <w:rPr>
          <w:rFonts w:ascii="Times New Roman" w:hAnsi="Times New Roman"/>
          <w:color w:val="000000"/>
          <w:sz w:val="24"/>
          <w:szCs w:val="24"/>
        </w:rPr>
        <w:t>   </w:t>
      </w:r>
    </w:p>
    <w:p w:rsidR="00B21B10" w:rsidRPr="00F443A4" w:rsidRDefault="00B21B10" w:rsidP="00B21B10">
      <w:pPr>
        <w:suppressAutoHyphens/>
        <w:spacing w:after="0" w:line="240" w:lineRule="auto"/>
        <w:rPr>
          <w:rFonts w:ascii="Times New Roman" w:hAnsi="Times New Roman"/>
          <w:bCs/>
          <w:i/>
          <w:iCs/>
          <w:kern w:val="1"/>
          <w:sz w:val="24"/>
          <w:szCs w:val="24"/>
          <w:lang w:val="uk-UA" w:eastAsia="ar-SA"/>
        </w:rPr>
      </w:pPr>
      <w:r w:rsidRPr="00F443A4">
        <w:rPr>
          <w:rFonts w:ascii="Times New Roman" w:hAnsi="Times New Roman"/>
          <w:b/>
          <w:i/>
          <w:color w:val="000000"/>
          <w:sz w:val="24"/>
          <w:szCs w:val="24"/>
          <w:lang w:val="uk-UA"/>
        </w:rPr>
        <w:t>Комунальний заклад дошкільної освіти (ясла-садок) комбінованого типу №101 Криворізької міської ради</w:t>
      </w:r>
      <w:r w:rsidRPr="00F443A4">
        <w:rPr>
          <w:rFonts w:ascii="Times New Roman" w:hAnsi="Times New Roman"/>
          <w:color w:val="000000"/>
          <w:sz w:val="24"/>
          <w:szCs w:val="24"/>
          <w:lang w:val="uk-UA"/>
        </w:rPr>
        <w:t xml:space="preserve"> за адресою:50026,м.Кривий Ріг,вул.Подлєпи,41</w:t>
      </w:r>
    </w:p>
    <w:p w:rsidR="007C1970" w:rsidRDefault="007C1970" w:rsidP="007C1970">
      <w:pPr>
        <w:suppressAutoHyphens/>
        <w:spacing w:after="0" w:line="240" w:lineRule="auto"/>
        <w:rPr>
          <w:rFonts w:ascii="Times New Roman" w:hAnsi="Times New Roman"/>
          <w:color w:val="000000"/>
          <w:sz w:val="24"/>
          <w:szCs w:val="24"/>
          <w:lang w:val="uk-UA"/>
        </w:rPr>
      </w:pPr>
    </w:p>
    <w:p w:rsidR="00B21B10" w:rsidRPr="00B21B10" w:rsidRDefault="00B21B10" w:rsidP="007C1970">
      <w:pPr>
        <w:suppressAutoHyphens/>
        <w:spacing w:after="0" w:line="240" w:lineRule="auto"/>
        <w:rPr>
          <w:rFonts w:ascii="Times New Roman" w:hAnsi="Times New Roman"/>
          <w:color w:val="000000"/>
          <w:sz w:val="24"/>
          <w:szCs w:val="24"/>
          <w:lang w:val="uk-UA"/>
        </w:rPr>
      </w:pPr>
    </w:p>
    <w:p w:rsidR="00B21B10" w:rsidRPr="00B21B10" w:rsidRDefault="00B21B10" w:rsidP="007C1970">
      <w:pPr>
        <w:suppressAutoHyphens/>
        <w:spacing w:after="0" w:line="240" w:lineRule="auto"/>
        <w:rPr>
          <w:rFonts w:ascii="Times New Roman" w:hAnsi="Times New Roman"/>
          <w:bCs/>
          <w:i/>
          <w:iCs/>
          <w:kern w:val="1"/>
          <w:sz w:val="24"/>
          <w:szCs w:val="24"/>
          <w:highlight w:val="yellow"/>
          <w:lang w:val="uk-UA" w:eastAsia="ar-SA"/>
        </w:rPr>
      </w:pPr>
    </w:p>
    <w:p w:rsidR="007C1970" w:rsidRPr="00355E99" w:rsidRDefault="007C1970" w:rsidP="007C1970">
      <w:pPr>
        <w:suppressAutoHyphens/>
        <w:spacing w:after="0" w:line="240" w:lineRule="auto"/>
        <w:rPr>
          <w:rFonts w:ascii="Times New Roman" w:eastAsia="Times New Roman" w:hAnsi="Times New Roman"/>
          <w:i/>
          <w:iCs/>
          <w:color w:val="000000"/>
          <w:sz w:val="24"/>
          <w:szCs w:val="24"/>
          <w:lang w:val="uk-UA"/>
        </w:rPr>
      </w:pPr>
      <w:r w:rsidRPr="00355E99">
        <w:rPr>
          <w:rFonts w:ascii="Times New Roman" w:hAnsi="Times New Roman"/>
          <w:sz w:val="24"/>
          <w:szCs w:val="24"/>
          <w:lang w:val="uk-UA"/>
        </w:rPr>
        <w:t xml:space="preserve">5.2. Строк поставки товару: з дати укладання договору до </w:t>
      </w:r>
      <w:r>
        <w:rPr>
          <w:rFonts w:ascii="Times New Roman" w:hAnsi="Times New Roman"/>
          <w:b/>
          <w:sz w:val="24"/>
          <w:szCs w:val="24"/>
          <w:lang w:val="uk-UA"/>
        </w:rPr>
        <w:t>20</w:t>
      </w:r>
      <w:r w:rsidRPr="00355E99">
        <w:rPr>
          <w:rFonts w:ascii="Times New Roman" w:hAnsi="Times New Roman"/>
          <w:b/>
          <w:sz w:val="24"/>
          <w:szCs w:val="24"/>
          <w:lang w:val="uk-UA"/>
        </w:rPr>
        <w:t>.1</w:t>
      </w:r>
      <w:r>
        <w:rPr>
          <w:rFonts w:ascii="Times New Roman" w:hAnsi="Times New Roman"/>
          <w:b/>
          <w:sz w:val="24"/>
          <w:szCs w:val="24"/>
          <w:lang w:val="uk-UA"/>
        </w:rPr>
        <w:t>1</w:t>
      </w:r>
      <w:r w:rsidRPr="00355E99">
        <w:rPr>
          <w:rFonts w:ascii="Times New Roman" w:hAnsi="Times New Roman"/>
          <w:b/>
          <w:sz w:val="24"/>
          <w:szCs w:val="24"/>
          <w:lang w:val="uk-UA"/>
        </w:rPr>
        <w:t>.2022 року</w:t>
      </w:r>
      <w:r w:rsidRPr="00355E99">
        <w:rPr>
          <w:rFonts w:ascii="Times New Roman" w:hAnsi="Times New Roman"/>
          <w:sz w:val="24"/>
          <w:szCs w:val="24"/>
          <w:lang w:val="uk-UA"/>
        </w:rPr>
        <w:t>.</w:t>
      </w:r>
    </w:p>
    <w:p w:rsidR="007C1970" w:rsidRPr="00355E99" w:rsidRDefault="007C1970" w:rsidP="007C19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lang w:val="uk-UA"/>
        </w:rPr>
      </w:pPr>
      <w:r w:rsidRPr="00355E99">
        <w:rPr>
          <w:rFonts w:ascii="Times New Roman" w:hAnsi="Times New Roman"/>
          <w:sz w:val="24"/>
          <w:szCs w:val="24"/>
          <w:lang w:val="uk-UA"/>
        </w:rPr>
        <w:t xml:space="preserve">5.3. При передачі товару Постачальник повинен передати Замовнику наступні документи:     </w:t>
      </w:r>
    </w:p>
    <w:p w:rsidR="007C1970" w:rsidRPr="00355E99" w:rsidRDefault="007C1970" w:rsidP="007C1970">
      <w:pPr>
        <w:pStyle w:val="a4"/>
        <w:widowControl w:val="0"/>
        <w:numPr>
          <w:ilvl w:val="0"/>
          <w:numId w:val="36"/>
        </w:num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contextualSpacing w:val="0"/>
        <w:jc w:val="both"/>
        <w:textAlignment w:val="baseline"/>
        <w:rPr>
          <w:rFonts w:ascii="Times New Roman" w:hAnsi="Times New Roman"/>
          <w:sz w:val="24"/>
          <w:szCs w:val="24"/>
          <w:lang w:val="uk-UA"/>
        </w:rPr>
      </w:pPr>
      <w:r w:rsidRPr="00355E99">
        <w:rPr>
          <w:rFonts w:ascii="Times New Roman" w:hAnsi="Times New Roman"/>
          <w:sz w:val="24"/>
          <w:szCs w:val="24"/>
          <w:lang w:val="uk-UA"/>
        </w:rPr>
        <w:t>видаткову накладну;</w:t>
      </w:r>
    </w:p>
    <w:p w:rsidR="007C1970" w:rsidRPr="00355E99" w:rsidRDefault="007C1970" w:rsidP="007C1970">
      <w:pPr>
        <w:pStyle w:val="a4"/>
        <w:widowControl w:val="0"/>
        <w:numPr>
          <w:ilvl w:val="0"/>
          <w:numId w:val="36"/>
        </w:num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contextualSpacing w:val="0"/>
        <w:jc w:val="both"/>
        <w:textAlignment w:val="baseline"/>
        <w:rPr>
          <w:rFonts w:ascii="Times New Roman" w:hAnsi="Times New Roman"/>
          <w:sz w:val="24"/>
          <w:szCs w:val="24"/>
          <w:lang w:val="uk-UA"/>
        </w:rPr>
      </w:pPr>
      <w:r w:rsidRPr="00355E99">
        <w:rPr>
          <w:rFonts w:ascii="Times New Roman" w:hAnsi="Times New Roman"/>
          <w:sz w:val="24"/>
          <w:szCs w:val="24"/>
          <w:lang w:val="uk-UA"/>
        </w:rPr>
        <w:t>або акт приймання-передачі товару від постачальника;</w:t>
      </w:r>
    </w:p>
    <w:p w:rsidR="007C1970" w:rsidRPr="00355E99" w:rsidRDefault="007C1970" w:rsidP="007C1970">
      <w:pPr>
        <w:widowControl w:val="0"/>
        <w:spacing w:after="0"/>
        <w:ind w:left="360"/>
        <w:jc w:val="both"/>
        <w:rPr>
          <w:rFonts w:ascii="Times New Roman" w:eastAsia="Times New Roman" w:hAnsi="Times New Roman"/>
          <w:color w:val="000000"/>
          <w:sz w:val="24"/>
          <w:szCs w:val="24"/>
          <w:lang w:val="uk-UA"/>
        </w:rPr>
      </w:pPr>
      <w:r w:rsidRPr="00355E99">
        <w:rPr>
          <w:rFonts w:ascii="Times New Roman" w:eastAsia="Times New Roman" w:hAnsi="Times New Roman"/>
          <w:color w:val="000000"/>
          <w:sz w:val="24"/>
          <w:szCs w:val="24"/>
          <w:lang w:val="uk-UA"/>
        </w:rPr>
        <w:t>- документи, які підтверджують належну якість продукції, у кількості що відповідає кожній партії товару.</w:t>
      </w:r>
    </w:p>
    <w:p w:rsidR="007C1970" w:rsidRPr="00355E99" w:rsidRDefault="007C1970" w:rsidP="007C1970">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lang w:val="uk-UA"/>
        </w:rPr>
      </w:pPr>
      <w:r w:rsidRPr="00355E99">
        <w:rPr>
          <w:rFonts w:ascii="Times New Roman" w:hAnsi="Times New Roman"/>
          <w:sz w:val="24"/>
          <w:szCs w:val="24"/>
          <w:lang w:val="uk-UA"/>
        </w:rPr>
        <w:t>5.4. Передача-приймання товару здійснюється у присутності представників Постачальника та Замовника.</w:t>
      </w:r>
    </w:p>
    <w:p w:rsidR="007C1970" w:rsidRPr="00355E99" w:rsidRDefault="007C1970" w:rsidP="007C1970">
      <w:pPr>
        <w:widowControl w:val="0"/>
        <w:autoSpaceDE w:val="0"/>
        <w:autoSpaceDN w:val="0"/>
        <w:adjustRightInd w:val="0"/>
        <w:spacing w:after="0" w:line="252" w:lineRule="auto"/>
        <w:jc w:val="both"/>
        <w:rPr>
          <w:rFonts w:ascii="Times New Roman" w:hAnsi="Times New Roman"/>
          <w:sz w:val="24"/>
          <w:szCs w:val="24"/>
          <w:lang w:val="uk-UA" w:eastAsia="ar-SA"/>
        </w:rPr>
      </w:pPr>
      <w:r w:rsidRPr="00355E99">
        <w:rPr>
          <w:rFonts w:ascii="Times New Roman" w:hAnsi="Times New Roman"/>
          <w:sz w:val="24"/>
          <w:szCs w:val="24"/>
          <w:lang w:val="uk-UA"/>
        </w:rPr>
        <w:t>5.5. Право власності на поставлений товар переходить від Постачальника до Замовника в момент підписання останнім накладної.</w:t>
      </w:r>
    </w:p>
    <w:p w:rsidR="007C1970" w:rsidRPr="00355E99" w:rsidRDefault="007C1970" w:rsidP="007C1970">
      <w:pPr>
        <w:widowControl w:val="0"/>
        <w:autoSpaceDE w:val="0"/>
        <w:autoSpaceDN w:val="0"/>
        <w:adjustRightInd w:val="0"/>
        <w:spacing w:after="0" w:line="240" w:lineRule="auto"/>
        <w:jc w:val="both"/>
        <w:rPr>
          <w:rFonts w:ascii="Times New Roman" w:hAnsi="Times New Roman"/>
          <w:sz w:val="24"/>
          <w:szCs w:val="24"/>
          <w:lang w:val="uk-UA" w:eastAsia="ar-SA"/>
        </w:rPr>
      </w:pPr>
      <w:r w:rsidRPr="00355E99">
        <w:rPr>
          <w:rFonts w:ascii="Times New Roman" w:hAnsi="Times New Roman"/>
          <w:sz w:val="24"/>
          <w:szCs w:val="24"/>
          <w:lang w:val="uk-UA" w:eastAsia="ar-SA"/>
        </w:rPr>
        <w:t>5.6. У випадку встановлення порушення якості товару відповідно до встановлених супровідних документів на нього або нестачі будь-яких його складових Замовником та Постачальником складається окремий Акт, на підставі якого Замовник пред’являє претензію винній Стороні.</w:t>
      </w:r>
    </w:p>
    <w:p w:rsidR="007C1970" w:rsidRPr="00355E99" w:rsidRDefault="007C1970" w:rsidP="007C1970">
      <w:pPr>
        <w:widowControl w:val="0"/>
        <w:autoSpaceDE w:val="0"/>
        <w:autoSpaceDN w:val="0"/>
        <w:adjustRightInd w:val="0"/>
        <w:spacing w:after="0" w:line="240" w:lineRule="auto"/>
        <w:jc w:val="both"/>
        <w:rPr>
          <w:rFonts w:ascii="Times New Roman" w:hAnsi="Times New Roman"/>
          <w:sz w:val="24"/>
          <w:szCs w:val="24"/>
          <w:lang w:val="uk-UA" w:eastAsia="ar-SA"/>
        </w:rPr>
      </w:pPr>
      <w:r w:rsidRPr="00355E99">
        <w:rPr>
          <w:rFonts w:ascii="Times New Roman" w:hAnsi="Times New Roman"/>
          <w:sz w:val="24"/>
          <w:szCs w:val="24"/>
          <w:lang w:val="uk-UA" w:eastAsia="ar-SA"/>
        </w:rPr>
        <w:t>5.7. Постачальник здійснює поставку Товару відповідно до вимог транспортування, зазначених у нормативно-технічних документах, згідно яких виготовлено Товар.</w:t>
      </w:r>
    </w:p>
    <w:p w:rsidR="007C1970" w:rsidRPr="00355E99" w:rsidRDefault="007C1970" w:rsidP="007C1970">
      <w:pPr>
        <w:widowControl w:val="0"/>
        <w:autoSpaceDE w:val="0"/>
        <w:autoSpaceDN w:val="0"/>
        <w:adjustRightInd w:val="0"/>
        <w:spacing w:after="0" w:line="240" w:lineRule="auto"/>
        <w:jc w:val="center"/>
        <w:rPr>
          <w:rFonts w:ascii="Times New Roman" w:hAnsi="Times New Roman"/>
          <w:b/>
          <w:sz w:val="24"/>
          <w:szCs w:val="24"/>
          <w:lang w:val="uk-UA"/>
        </w:rPr>
      </w:pPr>
      <w:r w:rsidRPr="00355E99">
        <w:rPr>
          <w:rFonts w:ascii="Times New Roman" w:hAnsi="Times New Roman"/>
          <w:b/>
          <w:bCs/>
          <w:sz w:val="24"/>
          <w:szCs w:val="24"/>
          <w:lang w:val="uk-UA"/>
        </w:rPr>
        <w:t>VI. ПРАВА ТА ОБОВ’ЯЗКИ СТОРІН</w:t>
      </w:r>
    </w:p>
    <w:p w:rsidR="007C1970" w:rsidRPr="00355E99" w:rsidRDefault="007C1970" w:rsidP="007C1970">
      <w:pPr>
        <w:widowControl w:val="0"/>
        <w:autoSpaceDE w:val="0"/>
        <w:autoSpaceDN w:val="0"/>
        <w:adjustRightInd w:val="0"/>
        <w:spacing w:after="0" w:line="240" w:lineRule="auto"/>
        <w:jc w:val="both"/>
        <w:rPr>
          <w:rFonts w:ascii="Times New Roman" w:hAnsi="Times New Roman"/>
          <w:sz w:val="24"/>
          <w:szCs w:val="24"/>
          <w:lang w:val="uk-UA"/>
        </w:rPr>
      </w:pPr>
      <w:r w:rsidRPr="00355E99">
        <w:rPr>
          <w:rFonts w:ascii="Times New Roman" w:hAnsi="Times New Roman"/>
          <w:sz w:val="24"/>
          <w:szCs w:val="24"/>
          <w:lang w:val="uk-UA"/>
        </w:rPr>
        <w:t xml:space="preserve">6.1. Замовник зобов'язаний: </w:t>
      </w:r>
    </w:p>
    <w:p w:rsidR="007C1970" w:rsidRPr="00355E99" w:rsidRDefault="007C1970" w:rsidP="007C1970">
      <w:pPr>
        <w:widowControl w:val="0"/>
        <w:autoSpaceDE w:val="0"/>
        <w:autoSpaceDN w:val="0"/>
        <w:adjustRightInd w:val="0"/>
        <w:spacing w:after="0" w:line="240" w:lineRule="auto"/>
        <w:jc w:val="both"/>
        <w:rPr>
          <w:rFonts w:ascii="Times New Roman" w:hAnsi="Times New Roman"/>
          <w:sz w:val="24"/>
          <w:szCs w:val="24"/>
          <w:lang w:val="uk-UA"/>
        </w:rPr>
      </w:pPr>
      <w:r w:rsidRPr="00355E99">
        <w:rPr>
          <w:rFonts w:ascii="Times New Roman" w:hAnsi="Times New Roman"/>
          <w:sz w:val="24"/>
          <w:szCs w:val="24"/>
          <w:lang w:val="uk-UA"/>
        </w:rPr>
        <w:t>6.1.1. Своєчасно та в повному обсязі сплачувати за поставлений товар;</w:t>
      </w:r>
    </w:p>
    <w:p w:rsidR="007C1970" w:rsidRPr="00355E99" w:rsidRDefault="007C1970" w:rsidP="007C1970">
      <w:pPr>
        <w:widowControl w:val="0"/>
        <w:autoSpaceDE w:val="0"/>
        <w:autoSpaceDN w:val="0"/>
        <w:adjustRightInd w:val="0"/>
        <w:spacing w:after="0" w:line="240" w:lineRule="auto"/>
        <w:jc w:val="both"/>
        <w:rPr>
          <w:rFonts w:ascii="Times New Roman" w:hAnsi="Times New Roman"/>
          <w:sz w:val="24"/>
          <w:szCs w:val="24"/>
          <w:lang w:val="uk-UA"/>
        </w:rPr>
      </w:pPr>
      <w:r w:rsidRPr="00355E99">
        <w:rPr>
          <w:rFonts w:ascii="Times New Roman" w:hAnsi="Times New Roman"/>
          <w:sz w:val="24"/>
          <w:szCs w:val="24"/>
          <w:lang w:val="uk-UA"/>
        </w:rPr>
        <w:t>6.1.2. Приймати поставлений товар згідно з накладною;</w:t>
      </w:r>
    </w:p>
    <w:p w:rsidR="007C1970" w:rsidRPr="00355E99" w:rsidRDefault="007C1970" w:rsidP="007C1970">
      <w:pPr>
        <w:widowControl w:val="0"/>
        <w:autoSpaceDE w:val="0"/>
        <w:autoSpaceDN w:val="0"/>
        <w:adjustRightInd w:val="0"/>
        <w:spacing w:after="0" w:line="240" w:lineRule="auto"/>
        <w:jc w:val="both"/>
        <w:rPr>
          <w:rFonts w:ascii="Times New Roman" w:hAnsi="Times New Roman"/>
          <w:sz w:val="24"/>
          <w:szCs w:val="24"/>
          <w:lang w:val="uk-UA"/>
        </w:rPr>
      </w:pPr>
      <w:r w:rsidRPr="00355E99">
        <w:rPr>
          <w:rFonts w:ascii="Times New Roman" w:hAnsi="Times New Roman"/>
          <w:sz w:val="24"/>
          <w:szCs w:val="24"/>
          <w:lang w:val="uk-UA"/>
        </w:rPr>
        <w:t>6.2. Замовник має право:</w:t>
      </w:r>
    </w:p>
    <w:p w:rsidR="007C1970" w:rsidRPr="00355E99" w:rsidRDefault="007C1970" w:rsidP="007C1970">
      <w:pPr>
        <w:widowControl w:val="0"/>
        <w:autoSpaceDE w:val="0"/>
        <w:autoSpaceDN w:val="0"/>
        <w:adjustRightInd w:val="0"/>
        <w:spacing w:after="0" w:line="240" w:lineRule="auto"/>
        <w:jc w:val="both"/>
        <w:rPr>
          <w:rFonts w:ascii="Times New Roman" w:hAnsi="Times New Roman"/>
          <w:sz w:val="24"/>
          <w:szCs w:val="24"/>
          <w:lang w:val="uk-UA"/>
        </w:rPr>
      </w:pPr>
      <w:r w:rsidRPr="00355E99">
        <w:rPr>
          <w:rFonts w:ascii="Times New Roman" w:hAnsi="Times New Roman"/>
          <w:sz w:val="24"/>
          <w:szCs w:val="24"/>
          <w:lang w:val="uk-UA"/>
        </w:rPr>
        <w:t>6.2.1. Достроково розірвати цей Договір у разі невиконання зобов'язань Постачальником, повідомивши про це його у строк 10 днів з дня прийняття такого рішення;</w:t>
      </w:r>
    </w:p>
    <w:p w:rsidR="007C1970" w:rsidRPr="00355E99" w:rsidRDefault="007C1970" w:rsidP="007C1970">
      <w:pPr>
        <w:widowControl w:val="0"/>
        <w:autoSpaceDE w:val="0"/>
        <w:autoSpaceDN w:val="0"/>
        <w:adjustRightInd w:val="0"/>
        <w:spacing w:after="0" w:line="240" w:lineRule="auto"/>
        <w:jc w:val="both"/>
        <w:rPr>
          <w:rFonts w:ascii="Times New Roman" w:hAnsi="Times New Roman"/>
          <w:sz w:val="24"/>
          <w:szCs w:val="24"/>
          <w:lang w:val="uk-UA"/>
        </w:rPr>
      </w:pPr>
      <w:r w:rsidRPr="00355E99">
        <w:rPr>
          <w:rFonts w:ascii="Times New Roman" w:hAnsi="Times New Roman"/>
          <w:sz w:val="24"/>
          <w:szCs w:val="24"/>
          <w:lang w:val="uk-UA"/>
        </w:rPr>
        <w:t>6.2.2. Контролювати поставку  товару у строки, встановлені цим Договором;</w:t>
      </w:r>
    </w:p>
    <w:p w:rsidR="007C1970" w:rsidRPr="00355E99" w:rsidRDefault="007C1970" w:rsidP="007C1970">
      <w:pPr>
        <w:widowControl w:val="0"/>
        <w:autoSpaceDE w:val="0"/>
        <w:autoSpaceDN w:val="0"/>
        <w:adjustRightInd w:val="0"/>
        <w:spacing w:after="0" w:line="240" w:lineRule="auto"/>
        <w:jc w:val="both"/>
        <w:rPr>
          <w:rFonts w:ascii="Times New Roman" w:hAnsi="Times New Roman"/>
          <w:sz w:val="24"/>
          <w:szCs w:val="24"/>
          <w:lang w:val="uk-UA"/>
        </w:rPr>
      </w:pPr>
      <w:r w:rsidRPr="00355E99">
        <w:rPr>
          <w:rFonts w:ascii="Times New Roman" w:hAnsi="Times New Roman"/>
          <w:sz w:val="24"/>
          <w:szCs w:val="24"/>
          <w:lang w:val="uk-UA"/>
        </w:rPr>
        <w:t>6.3. Постачальник зобов'язаний:</w:t>
      </w:r>
    </w:p>
    <w:p w:rsidR="007C1970" w:rsidRPr="00355E99" w:rsidRDefault="007C1970" w:rsidP="007C1970">
      <w:pPr>
        <w:widowControl w:val="0"/>
        <w:autoSpaceDE w:val="0"/>
        <w:autoSpaceDN w:val="0"/>
        <w:adjustRightInd w:val="0"/>
        <w:spacing w:after="0" w:line="240" w:lineRule="auto"/>
        <w:jc w:val="both"/>
        <w:rPr>
          <w:rFonts w:ascii="Times New Roman" w:hAnsi="Times New Roman"/>
          <w:sz w:val="24"/>
          <w:szCs w:val="24"/>
          <w:lang w:val="uk-UA"/>
        </w:rPr>
      </w:pPr>
      <w:r w:rsidRPr="00355E99">
        <w:rPr>
          <w:rFonts w:ascii="Times New Roman" w:hAnsi="Times New Roman"/>
          <w:sz w:val="24"/>
          <w:szCs w:val="24"/>
          <w:lang w:val="uk-UA"/>
        </w:rPr>
        <w:t>6.3.1. Забезпечити поставку товару у строки, встановлені цим Договором;</w:t>
      </w:r>
    </w:p>
    <w:p w:rsidR="007C1970" w:rsidRPr="00355E99" w:rsidRDefault="007C1970" w:rsidP="007C1970">
      <w:pPr>
        <w:widowControl w:val="0"/>
        <w:autoSpaceDE w:val="0"/>
        <w:autoSpaceDN w:val="0"/>
        <w:adjustRightInd w:val="0"/>
        <w:spacing w:after="0" w:line="240" w:lineRule="auto"/>
        <w:jc w:val="both"/>
        <w:rPr>
          <w:rFonts w:ascii="Times New Roman" w:hAnsi="Times New Roman"/>
          <w:sz w:val="24"/>
          <w:szCs w:val="24"/>
          <w:lang w:val="uk-UA"/>
        </w:rPr>
      </w:pPr>
      <w:r w:rsidRPr="00355E99">
        <w:rPr>
          <w:rFonts w:ascii="Times New Roman" w:hAnsi="Times New Roman"/>
          <w:sz w:val="24"/>
          <w:szCs w:val="24"/>
          <w:lang w:val="uk-UA"/>
        </w:rPr>
        <w:t>6.3.2. Забезпечити поставку товару, якість яких відповідає умовам, встановленим розділом II цього Договору;</w:t>
      </w:r>
    </w:p>
    <w:p w:rsidR="007C1970" w:rsidRPr="00355E99" w:rsidRDefault="007C1970" w:rsidP="007C1970">
      <w:pPr>
        <w:widowControl w:val="0"/>
        <w:autoSpaceDE w:val="0"/>
        <w:autoSpaceDN w:val="0"/>
        <w:adjustRightInd w:val="0"/>
        <w:spacing w:after="0" w:line="240" w:lineRule="auto"/>
        <w:jc w:val="both"/>
        <w:rPr>
          <w:rFonts w:ascii="Times New Roman" w:hAnsi="Times New Roman"/>
          <w:sz w:val="24"/>
          <w:szCs w:val="24"/>
          <w:lang w:val="uk-UA"/>
        </w:rPr>
      </w:pPr>
      <w:r w:rsidRPr="00355E99">
        <w:rPr>
          <w:rFonts w:ascii="Times New Roman" w:hAnsi="Times New Roman"/>
          <w:sz w:val="24"/>
          <w:szCs w:val="24"/>
          <w:lang w:val="uk-UA"/>
        </w:rPr>
        <w:t>6.4. Постачальник має право:</w:t>
      </w:r>
    </w:p>
    <w:p w:rsidR="007C1970" w:rsidRPr="00355E99" w:rsidRDefault="007C1970" w:rsidP="007C1970">
      <w:pPr>
        <w:widowControl w:val="0"/>
        <w:autoSpaceDE w:val="0"/>
        <w:autoSpaceDN w:val="0"/>
        <w:adjustRightInd w:val="0"/>
        <w:spacing w:after="0" w:line="240" w:lineRule="auto"/>
        <w:jc w:val="both"/>
        <w:rPr>
          <w:rFonts w:ascii="Times New Roman" w:hAnsi="Times New Roman"/>
          <w:sz w:val="24"/>
          <w:szCs w:val="24"/>
          <w:lang w:val="uk-UA"/>
        </w:rPr>
      </w:pPr>
      <w:r w:rsidRPr="00355E99">
        <w:rPr>
          <w:rFonts w:ascii="Times New Roman" w:hAnsi="Times New Roman"/>
          <w:sz w:val="24"/>
          <w:szCs w:val="24"/>
          <w:lang w:val="uk-UA"/>
        </w:rPr>
        <w:t>6.4.1. Своєчасно та в повному обсязі отримувати плату за поставлений товар ;</w:t>
      </w:r>
    </w:p>
    <w:p w:rsidR="007C1970" w:rsidRPr="00355E99" w:rsidRDefault="007C1970" w:rsidP="007C1970">
      <w:pPr>
        <w:widowControl w:val="0"/>
        <w:autoSpaceDE w:val="0"/>
        <w:autoSpaceDN w:val="0"/>
        <w:adjustRightInd w:val="0"/>
        <w:spacing w:after="0" w:line="240" w:lineRule="auto"/>
        <w:jc w:val="both"/>
        <w:rPr>
          <w:rFonts w:ascii="Times New Roman" w:hAnsi="Times New Roman"/>
          <w:b/>
          <w:sz w:val="24"/>
          <w:szCs w:val="24"/>
          <w:lang w:val="uk-UA"/>
        </w:rPr>
      </w:pPr>
      <w:r w:rsidRPr="00355E99">
        <w:rPr>
          <w:rFonts w:ascii="Times New Roman" w:hAnsi="Times New Roman"/>
          <w:sz w:val="24"/>
          <w:szCs w:val="24"/>
          <w:lang w:val="uk-UA"/>
        </w:rPr>
        <w:t xml:space="preserve">6.4.2. На дострокову поставку товару за письмовим погодженням Замовника; </w:t>
      </w:r>
    </w:p>
    <w:p w:rsidR="007C1970" w:rsidRPr="00355E99" w:rsidRDefault="007C1970" w:rsidP="007C1970">
      <w:pPr>
        <w:widowControl w:val="0"/>
        <w:autoSpaceDE w:val="0"/>
        <w:autoSpaceDN w:val="0"/>
        <w:adjustRightInd w:val="0"/>
        <w:spacing w:after="0" w:line="240" w:lineRule="auto"/>
        <w:jc w:val="center"/>
        <w:rPr>
          <w:rFonts w:ascii="Times New Roman" w:hAnsi="Times New Roman"/>
          <w:b/>
          <w:sz w:val="24"/>
          <w:szCs w:val="24"/>
          <w:lang w:val="uk-UA"/>
        </w:rPr>
      </w:pPr>
      <w:r w:rsidRPr="00355E99">
        <w:rPr>
          <w:rFonts w:ascii="Times New Roman" w:hAnsi="Times New Roman"/>
          <w:b/>
          <w:bCs/>
          <w:sz w:val="24"/>
          <w:szCs w:val="24"/>
          <w:lang w:val="uk-UA"/>
        </w:rPr>
        <w:t>VII. ВІДПОВІДАЛЬНІСТЬ СТОРІН</w:t>
      </w:r>
    </w:p>
    <w:p w:rsidR="007C1970" w:rsidRPr="00355E99" w:rsidRDefault="007C1970" w:rsidP="007C1970">
      <w:pPr>
        <w:widowControl w:val="0"/>
        <w:autoSpaceDE w:val="0"/>
        <w:autoSpaceDN w:val="0"/>
        <w:adjustRightInd w:val="0"/>
        <w:spacing w:after="0" w:line="240" w:lineRule="auto"/>
        <w:jc w:val="both"/>
        <w:rPr>
          <w:rFonts w:ascii="Times New Roman" w:hAnsi="Times New Roman"/>
          <w:sz w:val="24"/>
          <w:szCs w:val="24"/>
          <w:lang w:val="uk-UA"/>
        </w:rPr>
      </w:pPr>
      <w:r w:rsidRPr="00355E99">
        <w:rPr>
          <w:rFonts w:ascii="Times New Roman" w:hAnsi="Times New Roman"/>
          <w:sz w:val="24"/>
          <w:szCs w:val="24"/>
          <w:lang w:val="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rsidR="007C1970" w:rsidRPr="00355E99" w:rsidRDefault="007C1970" w:rsidP="007C1970">
      <w:pPr>
        <w:widowControl w:val="0"/>
        <w:autoSpaceDE w:val="0"/>
        <w:autoSpaceDN w:val="0"/>
        <w:adjustRightInd w:val="0"/>
        <w:spacing w:after="0" w:line="240" w:lineRule="auto"/>
        <w:jc w:val="both"/>
        <w:rPr>
          <w:rFonts w:ascii="Times New Roman" w:hAnsi="Times New Roman"/>
          <w:sz w:val="24"/>
          <w:szCs w:val="24"/>
          <w:lang w:val="uk-UA"/>
        </w:rPr>
      </w:pPr>
      <w:r w:rsidRPr="00355E99">
        <w:rPr>
          <w:rFonts w:ascii="Times New Roman" w:hAnsi="Times New Roman"/>
          <w:sz w:val="24"/>
          <w:szCs w:val="24"/>
          <w:lang w:val="uk-UA"/>
        </w:rPr>
        <w:t>7.2. У разі порушення термінів постачання Товару Постачальник виплачує Замовнику пеню у розмірі подвійної облікової ставки НБУ від суми оплати за кожен день прострочення. При постачанні неякісної продукції Постачальник має проводити заміну відповідно до вимог чинного законодавства.</w:t>
      </w:r>
    </w:p>
    <w:p w:rsidR="007C1970" w:rsidRPr="00355E99" w:rsidRDefault="007C1970" w:rsidP="007C1970">
      <w:pPr>
        <w:widowControl w:val="0"/>
        <w:autoSpaceDE w:val="0"/>
        <w:autoSpaceDN w:val="0"/>
        <w:adjustRightInd w:val="0"/>
        <w:spacing w:after="0" w:line="240" w:lineRule="auto"/>
        <w:jc w:val="both"/>
        <w:rPr>
          <w:rFonts w:ascii="Times New Roman" w:hAnsi="Times New Roman"/>
          <w:sz w:val="24"/>
          <w:szCs w:val="24"/>
          <w:lang w:val="uk-UA"/>
        </w:rPr>
      </w:pPr>
      <w:r w:rsidRPr="00355E99">
        <w:rPr>
          <w:rFonts w:ascii="Times New Roman" w:hAnsi="Times New Roman"/>
          <w:sz w:val="24"/>
          <w:szCs w:val="24"/>
          <w:lang w:val="uk-UA"/>
        </w:rPr>
        <w:t>7.3. Оплата штрафних санкцій не звільняє винну Сторону від обов'язку виконати всі свої зобов'язання за Договором.</w:t>
      </w:r>
    </w:p>
    <w:p w:rsidR="007C1970" w:rsidRPr="00355E99" w:rsidRDefault="007C1970" w:rsidP="007C1970">
      <w:pPr>
        <w:widowControl w:val="0"/>
        <w:autoSpaceDE w:val="0"/>
        <w:autoSpaceDN w:val="0"/>
        <w:adjustRightInd w:val="0"/>
        <w:spacing w:after="0" w:line="216" w:lineRule="auto"/>
        <w:jc w:val="both"/>
        <w:rPr>
          <w:rFonts w:ascii="Times New Roman" w:hAnsi="Times New Roman"/>
          <w:sz w:val="24"/>
          <w:szCs w:val="24"/>
          <w:lang w:val="uk-UA"/>
        </w:rPr>
      </w:pPr>
      <w:r w:rsidRPr="00355E99">
        <w:rPr>
          <w:rFonts w:ascii="Times New Roman" w:hAnsi="Times New Roman"/>
          <w:sz w:val="24"/>
          <w:szCs w:val="24"/>
          <w:lang w:val="uk-UA"/>
        </w:rPr>
        <w:t>7.4. Одностороння відмова від виконання зобов’язань за договором не допускається, крім випадків, передбачених Договором.</w:t>
      </w:r>
    </w:p>
    <w:p w:rsidR="007C1970" w:rsidRPr="00355E99" w:rsidRDefault="007C1970" w:rsidP="007C1970">
      <w:pPr>
        <w:widowControl w:val="0"/>
        <w:autoSpaceDE w:val="0"/>
        <w:autoSpaceDN w:val="0"/>
        <w:adjustRightInd w:val="0"/>
        <w:spacing w:after="0" w:line="240" w:lineRule="auto"/>
        <w:jc w:val="center"/>
        <w:rPr>
          <w:rFonts w:ascii="Times New Roman" w:hAnsi="Times New Roman"/>
          <w:b/>
          <w:sz w:val="24"/>
          <w:szCs w:val="24"/>
          <w:lang w:val="uk-UA"/>
        </w:rPr>
      </w:pPr>
      <w:r w:rsidRPr="00355E99">
        <w:rPr>
          <w:rFonts w:ascii="Times New Roman" w:hAnsi="Times New Roman"/>
          <w:b/>
          <w:bCs/>
          <w:sz w:val="24"/>
          <w:szCs w:val="24"/>
          <w:lang w:val="uk-UA"/>
        </w:rPr>
        <w:t>VIII. ОБСТАВИНИ НЕПЕРЕБОРНОЇ СИЛИ</w:t>
      </w:r>
    </w:p>
    <w:p w:rsidR="007C1970" w:rsidRPr="00355E99" w:rsidRDefault="007C1970" w:rsidP="007C1970">
      <w:pPr>
        <w:widowControl w:val="0"/>
        <w:autoSpaceDE w:val="0"/>
        <w:autoSpaceDN w:val="0"/>
        <w:adjustRightInd w:val="0"/>
        <w:spacing w:after="0" w:line="240" w:lineRule="auto"/>
        <w:jc w:val="both"/>
        <w:rPr>
          <w:rFonts w:ascii="Times New Roman" w:hAnsi="Times New Roman"/>
          <w:sz w:val="24"/>
          <w:szCs w:val="24"/>
          <w:lang w:val="uk-UA" w:eastAsia="uk-UA"/>
        </w:rPr>
      </w:pPr>
      <w:r w:rsidRPr="00355E99">
        <w:rPr>
          <w:rFonts w:ascii="Times New Roman" w:hAnsi="Times New Roman"/>
          <w:sz w:val="24"/>
          <w:szCs w:val="24"/>
          <w:lang w:val="uk-UA" w:eastAsia="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пандемія, масові заворушення, війна тощо).</w:t>
      </w:r>
    </w:p>
    <w:p w:rsidR="007C1970" w:rsidRPr="00355E99" w:rsidRDefault="007C1970" w:rsidP="007C1970">
      <w:pPr>
        <w:widowControl w:val="0"/>
        <w:autoSpaceDE w:val="0"/>
        <w:autoSpaceDN w:val="0"/>
        <w:adjustRightInd w:val="0"/>
        <w:spacing w:after="0" w:line="240" w:lineRule="auto"/>
        <w:jc w:val="both"/>
        <w:rPr>
          <w:rFonts w:ascii="Times New Roman" w:hAnsi="Times New Roman"/>
          <w:sz w:val="24"/>
          <w:szCs w:val="24"/>
          <w:lang w:val="uk-UA" w:eastAsia="uk-UA"/>
        </w:rPr>
      </w:pPr>
      <w:r w:rsidRPr="00355E99">
        <w:rPr>
          <w:rFonts w:ascii="Times New Roman" w:hAnsi="Times New Roman"/>
          <w:sz w:val="24"/>
          <w:szCs w:val="24"/>
          <w:lang w:val="uk-UA" w:eastAsia="uk-UA"/>
        </w:rPr>
        <w:t>8.2.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rsidR="007C1970" w:rsidRPr="00355E99" w:rsidRDefault="007C1970" w:rsidP="007C1970">
      <w:pPr>
        <w:widowControl w:val="0"/>
        <w:autoSpaceDE w:val="0"/>
        <w:autoSpaceDN w:val="0"/>
        <w:adjustRightInd w:val="0"/>
        <w:spacing w:after="0" w:line="240" w:lineRule="auto"/>
        <w:jc w:val="both"/>
        <w:rPr>
          <w:rFonts w:ascii="Times New Roman" w:hAnsi="Times New Roman"/>
          <w:sz w:val="24"/>
          <w:szCs w:val="24"/>
          <w:lang w:val="uk-UA" w:eastAsia="uk-UA"/>
        </w:rPr>
      </w:pPr>
      <w:r w:rsidRPr="00355E99">
        <w:rPr>
          <w:rFonts w:ascii="Times New Roman" w:hAnsi="Times New Roman"/>
          <w:sz w:val="24"/>
          <w:szCs w:val="24"/>
          <w:lang w:val="uk-UA" w:eastAsia="uk-UA"/>
        </w:rPr>
        <w:t>8.3. Доказом виникнення обставин непереборної сили та строку їх дії є відповідні документи, які видаються уповноваженими на це органами.</w:t>
      </w:r>
    </w:p>
    <w:p w:rsidR="007C1970" w:rsidRPr="00355E99" w:rsidRDefault="007C1970" w:rsidP="007C1970">
      <w:pPr>
        <w:widowControl w:val="0"/>
        <w:autoSpaceDE w:val="0"/>
        <w:autoSpaceDN w:val="0"/>
        <w:adjustRightInd w:val="0"/>
        <w:spacing w:after="0" w:line="240" w:lineRule="auto"/>
        <w:jc w:val="both"/>
        <w:rPr>
          <w:rFonts w:ascii="Times New Roman" w:hAnsi="Times New Roman"/>
          <w:sz w:val="24"/>
          <w:szCs w:val="24"/>
          <w:lang w:val="uk-UA" w:eastAsia="uk-UA"/>
        </w:rPr>
      </w:pPr>
      <w:r w:rsidRPr="00355E99">
        <w:rPr>
          <w:rFonts w:ascii="Times New Roman" w:hAnsi="Times New Roman"/>
          <w:sz w:val="24"/>
          <w:szCs w:val="24"/>
          <w:lang w:val="uk-UA" w:eastAsia="uk-UA"/>
        </w:rPr>
        <w:t>8.4. У разі коли строк дії обставин непереборної сили продовжується більше ніж 5 днів, кожна із Сторін в установленому порядку має право розірвати цей Договір.</w:t>
      </w:r>
    </w:p>
    <w:p w:rsidR="007C1970" w:rsidRPr="00355E99" w:rsidRDefault="007C1970" w:rsidP="007C1970">
      <w:pPr>
        <w:widowControl w:val="0"/>
        <w:autoSpaceDE w:val="0"/>
        <w:autoSpaceDN w:val="0"/>
        <w:adjustRightInd w:val="0"/>
        <w:spacing w:after="0" w:line="240" w:lineRule="auto"/>
        <w:jc w:val="center"/>
        <w:rPr>
          <w:rFonts w:ascii="Times New Roman" w:hAnsi="Times New Roman"/>
          <w:b/>
          <w:sz w:val="24"/>
          <w:szCs w:val="24"/>
          <w:lang w:val="uk-UA"/>
        </w:rPr>
      </w:pPr>
      <w:r w:rsidRPr="00355E99">
        <w:rPr>
          <w:rFonts w:ascii="Times New Roman" w:hAnsi="Times New Roman"/>
          <w:b/>
          <w:bCs/>
          <w:sz w:val="24"/>
          <w:szCs w:val="24"/>
          <w:lang w:val="uk-UA"/>
        </w:rPr>
        <w:t>ІХ. ВИРІШЕННЯ СПОРІВ</w:t>
      </w:r>
    </w:p>
    <w:p w:rsidR="007C1970" w:rsidRPr="00355E99" w:rsidRDefault="007C1970" w:rsidP="007C1970">
      <w:pPr>
        <w:widowControl w:val="0"/>
        <w:autoSpaceDE w:val="0"/>
        <w:autoSpaceDN w:val="0"/>
        <w:adjustRightInd w:val="0"/>
        <w:spacing w:after="0" w:line="240" w:lineRule="auto"/>
        <w:jc w:val="both"/>
        <w:rPr>
          <w:rFonts w:ascii="Times New Roman" w:hAnsi="Times New Roman"/>
          <w:sz w:val="24"/>
          <w:szCs w:val="24"/>
          <w:lang w:val="uk-UA" w:eastAsia="uk-UA"/>
        </w:rPr>
      </w:pPr>
      <w:r w:rsidRPr="00355E99">
        <w:rPr>
          <w:rFonts w:ascii="Times New Roman" w:hAnsi="Times New Roman"/>
          <w:sz w:val="24"/>
          <w:szCs w:val="24"/>
          <w:lang w:val="uk-UA" w:eastAsia="uk-UA"/>
        </w:rPr>
        <w:t xml:space="preserve">9.1. У випадку виникнення спорів або розбіжностей Сторони зобов’язуються вирішувати </w:t>
      </w:r>
      <w:r w:rsidRPr="00355E99">
        <w:rPr>
          <w:rFonts w:ascii="Times New Roman" w:hAnsi="Times New Roman"/>
          <w:sz w:val="24"/>
          <w:szCs w:val="24"/>
          <w:lang w:val="uk-UA" w:eastAsia="uk-UA"/>
        </w:rPr>
        <w:lastRenderedPageBreak/>
        <w:t>їх шляхом взаємних переговорів та консультацій.</w:t>
      </w:r>
    </w:p>
    <w:p w:rsidR="007C1970" w:rsidRPr="00355E99" w:rsidRDefault="007C1970" w:rsidP="007C1970">
      <w:pPr>
        <w:widowControl w:val="0"/>
        <w:autoSpaceDE w:val="0"/>
        <w:autoSpaceDN w:val="0"/>
        <w:adjustRightInd w:val="0"/>
        <w:spacing w:after="0" w:line="240" w:lineRule="auto"/>
        <w:jc w:val="both"/>
        <w:rPr>
          <w:rFonts w:ascii="Times New Roman" w:hAnsi="Times New Roman"/>
          <w:sz w:val="24"/>
          <w:szCs w:val="24"/>
          <w:lang w:val="uk-UA" w:eastAsia="uk-UA"/>
        </w:rPr>
      </w:pPr>
      <w:r w:rsidRPr="00355E99">
        <w:rPr>
          <w:rFonts w:ascii="Times New Roman" w:hAnsi="Times New Roman"/>
          <w:sz w:val="24"/>
          <w:szCs w:val="24"/>
          <w:lang w:val="uk-UA" w:eastAsia="uk-UA"/>
        </w:rPr>
        <w:t>9.2. У разі недосягнення Сторонами згоди спори (розбіжності) вирішуються у судовому порядку.</w:t>
      </w:r>
    </w:p>
    <w:p w:rsidR="007C1970" w:rsidRPr="00355E99" w:rsidRDefault="007C1970" w:rsidP="007C1970">
      <w:pPr>
        <w:widowControl w:val="0"/>
        <w:autoSpaceDE w:val="0"/>
        <w:autoSpaceDN w:val="0"/>
        <w:adjustRightInd w:val="0"/>
        <w:spacing w:after="0" w:line="240" w:lineRule="auto"/>
        <w:jc w:val="both"/>
        <w:rPr>
          <w:rFonts w:ascii="Times New Roman" w:hAnsi="Times New Roman"/>
          <w:sz w:val="24"/>
          <w:szCs w:val="24"/>
          <w:lang w:val="uk-UA" w:eastAsia="uk-UA"/>
        </w:rPr>
      </w:pPr>
      <w:r w:rsidRPr="00355E99">
        <w:rPr>
          <w:rFonts w:ascii="Times New Roman" w:hAnsi="Times New Roman"/>
          <w:sz w:val="24"/>
          <w:szCs w:val="24"/>
          <w:lang w:val="uk-UA" w:eastAsia="uk-UA"/>
        </w:rPr>
        <w:t>9.3. За невиконання або неналежне виконання зобов’язань за цим Договором сторони несуть відповідальність згідно з чинним законодавством України.</w:t>
      </w:r>
    </w:p>
    <w:p w:rsidR="007C1970" w:rsidRPr="00355E99" w:rsidRDefault="007C1970" w:rsidP="007C1970">
      <w:pPr>
        <w:widowControl w:val="0"/>
        <w:autoSpaceDE w:val="0"/>
        <w:autoSpaceDN w:val="0"/>
        <w:adjustRightInd w:val="0"/>
        <w:spacing w:after="0" w:line="216" w:lineRule="auto"/>
        <w:jc w:val="center"/>
        <w:rPr>
          <w:rFonts w:ascii="Times New Roman" w:hAnsi="Times New Roman"/>
          <w:b/>
          <w:sz w:val="24"/>
          <w:szCs w:val="24"/>
          <w:lang w:val="uk-UA"/>
        </w:rPr>
      </w:pPr>
      <w:r w:rsidRPr="00355E99">
        <w:rPr>
          <w:rFonts w:ascii="Times New Roman" w:hAnsi="Times New Roman"/>
          <w:b/>
          <w:bCs/>
          <w:sz w:val="24"/>
          <w:szCs w:val="24"/>
          <w:lang w:val="uk-UA"/>
        </w:rPr>
        <w:t>Х. СТРОК ДІЇ ДОГОВОРУ</w:t>
      </w:r>
    </w:p>
    <w:p w:rsidR="007C1970" w:rsidRPr="00B21B10" w:rsidRDefault="007C1970" w:rsidP="007C1970">
      <w:pPr>
        <w:widowControl w:val="0"/>
        <w:autoSpaceDE w:val="0"/>
        <w:autoSpaceDN w:val="0"/>
        <w:adjustRightInd w:val="0"/>
        <w:spacing w:after="0" w:line="216" w:lineRule="auto"/>
        <w:jc w:val="both"/>
        <w:rPr>
          <w:rFonts w:ascii="Times New Roman" w:hAnsi="Times New Roman"/>
          <w:color w:val="000000"/>
          <w:sz w:val="24"/>
          <w:szCs w:val="24"/>
          <w:lang w:val="uk-UA"/>
        </w:rPr>
      </w:pPr>
      <w:r w:rsidRPr="00355E99">
        <w:rPr>
          <w:rFonts w:ascii="Times New Roman" w:hAnsi="Times New Roman"/>
          <w:sz w:val="24"/>
          <w:szCs w:val="24"/>
          <w:lang w:val="uk-UA"/>
        </w:rPr>
        <w:t>10.1.</w:t>
      </w:r>
      <w:r w:rsidRPr="00B21B10">
        <w:rPr>
          <w:rFonts w:ascii="Times New Roman" w:hAnsi="Times New Roman"/>
          <w:color w:val="000000"/>
          <w:sz w:val="24"/>
          <w:szCs w:val="24"/>
        </w:rPr>
        <w:t xml:space="preserve">Цей Договір набирає чинності з дати укладання  </w:t>
      </w:r>
      <w:r w:rsidR="005B3C0F" w:rsidRPr="00B21B10">
        <w:rPr>
          <w:rFonts w:ascii="Times New Roman" w:hAnsi="Times New Roman"/>
          <w:sz w:val="24"/>
          <w:szCs w:val="24"/>
        </w:rPr>
        <w:t>до</w:t>
      </w:r>
      <w:r w:rsidR="005B3C0F" w:rsidRPr="00B21B10">
        <w:rPr>
          <w:rFonts w:ascii="Times New Roman" w:hAnsi="Times New Roman"/>
          <w:b/>
          <w:sz w:val="24"/>
          <w:szCs w:val="24"/>
        </w:rPr>
        <w:t xml:space="preserve"> 31.12.2022 року</w:t>
      </w:r>
      <w:r w:rsidR="00B21B10">
        <w:rPr>
          <w:rFonts w:ascii="Times New Roman" w:hAnsi="Times New Roman"/>
          <w:b/>
          <w:sz w:val="24"/>
          <w:szCs w:val="24"/>
          <w:lang w:val="uk-UA"/>
        </w:rPr>
        <w:t xml:space="preserve">, </w:t>
      </w:r>
      <w:r w:rsidR="005B3C0F" w:rsidRPr="00B21B10">
        <w:rPr>
          <w:rFonts w:ascii="Times New Roman" w:hAnsi="Times New Roman"/>
          <w:sz w:val="24"/>
          <w:szCs w:val="24"/>
        </w:rPr>
        <w:t>але в будь-якому випадку</w:t>
      </w:r>
      <w:r w:rsidR="00B21B10">
        <w:rPr>
          <w:rFonts w:ascii="Times New Roman" w:hAnsi="Times New Roman"/>
          <w:b/>
          <w:sz w:val="24"/>
          <w:szCs w:val="24"/>
          <w:lang w:val="uk-UA"/>
        </w:rPr>
        <w:t xml:space="preserve"> </w:t>
      </w:r>
      <w:r w:rsidRPr="00B21B10">
        <w:rPr>
          <w:rFonts w:ascii="Times New Roman" w:hAnsi="Times New Roman"/>
          <w:sz w:val="24"/>
          <w:szCs w:val="24"/>
        </w:rPr>
        <w:t>повного виконання сторонами своїх договірних зобов’язань</w:t>
      </w:r>
      <w:r w:rsidR="00B21B10" w:rsidRPr="00B21B10">
        <w:rPr>
          <w:rFonts w:ascii="Times New Roman" w:hAnsi="Times New Roman"/>
          <w:sz w:val="24"/>
          <w:szCs w:val="24"/>
          <w:lang w:val="uk-UA"/>
        </w:rPr>
        <w:t>.</w:t>
      </w:r>
      <w:r w:rsidR="005B3C0F">
        <w:rPr>
          <w:rFonts w:ascii="Times New Roman" w:hAnsi="Times New Roman"/>
          <w:sz w:val="24"/>
          <w:szCs w:val="24"/>
          <w:lang w:val="uk-UA"/>
        </w:rPr>
        <w:t xml:space="preserve"> </w:t>
      </w:r>
    </w:p>
    <w:p w:rsidR="007C1970" w:rsidRPr="007C1970" w:rsidRDefault="007C1970" w:rsidP="007C1970">
      <w:pPr>
        <w:widowControl w:val="0"/>
        <w:autoSpaceDE w:val="0"/>
        <w:autoSpaceDN w:val="0"/>
        <w:adjustRightInd w:val="0"/>
        <w:spacing w:after="0" w:line="216" w:lineRule="auto"/>
        <w:jc w:val="both"/>
        <w:rPr>
          <w:rFonts w:ascii="Times New Roman" w:hAnsi="Times New Roman"/>
          <w:sz w:val="24"/>
          <w:szCs w:val="24"/>
          <w:lang w:val="uk-UA"/>
        </w:rPr>
      </w:pPr>
    </w:p>
    <w:p w:rsidR="007C1970" w:rsidRPr="00355E99" w:rsidRDefault="007C1970" w:rsidP="007C1970">
      <w:pPr>
        <w:widowControl w:val="0"/>
        <w:autoSpaceDE w:val="0"/>
        <w:autoSpaceDN w:val="0"/>
        <w:adjustRightInd w:val="0"/>
        <w:spacing w:after="0" w:line="240" w:lineRule="auto"/>
        <w:jc w:val="both"/>
        <w:rPr>
          <w:rFonts w:ascii="Times New Roman" w:hAnsi="Times New Roman"/>
          <w:sz w:val="24"/>
          <w:szCs w:val="24"/>
          <w:lang w:val="uk-UA"/>
        </w:rPr>
      </w:pPr>
      <w:r w:rsidRPr="00355E99">
        <w:rPr>
          <w:rFonts w:ascii="Times New Roman" w:hAnsi="Times New Roman"/>
          <w:sz w:val="24"/>
          <w:szCs w:val="24"/>
          <w:lang w:val="uk-UA"/>
        </w:rPr>
        <w:t>10.2. Цей Договір укладається і підписується у двох оригінальних примірниках, що мають однакову юридичну силу, з яких один примірник знаходитися у Постачальника, другий – у Замовника.</w:t>
      </w:r>
    </w:p>
    <w:p w:rsidR="007C1970" w:rsidRPr="00355E99" w:rsidRDefault="007C1970" w:rsidP="007C1970">
      <w:pPr>
        <w:widowControl w:val="0"/>
        <w:autoSpaceDE w:val="0"/>
        <w:autoSpaceDN w:val="0"/>
        <w:adjustRightInd w:val="0"/>
        <w:spacing w:after="0" w:line="240" w:lineRule="auto"/>
        <w:jc w:val="both"/>
        <w:rPr>
          <w:rFonts w:ascii="Times New Roman" w:hAnsi="Times New Roman"/>
          <w:sz w:val="24"/>
          <w:szCs w:val="24"/>
          <w:lang w:val="uk-UA"/>
        </w:rPr>
      </w:pPr>
      <w:r w:rsidRPr="00355E99">
        <w:rPr>
          <w:rFonts w:ascii="Times New Roman" w:hAnsi="Times New Roman"/>
          <w:sz w:val="24"/>
          <w:szCs w:val="24"/>
          <w:lang w:val="uk-UA"/>
        </w:rPr>
        <w:t>10.3. Дія Договору може бути достроково припинена за згодою Сторін, за рішенням суду, або за рішенням Замовника у випадку відмови Постачальника від виконання своїх зобов’язань за цим Договором.</w:t>
      </w:r>
    </w:p>
    <w:p w:rsidR="007C1970" w:rsidRPr="00355E99" w:rsidRDefault="007C1970" w:rsidP="007C1970">
      <w:pPr>
        <w:widowControl w:val="0"/>
        <w:autoSpaceDE w:val="0"/>
        <w:autoSpaceDN w:val="0"/>
        <w:adjustRightInd w:val="0"/>
        <w:spacing w:after="0" w:line="240" w:lineRule="auto"/>
        <w:jc w:val="both"/>
        <w:rPr>
          <w:rFonts w:ascii="Times New Roman" w:hAnsi="Times New Roman"/>
          <w:sz w:val="24"/>
          <w:szCs w:val="24"/>
          <w:lang w:val="uk-UA"/>
        </w:rPr>
      </w:pPr>
      <w:r w:rsidRPr="00355E99">
        <w:rPr>
          <w:rFonts w:ascii="Times New Roman" w:hAnsi="Times New Roman"/>
          <w:sz w:val="24"/>
          <w:szCs w:val="24"/>
          <w:lang w:val="uk-UA"/>
        </w:rPr>
        <w:t>10.4. Закінчення строку дії цього Договору не звільняє Сторони від відповідальності за його порушення, яке мало місце під час дії цього Договору. </w:t>
      </w:r>
    </w:p>
    <w:p w:rsidR="007C1970" w:rsidRPr="00355E99" w:rsidRDefault="007C1970" w:rsidP="007C1970">
      <w:pPr>
        <w:widowControl w:val="0"/>
        <w:autoSpaceDE w:val="0"/>
        <w:autoSpaceDN w:val="0"/>
        <w:adjustRightInd w:val="0"/>
        <w:spacing w:after="0" w:line="240" w:lineRule="auto"/>
        <w:jc w:val="both"/>
        <w:rPr>
          <w:rFonts w:ascii="Times New Roman" w:hAnsi="Times New Roman"/>
          <w:sz w:val="24"/>
          <w:szCs w:val="24"/>
          <w:lang w:val="uk-UA"/>
        </w:rPr>
      </w:pPr>
      <w:r w:rsidRPr="00355E99">
        <w:rPr>
          <w:rFonts w:ascii="Times New Roman" w:hAnsi="Times New Roman"/>
          <w:sz w:val="24"/>
          <w:szCs w:val="24"/>
          <w:lang w:val="uk-UA"/>
        </w:rPr>
        <w:t>10.5. Сторони мають право ставити питання про продовження строку дії Договору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за умови, що такі зміни не призведуть до збільшення суми, визначеної у Договорі.</w:t>
      </w:r>
    </w:p>
    <w:p w:rsidR="007C1970" w:rsidRPr="00B21B10" w:rsidRDefault="007C1970" w:rsidP="007C1970">
      <w:pPr>
        <w:spacing w:after="0" w:line="240" w:lineRule="auto"/>
        <w:jc w:val="center"/>
        <w:rPr>
          <w:rFonts w:ascii="Times New Roman" w:hAnsi="Times New Roman"/>
          <w:b/>
          <w:bCs/>
          <w:sz w:val="24"/>
          <w:szCs w:val="24"/>
          <w:lang w:val="uk-UA"/>
        </w:rPr>
      </w:pPr>
      <w:r w:rsidRPr="00B21B10">
        <w:rPr>
          <w:rFonts w:ascii="Times New Roman" w:hAnsi="Times New Roman"/>
          <w:b/>
          <w:bCs/>
          <w:sz w:val="24"/>
          <w:szCs w:val="24"/>
          <w:lang w:val="uk-UA"/>
        </w:rPr>
        <w:t>ХІ. ІНШІ УМОВИ</w:t>
      </w:r>
    </w:p>
    <w:p w:rsidR="007C1970" w:rsidRPr="00B21B10" w:rsidRDefault="003C72A1" w:rsidP="003C72A1">
      <w:pPr>
        <w:rPr>
          <w:rFonts w:ascii="Times New Roman" w:hAnsi="Times New Roman"/>
          <w:sz w:val="24"/>
          <w:szCs w:val="24"/>
          <w:lang w:val="uk-UA"/>
        </w:rPr>
      </w:pPr>
      <w:r w:rsidRPr="00B21B10">
        <w:rPr>
          <w:rFonts w:ascii="Times New Roman" w:hAnsi="Times New Roman"/>
          <w:sz w:val="24"/>
          <w:szCs w:val="24"/>
          <w:lang w:val="uk-UA"/>
        </w:rPr>
        <w:t>У договорі</w:t>
      </w:r>
      <w:r w:rsidR="007C1970" w:rsidRPr="00B21B10">
        <w:rPr>
          <w:rFonts w:ascii="Times New Roman" w:hAnsi="Times New Roman"/>
          <w:sz w:val="24"/>
          <w:szCs w:val="24"/>
          <w:lang w:val="uk-UA"/>
        </w:rPr>
        <w:t xml:space="preserve"> про закупівлю необхідно обов’язково передбачити порядок змін його умов:</w:t>
      </w:r>
    </w:p>
    <w:p w:rsidR="007C1970" w:rsidRPr="00B21B10" w:rsidRDefault="007C1970" w:rsidP="007C1970">
      <w:pPr>
        <w:pStyle w:val="a4"/>
        <w:numPr>
          <w:ilvl w:val="0"/>
          <w:numId w:val="31"/>
        </w:numPr>
        <w:jc w:val="both"/>
        <w:rPr>
          <w:rFonts w:ascii="Times New Roman" w:hAnsi="Times New Roman"/>
          <w:sz w:val="24"/>
          <w:szCs w:val="24"/>
          <w:lang w:val="uk-UA"/>
        </w:rPr>
      </w:pPr>
      <w:r w:rsidRPr="00B21B10">
        <w:rPr>
          <w:rFonts w:ascii="Times New Roman" w:hAnsi="Times New Roman"/>
          <w:sz w:val="24"/>
          <w:szCs w:val="24"/>
          <w:lang w:val="uk-UA"/>
        </w:rPr>
        <w:t xml:space="preserve">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замовника: ________ або постачальника: ________) або на поштову адресу Замовника або Постачальника, визначену у реквізитах цього Договору, з описом відправлення та повідомленням про отримання. </w:t>
      </w:r>
    </w:p>
    <w:p w:rsidR="007C1970" w:rsidRPr="00B21B10" w:rsidRDefault="007C1970" w:rsidP="007C1970">
      <w:pPr>
        <w:pStyle w:val="a4"/>
        <w:numPr>
          <w:ilvl w:val="0"/>
          <w:numId w:val="31"/>
        </w:numPr>
        <w:jc w:val="both"/>
        <w:rPr>
          <w:rFonts w:ascii="Times New Roman" w:hAnsi="Times New Roman"/>
          <w:sz w:val="24"/>
          <w:szCs w:val="24"/>
          <w:lang w:val="uk-UA"/>
        </w:rPr>
      </w:pPr>
      <w:r w:rsidRPr="00B21B10">
        <w:rPr>
          <w:rFonts w:ascii="Times New Roman" w:hAnsi="Times New Roman"/>
          <w:sz w:val="24"/>
          <w:szCs w:val="24"/>
          <w:lang w:val="uk-UA"/>
        </w:rPr>
        <w:t>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визначену пунктом ___ Договору або дата отримання визначена у повідомлені про отримання.</w:t>
      </w:r>
    </w:p>
    <w:p w:rsidR="007C1970" w:rsidRPr="00B21B10" w:rsidRDefault="007C1970" w:rsidP="007C1970">
      <w:pPr>
        <w:pStyle w:val="a4"/>
        <w:numPr>
          <w:ilvl w:val="0"/>
          <w:numId w:val="31"/>
        </w:numPr>
        <w:jc w:val="both"/>
        <w:rPr>
          <w:rFonts w:ascii="Times New Roman" w:hAnsi="Times New Roman"/>
          <w:sz w:val="24"/>
          <w:szCs w:val="24"/>
          <w:lang w:val="uk-UA"/>
        </w:rPr>
      </w:pPr>
      <w:r w:rsidRPr="00B21B10">
        <w:rPr>
          <w:rFonts w:ascii="Times New Roman" w:hAnsi="Times New Roman"/>
          <w:sz w:val="24"/>
          <w:szCs w:val="24"/>
          <w:lang w:val="uk-UA"/>
        </w:rPr>
        <w:t xml:space="preserve">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p>
    <w:p w:rsidR="007C1970" w:rsidRPr="00B21B10" w:rsidRDefault="007C1970" w:rsidP="007C1970">
      <w:pPr>
        <w:pStyle w:val="a4"/>
        <w:numPr>
          <w:ilvl w:val="0"/>
          <w:numId w:val="31"/>
        </w:numPr>
        <w:jc w:val="both"/>
        <w:rPr>
          <w:rFonts w:ascii="Times New Roman" w:hAnsi="Times New Roman"/>
          <w:sz w:val="24"/>
          <w:szCs w:val="24"/>
          <w:lang w:val="uk-UA"/>
        </w:rPr>
      </w:pPr>
      <w:r w:rsidRPr="00B21B10">
        <w:rPr>
          <w:rFonts w:ascii="Times New Roman" w:hAnsi="Times New Roman"/>
          <w:sz w:val="24"/>
          <w:szCs w:val="24"/>
          <w:lang w:val="uk-UA"/>
        </w:rPr>
        <w:t>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7C1970" w:rsidRPr="00B21B10" w:rsidRDefault="007C1970" w:rsidP="007C1970">
      <w:pPr>
        <w:pStyle w:val="a4"/>
        <w:numPr>
          <w:ilvl w:val="0"/>
          <w:numId w:val="30"/>
        </w:numPr>
        <w:jc w:val="both"/>
        <w:rPr>
          <w:rFonts w:ascii="Times New Roman" w:hAnsi="Times New Roman"/>
          <w:sz w:val="24"/>
          <w:szCs w:val="24"/>
          <w:lang w:val="uk-UA"/>
        </w:rPr>
      </w:pPr>
      <w:r w:rsidRPr="00B21B10">
        <w:rPr>
          <w:rFonts w:ascii="Times New Roman" w:hAnsi="Times New Roman"/>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7C1970" w:rsidRPr="00B21B10" w:rsidRDefault="007C1970" w:rsidP="007C1970">
      <w:pPr>
        <w:pStyle w:val="a4"/>
        <w:jc w:val="both"/>
        <w:rPr>
          <w:rFonts w:ascii="Times New Roman" w:hAnsi="Times New Roman"/>
          <w:sz w:val="24"/>
          <w:szCs w:val="24"/>
          <w:lang w:val="uk-UA"/>
        </w:rPr>
      </w:pPr>
      <w:r w:rsidRPr="00B21B10">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rsidR="007C1970" w:rsidRPr="00B21B10" w:rsidRDefault="007C1970" w:rsidP="007C1970">
      <w:pPr>
        <w:pStyle w:val="a4"/>
        <w:jc w:val="both"/>
        <w:rPr>
          <w:rFonts w:ascii="Times New Roman" w:hAnsi="Times New Roman"/>
          <w:sz w:val="24"/>
          <w:szCs w:val="24"/>
          <w:lang w:val="uk-UA"/>
        </w:rPr>
      </w:pPr>
      <w:r w:rsidRPr="00B21B10">
        <w:rPr>
          <w:rFonts w:ascii="Times New Roman" w:hAnsi="Times New Roman"/>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w:t>
      </w:r>
      <w:r w:rsidRPr="00B21B10">
        <w:rPr>
          <w:rFonts w:ascii="Times New Roman" w:hAnsi="Times New Roman"/>
          <w:sz w:val="24"/>
          <w:szCs w:val="24"/>
          <w:lang w:val="uk-UA"/>
        </w:rPr>
        <w:lastRenderedPageBreak/>
        <w:t>коливання та не повинна призвести до збільшення суми, визначеної в договорі про закупівлю на момент його укладення;</w:t>
      </w:r>
    </w:p>
    <w:p w:rsidR="007C1970" w:rsidRPr="00B21B10" w:rsidRDefault="007C1970" w:rsidP="007C1970">
      <w:pPr>
        <w:pStyle w:val="a4"/>
        <w:jc w:val="both"/>
        <w:rPr>
          <w:rFonts w:ascii="Times New Roman" w:hAnsi="Times New Roman"/>
          <w:sz w:val="24"/>
          <w:szCs w:val="24"/>
          <w:lang w:val="uk-UA"/>
        </w:rPr>
      </w:pPr>
      <w:r w:rsidRPr="00B21B10">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7C1970" w:rsidRPr="00B21B10" w:rsidRDefault="007C1970" w:rsidP="007C1970">
      <w:pPr>
        <w:pStyle w:val="a4"/>
        <w:jc w:val="both"/>
        <w:rPr>
          <w:rFonts w:ascii="Times New Roman" w:hAnsi="Times New Roman"/>
          <w:sz w:val="24"/>
          <w:szCs w:val="24"/>
          <w:lang w:val="uk-UA"/>
        </w:rPr>
      </w:pPr>
      <w:r w:rsidRPr="00B21B10">
        <w:rPr>
          <w:rFonts w:ascii="Times New Roman" w:hAnsi="Times New Roman"/>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C1970" w:rsidRPr="00B21B10" w:rsidRDefault="007C1970" w:rsidP="007C1970">
      <w:pPr>
        <w:pStyle w:val="a4"/>
        <w:jc w:val="both"/>
        <w:rPr>
          <w:rFonts w:ascii="Times New Roman" w:hAnsi="Times New Roman"/>
          <w:sz w:val="24"/>
          <w:szCs w:val="24"/>
          <w:lang w:val="uk-UA"/>
        </w:rPr>
      </w:pPr>
      <w:r w:rsidRPr="00B21B10">
        <w:rPr>
          <w:rFonts w:ascii="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7C1970" w:rsidRPr="00B21B10" w:rsidRDefault="007C1970" w:rsidP="007C1970">
      <w:pPr>
        <w:pStyle w:val="a4"/>
        <w:jc w:val="both"/>
        <w:rPr>
          <w:rFonts w:ascii="Times New Roman" w:hAnsi="Times New Roman"/>
          <w:sz w:val="24"/>
          <w:szCs w:val="24"/>
          <w:lang w:val="uk-UA"/>
        </w:rPr>
      </w:pPr>
      <w:r w:rsidRPr="00B21B10">
        <w:rPr>
          <w:rFonts w:ascii="Times New Roman" w:hAnsi="Times New Roman"/>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7C1970" w:rsidRPr="00B21B10" w:rsidRDefault="007C1970" w:rsidP="007C1970">
      <w:pPr>
        <w:pStyle w:val="a4"/>
        <w:jc w:val="both"/>
        <w:rPr>
          <w:rFonts w:ascii="Times New Roman" w:hAnsi="Times New Roman"/>
          <w:sz w:val="24"/>
          <w:szCs w:val="24"/>
          <w:lang w:val="uk-UA"/>
        </w:rPr>
      </w:pPr>
      <w:r w:rsidRPr="00B21B10">
        <w:rPr>
          <w:rFonts w:ascii="Times New Roman" w:hAnsi="Times New Roman"/>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C1970" w:rsidRPr="00C07DFA" w:rsidRDefault="007C1970" w:rsidP="007C1970">
      <w:pPr>
        <w:pStyle w:val="a4"/>
        <w:jc w:val="both"/>
        <w:rPr>
          <w:rFonts w:ascii="Times New Roman" w:hAnsi="Times New Roman"/>
          <w:sz w:val="24"/>
          <w:szCs w:val="24"/>
          <w:lang w:val="uk-UA"/>
        </w:rPr>
      </w:pPr>
      <w:r w:rsidRPr="00B21B10">
        <w:rPr>
          <w:rFonts w:ascii="Times New Roman" w:hAnsi="Times New Roman"/>
          <w:sz w:val="24"/>
          <w:szCs w:val="24"/>
          <w:lang w:val="uk-UA"/>
        </w:rPr>
        <w:t>8) зміни умов у зв’язку із застосуванням положень частини шостої статті 41 Закону.</w:t>
      </w:r>
    </w:p>
    <w:p w:rsidR="007C1970" w:rsidRPr="00355E99" w:rsidRDefault="003C72A1" w:rsidP="003C72A1">
      <w:pPr>
        <w:widowControl w:val="0"/>
        <w:autoSpaceDE w:val="0"/>
        <w:autoSpaceDN w:val="0"/>
        <w:adjustRightInd w:val="0"/>
        <w:spacing w:after="0" w:line="240" w:lineRule="auto"/>
        <w:rPr>
          <w:rFonts w:ascii="Times New Roman" w:hAnsi="Times New Roman"/>
          <w:sz w:val="24"/>
          <w:szCs w:val="24"/>
          <w:lang w:val="uk-UA"/>
        </w:rPr>
      </w:pPr>
      <w:r>
        <w:rPr>
          <w:rFonts w:ascii="Times New Roman" w:hAnsi="Times New Roman"/>
          <w:b/>
          <w:sz w:val="24"/>
          <w:szCs w:val="24"/>
          <w:lang w:val="uk-UA"/>
        </w:rPr>
        <w:t xml:space="preserve">                                         </w:t>
      </w:r>
      <w:r w:rsidR="007C1970" w:rsidRPr="00355E99">
        <w:rPr>
          <w:rFonts w:ascii="Times New Roman" w:hAnsi="Times New Roman"/>
          <w:b/>
          <w:bCs/>
          <w:sz w:val="24"/>
          <w:szCs w:val="24"/>
          <w:lang w:val="uk-UA"/>
        </w:rPr>
        <w:t>ХІІ</w:t>
      </w:r>
      <w:r w:rsidR="007C1970" w:rsidRPr="00355E99">
        <w:rPr>
          <w:rFonts w:ascii="Times New Roman" w:hAnsi="Times New Roman"/>
          <w:b/>
          <w:sz w:val="24"/>
          <w:szCs w:val="24"/>
          <w:lang w:val="uk-UA"/>
        </w:rPr>
        <w:t>. ДОДАТКИ ДО ДОГОВОРУ</w:t>
      </w:r>
    </w:p>
    <w:p w:rsidR="007C1970" w:rsidRPr="00355E99" w:rsidRDefault="007C1970" w:rsidP="007C1970">
      <w:pPr>
        <w:widowControl w:val="0"/>
        <w:autoSpaceDE w:val="0"/>
        <w:autoSpaceDN w:val="0"/>
        <w:adjustRightInd w:val="0"/>
        <w:spacing w:after="0" w:line="240" w:lineRule="auto"/>
        <w:rPr>
          <w:rFonts w:ascii="Times New Roman" w:hAnsi="Times New Roman"/>
          <w:b/>
          <w:bCs/>
          <w:sz w:val="24"/>
          <w:szCs w:val="24"/>
          <w:lang w:val="uk-UA"/>
        </w:rPr>
      </w:pPr>
      <w:r w:rsidRPr="00355E99">
        <w:rPr>
          <w:rFonts w:ascii="Times New Roman" w:hAnsi="Times New Roman"/>
          <w:sz w:val="24"/>
          <w:szCs w:val="24"/>
          <w:lang w:val="uk-UA"/>
        </w:rPr>
        <w:t>12. Невід'ємною частиною цього Договору є:</w:t>
      </w:r>
    </w:p>
    <w:p w:rsidR="007C1970" w:rsidRPr="00355E99" w:rsidRDefault="007C1970" w:rsidP="007C1970">
      <w:pPr>
        <w:widowControl w:val="0"/>
        <w:autoSpaceDE w:val="0"/>
        <w:autoSpaceDN w:val="0"/>
        <w:adjustRightInd w:val="0"/>
        <w:spacing w:after="0" w:line="240" w:lineRule="auto"/>
        <w:rPr>
          <w:rFonts w:ascii="Times New Roman" w:hAnsi="Times New Roman"/>
          <w:bCs/>
          <w:sz w:val="24"/>
          <w:szCs w:val="24"/>
          <w:lang w:val="uk-UA"/>
        </w:rPr>
      </w:pPr>
      <w:r w:rsidRPr="00355E99">
        <w:rPr>
          <w:rFonts w:ascii="Times New Roman" w:hAnsi="Times New Roman"/>
          <w:bCs/>
          <w:sz w:val="24"/>
          <w:szCs w:val="24"/>
          <w:lang w:val="uk-UA"/>
        </w:rPr>
        <w:t>12.1. Специфікація (Додаток № 1) та Дислокація загальноосвітніх  навчальних закладів освіти ( Додаток №2)</w:t>
      </w:r>
    </w:p>
    <w:p w:rsidR="007C1970" w:rsidRPr="00355E99" w:rsidRDefault="007C1970" w:rsidP="007C1970">
      <w:pPr>
        <w:widowControl w:val="0"/>
        <w:autoSpaceDE w:val="0"/>
        <w:autoSpaceDN w:val="0"/>
        <w:adjustRightInd w:val="0"/>
        <w:spacing w:after="0" w:line="240" w:lineRule="auto"/>
        <w:rPr>
          <w:rFonts w:ascii="Times New Roman" w:hAnsi="Times New Roman"/>
          <w:bCs/>
          <w:sz w:val="24"/>
          <w:szCs w:val="24"/>
          <w:lang w:val="uk-UA"/>
        </w:rPr>
      </w:pPr>
    </w:p>
    <w:p w:rsidR="007C1970" w:rsidRPr="00355E99" w:rsidRDefault="007C1970" w:rsidP="007C1970">
      <w:pPr>
        <w:widowControl w:val="0"/>
        <w:shd w:val="clear" w:color="auto" w:fill="FFFFFF"/>
        <w:tabs>
          <w:tab w:val="left" w:pos="1056"/>
        </w:tabs>
        <w:autoSpaceDE w:val="0"/>
        <w:autoSpaceDN w:val="0"/>
        <w:adjustRightInd w:val="0"/>
        <w:spacing w:after="0" w:line="240" w:lineRule="auto"/>
        <w:ind w:right="10"/>
        <w:jc w:val="both"/>
        <w:rPr>
          <w:rFonts w:ascii="Times New Roman" w:hAnsi="Times New Roman"/>
          <w:b/>
          <w:color w:val="000000"/>
          <w:spacing w:val="-3"/>
          <w:sz w:val="24"/>
          <w:szCs w:val="24"/>
          <w:lang w:val="uk-UA"/>
        </w:rPr>
      </w:pPr>
    </w:p>
    <w:p w:rsidR="007C1970" w:rsidRPr="00355E99" w:rsidRDefault="007C1970" w:rsidP="007C1970">
      <w:pPr>
        <w:widowControl w:val="0"/>
        <w:shd w:val="clear" w:color="auto" w:fill="FFFFFF"/>
        <w:autoSpaceDE w:val="0"/>
        <w:autoSpaceDN w:val="0"/>
        <w:adjustRightInd w:val="0"/>
        <w:spacing w:after="0" w:line="240" w:lineRule="auto"/>
        <w:ind w:right="10"/>
        <w:jc w:val="center"/>
        <w:outlineLvl w:val="0"/>
        <w:rPr>
          <w:rFonts w:ascii="Times New Roman" w:eastAsia="Times New Roman" w:hAnsi="Times New Roman"/>
          <w:sz w:val="24"/>
          <w:szCs w:val="24"/>
          <w:lang w:val="uk-UA"/>
        </w:rPr>
      </w:pPr>
      <w:r w:rsidRPr="00355E99">
        <w:rPr>
          <w:rFonts w:ascii="Times New Roman" w:eastAsia="Times New Roman" w:hAnsi="Times New Roman"/>
          <w:b/>
          <w:bCs/>
          <w:sz w:val="24"/>
          <w:szCs w:val="24"/>
          <w:lang w:val="uk-UA"/>
        </w:rPr>
        <w:t>ХІІІ.МІСЦЕЗНАХОДЖЕННЯ ТА БАНКІВСЬКІ РЕКВІЗИТИ СТОРІН</w:t>
      </w:r>
    </w:p>
    <w:p w:rsidR="007C1970" w:rsidRPr="00355E99" w:rsidRDefault="007C1970" w:rsidP="007C1970">
      <w:pPr>
        <w:widowControl w:val="0"/>
        <w:shd w:val="clear" w:color="auto" w:fill="FFFFFF"/>
        <w:autoSpaceDE w:val="0"/>
        <w:autoSpaceDN w:val="0"/>
        <w:adjustRightInd w:val="0"/>
        <w:spacing w:after="0" w:line="240" w:lineRule="auto"/>
        <w:ind w:right="10"/>
        <w:jc w:val="center"/>
        <w:outlineLvl w:val="0"/>
        <w:rPr>
          <w:rFonts w:ascii="Times New Roman" w:eastAsia="Times New Roman" w:hAnsi="Times New Roman"/>
          <w:sz w:val="24"/>
          <w:szCs w:val="24"/>
          <w:lang w:val="uk-UA"/>
        </w:rPr>
      </w:pPr>
    </w:p>
    <w:tbl>
      <w:tblPr>
        <w:tblW w:w="0" w:type="auto"/>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11"/>
        <w:gridCol w:w="4536"/>
      </w:tblGrid>
      <w:tr w:rsidR="007C1970" w:rsidRPr="00355E99" w:rsidTr="005B3C0F">
        <w:trPr>
          <w:trHeight w:val="23"/>
        </w:trPr>
        <w:tc>
          <w:tcPr>
            <w:tcW w:w="4711" w:type="dxa"/>
            <w:shd w:val="clear" w:color="auto" w:fill="FFFFFF"/>
            <w:vAlign w:val="center"/>
          </w:tcPr>
          <w:p w:rsidR="007C1970" w:rsidRPr="00355E99" w:rsidRDefault="007C1970" w:rsidP="005B3C0F">
            <w:pPr>
              <w:widowControl w:val="0"/>
              <w:autoSpaceDE w:val="0"/>
              <w:autoSpaceDN w:val="0"/>
              <w:adjustRightInd w:val="0"/>
              <w:spacing w:after="0" w:line="240" w:lineRule="auto"/>
              <w:jc w:val="center"/>
              <w:rPr>
                <w:rFonts w:ascii="Times New Roman" w:eastAsia="Times New Roman" w:hAnsi="Times New Roman"/>
                <w:sz w:val="24"/>
                <w:szCs w:val="24"/>
                <w:lang w:val="uk-UA"/>
              </w:rPr>
            </w:pPr>
            <w:r w:rsidRPr="00355E99">
              <w:rPr>
                <w:rFonts w:ascii="Times New Roman" w:eastAsia="Times New Roman" w:hAnsi="Times New Roman"/>
                <w:sz w:val="24"/>
                <w:szCs w:val="24"/>
                <w:lang w:val="uk-UA"/>
              </w:rPr>
              <w:t>Замовник</w:t>
            </w:r>
          </w:p>
        </w:tc>
        <w:tc>
          <w:tcPr>
            <w:tcW w:w="4536" w:type="dxa"/>
            <w:shd w:val="clear" w:color="auto" w:fill="FFFFFF"/>
            <w:vAlign w:val="center"/>
          </w:tcPr>
          <w:p w:rsidR="007C1970" w:rsidRPr="00355E99" w:rsidRDefault="007C1970" w:rsidP="005B3C0F">
            <w:pPr>
              <w:widowControl w:val="0"/>
              <w:autoSpaceDE w:val="0"/>
              <w:autoSpaceDN w:val="0"/>
              <w:adjustRightInd w:val="0"/>
              <w:spacing w:after="0" w:line="240" w:lineRule="auto"/>
              <w:jc w:val="center"/>
              <w:rPr>
                <w:rFonts w:ascii="Times New Roman" w:eastAsia="Times New Roman" w:hAnsi="Times New Roman"/>
                <w:sz w:val="24"/>
                <w:szCs w:val="24"/>
                <w:lang w:val="uk-UA"/>
              </w:rPr>
            </w:pPr>
            <w:r w:rsidRPr="00355E99">
              <w:rPr>
                <w:rFonts w:ascii="Times New Roman" w:eastAsia="Times New Roman" w:hAnsi="Times New Roman"/>
                <w:sz w:val="24"/>
                <w:szCs w:val="24"/>
                <w:lang w:val="uk-UA"/>
              </w:rPr>
              <w:t>Постачальник</w:t>
            </w:r>
          </w:p>
        </w:tc>
      </w:tr>
      <w:tr w:rsidR="007C1970" w:rsidRPr="00355E99" w:rsidTr="005B3C0F">
        <w:trPr>
          <w:trHeight w:val="23"/>
        </w:trPr>
        <w:tc>
          <w:tcPr>
            <w:tcW w:w="4711" w:type="dxa"/>
            <w:shd w:val="clear" w:color="auto" w:fill="FFFFFF"/>
          </w:tcPr>
          <w:p w:rsidR="007C1970" w:rsidRPr="00355E99" w:rsidRDefault="007C1970" w:rsidP="005B3C0F">
            <w:pPr>
              <w:widowControl w:val="0"/>
              <w:autoSpaceDE w:val="0"/>
              <w:autoSpaceDN w:val="0"/>
              <w:adjustRightInd w:val="0"/>
              <w:spacing w:after="0" w:line="240" w:lineRule="auto"/>
              <w:jc w:val="center"/>
              <w:rPr>
                <w:rFonts w:ascii="Times New Roman" w:eastAsia="Times New Roman" w:hAnsi="Times New Roman"/>
                <w:sz w:val="24"/>
                <w:szCs w:val="24"/>
                <w:lang w:val="uk-UA"/>
              </w:rPr>
            </w:pPr>
            <w:r w:rsidRPr="00355E99">
              <w:rPr>
                <w:rFonts w:ascii="Times New Roman" w:eastAsia="Times New Roman" w:hAnsi="Times New Roman"/>
                <w:sz w:val="24"/>
                <w:szCs w:val="24"/>
                <w:lang w:val="uk-UA"/>
              </w:rPr>
              <w:t>Відділ освіти виконкому  Інгулецької районної у місті ради</w:t>
            </w:r>
          </w:p>
          <w:p w:rsidR="007C1970" w:rsidRPr="00355E99" w:rsidRDefault="007C1970" w:rsidP="005B3C0F">
            <w:pPr>
              <w:widowControl w:val="0"/>
              <w:autoSpaceDE w:val="0"/>
              <w:autoSpaceDN w:val="0"/>
              <w:adjustRightInd w:val="0"/>
              <w:spacing w:after="0" w:line="240" w:lineRule="auto"/>
              <w:jc w:val="center"/>
              <w:rPr>
                <w:rFonts w:ascii="Times New Roman" w:eastAsia="Times New Roman" w:hAnsi="Times New Roman"/>
                <w:sz w:val="24"/>
                <w:szCs w:val="24"/>
                <w:lang w:val="uk-UA"/>
              </w:rPr>
            </w:pPr>
            <w:r w:rsidRPr="00355E99">
              <w:rPr>
                <w:rFonts w:ascii="Times New Roman" w:eastAsia="Times New Roman" w:hAnsi="Times New Roman"/>
                <w:sz w:val="24"/>
                <w:szCs w:val="24"/>
                <w:lang w:val="uk-UA"/>
              </w:rPr>
              <w:t>(найменування)</w:t>
            </w:r>
          </w:p>
        </w:tc>
        <w:tc>
          <w:tcPr>
            <w:tcW w:w="4536" w:type="dxa"/>
            <w:shd w:val="clear" w:color="auto" w:fill="FFFFFF"/>
            <w:vAlign w:val="center"/>
          </w:tcPr>
          <w:p w:rsidR="007C1970" w:rsidRPr="00355E99" w:rsidRDefault="007C1970" w:rsidP="005B3C0F">
            <w:pPr>
              <w:widowControl w:val="0"/>
              <w:autoSpaceDE w:val="0"/>
              <w:autoSpaceDN w:val="0"/>
              <w:adjustRightInd w:val="0"/>
              <w:spacing w:after="0" w:line="240" w:lineRule="auto"/>
              <w:jc w:val="center"/>
              <w:rPr>
                <w:rFonts w:ascii="Times New Roman" w:eastAsia="Times New Roman" w:hAnsi="Times New Roman"/>
                <w:sz w:val="24"/>
                <w:szCs w:val="24"/>
                <w:lang w:val="uk-UA"/>
              </w:rPr>
            </w:pPr>
            <w:r w:rsidRPr="00355E99">
              <w:rPr>
                <w:rFonts w:ascii="Times New Roman" w:eastAsia="Times New Roman" w:hAnsi="Times New Roman"/>
                <w:sz w:val="24"/>
                <w:szCs w:val="24"/>
                <w:lang w:val="uk-UA"/>
              </w:rPr>
              <w:t>(найменування/П.І.Б.)</w:t>
            </w:r>
          </w:p>
        </w:tc>
      </w:tr>
      <w:tr w:rsidR="007C1970" w:rsidRPr="00355E99" w:rsidTr="005B3C0F">
        <w:trPr>
          <w:trHeight w:val="23"/>
        </w:trPr>
        <w:tc>
          <w:tcPr>
            <w:tcW w:w="4711" w:type="dxa"/>
            <w:shd w:val="clear" w:color="auto" w:fill="FFFFFF"/>
          </w:tcPr>
          <w:p w:rsidR="007C1970" w:rsidRPr="00355E99" w:rsidRDefault="007C1970" w:rsidP="005B3C0F">
            <w:pPr>
              <w:widowControl w:val="0"/>
              <w:autoSpaceDE w:val="0"/>
              <w:autoSpaceDN w:val="0"/>
              <w:adjustRightInd w:val="0"/>
              <w:spacing w:after="0" w:line="240" w:lineRule="auto"/>
              <w:jc w:val="center"/>
              <w:rPr>
                <w:rFonts w:ascii="Times New Roman" w:eastAsia="Times New Roman" w:hAnsi="Times New Roman"/>
                <w:sz w:val="24"/>
                <w:szCs w:val="24"/>
                <w:lang w:val="uk-UA"/>
              </w:rPr>
            </w:pPr>
            <w:r w:rsidRPr="00355E99">
              <w:rPr>
                <w:rFonts w:ascii="Times New Roman" w:eastAsia="Times New Roman" w:hAnsi="Times New Roman"/>
                <w:sz w:val="24"/>
                <w:szCs w:val="24"/>
                <w:lang w:val="uk-UA"/>
              </w:rPr>
              <w:t>02142276</w:t>
            </w:r>
          </w:p>
          <w:p w:rsidR="007C1970" w:rsidRPr="00355E99" w:rsidRDefault="007C1970" w:rsidP="005B3C0F">
            <w:pPr>
              <w:widowControl w:val="0"/>
              <w:autoSpaceDE w:val="0"/>
              <w:autoSpaceDN w:val="0"/>
              <w:adjustRightInd w:val="0"/>
              <w:spacing w:after="0" w:line="240" w:lineRule="auto"/>
              <w:jc w:val="center"/>
              <w:rPr>
                <w:rFonts w:ascii="Times New Roman" w:eastAsia="Times New Roman" w:hAnsi="Times New Roman"/>
                <w:sz w:val="24"/>
                <w:szCs w:val="24"/>
                <w:lang w:val="uk-UA"/>
              </w:rPr>
            </w:pPr>
            <w:r w:rsidRPr="00355E99">
              <w:rPr>
                <w:rFonts w:ascii="Times New Roman" w:eastAsia="Times New Roman" w:hAnsi="Times New Roman"/>
                <w:sz w:val="24"/>
                <w:szCs w:val="24"/>
                <w:lang w:val="uk-UA"/>
              </w:rPr>
              <w:t>(ідентифікаційний код)</w:t>
            </w:r>
          </w:p>
        </w:tc>
        <w:tc>
          <w:tcPr>
            <w:tcW w:w="4536" w:type="dxa"/>
            <w:shd w:val="clear" w:color="auto" w:fill="FFFFFF"/>
            <w:vAlign w:val="center"/>
          </w:tcPr>
          <w:p w:rsidR="007C1970" w:rsidRPr="00355E99" w:rsidRDefault="007C1970" w:rsidP="005B3C0F">
            <w:pPr>
              <w:widowControl w:val="0"/>
              <w:autoSpaceDE w:val="0"/>
              <w:autoSpaceDN w:val="0"/>
              <w:adjustRightInd w:val="0"/>
              <w:spacing w:after="0" w:line="240" w:lineRule="auto"/>
              <w:jc w:val="center"/>
              <w:rPr>
                <w:rFonts w:ascii="Times New Roman" w:eastAsia="Times New Roman" w:hAnsi="Times New Roman"/>
                <w:sz w:val="24"/>
                <w:szCs w:val="24"/>
                <w:lang w:val="uk-UA"/>
              </w:rPr>
            </w:pPr>
            <w:r w:rsidRPr="00355E99">
              <w:rPr>
                <w:rFonts w:ascii="Times New Roman" w:eastAsia="Times New Roman" w:hAnsi="Times New Roman"/>
                <w:sz w:val="24"/>
                <w:szCs w:val="24"/>
                <w:lang w:val="uk-UA"/>
              </w:rPr>
              <w:t>(ідентифікаційний код/ідентифікаційний номер)</w:t>
            </w:r>
          </w:p>
        </w:tc>
      </w:tr>
      <w:tr w:rsidR="007C1970" w:rsidRPr="00355E99" w:rsidTr="005B3C0F">
        <w:trPr>
          <w:trHeight w:val="23"/>
        </w:trPr>
        <w:tc>
          <w:tcPr>
            <w:tcW w:w="4711" w:type="dxa"/>
            <w:shd w:val="clear" w:color="auto" w:fill="FFFFFF"/>
          </w:tcPr>
          <w:p w:rsidR="007C1970" w:rsidRPr="00355E99" w:rsidRDefault="007C1970" w:rsidP="005B3C0F">
            <w:pPr>
              <w:widowControl w:val="0"/>
              <w:autoSpaceDE w:val="0"/>
              <w:autoSpaceDN w:val="0"/>
              <w:adjustRightInd w:val="0"/>
              <w:spacing w:after="0" w:line="240" w:lineRule="auto"/>
              <w:jc w:val="center"/>
              <w:rPr>
                <w:rFonts w:ascii="Times New Roman" w:eastAsia="Times New Roman" w:hAnsi="Times New Roman"/>
                <w:sz w:val="24"/>
                <w:szCs w:val="24"/>
                <w:lang w:val="uk-UA"/>
              </w:rPr>
            </w:pPr>
            <w:r w:rsidRPr="00355E99">
              <w:rPr>
                <w:rFonts w:ascii="Times New Roman" w:eastAsia="Times New Roman" w:hAnsi="Times New Roman"/>
                <w:sz w:val="24"/>
                <w:szCs w:val="24"/>
                <w:lang w:val="uk-UA"/>
              </w:rPr>
              <w:t>50026, Дніпропетровська обл., м. Кривий Ріг, площа Гірницької Слави , 1</w:t>
            </w:r>
          </w:p>
          <w:p w:rsidR="007C1970" w:rsidRPr="00355E99" w:rsidRDefault="007C1970" w:rsidP="005B3C0F">
            <w:pPr>
              <w:widowControl w:val="0"/>
              <w:autoSpaceDE w:val="0"/>
              <w:autoSpaceDN w:val="0"/>
              <w:adjustRightInd w:val="0"/>
              <w:spacing w:after="0" w:line="240" w:lineRule="auto"/>
              <w:jc w:val="center"/>
              <w:rPr>
                <w:rFonts w:ascii="Times New Roman" w:eastAsia="Times New Roman" w:hAnsi="Times New Roman"/>
                <w:sz w:val="24"/>
                <w:szCs w:val="24"/>
                <w:lang w:val="uk-UA"/>
              </w:rPr>
            </w:pPr>
            <w:r w:rsidRPr="00355E99">
              <w:rPr>
                <w:rFonts w:ascii="Times New Roman" w:eastAsia="Times New Roman" w:hAnsi="Times New Roman"/>
                <w:sz w:val="24"/>
                <w:szCs w:val="24"/>
                <w:lang w:val="uk-UA"/>
              </w:rPr>
              <w:t>(місцезнаходження)</w:t>
            </w:r>
          </w:p>
        </w:tc>
        <w:tc>
          <w:tcPr>
            <w:tcW w:w="4536" w:type="dxa"/>
            <w:shd w:val="clear" w:color="auto" w:fill="FFFFFF"/>
            <w:vAlign w:val="center"/>
          </w:tcPr>
          <w:p w:rsidR="007C1970" w:rsidRPr="00355E99" w:rsidRDefault="007C1970" w:rsidP="005B3C0F">
            <w:pPr>
              <w:widowControl w:val="0"/>
              <w:autoSpaceDE w:val="0"/>
              <w:autoSpaceDN w:val="0"/>
              <w:adjustRightInd w:val="0"/>
              <w:spacing w:after="0" w:line="240" w:lineRule="auto"/>
              <w:jc w:val="center"/>
              <w:rPr>
                <w:rFonts w:ascii="Times New Roman" w:eastAsia="Times New Roman" w:hAnsi="Times New Roman"/>
                <w:sz w:val="24"/>
                <w:szCs w:val="24"/>
                <w:lang w:val="uk-UA"/>
              </w:rPr>
            </w:pPr>
            <w:r w:rsidRPr="00355E99">
              <w:rPr>
                <w:rFonts w:ascii="Times New Roman" w:eastAsia="Times New Roman" w:hAnsi="Times New Roman"/>
                <w:sz w:val="24"/>
                <w:szCs w:val="24"/>
                <w:lang w:val="uk-UA"/>
              </w:rPr>
              <w:t>(місцезнаходження/місце проживання)</w:t>
            </w:r>
          </w:p>
        </w:tc>
      </w:tr>
      <w:tr w:rsidR="007C1970" w:rsidRPr="00355E99" w:rsidTr="005B3C0F">
        <w:trPr>
          <w:trHeight w:val="23"/>
        </w:trPr>
        <w:tc>
          <w:tcPr>
            <w:tcW w:w="4711" w:type="dxa"/>
            <w:shd w:val="clear" w:color="auto" w:fill="FFFFFF"/>
          </w:tcPr>
          <w:p w:rsidR="007C1970" w:rsidRPr="00355E99" w:rsidRDefault="007C1970" w:rsidP="005B3C0F">
            <w:pPr>
              <w:widowControl w:val="0"/>
              <w:autoSpaceDE w:val="0"/>
              <w:autoSpaceDN w:val="0"/>
              <w:adjustRightInd w:val="0"/>
              <w:spacing w:after="0" w:line="240" w:lineRule="auto"/>
              <w:jc w:val="center"/>
              <w:rPr>
                <w:rFonts w:ascii="Times New Roman" w:eastAsia="Times New Roman" w:hAnsi="Times New Roman"/>
                <w:sz w:val="24"/>
                <w:szCs w:val="24"/>
                <w:lang w:val="uk-UA"/>
              </w:rPr>
            </w:pPr>
            <w:r w:rsidRPr="00355E99">
              <w:rPr>
                <w:rFonts w:ascii="Times New Roman" w:eastAsia="Times New Roman" w:hAnsi="Times New Roman"/>
                <w:sz w:val="24"/>
                <w:szCs w:val="24"/>
                <w:lang w:val="uk-UA"/>
              </w:rPr>
              <w:t>тел. (0564) 94-73-69</w:t>
            </w:r>
          </w:p>
          <w:p w:rsidR="007C1970" w:rsidRPr="00355E99" w:rsidRDefault="007C1970" w:rsidP="005B3C0F">
            <w:pPr>
              <w:widowControl w:val="0"/>
              <w:autoSpaceDE w:val="0"/>
              <w:autoSpaceDN w:val="0"/>
              <w:adjustRightInd w:val="0"/>
              <w:spacing w:after="0" w:line="240" w:lineRule="auto"/>
              <w:jc w:val="center"/>
              <w:rPr>
                <w:rFonts w:ascii="Times New Roman" w:eastAsia="Times New Roman" w:hAnsi="Times New Roman"/>
                <w:sz w:val="24"/>
                <w:szCs w:val="24"/>
                <w:lang w:val="uk-UA"/>
              </w:rPr>
            </w:pPr>
            <w:r w:rsidRPr="00355E99">
              <w:rPr>
                <w:rFonts w:ascii="Times New Roman" w:eastAsia="Times New Roman" w:hAnsi="Times New Roman"/>
                <w:sz w:val="24"/>
                <w:szCs w:val="24"/>
                <w:lang w:val="uk-UA"/>
              </w:rPr>
              <w:t xml:space="preserve">       (0564) 94-73-75</w:t>
            </w:r>
          </w:p>
          <w:p w:rsidR="007C1970" w:rsidRPr="00355E99" w:rsidRDefault="007C1970" w:rsidP="005B3C0F">
            <w:pPr>
              <w:widowControl w:val="0"/>
              <w:autoSpaceDE w:val="0"/>
              <w:autoSpaceDN w:val="0"/>
              <w:adjustRightInd w:val="0"/>
              <w:spacing w:after="0" w:line="240" w:lineRule="auto"/>
              <w:jc w:val="center"/>
              <w:rPr>
                <w:rFonts w:ascii="Times New Roman" w:eastAsia="Times New Roman" w:hAnsi="Times New Roman"/>
                <w:sz w:val="24"/>
                <w:szCs w:val="24"/>
                <w:lang w:val="uk-UA"/>
              </w:rPr>
            </w:pPr>
            <w:r w:rsidRPr="00355E99">
              <w:rPr>
                <w:rFonts w:ascii="Times New Roman" w:eastAsia="Times New Roman" w:hAnsi="Times New Roman"/>
                <w:sz w:val="24"/>
                <w:szCs w:val="24"/>
                <w:lang w:val="uk-UA"/>
              </w:rPr>
              <w:t xml:space="preserve">email; </w:t>
            </w:r>
            <w:r w:rsidRPr="00355E99">
              <w:rPr>
                <w:rFonts w:ascii="Times New Roman" w:eastAsia="Times New Roman" w:hAnsi="Times New Roman"/>
                <w:sz w:val="24"/>
                <w:szCs w:val="24"/>
                <w:lang w:val="en-US"/>
              </w:rPr>
              <w:t>ing_osvita</w:t>
            </w:r>
            <w:r w:rsidRPr="00355E99">
              <w:rPr>
                <w:rFonts w:ascii="Times New Roman" w:eastAsia="Times New Roman" w:hAnsi="Times New Roman"/>
                <w:sz w:val="24"/>
                <w:szCs w:val="24"/>
                <w:lang w:val="uk-UA"/>
              </w:rPr>
              <w:t>@ukr.net</w:t>
            </w:r>
          </w:p>
        </w:tc>
        <w:tc>
          <w:tcPr>
            <w:tcW w:w="4536" w:type="dxa"/>
            <w:shd w:val="clear" w:color="auto" w:fill="FFFFFF"/>
            <w:vAlign w:val="center"/>
          </w:tcPr>
          <w:p w:rsidR="007C1970" w:rsidRPr="00355E99" w:rsidRDefault="007C1970" w:rsidP="005B3C0F">
            <w:pPr>
              <w:widowControl w:val="0"/>
              <w:autoSpaceDE w:val="0"/>
              <w:autoSpaceDN w:val="0"/>
              <w:adjustRightInd w:val="0"/>
              <w:spacing w:after="0" w:line="240" w:lineRule="auto"/>
              <w:rPr>
                <w:rFonts w:ascii="Times New Roman" w:eastAsia="Times New Roman" w:hAnsi="Times New Roman"/>
                <w:sz w:val="24"/>
                <w:szCs w:val="24"/>
                <w:lang w:val="uk-UA"/>
              </w:rPr>
            </w:pPr>
            <w:r w:rsidRPr="00355E99">
              <w:rPr>
                <w:rFonts w:ascii="Times New Roman" w:eastAsia="Times New Roman" w:hAnsi="Times New Roman"/>
                <w:sz w:val="24"/>
                <w:szCs w:val="24"/>
                <w:lang w:val="uk-UA"/>
              </w:rPr>
              <w:t>тел.</w:t>
            </w:r>
          </w:p>
          <w:p w:rsidR="007C1970" w:rsidRPr="00355E99" w:rsidRDefault="007C1970" w:rsidP="005B3C0F">
            <w:pPr>
              <w:widowControl w:val="0"/>
              <w:autoSpaceDE w:val="0"/>
              <w:autoSpaceDN w:val="0"/>
              <w:adjustRightInd w:val="0"/>
              <w:spacing w:after="0" w:line="240" w:lineRule="auto"/>
              <w:rPr>
                <w:rFonts w:ascii="Times New Roman" w:eastAsia="Times New Roman" w:hAnsi="Times New Roman"/>
                <w:sz w:val="24"/>
                <w:szCs w:val="24"/>
                <w:lang w:val="uk-UA"/>
              </w:rPr>
            </w:pPr>
            <w:r w:rsidRPr="00355E99">
              <w:rPr>
                <w:rFonts w:ascii="Times New Roman" w:eastAsia="Times New Roman" w:hAnsi="Times New Roman"/>
                <w:sz w:val="24"/>
                <w:szCs w:val="24"/>
                <w:lang w:val="uk-UA"/>
              </w:rPr>
              <w:t>mail:</w:t>
            </w:r>
          </w:p>
        </w:tc>
      </w:tr>
      <w:tr w:rsidR="007C1970" w:rsidRPr="00355E99" w:rsidTr="005B3C0F">
        <w:trPr>
          <w:trHeight w:val="23"/>
        </w:trPr>
        <w:tc>
          <w:tcPr>
            <w:tcW w:w="4711" w:type="dxa"/>
            <w:shd w:val="clear" w:color="auto" w:fill="FFFFFF"/>
          </w:tcPr>
          <w:p w:rsidR="007C1970" w:rsidRPr="00355E99" w:rsidRDefault="007C1970" w:rsidP="005B3C0F">
            <w:pPr>
              <w:widowControl w:val="0"/>
              <w:autoSpaceDE w:val="0"/>
              <w:autoSpaceDN w:val="0"/>
              <w:adjustRightInd w:val="0"/>
              <w:spacing w:after="0" w:line="240" w:lineRule="auto"/>
              <w:rPr>
                <w:rFonts w:ascii="Times New Roman" w:eastAsia="Times New Roman" w:hAnsi="Times New Roman"/>
                <w:sz w:val="24"/>
                <w:szCs w:val="24"/>
                <w:lang w:val="uk-UA"/>
              </w:rPr>
            </w:pPr>
            <w:r w:rsidRPr="00355E99">
              <w:rPr>
                <w:rFonts w:ascii="Times New Roman" w:eastAsia="Times New Roman" w:hAnsi="Times New Roman"/>
                <w:sz w:val="24"/>
                <w:szCs w:val="24"/>
                <w:lang w:val="uk-UA"/>
              </w:rPr>
              <w:t>Р/р</w:t>
            </w:r>
          </w:p>
          <w:p w:rsidR="007C1970" w:rsidRPr="00355E99" w:rsidRDefault="007C1970" w:rsidP="005B3C0F">
            <w:pPr>
              <w:widowControl w:val="0"/>
              <w:autoSpaceDE w:val="0"/>
              <w:autoSpaceDN w:val="0"/>
              <w:adjustRightInd w:val="0"/>
              <w:spacing w:after="0" w:line="240" w:lineRule="auto"/>
              <w:rPr>
                <w:rFonts w:ascii="Times New Roman" w:eastAsia="Times New Roman" w:hAnsi="Times New Roman"/>
                <w:sz w:val="24"/>
                <w:szCs w:val="24"/>
                <w:lang w:val="uk-UA"/>
              </w:rPr>
            </w:pPr>
          </w:p>
          <w:p w:rsidR="007C1970" w:rsidRPr="00355E99" w:rsidRDefault="007C1970" w:rsidP="005B3C0F">
            <w:pPr>
              <w:widowControl w:val="0"/>
              <w:autoSpaceDE w:val="0"/>
              <w:autoSpaceDN w:val="0"/>
              <w:adjustRightInd w:val="0"/>
              <w:spacing w:after="0" w:line="240" w:lineRule="auto"/>
              <w:rPr>
                <w:rFonts w:ascii="Times New Roman" w:eastAsia="Times New Roman" w:hAnsi="Times New Roman"/>
                <w:sz w:val="24"/>
                <w:szCs w:val="24"/>
                <w:lang w:val="uk-UA"/>
              </w:rPr>
            </w:pPr>
          </w:p>
          <w:p w:rsidR="007C1970" w:rsidRPr="00355E99" w:rsidRDefault="007C1970" w:rsidP="005B3C0F">
            <w:pPr>
              <w:widowControl w:val="0"/>
              <w:autoSpaceDE w:val="0"/>
              <w:autoSpaceDN w:val="0"/>
              <w:adjustRightInd w:val="0"/>
              <w:spacing w:after="0" w:line="240" w:lineRule="auto"/>
              <w:rPr>
                <w:rFonts w:ascii="Times New Roman" w:eastAsia="Times New Roman" w:hAnsi="Times New Roman"/>
                <w:sz w:val="24"/>
                <w:szCs w:val="24"/>
                <w:lang w:val="uk-UA"/>
              </w:rPr>
            </w:pPr>
          </w:p>
          <w:p w:rsidR="007C1970" w:rsidRPr="00355E99" w:rsidRDefault="007C1970" w:rsidP="005B3C0F">
            <w:pPr>
              <w:widowControl w:val="0"/>
              <w:autoSpaceDE w:val="0"/>
              <w:autoSpaceDN w:val="0"/>
              <w:adjustRightInd w:val="0"/>
              <w:spacing w:after="0" w:line="240" w:lineRule="auto"/>
              <w:rPr>
                <w:rFonts w:ascii="Times New Roman" w:eastAsia="Times New Roman" w:hAnsi="Times New Roman"/>
                <w:sz w:val="24"/>
                <w:szCs w:val="24"/>
                <w:lang w:val="uk-UA"/>
              </w:rPr>
            </w:pPr>
          </w:p>
          <w:p w:rsidR="007C1970" w:rsidRPr="00355E99" w:rsidRDefault="007C1970" w:rsidP="005B3C0F">
            <w:pPr>
              <w:widowControl w:val="0"/>
              <w:autoSpaceDE w:val="0"/>
              <w:autoSpaceDN w:val="0"/>
              <w:adjustRightInd w:val="0"/>
              <w:spacing w:after="0" w:line="240" w:lineRule="auto"/>
              <w:rPr>
                <w:rFonts w:ascii="Times New Roman" w:eastAsia="Times New Roman" w:hAnsi="Times New Roman"/>
                <w:sz w:val="24"/>
                <w:szCs w:val="24"/>
                <w:lang w:val="uk-UA"/>
              </w:rPr>
            </w:pPr>
            <w:r w:rsidRPr="00355E99">
              <w:rPr>
                <w:rFonts w:ascii="Times New Roman" w:eastAsia="Times New Roman" w:hAnsi="Times New Roman"/>
                <w:sz w:val="24"/>
                <w:szCs w:val="24"/>
                <w:lang w:val="uk-UA"/>
              </w:rPr>
              <w:t>МФО</w:t>
            </w:r>
          </w:p>
          <w:p w:rsidR="007C1970" w:rsidRPr="00355E99" w:rsidRDefault="007C1970" w:rsidP="005B3C0F">
            <w:pPr>
              <w:widowControl w:val="0"/>
              <w:autoSpaceDE w:val="0"/>
              <w:autoSpaceDN w:val="0"/>
              <w:adjustRightInd w:val="0"/>
              <w:spacing w:after="0" w:line="240" w:lineRule="auto"/>
              <w:rPr>
                <w:rFonts w:ascii="Times New Roman" w:eastAsia="Times New Roman" w:hAnsi="Times New Roman"/>
                <w:sz w:val="24"/>
                <w:szCs w:val="24"/>
                <w:lang w:val="uk-UA"/>
              </w:rPr>
            </w:pPr>
          </w:p>
          <w:p w:rsidR="007C1970" w:rsidRPr="00355E99" w:rsidRDefault="007C1970" w:rsidP="005B3C0F">
            <w:pPr>
              <w:widowControl w:val="0"/>
              <w:autoSpaceDE w:val="0"/>
              <w:autoSpaceDN w:val="0"/>
              <w:adjustRightInd w:val="0"/>
              <w:spacing w:after="0" w:line="240" w:lineRule="auto"/>
              <w:rPr>
                <w:rFonts w:ascii="Times New Roman" w:eastAsia="Times New Roman" w:hAnsi="Times New Roman"/>
                <w:sz w:val="24"/>
                <w:szCs w:val="24"/>
                <w:lang w:val="uk-UA"/>
              </w:rPr>
            </w:pPr>
            <w:r w:rsidRPr="00355E99">
              <w:rPr>
                <w:rFonts w:ascii="Times New Roman" w:eastAsia="Times New Roman" w:hAnsi="Times New Roman"/>
                <w:sz w:val="24"/>
                <w:szCs w:val="24"/>
                <w:lang w:val="uk-UA"/>
              </w:rPr>
              <w:t>_________________________ ____________</w:t>
            </w:r>
          </w:p>
          <w:p w:rsidR="007C1970" w:rsidRPr="00355E99" w:rsidRDefault="007C1970" w:rsidP="005B3C0F">
            <w:pPr>
              <w:widowControl w:val="0"/>
              <w:autoSpaceDE w:val="0"/>
              <w:autoSpaceDN w:val="0"/>
              <w:adjustRightInd w:val="0"/>
              <w:spacing w:after="0" w:line="240" w:lineRule="auto"/>
              <w:rPr>
                <w:rFonts w:ascii="Times New Roman" w:eastAsia="Times New Roman" w:hAnsi="Times New Roman"/>
                <w:sz w:val="24"/>
                <w:szCs w:val="24"/>
                <w:lang w:val="uk-UA"/>
              </w:rPr>
            </w:pPr>
            <w:r w:rsidRPr="00355E99">
              <w:rPr>
                <w:rFonts w:ascii="Times New Roman" w:eastAsia="Times New Roman" w:hAnsi="Times New Roman"/>
                <w:sz w:val="24"/>
                <w:szCs w:val="24"/>
                <w:lang w:val="uk-UA"/>
              </w:rPr>
              <w:lastRenderedPageBreak/>
              <w:t>М.П.</w:t>
            </w:r>
          </w:p>
        </w:tc>
        <w:tc>
          <w:tcPr>
            <w:tcW w:w="4536" w:type="dxa"/>
            <w:shd w:val="clear" w:color="auto" w:fill="FFFFFF"/>
          </w:tcPr>
          <w:p w:rsidR="007C1970" w:rsidRPr="00355E99" w:rsidRDefault="007C1970" w:rsidP="005B3C0F">
            <w:pPr>
              <w:widowControl w:val="0"/>
              <w:autoSpaceDE w:val="0"/>
              <w:autoSpaceDN w:val="0"/>
              <w:adjustRightInd w:val="0"/>
              <w:spacing w:after="0" w:line="240" w:lineRule="auto"/>
              <w:rPr>
                <w:rFonts w:ascii="Times New Roman" w:eastAsia="Times New Roman" w:hAnsi="Times New Roman"/>
                <w:sz w:val="24"/>
                <w:szCs w:val="24"/>
                <w:lang w:val="uk-UA"/>
              </w:rPr>
            </w:pPr>
            <w:r w:rsidRPr="00355E99">
              <w:rPr>
                <w:rFonts w:ascii="Times New Roman" w:eastAsia="Times New Roman" w:hAnsi="Times New Roman"/>
                <w:sz w:val="24"/>
                <w:szCs w:val="24"/>
                <w:lang w:val="uk-UA"/>
              </w:rPr>
              <w:lastRenderedPageBreak/>
              <w:t>Р/р</w:t>
            </w:r>
          </w:p>
          <w:p w:rsidR="007C1970" w:rsidRPr="00355E99" w:rsidRDefault="007C1970" w:rsidP="005B3C0F">
            <w:pPr>
              <w:widowControl w:val="0"/>
              <w:autoSpaceDE w:val="0"/>
              <w:autoSpaceDN w:val="0"/>
              <w:adjustRightInd w:val="0"/>
              <w:spacing w:after="0" w:line="240" w:lineRule="auto"/>
              <w:rPr>
                <w:rFonts w:ascii="Times New Roman" w:eastAsia="Times New Roman" w:hAnsi="Times New Roman"/>
                <w:sz w:val="24"/>
                <w:szCs w:val="24"/>
                <w:lang w:val="uk-UA"/>
              </w:rPr>
            </w:pPr>
          </w:p>
          <w:p w:rsidR="007C1970" w:rsidRPr="00355E99" w:rsidRDefault="007C1970" w:rsidP="005B3C0F">
            <w:pPr>
              <w:widowControl w:val="0"/>
              <w:autoSpaceDE w:val="0"/>
              <w:autoSpaceDN w:val="0"/>
              <w:adjustRightInd w:val="0"/>
              <w:spacing w:after="0" w:line="240" w:lineRule="auto"/>
              <w:rPr>
                <w:rFonts w:ascii="Times New Roman" w:eastAsia="Times New Roman" w:hAnsi="Times New Roman"/>
                <w:sz w:val="24"/>
                <w:szCs w:val="24"/>
                <w:lang w:val="uk-UA"/>
              </w:rPr>
            </w:pPr>
          </w:p>
          <w:p w:rsidR="007C1970" w:rsidRPr="00355E99" w:rsidRDefault="007C1970" w:rsidP="005B3C0F">
            <w:pPr>
              <w:widowControl w:val="0"/>
              <w:autoSpaceDE w:val="0"/>
              <w:autoSpaceDN w:val="0"/>
              <w:adjustRightInd w:val="0"/>
              <w:spacing w:after="0" w:line="240" w:lineRule="auto"/>
              <w:rPr>
                <w:rFonts w:ascii="Times New Roman" w:eastAsia="Times New Roman" w:hAnsi="Times New Roman"/>
                <w:sz w:val="24"/>
                <w:szCs w:val="24"/>
                <w:lang w:val="uk-UA"/>
              </w:rPr>
            </w:pPr>
          </w:p>
          <w:p w:rsidR="007C1970" w:rsidRPr="00355E99" w:rsidRDefault="007C1970" w:rsidP="005B3C0F">
            <w:pPr>
              <w:widowControl w:val="0"/>
              <w:autoSpaceDE w:val="0"/>
              <w:autoSpaceDN w:val="0"/>
              <w:adjustRightInd w:val="0"/>
              <w:spacing w:after="0" w:line="240" w:lineRule="auto"/>
              <w:rPr>
                <w:rFonts w:ascii="Times New Roman" w:eastAsia="Times New Roman" w:hAnsi="Times New Roman"/>
                <w:sz w:val="24"/>
                <w:szCs w:val="24"/>
                <w:lang w:val="uk-UA"/>
              </w:rPr>
            </w:pPr>
          </w:p>
          <w:p w:rsidR="007C1970" w:rsidRPr="00355E99" w:rsidRDefault="007C1970" w:rsidP="005B3C0F">
            <w:pPr>
              <w:widowControl w:val="0"/>
              <w:autoSpaceDE w:val="0"/>
              <w:autoSpaceDN w:val="0"/>
              <w:adjustRightInd w:val="0"/>
              <w:spacing w:after="0" w:line="240" w:lineRule="auto"/>
              <w:rPr>
                <w:rFonts w:ascii="Times New Roman" w:eastAsia="Times New Roman" w:hAnsi="Times New Roman"/>
                <w:sz w:val="24"/>
                <w:szCs w:val="24"/>
                <w:lang w:val="uk-UA"/>
              </w:rPr>
            </w:pPr>
          </w:p>
          <w:p w:rsidR="007C1970" w:rsidRPr="00355E99" w:rsidRDefault="007C1970" w:rsidP="005B3C0F">
            <w:pPr>
              <w:widowControl w:val="0"/>
              <w:autoSpaceDE w:val="0"/>
              <w:autoSpaceDN w:val="0"/>
              <w:adjustRightInd w:val="0"/>
              <w:spacing w:after="0" w:line="240" w:lineRule="auto"/>
              <w:rPr>
                <w:rFonts w:ascii="Times New Roman" w:eastAsia="Times New Roman" w:hAnsi="Times New Roman"/>
                <w:sz w:val="24"/>
                <w:szCs w:val="24"/>
                <w:lang w:val="uk-UA"/>
              </w:rPr>
            </w:pPr>
            <w:r w:rsidRPr="00355E99">
              <w:rPr>
                <w:rFonts w:ascii="Times New Roman" w:eastAsia="Times New Roman" w:hAnsi="Times New Roman"/>
                <w:sz w:val="24"/>
                <w:szCs w:val="24"/>
                <w:lang w:val="uk-UA"/>
              </w:rPr>
              <w:t>МФО</w:t>
            </w:r>
          </w:p>
          <w:p w:rsidR="007C1970" w:rsidRPr="00355E99" w:rsidRDefault="007C1970" w:rsidP="005B3C0F">
            <w:pPr>
              <w:widowControl w:val="0"/>
              <w:autoSpaceDE w:val="0"/>
              <w:autoSpaceDN w:val="0"/>
              <w:adjustRightInd w:val="0"/>
              <w:spacing w:after="0" w:line="240" w:lineRule="auto"/>
              <w:rPr>
                <w:rFonts w:ascii="Times New Roman" w:eastAsia="Times New Roman" w:hAnsi="Times New Roman"/>
                <w:sz w:val="24"/>
                <w:szCs w:val="24"/>
                <w:lang w:val="uk-UA"/>
              </w:rPr>
            </w:pPr>
            <w:r w:rsidRPr="00355E99">
              <w:rPr>
                <w:rFonts w:ascii="Times New Roman" w:eastAsia="Times New Roman" w:hAnsi="Times New Roman"/>
                <w:sz w:val="24"/>
                <w:szCs w:val="24"/>
                <w:lang w:val="uk-UA"/>
              </w:rPr>
              <w:t>__________________________ ____________</w:t>
            </w:r>
          </w:p>
          <w:p w:rsidR="007C1970" w:rsidRPr="00355E99" w:rsidRDefault="007C1970" w:rsidP="005B3C0F">
            <w:pPr>
              <w:widowControl w:val="0"/>
              <w:autoSpaceDE w:val="0"/>
              <w:autoSpaceDN w:val="0"/>
              <w:adjustRightInd w:val="0"/>
              <w:spacing w:after="0" w:line="240" w:lineRule="auto"/>
              <w:rPr>
                <w:rFonts w:ascii="Times New Roman" w:eastAsia="Times New Roman" w:hAnsi="Times New Roman"/>
                <w:sz w:val="24"/>
                <w:szCs w:val="24"/>
                <w:lang w:val="uk-UA"/>
              </w:rPr>
            </w:pPr>
            <w:r w:rsidRPr="00355E99">
              <w:rPr>
                <w:rFonts w:ascii="Times New Roman" w:eastAsia="Times New Roman" w:hAnsi="Times New Roman"/>
                <w:sz w:val="24"/>
                <w:szCs w:val="24"/>
                <w:lang w:val="uk-UA"/>
              </w:rPr>
              <w:lastRenderedPageBreak/>
              <w:t>М.П.</w:t>
            </w:r>
          </w:p>
        </w:tc>
      </w:tr>
    </w:tbl>
    <w:p w:rsidR="007C1970" w:rsidRPr="00355E99" w:rsidRDefault="007C1970" w:rsidP="007C1970">
      <w:pPr>
        <w:widowControl w:val="0"/>
        <w:tabs>
          <w:tab w:val="left" w:pos="6120"/>
        </w:tabs>
        <w:autoSpaceDE w:val="0"/>
        <w:autoSpaceDN w:val="0"/>
        <w:adjustRightInd w:val="0"/>
        <w:spacing w:after="0" w:line="240" w:lineRule="auto"/>
        <w:rPr>
          <w:rFonts w:ascii="Times New Roman" w:hAnsi="Times New Roman"/>
          <w:b/>
          <w:color w:val="000000"/>
          <w:spacing w:val="-7"/>
          <w:sz w:val="24"/>
          <w:szCs w:val="24"/>
          <w:lang w:val="uk-UA"/>
        </w:rPr>
      </w:pPr>
    </w:p>
    <w:p w:rsidR="007C1970" w:rsidRPr="00355E99" w:rsidRDefault="007C1970" w:rsidP="007C1970">
      <w:pPr>
        <w:widowControl w:val="0"/>
        <w:tabs>
          <w:tab w:val="left" w:pos="6120"/>
        </w:tabs>
        <w:autoSpaceDE w:val="0"/>
        <w:autoSpaceDN w:val="0"/>
        <w:adjustRightInd w:val="0"/>
        <w:spacing w:after="0" w:line="240" w:lineRule="auto"/>
        <w:rPr>
          <w:rFonts w:ascii="Times New Roman" w:hAnsi="Times New Roman"/>
          <w:b/>
          <w:color w:val="000000"/>
          <w:spacing w:val="-7"/>
          <w:sz w:val="24"/>
          <w:szCs w:val="24"/>
          <w:lang w:val="uk-UA"/>
        </w:rPr>
      </w:pPr>
    </w:p>
    <w:p w:rsidR="007C1970" w:rsidRPr="00355E99" w:rsidRDefault="007C1970" w:rsidP="007C1970">
      <w:pPr>
        <w:widowControl w:val="0"/>
        <w:tabs>
          <w:tab w:val="left" w:pos="6120"/>
        </w:tabs>
        <w:autoSpaceDE w:val="0"/>
        <w:autoSpaceDN w:val="0"/>
        <w:adjustRightInd w:val="0"/>
        <w:spacing w:after="0" w:line="240" w:lineRule="auto"/>
        <w:rPr>
          <w:rFonts w:ascii="Times New Roman" w:hAnsi="Times New Roman"/>
          <w:b/>
          <w:color w:val="000000"/>
          <w:spacing w:val="-7"/>
          <w:sz w:val="24"/>
          <w:szCs w:val="24"/>
          <w:lang w:val="uk-UA"/>
        </w:rPr>
        <w:sectPr w:rsidR="007C1970" w:rsidRPr="00355E99" w:rsidSect="00313D1F">
          <w:footerReference w:type="even" r:id="rId11"/>
          <w:footerReference w:type="default" r:id="rId12"/>
          <w:pgSz w:w="11909" w:h="16834" w:code="9"/>
          <w:pgMar w:top="284" w:right="852" w:bottom="709" w:left="1701" w:header="454" w:footer="454" w:gutter="0"/>
          <w:cols w:space="60"/>
          <w:noEndnote/>
          <w:titlePg/>
          <w:docGrid w:linePitch="299"/>
        </w:sectPr>
      </w:pPr>
    </w:p>
    <w:p w:rsidR="007C1970" w:rsidRPr="00355E99" w:rsidRDefault="003C72A1" w:rsidP="007C1970">
      <w:pPr>
        <w:pStyle w:val="af6"/>
        <w:spacing w:after="0"/>
        <w:jc w:val="both"/>
        <w:rPr>
          <w:rFonts w:ascii="Times New Roman" w:hAnsi="Times New Roman"/>
          <w:sz w:val="24"/>
          <w:szCs w:val="24"/>
          <w:lang w:val="uk-UA"/>
        </w:rPr>
      </w:pPr>
      <w:r>
        <w:rPr>
          <w:rFonts w:ascii="Times New Roman" w:hAnsi="Times New Roman"/>
          <w:sz w:val="24"/>
          <w:szCs w:val="24"/>
          <w:lang w:val="uk-UA"/>
        </w:rPr>
        <w:lastRenderedPageBreak/>
        <w:t xml:space="preserve">                                                                                </w:t>
      </w:r>
      <w:r w:rsidR="007C1970" w:rsidRPr="00355E99">
        <w:rPr>
          <w:rFonts w:ascii="Times New Roman" w:hAnsi="Times New Roman"/>
          <w:sz w:val="24"/>
          <w:szCs w:val="24"/>
          <w:lang w:val="uk-UA"/>
        </w:rPr>
        <w:t xml:space="preserve">Додаток №1   </w:t>
      </w:r>
    </w:p>
    <w:p w:rsidR="007C1970" w:rsidRPr="00355E99" w:rsidRDefault="007C1970" w:rsidP="007C1970">
      <w:pPr>
        <w:pStyle w:val="af6"/>
        <w:spacing w:after="0"/>
        <w:jc w:val="both"/>
        <w:rPr>
          <w:rFonts w:ascii="Times New Roman" w:hAnsi="Times New Roman"/>
          <w:sz w:val="24"/>
          <w:szCs w:val="24"/>
          <w:lang w:val="uk-UA"/>
        </w:rPr>
      </w:pPr>
      <w:r w:rsidRPr="00355E99">
        <w:rPr>
          <w:rFonts w:ascii="Times New Roman" w:hAnsi="Times New Roman"/>
          <w:sz w:val="24"/>
          <w:szCs w:val="24"/>
          <w:lang w:val="uk-UA"/>
        </w:rPr>
        <w:t xml:space="preserve">                                                                               до Договору № __  від «___»              2022 р.</w:t>
      </w:r>
    </w:p>
    <w:p w:rsidR="007C1970" w:rsidRPr="00355E99" w:rsidRDefault="007C1970" w:rsidP="007C1970">
      <w:pPr>
        <w:pStyle w:val="af6"/>
        <w:spacing w:after="0"/>
        <w:jc w:val="both"/>
        <w:rPr>
          <w:rFonts w:ascii="Times New Roman" w:hAnsi="Times New Roman"/>
          <w:sz w:val="24"/>
          <w:szCs w:val="24"/>
          <w:lang w:val="uk-UA"/>
        </w:rPr>
      </w:pPr>
    </w:p>
    <w:p w:rsidR="007C1970" w:rsidRPr="00355E99" w:rsidRDefault="007C1970" w:rsidP="007C1970">
      <w:pPr>
        <w:pStyle w:val="af6"/>
        <w:spacing w:after="0"/>
        <w:jc w:val="both"/>
        <w:rPr>
          <w:rFonts w:ascii="Times New Roman" w:hAnsi="Times New Roman"/>
          <w:sz w:val="24"/>
          <w:szCs w:val="24"/>
          <w:lang w:val="uk-UA"/>
        </w:rPr>
      </w:pPr>
      <w:r w:rsidRPr="00355E99">
        <w:rPr>
          <w:rFonts w:ascii="Times New Roman" w:hAnsi="Times New Roman"/>
          <w:sz w:val="24"/>
          <w:szCs w:val="24"/>
          <w:lang w:val="uk-UA"/>
        </w:rPr>
        <w:t xml:space="preserve">між </w:t>
      </w:r>
      <w:r w:rsidRPr="00355E99">
        <w:rPr>
          <w:rFonts w:ascii="Times New Roman" w:hAnsi="Times New Roman"/>
          <w:b/>
          <w:sz w:val="24"/>
          <w:szCs w:val="24"/>
          <w:lang w:val="uk-UA"/>
        </w:rPr>
        <w:t>ПОСТАЧАЛЬНИКОМ</w:t>
      </w:r>
      <w:r w:rsidRPr="00355E99">
        <w:rPr>
          <w:rFonts w:ascii="Times New Roman" w:hAnsi="Times New Roman"/>
          <w:b/>
          <w:bCs/>
          <w:iCs/>
          <w:sz w:val="24"/>
          <w:szCs w:val="24"/>
          <w:lang w:val="uk-UA"/>
        </w:rPr>
        <w:t>:</w:t>
      </w:r>
    </w:p>
    <w:p w:rsidR="007C1970" w:rsidRPr="00355E99" w:rsidRDefault="007C1970" w:rsidP="007C1970">
      <w:pPr>
        <w:pStyle w:val="af6"/>
        <w:spacing w:after="0"/>
        <w:jc w:val="both"/>
        <w:rPr>
          <w:rFonts w:ascii="Times New Roman" w:hAnsi="Times New Roman"/>
          <w:sz w:val="24"/>
          <w:szCs w:val="24"/>
          <w:lang w:val="uk-UA"/>
        </w:rPr>
      </w:pPr>
      <w:r w:rsidRPr="00355E99">
        <w:rPr>
          <w:rFonts w:ascii="Times New Roman" w:hAnsi="Times New Roman"/>
          <w:sz w:val="24"/>
          <w:szCs w:val="24"/>
          <w:lang w:val="uk-UA"/>
        </w:rPr>
        <w:t xml:space="preserve">і </w:t>
      </w:r>
      <w:r w:rsidRPr="00355E99">
        <w:rPr>
          <w:rFonts w:ascii="Times New Roman" w:hAnsi="Times New Roman"/>
          <w:b/>
          <w:iCs/>
          <w:sz w:val="24"/>
          <w:szCs w:val="24"/>
          <w:lang w:val="uk-UA"/>
        </w:rPr>
        <w:t>ПОКУПЦЕМ</w:t>
      </w:r>
      <w:r w:rsidRPr="00355E99">
        <w:rPr>
          <w:rFonts w:ascii="Times New Roman" w:hAnsi="Times New Roman"/>
          <w:b/>
          <w:sz w:val="24"/>
          <w:szCs w:val="24"/>
          <w:lang w:val="uk-UA"/>
        </w:rPr>
        <w:t>:</w:t>
      </w:r>
      <w:r w:rsidRPr="00355E99">
        <w:rPr>
          <w:rFonts w:ascii="Times New Roman" w:hAnsi="Times New Roman"/>
          <w:sz w:val="24"/>
          <w:szCs w:val="24"/>
          <w:lang w:val="uk-UA"/>
        </w:rPr>
        <w:t xml:space="preserve">  Відділ освіти виконкому Інгулецької районної у місті ради</w:t>
      </w:r>
    </w:p>
    <w:p w:rsidR="007C1970" w:rsidRPr="00355E99" w:rsidRDefault="007C1970" w:rsidP="007C1970">
      <w:pPr>
        <w:pStyle w:val="af6"/>
        <w:spacing w:after="0"/>
        <w:jc w:val="both"/>
        <w:rPr>
          <w:rFonts w:ascii="Times New Roman" w:hAnsi="Times New Roman"/>
          <w:sz w:val="24"/>
          <w:szCs w:val="24"/>
          <w:lang w:val="uk-UA"/>
        </w:rPr>
      </w:pPr>
    </w:p>
    <w:p w:rsidR="007C1970" w:rsidRPr="00646BEE" w:rsidRDefault="007C1970" w:rsidP="007C1970">
      <w:pPr>
        <w:pStyle w:val="af6"/>
        <w:spacing w:after="0"/>
        <w:jc w:val="both"/>
        <w:rPr>
          <w:rFonts w:ascii="Times New Roman" w:hAnsi="Times New Roman"/>
          <w:b/>
          <w:i/>
          <w:sz w:val="24"/>
          <w:szCs w:val="24"/>
          <w:lang w:val="uk-UA"/>
        </w:rPr>
      </w:pPr>
      <w:r w:rsidRPr="00355E99">
        <w:rPr>
          <w:rFonts w:ascii="Times New Roman" w:hAnsi="Times New Roman"/>
          <w:b/>
          <w:i/>
          <w:sz w:val="24"/>
          <w:szCs w:val="24"/>
          <w:lang w:val="uk-UA"/>
        </w:rPr>
        <w:t xml:space="preserve">                                              </w:t>
      </w:r>
      <w:r w:rsidRPr="00646BEE">
        <w:rPr>
          <w:rFonts w:ascii="Times New Roman" w:hAnsi="Times New Roman"/>
          <w:b/>
          <w:i/>
          <w:sz w:val="24"/>
          <w:szCs w:val="24"/>
          <w:lang w:val="uk-UA"/>
        </w:rPr>
        <w:t>СПЕЦИФІКАЦІЯ</w:t>
      </w:r>
    </w:p>
    <w:p w:rsidR="007C1970" w:rsidRPr="00646BEE" w:rsidRDefault="007C1970" w:rsidP="007C1970">
      <w:pPr>
        <w:spacing w:after="0" w:line="240" w:lineRule="auto"/>
        <w:jc w:val="center"/>
        <w:rPr>
          <w:rFonts w:ascii="Times New Roman" w:eastAsia="Times New Roman" w:hAnsi="Times New Roman"/>
          <w:sz w:val="24"/>
          <w:szCs w:val="24"/>
          <w:lang w:val="uk-UA"/>
        </w:rPr>
      </w:pPr>
      <w:r w:rsidRPr="00646BEE">
        <w:rPr>
          <w:rFonts w:ascii="Times New Roman" w:hAnsi="Times New Roman"/>
          <w:b/>
          <w:i/>
          <w:sz w:val="24"/>
          <w:szCs w:val="24"/>
          <w:lang w:val="uk-UA"/>
        </w:rPr>
        <w:t>По предмету закупівлі :</w:t>
      </w:r>
      <w:r w:rsidRPr="00646BEE">
        <w:rPr>
          <w:rFonts w:ascii="Times New Roman" w:hAnsi="Times New Roman"/>
          <w:b/>
          <w:bCs/>
          <w:color w:val="000000"/>
          <w:sz w:val="24"/>
          <w:szCs w:val="24"/>
          <w:shd w:val="clear" w:color="auto" w:fill="FFFFFF"/>
          <w:lang w:val="uk-UA"/>
        </w:rPr>
        <w:t xml:space="preserve"> </w:t>
      </w:r>
      <w:r w:rsidR="00B21B10" w:rsidRPr="007C1970">
        <w:rPr>
          <w:rFonts w:ascii="Times New Roman" w:hAnsi="Times New Roman"/>
          <w:sz w:val="24"/>
          <w:szCs w:val="24"/>
          <w:lang w:val="uk-UA"/>
        </w:rPr>
        <w:t>EnerSol SKD-10EB</w:t>
      </w:r>
      <w:r w:rsidR="00B21B10" w:rsidRPr="00646BEE">
        <w:rPr>
          <w:rFonts w:ascii="Times New Roman" w:hAnsi="Times New Roman"/>
          <w:sz w:val="24"/>
          <w:szCs w:val="24"/>
          <w:lang w:val="uk-UA"/>
        </w:rPr>
        <w:t xml:space="preserve"> </w:t>
      </w:r>
      <w:r w:rsidRPr="00646BEE">
        <w:rPr>
          <w:rFonts w:ascii="Times New Roman" w:hAnsi="Times New Roman"/>
          <w:sz w:val="24"/>
          <w:szCs w:val="24"/>
          <w:lang w:val="uk-UA"/>
        </w:rPr>
        <w:t xml:space="preserve">(за кодом ДК 021:2015  </w:t>
      </w:r>
      <w:r w:rsidRPr="00646BEE">
        <w:rPr>
          <w:rFonts w:ascii="Times New Roman" w:hAnsi="Times New Roman"/>
          <w:sz w:val="24"/>
          <w:szCs w:val="24"/>
        </w:rPr>
        <w:t> </w:t>
      </w:r>
      <w:r w:rsidRPr="00646BEE">
        <w:rPr>
          <w:rFonts w:ascii="Times New Roman" w:hAnsi="Times New Roman"/>
          <w:sz w:val="24"/>
          <w:szCs w:val="24"/>
          <w:lang w:val="uk-UA"/>
        </w:rPr>
        <w:t>31120000-3 Генератори)</w:t>
      </w:r>
    </w:p>
    <w:p w:rsidR="007C1970" w:rsidRPr="00646BEE" w:rsidRDefault="007C1970" w:rsidP="007C1970">
      <w:pPr>
        <w:spacing w:after="0"/>
        <w:rPr>
          <w:rFonts w:ascii="Times New Roman" w:hAnsi="Times New Roman"/>
          <w:i/>
          <w:sz w:val="24"/>
          <w:szCs w:val="24"/>
          <w:lang w:val="uk-UA"/>
        </w:rPr>
      </w:pPr>
    </w:p>
    <w:p w:rsidR="007C1970" w:rsidRPr="00646BEE" w:rsidRDefault="007C1970" w:rsidP="007C1970">
      <w:pPr>
        <w:pStyle w:val="af6"/>
        <w:spacing w:after="0"/>
        <w:jc w:val="both"/>
        <w:rPr>
          <w:rFonts w:ascii="Times New Roman" w:hAnsi="Times New Roman"/>
          <w:sz w:val="24"/>
          <w:szCs w:val="24"/>
          <w:lang w:val="uk-UA"/>
        </w:rPr>
      </w:pPr>
    </w:p>
    <w:p w:rsidR="007C1970" w:rsidRPr="00355E99" w:rsidRDefault="007C1970" w:rsidP="007C1970">
      <w:pPr>
        <w:spacing w:after="0"/>
        <w:jc w:val="both"/>
        <w:rPr>
          <w:rFonts w:ascii="Times New Roman" w:hAnsi="Times New Roman"/>
          <w:sz w:val="24"/>
          <w:szCs w:val="24"/>
          <w:lang w:val="uk-UA"/>
        </w:rPr>
      </w:pPr>
      <w:r w:rsidRPr="00646BEE">
        <w:rPr>
          <w:rFonts w:ascii="Times New Roman" w:hAnsi="Times New Roman"/>
          <w:sz w:val="24"/>
          <w:szCs w:val="24"/>
          <w:lang w:val="uk-UA"/>
        </w:rPr>
        <w:t xml:space="preserve">                    Найменування товару: </w:t>
      </w:r>
      <w:r w:rsidRPr="007C1970">
        <w:rPr>
          <w:rFonts w:ascii="Times New Roman" w:hAnsi="Times New Roman"/>
          <w:sz w:val="24"/>
          <w:szCs w:val="24"/>
          <w:lang w:val="uk-UA"/>
        </w:rPr>
        <w:t>Дизельний генератор типу EnerSol SKD-10EB</w:t>
      </w:r>
    </w:p>
    <w:p w:rsidR="007C1970" w:rsidRPr="00355E99" w:rsidRDefault="007C1970" w:rsidP="007C1970">
      <w:pPr>
        <w:pStyle w:val="af6"/>
        <w:numPr>
          <w:ilvl w:val="0"/>
          <w:numId w:val="37"/>
        </w:numPr>
        <w:spacing w:after="0" w:line="240" w:lineRule="auto"/>
        <w:jc w:val="both"/>
        <w:rPr>
          <w:rFonts w:ascii="Times New Roman" w:hAnsi="Times New Roman"/>
          <w:sz w:val="24"/>
          <w:szCs w:val="24"/>
          <w:lang w:val="uk-UA"/>
        </w:rPr>
      </w:pPr>
      <w:r>
        <w:rPr>
          <w:rFonts w:ascii="Times New Roman" w:hAnsi="Times New Roman"/>
          <w:sz w:val="24"/>
          <w:szCs w:val="24"/>
          <w:lang w:val="uk-UA"/>
        </w:rPr>
        <w:t>Кількість товару: 4 шт.</w:t>
      </w:r>
    </w:p>
    <w:p w:rsidR="007C1970" w:rsidRPr="00355E99" w:rsidRDefault="007C1970" w:rsidP="007C1970">
      <w:pPr>
        <w:pStyle w:val="af6"/>
        <w:numPr>
          <w:ilvl w:val="0"/>
          <w:numId w:val="37"/>
        </w:numPr>
        <w:spacing w:after="0" w:line="240" w:lineRule="auto"/>
        <w:jc w:val="both"/>
        <w:rPr>
          <w:rFonts w:ascii="Times New Roman" w:hAnsi="Times New Roman"/>
          <w:sz w:val="24"/>
          <w:szCs w:val="24"/>
          <w:lang w:val="uk-UA"/>
        </w:rPr>
      </w:pPr>
      <w:r w:rsidRPr="00355E99">
        <w:rPr>
          <w:rFonts w:ascii="Times New Roman" w:hAnsi="Times New Roman"/>
          <w:sz w:val="24"/>
          <w:szCs w:val="24"/>
          <w:lang w:val="uk-UA"/>
        </w:rPr>
        <w:t xml:space="preserve">Ціна Товару за становить: </w:t>
      </w:r>
      <w:r w:rsidRPr="00355E99">
        <w:rPr>
          <w:rFonts w:ascii="Times New Roman" w:hAnsi="Times New Roman"/>
          <w:spacing w:val="1"/>
          <w:sz w:val="24"/>
          <w:szCs w:val="24"/>
        </w:rPr>
        <w:t>________________________</w:t>
      </w:r>
    </w:p>
    <w:p w:rsidR="007C1970" w:rsidRPr="00355E99" w:rsidRDefault="007C1970" w:rsidP="007C1970">
      <w:pPr>
        <w:pStyle w:val="af6"/>
        <w:numPr>
          <w:ilvl w:val="0"/>
          <w:numId w:val="37"/>
        </w:numPr>
        <w:spacing w:after="0" w:line="240" w:lineRule="auto"/>
        <w:jc w:val="both"/>
        <w:rPr>
          <w:rFonts w:ascii="Times New Roman" w:hAnsi="Times New Roman"/>
          <w:sz w:val="24"/>
          <w:szCs w:val="24"/>
          <w:lang w:val="uk-UA"/>
        </w:rPr>
      </w:pPr>
      <w:r w:rsidRPr="00355E99">
        <w:rPr>
          <w:rFonts w:ascii="Times New Roman" w:hAnsi="Times New Roman"/>
          <w:sz w:val="24"/>
          <w:szCs w:val="24"/>
          <w:lang w:val="uk-UA"/>
        </w:rPr>
        <w:t>Вартість Товару</w:t>
      </w:r>
      <w:r w:rsidRPr="00355E99">
        <w:rPr>
          <w:rFonts w:ascii="Times New Roman" w:hAnsi="Times New Roman"/>
          <w:sz w:val="24"/>
          <w:szCs w:val="24"/>
        </w:rPr>
        <w:t xml:space="preserve"> _____________________________</w:t>
      </w:r>
      <w:r w:rsidRPr="00355E99">
        <w:rPr>
          <w:rFonts w:ascii="Times New Roman" w:hAnsi="Times New Roman"/>
          <w:sz w:val="24"/>
          <w:szCs w:val="24"/>
          <w:lang w:val="uk-UA"/>
        </w:rPr>
        <w:t xml:space="preserve">,     у т.ч. ПДВ – </w:t>
      </w:r>
      <w:r w:rsidRPr="00355E99">
        <w:rPr>
          <w:rFonts w:ascii="Times New Roman" w:hAnsi="Times New Roman"/>
          <w:sz w:val="24"/>
          <w:szCs w:val="24"/>
        </w:rPr>
        <w:t>_____________</w:t>
      </w:r>
      <w:r w:rsidRPr="00355E99">
        <w:rPr>
          <w:rFonts w:ascii="Times New Roman" w:hAnsi="Times New Roman"/>
          <w:sz w:val="24"/>
          <w:szCs w:val="24"/>
          <w:lang w:val="uk-UA"/>
        </w:rPr>
        <w:t xml:space="preserve">   грн.</w:t>
      </w:r>
    </w:p>
    <w:p w:rsidR="007C1970" w:rsidRPr="00355E99" w:rsidRDefault="007C1970" w:rsidP="007C1970">
      <w:pPr>
        <w:pStyle w:val="af6"/>
        <w:numPr>
          <w:ilvl w:val="0"/>
          <w:numId w:val="37"/>
        </w:numPr>
        <w:spacing w:after="0" w:line="240" w:lineRule="auto"/>
        <w:jc w:val="both"/>
        <w:rPr>
          <w:rFonts w:ascii="Times New Roman" w:hAnsi="Times New Roman"/>
          <w:i/>
          <w:sz w:val="24"/>
          <w:szCs w:val="24"/>
          <w:lang w:val="uk-UA"/>
        </w:rPr>
      </w:pPr>
      <w:r w:rsidRPr="00355E99">
        <w:rPr>
          <w:rFonts w:ascii="Times New Roman" w:hAnsi="Times New Roman"/>
          <w:sz w:val="24"/>
          <w:szCs w:val="24"/>
          <w:lang w:val="uk-UA"/>
        </w:rPr>
        <w:t xml:space="preserve">Доставка: транспортування здійснюється за рахунок  </w:t>
      </w:r>
      <w:r w:rsidRPr="00355E99">
        <w:rPr>
          <w:rFonts w:ascii="Times New Roman" w:hAnsi="Times New Roman"/>
          <w:b/>
          <w:sz w:val="24"/>
          <w:szCs w:val="24"/>
          <w:lang w:val="uk-UA"/>
        </w:rPr>
        <w:t>ПОСТАЧАЛЬНИКА.</w:t>
      </w:r>
    </w:p>
    <w:p w:rsidR="007C1970" w:rsidRPr="00355E99" w:rsidRDefault="007C1970" w:rsidP="007C1970">
      <w:pPr>
        <w:pStyle w:val="af6"/>
        <w:spacing w:after="0"/>
        <w:jc w:val="both"/>
        <w:rPr>
          <w:rFonts w:ascii="Times New Roman" w:hAnsi="Times New Roman"/>
          <w:i/>
          <w:sz w:val="24"/>
          <w:szCs w:val="24"/>
          <w:lang w:val="uk-UA"/>
        </w:rPr>
      </w:pPr>
    </w:p>
    <w:p w:rsidR="007C1970" w:rsidRPr="00355E99" w:rsidRDefault="007C1970" w:rsidP="007C1970">
      <w:pPr>
        <w:pStyle w:val="af6"/>
        <w:numPr>
          <w:ilvl w:val="0"/>
          <w:numId w:val="37"/>
        </w:numPr>
        <w:spacing w:after="0" w:line="240" w:lineRule="auto"/>
        <w:ind w:left="4496" w:hanging="4139"/>
        <w:jc w:val="both"/>
        <w:rPr>
          <w:rFonts w:ascii="Times New Roman" w:hAnsi="Times New Roman"/>
          <w:sz w:val="24"/>
          <w:szCs w:val="24"/>
          <w:lang w:val="uk-UA"/>
        </w:rPr>
      </w:pPr>
      <w:r w:rsidRPr="00355E99">
        <w:rPr>
          <w:rFonts w:ascii="Times New Roman" w:hAnsi="Times New Roman"/>
          <w:sz w:val="24"/>
          <w:szCs w:val="24"/>
          <w:lang w:val="uk-UA"/>
        </w:rPr>
        <w:t>Строк поставки:  д</w:t>
      </w:r>
      <w:r>
        <w:rPr>
          <w:rFonts w:ascii="Times New Roman" w:hAnsi="Times New Roman"/>
          <w:sz w:val="24"/>
          <w:szCs w:val="24"/>
          <w:lang w:val="uk-UA"/>
        </w:rPr>
        <w:t>о 20.11</w:t>
      </w:r>
      <w:r w:rsidRPr="00355E99">
        <w:rPr>
          <w:rFonts w:ascii="Times New Roman" w:hAnsi="Times New Roman"/>
          <w:sz w:val="24"/>
          <w:szCs w:val="24"/>
          <w:lang w:val="uk-UA"/>
        </w:rPr>
        <w:t xml:space="preserve">.2022 р. </w:t>
      </w:r>
    </w:p>
    <w:p w:rsidR="007C1970" w:rsidRPr="00355E99" w:rsidRDefault="007C1970" w:rsidP="007C1970">
      <w:pPr>
        <w:pStyle w:val="af6"/>
        <w:spacing w:after="0"/>
        <w:jc w:val="both"/>
        <w:rPr>
          <w:rFonts w:ascii="Times New Roman" w:hAnsi="Times New Roman"/>
          <w:sz w:val="24"/>
          <w:szCs w:val="24"/>
          <w:lang w:val="uk-UA"/>
        </w:rPr>
      </w:pPr>
    </w:p>
    <w:p w:rsidR="007C1970" w:rsidRPr="00355E99" w:rsidRDefault="007C1970" w:rsidP="007C1970">
      <w:pPr>
        <w:pStyle w:val="af6"/>
        <w:spacing w:after="0"/>
        <w:jc w:val="both"/>
        <w:rPr>
          <w:rFonts w:ascii="Times New Roman" w:hAnsi="Times New Roman"/>
          <w:b/>
          <w:sz w:val="24"/>
          <w:szCs w:val="24"/>
          <w:lang w:val="uk-UA"/>
        </w:rPr>
      </w:pPr>
      <w:r w:rsidRPr="00355E99">
        <w:rPr>
          <w:rFonts w:ascii="Times New Roman" w:hAnsi="Times New Roman"/>
          <w:b/>
          <w:caps/>
          <w:sz w:val="24"/>
          <w:szCs w:val="24"/>
          <w:lang w:val="uk-UA"/>
        </w:rPr>
        <w:t>ВІД  ПОСТАЧАЛЬНИКА</w:t>
      </w:r>
      <w:r w:rsidRPr="00355E99">
        <w:rPr>
          <w:rFonts w:ascii="Times New Roman" w:hAnsi="Times New Roman"/>
          <w:b/>
          <w:sz w:val="24"/>
          <w:szCs w:val="24"/>
          <w:lang w:val="uk-UA"/>
        </w:rPr>
        <w:tab/>
      </w:r>
      <w:r w:rsidRPr="00355E99">
        <w:rPr>
          <w:rFonts w:ascii="Times New Roman" w:hAnsi="Times New Roman"/>
          <w:b/>
          <w:sz w:val="24"/>
          <w:szCs w:val="24"/>
          <w:lang w:val="uk-UA"/>
        </w:rPr>
        <w:tab/>
      </w:r>
      <w:r w:rsidRPr="00355E99">
        <w:rPr>
          <w:rFonts w:ascii="Times New Roman" w:hAnsi="Times New Roman"/>
          <w:b/>
          <w:sz w:val="24"/>
          <w:szCs w:val="24"/>
          <w:lang w:val="uk-UA"/>
        </w:rPr>
        <w:tab/>
      </w:r>
      <w:r w:rsidRPr="00355E99">
        <w:rPr>
          <w:rFonts w:ascii="Times New Roman" w:hAnsi="Times New Roman"/>
          <w:b/>
          <w:sz w:val="24"/>
          <w:szCs w:val="24"/>
          <w:lang w:val="uk-UA"/>
        </w:rPr>
        <w:tab/>
        <w:t xml:space="preserve">ВІД ПОКУПЦЯ                                                                                                        </w:t>
      </w:r>
    </w:p>
    <w:p w:rsidR="007C1970" w:rsidRPr="00355E99" w:rsidRDefault="007C1970" w:rsidP="007C1970">
      <w:pPr>
        <w:pStyle w:val="af6"/>
        <w:spacing w:after="0"/>
        <w:jc w:val="both"/>
        <w:rPr>
          <w:rFonts w:ascii="Times New Roman" w:hAnsi="Times New Roman"/>
          <w:sz w:val="24"/>
          <w:szCs w:val="24"/>
          <w:lang w:val="uk-UA"/>
        </w:rPr>
      </w:pPr>
      <w:r w:rsidRPr="00355E99">
        <w:rPr>
          <w:rFonts w:ascii="Times New Roman" w:hAnsi="Times New Roman"/>
          <w:sz w:val="24"/>
          <w:szCs w:val="24"/>
          <w:lang w:val="uk-UA"/>
        </w:rPr>
        <w:t xml:space="preserve">    ____________________                                           __________ Антоніна ВОРОБЙОВА</w:t>
      </w:r>
    </w:p>
    <w:p w:rsidR="007C1970" w:rsidRPr="00355E99" w:rsidRDefault="007C1970" w:rsidP="007C1970">
      <w:pPr>
        <w:pStyle w:val="af6"/>
        <w:spacing w:after="0"/>
        <w:jc w:val="both"/>
        <w:rPr>
          <w:rFonts w:ascii="Times New Roman" w:hAnsi="Times New Roman"/>
          <w:sz w:val="24"/>
          <w:szCs w:val="24"/>
          <w:lang w:val="uk-UA"/>
        </w:rPr>
      </w:pPr>
    </w:p>
    <w:p w:rsidR="007C1970" w:rsidRPr="00355E99" w:rsidRDefault="007C1970" w:rsidP="007C1970">
      <w:pPr>
        <w:pStyle w:val="af6"/>
        <w:spacing w:after="0"/>
        <w:jc w:val="both"/>
        <w:rPr>
          <w:rFonts w:ascii="Times New Roman" w:hAnsi="Times New Roman"/>
          <w:sz w:val="24"/>
          <w:szCs w:val="24"/>
          <w:lang w:val="uk-UA"/>
        </w:rPr>
      </w:pPr>
    </w:p>
    <w:p w:rsidR="007C1970" w:rsidRPr="00355E99" w:rsidRDefault="007C1970" w:rsidP="007C1970">
      <w:pPr>
        <w:pStyle w:val="af6"/>
        <w:spacing w:after="0"/>
        <w:jc w:val="both"/>
        <w:rPr>
          <w:rFonts w:ascii="Times New Roman" w:hAnsi="Times New Roman"/>
          <w:sz w:val="24"/>
          <w:szCs w:val="24"/>
          <w:lang w:val="uk-UA"/>
        </w:rPr>
      </w:pPr>
    </w:p>
    <w:p w:rsidR="007C1970" w:rsidRPr="00355E99" w:rsidRDefault="007C1970" w:rsidP="007C1970">
      <w:pPr>
        <w:pStyle w:val="af6"/>
        <w:spacing w:after="0"/>
        <w:jc w:val="both"/>
        <w:rPr>
          <w:rFonts w:ascii="Times New Roman" w:hAnsi="Times New Roman"/>
          <w:sz w:val="24"/>
          <w:szCs w:val="24"/>
          <w:lang w:val="uk-UA"/>
        </w:rPr>
      </w:pPr>
    </w:p>
    <w:p w:rsidR="007C1970" w:rsidRPr="00355E99" w:rsidRDefault="007C1970" w:rsidP="007C1970">
      <w:pPr>
        <w:pStyle w:val="af6"/>
        <w:spacing w:after="0"/>
        <w:jc w:val="both"/>
        <w:rPr>
          <w:rFonts w:ascii="Times New Roman" w:hAnsi="Times New Roman"/>
          <w:sz w:val="24"/>
          <w:szCs w:val="24"/>
          <w:lang w:val="uk-UA"/>
        </w:rPr>
      </w:pPr>
    </w:p>
    <w:p w:rsidR="007C1970" w:rsidRPr="00355E99" w:rsidRDefault="007C1970" w:rsidP="007C1970">
      <w:pPr>
        <w:pStyle w:val="af6"/>
        <w:spacing w:after="0"/>
        <w:jc w:val="both"/>
        <w:rPr>
          <w:rFonts w:ascii="Times New Roman" w:hAnsi="Times New Roman"/>
          <w:sz w:val="24"/>
          <w:szCs w:val="24"/>
          <w:lang w:val="uk-UA"/>
        </w:rPr>
      </w:pPr>
    </w:p>
    <w:p w:rsidR="007C1970" w:rsidRPr="00355E99" w:rsidRDefault="007C1970" w:rsidP="007C1970">
      <w:pPr>
        <w:pStyle w:val="af6"/>
        <w:spacing w:after="0"/>
        <w:jc w:val="both"/>
        <w:rPr>
          <w:rFonts w:ascii="Times New Roman" w:hAnsi="Times New Roman"/>
          <w:sz w:val="24"/>
          <w:szCs w:val="24"/>
          <w:lang w:val="uk-UA"/>
        </w:rPr>
      </w:pPr>
    </w:p>
    <w:p w:rsidR="007C1970" w:rsidRPr="00355E99" w:rsidRDefault="007C1970" w:rsidP="007C1970">
      <w:pPr>
        <w:pStyle w:val="af6"/>
        <w:spacing w:after="0"/>
        <w:jc w:val="both"/>
        <w:rPr>
          <w:rFonts w:ascii="Times New Roman" w:hAnsi="Times New Roman"/>
          <w:sz w:val="24"/>
          <w:szCs w:val="24"/>
          <w:lang w:val="uk-UA"/>
        </w:rPr>
      </w:pPr>
    </w:p>
    <w:p w:rsidR="007C1970" w:rsidRPr="00355E99" w:rsidRDefault="007C1970" w:rsidP="007C1970">
      <w:pPr>
        <w:pStyle w:val="af6"/>
        <w:spacing w:after="0"/>
        <w:jc w:val="both"/>
        <w:rPr>
          <w:rFonts w:ascii="Times New Roman" w:hAnsi="Times New Roman"/>
          <w:sz w:val="24"/>
          <w:szCs w:val="24"/>
          <w:lang w:val="uk-UA"/>
        </w:rPr>
      </w:pPr>
    </w:p>
    <w:p w:rsidR="007C1970" w:rsidRPr="00355E99" w:rsidRDefault="007C1970" w:rsidP="007C1970">
      <w:pPr>
        <w:pStyle w:val="af6"/>
        <w:spacing w:after="0"/>
        <w:jc w:val="both"/>
        <w:rPr>
          <w:rFonts w:ascii="Times New Roman" w:hAnsi="Times New Roman"/>
          <w:sz w:val="24"/>
          <w:szCs w:val="24"/>
          <w:lang w:val="uk-UA"/>
        </w:rPr>
      </w:pPr>
    </w:p>
    <w:p w:rsidR="007C1970" w:rsidRPr="00355E99" w:rsidRDefault="007C1970" w:rsidP="007C1970">
      <w:pPr>
        <w:pStyle w:val="af6"/>
        <w:spacing w:after="0"/>
        <w:jc w:val="both"/>
        <w:rPr>
          <w:rFonts w:ascii="Times New Roman" w:hAnsi="Times New Roman"/>
          <w:sz w:val="24"/>
          <w:szCs w:val="24"/>
          <w:lang w:val="uk-UA"/>
        </w:rPr>
      </w:pPr>
    </w:p>
    <w:p w:rsidR="007C1970" w:rsidRPr="00355E99" w:rsidRDefault="007C1970" w:rsidP="007C1970">
      <w:pPr>
        <w:pStyle w:val="af6"/>
        <w:spacing w:after="0"/>
        <w:jc w:val="both"/>
        <w:rPr>
          <w:rFonts w:ascii="Times New Roman" w:hAnsi="Times New Roman"/>
          <w:sz w:val="24"/>
          <w:szCs w:val="24"/>
          <w:lang w:val="uk-UA"/>
        </w:rPr>
      </w:pPr>
    </w:p>
    <w:p w:rsidR="007C1970" w:rsidRPr="00355E99" w:rsidRDefault="007C1970" w:rsidP="007C1970">
      <w:pPr>
        <w:pStyle w:val="af6"/>
        <w:spacing w:after="0"/>
        <w:jc w:val="both"/>
        <w:rPr>
          <w:rFonts w:ascii="Times New Roman" w:hAnsi="Times New Roman"/>
          <w:sz w:val="24"/>
          <w:szCs w:val="24"/>
          <w:lang w:val="uk-UA"/>
        </w:rPr>
      </w:pPr>
    </w:p>
    <w:p w:rsidR="007C1970" w:rsidRPr="00355E99" w:rsidRDefault="007C1970" w:rsidP="007C1970">
      <w:pPr>
        <w:pStyle w:val="af6"/>
        <w:spacing w:after="0"/>
        <w:jc w:val="both"/>
        <w:rPr>
          <w:rFonts w:ascii="Times New Roman" w:hAnsi="Times New Roman"/>
          <w:sz w:val="24"/>
          <w:szCs w:val="24"/>
          <w:lang w:val="uk-UA"/>
        </w:rPr>
      </w:pPr>
    </w:p>
    <w:p w:rsidR="007C1970" w:rsidRPr="00355E99" w:rsidRDefault="007C1970" w:rsidP="007C1970">
      <w:pPr>
        <w:pStyle w:val="af6"/>
        <w:spacing w:after="0"/>
        <w:jc w:val="both"/>
        <w:rPr>
          <w:rFonts w:ascii="Times New Roman" w:hAnsi="Times New Roman"/>
          <w:sz w:val="24"/>
          <w:szCs w:val="24"/>
          <w:lang w:val="uk-UA"/>
        </w:rPr>
      </w:pPr>
    </w:p>
    <w:p w:rsidR="007C1970" w:rsidRPr="00355E99" w:rsidRDefault="007C1970" w:rsidP="007C1970">
      <w:pPr>
        <w:pStyle w:val="af6"/>
        <w:spacing w:after="0"/>
        <w:jc w:val="both"/>
        <w:rPr>
          <w:rFonts w:ascii="Times New Roman" w:hAnsi="Times New Roman"/>
          <w:sz w:val="24"/>
          <w:szCs w:val="24"/>
          <w:lang w:val="uk-UA"/>
        </w:rPr>
      </w:pPr>
    </w:p>
    <w:p w:rsidR="007C1970" w:rsidRPr="00355E99" w:rsidRDefault="007C1970" w:rsidP="007C1970">
      <w:pPr>
        <w:pStyle w:val="af6"/>
        <w:spacing w:after="0"/>
        <w:jc w:val="both"/>
        <w:rPr>
          <w:rFonts w:ascii="Times New Roman" w:hAnsi="Times New Roman"/>
          <w:sz w:val="24"/>
          <w:szCs w:val="24"/>
          <w:lang w:val="uk-UA"/>
        </w:rPr>
      </w:pPr>
    </w:p>
    <w:p w:rsidR="007C1970" w:rsidRPr="00355E99" w:rsidRDefault="007C1970" w:rsidP="007C1970">
      <w:pPr>
        <w:pStyle w:val="af6"/>
        <w:spacing w:after="0"/>
        <w:jc w:val="both"/>
        <w:rPr>
          <w:rFonts w:ascii="Times New Roman" w:hAnsi="Times New Roman"/>
          <w:sz w:val="24"/>
          <w:szCs w:val="24"/>
          <w:lang w:val="uk-UA"/>
        </w:rPr>
      </w:pPr>
    </w:p>
    <w:p w:rsidR="007C1970" w:rsidRPr="00355E99" w:rsidRDefault="007C1970" w:rsidP="007C1970">
      <w:pPr>
        <w:pStyle w:val="af6"/>
        <w:spacing w:after="0"/>
        <w:jc w:val="both"/>
        <w:rPr>
          <w:rFonts w:ascii="Times New Roman" w:hAnsi="Times New Roman"/>
          <w:sz w:val="24"/>
          <w:szCs w:val="24"/>
          <w:lang w:val="uk-UA"/>
        </w:rPr>
      </w:pPr>
    </w:p>
    <w:p w:rsidR="007C1970" w:rsidRPr="00355E99" w:rsidRDefault="007C1970" w:rsidP="007C1970">
      <w:pPr>
        <w:pStyle w:val="af6"/>
        <w:spacing w:after="0"/>
        <w:jc w:val="both"/>
        <w:rPr>
          <w:rFonts w:ascii="Times New Roman" w:hAnsi="Times New Roman"/>
          <w:sz w:val="24"/>
          <w:szCs w:val="24"/>
          <w:lang w:val="uk-UA"/>
        </w:rPr>
      </w:pPr>
    </w:p>
    <w:p w:rsidR="007C1970" w:rsidRPr="00355E99" w:rsidRDefault="007C1970" w:rsidP="007C1970">
      <w:pPr>
        <w:pStyle w:val="af6"/>
        <w:spacing w:after="0"/>
        <w:jc w:val="both"/>
        <w:rPr>
          <w:rFonts w:ascii="Times New Roman" w:hAnsi="Times New Roman"/>
          <w:sz w:val="24"/>
          <w:szCs w:val="24"/>
          <w:lang w:val="uk-UA"/>
        </w:rPr>
      </w:pPr>
    </w:p>
    <w:p w:rsidR="007C1970" w:rsidRPr="00355E99" w:rsidRDefault="007C1970" w:rsidP="007C1970">
      <w:pPr>
        <w:pStyle w:val="af6"/>
        <w:spacing w:after="0"/>
        <w:jc w:val="both"/>
        <w:rPr>
          <w:rFonts w:ascii="Times New Roman" w:hAnsi="Times New Roman"/>
          <w:sz w:val="24"/>
          <w:szCs w:val="24"/>
          <w:lang w:val="uk-UA"/>
        </w:rPr>
      </w:pPr>
    </w:p>
    <w:p w:rsidR="007C1970" w:rsidRPr="00355E99" w:rsidRDefault="007C1970" w:rsidP="007C1970">
      <w:pPr>
        <w:pStyle w:val="af6"/>
        <w:spacing w:after="0"/>
        <w:jc w:val="both"/>
        <w:rPr>
          <w:rFonts w:ascii="Times New Roman" w:hAnsi="Times New Roman"/>
          <w:sz w:val="24"/>
          <w:szCs w:val="24"/>
          <w:lang w:val="uk-UA"/>
        </w:rPr>
      </w:pPr>
    </w:p>
    <w:p w:rsidR="007C1970" w:rsidRPr="00355E99" w:rsidRDefault="007C1970" w:rsidP="007C1970">
      <w:pPr>
        <w:pStyle w:val="af6"/>
        <w:spacing w:after="0"/>
        <w:jc w:val="both"/>
        <w:rPr>
          <w:rFonts w:ascii="Times New Roman" w:hAnsi="Times New Roman"/>
          <w:sz w:val="24"/>
          <w:szCs w:val="24"/>
          <w:lang w:val="uk-UA"/>
        </w:rPr>
      </w:pPr>
    </w:p>
    <w:p w:rsidR="007C1970" w:rsidRDefault="007C1970" w:rsidP="007C1970">
      <w:pPr>
        <w:pStyle w:val="af6"/>
        <w:spacing w:after="0"/>
        <w:jc w:val="both"/>
        <w:rPr>
          <w:rFonts w:ascii="Times New Roman" w:hAnsi="Times New Roman"/>
          <w:sz w:val="24"/>
          <w:szCs w:val="24"/>
          <w:lang w:val="uk-UA"/>
        </w:rPr>
      </w:pPr>
      <w:r w:rsidRPr="00355E99">
        <w:rPr>
          <w:rFonts w:ascii="Times New Roman" w:hAnsi="Times New Roman"/>
          <w:sz w:val="24"/>
          <w:szCs w:val="24"/>
          <w:lang w:val="uk-UA"/>
        </w:rPr>
        <w:t xml:space="preserve">                                                                            </w:t>
      </w:r>
    </w:p>
    <w:p w:rsidR="00930C82" w:rsidRDefault="007C1970" w:rsidP="007C1970">
      <w:pPr>
        <w:pStyle w:val="af6"/>
        <w:spacing w:after="0"/>
        <w:jc w:val="both"/>
        <w:rPr>
          <w:rFonts w:ascii="Times New Roman" w:hAnsi="Times New Roman"/>
          <w:sz w:val="24"/>
          <w:szCs w:val="24"/>
          <w:lang w:val="uk-UA"/>
        </w:rPr>
      </w:pPr>
      <w:r>
        <w:rPr>
          <w:rFonts w:ascii="Times New Roman" w:hAnsi="Times New Roman"/>
          <w:sz w:val="24"/>
          <w:szCs w:val="24"/>
          <w:lang w:val="uk-UA"/>
        </w:rPr>
        <w:t xml:space="preserve">                                                                                  </w:t>
      </w:r>
      <w:r w:rsidRPr="00355E99">
        <w:rPr>
          <w:rFonts w:ascii="Times New Roman" w:hAnsi="Times New Roman"/>
          <w:sz w:val="24"/>
          <w:szCs w:val="24"/>
          <w:lang w:val="uk-UA"/>
        </w:rPr>
        <w:t xml:space="preserve"> </w:t>
      </w:r>
    </w:p>
    <w:p w:rsidR="00930C82" w:rsidRDefault="00930C82" w:rsidP="007C1970">
      <w:pPr>
        <w:pStyle w:val="af6"/>
        <w:spacing w:after="0"/>
        <w:jc w:val="both"/>
        <w:rPr>
          <w:rFonts w:ascii="Times New Roman" w:hAnsi="Times New Roman"/>
          <w:sz w:val="24"/>
          <w:szCs w:val="24"/>
          <w:lang w:val="uk-UA"/>
        </w:rPr>
      </w:pPr>
    </w:p>
    <w:p w:rsidR="00930C82" w:rsidRDefault="00930C82" w:rsidP="007C1970">
      <w:pPr>
        <w:pStyle w:val="af6"/>
        <w:spacing w:after="0"/>
        <w:jc w:val="both"/>
        <w:rPr>
          <w:rFonts w:ascii="Times New Roman" w:hAnsi="Times New Roman"/>
          <w:sz w:val="24"/>
          <w:szCs w:val="24"/>
          <w:lang w:val="uk-UA"/>
        </w:rPr>
      </w:pPr>
    </w:p>
    <w:p w:rsidR="007C1970" w:rsidRPr="00355E99" w:rsidRDefault="00930C82" w:rsidP="007C1970">
      <w:pPr>
        <w:pStyle w:val="af6"/>
        <w:spacing w:after="0"/>
        <w:jc w:val="both"/>
        <w:rPr>
          <w:rFonts w:ascii="Times New Roman" w:hAnsi="Times New Roman"/>
          <w:sz w:val="24"/>
          <w:szCs w:val="24"/>
          <w:lang w:val="uk-UA"/>
        </w:rPr>
      </w:pPr>
      <w:r>
        <w:rPr>
          <w:rFonts w:ascii="Times New Roman" w:hAnsi="Times New Roman"/>
          <w:sz w:val="24"/>
          <w:szCs w:val="24"/>
          <w:lang w:val="uk-UA"/>
        </w:rPr>
        <w:t xml:space="preserve">                                                                              </w:t>
      </w:r>
      <w:r w:rsidR="007C1970" w:rsidRPr="00355E99">
        <w:rPr>
          <w:rFonts w:ascii="Times New Roman" w:hAnsi="Times New Roman"/>
          <w:sz w:val="24"/>
          <w:szCs w:val="24"/>
          <w:lang w:val="uk-UA"/>
        </w:rPr>
        <w:t xml:space="preserve">Додаток № 2 </w:t>
      </w:r>
    </w:p>
    <w:p w:rsidR="007C1970" w:rsidRPr="00355E99" w:rsidRDefault="007C1970" w:rsidP="007C1970">
      <w:pPr>
        <w:pStyle w:val="af6"/>
        <w:spacing w:after="0"/>
        <w:jc w:val="both"/>
        <w:rPr>
          <w:rFonts w:ascii="Times New Roman" w:hAnsi="Times New Roman"/>
          <w:sz w:val="24"/>
          <w:szCs w:val="24"/>
          <w:lang w:val="uk-UA"/>
        </w:rPr>
      </w:pPr>
      <w:r w:rsidRPr="00355E99">
        <w:rPr>
          <w:rFonts w:ascii="Times New Roman" w:hAnsi="Times New Roman"/>
          <w:sz w:val="24"/>
          <w:szCs w:val="24"/>
          <w:lang w:val="uk-UA"/>
        </w:rPr>
        <w:t xml:space="preserve">                                                                            до Договору №      від  «   »                      2022 р</w:t>
      </w:r>
    </w:p>
    <w:p w:rsidR="007C1970" w:rsidRPr="00355E99" w:rsidRDefault="007C1970" w:rsidP="007C1970">
      <w:pPr>
        <w:pStyle w:val="af6"/>
        <w:spacing w:after="0"/>
        <w:jc w:val="both"/>
        <w:rPr>
          <w:rFonts w:ascii="Times New Roman" w:hAnsi="Times New Roman"/>
          <w:sz w:val="24"/>
          <w:szCs w:val="24"/>
          <w:lang w:val="uk-UA"/>
        </w:rPr>
      </w:pPr>
    </w:p>
    <w:p w:rsidR="007C1970" w:rsidRPr="00355E99" w:rsidRDefault="007C1970" w:rsidP="007C1970">
      <w:pPr>
        <w:pStyle w:val="af6"/>
        <w:spacing w:after="0"/>
        <w:jc w:val="both"/>
        <w:rPr>
          <w:rFonts w:ascii="Times New Roman" w:hAnsi="Times New Roman"/>
          <w:sz w:val="24"/>
          <w:szCs w:val="24"/>
          <w:lang w:val="uk-UA"/>
        </w:rPr>
      </w:pPr>
    </w:p>
    <w:p w:rsidR="007C1970" w:rsidRPr="00355E99" w:rsidRDefault="007C1970" w:rsidP="007C1970">
      <w:pPr>
        <w:suppressAutoHyphens/>
        <w:spacing w:after="0" w:line="240" w:lineRule="auto"/>
        <w:ind w:left="720"/>
        <w:jc w:val="center"/>
        <w:rPr>
          <w:rFonts w:ascii="Times New Roman" w:hAnsi="Times New Roman"/>
          <w:b/>
          <w:kern w:val="1"/>
          <w:sz w:val="24"/>
          <w:szCs w:val="24"/>
          <w:lang w:val="uk-UA" w:eastAsia="zh-CN"/>
        </w:rPr>
      </w:pPr>
      <w:r w:rsidRPr="00355E99">
        <w:rPr>
          <w:rFonts w:ascii="Times New Roman" w:hAnsi="Times New Roman"/>
          <w:b/>
          <w:kern w:val="1"/>
          <w:sz w:val="24"/>
          <w:szCs w:val="24"/>
          <w:lang w:val="uk-UA" w:eastAsia="zh-CN"/>
        </w:rPr>
        <w:t xml:space="preserve">Дислокація </w:t>
      </w:r>
      <w:r w:rsidRPr="00355E99">
        <w:rPr>
          <w:rFonts w:ascii="Times New Roman" w:hAnsi="Times New Roman"/>
          <w:b/>
          <w:bCs/>
          <w:kern w:val="1"/>
          <w:sz w:val="24"/>
          <w:szCs w:val="24"/>
          <w:lang w:val="uk-UA" w:eastAsia="zh-CN"/>
        </w:rPr>
        <w:t>загальноосвітніх  навчальних</w:t>
      </w:r>
      <w:r w:rsidRPr="00355E99">
        <w:rPr>
          <w:rFonts w:ascii="Times New Roman" w:hAnsi="Times New Roman"/>
          <w:b/>
          <w:kern w:val="1"/>
          <w:sz w:val="24"/>
          <w:szCs w:val="24"/>
          <w:lang w:val="uk-UA" w:eastAsia="zh-CN"/>
        </w:rPr>
        <w:t xml:space="preserve"> закладів освіти Інгулецького району м. Кривого Рогу Дніпропетровської області</w:t>
      </w:r>
    </w:p>
    <w:p w:rsidR="007C1970" w:rsidRPr="00355E99" w:rsidRDefault="007C1970" w:rsidP="007C1970">
      <w:pPr>
        <w:spacing w:after="0"/>
        <w:rPr>
          <w:rFonts w:ascii="Times New Roman" w:hAnsi="Times New Roman"/>
          <w:b/>
          <w:i/>
          <w:sz w:val="24"/>
          <w:szCs w:val="24"/>
          <w:lang w:val="uk-UA"/>
        </w:rPr>
      </w:pPr>
    </w:p>
    <w:p w:rsidR="007C1970" w:rsidRPr="00537068" w:rsidRDefault="007C1970" w:rsidP="007C1970">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355E99">
        <w:rPr>
          <w:rFonts w:ascii="Times New Roman" w:hAnsi="Times New Roman"/>
          <w:b/>
          <w:i/>
          <w:sz w:val="24"/>
          <w:szCs w:val="24"/>
          <w:lang w:val="uk-UA"/>
        </w:rPr>
        <w:t>По предмету закупівлі :</w:t>
      </w:r>
      <w:r w:rsidRPr="007C1970">
        <w:rPr>
          <w:rFonts w:ascii="Times New Roman" w:eastAsia="Times New Roman" w:hAnsi="Times New Roman"/>
          <w:b/>
          <w:bCs/>
          <w:color w:val="000000"/>
          <w:kern w:val="3"/>
          <w:sz w:val="28"/>
          <w:szCs w:val="28"/>
          <w:lang w:val="uk-UA" w:eastAsia="zh-CN" w:bidi="hi-IN"/>
        </w:rPr>
        <w:t xml:space="preserve"> </w:t>
      </w:r>
      <w:r w:rsidRPr="0034366E">
        <w:rPr>
          <w:rFonts w:ascii="Times New Roman" w:eastAsia="Times New Roman" w:hAnsi="Times New Roman"/>
          <w:b/>
          <w:bCs/>
          <w:color w:val="000000"/>
          <w:kern w:val="3"/>
          <w:sz w:val="28"/>
          <w:szCs w:val="28"/>
          <w:lang w:val="uk-UA" w:eastAsia="zh-CN" w:bidi="hi-IN"/>
        </w:rPr>
        <w:t>Дизельний генератор типу EnerSol SKD-10EB</w:t>
      </w:r>
    </w:p>
    <w:p w:rsidR="007C1970" w:rsidRPr="00355E99" w:rsidRDefault="007C1970" w:rsidP="007C1970">
      <w:pPr>
        <w:spacing w:after="0" w:line="240" w:lineRule="auto"/>
        <w:jc w:val="center"/>
        <w:rPr>
          <w:rFonts w:ascii="Times New Roman" w:eastAsia="Times New Roman" w:hAnsi="Times New Roman"/>
          <w:sz w:val="24"/>
          <w:szCs w:val="24"/>
          <w:lang w:val="uk-UA"/>
        </w:rPr>
      </w:pPr>
      <w:r w:rsidRPr="00355E99">
        <w:rPr>
          <w:rFonts w:ascii="Times New Roman" w:hAnsi="Times New Roman"/>
          <w:b/>
          <w:i/>
          <w:sz w:val="24"/>
          <w:szCs w:val="24"/>
          <w:lang w:val="uk-UA"/>
        </w:rPr>
        <w:t xml:space="preserve"> </w:t>
      </w:r>
      <w:r w:rsidRPr="00355E99">
        <w:rPr>
          <w:rFonts w:ascii="Times New Roman" w:hAnsi="Times New Roman"/>
          <w:sz w:val="24"/>
          <w:szCs w:val="24"/>
          <w:lang w:val="uk-UA"/>
        </w:rPr>
        <w:t xml:space="preserve">(за кодом ДК 021:2015  </w:t>
      </w:r>
      <w:r w:rsidRPr="00355E99">
        <w:rPr>
          <w:rFonts w:ascii="Times New Roman" w:hAnsi="Times New Roman"/>
          <w:sz w:val="24"/>
          <w:szCs w:val="24"/>
        </w:rPr>
        <w:t> </w:t>
      </w:r>
      <w:r>
        <w:rPr>
          <w:rFonts w:ascii="Times New Roman" w:hAnsi="Times New Roman"/>
          <w:sz w:val="24"/>
          <w:szCs w:val="24"/>
          <w:lang w:val="uk-UA"/>
        </w:rPr>
        <w:t>31120000-3 Генератори</w:t>
      </w:r>
      <w:r w:rsidRPr="00355E99">
        <w:rPr>
          <w:rFonts w:ascii="Times New Roman" w:hAnsi="Times New Roman"/>
          <w:sz w:val="24"/>
          <w:szCs w:val="24"/>
          <w:lang w:val="uk-UA"/>
        </w:rPr>
        <w:t>)</w:t>
      </w:r>
    </w:p>
    <w:p w:rsidR="007C1970" w:rsidRPr="00355E99" w:rsidRDefault="007C1970" w:rsidP="007C1970">
      <w:pPr>
        <w:spacing w:after="0"/>
        <w:rPr>
          <w:rFonts w:ascii="Times New Roman" w:hAnsi="Times New Roman"/>
          <w:b/>
          <w:kern w:val="1"/>
          <w:sz w:val="24"/>
          <w:szCs w:val="24"/>
          <w:lang w:val="uk-UA" w:eastAsia="zh-CN"/>
        </w:rPr>
      </w:pPr>
    </w:p>
    <w:p w:rsidR="007C1970" w:rsidRPr="00355E99" w:rsidRDefault="007C1970" w:rsidP="007C1970">
      <w:pPr>
        <w:suppressAutoHyphens/>
        <w:spacing w:after="0" w:line="240" w:lineRule="auto"/>
        <w:ind w:left="720"/>
        <w:rPr>
          <w:rFonts w:ascii="Times New Roman" w:hAnsi="Times New Roman"/>
          <w:kern w:val="1"/>
          <w:sz w:val="24"/>
          <w:szCs w:val="24"/>
          <w:lang w:val="uk-UA" w:eastAsia="zh-CN"/>
        </w:rPr>
      </w:pPr>
    </w:p>
    <w:tbl>
      <w:tblPr>
        <w:tblW w:w="97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96"/>
        <w:gridCol w:w="5623"/>
        <w:gridCol w:w="1476"/>
      </w:tblGrid>
      <w:tr w:rsidR="007C1970" w:rsidRPr="00355E99" w:rsidTr="005B3C0F">
        <w:trPr>
          <w:trHeight w:val="635"/>
        </w:trPr>
        <w:tc>
          <w:tcPr>
            <w:tcW w:w="2390" w:type="dxa"/>
          </w:tcPr>
          <w:p w:rsidR="007C1970" w:rsidRPr="00355E99" w:rsidRDefault="007C1970" w:rsidP="005B3C0F">
            <w:pPr>
              <w:suppressAutoHyphens/>
              <w:spacing w:after="0" w:line="240" w:lineRule="auto"/>
              <w:rPr>
                <w:rFonts w:ascii="Times New Roman" w:hAnsi="Times New Roman"/>
                <w:bCs/>
                <w:i/>
                <w:iCs/>
                <w:kern w:val="1"/>
                <w:sz w:val="24"/>
                <w:szCs w:val="24"/>
                <w:lang w:eastAsia="ar-SA"/>
              </w:rPr>
            </w:pPr>
            <w:r w:rsidRPr="00355E99">
              <w:rPr>
                <w:rFonts w:ascii="Times New Roman" w:hAnsi="Times New Roman"/>
                <w:bCs/>
                <w:i/>
                <w:iCs/>
                <w:kern w:val="1"/>
                <w:sz w:val="24"/>
                <w:szCs w:val="24"/>
                <w:lang w:eastAsia="ar-SA"/>
              </w:rPr>
              <w:t xml:space="preserve">Заклад </w:t>
            </w:r>
          </w:p>
          <w:p w:rsidR="007C1970" w:rsidRPr="00355E99" w:rsidRDefault="007C1970" w:rsidP="005B3C0F">
            <w:pPr>
              <w:spacing w:after="0" w:line="240" w:lineRule="auto"/>
              <w:ind w:left="4053"/>
              <w:jc w:val="both"/>
              <w:rPr>
                <w:rFonts w:ascii="Times New Roman" w:hAnsi="Times New Roman"/>
                <w:bCs/>
                <w:i/>
                <w:iCs/>
                <w:kern w:val="1"/>
                <w:sz w:val="24"/>
                <w:szCs w:val="24"/>
                <w:lang w:eastAsia="ar-SA"/>
              </w:rPr>
            </w:pPr>
          </w:p>
        </w:tc>
        <w:tc>
          <w:tcPr>
            <w:tcW w:w="4984" w:type="dxa"/>
          </w:tcPr>
          <w:p w:rsidR="007C1970" w:rsidRPr="00355E99" w:rsidRDefault="007C1970" w:rsidP="005B3C0F">
            <w:pPr>
              <w:rPr>
                <w:rFonts w:ascii="Times New Roman" w:hAnsi="Times New Roman"/>
                <w:bCs/>
                <w:i/>
                <w:iCs/>
                <w:kern w:val="1"/>
                <w:sz w:val="24"/>
                <w:szCs w:val="24"/>
                <w:lang w:eastAsia="ar-SA"/>
              </w:rPr>
            </w:pPr>
            <w:r w:rsidRPr="00355E99">
              <w:rPr>
                <w:rFonts w:ascii="Times New Roman" w:hAnsi="Times New Roman"/>
                <w:bCs/>
                <w:i/>
                <w:iCs/>
                <w:kern w:val="1"/>
                <w:sz w:val="24"/>
                <w:szCs w:val="24"/>
                <w:lang w:eastAsia="ar-SA"/>
              </w:rPr>
              <w:t xml:space="preserve">                                     Адреса</w:t>
            </w:r>
          </w:p>
          <w:p w:rsidR="007C1970" w:rsidRPr="00355E99" w:rsidRDefault="007C1970" w:rsidP="005B3C0F">
            <w:pPr>
              <w:spacing w:after="0" w:line="240" w:lineRule="auto"/>
              <w:jc w:val="both"/>
              <w:rPr>
                <w:rFonts w:ascii="Times New Roman" w:hAnsi="Times New Roman"/>
                <w:bCs/>
                <w:i/>
                <w:iCs/>
                <w:kern w:val="1"/>
                <w:sz w:val="24"/>
                <w:szCs w:val="24"/>
                <w:lang w:eastAsia="ar-SA"/>
              </w:rPr>
            </w:pPr>
          </w:p>
        </w:tc>
        <w:tc>
          <w:tcPr>
            <w:tcW w:w="1308" w:type="dxa"/>
          </w:tcPr>
          <w:p w:rsidR="007C1970" w:rsidRPr="00355E99" w:rsidRDefault="007C1970" w:rsidP="005B3C0F">
            <w:pPr>
              <w:rPr>
                <w:rFonts w:ascii="Times New Roman" w:hAnsi="Times New Roman"/>
                <w:bCs/>
                <w:i/>
                <w:iCs/>
                <w:kern w:val="1"/>
                <w:sz w:val="24"/>
                <w:szCs w:val="24"/>
                <w:lang w:eastAsia="ar-SA"/>
              </w:rPr>
            </w:pPr>
          </w:p>
          <w:p w:rsidR="007C1970" w:rsidRPr="00355E99" w:rsidRDefault="007C1970" w:rsidP="005B3C0F">
            <w:pPr>
              <w:spacing w:after="0" w:line="240" w:lineRule="auto"/>
              <w:jc w:val="both"/>
              <w:rPr>
                <w:rFonts w:ascii="Times New Roman" w:hAnsi="Times New Roman"/>
                <w:bCs/>
                <w:i/>
                <w:iCs/>
                <w:kern w:val="1"/>
                <w:sz w:val="24"/>
                <w:szCs w:val="24"/>
                <w:lang w:eastAsia="ar-SA"/>
              </w:rPr>
            </w:pPr>
            <w:r w:rsidRPr="00355E99">
              <w:rPr>
                <w:rFonts w:ascii="Times New Roman" w:hAnsi="Times New Roman"/>
                <w:bCs/>
                <w:i/>
                <w:iCs/>
                <w:kern w:val="1"/>
                <w:sz w:val="24"/>
                <w:szCs w:val="24"/>
                <w:lang w:eastAsia="ar-SA"/>
              </w:rPr>
              <w:t>Кількість</w:t>
            </w:r>
          </w:p>
        </w:tc>
      </w:tr>
      <w:tr w:rsidR="007C1970" w:rsidRPr="00355E99" w:rsidTr="005B3C0F">
        <w:trPr>
          <w:trHeight w:val="952"/>
        </w:trPr>
        <w:tc>
          <w:tcPr>
            <w:tcW w:w="2390" w:type="dxa"/>
          </w:tcPr>
          <w:p w:rsidR="007C1970" w:rsidRPr="00355E99" w:rsidRDefault="007C1970" w:rsidP="005B3C0F">
            <w:pPr>
              <w:spacing w:after="0" w:line="240" w:lineRule="auto"/>
              <w:jc w:val="both"/>
              <w:rPr>
                <w:rFonts w:ascii="Times New Roman" w:hAnsi="Times New Roman"/>
                <w:bCs/>
                <w:i/>
                <w:iCs/>
                <w:kern w:val="1"/>
                <w:sz w:val="24"/>
                <w:szCs w:val="24"/>
                <w:lang w:eastAsia="ar-SA"/>
              </w:rPr>
            </w:pPr>
            <w:r w:rsidRPr="00355E99">
              <w:rPr>
                <w:rFonts w:ascii="Times New Roman" w:hAnsi="Times New Roman"/>
                <w:b/>
                <w:bCs/>
                <w:i/>
                <w:iCs/>
                <w:kern w:val="1"/>
                <w:sz w:val="24"/>
                <w:szCs w:val="24"/>
                <w:lang w:val="uk-UA" w:eastAsia="ar-SA"/>
              </w:rPr>
              <w:t xml:space="preserve">Криворізька </w:t>
            </w:r>
            <w:r>
              <w:rPr>
                <w:rFonts w:ascii="Times New Roman" w:hAnsi="Times New Roman"/>
                <w:b/>
                <w:bCs/>
                <w:i/>
                <w:iCs/>
                <w:kern w:val="1"/>
                <w:sz w:val="24"/>
                <w:szCs w:val="24"/>
                <w:lang w:val="uk-UA" w:eastAsia="ar-SA"/>
              </w:rPr>
              <w:t xml:space="preserve">гімназія  №59 </w:t>
            </w:r>
            <w:r w:rsidRPr="00355E99">
              <w:rPr>
                <w:rFonts w:ascii="Times New Roman" w:hAnsi="Times New Roman"/>
                <w:b/>
                <w:bCs/>
                <w:i/>
                <w:iCs/>
                <w:kern w:val="1"/>
                <w:sz w:val="24"/>
                <w:szCs w:val="24"/>
                <w:lang w:val="uk-UA" w:eastAsia="ar-SA"/>
              </w:rPr>
              <w:t xml:space="preserve"> Криворізької місько</w:t>
            </w:r>
            <w:r>
              <w:rPr>
                <w:rFonts w:ascii="Times New Roman" w:hAnsi="Times New Roman"/>
                <w:b/>
                <w:bCs/>
                <w:i/>
                <w:iCs/>
                <w:kern w:val="1"/>
                <w:sz w:val="24"/>
                <w:szCs w:val="24"/>
                <w:lang w:val="uk-UA" w:eastAsia="ar-SA"/>
              </w:rPr>
              <w:t xml:space="preserve">ї ради </w:t>
            </w:r>
          </w:p>
        </w:tc>
        <w:tc>
          <w:tcPr>
            <w:tcW w:w="4984" w:type="dxa"/>
          </w:tcPr>
          <w:p w:rsidR="007C1970" w:rsidRPr="005A2921" w:rsidRDefault="007C1970" w:rsidP="005B3C0F">
            <w:pPr>
              <w:spacing w:after="0" w:line="240" w:lineRule="auto"/>
              <w:jc w:val="both"/>
              <w:rPr>
                <w:rFonts w:ascii="Times New Roman" w:hAnsi="Times New Roman"/>
                <w:bCs/>
                <w:i/>
                <w:iCs/>
                <w:kern w:val="1"/>
                <w:sz w:val="24"/>
                <w:szCs w:val="24"/>
                <w:lang w:eastAsia="ar-SA"/>
              </w:rPr>
            </w:pPr>
            <w:r w:rsidRPr="005A2921">
              <w:rPr>
                <w:rFonts w:ascii="Times New Roman" w:hAnsi="Times New Roman"/>
                <w:i/>
                <w:sz w:val="24"/>
                <w:szCs w:val="24"/>
                <w:lang w:val="uk-UA" w:eastAsia="uk-UA"/>
              </w:rPr>
              <w:t xml:space="preserve">50102  , м. Кривий Ріг, вул. Гірників , 30  </w:t>
            </w:r>
          </w:p>
        </w:tc>
        <w:tc>
          <w:tcPr>
            <w:tcW w:w="1308" w:type="dxa"/>
          </w:tcPr>
          <w:p w:rsidR="007C1970" w:rsidRPr="005A2921" w:rsidRDefault="007C1970" w:rsidP="005B3C0F">
            <w:pPr>
              <w:spacing w:after="0" w:line="240" w:lineRule="auto"/>
              <w:jc w:val="both"/>
              <w:rPr>
                <w:rFonts w:ascii="Times New Roman" w:hAnsi="Times New Roman"/>
                <w:bCs/>
                <w:i/>
                <w:iCs/>
                <w:kern w:val="1"/>
                <w:sz w:val="24"/>
                <w:szCs w:val="24"/>
                <w:lang w:val="uk-UA" w:eastAsia="ar-SA"/>
              </w:rPr>
            </w:pPr>
            <w:r>
              <w:rPr>
                <w:rFonts w:ascii="Times New Roman" w:hAnsi="Times New Roman"/>
                <w:bCs/>
                <w:i/>
                <w:iCs/>
                <w:kern w:val="1"/>
                <w:sz w:val="24"/>
                <w:szCs w:val="24"/>
                <w:lang w:val="uk-UA" w:eastAsia="ar-SA"/>
              </w:rPr>
              <w:t>1 шт.</w:t>
            </w:r>
          </w:p>
        </w:tc>
      </w:tr>
      <w:tr w:rsidR="007C1970" w:rsidRPr="00355E99" w:rsidTr="005B3C0F">
        <w:trPr>
          <w:trHeight w:val="1122"/>
        </w:trPr>
        <w:tc>
          <w:tcPr>
            <w:tcW w:w="2390" w:type="dxa"/>
          </w:tcPr>
          <w:p w:rsidR="007C1970" w:rsidRPr="00355E99" w:rsidRDefault="007C1970" w:rsidP="005B3C0F">
            <w:pPr>
              <w:spacing w:after="0" w:line="240" w:lineRule="auto"/>
              <w:jc w:val="both"/>
              <w:rPr>
                <w:rFonts w:ascii="Times New Roman" w:hAnsi="Times New Roman"/>
                <w:bCs/>
                <w:i/>
                <w:iCs/>
                <w:kern w:val="1"/>
                <w:sz w:val="24"/>
                <w:szCs w:val="24"/>
                <w:lang w:val="uk-UA" w:eastAsia="ar-SA"/>
              </w:rPr>
            </w:pPr>
            <w:r w:rsidRPr="00355E99">
              <w:rPr>
                <w:rFonts w:ascii="Times New Roman" w:hAnsi="Times New Roman"/>
                <w:b/>
                <w:bCs/>
                <w:i/>
                <w:iCs/>
                <w:kern w:val="1"/>
                <w:sz w:val="24"/>
                <w:szCs w:val="24"/>
                <w:lang w:val="uk-UA" w:eastAsia="ar-SA"/>
              </w:rPr>
              <w:t xml:space="preserve">Криворізька </w:t>
            </w:r>
            <w:r>
              <w:rPr>
                <w:rFonts w:ascii="Times New Roman" w:hAnsi="Times New Roman"/>
                <w:b/>
                <w:bCs/>
                <w:i/>
                <w:iCs/>
                <w:kern w:val="1"/>
                <w:sz w:val="24"/>
                <w:szCs w:val="24"/>
                <w:lang w:val="uk-UA" w:eastAsia="ar-SA"/>
              </w:rPr>
              <w:t xml:space="preserve">гімназія  №73 </w:t>
            </w:r>
            <w:r w:rsidRPr="00355E99">
              <w:rPr>
                <w:rFonts w:ascii="Times New Roman" w:hAnsi="Times New Roman"/>
                <w:b/>
                <w:bCs/>
                <w:i/>
                <w:iCs/>
                <w:kern w:val="1"/>
                <w:sz w:val="24"/>
                <w:szCs w:val="24"/>
                <w:lang w:val="uk-UA" w:eastAsia="ar-SA"/>
              </w:rPr>
              <w:t xml:space="preserve"> Криворізької місько</w:t>
            </w:r>
            <w:r>
              <w:rPr>
                <w:rFonts w:ascii="Times New Roman" w:hAnsi="Times New Roman"/>
                <w:b/>
                <w:bCs/>
                <w:i/>
                <w:iCs/>
                <w:kern w:val="1"/>
                <w:sz w:val="24"/>
                <w:szCs w:val="24"/>
                <w:lang w:val="uk-UA" w:eastAsia="ar-SA"/>
              </w:rPr>
              <w:t xml:space="preserve">ї ради </w:t>
            </w:r>
          </w:p>
        </w:tc>
        <w:tc>
          <w:tcPr>
            <w:tcW w:w="4984" w:type="dxa"/>
          </w:tcPr>
          <w:p w:rsidR="007C1970" w:rsidRPr="00355E99" w:rsidRDefault="007C1970" w:rsidP="005B3C0F">
            <w:pPr>
              <w:spacing w:after="0" w:line="240" w:lineRule="auto"/>
              <w:jc w:val="both"/>
              <w:rPr>
                <w:rFonts w:ascii="Times New Roman" w:hAnsi="Times New Roman"/>
                <w:bCs/>
                <w:i/>
                <w:iCs/>
                <w:kern w:val="1"/>
                <w:sz w:val="24"/>
                <w:szCs w:val="24"/>
                <w:lang w:val="uk-UA" w:eastAsia="ar-SA"/>
              </w:rPr>
            </w:pPr>
            <w:r w:rsidRPr="00355E99">
              <w:rPr>
                <w:rFonts w:ascii="Times New Roman" w:hAnsi="Times New Roman"/>
                <w:bCs/>
                <w:i/>
                <w:iCs/>
                <w:kern w:val="1"/>
                <w:sz w:val="24"/>
                <w:szCs w:val="24"/>
                <w:lang w:eastAsia="ar-SA"/>
              </w:rPr>
              <w:t>50</w:t>
            </w:r>
            <w:r w:rsidRPr="00355E99">
              <w:rPr>
                <w:rFonts w:ascii="Times New Roman" w:hAnsi="Times New Roman"/>
                <w:bCs/>
                <w:i/>
                <w:iCs/>
                <w:kern w:val="1"/>
                <w:sz w:val="24"/>
                <w:szCs w:val="24"/>
                <w:lang w:val="uk-UA" w:eastAsia="ar-SA"/>
              </w:rPr>
              <w:t>026</w:t>
            </w:r>
            <w:r w:rsidRPr="00355E99">
              <w:rPr>
                <w:rFonts w:ascii="Times New Roman" w:hAnsi="Times New Roman"/>
                <w:bCs/>
                <w:i/>
                <w:iCs/>
                <w:kern w:val="1"/>
                <w:sz w:val="24"/>
                <w:szCs w:val="24"/>
                <w:lang w:eastAsia="ar-SA"/>
              </w:rPr>
              <w:t>, м. КривийРіг, вул.</w:t>
            </w:r>
            <w:r w:rsidRPr="00355E99">
              <w:rPr>
                <w:rFonts w:ascii="Times New Roman" w:hAnsi="Times New Roman"/>
                <w:bCs/>
                <w:i/>
                <w:iCs/>
                <w:kern w:val="1"/>
                <w:sz w:val="24"/>
                <w:szCs w:val="24"/>
                <w:lang w:val="uk-UA" w:eastAsia="ar-SA"/>
              </w:rPr>
              <w:t xml:space="preserve"> Добролюбова , 7</w:t>
            </w:r>
          </w:p>
        </w:tc>
        <w:tc>
          <w:tcPr>
            <w:tcW w:w="1308" w:type="dxa"/>
          </w:tcPr>
          <w:p w:rsidR="007C1970" w:rsidRPr="00355E99" w:rsidRDefault="007C1970" w:rsidP="005B3C0F">
            <w:pPr>
              <w:spacing w:after="0" w:line="240" w:lineRule="auto"/>
              <w:jc w:val="both"/>
              <w:rPr>
                <w:rFonts w:ascii="Times New Roman" w:hAnsi="Times New Roman"/>
                <w:bCs/>
                <w:i/>
                <w:iCs/>
                <w:kern w:val="1"/>
                <w:sz w:val="24"/>
                <w:szCs w:val="24"/>
                <w:lang w:val="uk-UA" w:eastAsia="ar-SA"/>
              </w:rPr>
            </w:pPr>
            <w:r>
              <w:rPr>
                <w:rFonts w:ascii="Times New Roman" w:hAnsi="Times New Roman"/>
                <w:bCs/>
                <w:i/>
                <w:iCs/>
                <w:kern w:val="1"/>
                <w:sz w:val="24"/>
                <w:szCs w:val="24"/>
                <w:lang w:val="uk-UA" w:eastAsia="ar-SA"/>
              </w:rPr>
              <w:t xml:space="preserve"> 1 шт.</w:t>
            </w:r>
          </w:p>
        </w:tc>
      </w:tr>
      <w:tr w:rsidR="007C1970" w:rsidRPr="00355E99" w:rsidTr="00B21B10">
        <w:trPr>
          <w:trHeight w:val="972"/>
        </w:trPr>
        <w:tc>
          <w:tcPr>
            <w:tcW w:w="2390" w:type="dxa"/>
          </w:tcPr>
          <w:p w:rsidR="007C1970" w:rsidRDefault="007C1970" w:rsidP="005B3C0F">
            <w:pPr>
              <w:spacing w:after="0" w:line="240" w:lineRule="auto"/>
              <w:jc w:val="both"/>
              <w:rPr>
                <w:rFonts w:ascii="Times New Roman" w:hAnsi="Times New Roman"/>
                <w:b/>
                <w:bCs/>
                <w:i/>
                <w:iCs/>
                <w:kern w:val="1"/>
                <w:sz w:val="24"/>
                <w:szCs w:val="24"/>
                <w:lang w:val="uk-UA" w:eastAsia="ar-SA"/>
              </w:rPr>
            </w:pPr>
            <w:r>
              <w:rPr>
                <w:rFonts w:ascii="Times New Roman" w:hAnsi="Times New Roman"/>
                <w:b/>
                <w:bCs/>
                <w:i/>
                <w:iCs/>
                <w:kern w:val="1"/>
                <w:sz w:val="24"/>
                <w:szCs w:val="24"/>
                <w:lang w:val="uk-UA" w:eastAsia="ar-SA"/>
              </w:rPr>
              <w:t xml:space="preserve">Криворізький ліцей  № 127 </w:t>
            </w:r>
            <w:r w:rsidRPr="00355E99">
              <w:rPr>
                <w:rFonts w:ascii="Times New Roman" w:hAnsi="Times New Roman"/>
                <w:b/>
                <w:bCs/>
                <w:i/>
                <w:iCs/>
                <w:kern w:val="1"/>
                <w:sz w:val="24"/>
                <w:szCs w:val="24"/>
                <w:lang w:val="uk-UA" w:eastAsia="ar-SA"/>
              </w:rPr>
              <w:t xml:space="preserve"> Криворізької місько</w:t>
            </w:r>
            <w:r>
              <w:rPr>
                <w:rFonts w:ascii="Times New Roman" w:hAnsi="Times New Roman"/>
                <w:b/>
                <w:bCs/>
                <w:i/>
                <w:iCs/>
                <w:kern w:val="1"/>
                <w:sz w:val="24"/>
                <w:szCs w:val="24"/>
                <w:lang w:val="uk-UA" w:eastAsia="ar-SA"/>
              </w:rPr>
              <w:t>ї ради</w:t>
            </w:r>
          </w:p>
          <w:p w:rsidR="00B21B10" w:rsidRPr="00355E99" w:rsidRDefault="00B21B10" w:rsidP="005B3C0F">
            <w:pPr>
              <w:spacing w:after="0" w:line="240" w:lineRule="auto"/>
              <w:jc w:val="both"/>
              <w:rPr>
                <w:rFonts w:ascii="Times New Roman" w:hAnsi="Times New Roman"/>
                <w:bCs/>
                <w:i/>
                <w:iCs/>
                <w:kern w:val="1"/>
                <w:sz w:val="24"/>
                <w:szCs w:val="24"/>
                <w:lang w:val="uk-UA" w:eastAsia="ar-SA"/>
              </w:rPr>
            </w:pPr>
          </w:p>
        </w:tc>
        <w:tc>
          <w:tcPr>
            <w:tcW w:w="4984" w:type="dxa"/>
          </w:tcPr>
          <w:p w:rsidR="007C1970" w:rsidRPr="005A2921" w:rsidRDefault="007C1970" w:rsidP="005B3C0F">
            <w:pPr>
              <w:suppressAutoHyphens/>
              <w:spacing w:after="0" w:line="240" w:lineRule="auto"/>
              <w:rPr>
                <w:rFonts w:ascii="Times New Roman" w:hAnsi="Times New Roman"/>
                <w:bCs/>
                <w:i/>
                <w:iCs/>
                <w:kern w:val="1"/>
                <w:sz w:val="24"/>
                <w:szCs w:val="24"/>
                <w:highlight w:val="yellow"/>
                <w:lang w:val="uk-UA" w:eastAsia="ar-SA"/>
              </w:rPr>
            </w:pPr>
            <w:r w:rsidRPr="005A2921">
              <w:rPr>
                <w:rFonts w:ascii="Times New Roman" w:hAnsi="Times New Roman"/>
                <w:i/>
                <w:color w:val="000000"/>
                <w:sz w:val="24"/>
                <w:szCs w:val="24"/>
                <w:lang w:val="uk-UA"/>
              </w:rPr>
              <w:t>50102 , м. Кривий Ріг , вул. Олександра Станкова , 7</w:t>
            </w:r>
            <w:r w:rsidRPr="005A2921">
              <w:rPr>
                <w:rFonts w:ascii="Times New Roman" w:hAnsi="Times New Roman"/>
                <w:i/>
                <w:color w:val="000000"/>
                <w:sz w:val="24"/>
                <w:szCs w:val="24"/>
              </w:rPr>
              <w:t>   </w:t>
            </w:r>
          </w:p>
          <w:p w:rsidR="007C1970" w:rsidRPr="005A2921" w:rsidRDefault="007C1970" w:rsidP="005B3C0F">
            <w:pPr>
              <w:spacing w:after="0" w:line="240" w:lineRule="auto"/>
              <w:jc w:val="both"/>
              <w:rPr>
                <w:rFonts w:ascii="Times New Roman" w:hAnsi="Times New Roman"/>
                <w:bCs/>
                <w:i/>
                <w:iCs/>
                <w:kern w:val="1"/>
                <w:sz w:val="24"/>
                <w:szCs w:val="24"/>
                <w:lang w:val="uk-UA" w:eastAsia="ar-SA"/>
              </w:rPr>
            </w:pPr>
          </w:p>
        </w:tc>
        <w:tc>
          <w:tcPr>
            <w:tcW w:w="1308" w:type="dxa"/>
          </w:tcPr>
          <w:p w:rsidR="007C1970" w:rsidRPr="005A2921" w:rsidRDefault="007C1970" w:rsidP="005B3C0F">
            <w:pPr>
              <w:spacing w:after="0" w:line="240" w:lineRule="auto"/>
              <w:jc w:val="both"/>
              <w:rPr>
                <w:rFonts w:ascii="Times New Roman" w:hAnsi="Times New Roman"/>
                <w:bCs/>
                <w:i/>
                <w:iCs/>
                <w:kern w:val="1"/>
                <w:sz w:val="24"/>
                <w:szCs w:val="24"/>
                <w:lang w:val="uk-UA" w:eastAsia="ar-SA"/>
              </w:rPr>
            </w:pPr>
            <w:r>
              <w:rPr>
                <w:rFonts w:ascii="Times New Roman" w:hAnsi="Times New Roman"/>
                <w:bCs/>
                <w:i/>
                <w:iCs/>
                <w:kern w:val="1"/>
                <w:sz w:val="24"/>
                <w:szCs w:val="24"/>
                <w:lang w:val="uk-UA" w:eastAsia="ar-SA"/>
              </w:rPr>
              <w:t>1 шт.</w:t>
            </w:r>
          </w:p>
        </w:tc>
      </w:tr>
      <w:tr w:rsidR="00B21B10" w:rsidRPr="00B21B10" w:rsidTr="005B3C0F">
        <w:trPr>
          <w:trHeight w:val="672"/>
        </w:trPr>
        <w:tc>
          <w:tcPr>
            <w:tcW w:w="2390" w:type="dxa"/>
          </w:tcPr>
          <w:p w:rsidR="00B21B10" w:rsidRPr="00F443A4" w:rsidRDefault="00B21B10" w:rsidP="00B21B10">
            <w:pPr>
              <w:suppressAutoHyphens/>
              <w:spacing w:after="0" w:line="240" w:lineRule="auto"/>
              <w:rPr>
                <w:rFonts w:ascii="Times New Roman" w:hAnsi="Times New Roman"/>
                <w:bCs/>
                <w:i/>
                <w:iCs/>
                <w:kern w:val="1"/>
                <w:sz w:val="24"/>
                <w:szCs w:val="24"/>
                <w:lang w:val="uk-UA" w:eastAsia="ar-SA"/>
              </w:rPr>
            </w:pPr>
            <w:r w:rsidRPr="00F443A4">
              <w:rPr>
                <w:rFonts w:ascii="Times New Roman" w:hAnsi="Times New Roman"/>
                <w:b/>
                <w:i/>
                <w:color w:val="000000"/>
                <w:sz w:val="24"/>
                <w:szCs w:val="24"/>
                <w:lang w:val="uk-UA"/>
              </w:rPr>
              <w:t>Комунальний заклад дошкільної освіти (ясла-садок) комбінованого типу №101 Криворізької міської ради</w:t>
            </w:r>
            <w:r w:rsidRPr="00F443A4">
              <w:rPr>
                <w:rFonts w:ascii="Times New Roman" w:hAnsi="Times New Roman"/>
                <w:color w:val="000000"/>
                <w:sz w:val="24"/>
                <w:szCs w:val="24"/>
                <w:lang w:val="uk-UA"/>
              </w:rPr>
              <w:t xml:space="preserve"> </w:t>
            </w:r>
          </w:p>
          <w:p w:rsidR="00B21B10" w:rsidRDefault="00B21B10" w:rsidP="005B3C0F">
            <w:pPr>
              <w:spacing w:after="0" w:line="240" w:lineRule="auto"/>
              <w:jc w:val="both"/>
              <w:rPr>
                <w:rFonts w:ascii="Times New Roman" w:hAnsi="Times New Roman"/>
                <w:bCs/>
                <w:i/>
                <w:iCs/>
                <w:kern w:val="1"/>
                <w:sz w:val="24"/>
                <w:szCs w:val="24"/>
                <w:lang w:val="uk-UA" w:eastAsia="ar-SA"/>
              </w:rPr>
            </w:pPr>
          </w:p>
          <w:p w:rsidR="00B21B10" w:rsidRDefault="00B21B10" w:rsidP="005B3C0F">
            <w:pPr>
              <w:jc w:val="both"/>
              <w:rPr>
                <w:rFonts w:ascii="Times New Roman" w:hAnsi="Times New Roman"/>
                <w:b/>
                <w:bCs/>
                <w:i/>
                <w:iCs/>
                <w:kern w:val="1"/>
                <w:sz w:val="24"/>
                <w:szCs w:val="24"/>
                <w:lang w:val="uk-UA" w:eastAsia="ar-SA"/>
              </w:rPr>
            </w:pPr>
          </w:p>
        </w:tc>
        <w:tc>
          <w:tcPr>
            <w:tcW w:w="4984" w:type="dxa"/>
          </w:tcPr>
          <w:p w:rsidR="00B21B10" w:rsidRPr="005A2921" w:rsidRDefault="00B21B10" w:rsidP="00B21B10">
            <w:pPr>
              <w:jc w:val="both"/>
              <w:rPr>
                <w:rFonts w:ascii="Times New Roman" w:hAnsi="Times New Roman"/>
                <w:i/>
                <w:color w:val="000000"/>
                <w:sz w:val="24"/>
                <w:szCs w:val="24"/>
                <w:lang w:val="uk-UA"/>
              </w:rPr>
            </w:pPr>
            <w:r w:rsidRPr="00F443A4">
              <w:rPr>
                <w:rFonts w:ascii="Times New Roman" w:hAnsi="Times New Roman"/>
                <w:color w:val="000000"/>
                <w:sz w:val="24"/>
                <w:szCs w:val="24"/>
                <w:lang w:val="uk-UA"/>
              </w:rPr>
              <w:t>50026,м.Кривий Ріг,вул.Подлєпи,41</w:t>
            </w:r>
          </w:p>
        </w:tc>
        <w:tc>
          <w:tcPr>
            <w:tcW w:w="1308" w:type="dxa"/>
          </w:tcPr>
          <w:p w:rsidR="00B21B10" w:rsidRDefault="00B21B10" w:rsidP="005B3C0F">
            <w:pPr>
              <w:jc w:val="both"/>
              <w:rPr>
                <w:rFonts w:ascii="Times New Roman" w:hAnsi="Times New Roman"/>
                <w:bCs/>
                <w:i/>
                <w:iCs/>
                <w:kern w:val="1"/>
                <w:sz w:val="24"/>
                <w:szCs w:val="24"/>
                <w:lang w:val="uk-UA" w:eastAsia="ar-SA"/>
              </w:rPr>
            </w:pPr>
            <w:r>
              <w:rPr>
                <w:rFonts w:ascii="Times New Roman" w:hAnsi="Times New Roman"/>
                <w:bCs/>
                <w:i/>
                <w:iCs/>
                <w:kern w:val="1"/>
                <w:sz w:val="24"/>
                <w:szCs w:val="24"/>
                <w:lang w:val="uk-UA" w:eastAsia="ar-SA"/>
              </w:rPr>
              <w:t xml:space="preserve">1 шт. </w:t>
            </w:r>
          </w:p>
        </w:tc>
      </w:tr>
    </w:tbl>
    <w:p w:rsidR="007C1970" w:rsidRPr="00355E99" w:rsidRDefault="007C1970" w:rsidP="007C1970">
      <w:pPr>
        <w:pStyle w:val="af6"/>
        <w:spacing w:after="0"/>
        <w:jc w:val="both"/>
        <w:rPr>
          <w:rFonts w:ascii="Times New Roman" w:hAnsi="Times New Roman"/>
          <w:sz w:val="24"/>
          <w:szCs w:val="24"/>
          <w:lang w:val="uk-UA"/>
        </w:rPr>
      </w:pPr>
    </w:p>
    <w:p w:rsidR="007C1970" w:rsidRPr="00355E99" w:rsidRDefault="007C1970" w:rsidP="007C1970">
      <w:pPr>
        <w:pStyle w:val="af6"/>
        <w:spacing w:after="0"/>
        <w:jc w:val="both"/>
        <w:rPr>
          <w:rFonts w:ascii="Times New Roman" w:hAnsi="Times New Roman"/>
          <w:sz w:val="24"/>
          <w:szCs w:val="24"/>
          <w:lang w:val="uk-UA"/>
        </w:rPr>
      </w:pPr>
    </w:p>
    <w:p w:rsidR="007C1970" w:rsidRPr="00355E99" w:rsidRDefault="007C1970" w:rsidP="007C1970">
      <w:pPr>
        <w:pStyle w:val="af6"/>
        <w:spacing w:after="0"/>
        <w:jc w:val="both"/>
        <w:rPr>
          <w:rFonts w:ascii="Times New Roman" w:hAnsi="Times New Roman"/>
          <w:b/>
          <w:sz w:val="24"/>
          <w:szCs w:val="24"/>
          <w:lang w:val="uk-UA"/>
        </w:rPr>
      </w:pPr>
      <w:r w:rsidRPr="00355E99">
        <w:rPr>
          <w:rFonts w:ascii="Times New Roman" w:hAnsi="Times New Roman"/>
          <w:b/>
          <w:caps/>
          <w:sz w:val="24"/>
          <w:szCs w:val="24"/>
          <w:lang w:val="uk-UA"/>
        </w:rPr>
        <w:t>ВІД  ПОСТАЧАЛЬНИКА</w:t>
      </w:r>
      <w:r w:rsidRPr="00355E99">
        <w:rPr>
          <w:rFonts w:ascii="Times New Roman" w:hAnsi="Times New Roman"/>
          <w:b/>
          <w:sz w:val="24"/>
          <w:szCs w:val="24"/>
          <w:lang w:val="uk-UA"/>
        </w:rPr>
        <w:tab/>
      </w:r>
      <w:r w:rsidRPr="00355E99">
        <w:rPr>
          <w:rFonts w:ascii="Times New Roman" w:hAnsi="Times New Roman"/>
          <w:b/>
          <w:sz w:val="24"/>
          <w:szCs w:val="24"/>
          <w:lang w:val="uk-UA"/>
        </w:rPr>
        <w:tab/>
      </w:r>
      <w:r w:rsidRPr="00355E99">
        <w:rPr>
          <w:rFonts w:ascii="Times New Roman" w:hAnsi="Times New Roman"/>
          <w:b/>
          <w:sz w:val="24"/>
          <w:szCs w:val="24"/>
          <w:lang w:val="uk-UA"/>
        </w:rPr>
        <w:tab/>
      </w:r>
      <w:r w:rsidRPr="00355E99">
        <w:rPr>
          <w:rFonts w:ascii="Times New Roman" w:hAnsi="Times New Roman"/>
          <w:b/>
          <w:sz w:val="24"/>
          <w:szCs w:val="24"/>
          <w:lang w:val="uk-UA"/>
        </w:rPr>
        <w:tab/>
        <w:t xml:space="preserve">ВІД ПОКУПЦЯ                                                                                                        </w:t>
      </w:r>
    </w:p>
    <w:p w:rsidR="007C1970" w:rsidRPr="00355E99" w:rsidRDefault="007C1970" w:rsidP="007C1970">
      <w:pPr>
        <w:pStyle w:val="af6"/>
        <w:spacing w:after="0"/>
        <w:jc w:val="both"/>
        <w:rPr>
          <w:rFonts w:ascii="Times New Roman" w:hAnsi="Times New Roman"/>
          <w:sz w:val="24"/>
          <w:szCs w:val="24"/>
          <w:lang w:val="uk-UA"/>
        </w:rPr>
      </w:pPr>
      <w:r w:rsidRPr="00355E99">
        <w:rPr>
          <w:rFonts w:ascii="Times New Roman" w:hAnsi="Times New Roman"/>
          <w:sz w:val="24"/>
          <w:szCs w:val="24"/>
          <w:lang w:val="uk-UA"/>
        </w:rPr>
        <w:t xml:space="preserve">    ____________________                                               __________ Антоніна ВОРОБЙОВА</w:t>
      </w:r>
    </w:p>
    <w:p w:rsidR="005B3C0F" w:rsidRDefault="005B3C0F" w:rsidP="005B3C0F">
      <w:pPr>
        <w:rPr>
          <w:rFonts w:ascii="Times New Roman" w:eastAsia="Arial" w:hAnsi="Times New Roman"/>
          <w:b/>
          <w:bCs/>
          <w:sz w:val="24"/>
          <w:szCs w:val="24"/>
          <w:shd w:val="clear" w:color="auto" w:fill="FFFFFF"/>
          <w:lang w:val="uk-UA" w:eastAsia="ar-SA"/>
        </w:rPr>
      </w:pPr>
    </w:p>
    <w:p w:rsidR="005B3C0F" w:rsidRDefault="005B3C0F" w:rsidP="005B3C0F">
      <w:pPr>
        <w:rPr>
          <w:rFonts w:ascii="Times New Roman" w:hAnsi="Times New Roman"/>
          <w:b/>
          <w:bCs/>
          <w:sz w:val="24"/>
          <w:szCs w:val="24"/>
          <w:lang w:val="uk-UA"/>
        </w:rPr>
      </w:pPr>
    </w:p>
    <w:p w:rsidR="00B21B10" w:rsidRDefault="00B21B10" w:rsidP="00B05B45">
      <w:pPr>
        <w:suppressAutoHyphens/>
        <w:spacing w:after="0" w:line="240" w:lineRule="auto"/>
        <w:ind w:left="7380"/>
        <w:jc w:val="right"/>
        <w:rPr>
          <w:rFonts w:ascii="Times New Roman" w:eastAsia="Times New Roman" w:hAnsi="Times New Roman"/>
          <w:b/>
          <w:kern w:val="2"/>
          <w:sz w:val="24"/>
          <w:szCs w:val="24"/>
          <w:lang w:val="uk-UA" w:eastAsia="ar-SA"/>
        </w:rPr>
      </w:pPr>
    </w:p>
    <w:p w:rsidR="00B21B10" w:rsidRDefault="00B21B10" w:rsidP="00B05B45">
      <w:pPr>
        <w:suppressAutoHyphens/>
        <w:spacing w:after="0" w:line="240" w:lineRule="auto"/>
        <w:ind w:left="7380"/>
        <w:jc w:val="right"/>
        <w:rPr>
          <w:rFonts w:ascii="Times New Roman" w:eastAsia="Times New Roman" w:hAnsi="Times New Roman"/>
          <w:b/>
          <w:kern w:val="2"/>
          <w:sz w:val="24"/>
          <w:szCs w:val="24"/>
          <w:lang w:val="uk-UA" w:eastAsia="ar-SA"/>
        </w:rPr>
      </w:pPr>
    </w:p>
    <w:p w:rsidR="00B21B10" w:rsidRDefault="00B21B10" w:rsidP="00B05B45">
      <w:pPr>
        <w:suppressAutoHyphens/>
        <w:spacing w:after="0" w:line="240" w:lineRule="auto"/>
        <w:ind w:left="7380"/>
        <w:jc w:val="right"/>
        <w:rPr>
          <w:rFonts w:ascii="Times New Roman" w:eastAsia="Times New Roman" w:hAnsi="Times New Roman"/>
          <w:b/>
          <w:kern w:val="2"/>
          <w:sz w:val="24"/>
          <w:szCs w:val="24"/>
          <w:lang w:val="uk-UA" w:eastAsia="ar-SA"/>
        </w:rPr>
      </w:pPr>
    </w:p>
    <w:p w:rsidR="00B21B10" w:rsidRDefault="00B21B10" w:rsidP="00B05B45">
      <w:pPr>
        <w:suppressAutoHyphens/>
        <w:spacing w:after="0" w:line="240" w:lineRule="auto"/>
        <w:ind w:left="7380"/>
        <w:jc w:val="right"/>
        <w:rPr>
          <w:rFonts w:ascii="Times New Roman" w:eastAsia="Times New Roman" w:hAnsi="Times New Roman"/>
          <w:b/>
          <w:kern w:val="2"/>
          <w:sz w:val="24"/>
          <w:szCs w:val="24"/>
          <w:lang w:val="uk-UA" w:eastAsia="ar-SA"/>
        </w:rPr>
      </w:pPr>
    </w:p>
    <w:p w:rsidR="00B21B10" w:rsidRDefault="00B21B10" w:rsidP="00B05B45">
      <w:pPr>
        <w:suppressAutoHyphens/>
        <w:spacing w:after="0" w:line="240" w:lineRule="auto"/>
        <w:ind w:left="7380"/>
        <w:jc w:val="right"/>
        <w:rPr>
          <w:rFonts w:ascii="Times New Roman" w:eastAsia="Times New Roman" w:hAnsi="Times New Roman"/>
          <w:b/>
          <w:kern w:val="2"/>
          <w:sz w:val="24"/>
          <w:szCs w:val="24"/>
          <w:lang w:val="uk-UA" w:eastAsia="ar-SA"/>
        </w:rPr>
      </w:pPr>
    </w:p>
    <w:p w:rsidR="00B21B10" w:rsidRDefault="00B21B10" w:rsidP="00B05B45">
      <w:pPr>
        <w:suppressAutoHyphens/>
        <w:spacing w:after="0" w:line="240" w:lineRule="auto"/>
        <w:ind w:left="7380"/>
        <w:jc w:val="right"/>
        <w:rPr>
          <w:rFonts w:ascii="Times New Roman" w:eastAsia="Times New Roman" w:hAnsi="Times New Roman"/>
          <w:b/>
          <w:kern w:val="2"/>
          <w:sz w:val="24"/>
          <w:szCs w:val="24"/>
          <w:lang w:val="uk-UA" w:eastAsia="ar-SA"/>
        </w:rPr>
      </w:pPr>
    </w:p>
    <w:p w:rsidR="00B21B10" w:rsidRDefault="00B21B10" w:rsidP="00B05B45">
      <w:pPr>
        <w:suppressAutoHyphens/>
        <w:spacing w:after="0" w:line="240" w:lineRule="auto"/>
        <w:ind w:left="7380"/>
        <w:jc w:val="right"/>
        <w:rPr>
          <w:rFonts w:ascii="Times New Roman" w:eastAsia="Times New Roman" w:hAnsi="Times New Roman"/>
          <w:b/>
          <w:kern w:val="2"/>
          <w:sz w:val="24"/>
          <w:szCs w:val="24"/>
          <w:lang w:val="uk-UA" w:eastAsia="ar-SA"/>
        </w:rPr>
      </w:pPr>
    </w:p>
    <w:p w:rsidR="00B21B10" w:rsidRDefault="00B21B10" w:rsidP="00B05B45">
      <w:pPr>
        <w:suppressAutoHyphens/>
        <w:spacing w:after="0" w:line="240" w:lineRule="auto"/>
        <w:ind w:left="7380"/>
        <w:jc w:val="right"/>
        <w:rPr>
          <w:rFonts w:ascii="Times New Roman" w:eastAsia="Times New Roman" w:hAnsi="Times New Roman"/>
          <w:b/>
          <w:kern w:val="2"/>
          <w:sz w:val="24"/>
          <w:szCs w:val="24"/>
          <w:lang w:val="uk-UA" w:eastAsia="ar-SA"/>
        </w:rPr>
      </w:pPr>
    </w:p>
    <w:p w:rsidR="00B21B10" w:rsidRDefault="00B21B10" w:rsidP="00B05B45">
      <w:pPr>
        <w:suppressAutoHyphens/>
        <w:spacing w:after="0" w:line="240" w:lineRule="auto"/>
        <w:ind w:left="7380"/>
        <w:jc w:val="right"/>
        <w:rPr>
          <w:rFonts w:ascii="Times New Roman" w:eastAsia="Times New Roman" w:hAnsi="Times New Roman"/>
          <w:b/>
          <w:kern w:val="2"/>
          <w:sz w:val="24"/>
          <w:szCs w:val="24"/>
          <w:lang w:val="uk-UA" w:eastAsia="ar-SA"/>
        </w:rPr>
      </w:pPr>
    </w:p>
    <w:p w:rsidR="00B21B10" w:rsidRDefault="00B21B10" w:rsidP="00930C82">
      <w:pPr>
        <w:suppressAutoHyphens/>
        <w:spacing w:after="0" w:line="240" w:lineRule="auto"/>
        <w:ind w:left="7380"/>
        <w:jc w:val="right"/>
        <w:rPr>
          <w:rFonts w:ascii="Times New Roman" w:eastAsia="Times New Roman" w:hAnsi="Times New Roman"/>
          <w:b/>
          <w:kern w:val="2"/>
          <w:sz w:val="24"/>
          <w:szCs w:val="24"/>
          <w:lang w:val="uk-UA" w:eastAsia="ar-SA"/>
        </w:rPr>
      </w:pPr>
    </w:p>
    <w:p w:rsidR="00930C82" w:rsidRDefault="00930C82" w:rsidP="00313D1F">
      <w:pPr>
        <w:spacing w:after="0" w:line="240" w:lineRule="auto"/>
        <w:jc w:val="both"/>
        <w:rPr>
          <w:rFonts w:ascii="Times New Roman" w:hAnsi="Times New Roman"/>
          <w:bCs/>
          <w:sz w:val="24"/>
          <w:szCs w:val="24"/>
          <w:lang w:val="uk-UA"/>
        </w:rPr>
      </w:pPr>
    </w:p>
    <w:p w:rsidR="00930C82" w:rsidRDefault="00930C82" w:rsidP="00930C82">
      <w:pPr>
        <w:spacing w:after="0" w:line="240" w:lineRule="auto"/>
        <w:ind w:left="4820"/>
        <w:jc w:val="both"/>
        <w:rPr>
          <w:rFonts w:ascii="Times New Roman" w:hAnsi="Times New Roman"/>
          <w:bCs/>
          <w:sz w:val="24"/>
          <w:szCs w:val="24"/>
          <w:lang w:val="uk-UA"/>
        </w:rPr>
      </w:pPr>
    </w:p>
    <w:p w:rsidR="00930C82" w:rsidRPr="00930C82" w:rsidRDefault="00930C82" w:rsidP="00930C82">
      <w:pPr>
        <w:spacing w:after="0" w:line="240" w:lineRule="auto"/>
        <w:ind w:left="4820"/>
        <w:jc w:val="both"/>
        <w:rPr>
          <w:rFonts w:ascii="Times New Roman" w:hAnsi="Times New Roman"/>
          <w:bCs/>
          <w:sz w:val="24"/>
          <w:szCs w:val="24"/>
          <w:lang w:val="uk-UA"/>
        </w:rPr>
      </w:pPr>
      <w:r>
        <w:rPr>
          <w:rFonts w:ascii="Times New Roman" w:hAnsi="Times New Roman"/>
          <w:bCs/>
          <w:sz w:val="24"/>
          <w:szCs w:val="24"/>
        </w:rPr>
        <w:t xml:space="preserve">Додаток № </w:t>
      </w:r>
      <w:r>
        <w:rPr>
          <w:rFonts w:ascii="Times New Roman" w:hAnsi="Times New Roman"/>
          <w:bCs/>
          <w:sz w:val="24"/>
          <w:szCs w:val="24"/>
          <w:lang w:val="uk-UA"/>
        </w:rPr>
        <w:t>4</w:t>
      </w:r>
    </w:p>
    <w:p w:rsidR="00930C82" w:rsidRPr="00313D1F" w:rsidRDefault="00930C82" w:rsidP="00313D1F">
      <w:pPr>
        <w:spacing w:after="0" w:line="240" w:lineRule="auto"/>
        <w:ind w:left="4820"/>
        <w:rPr>
          <w:rFonts w:ascii="Times New Roman" w:hAnsi="Times New Roman"/>
          <w:i/>
          <w:color w:val="000000"/>
          <w:sz w:val="24"/>
          <w:szCs w:val="24"/>
          <w:bdr w:val="none" w:sz="0" w:space="0" w:color="auto" w:frame="1"/>
          <w:lang w:val="uk-UA"/>
        </w:rPr>
      </w:pPr>
      <w:r w:rsidRPr="00930C82">
        <w:rPr>
          <w:rFonts w:ascii="Times New Roman" w:hAnsi="Times New Roman"/>
          <w:i/>
          <w:color w:val="000000"/>
          <w:sz w:val="24"/>
          <w:szCs w:val="24"/>
          <w:bdr w:val="none" w:sz="0" w:space="0" w:color="auto" w:frame="1"/>
        </w:rPr>
        <w:t xml:space="preserve">до тендерної документації </w:t>
      </w:r>
    </w:p>
    <w:p w:rsidR="00930C82" w:rsidRPr="00930C82" w:rsidRDefault="00930C82" w:rsidP="00930C82">
      <w:pPr>
        <w:suppressAutoHyphens/>
        <w:spacing w:after="0" w:line="240" w:lineRule="auto"/>
        <w:rPr>
          <w:rFonts w:ascii="Times New Roman" w:eastAsia="Times New Roman" w:hAnsi="Times New Roman"/>
          <w:i/>
          <w:iCs/>
          <w:kern w:val="1"/>
          <w:sz w:val="24"/>
          <w:szCs w:val="24"/>
          <w:lang w:eastAsia="ar-SA"/>
        </w:rPr>
      </w:pPr>
    </w:p>
    <w:p w:rsidR="00930C82" w:rsidRPr="00930C82" w:rsidRDefault="00930C82" w:rsidP="00930C82">
      <w:pPr>
        <w:suppressAutoHyphens/>
        <w:spacing w:after="0" w:line="240" w:lineRule="auto"/>
        <w:rPr>
          <w:rFonts w:ascii="Times New Roman" w:eastAsia="Times New Roman" w:hAnsi="Times New Roman"/>
          <w:i/>
          <w:iCs/>
          <w:kern w:val="1"/>
          <w:sz w:val="24"/>
          <w:szCs w:val="24"/>
          <w:lang w:eastAsia="ar-SA"/>
        </w:rPr>
      </w:pPr>
      <w:r w:rsidRPr="00930C82">
        <w:rPr>
          <w:rFonts w:ascii="Times New Roman" w:eastAsia="Times New Roman" w:hAnsi="Times New Roman"/>
          <w:i/>
          <w:iCs/>
          <w:kern w:val="1"/>
          <w:sz w:val="24"/>
          <w:szCs w:val="24"/>
          <w:lang w:eastAsia="ar-SA"/>
        </w:rPr>
        <w:t>Форма «Тендерна пропозиція»</w:t>
      </w:r>
    </w:p>
    <w:p w:rsidR="00930C82" w:rsidRPr="00930C82" w:rsidRDefault="00930C82" w:rsidP="00930C82">
      <w:pPr>
        <w:suppressAutoHyphens/>
        <w:spacing w:after="0" w:line="240" w:lineRule="auto"/>
        <w:rPr>
          <w:rFonts w:ascii="Times New Roman" w:eastAsia="Times New Roman" w:hAnsi="Times New Roman"/>
          <w:i/>
          <w:iCs/>
          <w:kern w:val="1"/>
          <w:sz w:val="24"/>
          <w:szCs w:val="24"/>
          <w:lang w:eastAsia="ar-SA"/>
        </w:rPr>
      </w:pPr>
      <w:r w:rsidRPr="00930C82">
        <w:rPr>
          <w:rFonts w:ascii="Times New Roman" w:eastAsia="Times New Roman" w:hAnsi="Times New Roman"/>
          <w:i/>
          <w:iCs/>
          <w:kern w:val="1"/>
          <w:sz w:val="24"/>
          <w:szCs w:val="24"/>
          <w:lang w:eastAsia="ar-SA"/>
        </w:rPr>
        <w:t xml:space="preserve"> подається у вигляді наведеному нижче. </w:t>
      </w:r>
    </w:p>
    <w:p w:rsidR="00930C82" w:rsidRPr="00930C82" w:rsidRDefault="00930C82" w:rsidP="00930C82">
      <w:pPr>
        <w:suppressAutoHyphens/>
        <w:spacing w:after="0" w:line="240" w:lineRule="auto"/>
        <w:rPr>
          <w:rFonts w:ascii="Times New Roman" w:eastAsia="Times New Roman" w:hAnsi="Times New Roman"/>
          <w:i/>
          <w:iCs/>
          <w:kern w:val="1"/>
          <w:sz w:val="24"/>
          <w:szCs w:val="24"/>
          <w:lang w:eastAsia="ar-SA"/>
        </w:rPr>
      </w:pPr>
      <w:r w:rsidRPr="00930C82">
        <w:rPr>
          <w:rFonts w:ascii="Times New Roman" w:eastAsia="Times New Roman" w:hAnsi="Times New Roman"/>
          <w:i/>
          <w:iCs/>
          <w:kern w:val="1"/>
          <w:sz w:val="24"/>
          <w:szCs w:val="24"/>
          <w:lang w:eastAsia="ar-SA"/>
        </w:rPr>
        <w:t>Учасник не повинен відступати від даної форми</w:t>
      </w:r>
    </w:p>
    <w:p w:rsidR="00930C82" w:rsidRPr="00930C82" w:rsidRDefault="00930C82" w:rsidP="00930C82">
      <w:pPr>
        <w:suppressAutoHyphens/>
        <w:spacing w:after="0" w:line="240" w:lineRule="auto"/>
        <w:rPr>
          <w:rFonts w:ascii="Times New Roman" w:eastAsia="Times New Roman" w:hAnsi="Times New Roman"/>
          <w:kern w:val="1"/>
          <w:sz w:val="24"/>
          <w:szCs w:val="24"/>
          <w:lang w:eastAsia="ar-SA"/>
        </w:rPr>
      </w:pPr>
      <w:r w:rsidRPr="00930C82">
        <w:rPr>
          <w:rFonts w:ascii="Times New Roman" w:eastAsia="Times New Roman" w:hAnsi="Times New Roman"/>
          <w:i/>
          <w:iCs/>
          <w:kern w:val="1"/>
          <w:sz w:val="24"/>
          <w:szCs w:val="24"/>
          <w:lang w:eastAsia="ar-SA"/>
        </w:rPr>
        <w:t>(зміна тексту не допускається)</w:t>
      </w:r>
    </w:p>
    <w:p w:rsidR="00930C82" w:rsidRPr="00930C82" w:rsidRDefault="00930C82" w:rsidP="00930C82">
      <w:pPr>
        <w:suppressAutoHyphens/>
        <w:spacing w:after="0" w:line="240" w:lineRule="auto"/>
        <w:jc w:val="both"/>
        <w:rPr>
          <w:rFonts w:ascii="Times New Roman" w:eastAsia="Times New Roman" w:hAnsi="Times New Roman"/>
          <w:kern w:val="1"/>
          <w:sz w:val="24"/>
          <w:szCs w:val="24"/>
          <w:lang w:val="uk-UA" w:eastAsia="ar-SA"/>
        </w:rPr>
      </w:pPr>
    </w:p>
    <w:p w:rsidR="00930C82" w:rsidRPr="00930C82" w:rsidRDefault="00930C82" w:rsidP="00930C82">
      <w:pPr>
        <w:suppressAutoHyphens/>
        <w:spacing w:after="0" w:line="240" w:lineRule="auto"/>
        <w:ind w:firstLine="720"/>
        <w:jc w:val="center"/>
        <w:rPr>
          <w:rFonts w:ascii="Times New Roman" w:hAnsi="Times New Roman"/>
          <w:kern w:val="1"/>
          <w:sz w:val="24"/>
          <w:szCs w:val="24"/>
          <w:lang w:eastAsia="zh-CN"/>
        </w:rPr>
      </w:pPr>
      <w:r w:rsidRPr="00930C82">
        <w:rPr>
          <w:rFonts w:ascii="Times New Roman" w:eastAsia="Times New Roman" w:hAnsi="Times New Roman"/>
          <w:kern w:val="1"/>
          <w:sz w:val="24"/>
          <w:szCs w:val="24"/>
          <w:lang w:eastAsia="ar-SA"/>
        </w:rPr>
        <w:t>ФОРМА : «ТЕНДЕРНА ПРОПОЗИЦІЯ»</w:t>
      </w:r>
    </w:p>
    <w:p w:rsidR="00930C82" w:rsidRPr="00313D1F" w:rsidRDefault="00930C82" w:rsidP="00930C82">
      <w:pPr>
        <w:widowControl w:val="0"/>
        <w:suppressAutoHyphens/>
        <w:autoSpaceDN w:val="0"/>
        <w:spacing w:after="0" w:line="240" w:lineRule="auto"/>
        <w:jc w:val="center"/>
        <w:textAlignment w:val="baseline"/>
        <w:rPr>
          <w:rFonts w:ascii="Times New Roman" w:eastAsia="Times New Roman" w:hAnsi="Times New Roman"/>
          <w:bCs/>
          <w:color w:val="000000"/>
          <w:kern w:val="3"/>
          <w:lang w:val="uk-UA" w:eastAsia="zh-CN" w:bidi="hi-IN"/>
        </w:rPr>
      </w:pPr>
      <w:r w:rsidRPr="00313D1F">
        <w:rPr>
          <w:rFonts w:ascii="Times New Roman" w:eastAsia="Times New Roman" w:hAnsi="Times New Roman"/>
          <w:bCs/>
          <w:color w:val="000000"/>
          <w:kern w:val="3"/>
          <w:lang w:val="uk-UA" w:eastAsia="zh-CN" w:bidi="hi-IN"/>
        </w:rPr>
        <w:t>Дизельний генератор типу EnerSol SKD-10EB</w:t>
      </w:r>
    </w:p>
    <w:p w:rsidR="00930C82" w:rsidRPr="00313D1F" w:rsidRDefault="00930C82" w:rsidP="00313D1F">
      <w:pPr>
        <w:widowControl w:val="0"/>
        <w:suppressAutoHyphens/>
        <w:autoSpaceDN w:val="0"/>
        <w:spacing w:after="0" w:line="240" w:lineRule="auto"/>
        <w:jc w:val="center"/>
        <w:textAlignment w:val="baseline"/>
        <w:rPr>
          <w:rFonts w:ascii="Times New Roman" w:eastAsia="Times New Roman" w:hAnsi="Times New Roman"/>
          <w:bCs/>
          <w:color w:val="000000"/>
          <w:kern w:val="3"/>
          <w:lang w:val="uk-UA" w:eastAsia="zh-CN" w:bidi="hi-IN"/>
        </w:rPr>
      </w:pPr>
      <w:r w:rsidRPr="00313D1F">
        <w:rPr>
          <w:rFonts w:ascii="Times New Roman" w:eastAsia="Times New Roman" w:hAnsi="Times New Roman"/>
          <w:bCs/>
          <w:color w:val="000000"/>
          <w:kern w:val="3"/>
          <w:lang w:val="uk-UA" w:eastAsia="zh-CN" w:bidi="hi-IN"/>
        </w:rPr>
        <w:t>ДК 021:2015: 31120000-3 — Генератори</w:t>
      </w:r>
    </w:p>
    <w:p w:rsidR="00930C82" w:rsidRPr="00930C82" w:rsidRDefault="00930C82" w:rsidP="00930C82">
      <w:pPr>
        <w:suppressAutoHyphens/>
        <w:spacing w:after="0" w:line="240" w:lineRule="auto"/>
        <w:jc w:val="both"/>
        <w:rPr>
          <w:rFonts w:ascii="Times New Roman" w:hAnsi="Times New Roman"/>
          <w:kern w:val="1"/>
          <w:sz w:val="24"/>
          <w:szCs w:val="24"/>
          <w:lang w:eastAsia="zh-CN"/>
        </w:rPr>
      </w:pPr>
      <w:r w:rsidRPr="00930C82">
        <w:rPr>
          <w:rFonts w:ascii="Times New Roman" w:hAnsi="Times New Roman"/>
          <w:kern w:val="1"/>
          <w:sz w:val="24"/>
          <w:szCs w:val="24"/>
          <w:lang w:eastAsia="zh-CN"/>
        </w:rPr>
        <w:t>________________________________________</w:t>
      </w:r>
      <w:r>
        <w:rPr>
          <w:rFonts w:ascii="Times New Roman" w:hAnsi="Times New Roman"/>
          <w:kern w:val="1"/>
          <w:sz w:val="24"/>
          <w:szCs w:val="24"/>
          <w:lang w:eastAsia="zh-CN"/>
        </w:rPr>
        <w:t>_____________________</w:t>
      </w:r>
      <w:r w:rsidRPr="00930C82">
        <w:rPr>
          <w:rFonts w:ascii="Times New Roman" w:hAnsi="Times New Roman"/>
          <w:kern w:val="1"/>
          <w:sz w:val="24"/>
          <w:szCs w:val="24"/>
          <w:lang w:eastAsia="zh-CN"/>
        </w:rPr>
        <w:t>_(назва Учасника)</w:t>
      </w:r>
    </w:p>
    <w:p w:rsidR="00930C82" w:rsidRPr="00930C82" w:rsidRDefault="00930C82" w:rsidP="00930C82">
      <w:pPr>
        <w:widowControl w:val="0"/>
        <w:numPr>
          <w:ilvl w:val="1"/>
          <w:numId w:val="38"/>
        </w:numPr>
        <w:suppressAutoHyphens/>
        <w:spacing w:after="0" w:line="240" w:lineRule="auto"/>
        <w:ind w:left="426"/>
        <w:jc w:val="both"/>
        <w:rPr>
          <w:rFonts w:ascii="Times New Roman" w:eastAsia="Times New Roman" w:hAnsi="Times New Roman"/>
          <w:kern w:val="1"/>
          <w:sz w:val="24"/>
          <w:szCs w:val="24"/>
          <w:lang w:eastAsia="ar-SA"/>
        </w:rPr>
      </w:pPr>
      <w:r w:rsidRPr="00930C82">
        <w:rPr>
          <w:rFonts w:ascii="Times New Roman" w:hAnsi="Times New Roman"/>
          <w:kern w:val="1"/>
          <w:sz w:val="24"/>
          <w:szCs w:val="24"/>
          <w:lang w:eastAsia="zh-CN"/>
        </w:rPr>
        <w:t>____________________________(юридична та фактична адреса)</w:t>
      </w:r>
    </w:p>
    <w:p w:rsidR="00930C82" w:rsidRPr="00930C82" w:rsidRDefault="00930C82" w:rsidP="00930C82">
      <w:pPr>
        <w:widowControl w:val="0"/>
        <w:numPr>
          <w:ilvl w:val="1"/>
          <w:numId w:val="38"/>
        </w:numPr>
        <w:suppressAutoHyphens/>
        <w:spacing w:after="0" w:line="240" w:lineRule="auto"/>
        <w:ind w:left="426"/>
        <w:jc w:val="both"/>
        <w:rPr>
          <w:rFonts w:ascii="Times New Roman" w:hAnsi="Times New Roman"/>
          <w:kern w:val="1"/>
          <w:sz w:val="24"/>
          <w:szCs w:val="24"/>
          <w:lang w:eastAsia="zh-CN"/>
        </w:rPr>
      </w:pPr>
      <w:r w:rsidRPr="00930C82">
        <w:rPr>
          <w:rFonts w:ascii="Times New Roman" w:eastAsia="Times New Roman" w:hAnsi="Times New Roman"/>
          <w:kern w:val="1"/>
          <w:sz w:val="24"/>
          <w:szCs w:val="24"/>
          <w:lang w:eastAsia="ar-SA"/>
        </w:rPr>
        <w:t>_____________________________(телефон, факс, електронна адреса за наявністю, банківські реквізити)</w:t>
      </w:r>
    </w:p>
    <w:p w:rsidR="00930C82" w:rsidRPr="00930C82" w:rsidRDefault="00930C82" w:rsidP="00930C82">
      <w:pPr>
        <w:widowControl w:val="0"/>
        <w:suppressAutoHyphens/>
        <w:spacing w:after="0" w:line="240" w:lineRule="auto"/>
        <w:ind w:firstLine="540"/>
        <w:jc w:val="both"/>
        <w:rPr>
          <w:rFonts w:ascii="Times New Roman" w:hAnsi="Times New Roman"/>
          <w:kern w:val="1"/>
          <w:sz w:val="24"/>
          <w:szCs w:val="24"/>
          <w:lang w:eastAsia="zh-CN"/>
        </w:rPr>
      </w:pPr>
      <w:r w:rsidRPr="00930C82">
        <w:rPr>
          <w:rFonts w:ascii="Times New Roman" w:hAnsi="Times New Roman"/>
          <w:kern w:val="1"/>
          <w:sz w:val="24"/>
          <w:szCs w:val="24"/>
          <w:lang w:eastAsia="zh-CN"/>
        </w:rPr>
        <w:t>Ми, (назва Учасника), __________________________________________ надаємо тендерну пропозицію щодо участі у відкритих торгах на шкільні меблі, згідно з технічними та іншими вимогами Замовника.</w:t>
      </w:r>
    </w:p>
    <w:p w:rsidR="00930C82" w:rsidRPr="00930C82" w:rsidRDefault="00930C82" w:rsidP="00930C82">
      <w:pPr>
        <w:widowControl w:val="0"/>
        <w:suppressAutoHyphens/>
        <w:spacing w:after="0" w:line="240" w:lineRule="auto"/>
        <w:ind w:firstLine="540"/>
        <w:jc w:val="both"/>
        <w:rPr>
          <w:rFonts w:ascii="Times New Roman" w:eastAsia="Times New Roman" w:hAnsi="Times New Roman"/>
          <w:kern w:val="1"/>
          <w:sz w:val="24"/>
          <w:szCs w:val="24"/>
          <w:lang w:eastAsia="ar-SA"/>
        </w:rPr>
      </w:pPr>
      <w:r w:rsidRPr="00930C82">
        <w:rPr>
          <w:rFonts w:ascii="Times New Roman" w:hAnsi="Times New Roman"/>
          <w:kern w:val="1"/>
          <w:sz w:val="24"/>
          <w:szCs w:val="24"/>
          <w:lang w:eastAsia="zh-CN"/>
        </w:rPr>
        <w:t xml:space="preserve">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w:t>
      </w:r>
      <w:r w:rsidRPr="00930C82">
        <w:rPr>
          <w:rFonts w:ascii="Times New Roman" w:eastAsia="Times New Roman" w:hAnsi="Times New Roman"/>
          <w:kern w:val="1"/>
          <w:sz w:val="24"/>
          <w:szCs w:val="24"/>
          <w:lang w:eastAsia="ar-SA"/>
        </w:rPr>
        <w:t>на загальну очікувану суму ___________________________________________________</w:t>
      </w:r>
    </w:p>
    <w:p w:rsidR="00930C82" w:rsidRPr="00930C82" w:rsidRDefault="00930C82" w:rsidP="00930C82">
      <w:pPr>
        <w:suppressAutoHyphens/>
        <w:spacing w:after="0" w:line="240" w:lineRule="auto"/>
        <w:ind w:firstLine="567"/>
        <w:jc w:val="center"/>
        <w:rPr>
          <w:rFonts w:ascii="Times New Roman" w:eastAsia="Times New Roman" w:hAnsi="Times New Roman"/>
          <w:kern w:val="1"/>
          <w:sz w:val="24"/>
          <w:szCs w:val="24"/>
          <w:lang w:eastAsia="ar-SA"/>
        </w:rPr>
      </w:pPr>
      <w:r w:rsidRPr="00930C82">
        <w:rPr>
          <w:rFonts w:ascii="Times New Roman" w:eastAsia="Times New Roman" w:hAnsi="Times New Roman"/>
          <w:kern w:val="1"/>
          <w:sz w:val="24"/>
          <w:szCs w:val="24"/>
          <w:lang w:eastAsia="ar-SA"/>
        </w:rPr>
        <w:t xml:space="preserve">(сума зазначається цифрами та прописом з ПДВ*) </w:t>
      </w:r>
    </w:p>
    <w:tbl>
      <w:tblPr>
        <w:tblW w:w="0" w:type="auto"/>
        <w:tblInd w:w="-35" w:type="dxa"/>
        <w:tblLayout w:type="fixed"/>
        <w:tblCellMar>
          <w:left w:w="113" w:type="dxa"/>
        </w:tblCellMar>
        <w:tblLook w:val="0000"/>
      </w:tblPr>
      <w:tblGrid>
        <w:gridCol w:w="445"/>
        <w:gridCol w:w="2295"/>
        <w:gridCol w:w="1108"/>
        <w:gridCol w:w="1523"/>
        <w:gridCol w:w="1247"/>
        <w:gridCol w:w="1246"/>
        <w:gridCol w:w="2065"/>
      </w:tblGrid>
      <w:tr w:rsidR="00930C82" w:rsidRPr="00930C82" w:rsidTr="00817991">
        <w:tc>
          <w:tcPr>
            <w:tcW w:w="445" w:type="dxa"/>
            <w:tcBorders>
              <w:top w:val="single" w:sz="4" w:space="0" w:color="00000A"/>
              <w:left w:val="single" w:sz="4" w:space="0" w:color="00000A"/>
              <w:bottom w:val="single" w:sz="4" w:space="0" w:color="00000A"/>
            </w:tcBorders>
            <w:shd w:val="clear" w:color="auto" w:fill="auto"/>
          </w:tcPr>
          <w:p w:rsidR="00930C82" w:rsidRPr="00930C82" w:rsidRDefault="00930C82" w:rsidP="00930C82">
            <w:pPr>
              <w:widowControl w:val="0"/>
              <w:tabs>
                <w:tab w:val="center" w:pos="4153"/>
                <w:tab w:val="right" w:pos="8306"/>
              </w:tabs>
              <w:suppressAutoHyphens/>
              <w:snapToGrid w:val="0"/>
              <w:spacing w:after="0" w:line="240" w:lineRule="auto"/>
              <w:ind w:left="80"/>
              <w:jc w:val="center"/>
              <w:rPr>
                <w:rFonts w:ascii="Times New Roman" w:hAnsi="Times New Roman"/>
                <w:kern w:val="1"/>
                <w:sz w:val="24"/>
                <w:szCs w:val="24"/>
                <w:lang w:eastAsia="zh-CN"/>
              </w:rPr>
            </w:pPr>
            <w:r w:rsidRPr="00930C82">
              <w:rPr>
                <w:rFonts w:ascii="Times New Roman" w:eastAsia="Times New Roman" w:hAnsi="Times New Roman"/>
                <w:i/>
                <w:kern w:val="1"/>
                <w:sz w:val="24"/>
                <w:szCs w:val="24"/>
                <w:lang w:eastAsia="ar-SA"/>
              </w:rPr>
              <w:t xml:space="preserve">№ </w:t>
            </w:r>
          </w:p>
        </w:tc>
        <w:tc>
          <w:tcPr>
            <w:tcW w:w="2295" w:type="dxa"/>
            <w:tcBorders>
              <w:top w:val="single" w:sz="4" w:space="0" w:color="00000A"/>
              <w:left w:val="single" w:sz="4" w:space="0" w:color="00000A"/>
              <w:bottom w:val="single" w:sz="4" w:space="0" w:color="00000A"/>
            </w:tcBorders>
            <w:shd w:val="clear" w:color="auto" w:fill="auto"/>
          </w:tcPr>
          <w:p w:rsidR="00930C82" w:rsidRPr="00930C82" w:rsidRDefault="00930C82" w:rsidP="00930C82">
            <w:pPr>
              <w:widowControl w:val="0"/>
              <w:tabs>
                <w:tab w:val="center" w:pos="4153"/>
                <w:tab w:val="right" w:pos="8306"/>
              </w:tabs>
              <w:suppressAutoHyphens/>
              <w:snapToGrid w:val="0"/>
              <w:spacing w:after="0" w:line="240" w:lineRule="auto"/>
              <w:ind w:left="80"/>
              <w:jc w:val="center"/>
              <w:rPr>
                <w:rFonts w:ascii="Times New Roman" w:hAnsi="Times New Roman"/>
                <w:kern w:val="1"/>
                <w:sz w:val="24"/>
                <w:szCs w:val="24"/>
                <w:lang w:eastAsia="zh-CN"/>
              </w:rPr>
            </w:pPr>
            <w:r w:rsidRPr="00930C82">
              <w:rPr>
                <w:rFonts w:ascii="Times New Roman" w:eastAsia="Times New Roman" w:hAnsi="Times New Roman"/>
                <w:i/>
                <w:kern w:val="1"/>
                <w:sz w:val="24"/>
                <w:szCs w:val="24"/>
                <w:lang w:eastAsia="ar-SA"/>
              </w:rPr>
              <w:t>Найменування товару</w:t>
            </w:r>
          </w:p>
        </w:tc>
        <w:tc>
          <w:tcPr>
            <w:tcW w:w="1108" w:type="dxa"/>
            <w:tcBorders>
              <w:top w:val="single" w:sz="4" w:space="0" w:color="00000A"/>
              <w:left w:val="single" w:sz="4" w:space="0" w:color="00000A"/>
              <w:bottom w:val="single" w:sz="4" w:space="0" w:color="00000A"/>
            </w:tcBorders>
            <w:shd w:val="clear" w:color="auto" w:fill="auto"/>
          </w:tcPr>
          <w:p w:rsidR="00930C82" w:rsidRPr="00930C82" w:rsidRDefault="00930C82" w:rsidP="00930C82">
            <w:pPr>
              <w:widowControl w:val="0"/>
              <w:tabs>
                <w:tab w:val="center" w:pos="4153"/>
                <w:tab w:val="right" w:pos="8306"/>
              </w:tabs>
              <w:suppressAutoHyphens/>
              <w:snapToGrid w:val="0"/>
              <w:spacing w:after="0" w:line="240" w:lineRule="auto"/>
              <w:ind w:left="80"/>
              <w:jc w:val="center"/>
              <w:rPr>
                <w:rFonts w:ascii="Times New Roman" w:hAnsi="Times New Roman"/>
                <w:kern w:val="1"/>
                <w:sz w:val="24"/>
                <w:szCs w:val="24"/>
                <w:lang w:eastAsia="zh-CN"/>
              </w:rPr>
            </w:pPr>
            <w:r w:rsidRPr="00930C82">
              <w:rPr>
                <w:rFonts w:ascii="Times New Roman" w:eastAsia="Times New Roman" w:hAnsi="Times New Roman"/>
                <w:i/>
                <w:kern w:val="1"/>
                <w:sz w:val="24"/>
                <w:szCs w:val="24"/>
                <w:lang w:eastAsia="ar-SA"/>
              </w:rPr>
              <w:t>Одиниця виміру</w:t>
            </w:r>
          </w:p>
        </w:tc>
        <w:tc>
          <w:tcPr>
            <w:tcW w:w="1523" w:type="dxa"/>
            <w:tcBorders>
              <w:top w:val="single" w:sz="4" w:space="0" w:color="00000A"/>
              <w:left w:val="single" w:sz="4" w:space="0" w:color="00000A"/>
              <w:bottom w:val="single" w:sz="4" w:space="0" w:color="00000A"/>
            </w:tcBorders>
            <w:shd w:val="clear" w:color="auto" w:fill="auto"/>
          </w:tcPr>
          <w:p w:rsidR="00930C82" w:rsidRPr="00930C82" w:rsidRDefault="00930C82" w:rsidP="00930C82">
            <w:pPr>
              <w:widowControl w:val="0"/>
              <w:tabs>
                <w:tab w:val="center" w:pos="4153"/>
                <w:tab w:val="right" w:pos="8306"/>
              </w:tabs>
              <w:suppressAutoHyphens/>
              <w:snapToGrid w:val="0"/>
              <w:spacing w:after="0" w:line="240" w:lineRule="auto"/>
              <w:ind w:left="80"/>
              <w:jc w:val="center"/>
              <w:rPr>
                <w:rFonts w:ascii="Times New Roman" w:hAnsi="Times New Roman"/>
                <w:kern w:val="1"/>
                <w:sz w:val="24"/>
                <w:szCs w:val="24"/>
                <w:lang w:eastAsia="zh-CN"/>
              </w:rPr>
            </w:pPr>
            <w:r w:rsidRPr="00930C82">
              <w:rPr>
                <w:rFonts w:ascii="Times New Roman" w:eastAsia="Times New Roman" w:hAnsi="Times New Roman"/>
                <w:i/>
                <w:kern w:val="1"/>
                <w:sz w:val="24"/>
                <w:szCs w:val="24"/>
                <w:lang w:eastAsia="ar-SA"/>
              </w:rPr>
              <w:t>Очікувана кількість предмету закупівлі</w:t>
            </w:r>
          </w:p>
        </w:tc>
        <w:tc>
          <w:tcPr>
            <w:tcW w:w="1247" w:type="dxa"/>
            <w:tcBorders>
              <w:top w:val="single" w:sz="4" w:space="0" w:color="00000A"/>
              <w:left w:val="single" w:sz="4" w:space="0" w:color="00000A"/>
              <w:bottom w:val="single" w:sz="4" w:space="0" w:color="00000A"/>
            </w:tcBorders>
            <w:shd w:val="clear" w:color="auto" w:fill="auto"/>
          </w:tcPr>
          <w:p w:rsidR="00930C82" w:rsidRPr="00930C82" w:rsidRDefault="00930C82" w:rsidP="00930C82">
            <w:pPr>
              <w:widowControl w:val="0"/>
              <w:tabs>
                <w:tab w:val="center" w:pos="4153"/>
                <w:tab w:val="right" w:pos="8306"/>
              </w:tabs>
              <w:suppressAutoHyphens/>
              <w:snapToGrid w:val="0"/>
              <w:spacing w:after="0" w:line="240" w:lineRule="auto"/>
              <w:jc w:val="center"/>
              <w:rPr>
                <w:rFonts w:ascii="Times New Roman" w:hAnsi="Times New Roman"/>
                <w:kern w:val="1"/>
                <w:sz w:val="24"/>
                <w:szCs w:val="24"/>
                <w:lang w:eastAsia="zh-CN"/>
              </w:rPr>
            </w:pPr>
            <w:r w:rsidRPr="00930C82">
              <w:rPr>
                <w:rFonts w:ascii="Times New Roman" w:eastAsia="Times New Roman" w:hAnsi="Times New Roman"/>
                <w:i/>
                <w:kern w:val="1"/>
                <w:sz w:val="24"/>
                <w:szCs w:val="24"/>
                <w:lang w:eastAsia="ar-SA"/>
              </w:rPr>
              <w:t>Ціна за од., грн. без ПДВ</w:t>
            </w:r>
          </w:p>
        </w:tc>
        <w:tc>
          <w:tcPr>
            <w:tcW w:w="1246" w:type="dxa"/>
            <w:tcBorders>
              <w:top w:val="single" w:sz="4" w:space="0" w:color="00000A"/>
              <w:left w:val="single" w:sz="4" w:space="0" w:color="00000A"/>
              <w:bottom w:val="single" w:sz="4" w:space="0" w:color="00000A"/>
            </w:tcBorders>
            <w:shd w:val="clear" w:color="auto" w:fill="auto"/>
          </w:tcPr>
          <w:p w:rsidR="00930C82" w:rsidRPr="00930C82" w:rsidRDefault="00930C82" w:rsidP="00930C82">
            <w:pPr>
              <w:widowControl w:val="0"/>
              <w:tabs>
                <w:tab w:val="center" w:pos="4153"/>
                <w:tab w:val="right" w:pos="8306"/>
              </w:tabs>
              <w:suppressAutoHyphens/>
              <w:snapToGrid w:val="0"/>
              <w:spacing w:after="0" w:line="240" w:lineRule="auto"/>
              <w:jc w:val="center"/>
              <w:rPr>
                <w:rFonts w:ascii="Times New Roman" w:hAnsi="Times New Roman"/>
                <w:kern w:val="1"/>
                <w:sz w:val="24"/>
                <w:szCs w:val="24"/>
                <w:lang w:eastAsia="zh-CN"/>
              </w:rPr>
            </w:pPr>
            <w:r w:rsidRPr="00930C82">
              <w:rPr>
                <w:rFonts w:ascii="Times New Roman" w:eastAsia="Times New Roman" w:hAnsi="Times New Roman"/>
                <w:i/>
                <w:kern w:val="1"/>
                <w:sz w:val="24"/>
                <w:szCs w:val="24"/>
                <w:lang w:eastAsia="ar-SA"/>
              </w:rPr>
              <w:t>Ціна за од., грн. з ПДВ</w:t>
            </w:r>
            <w:r w:rsidRPr="00930C82">
              <w:rPr>
                <w:rFonts w:ascii="Times New Roman" w:eastAsia="Times New Roman" w:hAnsi="Times New Roman"/>
                <w:i/>
                <w:kern w:val="1"/>
                <w:sz w:val="24"/>
                <w:szCs w:val="24"/>
                <w:vertAlign w:val="superscript"/>
                <w:lang w:eastAsia="ar-SA"/>
              </w:rPr>
              <w:t>**</w:t>
            </w:r>
          </w:p>
        </w:tc>
        <w:tc>
          <w:tcPr>
            <w:tcW w:w="2065" w:type="dxa"/>
            <w:tcBorders>
              <w:top w:val="single" w:sz="4" w:space="0" w:color="00000A"/>
              <w:left w:val="single" w:sz="4" w:space="0" w:color="00000A"/>
              <w:bottom w:val="single" w:sz="4" w:space="0" w:color="00000A"/>
              <w:right w:val="single" w:sz="4" w:space="0" w:color="00000A"/>
            </w:tcBorders>
            <w:shd w:val="clear" w:color="auto" w:fill="auto"/>
          </w:tcPr>
          <w:p w:rsidR="00930C82" w:rsidRPr="00930C82" w:rsidRDefault="00930C82" w:rsidP="00930C82">
            <w:pPr>
              <w:widowControl w:val="0"/>
              <w:tabs>
                <w:tab w:val="center" w:pos="4153"/>
                <w:tab w:val="right" w:pos="8306"/>
              </w:tabs>
              <w:suppressAutoHyphens/>
              <w:snapToGrid w:val="0"/>
              <w:spacing w:after="0" w:line="240" w:lineRule="auto"/>
              <w:ind w:left="80"/>
              <w:jc w:val="center"/>
              <w:rPr>
                <w:rFonts w:ascii="Times New Roman" w:hAnsi="Times New Roman"/>
                <w:kern w:val="1"/>
                <w:sz w:val="24"/>
                <w:szCs w:val="24"/>
                <w:lang w:eastAsia="zh-CN"/>
              </w:rPr>
            </w:pPr>
            <w:r w:rsidRPr="00930C82">
              <w:rPr>
                <w:rFonts w:ascii="Times New Roman" w:eastAsia="Times New Roman" w:hAnsi="Times New Roman"/>
                <w:i/>
                <w:kern w:val="1"/>
                <w:sz w:val="24"/>
                <w:szCs w:val="24"/>
                <w:lang w:eastAsia="ar-SA"/>
              </w:rPr>
              <w:t>Загальна вартість</w:t>
            </w:r>
            <w:r w:rsidRPr="00930C82">
              <w:rPr>
                <w:rFonts w:ascii="Times New Roman" w:eastAsia="Times New Roman" w:hAnsi="Times New Roman"/>
                <w:i/>
                <w:kern w:val="1"/>
                <w:sz w:val="24"/>
                <w:szCs w:val="24"/>
                <w:vertAlign w:val="superscript"/>
                <w:lang w:eastAsia="ar-SA"/>
              </w:rPr>
              <w:t>*</w:t>
            </w:r>
          </w:p>
        </w:tc>
      </w:tr>
      <w:tr w:rsidR="00930C82" w:rsidRPr="00930C82" w:rsidTr="00817991">
        <w:trPr>
          <w:trHeight w:val="235"/>
        </w:trPr>
        <w:tc>
          <w:tcPr>
            <w:tcW w:w="445" w:type="dxa"/>
            <w:tcBorders>
              <w:top w:val="single" w:sz="4" w:space="0" w:color="00000A"/>
              <w:left w:val="single" w:sz="4" w:space="0" w:color="00000A"/>
              <w:bottom w:val="single" w:sz="4" w:space="0" w:color="00000A"/>
            </w:tcBorders>
            <w:shd w:val="clear" w:color="auto" w:fill="auto"/>
          </w:tcPr>
          <w:p w:rsidR="00930C82" w:rsidRPr="00930C82" w:rsidRDefault="00930C82" w:rsidP="00930C82">
            <w:pPr>
              <w:widowControl w:val="0"/>
              <w:tabs>
                <w:tab w:val="center" w:pos="4153"/>
                <w:tab w:val="right" w:pos="8306"/>
              </w:tabs>
              <w:suppressAutoHyphens/>
              <w:snapToGrid w:val="0"/>
              <w:spacing w:after="0" w:line="240" w:lineRule="auto"/>
              <w:ind w:left="80"/>
              <w:rPr>
                <w:rFonts w:ascii="Times New Roman" w:hAnsi="Times New Roman"/>
                <w:kern w:val="1"/>
                <w:sz w:val="24"/>
                <w:szCs w:val="24"/>
                <w:lang w:val="en-US" w:eastAsia="zh-CN"/>
              </w:rPr>
            </w:pPr>
            <w:r w:rsidRPr="00930C82">
              <w:rPr>
                <w:rFonts w:ascii="Times New Roman" w:hAnsi="Times New Roman"/>
                <w:kern w:val="1"/>
                <w:sz w:val="24"/>
                <w:szCs w:val="24"/>
                <w:lang w:val="en-US" w:eastAsia="zh-CN"/>
              </w:rPr>
              <w:t>1</w:t>
            </w:r>
          </w:p>
        </w:tc>
        <w:tc>
          <w:tcPr>
            <w:tcW w:w="2295" w:type="dxa"/>
            <w:tcBorders>
              <w:top w:val="single" w:sz="4" w:space="0" w:color="00000A"/>
              <w:left w:val="single" w:sz="4" w:space="0" w:color="00000A"/>
              <w:bottom w:val="single" w:sz="4" w:space="0" w:color="00000A"/>
            </w:tcBorders>
            <w:shd w:val="clear" w:color="auto" w:fill="auto"/>
          </w:tcPr>
          <w:p w:rsidR="00930C82" w:rsidRPr="00930C82" w:rsidRDefault="00930C82" w:rsidP="00930C82">
            <w:pPr>
              <w:widowControl w:val="0"/>
              <w:tabs>
                <w:tab w:val="center" w:pos="4153"/>
                <w:tab w:val="right" w:pos="8306"/>
              </w:tabs>
              <w:suppressAutoHyphens/>
              <w:snapToGrid w:val="0"/>
              <w:spacing w:after="0" w:line="240" w:lineRule="auto"/>
              <w:jc w:val="both"/>
              <w:rPr>
                <w:rFonts w:ascii="Times New Roman" w:hAnsi="Times New Roman"/>
                <w:kern w:val="1"/>
                <w:sz w:val="24"/>
                <w:szCs w:val="24"/>
                <w:lang w:eastAsia="zh-CN"/>
              </w:rPr>
            </w:pPr>
          </w:p>
        </w:tc>
        <w:tc>
          <w:tcPr>
            <w:tcW w:w="1108" w:type="dxa"/>
            <w:tcBorders>
              <w:top w:val="single" w:sz="4" w:space="0" w:color="00000A"/>
              <w:left w:val="single" w:sz="4" w:space="0" w:color="00000A"/>
              <w:bottom w:val="single" w:sz="4" w:space="0" w:color="00000A"/>
            </w:tcBorders>
            <w:shd w:val="clear" w:color="auto" w:fill="auto"/>
          </w:tcPr>
          <w:p w:rsidR="00930C82" w:rsidRPr="00930C82" w:rsidRDefault="00930C82" w:rsidP="00930C82">
            <w:pPr>
              <w:widowControl w:val="0"/>
              <w:tabs>
                <w:tab w:val="center" w:pos="4153"/>
                <w:tab w:val="right" w:pos="8306"/>
              </w:tabs>
              <w:suppressAutoHyphens/>
              <w:snapToGrid w:val="0"/>
              <w:spacing w:after="0" w:line="240" w:lineRule="auto"/>
              <w:ind w:left="80"/>
              <w:jc w:val="center"/>
              <w:rPr>
                <w:rFonts w:ascii="Times New Roman" w:hAnsi="Times New Roman"/>
                <w:kern w:val="1"/>
                <w:sz w:val="24"/>
                <w:szCs w:val="24"/>
                <w:lang w:eastAsia="zh-CN"/>
              </w:rPr>
            </w:pPr>
          </w:p>
        </w:tc>
        <w:tc>
          <w:tcPr>
            <w:tcW w:w="1523" w:type="dxa"/>
            <w:tcBorders>
              <w:top w:val="single" w:sz="4" w:space="0" w:color="00000A"/>
              <w:left w:val="single" w:sz="4" w:space="0" w:color="00000A"/>
              <w:bottom w:val="single" w:sz="4" w:space="0" w:color="00000A"/>
            </w:tcBorders>
            <w:shd w:val="clear" w:color="auto" w:fill="auto"/>
          </w:tcPr>
          <w:p w:rsidR="00930C82" w:rsidRPr="00930C82" w:rsidRDefault="00930C82" w:rsidP="00930C82">
            <w:pPr>
              <w:widowControl w:val="0"/>
              <w:tabs>
                <w:tab w:val="center" w:pos="4153"/>
                <w:tab w:val="right" w:pos="8306"/>
              </w:tabs>
              <w:suppressAutoHyphens/>
              <w:snapToGrid w:val="0"/>
              <w:spacing w:after="0" w:line="240" w:lineRule="auto"/>
              <w:ind w:left="80"/>
              <w:jc w:val="center"/>
              <w:rPr>
                <w:rFonts w:ascii="Times New Roman" w:hAnsi="Times New Roman"/>
                <w:kern w:val="1"/>
                <w:sz w:val="24"/>
                <w:szCs w:val="24"/>
                <w:lang w:eastAsia="zh-CN"/>
              </w:rPr>
            </w:pPr>
          </w:p>
        </w:tc>
        <w:tc>
          <w:tcPr>
            <w:tcW w:w="1247" w:type="dxa"/>
            <w:tcBorders>
              <w:top w:val="single" w:sz="4" w:space="0" w:color="00000A"/>
              <w:left w:val="single" w:sz="4" w:space="0" w:color="00000A"/>
              <w:bottom w:val="single" w:sz="4" w:space="0" w:color="00000A"/>
            </w:tcBorders>
            <w:shd w:val="clear" w:color="auto" w:fill="auto"/>
          </w:tcPr>
          <w:p w:rsidR="00930C82" w:rsidRPr="00930C82" w:rsidRDefault="00930C82" w:rsidP="00930C82">
            <w:pPr>
              <w:widowControl w:val="0"/>
              <w:tabs>
                <w:tab w:val="center" w:pos="4153"/>
                <w:tab w:val="right" w:pos="8306"/>
              </w:tabs>
              <w:suppressAutoHyphens/>
              <w:snapToGrid w:val="0"/>
              <w:spacing w:after="0" w:line="240" w:lineRule="auto"/>
              <w:rPr>
                <w:rFonts w:ascii="Times New Roman" w:hAnsi="Times New Roman"/>
                <w:kern w:val="1"/>
                <w:sz w:val="24"/>
                <w:szCs w:val="24"/>
                <w:lang w:eastAsia="zh-CN"/>
              </w:rPr>
            </w:pPr>
          </w:p>
        </w:tc>
        <w:tc>
          <w:tcPr>
            <w:tcW w:w="1246" w:type="dxa"/>
            <w:tcBorders>
              <w:top w:val="single" w:sz="4" w:space="0" w:color="00000A"/>
              <w:left w:val="single" w:sz="4" w:space="0" w:color="00000A"/>
              <w:bottom w:val="single" w:sz="4" w:space="0" w:color="00000A"/>
            </w:tcBorders>
            <w:shd w:val="clear" w:color="auto" w:fill="auto"/>
          </w:tcPr>
          <w:p w:rsidR="00930C82" w:rsidRPr="00930C82" w:rsidRDefault="00930C82" w:rsidP="00930C82">
            <w:pPr>
              <w:widowControl w:val="0"/>
              <w:tabs>
                <w:tab w:val="center" w:pos="4153"/>
                <w:tab w:val="right" w:pos="8306"/>
              </w:tabs>
              <w:suppressAutoHyphens/>
              <w:snapToGrid w:val="0"/>
              <w:spacing w:after="0" w:line="240" w:lineRule="auto"/>
              <w:rPr>
                <w:rFonts w:ascii="Times New Roman" w:hAnsi="Times New Roman"/>
                <w:kern w:val="1"/>
                <w:sz w:val="24"/>
                <w:szCs w:val="24"/>
                <w:lang w:eastAsia="zh-CN"/>
              </w:rPr>
            </w:pPr>
          </w:p>
        </w:tc>
        <w:tc>
          <w:tcPr>
            <w:tcW w:w="2065" w:type="dxa"/>
            <w:tcBorders>
              <w:top w:val="single" w:sz="4" w:space="0" w:color="00000A"/>
              <w:left w:val="single" w:sz="4" w:space="0" w:color="00000A"/>
              <w:bottom w:val="single" w:sz="4" w:space="0" w:color="00000A"/>
              <w:right w:val="single" w:sz="4" w:space="0" w:color="00000A"/>
            </w:tcBorders>
            <w:shd w:val="clear" w:color="auto" w:fill="auto"/>
          </w:tcPr>
          <w:p w:rsidR="00930C82" w:rsidRPr="00930C82" w:rsidRDefault="00930C82" w:rsidP="00930C82">
            <w:pPr>
              <w:widowControl w:val="0"/>
              <w:tabs>
                <w:tab w:val="center" w:pos="4153"/>
                <w:tab w:val="right" w:pos="8306"/>
              </w:tabs>
              <w:suppressAutoHyphens/>
              <w:snapToGrid w:val="0"/>
              <w:spacing w:after="0" w:line="240" w:lineRule="auto"/>
              <w:ind w:left="80"/>
              <w:rPr>
                <w:rFonts w:ascii="Times New Roman" w:hAnsi="Times New Roman"/>
                <w:kern w:val="1"/>
                <w:sz w:val="24"/>
                <w:szCs w:val="24"/>
                <w:lang w:eastAsia="zh-CN"/>
              </w:rPr>
            </w:pPr>
          </w:p>
        </w:tc>
      </w:tr>
      <w:tr w:rsidR="00930C82" w:rsidRPr="00930C82" w:rsidTr="00817991">
        <w:trPr>
          <w:trHeight w:val="266"/>
        </w:trPr>
        <w:tc>
          <w:tcPr>
            <w:tcW w:w="7864" w:type="dxa"/>
            <w:gridSpan w:val="6"/>
            <w:tcBorders>
              <w:top w:val="single" w:sz="4" w:space="0" w:color="00000A"/>
              <w:left w:val="single" w:sz="4" w:space="0" w:color="00000A"/>
              <w:bottom w:val="single" w:sz="4" w:space="0" w:color="00000A"/>
            </w:tcBorders>
            <w:shd w:val="clear" w:color="auto" w:fill="auto"/>
          </w:tcPr>
          <w:p w:rsidR="00930C82" w:rsidRPr="00930C82" w:rsidRDefault="00930C82" w:rsidP="00930C82">
            <w:pPr>
              <w:widowControl w:val="0"/>
              <w:tabs>
                <w:tab w:val="center" w:pos="4153"/>
                <w:tab w:val="right" w:pos="8306"/>
              </w:tabs>
              <w:suppressAutoHyphens/>
              <w:snapToGrid w:val="0"/>
              <w:spacing w:after="0" w:line="240" w:lineRule="auto"/>
              <w:ind w:left="80"/>
              <w:jc w:val="right"/>
              <w:rPr>
                <w:rFonts w:ascii="Times New Roman" w:hAnsi="Times New Roman"/>
                <w:kern w:val="1"/>
                <w:sz w:val="24"/>
                <w:szCs w:val="24"/>
                <w:lang w:eastAsia="zh-CN"/>
              </w:rPr>
            </w:pPr>
            <w:r w:rsidRPr="00930C82">
              <w:rPr>
                <w:rFonts w:ascii="Times New Roman" w:hAnsi="Times New Roman"/>
                <w:bCs/>
                <w:color w:val="000000"/>
                <w:kern w:val="1"/>
                <w:sz w:val="24"/>
                <w:szCs w:val="24"/>
                <w:lang w:eastAsia="zh-CN"/>
              </w:rPr>
              <w:t>Загальна вартість пропозиції, грн., без ПДВ</w:t>
            </w:r>
          </w:p>
        </w:tc>
        <w:tc>
          <w:tcPr>
            <w:tcW w:w="2065" w:type="dxa"/>
            <w:tcBorders>
              <w:top w:val="single" w:sz="4" w:space="0" w:color="00000A"/>
              <w:left w:val="single" w:sz="4" w:space="0" w:color="00000A"/>
              <w:bottom w:val="single" w:sz="4" w:space="0" w:color="00000A"/>
              <w:right w:val="single" w:sz="4" w:space="0" w:color="00000A"/>
            </w:tcBorders>
            <w:shd w:val="clear" w:color="auto" w:fill="auto"/>
          </w:tcPr>
          <w:p w:rsidR="00930C82" w:rsidRPr="00930C82" w:rsidRDefault="00930C82" w:rsidP="00930C82">
            <w:pPr>
              <w:widowControl w:val="0"/>
              <w:tabs>
                <w:tab w:val="center" w:pos="4153"/>
                <w:tab w:val="right" w:pos="8306"/>
              </w:tabs>
              <w:suppressAutoHyphens/>
              <w:snapToGrid w:val="0"/>
              <w:spacing w:after="0" w:line="240" w:lineRule="auto"/>
              <w:ind w:left="80"/>
              <w:rPr>
                <w:rFonts w:ascii="Times New Roman" w:hAnsi="Times New Roman"/>
                <w:kern w:val="1"/>
                <w:sz w:val="24"/>
                <w:szCs w:val="24"/>
                <w:lang w:eastAsia="zh-CN"/>
              </w:rPr>
            </w:pPr>
          </w:p>
        </w:tc>
      </w:tr>
      <w:tr w:rsidR="00930C82" w:rsidRPr="00930C82" w:rsidTr="00817991">
        <w:trPr>
          <w:trHeight w:val="266"/>
        </w:trPr>
        <w:tc>
          <w:tcPr>
            <w:tcW w:w="7864" w:type="dxa"/>
            <w:gridSpan w:val="6"/>
            <w:tcBorders>
              <w:top w:val="single" w:sz="4" w:space="0" w:color="00000A"/>
              <w:left w:val="single" w:sz="4" w:space="0" w:color="00000A"/>
              <w:bottom w:val="single" w:sz="4" w:space="0" w:color="00000A"/>
            </w:tcBorders>
            <w:shd w:val="clear" w:color="auto" w:fill="auto"/>
          </w:tcPr>
          <w:p w:rsidR="00930C82" w:rsidRPr="00930C82" w:rsidRDefault="00930C82" w:rsidP="00930C82">
            <w:pPr>
              <w:widowControl w:val="0"/>
              <w:tabs>
                <w:tab w:val="center" w:pos="4153"/>
                <w:tab w:val="right" w:pos="8306"/>
              </w:tabs>
              <w:suppressAutoHyphens/>
              <w:snapToGrid w:val="0"/>
              <w:spacing w:after="0" w:line="240" w:lineRule="auto"/>
              <w:ind w:left="80"/>
              <w:jc w:val="right"/>
              <w:rPr>
                <w:rFonts w:ascii="Times New Roman" w:hAnsi="Times New Roman"/>
                <w:kern w:val="1"/>
                <w:sz w:val="24"/>
                <w:szCs w:val="24"/>
                <w:lang w:eastAsia="zh-CN"/>
              </w:rPr>
            </w:pPr>
            <w:r w:rsidRPr="00930C82">
              <w:rPr>
                <w:rFonts w:ascii="Times New Roman" w:hAnsi="Times New Roman"/>
                <w:bCs/>
                <w:color w:val="000000"/>
                <w:kern w:val="1"/>
                <w:sz w:val="24"/>
                <w:szCs w:val="24"/>
                <w:lang w:eastAsia="zh-CN"/>
              </w:rPr>
              <w:t>ПДВ, грн.(якщо учасник є платником ПДВ)</w:t>
            </w:r>
          </w:p>
        </w:tc>
        <w:tc>
          <w:tcPr>
            <w:tcW w:w="2065" w:type="dxa"/>
            <w:tcBorders>
              <w:top w:val="single" w:sz="4" w:space="0" w:color="00000A"/>
              <w:left w:val="single" w:sz="4" w:space="0" w:color="00000A"/>
              <w:bottom w:val="single" w:sz="4" w:space="0" w:color="00000A"/>
              <w:right w:val="single" w:sz="4" w:space="0" w:color="00000A"/>
            </w:tcBorders>
            <w:shd w:val="clear" w:color="auto" w:fill="auto"/>
          </w:tcPr>
          <w:p w:rsidR="00930C82" w:rsidRPr="00930C82" w:rsidRDefault="00930C82" w:rsidP="00930C82">
            <w:pPr>
              <w:widowControl w:val="0"/>
              <w:tabs>
                <w:tab w:val="center" w:pos="4153"/>
                <w:tab w:val="right" w:pos="8306"/>
              </w:tabs>
              <w:suppressAutoHyphens/>
              <w:snapToGrid w:val="0"/>
              <w:spacing w:after="0" w:line="240" w:lineRule="auto"/>
              <w:ind w:left="80"/>
              <w:rPr>
                <w:rFonts w:ascii="Times New Roman" w:hAnsi="Times New Roman"/>
                <w:kern w:val="1"/>
                <w:sz w:val="24"/>
                <w:szCs w:val="24"/>
                <w:lang w:eastAsia="zh-CN"/>
              </w:rPr>
            </w:pPr>
          </w:p>
        </w:tc>
      </w:tr>
      <w:tr w:rsidR="00930C82" w:rsidRPr="00930C82" w:rsidTr="00817991">
        <w:trPr>
          <w:trHeight w:val="266"/>
        </w:trPr>
        <w:tc>
          <w:tcPr>
            <w:tcW w:w="7864" w:type="dxa"/>
            <w:gridSpan w:val="6"/>
            <w:tcBorders>
              <w:top w:val="single" w:sz="4" w:space="0" w:color="00000A"/>
              <w:left w:val="single" w:sz="4" w:space="0" w:color="00000A"/>
              <w:bottom w:val="single" w:sz="4" w:space="0" w:color="00000A"/>
            </w:tcBorders>
            <w:shd w:val="clear" w:color="auto" w:fill="auto"/>
          </w:tcPr>
          <w:p w:rsidR="00930C82" w:rsidRPr="00930C82" w:rsidRDefault="00930C82" w:rsidP="00930C82">
            <w:pPr>
              <w:widowControl w:val="0"/>
              <w:tabs>
                <w:tab w:val="center" w:pos="4153"/>
                <w:tab w:val="right" w:pos="8306"/>
              </w:tabs>
              <w:suppressAutoHyphens/>
              <w:snapToGrid w:val="0"/>
              <w:spacing w:after="0" w:line="240" w:lineRule="auto"/>
              <w:ind w:left="80"/>
              <w:jc w:val="right"/>
              <w:rPr>
                <w:rFonts w:ascii="Times New Roman" w:hAnsi="Times New Roman"/>
                <w:kern w:val="1"/>
                <w:sz w:val="24"/>
                <w:szCs w:val="24"/>
                <w:lang w:eastAsia="zh-CN"/>
              </w:rPr>
            </w:pPr>
            <w:r w:rsidRPr="00930C82">
              <w:rPr>
                <w:rFonts w:ascii="Times New Roman" w:hAnsi="Times New Roman"/>
                <w:bCs/>
                <w:color w:val="000000"/>
                <w:kern w:val="1"/>
                <w:sz w:val="24"/>
                <w:szCs w:val="24"/>
                <w:lang w:eastAsia="zh-CN"/>
              </w:rPr>
              <w:t>Загальна вартість пропозиції, грн., з ПДВ**</w:t>
            </w:r>
          </w:p>
        </w:tc>
        <w:tc>
          <w:tcPr>
            <w:tcW w:w="2065" w:type="dxa"/>
            <w:tcBorders>
              <w:top w:val="single" w:sz="4" w:space="0" w:color="00000A"/>
              <w:left w:val="single" w:sz="4" w:space="0" w:color="00000A"/>
              <w:bottom w:val="single" w:sz="4" w:space="0" w:color="00000A"/>
              <w:right w:val="single" w:sz="4" w:space="0" w:color="00000A"/>
            </w:tcBorders>
            <w:shd w:val="clear" w:color="auto" w:fill="auto"/>
          </w:tcPr>
          <w:p w:rsidR="00930C82" w:rsidRPr="00930C82" w:rsidRDefault="00930C82" w:rsidP="00930C82">
            <w:pPr>
              <w:widowControl w:val="0"/>
              <w:tabs>
                <w:tab w:val="center" w:pos="4153"/>
                <w:tab w:val="right" w:pos="8306"/>
              </w:tabs>
              <w:suppressAutoHyphens/>
              <w:snapToGrid w:val="0"/>
              <w:spacing w:after="0" w:line="240" w:lineRule="auto"/>
              <w:ind w:left="80"/>
              <w:rPr>
                <w:rFonts w:ascii="Times New Roman" w:hAnsi="Times New Roman"/>
                <w:kern w:val="1"/>
                <w:sz w:val="24"/>
                <w:szCs w:val="24"/>
                <w:lang w:eastAsia="zh-CN"/>
              </w:rPr>
            </w:pPr>
          </w:p>
        </w:tc>
      </w:tr>
    </w:tbl>
    <w:p w:rsidR="00930C82" w:rsidRPr="00930C82" w:rsidRDefault="00930C82" w:rsidP="00930C82">
      <w:pPr>
        <w:suppressAutoHyphens/>
        <w:spacing w:after="0" w:line="240" w:lineRule="auto"/>
        <w:jc w:val="both"/>
        <w:rPr>
          <w:rFonts w:ascii="Times New Roman" w:eastAsia="Times New Roman" w:hAnsi="Times New Roman"/>
          <w:i/>
          <w:iCs/>
          <w:color w:val="000000"/>
          <w:kern w:val="1"/>
          <w:sz w:val="24"/>
          <w:szCs w:val="24"/>
          <w:lang w:eastAsia="zh-CN"/>
        </w:rPr>
      </w:pPr>
      <w:r w:rsidRPr="00930C82">
        <w:rPr>
          <w:rFonts w:ascii="Times New Roman" w:eastAsia="Times New Roman" w:hAnsi="Times New Roman"/>
          <w:i/>
          <w:iCs/>
          <w:color w:val="000000"/>
          <w:kern w:val="1"/>
          <w:sz w:val="24"/>
          <w:szCs w:val="24"/>
          <w:lang w:eastAsia="zh-CN"/>
        </w:rPr>
        <w:t>*</w:t>
      </w:r>
      <w:r w:rsidRPr="00930C82">
        <w:rPr>
          <w:rFonts w:ascii="Times New Roman" w:eastAsia="Times New Roman" w:hAnsi="Times New Roman"/>
          <w:i/>
          <w:color w:val="000000"/>
          <w:kern w:val="1"/>
          <w:sz w:val="24"/>
          <w:szCs w:val="24"/>
          <w:lang w:eastAsia="zh-CN"/>
        </w:rPr>
        <w:t xml:space="preserve"> Вказується ціна тендерної пропозиції до початку проведення електронного аукціону</w:t>
      </w:r>
      <w:r w:rsidRPr="00930C82">
        <w:rPr>
          <w:rFonts w:ascii="Times New Roman" w:eastAsia="Times New Roman" w:hAnsi="Times New Roman"/>
          <w:i/>
          <w:iCs/>
          <w:color w:val="000000"/>
          <w:kern w:val="1"/>
          <w:sz w:val="24"/>
          <w:szCs w:val="24"/>
          <w:lang w:eastAsia="zh-CN"/>
        </w:rPr>
        <w:t xml:space="preserve">. </w:t>
      </w:r>
    </w:p>
    <w:p w:rsidR="00930C82" w:rsidRPr="00930C82" w:rsidRDefault="00930C82" w:rsidP="00930C82">
      <w:pPr>
        <w:suppressAutoHyphens/>
        <w:spacing w:after="0" w:line="240" w:lineRule="auto"/>
        <w:jc w:val="both"/>
        <w:rPr>
          <w:rFonts w:ascii="Times New Roman" w:eastAsia="Times New Roman" w:hAnsi="Times New Roman"/>
          <w:i/>
          <w:iCs/>
          <w:color w:val="000000"/>
          <w:kern w:val="1"/>
          <w:sz w:val="24"/>
          <w:szCs w:val="24"/>
          <w:lang w:eastAsia="zh-CN"/>
        </w:rPr>
      </w:pPr>
      <w:r w:rsidRPr="00930C82">
        <w:rPr>
          <w:rFonts w:ascii="Times New Roman" w:eastAsia="Times New Roman" w:hAnsi="Times New Roman"/>
          <w:i/>
          <w:iCs/>
          <w:color w:val="000000"/>
          <w:kern w:val="1"/>
          <w:sz w:val="24"/>
          <w:szCs w:val="24"/>
          <w:lang w:eastAsia="zh-CN"/>
        </w:rPr>
        <w:t>Ціни, ПДВ, сума, що відображаються цифрами у цій формі визначаються з точністю до другого десяткового знаку (другий розряд після коми).</w:t>
      </w:r>
    </w:p>
    <w:p w:rsidR="00930C82" w:rsidRPr="00930C82" w:rsidRDefault="00930C82" w:rsidP="00930C82">
      <w:pPr>
        <w:suppressAutoHyphens/>
        <w:spacing w:after="0" w:line="240" w:lineRule="auto"/>
        <w:jc w:val="both"/>
        <w:rPr>
          <w:rFonts w:ascii="Times New Roman" w:eastAsia="Times New Roman" w:hAnsi="Times New Roman"/>
          <w:kern w:val="1"/>
          <w:sz w:val="24"/>
          <w:szCs w:val="24"/>
          <w:lang w:eastAsia="ar-SA"/>
        </w:rPr>
      </w:pPr>
      <w:r w:rsidRPr="00930C82">
        <w:rPr>
          <w:rFonts w:ascii="Times New Roman" w:eastAsia="Times New Roman" w:hAnsi="Times New Roman"/>
          <w:i/>
          <w:iCs/>
          <w:color w:val="000000"/>
          <w:kern w:val="1"/>
          <w:sz w:val="24"/>
          <w:szCs w:val="24"/>
          <w:lang w:eastAsia="zh-CN"/>
        </w:rPr>
        <w:t xml:space="preserve">** У разі надання пропозицій Учасником — не платником ПДВ, такі пропозиції надаються без врахування ПДВ, графа “ПДВ” не заповнюється, а у графі “Загальна вартість пропозиції” зазначається Учасником </w:t>
      </w:r>
      <w:r w:rsidRPr="00930C82">
        <w:rPr>
          <w:rFonts w:ascii="Times New Roman" w:eastAsia="Times New Roman" w:hAnsi="Times New Roman"/>
          <w:bCs/>
          <w:i/>
          <w:iCs/>
          <w:color w:val="000000"/>
          <w:kern w:val="1"/>
          <w:sz w:val="24"/>
          <w:szCs w:val="24"/>
          <w:lang w:eastAsia="zh-CN"/>
        </w:rPr>
        <w:t>“Загальна вартість пропозиції,без ПДВ”.</w:t>
      </w:r>
    </w:p>
    <w:p w:rsidR="00930C82" w:rsidRPr="00930C82" w:rsidRDefault="00930C82" w:rsidP="00930C82">
      <w:pPr>
        <w:suppressAutoHyphens/>
        <w:spacing w:after="0" w:line="240" w:lineRule="auto"/>
        <w:ind w:firstLine="709"/>
        <w:jc w:val="both"/>
        <w:rPr>
          <w:rFonts w:ascii="Times New Roman" w:hAnsi="Times New Roman"/>
          <w:color w:val="000000"/>
          <w:kern w:val="1"/>
          <w:sz w:val="24"/>
          <w:szCs w:val="24"/>
          <w:lang w:eastAsia="zh-CN"/>
        </w:rPr>
      </w:pPr>
      <w:r w:rsidRPr="00930C82">
        <w:rPr>
          <w:rFonts w:ascii="Times New Roman" w:hAnsi="Times New Roman"/>
          <w:color w:val="000000"/>
          <w:kern w:val="1"/>
          <w:sz w:val="24"/>
          <w:szCs w:val="24"/>
          <w:lang w:eastAsia="zh-CN"/>
        </w:rPr>
        <w:t xml:space="preserve">1. У разі визнання нас переможцем торгів, ми візьмемо на себе зобов'язання виконати усі умови, передбачені Договором за ціною, що склалась за результатом електронного аукціону. </w:t>
      </w:r>
    </w:p>
    <w:p w:rsidR="00930C82" w:rsidRPr="00930C82" w:rsidRDefault="00930C82" w:rsidP="00930C82">
      <w:pPr>
        <w:suppressAutoHyphens/>
        <w:spacing w:after="0" w:line="240" w:lineRule="auto"/>
        <w:ind w:firstLine="709"/>
        <w:jc w:val="both"/>
        <w:rPr>
          <w:rFonts w:ascii="Times New Roman" w:hAnsi="Times New Roman"/>
          <w:color w:val="000000"/>
          <w:spacing w:val="-6"/>
          <w:kern w:val="1"/>
          <w:sz w:val="24"/>
          <w:szCs w:val="24"/>
          <w:lang w:eastAsia="zh-CN"/>
        </w:rPr>
      </w:pPr>
      <w:r w:rsidRPr="00930C82">
        <w:rPr>
          <w:rFonts w:ascii="Times New Roman" w:hAnsi="Times New Roman"/>
          <w:color w:val="000000"/>
          <w:kern w:val="1"/>
          <w:sz w:val="24"/>
          <w:szCs w:val="24"/>
          <w:lang w:eastAsia="zh-CN"/>
        </w:rPr>
        <w:t xml:space="preserve">2. </w:t>
      </w:r>
      <w:r w:rsidRPr="00930C82">
        <w:rPr>
          <w:rFonts w:ascii="Times New Roman" w:hAnsi="Times New Roman"/>
          <w:color w:val="000000"/>
          <w:spacing w:val="-6"/>
          <w:kern w:val="1"/>
          <w:sz w:val="24"/>
          <w:szCs w:val="24"/>
          <w:lang w:eastAsia="zh-CN"/>
        </w:rPr>
        <w:t>Ми погоджуємося дотримуватися умов цієї тендерної пропозиції протягом якого тендерні пропозиції вважаються дійсними, але не менше 90 днів із дати кінцевого строку подання тендерних пропозицій.  Наша тендерна пропозиція буде обов'язковою для нас і, за результатами розгляду та оцінки нашої тендерної пропозиції, Вами може бути визначено нас переможцем та прийнято рішення про намір укласти договір у будь-який час до закінчення зазначеного терміну.</w:t>
      </w:r>
    </w:p>
    <w:p w:rsidR="00930C82" w:rsidRPr="00930C82" w:rsidRDefault="00930C82" w:rsidP="00930C82">
      <w:pPr>
        <w:suppressAutoHyphens/>
        <w:spacing w:after="0" w:line="240" w:lineRule="auto"/>
        <w:ind w:firstLine="709"/>
        <w:jc w:val="both"/>
        <w:rPr>
          <w:rFonts w:ascii="Times New Roman" w:hAnsi="Times New Roman"/>
          <w:color w:val="000000"/>
          <w:kern w:val="1"/>
          <w:sz w:val="24"/>
          <w:szCs w:val="24"/>
          <w:lang w:eastAsia="zh-CN"/>
        </w:rPr>
      </w:pPr>
      <w:r w:rsidRPr="00930C82">
        <w:rPr>
          <w:rFonts w:ascii="Times New Roman" w:hAnsi="Times New Roman"/>
          <w:color w:val="000000"/>
          <w:kern w:val="1"/>
          <w:sz w:val="24"/>
          <w:szCs w:val="24"/>
          <w:lang w:eastAsia="zh-CN"/>
        </w:rPr>
        <w:t>3. Ми погоджуємося з умовами, що Ви можете відхилити нашу чи всі тендерні пропозиції згідно з умовами Документації</w:t>
      </w:r>
      <w:r w:rsidRPr="00930C82">
        <w:rPr>
          <w:rFonts w:ascii="Times New Roman" w:hAnsi="Times New Roman"/>
          <w:bCs/>
          <w:color w:val="000000"/>
          <w:kern w:val="1"/>
          <w:sz w:val="24"/>
          <w:szCs w:val="24"/>
          <w:lang w:eastAsia="zh-CN"/>
        </w:rPr>
        <w:t xml:space="preserve">, а </w:t>
      </w:r>
      <w:r w:rsidRPr="00930C82">
        <w:rPr>
          <w:rFonts w:ascii="Times New Roman" w:hAnsi="Times New Roman"/>
          <w:color w:val="000000"/>
          <w:kern w:val="1"/>
          <w:sz w:val="24"/>
          <w:szCs w:val="24"/>
          <w:lang w:eastAsia="zh-CN"/>
        </w:rPr>
        <w:t>також розуміємо, що Ви не обмежені у прийнятті будь-якої іншої пропозиції з більш вигідними для Вас умовами.</w:t>
      </w:r>
    </w:p>
    <w:p w:rsidR="00930C82" w:rsidRPr="00930C82" w:rsidRDefault="00930C82" w:rsidP="00930C82">
      <w:pPr>
        <w:suppressAutoHyphens/>
        <w:spacing w:after="0" w:line="240" w:lineRule="auto"/>
        <w:ind w:firstLine="709"/>
        <w:jc w:val="both"/>
        <w:rPr>
          <w:rFonts w:ascii="Times New Roman" w:hAnsi="Times New Roman"/>
          <w:color w:val="000000"/>
          <w:kern w:val="1"/>
          <w:sz w:val="24"/>
          <w:szCs w:val="24"/>
          <w:lang w:eastAsia="zh-CN"/>
        </w:rPr>
      </w:pPr>
      <w:r w:rsidRPr="00930C82">
        <w:rPr>
          <w:rFonts w:ascii="Times New Roman" w:hAnsi="Times New Roman"/>
          <w:color w:val="000000"/>
          <w:kern w:val="1"/>
          <w:sz w:val="24"/>
          <w:szCs w:val="24"/>
          <w:lang w:eastAsia="zh-CN"/>
        </w:rPr>
        <w:t xml:space="preserve">4. Якщо нас буде визнано переможцем торгів, ми зобов'язуємося підписати Договір про закупівлю із Замовником не раніше ніж через 10 (десять) днів з дати оприлюднення на веб-порталі Уповноваженого органу повідомлення про намір укласти договір про закупівлю, але не пізніше ніж через 20 (двадцять) днів з дня прийняття рішення про намір укласти договір про закупівлю відповідно до вимог тендерної документації та тендерної </w:t>
      </w:r>
      <w:r w:rsidRPr="00930C82">
        <w:rPr>
          <w:rFonts w:ascii="Times New Roman" w:hAnsi="Times New Roman"/>
          <w:color w:val="000000"/>
          <w:kern w:val="1"/>
          <w:sz w:val="24"/>
          <w:szCs w:val="24"/>
          <w:lang w:eastAsia="zh-CN"/>
        </w:rPr>
        <w:lastRenderedPageBreak/>
        <w:t>пропозиції переможця процедури закупівлі. У випадку обґрунтування необхідності строк для укладення договору може бути продовжений до 60 днів.</w:t>
      </w:r>
    </w:p>
    <w:p w:rsidR="00930C82" w:rsidRPr="00930C82" w:rsidRDefault="00930C82" w:rsidP="00930C82">
      <w:pPr>
        <w:suppressAutoHyphens/>
        <w:spacing w:after="0" w:line="240" w:lineRule="auto"/>
        <w:ind w:firstLine="709"/>
        <w:jc w:val="both"/>
        <w:rPr>
          <w:rFonts w:ascii="Times New Roman" w:hAnsi="Times New Roman"/>
          <w:color w:val="000000"/>
          <w:kern w:val="1"/>
          <w:sz w:val="24"/>
          <w:szCs w:val="24"/>
          <w:lang w:eastAsia="zh-CN"/>
        </w:rPr>
      </w:pPr>
      <w:r w:rsidRPr="00930C82">
        <w:rPr>
          <w:rFonts w:ascii="Times New Roman" w:hAnsi="Times New Roman"/>
          <w:color w:val="000000"/>
          <w:kern w:val="1"/>
          <w:sz w:val="24"/>
          <w:szCs w:val="24"/>
          <w:lang w:eastAsia="zh-CN"/>
        </w:rPr>
        <w:t>5. З істотними умовами, що будуть включені до договору про закупівлю, ознайомлені та згодні.</w:t>
      </w:r>
    </w:p>
    <w:p w:rsidR="00930C82" w:rsidRPr="00930C82" w:rsidRDefault="00930C82" w:rsidP="00930C82">
      <w:pPr>
        <w:suppressAutoHyphens/>
        <w:spacing w:after="0" w:line="240" w:lineRule="auto"/>
        <w:ind w:firstLine="709"/>
        <w:jc w:val="both"/>
        <w:rPr>
          <w:rFonts w:ascii="Times New Roman" w:hAnsi="Times New Roman"/>
          <w:kern w:val="1"/>
          <w:sz w:val="24"/>
          <w:szCs w:val="24"/>
          <w:lang w:eastAsia="zh-CN"/>
        </w:rPr>
      </w:pPr>
      <w:r w:rsidRPr="00930C82">
        <w:rPr>
          <w:rFonts w:ascii="Times New Roman" w:hAnsi="Times New Roman"/>
          <w:color w:val="000000"/>
          <w:kern w:val="1"/>
          <w:sz w:val="24"/>
          <w:szCs w:val="24"/>
          <w:lang w:eastAsia="zh-CN"/>
        </w:rPr>
        <w:t>6. Зазначеним нижче підписом підтверджуємо свою повну і безумовну згоду з усіма умовами проведення процедури закупівлі, визначеними в тендерній документації та  погоджуємося на виконання всіх умов та вимог, передбачених цією Документацією. Також надаємо письмову згоду на обробку наявних персональних даних, відповідно до Закону України «Про захист персональних даних» (в т.ч. збирання, зберігання і поширення) з метою проведення процедур державних закупівель відповідно до діючого законодавства у сфері державних закупівель.</w:t>
      </w:r>
    </w:p>
    <w:p w:rsidR="00930C82" w:rsidRPr="00930C82" w:rsidRDefault="00930C82" w:rsidP="00930C82">
      <w:pPr>
        <w:suppressAutoHyphens/>
        <w:spacing w:after="0" w:line="240" w:lineRule="auto"/>
        <w:jc w:val="both"/>
        <w:rPr>
          <w:rFonts w:ascii="Times New Roman" w:eastAsia="Times New Roman" w:hAnsi="Times New Roman"/>
          <w:kern w:val="1"/>
          <w:sz w:val="24"/>
          <w:szCs w:val="24"/>
          <w:lang w:eastAsia="zh-CN"/>
        </w:rPr>
      </w:pPr>
      <w:r w:rsidRPr="00930C82">
        <w:rPr>
          <w:rFonts w:ascii="Times New Roman" w:hAnsi="Times New Roman"/>
          <w:kern w:val="1"/>
          <w:sz w:val="24"/>
          <w:szCs w:val="24"/>
          <w:lang w:eastAsia="zh-CN"/>
        </w:rPr>
        <w:t>_______________________________________</w:t>
      </w:r>
      <w:r w:rsidRPr="00930C82">
        <w:rPr>
          <w:rFonts w:ascii="Times New Roman" w:hAnsi="Times New Roman"/>
          <w:kern w:val="1"/>
          <w:sz w:val="24"/>
          <w:szCs w:val="24"/>
          <w:lang w:eastAsia="zh-CN"/>
        </w:rPr>
        <w:tab/>
      </w:r>
      <w:r w:rsidRPr="00930C82">
        <w:rPr>
          <w:rFonts w:ascii="Times New Roman" w:hAnsi="Times New Roman"/>
          <w:kern w:val="1"/>
          <w:sz w:val="24"/>
          <w:szCs w:val="24"/>
          <w:lang w:eastAsia="zh-CN"/>
        </w:rPr>
        <w:tab/>
        <w:t>__________________________</w:t>
      </w:r>
    </w:p>
    <w:p w:rsidR="00930C82" w:rsidRPr="00930C82" w:rsidRDefault="00930C82" w:rsidP="00930C82">
      <w:pPr>
        <w:suppressAutoHyphens/>
        <w:spacing w:after="0" w:line="240" w:lineRule="auto"/>
        <w:jc w:val="both"/>
        <w:rPr>
          <w:rFonts w:ascii="Times New Roman" w:hAnsi="Times New Roman"/>
          <w:kern w:val="1"/>
          <w:sz w:val="24"/>
          <w:szCs w:val="24"/>
          <w:lang w:eastAsia="zh-CN"/>
        </w:rPr>
      </w:pPr>
      <w:r w:rsidRPr="00930C82">
        <w:rPr>
          <w:rFonts w:ascii="Times New Roman" w:hAnsi="Times New Roman"/>
          <w:kern w:val="1"/>
          <w:sz w:val="24"/>
          <w:szCs w:val="24"/>
          <w:lang w:eastAsia="zh-CN"/>
        </w:rPr>
        <w:t>(дата)</w:t>
      </w:r>
      <w:r w:rsidRPr="00930C82">
        <w:rPr>
          <w:rFonts w:ascii="Times New Roman" w:hAnsi="Times New Roman"/>
          <w:kern w:val="1"/>
          <w:sz w:val="24"/>
          <w:szCs w:val="24"/>
          <w:lang w:eastAsia="zh-CN"/>
        </w:rPr>
        <w:tab/>
      </w:r>
      <w:r w:rsidRPr="00930C82">
        <w:rPr>
          <w:rFonts w:ascii="Times New Roman" w:hAnsi="Times New Roman"/>
          <w:kern w:val="1"/>
          <w:sz w:val="24"/>
          <w:szCs w:val="24"/>
          <w:lang w:eastAsia="zh-CN"/>
        </w:rPr>
        <w:tab/>
      </w:r>
      <w:r w:rsidRPr="00930C82">
        <w:rPr>
          <w:rFonts w:ascii="Times New Roman" w:hAnsi="Times New Roman"/>
          <w:kern w:val="1"/>
          <w:sz w:val="24"/>
          <w:szCs w:val="24"/>
          <w:lang w:eastAsia="zh-CN"/>
        </w:rPr>
        <w:tab/>
      </w:r>
      <w:r w:rsidRPr="00930C82">
        <w:rPr>
          <w:rFonts w:ascii="Times New Roman" w:hAnsi="Times New Roman"/>
          <w:kern w:val="1"/>
          <w:sz w:val="24"/>
          <w:szCs w:val="24"/>
          <w:lang w:eastAsia="zh-CN"/>
        </w:rPr>
        <w:tab/>
        <w:t>(посада)</w:t>
      </w:r>
      <w:r w:rsidRPr="00930C82">
        <w:rPr>
          <w:rFonts w:ascii="Times New Roman" w:hAnsi="Times New Roman"/>
          <w:kern w:val="1"/>
          <w:sz w:val="24"/>
          <w:szCs w:val="24"/>
          <w:lang w:eastAsia="zh-CN"/>
        </w:rPr>
        <w:tab/>
      </w:r>
      <w:r w:rsidRPr="00930C82">
        <w:rPr>
          <w:rFonts w:ascii="Times New Roman" w:hAnsi="Times New Roman"/>
          <w:kern w:val="1"/>
          <w:sz w:val="24"/>
          <w:szCs w:val="24"/>
          <w:lang w:eastAsia="zh-CN"/>
        </w:rPr>
        <w:tab/>
      </w:r>
      <w:r w:rsidRPr="00930C82">
        <w:rPr>
          <w:rFonts w:ascii="Times New Roman" w:hAnsi="Times New Roman"/>
          <w:kern w:val="1"/>
          <w:sz w:val="24"/>
          <w:szCs w:val="24"/>
          <w:lang w:eastAsia="zh-CN"/>
        </w:rPr>
        <w:tab/>
      </w:r>
      <w:r w:rsidRPr="00930C82">
        <w:rPr>
          <w:rFonts w:ascii="Times New Roman" w:hAnsi="Times New Roman"/>
          <w:kern w:val="1"/>
          <w:sz w:val="24"/>
          <w:szCs w:val="24"/>
          <w:lang w:eastAsia="zh-CN"/>
        </w:rPr>
        <w:tab/>
        <w:t>(підпис)                П.І.Б.</w:t>
      </w:r>
    </w:p>
    <w:p w:rsidR="00930C82" w:rsidRPr="00930C82" w:rsidRDefault="00930C82" w:rsidP="00930C82">
      <w:pPr>
        <w:suppressAutoHyphens/>
        <w:spacing w:after="0" w:line="240" w:lineRule="auto"/>
        <w:ind w:left="6381" w:firstLine="709"/>
        <w:rPr>
          <w:rFonts w:ascii="Times New Roman" w:eastAsia="Times New Roman" w:hAnsi="Times New Roman"/>
          <w:bCs/>
          <w:color w:val="000000"/>
          <w:kern w:val="1"/>
          <w:sz w:val="24"/>
          <w:szCs w:val="24"/>
          <w:lang w:eastAsia="ar-SA"/>
        </w:rPr>
      </w:pPr>
      <w:r w:rsidRPr="00930C82">
        <w:rPr>
          <w:rFonts w:ascii="Times New Roman" w:hAnsi="Times New Roman"/>
          <w:kern w:val="1"/>
          <w:sz w:val="24"/>
          <w:szCs w:val="24"/>
          <w:lang w:eastAsia="zh-CN"/>
        </w:rPr>
        <w:t>м.п. (за наявності)</w:t>
      </w:r>
    </w:p>
    <w:p w:rsidR="003C72A1" w:rsidRPr="00930C82" w:rsidRDefault="003C72A1" w:rsidP="00930C82">
      <w:pPr>
        <w:spacing w:after="0"/>
        <w:rPr>
          <w:rFonts w:ascii="Times New Roman" w:hAnsi="Times New Roman"/>
          <w:sz w:val="24"/>
          <w:szCs w:val="24"/>
          <w:lang w:val="uk-UA"/>
        </w:rPr>
      </w:pPr>
    </w:p>
    <w:p w:rsidR="003C72A1" w:rsidRPr="003C72A1" w:rsidRDefault="003C72A1" w:rsidP="00930C82">
      <w:pPr>
        <w:spacing w:after="0"/>
        <w:rPr>
          <w:rFonts w:ascii="Times New Roman" w:hAnsi="Times New Roman"/>
          <w:sz w:val="24"/>
          <w:szCs w:val="24"/>
          <w:lang w:val="uk-UA"/>
        </w:rPr>
      </w:pPr>
    </w:p>
    <w:p w:rsidR="003C72A1" w:rsidRPr="003C72A1" w:rsidRDefault="003C72A1" w:rsidP="003C72A1">
      <w:pPr>
        <w:rPr>
          <w:rFonts w:ascii="Times New Roman" w:hAnsi="Times New Roman"/>
          <w:sz w:val="24"/>
          <w:szCs w:val="24"/>
          <w:lang w:val="uk-UA"/>
        </w:rPr>
      </w:pPr>
    </w:p>
    <w:p w:rsidR="003C72A1" w:rsidRPr="003C72A1" w:rsidRDefault="003C72A1" w:rsidP="003C72A1">
      <w:pPr>
        <w:rPr>
          <w:rFonts w:ascii="Times New Roman" w:hAnsi="Times New Roman"/>
          <w:sz w:val="24"/>
          <w:szCs w:val="24"/>
          <w:lang w:val="uk-UA"/>
        </w:rPr>
      </w:pPr>
    </w:p>
    <w:p w:rsidR="003C72A1" w:rsidRPr="003C72A1" w:rsidRDefault="003C72A1" w:rsidP="003C72A1">
      <w:pPr>
        <w:rPr>
          <w:rFonts w:ascii="Times New Roman" w:hAnsi="Times New Roman"/>
          <w:sz w:val="24"/>
          <w:szCs w:val="24"/>
          <w:lang w:val="uk-UA"/>
        </w:rPr>
      </w:pPr>
    </w:p>
    <w:p w:rsidR="003C72A1" w:rsidRDefault="003C72A1" w:rsidP="003C72A1">
      <w:pPr>
        <w:rPr>
          <w:rFonts w:ascii="Times New Roman" w:hAnsi="Times New Roman"/>
          <w:sz w:val="24"/>
          <w:szCs w:val="24"/>
          <w:lang w:val="uk-UA"/>
        </w:rPr>
      </w:pPr>
    </w:p>
    <w:p w:rsidR="00B060FF" w:rsidRDefault="003C72A1" w:rsidP="003C72A1">
      <w:pPr>
        <w:tabs>
          <w:tab w:val="left" w:pos="2148"/>
        </w:tabs>
        <w:rPr>
          <w:rFonts w:ascii="Times New Roman" w:hAnsi="Times New Roman"/>
          <w:sz w:val="24"/>
          <w:szCs w:val="24"/>
          <w:lang w:val="uk-UA"/>
        </w:rPr>
      </w:pPr>
      <w:r>
        <w:rPr>
          <w:rFonts w:ascii="Times New Roman" w:hAnsi="Times New Roman"/>
          <w:sz w:val="24"/>
          <w:szCs w:val="24"/>
          <w:lang w:val="uk-UA"/>
        </w:rPr>
        <w:tab/>
      </w:r>
    </w:p>
    <w:p w:rsidR="003C72A1" w:rsidRDefault="003C72A1" w:rsidP="003C72A1">
      <w:pPr>
        <w:tabs>
          <w:tab w:val="left" w:pos="2148"/>
        </w:tabs>
        <w:rPr>
          <w:rFonts w:ascii="Times New Roman" w:hAnsi="Times New Roman"/>
          <w:sz w:val="24"/>
          <w:szCs w:val="24"/>
          <w:lang w:val="uk-UA"/>
        </w:rPr>
      </w:pPr>
    </w:p>
    <w:p w:rsidR="003C72A1" w:rsidRDefault="003C72A1" w:rsidP="003C72A1">
      <w:pPr>
        <w:tabs>
          <w:tab w:val="left" w:pos="2148"/>
        </w:tabs>
        <w:rPr>
          <w:rFonts w:ascii="Times New Roman" w:hAnsi="Times New Roman"/>
          <w:sz w:val="24"/>
          <w:szCs w:val="24"/>
          <w:lang w:val="uk-UA"/>
        </w:rPr>
      </w:pPr>
    </w:p>
    <w:p w:rsidR="003C72A1" w:rsidRDefault="003C72A1" w:rsidP="003C72A1">
      <w:pPr>
        <w:tabs>
          <w:tab w:val="left" w:pos="2148"/>
        </w:tabs>
        <w:rPr>
          <w:rFonts w:ascii="Times New Roman" w:hAnsi="Times New Roman"/>
          <w:sz w:val="24"/>
          <w:szCs w:val="24"/>
          <w:lang w:val="uk-UA"/>
        </w:rPr>
      </w:pPr>
    </w:p>
    <w:p w:rsidR="003C72A1" w:rsidRDefault="003C72A1" w:rsidP="003C72A1">
      <w:pPr>
        <w:tabs>
          <w:tab w:val="left" w:pos="2148"/>
        </w:tabs>
        <w:rPr>
          <w:rFonts w:ascii="Times New Roman" w:hAnsi="Times New Roman"/>
          <w:sz w:val="24"/>
          <w:szCs w:val="24"/>
          <w:lang w:val="uk-UA"/>
        </w:rPr>
      </w:pPr>
    </w:p>
    <w:p w:rsidR="003C72A1" w:rsidRDefault="003C72A1" w:rsidP="003C72A1">
      <w:pPr>
        <w:tabs>
          <w:tab w:val="left" w:pos="2148"/>
        </w:tabs>
        <w:rPr>
          <w:rFonts w:ascii="Times New Roman" w:hAnsi="Times New Roman"/>
          <w:sz w:val="24"/>
          <w:szCs w:val="24"/>
          <w:lang w:val="uk-UA"/>
        </w:rPr>
      </w:pPr>
    </w:p>
    <w:p w:rsidR="003C72A1" w:rsidRDefault="003C72A1" w:rsidP="003C72A1">
      <w:pPr>
        <w:tabs>
          <w:tab w:val="left" w:pos="2148"/>
        </w:tabs>
        <w:rPr>
          <w:rFonts w:ascii="Times New Roman" w:hAnsi="Times New Roman"/>
          <w:sz w:val="24"/>
          <w:szCs w:val="24"/>
          <w:lang w:val="uk-UA"/>
        </w:rPr>
      </w:pPr>
    </w:p>
    <w:p w:rsidR="00B21B10" w:rsidRDefault="00B21B10" w:rsidP="003C72A1">
      <w:pPr>
        <w:contextualSpacing/>
        <w:jc w:val="right"/>
        <w:rPr>
          <w:rFonts w:ascii="Times New Roman" w:hAnsi="Times New Roman"/>
          <w:b/>
          <w:bCs/>
          <w:sz w:val="24"/>
          <w:szCs w:val="24"/>
          <w:lang w:val="uk-UA"/>
        </w:rPr>
      </w:pPr>
    </w:p>
    <w:p w:rsidR="00B21B10" w:rsidRDefault="00B21B10" w:rsidP="003C72A1">
      <w:pPr>
        <w:contextualSpacing/>
        <w:jc w:val="right"/>
        <w:rPr>
          <w:rFonts w:ascii="Times New Roman" w:hAnsi="Times New Roman"/>
          <w:b/>
          <w:bCs/>
          <w:sz w:val="24"/>
          <w:szCs w:val="24"/>
          <w:lang w:val="uk-UA"/>
        </w:rPr>
      </w:pPr>
    </w:p>
    <w:p w:rsidR="00B21B10" w:rsidRDefault="00B21B10" w:rsidP="00930C82">
      <w:pPr>
        <w:contextualSpacing/>
        <w:rPr>
          <w:rFonts w:ascii="Times New Roman" w:hAnsi="Times New Roman"/>
          <w:b/>
          <w:bCs/>
          <w:sz w:val="24"/>
          <w:szCs w:val="24"/>
          <w:lang w:val="uk-UA"/>
        </w:rPr>
      </w:pPr>
    </w:p>
    <w:p w:rsidR="00930C82" w:rsidRDefault="00930C82" w:rsidP="00930C82">
      <w:pPr>
        <w:contextualSpacing/>
        <w:rPr>
          <w:rFonts w:ascii="Times New Roman" w:hAnsi="Times New Roman"/>
          <w:b/>
          <w:bCs/>
          <w:sz w:val="24"/>
          <w:szCs w:val="24"/>
          <w:lang w:val="uk-UA"/>
        </w:rPr>
      </w:pPr>
    </w:p>
    <w:p w:rsidR="00930C82" w:rsidRDefault="00930C82" w:rsidP="00930C82">
      <w:pPr>
        <w:contextualSpacing/>
        <w:rPr>
          <w:rFonts w:ascii="Times New Roman" w:hAnsi="Times New Roman"/>
          <w:b/>
          <w:bCs/>
          <w:sz w:val="24"/>
          <w:szCs w:val="24"/>
          <w:lang w:val="uk-UA"/>
        </w:rPr>
      </w:pPr>
    </w:p>
    <w:p w:rsidR="00930C82" w:rsidRDefault="00930C82" w:rsidP="003C72A1">
      <w:pPr>
        <w:contextualSpacing/>
        <w:jc w:val="right"/>
        <w:rPr>
          <w:rFonts w:ascii="Times New Roman" w:hAnsi="Times New Roman"/>
          <w:b/>
          <w:bCs/>
          <w:sz w:val="24"/>
          <w:szCs w:val="24"/>
          <w:lang w:val="uk-UA"/>
        </w:rPr>
      </w:pPr>
    </w:p>
    <w:p w:rsidR="00930C82" w:rsidRDefault="00930C82" w:rsidP="003C72A1">
      <w:pPr>
        <w:contextualSpacing/>
        <w:jc w:val="right"/>
        <w:rPr>
          <w:rFonts w:ascii="Times New Roman" w:hAnsi="Times New Roman"/>
          <w:b/>
          <w:bCs/>
          <w:sz w:val="24"/>
          <w:szCs w:val="24"/>
          <w:lang w:val="uk-UA"/>
        </w:rPr>
      </w:pPr>
    </w:p>
    <w:p w:rsidR="00930C82" w:rsidRDefault="00930C82" w:rsidP="003C72A1">
      <w:pPr>
        <w:contextualSpacing/>
        <w:jc w:val="right"/>
        <w:rPr>
          <w:rFonts w:ascii="Times New Roman" w:hAnsi="Times New Roman"/>
          <w:b/>
          <w:bCs/>
          <w:sz w:val="24"/>
          <w:szCs w:val="24"/>
          <w:lang w:val="uk-UA"/>
        </w:rPr>
      </w:pPr>
    </w:p>
    <w:p w:rsidR="00930C82" w:rsidRDefault="00930C82" w:rsidP="003C72A1">
      <w:pPr>
        <w:contextualSpacing/>
        <w:jc w:val="right"/>
        <w:rPr>
          <w:rFonts w:ascii="Times New Roman" w:hAnsi="Times New Roman"/>
          <w:b/>
          <w:bCs/>
          <w:sz w:val="24"/>
          <w:szCs w:val="24"/>
          <w:lang w:val="uk-UA"/>
        </w:rPr>
      </w:pPr>
    </w:p>
    <w:p w:rsidR="00930C82" w:rsidRDefault="00930C82" w:rsidP="003C72A1">
      <w:pPr>
        <w:contextualSpacing/>
        <w:jc w:val="right"/>
        <w:rPr>
          <w:rFonts w:ascii="Times New Roman" w:hAnsi="Times New Roman"/>
          <w:b/>
          <w:bCs/>
          <w:sz w:val="24"/>
          <w:szCs w:val="24"/>
          <w:lang w:val="uk-UA"/>
        </w:rPr>
      </w:pPr>
    </w:p>
    <w:p w:rsidR="00930C82" w:rsidRDefault="00930C82" w:rsidP="003C72A1">
      <w:pPr>
        <w:contextualSpacing/>
        <w:jc w:val="right"/>
        <w:rPr>
          <w:rFonts w:ascii="Times New Roman" w:hAnsi="Times New Roman"/>
          <w:b/>
          <w:bCs/>
          <w:sz w:val="24"/>
          <w:szCs w:val="24"/>
          <w:lang w:val="uk-UA"/>
        </w:rPr>
      </w:pPr>
    </w:p>
    <w:p w:rsidR="00930C82" w:rsidRDefault="00930C82" w:rsidP="003C72A1">
      <w:pPr>
        <w:contextualSpacing/>
        <w:jc w:val="right"/>
        <w:rPr>
          <w:rFonts w:ascii="Times New Roman" w:hAnsi="Times New Roman"/>
          <w:b/>
          <w:bCs/>
          <w:sz w:val="24"/>
          <w:szCs w:val="24"/>
          <w:lang w:val="uk-UA"/>
        </w:rPr>
      </w:pPr>
    </w:p>
    <w:p w:rsidR="00930C82" w:rsidRDefault="00930C82" w:rsidP="003C72A1">
      <w:pPr>
        <w:contextualSpacing/>
        <w:jc w:val="right"/>
        <w:rPr>
          <w:rFonts w:ascii="Times New Roman" w:hAnsi="Times New Roman"/>
          <w:b/>
          <w:bCs/>
          <w:sz w:val="24"/>
          <w:szCs w:val="24"/>
          <w:lang w:val="uk-UA"/>
        </w:rPr>
      </w:pPr>
    </w:p>
    <w:p w:rsidR="00930C82" w:rsidRDefault="00930C82" w:rsidP="003C72A1">
      <w:pPr>
        <w:contextualSpacing/>
        <w:jc w:val="right"/>
        <w:rPr>
          <w:rFonts w:ascii="Times New Roman" w:hAnsi="Times New Roman"/>
          <w:b/>
          <w:bCs/>
          <w:sz w:val="24"/>
          <w:szCs w:val="24"/>
          <w:lang w:val="uk-UA"/>
        </w:rPr>
      </w:pPr>
    </w:p>
    <w:p w:rsidR="00930C82" w:rsidRDefault="00930C82" w:rsidP="003C72A1">
      <w:pPr>
        <w:contextualSpacing/>
        <w:jc w:val="right"/>
        <w:rPr>
          <w:rFonts w:ascii="Times New Roman" w:hAnsi="Times New Roman"/>
          <w:b/>
          <w:bCs/>
          <w:sz w:val="24"/>
          <w:szCs w:val="24"/>
          <w:lang w:val="uk-UA"/>
        </w:rPr>
      </w:pPr>
    </w:p>
    <w:p w:rsidR="00930C82" w:rsidRDefault="00930C82" w:rsidP="003C72A1">
      <w:pPr>
        <w:contextualSpacing/>
        <w:jc w:val="right"/>
        <w:rPr>
          <w:rFonts w:ascii="Times New Roman" w:hAnsi="Times New Roman"/>
          <w:b/>
          <w:bCs/>
          <w:sz w:val="24"/>
          <w:szCs w:val="24"/>
          <w:lang w:val="uk-UA"/>
        </w:rPr>
      </w:pPr>
    </w:p>
    <w:p w:rsidR="00930C82" w:rsidRDefault="00930C82" w:rsidP="003C72A1">
      <w:pPr>
        <w:contextualSpacing/>
        <w:jc w:val="right"/>
        <w:rPr>
          <w:rFonts w:ascii="Times New Roman" w:hAnsi="Times New Roman"/>
          <w:b/>
          <w:bCs/>
          <w:sz w:val="24"/>
          <w:szCs w:val="24"/>
          <w:lang w:val="uk-UA"/>
        </w:rPr>
      </w:pPr>
    </w:p>
    <w:p w:rsidR="00313D1F" w:rsidRDefault="00313D1F" w:rsidP="003C72A1">
      <w:pPr>
        <w:contextualSpacing/>
        <w:jc w:val="right"/>
        <w:rPr>
          <w:rFonts w:ascii="Times New Roman" w:hAnsi="Times New Roman"/>
          <w:b/>
          <w:bCs/>
          <w:sz w:val="24"/>
          <w:szCs w:val="24"/>
          <w:lang w:val="uk-UA"/>
        </w:rPr>
      </w:pPr>
    </w:p>
    <w:p w:rsidR="00313D1F" w:rsidRDefault="00313D1F" w:rsidP="003C72A1">
      <w:pPr>
        <w:contextualSpacing/>
        <w:jc w:val="right"/>
        <w:rPr>
          <w:rFonts w:ascii="Times New Roman" w:hAnsi="Times New Roman"/>
          <w:b/>
          <w:bCs/>
          <w:sz w:val="24"/>
          <w:szCs w:val="24"/>
          <w:lang w:val="uk-UA"/>
        </w:rPr>
      </w:pPr>
    </w:p>
    <w:p w:rsidR="003C72A1" w:rsidRPr="003C72A1" w:rsidRDefault="00930C82" w:rsidP="003C72A1">
      <w:pPr>
        <w:contextualSpacing/>
        <w:jc w:val="right"/>
        <w:rPr>
          <w:rFonts w:ascii="Times New Roman" w:hAnsi="Times New Roman"/>
          <w:b/>
          <w:bCs/>
          <w:sz w:val="24"/>
          <w:szCs w:val="24"/>
          <w:lang w:val="uk-UA"/>
        </w:rPr>
      </w:pPr>
      <w:r>
        <w:rPr>
          <w:rFonts w:ascii="Times New Roman" w:hAnsi="Times New Roman"/>
          <w:b/>
          <w:bCs/>
          <w:sz w:val="24"/>
          <w:szCs w:val="24"/>
          <w:lang w:val="uk-UA"/>
        </w:rPr>
        <w:lastRenderedPageBreak/>
        <w:t>Додаток № 5</w:t>
      </w:r>
      <w:r w:rsidR="003C72A1" w:rsidRPr="003C72A1">
        <w:rPr>
          <w:rFonts w:ascii="Times New Roman" w:hAnsi="Times New Roman"/>
          <w:b/>
          <w:bCs/>
          <w:sz w:val="24"/>
          <w:szCs w:val="24"/>
          <w:lang w:val="uk-UA"/>
        </w:rPr>
        <w:t xml:space="preserve"> до тендерної документації</w:t>
      </w:r>
    </w:p>
    <w:p w:rsidR="003C72A1" w:rsidRDefault="003C72A1" w:rsidP="003C72A1">
      <w:pPr>
        <w:shd w:val="clear" w:color="auto" w:fill="FFFFFF"/>
        <w:jc w:val="center"/>
        <w:rPr>
          <w:rFonts w:ascii="Times New Roman" w:eastAsia="Times New Roman" w:hAnsi="Times New Roman"/>
          <w:b/>
          <w:bCs/>
          <w:sz w:val="28"/>
          <w:szCs w:val="24"/>
          <w:lang w:val="uk-UA"/>
        </w:rPr>
      </w:pPr>
    </w:p>
    <w:p w:rsidR="003C72A1" w:rsidRPr="003C72A1" w:rsidRDefault="003C72A1" w:rsidP="003C72A1">
      <w:pPr>
        <w:shd w:val="clear" w:color="auto" w:fill="FFFFFF"/>
        <w:jc w:val="center"/>
        <w:rPr>
          <w:rFonts w:ascii="Times New Roman" w:eastAsia="Times New Roman" w:hAnsi="Times New Roman"/>
          <w:b/>
          <w:bCs/>
          <w:sz w:val="28"/>
          <w:szCs w:val="24"/>
          <w:lang w:val="uk-UA"/>
        </w:rPr>
      </w:pPr>
      <w:r w:rsidRPr="003C72A1">
        <w:rPr>
          <w:rFonts w:ascii="Times New Roman" w:eastAsia="Times New Roman" w:hAnsi="Times New Roman"/>
          <w:b/>
          <w:bCs/>
          <w:sz w:val="28"/>
          <w:szCs w:val="24"/>
          <w:lang w:val="uk-UA"/>
        </w:rPr>
        <w:t>Лист-згода</w:t>
      </w:r>
    </w:p>
    <w:p w:rsidR="003C72A1" w:rsidRPr="003C72A1" w:rsidRDefault="003C72A1" w:rsidP="003C72A1">
      <w:pPr>
        <w:shd w:val="clear" w:color="auto" w:fill="FFFFFF"/>
        <w:jc w:val="center"/>
        <w:rPr>
          <w:rFonts w:ascii="Times New Roman" w:eastAsia="Times New Roman" w:hAnsi="Times New Roman"/>
          <w:b/>
          <w:sz w:val="24"/>
          <w:szCs w:val="24"/>
          <w:lang w:val="uk-UA"/>
        </w:rPr>
      </w:pPr>
      <w:r w:rsidRPr="003C72A1">
        <w:rPr>
          <w:rFonts w:ascii="Times New Roman" w:eastAsia="Times New Roman" w:hAnsi="Times New Roman"/>
          <w:b/>
          <w:sz w:val="24"/>
          <w:szCs w:val="24"/>
          <w:lang w:val="uk-UA"/>
        </w:rPr>
        <w:t>(для фізичних осіб – уповноважених представників Учасників-юридичних осіб, суб‘єктів підприємницької діяльності – фізичних осіб)</w:t>
      </w:r>
    </w:p>
    <w:p w:rsidR="003C72A1" w:rsidRPr="003C72A1" w:rsidRDefault="003C72A1" w:rsidP="003C72A1">
      <w:pPr>
        <w:shd w:val="clear" w:color="auto" w:fill="FFFFFF"/>
        <w:jc w:val="center"/>
        <w:rPr>
          <w:rFonts w:ascii="Times New Roman" w:eastAsia="Times New Roman" w:hAnsi="Times New Roman"/>
          <w:sz w:val="24"/>
          <w:szCs w:val="24"/>
          <w:lang w:val="uk-UA"/>
        </w:rPr>
      </w:pPr>
    </w:p>
    <w:p w:rsidR="003C72A1" w:rsidRPr="003A59CE" w:rsidRDefault="003C72A1" w:rsidP="003C72A1">
      <w:pPr>
        <w:shd w:val="clear" w:color="auto" w:fill="FFFFFF"/>
        <w:ind w:firstLine="709"/>
        <w:jc w:val="both"/>
        <w:rPr>
          <w:rFonts w:ascii="Times New Roman" w:eastAsia="Times New Roman" w:hAnsi="Times New Roman"/>
          <w:szCs w:val="24"/>
        </w:rPr>
      </w:pPr>
      <w:r w:rsidRPr="003A59CE">
        <w:rPr>
          <w:rFonts w:ascii="Times New Roman" w:eastAsia="Times New Roman" w:hAnsi="Times New Roman"/>
          <w:bCs/>
          <w:szCs w:val="24"/>
        </w:rPr>
        <w:t>Відповідно до Закону України «Про захист персональних даних» Я, 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3C72A1" w:rsidRPr="003A59CE" w:rsidRDefault="003C72A1" w:rsidP="003C72A1">
      <w:pPr>
        <w:rPr>
          <w:rFonts w:ascii="Times New Roman" w:eastAsia="Times New Roman" w:hAnsi="Times New Roman"/>
          <w:szCs w:val="24"/>
        </w:rPr>
      </w:pPr>
    </w:p>
    <w:p w:rsidR="003C72A1" w:rsidRPr="006B6D56" w:rsidRDefault="003C72A1" w:rsidP="003C72A1">
      <w:pPr>
        <w:rPr>
          <w:rFonts w:ascii="Times New Roman" w:eastAsia="Times New Roman" w:hAnsi="Times New Roman"/>
          <w:sz w:val="24"/>
          <w:szCs w:val="24"/>
        </w:rPr>
      </w:pPr>
    </w:p>
    <w:p w:rsidR="003C72A1" w:rsidRPr="006B6D56" w:rsidRDefault="003C72A1" w:rsidP="003C72A1">
      <w:pPr>
        <w:rPr>
          <w:rFonts w:ascii="Times New Roman" w:eastAsia="Times New Roman" w:hAnsi="Times New Roman"/>
          <w:sz w:val="24"/>
          <w:szCs w:val="24"/>
        </w:rPr>
      </w:pPr>
      <w:r w:rsidRPr="006B6D56">
        <w:rPr>
          <w:rFonts w:ascii="Times New Roman" w:eastAsia="Times New Roman" w:hAnsi="Times New Roman"/>
          <w:sz w:val="24"/>
          <w:szCs w:val="24"/>
        </w:rPr>
        <w:t xml:space="preserve"> _____________________                    ________________        </w:t>
      </w:r>
      <w:r w:rsidRPr="006B6D56">
        <w:rPr>
          <w:rFonts w:ascii="Times New Roman" w:eastAsia="Times New Roman" w:hAnsi="Times New Roman"/>
          <w:sz w:val="24"/>
          <w:szCs w:val="24"/>
        </w:rPr>
        <w:tab/>
        <w:t>____________________</w:t>
      </w:r>
    </w:p>
    <w:p w:rsidR="003C72A1" w:rsidRDefault="003C72A1" w:rsidP="003C72A1">
      <w:pPr>
        <w:rPr>
          <w:rFonts w:ascii="Times New Roman" w:eastAsia="Times New Roman" w:hAnsi="Times New Roman"/>
          <w:sz w:val="24"/>
          <w:szCs w:val="24"/>
        </w:rPr>
      </w:pPr>
      <w:r w:rsidRPr="006B6D56">
        <w:rPr>
          <w:rFonts w:ascii="Times New Roman" w:eastAsia="Times New Roman" w:hAnsi="Times New Roman"/>
          <w:sz w:val="24"/>
          <w:szCs w:val="24"/>
        </w:rPr>
        <w:t xml:space="preserve">              Дата                                                  Підпис                   </w:t>
      </w:r>
      <w:r w:rsidRPr="006B6D56">
        <w:rPr>
          <w:rFonts w:ascii="Times New Roman" w:eastAsia="Times New Roman" w:hAnsi="Times New Roman"/>
          <w:sz w:val="24"/>
          <w:szCs w:val="24"/>
        </w:rPr>
        <w:tab/>
        <w:t xml:space="preserve">   Прізвище те ініціали</w:t>
      </w:r>
    </w:p>
    <w:p w:rsidR="003C72A1" w:rsidRDefault="003C72A1" w:rsidP="003C72A1">
      <w:pPr>
        <w:tabs>
          <w:tab w:val="left" w:pos="2148"/>
        </w:tabs>
        <w:rPr>
          <w:rFonts w:ascii="Times New Roman" w:hAnsi="Times New Roman"/>
          <w:sz w:val="24"/>
          <w:szCs w:val="24"/>
          <w:lang w:val="uk-UA"/>
        </w:rPr>
      </w:pPr>
    </w:p>
    <w:p w:rsidR="003C72A1" w:rsidRPr="003C72A1" w:rsidRDefault="003C72A1" w:rsidP="003C72A1">
      <w:pPr>
        <w:rPr>
          <w:rFonts w:ascii="Times New Roman" w:hAnsi="Times New Roman"/>
          <w:sz w:val="24"/>
          <w:szCs w:val="24"/>
          <w:lang w:val="uk-UA"/>
        </w:rPr>
      </w:pPr>
    </w:p>
    <w:p w:rsidR="003C72A1" w:rsidRPr="003C72A1" w:rsidRDefault="003C72A1" w:rsidP="003C72A1">
      <w:pPr>
        <w:rPr>
          <w:rFonts w:ascii="Times New Roman" w:hAnsi="Times New Roman"/>
          <w:sz w:val="24"/>
          <w:szCs w:val="24"/>
          <w:lang w:val="uk-UA"/>
        </w:rPr>
      </w:pPr>
    </w:p>
    <w:p w:rsidR="003C72A1" w:rsidRPr="003C72A1" w:rsidRDefault="003C72A1" w:rsidP="003C72A1">
      <w:pPr>
        <w:rPr>
          <w:rFonts w:ascii="Times New Roman" w:hAnsi="Times New Roman"/>
          <w:sz w:val="24"/>
          <w:szCs w:val="24"/>
          <w:lang w:val="uk-UA"/>
        </w:rPr>
      </w:pPr>
    </w:p>
    <w:p w:rsidR="003C72A1" w:rsidRPr="003C72A1" w:rsidRDefault="003C72A1" w:rsidP="003C72A1">
      <w:pPr>
        <w:rPr>
          <w:rFonts w:ascii="Times New Roman" w:hAnsi="Times New Roman"/>
          <w:sz w:val="24"/>
          <w:szCs w:val="24"/>
          <w:lang w:val="uk-UA"/>
        </w:rPr>
      </w:pPr>
    </w:p>
    <w:p w:rsidR="003C72A1" w:rsidRPr="003C72A1" w:rsidRDefault="003C72A1" w:rsidP="003C72A1">
      <w:pPr>
        <w:rPr>
          <w:rFonts w:ascii="Times New Roman" w:hAnsi="Times New Roman"/>
          <w:sz w:val="24"/>
          <w:szCs w:val="24"/>
          <w:lang w:val="uk-UA"/>
        </w:rPr>
      </w:pPr>
    </w:p>
    <w:p w:rsidR="003C72A1" w:rsidRPr="003C72A1" w:rsidRDefault="003C72A1" w:rsidP="003C72A1">
      <w:pPr>
        <w:rPr>
          <w:rFonts w:ascii="Times New Roman" w:hAnsi="Times New Roman"/>
          <w:sz w:val="24"/>
          <w:szCs w:val="24"/>
          <w:lang w:val="uk-UA"/>
        </w:rPr>
      </w:pPr>
    </w:p>
    <w:p w:rsidR="003C72A1" w:rsidRPr="003C72A1" w:rsidRDefault="003C72A1" w:rsidP="003C72A1">
      <w:pPr>
        <w:rPr>
          <w:rFonts w:ascii="Times New Roman" w:hAnsi="Times New Roman"/>
          <w:sz w:val="24"/>
          <w:szCs w:val="24"/>
          <w:lang w:val="uk-UA"/>
        </w:rPr>
      </w:pPr>
    </w:p>
    <w:p w:rsidR="003C72A1" w:rsidRPr="003C72A1" w:rsidRDefault="003C72A1" w:rsidP="003C72A1">
      <w:pPr>
        <w:rPr>
          <w:rFonts w:ascii="Times New Roman" w:hAnsi="Times New Roman"/>
          <w:sz w:val="24"/>
          <w:szCs w:val="24"/>
          <w:lang w:val="uk-UA"/>
        </w:rPr>
      </w:pPr>
    </w:p>
    <w:p w:rsidR="003C72A1" w:rsidRPr="003C72A1" w:rsidRDefault="003C72A1" w:rsidP="003C72A1">
      <w:pPr>
        <w:rPr>
          <w:rFonts w:ascii="Times New Roman" w:hAnsi="Times New Roman"/>
          <w:sz w:val="24"/>
          <w:szCs w:val="24"/>
          <w:lang w:val="uk-UA"/>
        </w:rPr>
      </w:pPr>
    </w:p>
    <w:p w:rsidR="003C72A1" w:rsidRDefault="003C72A1" w:rsidP="003C72A1">
      <w:pPr>
        <w:rPr>
          <w:rFonts w:ascii="Times New Roman" w:hAnsi="Times New Roman"/>
          <w:sz w:val="24"/>
          <w:szCs w:val="24"/>
          <w:lang w:val="uk-UA"/>
        </w:rPr>
      </w:pPr>
    </w:p>
    <w:p w:rsidR="003C72A1" w:rsidRDefault="003C72A1" w:rsidP="003C72A1">
      <w:pPr>
        <w:rPr>
          <w:rFonts w:ascii="Times New Roman" w:hAnsi="Times New Roman"/>
          <w:sz w:val="24"/>
          <w:szCs w:val="24"/>
          <w:lang w:val="uk-UA"/>
        </w:rPr>
      </w:pPr>
    </w:p>
    <w:p w:rsidR="003C72A1" w:rsidRDefault="003C72A1" w:rsidP="003C72A1">
      <w:pPr>
        <w:rPr>
          <w:rFonts w:ascii="Times New Roman" w:hAnsi="Times New Roman"/>
          <w:sz w:val="24"/>
          <w:szCs w:val="24"/>
          <w:lang w:val="uk-UA"/>
        </w:rPr>
      </w:pPr>
    </w:p>
    <w:p w:rsidR="003C72A1" w:rsidRDefault="003C72A1" w:rsidP="003C72A1">
      <w:pPr>
        <w:rPr>
          <w:rFonts w:ascii="Times New Roman" w:hAnsi="Times New Roman"/>
          <w:sz w:val="24"/>
          <w:szCs w:val="24"/>
          <w:lang w:val="uk-UA"/>
        </w:rPr>
      </w:pPr>
    </w:p>
    <w:p w:rsidR="003C72A1" w:rsidRDefault="003C72A1" w:rsidP="003C72A1">
      <w:pPr>
        <w:rPr>
          <w:rFonts w:ascii="Times New Roman" w:hAnsi="Times New Roman"/>
          <w:sz w:val="24"/>
          <w:szCs w:val="24"/>
          <w:lang w:val="uk-UA"/>
        </w:rPr>
      </w:pPr>
    </w:p>
    <w:p w:rsidR="003C72A1" w:rsidRDefault="003C72A1" w:rsidP="003C72A1">
      <w:pPr>
        <w:rPr>
          <w:rFonts w:ascii="Times New Roman" w:hAnsi="Times New Roman"/>
          <w:sz w:val="24"/>
          <w:szCs w:val="24"/>
          <w:lang w:val="uk-UA"/>
        </w:rPr>
      </w:pPr>
    </w:p>
    <w:p w:rsidR="003C72A1" w:rsidRPr="003C72A1" w:rsidRDefault="003C72A1" w:rsidP="003C72A1">
      <w:pPr>
        <w:rPr>
          <w:rFonts w:ascii="Times New Roman" w:hAnsi="Times New Roman"/>
          <w:sz w:val="24"/>
          <w:szCs w:val="24"/>
          <w:lang w:val="uk-UA"/>
        </w:rPr>
      </w:pPr>
    </w:p>
    <w:sectPr w:rsidR="003C72A1" w:rsidRPr="003C72A1" w:rsidSect="00930C82">
      <w:pgSz w:w="11906" w:h="16838"/>
      <w:pgMar w:top="426"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2721" w:rsidRDefault="00472721" w:rsidP="0034366E">
      <w:pPr>
        <w:spacing w:after="0" w:line="240" w:lineRule="auto"/>
      </w:pPr>
      <w:r>
        <w:separator/>
      </w:r>
    </w:p>
  </w:endnote>
  <w:endnote w:type="continuationSeparator" w:id="1">
    <w:p w:rsidR="00472721" w:rsidRDefault="00472721" w:rsidP="003436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CC"/>
    <w:family w:val="script"/>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C0F" w:rsidRDefault="001749BC">
    <w:pPr>
      <w:pStyle w:val="af1"/>
      <w:framePr w:wrap="auto" w:vAnchor="text" w:hAnchor="margin" w:xAlign="center" w:y="1"/>
      <w:rPr>
        <w:rStyle w:val="af5"/>
      </w:rPr>
    </w:pPr>
    <w:r>
      <w:rPr>
        <w:rStyle w:val="af5"/>
      </w:rPr>
      <w:fldChar w:fldCharType="begin"/>
    </w:r>
    <w:r w:rsidR="005B3C0F">
      <w:rPr>
        <w:rStyle w:val="af5"/>
      </w:rPr>
      <w:instrText xml:space="preserve">PAGE  </w:instrText>
    </w:r>
    <w:r>
      <w:rPr>
        <w:rStyle w:val="af5"/>
      </w:rPr>
      <w:fldChar w:fldCharType="separate"/>
    </w:r>
    <w:r w:rsidR="005B3C0F">
      <w:rPr>
        <w:rStyle w:val="af5"/>
        <w:noProof/>
      </w:rPr>
      <w:t>4</w:t>
    </w:r>
    <w:r>
      <w:rPr>
        <w:rStyle w:val="af5"/>
      </w:rPr>
      <w:fldChar w:fldCharType="end"/>
    </w:r>
  </w:p>
  <w:p w:rsidR="005B3C0F" w:rsidRDefault="005B3C0F">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C0F" w:rsidRDefault="001749BC">
    <w:pPr>
      <w:pStyle w:val="af1"/>
      <w:framePr w:wrap="auto" w:vAnchor="text" w:hAnchor="margin" w:xAlign="center" w:y="1"/>
      <w:rPr>
        <w:rStyle w:val="af5"/>
      </w:rPr>
    </w:pPr>
    <w:r>
      <w:rPr>
        <w:rStyle w:val="af5"/>
      </w:rPr>
      <w:fldChar w:fldCharType="begin"/>
    </w:r>
    <w:r w:rsidR="005B3C0F">
      <w:rPr>
        <w:rStyle w:val="af5"/>
      </w:rPr>
      <w:instrText xml:space="preserve">PAGE  </w:instrText>
    </w:r>
    <w:r>
      <w:rPr>
        <w:rStyle w:val="af5"/>
      </w:rPr>
      <w:fldChar w:fldCharType="separate"/>
    </w:r>
    <w:r w:rsidR="00F51173">
      <w:rPr>
        <w:rStyle w:val="af5"/>
        <w:noProof/>
      </w:rPr>
      <w:t>10</w:t>
    </w:r>
    <w:r>
      <w:rPr>
        <w:rStyle w:val="af5"/>
      </w:rPr>
      <w:fldChar w:fldCharType="end"/>
    </w:r>
  </w:p>
  <w:p w:rsidR="005B3C0F" w:rsidRDefault="005B3C0F">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2721" w:rsidRDefault="00472721" w:rsidP="0034366E">
      <w:pPr>
        <w:spacing w:after="0" w:line="240" w:lineRule="auto"/>
      </w:pPr>
      <w:r>
        <w:separator/>
      </w:r>
    </w:p>
  </w:footnote>
  <w:footnote w:type="continuationSeparator" w:id="1">
    <w:p w:rsidR="00472721" w:rsidRDefault="00472721" w:rsidP="003436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bullet"/>
      <w:lvlText w:val="-"/>
      <w:lvlJc w:val="left"/>
      <w:pPr>
        <w:tabs>
          <w:tab w:val="num" w:pos="0"/>
        </w:tabs>
        <w:ind w:left="720" w:hanging="360"/>
      </w:pPr>
      <w:rPr>
        <w:rFonts w:ascii="Times New Roman" w:hAnsi="Times New Roman" w:cs="Times New Roman"/>
        <w:spacing w:val="-8"/>
        <w:kern w:val="2"/>
        <w:sz w:val="24"/>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0521B9F"/>
    <w:multiLevelType w:val="multilevel"/>
    <w:tmpl w:val="A20295F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1A25A58"/>
    <w:multiLevelType w:val="hybridMultilevel"/>
    <w:tmpl w:val="EDE4D65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97756AC"/>
    <w:multiLevelType w:val="hybridMultilevel"/>
    <w:tmpl w:val="FDC03BE0"/>
    <w:lvl w:ilvl="0" w:tplc="B56EEF1E">
      <w:start w:val="4"/>
      <w:numFmt w:val="bullet"/>
      <w:lvlText w:val="-"/>
      <w:lvlJc w:val="left"/>
      <w:pPr>
        <w:ind w:left="480" w:hanging="360"/>
      </w:pPr>
      <w:rPr>
        <w:rFonts w:ascii="Times New Roman" w:eastAsiaTheme="minorEastAsia" w:hAnsi="Times New Roman" w:cs="Times New Roman" w:hint="default"/>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18">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BD02E5C"/>
    <w:multiLevelType w:val="multilevel"/>
    <w:tmpl w:val="9138BEBA"/>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C18568C"/>
    <w:multiLevelType w:val="hybridMultilevel"/>
    <w:tmpl w:val="0D98C868"/>
    <w:lvl w:ilvl="0" w:tplc="22D22F02">
      <w:start w:val="1"/>
      <w:numFmt w:val="bullet"/>
      <w:lvlText w:val="-"/>
      <w:lvlJc w:val="left"/>
      <w:pPr>
        <w:ind w:left="720" w:hanging="360"/>
      </w:pPr>
      <w:rPr>
        <w:rFonts w:ascii="Monotype Corsiva" w:hAnsi="Monotype Corsiva"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3D07FFD"/>
    <w:multiLevelType w:val="multilevel"/>
    <w:tmpl w:val="8836F5F6"/>
    <w:lvl w:ilvl="0">
      <w:start w:val="1"/>
      <w:numFmt w:val="decimal"/>
      <w:lvlText w:val="%1"/>
      <w:lvlJc w:val="left"/>
      <w:pPr>
        <w:tabs>
          <w:tab w:val="num" w:pos="644"/>
        </w:tabs>
        <w:ind w:left="644" w:hanging="360"/>
      </w:pPr>
      <w:rPr>
        <w:rFonts w:hint="default"/>
        <w:b/>
        <w:i/>
      </w:rPr>
    </w:lvl>
    <w:lvl w:ilvl="1">
      <w:start w:val="1"/>
      <w:numFmt w:val="decimal"/>
      <w:lvlText w:val="%1.%2"/>
      <w:lvlJc w:val="left"/>
      <w:pPr>
        <w:tabs>
          <w:tab w:val="num" w:pos="1494"/>
        </w:tabs>
        <w:ind w:left="1494" w:hanging="360"/>
      </w:pPr>
      <w:rPr>
        <w:rFonts w:hint="default"/>
        <w:b w:val="0"/>
        <w:i w:val="0"/>
      </w:rPr>
    </w:lvl>
    <w:lvl w:ilvl="2">
      <w:start w:val="1"/>
      <w:numFmt w:val="decimal"/>
      <w:lvlText w:val="%1.%2.%3"/>
      <w:lvlJc w:val="left"/>
      <w:pPr>
        <w:tabs>
          <w:tab w:val="num" w:pos="5760"/>
        </w:tabs>
        <w:ind w:left="5760" w:hanging="720"/>
      </w:pPr>
      <w:rPr>
        <w:rFonts w:hint="default"/>
        <w:b/>
        <w:i/>
      </w:rPr>
    </w:lvl>
    <w:lvl w:ilvl="3">
      <w:start w:val="1"/>
      <w:numFmt w:val="decimal"/>
      <w:lvlText w:val="%1.%2.%3.%4"/>
      <w:lvlJc w:val="left"/>
      <w:pPr>
        <w:tabs>
          <w:tab w:val="num" w:pos="8280"/>
        </w:tabs>
        <w:ind w:left="8280" w:hanging="720"/>
      </w:pPr>
      <w:rPr>
        <w:rFonts w:hint="default"/>
        <w:b/>
        <w:i/>
      </w:rPr>
    </w:lvl>
    <w:lvl w:ilvl="4">
      <w:start w:val="1"/>
      <w:numFmt w:val="decimal"/>
      <w:lvlText w:val="%1.%2.%3.%4.%5"/>
      <w:lvlJc w:val="left"/>
      <w:pPr>
        <w:tabs>
          <w:tab w:val="num" w:pos="11160"/>
        </w:tabs>
        <w:ind w:left="11160" w:hanging="1080"/>
      </w:pPr>
      <w:rPr>
        <w:rFonts w:hint="default"/>
        <w:b/>
        <w:i/>
      </w:rPr>
    </w:lvl>
    <w:lvl w:ilvl="5">
      <w:start w:val="1"/>
      <w:numFmt w:val="decimal"/>
      <w:lvlText w:val="%1.%2.%3.%4.%5.%6"/>
      <w:lvlJc w:val="left"/>
      <w:pPr>
        <w:tabs>
          <w:tab w:val="num" w:pos="13680"/>
        </w:tabs>
        <w:ind w:left="13680" w:hanging="1080"/>
      </w:pPr>
      <w:rPr>
        <w:rFonts w:hint="default"/>
        <w:b/>
        <w:i/>
      </w:rPr>
    </w:lvl>
    <w:lvl w:ilvl="6">
      <w:start w:val="1"/>
      <w:numFmt w:val="decimal"/>
      <w:lvlText w:val="%1.%2.%3.%4.%5.%6.%7"/>
      <w:lvlJc w:val="left"/>
      <w:pPr>
        <w:tabs>
          <w:tab w:val="num" w:pos="16560"/>
        </w:tabs>
        <w:ind w:left="16560" w:hanging="1440"/>
      </w:pPr>
      <w:rPr>
        <w:rFonts w:hint="default"/>
        <w:b/>
        <w:i/>
      </w:rPr>
    </w:lvl>
    <w:lvl w:ilvl="7">
      <w:start w:val="1"/>
      <w:numFmt w:val="decimal"/>
      <w:lvlText w:val="%1.%2.%3.%4.%5.%6.%7.%8"/>
      <w:lvlJc w:val="left"/>
      <w:pPr>
        <w:tabs>
          <w:tab w:val="num" w:pos="19080"/>
        </w:tabs>
        <w:ind w:left="19080" w:hanging="1440"/>
      </w:pPr>
      <w:rPr>
        <w:rFonts w:hint="default"/>
        <w:b/>
        <w:i/>
      </w:rPr>
    </w:lvl>
    <w:lvl w:ilvl="8">
      <w:start w:val="1"/>
      <w:numFmt w:val="decimal"/>
      <w:lvlText w:val="%1.%2.%3.%4.%5.%6.%7.%8.%9"/>
      <w:lvlJc w:val="left"/>
      <w:pPr>
        <w:tabs>
          <w:tab w:val="num" w:pos="21600"/>
        </w:tabs>
        <w:ind w:left="21600" w:hanging="1440"/>
      </w:pPr>
      <w:rPr>
        <w:rFonts w:hint="default"/>
        <w:b/>
        <w:i/>
      </w:rPr>
    </w:lvl>
  </w:abstractNum>
  <w:abstractNum w:abstractNumId="29">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4"/>
  </w:num>
  <w:num w:numId="3">
    <w:abstractNumId w:val="12"/>
  </w:num>
  <w:num w:numId="4">
    <w:abstractNumId w:val="2"/>
  </w:num>
  <w:num w:numId="5">
    <w:abstractNumId w:val="20"/>
  </w:num>
  <w:num w:numId="6">
    <w:abstractNumId w:val="32"/>
  </w:num>
  <w:num w:numId="7">
    <w:abstractNumId w:val="10"/>
  </w:num>
  <w:num w:numId="8">
    <w:abstractNumId w:val="34"/>
  </w:num>
  <w:num w:numId="9">
    <w:abstractNumId w:val="25"/>
  </w:num>
  <w:num w:numId="10">
    <w:abstractNumId w:val="35"/>
  </w:num>
  <w:num w:numId="11">
    <w:abstractNumId w:val="21"/>
  </w:num>
  <w:num w:numId="12">
    <w:abstractNumId w:val="8"/>
  </w:num>
  <w:num w:numId="13">
    <w:abstractNumId w:val="30"/>
  </w:num>
  <w:num w:numId="14">
    <w:abstractNumId w:val="6"/>
  </w:num>
  <w:num w:numId="15">
    <w:abstractNumId w:val="3"/>
  </w:num>
  <w:num w:numId="16">
    <w:abstractNumId w:val="11"/>
  </w:num>
  <w:num w:numId="17">
    <w:abstractNumId w:val="7"/>
  </w:num>
  <w:num w:numId="18">
    <w:abstractNumId w:val="19"/>
  </w:num>
  <w:num w:numId="19">
    <w:abstractNumId w:val="29"/>
  </w:num>
  <w:num w:numId="20">
    <w:abstractNumId w:val="9"/>
  </w:num>
  <w:num w:numId="21">
    <w:abstractNumId w:val="33"/>
  </w:num>
  <w:num w:numId="22">
    <w:abstractNumId w:val="24"/>
  </w:num>
  <w:num w:numId="23">
    <w:abstractNumId w:val="13"/>
  </w:num>
  <w:num w:numId="24">
    <w:abstractNumId w:val="37"/>
  </w:num>
  <w:num w:numId="25">
    <w:abstractNumId w:val="1"/>
  </w:num>
  <w:num w:numId="26">
    <w:abstractNumId w:val="16"/>
  </w:num>
  <w:num w:numId="27">
    <w:abstractNumId w:val="36"/>
  </w:num>
  <w:num w:numId="28">
    <w:abstractNumId w:val="31"/>
  </w:num>
  <w:num w:numId="29">
    <w:abstractNumId w:val="22"/>
  </w:num>
  <w:num w:numId="30">
    <w:abstractNumId w:val="27"/>
  </w:num>
  <w:num w:numId="31">
    <w:abstractNumId w:val="14"/>
  </w:num>
  <w:num w:numId="32">
    <w:abstractNumId w:val="15"/>
  </w:num>
  <w:num w:numId="3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23"/>
  </w:num>
  <w:num w:numId="36">
    <w:abstractNumId w:val="26"/>
  </w:num>
  <w:num w:numId="37">
    <w:abstractNumId w:val="28"/>
  </w:num>
  <w:num w:numId="3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413F2"/>
    <w:rsid w:val="00015A45"/>
    <w:rsid w:val="00016C3E"/>
    <w:rsid w:val="000A5534"/>
    <w:rsid w:val="000A74B5"/>
    <w:rsid w:val="00105394"/>
    <w:rsid w:val="00115ADC"/>
    <w:rsid w:val="001524DC"/>
    <w:rsid w:val="00164776"/>
    <w:rsid w:val="001749BC"/>
    <w:rsid w:val="00180555"/>
    <w:rsid w:val="00185CD0"/>
    <w:rsid w:val="001B5F21"/>
    <w:rsid w:val="001C3F9F"/>
    <w:rsid w:val="001F6F6C"/>
    <w:rsid w:val="00244F88"/>
    <w:rsid w:val="002550B0"/>
    <w:rsid w:val="00262241"/>
    <w:rsid w:val="002626D5"/>
    <w:rsid w:val="002768B6"/>
    <w:rsid w:val="00312EED"/>
    <w:rsid w:val="00313D1F"/>
    <w:rsid w:val="0034366E"/>
    <w:rsid w:val="0035513C"/>
    <w:rsid w:val="003A00C6"/>
    <w:rsid w:val="003C72A1"/>
    <w:rsid w:val="00427DE2"/>
    <w:rsid w:val="004411EC"/>
    <w:rsid w:val="00472721"/>
    <w:rsid w:val="004A2161"/>
    <w:rsid w:val="004B3D0D"/>
    <w:rsid w:val="004C22C5"/>
    <w:rsid w:val="004E52BB"/>
    <w:rsid w:val="005005DD"/>
    <w:rsid w:val="00502948"/>
    <w:rsid w:val="00520942"/>
    <w:rsid w:val="00523D79"/>
    <w:rsid w:val="00537068"/>
    <w:rsid w:val="005B3C0F"/>
    <w:rsid w:val="005C7632"/>
    <w:rsid w:val="005D29D0"/>
    <w:rsid w:val="005E7BE2"/>
    <w:rsid w:val="00601FFA"/>
    <w:rsid w:val="00621D5A"/>
    <w:rsid w:val="00624182"/>
    <w:rsid w:val="0063244A"/>
    <w:rsid w:val="0067548D"/>
    <w:rsid w:val="0068071F"/>
    <w:rsid w:val="006863B7"/>
    <w:rsid w:val="006930DF"/>
    <w:rsid w:val="006B6135"/>
    <w:rsid w:val="006D0931"/>
    <w:rsid w:val="006D666D"/>
    <w:rsid w:val="006F252D"/>
    <w:rsid w:val="006F3E54"/>
    <w:rsid w:val="00703552"/>
    <w:rsid w:val="007157DD"/>
    <w:rsid w:val="00717447"/>
    <w:rsid w:val="007509E9"/>
    <w:rsid w:val="007654DA"/>
    <w:rsid w:val="00796D4E"/>
    <w:rsid w:val="007A2C33"/>
    <w:rsid w:val="007A34BA"/>
    <w:rsid w:val="007C1970"/>
    <w:rsid w:val="007D22E6"/>
    <w:rsid w:val="007F1012"/>
    <w:rsid w:val="00877A5C"/>
    <w:rsid w:val="00897BF9"/>
    <w:rsid w:val="008A42A0"/>
    <w:rsid w:val="008F54BC"/>
    <w:rsid w:val="008F7BC0"/>
    <w:rsid w:val="00930C82"/>
    <w:rsid w:val="00956D08"/>
    <w:rsid w:val="009953B5"/>
    <w:rsid w:val="009A7F70"/>
    <w:rsid w:val="009C75F6"/>
    <w:rsid w:val="00A91173"/>
    <w:rsid w:val="00AA6430"/>
    <w:rsid w:val="00AC2592"/>
    <w:rsid w:val="00B05B45"/>
    <w:rsid w:val="00B060FF"/>
    <w:rsid w:val="00B21B10"/>
    <w:rsid w:val="00B413F2"/>
    <w:rsid w:val="00B43500"/>
    <w:rsid w:val="00B842D4"/>
    <w:rsid w:val="00BD54BF"/>
    <w:rsid w:val="00C07DFA"/>
    <w:rsid w:val="00C42478"/>
    <w:rsid w:val="00C961FE"/>
    <w:rsid w:val="00CB1DF9"/>
    <w:rsid w:val="00CB2FDA"/>
    <w:rsid w:val="00CE7D1C"/>
    <w:rsid w:val="00D0542B"/>
    <w:rsid w:val="00D15F4A"/>
    <w:rsid w:val="00D24F3A"/>
    <w:rsid w:val="00D27C06"/>
    <w:rsid w:val="00D63F7D"/>
    <w:rsid w:val="00DC0363"/>
    <w:rsid w:val="00E01EE1"/>
    <w:rsid w:val="00E1119C"/>
    <w:rsid w:val="00E55C9E"/>
    <w:rsid w:val="00E65A65"/>
    <w:rsid w:val="00E743A1"/>
    <w:rsid w:val="00E94849"/>
    <w:rsid w:val="00EA09C8"/>
    <w:rsid w:val="00EA2F86"/>
    <w:rsid w:val="00EB513B"/>
    <w:rsid w:val="00F424BC"/>
    <w:rsid w:val="00F443A4"/>
    <w:rsid w:val="00F51173"/>
    <w:rsid w:val="00F84E59"/>
    <w:rsid w:val="00FB3B4B"/>
    <w:rsid w:val="00FD09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FDA"/>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styleId="af">
    <w:name w:val="header"/>
    <w:basedOn w:val="a"/>
    <w:link w:val="af0"/>
    <w:uiPriority w:val="99"/>
    <w:semiHidden/>
    <w:unhideWhenUsed/>
    <w:rsid w:val="0034366E"/>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34366E"/>
    <w:rPr>
      <w:sz w:val="22"/>
      <w:szCs w:val="22"/>
      <w:lang w:eastAsia="en-US"/>
    </w:rPr>
  </w:style>
  <w:style w:type="paragraph" w:styleId="af1">
    <w:name w:val="footer"/>
    <w:basedOn w:val="a"/>
    <w:link w:val="af2"/>
    <w:uiPriority w:val="99"/>
    <w:unhideWhenUsed/>
    <w:rsid w:val="0034366E"/>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4366E"/>
    <w:rPr>
      <w:sz w:val="22"/>
      <w:szCs w:val="22"/>
      <w:lang w:eastAsia="en-US"/>
    </w:rPr>
  </w:style>
  <w:style w:type="paragraph" w:styleId="af3">
    <w:name w:val="No Spacing"/>
    <w:link w:val="af4"/>
    <w:uiPriority w:val="1"/>
    <w:qFormat/>
    <w:rsid w:val="005E7BE2"/>
    <w:rPr>
      <w:rFonts w:cs="Calibri"/>
      <w:sz w:val="22"/>
      <w:szCs w:val="22"/>
      <w:lang w:val="uk-UA"/>
    </w:rPr>
  </w:style>
  <w:style w:type="character" w:customStyle="1" w:styleId="af4">
    <w:name w:val="Без интервала Знак"/>
    <w:basedOn w:val="a0"/>
    <w:link w:val="af3"/>
    <w:uiPriority w:val="1"/>
    <w:rsid w:val="005E7BE2"/>
    <w:rPr>
      <w:rFonts w:cs="Calibri"/>
      <w:sz w:val="22"/>
      <w:szCs w:val="22"/>
      <w:lang w:val="uk-UA"/>
    </w:rPr>
  </w:style>
  <w:style w:type="table" w:customStyle="1" w:styleId="2">
    <w:name w:val="Сетка таблицы2"/>
    <w:basedOn w:val="a1"/>
    <w:next w:val="a7"/>
    <w:uiPriority w:val="39"/>
    <w:rsid w:val="00B43500"/>
    <w:rPr>
      <w:rFonts w:eastAsiaTheme="minorEastAsi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0">
    <w:name w:val="Абзац списка2"/>
    <w:basedOn w:val="a"/>
    <w:link w:val="ListParagraphChar"/>
    <w:rsid w:val="00B43500"/>
    <w:pPr>
      <w:spacing w:after="200" w:line="276" w:lineRule="auto"/>
      <w:ind w:left="720"/>
      <w:contextualSpacing/>
    </w:pPr>
    <w:rPr>
      <w:rFonts w:eastAsia="Batang"/>
    </w:rPr>
  </w:style>
  <w:style w:type="paragraph" w:customStyle="1" w:styleId="10">
    <w:name w:val="Без интервала1"/>
    <w:link w:val="NoSpacingChar"/>
    <w:rsid w:val="00B43500"/>
    <w:rPr>
      <w:rFonts w:ascii="Times New Roman" w:hAnsi="Times New Roman"/>
      <w:sz w:val="24"/>
      <w:szCs w:val="24"/>
    </w:rPr>
  </w:style>
  <w:style w:type="character" w:customStyle="1" w:styleId="NoSpacingChar">
    <w:name w:val="No Spacing Char"/>
    <w:link w:val="10"/>
    <w:locked/>
    <w:rsid w:val="00B43500"/>
    <w:rPr>
      <w:rFonts w:ascii="Times New Roman" w:hAnsi="Times New Roman"/>
      <w:sz w:val="24"/>
      <w:szCs w:val="24"/>
    </w:rPr>
  </w:style>
  <w:style w:type="character" w:customStyle="1" w:styleId="ListParagraphChar">
    <w:name w:val="List Paragraph Char"/>
    <w:link w:val="20"/>
    <w:locked/>
    <w:rsid w:val="00B43500"/>
    <w:rPr>
      <w:rFonts w:eastAsia="Batang"/>
      <w:sz w:val="22"/>
      <w:szCs w:val="22"/>
      <w:lang w:eastAsia="en-US"/>
    </w:rPr>
  </w:style>
  <w:style w:type="character" w:styleId="af5">
    <w:name w:val="page number"/>
    <w:basedOn w:val="a0"/>
    <w:rsid w:val="007C1970"/>
    <w:rPr>
      <w:rFonts w:cs="Times New Roman"/>
    </w:rPr>
  </w:style>
  <w:style w:type="paragraph" w:styleId="HTML">
    <w:name w:val="HTML Preformatted"/>
    <w:basedOn w:val="a"/>
    <w:link w:val="HTML0"/>
    <w:uiPriority w:val="99"/>
    <w:unhideWhenUsed/>
    <w:rsid w:val="007C19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7C1970"/>
    <w:rPr>
      <w:rFonts w:ascii="Courier New" w:eastAsia="Times New Roman" w:hAnsi="Courier New" w:cs="Courier New"/>
    </w:rPr>
  </w:style>
  <w:style w:type="paragraph" w:styleId="af6">
    <w:name w:val="Body Text"/>
    <w:basedOn w:val="a"/>
    <w:link w:val="af7"/>
    <w:uiPriority w:val="99"/>
    <w:unhideWhenUsed/>
    <w:rsid w:val="007C1970"/>
    <w:pPr>
      <w:spacing w:after="120" w:line="276" w:lineRule="auto"/>
    </w:pPr>
  </w:style>
  <w:style w:type="character" w:customStyle="1" w:styleId="af7">
    <w:name w:val="Основной текст Знак"/>
    <w:basedOn w:val="a0"/>
    <w:link w:val="af6"/>
    <w:uiPriority w:val="99"/>
    <w:rsid w:val="007C1970"/>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gov.ua/search/product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prozorro.gov.ua/search/products"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73F1B-A853-40B3-A6FA-B9F1D72FA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13602</Words>
  <Characters>77532</Characters>
  <Application>Microsoft Office Word</Application>
  <DocSecurity>0</DocSecurity>
  <Lines>646</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90953</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403</cp:lastModifiedBy>
  <cp:revision>2</cp:revision>
  <cp:lastPrinted>2022-10-21T11:35:00Z</cp:lastPrinted>
  <dcterms:created xsi:type="dcterms:W3CDTF">2022-10-21T12:27:00Z</dcterms:created>
  <dcterms:modified xsi:type="dcterms:W3CDTF">2022-10-21T12:27:00Z</dcterms:modified>
</cp:coreProperties>
</file>