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814D" w14:textId="77777777" w:rsidR="000D38D1" w:rsidRPr="00BF7468" w:rsidRDefault="000D38D1" w:rsidP="00D35545">
      <w:pPr>
        <w:spacing w:after="0" w:line="240" w:lineRule="auto"/>
        <w:ind w:right="-142"/>
        <w:jc w:val="right"/>
        <w:rPr>
          <w:rFonts w:ascii="Times New Roman" w:eastAsia="Times New Roman" w:hAnsi="Times New Roman" w:cs="Times New Roman"/>
          <w:b/>
          <w:bCs/>
          <w:i/>
          <w:sz w:val="24"/>
          <w:szCs w:val="24"/>
        </w:rPr>
      </w:pPr>
      <w:r w:rsidRPr="00BF7468">
        <w:rPr>
          <w:rFonts w:ascii="Times New Roman" w:eastAsia="Times New Roman" w:hAnsi="Times New Roman" w:cs="Times New Roman"/>
          <w:b/>
          <w:bCs/>
          <w:i/>
          <w:sz w:val="24"/>
          <w:szCs w:val="24"/>
        </w:rPr>
        <w:t>Додаток № 3</w:t>
      </w:r>
    </w:p>
    <w:p w14:paraId="4A3945C2" w14:textId="77777777" w:rsidR="000D38D1" w:rsidRPr="00BF7468" w:rsidRDefault="000D38D1" w:rsidP="00D35545">
      <w:pPr>
        <w:spacing w:after="0"/>
        <w:ind w:left="5103" w:right="-142"/>
        <w:jc w:val="both"/>
        <w:rPr>
          <w:rFonts w:ascii="Times New Roman" w:hAnsi="Times New Roman" w:cs="Times New Roman"/>
          <w:b/>
          <w:i/>
          <w:sz w:val="24"/>
          <w:szCs w:val="24"/>
        </w:rPr>
      </w:pPr>
      <w:r w:rsidRPr="00BF7468">
        <w:rPr>
          <w:rFonts w:ascii="Times New Roman" w:eastAsia="Times New Roman" w:hAnsi="Times New Roman" w:cs="Times New Roman"/>
          <w:bCs/>
          <w:i/>
          <w:sz w:val="24"/>
          <w:szCs w:val="24"/>
        </w:rPr>
        <w:t xml:space="preserve">                            до тендерної документації</w:t>
      </w:r>
      <w:r w:rsidRPr="00BF7468">
        <w:rPr>
          <w:rFonts w:ascii="Times New Roman" w:hAnsi="Times New Roman" w:cs="Times New Roman"/>
          <w:i/>
          <w:sz w:val="24"/>
          <w:szCs w:val="24"/>
          <w:bdr w:val="none" w:sz="0" w:space="0" w:color="auto" w:frame="1"/>
        </w:rPr>
        <w:t xml:space="preserve"> </w:t>
      </w:r>
    </w:p>
    <w:p w14:paraId="1235F4B4" w14:textId="77777777" w:rsidR="000D38D1" w:rsidRPr="00BF7468" w:rsidRDefault="000D38D1" w:rsidP="00D35545">
      <w:pPr>
        <w:spacing w:after="0" w:line="240" w:lineRule="auto"/>
        <w:ind w:right="-142"/>
        <w:jc w:val="center"/>
        <w:rPr>
          <w:rFonts w:ascii="Times New Roman" w:eastAsia="Times New Roman" w:hAnsi="Times New Roman" w:cs="Times New Roman"/>
          <w:b/>
          <w:i/>
          <w:sz w:val="24"/>
          <w:szCs w:val="24"/>
          <w:highlight w:val="white"/>
        </w:rPr>
      </w:pPr>
    </w:p>
    <w:p w14:paraId="3AF94CF9" w14:textId="77777777" w:rsidR="000D38D1" w:rsidRPr="00BF7468" w:rsidRDefault="000D38D1" w:rsidP="00D35545">
      <w:pPr>
        <w:spacing w:after="0" w:line="240" w:lineRule="auto"/>
        <w:ind w:right="-142"/>
        <w:jc w:val="center"/>
        <w:rPr>
          <w:rFonts w:ascii="Times New Roman" w:eastAsia="Times New Roman" w:hAnsi="Times New Roman" w:cs="Times New Roman"/>
          <w:b/>
          <w:i/>
          <w:sz w:val="24"/>
          <w:szCs w:val="24"/>
        </w:rPr>
      </w:pPr>
      <w:r w:rsidRPr="00BF7468">
        <w:rPr>
          <w:rFonts w:ascii="Times New Roman" w:eastAsia="Times New Roman" w:hAnsi="Times New Roman" w:cs="Times New Roman"/>
          <w:b/>
          <w:i/>
          <w:sz w:val="24"/>
          <w:szCs w:val="24"/>
          <w:highlight w:val="white"/>
        </w:rPr>
        <w:t>ТЕХНІЧНА СПЕЦИФІКАЦІЯ</w:t>
      </w:r>
    </w:p>
    <w:p w14:paraId="090AAD0D" w14:textId="376FD725" w:rsidR="000D38D1" w:rsidRPr="00BF7468" w:rsidRDefault="000D38D1" w:rsidP="00D35545">
      <w:pPr>
        <w:spacing w:after="0" w:line="240" w:lineRule="auto"/>
        <w:ind w:right="-142"/>
        <w:jc w:val="center"/>
        <w:rPr>
          <w:rFonts w:ascii="Times New Roman" w:eastAsia="Times New Roman" w:hAnsi="Times New Roman" w:cs="Times New Roman"/>
          <w:sz w:val="24"/>
          <w:szCs w:val="24"/>
          <w:highlight w:val="white"/>
        </w:rPr>
      </w:pPr>
      <w:r w:rsidRPr="00BF7468">
        <w:rPr>
          <w:rFonts w:ascii="Times New Roman" w:eastAsia="Times New Roman" w:hAnsi="Times New Roman" w:cs="Times New Roman"/>
          <w:sz w:val="24"/>
          <w:szCs w:val="24"/>
        </w:rPr>
        <w:t>Послуги центрів і будинків відпочинку (</w:t>
      </w:r>
      <w:r w:rsidRPr="00BF7468">
        <w:rPr>
          <w:rFonts w:ascii="Times New Roman" w:eastAsia="Calibri" w:hAnsi="Times New Roman" w:cs="Times New Roman"/>
          <w:sz w:val="24"/>
          <w:szCs w:val="24"/>
        </w:rPr>
        <w:t xml:space="preserve">Послуги </w:t>
      </w:r>
      <w:r w:rsidR="00F7316C">
        <w:rPr>
          <w:rFonts w:ascii="Times New Roman" w:eastAsia="Calibri" w:hAnsi="Times New Roman" w:cs="Times New Roman"/>
          <w:sz w:val="24"/>
          <w:szCs w:val="24"/>
        </w:rPr>
        <w:t xml:space="preserve">з </w:t>
      </w:r>
      <w:r w:rsidRPr="00BF7468">
        <w:rPr>
          <w:rFonts w:ascii="Times New Roman" w:eastAsia="Calibri" w:hAnsi="Times New Roman" w:cs="Times New Roman"/>
          <w:sz w:val="24"/>
          <w:szCs w:val="24"/>
        </w:rPr>
        <w:t>оздоровлення дітей в дитячих заклад</w:t>
      </w:r>
      <w:r w:rsidR="00F7316C">
        <w:rPr>
          <w:rFonts w:ascii="Times New Roman" w:eastAsia="Calibri" w:hAnsi="Times New Roman" w:cs="Times New Roman"/>
          <w:sz w:val="24"/>
          <w:szCs w:val="24"/>
        </w:rPr>
        <w:t>ах оздоровлення та відпочинку</w:t>
      </w:r>
      <w:r w:rsidRPr="00BF7468">
        <w:rPr>
          <w:rFonts w:ascii="Times New Roman" w:eastAsia="Calibri" w:hAnsi="Times New Roman" w:cs="Times New Roman"/>
          <w:sz w:val="24"/>
          <w:szCs w:val="24"/>
        </w:rPr>
        <w:t>)</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5670"/>
      </w:tblGrid>
      <w:tr w:rsidR="00BF7468" w:rsidRPr="00BF7468" w14:paraId="177CE6C1" w14:textId="77777777" w:rsidTr="00D35545">
        <w:trPr>
          <w:trHeight w:val="743"/>
        </w:trPr>
        <w:tc>
          <w:tcPr>
            <w:tcW w:w="4101" w:type="dxa"/>
            <w:shd w:val="clear" w:color="auto" w:fill="auto"/>
            <w:tcMar>
              <w:top w:w="100" w:type="dxa"/>
              <w:left w:w="100" w:type="dxa"/>
              <w:bottom w:w="100" w:type="dxa"/>
              <w:right w:w="100" w:type="dxa"/>
            </w:tcMar>
          </w:tcPr>
          <w:p w14:paraId="799D6EDC" w14:textId="77777777" w:rsidR="000D38D1" w:rsidRPr="00BF7468" w:rsidRDefault="000D38D1" w:rsidP="00D35545">
            <w:pPr>
              <w:widowControl w:val="0"/>
              <w:spacing w:after="0" w:line="240" w:lineRule="auto"/>
              <w:ind w:right="-142"/>
              <w:rPr>
                <w:rFonts w:ascii="Times New Roman" w:eastAsia="Times New Roman" w:hAnsi="Times New Roman" w:cs="Times New Roman"/>
                <w:sz w:val="24"/>
                <w:szCs w:val="24"/>
                <w:highlight w:val="white"/>
              </w:rPr>
            </w:pPr>
            <w:r w:rsidRPr="00BF7468">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14:paraId="27B2F565" w14:textId="38D0FD02" w:rsidR="000D38D1" w:rsidRPr="00BF7468" w:rsidRDefault="000D38D1" w:rsidP="00D35545">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rPr>
              <w:t>ДК 021:2015:55240000-4: «Послуги центрів і будинків</w:t>
            </w:r>
            <w:r w:rsidR="00F7316C">
              <w:rPr>
                <w:rFonts w:ascii="Times New Roman" w:eastAsia="Times New Roman" w:hAnsi="Times New Roman" w:cs="Times New Roman"/>
              </w:rPr>
              <w:t xml:space="preserve"> відпочинку</w:t>
            </w:r>
            <w:r w:rsidRPr="00BF7468">
              <w:rPr>
                <w:rFonts w:ascii="Times New Roman" w:eastAsia="Times New Roman" w:hAnsi="Times New Roman" w:cs="Times New Roman"/>
              </w:rPr>
              <w:t xml:space="preserve">» (Послуги з оздоровлення дітей </w:t>
            </w:r>
            <w:r w:rsidR="00095FD2">
              <w:rPr>
                <w:rFonts w:ascii="Times New Roman" w:eastAsia="Times New Roman" w:hAnsi="Times New Roman" w:cs="Times New Roman"/>
              </w:rPr>
              <w:t xml:space="preserve">в </w:t>
            </w:r>
            <w:r w:rsidR="00F7316C">
              <w:rPr>
                <w:rFonts w:ascii="Times New Roman" w:eastAsia="Times New Roman" w:hAnsi="Times New Roman" w:cs="Times New Roman"/>
              </w:rPr>
              <w:t>дитячих закладах оздоровлення та відпочинку</w:t>
            </w:r>
            <w:r w:rsidRPr="00BF7468">
              <w:rPr>
                <w:rFonts w:ascii="Times New Roman" w:eastAsia="Times New Roman" w:hAnsi="Times New Roman" w:cs="Times New Roman"/>
              </w:rPr>
              <w:t>)</w:t>
            </w:r>
          </w:p>
        </w:tc>
      </w:tr>
      <w:tr w:rsidR="00BF7468" w:rsidRPr="00BF7468" w14:paraId="21226FB5" w14:textId="77777777" w:rsidTr="00D35545">
        <w:tc>
          <w:tcPr>
            <w:tcW w:w="4101" w:type="dxa"/>
            <w:shd w:val="clear" w:color="auto" w:fill="auto"/>
            <w:tcMar>
              <w:top w:w="100" w:type="dxa"/>
              <w:left w:w="100" w:type="dxa"/>
              <w:bottom w:w="100" w:type="dxa"/>
              <w:right w:w="100" w:type="dxa"/>
            </w:tcMar>
          </w:tcPr>
          <w:p w14:paraId="42D658AE" w14:textId="77777777" w:rsidR="000D38D1" w:rsidRPr="00BF7468" w:rsidRDefault="000D38D1" w:rsidP="00D35545">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Обсяг надання послуг </w:t>
            </w:r>
          </w:p>
        </w:tc>
        <w:tc>
          <w:tcPr>
            <w:tcW w:w="5670" w:type="dxa"/>
            <w:shd w:val="clear" w:color="auto" w:fill="auto"/>
            <w:tcMar>
              <w:top w:w="100" w:type="dxa"/>
              <w:left w:w="100" w:type="dxa"/>
              <w:bottom w:w="100" w:type="dxa"/>
              <w:right w:w="100" w:type="dxa"/>
            </w:tcMar>
          </w:tcPr>
          <w:p w14:paraId="3414E859" w14:textId="08425D8D" w:rsidR="000D38D1" w:rsidRPr="00BF7468" w:rsidRDefault="004A1939" w:rsidP="00D35545">
            <w:pPr>
              <w:widowControl w:val="0"/>
              <w:spacing w:after="0" w:line="240" w:lineRule="auto"/>
              <w:ind w:right="-142"/>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послуга (</w:t>
            </w:r>
            <w:r w:rsidR="00F7316C">
              <w:rPr>
                <w:rFonts w:ascii="Times New Roman" w:eastAsia="Times New Roman" w:hAnsi="Times New Roman" w:cs="Times New Roman"/>
                <w:i/>
                <w:sz w:val="24"/>
                <w:szCs w:val="24"/>
                <w:highlight w:val="white"/>
              </w:rPr>
              <w:t>20</w:t>
            </w:r>
            <w:r w:rsidR="0014239C" w:rsidRPr="00BF7468">
              <w:rPr>
                <w:rFonts w:ascii="Times New Roman" w:eastAsia="Times New Roman" w:hAnsi="Times New Roman" w:cs="Times New Roman"/>
                <w:i/>
                <w:sz w:val="24"/>
                <w:szCs w:val="24"/>
                <w:highlight w:val="white"/>
              </w:rPr>
              <w:t xml:space="preserve"> путів</w:t>
            </w:r>
            <w:r w:rsidR="00ED6574">
              <w:rPr>
                <w:rFonts w:ascii="Times New Roman" w:eastAsia="Times New Roman" w:hAnsi="Times New Roman" w:cs="Times New Roman"/>
                <w:i/>
                <w:sz w:val="24"/>
                <w:szCs w:val="24"/>
                <w:highlight w:val="white"/>
              </w:rPr>
              <w:t>о</w:t>
            </w:r>
            <w:r w:rsidR="0014239C" w:rsidRPr="00BF7468">
              <w:rPr>
                <w:rFonts w:ascii="Times New Roman" w:eastAsia="Times New Roman" w:hAnsi="Times New Roman" w:cs="Times New Roman"/>
                <w:i/>
                <w:sz w:val="24"/>
                <w:szCs w:val="24"/>
                <w:highlight w:val="white"/>
              </w:rPr>
              <w:t>к</w:t>
            </w:r>
            <w:r>
              <w:rPr>
                <w:rFonts w:ascii="Times New Roman" w:eastAsia="Times New Roman" w:hAnsi="Times New Roman" w:cs="Times New Roman"/>
                <w:i/>
                <w:sz w:val="24"/>
                <w:szCs w:val="24"/>
                <w:highlight w:val="white"/>
              </w:rPr>
              <w:t>)</w:t>
            </w:r>
          </w:p>
        </w:tc>
      </w:tr>
      <w:tr w:rsidR="00BF7468" w:rsidRPr="00BF7468" w14:paraId="5A530DEC" w14:textId="77777777" w:rsidTr="00D35545">
        <w:trPr>
          <w:trHeight w:val="268"/>
        </w:trPr>
        <w:tc>
          <w:tcPr>
            <w:tcW w:w="4101" w:type="dxa"/>
            <w:shd w:val="clear" w:color="auto" w:fill="auto"/>
            <w:tcMar>
              <w:top w:w="100" w:type="dxa"/>
              <w:left w:w="100" w:type="dxa"/>
              <w:bottom w:w="100" w:type="dxa"/>
              <w:right w:w="100" w:type="dxa"/>
            </w:tcMar>
          </w:tcPr>
          <w:p w14:paraId="245CA5C7" w14:textId="33C4ED19" w:rsidR="000D38D1" w:rsidRPr="00BF7468" w:rsidRDefault="000D38D1" w:rsidP="00D35545">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Місце надання послуг </w:t>
            </w:r>
          </w:p>
        </w:tc>
        <w:tc>
          <w:tcPr>
            <w:tcW w:w="5670" w:type="dxa"/>
            <w:shd w:val="clear" w:color="auto" w:fill="auto"/>
            <w:tcMar>
              <w:top w:w="100" w:type="dxa"/>
              <w:left w:w="100" w:type="dxa"/>
              <w:bottom w:w="100" w:type="dxa"/>
              <w:right w:w="100" w:type="dxa"/>
            </w:tcMar>
          </w:tcPr>
          <w:p w14:paraId="11508D8D" w14:textId="77777777" w:rsidR="000D38D1" w:rsidRPr="00BF7468" w:rsidRDefault="000D38D1" w:rsidP="00D35545">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i/>
                <w:sz w:val="24"/>
                <w:szCs w:val="24"/>
              </w:rPr>
              <w:t>За місцем розташування переможця закупівлі</w:t>
            </w:r>
          </w:p>
        </w:tc>
      </w:tr>
      <w:tr w:rsidR="00BF7468" w:rsidRPr="00BF7468" w14:paraId="34EE48B5" w14:textId="77777777" w:rsidTr="00D35545">
        <w:tc>
          <w:tcPr>
            <w:tcW w:w="4101" w:type="dxa"/>
            <w:shd w:val="clear" w:color="auto" w:fill="auto"/>
            <w:tcMar>
              <w:top w:w="100" w:type="dxa"/>
              <w:left w:w="100" w:type="dxa"/>
              <w:bottom w:w="100" w:type="dxa"/>
              <w:right w:w="100" w:type="dxa"/>
            </w:tcMar>
          </w:tcPr>
          <w:p w14:paraId="3F49FD50" w14:textId="77777777" w:rsidR="0014239C" w:rsidRPr="00BF7468" w:rsidRDefault="0014239C" w:rsidP="00D35545">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Строк  надання послуг </w:t>
            </w:r>
          </w:p>
        </w:tc>
        <w:tc>
          <w:tcPr>
            <w:tcW w:w="5670" w:type="dxa"/>
            <w:shd w:val="clear" w:color="auto" w:fill="auto"/>
            <w:tcMar>
              <w:top w:w="100" w:type="dxa"/>
              <w:left w:w="100" w:type="dxa"/>
              <w:bottom w:w="100" w:type="dxa"/>
              <w:right w:w="100" w:type="dxa"/>
            </w:tcMar>
          </w:tcPr>
          <w:p w14:paraId="1487B317" w14:textId="7CB9DD77" w:rsidR="0014239C" w:rsidRPr="00BF7468" w:rsidRDefault="0014239C" w:rsidP="00D35545">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i/>
                <w:sz w:val="24"/>
                <w:szCs w:val="24"/>
                <w:highlight w:val="white"/>
              </w:rPr>
              <w:t>З 01 червня по 31 серпня 2023 року включно</w:t>
            </w:r>
          </w:p>
        </w:tc>
      </w:tr>
      <w:tr w:rsidR="00BF7468" w:rsidRPr="00BF7468" w14:paraId="2C4E0F31" w14:textId="77777777" w:rsidTr="00D35545">
        <w:tc>
          <w:tcPr>
            <w:tcW w:w="4101" w:type="dxa"/>
            <w:shd w:val="clear" w:color="auto" w:fill="auto"/>
            <w:tcMar>
              <w:top w:w="100" w:type="dxa"/>
              <w:left w:w="100" w:type="dxa"/>
              <w:bottom w:w="100" w:type="dxa"/>
              <w:right w:w="100" w:type="dxa"/>
            </w:tcMar>
          </w:tcPr>
          <w:p w14:paraId="346808F1" w14:textId="77777777" w:rsidR="000D38D1" w:rsidRPr="00BF7468" w:rsidRDefault="0014239C" w:rsidP="00D35545">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Кількість календарних днів</w:t>
            </w:r>
            <w:r w:rsidR="000D38D1" w:rsidRPr="00BF7468">
              <w:rPr>
                <w:rFonts w:ascii="Times New Roman" w:eastAsia="Times New Roman" w:hAnsi="Times New Roman" w:cs="Times New Roman"/>
                <w:sz w:val="24"/>
                <w:szCs w:val="24"/>
              </w:rPr>
              <w:t xml:space="preserve"> </w:t>
            </w:r>
          </w:p>
        </w:tc>
        <w:tc>
          <w:tcPr>
            <w:tcW w:w="5670" w:type="dxa"/>
            <w:shd w:val="clear" w:color="auto" w:fill="auto"/>
            <w:tcMar>
              <w:top w:w="100" w:type="dxa"/>
              <w:left w:w="100" w:type="dxa"/>
              <w:bottom w:w="100" w:type="dxa"/>
              <w:right w:w="100" w:type="dxa"/>
            </w:tcMar>
          </w:tcPr>
          <w:p w14:paraId="162BE071" w14:textId="77777777" w:rsidR="000D38D1" w:rsidRPr="00BF7468" w:rsidRDefault="0014239C" w:rsidP="00D35545">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i/>
                <w:sz w:val="24"/>
                <w:szCs w:val="24"/>
                <w:highlight w:val="white"/>
              </w:rPr>
              <w:t>21 день</w:t>
            </w:r>
          </w:p>
        </w:tc>
      </w:tr>
    </w:tbl>
    <w:p w14:paraId="49A990DC" w14:textId="77777777" w:rsidR="005F6F5A" w:rsidRPr="00D35545" w:rsidRDefault="00224EA6" w:rsidP="00224EA6">
      <w:pPr>
        <w:ind w:right="-142"/>
        <w:contextualSpacing/>
        <w:rPr>
          <w:sz w:val="10"/>
        </w:rPr>
      </w:pPr>
    </w:p>
    <w:p w14:paraId="09271B65" w14:textId="77777777" w:rsidR="006E6D61" w:rsidRPr="00BF7468" w:rsidRDefault="006E6D61" w:rsidP="00D35545">
      <w:pPr>
        <w:shd w:val="clear" w:color="auto" w:fill="FFFFFF"/>
        <w:spacing w:line="240" w:lineRule="auto"/>
        <w:ind w:right="-142" w:firstLine="460"/>
        <w:jc w:val="both"/>
        <w:rPr>
          <w:rFonts w:ascii="Times New Roman" w:eastAsia="Times New Roman" w:hAnsi="Times New Roman" w:cs="Times New Roman"/>
          <w:b/>
          <w:sz w:val="24"/>
          <w:szCs w:val="24"/>
        </w:rPr>
      </w:pPr>
      <w:r w:rsidRPr="00BF746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якісного перебування дітей на оздоровленні відповідно до вимог, визначених згідно з умовами тендерної документації.</w:t>
      </w:r>
    </w:p>
    <w:p w14:paraId="3C52B281" w14:textId="77777777" w:rsidR="006E6D61" w:rsidRPr="00BF7468" w:rsidRDefault="006E6D61" w:rsidP="00D35545">
      <w:pPr>
        <w:spacing w:after="0" w:line="240" w:lineRule="auto"/>
        <w:ind w:right="-142" w:firstLine="700"/>
        <w:jc w:val="center"/>
        <w:rPr>
          <w:rFonts w:ascii="Times New Roman" w:eastAsia="Times New Roman" w:hAnsi="Times New Roman" w:cs="Times New Roman"/>
          <w:b/>
          <w:i/>
          <w:sz w:val="24"/>
          <w:szCs w:val="24"/>
          <w:lang w:eastAsia="ru-RU"/>
        </w:rPr>
      </w:pPr>
      <w:r w:rsidRPr="00BF7468">
        <w:rPr>
          <w:rFonts w:ascii="Times New Roman" w:eastAsia="Times New Roman" w:hAnsi="Times New Roman" w:cs="Times New Roman"/>
          <w:b/>
          <w:i/>
          <w:sz w:val="24"/>
          <w:szCs w:val="24"/>
          <w:lang w:eastAsia="ru-RU"/>
        </w:rPr>
        <w:t xml:space="preserve">Учасник має надати документи, що підтверджують його відповідність наступним вимогам: </w:t>
      </w:r>
    </w:p>
    <w:p w14:paraId="4B96DD46" w14:textId="77777777" w:rsidR="006E6D61" w:rsidRPr="00BF7468" w:rsidRDefault="006E6D61" w:rsidP="00D35545">
      <w:pPr>
        <w:widowControl w:val="0"/>
        <w:autoSpaceDE w:val="0"/>
        <w:autoSpaceDN w:val="0"/>
        <w:adjustRightInd w:val="0"/>
        <w:spacing w:line="240" w:lineRule="auto"/>
        <w:ind w:right="-142"/>
        <w:jc w:val="both"/>
        <w:rPr>
          <w:rFonts w:ascii="Times New Roman" w:eastAsia="Times New Roman" w:hAnsi="Times New Roman" w:cs="Times New Roman"/>
          <w:sz w:val="24"/>
          <w:szCs w:val="24"/>
          <w:shd w:val="clear" w:color="auto" w:fill="FFFFFF"/>
        </w:rPr>
      </w:pPr>
      <w:r w:rsidRPr="00BF7468">
        <w:rPr>
          <w:rFonts w:ascii="Times New Roman" w:eastAsia="Times New Roman" w:hAnsi="Times New Roman" w:cs="Times New Roman"/>
          <w:b/>
          <w:sz w:val="24"/>
          <w:szCs w:val="24"/>
          <w:shd w:val="clear" w:color="auto" w:fill="FFFFFF"/>
        </w:rPr>
        <w:t>Місце відпочинку:</w:t>
      </w:r>
      <w:r w:rsidRPr="00BF7468">
        <w:rPr>
          <w:rFonts w:ascii="Times New Roman" w:eastAsia="Times New Roman" w:hAnsi="Times New Roman" w:cs="Times New Roman"/>
          <w:sz w:val="24"/>
          <w:szCs w:val="24"/>
          <w:shd w:val="clear" w:color="auto" w:fill="FFFFFF"/>
        </w:rPr>
        <w:t xml:space="preserve"> </w:t>
      </w:r>
    </w:p>
    <w:p w14:paraId="75B39B2C" w14:textId="03A09E2C" w:rsidR="006E6D61" w:rsidRPr="00BF7468" w:rsidRDefault="006E6D61" w:rsidP="00D35545">
      <w:pPr>
        <w:widowControl w:val="0"/>
        <w:autoSpaceDE w:val="0"/>
        <w:autoSpaceDN w:val="0"/>
        <w:adjustRightInd w:val="0"/>
        <w:spacing w:line="240" w:lineRule="auto"/>
        <w:ind w:right="-142"/>
        <w:jc w:val="both"/>
        <w:rPr>
          <w:rFonts w:ascii="Times New Roman" w:hAnsi="Times New Roman" w:cs="Times New Roman"/>
          <w:sz w:val="24"/>
          <w:szCs w:val="24"/>
        </w:rPr>
      </w:pPr>
      <w:r w:rsidRPr="00BF7468">
        <w:rPr>
          <w:rFonts w:ascii="Times New Roman" w:hAnsi="Times New Roman" w:cs="Times New Roman"/>
          <w:sz w:val="24"/>
          <w:szCs w:val="24"/>
        </w:rPr>
        <w:t>За місцем розташування закладу оздоровлення та відпочинку переможця процедури закупівлі, який р</w:t>
      </w:r>
      <w:r w:rsidR="00780400" w:rsidRPr="00BF7468">
        <w:rPr>
          <w:rFonts w:ascii="Times New Roman" w:hAnsi="Times New Roman" w:cs="Times New Roman"/>
          <w:sz w:val="24"/>
          <w:szCs w:val="24"/>
        </w:rPr>
        <w:t xml:space="preserve">озташований </w:t>
      </w:r>
      <w:r w:rsidR="0062504D">
        <w:rPr>
          <w:rFonts w:ascii="Times New Roman" w:hAnsi="Times New Roman" w:cs="Times New Roman"/>
          <w:sz w:val="24"/>
          <w:szCs w:val="24"/>
        </w:rPr>
        <w:t xml:space="preserve">в </w:t>
      </w:r>
      <w:r w:rsidR="005C3848">
        <w:rPr>
          <w:rFonts w:ascii="Times New Roman" w:hAnsi="Times New Roman" w:cs="Times New Roman"/>
          <w:sz w:val="24"/>
          <w:szCs w:val="24"/>
        </w:rPr>
        <w:t>Закарпатській, Івано-Франківській, Львівській, Чернівецькій областях.</w:t>
      </w:r>
    </w:p>
    <w:p w14:paraId="0654D189" w14:textId="77777777" w:rsidR="006E6D61" w:rsidRPr="00BF7468" w:rsidRDefault="006E6D61" w:rsidP="00D35545">
      <w:pPr>
        <w:ind w:right="-142"/>
        <w:jc w:val="both"/>
        <w:rPr>
          <w:rFonts w:ascii="Times New Roman" w:eastAsia="Times New Roman" w:hAnsi="Times New Roman" w:cs="Times New Roman"/>
          <w:sz w:val="24"/>
          <w:szCs w:val="24"/>
          <w:lang w:eastAsia="zh-CN"/>
        </w:rPr>
      </w:pPr>
      <w:r w:rsidRPr="00BF7468">
        <w:rPr>
          <w:rFonts w:ascii="Times New Roman" w:eastAsia="Times New Roman" w:hAnsi="Times New Roman" w:cs="Times New Roman"/>
          <w:b/>
          <w:sz w:val="24"/>
          <w:szCs w:val="24"/>
          <w:lang w:eastAsia="zh-CN"/>
        </w:rPr>
        <w:t xml:space="preserve">Термін перебування дітей: </w:t>
      </w:r>
      <w:r w:rsidR="00780400" w:rsidRPr="00BF7468">
        <w:rPr>
          <w:rFonts w:ascii="Times New Roman" w:eastAsia="Times New Roman" w:hAnsi="Times New Roman" w:cs="Times New Roman"/>
          <w:sz w:val="24"/>
          <w:szCs w:val="24"/>
          <w:lang w:eastAsia="zh-CN"/>
        </w:rPr>
        <w:t>21 календарний день</w:t>
      </w:r>
    </w:p>
    <w:p w14:paraId="7EF733A1" w14:textId="06F4B49D" w:rsidR="002605A0" w:rsidRPr="00BF7468" w:rsidRDefault="00780400" w:rsidP="00D35545">
      <w:pPr>
        <w:spacing w:line="240" w:lineRule="auto"/>
        <w:ind w:right="-142"/>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 xml:space="preserve">      1.</w:t>
      </w:r>
      <w:r w:rsidRPr="00BF7468">
        <w:rPr>
          <w:rFonts w:ascii="Times New Roman" w:hAnsi="Times New Roman" w:cs="Times New Roman"/>
          <w:sz w:val="24"/>
          <w:szCs w:val="24"/>
          <w:lang w:eastAsia="uk-UA"/>
        </w:rPr>
        <w:t xml:space="preserve"> Відповідно до предмету процедури закупівлі надаються п</w:t>
      </w:r>
      <w:r w:rsidRPr="00BF7468">
        <w:rPr>
          <w:rFonts w:ascii="Times New Roman" w:eastAsia="Arial" w:hAnsi="Times New Roman" w:cs="Times New Roman"/>
          <w:sz w:val="24"/>
          <w:szCs w:val="24"/>
          <w:lang w:eastAsia="uk-UA"/>
        </w:rPr>
        <w:t>ослуги оздоровлення дітей, які потребують особливої уваги та підтримки в дитячих закладах оздоровлення та відпочинку, 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психічного стану здоров’я дитини</w:t>
      </w:r>
      <w:r w:rsidR="00CA652B">
        <w:rPr>
          <w:rFonts w:ascii="Times New Roman" w:eastAsia="Arial" w:hAnsi="Times New Roman" w:cs="Times New Roman"/>
          <w:sz w:val="24"/>
          <w:szCs w:val="24"/>
          <w:lang w:eastAsia="uk-UA"/>
        </w:rPr>
        <w:t>.</w:t>
      </w:r>
      <w:r w:rsidR="00C57FFC" w:rsidRPr="00BF7468">
        <w:rPr>
          <w:rFonts w:ascii="Times New Roman" w:hAnsi="Times New Roman"/>
          <w:sz w:val="24"/>
          <w:szCs w:val="24"/>
        </w:rPr>
        <w:t xml:space="preserve"> Якість </w:t>
      </w:r>
      <w:r w:rsidR="00CA652B">
        <w:rPr>
          <w:rFonts w:ascii="Times New Roman" w:hAnsi="Times New Roman"/>
          <w:sz w:val="24"/>
          <w:szCs w:val="24"/>
        </w:rPr>
        <w:t>п</w:t>
      </w:r>
      <w:r w:rsidR="00C57FFC" w:rsidRPr="00BF7468">
        <w:rPr>
          <w:rFonts w:ascii="Times New Roman" w:hAnsi="Times New Roman"/>
          <w:sz w:val="24"/>
          <w:szCs w:val="24"/>
        </w:rPr>
        <w:t>ослуг має відповідати вимогам Закону України «Про оздоровлення і відпочинок дітей» від 04.09.2008 №375-VI</w:t>
      </w:r>
      <w:r w:rsidRPr="00BF7468">
        <w:rPr>
          <w:rFonts w:ascii="Times New Roman" w:eastAsia="Arial" w:hAnsi="Times New Roman" w:cs="Times New Roman"/>
          <w:sz w:val="24"/>
          <w:szCs w:val="24"/>
          <w:lang w:eastAsia="uk-UA"/>
        </w:rPr>
        <w:t xml:space="preserve">. </w:t>
      </w:r>
    </w:p>
    <w:p w14:paraId="6C84B6E6" w14:textId="77777777" w:rsidR="002605A0" w:rsidRPr="00BF7468" w:rsidRDefault="002605A0" w:rsidP="00D35545">
      <w:pPr>
        <w:spacing w:line="240" w:lineRule="auto"/>
        <w:ind w:right="-142" w:firstLine="426"/>
        <w:jc w:val="both"/>
        <w:rPr>
          <w:rFonts w:ascii="Times New Roman" w:hAnsi="Times New Roman" w:cs="Times New Roman"/>
          <w:b/>
          <w:spacing w:val="-12"/>
          <w:sz w:val="24"/>
          <w:szCs w:val="24"/>
        </w:rPr>
      </w:pPr>
      <w:r w:rsidRPr="006351CB">
        <w:rPr>
          <w:rFonts w:ascii="Times New Roman" w:hAnsi="Times New Roman" w:cs="Times New Roman"/>
          <w:b/>
          <w:sz w:val="24"/>
          <w:szCs w:val="24"/>
          <w:lang w:eastAsia="uk-UA"/>
        </w:rPr>
        <w:t>2.</w:t>
      </w:r>
      <w:r w:rsidRPr="00BF7468">
        <w:rPr>
          <w:rFonts w:ascii="Times New Roman" w:hAnsi="Times New Roman" w:cs="Times New Roman"/>
          <w:sz w:val="24"/>
          <w:szCs w:val="24"/>
          <w:lang w:eastAsia="uk-UA"/>
        </w:rPr>
        <w:t xml:space="preserve"> Заклад, що надає послуги оздоровлення дітей повинен</w:t>
      </w:r>
      <w:r w:rsidRPr="00BF7468">
        <w:rPr>
          <w:rFonts w:ascii="Times New Roman" w:hAnsi="Times New Roman" w:cs="Times New Roman"/>
          <w:bCs/>
          <w:sz w:val="24"/>
          <w:szCs w:val="24"/>
          <w:lang w:eastAsia="uk-UA"/>
        </w:rPr>
        <w:t xml:space="preserve"> належати до дитячих закладів оздоровлення та відпочинку, типи яких визначено у статті 14 Закону України „Про оздоровлення та відпочинок дітей” від 0</w:t>
      </w:r>
      <w:r w:rsidRPr="00BF7468">
        <w:rPr>
          <w:rFonts w:ascii="Times New Roman" w:hAnsi="Times New Roman" w:cs="Times New Roman"/>
          <w:sz w:val="24"/>
          <w:szCs w:val="24"/>
          <w:lang w:eastAsia="uk-UA"/>
        </w:rPr>
        <w:t xml:space="preserve">4.09.2008 № 375-VI, перебувати в Державному реєстрі майнових об’єктів оздоровлення та відпочинку дітей </w:t>
      </w:r>
      <w:r w:rsidRPr="00BF7468">
        <w:rPr>
          <w:rFonts w:ascii="Times New Roman" w:hAnsi="Times New Roman" w:cs="Times New Roman"/>
          <w:spacing w:val="-12"/>
          <w:sz w:val="24"/>
          <w:szCs w:val="24"/>
        </w:rPr>
        <w:t xml:space="preserve">та бути атестованим </w:t>
      </w:r>
      <w:r w:rsidRPr="00BF7468">
        <w:rPr>
          <w:rFonts w:ascii="Times New Roman" w:hAnsi="Times New Roman" w:cs="Times New Roman"/>
          <w:bCs/>
          <w:sz w:val="24"/>
          <w:szCs w:val="24"/>
          <w:lang w:eastAsia="uk-UA"/>
        </w:rPr>
        <w:t xml:space="preserve">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Pr="00552E2F">
        <w:rPr>
          <w:rFonts w:ascii="Times New Roman" w:hAnsi="Times New Roman" w:cs="Times New Roman"/>
          <w:b/>
          <w:bCs/>
          <w:sz w:val="24"/>
          <w:szCs w:val="24"/>
          <w:lang w:eastAsia="uk-UA"/>
        </w:rPr>
        <w:t>не нижче</w:t>
      </w:r>
      <w:r w:rsidR="00D15DBF" w:rsidRPr="00552E2F">
        <w:rPr>
          <w:rFonts w:ascii="Times New Roman" w:hAnsi="Times New Roman" w:cs="Times New Roman"/>
          <w:b/>
          <w:spacing w:val="-12"/>
          <w:sz w:val="24"/>
          <w:szCs w:val="24"/>
        </w:rPr>
        <w:t xml:space="preserve"> вищої категорії</w:t>
      </w:r>
      <w:r w:rsidR="00D15DBF" w:rsidRPr="00BF7468">
        <w:rPr>
          <w:rFonts w:ascii="Times New Roman" w:hAnsi="Times New Roman" w:cs="Times New Roman"/>
          <w:spacing w:val="-12"/>
          <w:sz w:val="24"/>
          <w:szCs w:val="24"/>
        </w:rPr>
        <w:t>.</w:t>
      </w:r>
    </w:p>
    <w:p w14:paraId="3A6988DF" w14:textId="77777777" w:rsidR="002605A0" w:rsidRPr="00BF7468" w:rsidRDefault="002605A0" w:rsidP="00D35545">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3.</w:t>
      </w:r>
      <w:r w:rsidRPr="00BF7468">
        <w:rPr>
          <w:rFonts w:ascii="Times New Roman" w:hAnsi="Times New Roman" w:cs="Times New Roman"/>
          <w:sz w:val="24"/>
          <w:szCs w:val="24"/>
          <w:lang w:eastAsia="uk-UA"/>
        </w:rPr>
        <w:t xml:space="preserve"> Робота дитячого закладу оздоровлення та відпочинку повинна відповідати вимогам Закону України „Про оздоровлення та відпочинок дітей” від 04.09.2008 № 375-VI, наказу </w:t>
      </w:r>
      <w:proofErr w:type="spellStart"/>
      <w:r w:rsidRPr="00BF7468">
        <w:rPr>
          <w:rFonts w:ascii="Times New Roman" w:hAnsi="Times New Roman" w:cs="Times New Roman"/>
          <w:sz w:val="24"/>
          <w:szCs w:val="24"/>
          <w:lang w:eastAsia="uk-UA"/>
        </w:rPr>
        <w:t>Мінсім’ямолодьспорту</w:t>
      </w:r>
      <w:proofErr w:type="spellEnd"/>
      <w:r w:rsidRPr="00BF7468">
        <w:rPr>
          <w:rFonts w:ascii="Times New Roman" w:hAnsi="Times New Roman" w:cs="Times New Roman"/>
          <w:sz w:val="24"/>
          <w:szCs w:val="24"/>
          <w:lang w:eastAsia="uk-UA"/>
        </w:rPr>
        <w:t xml:space="preserve"> від 13.08.2009 № 2881 „Про затвердження Державного соціального стандарту оздоровлення та відпочинку дітей” (зареєстровано в Мін’юсті 10.09.2009 за №854/16870),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w:t>
      </w:r>
      <w:proofErr w:type="spellStart"/>
      <w:r w:rsidRPr="00BF7468">
        <w:rPr>
          <w:rFonts w:ascii="Times New Roman" w:hAnsi="Times New Roman" w:cs="Times New Roman"/>
          <w:sz w:val="24"/>
          <w:szCs w:val="24"/>
          <w:lang w:eastAsia="uk-UA"/>
        </w:rPr>
        <w:t>закладівˮ</w:t>
      </w:r>
      <w:proofErr w:type="spellEnd"/>
      <w:r w:rsidRPr="00BF7468">
        <w:rPr>
          <w:rFonts w:ascii="Times New Roman" w:hAnsi="Times New Roman" w:cs="Times New Roman"/>
          <w:sz w:val="24"/>
          <w:szCs w:val="24"/>
          <w:lang w:eastAsia="uk-UA"/>
        </w:rPr>
        <w:t xml:space="preserve"> (зареєстровано в Мін’юсті від 24.07.1996 № 378/1403).</w:t>
      </w:r>
    </w:p>
    <w:p w14:paraId="7DB49B77" w14:textId="77777777" w:rsidR="002605A0" w:rsidRPr="00BF7468" w:rsidRDefault="002605A0" w:rsidP="00D35545">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4.</w:t>
      </w:r>
      <w:r w:rsidRPr="00BF7468">
        <w:rPr>
          <w:rFonts w:ascii="Times New Roman" w:hAnsi="Times New Roman" w:cs="Times New Roman"/>
          <w:sz w:val="24"/>
          <w:szCs w:val="24"/>
          <w:lang w:eastAsia="uk-UA"/>
        </w:rPr>
        <w:t xml:space="preserve"> Умови перебування у дитячому закладі оздоровлення та відпочинку повинні відповідати Державним санітарним правилам і нормам „Улаштування, утримання і організація режиму </w:t>
      </w:r>
      <w:r w:rsidRPr="00BF7468">
        <w:rPr>
          <w:rFonts w:ascii="Times New Roman" w:hAnsi="Times New Roman" w:cs="Times New Roman"/>
          <w:sz w:val="24"/>
          <w:szCs w:val="24"/>
          <w:lang w:eastAsia="uk-UA"/>
        </w:rPr>
        <w:lastRenderedPageBreak/>
        <w:t xml:space="preserve">діяльності дитячих оздоровчих закладів” </w:t>
      </w:r>
      <w:proofErr w:type="spellStart"/>
      <w:r w:rsidRPr="00BF7468">
        <w:rPr>
          <w:rFonts w:ascii="Times New Roman" w:hAnsi="Times New Roman" w:cs="Times New Roman"/>
          <w:sz w:val="24"/>
          <w:szCs w:val="24"/>
          <w:lang w:eastAsia="uk-UA"/>
        </w:rPr>
        <w:t>ДСанПіН</w:t>
      </w:r>
      <w:proofErr w:type="spellEnd"/>
      <w:r w:rsidRPr="00BF7468">
        <w:rPr>
          <w:rFonts w:ascii="Times New Roman" w:hAnsi="Times New Roman" w:cs="Times New Roman"/>
          <w:sz w:val="24"/>
          <w:szCs w:val="24"/>
          <w:lang w:eastAsia="uk-UA"/>
        </w:rPr>
        <w:t xml:space="preserve"> 5.5.5.23-99, затверджених постановою Головного державного санітарного лікаря України від 26.04.1999 № 23, Протиепідемічним заходам у дитячих закладах оздоровлення та відпочинку на період карантину у зв’язку з поширенням </w:t>
      </w:r>
      <w:proofErr w:type="spellStart"/>
      <w:r w:rsidRPr="00BF7468">
        <w:rPr>
          <w:rFonts w:ascii="Times New Roman" w:hAnsi="Times New Roman" w:cs="Times New Roman"/>
          <w:sz w:val="24"/>
          <w:szCs w:val="24"/>
          <w:lang w:eastAsia="uk-UA"/>
        </w:rPr>
        <w:t>коронавірусної</w:t>
      </w:r>
      <w:proofErr w:type="spellEnd"/>
      <w:r w:rsidRPr="00BF7468">
        <w:rPr>
          <w:rFonts w:ascii="Times New Roman" w:hAnsi="Times New Roman" w:cs="Times New Roman"/>
          <w:sz w:val="24"/>
          <w:szCs w:val="24"/>
          <w:lang w:eastAsia="uk-UA"/>
        </w:rPr>
        <w:t xml:space="preserve"> хвороби (</w:t>
      </w:r>
      <w:r w:rsidRPr="00BF7468">
        <w:rPr>
          <w:rFonts w:ascii="Times New Roman" w:hAnsi="Times New Roman" w:cs="Times New Roman"/>
          <w:sz w:val="24"/>
          <w:szCs w:val="24"/>
          <w:lang w:val="en-US" w:eastAsia="uk-UA"/>
        </w:rPr>
        <w:t>COVID</w:t>
      </w:r>
      <w:r w:rsidRPr="00BF7468">
        <w:rPr>
          <w:rFonts w:ascii="Times New Roman" w:hAnsi="Times New Roman" w:cs="Times New Roman"/>
          <w:sz w:val="24"/>
          <w:szCs w:val="24"/>
          <w:lang w:eastAsia="uk-UA"/>
        </w:rPr>
        <w:t>-19), затвердженим постановою Головного державного санітарного лікаря України від 08.06.2021 № 5.</w:t>
      </w:r>
    </w:p>
    <w:p w14:paraId="14BD16E0" w14:textId="77777777" w:rsidR="002605A0" w:rsidRPr="00BF7468" w:rsidRDefault="002605A0" w:rsidP="00D35545">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5.</w:t>
      </w:r>
      <w:r w:rsidRPr="00BF7468">
        <w:rPr>
          <w:rFonts w:ascii="Times New Roman" w:hAnsi="Times New Roman" w:cs="Times New Roman"/>
          <w:sz w:val="24"/>
          <w:szCs w:val="24"/>
          <w:lang w:eastAsia="uk-UA"/>
        </w:rPr>
        <w:t xml:space="preserve"> Норми харчування та порядок організації харчування у дитячих закладах оздоровлення та відпочинку повинні відповідати вимогам постанови Кабінету Міністрів України від 24.03.2021 № 305 „Про затвердження норм т</w:t>
      </w:r>
      <w:r w:rsidRPr="00BF7468">
        <w:rPr>
          <w:rFonts w:ascii="Times New Roman" w:hAnsi="Times New Roman" w:cs="Times New Roman"/>
          <w:bCs/>
          <w:sz w:val="24"/>
          <w:szCs w:val="24"/>
          <w:lang w:eastAsia="uk-UA"/>
        </w:rPr>
        <w:t>а Порядку організації харчування у закладах освіти та дитячих закладах оздоровлення та відпочинку</w:t>
      </w:r>
      <w:r w:rsidRPr="00BF7468">
        <w:rPr>
          <w:rFonts w:ascii="Times New Roman" w:hAnsi="Times New Roman" w:cs="Times New Roman"/>
          <w:sz w:val="24"/>
          <w:szCs w:val="24"/>
          <w:lang w:eastAsia="uk-UA"/>
        </w:rPr>
        <w:t>”.</w:t>
      </w:r>
    </w:p>
    <w:p w14:paraId="35233F8E" w14:textId="77777777" w:rsidR="002605A0" w:rsidRDefault="002605A0" w:rsidP="00D35545">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6.</w:t>
      </w:r>
      <w:r w:rsidRPr="00BF7468">
        <w:rPr>
          <w:rFonts w:ascii="Times New Roman" w:hAnsi="Times New Roman" w:cs="Times New Roman"/>
          <w:sz w:val="24"/>
          <w:szCs w:val="24"/>
          <w:lang w:eastAsia="uk-UA"/>
        </w:rPr>
        <w:t xml:space="preserve"> Заходи пожежної безпеки закладу оздоровлення та відпочинку повинні відповідати Правилам пожежної безпеки в Україні, які затверджені наказом МВС України від 30.12.2014 № 1417 (</w:t>
      </w:r>
      <w:r w:rsidRPr="008E6FCC">
        <w:rPr>
          <w:rFonts w:ascii="Times New Roman" w:hAnsi="Times New Roman" w:cs="Times New Roman"/>
          <w:sz w:val="24"/>
          <w:szCs w:val="24"/>
          <w:lang w:eastAsia="uk-UA"/>
        </w:rPr>
        <w:t xml:space="preserve">зареєстровано в Міністерстві юстиції України 05.03.2015 №252/26697). </w:t>
      </w:r>
    </w:p>
    <w:p w14:paraId="0CEF4714" w14:textId="3094BEF2" w:rsidR="00BA5982" w:rsidRPr="00BA5982" w:rsidRDefault="00677D70" w:rsidP="00D35545">
      <w:pPr>
        <w:spacing w:line="240" w:lineRule="auto"/>
        <w:ind w:right="-142" w:firstLine="425"/>
        <w:contextualSpacing/>
        <w:jc w:val="both"/>
        <w:rPr>
          <w:rFonts w:ascii="Times New Roman" w:hAnsi="Times New Roman" w:cs="Times New Roman"/>
          <w:sz w:val="24"/>
          <w:szCs w:val="24"/>
          <w:lang w:eastAsia="uk-UA"/>
        </w:rPr>
      </w:pPr>
      <w:r w:rsidRPr="008E6FCC">
        <w:rPr>
          <w:rFonts w:ascii="Times New Roman" w:hAnsi="Times New Roman" w:cs="Times New Roman"/>
          <w:b/>
          <w:sz w:val="24"/>
          <w:szCs w:val="24"/>
          <w:lang w:eastAsia="uk-UA"/>
        </w:rPr>
        <w:t xml:space="preserve">7. </w:t>
      </w:r>
      <w:r w:rsidR="00BA5982" w:rsidRPr="00BA5982">
        <w:rPr>
          <w:rFonts w:ascii="Times New Roman" w:hAnsi="Times New Roman" w:cs="Times New Roman"/>
          <w:b/>
          <w:sz w:val="24"/>
          <w:szCs w:val="24"/>
          <w:u w:val="single"/>
          <w:lang w:eastAsia="uk-UA"/>
        </w:rPr>
        <w:t xml:space="preserve">Місце розташування закладу та облаштування території: </w:t>
      </w:r>
      <w:r w:rsidR="00BA5982" w:rsidRPr="00BA5982">
        <w:rPr>
          <w:rFonts w:ascii="Times New Roman" w:hAnsi="Times New Roman" w:cs="Times New Roman"/>
          <w:sz w:val="24"/>
          <w:szCs w:val="24"/>
          <w:lang w:eastAsia="uk-UA"/>
        </w:rPr>
        <w:t>Закарпатська, Івано-Франківська, Львівська, Чернівецька області. Розташування закладу оздоровлення та відпочинку в екологічно чистій зоні. На самостійній земельній ділянці, наявність лісу та гірського масиву. Розміри земельної ділянки закладу, границі зон відпочинку, функціональне зонування та організація їх територій повинні відповідати чинним містобудівним і гігієнічним нормам та вимогам до планування та забудови зон відпочинку, та вимогам Державних санітарних правил і норм «Улаштування, утримання і організація режиму діяльності дитячих оздоровчих закладів», відповідно до вимог чинного законодавства України</w:t>
      </w:r>
      <w:r w:rsidR="006351CB">
        <w:rPr>
          <w:rFonts w:ascii="Times New Roman" w:hAnsi="Times New Roman" w:cs="Times New Roman"/>
          <w:sz w:val="24"/>
          <w:szCs w:val="24"/>
          <w:lang w:eastAsia="uk-UA"/>
        </w:rPr>
        <w:t>.</w:t>
      </w:r>
    </w:p>
    <w:p w14:paraId="5286847C" w14:textId="77777777" w:rsidR="00BA5982" w:rsidRPr="00BA5982" w:rsidRDefault="00BA5982" w:rsidP="00D35545">
      <w:pPr>
        <w:spacing w:line="240" w:lineRule="auto"/>
        <w:ind w:right="-142" w:firstLine="425"/>
        <w:contextualSpacing/>
        <w:jc w:val="both"/>
        <w:rPr>
          <w:rFonts w:ascii="Times New Roman" w:hAnsi="Times New Roman" w:cs="Times New Roman"/>
          <w:sz w:val="24"/>
          <w:szCs w:val="24"/>
          <w:lang w:eastAsia="uk-UA"/>
        </w:rPr>
      </w:pPr>
      <w:r w:rsidRPr="00BA5982">
        <w:rPr>
          <w:rFonts w:ascii="Times New Roman" w:hAnsi="Times New Roman" w:cs="Times New Roman"/>
          <w:sz w:val="24"/>
          <w:szCs w:val="24"/>
          <w:lang w:eastAsia="uk-UA"/>
        </w:rPr>
        <w:t>Ближче ніж за 100 м. від території дитячого закладу оздоровлення та відпочинку не повинні бути розміщені об’єкти індустрії розваг, розраховані на відвідування повнолітніми (кафе, ресторани, клуби тощо). Відсутність на території дитячого закладу розташування будь-яких сторонніх закладів, житла, а також розташування будівель та споруд, що не пов'язані функціонально з обслуговуванням відпочиваючих.</w:t>
      </w:r>
    </w:p>
    <w:p w14:paraId="37C5C737" w14:textId="3E5796B1" w:rsidR="00BA5982" w:rsidRPr="00CA652B" w:rsidRDefault="00CA652B" w:rsidP="00D35545">
      <w:pPr>
        <w:spacing w:line="240" w:lineRule="auto"/>
        <w:ind w:right="-142" w:firstLine="426"/>
        <w:jc w:val="both"/>
        <w:rPr>
          <w:rFonts w:ascii="Times New Roman" w:hAnsi="Times New Roman" w:cs="Times New Roman"/>
          <w:b/>
          <w:i/>
          <w:sz w:val="24"/>
          <w:szCs w:val="24"/>
          <w:lang w:eastAsia="uk-UA"/>
        </w:rPr>
      </w:pPr>
      <w:r w:rsidRPr="00CA652B">
        <w:rPr>
          <w:rFonts w:ascii="Times New Roman" w:hAnsi="Times New Roman" w:cs="Times New Roman"/>
          <w:b/>
          <w:i/>
          <w:sz w:val="24"/>
          <w:szCs w:val="24"/>
          <w:lang w:eastAsia="uk-UA"/>
        </w:rPr>
        <w:t xml:space="preserve">Додатки: </w:t>
      </w:r>
      <w:r w:rsidR="00BA5982" w:rsidRPr="00CA652B">
        <w:rPr>
          <w:rFonts w:ascii="Times New Roman" w:hAnsi="Times New Roman" w:cs="Times New Roman"/>
          <w:i/>
          <w:sz w:val="24"/>
          <w:szCs w:val="24"/>
          <w:lang w:eastAsia="uk-UA"/>
        </w:rPr>
        <w:t>Фотоматеріали</w:t>
      </w:r>
      <w:r w:rsidR="00BA5982" w:rsidRPr="00CA652B">
        <w:rPr>
          <w:rFonts w:ascii="Times New Roman" w:hAnsi="Times New Roman" w:cs="Times New Roman"/>
          <w:b/>
          <w:i/>
          <w:sz w:val="24"/>
          <w:szCs w:val="24"/>
          <w:lang w:eastAsia="uk-UA"/>
        </w:rPr>
        <w:t xml:space="preserve"> </w:t>
      </w:r>
      <w:r w:rsidR="00BA5982" w:rsidRPr="00CA652B">
        <w:rPr>
          <w:rFonts w:ascii="Times New Roman" w:hAnsi="Times New Roman" w:cs="Times New Roman"/>
          <w:i/>
          <w:sz w:val="24"/>
          <w:szCs w:val="24"/>
          <w:lang w:eastAsia="uk-UA"/>
        </w:rPr>
        <w:t>про заклад оздоровлення та відпочинку.</w:t>
      </w:r>
    </w:p>
    <w:p w14:paraId="469E9470" w14:textId="4729CEE3" w:rsidR="00A80F39" w:rsidRPr="00BF7468" w:rsidRDefault="00022ABD" w:rsidP="00D35545">
      <w:pPr>
        <w:spacing w:line="240" w:lineRule="auto"/>
        <w:ind w:right="-142" w:firstLine="426"/>
        <w:jc w:val="both"/>
        <w:rPr>
          <w:rFonts w:ascii="Times New Roman" w:hAnsi="Times New Roman"/>
          <w:sz w:val="24"/>
          <w:szCs w:val="24"/>
          <w:lang w:eastAsia="uk-UA"/>
        </w:rPr>
      </w:pPr>
      <w:r>
        <w:rPr>
          <w:rFonts w:ascii="Times New Roman" w:hAnsi="Times New Roman"/>
          <w:b/>
          <w:kern w:val="1"/>
          <w:sz w:val="24"/>
          <w:szCs w:val="24"/>
          <w:lang w:eastAsia="ar-SA"/>
        </w:rPr>
        <w:t>8</w:t>
      </w:r>
      <w:r w:rsidR="00A80F39" w:rsidRPr="00BF7468">
        <w:rPr>
          <w:rFonts w:ascii="Times New Roman" w:hAnsi="Times New Roman"/>
          <w:b/>
          <w:kern w:val="1"/>
          <w:sz w:val="24"/>
          <w:szCs w:val="24"/>
          <w:lang w:eastAsia="ar-SA"/>
        </w:rPr>
        <w:t xml:space="preserve">. </w:t>
      </w:r>
      <w:r w:rsidR="00A80F39" w:rsidRPr="00BF7468">
        <w:rPr>
          <w:rFonts w:ascii="Times New Roman" w:hAnsi="Times New Roman"/>
          <w:b/>
          <w:kern w:val="1"/>
          <w:sz w:val="24"/>
          <w:szCs w:val="24"/>
          <w:u w:val="single"/>
          <w:lang w:eastAsia="ar-SA"/>
        </w:rPr>
        <w:t>Охорона об’єкту</w:t>
      </w:r>
      <w:r w:rsidR="00A80F39" w:rsidRPr="00BF7468">
        <w:rPr>
          <w:rFonts w:ascii="Times New Roman" w:hAnsi="Times New Roman"/>
          <w:kern w:val="1"/>
          <w:sz w:val="24"/>
          <w:szCs w:val="24"/>
          <w:lang w:eastAsia="ar-SA"/>
        </w:rPr>
        <w:t xml:space="preserve"> – </w:t>
      </w:r>
      <w:r w:rsidR="00A80F39" w:rsidRPr="00BF7468">
        <w:rPr>
          <w:rFonts w:ascii="Times New Roman" w:hAnsi="Times New Roman"/>
          <w:sz w:val="24"/>
          <w:szCs w:val="24"/>
          <w:lang w:eastAsia="uk-UA"/>
        </w:rPr>
        <w:t>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бажано відео спостереження та кнопка (спеціальне обладнання) для ви</w:t>
      </w:r>
      <w:r w:rsidR="00D61F70">
        <w:rPr>
          <w:rFonts w:ascii="Times New Roman" w:hAnsi="Times New Roman"/>
          <w:sz w:val="24"/>
          <w:szCs w:val="24"/>
          <w:lang w:eastAsia="uk-UA"/>
        </w:rPr>
        <w:t>клику групи швидкого реагування.</w:t>
      </w:r>
    </w:p>
    <w:p w14:paraId="4CB170F1" w14:textId="149CB4B9" w:rsidR="00A80F39" w:rsidRDefault="00022ABD" w:rsidP="00D35545">
      <w:pPr>
        <w:spacing w:line="240" w:lineRule="auto"/>
        <w:ind w:right="-142" w:firstLine="425"/>
        <w:contextualSpacing/>
        <w:jc w:val="both"/>
        <w:rPr>
          <w:rFonts w:ascii="Times New Roman" w:hAnsi="Times New Roman"/>
          <w:kern w:val="1"/>
          <w:sz w:val="24"/>
          <w:szCs w:val="24"/>
          <w:lang w:eastAsia="ar-SA"/>
        </w:rPr>
      </w:pPr>
      <w:r>
        <w:rPr>
          <w:rFonts w:ascii="Times New Roman" w:hAnsi="Times New Roman"/>
          <w:b/>
          <w:sz w:val="24"/>
          <w:szCs w:val="24"/>
          <w:lang w:eastAsia="uk-UA"/>
        </w:rPr>
        <w:t>9</w:t>
      </w:r>
      <w:r w:rsidR="00A80F39" w:rsidRPr="00BF7468">
        <w:rPr>
          <w:rFonts w:ascii="Times New Roman" w:hAnsi="Times New Roman"/>
          <w:b/>
          <w:sz w:val="24"/>
          <w:szCs w:val="24"/>
          <w:lang w:eastAsia="uk-UA"/>
        </w:rPr>
        <w:t xml:space="preserve">. </w:t>
      </w:r>
      <w:r w:rsidR="00A80F39" w:rsidRPr="00BF7468">
        <w:rPr>
          <w:rFonts w:ascii="Times New Roman" w:hAnsi="Times New Roman"/>
          <w:b/>
          <w:kern w:val="1"/>
          <w:sz w:val="24"/>
          <w:szCs w:val="24"/>
          <w:u w:val="single"/>
          <w:lang w:eastAsia="ar-SA"/>
        </w:rPr>
        <w:t>Безпека</w:t>
      </w:r>
      <w:r w:rsidR="00A80F39" w:rsidRPr="00BF7468">
        <w:rPr>
          <w:rFonts w:ascii="Times New Roman" w:hAnsi="Times New Roman"/>
          <w:kern w:val="1"/>
          <w:sz w:val="24"/>
          <w:szCs w:val="24"/>
          <w:lang w:eastAsia="ar-SA"/>
        </w:rPr>
        <w:t xml:space="preserve"> - повна безпека для життя і здоров'я дітей, дотримання вимог санітарного законодавства</w:t>
      </w:r>
      <w:r w:rsidR="00CA652B">
        <w:rPr>
          <w:rFonts w:ascii="Times New Roman" w:hAnsi="Times New Roman"/>
          <w:kern w:val="1"/>
          <w:sz w:val="24"/>
          <w:szCs w:val="24"/>
          <w:lang w:eastAsia="ar-SA"/>
        </w:rPr>
        <w:t xml:space="preserve">, правил протипожежної безпеки, </w:t>
      </w:r>
      <w:r w:rsidR="00A80F39" w:rsidRPr="00BF7468">
        <w:rPr>
          <w:rFonts w:ascii="Times New Roman" w:hAnsi="Times New Roman"/>
          <w:kern w:val="1"/>
          <w:sz w:val="24"/>
          <w:szCs w:val="24"/>
          <w:lang w:eastAsia="ar-SA"/>
        </w:rPr>
        <w:t>дотримання заходів з профілактики травматизму і попередже</w:t>
      </w:r>
      <w:r w:rsidR="00CA652B">
        <w:rPr>
          <w:rFonts w:ascii="Times New Roman" w:hAnsi="Times New Roman"/>
          <w:kern w:val="1"/>
          <w:sz w:val="24"/>
          <w:szCs w:val="24"/>
          <w:lang w:eastAsia="ar-SA"/>
        </w:rPr>
        <w:t>ння нещасних випадків;</w:t>
      </w:r>
      <w:r w:rsidR="00A80F39" w:rsidRPr="00BF7468">
        <w:rPr>
          <w:rFonts w:ascii="Times New Roman" w:hAnsi="Times New Roman"/>
          <w:kern w:val="1"/>
          <w:sz w:val="24"/>
          <w:szCs w:val="24"/>
          <w:lang w:eastAsia="ar-SA"/>
        </w:rPr>
        <w:t xml:space="preserve"> захист від будь-яких форм дискримінації, експлуатації, насильства з боку педагогічних та інших працівників  закладу відпочинку, пропаганди релігійних конфесій.</w:t>
      </w:r>
    </w:p>
    <w:p w14:paraId="2AF50052" w14:textId="70231B39" w:rsidR="008A5174" w:rsidRDefault="008A5174" w:rsidP="00AA5BCF">
      <w:pPr>
        <w:spacing w:line="240" w:lineRule="auto"/>
        <w:ind w:right="-142" w:firstLine="425"/>
        <w:jc w:val="both"/>
        <w:rPr>
          <w:rFonts w:ascii="Times New Roman" w:hAnsi="Times New Roman"/>
          <w:i/>
          <w:kern w:val="1"/>
          <w:sz w:val="24"/>
          <w:szCs w:val="24"/>
          <w:lang w:eastAsia="ar-SA"/>
        </w:rPr>
      </w:pPr>
      <w:r w:rsidRPr="008A5174">
        <w:rPr>
          <w:rFonts w:ascii="Times New Roman" w:hAnsi="Times New Roman"/>
          <w:b/>
          <w:i/>
          <w:kern w:val="1"/>
          <w:sz w:val="24"/>
          <w:szCs w:val="24"/>
          <w:lang w:eastAsia="ar-SA"/>
        </w:rPr>
        <w:t>Документи:</w:t>
      </w:r>
      <w:r w:rsidRPr="008A5174">
        <w:rPr>
          <w:rFonts w:ascii="Times New Roman" w:hAnsi="Times New Roman"/>
          <w:i/>
          <w:kern w:val="1"/>
          <w:sz w:val="24"/>
          <w:szCs w:val="24"/>
          <w:lang w:eastAsia="ar-SA"/>
        </w:rPr>
        <w:t xml:space="preserve"> документ військової адміністрації щодо включення дитячого закладу оздоровлення та відпочинку до мережі дитячих закладів оздоровлення, яким рекомендовано роботу в 2023 році, у тому числі у весняно-літній період </w:t>
      </w:r>
      <w:r w:rsidRPr="008A5174">
        <w:rPr>
          <w:rFonts w:ascii="Times New Roman" w:hAnsi="Times New Roman"/>
          <w:b/>
          <w:i/>
          <w:kern w:val="1"/>
          <w:sz w:val="24"/>
          <w:szCs w:val="24"/>
          <w:lang w:eastAsia="ar-SA"/>
        </w:rPr>
        <w:t xml:space="preserve">або </w:t>
      </w:r>
      <w:r w:rsidRPr="008A5174">
        <w:rPr>
          <w:rFonts w:ascii="Times New Roman" w:hAnsi="Times New Roman"/>
          <w:i/>
          <w:kern w:val="1"/>
          <w:sz w:val="24"/>
          <w:szCs w:val="24"/>
          <w:lang w:eastAsia="ar-SA"/>
        </w:rPr>
        <w:t>готовності дитячого закладу оздоровлення та відпочинку надавати відпочинкові та оздоровчі послуги в умовах воєнного стану у весняно-літній період.</w:t>
      </w:r>
    </w:p>
    <w:p w14:paraId="7473ADB3" w14:textId="16A2662D" w:rsidR="00F92E13" w:rsidRPr="00F92E13" w:rsidRDefault="004277DF" w:rsidP="00AA5BCF">
      <w:pPr>
        <w:spacing w:after="0" w:line="240" w:lineRule="auto"/>
        <w:ind w:right="-142"/>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1</w:t>
      </w:r>
      <w:r w:rsidR="00022ABD">
        <w:rPr>
          <w:rFonts w:ascii="Times New Roman" w:hAnsi="Times New Roman" w:cs="Times New Roman"/>
          <w:b/>
          <w:sz w:val="24"/>
          <w:szCs w:val="24"/>
          <w:lang w:eastAsia="uk-UA"/>
        </w:rPr>
        <w:t>0</w:t>
      </w:r>
      <w:r w:rsidR="00983770" w:rsidRPr="00BF7468">
        <w:rPr>
          <w:rFonts w:ascii="Times New Roman" w:hAnsi="Times New Roman" w:cs="Times New Roman"/>
          <w:b/>
          <w:sz w:val="24"/>
          <w:szCs w:val="24"/>
          <w:lang w:eastAsia="uk-UA"/>
        </w:rPr>
        <w:t xml:space="preserve">. </w:t>
      </w:r>
      <w:r w:rsidR="00F92E13">
        <w:rPr>
          <w:rFonts w:ascii="Times New Roman" w:hAnsi="Times New Roman" w:cs="Times New Roman"/>
          <w:b/>
          <w:sz w:val="24"/>
          <w:szCs w:val="24"/>
          <w:u w:val="single"/>
          <w:lang w:eastAsia="uk-UA"/>
        </w:rPr>
        <w:t xml:space="preserve">Вимоги до умов проживання - </w:t>
      </w:r>
      <w:r w:rsidR="00F92E13" w:rsidRPr="00F92E13">
        <w:rPr>
          <w:rFonts w:ascii="Times New Roman" w:hAnsi="Times New Roman" w:cs="Times New Roman"/>
          <w:sz w:val="24"/>
          <w:szCs w:val="24"/>
          <w:lang w:eastAsia="uk-UA"/>
        </w:rPr>
        <w:t xml:space="preserve">житлові кімнати: забезпечення достатнього метражу на 1 особу, укомплектовані меблями у кількості, достатній для забезпечення комфортних умов перебування кожній дитині. Розміщення дітей в </w:t>
      </w:r>
      <w:proofErr w:type="spellStart"/>
      <w:r w:rsidR="00F92E13" w:rsidRPr="00F92E13">
        <w:rPr>
          <w:rFonts w:ascii="Times New Roman" w:hAnsi="Times New Roman" w:cs="Times New Roman"/>
          <w:sz w:val="24"/>
          <w:szCs w:val="24"/>
          <w:lang w:eastAsia="uk-UA"/>
        </w:rPr>
        <w:t>капітально</w:t>
      </w:r>
      <w:proofErr w:type="spellEnd"/>
      <w:r w:rsidR="00F92E13" w:rsidRPr="00F92E13">
        <w:rPr>
          <w:rFonts w:ascii="Times New Roman" w:hAnsi="Times New Roman" w:cs="Times New Roman"/>
          <w:sz w:val="24"/>
          <w:szCs w:val="24"/>
          <w:lang w:eastAsia="uk-UA"/>
        </w:rPr>
        <w:t xml:space="preserve"> зведеній споруді з блочним або по кімнатним розміщенням до 5 осіб в кімнаті, обов’язкова наявність душових кабін та туалетних кімнат, обладнаних умивальниками та унітазами в кімнаті, блоці або на поверсі. Наявність умивальника і туалету на території.</w:t>
      </w:r>
    </w:p>
    <w:p w14:paraId="14DB944B" w14:textId="77777777" w:rsidR="00F92E13" w:rsidRPr="00F92E13" w:rsidRDefault="00F92E13" w:rsidP="00D35545">
      <w:pPr>
        <w:spacing w:line="240" w:lineRule="auto"/>
        <w:ind w:right="-142" w:firstLine="426"/>
        <w:jc w:val="both"/>
        <w:rPr>
          <w:rFonts w:ascii="Times New Roman" w:hAnsi="Times New Roman" w:cs="Times New Roman"/>
          <w:sz w:val="24"/>
          <w:szCs w:val="24"/>
          <w:lang w:eastAsia="uk-UA"/>
        </w:rPr>
      </w:pPr>
      <w:r w:rsidRPr="00F92E13">
        <w:rPr>
          <w:rFonts w:ascii="Times New Roman" w:hAnsi="Times New Roman" w:cs="Times New Roman"/>
          <w:sz w:val="24"/>
          <w:szCs w:val="24"/>
          <w:lang w:eastAsia="uk-UA"/>
        </w:rPr>
        <w:t>Цілодобове постачання холодної води та гарячої води (у разі подання гарячої води згідно графіку, надати додатково інформацію). Забезпечення зміни білизни 1 раз на 7 днів.</w:t>
      </w:r>
    </w:p>
    <w:p w14:paraId="6A9B9E10" w14:textId="77777777" w:rsidR="00F92E13" w:rsidRDefault="00F92E13" w:rsidP="00D35545">
      <w:pPr>
        <w:spacing w:line="240" w:lineRule="auto"/>
        <w:ind w:right="-142" w:firstLine="426"/>
        <w:jc w:val="both"/>
        <w:rPr>
          <w:rFonts w:ascii="Times New Roman" w:hAnsi="Times New Roman" w:cs="Times New Roman"/>
          <w:sz w:val="24"/>
          <w:szCs w:val="24"/>
          <w:lang w:eastAsia="uk-UA"/>
        </w:rPr>
      </w:pPr>
      <w:r w:rsidRPr="00F92E13">
        <w:rPr>
          <w:rFonts w:ascii="Times New Roman" w:hAnsi="Times New Roman" w:cs="Times New Roman"/>
          <w:sz w:val="24"/>
          <w:szCs w:val="24"/>
          <w:lang w:eastAsia="uk-UA"/>
        </w:rPr>
        <w:t xml:space="preserve">Забезпечення можливості щоденного прання одягу та натільної білизни, його сушіння та прасування. Забезпечення дітей гігієнічними та миючими засобами (туалетне мило, </w:t>
      </w:r>
      <w:r w:rsidRPr="00F92E13">
        <w:rPr>
          <w:rFonts w:ascii="Times New Roman" w:hAnsi="Times New Roman" w:cs="Times New Roman"/>
          <w:sz w:val="24"/>
          <w:szCs w:val="24"/>
          <w:lang w:eastAsia="uk-UA"/>
        </w:rPr>
        <w:lastRenderedPageBreak/>
        <w:t>господарське мило, туалетний папір). Забезпечення щоденного прибирання всіх приміщень вологим способом з використанням миючих засобів.</w:t>
      </w:r>
    </w:p>
    <w:p w14:paraId="57F56286" w14:textId="69B082DE" w:rsidR="00027899" w:rsidRDefault="004277DF" w:rsidP="00224EA6">
      <w:pPr>
        <w:spacing w:line="240" w:lineRule="auto"/>
        <w:ind w:right="-142" w:firstLine="425"/>
        <w:contextualSpacing/>
        <w:jc w:val="both"/>
        <w:rPr>
          <w:rFonts w:ascii="Times New Roman" w:hAnsi="Times New Roman" w:cs="Times New Roman"/>
          <w:b/>
          <w:sz w:val="24"/>
          <w:szCs w:val="24"/>
          <w:u w:val="single"/>
          <w:lang w:eastAsia="uk-UA"/>
        </w:rPr>
      </w:pPr>
      <w:bookmarkStart w:id="0" w:name="_GoBack"/>
      <w:r>
        <w:rPr>
          <w:rFonts w:ascii="Times New Roman" w:hAnsi="Times New Roman" w:cs="Times New Roman"/>
          <w:b/>
          <w:sz w:val="24"/>
          <w:szCs w:val="24"/>
          <w:lang w:eastAsia="uk-UA"/>
        </w:rPr>
        <w:t>1</w:t>
      </w:r>
      <w:r w:rsidR="00022ABD">
        <w:rPr>
          <w:rFonts w:ascii="Times New Roman" w:hAnsi="Times New Roman" w:cs="Times New Roman"/>
          <w:b/>
          <w:sz w:val="24"/>
          <w:szCs w:val="24"/>
          <w:lang w:eastAsia="uk-UA"/>
        </w:rPr>
        <w:t>1</w:t>
      </w:r>
      <w:r w:rsidR="00027899" w:rsidRPr="00BF7468">
        <w:rPr>
          <w:rFonts w:ascii="Times New Roman" w:hAnsi="Times New Roman" w:cs="Times New Roman"/>
          <w:b/>
          <w:sz w:val="24"/>
          <w:szCs w:val="24"/>
          <w:lang w:eastAsia="uk-UA"/>
        </w:rPr>
        <w:t xml:space="preserve">. </w:t>
      </w:r>
      <w:r w:rsidR="00027899" w:rsidRPr="00BF7468">
        <w:rPr>
          <w:rFonts w:ascii="Times New Roman" w:hAnsi="Times New Roman" w:cs="Times New Roman"/>
          <w:b/>
          <w:sz w:val="24"/>
          <w:szCs w:val="24"/>
          <w:u w:val="single"/>
          <w:lang w:eastAsia="uk-UA"/>
        </w:rPr>
        <w:t>Вимоги до організації харчування:</w:t>
      </w:r>
    </w:p>
    <w:p w14:paraId="7BD18B70" w14:textId="77777777" w:rsidR="00027899" w:rsidRPr="00BF7468" w:rsidRDefault="00027899" w:rsidP="00224EA6">
      <w:pPr>
        <w:pStyle w:val="a3"/>
        <w:numPr>
          <w:ilvl w:val="0"/>
          <w:numId w:val="2"/>
        </w:numPr>
        <w:tabs>
          <w:tab w:val="left" w:pos="567"/>
        </w:tabs>
        <w:ind w:left="0" w:right="-142" w:firstLine="284"/>
        <w:jc w:val="both"/>
        <w:rPr>
          <w:b/>
          <w:u w:val="single"/>
          <w:lang w:val="uk-UA" w:eastAsia="uk-UA"/>
        </w:rPr>
      </w:pPr>
      <w:r w:rsidRPr="00BF7468">
        <w:rPr>
          <w:lang w:val="uk-UA" w:eastAsia="uk-UA"/>
        </w:rPr>
        <w:t xml:space="preserve">повноцінне збалансоване харчування </w:t>
      </w:r>
      <w:r w:rsidRPr="00BF7468">
        <w:rPr>
          <w:b/>
          <w:lang w:val="uk-UA" w:eastAsia="uk-UA"/>
        </w:rPr>
        <w:t>не менше 5 разів на добу</w:t>
      </w:r>
      <w:r w:rsidRPr="00BF7468">
        <w:rPr>
          <w:lang w:val="uk-UA" w:eastAsia="uk-UA"/>
        </w:rPr>
        <w:t xml:space="preserve"> відповідно до примірного сезонного меню, в стаціонарному приміщенні їдальні згідно вимог діючого законодавства України.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24.03.2021 №305 „Про затвердження норм т</w:t>
      </w:r>
      <w:r w:rsidRPr="00BF7468">
        <w:rPr>
          <w:bCs/>
          <w:lang w:val="uk-UA" w:eastAsia="uk-UA"/>
        </w:rPr>
        <w:t>а Порядку організації харчування у закладах освіти та дитячих закладах оздоровлення та відпочинку</w:t>
      </w:r>
      <w:r w:rsidRPr="00BF7468">
        <w:rPr>
          <w:lang w:val="uk-UA" w:eastAsia="uk-UA"/>
        </w:rPr>
        <w:t>”;</w:t>
      </w:r>
    </w:p>
    <w:bookmarkEnd w:id="0"/>
    <w:p w14:paraId="30DF42F2" w14:textId="77777777" w:rsidR="00983770" w:rsidRDefault="00027899" w:rsidP="00D35545">
      <w:pPr>
        <w:numPr>
          <w:ilvl w:val="0"/>
          <w:numId w:val="1"/>
        </w:numPr>
        <w:tabs>
          <w:tab w:val="left" w:pos="567"/>
        </w:tabs>
        <w:spacing w:after="0" w:line="240" w:lineRule="auto"/>
        <w:ind w:left="0" w:right="-142" w:firstLine="284"/>
        <w:jc w:val="both"/>
        <w:rPr>
          <w:rFonts w:ascii="Times New Roman" w:hAnsi="Times New Roman" w:cs="Times New Roman"/>
          <w:b/>
          <w:sz w:val="24"/>
          <w:szCs w:val="24"/>
          <w:lang w:eastAsia="uk-UA"/>
        </w:rPr>
      </w:pPr>
      <w:r w:rsidRPr="00BF7468">
        <w:rPr>
          <w:rFonts w:ascii="Times New Roman" w:hAnsi="Times New Roman" w:cs="Times New Roman"/>
          <w:sz w:val="24"/>
          <w:szCs w:val="24"/>
          <w:lang w:eastAsia="uk-UA"/>
        </w:rPr>
        <w:t>організація дієтичного харчування та забезпечення сухими пайками</w:t>
      </w:r>
      <w:r w:rsidRPr="00BF7468">
        <w:rPr>
          <w:rFonts w:ascii="Times New Roman" w:hAnsi="Times New Roman" w:cs="Times New Roman"/>
          <w:b/>
          <w:sz w:val="24"/>
          <w:szCs w:val="24"/>
          <w:lang w:eastAsia="uk-UA"/>
        </w:rPr>
        <w:t xml:space="preserve"> </w:t>
      </w:r>
      <w:r w:rsidRPr="0092218A">
        <w:rPr>
          <w:rFonts w:ascii="Times New Roman" w:hAnsi="Times New Roman" w:cs="Times New Roman"/>
          <w:b/>
          <w:sz w:val="24"/>
          <w:szCs w:val="24"/>
          <w:lang w:eastAsia="uk-UA"/>
        </w:rPr>
        <w:t>за потреби.</w:t>
      </w:r>
    </w:p>
    <w:p w14:paraId="2F3654AC" w14:textId="540FBAF0" w:rsidR="000645B3" w:rsidRPr="00F92E13" w:rsidRDefault="000645B3" w:rsidP="00D35545">
      <w:pPr>
        <w:numPr>
          <w:ilvl w:val="0"/>
          <w:numId w:val="1"/>
        </w:numPr>
        <w:tabs>
          <w:tab w:val="left" w:pos="567"/>
        </w:tabs>
        <w:spacing w:after="0" w:line="240" w:lineRule="auto"/>
        <w:ind w:left="0" w:right="-142" w:firstLine="284"/>
        <w:jc w:val="both"/>
        <w:rPr>
          <w:rFonts w:ascii="Times New Roman" w:hAnsi="Times New Roman" w:cs="Times New Roman"/>
          <w:b/>
          <w:sz w:val="24"/>
          <w:szCs w:val="24"/>
          <w:lang w:eastAsia="uk-UA"/>
        </w:rPr>
      </w:pPr>
      <w:r w:rsidRPr="00092BF4">
        <w:rPr>
          <w:rFonts w:ascii="Times New Roman" w:hAnsi="Times New Roman" w:cs="Times New Roman"/>
          <w:sz w:val="24"/>
          <w:szCs w:val="24"/>
        </w:rPr>
        <w:t xml:space="preserve">наявність їдальні </w:t>
      </w:r>
      <w:r w:rsidR="00F92E13">
        <w:rPr>
          <w:rFonts w:ascii="Times New Roman" w:hAnsi="Times New Roman" w:cs="Times New Roman"/>
          <w:sz w:val="24"/>
          <w:szCs w:val="24"/>
        </w:rPr>
        <w:t>з</w:t>
      </w:r>
      <w:r w:rsidRPr="00092BF4">
        <w:rPr>
          <w:rFonts w:ascii="Times New Roman" w:hAnsi="Times New Roman" w:cs="Times New Roman"/>
          <w:sz w:val="24"/>
          <w:szCs w:val="24"/>
        </w:rPr>
        <w:t xml:space="preserve"> можливістю харчування в одну зміну</w:t>
      </w:r>
      <w:r w:rsidR="00F92E13">
        <w:rPr>
          <w:rFonts w:ascii="Times New Roman" w:hAnsi="Times New Roman" w:cs="Times New Roman"/>
          <w:sz w:val="24"/>
          <w:szCs w:val="24"/>
        </w:rPr>
        <w:t>.</w:t>
      </w:r>
    </w:p>
    <w:p w14:paraId="1A0BE53B" w14:textId="3E96C372" w:rsidR="00F92E13" w:rsidRPr="00F92E13" w:rsidRDefault="00F92E13" w:rsidP="00D35545">
      <w:pPr>
        <w:spacing w:after="0" w:line="240" w:lineRule="auto"/>
        <w:ind w:right="-142" w:firstLine="430"/>
        <w:jc w:val="both"/>
        <w:rPr>
          <w:rFonts w:ascii="Times New Roman" w:hAnsi="Times New Roman" w:cs="Times New Roman"/>
          <w:i/>
          <w:sz w:val="24"/>
          <w:szCs w:val="24"/>
          <w:lang w:eastAsia="uk-UA"/>
        </w:rPr>
      </w:pPr>
      <w:r w:rsidRPr="00F92E13">
        <w:rPr>
          <w:rFonts w:ascii="Times New Roman" w:hAnsi="Times New Roman" w:cs="Times New Roman"/>
          <w:b/>
          <w:i/>
          <w:sz w:val="24"/>
          <w:szCs w:val="24"/>
          <w:lang w:eastAsia="uk-UA"/>
        </w:rPr>
        <w:t xml:space="preserve">Документи: </w:t>
      </w:r>
      <w:r w:rsidRPr="00F92E13">
        <w:rPr>
          <w:rFonts w:ascii="Times New Roman" w:hAnsi="Times New Roman" w:cs="Times New Roman"/>
          <w:i/>
          <w:sz w:val="24"/>
          <w:szCs w:val="24"/>
          <w:lang w:eastAsia="uk-UA"/>
        </w:rPr>
        <w:t xml:space="preserve">примірник двотижневого (або на зміну) меню харчування, затвердженого органами </w:t>
      </w:r>
      <w:proofErr w:type="spellStart"/>
      <w:r w:rsidRPr="00F92E13">
        <w:rPr>
          <w:rFonts w:ascii="Times New Roman" w:hAnsi="Times New Roman" w:cs="Times New Roman"/>
          <w:i/>
          <w:sz w:val="24"/>
          <w:szCs w:val="24"/>
          <w:lang w:eastAsia="uk-UA"/>
        </w:rPr>
        <w:t>Держпродспоживслужби</w:t>
      </w:r>
      <w:proofErr w:type="spellEnd"/>
      <w:r w:rsidRPr="00F92E13">
        <w:rPr>
          <w:rFonts w:ascii="Times New Roman" w:hAnsi="Times New Roman" w:cs="Times New Roman"/>
          <w:i/>
          <w:sz w:val="24"/>
          <w:szCs w:val="24"/>
          <w:lang w:eastAsia="uk-UA"/>
        </w:rPr>
        <w:t>, на території якої знаходиться учасник або розташований дитячий заклад оздоровлення та відпочинку, перелік продуктів для сухого пайка.</w:t>
      </w:r>
    </w:p>
    <w:p w14:paraId="0018101D" w14:textId="77777777" w:rsidR="005C0047" w:rsidRPr="005C0047" w:rsidRDefault="005C0047" w:rsidP="00D35545">
      <w:pPr>
        <w:spacing w:after="0" w:line="240" w:lineRule="auto"/>
        <w:ind w:left="430" w:right="-142"/>
        <w:jc w:val="both"/>
        <w:rPr>
          <w:rFonts w:ascii="Times New Roman" w:hAnsi="Times New Roman" w:cs="Times New Roman"/>
          <w:b/>
          <w:sz w:val="24"/>
          <w:szCs w:val="24"/>
          <w:lang w:eastAsia="uk-UA"/>
        </w:rPr>
      </w:pPr>
    </w:p>
    <w:p w14:paraId="362EE5FA" w14:textId="6A729A0E" w:rsidR="005460F7" w:rsidRPr="00BF7468" w:rsidRDefault="004277DF" w:rsidP="00224EA6">
      <w:pPr>
        <w:spacing w:line="240" w:lineRule="auto"/>
        <w:ind w:left="430" w:right="-142"/>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w:t>
      </w:r>
      <w:r w:rsidR="00022ABD">
        <w:rPr>
          <w:rFonts w:ascii="Times New Roman" w:hAnsi="Times New Roman" w:cs="Times New Roman"/>
          <w:b/>
          <w:sz w:val="24"/>
          <w:szCs w:val="24"/>
          <w:lang w:eastAsia="uk-UA"/>
        </w:rPr>
        <w:t>2.</w:t>
      </w:r>
      <w:r w:rsidR="005460F7" w:rsidRPr="00BF7468">
        <w:rPr>
          <w:rFonts w:ascii="Times New Roman" w:hAnsi="Times New Roman" w:cs="Times New Roman"/>
          <w:b/>
          <w:sz w:val="24"/>
          <w:szCs w:val="24"/>
          <w:lang w:eastAsia="uk-UA"/>
        </w:rPr>
        <w:t xml:space="preserve"> </w:t>
      </w:r>
      <w:r w:rsidR="005460F7" w:rsidRPr="00BF7468">
        <w:rPr>
          <w:rFonts w:ascii="Times New Roman" w:hAnsi="Times New Roman" w:cs="Times New Roman"/>
          <w:b/>
          <w:sz w:val="24"/>
          <w:szCs w:val="24"/>
          <w:u w:val="single"/>
          <w:lang w:eastAsia="uk-UA"/>
        </w:rPr>
        <w:t>Вимоги до організації фізкультурно-спортивної діяльності:</w:t>
      </w:r>
    </w:p>
    <w:p w14:paraId="40397F90" w14:textId="77777777" w:rsidR="005460F7" w:rsidRPr="00BF7468" w:rsidRDefault="005460F7" w:rsidP="00224EA6">
      <w:pPr>
        <w:numPr>
          <w:ilvl w:val="0"/>
          <w:numId w:val="1"/>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проведення занять з ранкової гімнастики – щоденно;</w:t>
      </w:r>
    </w:p>
    <w:p w14:paraId="78DF9352" w14:textId="77777777" w:rsidR="005460F7" w:rsidRPr="00BF7468" w:rsidRDefault="005460F7"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проведення змагань, занять з фізичної культури та спорту;</w:t>
      </w:r>
    </w:p>
    <w:p w14:paraId="3423B317" w14:textId="219DE955" w:rsidR="005460F7" w:rsidRDefault="005460F7"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3F5B66">
        <w:rPr>
          <w:rFonts w:ascii="Times New Roman" w:hAnsi="Times New Roman" w:cs="Times New Roman"/>
          <w:sz w:val="24"/>
          <w:szCs w:val="24"/>
          <w:lang w:eastAsia="uk-UA"/>
        </w:rPr>
        <w:t>забезпечення умов проведення занять з фізичної культури та різних видів спорту (тренув</w:t>
      </w:r>
      <w:r w:rsidR="00CA652B">
        <w:rPr>
          <w:rFonts w:ascii="Times New Roman" w:hAnsi="Times New Roman" w:cs="Times New Roman"/>
          <w:sz w:val="24"/>
          <w:szCs w:val="24"/>
          <w:lang w:eastAsia="uk-UA"/>
        </w:rPr>
        <w:t>ань вихованців дитячо-юнацьких).</w:t>
      </w:r>
    </w:p>
    <w:p w14:paraId="2F67F15A" w14:textId="77777777" w:rsidR="00CA652B" w:rsidRDefault="00CA652B" w:rsidP="00D35545">
      <w:pPr>
        <w:suppressAutoHyphens/>
        <w:spacing w:after="0"/>
        <w:ind w:right="-142"/>
        <w:jc w:val="both"/>
        <w:rPr>
          <w:rFonts w:ascii="Times New Roman" w:hAnsi="Times New Roman" w:cs="Times New Roman"/>
          <w:b/>
          <w:sz w:val="24"/>
          <w:szCs w:val="24"/>
          <w:lang w:eastAsia="uk-UA"/>
        </w:rPr>
      </w:pPr>
    </w:p>
    <w:p w14:paraId="3951DE9A" w14:textId="43196601" w:rsidR="008C4C61" w:rsidRPr="00BF7468" w:rsidRDefault="00FC7380" w:rsidP="00D35545">
      <w:pPr>
        <w:suppressAutoHyphens/>
        <w:spacing w:after="0"/>
        <w:ind w:right="-142"/>
        <w:jc w:val="both"/>
        <w:rPr>
          <w:rFonts w:ascii="Times New Roman" w:hAnsi="Times New Roman"/>
          <w:kern w:val="1"/>
          <w:sz w:val="24"/>
          <w:szCs w:val="24"/>
          <w:lang w:eastAsia="ar-SA"/>
        </w:rPr>
      </w:pPr>
      <w:r w:rsidRPr="00BF7468">
        <w:rPr>
          <w:rFonts w:ascii="Times New Roman" w:hAnsi="Times New Roman" w:cs="Times New Roman"/>
          <w:b/>
          <w:sz w:val="24"/>
          <w:szCs w:val="24"/>
          <w:lang w:eastAsia="uk-UA"/>
        </w:rPr>
        <w:t xml:space="preserve">      </w:t>
      </w:r>
      <w:r w:rsidR="008C4C61" w:rsidRPr="00BF7468">
        <w:rPr>
          <w:rFonts w:ascii="Times New Roman" w:hAnsi="Times New Roman" w:cs="Times New Roman"/>
          <w:b/>
          <w:sz w:val="24"/>
          <w:szCs w:val="24"/>
          <w:lang w:eastAsia="uk-UA"/>
        </w:rPr>
        <w:t xml:space="preserve"> </w:t>
      </w:r>
      <w:r w:rsidR="004277DF">
        <w:rPr>
          <w:rFonts w:ascii="Times New Roman" w:hAnsi="Times New Roman" w:cs="Times New Roman"/>
          <w:b/>
          <w:sz w:val="24"/>
          <w:szCs w:val="24"/>
          <w:lang w:eastAsia="uk-UA"/>
        </w:rPr>
        <w:t>1</w:t>
      </w:r>
      <w:r w:rsidR="00022ABD">
        <w:rPr>
          <w:rFonts w:ascii="Times New Roman" w:hAnsi="Times New Roman" w:cs="Times New Roman"/>
          <w:b/>
          <w:sz w:val="24"/>
          <w:szCs w:val="24"/>
          <w:lang w:eastAsia="uk-UA"/>
        </w:rPr>
        <w:t>3</w:t>
      </w:r>
      <w:r w:rsidR="008C4C61" w:rsidRPr="00BF7468">
        <w:rPr>
          <w:rFonts w:ascii="Times New Roman" w:hAnsi="Times New Roman" w:cs="Times New Roman"/>
          <w:b/>
          <w:sz w:val="24"/>
          <w:szCs w:val="24"/>
          <w:lang w:eastAsia="uk-UA"/>
        </w:rPr>
        <w:t xml:space="preserve">. </w:t>
      </w:r>
      <w:r w:rsidR="008C4C61" w:rsidRPr="00BF7468">
        <w:rPr>
          <w:rFonts w:ascii="Times New Roman" w:hAnsi="Times New Roman" w:cs="Times New Roman"/>
          <w:b/>
          <w:sz w:val="24"/>
          <w:szCs w:val="24"/>
          <w:u w:val="single"/>
          <w:lang w:eastAsia="uk-UA"/>
        </w:rPr>
        <w:t xml:space="preserve">Вимоги до організації виховної діяльності та дозвілля </w:t>
      </w:r>
      <w:r w:rsidR="008C4C61" w:rsidRPr="00BF7468">
        <w:rPr>
          <w:rFonts w:ascii="Times New Roman" w:hAnsi="Times New Roman" w:cs="Times New Roman"/>
          <w:b/>
          <w:sz w:val="24"/>
          <w:szCs w:val="24"/>
          <w:lang w:eastAsia="uk-UA"/>
        </w:rPr>
        <w:t xml:space="preserve">- </w:t>
      </w:r>
      <w:r w:rsidR="008C4C61" w:rsidRPr="00BF7468">
        <w:rPr>
          <w:rFonts w:ascii="Times New Roman" w:hAnsi="Times New Roman"/>
          <w:kern w:val="1"/>
          <w:sz w:val="24"/>
          <w:szCs w:val="24"/>
          <w:lang w:eastAsia="ar-SA"/>
        </w:rPr>
        <w:t>види послуг з організації виховної діяльності та дозвілля повинні відповідати Державному соціальному стандарту відпочинку дітей. Організація виховної діяльності та дозвілля враховується у вартості відпочинку. В тому числі:</w:t>
      </w:r>
    </w:p>
    <w:p w14:paraId="14D580E8"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наявність програм і проведення заходів із національно-патріотичного виховання;</w:t>
      </w:r>
    </w:p>
    <w:p w14:paraId="5DBEF848"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організація діяльності гуртків і клубів за інтересами, дитячих студій, творчих майстерень тощо;</w:t>
      </w:r>
    </w:p>
    <w:p w14:paraId="0247BE3F"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eastAsia="Times New Roman" w:hAnsi="Times New Roman" w:cs="Times New Roman"/>
          <w:sz w:val="24"/>
          <w:szCs w:val="24"/>
          <w:lang w:eastAsia="x-none"/>
        </w:rPr>
        <w:t>організація екскурсій (тематика – туризм, національно-патріотичне виховання) безкоштовно та забезпечення дітей водою та сухим пайком;</w:t>
      </w:r>
    </w:p>
    <w:p w14:paraId="155A336F"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проведення </w:t>
      </w:r>
      <w:proofErr w:type="spellStart"/>
      <w:r w:rsidRPr="00BF7468">
        <w:rPr>
          <w:rFonts w:ascii="Times New Roman" w:hAnsi="Times New Roman" w:cs="Times New Roman"/>
          <w:sz w:val="24"/>
          <w:szCs w:val="24"/>
          <w:lang w:eastAsia="uk-UA"/>
        </w:rPr>
        <w:t>дискотек</w:t>
      </w:r>
      <w:proofErr w:type="spellEnd"/>
      <w:r w:rsidRPr="00BF7468">
        <w:rPr>
          <w:rFonts w:ascii="Times New Roman" w:hAnsi="Times New Roman" w:cs="Times New Roman"/>
          <w:sz w:val="24"/>
          <w:szCs w:val="24"/>
          <w:lang w:eastAsia="uk-UA"/>
        </w:rPr>
        <w:t>, танцювальних вечорів, концертів художньої самодіяльності;</w:t>
      </w:r>
    </w:p>
    <w:p w14:paraId="4073D3D0"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організація розвивальних та інтелектуальних ігор;</w:t>
      </w:r>
    </w:p>
    <w:p w14:paraId="36919CAB"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організація дитячих свят (відкриття та закриття зміни, пам’ятні дати тощо); </w:t>
      </w:r>
    </w:p>
    <w:p w14:paraId="0B341840"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відповідність планів та програм тематиці змін і віковим особливостям дітей;</w:t>
      </w:r>
    </w:p>
    <w:p w14:paraId="689317B4" w14:textId="77777777" w:rsidR="008C4C61"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реалізація усіх складових виховної діяльності державною мовою.</w:t>
      </w:r>
    </w:p>
    <w:p w14:paraId="06E5C82C" w14:textId="083C0D5F" w:rsidR="00B7693A" w:rsidRPr="00B7693A" w:rsidRDefault="00B7693A" w:rsidP="00D35545">
      <w:pPr>
        <w:spacing w:after="0" w:line="240" w:lineRule="auto"/>
        <w:ind w:right="-142" w:firstLine="360"/>
        <w:jc w:val="both"/>
        <w:rPr>
          <w:rFonts w:ascii="Times New Roman" w:hAnsi="Times New Roman" w:cs="Times New Roman"/>
          <w:i/>
          <w:sz w:val="24"/>
          <w:szCs w:val="24"/>
          <w:lang w:eastAsia="uk-UA"/>
        </w:rPr>
      </w:pPr>
      <w:r w:rsidRPr="00B7693A">
        <w:rPr>
          <w:rFonts w:ascii="Times New Roman" w:hAnsi="Times New Roman" w:cs="Times New Roman"/>
          <w:b/>
          <w:i/>
          <w:sz w:val="24"/>
          <w:szCs w:val="24"/>
          <w:lang w:eastAsia="uk-UA"/>
        </w:rPr>
        <w:t>Документи</w:t>
      </w:r>
      <w:r w:rsidRPr="00B7693A">
        <w:rPr>
          <w:rFonts w:ascii="Times New Roman" w:hAnsi="Times New Roman" w:cs="Times New Roman"/>
          <w:i/>
          <w:sz w:val="24"/>
          <w:szCs w:val="24"/>
          <w:lang w:eastAsia="uk-UA"/>
        </w:rPr>
        <w:t>: копія розпорядку дня; довідка, в якій вказано кількість та заплановане місце проведення екскурсій, орієнтовний план заходів на зміну, перелік гуртків, секцій.</w:t>
      </w:r>
    </w:p>
    <w:p w14:paraId="6E014707" w14:textId="77777777" w:rsidR="008C4C61" w:rsidRPr="00B7693A" w:rsidRDefault="008C4C61" w:rsidP="00D35545">
      <w:pPr>
        <w:spacing w:after="0" w:line="240" w:lineRule="auto"/>
        <w:ind w:right="-142"/>
        <w:jc w:val="both"/>
        <w:rPr>
          <w:rFonts w:ascii="Times New Roman" w:hAnsi="Times New Roman" w:cs="Times New Roman"/>
          <w:i/>
          <w:sz w:val="24"/>
          <w:szCs w:val="24"/>
          <w:lang w:eastAsia="uk-UA"/>
        </w:rPr>
      </w:pPr>
    </w:p>
    <w:p w14:paraId="0AA0CDBE" w14:textId="3FCBF500" w:rsidR="004277DF" w:rsidRPr="00BF7468" w:rsidRDefault="004277DF" w:rsidP="00D35545">
      <w:pPr>
        <w:spacing w:line="240" w:lineRule="auto"/>
        <w:ind w:right="-142" w:firstLine="426"/>
        <w:jc w:val="both"/>
        <w:rPr>
          <w:rFonts w:ascii="Times New Roman" w:hAnsi="Times New Roman"/>
          <w:kern w:val="1"/>
          <w:sz w:val="24"/>
          <w:szCs w:val="24"/>
          <w:lang w:eastAsia="ar-SA"/>
        </w:rPr>
      </w:pPr>
      <w:r>
        <w:rPr>
          <w:rFonts w:ascii="Times New Roman" w:hAnsi="Times New Roman"/>
          <w:b/>
          <w:kern w:val="1"/>
          <w:sz w:val="24"/>
          <w:szCs w:val="24"/>
          <w:lang w:eastAsia="ar-SA"/>
        </w:rPr>
        <w:t>1</w:t>
      </w:r>
      <w:r w:rsidR="00022ABD">
        <w:rPr>
          <w:rFonts w:ascii="Times New Roman" w:hAnsi="Times New Roman"/>
          <w:b/>
          <w:kern w:val="1"/>
          <w:sz w:val="24"/>
          <w:szCs w:val="24"/>
          <w:lang w:eastAsia="ar-SA"/>
        </w:rPr>
        <w:t>4</w:t>
      </w:r>
      <w:r w:rsidR="00841D29" w:rsidRPr="00BF7468">
        <w:rPr>
          <w:rFonts w:ascii="Times New Roman" w:hAnsi="Times New Roman"/>
          <w:b/>
          <w:kern w:val="1"/>
          <w:sz w:val="24"/>
          <w:szCs w:val="24"/>
          <w:lang w:eastAsia="ar-SA"/>
        </w:rPr>
        <w:t xml:space="preserve">. </w:t>
      </w:r>
      <w:r w:rsidR="00841D29" w:rsidRPr="00BF7468">
        <w:rPr>
          <w:rFonts w:ascii="Times New Roman" w:hAnsi="Times New Roman"/>
          <w:b/>
          <w:kern w:val="1"/>
          <w:sz w:val="24"/>
          <w:szCs w:val="24"/>
          <w:u w:val="single"/>
          <w:lang w:eastAsia="ar-SA"/>
        </w:rPr>
        <w:t>Інформаційні послуги</w:t>
      </w:r>
      <w:r w:rsidR="00841D29" w:rsidRPr="00BF7468">
        <w:rPr>
          <w:rFonts w:ascii="Times New Roman" w:hAnsi="Times New Roman"/>
          <w:kern w:val="1"/>
          <w:sz w:val="24"/>
          <w:szCs w:val="24"/>
          <w:lang w:eastAsia="ar-SA"/>
        </w:rPr>
        <w:t xml:space="preserve"> – наявність та систематичне надання інформації про режим роботи закладу, правила внутрішнього розпорядку, техніку безпеки, розміщення на території дитячого закладу відпочинку об'єктів інфраструктури закладу;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відпочинку, в яких братиме участь дитина, наявність покриття мереж операторів мобільного зв’</w:t>
      </w:r>
      <w:r w:rsidR="00B7693A">
        <w:rPr>
          <w:rFonts w:ascii="Times New Roman" w:hAnsi="Times New Roman"/>
          <w:kern w:val="1"/>
          <w:sz w:val="24"/>
          <w:szCs w:val="24"/>
          <w:lang w:eastAsia="ar-SA"/>
        </w:rPr>
        <w:t>язку, доступ до мережі інтернет.</w:t>
      </w:r>
    </w:p>
    <w:p w14:paraId="7A37ADFD" w14:textId="77777777" w:rsidR="006351CB" w:rsidRDefault="004277DF" w:rsidP="00224EA6">
      <w:pPr>
        <w:spacing w:line="240" w:lineRule="auto"/>
        <w:ind w:right="-142" w:firstLine="426"/>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w:t>
      </w:r>
      <w:r w:rsidR="00022ABD">
        <w:rPr>
          <w:rFonts w:ascii="Times New Roman" w:hAnsi="Times New Roman" w:cs="Times New Roman"/>
          <w:b/>
          <w:sz w:val="24"/>
          <w:szCs w:val="24"/>
          <w:lang w:eastAsia="uk-UA"/>
        </w:rPr>
        <w:t>5</w:t>
      </w:r>
      <w:r w:rsidR="00841D29" w:rsidRPr="00BF7468">
        <w:rPr>
          <w:rFonts w:ascii="Times New Roman" w:hAnsi="Times New Roman" w:cs="Times New Roman"/>
          <w:b/>
          <w:sz w:val="24"/>
          <w:szCs w:val="24"/>
          <w:lang w:eastAsia="uk-UA"/>
        </w:rPr>
        <w:t xml:space="preserve">. </w:t>
      </w:r>
      <w:r w:rsidR="00841D29" w:rsidRPr="00BF7468">
        <w:rPr>
          <w:rFonts w:ascii="Times New Roman" w:hAnsi="Times New Roman" w:cs="Times New Roman"/>
          <w:b/>
          <w:sz w:val="24"/>
          <w:szCs w:val="24"/>
          <w:u w:val="single"/>
          <w:lang w:eastAsia="uk-UA"/>
        </w:rPr>
        <w:t>Вимоги до медичного обслуговування:</w:t>
      </w:r>
    </w:p>
    <w:p w14:paraId="451AC6EF" w14:textId="1480E7C5" w:rsidR="006351CB" w:rsidRDefault="006351CB" w:rsidP="00224EA6">
      <w:pPr>
        <w:numPr>
          <w:ilvl w:val="0"/>
          <w:numId w:val="1"/>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B7693A">
        <w:rPr>
          <w:rFonts w:ascii="Times New Roman" w:hAnsi="Times New Roman" w:cs="Times New Roman"/>
          <w:sz w:val="24"/>
          <w:szCs w:val="24"/>
          <w:lang w:eastAsia="uk-UA"/>
        </w:rPr>
        <w:t>наявність обладнаного медпункту (включаючи ізолятор для дітей, що захворіли) з кваліфікованим медичним персоналом, цілодобове чергування медичного працівника та надання</w:t>
      </w:r>
      <w:r>
        <w:rPr>
          <w:rFonts w:ascii="Times New Roman" w:hAnsi="Times New Roman" w:cs="Times New Roman"/>
          <w:sz w:val="24"/>
          <w:szCs w:val="24"/>
          <w:lang w:eastAsia="uk-UA"/>
        </w:rPr>
        <w:t xml:space="preserve"> невідкладної медичної допомоги</w:t>
      </w:r>
      <w:r w:rsidRPr="00BF7468">
        <w:rPr>
          <w:rFonts w:ascii="Times New Roman" w:hAnsi="Times New Roman" w:cs="Times New Roman"/>
          <w:sz w:val="24"/>
          <w:szCs w:val="24"/>
          <w:lang w:eastAsia="uk-UA"/>
        </w:rPr>
        <w:t>;</w:t>
      </w:r>
    </w:p>
    <w:p w14:paraId="30483ABF" w14:textId="2B6DEC32" w:rsidR="00224EA6" w:rsidRPr="00BF7468" w:rsidRDefault="00224EA6"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дотримуватись заходів, передбачених постановою Кабінету Міністрів України від 09.12.2020 № 1236 (зі змінами)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F7468">
        <w:rPr>
          <w:rFonts w:ascii="Times New Roman" w:hAnsi="Times New Roman" w:cs="Times New Roman"/>
          <w:sz w:val="24"/>
          <w:szCs w:val="24"/>
          <w:lang w:eastAsia="uk-UA"/>
        </w:rPr>
        <w:t>коронавірусом</w:t>
      </w:r>
      <w:proofErr w:type="spellEnd"/>
      <w:r w:rsidRPr="00BF7468">
        <w:rPr>
          <w:rFonts w:ascii="Times New Roman" w:hAnsi="Times New Roman" w:cs="Times New Roman"/>
          <w:sz w:val="24"/>
          <w:szCs w:val="24"/>
          <w:lang w:eastAsia="uk-UA"/>
        </w:rPr>
        <w:t xml:space="preserve"> SARS-CoV-2ˮ</w:t>
      </w:r>
      <w:r>
        <w:rPr>
          <w:rFonts w:ascii="Times New Roman" w:hAnsi="Times New Roman" w:cs="Times New Roman"/>
          <w:sz w:val="24"/>
          <w:szCs w:val="24"/>
          <w:lang w:eastAsia="uk-UA"/>
        </w:rPr>
        <w:t>;</w:t>
      </w:r>
    </w:p>
    <w:p w14:paraId="2F4E9AC3" w14:textId="52090347" w:rsidR="006351CB" w:rsidRPr="00BF7468" w:rsidRDefault="006351CB"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lastRenderedPageBreak/>
        <w:t xml:space="preserve">у </w:t>
      </w:r>
      <w:r w:rsidR="002C79E2" w:rsidRPr="00B7693A">
        <w:rPr>
          <w:rFonts w:ascii="Times New Roman" w:hAnsi="Times New Roman" w:cs="Times New Roman"/>
          <w:sz w:val="24"/>
          <w:szCs w:val="24"/>
          <w:lang w:eastAsia="uk-UA"/>
        </w:rPr>
        <w:t xml:space="preserve">разі захворювання дитини </w:t>
      </w:r>
      <w:r w:rsidR="002C79E2">
        <w:rPr>
          <w:rFonts w:ascii="Times New Roman" w:hAnsi="Times New Roman" w:cs="Times New Roman"/>
          <w:sz w:val="24"/>
          <w:szCs w:val="24"/>
          <w:lang w:eastAsia="uk-UA"/>
        </w:rPr>
        <w:t>- організація її лікування</w:t>
      </w:r>
      <w:r w:rsidR="001B2EFA">
        <w:rPr>
          <w:rFonts w:ascii="Times New Roman" w:hAnsi="Times New Roman" w:cs="Times New Roman"/>
          <w:sz w:val="24"/>
          <w:szCs w:val="24"/>
          <w:lang w:eastAsia="uk-UA"/>
        </w:rPr>
        <w:t xml:space="preserve"> у медичному закладі та, за потреби, </w:t>
      </w:r>
      <w:r w:rsidR="002C79E2" w:rsidRPr="00B7693A">
        <w:rPr>
          <w:rFonts w:ascii="Times New Roman" w:hAnsi="Times New Roman" w:cs="Times New Roman"/>
          <w:sz w:val="24"/>
          <w:szCs w:val="24"/>
          <w:lang w:eastAsia="uk-UA"/>
        </w:rPr>
        <w:t xml:space="preserve"> надання допомоги в перевезенні до </w:t>
      </w:r>
      <w:r w:rsidR="001B2EFA">
        <w:rPr>
          <w:rFonts w:ascii="Times New Roman" w:hAnsi="Times New Roman" w:cs="Times New Roman"/>
          <w:sz w:val="24"/>
          <w:szCs w:val="24"/>
          <w:lang w:eastAsia="uk-UA"/>
        </w:rPr>
        <w:t>місця постійного проживання</w:t>
      </w:r>
      <w:r w:rsidRPr="00BF7468">
        <w:rPr>
          <w:rFonts w:ascii="Times New Roman" w:hAnsi="Times New Roman" w:cs="Times New Roman"/>
          <w:sz w:val="24"/>
          <w:szCs w:val="24"/>
          <w:lang w:eastAsia="uk-UA"/>
        </w:rPr>
        <w:t>;</w:t>
      </w:r>
    </w:p>
    <w:p w14:paraId="49C9814A" w14:textId="77777777" w:rsidR="006351CB" w:rsidRPr="00BF7468" w:rsidRDefault="006351CB"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проведення моніторингу стану здоров’я дітей медичними працівниками дитячого закладу оздоровлення та відпочинку;</w:t>
      </w:r>
    </w:p>
    <w:p w14:paraId="5271CCAC" w14:textId="21BDA1D9" w:rsidR="006351CB" w:rsidRDefault="006351CB"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проведення профілактичної роботи з питань здорового способу життя, в тому числі щодо профілактики інфекційних та неінфекційних захворювань, харчових та нехарчових отруєнь, запобігання травматизму, розвитку шкідливих </w:t>
      </w:r>
      <w:r w:rsidR="002C79E2">
        <w:rPr>
          <w:rFonts w:ascii="Times New Roman" w:hAnsi="Times New Roman" w:cs="Times New Roman"/>
          <w:sz w:val="24"/>
          <w:szCs w:val="24"/>
          <w:lang w:eastAsia="uk-UA"/>
        </w:rPr>
        <w:t>звичок;</w:t>
      </w:r>
    </w:p>
    <w:p w14:paraId="72C5C5B0" w14:textId="4A055DD5" w:rsidR="006351CB" w:rsidRDefault="006351CB" w:rsidP="00D35545">
      <w:pPr>
        <w:pStyle w:val="a3"/>
        <w:numPr>
          <w:ilvl w:val="0"/>
          <w:numId w:val="1"/>
        </w:numPr>
        <w:tabs>
          <w:tab w:val="left" w:pos="567"/>
        </w:tabs>
        <w:spacing w:after="200" w:line="276" w:lineRule="auto"/>
        <w:ind w:left="0" w:right="-142" w:firstLine="284"/>
        <w:jc w:val="both"/>
        <w:rPr>
          <w:color w:val="222222"/>
          <w:shd w:val="clear" w:color="auto" w:fill="FFFFFF"/>
          <w:lang w:val="uk-UA"/>
        </w:rPr>
      </w:pPr>
      <w:proofErr w:type="spellStart"/>
      <w:r w:rsidRPr="00092BF4">
        <w:rPr>
          <w:color w:val="222222"/>
          <w:shd w:val="clear" w:color="auto" w:fill="FFFFFF"/>
        </w:rPr>
        <w:t>наявність</w:t>
      </w:r>
      <w:proofErr w:type="spellEnd"/>
      <w:r w:rsidRPr="00092BF4">
        <w:rPr>
          <w:color w:val="222222"/>
          <w:shd w:val="clear" w:color="auto" w:fill="FFFFFF"/>
        </w:rPr>
        <w:t xml:space="preserve"> </w:t>
      </w:r>
      <w:proofErr w:type="spellStart"/>
      <w:r w:rsidRPr="00092BF4">
        <w:rPr>
          <w:color w:val="222222"/>
          <w:shd w:val="clear" w:color="auto" w:fill="FFFFFF"/>
        </w:rPr>
        <w:t>ліцензії</w:t>
      </w:r>
      <w:proofErr w:type="spellEnd"/>
      <w:r w:rsidRPr="00092BF4">
        <w:rPr>
          <w:color w:val="222222"/>
          <w:shd w:val="clear" w:color="auto" w:fill="FFFFFF"/>
        </w:rPr>
        <w:t xml:space="preserve"> на </w:t>
      </w:r>
      <w:proofErr w:type="spellStart"/>
      <w:r w:rsidRPr="00092BF4">
        <w:rPr>
          <w:color w:val="222222"/>
          <w:shd w:val="clear" w:color="auto" w:fill="FFFFFF"/>
        </w:rPr>
        <w:t>медичну</w:t>
      </w:r>
      <w:proofErr w:type="spellEnd"/>
      <w:r w:rsidRPr="00092BF4">
        <w:rPr>
          <w:color w:val="222222"/>
          <w:shd w:val="clear" w:color="auto" w:fill="FFFFFF"/>
        </w:rPr>
        <w:t xml:space="preserve"> практику</w:t>
      </w:r>
      <w:r w:rsidR="002C79E2">
        <w:rPr>
          <w:color w:val="222222"/>
          <w:shd w:val="clear" w:color="auto" w:fill="FFFFFF"/>
          <w:lang w:val="uk-UA"/>
        </w:rPr>
        <w:t xml:space="preserve"> та акредитаційного сертифікату;</w:t>
      </w:r>
    </w:p>
    <w:p w14:paraId="4AED8E5E" w14:textId="0D062123" w:rsidR="002C79E2" w:rsidRDefault="002C79E2" w:rsidP="00D35545">
      <w:pPr>
        <w:pStyle w:val="a3"/>
        <w:numPr>
          <w:ilvl w:val="0"/>
          <w:numId w:val="1"/>
        </w:numPr>
        <w:tabs>
          <w:tab w:val="left" w:pos="567"/>
        </w:tabs>
        <w:spacing w:after="200" w:line="276" w:lineRule="auto"/>
        <w:ind w:left="0" w:right="-142" w:firstLine="284"/>
        <w:jc w:val="both"/>
        <w:rPr>
          <w:color w:val="222222"/>
          <w:shd w:val="clear" w:color="auto" w:fill="FFFFFF"/>
          <w:lang w:val="uk-UA"/>
        </w:rPr>
      </w:pPr>
      <w:r>
        <w:rPr>
          <w:color w:val="222222"/>
          <w:shd w:val="clear" w:color="auto" w:fill="FFFFFF"/>
          <w:lang w:val="uk-UA"/>
        </w:rPr>
        <w:t>наявність</w:t>
      </w:r>
      <w:r w:rsidRPr="002C79E2">
        <w:t xml:space="preserve"> </w:t>
      </w:r>
      <w:r w:rsidRPr="002C79E2">
        <w:rPr>
          <w:color w:val="222222"/>
          <w:shd w:val="clear" w:color="auto" w:fill="FFFFFF"/>
          <w:lang w:val="uk-UA"/>
        </w:rPr>
        <w:t>фізкультурно-оздоровчої зони, медичного забезпечення, професійного персоналу</w:t>
      </w:r>
      <w:r>
        <w:rPr>
          <w:color w:val="222222"/>
          <w:shd w:val="clear" w:color="auto" w:fill="FFFFFF"/>
          <w:lang w:val="uk-UA"/>
        </w:rPr>
        <w:t>.</w:t>
      </w:r>
    </w:p>
    <w:p w14:paraId="283B6D6D" w14:textId="1185D15D" w:rsidR="008A5174" w:rsidRPr="008A5174" w:rsidRDefault="008A5174" w:rsidP="00D35545">
      <w:pPr>
        <w:spacing w:line="240" w:lineRule="auto"/>
        <w:ind w:right="-142" w:firstLine="426"/>
        <w:jc w:val="both"/>
        <w:rPr>
          <w:rFonts w:ascii="Times New Roman" w:hAnsi="Times New Roman" w:cs="Times New Roman"/>
          <w:sz w:val="24"/>
          <w:szCs w:val="24"/>
          <w:lang w:eastAsia="uk-UA"/>
        </w:rPr>
      </w:pPr>
      <w:r w:rsidRPr="008A5174">
        <w:rPr>
          <w:rFonts w:ascii="Times New Roman" w:hAnsi="Times New Roman" w:cs="Times New Roman"/>
          <w:b/>
          <w:sz w:val="24"/>
          <w:szCs w:val="24"/>
          <w:u w:val="single"/>
          <w:lang w:eastAsia="uk-UA"/>
        </w:rPr>
        <w:t>16. Укомплектованість професійними кадрами</w:t>
      </w:r>
      <w:r>
        <w:rPr>
          <w:rFonts w:ascii="Times New Roman" w:hAnsi="Times New Roman" w:cs="Times New Roman"/>
          <w:sz w:val="24"/>
          <w:szCs w:val="24"/>
          <w:lang w:eastAsia="uk-UA"/>
        </w:rPr>
        <w:t xml:space="preserve"> -</w:t>
      </w:r>
      <w:r w:rsidRPr="008A5174">
        <w:rPr>
          <w:rFonts w:ascii="Times New Roman" w:hAnsi="Times New Roman" w:cs="Times New Roman"/>
          <w:sz w:val="24"/>
          <w:szCs w:val="24"/>
          <w:lang w:eastAsia="uk-UA"/>
        </w:rPr>
        <w:t xml:space="preserve"> забезпечення оздоровчого закладу обов'язковими професійними кадрами згідно типових штатних нормативів дитячих закладів оздоровлення та відпочинку, затверджених наказом Міністерства сім’ї молоді та спорту України від 16.04.2009 №1254. Працівники дитячого закладу оздоровлення та відпочинку повинен мати  освіту за профілем і стаж практичної  роботи з дітьми</w:t>
      </w:r>
    </w:p>
    <w:p w14:paraId="468DE35F" w14:textId="66E94E44" w:rsidR="005B7968" w:rsidRPr="00B7693A" w:rsidRDefault="004277DF" w:rsidP="00224EA6">
      <w:pPr>
        <w:spacing w:after="0" w:line="240" w:lineRule="auto"/>
        <w:ind w:left="397" w:right="-142"/>
        <w:jc w:val="both"/>
        <w:rPr>
          <w:rFonts w:ascii="Times New Roman" w:hAnsi="Times New Roman"/>
          <w:b/>
          <w:bCs/>
          <w:sz w:val="24"/>
          <w:szCs w:val="24"/>
          <w:u w:val="single"/>
          <w:lang w:eastAsia="uk-UA"/>
        </w:rPr>
      </w:pPr>
      <w:r w:rsidRPr="00B7693A">
        <w:rPr>
          <w:rFonts w:ascii="Times New Roman" w:hAnsi="Times New Roman"/>
          <w:b/>
          <w:bCs/>
          <w:sz w:val="24"/>
          <w:szCs w:val="24"/>
          <w:u w:val="single"/>
          <w:lang w:eastAsia="uk-UA"/>
        </w:rPr>
        <w:t>1</w:t>
      </w:r>
      <w:r w:rsidR="008A5174">
        <w:rPr>
          <w:rFonts w:ascii="Times New Roman" w:hAnsi="Times New Roman"/>
          <w:b/>
          <w:bCs/>
          <w:sz w:val="24"/>
          <w:szCs w:val="24"/>
          <w:u w:val="single"/>
          <w:lang w:eastAsia="uk-UA"/>
        </w:rPr>
        <w:t>7</w:t>
      </w:r>
      <w:r w:rsidR="005B7968" w:rsidRPr="00B7693A">
        <w:rPr>
          <w:rFonts w:ascii="Times New Roman" w:hAnsi="Times New Roman"/>
          <w:b/>
          <w:bCs/>
          <w:sz w:val="24"/>
          <w:szCs w:val="24"/>
          <w:u w:val="single"/>
          <w:lang w:eastAsia="uk-UA"/>
        </w:rPr>
        <w:t xml:space="preserve">. Особливі умови: </w:t>
      </w:r>
    </w:p>
    <w:p w14:paraId="4C587B5F" w14:textId="77777777" w:rsidR="005B7968" w:rsidRPr="00D925F2" w:rsidRDefault="005B7968" w:rsidP="00224EA6">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5B7968">
        <w:rPr>
          <w:rFonts w:ascii="Times New Roman" w:hAnsi="Times New Roman"/>
          <w:sz w:val="24"/>
          <w:szCs w:val="24"/>
          <w:lang w:eastAsia="uk-UA"/>
        </w:rPr>
        <w:t>трансфер</w:t>
      </w:r>
      <w:r w:rsidRPr="00447309">
        <w:rPr>
          <w:rFonts w:ascii="Times New Roman" w:hAnsi="Times New Roman"/>
          <w:b/>
          <w:sz w:val="24"/>
          <w:szCs w:val="24"/>
          <w:lang w:eastAsia="uk-UA"/>
        </w:rPr>
        <w:t xml:space="preserve"> </w:t>
      </w:r>
      <w:r w:rsidRPr="00D925F2">
        <w:rPr>
          <w:rFonts w:ascii="Times New Roman" w:hAnsi="Times New Roman"/>
          <w:sz w:val="24"/>
          <w:szCs w:val="24"/>
          <w:lang w:eastAsia="uk-UA"/>
        </w:rPr>
        <w:t xml:space="preserve">– перевезення груп дітей та супроводжуючих осіб Замовника </w:t>
      </w:r>
      <w:r w:rsidRPr="00447309">
        <w:rPr>
          <w:rFonts w:ascii="Times New Roman" w:hAnsi="Times New Roman"/>
          <w:sz w:val="24"/>
          <w:szCs w:val="24"/>
          <w:lang w:eastAsia="uk-UA"/>
        </w:rPr>
        <w:t xml:space="preserve">автобусами </w:t>
      </w:r>
      <w:r w:rsidRPr="00D925F2">
        <w:rPr>
          <w:rFonts w:ascii="Times New Roman" w:hAnsi="Times New Roman"/>
          <w:sz w:val="24"/>
          <w:szCs w:val="24"/>
          <w:lang w:eastAsia="uk-UA"/>
        </w:rPr>
        <w:t>від найближчої залізничної станції до оздоровчого закладу та у зворотному напрямку за рахунок дитячого закладу оздоровлення та відпочинку. Забезпечення сухим пайком та водою дітей на зворотній шлях за рахунок дитячого закладу оздоровлення та відпочинку;</w:t>
      </w:r>
    </w:p>
    <w:p w14:paraId="7981BD68" w14:textId="77777777" w:rsidR="005B7968" w:rsidRPr="00447309" w:rsidRDefault="005B7968"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забезпечити обов’язкове страхування від нещасних випадків під час перебування  дітей в дитячому закладі оздоровлення та відпочинку;</w:t>
      </w:r>
    </w:p>
    <w:p w14:paraId="014C2D14" w14:textId="77777777" w:rsidR="005B7968" w:rsidRPr="00447309" w:rsidRDefault="005B7968"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у разі виникнення обставин непереборної сили забезпечити негайну евакуацію і відправлення дітей до місця постійного проживання;</w:t>
      </w:r>
    </w:p>
    <w:p w14:paraId="626A1A20" w14:textId="77777777" w:rsidR="005B7968" w:rsidRPr="00447309" w:rsidRDefault="005B7968"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 xml:space="preserve"> наявність справної автоматичної пожежної сигналізації та системи оповіщення при виникненні пожежі та надзвичайних ситуацій;</w:t>
      </w:r>
    </w:p>
    <w:p w14:paraId="1B7930DE" w14:textId="77777777" w:rsidR="005B7968" w:rsidRPr="00447309" w:rsidRDefault="005B7968"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наявність захисних споруд (</w:t>
      </w:r>
      <w:proofErr w:type="spellStart"/>
      <w:r w:rsidRPr="00447309">
        <w:rPr>
          <w:rFonts w:ascii="Times New Roman" w:hAnsi="Times New Roman"/>
          <w:sz w:val="24"/>
          <w:szCs w:val="24"/>
          <w:lang w:eastAsia="uk-UA"/>
        </w:rPr>
        <w:t>укриттів</w:t>
      </w:r>
      <w:proofErr w:type="spellEnd"/>
      <w:r w:rsidRPr="00447309">
        <w:rPr>
          <w:rFonts w:ascii="Times New Roman" w:hAnsi="Times New Roman"/>
          <w:sz w:val="24"/>
          <w:szCs w:val="24"/>
          <w:lang w:eastAsia="uk-UA"/>
        </w:rPr>
        <w:t>);</w:t>
      </w:r>
    </w:p>
    <w:p w14:paraId="13548187" w14:textId="1C3AC15F" w:rsidR="005B7968" w:rsidRDefault="005B7968"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Учасник у період надання послуг з оздоровлення забезпечує доступ представників Замовника на територію закладу для перевірки умов перебування дітей та відповідності закладу технічним умовам закупівлі.</w:t>
      </w:r>
    </w:p>
    <w:p w14:paraId="15191AC7" w14:textId="77777777" w:rsidR="00AA5BCF" w:rsidRPr="00447309" w:rsidRDefault="00AA5BCF" w:rsidP="00AA5BCF">
      <w:pPr>
        <w:tabs>
          <w:tab w:val="left" w:pos="567"/>
        </w:tabs>
        <w:spacing w:after="0" w:line="240" w:lineRule="auto"/>
        <w:ind w:left="284" w:right="-142"/>
        <w:jc w:val="both"/>
        <w:rPr>
          <w:rFonts w:ascii="Times New Roman" w:hAnsi="Times New Roman"/>
          <w:sz w:val="24"/>
          <w:szCs w:val="24"/>
          <w:lang w:eastAsia="uk-UA"/>
        </w:rPr>
      </w:pPr>
    </w:p>
    <w:p w14:paraId="2B1826EF" w14:textId="23EC20F1" w:rsidR="00A46458" w:rsidRPr="002C3F3F" w:rsidRDefault="00A46458" w:rsidP="00D35545">
      <w:pPr>
        <w:spacing w:after="240" w:line="240" w:lineRule="auto"/>
        <w:ind w:right="-142" w:firstLine="708"/>
        <w:jc w:val="both"/>
        <w:rPr>
          <w:rFonts w:ascii="Times New Roman" w:eastAsia="Times New Roman" w:hAnsi="Times New Roman"/>
          <w:b/>
          <w:color w:val="000000"/>
          <w:lang w:eastAsia="uk-UA"/>
        </w:rPr>
      </w:pPr>
      <w:r w:rsidRPr="00135B5C">
        <w:rPr>
          <w:rFonts w:ascii="Times New Roman" w:eastAsia="Times New Roman" w:hAnsi="Times New Roman"/>
          <w:b/>
          <w:color w:val="000000"/>
          <w:lang w:eastAsia="uk-UA"/>
        </w:rPr>
        <w:t>Погоджуємося виконати вимоги Замовника з дотриманням вищевикладен</w:t>
      </w:r>
      <w:r>
        <w:rPr>
          <w:rFonts w:ascii="Times New Roman" w:eastAsia="Times New Roman" w:hAnsi="Times New Roman"/>
          <w:b/>
          <w:color w:val="000000"/>
          <w:lang w:eastAsia="uk-UA"/>
        </w:rPr>
        <w:t xml:space="preserve">ої Технічної специфікації </w:t>
      </w:r>
      <w:r w:rsidRPr="00135B5C">
        <w:rPr>
          <w:rFonts w:ascii="Times New Roman" w:eastAsia="Times New Roman" w:hAnsi="Times New Roman"/>
          <w:b/>
          <w:color w:val="000000"/>
          <w:lang w:eastAsia="uk-UA"/>
        </w:rPr>
        <w:t xml:space="preserve"> в пов</w:t>
      </w:r>
      <w:r w:rsidRPr="002C3F3F">
        <w:rPr>
          <w:rFonts w:ascii="Times New Roman" w:eastAsia="Times New Roman" w:hAnsi="Times New Roman"/>
          <w:b/>
          <w:color w:val="000000"/>
          <w:lang w:eastAsia="uk-UA"/>
        </w:rPr>
        <w:t xml:space="preserve">ному обсязі відповідно цього Додатку </w:t>
      </w:r>
      <w:r w:rsidR="00772416">
        <w:rPr>
          <w:rFonts w:ascii="Times New Roman" w:eastAsia="Times New Roman" w:hAnsi="Times New Roman"/>
          <w:b/>
          <w:color w:val="000000"/>
          <w:lang w:eastAsia="uk-UA"/>
        </w:rPr>
        <w:t>3</w:t>
      </w:r>
    </w:p>
    <w:p w14:paraId="589A78F6" w14:textId="77777777" w:rsidR="00A46458" w:rsidRPr="00135B5C" w:rsidRDefault="00A46458" w:rsidP="00D35545">
      <w:pPr>
        <w:spacing w:after="240" w:line="240" w:lineRule="auto"/>
        <w:ind w:right="-142"/>
        <w:jc w:val="both"/>
        <w:rPr>
          <w:rFonts w:ascii="Times New Roman" w:eastAsia="Times New Roman" w:hAnsi="Times New Roman"/>
          <w:color w:val="000000"/>
          <w:lang w:eastAsia="uk-UA"/>
        </w:rPr>
      </w:pPr>
      <w:r w:rsidRPr="00135B5C">
        <w:rPr>
          <w:rFonts w:ascii="Times New Roman" w:eastAsia="Times New Roman" w:hAnsi="Times New Roman"/>
          <w:color w:val="000000"/>
          <w:lang w:eastAsia="uk-UA"/>
        </w:rPr>
        <w:t xml:space="preserve">Посада, прізвище, ініціали, підпис </w:t>
      </w:r>
      <w:r>
        <w:rPr>
          <w:rFonts w:ascii="Times New Roman" w:eastAsia="Times New Roman" w:hAnsi="Times New Roman"/>
          <w:color w:val="000000"/>
          <w:lang w:eastAsia="uk-UA"/>
        </w:rPr>
        <w:t xml:space="preserve">керівника або </w:t>
      </w:r>
      <w:r w:rsidRPr="00135B5C">
        <w:rPr>
          <w:rFonts w:ascii="Times New Roman" w:eastAsia="Times New Roman" w:hAnsi="Times New Roman"/>
          <w:color w:val="000000"/>
          <w:lang w:eastAsia="uk-UA"/>
        </w:rPr>
        <w:t xml:space="preserve">уповноваженої особи Учасника, завірені печаткою </w:t>
      </w:r>
      <w:r>
        <w:rPr>
          <w:rFonts w:ascii="Times New Roman" w:eastAsia="Times New Roman" w:hAnsi="Times New Roman"/>
          <w:color w:val="000000"/>
          <w:lang w:eastAsia="uk-UA"/>
        </w:rPr>
        <w:t xml:space="preserve">                 </w:t>
      </w:r>
      <w:r w:rsidRPr="00135B5C">
        <w:rPr>
          <w:rFonts w:ascii="Times New Roman" w:eastAsia="Times New Roman" w:hAnsi="Times New Roman"/>
          <w:color w:val="000000"/>
          <w:lang w:eastAsia="uk-UA"/>
        </w:rPr>
        <w:t>(у разі використання)</w:t>
      </w:r>
    </w:p>
    <w:p w14:paraId="042273EB" w14:textId="77777777" w:rsidR="00A46458" w:rsidRPr="00A46458" w:rsidRDefault="00A46458" w:rsidP="00D35545">
      <w:pPr>
        <w:spacing w:line="240" w:lineRule="auto"/>
        <w:ind w:right="-142" w:firstLine="720"/>
        <w:jc w:val="both"/>
        <w:rPr>
          <w:rFonts w:ascii="Times New Roman" w:hAnsi="Times New Roman" w:cs="Times New Roman"/>
          <w:b/>
          <w:sz w:val="24"/>
          <w:szCs w:val="24"/>
          <w:lang w:eastAsia="uk-UA"/>
        </w:rPr>
      </w:pPr>
      <w:r w:rsidRPr="00A46458">
        <w:rPr>
          <w:rFonts w:ascii="Times New Roman" w:hAnsi="Times New Roman" w:cs="Times New Roman"/>
          <w:b/>
          <w:sz w:val="24"/>
          <w:szCs w:val="24"/>
          <w:lang w:eastAsia="uk-UA"/>
        </w:rPr>
        <w:t>Замовник залишає за собою право перевірки заявлених можливостей та заходів по організації оздоровлення дітей з виїздом на місце розташування дитячого закладу оздоровлення та відпочинку. Учасник зобов’язується надати безперешкодний доступ до об’єкту оздоровлення та відпочинку дітей та необхідні документів на вимогу замовника.</w:t>
      </w:r>
    </w:p>
    <w:p w14:paraId="11C094F7" w14:textId="7F24FFC8" w:rsidR="006E6D61" w:rsidRPr="003B2B9B" w:rsidRDefault="003B2B9B" w:rsidP="00AA5BCF">
      <w:pPr>
        <w:ind w:right="-142"/>
        <w:jc w:val="both"/>
        <w:rPr>
          <w:i/>
        </w:rPr>
      </w:pPr>
      <w:r>
        <w:rPr>
          <w:rFonts w:ascii="Times New Roman" w:hAnsi="Times New Roman"/>
          <w:i/>
          <w:sz w:val="24"/>
          <w:szCs w:val="24"/>
          <w:lang w:eastAsia="ru-RU"/>
        </w:rPr>
        <w:t>*</w:t>
      </w:r>
      <w:r w:rsidRPr="00AA5BCF">
        <w:rPr>
          <w:rFonts w:ascii="Times New Roman" w:hAnsi="Times New Roman"/>
          <w:i/>
          <w:szCs w:val="24"/>
          <w:lang w:eastAsia="ru-RU"/>
        </w:rPr>
        <w:t>форма подається Учасником на фірмовому бланку Учасника (за наявності)із зазначенням дати та вихідного номера реєстрації,</w:t>
      </w:r>
      <w:r w:rsidRPr="00AA5BCF">
        <w:rPr>
          <w:rFonts w:ascii="Times New Roman" w:hAnsi="Times New Roman"/>
          <w:i/>
          <w:iCs/>
          <w:szCs w:val="24"/>
          <w:lang w:eastAsia="ru-RU"/>
        </w:rPr>
        <w:t xml:space="preserve"> за підписом керівника або уповноваженої особи учасника із зазначенням назви посади, прізвища, ініціалів та відбитка печатки Учасника(за наявності).У разі відсутності печатки (для фізичних осіб) документи завіряються підписом Учасника. При розміщенні тексту на декількох сторінках, кожна із сторінок має бути засвідчена підписом уповноваженої особи із зазначенням посади, прізвища та ініціалів, скріплена печаткою (за наявності) та у вигляді </w:t>
      </w:r>
      <w:proofErr w:type="spellStart"/>
      <w:r w:rsidRPr="00AA5BCF">
        <w:rPr>
          <w:rFonts w:ascii="Times New Roman" w:hAnsi="Times New Roman"/>
          <w:i/>
          <w:iCs/>
          <w:szCs w:val="24"/>
          <w:lang w:eastAsia="ru-RU"/>
        </w:rPr>
        <w:t>сканкопії</w:t>
      </w:r>
      <w:proofErr w:type="spellEnd"/>
      <w:r w:rsidRPr="00AA5BCF">
        <w:rPr>
          <w:rFonts w:ascii="Times New Roman" w:hAnsi="Times New Roman"/>
          <w:i/>
          <w:iCs/>
          <w:szCs w:val="24"/>
          <w:lang w:eastAsia="ru-RU"/>
        </w:rPr>
        <w:t xml:space="preserve"> завантажена в складі документів пропозиції. </w:t>
      </w:r>
      <w:r w:rsidRPr="00AA5BCF">
        <w:rPr>
          <w:rFonts w:ascii="Times New Roman" w:hAnsi="Times New Roman"/>
          <w:i/>
          <w:szCs w:val="24"/>
          <w:lang w:eastAsia="ru-RU"/>
        </w:rPr>
        <w:t xml:space="preserve">Учасник не повинен відступати від </w:t>
      </w:r>
      <w:proofErr w:type="spellStart"/>
      <w:r w:rsidRPr="00AA5BCF">
        <w:rPr>
          <w:rFonts w:ascii="Times New Roman" w:hAnsi="Times New Roman"/>
          <w:i/>
          <w:szCs w:val="24"/>
          <w:lang w:eastAsia="ru-RU"/>
        </w:rPr>
        <w:t>даноїформи</w:t>
      </w:r>
      <w:proofErr w:type="spellEnd"/>
      <w:r w:rsidRPr="00AA5BCF">
        <w:rPr>
          <w:rFonts w:ascii="Times New Roman" w:hAnsi="Times New Roman"/>
          <w:i/>
          <w:szCs w:val="24"/>
          <w:lang w:eastAsia="ru-RU"/>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A5BCF">
        <w:rPr>
          <w:rFonts w:ascii="Times New Roman" w:hAnsi="Times New Roman"/>
          <w:i/>
          <w:szCs w:val="24"/>
          <w:lang w:eastAsia="ru-RU"/>
        </w:rPr>
        <w:t>закупівель</w:t>
      </w:r>
      <w:proofErr w:type="spellEnd"/>
      <w:r w:rsidRPr="00AA5BCF">
        <w:rPr>
          <w:rFonts w:ascii="Times New Roman" w:hAnsi="Times New Roman"/>
          <w:i/>
          <w:szCs w:val="24"/>
          <w:lang w:eastAsia="ru-RU"/>
        </w:rPr>
        <w:t xml:space="preserve"> із накладанням кваліфікованого електронного підпису на кожен з таких документів (матеріал чи інформацію</w:t>
      </w:r>
      <w:r w:rsidR="00AA5BCF">
        <w:rPr>
          <w:rFonts w:ascii="Times New Roman" w:hAnsi="Times New Roman"/>
          <w:i/>
          <w:szCs w:val="24"/>
          <w:lang w:eastAsia="ru-RU"/>
        </w:rPr>
        <w:t>)</w:t>
      </w:r>
      <w:r w:rsidRPr="00AA5BCF">
        <w:rPr>
          <w:rFonts w:ascii="Times New Roman" w:hAnsi="Times New Roman"/>
          <w:i/>
          <w:szCs w:val="24"/>
          <w:lang w:eastAsia="ru-RU"/>
        </w:rPr>
        <w:t>.</w:t>
      </w:r>
    </w:p>
    <w:sectPr w:rsidR="006E6D61" w:rsidRPr="003B2B9B" w:rsidSect="00AA5BCF">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70B"/>
    <w:multiLevelType w:val="hybridMultilevel"/>
    <w:tmpl w:val="2316722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 w15:restartNumberingAfterBreak="0">
    <w:nsid w:val="372E0D78"/>
    <w:multiLevelType w:val="hybridMultilevel"/>
    <w:tmpl w:val="ADBC87D4"/>
    <w:lvl w:ilvl="0" w:tplc="ADD8CC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5265359A"/>
    <w:multiLevelType w:val="hybridMultilevel"/>
    <w:tmpl w:val="D032B1D0"/>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 w15:restartNumberingAfterBreak="0">
    <w:nsid w:val="717D0E9A"/>
    <w:multiLevelType w:val="hybridMultilevel"/>
    <w:tmpl w:val="D9BCC2F8"/>
    <w:lvl w:ilvl="0" w:tplc="3B083084">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3F"/>
    <w:rsid w:val="00022ABD"/>
    <w:rsid w:val="00027899"/>
    <w:rsid w:val="000645B3"/>
    <w:rsid w:val="00095FD2"/>
    <w:rsid w:val="000D38D1"/>
    <w:rsid w:val="00134F91"/>
    <w:rsid w:val="0014239C"/>
    <w:rsid w:val="001857C9"/>
    <w:rsid w:val="0019605B"/>
    <w:rsid w:val="001A3972"/>
    <w:rsid w:val="001A6A64"/>
    <w:rsid w:val="001B2EFA"/>
    <w:rsid w:val="001C5139"/>
    <w:rsid w:val="001E2511"/>
    <w:rsid w:val="0021158A"/>
    <w:rsid w:val="00224EA6"/>
    <w:rsid w:val="002603B3"/>
    <w:rsid w:val="002605A0"/>
    <w:rsid w:val="002C79E2"/>
    <w:rsid w:val="00365C7C"/>
    <w:rsid w:val="003B2242"/>
    <w:rsid w:val="003B2B9B"/>
    <w:rsid w:val="003F5B66"/>
    <w:rsid w:val="004277DF"/>
    <w:rsid w:val="00464DFA"/>
    <w:rsid w:val="004A1939"/>
    <w:rsid w:val="005460F7"/>
    <w:rsid w:val="00552E2F"/>
    <w:rsid w:val="005B7968"/>
    <w:rsid w:val="005C0047"/>
    <w:rsid w:val="005C3848"/>
    <w:rsid w:val="0062504D"/>
    <w:rsid w:val="006351CB"/>
    <w:rsid w:val="00657D1E"/>
    <w:rsid w:val="00677D70"/>
    <w:rsid w:val="006E6D61"/>
    <w:rsid w:val="006E703F"/>
    <w:rsid w:val="007678E9"/>
    <w:rsid w:val="00772416"/>
    <w:rsid w:val="00780400"/>
    <w:rsid w:val="00841D29"/>
    <w:rsid w:val="00885D97"/>
    <w:rsid w:val="008A5174"/>
    <w:rsid w:val="008C4C61"/>
    <w:rsid w:val="008C61F1"/>
    <w:rsid w:val="008E6FCC"/>
    <w:rsid w:val="008F01C5"/>
    <w:rsid w:val="0092218A"/>
    <w:rsid w:val="00983770"/>
    <w:rsid w:val="00991C23"/>
    <w:rsid w:val="009934CB"/>
    <w:rsid w:val="009D420E"/>
    <w:rsid w:val="00A46458"/>
    <w:rsid w:val="00A80F39"/>
    <w:rsid w:val="00A85A0D"/>
    <w:rsid w:val="00A97939"/>
    <w:rsid w:val="00AA5BCF"/>
    <w:rsid w:val="00B27336"/>
    <w:rsid w:val="00B638C6"/>
    <w:rsid w:val="00B7693A"/>
    <w:rsid w:val="00BA5982"/>
    <w:rsid w:val="00BB493E"/>
    <w:rsid w:val="00BD1D5E"/>
    <w:rsid w:val="00BD6937"/>
    <w:rsid w:val="00BF7468"/>
    <w:rsid w:val="00C57FFC"/>
    <w:rsid w:val="00C8178B"/>
    <w:rsid w:val="00CA652B"/>
    <w:rsid w:val="00CB0BBE"/>
    <w:rsid w:val="00D15DBF"/>
    <w:rsid w:val="00D35545"/>
    <w:rsid w:val="00D40796"/>
    <w:rsid w:val="00D45956"/>
    <w:rsid w:val="00D60D8D"/>
    <w:rsid w:val="00D61F70"/>
    <w:rsid w:val="00D645F2"/>
    <w:rsid w:val="00D91AF7"/>
    <w:rsid w:val="00E45BA1"/>
    <w:rsid w:val="00ED6574"/>
    <w:rsid w:val="00F7316C"/>
    <w:rsid w:val="00F92E13"/>
    <w:rsid w:val="00FC7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F176"/>
  <w15:docId w15:val="{EAD6BA74-10CE-634E-BD68-582789BF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8D1"/>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заголовок 1.1,AC List 01,Number Bullets,List Paragraph (numbered (a))"/>
    <w:basedOn w:val="a"/>
    <w:link w:val="a4"/>
    <w:uiPriority w:val="34"/>
    <w:qFormat/>
    <w:rsid w:val="000278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
    <w:link w:val="a3"/>
    <w:uiPriority w:val="34"/>
    <w:locked/>
    <w:rsid w:val="00027899"/>
    <w:rPr>
      <w:rFonts w:eastAsia="Times New Roman"/>
      <w:sz w:val="24"/>
      <w:szCs w:val="24"/>
      <w:lang w:val="ru-RU" w:eastAsia="ru-RU"/>
    </w:rPr>
  </w:style>
  <w:style w:type="paragraph" w:styleId="a5">
    <w:name w:val="Balloon Text"/>
    <w:basedOn w:val="a"/>
    <w:link w:val="a6"/>
    <w:uiPriority w:val="99"/>
    <w:semiHidden/>
    <w:unhideWhenUsed/>
    <w:rsid w:val="008A517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5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B095-2230-48E1-AC84-4F08567A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2143</Words>
  <Characters>12217</Characters>
  <Application>Microsoft Office Word</Application>
  <DocSecurity>0</DocSecurity>
  <Lines>101</Lines>
  <Paragraphs>28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2023-05-05T10:33:00Z</cp:lastPrinted>
  <dcterms:created xsi:type="dcterms:W3CDTF">2023-05-08T10:57:00Z</dcterms:created>
  <dcterms:modified xsi:type="dcterms:W3CDTF">2023-05-11T10:36:00Z</dcterms:modified>
</cp:coreProperties>
</file>