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351F6" w14:textId="77777777" w:rsidR="00A13ED5" w:rsidRPr="00953A57" w:rsidRDefault="00A13ED5" w:rsidP="00A13ED5">
      <w:pPr>
        <w:spacing w:before="20" w:after="20" w:line="240" w:lineRule="auto"/>
        <w:jc w:val="right"/>
        <w:rPr>
          <w:rFonts w:ascii="Times New Roman" w:eastAsia="Times New Roman" w:hAnsi="Times New Roman" w:cs="Times New Roman"/>
          <w:b/>
          <w:i/>
          <w:sz w:val="24"/>
          <w:szCs w:val="24"/>
        </w:rPr>
      </w:pPr>
      <w:r w:rsidRPr="00953A57">
        <w:rPr>
          <w:rFonts w:ascii="Times New Roman" w:eastAsia="Times New Roman" w:hAnsi="Times New Roman" w:cs="Times New Roman"/>
          <w:b/>
          <w:i/>
          <w:sz w:val="24"/>
          <w:szCs w:val="24"/>
        </w:rPr>
        <w:t>Додаток</w:t>
      </w:r>
      <w:r>
        <w:rPr>
          <w:rFonts w:ascii="Times New Roman" w:eastAsia="Times New Roman" w:hAnsi="Times New Roman" w:cs="Times New Roman"/>
          <w:b/>
          <w:i/>
          <w:sz w:val="24"/>
          <w:szCs w:val="24"/>
        </w:rPr>
        <w:t xml:space="preserve"> №</w:t>
      </w:r>
      <w:r w:rsidRPr="00953A57">
        <w:rPr>
          <w:rFonts w:ascii="Times New Roman" w:eastAsia="Times New Roman" w:hAnsi="Times New Roman" w:cs="Times New Roman"/>
          <w:b/>
          <w:i/>
          <w:sz w:val="24"/>
          <w:szCs w:val="24"/>
        </w:rPr>
        <w:t xml:space="preserve"> 2</w:t>
      </w:r>
    </w:p>
    <w:p w14:paraId="486BED6F" w14:textId="77777777" w:rsidR="00A13ED5" w:rsidRPr="00C3673B" w:rsidRDefault="00A13ED5" w:rsidP="00A13ED5">
      <w:pPr>
        <w:spacing w:before="20" w:after="20" w:line="240" w:lineRule="auto"/>
        <w:jc w:val="right"/>
        <w:rPr>
          <w:rFonts w:ascii="Times New Roman" w:eastAsia="Times New Roman" w:hAnsi="Times New Roman" w:cs="Times New Roman"/>
          <w:i/>
          <w:sz w:val="24"/>
          <w:szCs w:val="24"/>
        </w:rPr>
      </w:pPr>
      <w:r w:rsidRPr="00C3673B">
        <w:rPr>
          <w:rFonts w:ascii="Times New Roman" w:eastAsia="Times New Roman" w:hAnsi="Times New Roman" w:cs="Times New Roman"/>
          <w:i/>
          <w:sz w:val="24"/>
          <w:szCs w:val="24"/>
        </w:rPr>
        <w:t>До тендерної документації</w:t>
      </w:r>
    </w:p>
    <w:p w14:paraId="6F809576" w14:textId="77777777" w:rsidR="00A13ED5" w:rsidRPr="00C3673B" w:rsidRDefault="00A13ED5" w:rsidP="00A13ED5">
      <w:pPr>
        <w:spacing w:before="20" w:after="20" w:line="240" w:lineRule="auto"/>
        <w:jc w:val="right"/>
        <w:rPr>
          <w:rFonts w:ascii="Times New Roman" w:eastAsia="Times New Roman" w:hAnsi="Times New Roman" w:cs="Times New Roman"/>
          <w:sz w:val="24"/>
          <w:szCs w:val="24"/>
        </w:rPr>
      </w:pPr>
    </w:p>
    <w:p w14:paraId="32F2BD6A" w14:textId="77777777" w:rsidR="00A13ED5" w:rsidRPr="00C3673B" w:rsidRDefault="00A13ED5" w:rsidP="00A13ED5">
      <w:pPr>
        <w:spacing w:before="20" w:after="20" w:line="240" w:lineRule="auto"/>
        <w:jc w:val="both"/>
        <w:rPr>
          <w:rFonts w:ascii="Times New Roman" w:eastAsia="Times New Roman" w:hAnsi="Times New Roman" w:cs="Times New Roman"/>
          <w:sz w:val="24"/>
          <w:szCs w:val="24"/>
        </w:rPr>
      </w:pPr>
      <w:r w:rsidRPr="00C3673B">
        <w:rPr>
          <w:rFonts w:ascii="Times New Roman" w:eastAsia="Times New Roman" w:hAnsi="Times New Roman" w:cs="Times New Roman"/>
          <w:b/>
          <w:sz w:val="24"/>
          <w:szCs w:val="24"/>
        </w:rPr>
        <w:t xml:space="preserve"> 1. Підтвердження відповідності УЧАСНИКА </w:t>
      </w:r>
      <w:r w:rsidRPr="00C3673B">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14:paraId="25595491" w14:textId="77777777" w:rsidR="00A13ED5" w:rsidRPr="00C3673B" w:rsidRDefault="00A13ED5" w:rsidP="00A13ED5">
      <w:pPr>
        <w:spacing w:after="0" w:line="240" w:lineRule="auto"/>
        <w:ind w:firstLine="567"/>
        <w:jc w:val="both"/>
        <w:rPr>
          <w:rFonts w:ascii="Times New Roman" w:eastAsia="Times New Roman" w:hAnsi="Times New Roman" w:cs="Times New Roman"/>
          <w:b/>
          <w:sz w:val="24"/>
          <w:szCs w:val="24"/>
        </w:rPr>
      </w:pPr>
      <w:r w:rsidRPr="00C3673B">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3673B">
        <w:rPr>
          <w:rFonts w:ascii="Times New Roman" w:eastAsia="Times New Roman" w:hAnsi="Times New Roman" w:cs="Times New Roman"/>
          <w:sz w:val="24"/>
          <w:szCs w:val="24"/>
        </w:rPr>
        <w:t>закупівель</w:t>
      </w:r>
      <w:proofErr w:type="spellEnd"/>
      <w:r w:rsidRPr="00C3673B">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F0DF5F8" w14:textId="77777777" w:rsidR="00A13ED5" w:rsidRPr="00C3673B" w:rsidRDefault="00A13ED5" w:rsidP="00A13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3673B">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3673B">
        <w:rPr>
          <w:rFonts w:ascii="Times New Roman" w:eastAsia="Times New Roman" w:hAnsi="Times New Roman" w:cs="Times New Roman"/>
          <w:b/>
          <w:sz w:val="24"/>
          <w:szCs w:val="24"/>
        </w:rPr>
        <w:t>шляхом самостійного декларування відсутності таких підстав</w:t>
      </w:r>
      <w:r w:rsidRPr="00C3673B">
        <w:rPr>
          <w:rFonts w:ascii="Times New Roman" w:eastAsia="Times New Roman" w:hAnsi="Times New Roman" w:cs="Times New Roman"/>
          <w:sz w:val="24"/>
          <w:szCs w:val="24"/>
        </w:rPr>
        <w:t xml:space="preserve"> в електронній системі </w:t>
      </w:r>
      <w:proofErr w:type="spellStart"/>
      <w:r w:rsidRPr="00C3673B">
        <w:rPr>
          <w:rFonts w:ascii="Times New Roman" w:eastAsia="Times New Roman" w:hAnsi="Times New Roman" w:cs="Times New Roman"/>
          <w:sz w:val="24"/>
          <w:szCs w:val="24"/>
        </w:rPr>
        <w:t>закупівель</w:t>
      </w:r>
      <w:proofErr w:type="spellEnd"/>
      <w:r w:rsidRPr="00C3673B">
        <w:rPr>
          <w:rFonts w:ascii="Times New Roman" w:eastAsia="Times New Roman" w:hAnsi="Times New Roman" w:cs="Times New Roman"/>
          <w:sz w:val="24"/>
          <w:szCs w:val="24"/>
        </w:rPr>
        <w:t xml:space="preserve"> під час подання тендерної пропозиції.</w:t>
      </w:r>
    </w:p>
    <w:p w14:paraId="05A22D40" w14:textId="77777777" w:rsidR="00A13ED5" w:rsidRPr="00C3673B" w:rsidRDefault="00A13ED5" w:rsidP="00A13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3673B">
        <w:rPr>
          <w:rFonts w:ascii="Times New Roman" w:eastAsia="Times New Roman" w:hAnsi="Times New Roman" w:cs="Times New Roman"/>
          <w:sz w:val="24"/>
          <w:szCs w:val="24"/>
        </w:rPr>
        <w:t xml:space="preserve">Учасник  повинен надати </w:t>
      </w:r>
      <w:r w:rsidRPr="00C3673B">
        <w:rPr>
          <w:rFonts w:ascii="Times New Roman" w:eastAsia="Times New Roman" w:hAnsi="Times New Roman" w:cs="Times New Roman"/>
          <w:b/>
          <w:sz w:val="24"/>
          <w:szCs w:val="24"/>
        </w:rPr>
        <w:t>довідку у довільній формі</w:t>
      </w:r>
      <w:r w:rsidRPr="00C3673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w:t>
      </w:r>
      <w:r w:rsidRPr="0065595C">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65595C">
        <w:rPr>
          <w:shd w:val="clear" w:color="auto" w:fill="FFFFFF"/>
        </w:rPr>
        <w:t xml:space="preserve"> </w:t>
      </w:r>
      <w:r w:rsidRPr="00C3673B">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AE90FF" w14:textId="77777777" w:rsidR="00A13ED5" w:rsidRPr="00C3673B" w:rsidRDefault="00A13ED5" w:rsidP="00A13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3673B">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3673B">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3673B">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78FD4892" w14:textId="77777777" w:rsidR="00A13ED5" w:rsidRDefault="00A13ED5" w:rsidP="00A13ED5">
      <w:pPr>
        <w:spacing w:after="80"/>
        <w:jc w:val="both"/>
        <w:rPr>
          <w:rFonts w:ascii="Times New Roman" w:eastAsia="Times New Roman" w:hAnsi="Times New Roman" w:cs="Times New Roman"/>
          <w:i/>
          <w:sz w:val="24"/>
          <w:szCs w:val="24"/>
          <w:highlight w:val="white"/>
        </w:rPr>
      </w:pPr>
    </w:p>
    <w:p w14:paraId="27D60340" w14:textId="77777777" w:rsidR="00A13ED5" w:rsidRPr="00C3673B" w:rsidRDefault="00A13ED5" w:rsidP="00A13ED5">
      <w:pPr>
        <w:spacing w:after="80"/>
        <w:jc w:val="both"/>
        <w:rPr>
          <w:rFonts w:ascii="Times New Roman" w:eastAsia="Times New Roman" w:hAnsi="Times New Roman" w:cs="Times New Roman"/>
          <w:i/>
          <w:sz w:val="24"/>
          <w:szCs w:val="24"/>
          <w:highlight w:val="white"/>
        </w:rPr>
      </w:pPr>
    </w:p>
    <w:p w14:paraId="58476B9D" w14:textId="77777777" w:rsidR="00A13ED5" w:rsidRPr="00C3673B" w:rsidRDefault="00A13ED5" w:rsidP="00A13ED5">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3673B">
        <w:rPr>
          <w:rFonts w:ascii="Times New Roman" w:eastAsia="Times New Roman" w:hAnsi="Times New Roman" w:cs="Times New Roman"/>
          <w:b/>
          <w:sz w:val="24"/>
          <w:szCs w:val="24"/>
        </w:rPr>
        <w:t>2. Перелік документів та інформації  для підтвердження відповідності ПЕРЕМОЖЦЯ вимогам, визначеним у пункті 44 Особливостей:*</w:t>
      </w:r>
    </w:p>
    <w:p w14:paraId="46F85D2C" w14:textId="77777777" w:rsidR="00A13ED5" w:rsidRPr="00C3673B" w:rsidRDefault="00A13ED5" w:rsidP="00A13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3673B">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C3673B">
        <w:rPr>
          <w:rFonts w:ascii="Times New Roman" w:eastAsia="Times New Roman" w:hAnsi="Times New Roman" w:cs="Times New Roman"/>
          <w:sz w:val="24"/>
          <w:szCs w:val="24"/>
        </w:rPr>
        <w:t>закупівель</w:t>
      </w:r>
      <w:proofErr w:type="spellEnd"/>
      <w:r w:rsidRPr="00C3673B">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3673B">
        <w:rPr>
          <w:rFonts w:ascii="Times New Roman" w:eastAsia="Times New Roman" w:hAnsi="Times New Roman" w:cs="Times New Roman"/>
          <w:sz w:val="24"/>
          <w:szCs w:val="24"/>
        </w:rPr>
        <w:t>закупівель</w:t>
      </w:r>
      <w:proofErr w:type="spellEnd"/>
      <w:r w:rsidRPr="00C3673B">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411B337B" w14:textId="77777777" w:rsidR="00A13ED5" w:rsidRPr="00C3673B" w:rsidRDefault="00A13ED5" w:rsidP="00A13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3673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92CEFF" w14:textId="77777777" w:rsidR="00A13ED5" w:rsidRPr="00C3673B" w:rsidRDefault="00A13ED5" w:rsidP="00A13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5A1BFA41" w14:textId="7C1B0F92" w:rsidR="00A13ED5" w:rsidRDefault="00A13ED5" w:rsidP="00A13ED5">
      <w:pPr>
        <w:spacing w:after="0" w:line="240" w:lineRule="auto"/>
        <w:rPr>
          <w:rFonts w:ascii="Times New Roman" w:eastAsia="Times New Roman" w:hAnsi="Times New Roman" w:cs="Times New Roman"/>
          <w:b/>
          <w:sz w:val="24"/>
          <w:szCs w:val="24"/>
          <w:highlight w:val="yellow"/>
        </w:rPr>
      </w:pPr>
    </w:p>
    <w:p w14:paraId="35315571" w14:textId="77777777" w:rsidR="00AE5840" w:rsidRDefault="00AE5840" w:rsidP="00A13ED5">
      <w:pPr>
        <w:spacing w:after="0" w:line="240" w:lineRule="auto"/>
        <w:rPr>
          <w:rFonts w:ascii="Times New Roman" w:eastAsia="Times New Roman" w:hAnsi="Times New Roman" w:cs="Times New Roman"/>
          <w:b/>
          <w:sz w:val="24"/>
          <w:szCs w:val="24"/>
          <w:highlight w:val="yellow"/>
        </w:rPr>
      </w:pPr>
    </w:p>
    <w:p w14:paraId="7E5C85D9" w14:textId="77777777" w:rsidR="00A13ED5" w:rsidRDefault="00A13ED5" w:rsidP="00A13ED5">
      <w:pPr>
        <w:spacing w:after="0" w:line="240" w:lineRule="auto"/>
        <w:rPr>
          <w:rFonts w:ascii="Times New Roman" w:eastAsia="Times New Roman" w:hAnsi="Times New Roman" w:cs="Times New Roman"/>
          <w:b/>
          <w:sz w:val="24"/>
          <w:szCs w:val="24"/>
          <w:highlight w:val="yellow"/>
        </w:rPr>
      </w:pPr>
    </w:p>
    <w:p w14:paraId="3E87C7CC" w14:textId="77777777" w:rsidR="00A13ED5" w:rsidRDefault="00A13ED5" w:rsidP="00A13ED5">
      <w:pPr>
        <w:spacing w:after="0" w:line="240" w:lineRule="auto"/>
        <w:rPr>
          <w:rFonts w:ascii="Times New Roman" w:eastAsia="Times New Roman" w:hAnsi="Times New Roman" w:cs="Times New Roman"/>
          <w:b/>
          <w:sz w:val="24"/>
          <w:szCs w:val="24"/>
          <w:highlight w:val="yellow"/>
        </w:rPr>
      </w:pPr>
    </w:p>
    <w:p w14:paraId="7A08C196" w14:textId="77777777" w:rsidR="00A13ED5" w:rsidRPr="00C3673B" w:rsidRDefault="00A13ED5" w:rsidP="00A13ED5">
      <w:pPr>
        <w:spacing w:after="0" w:line="240" w:lineRule="auto"/>
        <w:rPr>
          <w:rFonts w:ascii="Times New Roman" w:eastAsia="Times New Roman" w:hAnsi="Times New Roman" w:cs="Times New Roman"/>
          <w:b/>
          <w:sz w:val="24"/>
          <w:szCs w:val="24"/>
          <w:highlight w:val="yellow"/>
        </w:rPr>
      </w:pPr>
    </w:p>
    <w:p w14:paraId="3CF78796" w14:textId="4D7E4895" w:rsidR="00A13ED5" w:rsidRDefault="00A13ED5" w:rsidP="00A13ED5">
      <w:pPr>
        <w:spacing w:after="0" w:line="240" w:lineRule="auto"/>
        <w:rPr>
          <w:rFonts w:ascii="Times New Roman" w:eastAsia="Times New Roman" w:hAnsi="Times New Roman" w:cs="Times New Roman"/>
          <w:b/>
          <w:sz w:val="24"/>
          <w:szCs w:val="24"/>
        </w:rPr>
      </w:pPr>
      <w:r w:rsidRPr="00C3673B">
        <w:rPr>
          <w:rFonts w:ascii="Times New Roman" w:eastAsia="Times New Roman" w:hAnsi="Times New Roman" w:cs="Times New Roman"/>
          <w:sz w:val="24"/>
          <w:szCs w:val="24"/>
        </w:rPr>
        <w:t> </w:t>
      </w:r>
      <w:r w:rsidRPr="00C3673B">
        <w:rPr>
          <w:rFonts w:ascii="Times New Roman" w:eastAsia="Times New Roman" w:hAnsi="Times New Roman" w:cs="Times New Roman"/>
          <w:b/>
          <w:sz w:val="24"/>
          <w:szCs w:val="24"/>
        </w:rPr>
        <w:t>3. Документи, які надаються  ПЕРЕМОЖЦЕМ (юридичною особою):</w:t>
      </w:r>
    </w:p>
    <w:p w14:paraId="00B35D9D" w14:textId="77777777" w:rsidR="00AE5840" w:rsidRDefault="00AE5840" w:rsidP="00A13ED5">
      <w:pPr>
        <w:spacing w:after="0" w:line="240" w:lineRule="auto"/>
        <w:rPr>
          <w:rFonts w:ascii="Times New Roman" w:eastAsia="Times New Roman" w:hAnsi="Times New Roman" w:cs="Times New Roman"/>
          <w:b/>
          <w:sz w:val="24"/>
          <w:szCs w:val="24"/>
        </w:rPr>
      </w:pPr>
    </w:p>
    <w:tbl>
      <w:tblPr>
        <w:tblStyle w:val="a9"/>
        <w:tblW w:w="9776" w:type="dxa"/>
        <w:tblLook w:val="04A0" w:firstRow="1" w:lastRow="0" w:firstColumn="1" w:lastColumn="0" w:noHBand="0" w:noVBand="1"/>
      </w:tblPr>
      <w:tblGrid>
        <w:gridCol w:w="562"/>
        <w:gridCol w:w="4395"/>
        <w:gridCol w:w="4819"/>
      </w:tblGrid>
      <w:tr w:rsidR="00731DC4" w:rsidRPr="00731DC4" w14:paraId="23918B96" w14:textId="77777777" w:rsidTr="00FD2C20">
        <w:tc>
          <w:tcPr>
            <w:tcW w:w="562" w:type="dxa"/>
            <w:vAlign w:val="center"/>
          </w:tcPr>
          <w:p w14:paraId="779BFF02" w14:textId="250D6C8A" w:rsidR="00731DC4" w:rsidRPr="00731DC4" w:rsidRDefault="00731DC4" w:rsidP="00731DC4">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 з/п</w:t>
            </w:r>
          </w:p>
        </w:tc>
        <w:tc>
          <w:tcPr>
            <w:tcW w:w="4395" w:type="dxa"/>
            <w:vAlign w:val="center"/>
          </w:tcPr>
          <w:p w14:paraId="3692F360" w14:textId="38994E14" w:rsidR="00731DC4" w:rsidRPr="00731DC4" w:rsidRDefault="00731DC4" w:rsidP="00731DC4">
            <w:pPr>
              <w:spacing w:after="0" w:line="240" w:lineRule="auto"/>
              <w:jc w:val="center"/>
              <w:rPr>
                <w:rFonts w:ascii="Times New Roman" w:eastAsia="Times New Roman" w:hAnsi="Times New Roman" w:cs="Times New Roman"/>
                <w:b/>
                <w:szCs w:val="24"/>
              </w:rPr>
            </w:pPr>
            <w:r w:rsidRPr="002000D0">
              <w:rPr>
                <w:rFonts w:ascii="Times New Roman" w:eastAsia="Times New Roman" w:hAnsi="Times New Roman" w:cs="Times New Roman"/>
                <w:b/>
              </w:rPr>
              <w:t>Вимоги згідно п. 44 Особливостей*</w:t>
            </w:r>
          </w:p>
        </w:tc>
        <w:tc>
          <w:tcPr>
            <w:tcW w:w="4819" w:type="dxa"/>
            <w:vAlign w:val="center"/>
          </w:tcPr>
          <w:p w14:paraId="3E8F8942" w14:textId="02EB9D87" w:rsidR="00731DC4" w:rsidRPr="00731DC4" w:rsidRDefault="00731DC4" w:rsidP="00731DC4">
            <w:pPr>
              <w:spacing w:after="0" w:line="240" w:lineRule="auto"/>
              <w:jc w:val="center"/>
              <w:rPr>
                <w:rFonts w:ascii="Times New Roman" w:eastAsia="Times New Roman" w:hAnsi="Times New Roman" w:cs="Times New Roman"/>
                <w:b/>
                <w:szCs w:val="24"/>
              </w:rPr>
            </w:pPr>
            <w:r w:rsidRPr="002000D0">
              <w:rPr>
                <w:rFonts w:ascii="Times New Roman" w:eastAsia="Times New Roman" w:hAnsi="Times New Roman" w:cs="Times New Roman"/>
                <w:b/>
              </w:rPr>
              <w:t xml:space="preserve">Переможець торгів на виконання вимоги </w:t>
            </w:r>
            <w:r w:rsidRPr="002000D0">
              <w:rPr>
                <w:rFonts w:ascii="Times New Roman" w:eastAsia="Times New Roman" w:hAnsi="Times New Roman" w:cs="Times New Roman"/>
              </w:rPr>
              <w:t>згідно п. 44 Особливостей*</w:t>
            </w:r>
            <w:r w:rsidRPr="002000D0">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731DC4" w:rsidRPr="00731DC4" w14:paraId="17E4A081" w14:textId="77777777" w:rsidTr="00FD2C20">
        <w:tc>
          <w:tcPr>
            <w:tcW w:w="562" w:type="dxa"/>
          </w:tcPr>
          <w:p w14:paraId="21A4AE78" w14:textId="371582C2" w:rsidR="00731DC4" w:rsidRPr="00731DC4" w:rsidRDefault="00731DC4" w:rsidP="00731DC4">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4395" w:type="dxa"/>
          </w:tcPr>
          <w:p w14:paraId="45C5F52E" w14:textId="54F0B66F" w:rsidR="00731DC4" w:rsidRPr="00731DC4" w:rsidRDefault="00731DC4" w:rsidP="00FD2C2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*Керівника учасника процедури закупівлі, фізичну особу, яка є учасником процедури закупівлі, було притягнуто згідно із </w:t>
            </w:r>
            <w:r w:rsidR="00FD2C20">
              <w:rPr>
                <w:rFonts w:ascii="Times New Roman" w:eastAsia="Times New Roman" w:hAnsi="Times New Roman" w:cs="Times New Roman"/>
                <w:szCs w:val="24"/>
              </w:rPr>
              <w:t>з</w:t>
            </w:r>
            <w:r>
              <w:rPr>
                <w:rFonts w:ascii="Times New Roman" w:eastAsia="Times New Roman" w:hAnsi="Times New Roman" w:cs="Times New Roman"/>
                <w:szCs w:val="24"/>
              </w:rPr>
              <w:t>аконом до відповідаль</w:t>
            </w:r>
            <w:r w:rsidR="00FD2C20">
              <w:rPr>
                <w:rFonts w:ascii="Times New Roman" w:eastAsia="Times New Roman" w:hAnsi="Times New Roman" w:cs="Times New Roman"/>
                <w:szCs w:val="24"/>
              </w:rPr>
              <w:t>ності за вчинення корупційного правопорушення або правопорушення, пов’язаного з корупцією.</w:t>
            </w:r>
            <w:r w:rsidR="00FD2C20" w:rsidRPr="002000D0">
              <w:rPr>
                <w:rFonts w:ascii="Times New Roman" w:eastAsia="Times New Roman" w:hAnsi="Times New Roman" w:cs="Times New Roman"/>
                <w:b/>
              </w:rPr>
              <w:t xml:space="preserve"> (підпункт 3 пункт 44 Особливостей)</w:t>
            </w:r>
          </w:p>
        </w:tc>
        <w:tc>
          <w:tcPr>
            <w:tcW w:w="4819" w:type="dxa"/>
          </w:tcPr>
          <w:p w14:paraId="565BB968" w14:textId="10BF383C" w:rsidR="00731DC4" w:rsidRPr="00731DC4" w:rsidRDefault="00FD2C20" w:rsidP="006C6C0D">
            <w:pPr>
              <w:spacing w:after="0" w:line="240" w:lineRule="auto"/>
              <w:jc w:val="both"/>
              <w:rPr>
                <w:rFonts w:ascii="Times New Roman" w:eastAsia="Times New Roman" w:hAnsi="Times New Roman" w:cs="Times New Roman"/>
                <w:b/>
                <w:szCs w:val="24"/>
              </w:rPr>
            </w:pPr>
            <w:r w:rsidRPr="002000D0">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000D0">
              <w:rPr>
                <w:rFonts w:ascii="Times New Roman" w:hAnsi="Times New Roman" w:cs="Times New Roman"/>
                <w:b/>
              </w:rPr>
              <w:t>вебресурсі</w:t>
            </w:r>
            <w:proofErr w:type="spellEnd"/>
            <w:r w:rsidRPr="002000D0">
              <w:rPr>
                <w:rFonts w:ascii="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 Дану довідку можна отримати за посиланням </w:t>
            </w:r>
            <w:hyperlink r:id="rId5" w:history="1">
              <w:r w:rsidRPr="00DE3949">
                <w:rPr>
                  <w:rStyle w:val="a3"/>
                  <w:rFonts w:ascii="Times New Roman" w:hAnsi="Times New Roman"/>
                </w:rPr>
                <w:t xml:space="preserve">https://corruptinfo.nazk.gov.ua/reference/getperson </w:t>
              </w:r>
              <w:proofErr w:type="spellStart"/>
              <w:r w:rsidRPr="00DE3949">
                <w:rPr>
                  <w:rStyle w:val="a3"/>
                  <w:rFonts w:ascii="Times New Roman" w:hAnsi="Times New Roman"/>
                </w:rPr>
                <w:t>alreference</w:t>
              </w:r>
              <w:proofErr w:type="spellEnd"/>
              <w:r w:rsidRPr="00DE3949">
                <w:rPr>
                  <w:rStyle w:val="a3"/>
                  <w:rFonts w:ascii="Times New Roman" w:hAnsi="Times New Roman"/>
                </w:rPr>
                <w:t>/</w:t>
              </w:r>
              <w:proofErr w:type="spellStart"/>
              <w:r w:rsidRPr="00DE3949">
                <w:rPr>
                  <w:rStyle w:val="a3"/>
                  <w:rFonts w:ascii="Times New Roman" w:hAnsi="Times New Roman"/>
                </w:rPr>
                <w:t>individual</w:t>
              </w:r>
              <w:proofErr w:type="spellEnd"/>
            </w:hyperlink>
          </w:p>
        </w:tc>
      </w:tr>
      <w:tr w:rsidR="00FD2C20" w:rsidRPr="00731DC4" w14:paraId="7F0C6835" w14:textId="77777777" w:rsidTr="00FD2C20">
        <w:tc>
          <w:tcPr>
            <w:tcW w:w="562" w:type="dxa"/>
          </w:tcPr>
          <w:p w14:paraId="38EE208C" w14:textId="4F4623C4" w:rsidR="00FD2C20" w:rsidRPr="00731DC4" w:rsidRDefault="00FD2C20" w:rsidP="00731DC4">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2</w:t>
            </w:r>
          </w:p>
        </w:tc>
        <w:tc>
          <w:tcPr>
            <w:tcW w:w="4395" w:type="dxa"/>
          </w:tcPr>
          <w:p w14:paraId="09DBBC2A" w14:textId="77777777" w:rsidR="00FD2C20" w:rsidRDefault="00FD2C20" w:rsidP="00FD2C2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6370BB" w14:textId="2587CBCA" w:rsidR="00FD2C20" w:rsidRPr="00FD2C20" w:rsidRDefault="00AE5840" w:rsidP="00FD2C20">
            <w:pPr>
              <w:spacing w:after="0" w:line="240" w:lineRule="auto"/>
              <w:jc w:val="both"/>
              <w:rPr>
                <w:rFonts w:ascii="Times New Roman" w:eastAsia="Times New Roman" w:hAnsi="Times New Roman" w:cs="Times New Roman"/>
                <w:szCs w:val="24"/>
              </w:rPr>
            </w:pPr>
            <w:r w:rsidRPr="002000D0">
              <w:rPr>
                <w:rFonts w:ascii="Times New Roman" w:eastAsia="Times New Roman" w:hAnsi="Times New Roman" w:cs="Times New Roman"/>
              </w:rPr>
              <w:t>(</w:t>
            </w:r>
            <w:r w:rsidRPr="002000D0">
              <w:rPr>
                <w:rFonts w:ascii="Times New Roman" w:eastAsia="Times New Roman" w:hAnsi="Times New Roman" w:cs="Times New Roman"/>
                <w:b/>
                <w:bCs/>
              </w:rPr>
              <w:t>підпункт 6 пункт 44 Особливостей)</w:t>
            </w:r>
          </w:p>
        </w:tc>
        <w:tc>
          <w:tcPr>
            <w:tcW w:w="4819" w:type="dxa"/>
            <w:vMerge w:val="restart"/>
          </w:tcPr>
          <w:p w14:paraId="094DB62E" w14:textId="77777777" w:rsidR="00AE5840" w:rsidRPr="002000D0" w:rsidRDefault="00AE5840" w:rsidP="00AE5840">
            <w:pPr>
              <w:spacing w:after="0" w:line="240" w:lineRule="auto"/>
              <w:jc w:val="both"/>
              <w:rPr>
                <w:rFonts w:ascii="Times New Roman" w:eastAsia="Times New Roman" w:hAnsi="Times New Roman" w:cs="Times New Roman"/>
                <w:b/>
              </w:rPr>
            </w:pPr>
            <w:r w:rsidRPr="002000D0">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w:t>
            </w:r>
            <w:r>
              <w:rPr>
                <w:rFonts w:ascii="Times New Roman" w:eastAsia="Times New Roman" w:hAnsi="Times New Roman" w:cs="Times New Roman"/>
                <w:b/>
              </w:rPr>
              <w:t xml:space="preserve"> </w:t>
            </w:r>
            <w:r w:rsidRPr="002000D0">
              <w:rPr>
                <w:rFonts w:ascii="Times New Roman" w:eastAsia="Times New Roman" w:hAnsi="Times New Roman" w:cs="Times New Roman"/>
                <w:b/>
              </w:rPr>
              <w:t xml:space="preserve">кримінальним процесуальним законодавством України щодо керівника* учасника процедури закупівлі, яка підписала тендерну пропозицію. </w:t>
            </w:r>
          </w:p>
          <w:p w14:paraId="0552ACE6" w14:textId="77777777" w:rsidR="00AE5840" w:rsidRPr="002000D0" w:rsidRDefault="00AE5840" w:rsidP="00F60533">
            <w:pPr>
              <w:spacing w:after="0" w:line="240" w:lineRule="auto"/>
              <w:jc w:val="both"/>
              <w:rPr>
                <w:rFonts w:ascii="Times New Roman" w:eastAsia="Times New Roman" w:hAnsi="Times New Roman" w:cs="Times New Roman"/>
                <w:b/>
              </w:rPr>
            </w:pPr>
          </w:p>
          <w:p w14:paraId="5BE86F8D" w14:textId="4FBFB125" w:rsidR="00FD2C20" w:rsidRPr="00731DC4" w:rsidRDefault="00AE5840" w:rsidP="00F60533">
            <w:pPr>
              <w:spacing w:after="0" w:line="240" w:lineRule="auto"/>
              <w:jc w:val="both"/>
              <w:rPr>
                <w:rFonts w:ascii="Times New Roman" w:eastAsia="Times New Roman" w:hAnsi="Times New Roman" w:cs="Times New Roman"/>
                <w:b/>
                <w:szCs w:val="24"/>
              </w:rPr>
            </w:pPr>
            <w:r w:rsidRPr="002000D0">
              <w:rPr>
                <w:rFonts w:ascii="Times New Roman" w:eastAsia="Times New Roman" w:hAnsi="Times New Roman" w:cs="Times New Roman"/>
                <w:b/>
                <w:u w:val="single"/>
              </w:rPr>
              <w:t xml:space="preserve">Документ повинен бути не більше </w:t>
            </w:r>
            <w:proofErr w:type="spellStart"/>
            <w:r w:rsidRPr="002000D0">
              <w:rPr>
                <w:rFonts w:ascii="Times New Roman" w:eastAsia="Times New Roman" w:hAnsi="Times New Roman" w:cs="Times New Roman"/>
                <w:b/>
                <w:u w:val="single"/>
              </w:rPr>
              <w:t>тридцятиденної</w:t>
            </w:r>
            <w:proofErr w:type="spellEnd"/>
            <w:r w:rsidRPr="002000D0">
              <w:rPr>
                <w:rFonts w:ascii="Times New Roman" w:eastAsia="Times New Roman" w:hAnsi="Times New Roman" w:cs="Times New Roman"/>
                <w:b/>
                <w:u w:val="single"/>
              </w:rPr>
              <w:t xml:space="preserve"> давнини від дати подання документа.</w:t>
            </w:r>
            <w:r w:rsidRPr="002000D0">
              <w:rPr>
                <w:rFonts w:ascii="Times New Roman" w:eastAsia="Times New Roman" w:hAnsi="Times New Roman" w:cs="Times New Roman"/>
                <w:u w:val="single"/>
              </w:rPr>
              <w:t> </w:t>
            </w:r>
          </w:p>
        </w:tc>
      </w:tr>
      <w:tr w:rsidR="00FD2C20" w:rsidRPr="00731DC4" w14:paraId="0E547F6F" w14:textId="77777777" w:rsidTr="00FD2C20">
        <w:tc>
          <w:tcPr>
            <w:tcW w:w="562" w:type="dxa"/>
          </w:tcPr>
          <w:p w14:paraId="1A06C05A" w14:textId="50D7077E" w:rsidR="00FD2C20" w:rsidRPr="00731DC4" w:rsidRDefault="00FD2C20" w:rsidP="00731DC4">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4395" w:type="dxa"/>
          </w:tcPr>
          <w:p w14:paraId="5761BFDF" w14:textId="461C91D8" w:rsidR="00AE5840" w:rsidRDefault="00AE5840" w:rsidP="00AE584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0E035B" w14:textId="31B330A9" w:rsidR="00FD2C20" w:rsidRPr="00FD2C20" w:rsidRDefault="00AE5840" w:rsidP="00AE5840">
            <w:pPr>
              <w:spacing w:after="0" w:line="240" w:lineRule="auto"/>
              <w:rPr>
                <w:rFonts w:ascii="Times New Roman" w:eastAsia="Times New Roman" w:hAnsi="Times New Roman" w:cs="Times New Roman"/>
                <w:szCs w:val="24"/>
              </w:rPr>
            </w:pPr>
            <w:r w:rsidRPr="002000D0">
              <w:rPr>
                <w:rFonts w:ascii="Times New Roman" w:eastAsia="Times New Roman" w:hAnsi="Times New Roman" w:cs="Times New Roman"/>
              </w:rPr>
              <w:t>(</w:t>
            </w:r>
            <w:r w:rsidRPr="002000D0">
              <w:rPr>
                <w:rFonts w:ascii="Times New Roman" w:eastAsia="Times New Roman" w:hAnsi="Times New Roman" w:cs="Times New Roman"/>
                <w:b/>
                <w:bCs/>
              </w:rPr>
              <w:t xml:space="preserve">підпункт </w:t>
            </w:r>
            <w:r>
              <w:rPr>
                <w:rFonts w:ascii="Times New Roman" w:eastAsia="Times New Roman" w:hAnsi="Times New Roman" w:cs="Times New Roman"/>
                <w:b/>
                <w:bCs/>
              </w:rPr>
              <w:t>12</w:t>
            </w:r>
            <w:r w:rsidRPr="002000D0">
              <w:rPr>
                <w:rFonts w:ascii="Times New Roman" w:eastAsia="Times New Roman" w:hAnsi="Times New Roman" w:cs="Times New Roman"/>
                <w:b/>
                <w:bCs/>
              </w:rPr>
              <w:t xml:space="preserve"> пункт 44 Особливостей)</w:t>
            </w:r>
          </w:p>
        </w:tc>
        <w:tc>
          <w:tcPr>
            <w:tcW w:w="4819" w:type="dxa"/>
            <w:vMerge/>
          </w:tcPr>
          <w:p w14:paraId="04A3788E" w14:textId="77777777" w:rsidR="00FD2C20" w:rsidRPr="00731DC4" w:rsidRDefault="00FD2C20" w:rsidP="00A13ED5">
            <w:pPr>
              <w:spacing w:after="0" w:line="240" w:lineRule="auto"/>
              <w:rPr>
                <w:rFonts w:ascii="Times New Roman" w:eastAsia="Times New Roman" w:hAnsi="Times New Roman" w:cs="Times New Roman"/>
                <w:b/>
                <w:szCs w:val="24"/>
              </w:rPr>
            </w:pPr>
          </w:p>
        </w:tc>
      </w:tr>
      <w:tr w:rsidR="00731DC4" w:rsidRPr="00731DC4" w14:paraId="7BEF6415" w14:textId="77777777" w:rsidTr="00FD2C20">
        <w:tc>
          <w:tcPr>
            <w:tcW w:w="562" w:type="dxa"/>
          </w:tcPr>
          <w:p w14:paraId="5AA9805E" w14:textId="64475F30" w:rsidR="00731DC4" w:rsidRPr="00731DC4" w:rsidRDefault="00731DC4" w:rsidP="00731DC4">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4</w:t>
            </w:r>
          </w:p>
        </w:tc>
        <w:tc>
          <w:tcPr>
            <w:tcW w:w="4395" w:type="dxa"/>
          </w:tcPr>
          <w:p w14:paraId="30099759" w14:textId="77777777" w:rsidR="00731DC4" w:rsidRDefault="00AE5840" w:rsidP="00AE5840">
            <w:pPr>
              <w:spacing w:after="0" w:line="240" w:lineRule="auto"/>
              <w:jc w:val="both"/>
              <w:rPr>
                <w:rFonts w:ascii="Times New Roman" w:eastAsia="Times New Roman" w:hAnsi="Times New Roman" w:cs="Times New Roman"/>
              </w:rPr>
            </w:pPr>
            <w:r w:rsidRPr="002000D0">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w:t>
            </w:r>
            <w:r>
              <w:rPr>
                <w:rFonts w:ascii="Times New Roman" w:eastAsia="Times New Roman" w:hAnsi="Times New Roman" w:cs="Times New Roman"/>
              </w:rPr>
              <w:t xml:space="preserve"> відкритих торгах.</w:t>
            </w:r>
          </w:p>
          <w:p w14:paraId="33AE7515" w14:textId="1DB896CF" w:rsidR="00AE5840" w:rsidRPr="00FD2C20" w:rsidRDefault="00AE5840" w:rsidP="00AE5840">
            <w:pPr>
              <w:spacing w:after="0" w:line="240" w:lineRule="auto"/>
              <w:jc w:val="both"/>
              <w:rPr>
                <w:rFonts w:ascii="Times New Roman" w:eastAsia="Times New Roman" w:hAnsi="Times New Roman" w:cs="Times New Roman"/>
                <w:szCs w:val="24"/>
              </w:rPr>
            </w:pPr>
            <w:r w:rsidRPr="002000D0">
              <w:rPr>
                <w:rFonts w:ascii="Times New Roman" w:eastAsia="Times New Roman" w:hAnsi="Times New Roman" w:cs="Times New Roman"/>
                <w:b/>
              </w:rPr>
              <w:t>(абзац 14 пункт 44 Особливостей)</w:t>
            </w:r>
          </w:p>
        </w:tc>
        <w:tc>
          <w:tcPr>
            <w:tcW w:w="4819" w:type="dxa"/>
          </w:tcPr>
          <w:p w14:paraId="46CE85CA" w14:textId="19CC94F2" w:rsidR="00731DC4" w:rsidRPr="00731DC4" w:rsidRDefault="00AE5840" w:rsidP="00AE5840">
            <w:pPr>
              <w:spacing w:after="0" w:line="240" w:lineRule="auto"/>
              <w:jc w:val="both"/>
              <w:rPr>
                <w:rFonts w:ascii="Times New Roman" w:eastAsia="Times New Roman" w:hAnsi="Times New Roman" w:cs="Times New Roman"/>
                <w:b/>
                <w:szCs w:val="24"/>
              </w:rPr>
            </w:pPr>
            <w:r w:rsidRPr="002000D0">
              <w:rPr>
                <w:rFonts w:ascii="Times New Roman" w:eastAsia="Times New Roman" w:hAnsi="Times New Roman" w:cs="Times New Roman"/>
                <w:b/>
              </w:rPr>
              <w:t>Довідка в довільній формі</w:t>
            </w:r>
            <w:r w:rsidRPr="002000D0">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w:t>
            </w:r>
            <w:r>
              <w:rPr>
                <w:rFonts w:ascii="Times New Roman" w:eastAsia="Times New Roman" w:hAnsi="Times New Roman" w:cs="Times New Roman"/>
              </w:rPr>
              <w:t xml:space="preserve"> відповідні зобов’язання та відшкодування завданих збитків.</w:t>
            </w:r>
          </w:p>
        </w:tc>
      </w:tr>
    </w:tbl>
    <w:p w14:paraId="253D72BE" w14:textId="77777777" w:rsidR="00731DC4" w:rsidRPr="00C3673B" w:rsidRDefault="00731DC4" w:rsidP="00A13ED5">
      <w:pPr>
        <w:spacing w:after="0" w:line="240" w:lineRule="auto"/>
        <w:rPr>
          <w:rFonts w:ascii="Times New Roman" w:eastAsia="Times New Roman" w:hAnsi="Times New Roman" w:cs="Times New Roman"/>
          <w:b/>
          <w:sz w:val="24"/>
          <w:szCs w:val="24"/>
        </w:rPr>
      </w:pPr>
    </w:p>
    <w:p w14:paraId="11926E1A" w14:textId="77777777" w:rsidR="00A13ED5" w:rsidRPr="002000D0" w:rsidRDefault="00A13ED5" w:rsidP="00A13ED5">
      <w:pPr>
        <w:spacing w:after="0" w:line="240" w:lineRule="auto"/>
        <w:rPr>
          <w:rFonts w:ascii="Times New Roman" w:eastAsia="Times New Roman" w:hAnsi="Times New Roman" w:cs="Times New Roman"/>
          <w:b/>
        </w:rPr>
      </w:pPr>
    </w:p>
    <w:p w14:paraId="39969B82" w14:textId="209CB7B1" w:rsidR="00A13ED5" w:rsidRDefault="00A13ED5" w:rsidP="00A13ED5">
      <w:pPr>
        <w:spacing w:before="240" w:after="0" w:line="240" w:lineRule="auto"/>
        <w:contextualSpacing/>
        <w:jc w:val="center"/>
        <w:rPr>
          <w:rFonts w:ascii="Times New Roman" w:eastAsia="Times New Roman" w:hAnsi="Times New Roman" w:cs="Times New Roman"/>
          <w:b/>
        </w:rPr>
      </w:pPr>
      <w:r w:rsidRPr="002000D0">
        <w:rPr>
          <w:rFonts w:ascii="Times New Roman" w:eastAsia="Times New Roman" w:hAnsi="Times New Roman" w:cs="Times New Roman"/>
          <w:b/>
        </w:rPr>
        <w:lastRenderedPageBreak/>
        <w:t>3.2. Документи, які надаються ПЕРЕМОЖЦЕМ (фізичною особою чи фізичною особою — підприємцем):</w:t>
      </w:r>
    </w:p>
    <w:p w14:paraId="373FD393" w14:textId="77777777" w:rsidR="006C6C0D" w:rsidRDefault="006C6C0D" w:rsidP="00A13ED5">
      <w:pPr>
        <w:spacing w:before="240" w:after="0" w:line="240" w:lineRule="auto"/>
        <w:contextualSpacing/>
        <w:jc w:val="center"/>
        <w:rPr>
          <w:rFonts w:ascii="Times New Roman" w:eastAsia="Times New Roman" w:hAnsi="Times New Roman" w:cs="Times New Roman"/>
          <w:b/>
        </w:rPr>
      </w:pPr>
    </w:p>
    <w:tbl>
      <w:tblPr>
        <w:tblStyle w:val="a9"/>
        <w:tblW w:w="9776" w:type="dxa"/>
        <w:tblLook w:val="04A0" w:firstRow="1" w:lastRow="0" w:firstColumn="1" w:lastColumn="0" w:noHBand="0" w:noVBand="1"/>
      </w:tblPr>
      <w:tblGrid>
        <w:gridCol w:w="562"/>
        <w:gridCol w:w="4395"/>
        <w:gridCol w:w="4819"/>
      </w:tblGrid>
      <w:tr w:rsidR="006C6C0D" w:rsidRPr="00731DC4" w14:paraId="336C99A5" w14:textId="77777777" w:rsidTr="00443EFA">
        <w:tc>
          <w:tcPr>
            <w:tcW w:w="562" w:type="dxa"/>
            <w:vAlign w:val="center"/>
          </w:tcPr>
          <w:p w14:paraId="78E61A95" w14:textId="77777777" w:rsidR="006C6C0D" w:rsidRPr="00731DC4" w:rsidRDefault="006C6C0D" w:rsidP="00443EF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 з/п</w:t>
            </w:r>
          </w:p>
        </w:tc>
        <w:tc>
          <w:tcPr>
            <w:tcW w:w="4395" w:type="dxa"/>
            <w:vAlign w:val="center"/>
          </w:tcPr>
          <w:p w14:paraId="2E96D1DF" w14:textId="77777777" w:rsidR="006C6C0D" w:rsidRPr="00731DC4" w:rsidRDefault="006C6C0D" w:rsidP="00443EFA">
            <w:pPr>
              <w:spacing w:after="0" w:line="240" w:lineRule="auto"/>
              <w:jc w:val="center"/>
              <w:rPr>
                <w:rFonts w:ascii="Times New Roman" w:eastAsia="Times New Roman" w:hAnsi="Times New Roman" w:cs="Times New Roman"/>
                <w:b/>
                <w:szCs w:val="24"/>
              </w:rPr>
            </w:pPr>
            <w:r w:rsidRPr="002000D0">
              <w:rPr>
                <w:rFonts w:ascii="Times New Roman" w:eastAsia="Times New Roman" w:hAnsi="Times New Roman" w:cs="Times New Roman"/>
                <w:b/>
              </w:rPr>
              <w:t>Вимоги згідно п. 44 Особливостей*</w:t>
            </w:r>
          </w:p>
        </w:tc>
        <w:tc>
          <w:tcPr>
            <w:tcW w:w="4819" w:type="dxa"/>
            <w:vAlign w:val="center"/>
          </w:tcPr>
          <w:p w14:paraId="6AFE28B5" w14:textId="77777777" w:rsidR="006C6C0D" w:rsidRPr="00731DC4" w:rsidRDefault="006C6C0D" w:rsidP="00443EFA">
            <w:pPr>
              <w:spacing w:after="0" w:line="240" w:lineRule="auto"/>
              <w:jc w:val="center"/>
              <w:rPr>
                <w:rFonts w:ascii="Times New Roman" w:eastAsia="Times New Roman" w:hAnsi="Times New Roman" w:cs="Times New Roman"/>
                <w:b/>
                <w:szCs w:val="24"/>
              </w:rPr>
            </w:pPr>
            <w:r w:rsidRPr="002000D0">
              <w:rPr>
                <w:rFonts w:ascii="Times New Roman" w:eastAsia="Times New Roman" w:hAnsi="Times New Roman" w:cs="Times New Roman"/>
                <w:b/>
              </w:rPr>
              <w:t xml:space="preserve">Переможець торгів на виконання вимоги </w:t>
            </w:r>
            <w:r w:rsidRPr="002000D0">
              <w:rPr>
                <w:rFonts w:ascii="Times New Roman" w:eastAsia="Times New Roman" w:hAnsi="Times New Roman" w:cs="Times New Roman"/>
              </w:rPr>
              <w:t>згідно п. 44 Особливостей*</w:t>
            </w:r>
            <w:r w:rsidRPr="002000D0">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6C6C0D" w:rsidRPr="00731DC4" w14:paraId="52BC513D" w14:textId="77777777" w:rsidTr="00443EFA">
        <w:tc>
          <w:tcPr>
            <w:tcW w:w="562" w:type="dxa"/>
          </w:tcPr>
          <w:p w14:paraId="684F2C60" w14:textId="77777777" w:rsidR="006C6C0D" w:rsidRPr="00731DC4" w:rsidRDefault="006C6C0D" w:rsidP="00443EF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4395" w:type="dxa"/>
          </w:tcPr>
          <w:p w14:paraId="40664C1F" w14:textId="77777777" w:rsidR="006C6C0D" w:rsidRPr="00731DC4" w:rsidRDefault="006C6C0D" w:rsidP="00443EF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000D0">
              <w:rPr>
                <w:rFonts w:ascii="Times New Roman" w:eastAsia="Times New Roman" w:hAnsi="Times New Roman" w:cs="Times New Roman"/>
                <w:b/>
              </w:rPr>
              <w:t xml:space="preserve"> (підпункт 3 пункт 44 Особливостей)</w:t>
            </w:r>
          </w:p>
        </w:tc>
        <w:tc>
          <w:tcPr>
            <w:tcW w:w="4819" w:type="dxa"/>
          </w:tcPr>
          <w:p w14:paraId="2F8314A9" w14:textId="77777777" w:rsidR="006C6C0D" w:rsidRPr="00731DC4" w:rsidRDefault="006C6C0D" w:rsidP="006C6C0D">
            <w:pPr>
              <w:spacing w:after="0" w:line="240" w:lineRule="auto"/>
              <w:jc w:val="both"/>
              <w:rPr>
                <w:rFonts w:ascii="Times New Roman" w:eastAsia="Times New Roman" w:hAnsi="Times New Roman" w:cs="Times New Roman"/>
                <w:b/>
                <w:szCs w:val="24"/>
              </w:rPr>
            </w:pPr>
            <w:r w:rsidRPr="002000D0">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000D0">
              <w:rPr>
                <w:rFonts w:ascii="Times New Roman" w:hAnsi="Times New Roman" w:cs="Times New Roman"/>
                <w:b/>
              </w:rPr>
              <w:t>вебресурсі</w:t>
            </w:r>
            <w:proofErr w:type="spellEnd"/>
            <w:r w:rsidRPr="002000D0">
              <w:rPr>
                <w:rFonts w:ascii="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 Дану довідку можна отримати за посиланням </w:t>
            </w:r>
            <w:hyperlink r:id="rId6" w:history="1">
              <w:r w:rsidRPr="00DE3949">
                <w:rPr>
                  <w:rStyle w:val="a3"/>
                  <w:rFonts w:ascii="Times New Roman" w:hAnsi="Times New Roman"/>
                </w:rPr>
                <w:t xml:space="preserve">https://corruptinfo.nazk.gov.ua/reference/getperson </w:t>
              </w:r>
              <w:proofErr w:type="spellStart"/>
              <w:r w:rsidRPr="00DE3949">
                <w:rPr>
                  <w:rStyle w:val="a3"/>
                  <w:rFonts w:ascii="Times New Roman" w:hAnsi="Times New Roman"/>
                </w:rPr>
                <w:t>alreference</w:t>
              </w:r>
              <w:proofErr w:type="spellEnd"/>
              <w:r w:rsidRPr="00DE3949">
                <w:rPr>
                  <w:rStyle w:val="a3"/>
                  <w:rFonts w:ascii="Times New Roman" w:hAnsi="Times New Roman"/>
                </w:rPr>
                <w:t>/</w:t>
              </w:r>
              <w:proofErr w:type="spellStart"/>
              <w:r w:rsidRPr="00DE3949">
                <w:rPr>
                  <w:rStyle w:val="a3"/>
                  <w:rFonts w:ascii="Times New Roman" w:hAnsi="Times New Roman"/>
                </w:rPr>
                <w:t>individual</w:t>
              </w:r>
              <w:proofErr w:type="spellEnd"/>
            </w:hyperlink>
          </w:p>
        </w:tc>
      </w:tr>
      <w:tr w:rsidR="006C6C0D" w:rsidRPr="00731DC4" w14:paraId="51318D29" w14:textId="77777777" w:rsidTr="00443EFA">
        <w:tc>
          <w:tcPr>
            <w:tcW w:w="562" w:type="dxa"/>
          </w:tcPr>
          <w:p w14:paraId="1D8573B1" w14:textId="77777777" w:rsidR="006C6C0D" w:rsidRPr="00731DC4" w:rsidRDefault="006C6C0D" w:rsidP="00443EF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2</w:t>
            </w:r>
          </w:p>
        </w:tc>
        <w:tc>
          <w:tcPr>
            <w:tcW w:w="4395" w:type="dxa"/>
          </w:tcPr>
          <w:p w14:paraId="23B421AC" w14:textId="2027394B" w:rsidR="006C6C0D" w:rsidRDefault="006C6C0D" w:rsidP="00443EF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w:t>
            </w:r>
            <w:r w:rsidR="00F60533">
              <w:rPr>
                <w:rFonts w:ascii="Times New Roman" w:eastAsia="Times New Roman" w:hAnsi="Times New Roman" w:cs="Times New Roman"/>
                <w:szCs w:val="24"/>
              </w:rPr>
              <w:t xml:space="preserve">Фізична особа, яка є учасником </w:t>
            </w:r>
            <w:r>
              <w:rPr>
                <w:rFonts w:ascii="Times New Roman" w:eastAsia="Times New Roman" w:hAnsi="Times New Roman" w:cs="Times New Roman"/>
                <w:szCs w:val="24"/>
              </w:rPr>
              <w:t>процедури закупівлі</w:t>
            </w:r>
            <w:r w:rsidR="00F60533">
              <w:rPr>
                <w:rFonts w:ascii="Times New Roman" w:eastAsia="Times New Roman" w:hAnsi="Times New Roman" w:cs="Times New Roman"/>
                <w:szCs w:val="24"/>
              </w:rPr>
              <w:t>,</w:t>
            </w:r>
            <w:r>
              <w:rPr>
                <w:rFonts w:ascii="Times New Roman" w:eastAsia="Times New Roman" w:hAnsi="Times New Roman" w:cs="Times New Roman"/>
                <w:szCs w:val="24"/>
              </w:rPr>
              <w:t xml:space="preserve"> бу</w:t>
            </w:r>
            <w:r w:rsidR="00F60533">
              <w:rPr>
                <w:rFonts w:ascii="Times New Roman" w:eastAsia="Times New Roman" w:hAnsi="Times New Roman" w:cs="Times New Roman"/>
                <w:szCs w:val="24"/>
              </w:rPr>
              <w:t>ла</w:t>
            </w:r>
            <w:r>
              <w:rPr>
                <w:rFonts w:ascii="Times New Roman" w:eastAsia="Times New Roman" w:hAnsi="Times New Roman" w:cs="Times New Roman"/>
                <w:szCs w:val="24"/>
              </w:rPr>
              <w:t xml:space="preserve"> засуджен</w:t>
            </w:r>
            <w:r w:rsidR="00F60533">
              <w:rPr>
                <w:rFonts w:ascii="Times New Roman" w:eastAsia="Times New Roman" w:hAnsi="Times New Roman" w:cs="Times New Roman"/>
                <w:szCs w:val="24"/>
              </w:rPr>
              <w:t>а</w:t>
            </w:r>
            <w:r>
              <w:rPr>
                <w:rFonts w:ascii="Times New Roman" w:eastAsia="Times New Roman" w:hAnsi="Times New Roman" w:cs="Times New Roman"/>
                <w:szCs w:val="24"/>
              </w:rPr>
              <w:t xml:space="preserve"> за кримінальне правопорушення, вчинене з корисливих мотивів (зокрема, пов’язане з хабарництвом</w:t>
            </w:r>
            <w:r w:rsidR="00F60533">
              <w:rPr>
                <w:rFonts w:ascii="Times New Roman" w:eastAsia="Times New Roman" w:hAnsi="Times New Roman" w:cs="Times New Roman"/>
                <w:szCs w:val="24"/>
              </w:rPr>
              <w:t xml:space="preserve"> </w:t>
            </w:r>
            <w:r>
              <w:rPr>
                <w:rFonts w:ascii="Times New Roman" w:eastAsia="Times New Roman" w:hAnsi="Times New Roman" w:cs="Times New Roman"/>
                <w:szCs w:val="24"/>
              </w:rPr>
              <w:t>та відмиванням коштів), судимість з яко</w:t>
            </w:r>
            <w:r w:rsidR="00F60533">
              <w:rPr>
                <w:rFonts w:ascii="Times New Roman" w:eastAsia="Times New Roman" w:hAnsi="Times New Roman" w:cs="Times New Roman"/>
                <w:szCs w:val="24"/>
              </w:rPr>
              <w:t>ї</w:t>
            </w:r>
            <w:r>
              <w:rPr>
                <w:rFonts w:ascii="Times New Roman" w:eastAsia="Times New Roman" w:hAnsi="Times New Roman" w:cs="Times New Roman"/>
                <w:szCs w:val="24"/>
              </w:rPr>
              <w:t xml:space="preserve"> не знято або не погашено в установленому законом порядку.</w:t>
            </w:r>
          </w:p>
          <w:p w14:paraId="507C8B31" w14:textId="3BA92F64" w:rsidR="006C6C0D" w:rsidRPr="00FD2C20" w:rsidRDefault="006C6C0D" w:rsidP="00F60533">
            <w:pPr>
              <w:spacing w:after="0" w:line="240" w:lineRule="auto"/>
              <w:jc w:val="both"/>
              <w:rPr>
                <w:rFonts w:ascii="Times New Roman" w:eastAsia="Times New Roman" w:hAnsi="Times New Roman" w:cs="Times New Roman"/>
                <w:szCs w:val="24"/>
              </w:rPr>
            </w:pPr>
            <w:r w:rsidRPr="002000D0">
              <w:rPr>
                <w:rFonts w:ascii="Times New Roman" w:eastAsia="Times New Roman" w:hAnsi="Times New Roman" w:cs="Times New Roman"/>
              </w:rPr>
              <w:t>(</w:t>
            </w:r>
            <w:r w:rsidRPr="002000D0">
              <w:rPr>
                <w:rFonts w:ascii="Times New Roman" w:eastAsia="Times New Roman" w:hAnsi="Times New Roman" w:cs="Times New Roman"/>
                <w:b/>
                <w:bCs/>
              </w:rPr>
              <w:t xml:space="preserve">підпункт </w:t>
            </w:r>
            <w:r w:rsidR="00F60533">
              <w:rPr>
                <w:rFonts w:ascii="Times New Roman" w:eastAsia="Times New Roman" w:hAnsi="Times New Roman" w:cs="Times New Roman"/>
                <w:b/>
                <w:bCs/>
              </w:rPr>
              <w:t>5</w:t>
            </w:r>
            <w:r w:rsidRPr="002000D0">
              <w:rPr>
                <w:rFonts w:ascii="Times New Roman" w:eastAsia="Times New Roman" w:hAnsi="Times New Roman" w:cs="Times New Roman"/>
                <w:b/>
                <w:bCs/>
              </w:rPr>
              <w:t xml:space="preserve"> пункт 44 Особливостей)</w:t>
            </w:r>
          </w:p>
        </w:tc>
        <w:tc>
          <w:tcPr>
            <w:tcW w:w="4819" w:type="dxa"/>
            <w:vMerge w:val="restart"/>
          </w:tcPr>
          <w:p w14:paraId="54F4AA1F" w14:textId="0A02BE67" w:rsidR="006C6C0D" w:rsidRPr="002000D0" w:rsidRDefault="006C6C0D" w:rsidP="00443EFA">
            <w:pPr>
              <w:spacing w:after="0" w:line="240" w:lineRule="auto"/>
              <w:jc w:val="both"/>
              <w:rPr>
                <w:rFonts w:ascii="Times New Roman" w:eastAsia="Times New Roman" w:hAnsi="Times New Roman" w:cs="Times New Roman"/>
                <w:b/>
              </w:rPr>
            </w:pPr>
            <w:r w:rsidRPr="002000D0">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w:t>
            </w:r>
            <w:r>
              <w:rPr>
                <w:rFonts w:ascii="Times New Roman" w:eastAsia="Times New Roman" w:hAnsi="Times New Roman" w:cs="Times New Roman"/>
                <w:b/>
              </w:rPr>
              <w:t xml:space="preserve"> </w:t>
            </w:r>
            <w:r w:rsidRPr="002000D0">
              <w:rPr>
                <w:rFonts w:ascii="Times New Roman" w:eastAsia="Times New Roman" w:hAnsi="Times New Roman" w:cs="Times New Roman"/>
                <w:b/>
              </w:rPr>
              <w:t xml:space="preserve">кримінальним процесуальним законодавством України щодо </w:t>
            </w:r>
            <w:r>
              <w:rPr>
                <w:rFonts w:ascii="Times New Roman" w:eastAsia="Times New Roman" w:hAnsi="Times New Roman" w:cs="Times New Roman"/>
                <w:b/>
              </w:rPr>
              <w:t xml:space="preserve">фізичної особи, яка є </w:t>
            </w:r>
            <w:r w:rsidRPr="002000D0">
              <w:rPr>
                <w:rFonts w:ascii="Times New Roman" w:eastAsia="Times New Roman" w:hAnsi="Times New Roman" w:cs="Times New Roman"/>
                <w:b/>
              </w:rPr>
              <w:t>учасник</w:t>
            </w:r>
            <w:r>
              <w:rPr>
                <w:rFonts w:ascii="Times New Roman" w:eastAsia="Times New Roman" w:hAnsi="Times New Roman" w:cs="Times New Roman"/>
                <w:b/>
              </w:rPr>
              <w:t>ом</w:t>
            </w:r>
            <w:r w:rsidRPr="002000D0">
              <w:rPr>
                <w:rFonts w:ascii="Times New Roman" w:eastAsia="Times New Roman" w:hAnsi="Times New Roman" w:cs="Times New Roman"/>
                <w:b/>
              </w:rPr>
              <w:t xml:space="preserve"> процедури закупівлі. </w:t>
            </w:r>
          </w:p>
          <w:p w14:paraId="492F4080" w14:textId="77777777" w:rsidR="006C6C0D" w:rsidRPr="002000D0" w:rsidRDefault="006C6C0D" w:rsidP="00443EFA">
            <w:pPr>
              <w:spacing w:after="0" w:line="240" w:lineRule="auto"/>
              <w:jc w:val="both"/>
              <w:rPr>
                <w:rFonts w:ascii="Times New Roman" w:eastAsia="Times New Roman" w:hAnsi="Times New Roman" w:cs="Times New Roman"/>
                <w:b/>
              </w:rPr>
            </w:pPr>
          </w:p>
          <w:p w14:paraId="34CA5527" w14:textId="77777777" w:rsidR="006C6C0D" w:rsidRPr="00731DC4" w:rsidRDefault="006C6C0D" w:rsidP="00F60533">
            <w:pPr>
              <w:spacing w:after="0" w:line="240" w:lineRule="auto"/>
              <w:jc w:val="both"/>
              <w:rPr>
                <w:rFonts w:ascii="Times New Roman" w:eastAsia="Times New Roman" w:hAnsi="Times New Roman" w:cs="Times New Roman"/>
                <w:b/>
                <w:szCs w:val="24"/>
              </w:rPr>
            </w:pPr>
            <w:r w:rsidRPr="002000D0">
              <w:rPr>
                <w:rFonts w:ascii="Times New Roman" w:eastAsia="Times New Roman" w:hAnsi="Times New Roman" w:cs="Times New Roman"/>
                <w:b/>
                <w:u w:val="single"/>
              </w:rPr>
              <w:t xml:space="preserve">Документ повинен бути не більше </w:t>
            </w:r>
            <w:proofErr w:type="spellStart"/>
            <w:r w:rsidRPr="002000D0">
              <w:rPr>
                <w:rFonts w:ascii="Times New Roman" w:eastAsia="Times New Roman" w:hAnsi="Times New Roman" w:cs="Times New Roman"/>
                <w:b/>
                <w:u w:val="single"/>
              </w:rPr>
              <w:t>тридцятиденної</w:t>
            </w:r>
            <w:proofErr w:type="spellEnd"/>
            <w:r w:rsidRPr="002000D0">
              <w:rPr>
                <w:rFonts w:ascii="Times New Roman" w:eastAsia="Times New Roman" w:hAnsi="Times New Roman" w:cs="Times New Roman"/>
                <w:b/>
                <w:u w:val="single"/>
              </w:rPr>
              <w:t xml:space="preserve"> давнини від дати подання документа.</w:t>
            </w:r>
            <w:r w:rsidRPr="002000D0">
              <w:rPr>
                <w:rFonts w:ascii="Times New Roman" w:eastAsia="Times New Roman" w:hAnsi="Times New Roman" w:cs="Times New Roman"/>
                <w:u w:val="single"/>
              </w:rPr>
              <w:t> </w:t>
            </w:r>
          </w:p>
        </w:tc>
      </w:tr>
      <w:tr w:rsidR="006C6C0D" w:rsidRPr="00731DC4" w14:paraId="3CB08D0C" w14:textId="77777777" w:rsidTr="00443EFA">
        <w:tc>
          <w:tcPr>
            <w:tcW w:w="562" w:type="dxa"/>
          </w:tcPr>
          <w:p w14:paraId="75014F7C" w14:textId="77777777" w:rsidR="006C6C0D" w:rsidRPr="00731DC4" w:rsidRDefault="006C6C0D" w:rsidP="00443EF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4395" w:type="dxa"/>
          </w:tcPr>
          <w:p w14:paraId="4E532FF9" w14:textId="77777777" w:rsidR="006C6C0D" w:rsidRDefault="006C6C0D" w:rsidP="00443EF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643AE5" w14:textId="77777777" w:rsidR="006C6C0D" w:rsidRPr="00FD2C20" w:rsidRDefault="006C6C0D" w:rsidP="00443EFA">
            <w:pPr>
              <w:spacing w:after="0" w:line="240" w:lineRule="auto"/>
              <w:rPr>
                <w:rFonts w:ascii="Times New Roman" w:eastAsia="Times New Roman" w:hAnsi="Times New Roman" w:cs="Times New Roman"/>
                <w:szCs w:val="24"/>
              </w:rPr>
            </w:pPr>
            <w:r w:rsidRPr="002000D0">
              <w:rPr>
                <w:rFonts w:ascii="Times New Roman" w:eastAsia="Times New Roman" w:hAnsi="Times New Roman" w:cs="Times New Roman"/>
              </w:rPr>
              <w:t>(</w:t>
            </w:r>
            <w:r w:rsidRPr="002000D0">
              <w:rPr>
                <w:rFonts w:ascii="Times New Roman" w:eastAsia="Times New Roman" w:hAnsi="Times New Roman" w:cs="Times New Roman"/>
                <w:b/>
                <w:bCs/>
              </w:rPr>
              <w:t xml:space="preserve">підпункт </w:t>
            </w:r>
            <w:r>
              <w:rPr>
                <w:rFonts w:ascii="Times New Roman" w:eastAsia="Times New Roman" w:hAnsi="Times New Roman" w:cs="Times New Roman"/>
                <w:b/>
                <w:bCs/>
              </w:rPr>
              <w:t>12</w:t>
            </w:r>
            <w:r w:rsidRPr="002000D0">
              <w:rPr>
                <w:rFonts w:ascii="Times New Roman" w:eastAsia="Times New Roman" w:hAnsi="Times New Roman" w:cs="Times New Roman"/>
                <w:b/>
                <w:bCs/>
              </w:rPr>
              <w:t xml:space="preserve"> пункт 44 Особливостей)</w:t>
            </w:r>
          </w:p>
        </w:tc>
        <w:tc>
          <w:tcPr>
            <w:tcW w:w="4819" w:type="dxa"/>
            <w:vMerge/>
          </w:tcPr>
          <w:p w14:paraId="6834626B" w14:textId="77777777" w:rsidR="006C6C0D" w:rsidRPr="00731DC4" w:rsidRDefault="006C6C0D" w:rsidP="00443EFA">
            <w:pPr>
              <w:spacing w:after="0" w:line="240" w:lineRule="auto"/>
              <w:rPr>
                <w:rFonts w:ascii="Times New Roman" w:eastAsia="Times New Roman" w:hAnsi="Times New Roman" w:cs="Times New Roman"/>
                <w:b/>
                <w:szCs w:val="24"/>
              </w:rPr>
            </w:pPr>
          </w:p>
        </w:tc>
      </w:tr>
      <w:tr w:rsidR="006C6C0D" w:rsidRPr="00731DC4" w14:paraId="491E0B1A" w14:textId="77777777" w:rsidTr="00443EFA">
        <w:tc>
          <w:tcPr>
            <w:tcW w:w="562" w:type="dxa"/>
          </w:tcPr>
          <w:p w14:paraId="5C1FC798" w14:textId="77777777" w:rsidR="006C6C0D" w:rsidRPr="00731DC4" w:rsidRDefault="006C6C0D" w:rsidP="00443EF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4</w:t>
            </w:r>
          </w:p>
        </w:tc>
        <w:tc>
          <w:tcPr>
            <w:tcW w:w="4395" w:type="dxa"/>
          </w:tcPr>
          <w:p w14:paraId="4A3901F0" w14:textId="77777777" w:rsidR="006C6C0D" w:rsidRDefault="006C6C0D" w:rsidP="00443EFA">
            <w:pPr>
              <w:spacing w:after="0" w:line="240" w:lineRule="auto"/>
              <w:jc w:val="both"/>
              <w:rPr>
                <w:rFonts w:ascii="Times New Roman" w:eastAsia="Times New Roman" w:hAnsi="Times New Roman" w:cs="Times New Roman"/>
              </w:rPr>
            </w:pPr>
            <w:r w:rsidRPr="002000D0">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w:t>
            </w:r>
            <w:r>
              <w:rPr>
                <w:rFonts w:ascii="Times New Roman" w:eastAsia="Times New Roman" w:hAnsi="Times New Roman" w:cs="Times New Roman"/>
              </w:rPr>
              <w:t xml:space="preserve"> відкритих торгах.</w:t>
            </w:r>
          </w:p>
          <w:p w14:paraId="080C275D" w14:textId="77777777" w:rsidR="006C6C0D" w:rsidRPr="00FD2C20" w:rsidRDefault="006C6C0D" w:rsidP="00443EFA">
            <w:pPr>
              <w:spacing w:after="0" w:line="240" w:lineRule="auto"/>
              <w:jc w:val="both"/>
              <w:rPr>
                <w:rFonts w:ascii="Times New Roman" w:eastAsia="Times New Roman" w:hAnsi="Times New Roman" w:cs="Times New Roman"/>
                <w:szCs w:val="24"/>
              </w:rPr>
            </w:pPr>
            <w:r w:rsidRPr="002000D0">
              <w:rPr>
                <w:rFonts w:ascii="Times New Roman" w:eastAsia="Times New Roman" w:hAnsi="Times New Roman" w:cs="Times New Roman"/>
                <w:b/>
              </w:rPr>
              <w:t>(абзац 14 пункт 44 Особливостей)</w:t>
            </w:r>
          </w:p>
        </w:tc>
        <w:tc>
          <w:tcPr>
            <w:tcW w:w="4819" w:type="dxa"/>
          </w:tcPr>
          <w:p w14:paraId="554EBFB9" w14:textId="77777777" w:rsidR="006C6C0D" w:rsidRPr="00731DC4" w:rsidRDefault="006C6C0D" w:rsidP="00443EFA">
            <w:pPr>
              <w:spacing w:after="0" w:line="240" w:lineRule="auto"/>
              <w:jc w:val="both"/>
              <w:rPr>
                <w:rFonts w:ascii="Times New Roman" w:eastAsia="Times New Roman" w:hAnsi="Times New Roman" w:cs="Times New Roman"/>
                <w:b/>
                <w:szCs w:val="24"/>
              </w:rPr>
            </w:pPr>
            <w:r w:rsidRPr="002000D0">
              <w:rPr>
                <w:rFonts w:ascii="Times New Roman" w:eastAsia="Times New Roman" w:hAnsi="Times New Roman" w:cs="Times New Roman"/>
                <w:b/>
              </w:rPr>
              <w:t>Довідка в довільній формі</w:t>
            </w:r>
            <w:r w:rsidRPr="002000D0">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w:t>
            </w:r>
            <w:r>
              <w:rPr>
                <w:rFonts w:ascii="Times New Roman" w:eastAsia="Times New Roman" w:hAnsi="Times New Roman" w:cs="Times New Roman"/>
              </w:rPr>
              <w:t xml:space="preserve"> відповідні зобов’язання та відшкодування завданих збитків.</w:t>
            </w:r>
          </w:p>
        </w:tc>
      </w:tr>
    </w:tbl>
    <w:p w14:paraId="65B37D9B" w14:textId="77777777" w:rsidR="006C6C0D" w:rsidRDefault="006C6C0D" w:rsidP="00A13ED5">
      <w:pPr>
        <w:spacing w:before="240" w:after="0" w:line="240" w:lineRule="auto"/>
        <w:jc w:val="center"/>
        <w:rPr>
          <w:rFonts w:ascii="Times New Roman" w:eastAsia="Times New Roman" w:hAnsi="Times New Roman" w:cs="Times New Roman"/>
          <w:b/>
        </w:rPr>
      </w:pPr>
    </w:p>
    <w:p w14:paraId="56B6B1C7" w14:textId="77777777" w:rsidR="00A13ED5" w:rsidRPr="002976AC" w:rsidRDefault="00A13ED5" w:rsidP="00A13ED5">
      <w:pPr>
        <w:spacing w:after="0" w:line="240" w:lineRule="auto"/>
        <w:rPr>
          <w:rFonts w:ascii="Times New Roman" w:eastAsia="Times New Roman" w:hAnsi="Times New Roman" w:cs="Times New Roman"/>
          <w:sz w:val="24"/>
          <w:szCs w:val="24"/>
        </w:rPr>
      </w:pPr>
    </w:p>
    <w:p w14:paraId="39CF07BE" w14:textId="7062707A" w:rsidR="00A13ED5" w:rsidRDefault="00A13ED5" w:rsidP="00A13ED5">
      <w:pPr>
        <w:shd w:val="clear" w:color="auto" w:fill="FFFFFF"/>
        <w:spacing w:after="0" w:line="240" w:lineRule="auto"/>
        <w:rPr>
          <w:rFonts w:ascii="Times New Roman" w:eastAsia="Times New Roman" w:hAnsi="Times New Roman" w:cs="Times New Roman"/>
          <w:b/>
          <w:sz w:val="24"/>
          <w:szCs w:val="24"/>
        </w:rPr>
      </w:pPr>
      <w:r w:rsidRPr="00C3673B">
        <w:rPr>
          <w:rFonts w:ascii="Times New Roman" w:eastAsia="Times New Roman" w:hAnsi="Times New Roman" w:cs="Times New Roman"/>
          <w:b/>
          <w:sz w:val="24"/>
          <w:szCs w:val="24"/>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9"/>
        <w:tblW w:w="9918" w:type="dxa"/>
        <w:tblLook w:val="04A0" w:firstRow="1" w:lastRow="0" w:firstColumn="1" w:lastColumn="0" w:noHBand="0" w:noVBand="1"/>
      </w:tblPr>
      <w:tblGrid>
        <w:gridCol w:w="456"/>
        <w:gridCol w:w="9462"/>
      </w:tblGrid>
      <w:tr w:rsidR="005F36C8" w:rsidRPr="00586730" w14:paraId="0302BBE7" w14:textId="77777777" w:rsidTr="002954A8">
        <w:trPr>
          <w:trHeight w:val="427"/>
        </w:trPr>
        <w:tc>
          <w:tcPr>
            <w:tcW w:w="9918" w:type="dxa"/>
            <w:gridSpan w:val="2"/>
            <w:shd w:val="clear" w:color="auto" w:fill="D9D9D9" w:themeFill="background1" w:themeFillShade="D9"/>
            <w:vAlign w:val="center"/>
          </w:tcPr>
          <w:p w14:paraId="01004925" w14:textId="6A1B2C54"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color w:val="000000"/>
                <w:sz w:val="24"/>
                <w:szCs w:val="24"/>
              </w:rPr>
              <w:t>Інші документи від Учасника:</w:t>
            </w:r>
          </w:p>
        </w:tc>
      </w:tr>
      <w:tr w:rsidR="005F36C8" w:rsidRPr="00586730" w14:paraId="2DCF46A4" w14:textId="77777777" w:rsidTr="002954A8">
        <w:tc>
          <w:tcPr>
            <w:tcW w:w="456" w:type="dxa"/>
          </w:tcPr>
          <w:p w14:paraId="1AEF4DE2" w14:textId="259E0C58"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1</w:t>
            </w:r>
          </w:p>
        </w:tc>
        <w:tc>
          <w:tcPr>
            <w:tcW w:w="9462" w:type="dxa"/>
          </w:tcPr>
          <w:p w14:paraId="698BA895" w14:textId="2BA8E71F" w:rsidR="005F36C8" w:rsidRPr="00586730" w:rsidRDefault="005F36C8" w:rsidP="005F36C8">
            <w:pPr>
              <w:spacing w:after="0" w:line="240" w:lineRule="auto"/>
              <w:jc w:val="both"/>
              <w:rPr>
                <w:rFonts w:ascii="Times New Roman" w:eastAsia="Times New Roman" w:hAnsi="Times New Roman" w:cs="Times New Roman"/>
                <w:b/>
                <w:sz w:val="24"/>
                <w:szCs w:val="24"/>
              </w:rPr>
            </w:pPr>
            <w:r w:rsidRPr="00586730">
              <w:rPr>
                <w:rFonts w:ascii="Times New Roman" w:hAnsi="Times New Roman" w:cs="Times New Roman"/>
                <w:sz w:val="24"/>
                <w:szCs w:val="24"/>
              </w:rPr>
              <w:t xml:space="preserve">Статут або інший установчий документ в останній редакції </w:t>
            </w:r>
            <w:r w:rsidRPr="00586730">
              <w:rPr>
                <w:rFonts w:ascii="Times New Roman" w:hAnsi="Times New Roman" w:cs="Times New Roman"/>
                <w:b/>
                <w:sz w:val="24"/>
                <w:szCs w:val="24"/>
              </w:rPr>
              <w:t>(</w:t>
            </w:r>
            <w:r w:rsidRPr="00586730">
              <w:rPr>
                <w:rFonts w:ascii="Times New Roman" w:hAnsi="Times New Roman" w:cs="Times New Roman"/>
                <w:b/>
                <w:sz w:val="24"/>
                <w:szCs w:val="24"/>
                <w:u w:val="single"/>
              </w:rPr>
              <w:t>для учасників юридичних осіб</w:t>
            </w:r>
            <w:r w:rsidRPr="00586730">
              <w:rPr>
                <w:rFonts w:ascii="Times New Roman" w:hAnsi="Times New Roman" w:cs="Times New Roman"/>
                <w:b/>
                <w:sz w:val="24"/>
                <w:szCs w:val="24"/>
              </w:rPr>
              <w:t>)</w:t>
            </w:r>
          </w:p>
        </w:tc>
      </w:tr>
      <w:tr w:rsidR="005F36C8" w:rsidRPr="00586730" w14:paraId="1F7B899E" w14:textId="77777777" w:rsidTr="002954A8">
        <w:tc>
          <w:tcPr>
            <w:tcW w:w="456" w:type="dxa"/>
          </w:tcPr>
          <w:p w14:paraId="03D5CFF5" w14:textId="3B4C551A"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2</w:t>
            </w:r>
          </w:p>
        </w:tc>
        <w:tc>
          <w:tcPr>
            <w:tcW w:w="9462" w:type="dxa"/>
          </w:tcPr>
          <w:p w14:paraId="7B0C9C43" w14:textId="77777777" w:rsidR="005F36C8" w:rsidRPr="00586730" w:rsidRDefault="005F36C8" w:rsidP="005F36C8">
            <w:pPr>
              <w:pStyle w:val="a6"/>
              <w:jc w:val="both"/>
              <w:rPr>
                <w:rFonts w:eastAsia="Batang" w:cs="Times New Roman"/>
                <w:lang w:val="uk-UA" w:eastAsia="ar-SA"/>
              </w:rPr>
            </w:pPr>
            <w:r w:rsidRPr="00586730">
              <w:rPr>
                <w:rFonts w:eastAsia="Batang" w:cs="Times New Roman"/>
                <w:lang w:val="uk-UA" w:eastAsia="ar-SA"/>
              </w:rPr>
              <w:t>Документи, що підтверджують повноваження посадової особи або уповноваженої особи (крім керівника) учасника процедури закупівлі щодо</w:t>
            </w:r>
            <w:r w:rsidRPr="00586730">
              <w:rPr>
                <w:rFonts w:eastAsia="Batang" w:cs="Times New Roman"/>
                <w:b/>
                <w:lang w:val="uk-UA" w:eastAsia="ar-SA"/>
              </w:rPr>
              <w:t xml:space="preserve"> підпису тендерної пропозиції та права підписання договору про закупівлю</w:t>
            </w:r>
            <w:r w:rsidRPr="00586730">
              <w:rPr>
                <w:rFonts w:eastAsia="Batang" w:cs="Times New Roman"/>
                <w:lang w:val="uk-UA" w:eastAsia="ar-SA"/>
              </w:rPr>
              <w:t xml:space="preserve">:   </w:t>
            </w:r>
          </w:p>
          <w:p w14:paraId="2DD3B02D" w14:textId="77777777" w:rsidR="005F36C8" w:rsidRPr="00586730" w:rsidRDefault="005F36C8" w:rsidP="005F36C8">
            <w:pPr>
              <w:pStyle w:val="a6"/>
              <w:jc w:val="both"/>
              <w:rPr>
                <w:rFonts w:eastAsia="Batang" w:cs="Times New Roman"/>
                <w:lang w:val="uk-UA" w:eastAsia="ar-SA"/>
              </w:rPr>
            </w:pPr>
            <w:r w:rsidRPr="00586730">
              <w:rPr>
                <w:rFonts w:eastAsia="Batang" w:cs="Times New Roman"/>
                <w:lang w:val="uk-UA" w:eastAsia="ar-SA"/>
              </w:rPr>
              <w:t xml:space="preserve">- виписка з протоколу зборів засновників, наказ про призначення, довіреність, доручення або інший документ </w:t>
            </w:r>
            <w:r w:rsidRPr="00586730">
              <w:rPr>
                <w:rFonts w:eastAsia="Batang" w:cs="Times New Roman"/>
                <w:b/>
                <w:lang w:val="uk-UA" w:eastAsia="ar-SA"/>
              </w:rPr>
              <w:t>(</w:t>
            </w:r>
            <w:r w:rsidRPr="00586730">
              <w:rPr>
                <w:rFonts w:eastAsia="Batang" w:cs="Times New Roman"/>
                <w:b/>
                <w:u w:val="single"/>
                <w:lang w:val="uk-UA" w:eastAsia="ar-SA"/>
              </w:rPr>
              <w:t>для учасників юридичних осіб</w:t>
            </w:r>
            <w:r w:rsidRPr="00586730">
              <w:rPr>
                <w:rFonts w:eastAsia="Batang" w:cs="Times New Roman"/>
                <w:b/>
                <w:lang w:val="uk-UA" w:eastAsia="ar-SA"/>
              </w:rPr>
              <w:t>)</w:t>
            </w:r>
            <w:r w:rsidRPr="00586730">
              <w:rPr>
                <w:rFonts w:eastAsia="Batang" w:cs="Times New Roman"/>
                <w:lang w:val="uk-UA" w:eastAsia="ar-SA"/>
              </w:rPr>
              <w:t xml:space="preserve">; </w:t>
            </w:r>
          </w:p>
          <w:p w14:paraId="3C979D55" w14:textId="2D1A6F50" w:rsidR="005F36C8" w:rsidRPr="00586730" w:rsidRDefault="005F36C8" w:rsidP="005F36C8">
            <w:pPr>
              <w:spacing w:after="0" w:line="240" w:lineRule="auto"/>
              <w:jc w:val="both"/>
              <w:rPr>
                <w:rFonts w:ascii="Times New Roman" w:eastAsia="Times New Roman" w:hAnsi="Times New Roman" w:cs="Times New Roman"/>
                <w:b/>
                <w:sz w:val="24"/>
                <w:szCs w:val="24"/>
              </w:rPr>
            </w:pPr>
            <w:r w:rsidRPr="00586730">
              <w:rPr>
                <w:rFonts w:ascii="Times New Roman" w:hAnsi="Times New Roman" w:cs="Times New Roman"/>
                <w:sz w:val="24"/>
                <w:szCs w:val="24"/>
              </w:rPr>
              <w:t xml:space="preserve">- копія паспорта (заповнені сторінки, в </w:t>
            </w:r>
            <w:proofErr w:type="spellStart"/>
            <w:r w:rsidRPr="00586730">
              <w:rPr>
                <w:rFonts w:ascii="Times New Roman" w:hAnsi="Times New Roman" w:cs="Times New Roman"/>
                <w:sz w:val="24"/>
                <w:szCs w:val="24"/>
              </w:rPr>
              <w:t>т.ч</w:t>
            </w:r>
            <w:proofErr w:type="spellEnd"/>
            <w:r w:rsidRPr="00586730">
              <w:rPr>
                <w:rFonts w:ascii="Times New Roman" w:hAnsi="Times New Roman" w:cs="Times New Roman"/>
                <w:sz w:val="24"/>
                <w:szCs w:val="24"/>
              </w:rPr>
              <w:t xml:space="preserve">. місце проживання) у випадку, якщо такий паспорт оформлено у вигляді книжечки, </w:t>
            </w:r>
            <w:r w:rsidRPr="00586730">
              <w:rPr>
                <w:rFonts w:ascii="Times New Roman" w:hAnsi="Times New Roman" w:cs="Times New Roman"/>
                <w:b/>
                <w:sz w:val="24"/>
                <w:szCs w:val="24"/>
              </w:rPr>
              <w:t>або двостороння копія паспорту громадянина України оформленого у вигляді ID-паспорта-картки</w:t>
            </w:r>
            <w:r w:rsidRPr="00586730">
              <w:rPr>
                <w:rFonts w:ascii="Times New Roman" w:hAnsi="Times New Roman" w:cs="Times New Roman"/>
                <w:sz w:val="24"/>
                <w:szCs w:val="24"/>
              </w:rPr>
              <w:t xml:space="preserve"> </w:t>
            </w:r>
            <w:r w:rsidRPr="00586730">
              <w:rPr>
                <w:rFonts w:ascii="Times New Roman" w:hAnsi="Times New Roman" w:cs="Times New Roman"/>
                <w:b/>
                <w:sz w:val="24"/>
                <w:szCs w:val="24"/>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586730">
              <w:rPr>
                <w:rFonts w:ascii="Times New Roman" w:hAnsi="Times New Roman" w:cs="Times New Roman"/>
                <w:sz w:val="24"/>
                <w:szCs w:val="24"/>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586730">
              <w:rPr>
                <w:rFonts w:ascii="Times New Roman" w:hAnsi="Times New Roman" w:cs="Times New Roman"/>
                <w:b/>
                <w:sz w:val="24"/>
                <w:szCs w:val="24"/>
              </w:rPr>
              <w:t>(</w:t>
            </w:r>
            <w:r w:rsidRPr="00586730">
              <w:rPr>
                <w:rFonts w:ascii="Times New Roman" w:hAnsi="Times New Roman" w:cs="Times New Roman"/>
                <w:b/>
                <w:sz w:val="24"/>
                <w:szCs w:val="24"/>
                <w:u w:val="single"/>
              </w:rPr>
              <w:t>для учасників фізичних осіб, фізичних осіб- підприємців</w:t>
            </w:r>
            <w:r w:rsidRPr="00586730">
              <w:rPr>
                <w:rFonts w:ascii="Times New Roman" w:hAnsi="Times New Roman" w:cs="Times New Roman"/>
                <w:b/>
                <w:sz w:val="24"/>
                <w:szCs w:val="24"/>
              </w:rPr>
              <w:t>).</w:t>
            </w:r>
          </w:p>
        </w:tc>
      </w:tr>
      <w:tr w:rsidR="005F36C8" w:rsidRPr="00586730" w14:paraId="0016AE62" w14:textId="77777777" w:rsidTr="002954A8">
        <w:tc>
          <w:tcPr>
            <w:tcW w:w="456" w:type="dxa"/>
          </w:tcPr>
          <w:p w14:paraId="615B2DAA" w14:textId="7A699BB6"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3</w:t>
            </w:r>
          </w:p>
        </w:tc>
        <w:tc>
          <w:tcPr>
            <w:tcW w:w="9462" w:type="dxa"/>
          </w:tcPr>
          <w:p w14:paraId="01F3C69A" w14:textId="2CCFE6F3" w:rsidR="005F36C8" w:rsidRPr="00586730" w:rsidRDefault="005F36C8" w:rsidP="005F36C8">
            <w:pPr>
              <w:spacing w:after="0" w:line="240" w:lineRule="auto"/>
              <w:jc w:val="both"/>
              <w:rPr>
                <w:rFonts w:ascii="Times New Roman" w:eastAsia="Times New Roman" w:hAnsi="Times New Roman" w:cs="Times New Roman"/>
                <w:b/>
                <w:sz w:val="24"/>
                <w:szCs w:val="24"/>
              </w:rPr>
            </w:pPr>
            <w:r w:rsidRPr="0058673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F36C8" w:rsidRPr="00586730" w14:paraId="79CBF49C" w14:textId="77777777" w:rsidTr="002954A8">
        <w:tc>
          <w:tcPr>
            <w:tcW w:w="456" w:type="dxa"/>
          </w:tcPr>
          <w:p w14:paraId="012C8E12" w14:textId="40878A15"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4</w:t>
            </w:r>
          </w:p>
        </w:tc>
        <w:tc>
          <w:tcPr>
            <w:tcW w:w="9462" w:type="dxa"/>
          </w:tcPr>
          <w:p w14:paraId="2552EFF3" w14:textId="64FF98B0" w:rsidR="005F36C8" w:rsidRPr="00586730" w:rsidRDefault="005F36C8" w:rsidP="005F36C8">
            <w:pPr>
              <w:spacing w:after="0" w:line="240" w:lineRule="auto"/>
              <w:jc w:val="both"/>
              <w:rPr>
                <w:rFonts w:ascii="Times New Roman" w:eastAsia="Times New Roman" w:hAnsi="Times New Roman" w:cs="Times New Roman"/>
                <w:b/>
                <w:sz w:val="24"/>
                <w:szCs w:val="24"/>
              </w:rPr>
            </w:pPr>
            <w:r w:rsidRPr="00586730">
              <w:rPr>
                <w:rFonts w:ascii="Times New Roman" w:hAnsi="Times New Roman" w:cs="Times New Roman"/>
                <w:sz w:val="24"/>
                <w:szCs w:val="24"/>
              </w:rPr>
              <w:t xml:space="preserve">Учасником-фізичною особою надається завірена копія </w:t>
            </w:r>
            <w:r w:rsidRPr="00586730">
              <w:rPr>
                <w:rFonts w:ascii="Times New Roman" w:hAnsi="Times New Roman" w:cs="Times New Roman"/>
                <w:spacing w:val="-6"/>
                <w:sz w:val="24"/>
                <w:szCs w:val="24"/>
              </w:rPr>
              <w:t xml:space="preserve">довідки про присвоєння ідентифікаційного коду </w:t>
            </w:r>
            <w:r w:rsidRPr="00586730">
              <w:rPr>
                <w:rFonts w:ascii="Times New Roman" w:hAnsi="Times New Roman" w:cs="Times New Roman"/>
                <w:sz w:val="24"/>
                <w:szCs w:val="24"/>
              </w:rPr>
              <w:t>(стосується ФОП та фізичних осіб).</w:t>
            </w:r>
            <w:r w:rsidRPr="00586730">
              <w:rPr>
                <w:rFonts w:ascii="Times New Roman" w:hAnsi="Times New Roman" w:cs="Times New Roman"/>
                <w:spacing w:val="-6"/>
                <w:sz w:val="24"/>
                <w:szCs w:val="24"/>
              </w:rPr>
              <w:t xml:space="preserve"> У разі надання </w:t>
            </w:r>
            <w:r w:rsidRPr="00586730">
              <w:rPr>
                <w:rFonts w:ascii="Times New Roman" w:hAnsi="Times New Roman" w:cs="Times New Roman"/>
                <w:sz w:val="24"/>
                <w:szCs w:val="24"/>
                <w:lang w:val="en-US"/>
              </w:rPr>
              <w:t>ID</w:t>
            </w:r>
            <w:r w:rsidRPr="00586730">
              <w:rPr>
                <w:rFonts w:ascii="Times New Roman" w:hAnsi="Times New Roman" w:cs="Times New Roman"/>
                <w:sz w:val="24"/>
                <w:szCs w:val="24"/>
              </w:rPr>
              <w:t xml:space="preserve">-картки (із зазначенням у ній </w:t>
            </w:r>
            <w:proofErr w:type="spellStart"/>
            <w:r w:rsidRPr="00586730">
              <w:rPr>
                <w:rFonts w:ascii="Times New Roman" w:hAnsi="Times New Roman" w:cs="Times New Roman"/>
                <w:sz w:val="24"/>
                <w:szCs w:val="24"/>
              </w:rPr>
              <w:t>ідент</w:t>
            </w:r>
            <w:proofErr w:type="spellEnd"/>
            <w:r w:rsidRPr="00586730">
              <w:rPr>
                <w:rFonts w:ascii="Times New Roman" w:hAnsi="Times New Roman" w:cs="Times New Roman"/>
                <w:sz w:val="24"/>
                <w:szCs w:val="24"/>
              </w:rPr>
              <w:t xml:space="preserve">. коду) копія довідки </w:t>
            </w:r>
            <w:r w:rsidRPr="00586730">
              <w:rPr>
                <w:rFonts w:ascii="Times New Roman" w:hAnsi="Times New Roman" w:cs="Times New Roman"/>
                <w:spacing w:val="-6"/>
                <w:sz w:val="24"/>
                <w:szCs w:val="24"/>
              </w:rPr>
              <w:t>про присвоєння ідентифікаційного коду не надається.</w:t>
            </w:r>
          </w:p>
        </w:tc>
      </w:tr>
      <w:tr w:rsidR="005F36C8" w:rsidRPr="00586730" w14:paraId="0F6837E7" w14:textId="77777777" w:rsidTr="002954A8">
        <w:tc>
          <w:tcPr>
            <w:tcW w:w="456" w:type="dxa"/>
          </w:tcPr>
          <w:p w14:paraId="207402A1" w14:textId="2AC90FF0"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5</w:t>
            </w:r>
          </w:p>
        </w:tc>
        <w:tc>
          <w:tcPr>
            <w:tcW w:w="9462" w:type="dxa"/>
          </w:tcPr>
          <w:p w14:paraId="1D959B01" w14:textId="376D2F22" w:rsidR="005F36C8" w:rsidRPr="00586730" w:rsidRDefault="00B72E9C" w:rsidP="002954A8">
            <w:pPr>
              <w:spacing w:after="0" w:line="240" w:lineRule="auto"/>
              <w:jc w:val="both"/>
              <w:rPr>
                <w:rFonts w:ascii="Times New Roman" w:eastAsia="Times New Roman" w:hAnsi="Times New Roman" w:cs="Times New Roman"/>
                <w:b/>
                <w:sz w:val="24"/>
                <w:szCs w:val="24"/>
              </w:rPr>
            </w:pPr>
            <w:r w:rsidRPr="00586730">
              <w:rPr>
                <w:rFonts w:ascii="Times New Roman" w:eastAsia="Times New Roman" w:hAnsi="Times New Roman" w:cs="Times New Roman"/>
                <w:sz w:val="24"/>
                <w:szCs w:val="24"/>
              </w:rPr>
              <w:t xml:space="preserve">Довідка, в якій вказується загальна інформація про Учасника відповідно до </w:t>
            </w:r>
            <w:r w:rsidRPr="00586730">
              <w:rPr>
                <w:rFonts w:ascii="Times New Roman" w:eastAsia="Times New Roman" w:hAnsi="Times New Roman" w:cs="Times New Roman"/>
                <w:b/>
                <w:sz w:val="24"/>
                <w:szCs w:val="24"/>
              </w:rPr>
              <w:t>Додатку № 5</w:t>
            </w:r>
          </w:p>
        </w:tc>
      </w:tr>
      <w:tr w:rsidR="005F36C8" w:rsidRPr="00586730" w14:paraId="573DF88E" w14:textId="77777777" w:rsidTr="002954A8">
        <w:tc>
          <w:tcPr>
            <w:tcW w:w="456" w:type="dxa"/>
          </w:tcPr>
          <w:p w14:paraId="2C3557C9" w14:textId="7E752886"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6</w:t>
            </w:r>
          </w:p>
        </w:tc>
        <w:tc>
          <w:tcPr>
            <w:tcW w:w="9462" w:type="dxa"/>
          </w:tcPr>
          <w:p w14:paraId="15757CB5" w14:textId="0CECBAC2" w:rsidR="005F36C8" w:rsidRPr="00586730" w:rsidRDefault="00B72E9C" w:rsidP="00B72E9C">
            <w:pPr>
              <w:spacing w:after="0" w:line="240" w:lineRule="auto"/>
              <w:jc w:val="both"/>
              <w:rPr>
                <w:rFonts w:ascii="Times New Roman" w:eastAsia="Times New Roman" w:hAnsi="Times New Roman" w:cs="Times New Roman"/>
                <w:b/>
                <w:sz w:val="24"/>
                <w:szCs w:val="24"/>
              </w:rPr>
            </w:pPr>
            <w:r w:rsidRPr="00586730">
              <w:rPr>
                <w:rFonts w:ascii="Times New Roman" w:eastAsia="Times New Roman" w:hAnsi="Times New Roman" w:cs="Times New Roman"/>
                <w:sz w:val="24"/>
                <w:szCs w:val="24"/>
              </w:rPr>
              <w:t>Свідоцтво про державну реєстрацію або виписка, або витяг, або відомості з Єдиного державного реєстру юридичних осіб, фізичних осіб-підприємців та громадських формувань.</w:t>
            </w:r>
          </w:p>
        </w:tc>
      </w:tr>
      <w:tr w:rsidR="005F36C8" w:rsidRPr="00586730" w14:paraId="7D2B945C" w14:textId="77777777" w:rsidTr="002954A8">
        <w:tc>
          <w:tcPr>
            <w:tcW w:w="456" w:type="dxa"/>
          </w:tcPr>
          <w:p w14:paraId="7F754064" w14:textId="6FA0A1AD"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7</w:t>
            </w:r>
          </w:p>
        </w:tc>
        <w:tc>
          <w:tcPr>
            <w:tcW w:w="9462" w:type="dxa"/>
          </w:tcPr>
          <w:p w14:paraId="5034303E" w14:textId="587FB3DA" w:rsidR="005F36C8" w:rsidRPr="00586730" w:rsidRDefault="00B72E9C" w:rsidP="00B72E9C">
            <w:pPr>
              <w:spacing w:after="0" w:line="240" w:lineRule="auto"/>
              <w:jc w:val="both"/>
              <w:rPr>
                <w:rFonts w:ascii="Times New Roman" w:eastAsia="Times New Roman" w:hAnsi="Times New Roman" w:cs="Times New Roman"/>
                <w:b/>
                <w:sz w:val="24"/>
                <w:szCs w:val="24"/>
              </w:rPr>
            </w:pPr>
            <w:r w:rsidRPr="00586730">
              <w:rPr>
                <w:rFonts w:ascii="Times New Roman" w:eastAsia="Times New Roman" w:hAnsi="Times New Roman" w:cs="Times New Roman"/>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586730">
              <w:rPr>
                <w:rFonts w:ascii="Times New Roman" w:eastAsia="Times New Roman" w:hAnsi="Times New Roman" w:cs="Times New Roman"/>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tc>
      </w:tr>
      <w:tr w:rsidR="005F36C8" w:rsidRPr="00586730" w14:paraId="789C8928" w14:textId="77777777" w:rsidTr="002954A8">
        <w:tc>
          <w:tcPr>
            <w:tcW w:w="456" w:type="dxa"/>
          </w:tcPr>
          <w:p w14:paraId="0BE78576" w14:textId="00675393"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8</w:t>
            </w:r>
          </w:p>
        </w:tc>
        <w:tc>
          <w:tcPr>
            <w:tcW w:w="9462" w:type="dxa"/>
          </w:tcPr>
          <w:p w14:paraId="4BF7B30B" w14:textId="00925DEF" w:rsidR="005F36C8" w:rsidRPr="00586730" w:rsidRDefault="00B72E9C" w:rsidP="00B72E9C">
            <w:pPr>
              <w:spacing w:after="0" w:line="240" w:lineRule="auto"/>
              <w:jc w:val="both"/>
              <w:rPr>
                <w:rFonts w:ascii="Times New Roman" w:eastAsia="Times New Roman" w:hAnsi="Times New Roman" w:cs="Times New Roman"/>
                <w:b/>
                <w:sz w:val="24"/>
                <w:szCs w:val="24"/>
              </w:rPr>
            </w:pPr>
            <w:r w:rsidRPr="00586730">
              <w:rPr>
                <w:rFonts w:ascii="Times New Roman" w:eastAsia="Times New Roman" w:hAnsi="Times New Roman" w:cs="Times New Roman"/>
                <w:sz w:val="24"/>
                <w:szCs w:val="24"/>
              </w:rPr>
              <w:t>Лист-згода з Проектом договору про закупівлю (</w:t>
            </w:r>
            <w:r w:rsidRPr="00586730">
              <w:rPr>
                <w:rFonts w:ascii="Times New Roman" w:eastAsia="Times New Roman" w:hAnsi="Times New Roman" w:cs="Times New Roman"/>
                <w:b/>
                <w:sz w:val="24"/>
                <w:szCs w:val="24"/>
              </w:rPr>
              <w:t>Додаток 8</w:t>
            </w:r>
            <w:r w:rsidRPr="00586730">
              <w:rPr>
                <w:rFonts w:ascii="Times New Roman" w:eastAsia="Times New Roman" w:hAnsi="Times New Roman" w:cs="Times New Roman"/>
                <w:sz w:val="24"/>
                <w:szCs w:val="24"/>
              </w:rPr>
              <w:t xml:space="preserve"> до тендерної документації) в довільній формі.</w:t>
            </w:r>
          </w:p>
        </w:tc>
      </w:tr>
      <w:tr w:rsidR="005F36C8" w:rsidRPr="00586730" w14:paraId="0B35A3F1" w14:textId="77777777" w:rsidTr="002954A8">
        <w:tc>
          <w:tcPr>
            <w:tcW w:w="456" w:type="dxa"/>
          </w:tcPr>
          <w:p w14:paraId="2846AD68" w14:textId="16FDED45"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9</w:t>
            </w:r>
          </w:p>
        </w:tc>
        <w:tc>
          <w:tcPr>
            <w:tcW w:w="9462" w:type="dxa"/>
          </w:tcPr>
          <w:p w14:paraId="3A773B95" w14:textId="35C25AB5" w:rsidR="005F36C8" w:rsidRPr="00586730" w:rsidRDefault="00B72E9C" w:rsidP="00B72E9C">
            <w:pPr>
              <w:spacing w:after="0" w:line="240" w:lineRule="auto"/>
              <w:jc w:val="both"/>
              <w:rPr>
                <w:rFonts w:ascii="Times New Roman" w:eastAsia="Times New Roman" w:hAnsi="Times New Roman" w:cs="Times New Roman"/>
                <w:b/>
                <w:sz w:val="24"/>
                <w:szCs w:val="24"/>
              </w:rPr>
            </w:pPr>
            <w:r w:rsidRPr="00586730">
              <w:rPr>
                <w:rFonts w:ascii="Times New Roman" w:eastAsia="Times New Roman" w:hAnsi="Times New Roman" w:cs="Times New Roman"/>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86730">
              <w:rPr>
                <w:rFonts w:ascii="Times New Roman" w:eastAsia="Times New Roman" w:hAnsi="Times New Roman" w:cs="Times New Roman"/>
                <w:b/>
                <w:sz w:val="24"/>
                <w:szCs w:val="24"/>
              </w:rPr>
              <w:t>Замість довідки довільної форми учасник може надати чинну ліцензію або документ дозвільного характеру.</w:t>
            </w:r>
          </w:p>
        </w:tc>
      </w:tr>
      <w:tr w:rsidR="005F36C8" w:rsidRPr="00586730" w14:paraId="23FC2F4E" w14:textId="77777777" w:rsidTr="002954A8">
        <w:tc>
          <w:tcPr>
            <w:tcW w:w="456" w:type="dxa"/>
          </w:tcPr>
          <w:p w14:paraId="23DEFBBE" w14:textId="389BF148"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10</w:t>
            </w:r>
          </w:p>
        </w:tc>
        <w:tc>
          <w:tcPr>
            <w:tcW w:w="9462" w:type="dxa"/>
          </w:tcPr>
          <w:p w14:paraId="3C6C5B6D" w14:textId="61AD7FF3" w:rsidR="005F36C8" w:rsidRPr="00586730" w:rsidRDefault="00B72E9C" w:rsidP="00B72E9C">
            <w:pPr>
              <w:spacing w:after="0" w:line="240" w:lineRule="auto"/>
              <w:jc w:val="both"/>
              <w:rPr>
                <w:rFonts w:ascii="Times New Roman" w:eastAsia="Times New Roman" w:hAnsi="Times New Roman" w:cs="Times New Roman"/>
                <w:b/>
                <w:sz w:val="24"/>
                <w:szCs w:val="24"/>
              </w:rPr>
            </w:pPr>
            <w:r w:rsidRPr="00586730">
              <w:rPr>
                <w:rFonts w:ascii="Times New Roman" w:hAnsi="Times New Roman" w:cs="Times New Roman"/>
                <w:b/>
                <w:sz w:val="24"/>
                <w:szCs w:val="24"/>
              </w:rPr>
              <w:t>Інформація</w:t>
            </w:r>
            <w:r w:rsidRPr="00586730">
              <w:rPr>
                <w:rFonts w:ascii="Times New Roman" w:hAnsi="Times New Roman" w:cs="Times New Roman"/>
                <w:sz w:val="24"/>
                <w:szCs w:val="24"/>
              </w:rPr>
              <w:t xml:space="preserve">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86730">
              <w:rPr>
                <w:rFonts w:ascii="Times New Roman" w:hAnsi="Times New Roman" w:cs="Times New Roman"/>
                <w:sz w:val="24"/>
                <w:szCs w:val="24"/>
              </w:rPr>
              <w:t>бенефіціарним</w:t>
            </w:r>
            <w:proofErr w:type="spellEnd"/>
            <w:r w:rsidRPr="00586730">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86730">
              <w:rPr>
                <w:rFonts w:ascii="Times New Roman" w:hAnsi="Times New Roman" w:cs="Times New Roman"/>
                <w:sz w:val="24"/>
                <w:szCs w:val="24"/>
              </w:rPr>
              <w:t>закупівель</w:t>
            </w:r>
            <w:proofErr w:type="spellEnd"/>
            <w:r w:rsidRPr="00586730">
              <w:rPr>
                <w:rFonts w:ascii="Times New Roman" w:hAnsi="Times New Roman" w:cs="Times New Roman"/>
                <w:sz w:val="24"/>
                <w:szCs w:val="24"/>
              </w:rPr>
              <w:t xml:space="preserve"> товарів, робіт і послуг для замовників, передбачених </w:t>
            </w:r>
            <w:r w:rsidRPr="00586730">
              <w:rPr>
                <w:rFonts w:ascii="Times New Roman" w:hAnsi="Times New Roman" w:cs="Times New Roman"/>
                <w:sz w:val="24"/>
                <w:szCs w:val="24"/>
              </w:rPr>
              <w:lastRenderedPageBreak/>
              <w:t xml:space="preserve">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розширений </w:t>
            </w:r>
            <w:r w:rsidRPr="00586730">
              <w:rPr>
                <w:rFonts w:ascii="Times New Roman" w:hAnsi="Times New Roman" w:cs="Times New Roman"/>
                <w:b/>
                <w:sz w:val="24"/>
                <w:szCs w:val="24"/>
              </w:rPr>
              <w:t>Витяг з Єдиного державного</w:t>
            </w:r>
            <w:r w:rsidRPr="00586730">
              <w:rPr>
                <w:rFonts w:ascii="Times New Roman" w:hAnsi="Times New Roman" w:cs="Times New Roman"/>
                <w:sz w:val="24"/>
                <w:szCs w:val="24"/>
              </w:rPr>
              <w:t xml:space="preserve"> реєстру юридичних осіб, фізичних осіб - підприємців та громадських формувань, сформований не раніше місячного строку до дати оприлюднення оголошення про дану закупівлю.</w:t>
            </w:r>
          </w:p>
        </w:tc>
      </w:tr>
      <w:tr w:rsidR="005F36C8" w:rsidRPr="00586730" w14:paraId="36FAAAD4" w14:textId="77777777" w:rsidTr="002954A8">
        <w:tc>
          <w:tcPr>
            <w:tcW w:w="456" w:type="dxa"/>
          </w:tcPr>
          <w:p w14:paraId="1CAF7A7C" w14:textId="58D9A6FA"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lastRenderedPageBreak/>
              <w:t>11</w:t>
            </w:r>
          </w:p>
        </w:tc>
        <w:tc>
          <w:tcPr>
            <w:tcW w:w="9462" w:type="dxa"/>
          </w:tcPr>
          <w:p w14:paraId="12FAB4E7" w14:textId="5F921FFF" w:rsidR="005F36C8" w:rsidRPr="00586730" w:rsidRDefault="00586730" w:rsidP="00586730">
            <w:pPr>
              <w:spacing w:after="0" w:line="240" w:lineRule="auto"/>
              <w:jc w:val="both"/>
              <w:rPr>
                <w:rFonts w:ascii="Times New Roman" w:eastAsia="Times New Roman" w:hAnsi="Times New Roman" w:cs="Times New Roman"/>
                <w:b/>
                <w:sz w:val="24"/>
                <w:szCs w:val="24"/>
              </w:rPr>
            </w:pPr>
            <w:r w:rsidRPr="00D74C03">
              <w:rPr>
                <w:rFonts w:ascii="Times New Roman" w:hAnsi="Times New Roman" w:cs="Times New Roman"/>
                <w:spacing w:val="-12"/>
                <w:sz w:val="24"/>
                <w:szCs w:val="24"/>
              </w:rPr>
              <w:t>Інформаційна довідка про те, що з</w:t>
            </w:r>
            <w:r w:rsidRPr="00D74C03">
              <w:rPr>
                <w:rFonts w:ascii="Times New Roman" w:hAnsi="Times New Roman" w:cs="Times New Roman"/>
                <w:sz w:val="24"/>
                <w:szCs w:val="24"/>
              </w:rPr>
              <w:t>аклад оздоровлення та відпочинку перебуває в Державному реєстрі майнових об’єктів оздоровлення та відпочинку дітей, затвердженого Постановою Кабінету Міністрів України від 26 червня 2019 року № 580.</w:t>
            </w:r>
          </w:p>
        </w:tc>
      </w:tr>
      <w:tr w:rsidR="005F36C8" w:rsidRPr="00586730" w14:paraId="340081FC" w14:textId="77777777" w:rsidTr="002954A8">
        <w:tc>
          <w:tcPr>
            <w:tcW w:w="456" w:type="dxa"/>
          </w:tcPr>
          <w:p w14:paraId="49786799" w14:textId="442863C0"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12</w:t>
            </w:r>
          </w:p>
        </w:tc>
        <w:tc>
          <w:tcPr>
            <w:tcW w:w="9462" w:type="dxa"/>
          </w:tcPr>
          <w:p w14:paraId="2B2B3798" w14:textId="67706B62" w:rsidR="005F36C8" w:rsidRPr="00586730" w:rsidRDefault="00586730" w:rsidP="00586730">
            <w:pPr>
              <w:spacing w:after="0" w:line="240" w:lineRule="auto"/>
              <w:jc w:val="both"/>
              <w:rPr>
                <w:rFonts w:ascii="Times New Roman" w:eastAsia="Times New Roman" w:hAnsi="Times New Roman" w:cs="Times New Roman"/>
                <w:b/>
                <w:sz w:val="24"/>
                <w:szCs w:val="24"/>
              </w:rPr>
            </w:pPr>
            <w:r w:rsidRPr="00D74C03">
              <w:rPr>
                <w:rFonts w:ascii="Times New Roman" w:hAnsi="Times New Roman" w:cs="Times New Roman"/>
                <w:sz w:val="24"/>
                <w:szCs w:val="24"/>
                <w:lang w:eastAsia="uk-UA"/>
              </w:rPr>
              <w:t xml:space="preserve">Свідоцтво про державну атестацію дитячого закладу оздоровлення та відпочинку, діючого на момент розкриття пропозицій конкурсних торгів.  </w:t>
            </w:r>
            <w:r w:rsidRPr="00D74C03">
              <w:rPr>
                <w:rFonts w:ascii="Times New Roman" w:hAnsi="Times New Roman" w:cs="Times New Roman"/>
                <w:i/>
                <w:sz w:val="24"/>
                <w:szCs w:val="24"/>
              </w:rPr>
              <w:t xml:space="preserve">Категорія атестації дитячого закладу учасника, яка вказана у свідоцтві, повинна відповідати відомостям про категорію атестацію закладу, що перебуває у відкритому Державному реєстрі майнових об’єктів оздоровлення та відпочинку дітей. </w:t>
            </w:r>
            <w:r w:rsidRPr="00D74C03">
              <w:rPr>
                <w:rFonts w:ascii="Times New Roman" w:hAnsi="Times New Roman" w:cs="Times New Roman"/>
                <w:i/>
                <w:sz w:val="24"/>
                <w:szCs w:val="24"/>
                <w:shd w:val="clear" w:color="auto" w:fill="FFFFFF"/>
              </w:rPr>
              <w:t xml:space="preserve">Інформація перевіряється </w:t>
            </w:r>
            <w:r>
              <w:rPr>
                <w:rFonts w:ascii="Times New Roman" w:hAnsi="Times New Roman" w:cs="Times New Roman"/>
                <w:i/>
                <w:sz w:val="24"/>
                <w:szCs w:val="24"/>
                <w:shd w:val="clear" w:color="auto" w:fill="FFFFFF"/>
              </w:rPr>
              <w:t>замовником самостійно.</w:t>
            </w:r>
          </w:p>
        </w:tc>
      </w:tr>
      <w:tr w:rsidR="005F36C8" w:rsidRPr="00586730" w14:paraId="2CBBF955" w14:textId="77777777" w:rsidTr="002954A8">
        <w:tc>
          <w:tcPr>
            <w:tcW w:w="456" w:type="dxa"/>
          </w:tcPr>
          <w:p w14:paraId="12876A21" w14:textId="5A919A8A"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13</w:t>
            </w:r>
          </w:p>
        </w:tc>
        <w:tc>
          <w:tcPr>
            <w:tcW w:w="9462" w:type="dxa"/>
          </w:tcPr>
          <w:p w14:paraId="6FFF35B3" w14:textId="5B9258B9" w:rsidR="005F36C8" w:rsidRPr="00586730" w:rsidRDefault="00586730" w:rsidP="00586730">
            <w:pPr>
              <w:spacing w:after="0" w:line="240" w:lineRule="auto"/>
              <w:jc w:val="both"/>
              <w:rPr>
                <w:rFonts w:ascii="Times New Roman" w:eastAsia="Times New Roman" w:hAnsi="Times New Roman" w:cs="Times New Roman"/>
                <w:b/>
                <w:sz w:val="24"/>
                <w:szCs w:val="24"/>
              </w:rPr>
            </w:pPr>
            <w:r w:rsidRPr="00D74C03">
              <w:rPr>
                <w:rFonts w:ascii="Times New Roman" w:hAnsi="Times New Roman" w:cs="Times New Roman"/>
                <w:sz w:val="24"/>
                <w:szCs w:val="24"/>
              </w:rPr>
              <w:t>Підтверджуючі документи закладу оздоровлення про право власності, право користування  (ін. підстава) земельною ділянкою, об’єктами нерухомого майна для надання послуг (надати завірені копії).</w:t>
            </w:r>
          </w:p>
        </w:tc>
      </w:tr>
      <w:tr w:rsidR="005F36C8" w:rsidRPr="00586730" w14:paraId="76443FF5" w14:textId="77777777" w:rsidTr="002954A8">
        <w:tc>
          <w:tcPr>
            <w:tcW w:w="456" w:type="dxa"/>
          </w:tcPr>
          <w:p w14:paraId="4258FB89" w14:textId="759B6704"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14</w:t>
            </w:r>
          </w:p>
        </w:tc>
        <w:tc>
          <w:tcPr>
            <w:tcW w:w="9462" w:type="dxa"/>
          </w:tcPr>
          <w:p w14:paraId="6AB67F73" w14:textId="60DDBF71" w:rsidR="005F36C8" w:rsidRPr="00586730" w:rsidRDefault="00586730" w:rsidP="00586730">
            <w:pPr>
              <w:spacing w:after="0" w:line="240" w:lineRule="auto"/>
              <w:jc w:val="both"/>
              <w:rPr>
                <w:rFonts w:ascii="Times New Roman" w:eastAsia="Times New Roman" w:hAnsi="Times New Roman" w:cs="Times New Roman"/>
                <w:b/>
                <w:sz w:val="24"/>
                <w:szCs w:val="24"/>
              </w:rPr>
            </w:pPr>
            <w:r w:rsidRPr="00D74C03">
              <w:rPr>
                <w:rFonts w:ascii="Times New Roman" w:hAnsi="Times New Roman" w:cs="Times New Roman"/>
                <w:sz w:val="24"/>
                <w:szCs w:val="24"/>
              </w:rPr>
              <w:t>Копія перспективного двотижневого меню учасника на 2023 рік  5 разового на добу харчування відповідно до примірного сезонного меню та вимог Постанови Кабінету Міністр</w:t>
            </w:r>
            <w:r w:rsidR="006A508C">
              <w:rPr>
                <w:rFonts w:ascii="Times New Roman" w:hAnsi="Times New Roman" w:cs="Times New Roman"/>
                <w:sz w:val="24"/>
                <w:szCs w:val="24"/>
              </w:rPr>
              <w:t>ів України від 24.03.2021 №305 «</w:t>
            </w:r>
            <w:bookmarkStart w:id="0" w:name="_GoBack"/>
            <w:bookmarkEnd w:id="0"/>
            <w:r w:rsidRPr="00D74C03">
              <w:rPr>
                <w:rFonts w:ascii="Times New Roman" w:hAnsi="Times New Roman" w:cs="Times New Roman"/>
                <w:sz w:val="24"/>
                <w:szCs w:val="24"/>
              </w:rPr>
              <w:t>Про затвердження норм та Порядку організації харчування у закладах освіти та дитячих закладах оздоровлення та відпочинку</w:t>
            </w:r>
            <w:r w:rsidR="006A508C">
              <w:rPr>
                <w:rFonts w:ascii="Times New Roman" w:hAnsi="Times New Roman" w:cs="Times New Roman"/>
                <w:sz w:val="24"/>
                <w:szCs w:val="24"/>
              </w:rPr>
              <w:t>»</w:t>
            </w:r>
            <w:r>
              <w:rPr>
                <w:rFonts w:ascii="Times New Roman" w:hAnsi="Times New Roman" w:cs="Times New Roman"/>
                <w:sz w:val="24"/>
                <w:szCs w:val="24"/>
              </w:rPr>
              <w:t>.</w:t>
            </w:r>
          </w:p>
        </w:tc>
      </w:tr>
      <w:tr w:rsidR="00306C33" w:rsidRPr="00586730" w14:paraId="3E9E7526" w14:textId="77777777" w:rsidTr="002954A8">
        <w:tc>
          <w:tcPr>
            <w:tcW w:w="456" w:type="dxa"/>
          </w:tcPr>
          <w:p w14:paraId="2A00E64A" w14:textId="3F4D5A0D" w:rsidR="00306C33" w:rsidRPr="00306C33" w:rsidRDefault="00306C33"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9462" w:type="dxa"/>
          </w:tcPr>
          <w:p w14:paraId="7F8F7C3F" w14:textId="564CB1FC" w:rsidR="00306C33" w:rsidRPr="00586730" w:rsidRDefault="00306C33" w:rsidP="00306C33">
            <w:pPr>
              <w:spacing w:after="0" w:line="240" w:lineRule="auto"/>
              <w:jc w:val="both"/>
              <w:rPr>
                <w:rFonts w:ascii="Times New Roman" w:eastAsia="Times New Roman" w:hAnsi="Times New Roman" w:cs="Times New Roman"/>
                <w:b/>
                <w:sz w:val="24"/>
                <w:szCs w:val="24"/>
              </w:rPr>
            </w:pPr>
            <w:r w:rsidRPr="00D74C03">
              <w:rPr>
                <w:rFonts w:ascii="Times New Roman" w:hAnsi="Times New Roman" w:cs="Times New Roman"/>
                <w:bCs/>
                <w:sz w:val="24"/>
                <w:szCs w:val="24"/>
              </w:rPr>
              <w:t xml:space="preserve">Довідка із зазначенням учасником у тендерній пропозиції інформації (повне найменування та місцезнаходження) про кожного суб’єкта господарювання, спроможності якого учасник планує залучати до закупівлі робіт як субпідрядника </w:t>
            </w:r>
            <w:r w:rsidRPr="00D74C03">
              <w:rPr>
                <w:rFonts w:ascii="Times New Roman" w:hAnsi="Times New Roman" w:cs="Times New Roman"/>
                <w:bCs/>
                <w:sz w:val="24"/>
                <w:szCs w:val="24"/>
                <w:u w:val="single"/>
              </w:rPr>
              <w:t>в обсязі не</w:t>
            </w:r>
            <w:r w:rsidRPr="00D74C03">
              <w:rPr>
                <w:rFonts w:ascii="Times New Roman" w:hAnsi="Times New Roman" w:cs="Times New Roman"/>
                <w:b/>
                <w:bCs/>
                <w:sz w:val="24"/>
                <w:szCs w:val="24"/>
                <w:u w:val="single"/>
              </w:rPr>
              <w:t xml:space="preserve"> </w:t>
            </w:r>
            <w:r w:rsidRPr="00D74C03">
              <w:rPr>
                <w:rFonts w:ascii="Times New Roman" w:hAnsi="Times New Roman" w:cs="Times New Roman"/>
                <w:bCs/>
                <w:sz w:val="24"/>
                <w:szCs w:val="24"/>
                <w:u w:val="single"/>
              </w:rPr>
              <w:t xml:space="preserve">менше ніж 20 відсотків від вартості договору </w:t>
            </w:r>
            <w:r w:rsidRPr="00D74C03">
              <w:rPr>
                <w:rFonts w:ascii="Times New Roman" w:hAnsi="Times New Roman" w:cs="Times New Roman"/>
                <w:bCs/>
                <w:sz w:val="24"/>
                <w:szCs w:val="24"/>
              </w:rPr>
              <w:t>про закупівлю. У разі незалучення субпідрядника надати відповідну довідку у довільній формі</w:t>
            </w:r>
            <w:r>
              <w:rPr>
                <w:rFonts w:ascii="Times New Roman" w:hAnsi="Times New Roman" w:cs="Times New Roman"/>
                <w:bCs/>
                <w:sz w:val="24"/>
                <w:szCs w:val="24"/>
              </w:rPr>
              <w:t>.</w:t>
            </w:r>
          </w:p>
        </w:tc>
      </w:tr>
      <w:tr w:rsidR="00306C33" w:rsidRPr="00586730" w14:paraId="1FA1D973" w14:textId="77777777" w:rsidTr="002954A8">
        <w:tc>
          <w:tcPr>
            <w:tcW w:w="456" w:type="dxa"/>
          </w:tcPr>
          <w:p w14:paraId="6000FACF" w14:textId="16B04F38" w:rsidR="00306C33" w:rsidRPr="00306C33" w:rsidRDefault="00306C33"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9462" w:type="dxa"/>
          </w:tcPr>
          <w:p w14:paraId="20A2C665" w14:textId="37474B30" w:rsidR="00306C33" w:rsidRPr="00586730" w:rsidRDefault="00306C33" w:rsidP="00306C33">
            <w:pPr>
              <w:spacing w:after="0" w:line="240" w:lineRule="auto"/>
              <w:jc w:val="both"/>
              <w:rPr>
                <w:rFonts w:ascii="Times New Roman" w:eastAsia="Times New Roman" w:hAnsi="Times New Roman" w:cs="Times New Roman"/>
                <w:b/>
                <w:sz w:val="24"/>
                <w:szCs w:val="24"/>
              </w:rPr>
            </w:pPr>
            <w:r w:rsidRPr="005852B6">
              <w:rPr>
                <w:rFonts w:ascii="Times New Roman" w:hAnsi="Times New Roman" w:cs="Times New Roman"/>
                <w:sz w:val="24"/>
                <w:szCs w:val="24"/>
                <w:lang w:eastAsia="uk-UA"/>
              </w:rPr>
              <w:t>Копія договору учасника на медичне обслуговування з відповідним стаціонарним медичним закладом або рішення уповноваженого органу щодо прикріплення дитячого закладу за закладами охорони здоров’я в умовах воєнного стану</w:t>
            </w:r>
            <w:r>
              <w:rPr>
                <w:rFonts w:ascii="Times New Roman" w:hAnsi="Times New Roman" w:cs="Times New Roman"/>
                <w:sz w:val="24"/>
                <w:szCs w:val="24"/>
                <w:lang w:eastAsia="uk-UA"/>
              </w:rPr>
              <w:t>.</w:t>
            </w:r>
          </w:p>
        </w:tc>
      </w:tr>
      <w:tr w:rsidR="00306C33" w:rsidRPr="00586730" w14:paraId="31B1A207" w14:textId="77777777" w:rsidTr="002954A8">
        <w:tc>
          <w:tcPr>
            <w:tcW w:w="456" w:type="dxa"/>
          </w:tcPr>
          <w:p w14:paraId="1F1FD291" w14:textId="02E05F59" w:rsidR="00306C33" w:rsidRPr="00306C33" w:rsidRDefault="00306C33"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9462" w:type="dxa"/>
          </w:tcPr>
          <w:p w14:paraId="22DDCA96" w14:textId="10C0A20F" w:rsidR="00306C33" w:rsidRPr="00586730" w:rsidRDefault="00306C33" w:rsidP="00306C33">
            <w:pPr>
              <w:spacing w:after="0" w:line="240" w:lineRule="auto"/>
              <w:jc w:val="both"/>
              <w:rPr>
                <w:rFonts w:ascii="Times New Roman" w:eastAsia="Times New Roman" w:hAnsi="Times New Roman" w:cs="Times New Roman"/>
                <w:b/>
                <w:sz w:val="24"/>
                <w:szCs w:val="24"/>
              </w:rPr>
            </w:pPr>
            <w:r w:rsidRPr="005852B6">
              <w:rPr>
                <w:rFonts w:ascii="Times New Roman" w:hAnsi="Times New Roman" w:cs="Times New Roman"/>
                <w:sz w:val="24"/>
                <w:szCs w:val="24"/>
                <w:lang w:eastAsia="uk-UA"/>
              </w:rPr>
              <w:t xml:space="preserve">Копія договору закладу про надання послуг по охороні закладу з </w:t>
            </w:r>
            <w:r>
              <w:rPr>
                <w:rFonts w:ascii="Times New Roman" w:hAnsi="Times New Roman" w:cs="Times New Roman"/>
                <w:sz w:val="24"/>
                <w:szCs w:val="24"/>
                <w:lang w:eastAsia="uk-UA"/>
              </w:rPr>
              <w:t>ліцензованою охоронною фірмою.</w:t>
            </w:r>
          </w:p>
        </w:tc>
      </w:tr>
      <w:tr w:rsidR="00306C33" w:rsidRPr="00586730" w14:paraId="6B5E4C4F" w14:textId="77777777" w:rsidTr="002954A8">
        <w:tc>
          <w:tcPr>
            <w:tcW w:w="456" w:type="dxa"/>
          </w:tcPr>
          <w:p w14:paraId="06A1AF9A" w14:textId="19DA57A9" w:rsidR="00306C33" w:rsidRPr="00306C33" w:rsidRDefault="00306C33"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9462" w:type="dxa"/>
          </w:tcPr>
          <w:p w14:paraId="03DA5E3F" w14:textId="62175005" w:rsidR="00306C33" w:rsidRPr="00306C33" w:rsidRDefault="00306C33" w:rsidP="00306C33">
            <w:pPr>
              <w:spacing w:after="0" w:line="240" w:lineRule="auto"/>
              <w:jc w:val="both"/>
              <w:rPr>
                <w:rFonts w:ascii="Times New Roman" w:eastAsia="Times New Roman" w:hAnsi="Times New Roman" w:cs="Times New Roman"/>
                <w:b/>
                <w:sz w:val="24"/>
                <w:szCs w:val="24"/>
              </w:rPr>
            </w:pPr>
            <w:r w:rsidRPr="00306C33">
              <w:rPr>
                <w:rFonts w:ascii="Times New Roman" w:eastAsia="Times New Roman" w:hAnsi="Times New Roman" w:cs="Times New Roman"/>
                <w:sz w:val="24"/>
                <w:szCs w:val="24"/>
              </w:rPr>
              <w:t xml:space="preserve">Гарантійний лист </w:t>
            </w:r>
            <w:r w:rsidRPr="00306C33">
              <w:rPr>
                <w:rFonts w:ascii="Times New Roman" w:hAnsi="Times New Roman" w:cs="Times New Roman"/>
                <w:sz w:val="24"/>
                <w:szCs w:val="24"/>
              </w:rPr>
              <w:t>(форма подається Учасником на фірмовому бланку Учасника (за наявності) із зазначенням дати та вихідного номера реєстрації за підписом керівника (прізвище, ініціали) Учасника з проставленням печатки (у разі її використання) (</w:t>
            </w:r>
            <w:r w:rsidRPr="00306C33">
              <w:rPr>
                <w:rFonts w:ascii="Times New Roman" w:hAnsi="Times New Roman" w:cs="Times New Roman"/>
                <w:b/>
                <w:sz w:val="24"/>
                <w:szCs w:val="24"/>
              </w:rPr>
              <w:t>Додаток 8</w:t>
            </w:r>
            <w:r w:rsidRPr="00306C33">
              <w:rPr>
                <w:rFonts w:ascii="Times New Roman" w:hAnsi="Times New Roman" w:cs="Times New Roman"/>
                <w:sz w:val="24"/>
                <w:szCs w:val="24"/>
              </w:rPr>
              <w:t>)</w:t>
            </w:r>
            <w:r>
              <w:rPr>
                <w:rFonts w:ascii="Times New Roman" w:hAnsi="Times New Roman" w:cs="Times New Roman"/>
                <w:sz w:val="24"/>
                <w:szCs w:val="24"/>
              </w:rPr>
              <w:t>.</w:t>
            </w:r>
          </w:p>
        </w:tc>
      </w:tr>
      <w:tr w:rsidR="00306C33" w:rsidRPr="00586730" w14:paraId="2650FEFF" w14:textId="77777777" w:rsidTr="002954A8">
        <w:tc>
          <w:tcPr>
            <w:tcW w:w="456" w:type="dxa"/>
          </w:tcPr>
          <w:p w14:paraId="66E5D060" w14:textId="07C79471" w:rsidR="00306C33" w:rsidRPr="00306C33" w:rsidRDefault="00306C33"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9462" w:type="dxa"/>
          </w:tcPr>
          <w:p w14:paraId="1977DC74" w14:textId="32F12464" w:rsidR="00306C33" w:rsidRPr="00306C33" w:rsidRDefault="00306C33" w:rsidP="00306C33">
            <w:pPr>
              <w:spacing w:after="0" w:line="240" w:lineRule="auto"/>
              <w:jc w:val="both"/>
              <w:rPr>
                <w:rFonts w:ascii="Times New Roman" w:eastAsia="Times New Roman" w:hAnsi="Times New Roman" w:cs="Times New Roman"/>
                <w:b/>
                <w:sz w:val="24"/>
                <w:szCs w:val="24"/>
              </w:rPr>
            </w:pPr>
            <w:r w:rsidRPr="00306C33">
              <w:rPr>
                <w:rFonts w:ascii="Times New Roman" w:hAnsi="Times New Roman" w:cs="Times New Roman"/>
                <w:iCs/>
                <w:sz w:val="24"/>
                <w:szCs w:val="24"/>
              </w:rPr>
              <w:t>Лист-гарантія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 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306C33" w:rsidRPr="00586730" w14:paraId="28D0BC97" w14:textId="77777777" w:rsidTr="002954A8">
        <w:tc>
          <w:tcPr>
            <w:tcW w:w="456" w:type="dxa"/>
          </w:tcPr>
          <w:p w14:paraId="0C53409A" w14:textId="4A3BD982" w:rsidR="00306C33" w:rsidRPr="00306C33" w:rsidRDefault="00306C33"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9462" w:type="dxa"/>
          </w:tcPr>
          <w:p w14:paraId="70E1FDC1" w14:textId="25914674" w:rsidR="00306C33" w:rsidRPr="00306C33" w:rsidRDefault="00306C33" w:rsidP="00306C33">
            <w:pPr>
              <w:spacing w:after="0" w:line="240" w:lineRule="auto"/>
              <w:jc w:val="both"/>
              <w:rPr>
                <w:rFonts w:ascii="Times New Roman" w:eastAsia="Times New Roman" w:hAnsi="Times New Roman" w:cs="Times New Roman"/>
                <w:b/>
                <w:sz w:val="24"/>
                <w:szCs w:val="24"/>
              </w:rPr>
            </w:pPr>
            <w:r w:rsidRPr="00306C33">
              <w:rPr>
                <w:rFonts w:ascii="Times New Roman" w:hAnsi="Times New Roman" w:cs="Times New Roman"/>
                <w:iCs/>
                <w:sz w:val="24"/>
                <w:szCs w:val="24"/>
              </w:rPr>
              <w:t>Лист-згода на обробку персональних даних.</w:t>
            </w:r>
          </w:p>
        </w:tc>
      </w:tr>
      <w:tr w:rsidR="00306C33" w:rsidRPr="00586730" w14:paraId="54453D17" w14:textId="77777777" w:rsidTr="002954A8">
        <w:tc>
          <w:tcPr>
            <w:tcW w:w="456" w:type="dxa"/>
          </w:tcPr>
          <w:p w14:paraId="5B3CBD42" w14:textId="786F2A4D" w:rsidR="00306C33" w:rsidRPr="00306C33" w:rsidRDefault="00306C33" w:rsidP="007B2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B2037">
              <w:rPr>
                <w:rFonts w:ascii="Times New Roman" w:eastAsia="Times New Roman" w:hAnsi="Times New Roman" w:cs="Times New Roman"/>
                <w:b/>
                <w:sz w:val="24"/>
                <w:szCs w:val="24"/>
              </w:rPr>
              <w:t>1</w:t>
            </w:r>
          </w:p>
        </w:tc>
        <w:tc>
          <w:tcPr>
            <w:tcW w:w="9462" w:type="dxa"/>
          </w:tcPr>
          <w:p w14:paraId="4435853D" w14:textId="074E28A6" w:rsidR="00306C33" w:rsidRPr="00306C33" w:rsidRDefault="00306C33" w:rsidP="00306C33">
            <w:pPr>
              <w:spacing w:after="0" w:line="240" w:lineRule="auto"/>
              <w:jc w:val="both"/>
              <w:rPr>
                <w:rFonts w:ascii="Times New Roman" w:eastAsia="Times New Roman" w:hAnsi="Times New Roman" w:cs="Times New Roman"/>
                <w:b/>
                <w:sz w:val="24"/>
                <w:szCs w:val="24"/>
              </w:rPr>
            </w:pPr>
            <w:r w:rsidRPr="00306C33">
              <w:rPr>
                <w:rFonts w:ascii="Times New Roman" w:hAnsi="Times New Roman" w:cs="Times New Roman"/>
                <w:iCs/>
                <w:sz w:val="24"/>
                <w:szCs w:val="24"/>
              </w:rPr>
              <w:t xml:space="preserve">Довідка в довільній формі про </w:t>
            </w:r>
            <w:r w:rsidRPr="00306C33">
              <w:rPr>
                <w:rFonts w:ascii="Times New Roman" w:hAnsi="Times New Roman" w:cs="Times New Roman"/>
                <w:sz w:val="24"/>
                <w:szCs w:val="24"/>
              </w:rPr>
              <w:t xml:space="preserve">наявність фізкультурно-оздоровчої зони, медичного забезпечення (наявність медпункту, лікаря - педіатра та ін.), наявність професійного персоналу, наявність їдальні </w:t>
            </w:r>
            <w:r>
              <w:rPr>
                <w:rFonts w:ascii="Times New Roman" w:hAnsi="Times New Roman" w:cs="Times New Roman"/>
                <w:sz w:val="24"/>
                <w:szCs w:val="24"/>
              </w:rPr>
              <w:t>з</w:t>
            </w:r>
            <w:r w:rsidRPr="00306C33">
              <w:rPr>
                <w:rFonts w:ascii="Times New Roman" w:hAnsi="Times New Roman" w:cs="Times New Roman"/>
                <w:sz w:val="24"/>
                <w:szCs w:val="24"/>
              </w:rPr>
              <w:t xml:space="preserve"> можливістю харчування в одну зміну.</w:t>
            </w:r>
          </w:p>
        </w:tc>
      </w:tr>
      <w:tr w:rsidR="005F36C8" w:rsidRPr="00586730" w14:paraId="472E7A8F" w14:textId="77777777" w:rsidTr="002954A8">
        <w:tc>
          <w:tcPr>
            <w:tcW w:w="456" w:type="dxa"/>
          </w:tcPr>
          <w:p w14:paraId="33568A66" w14:textId="11F71A62" w:rsidR="005F36C8" w:rsidRPr="00306C33" w:rsidRDefault="007B2037"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9462" w:type="dxa"/>
          </w:tcPr>
          <w:p w14:paraId="1A083037" w14:textId="0379E73D" w:rsidR="005F36C8" w:rsidRPr="00306C33" w:rsidRDefault="002954A8" w:rsidP="00306C33">
            <w:pPr>
              <w:spacing w:after="0" w:line="240" w:lineRule="auto"/>
              <w:jc w:val="both"/>
              <w:rPr>
                <w:rFonts w:ascii="Times New Roman" w:eastAsia="Times New Roman" w:hAnsi="Times New Roman" w:cs="Times New Roman"/>
                <w:b/>
                <w:sz w:val="24"/>
                <w:szCs w:val="24"/>
              </w:rPr>
            </w:pPr>
            <w:proofErr w:type="spellStart"/>
            <w:r>
              <w:rPr>
                <w:rFonts w:ascii="Times New Roman" w:hAnsi="Times New Roman" w:cs="Times New Roman"/>
                <w:sz w:val="24"/>
                <w:szCs w:val="24"/>
              </w:rPr>
              <w:t>С</w:t>
            </w:r>
            <w:r w:rsidRPr="001C2341">
              <w:rPr>
                <w:rFonts w:ascii="Times New Roman" w:hAnsi="Times New Roman" w:cs="Times New Roman"/>
                <w:sz w:val="24"/>
                <w:szCs w:val="24"/>
              </w:rPr>
              <w:t>кан</w:t>
            </w:r>
            <w:proofErr w:type="spellEnd"/>
            <w:r w:rsidRPr="001C2341">
              <w:rPr>
                <w:rFonts w:ascii="Times New Roman" w:hAnsi="Times New Roman" w:cs="Times New Roman"/>
                <w:sz w:val="24"/>
                <w:szCs w:val="24"/>
              </w:rPr>
              <w:t>-копію сертифікату, виданого на ім’я учасника, яким підтверджується, що система управління якістю стосовно надання послуг харчування  та діяльність готелів і подібних засобів тимчасового розміщування відповідає вимогам ДСТУ ISO 9001:2015 (ISO 9001:2015, IDT</w:t>
            </w:r>
          </w:p>
        </w:tc>
      </w:tr>
      <w:tr w:rsidR="005F36C8" w:rsidRPr="00586730" w14:paraId="16847ED1" w14:textId="77777777" w:rsidTr="002954A8">
        <w:tc>
          <w:tcPr>
            <w:tcW w:w="456" w:type="dxa"/>
          </w:tcPr>
          <w:p w14:paraId="5D208BDA" w14:textId="72B0D31B" w:rsidR="005F36C8" w:rsidRPr="00306C33" w:rsidRDefault="007B2037"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9462" w:type="dxa"/>
          </w:tcPr>
          <w:p w14:paraId="44A2041C" w14:textId="74E40751" w:rsidR="005F36C8" w:rsidRPr="00306C33" w:rsidRDefault="002954A8" w:rsidP="00306C33">
            <w:pPr>
              <w:spacing w:after="0" w:line="240" w:lineRule="auto"/>
              <w:jc w:val="both"/>
              <w:rPr>
                <w:rFonts w:ascii="Times New Roman" w:eastAsia="Times New Roman" w:hAnsi="Times New Roman" w:cs="Times New Roman"/>
                <w:b/>
                <w:sz w:val="24"/>
                <w:szCs w:val="24"/>
              </w:rPr>
            </w:pPr>
            <w:r w:rsidRPr="001C2341">
              <w:rPr>
                <w:rFonts w:ascii="Times New Roman" w:hAnsi="Times New Roman" w:cs="Times New Roman"/>
                <w:sz w:val="24"/>
                <w:szCs w:val="24"/>
              </w:rPr>
              <w:t>Сертифікат відповідності на послуги харчування їдальні, виданий уповноваженим органом  з сертифікації</w:t>
            </w:r>
          </w:p>
        </w:tc>
      </w:tr>
      <w:tr w:rsidR="005F36C8" w:rsidRPr="00586730" w14:paraId="3C7A107D" w14:textId="77777777" w:rsidTr="002954A8">
        <w:tc>
          <w:tcPr>
            <w:tcW w:w="456" w:type="dxa"/>
          </w:tcPr>
          <w:p w14:paraId="7401C6D4" w14:textId="7F048997" w:rsidR="005F36C8" w:rsidRPr="00306C33" w:rsidRDefault="007B2037"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9462" w:type="dxa"/>
          </w:tcPr>
          <w:p w14:paraId="0335A7FC" w14:textId="305E8867" w:rsidR="005F36C8" w:rsidRPr="00306C33" w:rsidRDefault="002954A8" w:rsidP="00306C33">
            <w:pPr>
              <w:spacing w:after="0" w:line="240" w:lineRule="auto"/>
              <w:jc w:val="both"/>
              <w:rPr>
                <w:rFonts w:ascii="Times New Roman" w:eastAsia="Times New Roman" w:hAnsi="Times New Roman" w:cs="Times New Roman"/>
                <w:b/>
                <w:sz w:val="24"/>
                <w:szCs w:val="24"/>
              </w:rPr>
            </w:pPr>
            <w:r>
              <w:rPr>
                <w:rFonts w:ascii="Times New Roman" w:hAnsi="Times New Roman" w:cs="Times New Roman"/>
                <w:color w:val="222222"/>
                <w:sz w:val="24"/>
                <w:szCs w:val="24"/>
                <w:shd w:val="clear" w:color="auto" w:fill="FFFFFF"/>
              </w:rPr>
              <w:t>С</w:t>
            </w:r>
            <w:r w:rsidRPr="001C2341">
              <w:rPr>
                <w:rFonts w:ascii="Times New Roman" w:hAnsi="Times New Roman" w:cs="Times New Roman"/>
                <w:color w:val="222222"/>
                <w:sz w:val="24"/>
                <w:szCs w:val="24"/>
                <w:shd w:val="clear" w:color="auto" w:fill="FFFFFF"/>
              </w:rPr>
              <w:t>ертифікат на систему управління безпечністю харчових продуктів ДСТУ ISO 22000:2019 (</w:t>
            </w:r>
            <w:r w:rsidRPr="001C2341">
              <w:rPr>
                <w:rFonts w:ascii="Times New Roman" w:hAnsi="Times New Roman" w:cs="Times New Roman"/>
                <w:color w:val="222222"/>
                <w:sz w:val="24"/>
                <w:szCs w:val="24"/>
                <w:shd w:val="clear" w:color="auto" w:fill="FFFFFF"/>
                <w:lang w:val="en-US"/>
              </w:rPr>
              <w:t>ISO</w:t>
            </w:r>
            <w:r w:rsidRPr="001C2341">
              <w:rPr>
                <w:rFonts w:ascii="Times New Roman" w:hAnsi="Times New Roman" w:cs="Times New Roman"/>
                <w:color w:val="222222"/>
                <w:sz w:val="24"/>
                <w:szCs w:val="24"/>
                <w:shd w:val="clear" w:color="auto" w:fill="FFFFFF"/>
              </w:rPr>
              <w:t xml:space="preserve"> 22000:2018 </w:t>
            </w:r>
            <w:r w:rsidRPr="001C2341">
              <w:rPr>
                <w:rFonts w:ascii="Times New Roman" w:hAnsi="Times New Roman" w:cs="Times New Roman"/>
                <w:color w:val="222222"/>
                <w:sz w:val="24"/>
                <w:szCs w:val="24"/>
                <w:shd w:val="clear" w:color="auto" w:fill="FFFFFF"/>
                <w:lang w:val="en-US"/>
              </w:rPr>
              <w:t>IDT</w:t>
            </w:r>
            <w:r w:rsidRPr="001C2341">
              <w:rPr>
                <w:rFonts w:ascii="Times New Roman" w:hAnsi="Times New Roman" w:cs="Times New Roman"/>
                <w:color w:val="222222"/>
                <w:sz w:val="24"/>
                <w:szCs w:val="24"/>
                <w:shd w:val="clear" w:color="auto" w:fill="FFFFFF"/>
              </w:rPr>
              <w:t>)</w:t>
            </w:r>
          </w:p>
        </w:tc>
      </w:tr>
    </w:tbl>
    <w:p w14:paraId="5944C3EF" w14:textId="2D71F3E5" w:rsidR="005F6F5A" w:rsidRDefault="00825B70" w:rsidP="002954A8"/>
    <w:sectPr w:rsidR="005F6F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D270B"/>
    <w:multiLevelType w:val="hybridMultilevel"/>
    <w:tmpl w:val="2316722C"/>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59"/>
    <w:rsid w:val="000468F1"/>
    <w:rsid w:val="00157F62"/>
    <w:rsid w:val="001A6A64"/>
    <w:rsid w:val="001C2341"/>
    <w:rsid w:val="002954A8"/>
    <w:rsid w:val="00306C33"/>
    <w:rsid w:val="004F73C4"/>
    <w:rsid w:val="00586730"/>
    <w:rsid w:val="005F36C8"/>
    <w:rsid w:val="006A508C"/>
    <w:rsid w:val="006C6C0D"/>
    <w:rsid w:val="00731DC4"/>
    <w:rsid w:val="007B2037"/>
    <w:rsid w:val="00825B70"/>
    <w:rsid w:val="0087675E"/>
    <w:rsid w:val="008F49CB"/>
    <w:rsid w:val="00A13ED5"/>
    <w:rsid w:val="00AE5840"/>
    <w:rsid w:val="00B638C6"/>
    <w:rsid w:val="00B72E9C"/>
    <w:rsid w:val="00BD6937"/>
    <w:rsid w:val="00CE72F6"/>
    <w:rsid w:val="00E8640D"/>
    <w:rsid w:val="00F567CC"/>
    <w:rsid w:val="00F60533"/>
    <w:rsid w:val="00F90E59"/>
    <w:rsid w:val="00FD2C20"/>
    <w:rsid w:val="00FF6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B98F"/>
  <w15:docId w15:val="{EAD6BA74-10CE-634E-BD68-582789BF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ED5"/>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3ED5"/>
    <w:rPr>
      <w:rFonts w:cs="Times New Roman"/>
      <w:color w:val="0000FF"/>
      <w:u w:val="single"/>
    </w:rPr>
  </w:style>
  <w:style w:type="character" w:customStyle="1" w:styleId="a4">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5"/>
    <w:unhideWhenUsed/>
    <w:qFormat/>
    <w:locked/>
    <w:rsid w:val="00A13ED5"/>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w:basedOn w:val="a"/>
    <w:link w:val="a4"/>
    <w:unhideWhenUsed/>
    <w:qFormat/>
    <w:rsid w:val="00A13ED5"/>
    <w:pPr>
      <w:spacing w:before="100" w:beforeAutospacing="1" w:after="100" w:afterAutospacing="1" w:line="240" w:lineRule="auto"/>
    </w:pPr>
    <w:rPr>
      <w:rFonts w:ascii="Times New Roman" w:hAnsi="Times New Roman" w:cs="Times New Roman"/>
      <w:sz w:val="26"/>
      <w:szCs w:val="26"/>
    </w:rPr>
  </w:style>
  <w:style w:type="paragraph" w:customStyle="1" w:styleId="rvps2">
    <w:name w:val="rvps2"/>
    <w:basedOn w:val="a"/>
    <w:unhideWhenUsed/>
    <w:qFormat/>
    <w:rsid w:val="00A13ED5"/>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6">
    <w:name w:val="No Spacing"/>
    <w:link w:val="a7"/>
    <w:uiPriority w:val="1"/>
    <w:qFormat/>
    <w:rsid w:val="00A13ED5"/>
    <w:rPr>
      <w:rFonts w:eastAsia="SimSun" w:cs="SimSun"/>
      <w:sz w:val="24"/>
      <w:szCs w:val="24"/>
      <w:lang w:val="ru-RU" w:eastAsia="ru-RU"/>
    </w:rPr>
  </w:style>
  <w:style w:type="character" w:customStyle="1" w:styleId="a7">
    <w:name w:val="Без інтервалів Знак"/>
    <w:link w:val="a6"/>
    <w:uiPriority w:val="1"/>
    <w:qFormat/>
    <w:locked/>
    <w:rsid w:val="00A13ED5"/>
    <w:rPr>
      <w:rFonts w:eastAsia="SimSun" w:cs="SimSun"/>
      <w:sz w:val="24"/>
      <w:szCs w:val="24"/>
      <w:lang w:val="ru-RU" w:eastAsia="ru-RU"/>
    </w:rPr>
  </w:style>
  <w:style w:type="table" w:customStyle="1" w:styleId="Style20">
    <w:name w:val="_Style 20"/>
    <w:basedOn w:val="a1"/>
    <w:qFormat/>
    <w:rsid w:val="00A13ED5"/>
    <w:pPr>
      <w:spacing w:after="160" w:line="259" w:lineRule="auto"/>
    </w:pPr>
    <w:rPr>
      <w:rFonts w:ascii="Calibri" w:eastAsia="Calibri" w:hAnsi="Calibri" w:cs="Calibri"/>
      <w:sz w:val="20"/>
      <w:szCs w:val="20"/>
      <w:lang w:eastAsia="ru-RU"/>
    </w:rPr>
    <w:tblPr>
      <w:tblCellMar>
        <w:top w:w="15" w:type="dxa"/>
        <w:left w:w="15" w:type="dxa"/>
        <w:bottom w:w="15" w:type="dxa"/>
        <w:right w:w="15" w:type="dxa"/>
      </w:tblCellMar>
    </w:tblPr>
  </w:style>
  <w:style w:type="paragraph" w:styleId="a8">
    <w:name w:val="List Paragraph"/>
    <w:basedOn w:val="a"/>
    <w:uiPriority w:val="34"/>
    <w:qFormat/>
    <w:rsid w:val="001C2341"/>
    <w:pPr>
      <w:spacing w:after="200" w:line="276" w:lineRule="auto"/>
      <w:ind w:left="720"/>
      <w:contextualSpacing/>
    </w:pPr>
    <w:rPr>
      <w:lang w:val="ru-RU" w:eastAsia="ru-RU"/>
    </w:rPr>
  </w:style>
  <w:style w:type="table" w:styleId="a9">
    <w:name w:val="Table Grid"/>
    <w:basedOn w:val="a1"/>
    <w:uiPriority w:val="59"/>
    <w:rsid w:val="0073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731DC4"/>
    <w:rPr>
      <w:color w:val="800080" w:themeColor="followedHyperlink"/>
      <w:u w:val="single"/>
    </w:rPr>
  </w:style>
  <w:style w:type="paragraph" w:styleId="ab">
    <w:name w:val="Balloon Text"/>
    <w:basedOn w:val="a"/>
    <w:link w:val="ac"/>
    <w:uiPriority w:val="99"/>
    <w:semiHidden/>
    <w:unhideWhenUsed/>
    <w:rsid w:val="006C6C0D"/>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6C6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20alreference/individual" TargetMode="External"/><Relationship Id="rId5" Type="http://schemas.openxmlformats.org/officeDocument/2006/relationships/hyperlink" Target="https://corruptinfo.nazk.gov.ua/reference/getperson%20alreference/individu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2737</Words>
  <Characters>15605</Characters>
  <Application>Microsoft Office Word</Application>
  <DocSecurity>0</DocSecurity>
  <Lines>130</Lines>
  <Paragraphs>36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2023-05-04T13:13:00Z</cp:lastPrinted>
  <dcterms:created xsi:type="dcterms:W3CDTF">2023-04-26T07:09:00Z</dcterms:created>
  <dcterms:modified xsi:type="dcterms:W3CDTF">2023-05-10T13:18:00Z</dcterms:modified>
</cp:coreProperties>
</file>