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1F24" w14:textId="4E874B6C" w:rsidR="004D0BD5" w:rsidRPr="00C3673B" w:rsidRDefault="0094180D" w:rsidP="004D0BD5">
      <w:pPr>
        <w:spacing w:after="0" w:line="240" w:lineRule="auto"/>
        <w:ind w:left="-2" w:hanging="4"/>
        <w:jc w:val="center"/>
        <w:rPr>
          <w:rFonts w:ascii="Times New Roman" w:hAnsi="Times New Roman" w:cs="Times New Roman"/>
          <w:sz w:val="24"/>
          <w:szCs w:val="24"/>
        </w:rPr>
      </w:pPr>
      <w:r w:rsidRPr="0094180D">
        <w:rPr>
          <w:rFonts w:ascii="Times New Roman" w:hAnsi="Times New Roman" w:cs="Times New Roman"/>
          <w:b/>
          <w:sz w:val="36"/>
          <w:szCs w:val="36"/>
        </w:rPr>
        <w:t xml:space="preserve">Департамент соціальної, сімейної політики та </w:t>
      </w:r>
      <w:r>
        <w:rPr>
          <w:rFonts w:ascii="Times New Roman" w:hAnsi="Times New Roman" w:cs="Times New Roman"/>
          <w:b/>
          <w:sz w:val="36"/>
          <w:szCs w:val="36"/>
        </w:rPr>
        <w:t xml:space="preserve">            </w:t>
      </w:r>
      <w:r w:rsidRPr="0094180D">
        <w:rPr>
          <w:rFonts w:ascii="Times New Roman" w:hAnsi="Times New Roman" w:cs="Times New Roman"/>
          <w:b/>
          <w:sz w:val="36"/>
          <w:szCs w:val="36"/>
        </w:rPr>
        <w:t>охорони здоров’я Подільської міської ради Подільського району Одеської області</w:t>
      </w:r>
      <w:r w:rsidR="004D0BD5" w:rsidRPr="00C3673B">
        <w:rPr>
          <w:rFonts w:ascii="Times New Roman" w:hAnsi="Times New Roman" w:cs="Times New Roman"/>
          <w:b/>
          <w:sz w:val="36"/>
          <w:szCs w:val="36"/>
        </w:rPr>
        <w:br/>
      </w:r>
      <w:r w:rsidR="004D0BD5" w:rsidRPr="00C3673B">
        <w:rPr>
          <w:rFonts w:ascii="Times New Roman" w:hAnsi="Times New Roman" w:cs="Times New Roman"/>
          <w:sz w:val="24"/>
          <w:szCs w:val="24"/>
        </w:rPr>
        <w:br/>
      </w:r>
    </w:p>
    <w:p w14:paraId="17D89D7E" w14:textId="77777777" w:rsidR="004D0BD5" w:rsidRPr="00C3673B" w:rsidRDefault="004D0BD5" w:rsidP="004D0BD5">
      <w:pPr>
        <w:spacing w:after="0" w:line="240" w:lineRule="auto"/>
        <w:ind w:left="4395"/>
        <w:jc w:val="center"/>
        <w:rPr>
          <w:rFonts w:ascii="Times New Roman" w:hAnsi="Times New Roman" w:cs="Times New Roman"/>
          <w:sz w:val="24"/>
          <w:szCs w:val="24"/>
        </w:rPr>
      </w:pPr>
    </w:p>
    <w:p w14:paraId="6C1EB686" w14:textId="77777777" w:rsidR="004D0BD5" w:rsidRPr="00C3673B" w:rsidRDefault="004D0BD5" w:rsidP="004D0BD5">
      <w:pPr>
        <w:spacing w:after="0" w:line="240" w:lineRule="auto"/>
        <w:ind w:left="4395"/>
        <w:jc w:val="center"/>
        <w:rPr>
          <w:rFonts w:ascii="Times New Roman" w:hAnsi="Times New Roman" w:cs="Times New Roman"/>
          <w:sz w:val="24"/>
          <w:szCs w:val="24"/>
        </w:rPr>
      </w:pPr>
    </w:p>
    <w:p w14:paraId="714D2505" w14:textId="77777777" w:rsidR="004D0BD5" w:rsidRPr="00C3673B" w:rsidRDefault="004D0BD5" w:rsidP="004D0BD5">
      <w:pPr>
        <w:spacing w:after="0" w:line="240" w:lineRule="auto"/>
        <w:ind w:left="5103"/>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«Затверджено»</w:t>
      </w:r>
    </w:p>
    <w:p w14:paraId="379211D9"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 xml:space="preserve">Рішенням уповноваженої особи </w:t>
      </w:r>
    </w:p>
    <w:p w14:paraId="79C3945C" w14:textId="6661B4D2" w:rsidR="004D0BD5" w:rsidRPr="00C3673B" w:rsidRDefault="004D0BD5" w:rsidP="004D0BD5">
      <w:pPr>
        <w:spacing w:after="0" w:line="240" w:lineRule="auto"/>
        <w:ind w:left="510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протокол № </w:t>
      </w:r>
      <w:r w:rsidR="00053A11" w:rsidRPr="00882377">
        <w:rPr>
          <w:rFonts w:ascii="Times New Roman" w:hAnsi="Times New Roman" w:cs="Times New Roman"/>
          <w:b/>
          <w:sz w:val="24"/>
          <w:szCs w:val="24"/>
          <w:lang w:eastAsia="ru-RU"/>
        </w:rPr>
        <w:t>1</w:t>
      </w:r>
      <w:r w:rsidR="00882377">
        <w:rPr>
          <w:rFonts w:ascii="Times New Roman" w:hAnsi="Times New Roman" w:cs="Times New Roman"/>
          <w:b/>
          <w:sz w:val="24"/>
          <w:szCs w:val="24"/>
          <w:lang w:eastAsia="ru-RU"/>
        </w:rPr>
        <w:t>6</w:t>
      </w:r>
      <w:r>
        <w:rPr>
          <w:rFonts w:ascii="Times New Roman" w:hAnsi="Times New Roman" w:cs="Times New Roman"/>
          <w:b/>
          <w:sz w:val="24"/>
          <w:szCs w:val="24"/>
          <w:lang w:eastAsia="ru-RU"/>
        </w:rPr>
        <w:t xml:space="preserve"> </w:t>
      </w:r>
      <w:r w:rsidRPr="00882377">
        <w:rPr>
          <w:rFonts w:ascii="Times New Roman" w:hAnsi="Times New Roman" w:cs="Times New Roman"/>
          <w:b/>
          <w:sz w:val="24"/>
          <w:szCs w:val="24"/>
          <w:lang w:eastAsia="ru-RU"/>
        </w:rPr>
        <w:t>від 1</w:t>
      </w:r>
      <w:r w:rsidR="004E79C1">
        <w:rPr>
          <w:rFonts w:ascii="Times New Roman" w:hAnsi="Times New Roman" w:cs="Times New Roman"/>
          <w:b/>
          <w:sz w:val="24"/>
          <w:szCs w:val="24"/>
          <w:lang w:eastAsia="ru-RU"/>
        </w:rPr>
        <w:t>1</w:t>
      </w:r>
      <w:r w:rsidRPr="00882377">
        <w:rPr>
          <w:rFonts w:ascii="Times New Roman" w:hAnsi="Times New Roman" w:cs="Times New Roman"/>
          <w:b/>
          <w:sz w:val="24"/>
          <w:szCs w:val="24"/>
          <w:lang w:eastAsia="ru-RU"/>
        </w:rPr>
        <w:t>.0</w:t>
      </w:r>
      <w:r w:rsidR="00882377">
        <w:rPr>
          <w:rFonts w:ascii="Times New Roman" w:hAnsi="Times New Roman" w:cs="Times New Roman"/>
          <w:b/>
          <w:sz w:val="24"/>
          <w:szCs w:val="24"/>
          <w:lang w:eastAsia="ru-RU"/>
        </w:rPr>
        <w:t>5</w:t>
      </w:r>
      <w:r w:rsidRPr="00882377">
        <w:rPr>
          <w:rFonts w:ascii="Times New Roman" w:hAnsi="Times New Roman" w:cs="Times New Roman"/>
          <w:b/>
          <w:sz w:val="24"/>
          <w:szCs w:val="24"/>
          <w:lang w:eastAsia="ru-RU"/>
        </w:rPr>
        <w:t>.2023</w:t>
      </w:r>
      <w:r w:rsidR="00882377">
        <w:rPr>
          <w:rFonts w:ascii="Times New Roman" w:hAnsi="Times New Roman" w:cs="Times New Roman"/>
          <w:b/>
          <w:sz w:val="24"/>
          <w:szCs w:val="24"/>
          <w:lang w:eastAsia="ru-RU"/>
        </w:rPr>
        <w:t xml:space="preserve"> року</w:t>
      </w:r>
    </w:p>
    <w:p w14:paraId="5F1F8827"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p>
    <w:p w14:paraId="57B72E63" w14:textId="77777777" w:rsidR="004D0BD5" w:rsidRPr="00C3673B" w:rsidRDefault="004D0BD5" w:rsidP="004D0BD5">
      <w:pPr>
        <w:spacing w:after="0" w:line="240" w:lineRule="auto"/>
        <w:ind w:left="5103"/>
        <w:jc w:val="both"/>
        <w:rPr>
          <w:rFonts w:ascii="Times New Roman" w:hAnsi="Times New Roman" w:cs="Times New Roman"/>
          <w:b/>
          <w:sz w:val="24"/>
          <w:szCs w:val="24"/>
          <w:lang w:eastAsia="ru-RU"/>
        </w:rPr>
      </w:pPr>
    </w:p>
    <w:p w14:paraId="7F19F4B3" w14:textId="37654BF8" w:rsidR="004D0BD5" w:rsidRDefault="004D0BD5" w:rsidP="00053A11">
      <w:pPr>
        <w:spacing w:after="0" w:line="240" w:lineRule="auto"/>
        <w:ind w:left="5103"/>
        <w:jc w:val="both"/>
        <w:rPr>
          <w:rFonts w:ascii="Times New Roman" w:hAnsi="Times New Roman" w:cs="Times New Roman"/>
          <w:b/>
          <w:sz w:val="24"/>
          <w:szCs w:val="24"/>
          <w:lang w:eastAsia="ru-RU"/>
        </w:rPr>
      </w:pPr>
      <w:r w:rsidRPr="00C3673B">
        <w:rPr>
          <w:rFonts w:ascii="Times New Roman" w:hAnsi="Times New Roman" w:cs="Times New Roman"/>
          <w:b/>
          <w:sz w:val="24"/>
          <w:szCs w:val="24"/>
          <w:lang w:eastAsia="ru-RU"/>
        </w:rPr>
        <w:t>Уповноважена особа</w:t>
      </w:r>
      <w:r w:rsidR="00053A11">
        <w:rPr>
          <w:rFonts w:ascii="Times New Roman" w:hAnsi="Times New Roman" w:cs="Times New Roman"/>
          <w:b/>
          <w:sz w:val="24"/>
          <w:szCs w:val="24"/>
          <w:lang w:eastAsia="ru-RU"/>
        </w:rPr>
        <w:t xml:space="preserve"> </w:t>
      </w:r>
    </w:p>
    <w:p w14:paraId="45B5433F" w14:textId="77777777" w:rsidR="00053A11" w:rsidRPr="00C3673B" w:rsidRDefault="00053A11" w:rsidP="00053A11">
      <w:pPr>
        <w:spacing w:after="0" w:line="240" w:lineRule="auto"/>
        <w:ind w:left="5103"/>
        <w:jc w:val="both"/>
        <w:rPr>
          <w:rFonts w:ascii="Times New Roman" w:hAnsi="Times New Roman" w:cs="Times New Roman"/>
          <w:b/>
          <w:sz w:val="24"/>
          <w:szCs w:val="24"/>
          <w:lang w:eastAsia="ru-RU"/>
        </w:rPr>
      </w:pPr>
    </w:p>
    <w:p w14:paraId="21CD84CB" w14:textId="564DF6E6" w:rsidR="004D0BD5" w:rsidRPr="00C3673B" w:rsidRDefault="0094180D" w:rsidP="00053A11">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4D0BD5" w:rsidRPr="00C3673B">
        <w:rPr>
          <w:rFonts w:ascii="Times New Roman" w:hAnsi="Times New Roman" w:cs="Times New Roman"/>
          <w:b/>
          <w:sz w:val="24"/>
          <w:szCs w:val="24"/>
          <w:lang w:eastAsia="ru-RU"/>
        </w:rPr>
        <w:t xml:space="preserve">___________ </w:t>
      </w:r>
      <w:r>
        <w:rPr>
          <w:rFonts w:ascii="Times New Roman" w:hAnsi="Times New Roman" w:cs="Times New Roman"/>
          <w:b/>
          <w:sz w:val="24"/>
          <w:szCs w:val="24"/>
          <w:lang w:eastAsia="ru-RU"/>
        </w:rPr>
        <w:t xml:space="preserve">Світлана </w:t>
      </w:r>
      <w:proofErr w:type="spellStart"/>
      <w:r>
        <w:rPr>
          <w:rFonts w:ascii="Times New Roman" w:hAnsi="Times New Roman" w:cs="Times New Roman"/>
          <w:b/>
          <w:sz w:val="24"/>
          <w:szCs w:val="24"/>
          <w:lang w:eastAsia="ru-RU"/>
        </w:rPr>
        <w:t>Вітвіцька</w:t>
      </w:r>
      <w:proofErr w:type="spellEnd"/>
    </w:p>
    <w:p w14:paraId="646C2CB2" w14:textId="77777777" w:rsidR="004D0BD5" w:rsidRPr="00C3673B" w:rsidRDefault="004D0BD5" w:rsidP="004D0BD5">
      <w:pPr>
        <w:spacing w:after="0" w:line="240" w:lineRule="auto"/>
        <w:rPr>
          <w:rFonts w:ascii="Times New Roman" w:hAnsi="Times New Roman" w:cs="Times New Roman"/>
          <w:b/>
          <w:sz w:val="24"/>
          <w:szCs w:val="24"/>
          <w:lang w:eastAsia="ru-RU"/>
        </w:rPr>
      </w:pPr>
    </w:p>
    <w:p w14:paraId="24FB9769" w14:textId="46DF96F7" w:rsidR="004D0BD5" w:rsidRDefault="004D0BD5" w:rsidP="004D0BD5">
      <w:pPr>
        <w:tabs>
          <w:tab w:val="left" w:pos="5220"/>
        </w:tabs>
        <w:spacing w:after="0" w:line="240" w:lineRule="auto"/>
        <w:rPr>
          <w:rFonts w:ascii="Times New Roman" w:eastAsia="Times New Roman" w:hAnsi="Times New Roman" w:cs="Times New Roman"/>
          <w:b/>
          <w:sz w:val="28"/>
          <w:szCs w:val="28"/>
          <w:lang w:eastAsia="ru-RU"/>
        </w:rPr>
      </w:pPr>
      <w:r w:rsidRPr="00C3673B">
        <w:rPr>
          <w:rFonts w:ascii="Times New Roman" w:hAnsi="Times New Roman" w:cs="Times New Roman"/>
          <w:sz w:val="24"/>
          <w:szCs w:val="24"/>
        </w:rPr>
        <w:br/>
      </w:r>
    </w:p>
    <w:p w14:paraId="0AAF6431" w14:textId="05A352D8" w:rsidR="0094180D" w:rsidRDefault="0094180D" w:rsidP="004D0BD5">
      <w:pPr>
        <w:tabs>
          <w:tab w:val="left" w:pos="5220"/>
        </w:tabs>
        <w:spacing w:after="0" w:line="240" w:lineRule="auto"/>
        <w:rPr>
          <w:rFonts w:ascii="Times New Roman" w:eastAsia="Times New Roman" w:hAnsi="Times New Roman" w:cs="Times New Roman"/>
          <w:b/>
          <w:sz w:val="28"/>
          <w:szCs w:val="28"/>
          <w:lang w:eastAsia="ru-RU"/>
        </w:rPr>
      </w:pPr>
    </w:p>
    <w:p w14:paraId="65ADCDEE" w14:textId="77777777" w:rsidR="0094180D" w:rsidRPr="00C3673B" w:rsidRDefault="0094180D" w:rsidP="004D0BD5">
      <w:pPr>
        <w:tabs>
          <w:tab w:val="left" w:pos="5220"/>
        </w:tabs>
        <w:spacing w:after="0" w:line="240" w:lineRule="auto"/>
        <w:rPr>
          <w:rFonts w:ascii="Times New Roman" w:eastAsia="Times New Roman" w:hAnsi="Times New Roman" w:cs="Times New Roman"/>
          <w:b/>
          <w:sz w:val="28"/>
          <w:szCs w:val="28"/>
          <w:lang w:eastAsia="ru-RU"/>
        </w:rPr>
      </w:pPr>
    </w:p>
    <w:p w14:paraId="62EC5C74" w14:textId="77777777" w:rsidR="004D0BD5" w:rsidRPr="00C3673B" w:rsidRDefault="004D0BD5" w:rsidP="004D0BD5">
      <w:pPr>
        <w:tabs>
          <w:tab w:val="left" w:pos="5220"/>
          <w:tab w:val="left" w:pos="5387"/>
        </w:tabs>
        <w:spacing w:after="0" w:line="240" w:lineRule="auto"/>
        <w:rPr>
          <w:rFonts w:ascii="Times New Roman" w:eastAsia="Times New Roman" w:hAnsi="Times New Roman" w:cs="Times New Roman"/>
          <w:b/>
          <w:sz w:val="28"/>
          <w:szCs w:val="28"/>
          <w:lang w:eastAsia="ru-RU"/>
        </w:rPr>
      </w:pPr>
    </w:p>
    <w:p w14:paraId="651678F6" w14:textId="77777777" w:rsidR="004D0BD5" w:rsidRPr="00C3673B"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2A2B6D54" w14:textId="77777777" w:rsidR="004D0BD5" w:rsidRPr="00C3673B"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5F0E01EF"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 xml:space="preserve">ТЕНДЕРНА ДОКУМЕНТАЦІЯ </w:t>
      </w:r>
    </w:p>
    <w:p w14:paraId="376D2689"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sz w:val="28"/>
          <w:szCs w:val="28"/>
          <w:lang w:eastAsia="ru-RU"/>
        </w:rPr>
      </w:pPr>
    </w:p>
    <w:p w14:paraId="716C2125" w14:textId="77777777" w:rsidR="004D0BD5" w:rsidRPr="009C72A9" w:rsidRDefault="004D0BD5" w:rsidP="004D0BD5">
      <w:pPr>
        <w:tabs>
          <w:tab w:val="left" w:pos="5220"/>
        </w:tabs>
        <w:spacing w:after="0" w:line="240" w:lineRule="auto"/>
        <w:jc w:val="center"/>
        <w:rPr>
          <w:rFonts w:ascii="Times New Roman" w:eastAsia="Calibri" w:hAnsi="Times New Roman" w:cs="Times New Roman"/>
          <w:b/>
          <w:bCs/>
          <w:sz w:val="24"/>
          <w:szCs w:val="24"/>
        </w:rPr>
      </w:pPr>
      <w:r w:rsidRPr="009C72A9">
        <w:rPr>
          <w:rFonts w:ascii="Times New Roman" w:eastAsia="Calibri" w:hAnsi="Times New Roman" w:cs="Times New Roman"/>
          <w:b/>
          <w:sz w:val="24"/>
          <w:szCs w:val="24"/>
        </w:rPr>
        <w:t>Код ДК 021:2015: 55240000-4 Послуги центрів і будинків відпочинку</w:t>
      </w:r>
    </w:p>
    <w:p w14:paraId="5C407E4D" w14:textId="5DA695E9" w:rsidR="004D0BD5" w:rsidRPr="009C72A9" w:rsidRDefault="004D0BD5" w:rsidP="004D0BD5">
      <w:pPr>
        <w:tabs>
          <w:tab w:val="left" w:pos="5220"/>
        </w:tabs>
        <w:spacing w:after="0" w:line="240" w:lineRule="auto"/>
        <w:jc w:val="center"/>
        <w:rPr>
          <w:rFonts w:ascii="Times New Roman" w:eastAsia="Calibri" w:hAnsi="Times New Roman" w:cs="Times New Roman"/>
          <w:b/>
          <w:i/>
          <w:sz w:val="24"/>
          <w:szCs w:val="24"/>
        </w:rPr>
      </w:pPr>
      <w:r w:rsidRPr="00C3673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94180D">
        <w:rPr>
          <w:rFonts w:ascii="Times New Roman" w:eastAsia="Calibri" w:hAnsi="Times New Roman" w:cs="Times New Roman"/>
          <w:b/>
          <w:i/>
          <w:sz w:val="24"/>
          <w:szCs w:val="24"/>
        </w:rPr>
        <w:t>Послуги з</w:t>
      </w:r>
      <w:r w:rsidRPr="009C72A9">
        <w:rPr>
          <w:rFonts w:ascii="Times New Roman" w:eastAsia="Calibri" w:hAnsi="Times New Roman" w:cs="Times New Roman"/>
          <w:b/>
          <w:i/>
          <w:sz w:val="24"/>
          <w:szCs w:val="24"/>
        </w:rPr>
        <w:t xml:space="preserve"> оздоровлення дітей в дитячих закладах оздоровлення та відпочинку)</w:t>
      </w:r>
    </w:p>
    <w:p w14:paraId="313A4589" w14:textId="77777777" w:rsidR="004D0BD5" w:rsidRPr="00C3673B" w:rsidRDefault="004D0BD5" w:rsidP="004D0BD5">
      <w:pPr>
        <w:tabs>
          <w:tab w:val="left" w:pos="5220"/>
        </w:tabs>
        <w:spacing w:after="0" w:line="240" w:lineRule="auto"/>
        <w:jc w:val="center"/>
        <w:rPr>
          <w:rFonts w:ascii="Times New Roman" w:eastAsia="Calibri" w:hAnsi="Times New Roman" w:cs="Times New Roman"/>
          <w:b/>
          <w:sz w:val="28"/>
          <w:szCs w:val="28"/>
        </w:rPr>
      </w:pPr>
    </w:p>
    <w:p w14:paraId="238A7263"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sz w:val="28"/>
          <w:szCs w:val="28"/>
          <w:lang w:eastAsia="ru-RU"/>
        </w:rPr>
      </w:pPr>
    </w:p>
    <w:p w14:paraId="1152FCBC" w14:textId="77777777" w:rsidR="004D0BD5" w:rsidRPr="00C3673B" w:rsidRDefault="004D0BD5" w:rsidP="004D0BD5">
      <w:pPr>
        <w:spacing w:after="200" w:line="276"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sz w:val="28"/>
          <w:szCs w:val="28"/>
          <w:lang w:eastAsia="ru-RU"/>
        </w:rPr>
        <w:t>Процедура закупівлі</w:t>
      </w:r>
      <w:r w:rsidRPr="00C3673B">
        <w:rPr>
          <w:rFonts w:ascii="Times New Roman" w:eastAsia="Times New Roman" w:hAnsi="Times New Roman" w:cs="Times New Roman"/>
          <w:b/>
          <w:sz w:val="28"/>
          <w:szCs w:val="28"/>
          <w:lang w:eastAsia="ru-RU"/>
        </w:rPr>
        <w:t xml:space="preserve">: </w:t>
      </w:r>
      <w:r w:rsidRPr="00C3673B">
        <w:rPr>
          <w:rFonts w:ascii="Times New Roman" w:eastAsia="Calibri" w:hAnsi="Times New Roman" w:cs="Calibri"/>
          <w:b/>
          <w:i/>
          <w:sz w:val="24"/>
          <w:szCs w:val="24"/>
          <w:lang w:eastAsia="uk-UA"/>
        </w:rPr>
        <w:t xml:space="preserve">відкриті торги відповідно до Особливостей здійснення публічних </w:t>
      </w:r>
      <w:proofErr w:type="spellStart"/>
      <w:r w:rsidRPr="00C3673B">
        <w:rPr>
          <w:rFonts w:ascii="Times New Roman" w:eastAsia="Calibri" w:hAnsi="Times New Roman" w:cs="Calibri"/>
          <w:b/>
          <w:i/>
          <w:sz w:val="24"/>
          <w:szCs w:val="24"/>
          <w:lang w:eastAsia="uk-UA"/>
        </w:rPr>
        <w:t>закупівель</w:t>
      </w:r>
      <w:proofErr w:type="spellEnd"/>
      <w:r w:rsidRPr="00C3673B">
        <w:rPr>
          <w:rFonts w:ascii="Times New Roman" w:eastAsia="Calibri" w:hAnsi="Times New Roman" w:cs="Calibri"/>
          <w:b/>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37B677B0"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763C55CD" w14:textId="77777777" w:rsidR="004D0BD5" w:rsidRDefault="004D0BD5" w:rsidP="004D0BD5">
      <w:pPr>
        <w:tabs>
          <w:tab w:val="left" w:pos="5220"/>
        </w:tabs>
        <w:spacing w:after="0" w:line="240" w:lineRule="auto"/>
        <w:rPr>
          <w:rFonts w:ascii="Times New Roman" w:eastAsia="Times New Roman" w:hAnsi="Times New Roman" w:cs="Times New Roman"/>
          <w:b/>
          <w:sz w:val="28"/>
          <w:szCs w:val="28"/>
          <w:lang w:eastAsia="ru-RU"/>
        </w:rPr>
      </w:pPr>
    </w:p>
    <w:p w14:paraId="1520DEE1" w14:textId="5BC19D87" w:rsidR="00916D73" w:rsidRDefault="00916D73"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2DC51C89" w14:textId="7DE47B19"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1536B4A" w14:textId="57C21CC5"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CD68E54"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333B5D6F" w14:textId="5E1F0168"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6685EB44"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469B60BD" w14:textId="51DB0DB3"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5BA95A1A"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7ECB0408" w14:textId="4D66A4A3"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75C6D342"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5A6FE89C" w14:textId="44E9972F" w:rsidR="00916D73" w:rsidRDefault="004D0BD5" w:rsidP="00E77693">
      <w:pPr>
        <w:tabs>
          <w:tab w:val="left" w:pos="5220"/>
        </w:tabs>
        <w:spacing w:after="0" w:line="240" w:lineRule="auto"/>
        <w:jc w:val="center"/>
        <w:rPr>
          <w:rFonts w:ascii="Times New Roman" w:eastAsia="Times New Roman" w:hAnsi="Times New Roman" w:cs="Times New Roman"/>
          <w:b/>
          <w:sz w:val="28"/>
          <w:szCs w:val="28"/>
          <w:lang w:eastAsia="ru-RU"/>
        </w:rPr>
      </w:pPr>
      <w:r w:rsidRPr="00C3673B">
        <w:rPr>
          <w:rFonts w:ascii="Times New Roman" w:eastAsia="Times New Roman" w:hAnsi="Times New Roman" w:cs="Times New Roman"/>
          <w:b/>
          <w:sz w:val="28"/>
          <w:szCs w:val="28"/>
          <w:lang w:eastAsia="ru-RU"/>
        </w:rPr>
        <w:t xml:space="preserve">м. </w:t>
      </w:r>
      <w:r w:rsidR="0094180D">
        <w:rPr>
          <w:rFonts w:ascii="Times New Roman" w:eastAsia="Times New Roman" w:hAnsi="Times New Roman" w:cs="Times New Roman"/>
          <w:b/>
          <w:sz w:val="28"/>
          <w:szCs w:val="28"/>
          <w:lang w:eastAsia="ru-RU"/>
        </w:rPr>
        <w:t>Подільськ</w:t>
      </w:r>
      <w:r w:rsidRPr="00C3673B">
        <w:rPr>
          <w:rFonts w:ascii="Times New Roman" w:eastAsia="Times New Roman" w:hAnsi="Times New Roman" w:cs="Times New Roman"/>
          <w:b/>
          <w:sz w:val="28"/>
          <w:szCs w:val="28"/>
          <w:lang w:eastAsia="ru-RU"/>
        </w:rPr>
        <w:t xml:space="preserve"> – 20</w:t>
      </w:r>
      <w:r w:rsidR="00E77693">
        <w:rPr>
          <w:rFonts w:ascii="Times New Roman" w:eastAsia="Times New Roman" w:hAnsi="Times New Roman" w:cs="Times New Roman"/>
          <w:b/>
          <w:sz w:val="28"/>
          <w:szCs w:val="28"/>
          <w:lang w:eastAsia="ru-RU"/>
        </w:rPr>
        <w:t>23</w:t>
      </w:r>
    </w:p>
    <w:p w14:paraId="5059D1F8" w14:textId="77777777" w:rsidR="0094180D" w:rsidRDefault="0094180D" w:rsidP="00E77693">
      <w:pPr>
        <w:tabs>
          <w:tab w:val="left" w:pos="5220"/>
        </w:tabs>
        <w:spacing w:after="0" w:line="240" w:lineRule="auto"/>
        <w:jc w:val="center"/>
        <w:rPr>
          <w:rFonts w:ascii="Times New Roman" w:eastAsia="Times New Roman" w:hAnsi="Times New Roman" w:cs="Times New Roman"/>
          <w:b/>
          <w:sz w:val="28"/>
          <w:szCs w:val="28"/>
          <w:lang w:eastAsia="ru-RU"/>
        </w:rPr>
      </w:pPr>
    </w:p>
    <w:p w14:paraId="0DF4AE12" w14:textId="77777777" w:rsidR="004D0BD5" w:rsidRPr="00C3673B" w:rsidRDefault="004D0BD5" w:rsidP="004D0BD5">
      <w:pPr>
        <w:spacing w:after="0" w:line="240" w:lineRule="auto"/>
        <w:jc w:val="center"/>
        <w:outlineLvl w:val="0"/>
        <w:rPr>
          <w:rFonts w:ascii="Times New Roman" w:eastAsia="Times New Roman" w:hAnsi="Times New Roman" w:cs="Times New Roman"/>
          <w:b/>
          <w:bCs/>
          <w:sz w:val="24"/>
          <w:szCs w:val="24"/>
        </w:rPr>
      </w:pPr>
      <w:r w:rsidRPr="00C3673B">
        <w:rPr>
          <w:rFonts w:ascii="Times New Roman" w:eastAsia="Times New Roman" w:hAnsi="Times New Roman" w:cs="Times New Roman"/>
          <w:b/>
          <w:bCs/>
          <w:sz w:val="24"/>
          <w:szCs w:val="24"/>
        </w:rPr>
        <w:t>ЗМІСТ ТЕНДЕРНОЇ ДОКУМЕНТАЦІЇ</w:t>
      </w:r>
    </w:p>
    <w:p w14:paraId="7EC69378" w14:textId="77777777" w:rsidR="004D0BD5" w:rsidRPr="00C3673B" w:rsidRDefault="004D0BD5" w:rsidP="004D0BD5">
      <w:pPr>
        <w:spacing w:after="0" w:line="240" w:lineRule="auto"/>
        <w:jc w:val="center"/>
        <w:outlineLvl w:val="0"/>
        <w:rPr>
          <w:rFonts w:ascii="Times New Roman" w:eastAsia="Times New Roman" w:hAnsi="Times New Roman" w:cs="Times New Roman"/>
          <w:b/>
          <w:bCs/>
          <w:sz w:val="24"/>
          <w:szCs w:val="24"/>
        </w:rPr>
      </w:pPr>
    </w:p>
    <w:p w14:paraId="231465D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 Загальні положення</w:t>
      </w:r>
    </w:p>
    <w:p w14:paraId="6094D87A"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Терміни, які вживаються в тендерній документації</w:t>
      </w:r>
    </w:p>
    <w:p w14:paraId="4941B090"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замовника торгів</w:t>
      </w:r>
    </w:p>
    <w:p w14:paraId="781F61E5"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Процедура закупівлі </w:t>
      </w:r>
    </w:p>
    <w:p w14:paraId="66FB895F"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Інформація про предмет закупівлі </w:t>
      </w:r>
    </w:p>
    <w:p w14:paraId="5AD1F307" w14:textId="77777777" w:rsidR="004D0BD5" w:rsidRPr="00C3673B" w:rsidRDefault="004D0BD5" w:rsidP="0094180D">
      <w:pPr>
        <w:widowControl w:val="0"/>
        <w:numPr>
          <w:ilvl w:val="0"/>
          <w:numId w:val="2"/>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Недискримінація учасників</w:t>
      </w:r>
    </w:p>
    <w:p w14:paraId="43653480" w14:textId="77777777" w:rsidR="004D0BD5" w:rsidRPr="00C3673B" w:rsidRDefault="004D0BD5" w:rsidP="0094180D">
      <w:pPr>
        <w:widowControl w:val="0"/>
        <w:numPr>
          <w:ilvl w:val="0"/>
          <w:numId w:val="2"/>
        </w:numPr>
        <w:spacing w:after="0" w:line="240" w:lineRule="auto"/>
        <w:ind w:left="567" w:hanging="283"/>
        <w:jc w:val="both"/>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1C9BEDFD" w14:textId="77777777" w:rsidR="004D0BD5" w:rsidRPr="00C3673B" w:rsidRDefault="004D0BD5" w:rsidP="0094180D">
      <w:pPr>
        <w:widowControl w:val="0"/>
        <w:numPr>
          <w:ilvl w:val="0"/>
          <w:numId w:val="2"/>
        </w:numPr>
        <w:spacing w:after="0" w:line="240" w:lineRule="auto"/>
        <w:ind w:left="567" w:hanging="283"/>
        <w:jc w:val="both"/>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2505D46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6BB371C6" w14:textId="77777777" w:rsidR="004D0BD5" w:rsidRPr="00C3673B" w:rsidRDefault="004D0BD5" w:rsidP="0094180D">
      <w:pPr>
        <w:widowControl w:val="0"/>
        <w:numPr>
          <w:ilvl w:val="0"/>
          <w:numId w:val="3"/>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Процедура надання роз’яснень щодо тендерної документації</w:t>
      </w:r>
    </w:p>
    <w:p w14:paraId="5E20B5C2" w14:textId="77777777" w:rsidR="004D0BD5" w:rsidRPr="00C3673B" w:rsidRDefault="004D0BD5" w:rsidP="0094180D">
      <w:pPr>
        <w:widowControl w:val="0"/>
        <w:numPr>
          <w:ilvl w:val="0"/>
          <w:numId w:val="3"/>
        </w:numPr>
        <w:spacing w:after="0" w:line="240" w:lineRule="auto"/>
        <w:ind w:left="567" w:hanging="283"/>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В</w:t>
      </w:r>
      <w:r w:rsidRPr="00C3673B">
        <w:rPr>
          <w:rFonts w:ascii="Times New Roman" w:eastAsia="Times New Roman" w:hAnsi="Times New Roman" w:cs="Times New Roman"/>
          <w:sz w:val="24"/>
          <w:szCs w:val="24"/>
          <w:lang w:eastAsia="ru-RU"/>
        </w:rPr>
        <w:t>несення змін до тендерної документації</w:t>
      </w:r>
    </w:p>
    <w:p w14:paraId="27E9C4FF"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4E37253B" w14:textId="77777777" w:rsidR="004D0BD5" w:rsidRPr="00C3673B"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Зміст і спосіб подання тендерної пропозиції</w:t>
      </w:r>
    </w:p>
    <w:p w14:paraId="349C23EC" w14:textId="77777777" w:rsidR="004D0BD5" w:rsidRPr="00C3673B"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Забезпечення тендерної пропозиції</w:t>
      </w:r>
    </w:p>
    <w:p w14:paraId="651AE641" w14:textId="77777777" w:rsidR="004D0BD5" w:rsidRPr="00793BF2"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793BF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54003D6E" w14:textId="77777777" w:rsidR="004D0BD5" w:rsidRPr="00793BF2" w:rsidRDefault="004D0BD5" w:rsidP="0094180D">
      <w:pPr>
        <w:widowControl w:val="0"/>
        <w:numPr>
          <w:ilvl w:val="0"/>
          <w:numId w:val="4"/>
        </w:numPr>
        <w:spacing w:after="0" w:line="240" w:lineRule="auto"/>
        <w:ind w:left="567" w:hanging="283"/>
        <w:rPr>
          <w:rFonts w:ascii="Times New Roman" w:eastAsia="Arial" w:hAnsi="Times New Roman" w:cs="Times New Roman"/>
          <w:sz w:val="24"/>
          <w:szCs w:val="24"/>
          <w:lang w:eastAsia="ru-RU"/>
        </w:rPr>
      </w:pPr>
      <w:r w:rsidRPr="00793BF2">
        <w:rPr>
          <w:rFonts w:ascii="Times New Roman" w:eastAsia="Times New Roman" w:hAnsi="Times New Roman" w:cs="Times New Roman"/>
          <w:sz w:val="24"/>
          <w:szCs w:val="24"/>
          <w:lang w:eastAsia="uk-UA"/>
        </w:rPr>
        <w:t>Строк дії тендерної пропозиції, протягом якого тендерні пропозиції вважаються дійсними</w:t>
      </w:r>
    </w:p>
    <w:p w14:paraId="28417B6E" w14:textId="77777777" w:rsidR="004D0BD5" w:rsidRPr="00793BF2" w:rsidRDefault="004D0BD5" w:rsidP="0094180D">
      <w:pPr>
        <w:pStyle w:val="a6"/>
        <w:widowControl w:val="0"/>
        <w:numPr>
          <w:ilvl w:val="0"/>
          <w:numId w:val="4"/>
        </w:numPr>
        <w:ind w:left="567" w:hanging="283"/>
        <w:jc w:val="both"/>
        <w:rPr>
          <w:lang w:val="uk-UA"/>
        </w:rPr>
      </w:pPr>
      <w:r w:rsidRPr="00793BF2">
        <w:rPr>
          <w:lang w:val="uk-UA"/>
        </w:rPr>
        <w:t>Кваліфікаційні критерії відповідно до статті 16 Закону, підстави, встановлені у пункті 44 Особливостей, та інформація про спосіб підтвердження відповідності учасників установленим критеріям і вимогам згідно із законодавством</w:t>
      </w:r>
    </w:p>
    <w:p w14:paraId="7328F5F6" w14:textId="77777777" w:rsidR="004D0BD5" w:rsidRPr="009A094C" w:rsidRDefault="004D0BD5" w:rsidP="0094180D">
      <w:pPr>
        <w:widowControl w:val="0"/>
        <w:numPr>
          <w:ilvl w:val="0"/>
          <w:numId w:val="4"/>
        </w:numPr>
        <w:spacing w:after="0" w:line="240" w:lineRule="auto"/>
        <w:ind w:left="567" w:hanging="283"/>
        <w:jc w:val="both"/>
        <w:rPr>
          <w:rFonts w:ascii="Times New Roman" w:eastAsia="Arial" w:hAnsi="Times New Roman" w:cs="Times New Roman"/>
          <w:sz w:val="24"/>
          <w:szCs w:val="24"/>
          <w:lang w:eastAsia="ru-RU"/>
        </w:rPr>
      </w:pPr>
      <w:r w:rsidRPr="009A094C">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570D7C1" w14:textId="77777777" w:rsidR="004D0BD5" w:rsidRPr="00103445" w:rsidRDefault="004D0BD5" w:rsidP="0094180D">
      <w:pPr>
        <w:widowControl w:val="0"/>
        <w:numPr>
          <w:ilvl w:val="0"/>
          <w:numId w:val="4"/>
        </w:numPr>
        <w:spacing w:after="0" w:line="240" w:lineRule="auto"/>
        <w:ind w:left="567" w:hanging="283"/>
        <w:jc w:val="both"/>
        <w:rPr>
          <w:rFonts w:ascii="Times New Roman" w:eastAsia="Arial" w:hAnsi="Times New Roman" w:cs="Times New Roman"/>
          <w:sz w:val="28"/>
          <w:szCs w:val="24"/>
          <w:lang w:eastAsia="ru-RU"/>
        </w:rPr>
      </w:pPr>
      <w:r w:rsidRPr="00103445">
        <w:rPr>
          <w:rFonts w:ascii="Times New Roman" w:eastAsia="Times New Roman" w:hAnsi="Times New Roman" w:cs="Times New Roman"/>
          <w:sz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511C47B" w14:textId="77777777" w:rsidR="004D0BD5" w:rsidRDefault="004D0BD5" w:rsidP="0094180D">
      <w:pPr>
        <w:pStyle w:val="a6"/>
        <w:numPr>
          <w:ilvl w:val="0"/>
          <w:numId w:val="4"/>
        </w:numPr>
        <w:pBdr>
          <w:top w:val="nil"/>
          <w:left w:val="nil"/>
          <w:bottom w:val="nil"/>
          <w:right w:val="nil"/>
          <w:between w:val="nil"/>
        </w:pBdr>
        <w:ind w:left="567" w:hanging="283"/>
        <w:rPr>
          <w:lang w:val="uk-UA" w:eastAsia="uk-UA"/>
        </w:rPr>
      </w:pPr>
      <w:r w:rsidRPr="00103445">
        <w:rPr>
          <w:lang w:val="uk-UA" w:eastAsia="uk-UA"/>
        </w:rPr>
        <w:t>Інформація про субпідрядника/співвиконавця (у випадку закупівлі робіт чи послуг)</w:t>
      </w:r>
    </w:p>
    <w:p w14:paraId="25AB7375" w14:textId="77777777" w:rsidR="004D0BD5" w:rsidRPr="00A357D2" w:rsidRDefault="004D0BD5" w:rsidP="0094180D">
      <w:pPr>
        <w:pStyle w:val="a6"/>
        <w:numPr>
          <w:ilvl w:val="0"/>
          <w:numId w:val="4"/>
        </w:numPr>
        <w:pBdr>
          <w:top w:val="nil"/>
          <w:left w:val="nil"/>
          <w:bottom w:val="nil"/>
          <w:right w:val="nil"/>
          <w:between w:val="nil"/>
        </w:pBdr>
        <w:ind w:left="567" w:hanging="283"/>
        <w:jc w:val="both"/>
        <w:rPr>
          <w:lang w:val="uk-UA" w:eastAsia="uk-UA"/>
        </w:rPr>
      </w:pPr>
      <w:r w:rsidRPr="00A357D2">
        <w:rPr>
          <w:lang w:val="uk-UA" w:eastAsia="uk-UA"/>
        </w:rPr>
        <w:t>Внесення змін або відкликання тендерної пропозиції учасником</w:t>
      </w:r>
      <w:r w:rsidRPr="00A357D2">
        <w:rPr>
          <w:i/>
          <w:lang w:val="uk-UA"/>
        </w:rPr>
        <w:t xml:space="preserve"> </w:t>
      </w:r>
    </w:p>
    <w:p w14:paraId="3D792200"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IV. Подання та розкриття тендерної пропозиції</w:t>
      </w:r>
    </w:p>
    <w:p w14:paraId="6B1A3350" w14:textId="77777777" w:rsidR="004D0BD5" w:rsidRPr="00C3673B" w:rsidRDefault="004D0BD5" w:rsidP="0094180D">
      <w:pPr>
        <w:widowControl w:val="0"/>
        <w:numPr>
          <w:ilvl w:val="0"/>
          <w:numId w:val="5"/>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Кінцевий строк подання тендерної пропозиції</w:t>
      </w:r>
    </w:p>
    <w:p w14:paraId="672F71AE" w14:textId="77777777" w:rsidR="004D0BD5" w:rsidRPr="00C3673B" w:rsidRDefault="004D0BD5" w:rsidP="0094180D">
      <w:pPr>
        <w:widowControl w:val="0"/>
        <w:numPr>
          <w:ilvl w:val="0"/>
          <w:numId w:val="5"/>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Дата та час розкриття тендерної пропозиції</w:t>
      </w:r>
    </w:p>
    <w:p w14:paraId="22291686"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V. Оцінка тендерної пропозиції</w:t>
      </w:r>
    </w:p>
    <w:p w14:paraId="1D51E541"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69D4A888"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hAnsi="Times New Roman" w:cs="Times New Roman"/>
          <w:sz w:val="24"/>
          <w:szCs w:val="24"/>
        </w:rPr>
        <w:t>Розгляд тендерної пропозиції</w:t>
      </w:r>
      <w:r w:rsidRPr="002746FB">
        <w:rPr>
          <w:rFonts w:ascii="Times New Roman" w:eastAsia="Times New Roman" w:hAnsi="Times New Roman" w:cs="Times New Roman"/>
          <w:sz w:val="24"/>
          <w:szCs w:val="24"/>
          <w:lang w:eastAsia="ru-RU"/>
        </w:rPr>
        <w:t xml:space="preserve"> </w:t>
      </w:r>
    </w:p>
    <w:p w14:paraId="1E5252E8"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Calibri" w:hAnsi="Times New Roman" w:cs="Times New Roman"/>
          <w:sz w:val="24"/>
          <w:szCs w:val="24"/>
          <w:lang w:eastAsia="uk-UA"/>
        </w:rPr>
        <w:t>Обґрунтування аномально низької тендерної пропозиції</w:t>
      </w:r>
      <w:r w:rsidRPr="002746FB">
        <w:rPr>
          <w:rFonts w:ascii="Times New Roman" w:eastAsia="Times New Roman" w:hAnsi="Times New Roman" w:cs="Times New Roman"/>
          <w:i/>
          <w:sz w:val="24"/>
          <w:szCs w:val="24"/>
          <w:lang w:eastAsia="ru-RU"/>
        </w:rPr>
        <w:t xml:space="preserve"> </w:t>
      </w:r>
    </w:p>
    <w:p w14:paraId="57435E87"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rPr>
        <w:t>Інша інформація</w:t>
      </w:r>
    </w:p>
    <w:p w14:paraId="4E8E4F7D"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rPr>
        <w:t>Відхилення тендерних пропозицій</w:t>
      </w:r>
    </w:p>
    <w:p w14:paraId="448C3E35" w14:textId="77777777" w:rsidR="004D0BD5" w:rsidRPr="002746FB" w:rsidRDefault="004D0BD5" w:rsidP="0094180D">
      <w:pPr>
        <w:widowControl w:val="0"/>
        <w:numPr>
          <w:ilvl w:val="0"/>
          <w:numId w:val="6"/>
        </w:numPr>
        <w:spacing w:after="0" w:line="240" w:lineRule="auto"/>
        <w:ind w:left="567" w:hanging="283"/>
        <w:jc w:val="both"/>
        <w:rPr>
          <w:rFonts w:ascii="Times New Roman" w:eastAsia="Arial" w:hAnsi="Times New Roman" w:cs="Times New Roman"/>
          <w:sz w:val="24"/>
          <w:szCs w:val="24"/>
          <w:lang w:eastAsia="ru-RU"/>
        </w:rPr>
      </w:pPr>
      <w:r w:rsidRPr="002746FB">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33B6240" w14:textId="77777777" w:rsidR="004D0BD5" w:rsidRPr="00C3673B" w:rsidRDefault="004D0BD5" w:rsidP="004D0BD5">
      <w:pPr>
        <w:widowControl w:val="0"/>
        <w:spacing w:after="0" w:line="240" w:lineRule="auto"/>
        <w:rPr>
          <w:rFonts w:ascii="Times New Roman" w:eastAsia="Times New Roman" w:hAnsi="Times New Roman" w:cs="Times New Roman"/>
          <w:b/>
          <w:i/>
          <w:sz w:val="24"/>
          <w:szCs w:val="24"/>
          <w:lang w:eastAsia="ru-RU"/>
        </w:rPr>
      </w:pPr>
      <w:r w:rsidRPr="00C3673B">
        <w:rPr>
          <w:rFonts w:ascii="Times New Roman" w:eastAsia="Times New Roman" w:hAnsi="Times New Roman" w:cs="Times New Roman"/>
          <w:b/>
          <w:i/>
          <w:sz w:val="24"/>
          <w:szCs w:val="24"/>
          <w:lang w:eastAsia="ru-RU"/>
        </w:rPr>
        <w:t>Розділ VI. Результати торгів та укладання договору про закупівлю</w:t>
      </w:r>
    </w:p>
    <w:p w14:paraId="283519C7"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182AA9AF"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Строк укладання договору</w:t>
      </w:r>
    </w:p>
    <w:p w14:paraId="37BC4F81"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 xml:space="preserve">Проект договору про закупівлю </w:t>
      </w:r>
    </w:p>
    <w:p w14:paraId="4E42D2CB"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749D81CC"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598956F5" w14:textId="77777777" w:rsidR="004D0BD5" w:rsidRPr="00C3673B" w:rsidRDefault="004D0BD5" w:rsidP="0094180D">
      <w:pPr>
        <w:widowControl w:val="0"/>
        <w:numPr>
          <w:ilvl w:val="0"/>
          <w:numId w:val="7"/>
        </w:numPr>
        <w:spacing w:after="0" w:line="240" w:lineRule="auto"/>
        <w:ind w:left="567" w:hanging="283"/>
        <w:rPr>
          <w:rFonts w:ascii="Times New Roman" w:eastAsia="Arial" w:hAnsi="Times New Roman" w:cs="Times New Roman"/>
          <w:sz w:val="24"/>
          <w:szCs w:val="24"/>
          <w:lang w:eastAsia="ru-RU"/>
        </w:rPr>
      </w:pPr>
      <w:r w:rsidRPr="00C3673B">
        <w:rPr>
          <w:rFonts w:ascii="Times New Roman" w:eastAsia="Times New Roman" w:hAnsi="Times New Roman" w:cs="Times New Roman"/>
          <w:sz w:val="24"/>
          <w:szCs w:val="24"/>
          <w:lang w:eastAsia="ru-RU"/>
        </w:rPr>
        <w:t>Забезпечення виконання договору про закупівлю</w:t>
      </w:r>
    </w:p>
    <w:p w14:paraId="04D9EBEB" w14:textId="2CB37517" w:rsidR="004D0BD5" w:rsidRDefault="004D0BD5" w:rsidP="004D0BD5">
      <w:pPr>
        <w:spacing w:after="0" w:line="240" w:lineRule="auto"/>
        <w:ind w:firstLine="708"/>
        <w:jc w:val="both"/>
        <w:rPr>
          <w:rFonts w:ascii="Times New Roman" w:eastAsia="Times New Roman" w:hAnsi="Times New Roman" w:cs="Times New Roman"/>
          <w:sz w:val="24"/>
          <w:szCs w:val="24"/>
        </w:rPr>
      </w:pPr>
    </w:p>
    <w:p w14:paraId="7B9FCB65" w14:textId="3C4ACBF1" w:rsidR="0094180D" w:rsidRDefault="0094180D" w:rsidP="004D0BD5">
      <w:pPr>
        <w:spacing w:after="0" w:line="240" w:lineRule="auto"/>
        <w:ind w:firstLine="708"/>
        <w:jc w:val="both"/>
        <w:rPr>
          <w:rFonts w:ascii="Times New Roman" w:eastAsia="Times New Roman" w:hAnsi="Times New Roman" w:cs="Times New Roman"/>
          <w:sz w:val="24"/>
          <w:szCs w:val="24"/>
        </w:rPr>
      </w:pPr>
    </w:p>
    <w:p w14:paraId="1C7EA5E8" w14:textId="41AF8874" w:rsidR="0094180D" w:rsidRDefault="0094180D" w:rsidP="004D0BD5">
      <w:pPr>
        <w:spacing w:after="0" w:line="240" w:lineRule="auto"/>
        <w:ind w:firstLine="708"/>
        <w:jc w:val="both"/>
        <w:rPr>
          <w:rFonts w:ascii="Times New Roman" w:eastAsia="Times New Roman" w:hAnsi="Times New Roman" w:cs="Times New Roman"/>
          <w:sz w:val="24"/>
          <w:szCs w:val="24"/>
        </w:rPr>
      </w:pPr>
    </w:p>
    <w:p w14:paraId="06129573" w14:textId="77777777" w:rsidR="0094180D" w:rsidRPr="00C3673B" w:rsidRDefault="0094180D" w:rsidP="004D0BD5">
      <w:pPr>
        <w:spacing w:after="0" w:line="240" w:lineRule="auto"/>
        <w:ind w:firstLine="708"/>
        <w:jc w:val="both"/>
        <w:rPr>
          <w:rFonts w:ascii="Times New Roman" w:eastAsia="Times New Roman" w:hAnsi="Times New Roman" w:cs="Times New Roman"/>
          <w:sz w:val="24"/>
          <w:szCs w:val="24"/>
        </w:rPr>
      </w:pPr>
    </w:p>
    <w:p w14:paraId="373C53F7" w14:textId="77777777" w:rsidR="004D0BD5" w:rsidRPr="00C3673B" w:rsidRDefault="004D0BD5" w:rsidP="004D0BD5">
      <w:pPr>
        <w:widowControl w:val="0"/>
        <w:spacing w:after="0" w:line="240" w:lineRule="auto"/>
        <w:jc w:val="both"/>
        <w:rPr>
          <w:rFonts w:ascii="Times New Roman" w:eastAsia="Times New Roman" w:hAnsi="Times New Roman" w:cs="Times New Roman"/>
          <w:b/>
          <w:sz w:val="24"/>
          <w:szCs w:val="24"/>
          <w:lang w:eastAsia="ru-RU"/>
        </w:rPr>
      </w:pPr>
      <w:r w:rsidRPr="00C3673B">
        <w:rPr>
          <w:rFonts w:ascii="Times New Roman" w:eastAsia="Times New Roman" w:hAnsi="Times New Roman" w:cs="Times New Roman"/>
          <w:b/>
          <w:sz w:val="24"/>
          <w:szCs w:val="24"/>
          <w:lang w:eastAsia="ru-RU"/>
        </w:rPr>
        <w:lastRenderedPageBreak/>
        <w:t xml:space="preserve">Додатки до тендерної документації, що завантажуються до електронної системи </w:t>
      </w:r>
      <w:proofErr w:type="spellStart"/>
      <w:r w:rsidRPr="00C3673B">
        <w:rPr>
          <w:rFonts w:ascii="Times New Roman" w:eastAsia="Times New Roman" w:hAnsi="Times New Roman" w:cs="Times New Roman"/>
          <w:b/>
          <w:sz w:val="24"/>
          <w:szCs w:val="24"/>
          <w:lang w:eastAsia="ru-RU"/>
        </w:rPr>
        <w:t>закупівель</w:t>
      </w:r>
      <w:proofErr w:type="spellEnd"/>
      <w:r w:rsidRPr="00C3673B">
        <w:rPr>
          <w:rFonts w:ascii="Times New Roman" w:eastAsia="Times New Roman" w:hAnsi="Times New Roman" w:cs="Times New Roman"/>
          <w:b/>
          <w:sz w:val="24"/>
          <w:szCs w:val="24"/>
          <w:lang w:eastAsia="ru-RU"/>
        </w:rPr>
        <w:t xml:space="preserve"> окремими файлами:</w:t>
      </w:r>
    </w:p>
    <w:p w14:paraId="206DEA0C" w14:textId="77777777" w:rsidR="004D0BD5" w:rsidRPr="00C3673B" w:rsidRDefault="004D0BD5" w:rsidP="004D0BD5">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C3673B">
        <w:rPr>
          <w:rFonts w:ascii="Times New Roman" w:eastAsia="Times New Roman" w:hAnsi="Times New Roman" w:cs="Times New Roman"/>
          <w:b/>
          <w:sz w:val="24"/>
          <w:szCs w:val="24"/>
        </w:rPr>
        <w:t>Додаток</w:t>
      </w:r>
      <w:r>
        <w:rPr>
          <w:rFonts w:ascii="Times New Roman" w:eastAsia="Times New Roman" w:hAnsi="Times New Roman" w:cs="Times New Roman"/>
          <w:b/>
          <w:sz w:val="24"/>
          <w:szCs w:val="24"/>
        </w:rPr>
        <w:t xml:space="preserve"> №</w:t>
      </w:r>
      <w:r w:rsidRPr="00C3673B">
        <w:rPr>
          <w:rFonts w:ascii="Times New Roman" w:eastAsia="Times New Roman" w:hAnsi="Times New Roman" w:cs="Times New Roman"/>
          <w:b/>
          <w:sz w:val="24"/>
          <w:szCs w:val="24"/>
        </w:rPr>
        <w:t xml:space="preserve"> 1. </w:t>
      </w:r>
      <w:r w:rsidRPr="00C3673B">
        <w:rPr>
          <w:rFonts w:ascii="Times New Roman" w:eastAsia="Times New Roman" w:hAnsi="Times New Roman" w:cs="Times New Roman"/>
          <w:bCs/>
          <w:sz w:val="24"/>
          <w:szCs w:val="24"/>
        </w:rPr>
        <w:t>Кваліфікаційні критерії</w:t>
      </w:r>
    </w:p>
    <w:p w14:paraId="33B8947E" w14:textId="677E3860" w:rsidR="004D0BD5" w:rsidRPr="00C3673B" w:rsidRDefault="004D0BD5" w:rsidP="004D0BD5">
      <w:pPr>
        <w:tabs>
          <w:tab w:val="left" w:pos="0"/>
          <w:tab w:val="left" w:pos="142"/>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 </w:t>
      </w:r>
      <w:r w:rsidRPr="00B52ED5">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Підстави, встановлені</w:t>
      </w:r>
      <w:r w:rsidR="004B553A">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 44 Особливостей</w:t>
      </w:r>
      <w:r w:rsidRPr="00C3673B">
        <w:rPr>
          <w:rFonts w:ascii="Times New Roman" w:eastAsia="Times New Roman" w:hAnsi="Times New Roman" w:cs="Times New Roman"/>
          <w:sz w:val="24"/>
          <w:szCs w:val="24"/>
        </w:rPr>
        <w:t xml:space="preserve">, інформація, яку надає УЧАСНИК у тендерній пропозиції (в довільній формі) та спосіб документального підтвердження інформації для ПЕРЕМОЖЦЯ процедури закупівлі, щодо відсутності підстав, визначених у </w:t>
      </w:r>
      <w:r>
        <w:rPr>
          <w:rFonts w:ascii="Times New Roman" w:eastAsia="Times New Roman" w:hAnsi="Times New Roman" w:cs="Times New Roman"/>
          <w:sz w:val="24"/>
          <w:szCs w:val="24"/>
        </w:rPr>
        <w:t>п. 44 Особливостей.</w:t>
      </w:r>
    </w:p>
    <w:p w14:paraId="4B258036" w14:textId="77777777" w:rsidR="004D0BD5" w:rsidRPr="00C3673B" w:rsidRDefault="004D0BD5" w:rsidP="004D0BD5">
      <w:pPr>
        <w:spacing w:after="0" w:line="240" w:lineRule="auto"/>
        <w:ind w:firstLine="284"/>
        <w:jc w:val="both"/>
        <w:outlineLvl w:val="0"/>
        <w:rPr>
          <w:rFonts w:ascii="Times New Roman" w:eastAsia="Calibri" w:hAnsi="Times New Roman" w:cs="Times New Roman"/>
          <w:bCs/>
          <w:iCs/>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 </w:t>
      </w:r>
      <w:r w:rsidRPr="00C3673B">
        <w:rPr>
          <w:rFonts w:ascii="Times New Roman" w:eastAsia="Calibri" w:hAnsi="Times New Roman" w:cs="Times New Roman"/>
          <w:b/>
          <w:sz w:val="24"/>
          <w:szCs w:val="24"/>
        </w:rPr>
        <w:t>3.</w:t>
      </w:r>
      <w:r w:rsidRPr="00C3673B">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Pr="00C3673B">
        <w:rPr>
          <w:rFonts w:ascii="Times New Roman" w:eastAsia="Calibri" w:hAnsi="Times New Roman" w:cs="Times New Roman"/>
          <w:bCs/>
          <w:iCs/>
          <w:sz w:val="24"/>
          <w:szCs w:val="24"/>
        </w:rPr>
        <w:t xml:space="preserve"> </w:t>
      </w:r>
    </w:p>
    <w:p w14:paraId="78B47AAB" w14:textId="77777777" w:rsidR="004D0BD5" w:rsidRPr="00C3673B" w:rsidRDefault="004D0BD5" w:rsidP="004D0BD5">
      <w:pPr>
        <w:spacing w:after="0" w:line="240" w:lineRule="auto"/>
        <w:ind w:firstLine="284"/>
        <w:jc w:val="both"/>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4</w:t>
      </w:r>
      <w:r w:rsidRPr="00C3673B">
        <w:rPr>
          <w:rFonts w:ascii="Times New Roman" w:eastAsia="Calibri" w:hAnsi="Times New Roman" w:cs="Times New Roman"/>
          <w:sz w:val="24"/>
          <w:szCs w:val="24"/>
        </w:rPr>
        <w:t xml:space="preserve">. Форма «Тендерна пропозиція» </w:t>
      </w:r>
    </w:p>
    <w:p w14:paraId="3ED2F745" w14:textId="77777777" w:rsidR="004D0BD5" w:rsidRPr="00C3673B" w:rsidRDefault="004D0BD5" w:rsidP="004D0BD5">
      <w:pPr>
        <w:spacing w:after="0" w:line="240" w:lineRule="auto"/>
        <w:ind w:firstLine="284"/>
        <w:jc w:val="both"/>
        <w:outlineLvl w:val="0"/>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5. </w:t>
      </w:r>
      <w:r w:rsidRPr="00C3673B">
        <w:rPr>
          <w:rFonts w:ascii="Times New Roman" w:eastAsia="Calibri" w:hAnsi="Times New Roman" w:cs="Times New Roman"/>
          <w:sz w:val="24"/>
          <w:szCs w:val="24"/>
        </w:rPr>
        <w:t>Інформація про учасника</w:t>
      </w:r>
    </w:p>
    <w:p w14:paraId="3E64E35D" w14:textId="77777777" w:rsidR="004D0BD5" w:rsidRPr="00C3673B" w:rsidRDefault="004D0BD5" w:rsidP="004D0BD5">
      <w:pPr>
        <w:spacing w:after="0" w:line="240" w:lineRule="auto"/>
        <w:ind w:firstLine="284"/>
        <w:jc w:val="both"/>
        <w:outlineLvl w:val="0"/>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6. </w:t>
      </w:r>
      <w:r>
        <w:rPr>
          <w:rFonts w:ascii="Times New Roman" w:eastAsia="Calibri" w:hAnsi="Times New Roman" w:cs="Times New Roman"/>
          <w:sz w:val="24"/>
          <w:szCs w:val="24"/>
        </w:rPr>
        <w:t>Гарантійний лист</w:t>
      </w:r>
    </w:p>
    <w:p w14:paraId="3F7343B2" w14:textId="77777777" w:rsidR="004D0BD5" w:rsidRPr="00C3673B" w:rsidRDefault="004D0BD5" w:rsidP="004D0BD5">
      <w:pPr>
        <w:spacing w:after="0" w:line="240" w:lineRule="auto"/>
        <w:ind w:firstLine="284"/>
        <w:jc w:val="both"/>
        <w:rPr>
          <w:rFonts w:ascii="Times New Roman" w:eastAsia="Calibri" w:hAnsi="Times New Roman" w:cs="Times New Roman"/>
          <w:sz w:val="24"/>
          <w:szCs w:val="24"/>
        </w:rPr>
      </w:pPr>
      <w:r w:rsidRPr="00C3673B">
        <w:rPr>
          <w:rFonts w:ascii="Times New Roman" w:eastAsia="Calibri" w:hAnsi="Times New Roman" w:cs="Times New Roman"/>
          <w:b/>
          <w:sz w:val="24"/>
          <w:szCs w:val="24"/>
        </w:rPr>
        <w:t>Додаток</w:t>
      </w:r>
      <w:r>
        <w:rPr>
          <w:rFonts w:ascii="Times New Roman" w:eastAsia="Calibri" w:hAnsi="Times New Roman" w:cs="Times New Roman"/>
          <w:b/>
          <w:sz w:val="24"/>
          <w:szCs w:val="24"/>
        </w:rPr>
        <w:t xml:space="preserve"> №</w:t>
      </w:r>
      <w:r w:rsidRPr="00C3673B">
        <w:rPr>
          <w:rFonts w:ascii="Times New Roman" w:eastAsia="Calibri" w:hAnsi="Times New Roman" w:cs="Times New Roman"/>
          <w:b/>
          <w:sz w:val="24"/>
          <w:szCs w:val="24"/>
        </w:rPr>
        <w:t xml:space="preserve"> 7. </w:t>
      </w:r>
      <w:r w:rsidRPr="00C3673B">
        <w:rPr>
          <w:rFonts w:ascii="Times New Roman" w:eastAsia="Calibri" w:hAnsi="Times New Roman" w:cs="Times New Roman"/>
          <w:sz w:val="24"/>
          <w:szCs w:val="24"/>
        </w:rPr>
        <w:t>Пояснювальна записка</w:t>
      </w:r>
    </w:p>
    <w:p w14:paraId="43F8E67F" w14:textId="77777777" w:rsidR="004D0BD5" w:rsidRPr="00C3673B" w:rsidRDefault="004D0BD5" w:rsidP="004D0BD5">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 </w:t>
      </w:r>
      <w:r w:rsidRPr="00C3673B">
        <w:rPr>
          <w:rFonts w:ascii="Times New Roman" w:eastAsia="Calibri" w:hAnsi="Times New Roman" w:cs="Times New Roman"/>
          <w:b/>
          <w:sz w:val="24"/>
          <w:szCs w:val="24"/>
        </w:rPr>
        <w:t xml:space="preserve">8. </w:t>
      </w:r>
      <w:r w:rsidRPr="00C3673B">
        <w:rPr>
          <w:rFonts w:ascii="Times New Roman" w:eastAsia="Calibri" w:hAnsi="Times New Roman" w:cs="Times New Roman"/>
          <w:sz w:val="24"/>
          <w:szCs w:val="24"/>
        </w:rPr>
        <w:t>Проект Договору</w:t>
      </w:r>
    </w:p>
    <w:p w14:paraId="3EAF6004" w14:textId="77777777" w:rsidR="004D0BD5" w:rsidRPr="00C3673B" w:rsidRDefault="004D0BD5" w:rsidP="004D0BD5">
      <w:pPr>
        <w:spacing w:after="0"/>
        <w:rPr>
          <w:rFonts w:ascii="Times New Roman" w:eastAsia="Calibri" w:hAnsi="Times New Roman" w:cs="Times New Roman"/>
          <w:sz w:val="24"/>
          <w:szCs w:val="24"/>
        </w:rPr>
      </w:pPr>
    </w:p>
    <w:p w14:paraId="69035709"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02EEF74"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63A5004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C091E34"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14D88C6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28E36C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34D7A24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F79EDB6"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13A1507D"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E99781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0A007E8"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65C200E"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37468B95"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2865AC72"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5F9558A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7F778E5B" w14:textId="77777777" w:rsidR="004D0BD5" w:rsidRPr="00C3673B" w:rsidRDefault="004D0BD5" w:rsidP="004D0BD5">
      <w:pPr>
        <w:tabs>
          <w:tab w:val="left" w:pos="5220"/>
        </w:tabs>
        <w:spacing w:after="0" w:line="240" w:lineRule="auto"/>
        <w:jc w:val="center"/>
        <w:rPr>
          <w:rFonts w:ascii="Times New Roman" w:eastAsia="Times New Roman" w:hAnsi="Times New Roman" w:cs="Times New Roman"/>
          <w:b/>
          <w:sz w:val="28"/>
          <w:szCs w:val="28"/>
          <w:lang w:eastAsia="ru-RU"/>
        </w:rPr>
      </w:pPr>
    </w:p>
    <w:p w14:paraId="4502D5CD" w14:textId="409FD75A" w:rsidR="004D0BD5" w:rsidRDefault="004D0BD5" w:rsidP="004D0BD5">
      <w:pPr>
        <w:rPr>
          <w:rFonts w:ascii="Times New Roman" w:eastAsia="Times New Roman" w:hAnsi="Times New Roman" w:cs="Times New Roman"/>
          <w:b/>
          <w:sz w:val="28"/>
          <w:szCs w:val="28"/>
          <w:lang w:eastAsia="ru-RU"/>
        </w:rPr>
      </w:pPr>
    </w:p>
    <w:p w14:paraId="02C5DC8F" w14:textId="77777777" w:rsidR="00E91F81" w:rsidRDefault="00E91F81" w:rsidP="004D0BD5"/>
    <w:p w14:paraId="5B2E8D2B" w14:textId="11FBFEF3" w:rsidR="007F7D41" w:rsidRDefault="007F7D41" w:rsidP="004D0BD5"/>
    <w:p w14:paraId="0B705D2A" w14:textId="70B2C02A" w:rsidR="0094180D" w:rsidRDefault="0094180D" w:rsidP="004D0BD5"/>
    <w:p w14:paraId="1482F609" w14:textId="7F256499" w:rsidR="0094180D" w:rsidRDefault="0094180D" w:rsidP="004D0BD5"/>
    <w:p w14:paraId="58913DA9" w14:textId="56F774CE" w:rsidR="0094180D" w:rsidRDefault="0094180D" w:rsidP="004D0BD5"/>
    <w:p w14:paraId="6E48D8B4" w14:textId="7BAE515F" w:rsidR="0094180D" w:rsidRDefault="0094180D" w:rsidP="004D0BD5"/>
    <w:p w14:paraId="69749D93" w14:textId="39CDF82E" w:rsidR="0094180D" w:rsidRDefault="0094180D" w:rsidP="004D0BD5"/>
    <w:p w14:paraId="2DB6C624" w14:textId="77777777" w:rsidR="0094180D" w:rsidRDefault="0094180D" w:rsidP="004D0BD5"/>
    <w:p w14:paraId="793899E5" w14:textId="77777777" w:rsidR="007F7D41" w:rsidRDefault="007F7D41" w:rsidP="004D0BD5"/>
    <w:p w14:paraId="1DE88BC1" w14:textId="77777777" w:rsidR="007F7D41" w:rsidRDefault="007F7D41" w:rsidP="004D0BD5"/>
    <w:p w14:paraId="05837EDE" w14:textId="77777777" w:rsidR="007F7D41" w:rsidRDefault="007F7D41" w:rsidP="004D0BD5"/>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870"/>
        <w:gridCol w:w="6556"/>
      </w:tblGrid>
      <w:tr w:rsidR="004D0BD5" w:rsidRPr="00AD4861" w14:paraId="2BF16B4E" w14:textId="77777777" w:rsidTr="0094180D">
        <w:trPr>
          <w:trHeight w:val="522"/>
          <w:jc w:val="center"/>
        </w:trPr>
        <w:tc>
          <w:tcPr>
            <w:tcW w:w="570" w:type="dxa"/>
            <w:shd w:val="clear" w:color="auto" w:fill="A5A5A5"/>
            <w:vAlign w:val="center"/>
          </w:tcPr>
          <w:p w14:paraId="18D0FF3A"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w:t>
            </w:r>
          </w:p>
        </w:tc>
        <w:tc>
          <w:tcPr>
            <w:tcW w:w="9426" w:type="dxa"/>
            <w:gridSpan w:val="2"/>
            <w:shd w:val="clear" w:color="auto" w:fill="A5A5A5"/>
            <w:vAlign w:val="center"/>
          </w:tcPr>
          <w:p w14:paraId="24DC212C"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Розділ І. Загальні положення</w:t>
            </w:r>
          </w:p>
        </w:tc>
      </w:tr>
      <w:tr w:rsidR="004D0BD5" w:rsidRPr="00AD4861" w14:paraId="785F239D" w14:textId="77777777" w:rsidTr="0094180D">
        <w:trPr>
          <w:trHeight w:val="170"/>
          <w:jc w:val="center"/>
        </w:trPr>
        <w:tc>
          <w:tcPr>
            <w:tcW w:w="570" w:type="dxa"/>
            <w:shd w:val="clear" w:color="auto" w:fill="auto"/>
            <w:vAlign w:val="center"/>
          </w:tcPr>
          <w:p w14:paraId="67AE4C67"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w:t>
            </w:r>
          </w:p>
        </w:tc>
        <w:tc>
          <w:tcPr>
            <w:tcW w:w="2870" w:type="dxa"/>
            <w:shd w:val="clear" w:color="auto" w:fill="auto"/>
            <w:vAlign w:val="center"/>
          </w:tcPr>
          <w:p w14:paraId="24B5E6A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w:t>
            </w:r>
          </w:p>
        </w:tc>
        <w:tc>
          <w:tcPr>
            <w:tcW w:w="6556" w:type="dxa"/>
            <w:shd w:val="clear" w:color="auto" w:fill="auto"/>
            <w:vAlign w:val="center"/>
          </w:tcPr>
          <w:p w14:paraId="715F8430"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3</w:t>
            </w:r>
          </w:p>
        </w:tc>
      </w:tr>
      <w:tr w:rsidR="004D0BD5" w:rsidRPr="00AD4861" w14:paraId="08A3D8AB" w14:textId="77777777" w:rsidTr="0094180D">
        <w:trPr>
          <w:trHeight w:val="522"/>
          <w:jc w:val="center"/>
        </w:trPr>
        <w:tc>
          <w:tcPr>
            <w:tcW w:w="570" w:type="dxa"/>
            <w:shd w:val="clear" w:color="auto" w:fill="auto"/>
          </w:tcPr>
          <w:p w14:paraId="74E639BD"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3F4203A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Терміни, які вживаються в тендерній документації</w:t>
            </w:r>
          </w:p>
        </w:tc>
        <w:tc>
          <w:tcPr>
            <w:tcW w:w="6556" w:type="dxa"/>
            <w:shd w:val="clear" w:color="auto" w:fill="auto"/>
            <w:vAlign w:val="center"/>
          </w:tcPr>
          <w:p w14:paraId="3557E974" w14:textId="5D7B7917" w:rsidR="004D0BD5" w:rsidRPr="002F6957" w:rsidRDefault="003C459A" w:rsidP="003C459A">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3C459A">
              <w:rPr>
                <w:rFonts w:ascii="Times New Roman" w:eastAsia="Calibri"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C459A">
              <w:rPr>
                <w:rFonts w:ascii="Times New Roman" w:eastAsia="Calibri" w:hAnsi="Times New Roman" w:cs="Times New Roman"/>
                <w:sz w:val="24"/>
                <w:szCs w:val="24"/>
                <w:lang w:eastAsia="uk-UA"/>
              </w:rPr>
              <w:t>закупівель</w:t>
            </w:r>
            <w:proofErr w:type="spellEnd"/>
            <w:r w:rsidRPr="003C459A">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w:t>
            </w:r>
            <w:r>
              <w:rPr>
                <w:rFonts w:ascii="Times New Roman" w:eastAsia="Calibri" w:hAnsi="Times New Roman" w:cs="Times New Roman"/>
                <w:sz w:val="24"/>
                <w:szCs w:val="24"/>
                <w:lang w:eastAsia="uk-UA"/>
              </w:rPr>
              <w:t>, які використовуються в цій документації,</w:t>
            </w:r>
            <w:r w:rsidRPr="003C459A">
              <w:rPr>
                <w:rFonts w:ascii="Times New Roman" w:eastAsia="Calibri" w:hAnsi="Times New Roman" w:cs="Times New Roman"/>
                <w:sz w:val="24"/>
                <w:szCs w:val="24"/>
                <w:lang w:eastAsia="uk-UA"/>
              </w:rPr>
              <w:t xml:space="preserve"> вживаються у значенні, наведеному в Законі </w:t>
            </w:r>
            <w:r>
              <w:rPr>
                <w:rFonts w:ascii="Times New Roman" w:eastAsia="Calibri" w:hAnsi="Times New Roman" w:cs="Times New Roman"/>
                <w:sz w:val="24"/>
                <w:szCs w:val="24"/>
                <w:lang w:eastAsia="uk-UA"/>
              </w:rPr>
              <w:t xml:space="preserve">та </w:t>
            </w:r>
            <w:r w:rsidRPr="003C459A">
              <w:rPr>
                <w:rFonts w:ascii="Times New Roman" w:eastAsia="Calibri" w:hAnsi="Times New Roman" w:cs="Times New Roman"/>
                <w:sz w:val="24"/>
                <w:szCs w:val="24"/>
                <w:lang w:eastAsia="uk-UA"/>
              </w:rPr>
              <w:t>Особливост</w:t>
            </w:r>
            <w:r>
              <w:rPr>
                <w:rFonts w:ascii="Times New Roman" w:eastAsia="Calibri" w:hAnsi="Times New Roman" w:cs="Times New Roman"/>
                <w:sz w:val="24"/>
                <w:szCs w:val="24"/>
                <w:lang w:eastAsia="uk-UA"/>
              </w:rPr>
              <w:t>ях</w:t>
            </w:r>
            <w:r w:rsidRPr="003C459A">
              <w:rPr>
                <w:rFonts w:ascii="Times New Roman" w:eastAsia="Calibri" w:hAnsi="Times New Roman" w:cs="Times New Roman"/>
                <w:sz w:val="24"/>
                <w:szCs w:val="24"/>
                <w:lang w:eastAsia="uk-UA"/>
              </w:rPr>
              <w:t>.</w:t>
            </w:r>
          </w:p>
        </w:tc>
      </w:tr>
      <w:tr w:rsidR="004D0BD5" w:rsidRPr="00AD4861" w14:paraId="62C696A8" w14:textId="77777777" w:rsidTr="0094180D">
        <w:trPr>
          <w:trHeight w:val="522"/>
          <w:jc w:val="center"/>
        </w:trPr>
        <w:tc>
          <w:tcPr>
            <w:tcW w:w="570" w:type="dxa"/>
            <w:shd w:val="clear" w:color="auto" w:fill="auto"/>
          </w:tcPr>
          <w:p w14:paraId="10BBBD37"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0D56971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замовника торгів</w:t>
            </w:r>
          </w:p>
        </w:tc>
        <w:tc>
          <w:tcPr>
            <w:tcW w:w="6556" w:type="dxa"/>
            <w:shd w:val="clear" w:color="auto" w:fill="auto"/>
          </w:tcPr>
          <w:p w14:paraId="4DEEF1FF"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AD4861" w14:paraId="2EF02677" w14:textId="77777777" w:rsidTr="0094180D">
        <w:trPr>
          <w:trHeight w:val="522"/>
          <w:jc w:val="center"/>
        </w:trPr>
        <w:tc>
          <w:tcPr>
            <w:tcW w:w="570" w:type="dxa"/>
            <w:shd w:val="clear" w:color="auto" w:fill="auto"/>
          </w:tcPr>
          <w:p w14:paraId="778E8EC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2.1</w:t>
            </w:r>
          </w:p>
        </w:tc>
        <w:tc>
          <w:tcPr>
            <w:tcW w:w="2870" w:type="dxa"/>
            <w:shd w:val="clear" w:color="auto" w:fill="auto"/>
          </w:tcPr>
          <w:p w14:paraId="33079F9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повне найменування</w:t>
            </w:r>
          </w:p>
        </w:tc>
        <w:tc>
          <w:tcPr>
            <w:tcW w:w="6556" w:type="dxa"/>
            <w:shd w:val="clear" w:color="auto" w:fill="auto"/>
          </w:tcPr>
          <w:p w14:paraId="46831CAE" w14:textId="09BD7EA4" w:rsidR="004D0BD5" w:rsidRPr="00AD4861" w:rsidRDefault="003C459A"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C459A">
              <w:rPr>
                <w:rFonts w:ascii="Times New Roman" w:eastAsia="Times New Roman" w:hAnsi="Times New Roman" w:cs="Times New Roman"/>
                <w:sz w:val="24"/>
                <w:szCs w:val="24"/>
                <w:lang w:eastAsia="uk-UA"/>
              </w:rPr>
              <w:t>Департамент соціальної, сімейної політики та охорони здоров’я Подільської міської ради Подільського району Одеської області</w:t>
            </w:r>
          </w:p>
        </w:tc>
      </w:tr>
      <w:tr w:rsidR="004D0BD5" w:rsidRPr="00AD4861" w14:paraId="0F039471" w14:textId="77777777" w:rsidTr="003C459A">
        <w:trPr>
          <w:trHeight w:val="393"/>
          <w:jc w:val="center"/>
        </w:trPr>
        <w:tc>
          <w:tcPr>
            <w:tcW w:w="570" w:type="dxa"/>
            <w:shd w:val="clear" w:color="auto" w:fill="auto"/>
          </w:tcPr>
          <w:p w14:paraId="4E00623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2.2</w:t>
            </w:r>
          </w:p>
        </w:tc>
        <w:tc>
          <w:tcPr>
            <w:tcW w:w="2870" w:type="dxa"/>
            <w:shd w:val="clear" w:color="auto" w:fill="auto"/>
          </w:tcPr>
          <w:p w14:paraId="7FC5DB8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місцезнаходження</w:t>
            </w:r>
          </w:p>
        </w:tc>
        <w:tc>
          <w:tcPr>
            <w:tcW w:w="6556" w:type="dxa"/>
            <w:shd w:val="clear" w:color="auto" w:fill="auto"/>
          </w:tcPr>
          <w:p w14:paraId="6482F526" w14:textId="4879A2CD" w:rsidR="003C459A" w:rsidRPr="00AD4861" w:rsidRDefault="003C459A" w:rsidP="003C459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3C459A">
              <w:rPr>
                <w:rFonts w:ascii="Times New Roman" w:eastAsia="Times New Roman" w:hAnsi="Times New Roman" w:cs="Times New Roman"/>
                <w:sz w:val="24"/>
                <w:szCs w:val="24"/>
                <w:lang w:eastAsia="uk-UA"/>
              </w:rPr>
              <w:t>66305,</w:t>
            </w:r>
            <w:r>
              <w:rPr>
                <w:rFonts w:ascii="Times New Roman" w:eastAsia="Times New Roman" w:hAnsi="Times New Roman" w:cs="Times New Roman"/>
                <w:sz w:val="24"/>
                <w:szCs w:val="24"/>
                <w:lang w:eastAsia="uk-UA"/>
              </w:rPr>
              <w:t xml:space="preserve"> Україна, Одеська область, м. Подільськ, вул. </w:t>
            </w:r>
            <w:proofErr w:type="spellStart"/>
            <w:r>
              <w:rPr>
                <w:rFonts w:ascii="Times New Roman" w:eastAsia="Times New Roman" w:hAnsi="Times New Roman" w:cs="Times New Roman"/>
                <w:sz w:val="24"/>
                <w:szCs w:val="24"/>
                <w:lang w:eastAsia="uk-UA"/>
              </w:rPr>
              <w:t>Бочковича</w:t>
            </w:r>
            <w:proofErr w:type="spellEnd"/>
            <w:r>
              <w:rPr>
                <w:rFonts w:ascii="Times New Roman" w:eastAsia="Times New Roman" w:hAnsi="Times New Roman" w:cs="Times New Roman"/>
                <w:sz w:val="24"/>
                <w:szCs w:val="24"/>
                <w:lang w:eastAsia="uk-UA"/>
              </w:rPr>
              <w:t>, 4</w:t>
            </w:r>
          </w:p>
        </w:tc>
      </w:tr>
      <w:tr w:rsidR="004D0BD5" w:rsidRPr="00AD4861" w14:paraId="240BCB2C" w14:textId="77777777" w:rsidTr="0094180D">
        <w:trPr>
          <w:trHeight w:val="522"/>
          <w:jc w:val="center"/>
        </w:trPr>
        <w:tc>
          <w:tcPr>
            <w:tcW w:w="570" w:type="dxa"/>
            <w:shd w:val="clear" w:color="auto" w:fill="auto"/>
          </w:tcPr>
          <w:p w14:paraId="17625A2B"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2.3</w:t>
            </w:r>
          </w:p>
        </w:tc>
        <w:tc>
          <w:tcPr>
            <w:tcW w:w="2870" w:type="dxa"/>
            <w:shd w:val="clear" w:color="auto" w:fill="auto"/>
          </w:tcPr>
          <w:p w14:paraId="3329D00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56" w:type="dxa"/>
            <w:tcBorders>
              <w:top w:val="single" w:sz="4" w:space="0" w:color="000000"/>
              <w:left w:val="single" w:sz="4" w:space="0" w:color="000000"/>
              <w:bottom w:val="single" w:sz="4" w:space="0" w:color="000000"/>
              <w:right w:val="single" w:sz="4" w:space="0" w:color="000000"/>
            </w:tcBorders>
          </w:tcPr>
          <w:p w14:paraId="368D2CBD" w14:textId="1BA46959" w:rsidR="009C30C9" w:rsidRDefault="009C30C9" w:rsidP="003C459A">
            <w:pPr>
              <w:tabs>
                <w:tab w:val="left" w:pos="1440"/>
              </w:tabs>
              <w:spacing w:after="0" w:line="240" w:lineRule="auto"/>
              <w:jc w:val="both"/>
              <w:rPr>
                <w:rFonts w:ascii="Times New Roman" w:hAnsi="Times New Roman" w:cs="Times New Roman"/>
                <w:sz w:val="24"/>
                <w:szCs w:val="24"/>
              </w:rPr>
            </w:pPr>
            <w:r w:rsidRPr="009C30C9">
              <w:rPr>
                <w:rFonts w:ascii="Times New Roman" w:hAnsi="Times New Roman" w:cs="Times New Roman"/>
                <w:b/>
                <w:sz w:val="24"/>
                <w:szCs w:val="24"/>
              </w:rPr>
              <w:t>Давидова Оксана Олександрівна</w:t>
            </w:r>
            <w:r w:rsidRPr="007A6A44">
              <w:rPr>
                <w:rFonts w:ascii="Times New Roman" w:hAnsi="Times New Roman" w:cs="Times New Roman"/>
                <w:sz w:val="24"/>
                <w:szCs w:val="24"/>
              </w:rPr>
              <w:t>,</w:t>
            </w:r>
            <w:r>
              <w:rPr>
                <w:rFonts w:ascii="Times New Roman" w:hAnsi="Times New Roman" w:cs="Times New Roman"/>
                <w:sz w:val="24"/>
                <w:szCs w:val="24"/>
              </w:rPr>
              <w:t xml:space="preserve"> головний спеціаліст відділу </w:t>
            </w:r>
            <w:r w:rsidRPr="007A6A44">
              <w:rPr>
                <w:rFonts w:ascii="Times New Roman" w:hAnsi="Times New Roman" w:cs="Times New Roman"/>
                <w:sz w:val="24"/>
                <w:szCs w:val="24"/>
              </w:rPr>
              <w:t xml:space="preserve"> </w:t>
            </w:r>
            <w:r w:rsidRPr="00AA72F6">
              <w:rPr>
                <w:rFonts w:ascii="Times New Roman" w:hAnsi="Times New Roman" w:cs="Times New Roman"/>
                <w:sz w:val="24"/>
                <w:szCs w:val="24"/>
              </w:rPr>
              <w:t>сімейної політики</w:t>
            </w:r>
            <w:r>
              <w:rPr>
                <w:rFonts w:ascii="Times New Roman" w:hAnsi="Times New Roman" w:cs="Times New Roman"/>
                <w:sz w:val="24"/>
                <w:szCs w:val="24"/>
              </w:rPr>
              <w:t xml:space="preserve">, </w:t>
            </w:r>
            <w:r w:rsidRPr="00AA72F6">
              <w:rPr>
                <w:rFonts w:ascii="Times New Roman" w:hAnsi="Times New Roman" w:cs="Times New Roman"/>
                <w:sz w:val="24"/>
                <w:szCs w:val="24"/>
              </w:rPr>
              <w:t>охорони здоров’я</w:t>
            </w:r>
            <w:r>
              <w:rPr>
                <w:rFonts w:ascii="Times New Roman" w:hAnsi="Times New Roman" w:cs="Times New Roman"/>
                <w:sz w:val="24"/>
                <w:szCs w:val="24"/>
              </w:rPr>
              <w:t xml:space="preserve"> та соціальної підтримки </w:t>
            </w:r>
            <w:r w:rsidRPr="00AA72F6">
              <w:rPr>
                <w:rFonts w:ascii="Times New Roman" w:hAnsi="Times New Roman" w:cs="Times New Roman"/>
                <w:sz w:val="24"/>
                <w:szCs w:val="24"/>
              </w:rPr>
              <w:t>Департаменту соціальної, сімейної політики та охорони здоров’я Подільської міської ради Подільського району Одеської області</w:t>
            </w:r>
          </w:p>
          <w:p w14:paraId="0D6A3E3F" w14:textId="3FE2B23B" w:rsidR="009C30C9" w:rsidRDefault="009C30C9" w:rsidP="003C459A">
            <w:pPr>
              <w:tabs>
                <w:tab w:val="left" w:pos="1440"/>
              </w:tabs>
              <w:spacing w:after="0" w:line="240" w:lineRule="auto"/>
              <w:jc w:val="both"/>
              <w:rPr>
                <w:rFonts w:ascii="Times New Roman" w:hAnsi="Times New Roman" w:cs="Times New Roman"/>
                <w:sz w:val="24"/>
                <w:szCs w:val="24"/>
              </w:rPr>
            </w:pPr>
            <w:proofErr w:type="spellStart"/>
            <w:r w:rsidRPr="009C30C9">
              <w:rPr>
                <w:rFonts w:ascii="Times New Roman" w:hAnsi="Times New Roman" w:cs="Times New Roman"/>
                <w:b/>
                <w:sz w:val="24"/>
                <w:szCs w:val="24"/>
              </w:rPr>
              <w:t>Вітвіцька</w:t>
            </w:r>
            <w:proofErr w:type="spellEnd"/>
            <w:r w:rsidRPr="009C30C9">
              <w:rPr>
                <w:rFonts w:ascii="Times New Roman" w:hAnsi="Times New Roman" w:cs="Times New Roman"/>
                <w:b/>
                <w:sz w:val="24"/>
                <w:szCs w:val="24"/>
              </w:rPr>
              <w:t xml:space="preserve"> Світлана Миколаївна</w:t>
            </w:r>
            <w:r w:rsidRPr="003C459A">
              <w:rPr>
                <w:rFonts w:ascii="Times New Roman" w:hAnsi="Times New Roman" w:cs="Times New Roman"/>
                <w:sz w:val="24"/>
                <w:szCs w:val="24"/>
              </w:rPr>
              <w:t xml:space="preserve">, головний спеціаліст відділу бухгалтерського обліку та звітності, </w:t>
            </w:r>
            <w:r w:rsidRPr="009C30C9">
              <w:rPr>
                <w:rFonts w:ascii="Times New Roman" w:hAnsi="Times New Roman" w:cs="Times New Roman"/>
                <w:i/>
                <w:sz w:val="24"/>
                <w:szCs w:val="24"/>
              </w:rPr>
              <w:t>уповноважена особа</w:t>
            </w:r>
            <w:r w:rsidRPr="003C459A">
              <w:rPr>
                <w:rFonts w:ascii="Times New Roman" w:hAnsi="Times New Roman" w:cs="Times New Roman"/>
                <w:sz w:val="24"/>
                <w:szCs w:val="24"/>
              </w:rPr>
              <w:t xml:space="preserve"> Департаменту соціальної, сімейної політики та охорони здоров’я Подільської міської ради Подільського району Одеської області</w:t>
            </w:r>
          </w:p>
          <w:p w14:paraId="1EBA67E8" w14:textId="77777777" w:rsidR="003C459A" w:rsidRDefault="003C459A" w:rsidP="003C459A">
            <w:pPr>
              <w:tabs>
                <w:tab w:val="left" w:pos="1440"/>
              </w:tabs>
              <w:spacing w:after="0" w:line="240" w:lineRule="auto"/>
              <w:jc w:val="both"/>
              <w:rPr>
                <w:rFonts w:ascii="Times New Roman" w:hAnsi="Times New Roman" w:cs="Times New Roman"/>
                <w:sz w:val="24"/>
                <w:szCs w:val="24"/>
              </w:rPr>
            </w:pPr>
            <w:r w:rsidRPr="003C459A">
              <w:rPr>
                <w:rFonts w:ascii="Times New Roman" w:hAnsi="Times New Roman" w:cs="Times New Roman"/>
                <w:sz w:val="24"/>
                <w:szCs w:val="24"/>
              </w:rPr>
              <w:t xml:space="preserve">м. Подільськ, вул. </w:t>
            </w:r>
            <w:proofErr w:type="spellStart"/>
            <w:r w:rsidRPr="003C459A">
              <w:rPr>
                <w:rFonts w:ascii="Times New Roman" w:hAnsi="Times New Roman" w:cs="Times New Roman"/>
                <w:sz w:val="24"/>
                <w:szCs w:val="24"/>
              </w:rPr>
              <w:t>Бочковича</w:t>
            </w:r>
            <w:proofErr w:type="spellEnd"/>
            <w:r w:rsidRPr="003C459A">
              <w:rPr>
                <w:rFonts w:ascii="Times New Roman" w:hAnsi="Times New Roman" w:cs="Times New Roman"/>
                <w:sz w:val="24"/>
                <w:szCs w:val="24"/>
              </w:rPr>
              <w:t>, 4,</w:t>
            </w:r>
            <w:r>
              <w:rPr>
                <w:rFonts w:ascii="Times New Roman" w:hAnsi="Times New Roman" w:cs="Times New Roman"/>
                <w:sz w:val="24"/>
                <w:szCs w:val="24"/>
              </w:rPr>
              <w:t xml:space="preserve"> 66305</w:t>
            </w:r>
          </w:p>
          <w:p w14:paraId="6B7FE1F1" w14:textId="6D23F38F" w:rsidR="004D0BD5" w:rsidRPr="009C30C9" w:rsidRDefault="003C459A" w:rsidP="00AA72F6">
            <w:pPr>
              <w:tabs>
                <w:tab w:val="left" w:pos="1440"/>
              </w:tabs>
              <w:spacing w:after="0" w:line="240" w:lineRule="auto"/>
              <w:jc w:val="both"/>
              <w:rPr>
                <w:rFonts w:ascii="Times New Roman" w:hAnsi="Times New Roman" w:cs="Times New Roman"/>
                <w:sz w:val="24"/>
                <w:szCs w:val="24"/>
              </w:rPr>
            </w:pPr>
            <w:proofErr w:type="spellStart"/>
            <w:r w:rsidRPr="003C459A">
              <w:rPr>
                <w:rFonts w:ascii="Times New Roman" w:hAnsi="Times New Roman" w:cs="Times New Roman"/>
                <w:sz w:val="24"/>
                <w:szCs w:val="24"/>
              </w:rPr>
              <w:t>тел</w:t>
            </w:r>
            <w:proofErr w:type="spellEnd"/>
            <w:r w:rsidRPr="003C459A">
              <w:rPr>
                <w:rFonts w:ascii="Times New Roman" w:hAnsi="Times New Roman" w:cs="Times New Roman"/>
                <w:sz w:val="24"/>
                <w:szCs w:val="24"/>
              </w:rPr>
              <w:t>: 066 175 40 32, е-</w:t>
            </w:r>
            <w:proofErr w:type="spellStart"/>
            <w:r w:rsidRPr="003C459A">
              <w:rPr>
                <w:rFonts w:ascii="Times New Roman" w:hAnsi="Times New Roman" w:cs="Times New Roman"/>
                <w:sz w:val="24"/>
                <w:szCs w:val="24"/>
              </w:rPr>
              <w:t>mail</w:t>
            </w:r>
            <w:proofErr w:type="spellEnd"/>
            <w:r w:rsidRPr="003C459A">
              <w:rPr>
                <w:rFonts w:ascii="Times New Roman" w:hAnsi="Times New Roman" w:cs="Times New Roman"/>
                <w:sz w:val="24"/>
                <w:szCs w:val="24"/>
              </w:rPr>
              <w:t xml:space="preserve">: </w:t>
            </w:r>
            <w:hyperlink r:id="rId6" w:history="1">
              <w:r w:rsidR="00AA72F6" w:rsidRPr="00AF5CB4">
                <w:rPr>
                  <w:rStyle w:val="a3"/>
                  <w:rFonts w:ascii="Times New Roman" w:hAnsi="Times New Roman"/>
                  <w:sz w:val="24"/>
                  <w:szCs w:val="24"/>
                </w:rPr>
                <w:t>buh_muszn@ukr.net</w:t>
              </w:r>
            </w:hyperlink>
          </w:p>
        </w:tc>
      </w:tr>
      <w:tr w:rsidR="004D0BD5" w:rsidRPr="00AD4861" w14:paraId="4448A075" w14:textId="77777777" w:rsidTr="002B72C4">
        <w:trPr>
          <w:trHeight w:val="215"/>
          <w:jc w:val="center"/>
        </w:trPr>
        <w:tc>
          <w:tcPr>
            <w:tcW w:w="570" w:type="dxa"/>
            <w:shd w:val="clear" w:color="auto" w:fill="auto"/>
          </w:tcPr>
          <w:p w14:paraId="737E0AC2"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3</w:t>
            </w:r>
          </w:p>
        </w:tc>
        <w:tc>
          <w:tcPr>
            <w:tcW w:w="2870" w:type="dxa"/>
            <w:shd w:val="clear" w:color="auto" w:fill="auto"/>
          </w:tcPr>
          <w:p w14:paraId="456FA20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Процедура закупівлі</w:t>
            </w:r>
          </w:p>
        </w:tc>
        <w:tc>
          <w:tcPr>
            <w:tcW w:w="6556" w:type="dxa"/>
            <w:shd w:val="clear" w:color="auto" w:fill="auto"/>
          </w:tcPr>
          <w:p w14:paraId="66A7893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Відкриті торги з особливостями</w:t>
            </w:r>
          </w:p>
        </w:tc>
      </w:tr>
      <w:tr w:rsidR="004D0BD5" w:rsidRPr="00AD4861" w14:paraId="168CAC98" w14:textId="77777777" w:rsidTr="0094180D">
        <w:trPr>
          <w:trHeight w:val="522"/>
          <w:jc w:val="center"/>
        </w:trPr>
        <w:tc>
          <w:tcPr>
            <w:tcW w:w="570" w:type="dxa"/>
            <w:shd w:val="clear" w:color="auto" w:fill="auto"/>
          </w:tcPr>
          <w:p w14:paraId="3140844B"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131FF84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предмет закупівлі</w:t>
            </w:r>
          </w:p>
        </w:tc>
        <w:tc>
          <w:tcPr>
            <w:tcW w:w="6556" w:type="dxa"/>
            <w:shd w:val="clear" w:color="auto" w:fill="auto"/>
          </w:tcPr>
          <w:p w14:paraId="4C849D2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p>
        </w:tc>
      </w:tr>
      <w:tr w:rsidR="004D0BD5" w:rsidRPr="00AD4861" w14:paraId="479E5483" w14:textId="77777777" w:rsidTr="0094180D">
        <w:trPr>
          <w:trHeight w:val="522"/>
          <w:jc w:val="center"/>
        </w:trPr>
        <w:tc>
          <w:tcPr>
            <w:tcW w:w="570" w:type="dxa"/>
            <w:shd w:val="clear" w:color="auto" w:fill="auto"/>
          </w:tcPr>
          <w:p w14:paraId="2DC60023"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4.1</w:t>
            </w:r>
          </w:p>
        </w:tc>
        <w:tc>
          <w:tcPr>
            <w:tcW w:w="2870" w:type="dxa"/>
            <w:shd w:val="clear" w:color="auto" w:fill="auto"/>
          </w:tcPr>
          <w:p w14:paraId="20000C0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назва предмета закупівлі</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3CDAC6DB" w14:textId="57F56377" w:rsidR="004D0BD5" w:rsidRPr="00AD4861" w:rsidRDefault="002B72C4" w:rsidP="0094180D">
            <w:pPr>
              <w:spacing w:after="0" w:line="240" w:lineRule="auto"/>
              <w:jc w:val="both"/>
              <w:rPr>
                <w:rFonts w:ascii="Times New Roman" w:eastAsia="Calibri" w:hAnsi="Times New Roman" w:cs="Times New Roman"/>
                <w:b/>
                <w:i/>
                <w:sz w:val="24"/>
                <w:szCs w:val="24"/>
                <w:lang w:eastAsia="uk-UA"/>
              </w:rPr>
            </w:pPr>
            <w:r w:rsidRPr="002B72C4">
              <w:rPr>
                <w:rFonts w:ascii="Times New Roman" w:eastAsia="Calibri" w:hAnsi="Times New Roman" w:cs="Times New Roman"/>
                <w:b/>
                <w:sz w:val="24"/>
                <w:szCs w:val="24"/>
                <w:lang w:eastAsia="uk-UA"/>
              </w:rPr>
              <w:t>Послуги з оздоровлення дітей в дитячих закладах оздоровлення та відпочинку</w:t>
            </w:r>
            <w:r w:rsidR="004D0BD5" w:rsidRPr="00AD4861">
              <w:rPr>
                <w:rFonts w:ascii="Times New Roman" w:eastAsia="Calibri" w:hAnsi="Times New Roman" w:cs="Times New Roman"/>
                <w:b/>
                <w:sz w:val="24"/>
                <w:szCs w:val="24"/>
                <w:lang w:eastAsia="uk-UA"/>
              </w:rPr>
              <w:t xml:space="preserve"> </w:t>
            </w:r>
          </w:p>
          <w:p w14:paraId="300B96A0" w14:textId="58A7D659" w:rsidR="004D0BD5" w:rsidRPr="00AD4861" w:rsidRDefault="004D0BD5" w:rsidP="0094180D">
            <w:pPr>
              <w:spacing w:after="0" w:line="240" w:lineRule="auto"/>
              <w:jc w:val="both"/>
              <w:rPr>
                <w:rFonts w:ascii="Times New Roman" w:eastAsia="Calibri" w:hAnsi="Times New Roman" w:cs="Times New Roman"/>
                <w:b/>
                <w:bCs/>
                <w:sz w:val="24"/>
                <w:szCs w:val="24"/>
                <w:lang w:eastAsia="uk-UA"/>
              </w:rPr>
            </w:pPr>
            <w:r w:rsidRPr="00AD4861">
              <w:rPr>
                <w:rFonts w:ascii="Times New Roman" w:eastAsia="Calibri" w:hAnsi="Times New Roman" w:cs="Times New Roman"/>
                <w:b/>
                <w:i/>
                <w:sz w:val="24"/>
                <w:szCs w:val="24"/>
                <w:lang w:eastAsia="uk-UA"/>
              </w:rPr>
              <w:t>Код ДК 021:2015:55240000-4 Послуги центрів і будинків від</w:t>
            </w:r>
            <w:r w:rsidR="002B72C4">
              <w:rPr>
                <w:rFonts w:ascii="Times New Roman" w:eastAsia="Calibri" w:hAnsi="Times New Roman" w:cs="Times New Roman"/>
                <w:b/>
                <w:i/>
                <w:sz w:val="24"/>
                <w:szCs w:val="24"/>
                <w:lang w:eastAsia="uk-UA"/>
              </w:rPr>
              <w:t>починку</w:t>
            </w:r>
          </w:p>
        </w:tc>
      </w:tr>
      <w:tr w:rsidR="004D0BD5" w:rsidRPr="00AD4861" w14:paraId="0F4C34E6" w14:textId="77777777" w:rsidTr="0094180D">
        <w:trPr>
          <w:trHeight w:val="522"/>
          <w:jc w:val="center"/>
        </w:trPr>
        <w:tc>
          <w:tcPr>
            <w:tcW w:w="570" w:type="dxa"/>
            <w:shd w:val="clear" w:color="auto" w:fill="auto"/>
          </w:tcPr>
          <w:p w14:paraId="201CFE02"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4.2</w:t>
            </w:r>
          </w:p>
        </w:tc>
        <w:tc>
          <w:tcPr>
            <w:tcW w:w="2870" w:type="dxa"/>
            <w:shd w:val="clear" w:color="auto" w:fill="auto"/>
          </w:tcPr>
          <w:p w14:paraId="1349531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7F057451"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Закупівля здійснюється </w:t>
            </w:r>
            <w:proofErr w:type="spellStart"/>
            <w:r w:rsidRPr="00AD4861">
              <w:rPr>
                <w:rFonts w:ascii="Times New Roman" w:eastAsia="Calibri" w:hAnsi="Times New Roman" w:cs="Times New Roman"/>
                <w:sz w:val="24"/>
                <w:szCs w:val="24"/>
                <w:lang w:eastAsia="uk-UA"/>
              </w:rPr>
              <w:t>вцілому</w:t>
            </w:r>
            <w:proofErr w:type="spellEnd"/>
            <w:r w:rsidRPr="00AD4861">
              <w:rPr>
                <w:rFonts w:ascii="Times New Roman" w:eastAsia="Calibri" w:hAnsi="Times New Roman" w:cs="Times New Roman"/>
                <w:sz w:val="24"/>
                <w:szCs w:val="24"/>
                <w:lang w:eastAsia="uk-UA"/>
              </w:rPr>
              <w:t>. Окремі частини не передбачені.</w:t>
            </w:r>
          </w:p>
        </w:tc>
      </w:tr>
      <w:tr w:rsidR="004D0BD5" w:rsidRPr="00AD4861" w14:paraId="3D407343" w14:textId="77777777" w:rsidTr="0094180D">
        <w:trPr>
          <w:trHeight w:val="522"/>
          <w:jc w:val="center"/>
        </w:trPr>
        <w:tc>
          <w:tcPr>
            <w:tcW w:w="570" w:type="dxa"/>
            <w:shd w:val="clear" w:color="auto" w:fill="auto"/>
          </w:tcPr>
          <w:p w14:paraId="79961D90"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4.3</w:t>
            </w:r>
          </w:p>
        </w:tc>
        <w:tc>
          <w:tcPr>
            <w:tcW w:w="2870" w:type="dxa"/>
            <w:shd w:val="clear" w:color="auto" w:fill="auto"/>
          </w:tcPr>
          <w:p w14:paraId="0EF91E7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FFFFFF"/>
          </w:tcPr>
          <w:p w14:paraId="061380F3" w14:textId="77777777" w:rsidR="004D0BD5" w:rsidRPr="00AD4861" w:rsidRDefault="004D0BD5" w:rsidP="0094180D">
            <w:pPr>
              <w:widowControl w:val="0"/>
              <w:ind w:right="120"/>
              <w:jc w:val="both"/>
              <w:rPr>
                <w:rFonts w:ascii="Times New Roman" w:eastAsia="Times New Roman" w:hAnsi="Times New Roman" w:cs="Times New Roman"/>
                <w:sz w:val="24"/>
                <w:szCs w:val="24"/>
              </w:rPr>
            </w:pPr>
            <w:r w:rsidRPr="00AD4861">
              <w:rPr>
                <w:rFonts w:ascii="Times New Roman" w:eastAsia="SimSun" w:hAnsi="Times New Roman" w:cs="Times New Roman"/>
                <w:sz w:val="24"/>
                <w:szCs w:val="24"/>
                <w:lang w:eastAsia="ru-RU"/>
              </w:rPr>
              <w:t xml:space="preserve">Місце поставки товару: </w:t>
            </w:r>
            <w:r w:rsidRPr="00AD4861">
              <w:rPr>
                <w:rFonts w:ascii="Times New Roman" w:eastAsia="Times New Roman" w:hAnsi="Times New Roman" w:cs="Times New Roman"/>
                <w:sz w:val="24"/>
                <w:szCs w:val="24"/>
              </w:rPr>
              <w:t>за місцем розташування переможця закупівлі.</w:t>
            </w:r>
          </w:p>
          <w:p w14:paraId="35468E18" w14:textId="77777777" w:rsidR="004D0BD5" w:rsidRPr="00AD4861" w:rsidRDefault="004D0BD5" w:rsidP="0094180D">
            <w:pPr>
              <w:shd w:val="clear" w:color="auto" w:fill="FFFFFF"/>
              <w:spacing w:after="0" w:line="240" w:lineRule="auto"/>
              <w:jc w:val="both"/>
              <w:textAlignment w:val="baseline"/>
              <w:rPr>
                <w:rFonts w:ascii="Times New Roman" w:eastAsia="SimSun" w:hAnsi="Times New Roman" w:cs="Times New Roman"/>
                <w:sz w:val="24"/>
                <w:szCs w:val="24"/>
                <w:lang w:eastAsia="ru-RU"/>
              </w:rPr>
            </w:pPr>
            <w:r w:rsidRPr="00AD4861">
              <w:rPr>
                <w:rFonts w:ascii="Times New Roman" w:eastAsia="SimSun" w:hAnsi="Times New Roman" w:cs="Times New Roman"/>
                <w:sz w:val="24"/>
                <w:szCs w:val="24"/>
                <w:lang w:eastAsia="ru-RU"/>
              </w:rPr>
              <w:t>Обсяг поставки товару:</w:t>
            </w:r>
          </w:p>
          <w:p w14:paraId="6EC601D0" w14:textId="07A0E6F5" w:rsidR="004D0BD5" w:rsidRPr="00AD4861" w:rsidRDefault="004D0BD5" w:rsidP="002B72C4">
            <w:pPr>
              <w:shd w:val="clear" w:color="auto" w:fill="FFFFFF"/>
              <w:spacing w:after="0" w:line="240" w:lineRule="auto"/>
              <w:jc w:val="both"/>
              <w:textAlignment w:val="baseline"/>
              <w:rPr>
                <w:rFonts w:ascii="Times New Roman" w:eastAsia="SimSun" w:hAnsi="Times New Roman" w:cs="Times New Roman"/>
                <w:sz w:val="24"/>
                <w:szCs w:val="24"/>
                <w:lang w:eastAsia="ru-RU"/>
              </w:rPr>
            </w:pPr>
            <w:r w:rsidRPr="00AD4861">
              <w:rPr>
                <w:rFonts w:ascii="Times New Roman" w:eastAsia="SimSun" w:hAnsi="Times New Roman" w:cs="Times New Roman"/>
                <w:sz w:val="24"/>
                <w:szCs w:val="24"/>
                <w:lang w:eastAsia="ru-RU"/>
              </w:rPr>
              <w:t>Путівки на оздоровлення дітей – 2</w:t>
            </w:r>
            <w:r w:rsidR="002B72C4">
              <w:rPr>
                <w:rFonts w:ascii="Times New Roman" w:eastAsia="SimSun" w:hAnsi="Times New Roman" w:cs="Times New Roman"/>
                <w:sz w:val="24"/>
                <w:szCs w:val="24"/>
                <w:lang w:eastAsia="ru-RU"/>
              </w:rPr>
              <w:t>0</w:t>
            </w:r>
            <w:r w:rsidRPr="00AD4861">
              <w:rPr>
                <w:rFonts w:ascii="Times New Roman" w:eastAsia="SimSun" w:hAnsi="Times New Roman" w:cs="Times New Roman"/>
                <w:sz w:val="24"/>
                <w:szCs w:val="24"/>
                <w:lang w:eastAsia="ru-RU"/>
              </w:rPr>
              <w:t xml:space="preserve"> путівок (Згідно з Додатком 3) </w:t>
            </w:r>
          </w:p>
        </w:tc>
      </w:tr>
      <w:tr w:rsidR="004D0BD5" w:rsidRPr="00AD4861" w14:paraId="053F1F8F" w14:textId="77777777" w:rsidTr="0094180D">
        <w:trPr>
          <w:trHeight w:val="522"/>
          <w:jc w:val="center"/>
        </w:trPr>
        <w:tc>
          <w:tcPr>
            <w:tcW w:w="570" w:type="dxa"/>
            <w:shd w:val="clear" w:color="auto" w:fill="auto"/>
          </w:tcPr>
          <w:p w14:paraId="6C929DF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4.4</w:t>
            </w:r>
          </w:p>
        </w:tc>
        <w:tc>
          <w:tcPr>
            <w:tcW w:w="2870" w:type="dxa"/>
            <w:shd w:val="clear" w:color="auto" w:fill="auto"/>
          </w:tcPr>
          <w:p w14:paraId="4FC3EC25"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A471D63" w14:textId="0B59AD4E" w:rsidR="004D0BD5" w:rsidRPr="00AD4861" w:rsidRDefault="004D0BD5" w:rsidP="0094180D">
            <w:pPr>
              <w:spacing w:after="0" w:line="240" w:lineRule="auto"/>
              <w:jc w:val="both"/>
              <w:rPr>
                <w:rFonts w:ascii="Times New Roman" w:eastAsia="Calibri" w:hAnsi="Times New Roman" w:cs="Times New Roman"/>
                <w:b/>
                <w:sz w:val="24"/>
                <w:szCs w:val="24"/>
                <w:lang w:eastAsia="uk-UA"/>
              </w:rPr>
            </w:pPr>
            <w:r w:rsidRPr="00AD4861">
              <w:rPr>
                <w:rFonts w:ascii="Times New Roman" w:eastAsia="Calibri" w:hAnsi="Times New Roman" w:cs="Times New Roman"/>
                <w:b/>
                <w:sz w:val="24"/>
                <w:szCs w:val="24"/>
                <w:lang w:eastAsia="uk-UA"/>
              </w:rPr>
              <w:t xml:space="preserve">Згідно з графіку заїздів червень – </w:t>
            </w:r>
            <w:r w:rsidR="00F64F3D">
              <w:rPr>
                <w:rFonts w:ascii="Times New Roman" w:eastAsia="Calibri" w:hAnsi="Times New Roman" w:cs="Times New Roman"/>
                <w:b/>
                <w:sz w:val="24"/>
                <w:szCs w:val="24"/>
                <w:lang w:eastAsia="uk-UA"/>
              </w:rPr>
              <w:t>серпень</w:t>
            </w:r>
            <w:r w:rsidRPr="00AD4861">
              <w:rPr>
                <w:rFonts w:ascii="Times New Roman" w:eastAsia="Calibri" w:hAnsi="Times New Roman" w:cs="Times New Roman"/>
                <w:b/>
                <w:sz w:val="24"/>
                <w:szCs w:val="24"/>
                <w:lang w:eastAsia="uk-UA"/>
              </w:rPr>
              <w:t xml:space="preserve"> 2023 року</w:t>
            </w:r>
          </w:p>
        </w:tc>
      </w:tr>
      <w:tr w:rsidR="004D0BD5" w:rsidRPr="00AD4861" w14:paraId="4200C065" w14:textId="77777777" w:rsidTr="0094180D">
        <w:trPr>
          <w:trHeight w:val="522"/>
          <w:jc w:val="center"/>
        </w:trPr>
        <w:tc>
          <w:tcPr>
            <w:tcW w:w="570" w:type="dxa"/>
            <w:shd w:val="clear" w:color="auto" w:fill="auto"/>
          </w:tcPr>
          <w:p w14:paraId="61AA541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5E68D77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Недискримінація учасників</w:t>
            </w:r>
          </w:p>
        </w:tc>
        <w:tc>
          <w:tcPr>
            <w:tcW w:w="6556" w:type="dxa"/>
            <w:shd w:val="clear" w:color="auto" w:fill="auto"/>
          </w:tcPr>
          <w:p w14:paraId="771EB34A" w14:textId="77777777" w:rsidR="004D0BD5" w:rsidRPr="00AD4861" w:rsidRDefault="004D0BD5" w:rsidP="0094180D">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eastAsia="ru-RU"/>
              </w:rPr>
            </w:pPr>
            <w:r w:rsidRPr="00AD4861">
              <w:rPr>
                <w:rFonts w:ascii="Times New Roman" w:eastAsia="Calibri" w:hAnsi="Times New Roman" w:cs="Times New Roman"/>
                <w:sz w:val="24"/>
                <w:szCs w:val="24"/>
                <w:lang w:eastAsia="ru-RU"/>
              </w:rPr>
              <w:t xml:space="preserve">5.1. </w:t>
            </w:r>
            <w:r w:rsidRPr="00AD4861">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4861">
              <w:rPr>
                <w:rFonts w:ascii="Times New Roman" w:eastAsia="Times New Roman" w:hAnsi="Times New Roman" w:cs="Times New Roman"/>
                <w:sz w:val="24"/>
                <w:szCs w:val="24"/>
                <w:lang w:eastAsia="ru-RU"/>
              </w:rPr>
              <w:t>закупівель</w:t>
            </w:r>
            <w:proofErr w:type="spellEnd"/>
            <w:r w:rsidRPr="00AD4861">
              <w:rPr>
                <w:rFonts w:ascii="Times New Roman" w:eastAsia="Times New Roman" w:hAnsi="Times New Roman" w:cs="Times New Roman"/>
                <w:sz w:val="24"/>
                <w:szCs w:val="24"/>
                <w:lang w:eastAsia="ru-RU"/>
              </w:rPr>
              <w:t xml:space="preserve"> на рівних умовах. Не допускається участь в процедурі закупівлі: </w:t>
            </w:r>
            <w:r w:rsidRPr="00AD4861">
              <w:rPr>
                <w:rFonts w:ascii="Times New Roman" w:hAnsi="Times New Roman" w:cs="Times New Roman"/>
                <w:sz w:val="24"/>
                <w:szCs w:val="24"/>
                <w:shd w:val="clear" w:color="auto" w:fill="FFFFFF"/>
              </w:rPr>
              <w:t xml:space="preserve">громадян Російської Федерації/Республіки Білорусь (крім тих, що проживають на території України на законних підставах); юридичних особи,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D4861">
              <w:rPr>
                <w:rFonts w:ascii="Times New Roman" w:hAnsi="Times New Roman" w:cs="Times New Roman"/>
                <w:sz w:val="24"/>
                <w:szCs w:val="24"/>
                <w:shd w:val="clear" w:color="auto" w:fill="FFFFFF"/>
              </w:rPr>
              <w:t>бенефіціарним</w:t>
            </w:r>
            <w:proofErr w:type="spellEnd"/>
            <w:r w:rsidRPr="00AD4861">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AD4861">
              <w:rPr>
                <w:rFonts w:ascii="Times New Roman" w:eastAsia="Times New Roman" w:hAnsi="Times New Roman" w:cs="Times New Roman"/>
                <w:sz w:val="24"/>
                <w:szCs w:val="24"/>
                <w:lang w:eastAsia="ru-RU"/>
              </w:rPr>
              <w:t xml:space="preserve"> відповідно п.2 Особливостей..</w:t>
            </w:r>
          </w:p>
          <w:p w14:paraId="6FD10D86" w14:textId="77777777" w:rsidR="004D0BD5" w:rsidRPr="00AD4861" w:rsidRDefault="004D0BD5" w:rsidP="0094180D">
            <w:pPr>
              <w:widowControl w:val="0"/>
              <w:pBdr>
                <w:top w:val="nil"/>
                <w:left w:val="nil"/>
                <w:bottom w:val="nil"/>
                <w:right w:val="nil"/>
                <w:between w:val="nil"/>
              </w:pBdr>
              <w:spacing w:after="0" w:line="240" w:lineRule="auto"/>
              <w:ind w:hanging="23"/>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4D0BD5" w:rsidRPr="00AD4861" w14:paraId="1167EA6C" w14:textId="77777777" w:rsidTr="0094180D">
        <w:trPr>
          <w:trHeight w:val="522"/>
          <w:jc w:val="center"/>
        </w:trPr>
        <w:tc>
          <w:tcPr>
            <w:tcW w:w="570" w:type="dxa"/>
            <w:shd w:val="clear" w:color="auto" w:fill="auto"/>
          </w:tcPr>
          <w:p w14:paraId="31E1C02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6</w:t>
            </w:r>
          </w:p>
        </w:tc>
        <w:tc>
          <w:tcPr>
            <w:tcW w:w="2870" w:type="dxa"/>
            <w:shd w:val="clear" w:color="auto" w:fill="auto"/>
          </w:tcPr>
          <w:p w14:paraId="3C9478D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556" w:type="dxa"/>
            <w:tcBorders>
              <w:top w:val="single" w:sz="4" w:space="0" w:color="auto"/>
              <w:left w:val="single" w:sz="4" w:space="0" w:color="auto"/>
              <w:bottom w:val="single" w:sz="4" w:space="0" w:color="auto"/>
              <w:right w:val="single" w:sz="4" w:space="0" w:color="auto"/>
            </w:tcBorders>
            <w:shd w:val="clear" w:color="auto" w:fill="auto"/>
          </w:tcPr>
          <w:p w14:paraId="26EDD669"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6.1. Валютою тендерної пропозиції є гривня. </w:t>
            </w:r>
          </w:p>
          <w:p w14:paraId="0D4733FE" w14:textId="77777777" w:rsidR="004D0BD5" w:rsidRPr="00AD4861" w:rsidRDefault="004D0BD5" w:rsidP="0094180D">
            <w:pP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AD4861">
              <w:rPr>
                <w:rFonts w:ascii="Times New Roman" w:eastAsia="Calibri" w:hAnsi="Times New Roman" w:cs="Times New Roman"/>
                <w:sz w:val="24"/>
                <w:szCs w:val="24"/>
                <w:lang w:eastAsia="uk-UA"/>
              </w:rPr>
              <w:t>закупівель</w:t>
            </w:r>
            <w:proofErr w:type="spellEnd"/>
            <w:r w:rsidRPr="00AD4861">
              <w:rPr>
                <w:rFonts w:ascii="Times New Roman" w:eastAsia="Calibri" w:hAnsi="Times New Roman" w:cs="Times New Roman"/>
                <w:sz w:val="24"/>
                <w:szCs w:val="24"/>
                <w:lang w:eastAsia="uk-UA"/>
              </w:rPr>
              <w:t xml:space="preserve"> у валюті – гривня.</w:t>
            </w:r>
          </w:p>
          <w:p w14:paraId="7FA25370" w14:textId="77777777" w:rsidR="004D0BD5" w:rsidRPr="00AD4861" w:rsidRDefault="004D0BD5" w:rsidP="0094180D">
            <w:pPr>
              <w:shd w:val="clear" w:color="auto" w:fill="FFFFFA"/>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6.3.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w:t>
            </w:r>
            <w:r w:rsidRPr="00AD4861">
              <w:rPr>
                <w:rFonts w:ascii="Times New Roman" w:eastAsia="Times New Roman" w:hAnsi="Times New Roman" w:cs="Times New Roman"/>
                <w:sz w:val="24"/>
                <w:szCs w:val="24"/>
                <w:lang w:eastAsia="uk-UA"/>
              </w:rPr>
              <w:t>доставку, перевезення</w:t>
            </w:r>
            <w:r w:rsidRPr="00AD4861">
              <w:rPr>
                <w:rFonts w:ascii="Times New Roman" w:eastAsia="Calibri" w:hAnsi="Times New Roman" w:cs="Times New Roman"/>
                <w:sz w:val="24"/>
                <w:szCs w:val="24"/>
                <w:lang w:eastAsia="uk-UA"/>
              </w:rPr>
              <w:t>), страхування, навантаження, розвантаження, сплату митних тарифів, усіх інших витрат.</w:t>
            </w:r>
          </w:p>
        </w:tc>
      </w:tr>
      <w:tr w:rsidR="004D0BD5" w:rsidRPr="00AD4861" w14:paraId="183869F5" w14:textId="77777777" w:rsidTr="0094180D">
        <w:trPr>
          <w:trHeight w:val="522"/>
          <w:jc w:val="center"/>
        </w:trPr>
        <w:tc>
          <w:tcPr>
            <w:tcW w:w="570" w:type="dxa"/>
            <w:shd w:val="clear" w:color="auto" w:fill="auto"/>
          </w:tcPr>
          <w:p w14:paraId="5A98F91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7</w:t>
            </w:r>
          </w:p>
        </w:tc>
        <w:tc>
          <w:tcPr>
            <w:tcW w:w="2870" w:type="dxa"/>
            <w:shd w:val="clear" w:color="auto" w:fill="auto"/>
          </w:tcPr>
          <w:p w14:paraId="3998C89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556" w:type="dxa"/>
            <w:shd w:val="clear" w:color="auto" w:fill="auto"/>
          </w:tcPr>
          <w:p w14:paraId="35550009"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18EF1A4F"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7D115A7"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 xml:space="preserve">У разі надання документів </w:t>
            </w:r>
            <w:r w:rsidRPr="00AD4861">
              <w:rPr>
                <w:rFonts w:cs="Times New Roman"/>
                <w:lang w:val="uk-UA" w:eastAsia="uk-UA"/>
              </w:rPr>
              <w:t xml:space="preserve">(технічні специфікації, сертифікати, паспорти якості тощо, </w:t>
            </w:r>
            <w:r w:rsidRPr="00AD4861">
              <w:rPr>
                <w:rFonts w:cs="Times New Roman"/>
                <w:lang w:val="uk-UA"/>
              </w:rPr>
              <w:t xml:space="preserve">а також установчі та правовстановлюючі документи) складених мовою іншою ніж </w:t>
            </w:r>
            <w:r w:rsidRPr="00AD4861">
              <w:rPr>
                <w:rFonts w:cs="Times New Roman"/>
                <w:lang w:val="uk-UA"/>
              </w:rPr>
              <w:lastRenderedPageBreak/>
              <w:t xml:space="preserve">українська мова,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w:t>
            </w:r>
          </w:p>
          <w:p w14:paraId="1B38700D"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 xml:space="preserve">Тексти повинні бути автентичними. </w:t>
            </w:r>
          </w:p>
          <w:p w14:paraId="5F2F6808" w14:textId="77777777" w:rsidR="004D0BD5" w:rsidRPr="00AD4861" w:rsidRDefault="004D0BD5" w:rsidP="0094180D">
            <w:pPr>
              <w:pStyle w:val="a4"/>
              <w:widowControl w:val="0"/>
              <w:spacing w:line="276" w:lineRule="auto"/>
              <w:jc w:val="both"/>
              <w:rPr>
                <w:rFonts w:cs="Times New Roman"/>
                <w:lang w:val="uk-UA"/>
              </w:rPr>
            </w:pPr>
            <w:r w:rsidRPr="00AD4861">
              <w:rPr>
                <w:rFonts w:cs="Times New Roman"/>
                <w:lang w:val="uk-UA"/>
              </w:rPr>
              <w:t>Визначальним є текст, викладений українською мовою.</w:t>
            </w:r>
          </w:p>
          <w:p w14:paraId="38B6D56C"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hAnsi="Times New Roman" w:cs="Times New Roman"/>
                <w:sz w:val="24"/>
                <w:szCs w:val="24"/>
              </w:rPr>
              <w:t>Надання у складі тендерної пропозиції документів іншою мовою або без належного перекладу є невідповідністю згідно п. 40 Особливостей.</w:t>
            </w:r>
          </w:p>
          <w:p w14:paraId="592653E5"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b/>
                <w:bCs/>
                <w:sz w:val="24"/>
                <w:szCs w:val="24"/>
                <w:lang w:eastAsia="uk-UA"/>
              </w:rPr>
            </w:pPr>
            <w:r w:rsidRPr="00AD4861">
              <w:rPr>
                <w:rFonts w:ascii="Times New Roman" w:eastAsia="Calibri" w:hAnsi="Times New Roman" w:cs="Times New Roman"/>
                <w:b/>
                <w:bCs/>
                <w:sz w:val="24"/>
                <w:szCs w:val="24"/>
                <w:lang w:eastAsia="uk-UA"/>
              </w:rPr>
              <w:t>Виключення:</w:t>
            </w:r>
          </w:p>
          <w:p w14:paraId="2E6D52DB" w14:textId="77777777" w:rsidR="004D0BD5" w:rsidRPr="00AD4861" w:rsidRDefault="004D0BD5" w:rsidP="0094180D">
            <w:pPr>
              <w:pBdr>
                <w:top w:val="nil"/>
                <w:left w:val="nil"/>
                <w:bottom w:val="nil"/>
                <w:right w:val="nil"/>
                <w:between w:val="nil"/>
              </w:pBdr>
              <w:spacing w:after="0" w:line="240" w:lineRule="auto"/>
              <w:jc w:val="both"/>
              <w:rPr>
                <w:rFonts w:ascii="Times New Roman" w:eastAsia="Calibri" w:hAnsi="Times New Roman" w:cs="Times New Roman"/>
                <w:sz w:val="24"/>
                <w:szCs w:val="24"/>
                <w:lang w:eastAsia="uk-UA"/>
              </w:rPr>
            </w:pPr>
            <w:r w:rsidRPr="00AD4861">
              <w:rPr>
                <w:rFonts w:ascii="Times New Roman" w:eastAsia="Calibri" w:hAnsi="Times New Roman" w:cs="Times New Roman"/>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33106D28"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Calibri" w:hAnsi="Times New Roman" w:cs="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D4861">
              <w:rPr>
                <w:rFonts w:ascii="Times New Roman" w:eastAsia="Calibri" w:hAnsi="Times New Roman" w:cs="Times New Roman"/>
                <w:sz w:val="24"/>
                <w:szCs w:val="24"/>
                <w:lang w:eastAsia="uk-UA"/>
              </w:rPr>
              <w:t>вимозі</w:t>
            </w:r>
            <w:proofErr w:type="spellEnd"/>
            <w:r w:rsidRPr="00AD4861">
              <w:rPr>
                <w:rFonts w:ascii="Times New Roman" w:eastAsia="Calibri"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0BD5" w:rsidRPr="00AD4861" w14:paraId="517EC04A" w14:textId="77777777" w:rsidTr="0094180D">
        <w:trPr>
          <w:trHeight w:val="522"/>
          <w:jc w:val="center"/>
        </w:trPr>
        <w:tc>
          <w:tcPr>
            <w:tcW w:w="9996" w:type="dxa"/>
            <w:gridSpan w:val="3"/>
            <w:shd w:val="clear" w:color="auto" w:fill="A5A5A5"/>
            <w:vAlign w:val="center"/>
          </w:tcPr>
          <w:p w14:paraId="474587FD"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ІІ. Порядок унесення змін та надання роз’яснень до тендерної документації</w:t>
            </w:r>
          </w:p>
        </w:tc>
      </w:tr>
      <w:tr w:rsidR="004D0BD5" w:rsidRPr="00AD4861" w14:paraId="7A97CF68" w14:textId="77777777" w:rsidTr="0094180D">
        <w:trPr>
          <w:trHeight w:val="522"/>
          <w:jc w:val="center"/>
        </w:trPr>
        <w:tc>
          <w:tcPr>
            <w:tcW w:w="570" w:type="dxa"/>
            <w:shd w:val="clear" w:color="auto" w:fill="auto"/>
          </w:tcPr>
          <w:p w14:paraId="06A3A66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4F32CCB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6556" w:type="dxa"/>
            <w:shd w:val="clear" w:color="auto" w:fill="auto"/>
          </w:tcPr>
          <w:p w14:paraId="6AE4CE3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1.1. Надання роз’яснень щодо тендерної документації та внесення змін до неї здійснюється замовником відповідно до пункту 51 особливостей.</w:t>
            </w:r>
          </w:p>
          <w:p w14:paraId="66C7FB3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1.2. Фізична/юридична особа має право не пізніше ніж за </w:t>
            </w:r>
            <w:r w:rsidRPr="00AD4861">
              <w:rPr>
                <w:rFonts w:ascii="Times New Roman" w:eastAsia="Times New Roman" w:hAnsi="Times New Roman" w:cs="Times New Roman"/>
                <w:b/>
                <w:sz w:val="24"/>
                <w:szCs w:val="24"/>
                <w:lang w:eastAsia="uk-UA"/>
              </w:rPr>
              <w:t>три дні</w:t>
            </w:r>
            <w:r w:rsidRPr="00AD4861">
              <w:rPr>
                <w:rFonts w:ascii="Times New Roman" w:eastAsia="Times New Roman" w:hAnsi="Times New Roman" w:cs="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FDEBF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48521AE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Замовник повинен протягом </w:t>
            </w:r>
            <w:r w:rsidRPr="00AD4861">
              <w:rPr>
                <w:rFonts w:ascii="Times New Roman" w:eastAsia="Times New Roman" w:hAnsi="Times New Roman" w:cs="Times New Roman"/>
                <w:b/>
                <w:sz w:val="24"/>
                <w:szCs w:val="24"/>
                <w:lang w:eastAsia="uk-UA"/>
              </w:rPr>
              <w:t>трьох днів</w:t>
            </w:r>
            <w:r w:rsidRPr="00AD4861">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p w14:paraId="10DFD8C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зупиняє перебіг відкритих торгів.</w:t>
            </w:r>
          </w:p>
          <w:p w14:paraId="768C2C9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AD4861">
              <w:rPr>
                <w:rFonts w:ascii="Times New Roman" w:eastAsia="Times New Roman" w:hAnsi="Times New Roman" w:cs="Times New Roman"/>
                <w:b/>
                <w:sz w:val="24"/>
                <w:szCs w:val="24"/>
                <w:lang w:eastAsia="uk-UA"/>
              </w:rPr>
              <w:t>не менш як на чотири дні</w:t>
            </w:r>
            <w:r w:rsidRPr="00AD4861">
              <w:rPr>
                <w:rFonts w:ascii="Times New Roman" w:eastAsia="Times New Roman" w:hAnsi="Times New Roman" w:cs="Times New Roman"/>
                <w:sz w:val="24"/>
                <w:szCs w:val="24"/>
                <w:lang w:eastAsia="uk-UA"/>
              </w:rPr>
              <w:t>.</w:t>
            </w:r>
          </w:p>
        </w:tc>
      </w:tr>
      <w:tr w:rsidR="004D0BD5" w:rsidRPr="00AD4861" w14:paraId="58A3E868" w14:textId="77777777" w:rsidTr="0094180D">
        <w:trPr>
          <w:trHeight w:val="522"/>
          <w:jc w:val="center"/>
        </w:trPr>
        <w:tc>
          <w:tcPr>
            <w:tcW w:w="570" w:type="dxa"/>
            <w:shd w:val="clear" w:color="auto" w:fill="auto"/>
          </w:tcPr>
          <w:p w14:paraId="2CFCC34A"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77DCC71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Внесення змін до тендерної документації</w:t>
            </w:r>
          </w:p>
        </w:tc>
        <w:tc>
          <w:tcPr>
            <w:tcW w:w="6556" w:type="dxa"/>
            <w:shd w:val="clear" w:color="auto" w:fill="auto"/>
          </w:tcPr>
          <w:p w14:paraId="6BCFD6E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2.1.</w:t>
            </w:r>
            <w:r w:rsidRPr="00AD4861">
              <w:rPr>
                <w:rFonts w:ascii="Times New Roman" w:hAnsi="Times New Roman" w:cs="Times New Roman"/>
                <w:sz w:val="24"/>
                <w:szCs w:val="24"/>
                <w:shd w:val="clear" w:color="auto" w:fill="FFFFFF"/>
              </w:rPr>
              <w:t xml:space="preserve"> Замовник має право з власної ініціативи або у разі усунення порушень вимог законодавства у сфері публічних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викладених у висновку органу державного фінансового контролю відповідно до </w:t>
            </w:r>
            <w:hyperlink r:id="rId7" w:anchor="n960" w:tgtFrame="_blank" w:history="1">
              <w:r w:rsidRPr="00AD4861">
                <w:rPr>
                  <w:rStyle w:val="a3"/>
                  <w:rFonts w:ascii="Times New Roman" w:hAnsi="Times New Roman"/>
                  <w:sz w:val="24"/>
                  <w:szCs w:val="24"/>
                  <w:shd w:val="clear" w:color="auto" w:fill="FFFFFF"/>
                </w:rPr>
                <w:t>статті 8</w:t>
              </w:r>
            </w:hyperlink>
            <w:r w:rsidRPr="00AD4861">
              <w:rPr>
                <w:rFonts w:ascii="Times New Roman" w:hAnsi="Times New Roman" w:cs="Times New Roman"/>
                <w:sz w:val="24"/>
                <w:szCs w:val="24"/>
                <w:shd w:val="clear" w:color="auto" w:fill="FFFFFF"/>
              </w:rPr>
              <w:t xml:space="preserve"> Закону, або за </w:t>
            </w:r>
            <w:r w:rsidRPr="00AD4861">
              <w:rPr>
                <w:rFonts w:ascii="Times New Roman" w:hAnsi="Times New Roman" w:cs="Times New Roman"/>
                <w:sz w:val="24"/>
                <w:szCs w:val="24"/>
                <w:shd w:val="clear" w:color="auto" w:fill="FFFFFF"/>
              </w:rPr>
              <w:lastRenderedPageBreak/>
              <w:t xml:space="preserve">результатами звернень, або на підставі рішення органу оскарження </w:t>
            </w:r>
            <w:proofErr w:type="spellStart"/>
            <w:r w:rsidRPr="00AD4861">
              <w:rPr>
                <w:rFonts w:ascii="Times New Roman" w:hAnsi="Times New Roman" w:cs="Times New Roman"/>
                <w:sz w:val="24"/>
                <w:szCs w:val="24"/>
                <w:shd w:val="clear" w:color="auto" w:fill="FFFFFF"/>
              </w:rPr>
              <w:t>внести</w:t>
            </w:r>
            <w:proofErr w:type="spellEnd"/>
            <w:r w:rsidRPr="00AD4861">
              <w:rPr>
                <w:rFonts w:ascii="Times New Roman" w:hAnsi="Times New Roman" w:cs="Times New Roman"/>
                <w:sz w:val="24"/>
                <w:szCs w:val="24"/>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74A328"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hAnsi="Times New Roman" w:cs="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4861">
              <w:rPr>
                <w:rFonts w:ascii="Times New Roman" w:hAnsi="Times New Roman" w:cs="Times New Roman"/>
                <w:sz w:val="24"/>
                <w:szCs w:val="24"/>
                <w:shd w:val="clear" w:color="auto" w:fill="FFFFFF"/>
              </w:rPr>
              <w:t>машинозчитувальному</w:t>
            </w:r>
            <w:proofErr w:type="spellEnd"/>
            <w:r w:rsidRPr="00AD4861">
              <w:rPr>
                <w:rFonts w:ascii="Times New Roman" w:hAnsi="Times New Roman" w:cs="Times New Roman"/>
                <w:sz w:val="24"/>
                <w:szCs w:val="24"/>
                <w:shd w:val="clear" w:color="auto" w:fill="FFFFFF"/>
              </w:rPr>
              <w:t xml:space="preserve"> форматі розміщуються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протягом одного дня з дати прийняття рішення про їх внесення</w:t>
            </w:r>
            <w:r w:rsidRPr="00AD4861">
              <w:rPr>
                <w:rFonts w:ascii="Times New Roman" w:eastAsia="Times New Roman" w:hAnsi="Times New Roman" w:cs="Times New Roman"/>
                <w:sz w:val="24"/>
                <w:szCs w:val="24"/>
                <w:lang w:eastAsia="uk-UA"/>
              </w:rPr>
              <w:t>.</w:t>
            </w:r>
          </w:p>
        </w:tc>
      </w:tr>
      <w:tr w:rsidR="004D0BD5" w:rsidRPr="00AD4861" w14:paraId="61D7AA51" w14:textId="77777777" w:rsidTr="0094180D">
        <w:trPr>
          <w:trHeight w:val="522"/>
          <w:jc w:val="center"/>
        </w:trPr>
        <w:tc>
          <w:tcPr>
            <w:tcW w:w="9996" w:type="dxa"/>
            <w:gridSpan w:val="3"/>
            <w:shd w:val="clear" w:color="auto" w:fill="A5A5A5"/>
            <w:vAlign w:val="center"/>
          </w:tcPr>
          <w:p w14:paraId="2317C46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ІІІ. Інструкція з підготовки тендерної пропозиції</w:t>
            </w:r>
          </w:p>
        </w:tc>
      </w:tr>
      <w:tr w:rsidR="004D0BD5" w:rsidRPr="00AD4861" w14:paraId="605AD592" w14:textId="77777777" w:rsidTr="0094180D">
        <w:trPr>
          <w:trHeight w:val="522"/>
          <w:jc w:val="center"/>
        </w:trPr>
        <w:tc>
          <w:tcPr>
            <w:tcW w:w="570" w:type="dxa"/>
            <w:shd w:val="clear" w:color="auto" w:fill="auto"/>
          </w:tcPr>
          <w:p w14:paraId="29ADD705"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0D1E9C6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Зміст і спосіб подання тендерної пропозиції</w:t>
            </w:r>
          </w:p>
        </w:tc>
        <w:tc>
          <w:tcPr>
            <w:tcW w:w="6556" w:type="dxa"/>
            <w:shd w:val="clear" w:color="auto" w:fill="auto"/>
          </w:tcPr>
          <w:p w14:paraId="6A620C9A"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E8A6834"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1.2. Тендерна пропозиція подається в електронному вигляді через електронну систему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що підтверджують відповідність вимогам, визначеним замовником:</w:t>
            </w:r>
          </w:p>
          <w:p w14:paraId="2ECC8130"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 інформації та документів, що підтверджують відповідність учасника кваліфікаційним (кваліфікаційному) критеріям (згідно з </w:t>
            </w:r>
            <w:r w:rsidRPr="00AD4861">
              <w:rPr>
                <w:rFonts w:ascii="Times New Roman" w:eastAsia="Times New Roman" w:hAnsi="Times New Roman" w:cs="Times New Roman"/>
                <w:b/>
                <w:sz w:val="24"/>
                <w:szCs w:val="24"/>
                <w:lang w:eastAsia="uk-UA"/>
              </w:rPr>
              <w:t xml:space="preserve">Додатком № 1 </w:t>
            </w:r>
            <w:r w:rsidRPr="00AD4861">
              <w:rPr>
                <w:rFonts w:ascii="Times New Roman" w:eastAsia="Times New Roman" w:hAnsi="Times New Roman" w:cs="Times New Roman"/>
                <w:bCs/>
                <w:sz w:val="24"/>
                <w:szCs w:val="24"/>
                <w:lang w:eastAsia="uk-UA"/>
              </w:rPr>
              <w:t xml:space="preserve">до цієї тендерної документації); </w:t>
            </w:r>
          </w:p>
          <w:p w14:paraId="7684D04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тендерна пропозиція  (</w:t>
            </w:r>
            <w:r w:rsidRPr="00AD4861">
              <w:rPr>
                <w:rFonts w:ascii="Times New Roman" w:eastAsia="Times New Roman" w:hAnsi="Times New Roman" w:cs="Times New Roman"/>
                <w:b/>
                <w:iCs/>
                <w:sz w:val="24"/>
                <w:szCs w:val="24"/>
              </w:rPr>
              <w:t>згідно з Додатком 4</w:t>
            </w:r>
            <w:r w:rsidRPr="00AD4861">
              <w:rPr>
                <w:rFonts w:ascii="Times New Roman" w:eastAsia="Times New Roman" w:hAnsi="Times New Roman" w:cs="Times New Roman"/>
                <w:b/>
                <w:i/>
                <w:sz w:val="24"/>
                <w:szCs w:val="24"/>
              </w:rPr>
              <w:t xml:space="preserve"> </w:t>
            </w:r>
            <w:r w:rsidRPr="00AD4861">
              <w:rPr>
                <w:rFonts w:ascii="Times New Roman" w:eastAsia="Times New Roman" w:hAnsi="Times New Roman" w:cs="Times New Roman"/>
                <w:sz w:val="24"/>
                <w:szCs w:val="24"/>
              </w:rPr>
              <w:t>до цієї тендерної документації;)</w:t>
            </w:r>
          </w:p>
          <w:p w14:paraId="6037E6D9"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 інформації щодо відсутності підстав, установлених у статті п. 44 Особливостей (згідно з </w:t>
            </w:r>
            <w:r w:rsidRPr="00AD4861">
              <w:rPr>
                <w:rFonts w:ascii="Times New Roman" w:eastAsia="Times New Roman" w:hAnsi="Times New Roman" w:cs="Times New Roman"/>
                <w:b/>
                <w:sz w:val="24"/>
                <w:szCs w:val="24"/>
                <w:lang w:eastAsia="uk-UA"/>
              </w:rPr>
              <w:t>Додатком № 2</w:t>
            </w:r>
            <w:r w:rsidRPr="00AD4861">
              <w:rPr>
                <w:rFonts w:ascii="Times New Roman" w:eastAsia="Times New Roman" w:hAnsi="Times New Roman" w:cs="Times New Roman"/>
                <w:bCs/>
                <w:sz w:val="24"/>
                <w:szCs w:val="24"/>
                <w:lang w:eastAsia="uk-UA"/>
              </w:rPr>
              <w:t xml:space="preserve"> до цієї тендерної документації);</w:t>
            </w:r>
          </w:p>
          <w:p w14:paraId="5B9FFAC2"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 </w:t>
            </w:r>
            <w:r w:rsidRPr="00AD4861">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(згідно з </w:t>
            </w:r>
            <w:r w:rsidRPr="00AD4861">
              <w:rPr>
                <w:rFonts w:ascii="Times New Roman" w:hAnsi="Times New Roman" w:cs="Times New Roman"/>
                <w:b/>
                <w:sz w:val="24"/>
                <w:szCs w:val="24"/>
              </w:rPr>
              <w:t>Додатком 3</w:t>
            </w:r>
            <w:r w:rsidRPr="00AD4861">
              <w:rPr>
                <w:rFonts w:ascii="Times New Roman" w:hAnsi="Times New Roman" w:cs="Times New Roman"/>
                <w:sz w:val="24"/>
                <w:szCs w:val="24"/>
              </w:rPr>
              <w:t xml:space="preserve"> до тендерної документації;</w:t>
            </w:r>
            <w:r w:rsidRPr="00AD4861">
              <w:rPr>
                <w:rFonts w:ascii="Times New Roman" w:eastAsia="Times New Roman" w:hAnsi="Times New Roman" w:cs="Times New Roman"/>
                <w:bCs/>
                <w:sz w:val="24"/>
                <w:szCs w:val="24"/>
                <w:lang w:eastAsia="uk-UA"/>
              </w:rPr>
              <w:t>);</w:t>
            </w:r>
          </w:p>
          <w:p w14:paraId="2363BBD8"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42A1F5E" w14:textId="77777777" w:rsidR="004D0BD5" w:rsidRPr="00AD4861" w:rsidRDefault="004D0BD5" w:rsidP="0094180D">
            <w:pPr>
              <w:spacing w:line="240" w:lineRule="auto"/>
              <w:contextualSpacing/>
              <w:jc w:val="both"/>
              <w:rPr>
                <w:rFonts w:ascii="Times New Roman" w:hAnsi="Times New Roman" w:cs="Times New Roman"/>
                <w:sz w:val="24"/>
                <w:szCs w:val="24"/>
              </w:rPr>
            </w:pPr>
            <w:r w:rsidRPr="00AD4861">
              <w:rPr>
                <w:rFonts w:ascii="Times New Roman" w:hAnsi="Times New Roman" w:cs="Times New Roman"/>
                <w:sz w:val="24"/>
                <w:szCs w:val="24"/>
              </w:rPr>
              <w:t xml:space="preserve">- лист-згода </w:t>
            </w:r>
            <w:r w:rsidRPr="00AD4861">
              <w:rPr>
                <w:rFonts w:ascii="Times New Roman" w:hAnsi="Times New Roman" w:cs="Times New Roman"/>
                <w:bCs/>
                <w:sz w:val="24"/>
                <w:szCs w:val="24"/>
              </w:rPr>
              <w:t>на обробку, використання, поширення та доступ до персональних даних</w:t>
            </w:r>
            <w:r w:rsidRPr="00AD4861">
              <w:rPr>
                <w:rFonts w:ascii="Times New Roman" w:hAnsi="Times New Roman" w:cs="Times New Roman"/>
                <w:sz w:val="24"/>
                <w:szCs w:val="24"/>
              </w:rPr>
              <w:t xml:space="preserve"> уповноваженої особи;</w:t>
            </w:r>
          </w:p>
          <w:p w14:paraId="1F02211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2FBBE47E" w14:textId="77777777" w:rsidR="004D0BD5" w:rsidRPr="00AD4861" w:rsidRDefault="004D0BD5" w:rsidP="0094180D">
            <w:pPr>
              <w:spacing w:line="240" w:lineRule="auto"/>
              <w:contextualSpacing/>
              <w:jc w:val="both"/>
              <w:rPr>
                <w:rFonts w:ascii="Times New Roman" w:hAnsi="Times New Roman" w:cs="Times New Roman"/>
                <w:sz w:val="24"/>
                <w:szCs w:val="24"/>
              </w:rPr>
            </w:pPr>
            <w:r w:rsidRPr="00AD4861">
              <w:rPr>
                <w:rFonts w:ascii="Times New Roman" w:hAnsi="Times New Roman" w:cs="Times New Roman"/>
                <w:sz w:val="24"/>
                <w:szCs w:val="24"/>
              </w:rPr>
              <w:t>- довідкою від Учасника процедури закупівлі в довільній формі про згоду з проектом</w:t>
            </w:r>
            <w:r w:rsidRPr="00AD4861">
              <w:rPr>
                <w:rStyle w:val="rvts0"/>
                <w:rFonts w:cs="Times New Roman"/>
                <w:sz w:val="24"/>
                <w:szCs w:val="24"/>
              </w:rPr>
              <w:t xml:space="preserve"> договору;</w:t>
            </w:r>
          </w:p>
          <w:p w14:paraId="563982A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lastRenderedPageBreak/>
              <w:t>- інформацією щодо кожного  субпідрядника/ співвиконавця у разі залучення (відповідно до п. 8 «Інформація про субпідрядника/співвиконавця» даного Розділу);</w:t>
            </w:r>
          </w:p>
          <w:p w14:paraId="77560214"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99AA90F"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1.3. Кожен учасник має право подати тільки одну тендерну пропозицію.</w:t>
            </w:r>
          </w:p>
          <w:p w14:paraId="7D547E96" w14:textId="77777777" w:rsidR="004D0BD5" w:rsidRPr="00AD4861" w:rsidRDefault="004D0BD5" w:rsidP="0094180D">
            <w:pPr>
              <w:spacing w:after="0" w:line="240" w:lineRule="auto"/>
              <w:contextualSpacing/>
              <w:jc w:val="both"/>
              <w:rPr>
                <w:rFonts w:ascii="Times New Roman" w:hAnsi="Times New Roman" w:cs="Times New Roman"/>
                <w:sz w:val="24"/>
                <w:szCs w:val="24"/>
              </w:rPr>
            </w:pPr>
            <w:r w:rsidRPr="00AD4861">
              <w:rPr>
                <w:rFonts w:ascii="Times New Roman" w:eastAsia="Times New Roman" w:hAnsi="Times New Roman" w:cs="Times New Roman"/>
                <w:bCs/>
                <w:sz w:val="24"/>
                <w:szCs w:val="24"/>
                <w:lang w:eastAsia="uk-UA"/>
              </w:rPr>
              <w:t xml:space="preserve">1.4. </w:t>
            </w:r>
            <w:r w:rsidRPr="00AD4861">
              <w:rPr>
                <w:rFonts w:ascii="Times New Roman" w:hAnsi="Times New Roman" w:cs="Times New Roman"/>
                <w:sz w:val="24"/>
                <w:szCs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AD4861">
              <w:rPr>
                <w:rFonts w:ascii="Times New Roman" w:hAnsi="Times New Roman" w:cs="Times New Roman"/>
                <w:sz w:val="24"/>
                <w:szCs w:val="24"/>
              </w:rPr>
              <w:t>их</w:t>
            </w:r>
            <w:proofErr w:type="spellEnd"/>
            <w:r w:rsidRPr="00AD4861">
              <w:rPr>
                <w:rFonts w:ascii="Times New Roman" w:hAnsi="Times New Roman" w:cs="Times New Roman"/>
                <w:sz w:val="24"/>
                <w:szCs w:val="24"/>
              </w:rPr>
              <w:t>) файлів у форматі .</w:t>
            </w:r>
            <w:proofErr w:type="spellStart"/>
            <w:r w:rsidRPr="00AD4861">
              <w:rPr>
                <w:rFonts w:ascii="Times New Roman" w:hAnsi="Times New Roman" w:cs="Times New Roman"/>
                <w:sz w:val="24"/>
                <w:szCs w:val="24"/>
              </w:rPr>
              <w:t>pdf</w:t>
            </w:r>
            <w:proofErr w:type="spellEnd"/>
            <w:r w:rsidRPr="00AD4861">
              <w:rPr>
                <w:rFonts w:ascii="Times New Roman" w:hAnsi="Times New Roman" w:cs="Times New Roman"/>
                <w:sz w:val="24"/>
                <w:szCs w:val="24"/>
              </w:rPr>
              <w:t xml:space="preserve"> (виняток складають електронний підпис, подання документів у форматі .</w:t>
            </w:r>
            <w:proofErr w:type="spellStart"/>
            <w:r w:rsidRPr="00AD4861">
              <w:rPr>
                <w:rFonts w:ascii="Times New Roman" w:hAnsi="Times New Roman" w:cs="Times New Roman"/>
                <w:sz w:val="24"/>
                <w:szCs w:val="24"/>
              </w:rPr>
              <w:t>pdf</w:t>
            </w:r>
            <w:proofErr w:type="spellEnd"/>
            <w:r w:rsidRPr="00AD4861">
              <w:rPr>
                <w:rFonts w:ascii="Times New Roman" w:hAnsi="Times New Roman" w:cs="Times New Roman"/>
                <w:sz w:val="24"/>
                <w:szCs w:val="24"/>
              </w:rPr>
              <w:t xml:space="preserve"> у </w:t>
            </w:r>
            <w:proofErr w:type="spellStart"/>
            <w:r w:rsidRPr="00AD4861">
              <w:rPr>
                <w:rFonts w:ascii="Times New Roman" w:hAnsi="Times New Roman" w:cs="Times New Roman"/>
                <w:sz w:val="24"/>
                <w:szCs w:val="24"/>
              </w:rPr>
              <w:t>заархівованому</w:t>
            </w:r>
            <w:proofErr w:type="spellEnd"/>
            <w:r w:rsidRPr="00AD4861">
              <w:rPr>
                <w:rFonts w:ascii="Times New Roman" w:hAnsi="Times New Roman" w:cs="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2D892E0A" w14:textId="77777777" w:rsidR="004D0BD5" w:rsidRPr="00AD4861" w:rsidRDefault="004D0BD5" w:rsidP="0094180D">
            <w:pPr>
              <w:pStyle w:val="a4"/>
              <w:jc w:val="both"/>
              <w:rPr>
                <w:lang w:val="uk-UA"/>
              </w:rPr>
            </w:pPr>
            <w:r w:rsidRPr="00AD4861">
              <w:rPr>
                <w:lang w:val="uk-UA"/>
              </w:rPr>
              <w:t xml:space="preserve">Відповідно до частини третьої статті 12 Закону під час використання електронної системи </w:t>
            </w:r>
            <w:proofErr w:type="spellStart"/>
            <w:r w:rsidRPr="00AD4861">
              <w:rPr>
                <w:lang w:val="uk-UA"/>
              </w:rPr>
              <w:t>закупівель</w:t>
            </w:r>
            <w:proofErr w:type="spellEnd"/>
            <w:r w:rsidRPr="00AD4861">
              <w:rPr>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D4861">
              <w:rPr>
                <w:b/>
                <w:lang w:val="uk-UA"/>
              </w:rPr>
              <w:t xml:space="preserve">Учасники процедури закупівлі подають тендерні пропозиції у формі електронного документа чи </w:t>
            </w:r>
            <w:proofErr w:type="spellStart"/>
            <w:r w:rsidRPr="00AD4861">
              <w:rPr>
                <w:b/>
                <w:lang w:val="uk-UA"/>
              </w:rPr>
              <w:t>скан</w:t>
            </w:r>
            <w:proofErr w:type="spellEnd"/>
            <w:r w:rsidRPr="00AD4861">
              <w:rPr>
                <w:b/>
                <w:lang w:val="uk-UA"/>
              </w:rPr>
              <w:t xml:space="preserve">-копій через електронну систему </w:t>
            </w:r>
            <w:proofErr w:type="spellStart"/>
            <w:r w:rsidRPr="00AD4861">
              <w:rPr>
                <w:b/>
                <w:lang w:val="uk-UA"/>
              </w:rPr>
              <w:t>закупівель</w:t>
            </w:r>
            <w:proofErr w:type="spellEnd"/>
            <w:r w:rsidRPr="00AD4861">
              <w:rPr>
                <w:b/>
                <w:lang w:val="uk-UA"/>
              </w:rPr>
              <w:t>. Тендерна пропозиція учасника має відповідати ряду вимог:</w:t>
            </w:r>
            <w:r w:rsidRPr="00AD4861">
              <w:rPr>
                <w:lang w:val="uk-UA"/>
              </w:rPr>
              <w:t xml:space="preserve"> </w:t>
            </w:r>
          </w:p>
          <w:p w14:paraId="02B7FEB1" w14:textId="77777777" w:rsidR="004D0BD5" w:rsidRPr="00AD4861" w:rsidRDefault="004D0BD5" w:rsidP="0094180D">
            <w:pPr>
              <w:pStyle w:val="a4"/>
              <w:jc w:val="both"/>
              <w:rPr>
                <w:lang w:val="uk-UA"/>
              </w:rPr>
            </w:pPr>
            <w:r w:rsidRPr="00AD4861">
              <w:rPr>
                <w:lang w:val="uk-UA"/>
              </w:rPr>
              <w:t>1) документи мають бути чіткими та розбірливими для читання;</w:t>
            </w:r>
          </w:p>
          <w:p w14:paraId="67B28399" w14:textId="77777777" w:rsidR="004D0BD5" w:rsidRPr="00AD4861" w:rsidRDefault="004D0BD5" w:rsidP="0094180D">
            <w:pPr>
              <w:pStyle w:val="a4"/>
              <w:jc w:val="both"/>
              <w:rPr>
                <w:lang w:val="uk-UA"/>
              </w:rPr>
            </w:pPr>
            <w:r w:rsidRPr="00AD4861">
              <w:rPr>
                <w:lang w:val="uk-UA"/>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466F605F" w14:textId="77777777" w:rsidR="004D0BD5" w:rsidRPr="00AD4861" w:rsidRDefault="004D0BD5" w:rsidP="0094180D">
            <w:pPr>
              <w:pStyle w:val="a4"/>
              <w:jc w:val="both"/>
              <w:rPr>
                <w:lang w:val="uk-UA"/>
              </w:rPr>
            </w:pPr>
            <w:r w:rsidRPr="00AD4861">
              <w:rPr>
                <w:lang w:val="uk-UA"/>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D0FA8C" w14:textId="77777777" w:rsidR="004D0BD5" w:rsidRPr="00AD4861" w:rsidRDefault="004D0BD5" w:rsidP="0094180D">
            <w:pPr>
              <w:pStyle w:val="a4"/>
              <w:jc w:val="both"/>
              <w:rPr>
                <w:lang w:val="uk-UA"/>
              </w:rPr>
            </w:pPr>
            <w:r w:rsidRPr="00AD4861">
              <w:rPr>
                <w:lang w:val="uk-UA"/>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28A521" w14:textId="77777777" w:rsidR="004D0BD5" w:rsidRPr="00AD4861" w:rsidRDefault="004D0BD5" w:rsidP="0094180D">
            <w:pPr>
              <w:pStyle w:val="a4"/>
              <w:jc w:val="both"/>
              <w:rPr>
                <w:lang w:val="uk-UA"/>
              </w:rPr>
            </w:pPr>
            <w:r w:rsidRPr="00AD4861">
              <w:rPr>
                <w:lang w:val="uk-UA"/>
              </w:rPr>
              <w:t xml:space="preserve">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w:t>
            </w:r>
            <w:r w:rsidRPr="00AD4861">
              <w:rPr>
                <w:lang w:val="uk-UA"/>
              </w:rPr>
              <w:lastRenderedPageBreak/>
              <w:t>відбитки печатки учасника (у разі використання) (окрім документів, виданих іншими підприємствами / установами / організаціями).</w:t>
            </w:r>
          </w:p>
          <w:p w14:paraId="2F53956B" w14:textId="77777777" w:rsidR="004D0BD5" w:rsidRPr="00AD4861" w:rsidRDefault="004D0BD5" w:rsidP="0094180D">
            <w:pPr>
              <w:spacing w:after="0" w:line="240" w:lineRule="auto"/>
              <w:jc w:val="both"/>
              <w:rPr>
                <w:rFonts w:ascii="Times New Roman" w:eastAsia="Times New Roman" w:hAnsi="Times New Roman" w:cs="Times New Roman"/>
                <w:sz w:val="24"/>
                <w:szCs w:val="24"/>
              </w:rPr>
            </w:pPr>
            <w:r w:rsidRPr="00AD4861">
              <w:rPr>
                <w:rFonts w:ascii="Times New Roman" w:hAnsi="Times New Roman" w:cs="Times New Roman"/>
                <w:sz w:val="24"/>
                <w:szCs w:val="24"/>
                <w:shd w:val="clear" w:color="auto" w:fill="FFFFFF"/>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w:t>
            </w:r>
          </w:p>
          <w:p w14:paraId="3497E6B7"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1.5. Під час використання електронної системи </w:t>
            </w:r>
            <w:proofErr w:type="spellStart"/>
            <w:r w:rsidRPr="00AD4861">
              <w:rPr>
                <w:rFonts w:ascii="Times New Roman" w:eastAsia="Times New Roman" w:hAnsi="Times New Roman" w:cs="Times New Roman"/>
                <w:bCs/>
                <w:sz w:val="24"/>
                <w:szCs w:val="24"/>
                <w:lang w:eastAsia="uk-UA"/>
              </w:rPr>
              <w:t>закупівель</w:t>
            </w:r>
            <w:proofErr w:type="spellEnd"/>
            <w:r w:rsidRPr="00AD4861">
              <w:rPr>
                <w:rFonts w:ascii="Times New Roman" w:eastAsia="Times New Roman" w:hAnsi="Times New Roman" w:cs="Times New Roman"/>
                <w:bCs/>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427AC0D7" w14:textId="77777777" w:rsidR="004D0BD5" w:rsidRPr="00AD4861" w:rsidRDefault="004D0BD5" w:rsidP="0094180D">
            <w:pPr>
              <w:pStyle w:val="a4"/>
              <w:jc w:val="both"/>
              <w:rPr>
                <w:b/>
                <w:lang w:val="uk-UA"/>
              </w:rPr>
            </w:pPr>
            <w:r w:rsidRPr="00AD4861">
              <w:rPr>
                <w:b/>
                <w:lang w:val="uk-UA"/>
              </w:rPr>
              <w:t>Замовник перевіряє КЕП/УЕП учасника</w:t>
            </w:r>
            <w:r w:rsidRPr="00AD4861">
              <w:rPr>
                <w:lang w:val="uk-UA"/>
              </w:rPr>
              <w:t xml:space="preserve"> на сайті центрального </w:t>
            </w:r>
            <w:proofErr w:type="spellStart"/>
            <w:r w:rsidRPr="00AD4861">
              <w:rPr>
                <w:lang w:val="uk-UA"/>
              </w:rPr>
              <w:t>засвідчувального</w:t>
            </w:r>
            <w:proofErr w:type="spellEnd"/>
            <w:r w:rsidRPr="00AD4861">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AD4861">
              <w:rPr>
                <w:b/>
                <w:lang w:val="uk-UA"/>
              </w:rPr>
              <w:t>У разі відсутності даної інформації</w:t>
            </w:r>
            <w:r w:rsidRPr="00AD4861">
              <w:rPr>
                <w:lang w:val="uk-UA"/>
              </w:rPr>
              <w:t xml:space="preserve"> або у разі </w:t>
            </w:r>
            <w:proofErr w:type="spellStart"/>
            <w:r w:rsidRPr="00AD4861">
              <w:rPr>
                <w:lang w:val="uk-UA"/>
              </w:rPr>
              <w:t>ненакладення</w:t>
            </w:r>
            <w:proofErr w:type="spellEnd"/>
            <w:r w:rsidRPr="00AD4861">
              <w:rPr>
                <w:lang w:val="uk-UA"/>
              </w:rPr>
              <w:t xml:space="preserve">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Pr="00AD4861">
              <w:rPr>
                <w:b/>
                <w:lang w:val="uk-UA"/>
              </w:rPr>
              <w:t xml:space="preserve">буде відхилена на підставі підпункту 2 пункту 41 </w:t>
            </w:r>
            <w:r w:rsidRPr="00AD4861">
              <w:rPr>
                <w:b/>
                <w:i/>
                <w:lang w:val="uk-UA"/>
              </w:rPr>
              <w:t>Особливостей</w:t>
            </w:r>
            <w:r w:rsidRPr="00AD4861">
              <w:rPr>
                <w:b/>
                <w:lang w:val="uk-UA"/>
              </w:rPr>
              <w:t>.</w:t>
            </w:r>
          </w:p>
          <w:p w14:paraId="7A44C115"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1.6. Учасники торгів несуть кримінальну відповідальність згідно статті 358 Кримінального кодексу України, про що у складі пропозиції надається гарантійний лист.</w:t>
            </w:r>
          </w:p>
          <w:p w14:paraId="3AB03FAF"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із накладанням кваліфікованого електронного підпису на кожен з таких документів (матеріал чи інформацію). </w:t>
            </w:r>
          </w:p>
          <w:p w14:paraId="1687FC8F" w14:textId="77777777" w:rsidR="004D0BD5" w:rsidRPr="00AD4861" w:rsidRDefault="004D0BD5" w:rsidP="0094180D">
            <w:pP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79F0C792" w14:textId="77777777" w:rsidR="004D0BD5" w:rsidRPr="00AD4861" w:rsidRDefault="004D0BD5" w:rsidP="0094180D">
            <w:pPr>
              <w:spacing w:after="0" w:line="240" w:lineRule="auto"/>
              <w:jc w:val="both"/>
              <w:rPr>
                <w:rFonts w:ascii="Times New Roman" w:hAnsi="Times New Roman" w:cs="Times New Roman"/>
                <w:b/>
                <w:sz w:val="24"/>
                <w:szCs w:val="24"/>
              </w:rPr>
            </w:pPr>
            <w:r w:rsidRPr="00AD4861">
              <w:rPr>
                <w:rFonts w:ascii="Times New Roman" w:hAnsi="Times New Roman" w:cs="Times New Roman"/>
                <w:b/>
                <w:sz w:val="24"/>
                <w:szCs w:val="24"/>
              </w:rPr>
              <w:lastRenderedPageBreak/>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  (Додаток № 7)</w:t>
            </w:r>
          </w:p>
          <w:p w14:paraId="2525332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278C6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iCs/>
                <w:sz w:val="24"/>
                <w:szCs w:val="24"/>
              </w:rPr>
              <w:t xml:space="preserve">Переможець процедури закупівлі у строк, що не перевищує </w:t>
            </w:r>
            <w:r w:rsidRPr="00AD4861">
              <w:rPr>
                <w:rFonts w:ascii="Times New Roman" w:eastAsia="Times New Roman" w:hAnsi="Times New Roman" w:cs="Times New Roman"/>
                <w:b/>
                <w:iCs/>
                <w:sz w:val="24"/>
                <w:szCs w:val="24"/>
              </w:rPr>
              <w:t>чотири дні</w:t>
            </w:r>
            <w:r w:rsidRPr="00AD4861">
              <w:rPr>
                <w:rFonts w:ascii="Times New Roman" w:eastAsia="Times New Roman" w:hAnsi="Times New Roman" w:cs="Times New Roman"/>
                <w:iCs/>
                <w:sz w:val="24"/>
                <w:szCs w:val="24"/>
              </w:rPr>
              <w:t xml:space="preserve"> з дати оприлюднення в електронній системі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документи, встановлені в </w:t>
            </w:r>
            <w:r w:rsidRPr="00AD4861">
              <w:rPr>
                <w:rFonts w:ascii="Times New Roman" w:eastAsia="Times New Roman" w:hAnsi="Times New Roman" w:cs="Times New Roman"/>
                <w:b/>
                <w:bCs/>
                <w:iCs/>
                <w:sz w:val="24"/>
                <w:szCs w:val="24"/>
              </w:rPr>
              <w:t>Додатку № 2</w:t>
            </w:r>
            <w:r w:rsidRPr="00AD4861">
              <w:rPr>
                <w:rFonts w:ascii="Times New Roman" w:eastAsia="Times New Roman" w:hAnsi="Times New Roman" w:cs="Times New Roman"/>
                <w:iCs/>
                <w:sz w:val="24"/>
                <w:szCs w:val="24"/>
              </w:rPr>
              <w:t xml:space="preserve"> (для переможця).</w:t>
            </w:r>
          </w:p>
          <w:p w14:paraId="4B40FD5D"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1.7.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1744C55C"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44541577"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w:t>
            </w:r>
            <w:r w:rsidRPr="00AD4861">
              <w:rPr>
                <w:rFonts w:ascii="Times New Roman" w:eastAsia="Times New Roman" w:hAnsi="Times New Roman" w:cs="Times New Roman"/>
                <w:bCs/>
                <w:sz w:val="24"/>
                <w:szCs w:val="24"/>
                <w:lang w:eastAsia="uk-UA"/>
              </w:rPr>
              <w:lastRenderedPageBreak/>
              <w:t>підтверджує таку особу (переклад таких документів на українську мову повинен бути засвідчений підписом учасника).</w:t>
            </w:r>
          </w:p>
          <w:p w14:paraId="68C8552A"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68780B6A" w14:textId="77777777" w:rsidR="004D0BD5" w:rsidRPr="00AD4861" w:rsidRDefault="004D0BD5" w:rsidP="0094180D">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bCs/>
                <w:sz w:val="24"/>
                <w:szCs w:val="24"/>
                <w:lang w:eastAsia="uk-UA"/>
              </w:rPr>
            </w:pPr>
            <w:r w:rsidRPr="00AD4861">
              <w:rPr>
                <w:rFonts w:ascii="Times New Roman" w:eastAsia="Times New Roman" w:hAnsi="Times New Roman" w:cs="Times New Roman"/>
                <w:bCs/>
                <w:sz w:val="24"/>
                <w:szCs w:val="24"/>
                <w:lang w:eastAsia="uk-UA"/>
              </w:rPr>
              <w:t>1.9.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D0BD5" w:rsidRPr="00AD4861" w14:paraId="4B4E8482" w14:textId="77777777" w:rsidTr="0094180D">
        <w:trPr>
          <w:trHeight w:val="410"/>
          <w:jc w:val="center"/>
        </w:trPr>
        <w:tc>
          <w:tcPr>
            <w:tcW w:w="570" w:type="dxa"/>
            <w:shd w:val="clear" w:color="auto" w:fill="auto"/>
          </w:tcPr>
          <w:p w14:paraId="17C029BE"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2</w:t>
            </w:r>
          </w:p>
        </w:tc>
        <w:tc>
          <w:tcPr>
            <w:tcW w:w="2870" w:type="dxa"/>
            <w:shd w:val="clear" w:color="auto" w:fill="auto"/>
          </w:tcPr>
          <w:p w14:paraId="420E207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Забезпечення тендерної пропозиції</w:t>
            </w:r>
          </w:p>
        </w:tc>
        <w:tc>
          <w:tcPr>
            <w:tcW w:w="6556" w:type="dxa"/>
            <w:shd w:val="clear" w:color="auto" w:fill="auto"/>
          </w:tcPr>
          <w:p w14:paraId="3301134F" w14:textId="77777777" w:rsidR="004D0BD5" w:rsidRPr="00AD4861" w:rsidRDefault="004D0BD5" w:rsidP="0094180D">
            <w:pPr>
              <w:widowControl w:val="0"/>
              <w:spacing w:after="0" w:line="240" w:lineRule="auto"/>
              <w:contextualSpacing/>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Не вимагається</w:t>
            </w:r>
          </w:p>
        </w:tc>
      </w:tr>
      <w:tr w:rsidR="004D0BD5" w:rsidRPr="00AD4861" w14:paraId="4D20DCA3" w14:textId="77777777" w:rsidTr="0094180D">
        <w:trPr>
          <w:trHeight w:val="522"/>
          <w:jc w:val="center"/>
        </w:trPr>
        <w:tc>
          <w:tcPr>
            <w:tcW w:w="570" w:type="dxa"/>
            <w:shd w:val="clear" w:color="auto" w:fill="auto"/>
          </w:tcPr>
          <w:p w14:paraId="1E3E3BA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3</w:t>
            </w:r>
          </w:p>
        </w:tc>
        <w:tc>
          <w:tcPr>
            <w:tcW w:w="2870" w:type="dxa"/>
            <w:shd w:val="clear" w:color="auto" w:fill="auto"/>
          </w:tcPr>
          <w:p w14:paraId="548359F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556" w:type="dxa"/>
            <w:shd w:val="clear" w:color="auto" w:fill="auto"/>
          </w:tcPr>
          <w:p w14:paraId="4E206DC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Не передбачається</w:t>
            </w:r>
          </w:p>
        </w:tc>
      </w:tr>
      <w:tr w:rsidR="004D0BD5" w:rsidRPr="00AD4861" w14:paraId="19C0D8FD" w14:textId="77777777" w:rsidTr="0094180D">
        <w:trPr>
          <w:trHeight w:val="522"/>
          <w:jc w:val="center"/>
        </w:trPr>
        <w:tc>
          <w:tcPr>
            <w:tcW w:w="570" w:type="dxa"/>
            <w:shd w:val="clear" w:color="auto" w:fill="auto"/>
          </w:tcPr>
          <w:p w14:paraId="00BD358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75BB4D7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6556" w:type="dxa"/>
            <w:shd w:val="clear" w:color="auto" w:fill="auto"/>
          </w:tcPr>
          <w:p w14:paraId="2D989F4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4.1. Тендерні пропозиції вважаються дійсними </w:t>
            </w:r>
            <w:r w:rsidRPr="00537AD3">
              <w:rPr>
                <w:rFonts w:ascii="Times New Roman" w:eastAsia="Times New Roman" w:hAnsi="Times New Roman" w:cs="Times New Roman"/>
                <w:b/>
                <w:bCs/>
                <w:sz w:val="24"/>
                <w:szCs w:val="24"/>
                <w:lang w:eastAsia="uk-UA"/>
              </w:rPr>
              <w:t>протягом 90 днів</w:t>
            </w:r>
            <w:r w:rsidRPr="00AD4861">
              <w:rPr>
                <w:rFonts w:ascii="Times New Roman" w:eastAsia="Times New Roman" w:hAnsi="Times New Roman" w:cs="Times New Roman"/>
                <w:sz w:val="24"/>
                <w:szCs w:val="24"/>
                <w:lang w:eastAsia="uk-UA"/>
              </w:rPr>
              <w:t xml:space="preserve"> із дати кінцевого строку подання тендерних пропозицій.</w:t>
            </w:r>
          </w:p>
          <w:p w14:paraId="53228D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8C0E6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D40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7FA36902"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B0068CA"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shd w:val="solid" w:color="FFFFFF" w:fill="FFFFFF"/>
              </w:rPr>
            </w:pPr>
            <w:r w:rsidRPr="00AD4861">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tc>
      </w:tr>
      <w:tr w:rsidR="004D0BD5" w:rsidRPr="00AD4861" w14:paraId="1B9F047D" w14:textId="77777777" w:rsidTr="0094180D">
        <w:trPr>
          <w:trHeight w:val="522"/>
          <w:jc w:val="center"/>
        </w:trPr>
        <w:tc>
          <w:tcPr>
            <w:tcW w:w="570" w:type="dxa"/>
            <w:shd w:val="clear" w:color="auto" w:fill="auto"/>
          </w:tcPr>
          <w:p w14:paraId="16511FF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5</w:t>
            </w:r>
          </w:p>
        </w:tc>
        <w:tc>
          <w:tcPr>
            <w:tcW w:w="2870" w:type="dxa"/>
            <w:shd w:val="clear" w:color="auto" w:fill="auto"/>
          </w:tcPr>
          <w:p w14:paraId="41439667" w14:textId="77777777" w:rsidR="004D0BD5" w:rsidRPr="00AD4861" w:rsidRDefault="004D0BD5" w:rsidP="0094180D">
            <w:pPr>
              <w:widowControl w:val="0"/>
              <w:spacing w:after="0" w:line="240" w:lineRule="auto"/>
              <w:contextualSpacing/>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Кваліфікаційні критерії відповідно до статті 16 Закону, підстави, встановлені у пункті 44 Особливостей, та інформація про спосіб підтвердження відповідності учасників установленим критеріям і вимогам згідно із законодавством</w:t>
            </w:r>
          </w:p>
          <w:p w14:paraId="58EDC13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34192B20"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4861">
              <w:rPr>
                <w:rFonts w:cs="Times New Roman"/>
                <w:b/>
                <w:lang w:val="uk-UA"/>
              </w:rPr>
              <w:t>Додатку 1</w:t>
            </w:r>
            <w:r w:rsidRPr="00AD4861">
              <w:rPr>
                <w:rFonts w:cs="Times New Roman"/>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D4861">
              <w:rPr>
                <w:rFonts w:cs="Times New Roman"/>
                <w:b/>
                <w:lang w:val="uk-UA"/>
              </w:rPr>
              <w:t>Додатку 1</w:t>
            </w:r>
            <w:r w:rsidRPr="00AD4861">
              <w:rPr>
                <w:rFonts w:cs="Times New Roman"/>
                <w:lang w:val="uk-UA"/>
              </w:rPr>
              <w:t xml:space="preserve"> до цієї тендерної документації. </w:t>
            </w:r>
          </w:p>
          <w:p w14:paraId="4498388D" w14:textId="77777777" w:rsidR="004D0BD5" w:rsidRPr="00AD4861" w:rsidRDefault="004D0BD5" w:rsidP="0094180D">
            <w:pPr>
              <w:pStyle w:val="a4"/>
              <w:jc w:val="both"/>
              <w:rPr>
                <w:rFonts w:cs="Times New Roman"/>
                <w:lang w:val="uk-UA"/>
              </w:rPr>
            </w:pPr>
            <w:r w:rsidRPr="00AD4861">
              <w:rPr>
                <w:rFonts w:cs="Times New Roman"/>
                <w:lang w:val="uk-UA"/>
              </w:rPr>
              <w:t>Підстави для відмови в участі у процедурі закупівлі встановлені у пункті 44 Особливостей:</w:t>
            </w:r>
          </w:p>
          <w:p w14:paraId="1EBE4F78"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AD4861">
              <w:rPr>
                <w:rFonts w:cs="Times New Roman"/>
                <w:lang w:val="uk-UA"/>
              </w:rPr>
              <w:lastRenderedPageBreak/>
              <w:t>річ, послуга тощо) з метою вплинути на прийняття рішення щодо визначення переможця процедури закупівлі;</w:t>
            </w:r>
          </w:p>
          <w:p w14:paraId="05FB64B2"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2) відомості про юридичну особу, яка є учасником процедури закупівлі, </w:t>
            </w:r>
            <w:proofErr w:type="spellStart"/>
            <w:r w:rsidRPr="00AD4861">
              <w:rPr>
                <w:rFonts w:cs="Times New Roman"/>
                <w:lang w:val="uk-UA"/>
              </w:rPr>
              <w:t>внесено</w:t>
            </w:r>
            <w:proofErr w:type="spellEnd"/>
            <w:r w:rsidRPr="00AD4861">
              <w:rPr>
                <w:rFonts w:cs="Times New Roman"/>
                <w:lang w:val="uk-UA"/>
              </w:rPr>
              <w:t xml:space="preserve"> до Єдиного державного реєстру осіб, які вчинили корупційні або пов’язані з корупцією правопорушення;</w:t>
            </w:r>
          </w:p>
          <w:p w14:paraId="1852B9B0" w14:textId="77777777" w:rsidR="004D0BD5" w:rsidRPr="00AD4861" w:rsidRDefault="004D0BD5" w:rsidP="0094180D">
            <w:pPr>
              <w:pStyle w:val="a4"/>
              <w:ind w:firstLine="226"/>
              <w:jc w:val="both"/>
              <w:rPr>
                <w:rFonts w:cs="Times New Roman"/>
                <w:lang w:val="uk-UA"/>
              </w:rPr>
            </w:pPr>
            <w:r w:rsidRPr="00AD4861">
              <w:rPr>
                <w:rFonts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A512E"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4861">
              <w:rPr>
                <w:rFonts w:cs="Times New Roman"/>
                <w:lang w:val="uk-UA"/>
              </w:rPr>
              <w:t>антиконкурентних</w:t>
            </w:r>
            <w:proofErr w:type="spellEnd"/>
            <w:r w:rsidRPr="00AD4861">
              <w:rPr>
                <w:rFonts w:cs="Times New Roman"/>
                <w:lang w:val="uk-UA"/>
              </w:rPr>
              <w:t xml:space="preserve"> узгоджених дій, що стосуються спотворення результатів тендерів;</w:t>
            </w:r>
          </w:p>
          <w:p w14:paraId="78F92D0C" w14:textId="77777777" w:rsidR="004D0BD5" w:rsidRPr="00AD4861" w:rsidRDefault="004D0BD5" w:rsidP="0094180D">
            <w:pPr>
              <w:pStyle w:val="a4"/>
              <w:ind w:firstLine="226"/>
              <w:jc w:val="both"/>
              <w:rPr>
                <w:rFonts w:cs="Times New Roman"/>
                <w:lang w:val="uk-UA"/>
              </w:rPr>
            </w:pPr>
            <w:r w:rsidRPr="00AD4861">
              <w:rPr>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20F50" w14:textId="77777777" w:rsidR="004D0BD5" w:rsidRPr="00AD4861" w:rsidRDefault="004D0BD5" w:rsidP="0094180D">
            <w:pPr>
              <w:pStyle w:val="a4"/>
              <w:ind w:firstLine="226"/>
              <w:jc w:val="both"/>
              <w:rPr>
                <w:rFonts w:cs="Times New Roman"/>
                <w:lang w:val="uk-UA"/>
              </w:rPr>
            </w:pPr>
            <w:r w:rsidRPr="00AD4861">
              <w:rPr>
                <w:rFonts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521D8C" w14:textId="77777777" w:rsidR="004D0BD5" w:rsidRPr="00AD4861" w:rsidRDefault="004D0BD5" w:rsidP="0094180D">
            <w:pPr>
              <w:pStyle w:val="a4"/>
              <w:ind w:firstLine="226"/>
              <w:jc w:val="both"/>
              <w:rPr>
                <w:rFonts w:cs="Times New Roman"/>
                <w:lang w:val="uk-UA"/>
              </w:rPr>
            </w:pPr>
            <w:r w:rsidRPr="00AD4861">
              <w:rPr>
                <w:rFonts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44127" w14:textId="77777777" w:rsidR="004D0BD5" w:rsidRPr="00AD4861" w:rsidRDefault="004D0BD5" w:rsidP="0094180D">
            <w:pPr>
              <w:pStyle w:val="a4"/>
              <w:ind w:firstLine="226"/>
              <w:jc w:val="both"/>
              <w:rPr>
                <w:rFonts w:cs="Times New Roman"/>
                <w:lang w:val="uk-UA"/>
              </w:rPr>
            </w:pPr>
            <w:r w:rsidRPr="00AD4861">
              <w:rPr>
                <w:rFonts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5843EF8" w14:textId="77777777" w:rsidR="004D0BD5" w:rsidRPr="00AD4861" w:rsidRDefault="004D0BD5" w:rsidP="0094180D">
            <w:pPr>
              <w:pStyle w:val="a4"/>
              <w:ind w:firstLine="226"/>
              <w:jc w:val="both"/>
              <w:rPr>
                <w:rFonts w:cs="Times New Roman"/>
                <w:lang w:val="uk-UA"/>
              </w:rPr>
            </w:pPr>
            <w:r w:rsidRPr="00AD4861">
              <w:rPr>
                <w:rFonts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70AD12" w14:textId="77777777" w:rsidR="004D0BD5" w:rsidRPr="00AD4861" w:rsidRDefault="004D0BD5" w:rsidP="0094180D">
            <w:pPr>
              <w:pStyle w:val="a4"/>
              <w:ind w:firstLine="226"/>
              <w:jc w:val="both"/>
              <w:rPr>
                <w:rFonts w:cs="Times New Roman"/>
                <w:lang w:val="uk-UA"/>
              </w:rPr>
            </w:pPr>
            <w:r w:rsidRPr="00AD4861">
              <w:rPr>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C8AD8" w14:textId="77777777" w:rsidR="004D0BD5" w:rsidRPr="00AD4861" w:rsidRDefault="004D0BD5" w:rsidP="0094180D">
            <w:pPr>
              <w:pStyle w:val="a4"/>
              <w:ind w:firstLine="226"/>
              <w:jc w:val="both"/>
              <w:rPr>
                <w:rFonts w:cs="Times New Roman"/>
                <w:lang w:val="uk-UA"/>
              </w:rPr>
            </w:pPr>
            <w:r w:rsidRPr="00AD4861">
              <w:rPr>
                <w:rFonts w:cs="Times New Roman"/>
                <w:lang w:val="uk-UA"/>
              </w:rPr>
              <w:t xml:space="preserve">11) учасник процедури закупівлі або кінцевий </w:t>
            </w:r>
            <w:proofErr w:type="spellStart"/>
            <w:r w:rsidRPr="00AD4861">
              <w:rPr>
                <w:rFonts w:cs="Times New Roman"/>
                <w:lang w:val="uk-UA"/>
              </w:rPr>
              <w:t>бенефіціарний</w:t>
            </w:r>
            <w:proofErr w:type="spellEnd"/>
            <w:r w:rsidRPr="00AD4861">
              <w:rPr>
                <w:rFonts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4861">
              <w:rPr>
                <w:rFonts w:cs="Times New Roman"/>
                <w:lang w:val="uk-UA"/>
              </w:rPr>
              <w:t>закупівель</w:t>
            </w:r>
            <w:proofErr w:type="spellEnd"/>
            <w:r w:rsidRPr="00AD4861">
              <w:rPr>
                <w:rFonts w:cs="Times New Roman"/>
                <w:lang w:val="uk-UA"/>
              </w:rPr>
              <w:t xml:space="preserve"> товарів, робіт і послуг згідно із Законом України “Про санкції”;</w:t>
            </w:r>
          </w:p>
          <w:p w14:paraId="74574B52" w14:textId="77777777" w:rsidR="004D0BD5" w:rsidRPr="00AD4861" w:rsidRDefault="004D0BD5" w:rsidP="0094180D">
            <w:pPr>
              <w:pStyle w:val="a4"/>
              <w:ind w:firstLine="226"/>
              <w:jc w:val="both"/>
              <w:rPr>
                <w:rFonts w:cs="Times New Roman"/>
                <w:lang w:val="uk-UA"/>
              </w:rPr>
            </w:pPr>
            <w:r w:rsidRPr="00AD4861">
              <w:rPr>
                <w:rFonts w:cs="Times New Roman"/>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F1743C" w14:textId="77777777" w:rsidR="004D0BD5" w:rsidRPr="00AD4861" w:rsidRDefault="004D0BD5" w:rsidP="0094180D">
            <w:pPr>
              <w:pStyle w:val="rvps2"/>
              <w:shd w:val="clear" w:color="auto" w:fill="FFFFFF"/>
              <w:spacing w:before="0" w:beforeAutospacing="0" w:after="0" w:afterAutospacing="0"/>
              <w:ind w:firstLine="450"/>
              <w:jc w:val="both"/>
              <w:rPr>
                <w:lang w:val="uk-UA"/>
              </w:rPr>
            </w:pPr>
            <w:r w:rsidRPr="00AD4861">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050DEA"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0" w:name="n412"/>
            <w:bookmarkEnd w:id="0"/>
            <w:r w:rsidRPr="00AD4861">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4861">
              <w:rPr>
                <w:lang w:val="uk-UA"/>
              </w:rPr>
              <w:t>закупівель</w:t>
            </w:r>
            <w:proofErr w:type="spellEnd"/>
            <w:r w:rsidRPr="00AD4861">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861">
              <w:rPr>
                <w:lang w:val="uk-UA"/>
              </w:rPr>
              <w:t>закупівель</w:t>
            </w:r>
            <w:proofErr w:type="spellEnd"/>
            <w:r w:rsidRPr="00AD4861">
              <w:rPr>
                <w:lang w:val="uk-UA"/>
              </w:rPr>
              <w:t xml:space="preserve"> документи, що підтверджують відсутність підстав, зазначених у </w:t>
            </w:r>
            <w:hyperlink r:id="rId8" w:anchor="n401" w:history="1">
              <w:r w:rsidRPr="00AD4861">
                <w:rPr>
                  <w:rStyle w:val="a3"/>
                  <w:lang w:val="uk-UA"/>
                </w:rPr>
                <w:t>підпунктах 3</w:t>
              </w:r>
            </w:hyperlink>
            <w:r w:rsidRPr="00AD4861">
              <w:rPr>
                <w:lang w:val="uk-UA"/>
              </w:rPr>
              <w:t>, </w:t>
            </w:r>
            <w:hyperlink r:id="rId9" w:anchor="n403" w:history="1">
              <w:r w:rsidRPr="00AD4861">
                <w:rPr>
                  <w:rStyle w:val="a3"/>
                  <w:lang w:val="uk-UA"/>
                </w:rPr>
                <w:t>5</w:t>
              </w:r>
            </w:hyperlink>
            <w:r w:rsidRPr="00AD4861">
              <w:rPr>
                <w:lang w:val="uk-UA"/>
              </w:rPr>
              <w:t>, </w:t>
            </w:r>
            <w:hyperlink r:id="rId10" w:anchor="n404" w:history="1">
              <w:r w:rsidRPr="00AD4861">
                <w:rPr>
                  <w:rStyle w:val="a3"/>
                  <w:lang w:val="uk-UA"/>
                </w:rPr>
                <w:t>6</w:t>
              </w:r>
            </w:hyperlink>
            <w:r w:rsidRPr="00AD4861">
              <w:rPr>
                <w:lang w:val="uk-UA"/>
              </w:rPr>
              <w:t> і </w:t>
            </w:r>
            <w:hyperlink r:id="rId11" w:anchor="n410" w:history="1">
              <w:r w:rsidRPr="00AD4861">
                <w:rPr>
                  <w:rStyle w:val="a3"/>
                  <w:lang w:val="uk-UA"/>
                </w:rPr>
                <w:t>12</w:t>
              </w:r>
            </w:hyperlink>
            <w:r w:rsidRPr="00AD4861">
              <w:rPr>
                <w:lang w:val="uk-UA"/>
              </w:rPr>
              <w:t> та в </w:t>
            </w:r>
            <w:hyperlink r:id="rId12" w:anchor="n411" w:history="1">
              <w:r w:rsidRPr="00AD4861">
                <w:rPr>
                  <w:rStyle w:val="a3"/>
                  <w:lang w:val="uk-UA"/>
                </w:rPr>
                <w:t>абзаці чотирнадцятому</w:t>
              </w:r>
            </w:hyperlink>
            <w:r w:rsidRPr="00AD4861">
              <w:rPr>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AD4861">
                <w:rPr>
                  <w:rStyle w:val="a3"/>
                  <w:lang w:val="uk-UA"/>
                </w:rPr>
                <w:t>Законом України</w:t>
              </w:r>
            </w:hyperlink>
            <w:r w:rsidRPr="00AD4861">
              <w:rPr>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D4861">
              <w:rPr>
                <w:lang w:val="uk-UA"/>
              </w:rPr>
              <w:t>закупівель</w:t>
            </w:r>
            <w:proofErr w:type="spellEnd"/>
            <w:r w:rsidRPr="00AD4861">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9F3CE54"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1" w:name="n413"/>
            <w:bookmarkEnd w:id="1"/>
            <w:r w:rsidRPr="00AD4861">
              <w:rPr>
                <w:lang w:val="uk-UA"/>
              </w:rPr>
              <w:t>Учасник процедури закупівлі підтверджує відсутність підстав, зазначених в цьому пункті (крім </w:t>
            </w:r>
            <w:hyperlink r:id="rId14" w:anchor="n411" w:history="1">
              <w:r w:rsidRPr="00AD4861">
                <w:rPr>
                  <w:rStyle w:val="a3"/>
                  <w:lang w:val="uk-UA"/>
                </w:rPr>
                <w:t>абзацу чотирнадцятого</w:t>
              </w:r>
            </w:hyperlink>
            <w:r w:rsidRPr="00AD4861">
              <w:rPr>
                <w:lang w:val="uk-UA"/>
              </w:rPr>
              <w:t xml:space="preserve"> цього пункту), шляхом самостійного декларування відсутності таких підстав в електронній системі </w:t>
            </w:r>
            <w:proofErr w:type="spellStart"/>
            <w:r w:rsidRPr="00AD4861">
              <w:rPr>
                <w:lang w:val="uk-UA"/>
              </w:rPr>
              <w:t>закупівель</w:t>
            </w:r>
            <w:proofErr w:type="spellEnd"/>
            <w:r w:rsidRPr="00AD4861">
              <w:rPr>
                <w:lang w:val="uk-UA"/>
              </w:rPr>
              <w:t xml:space="preserve"> під час подання тендерної пропозиції.</w:t>
            </w:r>
          </w:p>
          <w:p w14:paraId="493F6453"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2" w:name="n414"/>
            <w:bookmarkEnd w:id="2"/>
            <w:r w:rsidRPr="00AD4861">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4861">
              <w:rPr>
                <w:lang w:val="uk-UA"/>
              </w:rPr>
              <w:t>закупівель</w:t>
            </w:r>
            <w:proofErr w:type="spellEnd"/>
            <w:r w:rsidRPr="00AD4861">
              <w:rPr>
                <w:lang w:val="uk-UA"/>
              </w:rPr>
              <w:t xml:space="preserve"> будь-яких документів, що підтверджують відсутність підстав, визначених у цьому пункті (крім </w:t>
            </w:r>
            <w:hyperlink r:id="rId15" w:anchor="n411" w:history="1">
              <w:r w:rsidRPr="00AD4861">
                <w:rPr>
                  <w:rStyle w:val="a3"/>
                  <w:lang w:val="uk-UA"/>
                </w:rPr>
                <w:t>абзацу чотирнадцятого</w:t>
              </w:r>
            </w:hyperlink>
            <w:r w:rsidRPr="00AD4861">
              <w:rPr>
                <w:lang w:val="uk-UA"/>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AD4861">
                <w:rPr>
                  <w:rStyle w:val="a3"/>
                  <w:lang w:val="uk-UA"/>
                </w:rPr>
                <w:t>абзацу шістнадцятого</w:t>
              </w:r>
            </w:hyperlink>
            <w:r w:rsidRPr="00AD4861">
              <w:rPr>
                <w:lang w:val="uk-UA"/>
              </w:rPr>
              <w:t> цього пункту.</w:t>
            </w:r>
          </w:p>
          <w:p w14:paraId="1FF8AF01" w14:textId="77777777" w:rsidR="004D0BD5" w:rsidRPr="00AD4861" w:rsidRDefault="004D0BD5" w:rsidP="0094180D">
            <w:pPr>
              <w:pStyle w:val="rvps2"/>
              <w:shd w:val="clear" w:color="auto" w:fill="FFFFFF"/>
              <w:spacing w:before="0" w:beforeAutospacing="0" w:after="0" w:afterAutospacing="0"/>
              <w:ind w:firstLine="450"/>
              <w:jc w:val="both"/>
              <w:rPr>
                <w:lang w:val="uk-UA"/>
              </w:rPr>
            </w:pPr>
            <w:bookmarkStart w:id="3" w:name="n415"/>
            <w:bookmarkEnd w:id="3"/>
            <w:r w:rsidRPr="00AD4861">
              <w:rPr>
                <w:lang w:val="uk-UA"/>
              </w:rPr>
              <w:t xml:space="preserve">У разі коли учасник процедури закупівлі має намір залучити інших суб’єктів господарювання як </w:t>
            </w:r>
            <w:r w:rsidRPr="00AD4861">
              <w:rPr>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AD4861">
                <w:rPr>
                  <w:rStyle w:val="a3"/>
                  <w:lang w:val="uk-UA"/>
                </w:rPr>
                <w:t>частини третьої</w:t>
              </w:r>
            </w:hyperlink>
            <w:r w:rsidRPr="00AD4861">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5E6D97" w14:textId="77777777" w:rsidR="004D0BD5" w:rsidRPr="00AD4861" w:rsidRDefault="004D0BD5" w:rsidP="0094180D">
            <w:pPr>
              <w:pStyle w:val="rvps2"/>
              <w:shd w:val="clear" w:color="auto" w:fill="FFFFFF"/>
              <w:spacing w:before="0" w:beforeAutospacing="0" w:after="0" w:afterAutospacing="0"/>
              <w:ind w:firstLine="450"/>
              <w:jc w:val="both"/>
              <w:rPr>
                <w:color w:val="333333"/>
                <w:lang w:val="uk-UA"/>
              </w:rPr>
            </w:pPr>
            <w:r w:rsidRPr="00AD4861">
              <w:rPr>
                <w:rFonts w:eastAsia="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D4861">
              <w:rPr>
                <w:rFonts w:eastAsia="Times New Roman" w:cs="Times New Roman"/>
                <w:highlight w:val="white"/>
                <w:lang w:val="uk-UA"/>
              </w:rPr>
              <w:t>закупівель</w:t>
            </w:r>
            <w:proofErr w:type="spellEnd"/>
            <w:r w:rsidRPr="00AD4861">
              <w:rPr>
                <w:rFonts w:eastAsia="Times New Roman" w:cs="Times New Roman"/>
                <w:highlight w:val="white"/>
                <w:lang w:val="uk-UA"/>
              </w:rPr>
              <w:t xml:space="preserve"> шляхом обміну інформацією з іншими державними системами та реєстрами.</w:t>
            </w:r>
          </w:p>
        </w:tc>
      </w:tr>
      <w:tr w:rsidR="004D0BD5" w:rsidRPr="00AD4861" w14:paraId="6BD5391C" w14:textId="77777777" w:rsidTr="0094180D">
        <w:trPr>
          <w:trHeight w:val="274"/>
          <w:jc w:val="center"/>
        </w:trPr>
        <w:tc>
          <w:tcPr>
            <w:tcW w:w="570" w:type="dxa"/>
            <w:shd w:val="clear" w:color="auto" w:fill="auto"/>
          </w:tcPr>
          <w:p w14:paraId="3E7BDF9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6</w:t>
            </w:r>
          </w:p>
        </w:tc>
        <w:tc>
          <w:tcPr>
            <w:tcW w:w="2870" w:type="dxa"/>
            <w:shd w:val="clear" w:color="auto" w:fill="auto"/>
          </w:tcPr>
          <w:p w14:paraId="313D75D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56" w:type="dxa"/>
            <w:shd w:val="clear" w:color="auto" w:fill="auto"/>
          </w:tcPr>
          <w:p w14:paraId="1DDE14E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D4861">
              <w:rPr>
                <w:rFonts w:ascii="Times New Roman" w:eastAsia="Times New Roman" w:hAnsi="Times New Roman" w:cs="Times New Roman"/>
                <w:b/>
                <w:sz w:val="24"/>
                <w:szCs w:val="24"/>
                <w:lang w:eastAsia="uk-UA"/>
              </w:rPr>
              <w:t>Додатком № 3</w:t>
            </w:r>
            <w:r w:rsidRPr="00AD4861">
              <w:rPr>
                <w:rFonts w:ascii="Times New Roman" w:eastAsia="Times New Roman" w:hAnsi="Times New Roman" w:cs="Times New Roman"/>
                <w:sz w:val="24"/>
                <w:szCs w:val="24"/>
                <w:lang w:eastAsia="uk-UA"/>
              </w:rPr>
              <w:t xml:space="preserve"> до цієї тендерної документації);</w:t>
            </w:r>
          </w:p>
        </w:tc>
      </w:tr>
      <w:tr w:rsidR="004D0BD5" w:rsidRPr="00AD4861" w14:paraId="0935682D" w14:textId="77777777" w:rsidTr="0094180D">
        <w:trPr>
          <w:trHeight w:val="1408"/>
          <w:jc w:val="center"/>
        </w:trPr>
        <w:tc>
          <w:tcPr>
            <w:tcW w:w="570" w:type="dxa"/>
            <w:shd w:val="clear" w:color="auto" w:fill="auto"/>
          </w:tcPr>
          <w:p w14:paraId="6DFCDAC9"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7</w:t>
            </w:r>
          </w:p>
        </w:tc>
        <w:tc>
          <w:tcPr>
            <w:tcW w:w="2870" w:type="dxa"/>
            <w:shd w:val="clear" w:color="auto" w:fill="auto"/>
          </w:tcPr>
          <w:p w14:paraId="1862355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6" w:type="dxa"/>
            <w:shd w:val="clear" w:color="auto" w:fill="auto"/>
          </w:tcPr>
          <w:p w14:paraId="0AA57991"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4D0BD5" w:rsidRPr="00AD4861" w14:paraId="56DEE6D7" w14:textId="77777777" w:rsidTr="0094180D">
        <w:trPr>
          <w:trHeight w:val="522"/>
          <w:jc w:val="center"/>
        </w:trPr>
        <w:tc>
          <w:tcPr>
            <w:tcW w:w="570" w:type="dxa"/>
            <w:shd w:val="clear" w:color="auto" w:fill="auto"/>
          </w:tcPr>
          <w:p w14:paraId="60EA382C"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8</w:t>
            </w:r>
          </w:p>
        </w:tc>
        <w:tc>
          <w:tcPr>
            <w:tcW w:w="2870" w:type="dxa"/>
            <w:shd w:val="clear" w:color="auto" w:fill="auto"/>
          </w:tcPr>
          <w:p w14:paraId="1479E82C" w14:textId="77777777" w:rsidR="004D0BD5" w:rsidRPr="00AD4861" w:rsidRDefault="004D0BD5" w:rsidP="0094180D">
            <w:pPr>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Інформація про субпідрядника/співвиконавця (у випадку закупівлі робіт чи послуг)</w:t>
            </w:r>
          </w:p>
          <w:p w14:paraId="23CCA0F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p>
        </w:tc>
        <w:tc>
          <w:tcPr>
            <w:tcW w:w="6556" w:type="dxa"/>
            <w:shd w:val="clear" w:color="auto" w:fill="auto"/>
          </w:tcPr>
          <w:p w14:paraId="7C47504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D0BD5" w:rsidRPr="00AD4861" w14:paraId="14CEBAC7" w14:textId="77777777" w:rsidTr="0094180D">
        <w:trPr>
          <w:trHeight w:val="522"/>
          <w:jc w:val="center"/>
        </w:trPr>
        <w:tc>
          <w:tcPr>
            <w:tcW w:w="570" w:type="dxa"/>
            <w:shd w:val="clear" w:color="auto" w:fill="auto"/>
          </w:tcPr>
          <w:p w14:paraId="404AB17A"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9</w:t>
            </w:r>
          </w:p>
        </w:tc>
        <w:tc>
          <w:tcPr>
            <w:tcW w:w="2870" w:type="dxa"/>
            <w:shd w:val="clear" w:color="auto" w:fill="auto"/>
          </w:tcPr>
          <w:p w14:paraId="0C877A5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556" w:type="dxa"/>
            <w:shd w:val="clear" w:color="auto" w:fill="auto"/>
          </w:tcPr>
          <w:p w14:paraId="446C964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9.1. Учасник процедури закупівлі має право </w:t>
            </w:r>
            <w:proofErr w:type="spellStart"/>
            <w:r w:rsidRPr="00AD4861">
              <w:rPr>
                <w:rFonts w:ascii="Times New Roman" w:eastAsia="Times New Roman" w:hAnsi="Times New Roman" w:cs="Times New Roman"/>
                <w:sz w:val="24"/>
                <w:szCs w:val="24"/>
                <w:lang w:eastAsia="uk-UA"/>
              </w:rPr>
              <w:t>внести</w:t>
            </w:r>
            <w:proofErr w:type="spellEnd"/>
            <w:r w:rsidRPr="00AD4861">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AD4861">
              <w:rPr>
                <w:rFonts w:ascii="Times New Roman" w:eastAsia="Times New Roman" w:hAnsi="Times New Roman" w:cs="Times New Roman"/>
                <w:sz w:val="24"/>
                <w:szCs w:val="24"/>
                <w:lang w:eastAsia="uk-UA"/>
              </w:rPr>
              <w:lastRenderedPageBreak/>
              <w:t xml:space="preserve">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tc>
      </w:tr>
      <w:tr w:rsidR="004D0BD5" w:rsidRPr="00AD4861" w14:paraId="05DCE828" w14:textId="77777777" w:rsidTr="0094180D">
        <w:trPr>
          <w:trHeight w:val="522"/>
          <w:jc w:val="center"/>
        </w:trPr>
        <w:tc>
          <w:tcPr>
            <w:tcW w:w="9996" w:type="dxa"/>
            <w:gridSpan w:val="3"/>
            <w:shd w:val="clear" w:color="auto" w:fill="A5A5A5"/>
          </w:tcPr>
          <w:p w14:paraId="59E01D9D" w14:textId="77777777" w:rsidR="004D0BD5" w:rsidRPr="00AD4861" w:rsidRDefault="004D0BD5" w:rsidP="0094180D">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IV. Подання та розкриття тендерної пропозиції</w:t>
            </w:r>
          </w:p>
        </w:tc>
      </w:tr>
      <w:tr w:rsidR="004D0BD5" w:rsidRPr="00AD4861" w14:paraId="1991BC0D" w14:textId="77777777" w:rsidTr="0094180D">
        <w:trPr>
          <w:trHeight w:val="522"/>
          <w:jc w:val="center"/>
        </w:trPr>
        <w:tc>
          <w:tcPr>
            <w:tcW w:w="570" w:type="dxa"/>
            <w:shd w:val="clear" w:color="auto" w:fill="auto"/>
          </w:tcPr>
          <w:p w14:paraId="06C2EB06"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7EBF0A4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Кінцевий строк подання тендерної пропозиції</w:t>
            </w:r>
          </w:p>
        </w:tc>
        <w:tc>
          <w:tcPr>
            <w:tcW w:w="6556" w:type="dxa"/>
            <w:shd w:val="clear" w:color="auto" w:fill="auto"/>
          </w:tcPr>
          <w:p w14:paraId="01F99851" w14:textId="1D1AD07B" w:rsidR="004D0BD5" w:rsidRPr="00AD4861" w:rsidRDefault="004D0BD5" w:rsidP="004D0BD5">
            <w:pPr>
              <w:widowControl w:val="0"/>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Кінцевий строк подання тендерних пропозицій </w:t>
            </w:r>
            <w:r w:rsidR="0004502F">
              <w:rPr>
                <w:rFonts w:ascii="Times New Roman" w:eastAsia="Times New Roman" w:hAnsi="Times New Roman" w:cs="Times New Roman"/>
                <w:sz w:val="24"/>
                <w:szCs w:val="24"/>
                <w:lang w:eastAsia="uk-UA"/>
              </w:rPr>
              <w:t xml:space="preserve">–                   </w:t>
            </w:r>
            <w:r w:rsidRPr="00AD4861">
              <w:rPr>
                <w:rFonts w:ascii="Times New Roman" w:eastAsia="Times New Roman" w:hAnsi="Times New Roman" w:cs="Times New Roman"/>
                <w:b/>
                <w:bCs/>
                <w:sz w:val="24"/>
                <w:szCs w:val="24"/>
                <w:lang w:eastAsia="uk-UA"/>
              </w:rPr>
              <w:t xml:space="preserve"> </w:t>
            </w:r>
            <w:r w:rsidR="0004502F">
              <w:rPr>
                <w:rFonts w:ascii="Times New Roman" w:eastAsia="Times New Roman" w:hAnsi="Times New Roman" w:cs="Times New Roman"/>
                <w:b/>
                <w:bCs/>
                <w:sz w:val="24"/>
                <w:szCs w:val="24"/>
                <w:lang w:eastAsia="uk-UA"/>
              </w:rPr>
              <w:t>1</w:t>
            </w:r>
            <w:r w:rsidR="008A6700">
              <w:rPr>
                <w:rFonts w:ascii="Times New Roman" w:eastAsia="Times New Roman" w:hAnsi="Times New Roman" w:cs="Times New Roman"/>
                <w:b/>
                <w:bCs/>
                <w:sz w:val="24"/>
                <w:szCs w:val="24"/>
                <w:lang w:eastAsia="uk-UA"/>
              </w:rPr>
              <w:t>9</w:t>
            </w:r>
            <w:bookmarkStart w:id="4" w:name="_GoBack"/>
            <w:bookmarkEnd w:id="4"/>
            <w:r w:rsidRPr="0004502F">
              <w:rPr>
                <w:rFonts w:ascii="Times New Roman" w:eastAsia="Times New Roman" w:hAnsi="Times New Roman" w:cs="Times New Roman"/>
                <w:b/>
                <w:bCs/>
                <w:sz w:val="24"/>
                <w:szCs w:val="24"/>
                <w:lang w:eastAsia="uk-UA"/>
              </w:rPr>
              <w:t xml:space="preserve"> </w:t>
            </w:r>
            <w:r w:rsidR="0004502F">
              <w:rPr>
                <w:rFonts w:ascii="Times New Roman" w:eastAsia="Times New Roman" w:hAnsi="Times New Roman" w:cs="Times New Roman"/>
                <w:b/>
                <w:bCs/>
                <w:sz w:val="24"/>
                <w:szCs w:val="24"/>
                <w:lang w:eastAsia="uk-UA"/>
              </w:rPr>
              <w:t>трав</w:t>
            </w:r>
            <w:r w:rsidRPr="0004502F">
              <w:rPr>
                <w:rFonts w:ascii="Times New Roman" w:eastAsia="Times New Roman" w:hAnsi="Times New Roman" w:cs="Times New Roman"/>
                <w:b/>
                <w:bCs/>
                <w:sz w:val="24"/>
                <w:szCs w:val="24"/>
                <w:lang w:eastAsia="uk-UA"/>
              </w:rPr>
              <w:t xml:space="preserve">ня 2023 року до </w:t>
            </w:r>
            <w:r w:rsidR="0004502F">
              <w:rPr>
                <w:rFonts w:ascii="Times New Roman" w:eastAsia="Times New Roman" w:hAnsi="Times New Roman" w:cs="Times New Roman"/>
                <w:b/>
                <w:bCs/>
                <w:sz w:val="24"/>
                <w:szCs w:val="24"/>
                <w:lang w:eastAsia="uk-UA"/>
              </w:rPr>
              <w:t>09</w:t>
            </w:r>
            <w:r w:rsidRPr="0004502F">
              <w:rPr>
                <w:rFonts w:ascii="Times New Roman" w:eastAsia="Times New Roman" w:hAnsi="Times New Roman" w:cs="Times New Roman"/>
                <w:b/>
                <w:bCs/>
                <w:sz w:val="24"/>
                <w:szCs w:val="24"/>
                <w:lang w:eastAsia="uk-UA"/>
              </w:rPr>
              <w:t>:00</w:t>
            </w:r>
            <w:r w:rsidRPr="00AD4861">
              <w:rPr>
                <w:rFonts w:ascii="Times New Roman" w:eastAsia="Times New Roman" w:hAnsi="Times New Roman" w:cs="Times New Roman"/>
                <w:b/>
                <w:bCs/>
                <w:sz w:val="24"/>
                <w:szCs w:val="24"/>
                <w:lang w:eastAsia="uk-UA"/>
              </w:rPr>
              <w:t>.</w:t>
            </w:r>
          </w:p>
          <w:p w14:paraId="5F55052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w:t>
            </w:r>
          </w:p>
          <w:p w14:paraId="5BB3D667" w14:textId="77777777" w:rsidR="004D0BD5" w:rsidRPr="00AD4861" w:rsidRDefault="004D0BD5" w:rsidP="004D0BD5">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1D351C77" w14:textId="77777777" w:rsidR="004D0BD5" w:rsidRPr="00AD4861" w:rsidRDefault="004D0BD5" w:rsidP="004D0BD5">
            <w:pPr>
              <w:widowControl w:val="0"/>
              <w:numPr>
                <w:ilvl w:val="1"/>
                <w:numId w:val="1"/>
              </w:numPr>
              <w:pBdr>
                <w:top w:val="nil"/>
                <w:left w:val="nil"/>
                <w:bottom w:val="nil"/>
                <w:right w:val="nil"/>
                <w:between w:val="nil"/>
              </w:pBdr>
              <w:spacing w:after="0" w:line="240" w:lineRule="auto"/>
              <w:ind w:left="34" w:firstLine="103"/>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повинна забезпечити можливість подання тендерної пропозиції всім особам на рівних умовах.</w:t>
            </w:r>
          </w:p>
        </w:tc>
      </w:tr>
      <w:tr w:rsidR="004D0BD5" w:rsidRPr="00AD4861" w14:paraId="0920C968" w14:textId="77777777" w:rsidTr="0094180D">
        <w:trPr>
          <w:trHeight w:val="522"/>
          <w:jc w:val="center"/>
        </w:trPr>
        <w:tc>
          <w:tcPr>
            <w:tcW w:w="570" w:type="dxa"/>
            <w:shd w:val="clear" w:color="auto" w:fill="auto"/>
          </w:tcPr>
          <w:p w14:paraId="06E808C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0EA49947"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Дата та час розкриття тендерної пропозиції</w:t>
            </w:r>
          </w:p>
        </w:tc>
        <w:tc>
          <w:tcPr>
            <w:tcW w:w="6556" w:type="dxa"/>
            <w:shd w:val="clear" w:color="auto" w:fill="auto"/>
          </w:tcPr>
          <w:p w14:paraId="5B98DF0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lang w:eastAsia="uk-UA"/>
              </w:rPr>
              <w:t xml:space="preserve">2.1. </w:t>
            </w:r>
            <w:r w:rsidRPr="00AD4861">
              <w:rPr>
                <w:rFonts w:ascii="Times New Roman" w:eastAsia="Times New Roman" w:hAnsi="Times New Roman" w:cs="Times New Roman"/>
                <w:sz w:val="24"/>
                <w:szCs w:val="24"/>
              </w:rPr>
              <w:t xml:space="preserve">Електронною системою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12B01BA2"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AD4861">
                <w:rPr>
                  <w:rStyle w:val="a3"/>
                  <w:rFonts w:ascii="Times New Roman" w:hAnsi="Times New Roman"/>
                  <w:sz w:val="24"/>
                  <w:szCs w:val="24"/>
                  <w:shd w:val="clear" w:color="auto" w:fill="FFFFFF"/>
                </w:rPr>
                <w:t>статті 16 </w:t>
              </w:r>
            </w:hyperlink>
            <w:r w:rsidRPr="00AD4861">
              <w:rPr>
                <w:rFonts w:ascii="Times New Roman" w:hAnsi="Times New Roman" w:cs="Times New Roman"/>
                <w:sz w:val="24"/>
                <w:szCs w:val="24"/>
                <w:shd w:val="clear" w:color="auto" w:fill="FFFFFF"/>
              </w:rPr>
              <w:t>Закону, і документи, що підтверджують відсутність підстав, визначених </w:t>
            </w:r>
            <w:hyperlink r:id="rId19" w:anchor="n159" w:history="1">
              <w:r w:rsidRPr="00AD4861">
                <w:rPr>
                  <w:rStyle w:val="a3"/>
                  <w:rFonts w:ascii="Times New Roman" w:hAnsi="Times New Roman"/>
                  <w:sz w:val="24"/>
                  <w:szCs w:val="24"/>
                  <w:shd w:val="clear" w:color="auto" w:fill="FFFFFF"/>
                </w:rPr>
                <w:t>пунктом 44</w:t>
              </w:r>
            </w:hyperlink>
            <w:r w:rsidRPr="00AD4861">
              <w:rPr>
                <w:rFonts w:ascii="Times New Roman" w:hAnsi="Times New Roman" w:cs="Times New Roman"/>
                <w:sz w:val="24"/>
                <w:szCs w:val="24"/>
                <w:shd w:val="clear" w:color="auto" w:fill="FFFFFF"/>
              </w:rPr>
              <w:t xml:space="preserve"> цих особливостей. Замовник, орган оскарження та </w:t>
            </w:r>
            <w:proofErr w:type="spellStart"/>
            <w:r w:rsidRPr="00AD4861">
              <w:rPr>
                <w:rFonts w:ascii="Times New Roman" w:hAnsi="Times New Roman" w:cs="Times New Roman"/>
                <w:sz w:val="24"/>
                <w:szCs w:val="24"/>
                <w:shd w:val="clear" w:color="auto" w:fill="FFFFFF"/>
              </w:rPr>
              <w:t>Держаудитслужба</w:t>
            </w:r>
            <w:proofErr w:type="spellEnd"/>
            <w:r w:rsidRPr="00AD4861">
              <w:rPr>
                <w:rFonts w:ascii="Times New Roman" w:hAnsi="Times New Roman" w:cs="Times New Roman"/>
                <w:sz w:val="24"/>
                <w:szCs w:val="24"/>
                <w:shd w:val="clear" w:color="auto" w:fill="FFFFFF"/>
              </w:rPr>
              <w:t xml:space="preserve"> мають доступ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до інформації, яка визначена учасником процедури закупівлі конфіденційною.</w:t>
            </w:r>
          </w:p>
        </w:tc>
      </w:tr>
      <w:tr w:rsidR="004D0BD5" w:rsidRPr="00AD4861" w14:paraId="7D280DB7" w14:textId="77777777" w:rsidTr="0094180D">
        <w:trPr>
          <w:trHeight w:val="522"/>
          <w:jc w:val="center"/>
        </w:trPr>
        <w:tc>
          <w:tcPr>
            <w:tcW w:w="9996" w:type="dxa"/>
            <w:gridSpan w:val="3"/>
            <w:shd w:val="clear" w:color="auto" w:fill="A5A5A5"/>
          </w:tcPr>
          <w:p w14:paraId="49DB4D0F" w14:textId="77777777" w:rsidR="004D0BD5" w:rsidRPr="00AD4861" w:rsidRDefault="004D0BD5" w:rsidP="0094180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Розділ V. Оцінка тендерної пропозиції</w:t>
            </w:r>
          </w:p>
        </w:tc>
      </w:tr>
      <w:tr w:rsidR="004D0BD5" w:rsidRPr="00AD4861" w14:paraId="267EF636" w14:textId="77777777" w:rsidTr="0094180D">
        <w:trPr>
          <w:trHeight w:val="522"/>
          <w:jc w:val="center"/>
        </w:trPr>
        <w:tc>
          <w:tcPr>
            <w:tcW w:w="570" w:type="dxa"/>
            <w:shd w:val="clear" w:color="auto" w:fill="auto"/>
          </w:tcPr>
          <w:p w14:paraId="04A31A7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003A4FB9"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556" w:type="dxa"/>
            <w:shd w:val="clear" w:color="auto" w:fill="auto"/>
          </w:tcPr>
          <w:p w14:paraId="58112A8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59A1B7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Відкриті торги проводяться без застосування електронного аукціону.</w:t>
            </w:r>
          </w:p>
          <w:p w14:paraId="241DA8D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20E1E697" w14:textId="77777777" w:rsidR="004D0BD5" w:rsidRPr="00AD4861" w:rsidRDefault="004D0BD5" w:rsidP="0094180D">
            <w:pPr>
              <w:widowControl w:val="0"/>
              <w:spacing w:after="0" w:line="240" w:lineRule="auto"/>
              <w:jc w:val="both"/>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557FD1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94DA6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488AAD9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Ціна тендерної пропозиції не може  перевищувати очікувану </w:t>
            </w:r>
            <w:r w:rsidRPr="00AD4861">
              <w:rPr>
                <w:rFonts w:ascii="Times New Roman" w:eastAsia="Times New Roman" w:hAnsi="Times New Roman" w:cs="Times New Roman"/>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0B31E7CD" w14:textId="77777777" w:rsidR="004D0BD5" w:rsidRPr="00AD4861" w:rsidRDefault="004D0BD5" w:rsidP="0094180D">
            <w:pPr>
              <w:widowControl w:val="0"/>
              <w:spacing w:after="0" w:line="240" w:lineRule="auto"/>
              <w:jc w:val="both"/>
              <w:rPr>
                <w:rFonts w:ascii="Times New Roman" w:eastAsia="Times New Roman" w:hAnsi="Times New Roman" w:cs="Times New Roman"/>
                <w:b/>
                <w:sz w:val="24"/>
                <w:szCs w:val="24"/>
              </w:rPr>
            </w:pPr>
            <w:r w:rsidRPr="00AD4861">
              <w:rPr>
                <w:rFonts w:ascii="Times New Roman" w:eastAsia="Times New Roman" w:hAnsi="Times New Roman" w:cs="Times New Roman"/>
                <w:b/>
                <w:sz w:val="24"/>
                <w:szCs w:val="24"/>
              </w:rPr>
              <w:t xml:space="preserve">До розгляду </w:t>
            </w:r>
            <w:r w:rsidRPr="00AD4861">
              <w:rPr>
                <w:rFonts w:ascii="Times New Roman" w:eastAsia="Times New Roman" w:hAnsi="Times New Roman" w:cs="Times New Roman"/>
                <w:b/>
                <w:sz w:val="24"/>
                <w:szCs w:val="24"/>
                <w:u w:val="single"/>
              </w:rPr>
              <w:t xml:space="preserve"> не приймається </w:t>
            </w:r>
            <w:r w:rsidRPr="00AD4861">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965F91" w14:textId="77777777" w:rsidR="004D0BD5" w:rsidRPr="009956D8" w:rsidRDefault="004D0BD5" w:rsidP="0094180D">
            <w:pPr>
              <w:widowControl w:val="0"/>
              <w:spacing w:after="0" w:line="240" w:lineRule="auto"/>
              <w:jc w:val="both"/>
              <w:rPr>
                <w:rFonts w:ascii="Times New Roman" w:eastAsia="Times New Roman" w:hAnsi="Times New Roman" w:cs="Times New Roman"/>
                <w:b/>
                <w:sz w:val="24"/>
                <w:szCs w:val="24"/>
                <w:u w:val="single"/>
              </w:rPr>
            </w:pPr>
            <w:r w:rsidRPr="009956D8">
              <w:rPr>
                <w:rFonts w:ascii="Times New Roman" w:eastAsia="Times New Roman" w:hAnsi="Times New Roman" w:cs="Times New Roman"/>
                <w:b/>
                <w:sz w:val="24"/>
                <w:szCs w:val="24"/>
                <w:u w:val="single"/>
              </w:rPr>
              <w:t>Оцінка тендерних пропозицій здійснюється на основі критерію „Ціна”. Питома вага – 100 %.</w:t>
            </w:r>
          </w:p>
          <w:p w14:paraId="67DD0B13"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5FECA1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Оцінка здійснюється щодо предмета закупівлі в цілому.</w:t>
            </w:r>
          </w:p>
          <w:p w14:paraId="3A9BCDA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визначає ціни на </w:t>
            </w:r>
            <w:r w:rsidRPr="00AD4861">
              <w:rPr>
                <w:rFonts w:ascii="Times New Roman" w:eastAsia="Times New Roman" w:hAnsi="Times New Roman" w:cs="Times New Roman"/>
                <w:b/>
                <w:sz w:val="24"/>
                <w:szCs w:val="24"/>
              </w:rPr>
              <w:t>товар/послуги/роботи</w:t>
            </w:r>
            <w:r w:rsidRPr="00AD4861">
              <w:rPr>
                <w:rFonts w:ascii="Times New Roman" w:eastAsia="Times New Roman" w:hAnsi="Times New Roman" w:cs="Times New Roman"/>
                <w:sz w:val="24"/>
                <w:szCs w:val="24"/>
              </w:rPr>
              <w:t xml:space="preserve">, що він пропонує </w:t>
            </w:r>
            <w:r w:rsidRPr="00AD4861">
              <w:rPr>
                <w:rFonts w:ascii="Times New Roman" w:eastAsia="Times New Roman" w:hAnsi="Times New Roman" w:cs="Times New Roman"/>
                <w:b/>
                <w:sz w:val="24"/>
                <w:szCs w:val="24"/>
              </w:rPr>
              <w:t>поставити/надати/виконати</w:t>
            </w:r>
            <w:r w:rsidRPr="00AD486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D4861">
              <w:rPr>
                <w:rFonts w:ascii="Times New Roman" w:eastAsia="Times New Roman" w:hAnsi="Times New Roman" w:cs="Times New Roman"/>
                <w:b/>
                <w:sz w:val="24"/>
                <w:szCs w:val="24"/>
              </w:rPr>
              <w:t>товару/послуг/робіт</w:t>
            </w:r>
            <w:r w:rsidRPr="00AD4861">
              <w:rPr>
                <w:rFonts w:ascii="Times New Roman" w:eastAsia="Times New Roman" w:hAnsi="Times New Roman" w:cs="Times New Roman"/>
                <w:sz w:val="24"/>
                <w:szCs w:val="24"/>
              </w:rPr>
              <w:t xml:space="preserve"> даного виду.</w:t>
            </w:r>
          </w:p>
          <w:p w14:paraId="062DCF8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D0BD5" w:rsidRPr="00AD4861" w14:paraId="15E8EDA0" w14:textId="77777777" w:rsidTr="0094180D">
        <w:trPr>
          <w:trHeight w:val="522"/>
          <w:jc w:val="center"/>
        </w:trPr>
        <w:tc>
          <w:tcPr>
            <w:tcW w:w="570" w:type="dxa"/>
            <w:shd w:val="clear" w:color="auto" w:fill="auto"/>
          </w:tcPr>
          <w:p w14:paraId="6FB847BC"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2</w:t>
            </w:r>
          </w:p>
        </w:tc>
        <w:tc>
          <w:tcPr>
            <w:tcW w:w="2870" w:type="dxa"/>
            <w:shd w:val="clear" w:color="auto" w:fill="auto"/>
          </w:tcPr>
          <w:p w14:paraId="0BA4FA8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hAnsi="Times New Roman" w:cs="Times New Roman"/>
                <w:b/>
                <w:sz w:val="24"/>
                <w:szCs w:val="24"/>
              </w:rPr>
              <w:t>Розгляд тендерної пропозиції</w:t>
            </w:r>
          </w:p>
        </w:tc>
        <w:tc>
          <w:tcPr>
            <w:tcW w:w="6556" w:type="dxa"/>
            <w:shd w:val="clear" w:color="auto" w:fill="auto"/>
          </w:tcPr>
          <w:p w14:paraId="532AB613" w14:textId="77777777" w:rsidR="004D0BD5" w:rsidRPr="00AD4861" w:rsidRDefault="004D0BD5" w:rsidP="0094180D">
            <w:pPr>
              <w:widowControl w:val="0"/>
              <w:spacing w:after="0" w:line="240" w:lineRule="auto"/>
              <w:contextualSpacing/>
              <w:jc w:val="both"/>
              <w:rPr>
                <w:rFonts w:ascii="Times New Roman" w:hAnsi="Times New Roman" w:cs="Times New Roman"/>
                <w:sz w:val="24"/>
                <w:szCs w:val="24"/>
                <w:lang w:eastAsia="uk-UA"/>
              </w:rPr>
            </w:pPr>
            <w:r w:rsidRPr="00AD4861">
              <w:rPr>
                <w:rFonts w:ascii="Times New Roman" w:hAnsi="Times New Roman" w:cs="Times New Roman"/>
                <w:sz w:val="24"/>
                <w:szCs w:val="24"/>
              </w:rPr>
              <w:t xml:space="preserve">2.1. </w:t>
            </w:r>
            <w:r w:rsidRPr="00AD4861">
              <w:rPr>
                <w:rFonts w:ascii="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97CBD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Pr>
                <w:rFonts w:ascii="Times New Roman" w:eastAsia="Times New Roman" w:hAnsi="Times New Roman" w:cs="Times New Roman"/>
                <w:b/>
                <w:bCs/>
                <w:sz w:val="24"/>
                <w:szCs w:val="24"/>
              </w:rPr>
              <w:t>5</w:t>
            </w:r>
            <w:r w:rsidRPr="00884E5D">
              <w:rPr>
                <w:rFonts w:ascii="Times New Roman" w:eastAsia="Times New Roman" w:hAnsi="Times New Roman" w:cs="Times New Roman"/>
                <w:b/>
                <w:bCs/>
                <w:sz w:val="24"/>
                <w:szCs w:val="24"/>
              </w:rPr>
              <w:t xml:space="preserve"> робочих днів</w:t>
            </w:r>
            <w:r w:rsidRPr="00AD4861">
              <w:rPr>
                <w:rFonts w:ascii="Times New Roman" w:eastAsia="Times New Roman" w:hAnsi="Times New Roman" w:cs="Times New Roman"/>
                <w:sz w:val="24"/>
                <w:szCs w:val="24"/>
              </w:rPr>
              <w:t xml:space="preserve"> з дня визначення її електронною системою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w:t>
            </w:r>
            <w:r w:rsidRPr="00884E5D">
              <w:rPr>
                <w:rFonts w:ascii="Times New Roman" w:eastAsia="Times New Roman" w:hAnsi="Times New Roman" w:cs="Times New Roman"/>
                <w:b/>
                <w:bCs/>
                <w:sz w:val="24"/>
                <w:szCs w:val="24"/>
              </w:rPr>
              <w:t>20 робочих днів</w:t>
            </w:r>
            <w:r w:rsidRPr="00AD4861">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протягом одного дня з дня прийняття відповідного рішення. </w:t>
            </w:r>
          </w:p>
          <w:p w14:paraId="627503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04D529" w14:textId="77777777" w:rsidR="004D0BD5" w:rsidRPr="000F4E52" w:rsidRDefault="004D0BD5" w:rsidP="0094180D">
            <w:pPr>
              <w:widowControl w:val="0"/>
              <w:spacing w:after="0" w:line="240" w:lineRule="auto"/>
              <w:jc w:val="both"/>
              <w:rPr>
                <w:rFonts w:ascii="Times New Roman" w:eastAsia="Times New Roman" w:hAnsi="Times New Roman" w:cs="Times New Roman"/>
                <w:b/>
                <w:bCs/>
                <w:sz w:val="24"/>
                <w:szCs w:val="24"/>
              </w:rPr>
            </w:pPr>
            <w:r w:rsidRPr="000F4E52">
              <w:rPr>
                <w:rFonts w:ascii="Times New Roman" w:eastAsia="Times New Roman" w:hAnsi="Times New Roman" w:cs="Times New Roman"/>
                <w:b/>
                <w:b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A72622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7CD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AD4861">
              <w:rPr>
                <w:rFonts w:ascii="Times New Roman" w:eastAsia="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60BFF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6B200D7"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4861">
              <w:rPr>
                <w:rFonts w:ascii="Times New Roman" w:eastAsia="Times New Roman" w:hAnsi="Times New Roman" w:cs="Times New Roman"/>
                <w:b/>
                <w:sz w:val="24"/>
                <w:szCs w:val="24"/>
              </w:rPr>
              <w:t xml:space="preserve">не може бути меншим ніж два робочі дні </w:t>
            </w:r>
            <w:r w:rsidRPr="00AD4861">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 xml:space="preserve">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w:t>
            </w:r>
          </w:p>
          <w:p w14:paraId="45D6E6DC" w14:textId="77777777" w:rsidR="004D0BD5" w:rsidRPr="00AD4861" w:rsidRDefault="004D0BD5" w:rsidP="0094180D">
            <w:pPr>
              <w:widowControl w:val="0"/>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sz w:val="24"/>
                <w:szCs w:val="24"/>
              </w:rPr>
              <w:t>Під невідповідністю</w:t>
            </w:r>
            <w:r w:rsidRPr="00AD486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636CF2" w14:textId="77777777" w:rsidR="004D0BD5" w:rsidRPr="00AD4861" w:rsidRDefault="004D0BD5" w:rsidP="0094180D">
            <w:pPr>
              <w:widowControl w:val="0"/>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sz w:val="24"/>
                <w:szCs w:val="24"/>
              </w:rPr>
              <w:t>Невідповідністю</w:t>
            </w:r>
            <w:r w:rsidRPr="00AD486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776C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7380B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b/>
                <w:sz w:val="24"/>
                <w:szCs w:val="24"/>
              </w:rPr>
              <w:t>протягом 24 годин</w:t>
            </w:r>
            <w:r w:rsidRPr="00AD486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повідомлення з вимогою про усунення таких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w:t>
            </w:r>
          </w:p>
          <w:p w14:paraId="311E961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D4861">
              <w:rPr>
                <w:rFonts w:ascii="Times New Roman" w:eastAsia="Times New Roman" w:hAnsi="Times New Roman" w:cs="Times New Roman"/>
                <w:sz w:val="24"/>
                <w:szCs w:val="24"/>
              </w:rPr>
              <w:t>невиправлення</w:t>
            </w:r>
            <w:proofErr w:type="spellEnd"/>
            <w:r w:rsidRPr="00AD4861">
              <w:rPr>
                <w:rFonts w:ascii="Times New Roman" w:eastAsia="Times New Roman" w:hAnsi="Times New Roman" w:cs="Times New Roman"/>
                <w:sz w:val="24"/>
                <w:szCs w:val="24"/>
              </w:rPr>
              <w:t xml:space="preserve"> учасниками виявлених </w:t>
            </w:r>
            <w:proofErr w:type="spellStart"/>
            <w:r w:rsidRPr="00AD4861">
              <w:rPr>
                <w:rFonts w:ascii="Times New Roman" w:eastAsia="Times New Roman" w:hAnsi="Times New Roman" w:cs="Times New Roman"/>
                <w:sz w:val="24"/>
                <w:szCs w:val="24"/>
              </w:rPr>
              <w:t>невідповідностей</w:t>
            </w:r>
            <w:proofErr w:type="spellEnd"/>
            <w:r w:rsidRPr="00AD4861">
              <w:rPr>
                <w:rFonts w:ascii="Times New Roman" w:eastAsia="Times New Roman" w:hAnsi="Times New Roman" w:cs="Times New Roman"/>
                <w:sz w:val="24"/>
                <w:szCs w:val="24"/>
              </w:rPr>
              <w:t>.</w:t>
            </w:r>
          </w:p>
          <w:p w14:paraId="7D7102D6" w14:textId="77777777" w:rsidR="004D0BD5" w:rsidRPr="00AD4861" w:rsidRDefault="004D0BD5" w:rsidP="0094180D">
            <w:pPr>
              <w:widowControl w:val="0"/>
              <w:spacing w:after="0" w:line="240" w:lineRule="auto"/>
              <w:contextualSpacing/>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7386D010" w14:textId="77777777" w:rsidR="004D0BD5" w:rsidRPr="00AD4861" w:rsidRDefault="004D0BD5" w:rsidP="0094180D">
            <w:pPr>
              <w:widowControl w:val="0"/>
              <w:spacing w:after="0" w:line="240" w:lineRule="auto"/>
              <w:contextualSpacing/>
              <w:jc w:val="both"/>
              <w:rPr>
                <w:rFonts w:ascii="Times New Roman" w:hAnsi="Times New Roman" w:cs="Times New Roman"/>
                <w:sz w:val="24"/>
                <w:szCs w:val="24"/>
                <w:lang w:eastAsia="uk-UA"/>
              </w:rPr>
            </w:pPr>
            <w:r w:rsidRPr="00AD4861">
              <w:rPr>
                <w:rFonts w:ascii="Times New Roman" w:hAnsi="Times New Roman" w:cs="Times New Roman"/>
                <w:sz w:val="24"/>
                <w:szCs w:val="24"/>
                <w:lang w:eastAsia="uk-UA"/>
              </w:rPr>
              <w:t>Відкриті торги проводяться без застосування електронного аукціону.</w:t>
            </w:r>
          </w:p>
        </w:tc>
      </w:tr>
      <w:tr w:rsidR="004D0BD5" w:rsidRPr="00AD4861" w14:paraId="5A7A764E" w14:textId="77777777" w:rsidTr="0094180D">
        <w:trPr>
          <w:trHeight w:val="522"/>
          <w:jc w:val="center"/>
        </w:trPr>
        <w:tc>
          <w:tcPr>
            <w:tcW w:w="570" w:type="dxa"/>
            <w:shd w:val="clear" w:color="auto" w:fill="auto"/>
          </w:tcPr>
          <w:p w14:paraId="23F0D7B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3</w:t>
            </w:r>
          </w:p>
        </w:tc>
        <w:tc>
          <w:tcPr>
            <w:tcW w:w="2870" w:type="dxa"/>
            <w:shd w:val="clear" w:color="auto" w:fill="auto"/>
          </w:tcPr>
          <w:p w14:paraId="698F3621"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Calibri" w:hAnsi="Times New Roman" w:cs="Times New Roman"/>
                <w:b/>
                <w:sz w:val="24"/>
                <w:szCs w:val="24"/>
                <w:lang w:eastAsia="uk-UA"/>
              </w:rPr>
              <w:t>Обґрунтування аномально низької тендерної пропозиції</w:t>
            </w:r>
          </w:p>
        </w:tc>
        <w:tc>
          <w:tcPr>
            <w:tcW w:w="6556" w:type="dxa"/>
            <w:shd w:val="clear" w:color="auto" w:fill="auto"/>
          </w:tcPr>
          <w:p w14:paraId="361C7CD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3.1. 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D4861">
              <w:rPr>
                <w:rFonts w:ascii="Times New Roman" w:eastAsia="Times New Roman" w:hAnsi="Times New Roman" w:cs="Times New Roman"/>
                <w:sz w:val="24"/>
                <w:szCs w:val="24"/>
                <w:lang w:eastAsia="uk-UA"/>
              </w:rPr>
              <w:t>закупівель</w:t>
            </w:r>
            <w:proofErr w:type="spellEnd"/>
            <w:r w:rsidRPr="00AD4861">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EEDAD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eastAsia="Times New Roman" w:cs="Times New Roman"/>
                <w:lang w:val="uk-UA" w:eastAsia="uk-UA"/>
              </w:rPr>
              <w:t xml:space="preserve">3.2. </w:t>
            </w:r>
            <w:r w:rsidRPr="00AD4861">
              <w:rPr>
                <w:rFonts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4E388E"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5" w:name="n319"/>
            <w:bookmarkEnd w:id="5"/>
            <w:r w:rsidRPr="00AD4861">
              <w:rPr>
                <w:rFonts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0" w:anchor="n318" w:history="1">
              <w:r w:rsidRPr="00AD4861">
                <w:rPr>
                  <w:rStyle w:val="a3"/>
                  <w:lang w:val="uk-UA"/>
                </w:rPr>
                <w:t>абзацом п’ятим</w:t>
              </w:r>
            </w:hyperlink>
            <w:r w:rsidRPr="00AD4861">
              <w:rPr>
                <w:rFonts w:cs="Times New Roman"/>
                <w:lang w:val="uk-UA"/>
              </w:rPr>
              <w:t> цього пункту.</w:t>
            </w:r>
          </w:p>
          <w:p w14:paraId="06DC8052"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6" w:name="n320"/>
            <w:bookmarkEnd w:id="6"/>
            <w:r w:rsidRPr="00AD4861">
              <w:rPr>
                <w:rFonts w:cs="Times New Roman"/>
                <w:lang w:val="uk-UA"/>
              </w:rPr>
              <w:t>Обґрунтування аномально низької тендерної пропозиції може містити інформацію про:</w:t>
            </w:r>
          </w:p>
          <w:p w14:paraId="5433905F" w14:textId="77777777" w:rsidR="004D0BD5" w:rsidRPr="00AD4861" w:rsidRDefault="004D0BD5" w:rsidP="004D0BD5">
            <w:pPr>
              <w:pStyle w:val="rvps2"/>
              <w:numPr>
                <w:ilvl w:val="0"/>
                <w:numId w:val="8"/>
              </w:numPr>
              <w:shd w:val="clear" w:color="auto" w:fill="FFFFFF"/>
              <w:spacing w:before="0" w:beforeAutospacing="0" w:after="0" w:afterAutospacing="0"/>
              <w:jc w:val="both"/>
              <w:rPr>
                <w:rFonts w:cs="Times New Roman"/>
                <w:lang w:val="uk-UA"/>
              </w:rPr>
            </w:pPr>
            <w:bookmarkStart w:id="7" w:name="n321"/>
            <w:bookmarkEnd w:id="7"/>
            <w:r w:rsidRPr="00AD4861">
              <w:rPr>
                <w:rFonts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366A65" w14:textId="77777777" w:rsidR="004D0BD5" w:rsidRPr="00AD4861" w:rsidRDefault="004D0BD5" w:rsidP="004D0BD5">
            <w:pPr>
              <w:pStyle w:val="rvps2"/>
              <w:numPr>
                <w:ilvl w:val="0"/>
                <w:numId w:val="8"/>
              </w:numPr>
              <w:shd w:val="clear" w:color="auto" w:fill="FFFFFF"/>
              <w:spacing w:before="0" w:beforeAutospacing="0" w:after="0" w:afterAutospacing="0"/>
              <w:jc w:val="both"/>
              <w:rPr>
                <w:rFonts w:cs="Times New Roman"/>
                <w:lang w:val="uk-UA"/>
              </w:rPr>
            </w:pPr>
            <w:bookmarkStart w:id="8" w:name="n322"/>
            <w:bookmarkEnd w:id="8"/>
            <w:r w:rsidRPr="00AD4861">
              <w:rPr>
                <w:rFonts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9C9563" w14:textId="77777777" w:rsidR="004D0BD5" w:rsidRPr="00AD4861" w:rsidRDefault="004D0BD5" w:rsidP="004D0BD5">
            <w:pPr>
              <w:pStyle w:val="rvps2"/>
              <w:numPr>
                <w:ilvl w:val="0"/>
                <w:numId w:val="8"/>
              </w:numPr>
              <w:shd w:val="clear" w:color="auto" w:fill="FFFFFF"/>
              <w:spacing w:before="0" w:beforeAutospacing="0" w:after="0" w:afterAutospacing="0"/>
              <w:jc w:val="both"/>
              <w:rPr>
                <w:rFonts w:cs="Times New Roman"/>
              </w:rPr>
            </w:pPr>
            <w:bookmarkStart w:id="9" w:name="n323"/>
            <w:bookmarkEnd w:id="9"/>
            <w:r w:rsidRPr="00AD4861">
              <w:rPr>
                <w:rFonts w:cs="Times New Roman"/>
                <w:lang w:val="uk-UA"/>
              </w:rPr>
              <w:t>отримання учасником процедури закупівлі державної допомоги згідно із законодавством</w:t>
            </w:r>
            <w:r w:rsidRPr="00AD4861">
              <w:rPr>
                <w:rFonts w:cs="Times New Roman"/>
              </w:rPr>
              <w:t>.</w:t>
            </w:r>
          </w:p>
          <w:p w14:paraId="6D1BB1A2"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p>
        </w:tc>
      </w:tr>
      <w:tr w:rsidR="004D0BD5" w:rsidRPr="00AD4861" w14:paraId="24E2E862" w14:textId="77777777" w:rsidTr="0094180D">
        <w:trPr>
          <w:trHeight w:val="522"/>
          <w:jc w:val="center"/>
        </w:trPr>
        <w:tc>
          <w:tcPr>
            <w:tcW w:w="570" w:type="dxa"/>
            <w:shd w:val="clear" w:color="auto" w:fill="auto"/>
          </w:tcPr>
          <w:p w14:paraId="2719824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18A6AB04"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AD4861">
              <w:rPr>
                <w:rFonts w:ascii="Times New Roman" w:eastAsia="Times New Roman" w:hAnsi="Times New Roman" w:cs="Times New Roman"/>
                <w:b/>
                <w:sz w:val="24"/>
                <w:szCs w:val="24"/>
              </w:rPr>
              <w:t>Інша інформація</w:t>
            </w:r>
          </w:p>
        </w:tc>
        <w:tc>
          <w:tcPr>
            <w:tcW w:w="6556" w:type="dxa"/>
            <w:shd w:val="clear" w:color="auto" w:fill="auto"/>
          </w:tcPr>
          <w:p w14:paraId="4CFB832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Calibri" w:hAnsi="Times New Roman" w:cs="Times New Roman"/>
                <w:sz w:val="24"/>
                <w:szCs w:val="24"/>
                <w:lang w:eastAsia="uk-UA"/>
              </w:rPr>
              <w:t xml:space="preserve">4.1. </w:t>
            </w:r>
            <w:r w:rsidRPr="00AD486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E3730A" w14:textId="77777777" w:rsidR="004D0BD5" w:rsidRPr="00AD4861" w:rsidRDefault="004D0BD5" w:rsidP="0094180D">
            <w:pPr>
              <w:widowControl w:val="0"/>
              <w:spacing w:after="0" w:line="240" w:lineRule="auto"/>
              <w:ind w:right="120"/>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AD4861">
              <w:rPr>
                <w:rFonts w:ascii="Times New Roman" w:eastAsia="Times New Roman" w:hAnsi="Times New Roman" w:cs="Times New Roman"/>
                <w:sz w:val="24"/>
                <w:szCs w:val="24"/>
              </w:rPr>
              <w:lastRenderedPageBreak/>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1BC13AD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FB661B"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D4861">
              <w:rPr>
                <w:rFonts w:ascii="Times New Roman" w:eastAsia="Times New Roman" w:hAnsi="Times New Roman" w:cs="Times New Roman"/>
                <w:sz w:val="24"/>
                <w:szCs w:val="24"/>
              </w:rPr>
              <w:t>означатиме</w:t>
            </w:r>
            <w:proofErr w:type="spellEnd"/>
            <w:r w:rsidRPr="00AD486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88FA6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b/>
                <w:i/>
                <w:sz w:val="24"/>
                <w:szCs w:val="24"/>
                <w:u w:val="single"/>
              </w:rPr>
              <w:t>Інші умови тендерної документації:</w:t>
            </w:r>
          </w:p>
          <w:p w14:paraId="3AFAAD5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DD8A25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4861">
              <w:rPr>
                <w:rFonts w:ascii="Times New Roman" w:eastAsia="Times New Roman" w:hAnsi="Times New Roman" w:cs="Times New Roman"/>
                <w:sz w:val="24"/>
                <w:szCs w:val="24"/>
              </w:rPr>
              <w:t>нь</w:t>
            </w:r>
            <w:proofErr w:type="spellEnd"/>
            <w:r w:rsidRPr="00AD4861">
              <w:rPr>
                <w:rFonts w:ascii="Times New Roman" w:eastAsia="Times New Roman" w:hAnsi="Times New Roman" w:cs="Times New Roman"/>
                <w:sz w:val="24"/>
                <w:szCs w:val="24"/>
              </w:rPr>
              <w:t xml:space="preserve"> державних органів або </w:t>
            </w:r>
            <w:proofErr w:type="spellStart"/>
            <w:r w:rsidRPr="00AD4861">
              <w:rPr>
                <w:rFonts w:ascii="Times New Roman" w:eastAsia="Times New Roman" w:hAnsi="Times New Roman" w:cs="Times New Roman"/>
                <w:sz w:val="24"/>
                <w:szCs w:val="24"/>
              </w:rPr>
              <w:t>ненакладення</w:t>
            </w:r>
            <w:proofErr w:type="spellEnd"/>
            <w:r w:rsidRPr="00AD4861">
              <w:rPr>
                <w:rFonts w:ascii="Times New Roman" w:eastAsia="Times New Roman" w:hAnsi="Times New Roman" w:cs="Times New Roman"/>
                <w:sz w:val="24"/>
                <w:szCs w:val="24"/>
              </w:rPr>
              <w:t xml:space="preserve"> електронного підпису.</w:t>
            </w:r>
          </w:p>
          <w:p w14:paraId="3AD9E018"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76BA6E"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DAF344"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6B3415C"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DF2F1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AD4861">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1ED9A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8FBF8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D4861">
              <w:rPr>
                <w:rFonts w:ascii="Times New Roman" w:eastAsia="Times New Roman" w:hAnsi="Times New Roman" w:cs="Times New Roman"/>
                <w:sz w:val="24"/>
                <w:szCs w:val="24"/>
              </w:rPr>
              <w:t>проєктом</w:t>
            </w:r>
            <w:proofErr w:type="spellEnd"/>
            <w:r w:rsidRPr="00AD4861">
              <w:rPr>
                <w:rFonts w:ascii="Times New Roman" w:eastAsia="Times New Roman" w:hAnsi="Times New Roman" w:cs="Times New Roman"/>
                <w:sz w:val="24"/>
                <w:szCs w:val="24"/>
              </w:rPr>
              <w:t xml:space="preserve"> договору про закупівлю, викладеним у </w:t>
            </w:r>
            <w:r w:rsidRPr="00AD4861">
              <w:rPr>
                <w:rFonts w:ascii="Times New Roman" w:eastAsia="Times New Roman" w:hAnsi="Times New Roman" w:cs="Times New Roman"/>
                <w:b/>
                <w:i/>
                <w:sz w:val="24"/>
                <w:szCs w:val="24"/>
              </w:rPr>
              <w:t>Додатку 8</w:t>
            </w:r>
            <w:r w:rsidRPr="00AD486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D4861">
              <w:rPr>
                <w:rFonts w:ascii="Times New Roman" w:eastAsia="Times New Roman" w:hAnsi="Times New Roman" w:cs="Times New Roman"/>
                <w:b/>
                <w:i/>
                <w:sz w:val="24"/>
                <w:szCs w:val="24"/>
              </w:rPr>
              <w:t>в п. 4 Розділу 3</w:t>
            </w:r>
            <w:r w:rsidRPr="00AD4861">
              <w:rPr>
                <w:rFonts w:ascii="Times New Roman" w:eastAsia="Times New Roman" w:hAnsi="Times New Roman" w:cs="Times New Roman"/>
                <w:sz w:val="24"/>
                <w:szCs w:val="24"/>
              </w:rPr>
              <w:t xml:space="preserve"> до цієї тендерної документації.</w:t>
            </w:r>
          </w:p>
          <w:p w14:paraId="65B31679"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7212E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D4861">
              <w:rPr>
                <w:rFonts w:ascii="Times New Roman" w:eastAsia="Times New Roman" w:hAnsi="Times New Roman" w:cs="Times New Roman"/>
                <w:sz w:val="24"/>
                <w:szCs w:val="24"/>
              </w:rPr>
              <w:t>оперативно</w:t>
            </w:r>
            <w:proofErr w:type="spellEnd"/>
            <w:r w:rsidRPr="00AD486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BCD7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15DB6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8F708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DC26D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CB948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D4861">
              <w:rPr>
                <w:rFonts w:ascii="Times New Roman" w:eastAsia="Times New Roman" w:hAnsi="Times New Roman" w:cs="Times New Roman"/>
                <w:sz w:val="24"/>
                <w:szCs w:val="24"/>
              </w:rPr>
              <w:t xml:space="preserve">—   </w:t>
            </w:r>
            <w:r w:rsidRPr="00AD48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0DA0EA"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4861">
              <w:rPr>
                <w:rFonts w:ascii="Times New Roman" w:eastAsia="Times New Roman" w:hAnsi="Times New Roman" w:cs="Times New Roman"/>
                <w:sz w:val="24"/>
                <w:szCs w:val="24"/>
              </w:rPr>
              <w:t>закупівель</w:t>
            </w:r>
            <w:proofErr w:type="spellEnd"/>
            <w:r w:rsidRPr="00AD486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tc>
      </w:tr>
      <w:tr w:rsidR="004D0BD5" w:rsidRPr="00AD4861" w14:paraId="26BC00FC" w14:textId="77777777" w:rsidTr="0094180D">
        <w:trPr>
          <w:trHeight w:val="522"/>
          <w:jc w:val="center"/>
        </w:trPr>
        <w:tc>
          <w:tcPr>
            <w:tcW w:w="570" w:type="dxa"/>
            <w:shd w:val="clear" w:color="auto" w:fill="auto"/>
          </w:tcPr>
          <w:p w14:paraId="2FF9B3F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197B008D"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AD4861">
              <w:rPr>
                <w:rFonts w:ascii="Times New Roman" w:eastAsia="Times New Roman" w:hAnsi="Times New Roman" w:cs="Times New Roman"/>
                <w:b/>
                <w:sz w:val="24"/>
                <w:szCs w:val="24"/>
              </w:rPr>
              <w:t>Відхилення тендерних пропозицій</w:t>
            </w:r>
          </w:p>
        </w:tc>
        <w:tc>
          <w:tcPr>
            <w:tcW w:w="6556" w:type="dxa"/>
            <w:shd w:val="clear" w:color="auto" w:fill="auto"/>
            <w:vAlign w:val="center"/>
          </w:tcPr>
          <w:p w14:paraId="1ED0DC91"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5.1.Замовник відхиляє тендерну пропозицію із зазначенням аргументації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у разі, коли:</w:t>
            </w:r>
          </w:p>
          <w:p w14:paraId="4DAA7B1F"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10" w:name="n135"/>
            <w:bookmarkEnd w:id="10"/>
            <w:r w:rsidRPr="00AD4861">
              <w:rPr>
                <w:rFonts w:cs="Times New Roman"/>
                <w:b/>
                <w:lang w:val="uk-UA"/>
              </w:rPr>
              <w:t>1) учасник процедури закупівлі:</w:t>
            </w:r>
            <w:bookmarkStart w:id="11" w:name="n136"/>
            <w:bookmarkEnd w:id="11"/>
          </w:p>
          <w:p w14:paraId="204222F0"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r w:rsidRPr="00AD4861">
              <w:rPr>
                <w:rFonts w:eastAsia="Times New Roman" w:cs="Times New Roman"/>
                <w:lang w:val="uk-UA"/>
              </w:rPr>
              <w:t xml:space="preserve">— </w:t>
            </w:r>
            <w:r w:rsidRPr="00AD4861">
              <w:rPr>
                <w:rFonts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AD4861">
                <w:rPr>
                  <w:rStyle w:val="a3"/>
                  <w:lang w:val="uk-UA"/>
                </w:rPr>
                <w:t>абзацом другим</w:t>
              </w:r>
            </w:hyperlink>
            <w:r w:rsidRPr="00AD4861">
              <w:rPr>
                <w:rFonts w:cs="Times New Roman"/>
                <w:lang w:val="uk-UA"/>
              </w:rPr>
              <w:t> пункту 39 цих особливостей;</w:t>
            </w:r>
          </w:p>
          <w:p w14:paraId="24432064"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2" w:name="n137"/>
            <w:bookmarkEnd w:id="12"/>
            <w:r w:rsidRPr="00AD4861">
              <w:rPr>
                <w:rFonts w:eastAsia="Times New Roman" w:cs="Times New Roman"/>
                <w:lang w:val="uk-UA"/>
              </w:rPr>
              <w:t xml:space="preserve">—  </w:t>
            </w:r>
            <w:r w:rsidRPr="00AD4861">
              <w:rPr>
                <w:rFonts w:cs="Times New Roman"/>
                <w:lang w:val="uk-UA"/>
              </w:rPr>
              <w:t>не надав забезпечення тендерної пропозиції, якщо таке забезпечення вимагалося замовником;</w:t>
            </w:r>
          </w:p>
          <w:p w14:paraId="3E3E4F94"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3" w:name="n138"/>
            <w:bookmarkEnd w:id="13"/>
            <w:r w:rsidRPr="00AD4861">
              <w:rPr>
                <w:rFonts w:eastAsia="Times New Roman" w:cs="Times New Roman"/>
                <w:lang w:val="uk-UA"/>
              </w:rPr>
              <w:t xml:space="preserve">—  </w:t>
            </w:r>
            <w:r w:rsidRPr="00AD4861">
              <w:rPr>
                <w:rFonts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4861">
              <w:rPr>
                <w:rFonts w:cs="Times New Roman"/>
                <w:lang w:val="uk-UA"/>
              </w:rPr>
              <w:t>невідповідностей</w:t>
            </w:r>
            <w:proofErr w:type="spellEnd"/>
            <w:r w:rsidRPr="00AD4861">
              <w:rPr>
                <w:rFonts w:cs="Times New Roman"/>
                <w:lang w:val="uk-UA"/>
              </w:rPr>
              <w:t xml:space="preserve">, протягом 24 годин з моменту розміщення замовником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повідомлення з вимогою про усунення таких </w:t>
            </w:r>
            <w:proofErr w:type="spellStart"/>
            <w:r w:rsidRPr="00AD4861">
              <w:rPr>
                <w:rFonts w:cs="Times New Roman"/>
                <w:lang w:val="uk-UA"/>
              </w:rPr>
              <w:t>невідповідностей</w:t>
            </w:r>
            <w:proofErr w:type="spellEnd"/>
            <w:r w:rsidRPr="00AD4861">
              <w:rPr>
                <w:rFonts w:cs="Times New Roman"/>
                <w:lang w:val="uk-UA"/>
              </w:rPr>
              <w:t>;</w:t>
            </w:r>
          </w:p>
          <w:p w14:paraId="777FC3E5"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4" w:name="n139"/>
            <w:bookmarkEnd w:id="14"/>
            <w:r w:rsidRPr="00AD4861">
              <w:rPr>
                <w:rFonts w:eastAsia="Times New Roman" w:cs="Times New Roman"/>
                <w:lang w:val="uk-UA"/>
              </w:rPr>
              <w:t xml:space="preserve">—  </w:t>
            </w:r>
            <w:r w:rsidRPr="00AD4861">
              <w:rPr>
                <w:rFonts w:cs="Times New Roman"/>
                <w:lang w:val="uk-UA"/>
              </w:rPr>
              <w:t>не надав обґрунтування аномально низької ціни тендерної пропозиції протягом строку, визначеного </w:t>
            </w:r>
            <w:hyperlink r:id="rId22" w:anchor="n318" w:history="1">
              <w:r w:rsidRPr="00AD4861">
                <w:rPr>
                  <w:rStyle w:val="a3"/>
                  <w:lang w:val="uk-UA"/>
                </w:rPr>
                <w:t>абзацом п’ятим</w:t>
              </w:r>
            </w:hyperlink>
            <w:r w:rsidRPr="00AD4861">
              <w:rPr>
                <w:rFonts w:cs="Times New Roman"/>
                <w:lang w:val="uk-UA"/>
              </w:rPr>
              <w:t> пункту 38 цих особливостей;</w:t>
            </w:r>
          </w:p>
          <w:p w14:paraId="7B8B0DF1"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5" w:name="n140"/>
            <w:bookmarkEnd w:id="15"/>
            <w:r w:rsidRPr="00AD4861">
              <w:rPr>
                <w:rFonts w:eastAsia="Times New Roman" w:cs="Times New Roman"/>
                <w:lang w:val="uk-UA"/>
              </w:rPr>
              <w:t xml:space="preserve">—  </w:t>
            </w:r>
            <w:r w:rsidRPr="00AD4861">
              <w:rPr>
                <w:rFonts w:cs="Times New Roman"/>
                <w:lang w:val="uk-UA"/>
              </w:rPr>
              <w:t>визначив конфіденційною інформацію, що не може бути визначена як конфіденційна відповідно до вимог </w:t>
            </w:r>
            <w:hyperlink r:id="rId23" w:anchor="n291" w:history="1">
              <w:r w:rsidRPr="00AD4861">
                <w:rPr>
                  <w:rStyle w:val="a3"/>
                  <w:lang w:val="uk-UA"/>
                </w:rPr>
                <w:t>абзацу другого</w:t>
              </w:r>
            </w:hyperlink>
            <w:r w:rsidRPr="00AD4861">
              <w:rPr>
                <w:rFonts w:cs="Times New Roman"/>
                <w:lang w:val="uk-UA"/>
              </w:rPr>
              <w:t> пункту 36 цих особливостей;</w:t>
            </w:r>
          </w:p>
          <w:p w14:paraId="20A2CA2B"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6" w:name="n141"/>
            <w:bookmarkEnd w:id="16"/>
            <w:r w:rsidRPr="00AD4861">
              <w:rPr>
                <w:rFonts w:eastAsia="Times New Roman" w:cs="Times New Roman"/>
                <w:lang w:val="uk-UA"/>
              </w:rPr>
              <w:t xml:space="preserve">—  </w:t>
            </w:r>
            <w:r w:rsidRPr="00AD4861">
              <w:rPr>
                <w:rFonts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D4861">
              <w:rPr>
                <w:rFonts w:cs="Times New Roman"/>
                <w:lang w:val="uk-UA"/>
              </w:rPr>
              <w:t>бенефіціарним</w:t>
            </w:r>
            <w:proofErr w:type="spellEnd"/>
            <w:r w:rsidRPr="00AD4861">
              <w:rPr>
                <w:rFonts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AD4861">
                <w:rPr>
                  <w:rStyle w:val="a3"/>
                  <w:lang w:val="uk-UA"/>
                </w:rPr>
                <w:t>№ 1178</w:t>
              </w:r>
            </w:hyperlink>
            <w:r w:rsidRPr="00AD4861">
              <w:rPr>
                <w:rFonts w:cs="Times New Roman"/>
                <w:lang w:val="uk-UA"/>
              </w:rPr>
              <w:t xml:space="preserve"> “Про затвердження особливостей здійснення публічних </w:t>
            </w:r>
            <w:proofErr w:type="spellStart"/>
            <w:r w:rsidRPr="00AD4861">
              <w:rPr>
                <w:rFonts w:cs="Times New Roman"/>
                <w:lang w:val="uk-UA"/>
              </w:rPr>
              <w:t>закупівель</w:t>
            </w:r>
            <w:proofErr w:type="spellEnd"/>
            <w:r w:rsidRPr="00AD486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29197"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17" w:name="n142"/>
            <w:bookmarkEnd w:id="17"/>
            <w:r w:rsidRPr="00AD4861">
              <w:rPr>
                <w:rFonts w:cs="Times New Roman"/>
                <w:b/>
                <w:lang w:val="uk-UA"/>
              </w:rPr>
              <w:t>2) тендерна пропозиція:</w:t>
            </w:r>
          </w:p>
          <w:p w14:paraId="4F0809A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8" w:name="n143"/>
            <w:bookmarkEnd w:id="18"/>
            <w:r w:rsidRPr="00AD4861">
              <w:rPr>
                <w:rFonts w:eastAsia="Times New Roman" w:cs="Times New Roman"/>
                <w:lang w:val="uk-UA"/>
              </w:rPr>
              <w:t xml:space="preserve">—  </w:t>
            </w:r>
            <w:r w:rsidRPr="00AD4861">
              <w:rPr>
                <w:rFonts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AD4861">
              <w:rPr>
                <w:rFonts w:cs="Times New Roman"/>
                <w:lang w:val="uk-UA"/>
              </w:rPr>
              <w:lastRenderedPageBreak/>
              <w:t>може бути усунена учасником процедури закупівлі відповідно до </w:t>
            </w:r>
            <w:hyperlink r:id="rId25" w:anchor="n131" w:history="1">
              <w:r w:rsidRPr="00AD4861">
                <w:rPr>
                  <w:rStyle w:val="a3"/>
                  <w:lang w:val="uk-UA"/>
                </w:rPr>
                <w:t>пункту 40</w:t>
              </w:r>
            </w:hyperlink>
            <w:r w:rsidRPr="00AD4861">
              <w:rPr>
                <w:rFonts w:cs="Times New Roman"/>
                <w:lang w:val="uk-UA"/>
              </w:rPr>
              <w:t> цих особливостей;</w:t>
            </w:r>
          </w:p>
          <w:p w14:paraId="0266FD33"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19" w:name="n144"/>
            <w:bookmarkStart w:id="20" w:name="n145"/>
            <w:bookmarkEnd w:id="19"/>
            <w:bookmarkEnd w:id="20"/>
            <w:r w:rsidRPr="00AD4861">
              <w:rPr>
                <w:rFonts w:eastAsia="Times New Roman" w:cs="Times New Roman"/>
                <w:lang w:val="uk-UA"/>
              </w:rPr>
              <w:t xml:space="preserve">—  </w:t>
            </w:r>
            <w:r w:rsidRPr="00AD4861">
              <w:rPr>
                <w:rFonts w:cs="Times New Roman"/>
                <w:lang w:val="uk-UA"/>
              </w:rPr>
              <w:t>є такою, строк дії якої закінчився;</w:t>
            </w:r>
          </w:p>
          <w:p w14:paraId="440C437A"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1" w:name="n146"/>
            <w:bookmarkEnd w:id="21"/>
            <w:r w:rsidRPr="00AD4861">
              <w:rPr>
                <w:rFonts w:eastAsia="Times New Roman" w:cs="Times New Roman"/>
                <w:lang w:val="uk-UA"/>
              </w:rPr>
              <w:t xml:space="preserve">—  </w:t>
            </w:r>
            <w:r w:rsidRPr="00AD4861">
              <w:rPr>
                <w:rFonts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8570C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2" w:name="n147"/>
            <w:bookmarkEnd w:id="22"/>
            <w:r w:rsidRPr="00AD4861">
              <w:rPr>
                <w:rFonts w:eastAsia="Times New Roman" w:cs="Times New Roman"/>
                <w:lang w:val="uk-UA"/>
              </w:rPr>
              <w:t xml:space="preserve">—  </w:t>
            </w:r>
            <w:r w:rsidRPr="00AD4861">
              <w:rPr>
                <w:rFonts w:cs="Times New Roman"/>
                <w:lang w:val="uk-UA"/>
              </w:rPr>
              <w:t>не відповідає вимогам, установленим у тендерній документації відповідно до </w:t>
            </w:r>
            <w:hyperlink r:id="rId26" w:anchor="n1422" w:tgtFrame="_blank" w:history="1">
              <w:r w:rsidRPr="00AD4861">
                <w:rPr>
                  <w:rStyle w:val="a3"/>
                  <w:lang w:val="uk-UA"/>
                </w:rPr>
                <w:t>абзацу першого</w:t>
              </w:r>
            </w:hyperlink>
            <w:r w:rsidRPr="00AD4861">
              <w:rPr>
                <w:rFonts w:cs="Times New Roman"/>
                <w:lang w:val="uk-UA"/>
              </w:rPr>
              <w:t> частини третьої статті 22 Закону;</w:t>
            </w:r>
          </w:p>
          <w:p w14:paraId="0B44110F"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bookmarkStart w:id="23" w:name="n148"/>
            <w:bookmarkEnd w:id="23"/>
            <w:r w:rsidRPr="00AD4861">
              <w:rPr>
                <w:rFonts w:cs="Times New Roman"/>
                <w:b/>
                <w:lang w:val="uk-UA"/>
              </w:rPr>
              <w:t>3) переможець процедури закупівлі:</w:t>
            </w:r>
          </w:p>
          <w:p w14:paraId="4D4F179C"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4" w:name="n149"/>
            <w:bookmarkEnd w:id="24"/>
            <w:r w:rsidRPr="00AD4861">
              <w:rPr>
                <w:rFonts w:eastAsia="Times New Roman" w:cs="Times New Roman"/>
                <w:lang w:val="uk-UA"/>
              </w:rPr>
              <w:t xml:space="preserve">—  </w:t>
            </w:r>
            <w:r w:rsidRPr="00AD4861">
              <w:rPr>
                <w:rFonts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E49871F"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5" w:name="n150"/>
            <w:bookmarkEnd w:id="25"/>
            <w:r w:rsidRPr="00AD4861">
              <w:rPr>
                <w:rFonts w:eastAsia="Times New Roman" w:cs="Times New Roman"/>
                <w:lang w:val="uk-UA"/>
              </w:rPr>
              <w:t xml:space="preserve">—  </w:t>
            </w:r>
            <w:r w:rsidRPr="00AD4861">
              <w:rPr>
                <w:rFonts w:cs="Times New Roman"/>
                <w:lang w:val="uk-UA"/>
              </w:rPr>
              <w:t>не надав у спосіб, зазначений в тендерній документації, документи, що підтверджують відсутність підстав, визначених </w:t>
            </w:r>
            <w:hyperlink r:id="rId27" w:anchor="n159" w:history="1">
              <w:r w:rsidRPr="00AD4861">
                <w:rPr>
                  <w:rStyle w:val="a3"/>
                  <w:lang w:val="uk-UA"/>
                </w:rPr>
                <w:t>пунктом 44</w:t>
              </w:r>
            </w:hyperlink>
            <w:r w:rsidRPr="00AD4861">
              <w:rPr>
                <w:rFonts w:cs="Times New Roman"/>
                <w:lang w:val="uk-UA"/>
              </w:rPr>
              <w:t> цих особливостей;</w:t>
            </w:r>
          </w:p>
          <w:p w14:paraId="15D1AD18"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6" w:name="n151"/>
            <w:bookmarkEnd w:id="26"/>
            <w:r w:rsidRPr="00AD4861">
              <w:rPr>
                <w:rFonts w:eastAsia="Times New Roman" w:cs="Times New Roman"/>
                <w:lang w:val="uk-UA"/>
              </w:rPr>
              <w:t xml:space="preserve">—  </w:t>
            </w:r>
            <w:r w:rsidRPr="00AD4861">
              <w:rPr>
                <w:rFonts w:cs="Times New Roman"/>
                <w:lang w:val="uk-UA"/>
              </w:rPr>
              <w:t>не надав копію ліцензії або документа дозвільного характеру (у разі їх наявності) відповідно до </w:t>
            </w:r>
            <w:hyperlink r:id="rId28" w:anchor="n1762" w:tgtFrame="_blank" w:history="1">
              <w:r w:rsidRPr="00AD4861">
                <w:rPr>
                  <w:rStyle w:val="a3"/>
                  <w:lang w:val="uk-UA"/>
                </w:rPr>
                <w:t>частини другої</w:t>
              </w:r>
            </w:hyperlink>
            <w:r w:rsidRPr="00AD4861">
              <w:rPr>
                <w:rFonts w:cs="Times New Roman"/>
                <w:lang w:val="uk-UA"/>
              </w:rPr>
              <w:t> статті 41 Закону;</w:t>
            </w:r>
          </w:p>
          <w:p w14:paraId="27EA3CE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7" w:name="n152"/>
            <w:bookmarkEnd w:id="27"/>
            <w:r w:rsidRPr="00AD4861">
              <w:rPr>
                <w:rFonts w:eastAsia="Times New Roman" w:cs="Times New Roman"/>
                <w:lang w:val="uk-UA"/>
              </w:rPr>
              <w:t xml:space="preserve">—  </w:t>
            </w:r>
            <w:r w:rsidRPr="00AD4861">
              <w:rPr>
                <w:rFonts w:cs="Times New Roman"/>
                <w:lang w:val="uk-UA"/>
              </w:rPr>
              <w:t>не надав забезпечення виконання договору про закупівлю, якщо таке забезпечення вимагалося замовником;</w:t>
            </w:r>
          </w:p>
          <w:p w14:paraId="602E17F8"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28" w:name="n153"/>
            <w:bookmarkEnd w:id="28"/>
            <w:r w:rsidRPr="00AD4861">
              <w:rPr>
                <w:rFonts w:eastAsia="Times New Roman" w:cs="Times New Roman"/>
                <w:lang w:val="uk-UA"/>
              </w:rPr>
              <w:t xml:space="preserve">—  </w:t>
            </w:r>
            <w:r w:rsidRPr="00AD4861">
              <w:rPr>
                <w:rFonts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29" w:anchor="n326" w:history="1">
              <w:r w:rsidRPr="00AD4861">
                <w:rPr>
                  <w:rStyle w:val="a3"/>
                  <w:lang w:val="uk-UA"/>
                </w:rPr>
                <w:t>абзацом другим</w:t>
              </w:r>
            </w:hyperlink>
            <w:r w:rsidRPr="00AD4861">
              <w:rPr>
                <w:rFonts w:cs="Times New Roman"/>
                <w:lang w:val="uk-UA"/>
              </w:rPr>
              <w:t> пункту 39 цих особливостей</w:t>
            </w:r>
            <w:r w:rsidRPr="00AD4861">
              <w:rPr>
                <w:rFonts w:eastAsia="Times New Roman" w:cs="Times New Roman"/>
                <w:iCs/>
                <w:lang w:val="uk-UA"/>
              </w:rPr>
              <w:t>.</w:t>
            </w:r>
          </w:p>
          <w:p w14:paraId="635A609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AD4861">
              <w:rPr>
                <w:rFonts w:ascii="Times New Roman" w:eastAsia="Times New Roman" w:hAnsi="Times New Roman" w:cs="Times New Roman"/>
                <w:i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D3805A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
                <w:iCs/>
                <w:sz w:val="24"/>
                <w:szCs w:val="24"/>
              </w:rPr>
            </w:pPr>
            <w:r w:rsidRPr="00AD4861">
              <w:rPr>
                <w:rFonts w:ascii="Times New Roman" w:eastAsia="Times New Roman" w:hAnsi="Times New Roman" w:cs="Times New Roman"/>
                <w:b/>
                <w:iCs/>
                <w:sz w:val="24"/>
                <w:szCs w:val="24"/>
              </w:rPr>
              <w:t xml:space="preserve">Замовник може відхилити тендерну пропозицію із зазначенням аргументації в електронній системі </w:t>
            </w:r>
            <w:proofErr w:type="spellStart"/>
            <w:r w:rsidRPr="00AD4861">
              <w:rPr>
                <w:rFonts w:ascii="Times New Roman" w:eastAsia="Times New Roman" w:hAnsi="Times New Roman" w:cs="Times New Roman"/>
                <w:b/>
                <w:iCs/>
                <w:sz w:val="24"/>
                <w:szCs w:val="24"/>
              </w:rPr>
              <w:t>закупівель</w:t>
            </w:r>
            <w:proofErr w:type="spellEnd"/>
            <w:r w:rsidRPr="00AD4861">
              <w:rPr>
                <w:rFonts w:ascii="Times New Roman" w:eastAsia="Times New Roman" w:hAnsi="Times New Roman" w:cs="Times New Roman"/>
                <w:b/>
                <w:iCs/>
                <w:sz w:val="24"/>
                <w:szCs w:val="24"/>
              </w:rPr>
              <w:t xml:space="preserve"> у разі, коли:</w:t>
            </w:r>
          </w:p>
          <w:p w14:paraId="093DA320"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29" w:name="n156"/>
            <w:bookmarkEnd w:id="29"/>
          </w:p>
          <w:p w14:paraId="1CA7B2BB"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807AEF"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AD4861">
              <w:rPr>
                <w:rFonts w:cs="Times New Roman"/>
                <w:lang w:val="uk-UA"/>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4861">
              <w:rPr>
                <w:rFonts w:cs="Times New Roman"/>
                <w:lang w:val="uk-UA"/>
              </w:rPr>
              <w:t>закупівель</w:t>
            </w:r>
            <w:proofErr w:type="spellEnd"/>
            <w:r w:rsidRPr="00AD4861">
              <w:rPr>
                <w:rFonts w:cs="Times New Roman"/>
                <w:lang w:val="uk-UA"/>
              </w:rPr>
              <w:t>.</w:t>
            </w:r>
            <w:bookmarkStart w:id="30" w:name="n158"/>
            <w:bookmarkEnd w:id="30"/>
          </w:p>
          <w:p w14:paraId="23F91C3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4861">
              <w:rPr>
                <w:rFonts w:cs="Times New Roman"/>
                <w:lang w:val="uk-UA"/>
              </w:rPr>
              <w:t>закупівель</w:t>
            </w:r>
            <w:proofErr w:type="spellEnd"/>
            <w:r w:rsidRPr="00AD4861">
              <w:rPr>
                <w:rFonts w:cs="Times New Roman"/>
                <w:lang w:val="uk-UA"/>
              </w:rPr>
              <w:t xml:space="preserve">, але до моменту оприлюднення договору про закупівлю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відповідно до </w:t>
            </w:r>
            <w:hyperlink r:id="rId30" w:anchor="n1039" w:tgtFrame="_blank" w:history="1">
              <w:r w:rsidRPr="00AD4861">
                <w:rPr>
                  <w:rStyle w:val="a3"/>
                  <w:lang w:val="uk-UA"/>
                </w:rPr>
                <w:t>статті 10</w:t>
              </w:r>
            </w:hyperlink>
            <w:r w:rsidRPr="00AD4861">
              <w:rPr>
                <w:rFonts w:cs="Times New Roman"/>
                <w:lang w:val="uk-UA"/>
              </w:rPr>
              <w:t> Закону.</w:t>
            </w:r>
          </w:p>
        </w:tc>
      </w:tr>
      <w:tr w:rsidR="004D0BD5" w:rsidRPr="00AD4861" w14:paraId="7D9B248E" w14:textId="77777777" w:rsidTr="0094180D">
        <w:trPr>
          <w:trHeight w:val="522"/>
          <w:jc w:val="center"/>
        </w:trPr>
        <w:tc>
          <w:tcPr>
            <w:tcW w:w="570" w:type="dxa"/>
            <w:shd w:val="clear" w:color="auto" w:fill="auto"/>
          </w:tcPr>
          <w:p w14:paraId="157E9453"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6</w:t>
            </w:r>
          </w:p>
        </w:tc>
        <w:tc>
          <w:tcPr>
            <w:tcW w:w="2870" w:type="dxa"/>
            <w:shd w:val="clear" w:color="auto" w:fill="auto"/>
          </w:tcPr>
          <w:p w14:paraId="340CE049" w14:textId="77777777" w:rsidR="004D0BD5" w:rsidRPr="00AD4861" w:rsidRDefault="004D0BD5" w:rsidP="0094180D">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6" w:type="dxa"/>
            <w:shd w:val="clear" w:color="auto" w:fill="auto"/>
          </w:tcPr>
          <w:p w14:paraId="6D0529D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lang w:eastAsia="uk-UA"/>
              </w:rPr>
              <w:t xml:space="preserve">6.1. </w:t>
            </w:r>
            <w:r w:rsidRPr="00AD486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22BDFF"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1DFD5F3" w14:textId="77777777" w:rsidR="004D0BD5" w:rsidRPr="00AD4861" w:rsidRDefault="004D0BD5" w:rsidP="0094180D">
            <w:pPr>
              <w:widowControl w:val="0"/>
              <w:spacing w:after="0" w:line="240" w:lineRule="auto"/>
              <w:jc w:val="both"/>
              <w:rPr>
                <w:rFonts w:ascii="Times New Roman" w:eastAsia="Times New Roman" w:hAnsi="Times New Roman" w:cs="Times New Roman"/>
                <w:b/>
                <w:bCs/>
                <w:iCs/>
                <w:sz w:val="24"/>
                <w:szCs w:val="24"/>
              </w:rPr>
            </w:pPr>
            <w:r w:rsidRPr="00AD4861">
              <w:rPr>
                <w:rFonts w:ascii="Times New Roman" w:eastAsia="Times New Roman" w:hAnsi="Times New Roman" w:cs="Times New Roman"/>
                <w:b/>
                <w:bCs/>
                <w:iCs/>
                <w:sz w:val="24"/>
                <w:szCs w:val="24"/>
              </w:rPr>
              <w:t>Опис формальних помилок:</w:t>
            </w:r>
          </w:p>
          <w:p w14:paraId="231F9DE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Інформація/документ, подана учасником процедури закупівлі у складі тендерної пропозиції, містить помилку (помилки) у частині:</w:t>
            </w:r>
          </w:p>
          <w:p w14:paraId="0EFA4DF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уживання великої літери;</w:t>
            </w:r>
          </w:p>
          <w:p w14:paraId="338EA1ED"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уживання розділових знаків та відмінювання слів у реченні;</w:t>
            </w:r>
          </w:p>
          <w:p w14:paraId="01E6D1BA"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 xml:space="preserve">використання слова або </w:t>
            </w:r>
            <w:proofErr w:type="spellStart"/>
            <w:r w:rsidRPr="00AD4861">
              <w:rPr>
                <w:rFonts w:cs="Times New Roman"/>
                <w:lang w:val="uk-UA"/>
              </w:rPr>
              <w:t>мовного</w:t>
            </w:r>
            <w:proofErr w:type="spellEnd"/>
            <w:r w:rsidRPr="00AD4861">
              <w:rPr>
                <w:rFonts w:cs="Times New Roman"/>
                <w:lang w:val="uk-UA"/>
              </w:rPr>
              <w:t xml:space="preserve"> звороту, запозичених з іншої мови;</w:t>
            </w:r>
          </w:p>
          <w:p w14:paraId="0F086AC5"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D4861">
              <w:rPr>
                <w:rFonts w:cs="Times New Roman"/>
                <w:lang w:val="uk-UA"/>
              </w:rPr>
              <w:t>закупівель</w:t>
            </w:r>
            <w:proofErr w:type="spellEnd"/>
            <w:r w:rsidRPr="00AD4861">
              <w:rPr>
                <w:rFonts w:cs="Times New Roman"/>
                <w:lang w:val="uk-UA"/>
              </w:rPr>
              <w:t xml:space="preserve"> та/або унікального номера повідомлення про намір укласти договір про закупівлю - помилка в цифрах;</w:t>
            </w:r>
          </w:p>
          <w:p w14:paraId="50F4C2C3"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застосування правил переносу частини слова з рядка в рядок;</w:t>
            </w:r>
          </w:p>
          <w:p w14:paraId="58E09059"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написання слів разом та/або окремо, та/або через дефіс;</w:t>
            </w:r>
          </w:p>
          <w:p w14:paraId="3A0E9A8C"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4BBC2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bookmarkStart w:id="31" w:name="n23"/>
            <w:bookmarkEnd w:id="31"/>
            <w:r w:rsidRPr="00AD4861">
              <w:rPr>
                <w:rFonts w:cs="Times New Roman"/>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7D44EF"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bookmarkStart w:id="32" w:name="n24"/>
            <w:bookmarkEnd w:id="32"/>
            <w:r w:rsidRPr="00AD4861">
              <w:rPr>
                <w:rFonts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CA63D6"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64C88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6CECCF"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582EA"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3C09F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5678F0"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6A4882"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6C7B57"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C4A9D3"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D4861">
              <w:rPr>
                <w:rFonts w:cs="Times New Roman"/>
                <w:lang w:val="uk-UA"/>
              </w:rPr>
              <w:lastRenderedPageBreak/>
              <w:t>тендерній документації, при цьому такий формат документа забезпечує можливість його перегляду.</w:t>
            </w:r>
          </w:p>
          <w:p w14:paraId="27B3C8BD" w14:textId="77777777" w:rsidR="004D0BD5" w:rsidRPr="00AD4861" w:rsidRDefault="004D0BD5" w:rsidP="0094180D">
            <w:pPr>
              <w:widowControl w:val="0"/>
              <w:spacing w:after="0" w:line="240" w:lineRule="auto"/>
              <w:jc w:val="both"/>
              <w:rPr>
                <w:rFonts w:ascii="Times New Roman" w:eastAsia="Times New Roman" w:hAnsi="Times New Roman" w:cs="Times New Roman"/>
                <w:i/>
                <w:sz w:val="24"/>
                <w:szCs w:val="24"/>
                <w:u w:val="single"/>
              </w:rPr>
            </w:pPr>
            <w:r w:rsidRPr="00AD4861">
              <w:rPr>
                <w:rFonts w:ascii="Times New Roman" w:eastAsia="Times New Roman" w:hAnsi="Times New Roman" w:cs="Times New Roman"/>
                <w:i/>
                <w:sz w:val="24"/>
                <w:szCs w:val="24"/>
                <w:u w:val="single"/>
              </w:rPr>
              <w:t>Приклади формальних помилок:</w:t>
            </w:r>
          </w:p>
          <w:p w14:paraId="3728C04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64E717"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w:t>
            </w:r>
            <w:proofErr w:type="spellStart"/>
            <w:r w:rsidRPr="00AD4861">
              <w:rPr>
                <w:rFonts w:ascii="Times New Roman" w:eastAsia="Times New Roman" w:hAnsi="Times New Roman" w:cs="Times New Roman"/>
                <w:sz w:val="24"/>
                <w:szCs w:val="24"/>
              </w:rPr>
              <w:t>м.київ</w:t>
            </w:r>
            <w:proofErr w:type="spellEnd"/>
            <w:r w:rsidRPr="00AD4861">
              <w:rPr>
                <w:rFonts w:ascii="Times New Roman" w:eastAsia="Times New Roman" w:hAnsi="Times New Roman" w:cs="Times New Roman"/>
                <w:sz w:val="24"/>
                <w:szCs w:val="24"/>
              </w:rPr>
              <w:t>» замість «</w:t>
            </w:r>
            <w:proofErr w:type="spellStart"/>
            <w:r w:rsidRPr="00AD4861">
              <w:rPr>
                <w:rFonts w:ascii="Times New Roman" w:eastAsia="Times New Roman" w:hAnsi="Times New Roman" w:cs="Times New Roman"/>
                <w:sz w:val="24"/>
                <w:szCs w:val="24"/>
              </w:rPr>
              <w:t>м.Київ</w:t>
            </w:r>
            <w:proofErr w:type="spellEnd"/>
            <w:r w:rsidRPr="00AD4861">
              <w:rPr>
                <w:rFonts w:ascii="Times New Roman" w:eastAsia="Times New Roman" w:hAnsi="Times New Roman" w:cs="Times New Roman"/>
                <w:sz w:val="24"/>
                <w:szCs w:val="24"/>
              </w:rPr>
              <w:t>»;</w:t>
            </w:r>
          </w:p>
          <w:p w14:paraId="070236E6"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«поряд -</w:t>
            </w:r>
            <w:proofErr w:type="spellStart"/>
            <w:r w:rsidRPr="00AD4861">
              <w:rPr>
                <w:rFonts w:ascii="Times New Roman" w:eastAsia="Times New Roman" w:hAnsi="Times New Roman" w:cs="Times New Roman"/>
                <w:sz w:val="24"/>
                <w:szCs w:val="24"/>
              </w:rPr>
              <w:t>ок</w:t>
            </w:r>
            <w:proofErr w:type="spellEnd"/>
            <w:r w:rsidRPr="00AD4861">
              <w:rPr>
                <w:rFonts w:ascii="Times New Roman" w:eastAsia="Times New Roman" w:hAnsi="Times New Roman" w:cs="Times New Roman"/>
                <w:sz w:val="24"/>
                <w:szCs w:val="24"/>
              </w:rPr>
              <w:t>» замість «</w:t>
            </w:r>
            <w:proofErr w:type="spellStart"/>
            <w:r w:rsidRPr="00AD4861">
              <w:rPr>
                <w:rFonts w:ascii="Times New Roman" w:eastAsia="Times New Roman" w:hAnsi="Times New Roman" w:cs="Times New Roman"/>
                <w:sz w:val="24"/>
                <w:szCs w:val="24"/>
              </w:rPr>
              <w:t>поря</w:t>
            </w:r>
            <w:proofErr w:type="spellEnd"/>
            <w:r w:rsidRPr="00AD4861">
              <w:rPr>
                <w:rFonts w:ascii="Times New Roman" w:eastAsia="Times New Roman" w:hAnsi="Times New Roman" w:cs="Times New Roman"/>
                <w:sz w:val="24"/>
                <w:szCs w:val="24"/>
              </w:rPr>
              <w:t xml:space="preserve"> – док»;</w:t>
            </w:r>
          </w:p>
          <w:p w14:paraId="7B00CB5A"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w:t>
            </w:r>
            <w:proofErr w:type="spellStart"/>
            <w:r w:rsidRPr="00AD4861">
              <w:rPr>
                <w:rFonts w:ascii="Times New Roman" w:eastAsia="Times New Roman" w:hAnsi="Times New Roman" w:cs="Times New Roman"/>
                <w:sz w:val="24"/>
                <w:szCs w:val="24"/>
              </w:rPr>
              <w:t>ненадається</w:t>
            </w:r>
            <w:proofErr w:type="spellEnd"/>
            <w:r w:rsidRPr="00AD4861">
              <w:rPr>
                <w:rFonts w:ascii="Times New Roman" w:eastAsia="Times New Roman" w:hAnsi="Times New Roman" w:cs="Times New Roman"/>
                <w:sz w:val="24"/>
                <w:szCs w:val="24"/>
              </w:rPr>
              <w:t>» замість «не надається»»;</w:t>
            </w:r>
          </w:p>
          <w:p w14:paraId="68862591"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t>— «______________№_____________» замість «14.08.2020 №320/13/14-01»</w:t>
            </w:r>
          </w:p>
          <w:p w14:paraId="7D5C1ED6" w14:textId="77777777" w:rsidR="004D0BD5" w:rsidRPr="00AD4861" w:rsidRDefault="004D0BD5" w:rsidP="0094180D">
            <w:pPr>
              <w:pStyle w:val="rvps2"/>
              <w:shd w:val="clear" w:color="auto" w:fill="FFFFFF"/>
              <w:spacing w:before="0" w:beforeAutospacing="0" w:after="0" w:afterAutospacing="0"/>
              <w:ind w:firstLine="450"/>
              <w:jc w:val="both"/>
              <w:rPr>
                <w:rFonts w:cs="Times New Roman"/>
                <w:lang w:val="uk-UA"/>
              </w:rPr>
            </w:pPr>
            <w:r w:rsidRPr="00AD4861">
              <w:rPr>
                <w:rFonts w:eastAsia="Times New Roman" w:cs="Times New Roman"/>
                <w:lang w:val="uk-UA"/>
              </w:rPr>
              <w:t>— учасник розмістив (завантажив) документ у форматі «</w:t>
            </w:r>
            <w:r w:rsidRPr="00AD4861">
              <w:rPr>
                <w:rFonts w:eastAsia="Times New Roman" w:cs="Times New Roman"/>
              </w:rPr>
              <w:t>JPG</w:t>
            </w:r>
            <w:r w:rsidRPr="00AD4861">
              <w:rPr>
                <w:rFonts w:eastAsia="Times New Roman" w:cs="Times New Roman"/>
                <w:lang w:val="uk-UA"/>
              </w:rPr>
              <w:t>» замість  документа у форматі «</w:t>
            </w:r>
            <w:proofErr w:type="spellStart"/>
            <w:r w:rsidRPr="00AD4861">
              <w:rPr>
                <w:rFonts w:eastAsia="Times New Roman" w:cs="Times New Roman"/>
              </w:rPr>
              <w:t>pdf</w:t>
            </w:r>
            <w:proofErr w:type="spellEnd"/>
            <w:r w:rsidRPr="00AD4861">
              <w:rPr>
                <w:rFonts w:eastAsia="Times New Roman" w:cs="Times New Roman"/>
                <w:lang w:val="uk-UA"/>
              </w:rPr>
              <w:t>» (</w:t>
            </w:r>
            <w:proofErr w:type="spellStart"/>
            <w:r w:rsidRPr="00AD4861">
              <w:rPr>
                <w:rFonts w:eastAsia="Times New Roman" w:cs="Times New Roman"/>
              </w:rPr>
              <w:t>PortableDocumentFormat</w:t>
            </w:r>
            <w:proofErr w:type="spellEnd"/>
            <w:r w:rsidRPr="00AD4861">
              <w:rPr>
                <w:rFonts w:eastAsia="Times New Roman" w:cs="Times New Roman"/>
                <w:lang w:val="uk-UA"/>
              </w:rPr>
              <w:t>)».</w:t>
            </w:r>
          </w:p>
          <w:p w14:paraId="5217FEE9" w14:textId="77777777" w:rsidR="004D0BD5" w:rsidRPr="00AD4861" w:rsidRDefault="004D0BD5" w:rsidP="0094180D">
            <w:pPr>
              <w:shd w:val="clear" w:color="auto" w:fill="FFFFFF"/>
              <w:spacing w:after="0" w:line="240" w:lineRule="auto"/>
              <w:jc w:val="both"/>
              <w:rPr>
                <w:rFonts w:ascii="Times New Roman" w:eastAsia="Times New Roman" w:hAnsi="Times New Roman" w:cs="Times New Roman"/>
                <w:sz w:val="24"/>
                <w:szCs w:val="24"/>
                <w:lang w:eastAsia="uk-UA"/>
              </w:rPr>
            </w:pPr>
          </w:p>
        </w:tc>
      </w:tr>
      <w:tr w:rsidR="004D0BD5" w:rsidRPr="00AD4861" w14:paraId="11894656" w14:textId="77777777" w:rsidTr="0094180D">
        <w:trPr>
          <w:trHeight w:val="522"/>
          <w:jc w:val="center"/>
        </w:trPr>
        <w:tc>
          <w:tcPr>
            <w:tcW w:w="9996" w:type="dxa"/>
            <w:gridSpan w:val="3"/>
            <w:shd w:val="clear" w:color="auto" w:fill="A5A5A5"/>
            <w:vAlign w:val="center"/>
          </w:tcPr>
          <w:p w14:paraId="43D65BB7" w14:textId="77777777" w:rsidR="004D0BD5" w:rsidRPr="00AD4861" w:rsidRDefault="004D0BD5" w:rsidP="0094180D">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Розділ VI. Результати тендеру та укладання договору про закупівлю</w:t>
            </w:r>
          </w:p>
        </w:tc>
      </w:tr>
      <w:tr w:rsidR="004D0BD5" w:rsidRPr="00AD4861" w14:paraId="2B8DA12C" w14:textId="77777777" w:rsidTr="0094180D">
        <w:trPr>
          <w:trHeight w:val="522"/>
          <w:jc w:val="center"/>
        </w:trPr>
        <w:tc>
          <w:tcPr>
            <w:tcW w:w="570" w:type="dxa"/>
            <w:shd w:val="clear" w:color="auto" w:fill="auto"/>
          </w:tcPr>
          <w:p w14:paraId="5A5C165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AD4861">
              <w:rPr>
                <w:rFonts w:ascii="Times New Roman" w:eastAsia="Times New Roman" w:hAnsi="Times New Roman" w:cs="Times New Roman"/>
                <w:b/>
                <w:sz w:val="24"/>
                <w:szCs w:val="24"/>
                <w:lang w:eastAsia="uk-UA"/>
              </w:rPr>
              <w:t>1</w:t>
            </w:r>
          </w:p>
        </w:tc>
        <w:tc>
          <w:tcPr>
            <w:tcW w:w="2870" w:type="dxa"/>
            <w:shd w:val="clear" w:color="auto" w:fill="auto"/>
          </w:tcPr>
          <w:p w14:paraId="19D15A20"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Відміна замовником тендеру чи визнання його таким, що не відбувся</w:t>
            </w:r>
          </w:p>
        </w:tc>
        <w:tc>
          <w:tcPr>
            <w:tcW w:w="6556" w:type="dxa"/>
            <w:shd w:val="clear" w:color="auto" w:fill="auto"/>
            <w:vAlign w:val="center"/>
          </w:tcPr>
          <w:p w14:paraId="0F7B4DA7" w14:textId="77777777" w:rsidR="004D0BD5" w:rsidRPr="00AD4861" w:rsidRDefault="004D0BD5" w:rsidP="0094180D">
            <w:pPr>
              <w:widowControl w:val="0"/>
              <w:spacing w:after="0" w:line="240" w:lineRule="auto"/>
              <w:jc w:val="both"/>
              <w:rPr>
                <w:rFonts w:ascii="Times New Roman" w:eastAsia="Times New Roman" w:hAnsi="Times New Roman" w:cs="Times New Roman"/>
                <w:b/>
                <w:iCs/>
                <w:sz w:val="24"/>
                <w:szCs w:val="24"/>
              </w:rPr>
            </w:pPr>
            <w:r w:rsidRPr="00AD4861">
              <w:rPr>
                <w:rFonts w:ascii="Times New Roman" w:eastAsia="Times New Roman" w:hAnsi="Times New Roman" w:cs="Times New Roman"/>
                <w:bCs/>
                <w:iCs/>
                <w:sz w:val="24"/>
                <w:szCs w:val="24"/>
              </w:rPr>
              <w:t>1.1</w:t>
            </w:r>
            <w:r w:rsidRPr="00AD4861">
              <w:rPr>
                <w:rFonts w:ascii="Times New Roman" w:eastAsia="Times New Roman" w:hAnsi="Times New Roman" w:cs="Times New Roman"/>
                <w:b/>
                <w:iCs/>
                <w:sz w:val="24"/>
                <w:szCs w:val="24"/>
              </w:rPr>
              <w:t>Замовник відміняє відкриті торги у разі:</w:t>
            </w:r>
          </w:p>
          <w:p w14:paraId="085EB2D9"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3" w:name="n174"/>
            <w:bookmarkEnd w:id="33"/>
            <w:r w:rsidRPr="00AD4861">
              <w:rPr>
                <w:rFonts w:cs="Times New Roman"/>
                <w:lang w:val="uk-UA"/>
              </w:rPr>
              <w:t>1) відсутності подальшої потреби в закупівлі товарів, робіт чи послуг;</w:t>
            </w:r>
          </w:p>
          <w:p w14:paraId="33FFE4A2"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4" w:name="n175"/>
            <w:bookmarkEnd w:id="34"/>
            <w:r w:rsidRPr="00AD4861">
              <w:rPr>
                <w:rFonts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4861">
              <w:rPr>
                <w:rFonts w:cs="Times New Roman"/>
                <w:lang w:val="uk-UA"/>
              </w:rPr>
              <w:t>закупівель</w:t>
            </w:r>
            <w:proofErr w:type="spellEnd"/>
            <w:r w:rsidRPr="00AD4861">
              <w:rPr>
                <w:rFonts w:cs="Times New Roman"/>
                <w:lang w:val="uk-UA"/>
              </w:rPr>
              <w:t>, з описом таких порушень;</w:t>
            </w:r>
          </w:p>
          <w:p w14:paraId="7AF2DE5C"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5" w:name="n176"/>
            <w:bookmarkEnd w:id="35"/>
            <w:r w:rsidRPr="00AD4861">
              <w:rPr>
                <w:rFonts w:cs="Times New Roman"/>
                <w:lang w:val="uk-UA"/>
              </w:rPr>
              <w:t>3) скорочення обсягу видатків на здійснення закупівлі товарів, робіт чи послуг;</w:t>
            </w:r>
          </w:p>
          <w:p w14:paraId="52496283"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6" w:name="n177"/>
            <w:bookmarkEnd w:id="36"/>
            <w:r w:rsidRPr="00AD4861">
              <w:rPr>
                <w:rFonts w:cs="Times New Roman"/>
                <w:lang w:val="uk-UA"/>
              </w:rPr>
              <w:t>4) коли здійснення закупівлі стало неможливим внаслідок дії обставин непереборної сили.</w:t>
            </w:r>
          </w:p>
          <w:p w14:paraId="6455156D"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7" w:name="n178"/>
            <w:bookmarkEnd w:id="37"/>
            <w:r w:rsidRPr="00AD4861">
              <w:rPr>
                <w:rFonts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4861">
              <w:rPr>
                <w:rFonts w:cs="Times New Roman"/>
                <w:lang w:val="uk-UA"/>
              </w:rPr>
              <w:t>закупівель</w:t>
            </w:r>
            <w:proofErr w:type="spellEnd"/>
            <w:r w:rsidRPr="00AD4861">
              <w:rPr>
                <w:rFonts w:cs="Times New Roman"/>
                <w:lang w:val="uk-UA"/>
              </w:rPr>
              <w:t xml:space="preserve"> підстави прийняття такого рішення.</w:t>
            </w:r>
            <w:bookmarkStart w:id="38" w:name="n179"/>
            <w:bookmarkEnd w:id="38"/>
          </w:p>
          <w:p w14:paraId="2F23EEA2" w14:textId="77777777" w:rsidR="004D0BD5" w:rsidRPr="00AD4861" w:rsidRDefault="004D0BD5" w:rsidP="0094180D">
            <w:pPr>
              <w:pStyle w:val="rvps2"/>
              <w:shd w:val="clear" w:color="auto" w:fill="FFFFFF"/>
              <w:spacing w:before="0" w:beforeAutospacing="0" w:after="0" w:afterAutospacing="0"/>
              <w:jc w:val="both"/>
              <w:rPr>
                <w:rFonts w:cs="Times New Roman"/>
                <w:b/>
                <w:lang w:val="uk-UA"/>
              </w:rPr>
            </w:pPr>
            <w:r w:rsidRPr="00AD4861">
              <w:rPr>
                <w:rFonts w:cs="Times New Roman"/>
                <w:b/>
                <w:lang w:val="uk-UA"/>
              </w:rPr>
              <w:t xml:space="preserve">Відкриті торги автоматично відміняються електронною системою </w:t>
            </w:r>
            <w:proofErr w:type="spellStart"/>
            <w:r w:rsidRPr="00AD4861">
              <w:rPr>
                <w:rFonts w:cs="Times New Roman"/>
                <w:b/>
                <w:lang w:val="uk-UA"/>
              </w:rPr>
              <w:t>закупівель</w:t>
            </w:r>
            <w:proofErr w:type="spellEnd"/>
            <w:r w:rsidRPr="00AD4861">
              <w:rPr>
                <w:rFonts w:cs="Times New Roman"/>
                <w:b/>
                <w:lang w:val="uk-UA"/>
              </w:rPr>
              <w:t xml:space="preserve"> у разі:</w:t>
            </w:r>
          </w:p>
          <w:p w14:paraId="1086963F"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39" w:name="n180"/>
            <w:bookmarkEnd w:id="39"/>
            <w:r w:rsidRPr="00AD4861">
              <w:rPr>
                <w:rFonts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3E96C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0" w:name="n181"/>
            <w:bookmarkEnd w:id="40"/>
            <w:r w:rsidRPr="00AD4861">
              <w:rPr>
                <w:rFonts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2A0F8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1" w:name="n182"/>
            <w:bookmarkEnd w:id="41"/>
            <w:r w:rsidRPr="00AD4861">
              <w:rPr>
                <w:rFonts w:cs="Times New Roman"/>
                <w:lang w:val="uk-UA"/>
              </w:rPr>
              <w:t xml:space="preserve">Електронною системою </w:t>
            </w:r>
            <w:proofErr w:type="spellStart"/>
            <w:r w:rsidRPr="00AD4861">
              <w:rPr>
                <w:rFonts w:cs="Times New Roman"/>
                <w:lang w:val="uk-UA"/>
              </w:rPr>
              <w:t>закупівель</w:t>
            </w:r>
            <w:proofErr w:type="spellEnd"/>
            <w:r w:rsidRPr="00AD4861">
              <w:rPr>
                <w:rFonts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A193D7"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2" w:name="n183"/>
            <w:bookmarkEnd w:id="42"/>
            <w:r w:rsidRPr="00AD4861">
              <w:rPr>
                <w:rFonts w:cs="Times New Roman"/>
                <w:lang w:val="uk-UA"/>
              </w:rPr>
              <w:t>Відкриті торги можуть бути відмінені частково (за лотом)</w:t>
            </w:r>
          </w:p>
          <w:p w14:paraId="63B18023"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Calibri" w:hAnsi="Times New Roman" w:cs="Times New Roman"/>
                <w:iCs/>
                <w:sz w:val="24"/>
                <w:szCs w:val="24"/>
              </w:rPr>
            </w:pPr>
            <w:r w:rsidRPr="00AD4861">
              <w:rPr>
                <w:rFonts w:ascii="Times New Roman" w:eastAsia="Times New Roman" w:hAnsi="Times New Roman" w:cs="Times New Roman"/>
                <w:iCs/>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AD4861">
              <w:rPr>
                <w:rFonts w:ascii="Times New Roman" w:eastAsia="Times New Roman" w:hAnsi="Times New Roman" w:cs="Times New Roman"/>
                <w:iCs/>
                <w:sz w:val="24"/>
                <w:szCs w:val="24"/>
              </w:rPr>
              <w:t>закупівель</w:t>
            </w:r>
            <w:proofErr w:type="spellEnd"/>
            <w:r w:rsidRPr="00AD4861">
              <w:rPr>
                <w:rFonts w:ascii="Times New Roman" w:eastAsia="Times New Roman" w:hAnsi="Times New Roman" w:cs="Times New Roman"/>
                <w:iCs/>
                <w:sz w:val="24"/>
                <w:szCs w:val="24"/>
              </w:rPr>
              <w:t xml:space="preserve"> в день її оприлюднення.</w:t>
            </w:r>
          </w:p>
        </w:tc>
      </w:tr>
      <w:tr w:rsidR="004D0BD5" w:rsidRPr="00AD4861" w14:paraId="5BAC3136" w14:textId="77777777" w:rsidTr="0094180D">
        <w:trPr>
          <w:trHeight w:val="522"/>
          <w:jc w:val="center"/>
        </w:trPr>
        <w:tc>
          <w:tcPr>
            <w:tcW w:w="570" w:type="dxa"/>
            <w:shd w:val="clear" w:color="auto" w:fill="auto"/>
          </w:tcPr>
          <w:p w14:paraId="736CE26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2</w:t>
            </w:r>
          </w:p>
        </w:tc>
        <w:tc>
          <w:tcPr>
            <w:tcW w:w="2870" w:type="dxa"/>
            <w:shd w:val="clear" w:color="auto" w:fill="auto"/>
          </w:tcPr>
          <w:p w14:paraId="3335BBC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Строк укладання договору </w:t>
            </w:r>
          </w:p>
        </w:tc>
        <w:tc>
          <w:tcPr>
            <w:tcW w:w="6556" w:type="dxa"/>
            <w:shd w:val="clear" w:color="auto" w:fill="auto"/>
          </w:tcPr>
          <w:p w14:paraId="2F722DB1"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4861">
              <w:rPr>
                <w:rFonts w:ascii="Times New Roman" w:hAnsi="Times New Roman" w:cs="Times New Roman"/>
                <w:b/>
                <w:sz w:val="24"/>
                <w:szCs w:val="24"/>
                <w:shd w:val="clear" w:color="auto" w:fill="FFFFFF"/>
              </w:rPr>
              <w:t>п’ять днів</w:t>
            </w:r>
            <w:r w:rsidRPr="00AD4861">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повідомлення про намір укласти договір про закупівлю.</w:t>
            </w:r>
          </w:p>
          <w:p w14:paraId="4A4FBC1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2.2.Замовник укладає договір про закупівлю з учасником, який визнаний переможцем процедури закупівлі, протягом </w:t>
            </w:r>
            <w:r w:rsidRPr="00AD4861">
              <w:rPr>
                <w:rFonts w:ascii="Times New Roman" w:hAnsi="Times New Roman" w:cs="Times New Roman"/>
                <w:sz w:val="24"/>
                <w:szCs w:val="24"/>
                <w:shd w:val="clear" w:color="auto" w:fill="FFFFFF"/>
              </w:rPr>
              <w:lastRenderedPageBreak/>
              <w:t xml:space="preserve">строку дії його пропозиції, не пізніше ніж через </w:t>
            </w:r>
            <w:r w:rsidRPr="00AD4861">
              <w:rPr>
                <w:rFonts w:ascii="Times New Roman" w:hAnsi="Times New Roman" w:cs="Times New Roman"/>
                <w:b/>
                <w:sz w:val="24"/>
                <w:szCs w:val="24"/>
                <w:shd w:val="clear" w:color="auto" w:fill="FFFFFF"/>
              </w:rPr>
              <w:t>15 днів</w:t>
            </w:r>
            <w:r w:rsidRPr="00AD4861">
              <w:rPr>
                <w:rFonts w:ascii="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FEE86B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AD4861">
              <w:rPr>
                <w:rFonts w:ascii="Times New Roman" w:hAnsi="Times New Roman" w:cs="Times New Roman"/>
                <w:sz w:val="24"/>
                <w:szCs w:val="24"/>
                <w:shd w:val="clear" w:color="auto" w:fill="FFFFFF"/>
              </w:rPr>
              <w:t xml:space="preserve">2.3.У випадку обґрунтованої необхідності строк для укладення договору може бути продовжений до </w:t>
            </w:r>
            <w:r w:rsidRPr="00AD4861">
              <w:rPr>
                <w:rFonts w:ascii="Times New Roman" w:hAnsi="Times New Roman" w:cs="Times New Roman"/>
                <w:b/>
                <w:sz w:val="24"/>
                <w:szCs w:val="24"/>
                <w:shd w:val="clear" w:color="auto" w:fill="FFFFFF"/>
              </w:rPr>
              <w:t>60 днів</w:t>
            </w:r>
            <w:r w:rsidRPr="00AD4861">
              <w:rPr>
                <w:rFonts w:ascii="Times New Roman" w:hAnsi="Times New Roman" w:cs="Times New Roman"/>
                <w:sz w:val="24"/>
                <w:szCs w:val="24"/>
                <w:shd w:val="clear" w:color="auto" w:fill="FFFFFF"/>
              </w:rPr>
              <w:t xml:space="preserve">. </w:t>
            </w:r>
          </w:p>
          <w:p w14:paraId="2CB29FE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hAnsi="Times New Roman" w:cs="Times New Roman"/>
                <w:sz w:val="24"/>
                <w:szCs w:val="24"/>
                <w:shd w:val="clear" w:color="auto" w:fill="FFFFFF"/>
              </w:rPr>
              <w:t xml:space="preserve">2.4.У разі подання скарги до органу оскарження після оприлюднення в електронній системі </w:t>
            </w:r>
            <w:proofErr w:type="spellStart"/>
            <w:r w:rsidRPr="00AD4861">
              <w:rPr>
                <w:rFonts w:ascii="Times New Roman" w:hAnsi="Times New Roman" w:cs="Times New Roman"/>
                <w:sz w:val="24"/>
                <w:szCs w:val="24"/>
                <w:shd w:val="clear" w:color="auto" w:fill="FFFFFF"/>
              </w:rPr>
              <w:t>закупівель</w:t>
            </w:r>
            <w:proofErr w:type="spellEnd"/>
            <w:r w:rsidRPr="00AD4861">
              <w:rPr>
                <w:rFonts w:ascii="Times New Roman" w:hAnsi="Times New Roman" w:cs="Times New Roman"/>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4D0BD5" w:rsidRPr="00AD4861" w14:paraId="7CA55FB1" w14:textId="77777777" w:rsidTr="0094180D">
        <w:trPr>
          <w:trHeight w:val="273"/>
          <w:jc w:val="center"/>
        </w:trPr>
        <w:tc>
          <w:tcPr>
            <w:tcW w:w="570" w:type="dxa"/>
            <w:shd w:val="clear" w:color="auto" w:fill="auto"/>
          </w:tcPr>
          <w:p w14:paraId="77E8C07A"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3</w:t>
            </w:r>
          </w:p>
        </w:tc>
        <w:tc>
          <w:tcPr>
            <w:tcW w:w="2870" w:type="dxa"/>
            <w:shd w:val="clear" w:color="auto" w:fill="auto"/>
          </w:tcPr>
          <w:p w14:paraId="372CFCAF"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Проект договору про закупівлю </w:t>
            </w:r>
          </w:p>
        </w:tc>
        <w:tc>
          <w:tcPr>
            <w:tcW w:w="6556" w:type="dxa"/>
            <w:shd w:val="clear" w:color="auto" w:fill="auto"/>
          </w:tcPr>
          <w:p w14:paraId="53E6A2DC"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3.1. Проект договору про закупівлю викладено в </w:t>
            </w:r>
            <w:r w:rsidRPr="00AD4861">
              <w:rPr>
                <w:rFonts w:ascii="Times New Roman" w:eastAsia="Times New Roman" w:hAnsi="Times New Roman" w:cs="Times New Roman"/>
                <w:b/>
                <w:sz w:val="24"/>
                <w:szCs w:val="24"/>
                <w:lang w:eastAsia="uk-UA"/>
              </w:rPr>
              <w:t xml:space="preserve">Додатку 8 </w:t>
            </w:r>
            <w:r w:rsidRPr="00AD4861">
              <w:rPr>
                <w:rFonts w:ascii="Times New Roman" w:eastAsia="Times New Roman" w:hAnsi="Times New Roman" w:cs="Times New Roman"/>
                <w:sz w:val="24"/>
                <w:szCs w:val="24"/>
                <w:lang w:eastAsia="uk-UA"/>
              </w:rPr>
              <w:t>до цієї тендерної документації.</w:t>
            </w:r>
          </w:p>
          <w:p w14:paraId="5202B13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цього розділу.</w:t>
            </w:r>
          </w:p>
          <w:p w14:paraId="4C560012"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1A4D9200"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1) інформацію про право підписання договору про закупівлю – відповідно до вимог цієї тендерної документації;</w:t>
            </w:r>
          </w:p>
          <w:p w14:paraId="2CE6CD3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D5B67D6"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У випадку ненадання переможцем інформації про право підписання договору про закупівлю переможець</w:t>
            </w:r>
          </w:p>
          <w:p w14:paraId="26AB40B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12DE0991" w14:textId="77777777" w:rsidR="004D0BD5"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Переможець повинен підписати та передати Замовнику два примірники договору у строк, передбачений п.2.2 Розділу 6 цієї тендерної документації. </w:t>
            </w:r>
          </w:p>
          <w:p w14:paraId="6B21C0C9" w14:textId="77777777" w:rsidR="004D0BD5" w:rsidRPr="001B20BA" w:rsidRDefault="004D0BD5" w:rsidP="0094180D">
            <w:pPr>
              <w:widowControl w:val="0"/>
              <w:jc w:val="both"/>
              <w:rPr>
                <w:rFonts w:ascii="Times New Roman" w:eastAsia="Times New Roman" w:hAnsi="Times New Roman" w:cs="Times New Roman"/>
                <w:sz w:val="24"/>
                <w:szCs w:val="24"/>
              </w:rPr>
            </w:pPr>
            <w:r w:rsidRPr="001B20BA">
              <w:rPr>
                <w:rFonts w:ascii="Times New Roman" w:eastAsia="Times New Roman" w:hAnsi="Times New Roman" w:cs="Times New Roman"/>
                <w:b/>
                <w:i/>
                <w:sz w:val="24"/>
                <w:szCs w:val="24"/>
              </w:rPr>
              <w:t>Переможець</w:t>
            </w:r>
            <w:r w:rsidRPr="001B20B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8EDD94E" w14:textId="77777777" w:rsidR="004D0BD5" w:rsidRPr="001B20BA" w:rsidRDefault="004D0BD5" w:rsidP="004D0BD5">
            <w:pPr>
              <w:widowControl w:val="0"/>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1B20BA">
              <w:rPr>
                <w:rFonts w:ascii="Times New Roman" w:eastAsia="Times New Roman" w:hAnsi="Times New Roman" w:cs="Times New Roman"/>
                <w:sz w:val="24"/>
                <w:szCs w:val="24"/>
              </w:rPr>
              <w:t>інформацію про право підписання договору про закупівлю;</w:t>
            </w:r>
          </w:p>
          <w:p w14:paraId="27B64999" w14:textId="77777777" w:rsidR="004D0BD5" w:rsidRPr="000C03D4" w:rsidRDefault="004D0BD5" w:rsidP="004D0BD5">
            <w:pPr>
              <w:widowControl w:val="0"/>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1B20B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323845"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proofErr w:type="spellStart"/>
            <w:r w:rsidRPr="00AD4861">
              <w:rPr>
                <w:rFonts w:ascii="Times New Roman" w:eastAsia="Times New Roman" w:hAnsi="Times New Roman" w:cs="Times New Roman"/>
                <w:sz w:val="24"/>
                <w:szCs w:val="24"/>
                <w:lang w:eastAsia="uk-UA"/>
              </w:rPr>
              <w:t>Непідписання</w:t>
            </w:r>
            <w:proofErr w:type="spellEnd"/>
            <w:r w:rsidRPr="00AD4861">
              <w:rPr>
                <w:rFonts w:ascii="Times New Roman" w:eastAsia="Times New Roman" w:hAnsi="Times New Roman" w:cs="Times New Roman"/>
                <w:sz w:val="24"/>
                <w:szCs w:val="24"/>
                <w:lang w:eastAsia="uk-UA"/>
              </w:rPr>
              <w:t xml:space="preserve"> переможцем договору та/або не передання договору/необхідної кількості примірників договору у вказаний строк буде </w:t>
            </w:r>
            <w:proofErr w:type="spellStart"/>
            <w:r w:rsidRPr="00AD4861">
              <w:rPr>
                <w:rFonts w:ascii="Times New Roman" w:eastAsia="Times New Roman" w:hAnsi="Times New Roman" w:cs="Times New Roman"/>
                <w:sz w:val="24"/>
                <w:szCs w:val="24"/>
                <w:lang w:eastAsia="uk-UA"/>
              </w:rPr>
              <w:t>розцінено</w:t>
            </w:r>
            <w:proofErr w:type="spellEnd"/>
            <w:r w:rsidRPr="00AD4861">
              <w:rPr>
                <w:rFonts w:ascii="Times New Roman" w:eastAsia="Times New Roman" w:hAnsi="Times New Roman" w:cs="Times New Roman"/>
                <w:sz w:val="24"/>
                <w:szCs w:val="24"/>
                <w:lang w:eastAsia="uk-UA"/>
              </w:rPr>
              <w:t xml:space="preserve"> як відмова переможця від укладення договору про закупівлю, що тягне наслідки, передбачені п. 5.1. Розділу 6 цієї тендерної документації.</w:t>
            </w:r>
          </w:p>
        </w:tc>
      </w:tr>
      <w:tr w:rsidR="004D0BD5" w:rsidRPr="00AD4861" w14:paraId="6832E361" w14:textId="77777777" w:rsidTr="0094180D">
        <w:trPr>
          <w:trHeight w:val="522"/>
          <w:jc w:val="center"/>
        </w:trPr>
        <w:tc>
          <w:tcPr>
            <w:tcW w:w="570" w:type="dxa"/>
            <w:shd w:val="clear" w:color="auto" w:fill="auto"/>
          </w:tcPr>
          <w:p w14:paraId="6F550514"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4</w:t>
            </w:r>
          </w:p>
        </w:tc>
        <w:tc>
          <w:tcPr>
            <w:tcW w:w="2870" w:type="dxa"/>
            <w:shd w:val="clear" w:color="auto" w:fill="auto"/>
          </w:tcPr>
          <w:p w14:paraId="2BB0D32B"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556" w:type="dxa"/>
            <w:shd w:val="clear" w:color="auto" w:fill="auto"/>
          </w:tcPr>
          <w:p w14:paraId="39A1D8AF" w14:textId="77777777" w:rsidR="004D0BD5" w:rsidRPr="00AD4861" w:rsidRDefault="004D0BD5" w:rsidP="0094180D">
            <w:pPr>
              <w:widowControl w:val="0"/>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rPr>
              <w:t xml:space="preserve">4.1. </w:t>
            </w:r>
            <w:r w:rsidRPr="00AD4861">
              <w:rPr>
                <w:rFonts w:ascii="Times New Roman" w:eastAsia="Times New Roman" w:hAnsi="Times New Roman" w:cs="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норм Закону з урахуванням Особливостей.</w:t>
            </w:r>
          </w:p>
          <w:p w14:paraId="11029708" w14:textId="77777777" w:rsidR="004D0BD5" w:rsidRPr="00AD4861" w:rsidRDefault="004D0BD5" w:rsidP="0094180D">
            <w:pPr>
              <w:spacing w:after="0" w:line="240" w:lineRule="auto"/>
              <w:ind w:right="-79"/>
              <w:jc w:val="both"/>
              <w:rPr>
                <w:rFonts w:ascii="Times New Roman" w:eastAsia="Times New Roman" w:hAnsi="Times New Roman" w:cs="Times New Roman"/>
                <w:sz w:val="24"/>
                <w:szCs w:val="24"/>
              </w:rPr>
            </w:pPr>
            <w:r w:rsidRPr="00AD4861">
              <w:rPr>
                <w:rFonts w:ascii="Times New Roman" w:eastAsia="Times New Roman" w:hAnsi="Times New Roman" w:cs="Times New Roman"/>
                <w:sz w:val="24"/>
                <w:szCs w:val="24"/>
              </w:rPr>
              <w:lastRenderedPageBreak/>
              <w:t>Істотними умовами договору про закупівлю є предмет,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68BF23" w14:textId="77777777" w:rsidR="004D0BD5" w:rsidRPr="00AD4861" w:rsidRDefault="004D0BD5" w:rsidP="0094180D">
            <w:pPr>
              <w:spacing w:after="0" w:line="240" w:lineRule="auto"/>
              <w:ind w:right="-79"/>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sz w:val="24"/>
                <w:szCs w:val="24"/>
              </w:rPr>
              <w:t xml:space="preserve">4.2. </w:t>
            </w:r>
            <w:r w:rsidRPr="00AD4861">
              <w:rPr>
                <w:rFonts w:ascii="Times New Roman" w:eastAsia="Times New Roman" w:hAnsi="Times New Roman" w:cs="Times New Roman"/>
                <w:iCs/>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C796227"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xml:space="preserve">- визначення грошового еквівалента зобов’язання в іноземній валюті; </w:t>
            </w:r>
          </w:p>
          <w:p w14:paraId="07B7541A"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222C82"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D124081" w14:textId="77777777" w:rsidR="004D0BD5" w:rsidRPr="00AD4861" w:rsidRDefault="004D0BD5" w:rsidP="0094180D">
            <w:pPr>
              <w:spacing w:after="0" w:line="240" w:lineRule="auto"/>
              <w:jc w:val="both"/>
              <w:rPr>
                <w:rFonts w:ascii="Times New Roman" w:eastAsia="Times New Roman" w:hAnsi="Times New Roman" w:cs="Times New Roman"/>
                <w:iCs/>
                <w:sz w:val="24"/>
                <w:szCs w:val="24"/>
                <w:lang w:eastAsia="uk-UA"/>
              </w:rPr>
            </w:pPr>
            <w:r w:rsidRPr="00AD4861">
              <w:rPr>
                <w:rFonts w:ascii="Times New Roman" w:eastAsia="Times New Roman" w:hAnsi="Times New Roman" w:cs="Times New Roman"/>
                <w:iCs/>
                <w:sz w:val="24"/>
                <w:szCs w:val="24"/>
                <w:lang w:eastAsia="uk-UA"/>
              </w:rPr>
              <w:t>4.3. Відповідно до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76E"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r w:rsidRPr="00AD4861">
              <w:rPr>
                <w:rFonts w:cs="Times New Roman"/>
                <w:lang w:val="uk-UA"/>
              </w:rPr>
              <w:t>1) зменшення обсягів закупівлі, зокрема з урахуванням фактичного обсягу видатків замовника;</w:t>
            </w:r>
          </w:p>
          <w:p w14:paraId="2CF55676"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3" w:name="n75"/>
            <w:bookmarkEnd w:id="43"/>
            <w:r w:rsidRPr="00AD4861">
              <w:rPr>
                <w:rFonts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4861">
              <w:rPr>
                <w:rFonts w:cs="Times New Roman"/>
                <w:lang w:val="uk-UA"/>
              </w:rPr>
              <w:t>пропорційно</w:t>
            </w:r>
            <w:proofErr w:type="spellEnd"/>
            <w:r w:rsidRPr="00AD4861">
              <w:rPr>
                <w:rFonts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02BBFD"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4" w:name="n76"/>
            <w:bookmarkEnd w:id="44"/>
            <w:r w:rsidRPr="00AD4861">
              <w:rPr>
                <w:rFonts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F2D1EC"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5" w:name="n77"/>
            <w:bookmarkEnd w:id="45"/>
            <w:r w:rsidRPr="00AD4861">
              <w:rPr>
                <w:rFonts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C0BA0"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6" w:name="n78"/>
            <w:bookmarkEnd w:id="46"/>
            <w:r w:rsidRPr="00AD4861">
              <w:rPr>
                <w:rFonts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406B824"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7" w:name="n79"/>
            <w:bookmarkEnd w:id="47"/>
            <w:r w:rsidRPr="00AD4861">
              <w:rPr>
                <w:rFonts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4861">
              <w:rPr>
                <w:rFonts w:cs="Times New Roman"/>
                <w:lang w:val="uk-UA"/>
              </w:rPr>
              <w:t>пропорційно</w:t>
            </w:r>
            <w:proofErr w:type="spellEnd"/>
            <w:r w:rsidRPr="00AD4861">
              <w:rPr>
                <w:rFonts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D4861">
              <w:rPr>
                <w:rFonts w:cs="Times New Roman"/>
                <w:lang w:val="uk-UA"/>
              </w:rPr>
              <w:t>пропорційно</w:t>
            </w:r>
            <w:proofErr w:type="spellEnd"/>
            <w:r w:rsidRPr="00AD4861">
              <w:rPr>
                <w:rFonts w:cs="Times New Roman"/>
                <w:lang w:val="uk-UA"/>
              </w:rPr>
              <w:t xml:space="preserve"> до зміни податкового навантаження внаслідок зміни системи оподаткування;</w:t>
            </w:r>
          </w:p>
          <w:p w14:paraId="00D30DB5"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8" w:name="n80"/>
            <w:bookmarkEnd w:id="48"/>
            <w:r w:rsidRPr="00AD4861">
              <w:rPr>
                <w:rFonts w:cs="Times New Roman"/>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4861">
              <w:rPr>
                <w:rFonts w:cs="Times New Roman"/>
                <w:lang w:val="uk-UA"/>
              </w:rPr>
              <w:t>Platts</w:t>
            </w:r>
            <w:proofErr w:type="spellEnd"/>
            <w:r w:rsidRPr="00AD4861">
              <w:rPr>
                <w:rFonts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176F3"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49" w:name="n81"/>
            <w:bookmarkEnd w:id="49"/>
            <w:r w:rsidRPr="00AD4861">
              <w:rPr>
                <w:rFonts w:cs="Times New Roman"/>
                <w:lang w:val="uk-UA"/>
              </w:rPr>
              <w:t>8) зміни умов у зв’язку із застосуванням положень </w:t>
            </w:r>
            <w:hyperlink r:id="rId31" w:anchor="n1778" w:tgtFrame="_blank" w:history="1">
              <w:r w:rsidRPr="00AD4861">
                <w:rPr>
                  <w:rStyle w:val="a3"/>
                  <w:lang w:val="uk-UA"/>
                </w:rPr>
                <w:t>частини шостої</w:t>
              </w:r>
            </w:hyperlink>
            <w:r w:rsidRPr="00AD4861">
              <w:rPr>
                <w:rFonts w:cs="Times New Roman"/>
                <w:lang w:val="uk-UA"/>
              </w:rPr>
              <w:t> статті 41 Закону.</w:t>
            </w:r>
          </w:p>
          <w:p w14:paraId="07FD29D7" w14:textId="77777777" w:rsidR="004D0BD5" w:rsidRPr="00AD4861" w:rsidRDefault="004D0BD5" w:rsidP="0094180D">
            <w:pPr>
              <w:pStyle w:val="rvps2"/>
              <w:shd w:val="clear" w:color="auto" w:fill="FFFFFF"/>
              <w:spacing w:before="0" w:beforeAutospacing="0" w:after="0" w:afterAutospacing="0"/>
              <w:jc w:val="both"/>
              <w:rPr>
                <w:rFonts w:cs="Times New Roman"/>
                <w:lang w:val="uk-UA"/>
              </w:rPr>
            </w:pPr>
            <w:bookmarkStart w:id="50" w:name="n82"/>
            <w:bookmarkEnd w:id="50"/>
            <w:r w:rsidRPr="00AD4861">
              <w:rPr>
                <w:rFonts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2" w:tgtFrame="_blank" w:history="1">
              <w:r w:rsidRPr="00AD4861">
                <w:rPr>
                  <w:rStyle w:val="a3"/>
                  <w:lang w:val="uk-UA"/>
                </w:rPr>
                <w:t>Закону</w:t>
              </w:r>
            </w:hyperlink>
            <w:r w:rsidRPr="00AD4861">
              <w:rPr>
                <w:rFonts w:cs="Times New Roman"/>
                <w:lang w:val="uk-UA"/>
              </w:rPr>
              <w:t> з урахуванням цих особливостей.</w:t>
            </w:r>
          </w:p>
          <w:p w14:paraId="163AC8B7"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iCs/>
                <w:sz w:val="24"/>
                <w:szCs w:val="24"/>
                <w:lang w:eastAsia="uk-UA"/>
              </w:rPr>
              <w:t>Повідомлення про внесення змін до договору про закупівлю повинно містити інформацію відповідно до пункту 20 особливостей.</w:t>
            </w:r>
          </w:p>
        </w:tc>
      </w:tr>
      <w:tr w:rsidR="004D0BD5" w:rsidRPr="00AD4861" w14:paraId="0B5120C7" w14:textId="77777777" w:rsidTr="0094180D">
        <w:trPr>
          <w:trHeight w:val="522"/>
          <w:jc w:val="center"/>
        </w:trPr>
        <w:tc>
          <w:tcPr>
            <w:tcW w:w="570" w:type="dxa"/>
            <w:shd w:val="clear" w:color="auto" w:fill="auto"/>
          </w:tcPr>
          <w:p w14:paraId="0349E459"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lastRenderedPageBreak/>
              <w:t>5</w:t>
            </w:r>
          </w:p>
        </w:tc>
        <w:tc>
          <w:tcPr>
            <w:tcW w:w="2870" w:type="dxa"/>
            <w:shd w:val="clear" w:color="auto" w:fill="auto"/>
          </w:tcPr>
          <w:p w14:paraId="44C9D138"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556" w:type="dxa"/>
            <w:shd w:val="clear" w:color="auto" w:fill="auto"/>
          </w:tcPr>
          <w:p w14:paraId="0D6C359B"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4861">
              <w:rPr>
                <w:rFonts w:ascii="Times New Roman" w:eastAsia="Times New Roman" w:hAnsi="Times New Roman" w:cs="Times New Roman"/>
                <w:sz w:val="24"/>
                <w:szCs w:val="24"/>
                <w:lang w:eastAsia="uk-UA"/>
              </w:rPr>
              <w:t>неукладення</w:t>
            </w:r>
            <w:proofErr w:type="spellEnd"/>
            <w:r w:rsidRPr="00AD4861">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D0BD5" w:rsidRPr="00AD4861" w14:paraId="45910DDE" w14:textId="77777777" w:rsidTr="0094180D">
        <w:trPr>
          <w:trHeight w:val="522"/>
          <w:jc w:val="center"/>
        </w:trPr>
        <w:tc>
          <w:tcPr>
            <w:tcW w:w="570" w:type="dxa"/>
            <w:shd w:val="clear" w:color="auto" w:fill="auto"/>
          </w:tcPr>
          <w:p w14:paraId="42631EE0"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6</w:t>
            </w:r>
          </w:p>
        </w:tc>
        <w:tc>
          <w:tcPr>
            <w:tcW w:w="2870" w:type="dxa"/>
            <w:shd w:val="clear" w:color="auto" w:fill="auto"/>
          </w:tcPr>
          <w:p w14:paraId="6FA45422" w14:textId="77777777" w:rsidR="004D0BD5" w:rsidRPr="00AD4861" w:rsidRDefault="004D0BD5" w:rsidP="0094180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AD4861">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6556" w:type="dxa"/>
            <w:shd w:val="clear" w:color="auto" w:fill="auto"/>
          </w:tcPr>
          <w:p w14:paraId="0E3C979D" w14:textId="77777777" w:rsidR="004D0BD5" w:rsidRPr="00AD4861" w:rsidRDefault="004D0BD5" w:rsidP="0094180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D4861">
              <w:rPr>
                <w:rFonts w:ascii="Times New Roman" w:eastAsia="Times New Roman" w:hAnsi="Times New Roman" w:cs="Times New Roman"/>
                <w:sz w:val="24"/>
                <w:szCs w:val="24"/>
                <w:lang w:eastAsia="uk-UA"/>
              </w:rPr>
              <w:t xml:space="preserve">6.1. Не вимагається </w:t>
            </w:r>
          </w:p>
        </w:tc>
      </w:tr>
    </w:tbl>
    <w:p w14:paraId="7C0966E2" w14:textId="77777777" w:rsidR="00F62551" w:rsidRPr="00F62551" w:rsidRDefault="00F62551"/>
    <w:sectPr w:rsidR="00F62551" w:rsidRPr="00F62551" w:rsidSect="009418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4A752698"/>
    <w:multiLevelType w:val="multilevel"/>
    <w:tmpl w:val="95D8F47E"/>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00AC7"/>
    <w:multiLevelType w:val="hybridMultilevel"/>
    <w:tmpl w:val="6D0826F4"/>
    <w:lvl w:ilvl="0" w:tplc="0422000F">
      <w:start w:val="1"/>
      <w:numFmt w:val="decimal"/>
      <w:lvlText w:val="%1."/>
      <w:lvlJc w:val="left"/>
      <w:pPr>
        <w:ind w:left="360" w:hanging="360"/>
      </w:p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6" w15:restartNumberingAfterBreak="0">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51"/>
    <w:rsid w:val="00013173"/>
    <w:rsid w:val="0004502F"/>
    <w:rsid w:val="00053A11"/>
    <w:rsid w:val="00124ACA"/>
    <w:rsid w:val="0018090A"/>
    <w:rsid w:val="001C594A"/>
    <w:rsid w:val="001E7865"/>
    <w:rsid w:val="002A71AB"/>
    <w:rsid w:val="002B72C4"/>
    <w:rsid w:val="002F6957"/>
    <w:rsid w:val="003C459A"/>
    <w:rsid w:val="004B553A"/>
    <w:rsid w:val="004D0BD5"/>
    <w:rsid w:val="004E79C1"/>
    <w:rsid w:val="006F3A46"/>
    <w:rsid w:val="007123D8"/>
    <w:rsid w:val="007A6A44"/>
    <w:rsid w:val="007F7D41"/>
    <w:rsid w:val="00882377"/>
    <w:rsid w:val="008A6700"/>
    <w:rsid w:val="008A7CC6"/>
    <w:rsid w:val="008E3FD0"/>
    <w:rsid w:val="00916D73"/>
    <w:rsid w:val="0094180D"/>
    <w:rsid w:val="009C30C9"/>
    <w:rsid w:val="00AA422A"/>
    <w:rsid w:val="00AA72F6"/>
    <w:rsid w:val="00B84A1C"/>
    <w:rsid w:val="00BD1C3E"/>
    <w:rsid w:val="00C51A88"/>
    <w:rsid w:val="00C6735B"/>
    <w:rsid w:val="00D143C1"/>
    <w:rsid w:val="00E77693"/>
    <w:rsid w:val="00E91F81"/>
    <w:rsid w:val="00F40AD5"/>
    <w:rsid w:val="00F62551"/>
    <w:rsid w:val="00F6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806D"/>
  <w15:chartTrackingRefBased/>
  <w15:docId w15:val="{B8D7BCD6-5C6E-F44D-89EB-333D915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D5"/>
    <w:pPr>
      <w:spacing w:after="160" w:line="259" w:lineRule="auto"/>
    </w:pPr>
    <w:rPr>
      <w:kern w:val="0"/>
      <w:sz w:val="22"/>
      <w:szCs w:val="22"/>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0BD5"/>
    <w:rPr>
      <w:rFonts w:cs="Times New Roman"/>
      <w:color w:val="0000FF"/>
      <w:u w:val="single"/>
    </w:rPr>
  </w:style>
  <w:style w:type="paragraph" w:customStyle="1" w:styleId="rvps2">
    <w:name w:val="rvps2"/>
    <w:basedOn w:val="a"/>
    <w:unhideWhenUsed/>
    <w:qFormat/>
    <w:rsid w:val="004D0B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4">
    <w:name w:val="No Spacing"/>
    <w:link w:val="a5"/>
    <w:uiPriority w:val="1"/>
    <w:qFormat/>
    <w:rsid w:val="004D0BD5"/>
    <w:rPr>
      <w:rFonts w:ascii="Times New Roman" w:eastAsia="SimSun" w:hAnsi="Times New Roman" w:cs="SimSun"/>
      <w:kern w:val="0"/>
      <w:lang w:val="ru-RU" w:eastAsia="ru-RU"/>
      <w14:ligatures w14:val="none"/>
    </w:rPr>
  </w:style>
  <w:style w:type="character" w:customStyle="1" w:styleId="rvts0">
    <w:name w:val="rvts0"/>
    <w:rsid w:val="004D0BD5"/>
    <w:rPr>
      <w:rFonts w:ascii="Times New Roman" w:hAnsi="Times New Roman"/>
    </w:rPr>
  </w:style>
  <w:style w:type="character" w:customStyle="1" w:styleId="a5">
    <w:name w:val="Без інтервалів Знак"/>
    <w:link w:val="a4"/>
    <w:uiPriority w:val="1"/>
    <w:qFormat/>
    <w:locked/>
    <w:rsid w:val="004D0BD5"/>
    <w:rPr>
      <w:rFonts w:ascii="Times New Roman" w:eastAsia="SimSun" w:hAnsi="Times New Roman" w:cs="SimSun"/>
      <w:kern w:val="0"/>
      <w:lang w:val="ru-RU" w:eastAsia="ru-RU"/>
      <w14:ligatures w14:val="none"/>
    </w:rPr>
  </w:style>
  <w:style w:type="paragraph" w:styleId="a6">
    <w:name w:val="List Paragraph"/>
    <w:aliases w:val="Elenco Normale,Список уровня 2,название табл/рис,Chapter10,заголовок 1.1,AC List 01,Number Bullets,List Paragraph (numbered (a))"/>
    <w:basedOn w:val="a"/>
    <w:link w:val="a7"/>
    <w:uiPriority w:val="34"/>
    <w:qFormat/>
    <w:rsid w:val="004D0BD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6"/>
    <w:uiPriority w:val="34"/>
    <w:locked/>
    <w:rsid w:val="004D0BD5"/>
    <w:rPr>
      <w:rFonts w:ascii="Times New Roman" w:eastAsia="Times New Roman" w:hAnsi="Times New Roman" w:cs="Times New Roman"/>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buh_muszn@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71AF-9E67-4E79-92F2-85986C16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28</Pages>
  <Words>10990</Words>
  <Characters>62649</Characters>
  <Application>Microsoft Office Word</Application>
  <DocSecurity>0</DocSecurity>
  <Lines>522</Lines>
  <Paragraphs>146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 Vivcharchyn</dc:creator>
  <cp:keywords/>
  <dc:description/>
  <cp:lastModifiedBy>Пользователь</cp:lastModifiedBy>
  <cp:revision>11</cp:revision>
  <dcterms:created xsi:type="dcterms:W3CDTF">2023-04-26T07:08:00Z</dcterms:created>
  <dcterms:modified xsi:type="dcterms:W3CDTF">2023-05-11T11:36:00Z</dcterms:modified>
</cp:coreProperties>
</file>