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CC" w:rsidRDefault="00AF6DCC" w:rsidP="003C20E6">
      <w:pPr>
        <w:rPr>
          <w:b/>
          <w:sz w:val="24"/>
          <w:szCs w:val="24"/>
          <w:lang w:val="uk-UA"/>
        </w:rPr>
      </w:pPr>
    </w:p>
    <w:p w:rsidR="00AF6DCC" w:rsidRDefault="00AF6DCC" w:rsidP="00AF6DCC">
      <w:pPr>
        <w:jc w:val="right"/>
        <w:rPr>
          <w:b/>
          <w:sz w:val="24"/>
          <w:szCs w:val="24"/>
          <w:lang w:val="uk-UA"/>
        </w:rPr>
      </w:pPr>
      <w:r>
        <w:rPr>
          <w:b/>
          <w:sz w:val="24"/>
          <w:szCs w:val="24"/>
          <w:lang w:val="uk-UA"/>
        </w:rPr>
        <w:t xml:space="preserve">Додаток </w:t>
      </w:r>
      <w:r w:rsidR="005645B2">
        <w:rPr>
          <w:b/>
          <w:sz w:val="24"/>
          <w:szCs w:val="24"/>
          <w:lang w:val="uk-UA"/>
        </w:rPr>
        <w:t xml:space="preserve">№ </w:t>
      </w:r>
      <w:r w:rsidR="003E1557">
        <w:rPr>
          <w:b/>
          <w:sz w:val="24"/>
          <w:szCs w:val="24"/>
          <w:lang w:val="uk-UA"/>
        </w:rPr>
        <w:t>3</w:t>
      </w:r>
      <w:r>
        <w:rPr>
          <w:b/>
          <w:sz w:val="24"/>
          <w:szCs w:val="24"/>
          <w:lang w:val="uk-UA"/>
        </w:rPr>
        <w:t xml:space="preserve"> </w:t>
      </w:r>
    </w:p>
    <w:p w:rsidR="00AD448E" w:rsidRDefault="00AF6DCC" w:rsidP="00AF6DCC">
      <w:pPr>
        <w:jc w:val="right"/>
        <w:rPr>
          <w:b/>
          <w:sz w:val="24"/>
          <w:szCs w:val="24"/>
          <w:lang w:val="uk-UA"/>
        </w:rPr>
      </w:pPr>
      <w:r>
        <w:rPr>
          <w:b/>
          <w:sz w:val="24"/>
          <w:szCs w:val="24"/>
          <w:lang w:val="uk-UA"/>
        </w:rPr>
        <w:t>до тендерної документації</w:t>
      </w:r>
    </w:p>
    <w:p w:rsidR="00AF6DCC" w:rsidRDefault="00AF6DCC" w:rsidP="00D81B67">
      <w:pPr>
        <w:widowControl w:val="0"/>
        <w:rPr>
          <w:b/>
          <w:bCs/>
          <w:sz w:val="24"/>
          <w:szCs w:val="24"/>
          <w:lang w:val="uk-UA"/>
        </w:rPr>
      </w:pPr>
    </w:p>
    <w:p w:rsidR="00AF6DCC" w:rsidRDefault="00AF6DCC" w:rsidP="00AD448E">
      <w:pPr>
        <w:widowControl w:val="0"/>
        <w:jc w:val="center"/>
        <w:rPr>
          <w:b/>
          <w:bCs/>
          <w:sz w:val="24"/>
          <w:szCs w:val="24"/>
          <w:lang w:val="uk-UA"/>
        </w:rPr>
      </w:pPr>
    </w:p>
    <w:p w:rsidR="00AD448E" w:rsidRDefault="00AD448E" w:rsidP="00AD448E">
      <w:pPr>
        <w:widowControl w:val="0"/>
        <w:jc w:val="center"/>
        <w:rPr>
          <w:bCs/>
          <w:sz w:val="24"/>
          <w:szCs w:val="24"/>
          <w:lang w:val="uk-UA"/>
        </w:rPr>
      </w:pPr>
      <w:r>
        <w:rPr>
          <w:b/>
          <w:bCs/>
          <w:sz w:val="24"/>
          <w:szCs w:val="24"/>
          <w:lang w:val="uk-UA"/>
        </w:rPr>
        <w:t>ФОРМА «ЦІНОВА ПРОПОЗИЦІЯ»</w:t>
      </w:r>
      <w:r>
        <w:rPr>
          <w:bCs/>
          <w:sz w:val="24"/>
          <w:szCs w:val="24"/>
          <w:lang w:val="uk-UA"/>
        </w:rPr>
        <w:t xml:space="preserve"> </w:t>
      </w:r>
    </w:p>
    <w:p w:rsidR="00AD448E" w:rsidRDefault="00AD448E" w:rsidP="00AD448E">
      <w:pPr>
        <w:widowControl w:val="0"/>
        <w:jc w:val="center"/>
        <w:rPr>
          <w:bCs/>
          <w:sz w:val="24"/>
          <w:szCs w:val="24"/>
          <w:lang w:val="uk-UA"/>
        </w:rPr>
      </w:pPr>
      <w:r>
        <w:rPr>
          <w:bCs/>
          <w:sz w:val="24"/>
          <w:szCs w:val="24"/>
          <w:lang w:val="uk-UA"/>
        </w:rPr>
        <w:t>(подається Учасником на фірмовому бланку)</w:t>
      </w:r>
    </w:p>
    <w:p w:rsidR="004F22CA" w:rsidRDefault="004F22CA" w:rsidP="003A3AC8">
      <w:pPr>
        <w:widowControl w:val="0"/>
        <w:rPr>
          <w:rFonts w:ascii="Calibri" w:hAnsi="Calibri" w:cs="Calibri"/>
          <w:sz w:val="24"/>
          <w:szCs w:val="24"/>
          <w:lang w:val="uk-UA"/>
        </w:rPr>
      </w:pPr>
    </w:p>
    <w:p w:rsidR="00AD448E" w:rsidRPr="003C20E6" w:rsidRDefault="00A34120" w:rsidP="003C20E6">
      <w:pPr>
        <w:pStyle w:val="21"/>
        <w:ind w:left="-709" w:hanging="142"/>
        <w:jc w:val="both"/>
        <w:rPr>
          <w:rFonts w:eastAsia="Calibri"/>
          <w:color w:val="000000"/>
          <w:szCs w:val="24"/>
        </w:rPr>
      </w:pPr>
      <w:r>
        <w:rPr>
          <w:szCs w:val="24"/>
        </w:rPr>
        <w:t xml:space="preserve">   </w:t>
      </w:r>
      <w:r w:rsidR="00084C38">
        <w:rPr>
          <w:szCs w:val="24"/>
        </w:rPr>
        <w:t xml:space="preserve"> </w:t>
      </w:r>
      <w:r>
        <w:rPr>
          <w:szCs w:val="24"/>
        </w:rPr>
        <w:t xml:space="preserve">     </w:t>
      </w:r>
      <w:r w:rsidR="00AD448E">
        <w:rPr>
          <w:szCs w:val="24"/>
        </w:rPr>
        <w:t xml:space="preserve">Ми, </w:t>
      </w:r>
      <w:r>
        <w:rPr>
          <w:szCs w:val="24"/>
        </w:rPr>
        <w:t>_______________________________________________________</w:t>
      </w:r>
      <w:r w:rsidR="00AD448E">
        <w:rPr>
          <w:szCs w:val="24"/>
        </w:rPr>
        <w:t xml:space="preserve">(назва Учасника), </w:t>
      </w:r>
      <w:r w:rsidR="00AD448E">
        <w:rPr>
          <w:rFonts w:eastAsia="Calibri"/>
          <w:color w:val="000000"/>
          <w:szCs w:val="24"/>
        </w:rPr>
        <w:t>приймаємо та погоджуємось з усіма умовами оголошеної закупівлі</w:t>
      </w:r>
      <w:r>
        <w:rPr>
          <w:rFonts w:eastAsia="Calibri"/>
          <w:color w:val="000000"/>
          <w:szCs w:val="24"/>
        </w:rPr>
        <w:t xml:space="preserve"> за предметом</w:t>
      </w:r>
      <w:r w:rsidR="008520B3">
        <w:rPr>
          <w:b/>
          <w:lang w:eastAsia="ru-RU"/>
        </w:rPr>
        <w:t xml:space="preserve"> </w:t>
      </w:r>
      <w:r w:rsidR="008520B3" w:rsidRPr="0067787D">
        <w:rPr>
          <w:b/>
          <w:lang w:eastAsia="ru-RU"/>
        </w:rPr>
        <w:t xml:space="preserve">код ДК 021:2015 - 15810000-9 «Хлібопродукти, свіжовипечені хлібобулочні та кондитерські вироби» (Хліб </w:t>
      </w:r>
      <w:proofErr w:type="spellStart"/>
      <w:r w:rsidR="008520B3" w:rsidRPr="0067787D">
        <w:rPr>
          <w:b/>
          <w:lang w:eastAsia="ru-RU"/>
        </w:rPr>
        <w:t>цільнозерновий</w:t>
      </w:r>
      <w:proofErr w:type="spellEnd"/>
      <w:r w:rsidR="008520B3" w:rsidRPr="0067787D">
        <w:rPr>
          <w:b/>
          <w:lang w:eastAsia="ru-RU"/>
        </w:rPr>
        <w:t xml:space="preserve">, батон, булочка для </w:t>
      </w:r>
      <w:proofErr w:type="spellStart"/>
      <w:r w:rsidR="008520B3" w:rsidRPr="0067787D">
        <w:rPr>
          <w:b/>
          <w:lang w:eastAsia="ru-RU"/>
        </w:rPr>
        <w:t>бургера</w:t>
      </w:r>
      <w:proofErr w:type="spellEnd"/>
      <w:r w:rsidR="008520B3" w:rsidRPr="0067787D">
        <w:rPr>
          <w:b/>
          <w:lang w:eastAsia="ru-RU"/>
        </w:rPr>
        <w:t xml:space="preserve">, булочка з наповнювачем в асортименті, </w:t>
      </w:r>
      <w:proofErr w:type="spellStart"/>
      <w:r w:rsidR="008520B3" w:rsidRPr="0067787D">
        <w:rPr>
          <w:b/>
          <w:lang w:eastAsia="ru-RU"/>
        </w:rPr>
        <w:t>круаса</w:t>
      </w:r>
      <w:r w:rsidR="008520B3" w:rsidRPr="0067787D">
        <w:rPr>
          <w:b/>
          <w:lang w:eastAsia="ru-RU"/>
        </w:rPr>
        <w:t>н</w:t>
      </w:r>
      <w:proofErr w:type="spellEnd"/>
      <w:r w:rsidR="008520B3" w:rsidRPr="0067787D">
        <w:rPr>
          <w:b/>
          <w:lang w:eastAsia="ru-RU"/>
        </w:rPr>
        <w:t xml:space="preserve"> з наповнювачем в асортименті)</w:t>
      </w:r>
      <w:r w:rsidR="006D5B7F">
        <w:rPr>
          <w:lang w:eastAsia="ru-RU"/>
        </w:rPr>
        <w:t xml:space="preserve">, </w:t>
      </w:r>
      <w:r w:rsidR="00AD448E">
        <w:rPr>
          <w:rFonts w:eastAsia="Calibri"/>
          <w:color w:val="000000"/>
          <w:szCs w:val="24"/>
        </w:rPr>
        <w:t>в том</w:t>
      </w:r>
      <w:bookmarkStart w:id="0" w:name="_GoBack"/>
      <w:bookmarkEnd w:id="0"/>
      <w:r w:rsidR="00AD448E">
        <w:rPr>
          <w:rFonts w:eastAsia="Calibri"/>
          <w:color w:val="000000"/>
          <w:szCs w:val="24"/>
        </w:rPr>
        <w:t>у числі із проектом договору про закупівлю та</w:t>
      </w:r>
      <w:r>
        <w:rPr>
          <w:rFonts w:eastAsia="Calibri"/>
          <w:color w:val="000000"/>
          <w:szCs w:val="24"/>
        </w:rPr>
        <w:t xml:space="preserve"> пропонуємо здійснити </w:t>
      </w:r>
      <w:r>
        <w:rPr>
          <w:szCs w:val="24"/>
          <w:lang w:eastAsia="uk-UA"/>
        </w:rPr>
        <w:t xml:space="preserve">закупівлю товару </w:t>
      </w:r>
      <w:r w:rsidR="00AD448E">
        <w:rPr>
          <w:rFonts w:eastAsia="Calibri"/>
          <w:color w:val="000000"/>
          <w:szCs w:val="24"/>
        </w:rPr>
        <w:t>зазнач</w:t>
      </w:r>
      <w:r>
        <w:rPr>
          <w:rFonts w:eastAsia="Calibri"/>
          <w:color w:val="000000"/>
          <w:szCs w:val="24"/>
        </w:rPr>
        <w:t xml:space="preserve">еного в нашій пропозиції </w:t>
      </w:r>
      <w:r w:rsidR="00AD448E">
        <w:rPr>
          <w:rFonts w:eastAsia="Calibri"/>
          <w:color w:val="000000"/>
          <w:szCs w:val="24"/>
        </w:rPr>
        <w:t>за ціною: ______________________________________________ (сума, цифрами і прописом) грн., у тому числі ПДВ (20%) – ___</w:t>
      </w:r>
      <w:r>
        <w:rPr>
          <w:rFonts w:eastAsia="Calibri"/>
          <w:color w:val="000000"/>
          <w:szCs w:val="24"/>
        </w:rPr>
        <w:t xml:space="preserve">__________ грн. (сума, цифрами)/без ПДВ. </w:t>
      </w:r>
    </w:p>
    <w:p w:rsidR="004F22CA" w:rsidRDefault="00084C38" w:rsidP="00A34120">
      <w:pPr>
        <w:autoSpaceDE w:val="0"/>
        <w:ind w:left="-794"/>
        <w:jc w:val="both"/>
        <w:rPr>
          <w:iCs/>
          <w:sz w:val="24"/>
          <w:szCs w:val="24"/>
          <w:lang w:val="uk-UA"/>
        </w:rPr>
      </w:pPr>
      <w:r>
        <w:rPr>
          <w:iCs/>
          <w:sz w:val="24"/>
          <w:szCs w:val="24"/>
          <w:lang w:val="uk-UA"/>
        </w:rPr>
        <w:t xml:space="preserve">     </w:t>
      </w:r>
      <w:r w:rsidR="00AD448E">
        <w:rPr>
          <w:iCs/>
          <w:sz w:val="24"/>
          <w:szCs w:val="24"/>
          <w:lang w:val="uk-UA"/>
        </w:rPr>
        <w:t xml:space="preserve">Ми зобов’язуємося у випадку визначення нас переможцем поставити товар на умовах, визначених у </w:t>
      </w:r>
      <w:r w:rsidR="00A34120">
        <w:rPr>
          <w:iCs/>
          <w:sz w:val="24"/>
          <w:szCs w:val="24"/>
          <w:lang w:val="uk-UA"/>
        </w:rPr>
        <w:t xml:space="preserve"> тендерній </w:t>
      </w:r>
      <w:r w:rsidR="00AD448E">
        <w:rPr>
          <w:iCs/>
          <w:sz w:val="24"/>
          <w:szCs w:val="24"/>
          <w:lang w:val="uk-UA"/>
        </w:rPr>
        <w:t xml:space="preserve">документації. </w:t>
      </w:r>
    </w:p>
    <w:p w:rsidR="004F22CA" w:rsidRDefault="00084C38" w:rsidP="00D81B67">
      <w:pPr>
        <w:autoSpaceDE w:val="0"/>
        <w:rPr>
          <w:bCs/>
          <w:sz w:val="24"/>
          <w:szCs w:val="24"/>
          <w:lang w:val="uk-UA"/>
        </w:rPr>
      </w:pPr>
      <w:r>
        <w:rPr>
          <w:bCs/>
          <w:sz w:val="24"/>
          <w:szCs w:val="24"/>
          <w:lang w:val="uk-UA"/>
        </w:rPr>
        <w:t xml:space="preserve">     </w:t>
      </w:r>
      <w:r w:rsidR="00AD448E">
        <w:rPr>
          <w:bCs/>
          <w:sz w:val="24"/>
          <w:szCs w:val="24"/>
          <w:lang w:val="uk-UA"/>
        </w:rPr>
        <w:t>Пропозиція щодо предмету закупівлі:</w:t>
      </w:r>
    </w:p>
    <w:tbl>
      <w:tblPr>
        <w:tblW w:w="10296" w:type="dxa"/>
        <w:tblInd w:w="-743" w:type="dxa"/>
        <w:tblLayout w:type="fixed"/>
        <w:tblLook w:val="04A0" w:firstRow="1" w:lastRow="0" w:firstColumn="1" w:lastColumn="0" w:noHBand="0" w:noVBand="1"/>
      </w:tblPr>
      <w:tblGrid>
        <w:gridCol w:w="709"/>
        <w:gridCol w:w="2211"/>
        <w:gridCol w:w="766"/>
        <w:gridCol w:w="993"/>
        <w:gridCol w:w="1417"/>
        <w:gridCol w:w="1276"/>
        <w:gridCol w:w="1417"/>
        <w:gridCol w:w="1507"/>
      </w:tblGrid>
      <w:tr w:rsidR="004F22CA" w:rsidTr="00121A5F">
        <w:tc>
          <w:tcPr>
            <w:tcW w:w="709" w:type="dxa"/>
            <w:tcBorders>
              <w:top w:val="single" w:sz="4" w:space="0" w:color="000000"/>
              <w:left w:val="single" w:sz="4" w:space="0" w:color="000000"/>
              <w:bottom w:val="single" w:sz="4" w:space="0" w:color="000000"/>
              <w:right w:val="nil"/>
            </w:tcBorders>
            <w:vAlign w:val="center"/>
            <w:hideMark/>
          </w:tcPr>
          <w:p w:rsidR="004F22CA" w:rsidRDefault="004F22CA" w:rsidP="004F22CA">
            <w:pPr>
              <w:jc w:val="center"/>
              <w:rPr>
                <w:b/>
                <w:sz w:val="24"/>
                <w:szCs w:val="24"/>
                <w:lang w:val="uk-UA"/>
              </w:rPr>
            </w:pPr>
            <w:r>
              <w:rPr>
                <w:b/>
                <w:sz w:val="24"/>
                <w:szCs w:val="24"/>
                <w:lang w:val="uk-UA"/>
              </w:rPr>
              <w:t>№ п/п</w:t>
            </w:r>
          </w:p>
        </w:tc>
        <w:tc>
          <w:tcPr>
            <w:tcW w:w="2211" w:type="dxa"/>
            <w:tcBorders>
              <w:top w:val="single" w:sz="4" w:space="0" w:color="000000"/>
              <w:left w:val="single" w:sz="4" w:space="0" w:color="000000"/>
              <w:bottom w:val="single" w:sz="4" w:space="0" w:color="000000"/>
              <w:right w:val="nil"/>
            </w:tcBorders>
            <w:vAlign w:val="center"/>
          </w:tcPr>
          <w:p w:rsidR="004F22CA" w:rsidRDefault="004F22CA" w:rsidP="004F22CA">
            <w:pPr>
              <w:snapToGrid w:val="0"/>
              <w:jc w:val="center"/>
              <w:rPr>
                <w:b/>
                <w:sz w:val="24"/>
                <w:szCs w:val="24"/>
                <w:lang w:val="uk-UA" w:eastAsia="uk-UA"/>
              </w:rPr>
            </w:pPr>
          </w:p>
          <w:p w:rsidR="004F22CA" w:rsidRDefault="004F22CA" w:rsidP="004F22CA">
            <w:pPr>
              <w:jc w:val="center"/>
              <w:rPr>
                <w:b/>
                <w:sz w:val="24"/>
                <w:szCs w:val="24"/>
                <w:lang w:val="uk-UA"/>
              </w:rPr>
            </w:pPr>
            <w:r>
              <w:rPr>
                <w:b/>
                <w:sz w:val="24"/>
                <w:szCs w:val="24"/>
                <w:lang w:val="uk-UA"/>
              </w:rPr>
              <w:t>Найменування товару</w:t>
            </w:r>
          </w:p>
        </w:tc>
        <w:tc>
          <w:tcPr>
            <w:tcW w:w="766" w:type="dxa"/>
            <w:tcBorders>
              <w:top w:val="single" w:sz="4" w:space="0" w:color="000000"/>
              <w:left w:val="single" w:sz="4" w:space="0" w:color="000000"/>
              <w:bottom w:val="single" w:sz="4" w:space="0" w:color="000000"/>
              <w:right w:val="nil"/>
            </w:tcBorders>
            <w:vAlign w:val="center"/>
            <w:hideMark/>
          </w:tcPr>
          <w:p w:rsidR="004F22CA" w:rsidRDefault="004F22CA" w:rsidP="004F22CA">
            <w:pPr>
              <w:jc w:val="center"/>
              <w:rPr>
                <w:b/>
                <w:sz w:val="24"/>
                <w:szCs w:val="24"/>
                <w:lang w:val="uk-UA"/>
              </w:rPr>
            </w:pPr>
            <w:r>
              <w:rPr>
                <w:b/>
                <w:sz w:val="24"/>
                <w:szCs w:val="24"/>
                <w:lang w:val="uk-UA"/>
              </w:rPr>
              <w:t xml:space="preserve">Од. </w:t>
            </w:r>
            <w:proofErr w:type="spellStart"/>
            <w:r>
              <w:rPr>
                <w:b/>
                <w:sz w:val="24"/>
                <w:szCs w:val="24"/>
                <w:lang w:val="uk-UA"/>
              </w:rPr>
              <w:t>вим</w:t>
            </w:r>
            <w:proofErr w:type="spellEnd"/>
            <w:r>
              <w:rPr>
                <w:b/>
                <w:sz w:val="24"/>
                <w:szCs w:val="24"/>
                <w:lang w:val="uk-UA"/>
              </w:rPr>
              <w:t>.</w:t>
            </w:r>
          </w:p>
        </w:tc>
        <w:tc>
          <w:tcPr>
            <w:tcW w:w="993" w:type="dxa"/>
            <w:tcBorders>
              <w:top w:val="single" w:sz="4" w:space="0" w:color="000000"/>
              <w:left w:val="single" w:sz="4" w:space="0" w:color="000000"/>
              <w:bottom w:val="single" w:sz="4" w:space="0" w:color="000000"/>
              <w:right w:val="nil"/>
            </w:tcBorders>
            <w:vAlign w:val="center"/>
            <w:hideMark/>
          </w:tcPr>
          <w:p w:rsidR="004F22CA" w:rsidRDefault="004F22CA" w:rsidP="004F22CA">
            <w:pPr>
              <w:jc w:val="center"/>
              <w:rPr>
                <w:b/>
                <w:bCs/>
                <w:sz w:val="24"/>
                <w:szCs w:val="24"/>
                <w:lang w:val="uk-UA"/>
              </w:rPr>
            </w:pPr>
            <w:r>
              <w:rPr>
                <w:b/>
                <w:sz w:val="24"/>
                <w:szCs w:val="24"/>
                <w:lang w:val="uk-UA"/>
              </w:rPr>
              <w:t>Кіль-кість</w:t>
            </w:r>
          </w:p>
        </w:tc>
        <w:tc>
          <w:tcPr>
            <w:tcW w:w="1417" w:type="dxa"/>
            <w:tcBorders>
              <w:top w:val="single" w:sz="4" w:space="0" w:color="000000"/>
              <w:left w:val="single" w:sz="4" w:space="0" w:color="000000"/>
              <w:bottom w:val="single" w:sz="4" w:space="0" w:color="000000"/>
              <w:right w:val="nil"/>
            </w:tcBorders>
            <w:hideMark/>
          </w:tcPr>
          <w:p w:rsidR="004F22CA" w:rsidRPr="004F22CA" w:rsidRDefault="004F22CA" w:rsidP="004F22CA">
            <w:pPr>
              <w:rPr>
                <w:b/>
                <w:sz w:val="24"/>
                <w:szCs w:val="24"/>
              </w:rPr>
            </w:pPr>
            <w:proofErr w:type="spellStart"/>
            <w:r w:rsidRPr="004F22CA">
              <w:rPr>
                <w:b/>
                <w:sz w:val="24"/>
                <w:szCs w:val="24"/>
              </w:rPr>
              <w:t>Ціна</w:t>
            </w:r>
            <w:proofErr w:type="spellEnd"/>
            <w:r w:rsidRPr="004F22CA">
              <w:rPr>
                <w:b/>
                <w:sz w:val="24"/>
                <w:szCs w:val="24"/>
              </w:rPr>
              <w:t xml:space="preserve"> за </w:t>
            </w:r>
            <w:proofErr w:type="spellStart"/>
            <w:r w:rsidRPr="004F22CA">
              <w:rPr>
                <w:b/>
                <w:sz w:val="24"/>
                <w:szCs w:val="24"/>
              </w:rPr>
              <w:t>одиницю</w:t>
            </w:r>
            <w:proofErr w:type="spellEnd"/>
            <w:r w:rsidRPr="004F22CA">
              <w:rPr>
                <w:b/>
                <w:sz w:val="24"/>
                <w:szCs w:val="24"/>
              </w:rPr>
              <w:t xml:space="preserve"> без ПДВ**, (грн.)</w:t>
            </w:r>
          </w:p>
        </w:tc>
        <w:tc>
          <w:tcPr>
            <w:tcW w:w="1276" w:type="dxa"/>
            <w:tcBorders>
              <w:top w:val="single" w:sz="4" w:space="0" w:color="000000"/>
              <w:left w:val="single" w:sz="4" w:space="0" w:color="000000"/>
              <w:bottom w:val="single" w:sz="4" w:space="0" w:color="000000"/>
              <w:right w:val="single" w:sz="4" w:space="0" w:color="auto"/>
            </w:tcBorders>
            <w:hideMark/>
          </w:tcPr>
          <w:p w:rsidR="004F22CA" w:rsidRPr="004F22CA" w:rsidRDefault="004F22CA" w:rsidP="004F22CA">
            <w:pPr>
              <w:rPr>
                <w:b/>
                <w:sz w:val="24"/>
                <w:szCs w:val="24"/>
              </w:rPr>
            </w:pPr>
            <w:proofErr w:type="spellStart"/>
            <w:r w:rsidRPr="004F22CA">
              <w:rPr>
                <w:b/>
                <w:sz w:val="24"/>
                <w:szCs w:val="24"/>
              </w:rPr>
              <w:t>Ціна</w:t>
            </w:r>
            <w:proofErr w:type="spellEnd"/>
            <w:r w:rsidRPr="004F22CA">
              <w:rPr>
                <w:b/>
                <w:sz w:val="24"/>
                <w:szCs w:val="24"/>
              </w:rPr>
              <w:t xml:space="preserve"> за </w:t>
            </w:r>
            <w:proofErr w:type="spellStart"/>
            <w:r w:rsidRPr="004F22CA">
              <w:rPr>
                <w:b/>
                <w:sz w:val="24"/>
                <w:szCs w:val="24"/>
              </w:rPr>
              <w:t>одиницю</w:t>
            </w:r>
            <w:proofErr w:type="spellEnd"/>
            <w:r w:rsidRPr="004F22CA">
              <w:rPr>
                <w:b/>
                <w:sz w:val="24"/>
                <w:szCs w:val="24"/>
              </w:rPr>
              <w:t xml:space="preserve"> з ПДВ*, (грн.)</w:t>
            </w:r>
          </w:p>
        </w:tc>
        <w:tc>
          <w:tcPr>
            <w:tcW w:w="1417" w:type="dxa"/>
            <w:tcBorders>
              <w:top w:val="single" w:sz="4" w:space="0" w:color="000000"/>
              <w:left w:val="single" w:sz="4" w:space="0" w:color="auto"/>
              <w:bottom w:val="single" w:sz="4" w:space="0" w:color="000000"/>
              <w:right w:val="nil"/>
            </w:tcBorders>
            <w:hideMark/>
          </w:tcPr>
          <w:p w:rsidR="004F22CA" w:rsidRPr="004F22CA" w:rsidRDefault="004F22CA" w:rsidP="004F22CA">
            <w:pPr>
              <w:rPr>
                <w:b/>
                <w:sz w:val="24"/>
                <w:szCs w:val="24"/>
              </w:rPr>
            </w:pPr>
            <w:proofErr w:type="spellStart"/>
            <w:r w:rsidRPr="004F22CA">
              <w:rPr>
                <w:b/>
                <w:sz w:val="24"/>
                <w:szCs w:val="24"/>
              </w:rPr>
              <w:t>Загальна</w:t>
            </w:r>
            <w:proofErr w:type="spellEnd"/>
            <w:r w:rsidRPr="004F22CA">
              <w:rPr>
                <w:b/>
                <w:sz w:val="24"/>
                <w:szCs w:val="24"/>
              </w:rPr>
              <w:t xml:space="preserve"> </w:t>
            </w:r>
            <w:proofErr w:type="spellStart"/>
            <w:r w:rsidRPr="004F22CA">
              <w:rPr>
                <w:b/>
                <w:sz w:val="24"/>
                <w:szCs w:val="24"/>
              </w:rPr>
              <w:t>вартість</w:t>
            </w:r>
            <w:proofErr w:type="spellEnd"/>
            <w:r w:rsidRPr="004F22CA">
              <w:rPr>
                <w:b/>
                <w:sz w:val="24"/>
                <w:szCs w:val="24"/>
              </w:rPr>
              <w:t xml:space="preserve"> без ПДВ**, (грн.)</w:t>
            </w:r>
          </w:p>
        </w:tc>
        <w:tc>
          <w:tcPr>
            <w:tcW w:w="1507" w:type="dxa"/>
            <w:tcBorders>
              <w:top w:val="single" w:sz="4" w:space="0" w:color="000000"/>
              <w:left w:val="single" w:sz="4" w:space="0" w:color="000000"/>
              <w:bottom w:val="single" w:sz="4" w:space="0" w:color="000000"/>
              <w:right w:val="single" w:sz="4" w:space="0" w:color="000000"/>
            </w:tcBorders>
            <w:hideMark/>
          </w:tcPr>
          <w:p w:rsidR="004F22CA" w:rsidRPr="004F22CA" w:rsidRDefault="004F22CA" w:rsidP="004F22CA">
            <w:pPr>
              <w:rPr>
                <w:b/>
                <w:sz w:val="24"/>
                <w:szCs w:val="24"/>
              </w:rPr>
            </w:pPr>
            <w:proofErr w:type="spellStart"/>
            <w:r w:rsidRPr="004F22CA">
              <w:rPr>
                <w:b/>
                <w:sz w:val="24"/>
                <w:szCs w:val="24"/>
              </w:rPr>
              <w:t>Загальна</w:t>
            </w:r>
            <w:proofErr w:type="spellEnd"/>
            <w:r w:rsidRPr="004F22CA">
              <w:rPr>
                <w:b/>
                <w:sz w:val="24"/>
                <w:szCs w:val="24"/>
              </w:rPr>
              <w:t xml:space="preserve"> </w:t>
            </w:r>
            <w:proofErr w:type="spellStart"/>
            <w:r w:rsidRPr="004F22CA">
              <w:rPr>
                <w:b/>
                <w:sz w:val="24"/>
                <w:szCs w:val="24"/>
              </w:rPr>
              <w:t>вартість</w:t>
            </w:r>
            <w:proofErr w:type="spellEnd"/>
            <w:r w:rsidRPr="004F22CA">
              <w:rPr>
                <w:b/>
                <w:sz w:val="24"/>
                <w:szCs w:val="24"/>
              </w:rPr>
              <w:t xml:space="preserve"> з ПДВ*,</w:t>
            </w:r>
          </w:p>
        </w:tc>
      </w:tr>
      <w:tr w:rsidR="004F22CA" w:rsidTr="00121A5F">
        <w:trPr>
          <w:trHeight w:val="98"/>
        </w:trPr>
        <w:tc>
          <w:tcPr>
            <w:tcW w:w="709" w:type="dxa"/>
            <w:tcBorders>
              <w:top w:val="single" w:sz="4" w:space="0" w:color="000000"/>
              <w:left w:val="single" w:sz="4" w:space="0" w:color="000000"/>
              <w:bottom w:val="single" w:sz="4" w:space="0" w:color="000000"/>
              <w:right w:val="nil"/>
            </w:tcBorders>
            <w:hideMark/>
          </w:tcPr>
          <w:p w:rsidR="004F22CA" w:rsidRDefault="004F22CA">
            <w:pPr>
              <w:snapToGrid w:val="0"/>
              <w:jc w:val="center"/>
              <w:rPr>
                <w:rFonts w:ascii="Arial" w:hAnsi="Arial" w:cs="Arial"/>
                <w:sz w:val="24"/>
                <w:szCs w:val="24"/>
                <w:lang w:val="uk-UA"/>
              </w:rPr>
            </w:pPr>
            <w:r>
              <w:rPr>
                <w:sz w:val="24"/>
                <w:szCs w:val="24"/>
                <w:lang w:val="en-US"/>
              </w:rPr>
              <w:t>1</w:t>
            </w:r>
            <w:r>
              <w:rPr>
                <w:sz w:val="24"/>
                <w:szCs w:val="24"/>
                <w:lang w:val="uk-UA"/>
              </w:rPr>
              <w:t>.</w:t>
            </w:r>
          </w:p>
        </w:tc>
        <w:tc>
          <w:tcPr>
            <w:tcW w:w="2211" w:type="dxa"/>
            <w:tcBorders>
              <w:top w:val="single" w:sz="4" w:space="0" w:color="000000"/>
              <w:left w:val="single" w:sz="4" w:space="0" w:color="000000"/>
              <w:bottom w:val="single" w:sz="4" w:space="0" w:color="000000"/>
              <w:right w:val="nil"/>
            </w:tcBorders>
          </w:tcPr>
          <w:p w:rsidR="004F22CA" w:rsidRDefault="004F22CA">
            <w:pPr>
              <w:snapToGrid w:val="0"/>
              <w:rPr>
                <w:sz w:val="24"/>
                <w:szCs w:val="24"/>
                <w:lang w:val="uk-UA"/>
              </w:rPr>
            </w:pPr>
          </w:p>
        </w:tc>
        <w:tc>
          <w:tcPr>
            <w:tcW w:w="766" w:type="dxa"/>
            <w:tcBorders>
              <w:top w:val="single" w:sz="4" w:space="0" w:color="000000"/>
              <w:left w:val="single" w:sz="4" w:space="0" w:color="000000"/>
              <w:bottom w:val="single" w:sz="4" w:space="0" w:color="000000"/>
              <w:right w:val="nil"/>
            </w:tcBorders>
          </w:tcPr>
          <w:p w:rsidR="004F22CA" w:rsidRDefault="004F22CA">
            <w:pPr>
              <w:snapToGrid w:val="0"/>
              <w:rPr>
                <w:sz w:val="24"/>
                <w:szCs w:val="24"/>
                <w:lang w:val="uk-UA"/>
              </w:rPr>
            </w:pPr>
          </w:p>
        </w:tc>
        <w:tc>
          <w:tcPr>
            <w:tcW w:w="993" w:type="dxa"/>
            <w:tcBorders>
              <w:top w:val="single" w:sz="4" w:space="0" w:color="000000"/>
              <w:left w:val="single" w:sz="4" w:space="0" w:color="000000"/>
              <w:bottom w:val="single" w:sz="4" w:space="0" w:color="000000"/>
              <w:right w:val="nil"/>
            </w:tcBorders>
          </w:tcPr>
          <w:p w:rsidR="004F22CA" w:rsidRDefault="004F22CA">
            <w:pPr>
              <w:snapToGrid w:val="0"/>
              <w:rPr>
                <w:sz w:val="24"/>
                <w:szCs w:val="24"/>
                <w:lang w:val="uk-UA"/>
              </w:rPr>
            </w:pPr>
          </w:p>
        </w:tc>
        <w:tc>
          <w:tcPr>
            <w:tcW w:w="1417" w:type="dxa"/>
            <w:tcBorders>
              <w:top w:val="single" w:sz="4" w:space="0" w:color="000000"/>
              <w:left w:val="single" w:sz="4" w:space="0" w:color="000000"/>
              <w:bottom w:val="single" w:sz="4" w:space="0" w:color="000000"/>
              <w:right w:val="nil"/>
            </w:tcBorders>
          </w:tcPr>
          <w:p w:rsidR="004F22CA" w:rsidRDefault="004F22CA">
            <w:pPr>
              <w:snapToGrid w:val="0"/>
              <w:rPr>
                <w:sz w:val="24"/>
                <w:szCs w:val="24"/>
                <w:lang w:val="uk-UA"/>
              </w:rPr>
            </w:pPr>
          </w:p>
        </w:tc>
        <w:tc>
          <w:tcPr>
            <w:tcW w:w="1276" w:type="dxa"/>
            <w:tcBorders>
              <w:top w:val="single" w:sz="4" w:space="0" w:color="000000"/>
              <w:left w:val="single" w:sz="4" w:space="0" w:color="000000"/>
              <w:bottom w:val="single" w:sz="4" w:space="0" w:color="000000"/>
              <w:right w:val="single" w:sz="4" w:space="0" w:color="auto"/>
            </w:tcBorders>
          </w:tcPr>
          <w:p w:rsidR="004F22CA" w:rsidRDefault="004F22CA">
            <w:pPr>
              <w:snapToGrid w:val="0"/>
              <w:rPr>
                <w:sz w:val="24"/>
                <w:szCs w:val="24"/>
                <w:lang w:val="uk-UA"/>
              </w:rPr>
            </w:pPr>
          </w:p>
        </w:tc>
        <w:tc>
          <w:tcPr>
            <w:tcW w:w="1417" w:type="dxa"/>
            <w:tcBorders>
              <w:top w:val="single" w:sz="4" w:space="0" w:color="000000"/>
              <w:left w:val="single" w:sz="4" w:space="0" w:color="auto"/>
              <w:bottom w:val="single" w:sz="4" w:space="0" w:color="000000"/>
              <w:right w:val="nil"/>
            </w:tcBorders>
          </w:tcPr>
          <w:p w:rsidR="004F22CA" w:rsidRDefault="004F22CA">
            <w:pPr>
              <w:snapToGrid w:val="0"/>
              <w:rPr>
                <w:sz w:val="24"/>
                <w:szCs w:val="24"/>
                <w:lang w:val="uk-UA"/>
              </w:rPr>
            </w:pPr>
          </w:p>
        </w:tc>
        <w:tc>
          <w:tcPr>
            <w:tcW w:w="1507" w:type="dxa"/>
            <w:tcBorders>
              <w:top w:val="single" w:sz="4" w:space="0" w:color="000000"/>
              <w:left w:val="single" w:sz="4" w:space="0" w:color="000000"/>
              <w:bottom w:val="single" w:sz="4" w:space="0" w:color="000000"/>
              <w:right w:val="single" w:sz="4" w:space="0" w:color="000000"/>
            </w:tcBorders>
          </w:tcPr>
          <w:p w:rsidR="004F22CA" w:rsidRDefault="004F22CA">
            <w:pPr>
              <w:snapToGrid w:val="0"/>
              <w:rPr>
                <w:sz w:val="24"/>
                <w:szCs w:val="24"/>
                <w:lang w:val="uk-UA"/>
              </w:rPr>
            </w:pPr>
          </w:p>
        </w:tc>
      </w:tr>
      <w:tr w:rsidR="004F22CA" w:rsidTr="00121A5F">
        <w:trPr>
          <w:trHeight w:val="98"/>
        </w:trPr>
        <w:tc>
          <w:tcPr>
            <w:tcW w:w="8789" w:type="dxa"/>
            <w:gridSpan w:val="7"/>
            <w:tcBorders>
              <w:top w:val="single" w:sz="4" w:space="0" w:color="000000"/>
              <w:left w:val="single" w:sz="4" w:space="0" w:color="000000"/>
              <w:bottom w:val="single" w:sz="4" w:space="0" w:color="000000"/>
              <w:right w:val="nil"/>
            </w:tcBorders>
            <w:hideMark/>
          </w:tcPr>
          <w:p w:rsidR="004F22CA" w:rsidRPr="004F22CA" w:rsidRDefault="004F22CA">
            <w:pPr>
              <w:snapToGrid w:val="0"/>
              <w:jc w:val="right"/>
              <w:rPr>
                <w:b/>
                <w:sz w:val="24"/>
                <w:szCs w:val="24"/>
                <w:lang w:val="uk-UA"/>
              </w:rPr>
            </w:pPr>
            <w:r w:rsidRPr="004F22CA">
              <w:rPr>
                <w:b/>
                <w:sz w:val="24"/>
                <w:szCs w:val="24"/>
                <w:lang w:val="uk-UA"/>
              </w:rPr>
              <w:t>Всього:</w:t>
            </w:r>
          </w:p>
        </w:tc>
        <w:tc>
          <w:tcPr>
            <w:tcW w:w="1507" w:type="dxa"/>
            <w:tcBorders>
              <w:top w:val="single" w:sz="4" w:space="0" w:color="000000"/>
              <w:left w:val="single" w:sz="4" w:space="0" w:color="000000"/>
              <w:bottom w:val="single" w:sz="4" w:space="0" w:color="000000"/>
              <w:right w:val="single" w:sz="4" w:space="0" w:color="000000"/>
            </w:tcBorders>
          </w:tcPr>
          <w:p w:rsidR="004F22CA" w:rsidRDefault="004F22CA">
            <w:pPr>
              <w:snapToGrid w:val="0"/>
              <w:rPr>
                <w:rFonts w:ascii="Arial" w:hAnsi="Arial" w:cs="Arial"/>
                <w:sz w:val="24"/>
                <w:szCs w:val="24"/>
                <w:lang w:val="uk-UA"/>
              </w:rPr>
            </w:pPr>
          </w:p>
        </w:tc>
      </w:tr>
      <w:tr w:rsidR="004F22CA" w:rsidTr="00121A5F">
        <w:trPr>
          <w:trHeight w:val="98"/>
        </w:trPr>
        <w:tc>
          <w:tcPr>
            <w:tcW w:w="8789" w:type="dxa"/>
            <w:gridSpan w:val="7"/>
            <w:tcBorders>
              <w:top w:val="single" w:sz="4" w:space="0" w:color="000000"/>
              <w:left w:val="single" w:sz="4" w:space="0" w:color="000000"/>
              <w:bottom w:val="single" w:sz="4" w:space="0" w:color="000000"/>
              <w:right w:val="nil"/>
            </w:tcBorders>
            <w:hideMark/>
          </w:tcPr>
          <w:p w:rsidR="004F22CA" w:rsidRPr="004F22CA" w:rsidRDefault="004F22CA">
            <w:pPr>
              <w:snapToGrid w:val="0"/>
              <w:jc w:val="right"/>
              <w:rPr>
                <w:b/>
                <w:sz w:val="24"/>
                <w:szCs w:val="24"/>
                <w:lang w:val="uk-UA"/>
              </w:rPr>
            </w:pPr>
            <w:r w:rsidRPr="004F22CA">
              <w:rPr>
                <w:b/>
                <w:color w:val="000000"/>
                <w:sz w:val="24"/>
                <w:szCs w:val="24"/>
                <w:lang w:eastAsia="en-US"/>
              </w:rPr>
              <w:t xml:space="preserve">в тому </w:t>
            </w:r>
            <w:proofErr w:type="spellStart"/>
            <w:r w:rsidRPr="004F22CA">
              <w:rPr>
                <w:b/>
                <w:color w:val="000000"/>
                <w:sz w:val="24"/>
                <w:szCs w:val="24"/>
                <w:lang w:eastAsia="en-US"/>
              </w:rPr>
              <w:t>числі</w:t>
            </w:r>
            <w:proofErr w:type="spellEnd"/>
            <w:r w:rsidRPr="004F22CA">
              <w:rPr>
                <w:b/>
                <w:color w:val="000000"/>
                <w:sz w:val="24"/>
                <w:szCs w:val="24"/>
                <w:lang w:eastAsia="en-US"/>
              </w:rPr>
              <w:t xml:space="preserve"> ПДВ</w:t>
            </w:r>
          </w:p>
        </w:tc>
        <w:tc>
          <w:tcPr>
            <w:tcW w:w="1507" w:type="dxa"/>
            <w:tcBorders>
              <w:top w:val="single" w:sz="4" w:space="0" w:color="000000"/>
              <w:left w:val="single" w:sz="4" w:space="0" w:color="000000"/>
              <w:bottom w:val="single" w:sz="4" w:space="0" w:color="000000"/>
              <w:right w:val="single" w:sz="4" w:space="0" w:color="000000"/>
            </w:tcBorders>
          </w:tcPr>
          <w:p w:rsidR="004F22CA" w:rsidRDefault="004F22CA">
            <w:pPr>
              <w:snapToGrid w:val="0"/>
              <w:rPr>
                <w:sz w:val="24"/>
                <w:szCs w:val="24"/>
                <w:lang w:val="uk-UA"/>
              </w:rPr>
            </w:pPr>
          </w:p>
        </w:tc>
      </w:tr>
      <w:tr w:rsidR="004F22CA" w:rsidTr="00121A5F">
        <w:tc>
          <w:tcPr>
            <w:tcW w:w="8789" w:type="dxa"/>
            <w:gridSpan w:val="7"/>
            <w:tcBorders>
              <w:top w:val="single" w:sz="4" w:space="0" w:color="000000"/>
              <w:left w:val="single" w:sz="4" w:space="0" w:color="000000"/>
              <w:bottom w:val="single" w:sz="4" w:space="0" w:color="000000"/>
              <w:right w:val="nil"/>
            </w:tcBorders>
            <w:hideMark/>
          </w:tcPr>
          <w:p w:rsidR="004F22CA" w:rsidRPr="004F22CA" w:rsidRDefault="004F22CA">
            <w:pPr>
              <w:snapToGrid w:val="0"/>
              <w:rPr>
                <w:b/>
                <w:sz w:val="24"/>
                <w:szCs w:val="24"/>
                <w:lang w:val="uk-UA"/>
              </w:rPr>
            </w:pPr>
            <w:r w:rsidRPr="004F22CA">
              <w:rPr>
                <w:b/>
                <w:sz w:val="24"/>
                <w:szCs w:val="24"/>
                <w:lang w:val="uk-UA"/>
              </w:rPr>
              <w:t>Загальна вартість (прописом):</w:t>
            </w:r>
          </w:p>
        </w:tc>
        <w:tc>
          <w:tcPr>
            <w:tcW w:w="1507" w:type="dxa"/>
            <w:tcBorders>
              <w:top w:val="single" w:sz="4" w:space="0" w:color="000000"/>
              <w:left w:val="single" w:sz="4" w:space="0" w:color="000000"/>
              <w:bottom w:val="single" w:sz="4" w:space="0" w:color="000000"/>
              <w:right w:val="single" w:sz="4" w:space="0" w:color="000000"/>
            </w:tcBorders>
          </w:tcPr>
          <w:p w:rsidR="004F22CA" w:rsidRDefault="004F22CA">
            <w:pPr>
              <w:snapToGrid w:val="0"/>
              <w:rPr>
                <w:rFonts w:ascii="Arial" w:hAnsi="Arial" w:cs="Arial"/>
                <w:sz w:val="24"/>
                <w:szCs w:val="24"/>
                <w:lang w:val="uk-UA"/>
              </w:rPr>
            </w:pPr>
          </w:p>
        </w:tc>
      </w:tr>
    </w:tbl>
    <w:p w:rsidR="00746E95" w:rsidRPr="009418FC" w:rsidRDefault="00746E95" w:rsidP="00746E95">
      <w:pPr>
        <w:pStyle w:val="a3"/>
        <w:numPr>
          <w:ilvl w:val="0"/>
          <w:numId w:val="1"/>
        </w:numPr>
        <w:tabs>
          <w:tab w:val="clear" w:pos="720"/>
        </w:tabs>
        <w:spacing w:before="0" w:beforeAutospacing="0" w:after="0" w:afterAutospacing="0"/>
        <w:ind w:left="-851" w:firstLine="567"/>
        <w:jc w:val="both"/>
        <w:textAlignment w:val="baseline"/>
        <w:rPr>
          <w:color w:val="000000"/>
        </w:rPr>
      </w:pPr>
      <w:r w:rsidRPr="009418FC">
        <w:rPr>
          <w:color w:val="000000"/>
        </w:rPr>
        <w:t>Ми погоджуємося з основними умовами Дог</w:t>
      </w:r>
      <w:r>
        <w:rPr>
          <w:color w:val="000000"/>
        </w:rPr>
        <w:t>овору, які викладені у Додатку 4</w:t>
      </w:r>
      <w:r w:rsidRPr="009418FC">
        <w:rPr>
          <w:color w:val="000000"/>
        </w:rPr>
        <w:t xml:space="preserve">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w:t>
      </w:r>
    </w:p>
    <w:p w:rsidR="00746E95" w:rsidRPr="009418FC" w:rsidRDefault="00746E95" w:rsidP="00746E95">
      <w:pPr>
        <w:pStyle w:val="a3"/>
        <w:numPr>
          <w:ilvl w:val="0"/>
          <w:numId w:val="1"/>
        </w:numPr>
        <w:tabs>
          <w:tab w:val="clear" w:pos="720"/>
        </w:tabs>
        <w:spacing w:before="0" w:beforeAutospacing="0" w:after="0" w:afterAutospacing="0"/>
        <w:ind w:left="-851" w:firstLine="567"/>
        <w:jc w:val="both"/>
        <w:textAlignment w:val="baseline"/>
        <w:rPr>
          <w:color w:val="000000"/>
        </w:rPr>
      </w:pPr>
      <w:r w:rsidRPr="009418FC">
        <w:rPr>
          <w:color w:val="000000"/>
        </w:rPr>
        <w:t xml:space="preserve">Ми згідні дотримуватися умов </w:t>
      </w:r>
      <w:r>
        <w:rPr>
          <w:color w:val="000000"/>
        </w:rPr>
        <w:t>тендерної пропозиції протягом 120</w:t>
      </w:r>
      <w:r w:rsidRPr="009418FC">
        <w:rPr>
          <w:color w:val="000000"/>
        </w:rPr>
        <w:t xml:space="preserve">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-який час до закінчення встановленого Законом терміну.</w:t>
      </w:r>
    </w:p>
    <w:p w:rsidR="00746E95" w:rsidRPr="009418FC" w:rsidRDefault="00746E95" w:rsidP="00746E95">
      <w:pPr>
        <w:pStyle w:val="a3"/>
        <w:numPr>
          <w:ilvl w:val="0"/>
          <w:numId w:val="1"/>
        </w:numPr>
        <w:tabs>
          <w:tab w:val="clear" w:pos="720"/>
        </w:tabs>
        <w:spacing w:before="0" w:beforeAutospacing="0" w:after="0" w:afterAutospacing="0"/>
        <w:ind w:left="-851" w:firstLine="567"/>
        <w:jc w:val="both"/>
        <w:textAlignment w:val="baseline"/>
        <w:rPr>
          <w:color w:val="000000"/>
        </w:rPr>
      </w:pPr>
      <w:r w:rsidRPr="009418FC">
        <w:rPr>
          <w:color w:val="000000"/>
        </w:rPr>
        <w:t>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Pr>
          <w:color w:val="000000"/>
        </w:rPr>
        <w:t>, але не раніше, ніж через п’ять</w:t>
      </w:r>
      <w:r w:rsidRPr="009418FC">
        <w:rPr>
          <w:color w:val="000000"/>
        </w:rPr>
        <w:t xml:space="preserve"> днів з дати оприлюднення в електронній системі </w:t>
      </w:r>
      <w:proofErr w:type="spellStart"/>
      <w:r w:rsidRPr="009418FC">
        <w:rPr>
          <w:color w:val="000000"/>
        </w:rPr>
        <w:t>закупівель</w:t>
      </w:r>
      <w:proofErr w:type="spellEnd"/>
      <w:r w:rsidRPr="009418FC">
        <w:rPr>
          <w:color w:val="000000"/>
        </w:rPr>
        <w:t xml:space="preserve"> повідомлення про намір укласти договір про закупівлю.</w:t>
      </w:r>
    </w:p>
    <w:p w:rsidR="00746E95" w:rsidRPr="00D81B67" w:rsidRDefault="00746E95" w:rsidP="00746E95">
      <w:pPr>
        <w:pStyle w:val="a3"/>
        <w:numPr>
          <w:ilvl w:val="0"/>
          <w:numId w:val="1"/>
        </w:numPr>
        <w:tabs>
          <w:tab w:val="clear" w:pos="720"/>
          <w:tab w:val="num" w:pos="-284"/>
        </w:tabs>
        <w:spacing w:before="0" w:beforeAutospacing="0" w:after="0" w:afterAutospacing="0"/>
        <w:ind w:left="-851" w:firstLine="567"/>
        <w:jc w:val="both"/>
        <w:textAlignment w:val="baseline"/>
      </w:pPr>
      <w:r w:rsidRPr="009418FC">
        <w:rPr>
          <w:color w:val="000000"/>
        </w:rPr>
        <w:t>Гарантуємо можливість поставки предмета закупівлі у кількості, згідно гарантійних  строків та в терміни, визначені оголошенням про проведення цих відкритих торгів та тендерною документацію.</w:t>
      </w:r>
    </w:p>
    <w:p w:rsidR="00746E95" w:rsidRPr="004F22CA" w:rsidRDefault="00746E95" w:rsidP="00746E95">
      <w:pPr>
        <w:ind w:right="-2" w:hanging="851"/>
        <w:jc w:val="right"/>
        <w:rPr>
          <w:b/>
          <w:sz w:val="24"/>
          <w:szCs w:val="24"/>
          <w:lang w:val="uk-UA"/>
        </w:rPr>
      </w:pPr>
      <w:r>
        <w:rPr>
          <w:bCs/>
          <w:sz w:val="24"/>
          <w:szCs w:val="24"/>
          <w:lang w:val="uk-UA"/>
        </w:rPr>
        <w:t xml:space="preserve">                                                                                                                </w:t>
      </w:r>
    </w:p>
    <w:p w:rsidR="00746E95" w:rsidRPr="008520B3" w:rsidRDefault="00746E95" w:rsidP="00746E95">
      <w:pPr>
        <w:ind w:hanging="851"/>
        <w:outlineLvl w:val="0"/>
        <w:rPr>
          <w:sz w:val="24"/>
          <w:szCs w:val="24"/>
          <w:lang w:val="uk-UA"/>
        </w:rPr>
      </w:pPr>
      <w:proofErr w:type="spellStart"/>
      <w:r>
        <w:rPr>
          <w:bCs/>
          <w:sz w:val="24"/>
          <w:szCs w:val="24"/>
          <w:bdr w:val="none" w:sz="0" w:space="0" w:color="auto" w:frame="1"/>
        </w:rPr>
        <w:t>Примітка</w:t>
      </w:r>
      <w:proofErr w:type="spellEnd"/>
      <w:r>
        <w:rPr>
          <w:sz w:val="24"/>
          <w:szCs w:val="24"/>
        </w:rPr>
        <w:t>:</w:t>
      </w:r>
      <w:r>
        <w:rPr>
          <w:b/>
          <w:sz w:val="24"/>
          <w:szCs w:val="24"/>
        </w:rPr>
        <w:t xml:space="preserve"> </w:t>
      </w:r>
      <w:r>
        <w:rPr>
          <w:sz w:val="24"/>
          <w:szCs w:val="24"/>
        </w:rPr>
        <w:t>*</w:t>
      </w:r>
      <w:proofErr w:type="spellStart"/>
      <w:r>
        <w:rPr>
          <w:sz w:val="24"/>
          <w:szCs w:val="24"/>
        </w:rPr>
        <w:t>заповнюють</w:t>
      </w:r>
      <w:proofErr w:type="spellEnd"/>
      <w:r>
        <w:rPr>
          <w:sz w:val="24"/>
          <w:szCs w:val="24"/>
        </w:rPr>
        <w:t xml:space="preserve"> </w:t>
      </w:r>
      <w:proofErr w:type="spellStart"/>
      <w:r>
        <w:rPr>
          <w:sz w:val="24"/>
          <w:szCs w:val="24"/>
        </w:rPr>
        <w:t>учасники</w:t>
      </w:r>
      <w:proofErr w:type="spellEnd"/>
      <w:r>
        <w:rPr>
          <w:sz w:val="24"/>
          <w:szCs w:val="24"/>
        </w:rPr>
        <w:t xml:space="preserve">, </w:t>
      </w:r>
      <w:proofErr w:type="spellStart"/>
      <w:r>
        <w:rPr>
          <w:sz w:val="24"/>
          <w:szCs w:val="24"/>
        </w:rPr>
        <w:t>які</w:t>
      </w:r>
      <w:proofErr w:type="spellEnd"/>
      <w:r>
        <w:rPr>
          <w:sz w:val="24"/>
          <w:szCs w:val="24"/>
        </w:rPr>
        <w:t xml:space="preserve"> є </w:t>
      </w:r>
      <w:proofErr w:type="spellStart"/>
      <w:r>
        <w:rPr>
          <w:sz w:val="24"/>
          <w:szCs w:val="24"/>
        </w:rPr>
        <w:t>платниками</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proofErr w:type="gramStart"/>
      <w:r>
        <w:rPr>
          <w:sz w:val="24"/>
          <w:szCs w:val="24"/>
        </w:rPr>
        <w:t>вартість</w:t>
      </w:r>
      <w:proofErr w:type="spellEnd"/>
      <w:r w:rsidR="008520B3">
        <w:rPr>
          <w:sz w:val="24"/>
          <w:szCs w:val="24"/>
          <w:lang w:val="uk-UA"/>
        </w:rPr>
        <w:t>,  зайві</w:t>
      </w:r>
      <w:proofErr w:type="gramEnd"/>
      <w:r w:rsidR="008520B3">
        <w:rPr>
          <w:sz w:val="24"/>
          <w:szCs w:val="24"/>
          <w:lang w:val="uk-UA"/>
        </w:rPr>
        <w:t xml:space="preserve"> </w:t>
      </w:r>
      <w:r w:rsidR="008520B3" w:rsidRPr="004C5C29">
        <w:rPr>
          <w:sz w:val="24"/>
          <w:szCs w:val="24"/>
          <w:lang w:val="uk-UA"/>
        </w:rPr>
        <w:t xml:space="preserve">(непотрібні </w:t>
      </w:r>
      <w:r w:rsidR="008520B3">
        <w:rPr>
          <w:sz w:val="24"/>
          <w:szCs w:val="24"/>
          <w:lang w:val="uk-UA"/>
        </w:rPr>
        <w:t xml:space="preserve">      </w:t>
      </w:r>
      <w:r w:rsidR="008520B3" w:rsidRPr="004C5C29">
        <w:rPr>
          <w:sz w:val="24"/>
          <w:szCs w:val="24"/>
          <w:lang w:val="uk-UA"/>
        </w:rPr>
        <w:t xml:space="preserve">стовпці) при цьому </w:t>
      </w:r>
      <w:r w:rsidR="008520B3">
        <w:rPr>
          <w:sz w:val="24"/>
          <w:szCs w:val="24"/>
          <w:lang w:val="uk-UA"/>
        </w:rPr>
        <w:t>необхідно видаляти</w:t>
      </w:r>
      <w:r w:rsidR="008520B3" w:rsidRPr="004C5C29">
        <w:rPr>
          <w:sz w:val="24"/>
          <w:szCs w:val="24"/>
          <w:lang w:val="uk-UA"/>
        </w:rPr>
        <w:t>.</w:t>
      </w:r>
    </w:p>
    <w:p w:rsidR="008520B3" w:rsidRDefault="00746E95" w:rsidP="008520B3">
      <w:pPr>
        <w:ind w:left="426" w:hanging="1276"/>
        <w:outlineLvl w:val="0"/>
        <w:rPr>
          <w:sz w:val="24"/>
          <w:szCs w:val="24"/>
          <w:lang w:val="uk-UA"/>
        </w:rPr>
      </w:pPr>
      <w:r>
        <w:rPr>
          <w:sz w:val="24"/>
          <w:szCs w:val="24"/>
          <w:lang w:val="uk-UA"/>
        </w:rPr>
        <w:t xml:space="preserve">                  </w:t>
      </w:r>
      <w:r>
        <w:rPr>
          <w:sz w:val="24"/>
          <w:szCs w:val="24"/>
        </w:rPr>
        <w:t>**</w:t>
      </w:r>
      <w:proofErr w:type="spellStart"/>
      <w:r>
        <w:rPr>
          <w:sz w:val="24"/>
          <w:szCs w:val="24"/>
        </w:rPr>
        <w:t>заповнюють</w:t>
      </w:r>
      <w:proofErr w:type="spellEnd"/>
      <w:r>
        <w:rPr>
          <w:sz w:val="24"/>
          <w:szCs w:val="24"/>
        </w:rPr>
        <w:t xml:space="preserve"> </w:t>
      </w:r>
      <w:proofErr w:type="spellStart"/>
      <w:r>
        <w:rPr>
          <w:sz w:val="24"/>
          <w:szCs w:val="24"/>
        </w:rPr>
        <w:t>учасники</w:t>
      </w:r>
      <w:proofErr w:type="spellEnd"/>
      <w:r>
        <w:rPr>
          <w:sz w:val="24"/>
          <w:szCs w:val="24"/>
        </w:rPr>
        <w:t xml:space="preserve">, </w:t>
      </w:r>
      <w:proofErr w:type="spellStart"/>
      <w:r>
        <w:rPr>
          <w:sz w:val="24"/>
          <w:szCs w:val="24"/>
        </w:rPr>
        <w:t>які</w:t>
      </w:r>
      <w:proofErr w:type="spellEnd"/>
      <w:r>
        <w:rPr>
          <w:sz w:val="24"/>
          <w:szCs w:val="24"/>
        </w:rPr>
        <w:t xml:space="preserve"> не є </w:t>
      </w:r>
      <w:proofErr w:type="spellStart"/>
      <w:r>
        <w:rPr>
          <w:sz w:val="24"/>
          <w:szCs w:val="24"/>
        </w:rPr>
        <w:t>платниками</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r>
        <w:rPr>
          <w:sz w:val="24"/>
          <w:szCs w:val="24"/>
        </w:rPr>
        <w:t>вартість</w:t>
      </w:r>
      <w:proofErr w:type="spellEnd"/>
      <w:r>
        <w:rPr>
          <w:sz w:val="24"/>
          <w:szCs w:val="24"/>
          <w:lang w:val="uk-UA"/>
        </w:rPr>
        <w:t xml:space="preserve">, </w:t>
      </w:r>
      <w:r w:rsidRPr="004C5C29">
        <w:rPr>
          <w:sz w:val="24"/>
          <w:szCs w:val="24"/>
          <w:lang w:val="uk-UA"/>
        </w:rPr>
        <w:t>зайві (непотрібні</w:t>
      </w:r>
      <w:r w:rsidR="008520B3">
        <w:rPr>
          <w:sz w:val="24"/>
          <w:szCs w:val="24"/>
          <w:lang w:val="uk-UA"/>
        </w:rPr>
        <w:t xml:space="preserve"> стовпці) при цьому необхідно видаляти.</w:t>
      </w:r>
    </w:p>
    <w:p w:rsidR="008520B3" w:rsidRPr="008520B3" w:rsidRDefault="00746E95" w:rsidP="008520B3">
      <w:pPr>
        <w:ind w:left="426" w:hanging="1276"/>
        <w:outlineLvl w:val="0"/>
        <w:rPr>
          <w:i/>
          <w:lang w:val="uk-UA" w:eastAsia="zh-CN"/>
        </w:rPr>
      </w:pPr>
      <w:r w:rsidRPr="008520B3">
        <w:rPr>
          <w:i/>
          <w:iCs/>
          <w:lang w:val="uk-UA"/>
        </w:rPr>
        <w:t>Учасник повинен дотримуватись встановленої форми</w:t>
      </w:r>
      <w:r w:rsidRPr="008520B3">
        <w:rPr>
          <w:iCs/>
          <w:lang w:val="uk-UA"/>
        </w:rPr>
        <w:t>.</w:t>
      </w:r>
      <w:r>
        <w:rPr>
          <w:iCs/>
          <w:sz w:val="24"/>
          <w:szCs w:val="24"/>
          <w:lang w:val="uk-UA"/>
        </w:rPr>
        <w:t xml:space="preserve"> </w:t>
      </w:r>
      <w:r w:rsidRPr="008520B3">
        <w:rPr>
          <w:i/>
          <w:lang w:val="uk-UA" w:eastAsia="zh-CN"/>
        </w:rPr>
        <w:t>Ціни, ПДВ, що відображаються цифрами у цій формі - визначаються з точністю до другого десяткового знаку (другий розряд після коми</w:t>
      </w:r>
      <w:r w:rsidR="008520B3">
        <w:rPr>
          <w:i/>
          <w:lang w:val="uk-UA" w:eastAsia="zh-CN"/>
        </w:rPr>
        <w:t>).</w:t>
      </w:r>
    </w:p>
    <w:p w:rsidR="00746E95" w:rsidRPr="008520B3" w:rsidRDefault="00746E95" w:rsidP="008520B3">
      <w:pPr>
        <w:ind w:left="-851"/>
        <w:rPr>
          <w:i/>
          <w:lang w:val="uk-UA" w:eastAsia="zh-CN"/>
        </w:rPr>
      </w:pPr>
      <w:r w:rsidRPr="00A34120">
        <w:rPr>
          <w:b/>
          <w:i/>
          <w:iCs/>
          <w:sz w:val="24"/>
          <w:szCs w:val="24"/>
          <w:lang w:val="uk-UA"/>
        </w:rPr>
        <w:t xml:space="preserve">Посада, прізвище, ініціали, підпис Учасника (його Уповноваженої особи), завірені </w:t>
      </w:r>
      <w:r>
        <w:rPr>
          <w:b/>
          <w:i/>
          <w:iCs/>
          <w:sz w:val="24"/>
          <w:szCs w:val="24"/>
          <w:lang w:val="uk-UA"/>
        </w:rPr>
        <w:t>печаткою (за наявністю).</w:t>
      </w:r>
    </w:p>
    <w:p w:rsidR="00CB5C03" w:rsidRDefault="00CB5C03"/>
    <w:p w:rsidR="00CB5C03" w:rsidRDefault="00CB5C03" w:rsidP="00CB5C03"/>
    <w:sectPr w:rsidR="00CB5C03" w:rsidSect="00D50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266CD"/>
    <w:multiLevelType w:val="multilevel"/>
    <w:tmpl w:val="0AB6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D448E"/>
    <w:rsid w:val="00007D1A"/>
    <w:rsid w:val="00046E18"/>
    <w:rsid w:val="000674C0"/>
    <w:rsid w:val="000674E1"/>
    <w:rsid w:val="00084C38"/>
    <w:rsid w:val="0009790A"/>
    <w:rsid w:val="000A579B"/>
    <w:rsid w:val="000F7573"/>
    <w:rsid w:val="00121A5F"/>
    <w:rsid w:val="001D2B1F"/>
    <w:rsid w:val="00327940"/>
    <w:rsid w:val="003A3AC8"/>
    <w:rsid w:val="003C20E6"/>
    <w:rsid w:val="003E1557"/>
    <w:rsid w:val="004C5C29"/>
    <w:rsid w:val="004F22CA"/>
    <w:rsid w:val="005645B2"/>
    <w:rsid w:val="005D01EC"/>
    <w:rsid w:val="0067787D"/>
    <w:rsid w:val="0068175C"/>
    <w:rsid w:val="006D5B7F"/>
    <w:rsid w:val="00746E95"/>
    <w:rsid w:val="00785E63"/>
    <w:rsid w:val="007E62A9"/>
    <w:rsid w:val="008520B3"/>
    <w:rsid w:val="008840F9"/>
    <w:rsid w:val="008B1B51"/>
    <w:rsid w:val="00A068CE"/>
    <w:rsid w:val="00A34120"/>
    <w:rsid w:val="00AD448E"/>
    <w:rsid w:val="00AF6DCC"/>
    <w:rsid w:val="00B35952"/>
    <w:rsid w:val="00BD00C2"/>
    <w:rsid w:val="00CB5C03"/>
    <w:rsid w:val="00D50E33"/>
    <w:rsid w:val="00D81B67"/>
    <w:rsid w:val="00DB0C94"/>
    <w:rsid w:val="00E9227B"/>
    <w:rsid w:val="00FA3FBE"/>
    <w:rsid w:val="00FE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43E0"/>
  <w15:docId w15:val="{C1DF6412-E7F6-4C31-9B06-C01BDCB5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48E"/>
    <w:pPr>
      <w:suppressAutoHyphens/>
      <w:jc w:val="lef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qFormat/>
    <w:rsid w:val="00D81B67"/>
    <w:pPr>
      <w:suppressAutoHyphens w:val="0"/>
      <w:spacing w:before="100" w:beforeAutospacing="1" w:after="100" w:afterAutospacing="1"/>
    </w:pPr>
    <w:rPr>
      <w:sz w:val="24"/>
      <w:szCs w:val="24"/>
      <w:lang w:val="uk-UA" w:eastAsia="uk-UA"/>
    </w:rPr>
  </w:style>
  <w:style w:type="character" w:customStyle="1" w:styleId="a4">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D81B67"/>
    <w:rPr>
      <w:rFonts w:ascii="Times New Roman" w:eastAsia="Times New Roman" w:hAnsi="Times New Roman" w:cs="Times New Roman"/>
      <w:sz w:val="24"/>
      <w:szCs w:val="24"/>
      <w:lang w:val="uk-UA" w:eastAsia="uk-UA"/>
    </w:rPr>
  </w:style>
  <w:style w:type="paragraph" w:customStyle="1" w:styleId="21">
    <w:name w:val="Основний текст 21"/>
    <w:basedOn w:val="a"/>
    <w:rsid w:val="003A3AC8"/>
    <w:rPr>
      <w:color w:val="00000A"/>
      <w:kern w:val="1"/>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0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1965</Words>
  <Characters>1121</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НВО-1</cp:lastModifiedBy>
  <cp:revision>35</cp:revision>
  <dcterms:created xsi:type="dcterms:W3CDTF">2021-11-16T11:49:00Z</dcterms:created>
  <dcterms:modified xsi:type="dcterms:W3CDTF">2024-01-26T10:03:00Z</dcterms:modified>
</cp:coreProperties>
</file>