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D4" w:rsidRPr="00566469" w:rsidRDefault="008D55D4" w:rsidP="008D55D4">
      <w:pPr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664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№ </w:t>
      </w:r>
      <w:r w:rsidR="00566469" w:rsidRPr="00566469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5664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 тендерної документації</w:t>
      </w:r>
    </w:p>
    <w:p w:rsidR="008D55D4" w:rsidRDefault="008D55D4" w:rsidP="008D55D4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502948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B060FF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:rsidR="00DC6F43" w:rsidRDefault="00DC6F43" w:rsidP="008D55D4">
      <w:pPr>
        <w:spacing w:after="0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1E4F57" w:rsidRDefault="008D55D4" w:rsidP="008D55D4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11488085"/>
      <w:r w:rsidRPr="00E05B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Послуги з виготовлення технічної документації із землеустрою щодо  інвентаризації земель на території </w:t>
      </w:r>
      <w:r w:rsidR="00F510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Бучацької міської ради </w:t>
      </w:r>
    </w:p>
    <w:p w:rsidR="008D55D4" w:rsidRPr="00566469" w:rsidRDefault="008D55D4" w:rsidP="008D55D4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6469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566469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Pr="005664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(CPV): 71250000-5 - Архітектурні, інженерні та геодезичні послуги)</w:t>
      </w:r>
      <w:bookmarkEnd w:id="0"/>
    </w:p>
    <w:p w:rsidR="00B16BB8" w:rsidRPr="00F510D8" w:rsidRDefault="00B16BB8" w:rsidP="008D55D4">
      <w:pPr>
        <w:spacing w:after="0"/>
        <w:ind w:left="142" w:firstLine="425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8D55D4" w:rsidRPr="00E05B8A" w:rsidRDefault="008D55D4" w:rsidP="001E4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b/>
          <w:sz w:val="24"/>
          <w:szCs w:val="24"/>
          <w:lang w:val="uk-UA" w:eastAsia="ru-RU"/>
        </w:rPr>
        <w:t>Виконувана робота:</w:t>
      </w:r>
      <w:r w:rsidRPr="00E05B8A">
        <w:rPr>
          <w:rFonts w:ascii="Times New Roman" w:hAnsi="Times New Roman" w:cs="Times New Roman"/>
          <w:sz w:val="24"/>
          <w:szCs w:val="24"/>
          <w:lang w:val="uk-UA"/>
        </w:rPr>
        <w:t xml:space="preserve"> виготовлення Технічної документації із землеустрою щодо </w:t>
      </w:r>
      <w:r w:rsidR="001E4F57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Pr="00E05B8A">
        <w:rPr>
          <w:rFonts w:ascii="Times New Roman" w:hAnsi="Times New Roman" w:cs="Times New Roman"/>
          <w:sz w:val="24"/>
          <w:szCs w:val="24"/>
          <w:lang w:val="uk-UA"/>
        </w:rPr>
        <w:t xml:space="preserve">інвентаризації </w:t>
      </w:r>
      <w:bookmarkStart w:id="1" w:name="_Hlk111103449"/>
      <w:r w:rsidRPr="00E05B8A">
        <w:rPr>
          <w:rFonts w:ascii="Times New Roman" w:hAnsi="Times New Roman" w:cs="Times New Roman"/>
          <w:sz w:val="24"/>
          <w:szCs w:val="24"/>
          <w:lang w:val="uk-UA"/>
        </w:rPr>
        <w:t xml:space="preserve">земельних ділянок під </w:t>
      </w:r>
      <w:r w:rsidR="00FA770F" w:rsidRPr="00FA770F">
        <w:rPr>
          <w:rFonts w:ascii="Times New Roman" w:hAnsi="Times New Roman" w:cs="Times New Roman"/>
          <w:sz w:val="24"/>
          <w:szCs w:val="24"/>
          <w:lang w:val="uk-UA"/>
        </w:rPr>
        <w:t>польовими проектними дорогами</w:t>
      </w:r>
      <w:r w:rsidRPr="00E05B8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55EED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E05B8A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розташовані </w:t>
      </w:r>
      <w:r w:rsidR="00FA770F">
        <w:rPr>
          <w:rFonts w:ascii="Times New Roman" w:hAnsi="Times New Roman" w:cs="Times New Roman"/>
          <w:sz w:val="24"/>
          <w:szCs w:val="24"/>
          <w:lang w:val="uk-UA"/>
        </w:rPr>
        <w:t xml:space="preserve">за межами населених пунктів </w:t>
      </w:r>
      <w:r w:rsidRPr="00E05B8A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bookmarkEnd w:id="1"/>
      <w:r w:rsidR="00FA770F" w:rsidRPr="00FA770F">
        <w:rPr>
          <w:rFonts w:ascii="Times New Roman" w:hAnsi="Times New Roman" w:cs="Times New Roman"/>
          <w:sz w:val="24"/>
          <w:szCs w:val="24"/>
          <w:lang w:val="uk-UA"/>
        </w:rPr>
        <w:t xml:space="preserve">Бучацької міської ради </w:t>
      </w:r>
      <w:proofErr w:type="spellStart"/>
      <w:r w:rsidR="00FA770F" w:rsidRPr="00FA770F">
        <w:rPr>
          <w:rFonts w:ascii="Times New Roman" w:hAnsi="Times New Roman" w:cs="Times New Roman"/>
          <w:sz w:val="24"/>
          <w:szCs w:val="24"/>
          <w:lang w:val="uk-UA"/>
        </w:rPr>
        <w:t>Чортківського</w:t>
      </w:r>
      <w:proofErr w:type="spellEnd"/>
      <w:r w:rsidR="00FA770F" w:rsidRPr="00FA770F">
        <w:rPr>
          <w:rFonts w:ascii="Times New Roman" w:hAnsi="Times New Roman" w:cs="Times New Roman"/>
          <w:sz w:val="24"/>
          <w:szCs w:val="24"/>
          <w:lang w:val="uk-UA"/>
        </w:rPr>
        <w:t xml:space="preserve"> району Тернопільської області </w:t>
      </w:r>
      <w:r w:rsidRPr="00E05B8A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орієнтовною площею </w:t>
      </w:r>
      <w:r w:rsidR="00FA770F">
        <w:rPr>
          <w:rFonts w:ascii="Times New Roman" w:hAnsi="Times New Roman" w:cs="Times New Roman"/>
          <w:sz w:val="24"/>
          <w:szCs w:val="24"/>
          <w:lang w:val="uk-UA"/>
        </w:rPr>
        <w:t>400</w:t>
      </w:r>
      <w:r w:rsidRPr="00E05B8A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r w:rsidRPr="00E05B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D55D4" w:rsidRPr="00E05B8A" w:rsidRDefault="008D55D4" w:rsidP="001E4F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D55D4" w:rsidRPr="00DC6F43" w:rsidRDefault="00566469" w:rsidP="001E4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</w:t>
      </w:r>
      <w:r w:rsidR="008D55D4" w:rsidRPr="005664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Характеристика об’єкту на надання послуг з виготовлення технічної документації із землеустрою щодо </w:t>
      </w:r>
      <w:r w:rsidR="00DC6F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проведення </w:t>
      </w:r>
      <w:r w:rsidR="008D55D4" w:rsidRPr="005664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інвентаризації земель</w:t>
      </w:r>
      <w:r w:rsidR="00DC6F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C6F43" w:rsidRPr="00DC6F43">
        <w:rPr>
          <w:rFonts w:ascii="Times New Roman" w:hAnsi="Times New Roman" w:cs="Times New Roman"/>
          <w:b/>
          <w:sz w:val="24"/>
          <w:szCs w:val="24"/>
          <w:lang w:val="uk-UA"/>
        </w:rPr>
        <w:t>сільськогосподарського призначення (польові проектні дороги)</w:t>
      </w:r>
      <w:r w:rsidR="008D55D4" w:rsidRPr="00DC6F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16BB8" w:rsidRPr="00DC6F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Бучацької міської ради </w:t>
      </w:r>
      <w:proofErr w:type="spellStart"/>
      <w:r w:rsidR="00B16BB8" w:rsidRPr="00DC6F43">
        <w:rPr>
          <w:rFonts w:ascii="Times New Roman" w:hAnsi="Times New Roman" w:cs="Times New Roman"/>
          <w:b/>
          <w:sz w:val="24"/>
          <w:szCs w:val="24"/>
          <w:lang w:val="uk-UA"/>
        </w:rPr>
        <w:t>Чортківського</w:t>
      </w:r>
      <w:proofErr w:type="spellEnd"/>
      <w:r w:rsidR="00B16BB8" w:rsidRPr="00DC6F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Тернопільської області</w:t>
      </w:r>
      <w:r w:rsidR="008D55D4" w:rsidRPr="00DC6F43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8D55D4" w:rsidRPr="00DC6F4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а саме: </w:t>
      </w:r>
    </w:p>
    <w:p w:rsidR="008D55D4" w:rsidRPr="00555EED" w:rsidRDefault="008D55D4" w:rsidP="001E4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555EE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- земельні ділянки </w:t>
      </w:r>
      <w:bookmarkStart w:id="2" w:name="_Hlk111103196"/>
      <w:r w:rsidRPr="00555EE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орієнтовною площею </w:t>
      </w:r>
      <w:r w:rsidR="0088521C" w:rsidRPr="00555EE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400</w:t>
      </w:r>
      <w:r w:rsidRPr="00555EE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884074" w:rsidRPr="00555EE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га</w:t>
      </w:r>
      <w:r w:rsidRPr="00555EE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, </w:t>
      </w:r>
      <w:bookmarkEnd w:id="2"/>
      <w:r w:rsidRPr="00555EE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цільове призначення </w:t>
      </w:r>
      <w:r w:rsidR="00884074" w:rsidRPr="00555EE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–</w:t>
      </w:r>
      <w:r w:rsidRPr="00555EE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4E541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д</w:t>
      </w:r>
      <w:r w:rsidR="0088521C" w:rsidRPr="00555EE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ля</w:t>
      </w:r>
      <w:r w:rsidR="00884074" w:rsidRPr="00555EE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88521C" w:rsidRPr="00555EE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ведення товарного сільськогосподарського виробництва</w:t>
      </w:r>
      <w:r w:rsidRPr="00555EE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(код </w:t>
      </w:r>
      <w:r w:rsidR="0088521C" w:rsidRPr="00555EE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01.01</w:t>
      </w:r>
      <w:r w:rsidRPr="00555EE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),</w:t>
      </w:r>
      <w:r w:rsidR="0088521C" w:rsidRPr="00555EE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1E4F57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з</w:t>
      </w:r>
      <w:r w:rsidR="0088521C" w:rsidRPr="00555EE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емельні ділянки загального користування, які використовуються як польові дороги, прогони</w:t>
      </w:r>
      <w:r w:rsidRPr="00555EE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88521C" w:rsidRPr="00555EE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(код 01.18), які</w:t>
      </w:r>
      <w:r w:rsidRPr="00555EE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розташовані за </w:t>
      </w:r>
      <w:r w:rsidR="0088521C" w:rsidRPr="00555EE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межами населених пунктів</w:t>
      </w:r>
      <w:r w:rsidRPr="00555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88521C" w:rsidRPr="00555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Бучац</w:t>
      </w:r>
      <w:r w:rsidRPr="00555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ької територіальної громади.</w:t>
      </w:r>
      <w:r w:rsidRPr="00555EE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</w:p>
    <w:p w:rsidR="008D55D4" w:rsidRPr="00E05B8A" w:rsidRDefault="008D55D4" w:rsidP="001E4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            </w:t>
      </w:r>
    </w:p>
    <w:p w:rsidR="008D55D4" w:rsidRPr="00E05B8A" w:rsidRDefault="00566469" w:rsidP="001E4F5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="008D55D4" w:rsidRPr="00E05B8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Підстава для надання послуг з виготовлення </w:t>
      </w:r>
      <w:r w:rsidR="008D55D4" w:rsidRPr="00E05B8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технічної документації із землеустрою </w:t>
      </w:r>
      <w:r w:rsidR="008D55D4" w:rsidRPr="00E05B8A">
        <w:rPr>
          <w:rFonts w:ascii="Times New Roman" w:hAnsi="Times New Roman" w:cs="Times New Roman"/>
          <w:b/>
          <w:sz w:val="24"/>
          <w:szCs w:val="24"/>
          <w:lang w:val="uk-UA"/>
        </w:rPr>
        <w:t>щодо</w:t>
      </w:r>
      <w:r w:rsidR="001E4F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проведення </w:t>
      </w:r>
      <w:r w:rsidR="008D55D4" w:rsidRPr="00E05B8A">
        <w:rPr>
          <w:rFonts w:ascii="Times New Roman" w:hAnsi="Times New Roman" w:cs="Times New Roman"/>
          <w:b/>
          <w:sz w:val="24"/>
          <w:szCs w:val="24"/>
          <w:lang w:val="uk-UA"/>
        </w:rPr>
        <w:t>інвентаризації земельних ділянок</w:t>
      </w:r>
      <w:r w:rsidR="008D55D4" w:rsidRPr="00E05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4F57" w:rsidRPr="00555E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сільськогосподарського призначення </w:t>
      </w:r>
      <w:r w:rsidR="00D40E72" w:rsidRPr="00555EED">
        <w:rPr>
          <w:rFonts w:ascii="Times New Roman" w:hAnsi="Times New Roman" w:cs="Times New Roman"/>
          <w:b/>
          <w:sz w:val="24"/>
          <w:szCs w:val="24"/>
          <w:lang w:val="uk-UA"/>
        </w:rPr>
        <w:t>під польовими проектними дорогами</w:t>
      </w:r>
      <w:r w:rsidR="008D55D4" w:rsidRPr="00555E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0E72" w:rsidRPr="00555EED">
        <w:rPr>
          <w:rFonts w:ascii="Times New Roman" w:hAnsi="Times New Roman" w:cs="Times New Roman"/>
          <w:b/>
          <w:sz w:val="24"/>
          <w:szCs w:val="24"/>
          <w:lang w:val="uk-UA"/>
        </w:rPr>
        <w:t>за межами нас</w:t>
      </w:r>
      <w:r w:rsidR="00AF0D1E" w:rsidRPr="00555EED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D40E72" w:rsidRPr="00555EED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AF0D1E" w:rsidRPr="00555EED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D40E72" w:rsidRPr="00555E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них пунктів </w:t>
      </w:r>
      <w:r w:rsidR="008D55D4" w:rsidRPr="00555E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території </w:t>
      </w:r>
      <w:r w:rsidR="00B16BB8" w:rsidRPr="00555E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Бучацької міської ради </w:t>
      </w:r>
      <w:proofErr w:type="spellStart"/>
      <w:r w:rsidR="00B16BB8" w:rsidRPr="00555EED">
        <w:rPr>
          <w:rFonts w:ascii="Times New Roman" w:hAnsi="Times New Roman" w:cs="Times New Roman"/>
          <w:b/>
          <w:sz w:val="24"/>
          <w:szCs w:val="24"/>
          <w:lang w:val="uk-UA"/>
        </w:rPr>
        <w:t>Чортківського</w:t>
      </w:r>
      <w:proofErr w:type="spellEnd"/>
      <w:r w:rsidR="00B16BB8" w:rsidRPr="00555E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Тернопільської області</w:t>
      </w:r>
      <w:r w:rsidR="008D55D4" w:rsidRPr="00555EE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:</w:t>
      </w:r>
    </w:p>
    <w:p w:rsidR="008D55D4" w:rsidRPr="00BC254C" w:rsidRDefault="001E4F57" w:rsidP="001E4F5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D55D4" w:rsidRPr="00BC25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Рішення сесії </w:t>
      </w:r>
      <w:r w:rsidR="00BC254C" w:rsidRPr="00BC25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Бучац</w:t>
      </w:r>
      <w:r w:rsidR="008D55D4" w:rsidRPr="00BC25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ької міської ради «</w:t>
      </w:r>
      <w:r w:rsidR="00BC254C" w:rsidRPr="00BC25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інвентаризації земельних ділянок комунальної власності під польовими дорогами на території Бучацької міської ради </w:t>
      </w:r>
      <w:proofErr w:type="spellStart"/>
      <w:r w:rsidR="00BC254C" w:rsidRPr="00BC25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Чортківського</w:t>
      </w:r>
      <w:proofErr w:type="spellEnd"/>
      <w:r w:rsidR="00BC254C" w:rsidRPr="00BC25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району Тернопільської області</w:t>
      </w:r>
      <w:r w:rsidR="008D55D4" w:rsidRPr="00BC25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  <w:r w:rsidR="00BC254C" w:rsidRPr="00BC25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07.05.2021року №694</w:t>
      </w:r>
      <w:r w:rsidR="008D55D4" w:rsidRPr="00BC25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</w:t>
      </w:r>
    </w:p>
    <w:p w:rsidR="008D55D4" w:rsidRPr="00E05B8A" w:rsidRDefault="008D55D4" w:rsidP="001E4F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55D4" w:rsidRPr="00E05B8A" w:rsidRDefault="00566469" w:rsidP="001E4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3. </w:t>
      </w:r>
      <w:r w:rsidR="008D55D4" w:rsidRPr="00E05B8A">
        <w:rPr>
          <w:rFonts w:ascii="Times New Roman" w:hAnsi="Times New Roman" w:cs="Times New Roman"/>
          <w:b/>
          <w:color w:val="000000"/>
          <w:sz w:val="24"/>
          <w:szCs w:val="24"/>
          <w:lang w:val="uk-UA" w:eastAsia="ar-SA"/>
        </w:rPr>
        <w:t>Вихідні дані:</w:t>
      </w:r>
    </w:p>
    <w:p w:rsidR="008D55D4" w:rsidRPr="00E05B8A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копія </w:t>
      </w:r>
      <w:r w:rsidR="004E5412">
        <w:rPr>
          <w:rFonts w:ascii="Times New Roman" w:hAnsi="Times New Roman" w:cs="Times New Roman"/>
          <w:sz w:val="24"/>
          <w:szCs w:val="24"/>
          <w:lang w:val="uk-UA" w:eastAsia="ru-RU"/>
        </w:rPr>
        <w:t>рішення</w:t>
      </w: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орган</w:t>
      </w:r>
      <w:r w:rsidR="00AF0D1E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місцевого самоврядування на розроблення технічної документації із землеустрою</w:t>
      </w:r>
      <w:r w:rsidRPr="0056646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надає Замовник</w:t>
      </w: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8D55D4" w:rsidRPr="00E05B8A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>- матеріали з Державного фонду документації із землеустрою;</w:t>
      </w:r>
    </w:p>
    <w:p w:rsidR="008D55D4" w:rsidRPr="00E05B8A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 w:bidi="uk-UA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>- планово-картографічні матеріали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8D55D4" w:rsidRPr="00E05B8A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 w:bidi="uk-UA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 w:bidi="uk-UA"/>
        </w:rPr>
        <w:t xml:space="preserve">- за необхідності </w:t>
      </w:r>
      <w:r w:rsidR="00AF0D1E">
        <w:rPr>
          <w:rFonts w:ascii="Times New Roman" w:hAnsi="Times New Roman" w:cs="Times New Roman"/>
          <w:sz w:val="24"/>
          <w:szCs w:val="24"/>
          <w:lang w:val="uk-UA" w:eastAsia="ru-RU" w:bidi="uk-UA"/>
        </w:rPr>
        <w:t>-</w:t>
      </w:r>
      <w:r w:rsidRPr="00E05B8A">
        <w:rPr>
          <w:rFonts w:ascii="Times New Roman" w:hAnsi="Times New Roman" w:cs="Times New Roman"/>
          <w:sz w:val="24"/>
          <w:szCs w:val="24"/>
          <w:lang w:val="uk-UA" w:eastAsia="ru-RU" w:bidi="uk-UA"/>
        </w:rPr>
        <w:t xml:space="preserve"> інші документи, що містять вихідні дані (при наявності).</w:t>
      </w:r>
    </w:p>
    <w:p w:rsidR="001E4F57" w:rsidRDefault="001E4F57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 w:bidi="uk-UA"/>
        </w:rPr>
      </w:pPr>
    </w:p>
    <w:p w:rsidR="008D55D4" w:rsidRPr="00E05B8A" w:rsidRDefault="00566469" w:rsidP="001E4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4. </w:t>
      </w:r>
      <w:r w:rsidR="008D55D4" w:rsidRPr="00E05B8A">
        <w:rPr>
          <w:rFonts w:ascii="Times New Roman" w:hAnsi="Times New Roman" w:cs="Times New Roman"/>
          <w:b/>
          <w:sz w:val="24"/>
          <w:szCs w:val="24"/>
          <w:lang w:val="uk-UA" w:eastAsia="ru-RU"/>
        </w:rPr>
        <w:t>Склад надання послуг:</w:t>
      </w:r>
    </w:p>
    <w:p w:rsidR="008D55D4" w:rsidRPr="00E05B8A" w:rsidRDefault="008D55D4" w:rsidP="001E4F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b/>
          <w:sz w:val="24"/>
          <w:szCs w:val="24"/>
          <w:lang w:val="uk-UA" w:eastAsia="ru-RU"/>
        </w:rPr>
        <w:t>4.1. Підготовчі роботи</w:t>
      </w:r>
    </w:p>
    <w:p w:rsidR="008D55D4" w:rsidRPr="00E05B8A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>Збір та аналіз виконавцем вихідних даних для проведення інвентаризації земель, складання робочого інвентаризаційного плану.</w:t>
      </w:r>
    </w:p>
    <w:p w:rsidR="008D55D4" w:rsidRPr="00E05B8A" w:rsidRDefault="008D55D4" w:rsidP="001E4F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b/>
          <w:sz w:val="24"/>
          <w:szCs w:val="24"/>
          <w:lang w:val="uk-UA" w:eastAsia="ru-RU"/>
        </w:rPr>
        <w:t>4.2. Проведення польових топографо-геодезичних вишукувань:</w:t>
      </w:r>
    </w:p>
    <w:p w:rsidR="008D55D4" w:rsidRPr="00E05B8A" w:rsidRDefault="008D55D4" w:rsidP="001E4F5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 здійснення обстеження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земельних ділянок (</w:t>
      </w:r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>орієнтовн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ою</w:t>
      </w:r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площ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ею</w:t>
      </w:r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AF0D1E">
        <w:rPr>
          <w:rFonts w:ascii="Times New Roman" w:hAnsi="Times New Roman" w:cs="Times New Roman"/>
          <w:bCs/>
          <w:sz w:val="24"/>
          <w:szCs w:val="24"/>
          <w:lang w:val="uk-UA" w:eastAsia="ru-RU"/>
        </w:rPr>
        <w:t>400</w:t>
      </w:r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га)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,</w:t>
      </w:r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55EED">
        <w:rPr>
          <w:rFonts w:ascii="Times New Roman" w:hAnsi="Times New Roman" w:cs="Times New Roman"/>
          <w:bCs/>
          <w:sz w:val="24"/>
          <w:szCs w:val="24"/>
          <w:lang w:val="uk-UA" w:eastAsia="ru-RU"/>
        </w:rPr>
        <w:t>які</w:t>
      </w:r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розташовані на території </w:t>
      </w:r>
      <w:r w:rsidR="00B16BB8" w:rsidRPr="00B16BB8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Бучацької міської ради </w:t>
      </w:r>
      <w:proofErr w:type="spellStart"/>
      <w:r w:rsidR="00B16BB8" w:rsidRPr="00B16BB8">
        <w:rPr>
          <w:rFonts w:ascii="Times New Roman" w:hAnsi="Times New Roman" w:cs="Times New Roman"/>
          <w:bCs/>
          <w:sz w:val="24"/>
          <w:szCs w:val="24"/>
          <w:lang w:val="uk-UA" w:eastAsia="ru-RU"/>
        </w:rPr>
        <w:t>Чортківського</w:t>
      </w:r>
      <w:proofErr w:type="spellEnd"/>
      <w:r w:rsidR="00B16BB8" w:rsidRPr="00B16BB8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району Тернопільської області</w:t>
      </w:r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.  </w:t>
      </w:r>
    </w:p>
    <w:p w:rsidR="008D55D4" w:rsidRPr="00E05B8A" w:rsidRDefault="008D55D4" w:rsidP="001E4F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b/>
          <w:sz w:val="24"/>
          <w:szCs w:val="24"/>
          <w:lang w:val="uk-UA" w:eastAsia="ru-RU"/>
        </w:rPr>
        <w:t>4.3. Камеральні роботи:</w:t>
      </w:r>
    </w:p>
    <w:p w:rsidR="008D55D4" w:rsidRPr="00E05B8A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виготовлення робочого інвентаризаційного плану з нанесенням меж </w:t>
      </w:r>
      <w:proofErr w:type="spellStart"/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>землекористувань</w:t>
      </w:r>
      <w:proofErr w:type="spellEnd"/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>, обмеження (обтяження) у використанні та угідь по координатах;</w:t>
      </w:r>
    </w:p>
    <w:p w:rsidR="00FD1344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>- складання по контурної відомості з експлікацією, площа земельних ділянок, їх кадастрові номери;</w:t>
      </w:r>
      <w:r w:rsidR="00FD134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D55D4" w:rsidRPr="005460A1" w:rsidRDefault="00FD134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460A1">
        <w:rPr>
          <w:rFonts w:ascii="Times New Roman" w:hAnsi="Times New Roman" w:cs="Times New Roman"/>
          <w:sz w:val="24"/>
          <w:szCs w:val="24"/>
          <w:lang w:val="uk-UA" w:eastAsia="ru-RU"/>
        </w:rPr>
        <w:t>- відомість про встановлення межових знаків</w:t>
      </w:r>
      <w:r w:rsidR="005460A1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8D55D4" w:rsidRPr="00E05B8A" w:rsidRDefault="008D55D4" w:rsidP="001E4F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b/>
          <w:sz w:val="24"/>
          <w:szCs w:val="24"/>
          <w:lang w:val="uk-UA" w:eastAsia="ru-RU"/>
        </w:rPr>
        <w:t>4.4. Проектні роботи:</w:t>
      </w:r>
    </w:p>
    <w:p w:rsidR="008D55D4" w:rsidRPr="00E05B8A" w:rsidRDefault="008D55D4" w:rsidP="001E4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>складання технічної документації із землеустрою;</w:t>
      </w:r>
    </w:p>
    <w:p w:rsidR="008D55D4" w:rsidRPr="00E05B8A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- формування електронного документу, що містить відомості про результати виконання робіт з розроблення технічної документації із землеустрою, які підлягають внесенню до Державного земельного кадастру.</w:t>
      </w:r>
    </w:p>
    <w:p w:rsidR="008D55D4" w:rsidRPr="00E05B8A" w:rsidRDefault="008D55D4" w:rsidP="001E4F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b/>
          <w:sz w:val="24"/>
          <w:szCs w:val="24"/>
          <w:lang w:val="uk-UA" w:eastAsia="ru-RU"/>
        </w:rPr>
        <w:t>4.5. Погоджувальний етап:</w:t>
      </w:r>
    </w:p>
    <w:p w:rsidR="008D55D4" w:rsidRPr="00E05B8A" w:rsidRDefault="008D55D4" w:rsidP="001E4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>- погодження технічної документації із землеустрою згідно вимог Земельного кодексу України та Закону України «Про землеустрій».</w:t>
      </w:r>
    </w:p>
    <w:p w:rsidR="008D55D4" w:rsidRPr="00E05B8A" w:rsidRDefault="008D55D4" w:rsidP="001E4F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sz w:val="24"/>
          <w:szCs w:val="24"/>
          <w:lang w:val="uk-UA" w:eastAsia="ru-RU"/>
        </w:rPr>
        <w:t>- реєстрація земельних ділянок в Державному земельному кадастрі;</w:t>
      </w:r>
    </w:p>
    <w:p w:rsidR="00DC6F43" w:rsidRDefault="00DC6F43" w:rsidP="001E4F5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D55D4" w:rsidRPr="004E5412" w:rsidRDefault="008D55D4" w:rsidP="004E541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05B8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</w:t>
      </w:r>
      <w:r w:rsidRPr="004E54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Вимоги до надання послуг з розроблення технічної документації із землеустрою щодо </w:t>
      </w:r>
      <w:r w:rsidR="004E54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проведення </w:t>
      </w:r>
      <w:r w:rsidRPr="004E54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інвентаризації земель </w:t>
      </w:r>
      <w:r w:rsidR="004E5412" w:rsidRPr="004E5412">
        <w:rPr>
          <w:rFonts w:ascii="Times New Roman" w:hAnsi="Times New Roman" w:cs="Times New Roman"/>
          <w:b/>
          <w:sz w:val="24"/>
          <w:szCs w:val="24"/>
          <w:lang w:val="uk-UA"/>
        </w:rPr>
        <w:t>сільськогосподарського призначення (польові проектні дороги)</w:t>
      </w:r>
      <w:r w:rsidR="004E54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E54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території</w:t>
      </w:r>
      <w:r w:rsidRPr="004E54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0D1E" w:rsidRPr="004E54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Бучацької міської ради </w:t>
      </w:r>
      <w:proofErr w:type="spellStart"/>
      <w:r w:rsidR="00AF0D1E" w:rsidRPr="004E5412">
        <w:rPr>
          <w:rFonts w:ascii="Times New Roman" w:hAnsi="Times New Roman" w:cs="Times New Roman"/>
          <w:b/>
          <w:sz w:val="24"/>
          <w:szCs w:val="24"/>
          <w:lang w:val="uk-UA"/>
        </w:rPr>
        <w:t>Чортківського</w:t>
      </w:r>
      <w:proofErr w:type="spellEnd"/>
      <w:r w:rsidR="00AF0D1E" w:rsidRPr="004E54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Тернопільської області</w:t>
      </w:r>
      <w:r w:rsidRPr="004E54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8D55D4" w:rsidRPr="00E05B8A" w:rsidRDefault="008D55D4" w:rsidP="001E4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5.1. Послуги надаються згідно з вимогами Земельного кодексу України, Закону України «Про землеустрій», постанови Кабінету Міністрів України «Про затвердження Порядку ведення Державного земельного кадастру» від 17.10.2012 № 1051, постанови Кабінету Міністрів України «Про затвердження Порядку проведення інвентаризації земель та визнання такими, що втратили чинність, деяких постанов Кабінету Міністрів України» від 05.06.2019 №476, Інструкції з топографічного знімання у масштабах 1:5000, 1:2000, 1:1000 та 1:500 (ГКНТА-2.04-02-98), затвердженої Наказом Головного управління геодезії, картографії та кадастру при Кабінеті Міністрів України від 9 квітня 1998 р. № 56 із змінами, Порядку використання Державної геодезичної </w:t>
      </w:r>
      <w:proofErr w:type="spellStart"/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>референц</w:t>
      </w:r>
      <w:r w:rsidR="004E5412">
        <w:rPr>
          <w:rFonts w:ascii="Times New Roman" w:hAnsi="Times New Roman" w:cs="Times New Roman"/>
          <w:bCs/>
          <w:sz w:val="24"/>
          <w:szCs w:val="24"/>
          <w:lang w:val="uk-UA" w:eastAsia="ru-RU"/>
        </w:rPr>
        <w:t>ійної</w:t>
      </w:r>
      <w:proofErr w:type="spellEnd"/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системи координат УСК-2000 при здійсненні робіт із землеустрою, затвердженої наказом Міністерства аграрної політики та продовольства України 02.12.2016 № 509.</w:t>
      </w:r>
    </w:p>
    <w:p w:rsidR="008D55D4" w:rsidRPr="004E5412" w:rsidRDefault="008D55D4" w:rsidP="001E4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>5.2. Строк виготовлення технічної документації із землеустрою щодо інвентаризації земель</w:t>
      </w:r>
      <w:r w:rsidR="00555EED" w:rsidRPr="00555E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5EED" w:rsidRPr="00E05B8A">
        <w:rPr>
          <w:rFonts w:ascii="Times New Roman" w:hAnsi="Times New Roman" w:cs="Times New Roman"/>
          <w:sz w:val="24"/>
          <w:szCs w:val="24"/>
          <w:lang w:val="uk-UA"/>
        </w:rPr>
        <w:t>сільськогосподарського призначення (пол</w:t>
      </w:r>
      <w:r w:rsidR="00555EED">
        <w:rPr>
          <w:rFonts w:ascii="Times New Roman" w:hAnsi="Times New Roman" w:cs="Times New Roman"/>
          <w:sz w:val="24"/>
          <w:szCs w:val="24"/>
          <w:lang w:val="uk-UA"/>
        </w:rPr>
        <w:t>ьові проектні дороги</w:t>
      </w:r>
      <w:r w:rsidR="00555EED" w:rsidRPr="00E05B8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55EED" w:rsidRPr="00E05B8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55EED">
        <w:rPr>
          <w:rFonts w:ascii="Times New Roman" w:hAnsi="Times New Roman" w:cs="Times New Roman"/>
          <w:bCs/>
          <w:sz w:val="24"/>
          <w:szCs w:val="24"/>
          <w:lang w:val="uk-UA" w:eastAsia="ru-RU"/>
        </w:rPr>
        <w:t>на території</w:t>
      </w:r>
      <w:r w:rsidRPr="00E05B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6BB8" w:rsidRPr="00B16BB8">
        <w:rPr>
          <w:rFonts w:ascii="Times New Roman" w:hAnsi="Times New Roman" w:cs="Times New Roman"/>
          <w:sz w:val="24"/>
          <w:szCs w:val="24"/>
          <w:lang w:val="uk-UA"/>
        </w:rPr>
        <w:t xml:space="preserve">Бучацької міської ради </w:t>
      </w:r>
      <w:proofErr w:type="spellStart"/>
      <w:r w:rsidR="00B16BB8" w:rsidRPr="00B16BB8">
        <w:rPr>
          <w:rFonts w:ascii="Times New Roman" w:hAnsi="Times New Roman" w:cs="Times New Roman"/>
          <w:sz w:val="24"/>
          <w:szCs w:val="24"/>
          <w:lang w:val="uk-UA"/>
        </w:rPr>
        <w:t>Чортківського</w:t>
      </w:r>
      <w:proofErr w:type="spellEnd"/>
      <w:r w:rsidR="00B16BB8" w:rsidRPr="00B16BB8">
        <w:rPr>
          <w:rFonts w:ascii="Times New Roman" w:hAnsi="Times New Roman" w:cs="Times New Roman"/>
          <w:sz w:val="24"/>
          <w:szCs w:val="24"/>
          <w:lang w:val="uk-UA"/>
        </w:rPr>
        <w:t xml:space="preserve"> району Тернопільської області </w:t>
      </w:r>
      <w:r w:rsidR="00555EE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E541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до</w:t>
      </w:r>
      <w:r w:rsidR="00555EED" w:rsidRPr="004E541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E541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887285" w:rsidRPr="004E541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Pr="004E541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87285" w:rsidRPr="004E541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черв</w:t>
      </w:r>
      <w:r w:rsidRPr="004E541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ня 202</w:t>
      </w:r>
      <w:r w:rsidR="00887285" w:rsidRPr="004E541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Pr="004E541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року.</w:t>
      </w:r>
    </w:p>
    <w:p w:rsidR="008D55D4" w:rsidRPr="00E05B8A" w:rsidRDefault="008D55D4" w:rsidP="001E4F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</w:p>
    <w:p w:rsidR="008D55D4" w:rsidRPr="00DC6F43" w:rsidRDefault="001E4F57" w:rsidP="001E4F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DC6F43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6. </w:t>
      </w:r>
      <w:r w:rsidR="008D55D4" w:rsidRPr="00DC6F43">
        <w:rPr>
          <w:rFonts w:ascii="Times New Roman" w:hAnsi="Times New Roman" w:cs="Times New Roman"/>
          <w:b/>
          <w:sz w:val="24"/>
          <w:szCs w:val="24"/>
          <w:lang w:val="uk-UA" w:eastAsia="ru-RU"/>
        </w:rPr>
        <w:t>Матеріали, які передаються за результатами наданих послуг: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6.1. </w:t>
      </w:r>
      <w:r w:rsidRPr="00DC6F43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проведення інвентаризації земель Виконавцем відповідно до ст. 57 Закону України </w:t>
      </w:r>
      <w:proofErr w:type="spellStart"/>
      <w:r w:rsidRPr="00DC6F43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DC6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6F43">
        <w:rPr>
          <w:rFonts w:ascii="Times New Roman" w:hAnsi="Times New Roman" w:cs="Times New Roman"/>
          <w:sz w:val="24"/>
          <w:szCs w:val="24"/>
          <w:lang w:val="uk-UA"/>
        </w:rPr>
        <w:t>землеустрій”</w:t>
      </w:r>
      <w:proofErr w:type="spellEnd"/>
      <w:r w:rsidRPr="00DC6F43">
        <w:rPr>
          <w:rFonts w:ascii="Times New Roman" w:hAnsi="Times New Roman" w:cs="Times New Roman"/>
          <w:sz w:val="24"/>
          <w:szCs w:val="24"/>
          <w:lang w:val="uk-UA"/>
        </w:rPr>
        <w:t xml:space="preserve"> розробляється технічна документація із землеустрою щодо інвентаризації земель, що включає: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1) завдання на складання технічної документації із землеустрою;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2) пояснювальну записку, яка містить коротку характеристику об’єкта інвентаризації, підстави для виконання робіт, реквізити виконавця, опис матеріалів, використаних під час складання технічної документації із землеустрою щодо інвентаризації земель, зміст і склад виконаних робіт із землеустрою;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3) рішення органу місцевого самоврядування про проведення інвентаризації земель;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4) копії документів, що містять вихідні дані, які використовувалися під час проведення інвентаризації земель;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5) матеріали топографо-геодезичних вишукувань;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6) переліки, визначені у п. 23 Порядку проведення інвентаризації земель, затвердженого постановою Кабінету Міністрів України від 05.06.2019 № 476, які складаються у формі таблиць (за наявності);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7) пропозиції щодо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ділянку, та Державному земельному кадастрі;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8) матеріали формування земельної ділянки: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- відомості про обчислення площі земельної ділянки;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- кадастровий план земельної ділянки;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- перелік обмежень у використанні земельної ділянки;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- акт перенесення в натуру (на місцевість) меж охоронних зон, зон санітарної охорони, санітарно-захисних зон і зон особливого режиму використання земель за їх наявності;</w:t>
      </w:r>
    </w:p>
    <w:p w:rsidR="00FD1344" w:rsidRPr="005460A1" w:rsidRDefault="00FD134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60A1">
        <w:rPr>
          <w:rFonts w:ascii="Times New Roman" w:hAnsi="Times New Roman" w:cs="Times New Roman"/>
          <w:sz w:val="24"/>
          <w:szCs w:val="24"/>
          <w:lang w:val="uk-UA"/>
        </w:rPr>
        <w:t>- відомість про встановлення межових знаків</w:t>
      </w:r>
      <w:r w:rsidR="005460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lastRenderedPageBreak/>
        <w:t>9) матеріали погодження технічної документації із землеустрою, встановлені ст. 186-1 Земельного кодексу України.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10) обмінний файл – електронний документ в форматі XML на електронному носії.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6.2. Виконавець подає технічну документацію із землеустрою щодо інвентаризації земель на затвердження Замовникові.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6.3. Виконавець подає копії матеріалів, отриманих у результаті проведення інвентаризації земель, до місцевого фонду документації із землеустрою в паперовій та електронній (цифровій) формі.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6.4. Відомості, отримані в результаті інвентаризації земель, підлягають внесенню до Державного земельного кадастру. Виконавець забезпечує технічний супровід, а також, в разі необхідності, внесення змін та доповнень до технічної документації із землеустрою щодо інвентаризації земель під час перевірки та приймання даних інвентаризації до Державного земельного кадастру.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6.5. У разі, якщо технічна документація із землеустрою відповідно до вимог чинного законодавства України підлягає обов’язковій державній експертизі, Виконавець забезпечує проходження державної експертизи та отримання позитивного висновку.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Технічна документація в паперовій та електронній формі складається в трьох примірниках: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 xml:space="preserve">один – Замовнику, другий - до </w:t>
      </w:r>
      <w:r w:rsidR="00887285" w:rsidRPr="00DC6F43">
        <w:rPr>
          <w:rFonts w:ascii="Times New Roman" w:hAnsi="Times New Roman" w:cs="Times New Roman"/>
          <w:sz w:val="24"/>
          <w:szCs w:val="24"/>
          <w:lang w:val="uk-UA"/>
        </w:rPr>
        <w:t>Державного</w:t>
      </w:r>
      <w:r w:rsidRPr="00DC6F43">
        <w:rPr>
          <w:rFonts w:ascii="Times New Roman" w:hAnsi="Times New Roman" w:cs="Times New Roman"/>
          <w:sz w:val="24"/>
          <w:szCs w:val="24"/>
          <w:lang w:val="uk-UA"/>
        </w:rPr>
        <w:t xml:space="preserve"> фонду документації із землеустрою, третій – Виконавцю послуг.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 xml:space="preserve">Технічна документація розробляється із розділами по кожному </w:t>
      </w:r>
      <w:proofErr w:type="spellStart"/>
      <w:r w:rsidRPr="00DC6F43">
        <w:rPr>
          <w:rFonts w:ascii="Times New Roman" w:hAnsi="Times New Roman" w:cs="Times New Roman"/>
          <w:sz w:val="24"/>
          <w:szCs w:val="24"/>
          <w:lang w:val="uk-UA"/>
        </w:rPr>
        <w:t>старостинському</w:t>
      </w:r>
      <w:proofErr w:type="spellEnd"/>
      <w:r w:rsidRPr="00DC6F43"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  <w:r w:rsidR="00555EED" w:rsidRPr="00DC6F43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громади, а</w:t>
      </w:r>
      <w:r w:rsidRPr="00DC6F43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55EED" w:rsidRPr="00DC6F43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DC6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7285" w:rsidRPr="00DC6F43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за межами </w:t>
      </w:r>
      <w:proofErr w:type="spellStart"/>
      <w:r w:rsidRPr="00DC6F43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887285" w:rsidRPr="00DC6F43">
        <w:rPr>
          <w:rFonts w:ascii="Times New Roman" w:hAnsi="Times New Roman" w:cs="Times New Roman"/>
          <w:sz w:val="24"/>
          <w:szCs w:val="24"/>
          <w:lang w:val="uk-UA"/>
        </w:rPr>
        <w:t>Бучач</w:t>
      </w:r>
      <w:proofErr w:type="spellEnd"/>
      <w:r w:rsidRPr="00DC6F43">
        <w:rPr>
          <w:rFonts w:ascii="Times New Roman" w:hAnsi="Times New Roman" w:cs="Times New Roman"/>
          <w:sz w:val="24"/>
          <w:szCs w:val="24"/>
          <w:lang w:val="uk-UA"/>
        </w:rPr>
        <w:t xml:space="preserve">.     </w:t>
      </w:r>
    </w:p>
    <w:p w:rsidR="00DC6F43" w:rsidRDefault="00DC6F43" w:rsidP="001E4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Перелік матеріалів, що </w:t>
      </w:r>
      <w:r w:rsidR="00555EED" w:rsidRPr="00DC6F43">
        <w:rPr>
          <w:rFonts w:ascii="Times New Roman" w:hAnsi="Times New Roman" w:cs="Times New Roman"/>
          <w:b/>
          <w:sz w:val="24"/>
          <w:szCs w:val="24"/>
          <w:lang w:val="uk-UA"/>
        </w:rPr>
        <w:t>пере</w:t>
      </w:r>
      <w:r w:rsidRPr="00DC6F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даються </w:t>
      </w:r>
      <w:r w:rsidR="00555EED" w:rsidRPr="00DC6F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виконавцем </w:t>
      </w:r>
      <w:r w:rsidRPr="00DC6F43">
        <w:rPr>
          <w:rFonts w:ascii="Times New Roman" w:hAnsi="Times New Roman" w:cs="Times New Roman"/>
          <w:b/>
          <w:sz w:val="24"/>
          <w:szCs w:val="24"/>
          <w:lang w:val="uk-UA"/>
        </w:rPr>
        <w:t>замовникові робіт з інвентаризації</w:t>
      </w:r>
      <w:r w:rsidR="00555EED" w:rsidRPr="00DC6F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земель</w:t>
      </w:r>
      <w:r w:rsidRPr="00DC6F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результатами її проведення</w:t>
      </w:r>
      <w:r w:rsidRPr="00DC6F4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- технічна документація із землеустрою щодо інвентаризації земель в паперовій формі;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- технічна документація із землеустрою щодо інвентаризації земель в електронній формі на флеш</w:t>
      </w:r>
      <w:bookmarkStart w:id="3" w:name="_GoBack"/>
      <w:r w:rsidR="004E5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6F43">
        <w:rPr>
          <w:rFonts w:ascii="Times New Roman" w:hAnsi="Times New Roman" w:cs="Times New Roman"/>
          <w:sz w:val="24"/>
          <w:szCs w:val="24"/>
          <w:lang w:val="uk-UA"/>
        </w:rPr>
        <w:t>-</w:t>
      </w:r>
      <w:bookmarkEnd w:id="3"/>
      <w:r w:rsidR="004E5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6F43">
        <w:rPr>
          <w:rFonts w:ascii="Times New Roman" w:hAnsi="Times New Roman" w:cs="Times New Roman"/>
          <w:sz w:val="24"/>
          <w:szCs w:val="24"/>
          <w:lang w:val="uk-UA"/>
        </w:rPr>
        <w:t>(або оптичному) носії з можливістю його ідентифікації;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- витяги з Державного земельного кадастру про реєстрацію земельної ділянки, сформований за результатом наданої послуги;</w:t>
      </w:r>
    </w:p>
    <w:p w:rsidR="008D55D4" w:rsidRPr="00DC6F43" w:rsidRDefault="008D55D4" w:rsidP="001E4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sz w:val="24"/>
          <w:szCs w:val="24"/>
          <w:lang w:val="uk-UA"/>
        </w:rPr>
        <w:t>- обмінний файл – електронний документ в форматі XML на електронному носії.</w:t>
      </w:r>
    </w:p>
    <w:p w:rsidR="008D55D4" w:rsidRPr="00DC6F43" w:rsidRDefault="008D55D4" w:rsidP="001E4F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D55D4" w:rsidRPr="00DC6F43" w:rsidRDefault="008D55D4" w:rsidP="008D55D4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F1FA1" w:rsidRPr="00DC6F43" w:rsidRDefault="00566469" w:rsidP="00566469">
      <w:pPr>
        <w:tabs>
          <w:tab w:val="left" w:pos="3656"/>
        </w:tabs>
        <w:rPr>
          <w:sz w:val="24"/>
          <w:szCs w:val="24"/>
          <w:lang w:val="uk-UA"/>
        </w:rPr>
      </w:pPr>
      <w:r w:rsidRPr="00DC6F4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sectPr w:rsidR="001F1FA1" w:rsidRPr="00DC6F43" w:rsidSect="001C6D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218"/>
    <w:multiLevelType w:val="multilevel"/>
    <w:tmpl w:val="A7641ADC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347F18AD"/>
    <w:multiLevelType w:val="multilevel"/>
    <w:tmpl w:val="37B0BB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0319F9"/>
    <w:multiLevelType w:val="hybridMultilevel"/>
    <w:tmpl w:val="70B42BEC"/>
    <w:lvl w:ilvl="0" w:tplc="A5C62DB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B37F6F"/>
    <w:multiLevelType w:val="multilevel"/>
    <w:tmpl w:val="DC08B4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2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6DF3"/>
    <w:rsid w:val="001C6D28"/>
    <w:rsid w:val="001E4F57"/>
    <w:rsid w:val="001F1FA1"/>
    <w:rsid w:val="003C1098"/>
    <w:rsid w:val="004E5412"/>
    <w:rsid w:val="005460A1"/>
    <w:rsid w:val="00555EED"/>
    <w:rsid w:val="00566469"/>
    <w:rsid w:val="005A7D55"/>
    <w:rsid w:val="00616DF3"/>
    <w:rsid w:val="006F357F"/>
    <w:rsid w:val="00884074"/>
    <w:rsid w:val="0088521C"/>
    <w:rsid w:val="00887285"/>
    <w:rsid w:val="008D55D4"/>
    <w:rsid w:val="0091667C"/>
    <w:rsid w:val="00A84E25"/>
    <w:rsid w:val="00A9540D"/>
    <w:rsid w:val="00AA10C6"/>
    <w:rsid w:val="00AF0D1E"/>
    <w:rsid w:val="00AF4260"/>
    <w:rsid w:val="00B16BB8"/>
    <w:rsid w:val="00B82AC0"/>
    <w:rsid w:val="00BC254C"/>
    <w:rsid w:val="00D40E72"/>
    <w:rsid w:val="00DC6F43"/>
    <w:rsid w:val="00DE67F0"/>
    <w:rsid w:val="00F22632"/>
    <w:rsid w:val="00F510D8"/>
    <w:rsid w:val="00FA770F"/>
    <w:rsid w:val="00FD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D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D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5432</Words>
  <Characters>3097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Zakypku</cp:lastModifiedBy>
  <cp:revision>3</cp:revision>
  <dcterms:created xsi:type="dcterms:W3CDTF">2023-02-03T08:28:00Z</dcterms:created>
  <dcterms:modified xsi:type="dcterms:W3CDTF">2023-02-03T09:17:00Z</dcterms:modified>
</cp:coreProperties>
</file>