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8F2" w:rsidRPr="000548F2" w:rsidRDefault="000548F2" w:rsidP="000548F2">
      <w:pPr>
        <w:spacing w:after="0" w:line="240" w:lineRule="auto"/>
        <w:jc w:val="center"/>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ПРОЄКТ</w:t>
      </w:r>
    </w:p>
    <w:p w:rsidR="000548F2" w:rsidRPr="000548F2" w:rsidRDefault="000548F2" w:rsidP="000548F2">
      <w:pPr>
        <w:spacing w:after="0" w:line="240" w:lineRule="auto"/>
        <w:jc w:val="center"/>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ДОГОВІР ПОСТАВКИ № ___________</w:t>
      </w:r>
    </w:p>
    <w:p w:rsidR="000548F2" w:rsidRPr="000548F2" w:rsidRDefault="000548F2" w:rsidP="000548F2">
      <w:pPr>
        <w:spacing w:after="0" w:line="240" w:lineRule="auto"/>
        <w:ind w:firstLine="399"/>
        <w:jc w:val="center"/>
        <w:rPr>
          <w:rFonts w:ascii="Times New Roman" w:eastAsia="Times New Roman" w:hAnsi="Times New Roman" w:cs="Times New Roman"/>
          <w:lang w:val="uk-UA" w:eastAsia="ru-RU"/>
        </w:rPr>
      </w:pPr>
    </w:p>
    <w:p w:rsidR="000548F2" w:rsidRPr="000548F2" w:rsidRDefault="000548F2" w:rsidP="000548F2">
      <w:pPr>
        <w:spacing w:after="0" w:line="240" w:lineRule="auto"/>
        <w:jc w:val="center"/>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м. Хмельницький</w:t>
      </w:r>
      <w:r w:rsidRPr="000548F2">
        <w:rPr>
          <w:rFonts w:ascii="Times New Roman" w:eastAsia="Times New Roman" w:hAnsi="Times New Roman" w:cs="Times New Roman"/>
          <w:lang w:val="uk-UA" w:eastAsia="ru-RU"/>
        </w:rPr>
        <w:tab/>
        <w:t xml:space="preserve">                       </w:t>
      </w:r>
      <w:r w:rsidRPr="000548F2">
        <w:rPr>
          <w:rFonts w:ascii="Times New Roman" w:eastAsia="Times New Roman" w:hAnsi="Times New Roman" w:cs="Times New Roman"/>
          <w:lang w:val="uk-UA" w:eastAsia="ru-RU"/>
        </w:rPr>
        <w:tab/>
      </w:r>
      <w:r w:rsidRPr="000548F2">
        <w:rPr>
          <w:rFonts w:ascii="Times New Roman" w:eastAsia="Times New Roman" w:hAnsi="Times New Roman" w:cs="Times New Roman"/>
          <w:lang w:val="uk-UA" w:eastAsia="ru-RU"/>
        </w:rPr>
        <w:tab/>
      </w:r>
      <w:r w:rsidRPr="000548F2">
        <w:rPr>
          <w:rFonts w:ascii="Times New Roman" w:eastAsia="Times New Roman" w:hAnsi="Times New Roman" w:cs="Times New Roman"/>
          <w:lang w:val="uk-UA" w:eastAsia="ru-RU"/>
        </w:rPr>
        <w:tab/>
      </w:r>
      <w:r w:rsidRPr="000548F2">
        <w:rPr>
          <w:rFonts w:ascii="Times New Roman" w:eastAsia="Times New Roman" w:hAnsi="Times New Roman" w:cs="Times New Roman"/>
          <w:lang w:val="uk-UA" w:eastAsia="ru-RU"/>
        </w:rPr>
        <w:tab/>
      </w:r>
      <w:r w:rsidRPr="000548F2">
        <w:rPr>
          <w:rFonts w:ascii="Times New Roman" w:eastAsia="Times New Roman" w:hAnsi="Times New Roman" w:cs="Times New Roman"/>
          <w:lang w:val="uk-UA" w:eastAsia="ru-RU"/>
        </w:rPr>
        <w:tab/>
        <w:t xml:space="preserve">            ____ січня 2024 року</w:t>
      </w:r>
    </w:p>
    <w:p w:rsidR="000548F2" w:rsidRPr="000548F2" w:rsidRDefault="000548F2" w:rsidP="000548F2">
      <w:pPr>
        <w:spacing w:after="0" w:line="240" w:lineRule="auto"/>
        <w:jc w:val="center"/>
        <w:rPr>
          <w:rFonts w:ascii="Times New Roman" w:eastAsia="Times New Roman" w:hAnsi="Times New Roman" w:cs="Times New Roman"/>
          <w:lang w:val="uk-UA" w:eastAsia="ru-RU"/>
        </w:rPr>
      </w:pPr>
    </w:p>
    <w:p w:rsidR="000548F2" w:rsidRPr="000548F2" w:rsidRDefault="000548F2" w:rsidP="000548F2">
      <w:pPr>
        <w:tabs>
          <w:tab w:val="left" w:pos="2160"/>
          <w:tab w:val="left" w:pos="3600"/>
        </w:tabs>
        <w:spacing w:after="0" w:line="240" w:lineRule="auto"/>
        <w:ind w:firstLine="567"/>
        <w:jc w:val="both"/>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 xml:space="preserve">Комунальне підприємство «Хмельницький міський центр первинної медико-санітарної допомоги №1» Хмельницької міської ради </w:t>
      </w:r>
      <w:r w:rsidRPr="000548F2">
        <w:rPr>
          <w:rFonts w:ascii="Times New Roman" w:eastAsia="Times New Roman" w:hAnsi="Times New Roman" w:cs="Times New Roman"/>
          <w:lang w:val="uk-UA" w:eastAsia="ru-RU"/>
        </w:rPr>
        <w:t xml:space="preserve">(далі – Замовник), в особі </w:t>
      </w:r>
      <w:r w:rsidRPr="000548F2">
        <w:rPr>
          <w:rFonts w:ascii="Times New Roman" w:eastAsia="Times New Roman" w:hAnsi="Times New Roman" w:cs="Times New Roman"/>
          <w:b/>
          <w:lang w:val="uk-UA" w:eastAsia="ru-RU"/>
        </w:rPr>
        <w:t>директора Гесаль Валентини Григорівни</w:t>
      </w:r>
      <w:r w:rsidRPr="000548F2">
        <w:rPr>
          <w:rFonts w:ascii="Times New Roman" w:eastAsia="Times New Roman" w:hAnsi="Times New Roman" w:cs="Times New Roman"/>
          <w:lang w:val="uk-UA" w:eastAsia="ru-RU"/>
        </w:rPr>
        <w:t xml:space="preserve">, який діє на підставі Статуту, з одного боку,  далі за текстом </w:t>
      </w:r>
      <w:r w:rsidRPr="000548F2">
        <w:rPr>
          <w:rFonts w:ascii="Times New Roman" w:eastAsia="Times New Roman" w:hAnsi="Times New Roman" w:cs="Times New Roman"/>
          <w:b/>
          <w:lang w:val="uk-UA" w:eastAsia="ru-RU"/>
        </w:rPr>
        <w:t>«ЗАМОВНИК»,</w:t>
      </w:r>
      <w:r w:rsidRPr="000548F2">
        <w:rPr>
          <w:rFonts w:ascii="Times New Roman" w:eastAsia="Times New Roman" w:hAnsi="Times New Roman" w:cs="Times New Roman"/>
          <w:lang w:val="uk-UA" w:eastAsia="ru-RU"/>
        </w:rPr>
        <w:t xml:space="preserve"> з однієї сторони</w:t>
      </w:r>
      <w:r w:rsidRPr="000548F2">
        <w:rPr>
          <w:rFonts w:ascii="Times New Roman" w:eastAsia="Times New Roman" w:hAnsi="Times New Roman" w:cs="Times New Roman"/>
          <w:color w:val="1F4E79"/>
          <w:lang w:val="uk-UA" w:eastAsia="ru-RU"/>
        </w:rPr>
        <w:t>,</w:t>
      </w:r>
      <w:r w:rsidRPr="000548F2">
        <w:rPr>
          <w:rFonts w:ascii="Times New Roman" w:eastAsia="Times New Roman" w:hAnsi="Times New Roman" w:cs="Times New Roman"/>
          <w:lang w:val="uk-UA" w:eastAsia="ru-RU"/>
        </w:rPr>
        <w:t xml:space="preserve"> та _______________________________________</w:t>
      </w:r>
      <w:r w:rsidRPr="000548F2">
        <w:rPr>
          <w:rFonts w:ascii="Times New Roman" w:eastAsia="Times New Roman" w:hAnsi="Times New Roman" w:cs="Times New Roman"/>
          <w:b/>
          <w:lang w:val="uk-UA" w:eastAsia="ru-RU"/>
        </w:rPr>
        <w:t>, в особі _______________________________</w:t>
      </w:r>
      <w:r w:rsidRPr="000548F2">
        <w:rPr>
          <w:rFonts w:ascii="Times New Roman" w:eastAsia="Times New Roman" w:hAnsi="Times New Roman" w:cs="Times New Roman"/>
          <w:lang w:val="uk-UA" w:eastAsia="ru-RU"/>
        </w:rPr>
        <w:t xml:space="preserve">, що діє на підставі _____________, </w:t>
      </w:r>
      <w:r w:rsidRPr="000548F2">
        <w:rPr>
          <w:rFonts w:ascii="Times New Roman" w:eastAsia="Times New Roman" w:hAnsi="Times New Roman" w:cs="Times New Roman"/>
          <w:color w:val="1F4E79"/>
          <w:lang w:val="uk-UA" w:eastAsia="ru-RU"/>
        </w:rPr>
        <w:t xml:space="preserve"> </w:t>
      </w:r>
      <w:r w:rsidRPr="000548F2">
        <w:rPr>
          <w:rFonts w:ascii="Times New Roman" w:eastAsia="Times New Roman" w:hAnsi="Times New Roman" w:cs="Times New Roman"/>
          <w:lang w:val="uk-UA" w:eastAsia="ru-RU"/>
        </w:rPr>
        <w:t>далі за текстом «</w:t>
      </w:r>
      <w:r w:rsidRPr="000548F2">
        <w:rPr>
          <w:rFonts w:ascii="Times New Roman" w:eastAsia="Times New Roman" w:hAnsi="Times New Roman" w:cs="Times New Roman"/>
          <w:b/>
          <w:lang w:val="uk-UA" w:eastAsia="ru-RU"/>
        </w:rPr>
        <w:t>ПОСТАЧАЛЬНИК</w:t>
      </w:r>
      <w:r w:rsidRPr="000548F2">
        <w:rPr>
          <w:rFonts w:ascii="Times New Roman" w:eastAsia="Times New Roman" w:hAnsi="Times New Roman" w:cs="Times New Roman"/>
          <w:lang w:val="uk-UA" w:eastAsia="ru-RU"/>
        </w:rPr>
        <w:t>», з іншої сторони, надалі за текстом разом іменовані «Сторони», а кожна окремо – «Сторона», уклали цей договір (далі - «Договір») про наступне:</w:t>
      </w:r>
    </w:p>
    <w:p w:rsidR="000548F2" w:rsidRPr="000548F2" w:rsidRDefault="000548F2" w:rsidP="000548F2">
      <w:pPr>
        <w:numPr>
          <w:ilvl w:val="0"/>
          <w:numId w:val="2"/>
        </w:numPr>
        <w:spacing w:after="0" w:line="276" w:lineRule="auto"/>
        <w:jc w:val="center"/>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ТЕРМІНИ ТА ВИЗНАЧЕННЯ</w:t>
      </w:r>
    </w:p>
    <w:p w:rsidR="000548F2" w:rsidRPr="000548F2" w:rsidRDefault="000548F2" w:rsidP="000548F2">
      <w:pPr>
        <w:spacing w:after="0" w:line="240" w:lineRule="auto"/>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xml:space="preserve">1.1. Терміни та визначення, що використовуються для цілей Договору: Нафтопродукти (пальне) – </w:t>
      </w:r>
      <w:r w:rsidRPr="000548F2">
        <w:rPr>
          <w:rFonts w:ascii="Times New Roman" w:eastAsia="Times New Roman" w:hAnsi="Times New Roman" w:cs="Times New Roman"/>
          <w:kern w:val="36"/>
          <w:lang w:val="ru-RU"/>
        </w:rPr>
        <w:t>Газ нафтовий скраплений</w:t>
      </w:r>
      <w:r w:rsidRPr="000548F2">
        <w:rPr>
          <w:rFonts w:ascii="Times New Roman" w:eastAsia="Times New Roman" w:hAnsi="Times New Roman" w:cs="Times New Roman"/>
          <w:lang w:val="ru-RU" w:eastAsia="ru-RU"/>
        </w:rPr>
        <w:t xml:space="preserve">, </w:t>
      </w:r>
      <w:r w:rsidRPr="000548F2">
        <w:rPr>
          <w:rFonts w:ascii="Times New Roman" w:eastAsia="Times New Roman" w:hAnsi="Times New Roman" w:cs="Times New Roman"/>
          <w:lang w:val="uk-UA" w:eastAsia="ru-RU"/>
        </w:rPr>
        <w:t xml:space="preserve">за кодом Єдиного закупівельного словника </w:t>
      </w:r>
      <w:r w:rsidRPr="000548F2">
        <w:rPr>
          <w:rFonts w:ascii="Times New Roman" w:eastAsia="Times New Roman" w:hAnsi="Times New Roman" w:cs="Times New Roman"/>
          <w:b/>
          <w:highlight w:val="white"/>
          <w:lang w:val="uk-UA" w:eastAsia="ru-RU"/>
        </w:rPr>
        <w:t>ДК 021:2015 «Єдиний закупівельний словник» - 09130000-9 - Нафта і дистиляти)</w:t>
      </w:r>
      <w:r w:rsidRPr="000548F2">
        <w:rPr>
          <w:rFonts w:ascii="Times New Roman" w:eastAsia="Times New Roman" w:hAnsi="Times New Roman" w:cs="Times New Roman"/>
          <w:lang w:val="uk-UA" w:eastAsia="ru-RU"/>
        </w:rPr>
        <w:t xml:space="preserve">, що надалі іменоване Товар. </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Заявка – письмове повідомлення ЗАМОВНИКА про партію Товару, що підлягає поставці, вважається дозволом на поставку Товару та є підтвердженням готовності ЗАМОВНИКА до приймання Товару.</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Партія Товару – Товар в обсязі, що визначений за кожною окремою Заявкою ЗАМОВНИКА.</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АЗС – автозаправна станція з переліку АЗС, визначених ПОСТАЧАЛЬНИКОМ у Додатку № 2 до Договору, на яких здійснюється фактична заправка пальним автотранспорту Замовника.</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Мережа АЗС – перелік АЗС, визначених ПОСТАЧАЛЬНИКОМ у Додатку № 2 до Договору.</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xml:space="preserve">Місце поставки (місце фактичної заправки автотранспорту ЗАМОВНИКА) – АЗС, зазначені у Додатку № 2 до Договору та додатково будь-які інші АЗС по території України згідно з умовами цього Договору. </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ПРК – паливо-роздавальна колонка на АЗС.</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Бланк-дозвіл – документ встановленого ПОСТАЧАЛЬНИКОМ зразка та форми одноразового використання (</w:t>
      </w:r>
      <w:r w:rsidRPr="000548F2">
        <w:rPr>
          <w:rFonts w:ascii="Times New Roman" w:eastAsia="Times New Roman" w:hAnsi="Times New Roman" w:cs="Times New Roman"/>
          <w:i/>
          <w:iCs/>
          <w:lang w:val="uk-UA" w:eastAsia="ru-RU"/>
        </w:rPr>
        <w:t>талон)</w:t>
      </w:r>
      <w:r w:rsidRPr="000548F2">
        <w:rPr>
          <w:rFonts w:ascii="Times New Roman" w:eastAsia="Times New Roman" w:hAnsi="Times New Roman" w:cs="Times New Roman"/>
          <w:lang w:val="uk-UA" w:eastAsia="ru-RU"/>
        </w:rPr>
        <w:t>, який посвідчує право ЗАМОВНИКА та/або уповноваженого ним представника на одержання певної кількості та певної марки Товару на АЗС. Бланк-дозвіл повинен містити інформацію про:</w:t>
      </w:r>
    </w:p>
    <w:p w:rsidR="000548F2" w:rsidRPr="000548F2" w:rsidRDefault="000548F2" w:rsidP="000548F2">
      <w:pPr>
        <w:numPr>
          <w:ilvl w:val="0"/>
          <w:numId w:val="3"/>
        </w:numPr>
        <w:spacing w:after="0" w:line="276" w:lineRule="auto"/>
        <w:contextualSpacing/>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марку та кількість Товару;</w:t>
      </w:r>
    </w:p>
    <w:p w:rsidR="000548F2" w:rsidRPr="000548F2" w:rsidRDefault="000548F2" w:rsidP="000548F2">
      <w:pPr>
        <w:numPr>
          <w:ilvl w:val="0"/>
          <w:numId w:val="3"/>
        </w:numPr>
        <w:spacing w:after="0" w:line="276" w:lineRule="auto"/>
        <w:contextualSpacing/>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серію, номер бланка та інші реквізити, передбачені ПОСТАЧАЛЬНИКОМ, штрих-код, відтиск печатки (штампу) тощо;</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xml:space="preserve"> Представник ЗАМОВНИКА – фізична особа-представник (працівник) ЗАМОВНИКА, що надає оператору АЗС бланк-дозвіл;</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Уповноважений представник ЗАМОВНИКА – керівник (заступник керівника) та/або інша посадова (службова) особа, уповноважена Стороною на вчинення дій, визначених Договором, що підтверджується відповідним документом.</w:t>
      </w:r>
    </w:p>
    <w:p w:rsidR="000548F2" w:rsidRPr="000548F2" w:rsidRDefault="000548F2" w:rsidP="000548F2">
      <w:pPr>
        <w:numPr>
          <w:ilvl w:val="0"/>
          <w:numId w:val="2"/>
        </w:numPr>
        <w:spacing w:after="0" w:line="276" w:lineRule="auto"/>
        <w:jc w:val="center"/>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ПРЕДМЕТ ДОГОВОРУ</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2.1. ПОСТАЧАЛЬНИК зобов’язується за заявкою ЗАМОВНИКА поставити через мережу АЗС у власність ЗАМОВНИКА Товар (</w:t>
      </w:r>
      <w:r w:rsidRPr="000548F2">
        <w:rPr>
          <w:rFonts w:ascii="Times New Roman" w:eastAsia="Times New Roman" w:hAnsi="Times New Roman" w:cs="Times New Roman"/>
          <w:kern w:val="36"/>
          <w:lang w:val="ru-RU"/>
        </w:rPr>
        <w:t>Газ нафтовий скраплений</w:t>
      </w:r>
      <w:r w:rsidRPr="000548F2">
        <w:rPr>
          <w:rFonts w:ascii="Times New Roman" w:eastAsia="Times New Roman" w:hAnsi="Times New Roman" w:cs="Times New Roman"/>
          <w:lang w:val="ru-RU" w:eastAsia="ru-RU"/>
        </w:rPr>
        <w:t>, талон</w:t>
      </w:r>
      <w:r w:rsidRPr="000548F2">
        <w:rPr>
          <w:rFonts w:ascii="Times New Roman" w:eastAsia="Times New Roman" w:hAnsi="Times New Roman" w:cs="Times New Roman"/>
          <w:bCs/>
          <w:i/>
          <w:iCs/>
          <w:lang w:val="uk-UA" w:eastAsia="ru-RU"/>
        </w:rPr>
        <w:t>)</w:t>
      </w:r>
      <w:r w:rsidRPr="000548F2">
        <w:rPr>
          <w:rFonts w:ascii="Times New Roman" w:eastAsia="Times New Roman" w:hAnsi="Times New Roman" w:cs="Times New Roman"/>
          <w:b/>
          <w:lang w:val="uk-UA" w:eastAsia="ru-RU"/>
        </w:rPr>
        <w:t xml:space="preserve"> </w:t>
      </w:r>
      <w:r w:rsidRPr="000548F2">
        <w:rPr>
          <w:rFonts w:ascii="Times New Roman" w:eastAsia="Times New Roman" w:hAnsi="Times New Roman" w:cs="Times New Roman"/>
          <w:lang w:val="uk-UA" w:eastAsia="ru-RU"/>
        </w:rPr>
        <w:t xml:space="preserve"> за кодом Єдиного закупівельного словника </w:t>
      </w:r>
      <w:r w:rsidRPr="000548F2">
        <w:rPr>
          <w:rFonts w:ascii="Times New Roman" w:eastAsia="Times New Roman" w:hAnsi="Times New Roman" w:cs="Times New Roman"/>
          <w:b/>
          <w:highlight w:val="white"/>
          <w:lang w:val="uk-UA" w:eastAsia="ru-RU"/>
        </w:rPr>
        <w:t>ДК 021:2015 «Єдиний закупівельний словник» - 09130000-9 - Нафта і дистиляти)</w:t>
      </w:r>
      <w:r w:rsidRPr="000548F2">
        <w:rPr>
          <w:rFonts w:ascii="Times New Roman" w:eastAsia="Times New Roman" w:hAnsi="Times New Roman" w:cs="Times New Roman"/>
          <w:lang w:val="uk-UA" w:eastAsia="ru-RU"/>
        </w:rPr>
        <w:t>, а ЗАМОВНИК зобов’язується прийняти Товар на АЗС та оплатити його на умовах цього Договору.</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2.2. Найменування Товару, вид, марка, асортимент, кількість, ціна, інформація щодо нормативно-технічної документації, вимогам яких відповідає Товар, тощо, наведені в Специфікації, що є Додатком № 1 до Договору (далі – Специфікація).</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xml:space="preserve">2.3. ПОСТАЧАЛЬНИК підписанням Договору визнає та підтверджує, що: </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xml:space="preserve">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xml:space="preserve">2.4.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w:t>
      </w:r>
      <w:r w:rsidRPr="000548F2">
        <w:rPr>
          <w:rFonts w:ascii="Times New Roman" w:eastAsia="Times New Roman" w:hAnsi="Times New Roman" w:cs="Times New Roman"/>
          <w:lang w:val="uk-UA" w:eastAsia="ru-RU"/>
        </w:rPr>
        <w:lastRenderedPageBreak/>
        <w:t xml:space="preserve">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2.5. У ПОСТАЧАЛЬНИКА наявні всі документи на володіння та постачання Товару, при цьому, якщо законодавством України передбачається обов’язкова наявність будь-яких дозвільних документів, зокрема ліцензії на право торгівлі пальним та/або на право зберігання пального, ліцензії на перевезення небезпечних вантажів та відходів, які будуть надавати законне право на поставку Товару на умовах Договору, такі документи надається ЗАМОВНИКУ під час укладення Договору.</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2.6. У разі, якщо після укладання Договору, законодавством України будуть встановлені вимоги щодо обов’язкової наявності будь-яких дозвільних документів (зокрема ліцензій тощо), наявність яких ПОСТАЧАЛЬНИКУ дозволить здійснювати поставку Товару на умовах Договору у відповідності до вимог законодавства, ПОСТАЧАЛЬНИК зобов’язується, до моменту набрання законної сили відповідними нормативними актами, одержати такі дозвільні документи та повідомити ЗАМОВНИКА про наявність у нього таких документів, з наданням належним чином завірених їх копій. При цьому поставка Товару без наявності у ПОСТАЧАЛЬНИКА відповідних дозвільних документів за Договором не здійснюється.</w:t>
      </w:r>
    </w:p>
    <w:p w:rsidR="000548F2" w:rsidRPr="000548F2" w:rsidRDefault="000548F2" w:rsidP="000548F2">
      <w:pPr>
        <w:numPr>
          <w:ilvl w:val="0"/>
          <w:numId w:val="2"/>
        </w:numPr>
        <w:spacing w:after="0" w:line="276" w:lineRule="auto"/>
        <w:jc w:val="center"/>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ЯКІСТЬ ТОВАРУ</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3.1. ПОСТАЧАЛЬНИК повинен передати ЗАМОВНИКУ Товар, якість якого відповідає державним стандартам України, передбаченим Договором:</w:t>
      </w:r>
    </w:p>
    <w:p w:rsidR="000548F2" w:rsidRPr="000548F2" w:rsidRDefault="000548F2" w:rsidP="000548F2">
      <w:pPr>
        <w:spacing w:after="0" w:line="276" w:lineRule="auto"/>
        <w:ind w:firstLine="540"/>
        <w:jc w:val="both"/>
        <w:rPr>
          <w:rFonts w:ascii="Times New Roman" w:eastAsia="Times New Roman" w:hAnsi="Times New Roman" w:cs="Times New Roman"/>
          <w:highlight w:val="yellow"/>
          <w:lang w:val="uk-UA" w:eastAsia="ru-RU"/>
        </w:rPr>
      </w:pPr>
      <w:r w:rsidRPr="000548F2">
        <w:rPr>
          <w:rFonts w:ascii="Times New Roman" w:eastAsia="Times New Roman" w:hAnsi="Times New Roman" w:cs="Times New Roman"/>
          <w:lang w:val="uk-UA" w:eastAsia="ru-RU"/>
        </w:rPr>
        <w:t xml:space="preserve">у разі закупівлі газу автомобільного - </w:t>
      </w:r>
      <w:r w:rsidRPr="000548F2">
        <w:rPr>
          <w:rFonts w:ascii="Times New Roman" w:eastAsia="Times New Roman" w:hAnsi="Times New Roman" w:cs="Times New Roman"/>
          <w:color w:val="121416"/>
          <w:highlight w:val="white"/>
          <w:lang w:val="uk-UA" w:eastAsia="ru-RU"/>
        </w:rPr>
        <w:t>ДСТУ EN 589:2017 (EN  589:2008+A1:2012,IDT) «Палива автомобільні. Газ нафтовий скраплений. Технічні вимоги та методи контролювання» або ТУ 23.2-36956615-001:2010.</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3.2.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з вимогами чинного законодавства України, з обов’язковим наданням ПОСТАЧАЛЬНИКОМ посвідчених належним чином копій паспортів якості, декларації про відповідність тощо, які підтверджують постачання Товару кращої якості.</w:t>
      </w:r>
    </w:p>
    <w:p w:rsidR="000548F2" w:rsidRPr="000548F2" w:rsidRDefault="000548F2" w:rsidP="000548F2">
      <w:pPr>
        <w:spacing w:after="0" w:line="276" w:lineRule="auto"/>
        <w:ind w:left="640" w:hanging="320"/>
        <w:jc w:val="center"/>
        <w:rPr>
          <w:rFonts w:ascii="Times New Roman" w:eastAsia="Times New Roman" w:hAnsi="Times New Roman" w:cs="Times New Roman"/>
          <w:b/>
          <w:lang w:val="uk-UA" w:eastAsia="ru-RU"/>
        </w:rPr>
      </w:pPr>
    </w:p>
    <w:p w:rsidR="000548F2" w:rsidRPr="000548F2" w:rsidRDefault="000548F2" w:rsidP="000548F2">
      <w:pPr>
        <w:numPr>
          <w:ilvl w:val="0"/>
          <w:numId w:val="2"/>
        </w:numPr>
        <w:spacing w:after="0" w:line="276" w:lineRule="auto"/>
        <w:jc w:val="center"/>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 xml:space="preserve">ЦІНА ТОВАРУ ТА СУМА ДОГОВОРУ </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4.1. Ціна Товару визначається Сторонами в національній валюті України – гривні. Поставка Товару здійснюється за цінами, визначеними  у Специфікації до цього Договору.</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4.2. Ціна Товару зазначається у Специфікації та включає в себе: вартість Товару, всі податки, збори, необхідні платежі, що сплачуються або мають бути сплачені згідно із законодавством України, а також всі інші витрати ПОСТАЧАЛЬНИКА, у тому числі по взаємовідносинах із АЗС, пов’язані з виконанням Договору.</w:t>
      </w:r>
    </w:p>
    <w:p w:rsidR="000548F2" w:rsidRPr="000548F2" w:rsidRDefault="000548F2" w:rsidP="000548F2">
      <w:pPr>
        <w:spacing w:after="0" w:line="276" w:lineRule="auto"/>
        <w:ind w:firstLine="540"/>
        <w:jc w:val="both"/>
        <w:rPr>
          <w:rFonts w:ascii="Times New Roman" w:eastAsia="Times New Roman" w:hAnsi="Times New Roman" w:cs="Times New Roman"/>
          <w:bCs/>
          <w:lang w:val="uk-UA" w:eastAsia="ru-RU"/>
        </w:rPr>
      </w:pPr>
      <w:r w:rsidRPr="000548F2">
        <w:rPr>
          <w:rFonts w:ascii="Times New Roman" w:eastAsia="Times New Roman" w:hAnsi="Times New Roman" w:cs="Times New Roman"/>
          <w:lang w:val="uk-UA" w:eastAsia="ru-RU"/>
        </w:rPr>
        <w:t xml:space="preserve">4.3. Сума Договору становить </w:t>
      </w:r>
      <w:r w:rsidRPr="000548F2">
        <w:rPr>
          <w:rFonts w:ascii="Times New Roman" w:eastAsia="Times New Roman" w:hAnsi="Times New Roman" w:cs="Times New Roman"/>
          <w:b/>
          <w:lang w:val="uk-UA" w:eastAsia="ru-RU"/>
        </w:rPr>
        <w:t>______________________ (_____________________ грн. 00 коп</w:t>
      </w:r>
      <w:r w:rsidRPr="000548F2">
        <w:rPr>
          <w:rFonts w:ascii="Times New Roman" w:eastAsia="Times New Roman" w:hAnsi="Times New Roman" w:cs="Times New Roman"/>
          <w:b/>
          <w:i/>
          <w:lang w:val="uk-UA" w:eastAsia="ru-RU"/>
        </w:rPr>
        <w:t xml:space="preserve">.), у тому числі ПДВ: ____________ ________ (________________ грн. _____ коп.) або без ПДВ </w:t>
      </w:r>
      <w:r w:rsidRPr="000548F2">
        <w:rPr>
          <w:rFonts w:ascii="Times New Roman" w:eastAsia="Times New Roman" w:hAnsi="Times New Roman" w:cs="Times New Roman"/>
          <w:bCs/>
          <w:i/>
          <w:lang w:val="uk-UA" w:eastAsia="ru-RU"/>
        </w:rPr>
        <w:t>(залежно від системи оподаткування).</w:t>
      </w:r>
    </w:p>
    <w:p w:rsidR="000548F2" w:rsidRPr="000548F2" w:rsidRDefault="000548F2" w:rsidP="000548F2">
      <w:pPr>
        <w:spacing w:after="0" w:line="276" w:lineRule="auto"/>
        <w:ind w:firstLine="540"/>
        <w:jc w:val="both"/>
        <w:rPr>
          <w:rFonts w:ascii="Times New Roman" w:eastAsia="Times New Roman" w:hAnsi="Times New Roman" w:cs="Times New Roman"/>
          <w:b/>
          <w:i/>
          <w:lang w:val="uk-UA" w:eastAsia="ru-RU"/>
        </w:rPr>
      </w:pPr>
      <w:r w:rsidRPr="000548F2">
        <w:rPr>
          <w:rFonts w:ascii="Times New Roman" w:eastAsia="Times New Roman" w:hAnsi="Times New Roman" w:cs="Times New Roman"/>
          <w:lang w:val="uk-UA" w:eastAsia="ru-RU"/>
        </w:rPr>
        <w:t>4.4. Ціна за одиницю Товару протягом строку дії Договору може бути змінена за взаємною згодою Сторін відповідно до положень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r w:rsidRPr="000548F2">
        <w:rPr>
          <w:rFonts w:ascii="Times New Roman" w:eastAsia="Times New Roman" w:hAnsi="Times New Roman" w:cs="Times New Roman"/>
          <w:b/>
          <w:i/>
          <w:lang w:val="uk-UA" w:eastAsia="ru-RU"/>
        </w:rPr>
        <w:t xml:space="preserve"> </w:t>
      </w:r>
    </w:p>
    <w:p w:rsidR="000548F2" w:rsidRPr="000548F2" w:rsidRDefault="000548F2" w:rsidP="000548F2">
      <w:pPr>
        <w:spacing w:after="0" w:line="276" w:lineRule="auto"/>
        <w:ind w:firstLine="540"/>
        <w:jc w:val="both"/>
        <w:rPr>
          <w:rFonts w:ascii="Times New Roman" w:eastAsia="Times New Roman" w:hAnsi="Times New Roman" w:cs="Times New Roman"/>
          <w:color w:val="000000"/>
          <w:lang w:val="uk-UA" w:eastAsia="ru-RU"/>
        </w:rPr>
      </w:pPr>
      <w:r w:rsidRPr="000548F2">
        <w:rPr>
          <w:rFonts w:ascii="Times New Roman" w:eastAsia="Times New Roman" w:hAnsi="Times New Roman" w:cs="Times New Roman"/>
          <w:lang w:val="uk-UA" w:eastAsia="ru-RU"/>
        </w:rPr>
        <w:t xml:space="preserve">4.5. </w:t>
      </w:r>
      <w:r w:rsidRPr="000548F2">
        <w:rPr>
          <w:rFonts w:ascii="Times New Roman" w:eastAsia="Times New Roman" w:hAnsi="Times New Roman" w:cs="Times New Roman"/>
          <w:color w:val="000000"/>
          <w:lang w:val="uk-UA" w:eastAsia="ru-RU"/>
        </w:rPr>
        <w:t>ПОСТАЧАЛЬНИК гарантує незмінність ціни на поставлений Товар з моменту отримання заявки ЗАМОВНИКА до моменту зарахування коштів, сплачених ЗАМОВНИКОМ, на поточний рахунок ПОСТАЧАЛЬНИКА.</w:t>
      </w:r>
    </w:p>
    <w:p w:rsidR="000548F2" w:rsidRPr="000548F2" w:rsidRDefault="000548F2" w:rsidP="000548F2">
      <w:pPr>
        <w:spacing w:after="0" w:line="276" w:lineRule="auto"/>
        <w:ind w:firstLine="540"/>
        <w:jc w:val="both"/>
        <w:rPr>
          <w:rFonts w:ascii="Times New Roman" w:eastAsia="Times New Roman" w:hAnsi="Times New Roman" w:cs="Times New Roman"/>
          <w:color w:val="000000"/>
          <w:lang w:val="uk-UA" w:eastAsia="ru-RU"/>
        </w:rPr>
      </w:pPr>
      <w:r w:rsidRPr="000548F2">
        <w:rPr>
          <w:rFonts w:ascii="Times New Roman" w:eastAsia="Times New Roman" w:hAnsi="Times New Roman" w:cs="Times New Roman"/>
          <w:color w:val="000000"/>
          <w:lang w:val="uk-UA" w:eastAsia="ru-RU"/>
        </w:rPr>
        <w:t xml:space="preserve">4.6. Обсяги поставки Товару та сума Договору можуть бути змінені ЗАМОВНИКОМ у зв’язку зі зменшенням реального фінансування ЗАМОВНИКА. Про зміну обсягів поставки ЗАМОВНИК повідомляє ПОСТАЧАЛЬНИКА шляхом направлення листа або шляхом укладання відповідної додаткової угоди до цього Договору </w:t>
      </w:r>
    </w:p>
    <w:p w:rsidR="000548F2" w:rsidRPr="000548F2" w:rsidRDefault="000548F2" w:rsidP="000548F2">
      <w:pPr>
        <w:spacing w:after="0" w:line="276" w:lineRule="auto"/>
        <w:ind w:firstLine="540"/>
        <w:jc w:val="both"/>
        <w:rPr>
          <w:rFonts w:ascii="Times New Roman" w:eastAsia="Times New Roman" w:hAnsi="Times New Roman" w:cs="Times New Roman"/>
          <w:color w:val="000000"/>
          <w:lang w:val="uk-UA" w:eastAsia="ru-RU"/>
        </w:rPr>
      </w:pPr>
      <w:r w:rsidRPr="000548F2">
        <w:rPr>
          <w:rFonts w:ascii="Times New Roman" w:eastAsia="Times New Roman" w:hAnsi="Times New Roman" w:cs="Times New Roman"/>
          <w:color w:val="000000"/>
          <w:lang w:val="uk-UA" w:eastAsia="ru-RU"/>
        </w:rPr>
        <w:t xml:space="preserve">4.7 На Товар, на який ЗАМОВНИК надав заявку, ціна не змінюється до повного використання бланків-дозволів. У випадку закінчення строку дії, вказаного у бланках-дозволах, ЗАМОВНИК письмово звертається до ПОСТАЧАЛЬНИКА з заявкою щодо заміни бланків-дозволів з продовженим строками дії, </w:t>
      </w:r>
      <w:r w:rsidRPr="000548F2">
        <w:rPr>
          <w:rFonts w:ascii="Times New Roman" w:eastAsia="Times New Roman" w:hAnsi="Times New Roman" w:cs="Times New Roman"/>
          <w:color w:val="000000"/>
          <w:lang w:val="uk-UA" w:eastAsia="ru-RU"/>
        </w:rPr>
        <w:lastRenderedPageBreak/>
        <w:t xml:space="preserve">в яких зазначається також кількість, марка та якість Товару, яка була зазначена в бланку-дозволу, строк якого закінчується. ПОСТАЧАЛЬНИК зобов’язаний за власний рахунок здійснити заміну бланків-дозволів, строк дії яких закінчився, на бланки-дозволи із продовженим строком дії протягом 5 (п’яти) календарних днів з дати отримання заявки ЗАМОВНИКА. </w:t>
      </w:r>
      <w:r w:rsidRPr="000548F2">
        <w:rPr>
          <w:rFonts w:ascii="Times New Roman" w:eastAsia="Times New Roman" w:hAnsi="Times New Roman" w:cs="Times New Roman"/>
          <w:color w:val="000000"/>
          <w:sz w:val="24"/>
          <w:szCs w:val="24"/>
          <w:lang w:val="uk-UA" w:eastAsia="ru-RU"/>
        </w:rPr>
        <w:t xml:space="preserve">ПОСТАЧАЛЬНИК </w:t>
      </w:r>
      <w:r w:rsidRPr="000548F2">
        <w:rPr>
          <w:rFonts w:ascii="Times New Roman" w:eastAsia="Times New Roman" w:hAnsi="Times New Roman" w:cs="Times New Roman"/>
          <w:color w:val="000000"/>
          <w:lang w:val="uk-UA" w:eastAsia="ru-RU"/>
        </w:rPr>
        <w:t>зобов`язується</w:t>
      </w:r>
      <w:r w:rsidRPr="000548F2">
        <w:rPr>
          <w:rFonts w:ascii="Times New Roman" w:eastAsia="Times New Roman" w:hAnsi="Times New Roman" w:cs="Times New Roman"/>
          <w:b/>
          <w:color w:val="000000"/>
          <w:lang w:val="uk-UA" w:eastAsia="ru-RU"/>
        </w:rPr>
        <w:t xml:space="preserve"> </w:t>
      </w:r>
      <w:r w:rsidRPr="000548F2">
        <w:rPr>
          <w:rFonts w:ascii="Times New Roman" w:eastAsia="Times New Roman" w:hAnsi="Times New Roman" w:cs="Times New Roman"/>
          <w:color w:val="000000"/>
          <w:lang w:val="uk-UA" w:eastAsia="ru-RU"/>
        </w:rPr>
        <w:t xml:space="preserve">продовжити їх термін дії або замінити на інші та відпускати паливо по талонах з АЗС до повного використання талонів Замовником. </w:t>
      </w:r>
    </w:p>
    <w:p w:rsidR="000548F2" w:rsidRPr="000548F2" w:rsidRDefault="000548F2" w:rsidP="000548F2">
      <w:pPr>
        <w:spacing w:after="0" w:line="276" w:lineRule="auto"/>
        <w:ind w:left="720"/>
        <w:jc w:val="center"/>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5. ПОРЯДОК ПОСТАВКИ</w:t>
      </w:r>
    </w:p>
    <w:p w:rsidR="000548F2" w:rsidRPr="000548F2" w:rsidRDefault="000548F2" w:rsidP="000548F2">
      <w:pPr>
        <w:spacing w:after="0" w:line="276" w:lineRule="auto"/>
        <w:ind w:firstLine="540"/>
        <w:jc w:val="both"/>
        <w:rPr>
          <w:rFonts w:ascii="Times New Roman" w:eastAsia="Times New Roman" w:hAnsi="Times New Roman" w:cs="Times New Roman"/>
          <w:i/>
          <w:iCs/>
          <w:lang w:val="uk-UA" w:eastAsia="ru-RU"/>
        </w:rPr>
      </w:pPr>
      <w:r w:rsidRPr="000548F2">
        <w:rPr>
          <w:rFonts w:ascii="Times New Roman" w:eastAsia="Times New Roman" w:hAnsi="Times New Roman" w:cs="Times New Roman"/>
          <w:lang w:val="uk-UA" w:eastAsia="ru-RU"/>
        </w:rPr>
        <w:t xml:space="preserve">5.1. Поставка Товару здійснюється ПОСТАЧАЛЬНИКОМ партіями протягом строку дії Договору за Заявкою ЗАМОВНИКА, шляхом передачі ПОСТАЧАЛЬНИКОМ ЗАМОВНИКУ бланків-дозволів, а саме: </w:t>
      </w:r>
      <w:r w:rsidRPr="000548F2">
        <w:rPr>
          <w:rFonts w:ascii="Times New Roman" w:eastAsia="Times New Roman" w:hAnsi="Times New Roman" w:cs="Times New Roman"/>
          <w:i/>
          <w:iCs/>
          <w:lang w:val="uk-UA" w:eastAsia="ru-RU"/>
        </w:rPr>
        <w:t>талонів.</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При цьому заявка вважається погодженою з ПОСТАЧАЛЬНИКОМ у випадку виписки останнім рахунку-фактури на Товар, що містився в Заявці, та який ПОСТАЧАЛЬНИК зобов’язується поставити.</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5.2. Заявка або будь-який інший документ (кореспонденція) за Договором, які оформлюються виключно за підписом ЗАМОВНИКА, крім повідомлень про зміну (припинення, доповнення) Договору або будь-яких Актів, для яких умовами Договору визначено окремий порядок направлення або обміну, направляється ЗАМОВНИКОМ на адресу ПОСТАЧАЛЬНИКА одним із способів на вибір ЗАМОВНИКА:</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Шляхом відправлення електронного листа на електронну пошту ПОСТАЧАЛЬНИКА, адреса якої зазначена у розділі 13 Договору, з додаванням до такого листа сканкопії відповідного документу, підписаного ЗАМОВНИКОМ, рекомендовано в форматі РDF. У даному випадку відповідний документ вважається отриманим ПОСТАЧАЛЬНИКОМ з дати його направлення ЗАМОВНИКОМ на електронну адресу ПОСТАЧАЛЬНИКА, підтвердженням чого є відповідна роздруківка повідомлення із скриньки електронної пошти ЗАМОВНИКА;</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Шляхом надіслання оригіналу відповідного документу у паперовому вигляді на адресу ПОСТАЧАЛЬНИКА, зазначену у розділі 13 Договору та/або передачі її уповноваженому представнику ПОСТАЧАЛЬНИКА (повноваження якого мають бути документально підтверджені ПОСТАЧАЛЬНИКОМ), що підтверджується власноручним підписом такого представника. ПОСТАЧАЛЬНИК зобов’язаний забезпечити своєчасне отримання поштових відправлень за Договором.</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xml:space="preserve">У випадку направлення документу за Договором кількома з перелічених у Договорі способів датою отримання ПОСТАЧАЛЬНИКОМ відповідного документу ЗАМОВНИКА вважається найбільш рання дата отримання такого документу. </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5.3. ПОСТАЧАЛЬНИК зобов’язаний передати ЗАМОВНИКУ Товар  у строк:</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xml:space="preserve">Талони – протягом 5 календарних днів з дня отримання ПОСТАЧАЛЬНИКОМ Заявки в порядку, визначеному Договором; </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5.4. ПОСТАЧАЛЬНИК гарантовано зобов’язується забезпечити відпуск Товару (фактичну заправку автотранспорту ЗАМОВНИКА) через мережу АЗС. При цьому ЗАМОВНИК має право безпосереднього вибору будь-якої АЗС з наведеного переліку мережі АЗС.</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5.5. На кожну партію Товару, що поставляється по бланках-дозволах, ПОСТАЧАЛЬНИК зобов’язаний надати ЗАМОВНИКУ наступні супровідні документи (надалі – Супровідні документи):</w:t>
      </w:r>
    </w:p>
    <w:p w:rsidR="000548F2" w:rsidRPr="000548F2" w:rsidRDefault="000548F2" w:rsidP="000548F2">
      <w:pPr>
        <w:numPr>
          <w:ilvl w:val="0"/>
          <w:numId w:val="4"/>
        </w:numPr>
        <w:spacing w:after="0" w:line="276" w:lineRule="auto"/>
        <w:contextualSpacing/>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рахунок-фактуру ;</w:t>
      </w:r>
    </w:p>
    <w:p w:rsidR="000548F2" w:rsidRPr="000548F2" w:rsidRDefault="000548F2" w:rsidP="000548F2">
      <w:pPr>
        <w:numPr>
          <w:ilvl w:val="0"/>
          <w:numId w:val="4"/>
        </w:numPr>
        <w:spacing w:after="0" w:line="276" w:lineRule="auto"/>
        <w:contextualSpacing/>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акт прийому-передачі бланків-дозволів або акт підтвердження зарахування обсягу Товару на Рахунок Замовника;</w:t>
      </w:r>
    </w:p>
    <w:p w:rsidR="000548F2" w:rsidRPr="000548F2" w:rsidRDefault="000548F2" w:rsidP="000548F2">
      <w:pPr>
        <w:numPr>
          <w:ilvl w:val="0"/>
          <w:numId w:val="4"/>
        </w:numPr>
        <w:spacing w:after="0" w:line="276" w:lineRule="auto"/>
        <w:contextualSpacing/>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документи, що посвідчують якість товару.</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5.6. Датою поставки (передачі) Товару є дата отримання Товару ЗАМОВНИКОМ від ПОСТАЧАЛЬНИКА шляхом передачі бланків-дозволів. Зобов’язання ПОСТАЧАЛЬНИКА щодо поставки Товару вважаються виконаними належним чином з моменту своєчасної заправки автотранспортного засобу ЗАМОВНИКА на відповідній АЗС.</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5.7. Право власності на Товар у талонах переходить від ПОСТАЧАЛЬНИКА до ЗАМОВНИКА в момент приймання-передачі талонів. Зарахування Товару на Рахунок ЗАМОВНИКА має бути підтверджено ПОСТАЧАЛЬНИКОМ в письмовій формі на дату підписання Сторонами Первинних документів на Товар.</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xml:space="preserve">5.8. Прийнятий за бланками-дозволами Товар знаходиться на відповідальному зберіганні у ПОСТАЧАЛЬНИКА до моменту фактичного отримання Товару представником ЗАМОВНИКА на АЗС </w:t>
      </w:r>
      <w:r w:rsidRPr="000548F2">
        <w:rPr>
          <w:rFonts w:ascii="Times New Roman" w:eastAsia="Times New Roman" w:hAnsi="Times New Roman" w:cs="Times New Roman"/>
          <w:lang w:val="uk-UA" w:eastAsia="ru-RU"/>
        </w:rPr>
        <w:lastRenderedPageBreak/>
        <w:t xml:space="preserve">(фактичної заправки автотранспорту ЗАМОВНИКА). Вартість відповідального зберігання вважається сплаченою/компенсованою ЗАМОВНИКОМ в ціні Товару. </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5.9. ПОСТАЧАЛЬНИК зобов’язаний забезпечити передачу (відпуск) Товару ЗАМОВНИКУ на підставі отриманих останнім бланків-дозволів на АЗС.</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5.10. ПОСТАЧАЛЬНИК несе всі ризики щодо втрати чи пошкодження Товару до його фактичної передачі (відпуску Товару на АЗС) ЗАМОВНИКУ згідно з умовами Договору.</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xml:space="preserve">5.11. Передача талонів здійснюється ПОСТАЧАЛЬНИКОМ в обсягах, зазначених в Заявці на підставі належним чином оформленої довіреності, виданої представникові ЗАМОВНИКА (Отримувача Товару). </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5.12. Відпуск Товару на АЗС здійснюється на підставі пред’явлених представниками ЗАМОВНИКА бланків-дозволів, з обов’язковим наданням касового (фіскального), що підтверджує факт відпуску Товару.</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5.13. В разі виявлення при прийманні Товару нестачі або інших недоліків Товару ПОСТАЧАЛЬНИК власними силами та за свій рахунок усуває виявлені недоліки. У всіх інших випадках, не передбачених Договором, при поставці Товару Сторони керуються чинним законодавством України.</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xml:space="preserve">5.14. У разі відмови у відпуску Товару представнику ЗАМОВНИКА на АЗС представник ЗАМОВНИКА спільно з оператором (працівником) АЗС, а в разі їх відмови в участі при складанні документу – самостійно, складає Акт про нездійснення відпуску Товару за Договором у 2 (двох) примірниках. </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5.15. При настанні обставин, визначених п. 5.14</w:t>
      </w:r>
      <w:r w:rsidRPr="000548F2">
        <w:rPr>
          <w:rFonts w:ascii="Times New Roman" w:eastAsia="Times New Roman" w:hAnsi="Times New Roman" w:cs="Times New Roman"/>
          <w:color w:val="FF0000"/>
          <w:lang w:val="uk-UA" w:eastAsia="ru-RU"/>
        </w:rPr>
        <w:t xml:space="preserve"> </w:t>
      </w:r>
      <w:r w:rsidRPr="000548F2">
        <w:rPr>
          <w:rFonts w:ascii="Times New Roman" w:eastAsia="Times New Roman" w:hAnsi="Times New Roman" w:cs="Times New Roman"/>
          <w:lang w:val="uk-UA" w:eastAsia="ru-RU"/>
        </w:rPr>
        <w:t xml:space="preserve">цього Договору, Уповноважена особа Замовника повідомляє ПОСТАЧАЛЬНИКА про факт виникнення таких обставин із викликом для прибуття до відповідної АЗС шляхом відправлення електронного листа на електронну пошту ПОСТАЧАЛЬНИКА, адреса якої зазначена у розділі 13 Договору. </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5.16. Сторони домовились, що Акт про повторне нездійснення відпуску Товару, в тому числі складений ЗАМОВНИКОМ самостійно, є беззаперечним доказом невідпуску Товару та є достатньою підставою для застосування до ПОСТАЧАЛЬНИКА штрафних санкцій, передбачених Договором.</w:t>
      </w:r>
    </w:p>
    <w:p w:rsidR="000548F2" w:rsidRPr="000548F2" w:rsidRDefault="000548F2" w:rsidP="000548F2">
      <w:pPr>
        <w:spacing w:after="0" w:line="276" w:lineRule="auto"/>
        <w:ind w:firstLine="540"/>
        <w:jc w:val="both"/>
        <w:rPr>
          <w:rFonts w:ascii="Times New Roman" w:eastAsia="Times New Roman" w:hAnsi="Times New Roman" w:cs="Times New Roman"/>
          <w:color w:val="FF0000"/>
          <w:lang w:val="uk-UA" w:eastAsia="ru-RU"/>
        </w:rPr>
      </w:pPr>
      <w:r w:rsidRPr="000548F2">
        <w:rPr>
          <w:rFonts w:ascii="Times New Roman" w:eastAsia="Times New Roman" w:hAnsi="Times New Roman" w:cs="Times New Roman"/>
          <w:lang w:val="uk-UA" w:eastAsia="ru-RU"/>
        </w:rPr>
        <w:t>5.17 У випадку складання Акту про нездійснення відпуску Товару в порядку, визначеному Договором, ЗАМОВНИК також має право залучати до складання Акту про нездійснення відпуску Товару третіх осіб, зокрема, працівників АЗС та/або працівників інших суб’єктів господарювання, підприємств, установ, організації та/або експертні установи та/або представників громадськості (зокрема представників профспілкових організацій), фізичних осіб тощо.</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xml:space="preserve">5.18. З метою перевірки кількісних показників та якості Товару ЗАМОВНИК в присутності представника ПОСТАЧАЛЬНИКА та/або працівника АЗС із залученням відповідної акредитованої/атестованої установи, що може здійснювати відбирання/випробування паливно-мастильних матеріалів або без залучення такої установи, має право проводити контрольний забір зразка поставленого Товару для проведення відповідного дослідження (експертизи). Вибір установи для проведення відповідного дослідження (експертизи) здійснюється ЗАМОВНИКОМ самостійно з числа осіб, що мають відповідну акредитацію/атестацію та відповідно до чинного законодавства України мають право здійснювати забір (відбір) та випробування паливно-мастильних матеріалів. </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Витрати з залучення відповідної експертної установи для проведення відбору проб (зразка) та проведення експертизи (перевірки) Товару здійснюється за рахунок ЗАМОВНИКА. В разі підтвердження зазначеною особою невідповідності даних, наданих ПОСТАЧАЛЬНИКОМ щодо якості та/або кількості Товару, ПОСТАЧАЛЬНИК зобов'язаний відшкодувати підтверджені витрати ЗАМОВНИКА на проведення такої експертизи (перевірки) та інші збитки ЗАМОВНИКА протягом 3 (трьох) днів з моменту пред’явлення відповідної письмової вимоги ЗАМОВНИКА.</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5.19. У випадку зміни встановленої ПОСТАЧАЛЬНИКОМ форми бланка-дозволу ПОСТАЧАЛЬНИК зобов’язаний повідомити про це ЗАМОВНИКА не пізніше, ніж за 30 (тридцять) календарних днів до закінчення строку дії встановленої форми бланка-дозволу. Моментом відправлення (отримання) повідомлення про зміну ПОСТАЧАЛЬНИКОМ форми бланка-дозволу вважається день відправлення ПОСТАЧАЛЬНИКОМ письмового повідомлення поштою про вищевказані зміни. З моменту відправлення повідомлення про зміну ПОСТАЧАЛЬНИКОМ форми бланка-дозволу ПОСТАЧАЛЬНИК зобов’язаний видавати ЗАМОВНИКУ бланк-дозволи нової встановленої ПОСТАЧАЛЬНИКОМ форми.</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lastRenderedPageBreak/>
        <w:t xml:space="preserve">5.20. Термін дії </w:t>
      </w:r>
      <w:r w:rsidRPr="000548F2">
        <w:rPr>
          <w:rFonts w:ascii="Times New Roman" w:eastAsia="Times New Roman" w:hAnsi="Times New Roman" w:cs="Times New Roman"/>
          <w:i/>
          <w:iCs/>
          <w:lang w:val="uk-UA" w:eastAsia="ru-RU"/>
        </w:rPr>
        <w:t>талонів</w:t>
      </w:r>
      <w:r w:rsidRPr="000548F2">
        <w:rPr>
          <w:rFonts w:ascii="Times New Roman" w:eastAsia="Times New Roman" w:hAnsi="Times New Roman" w:cs="Times New Roman"/>
          <w:lang w:val="uk-UA" w:eastAsia="ru-RU"/>
        </w:rPr>
        <w:t xml:space="preserve"> становить не менше одного року з моменту фактичної передачі талонів  У разі завершення терміну дії</w:t>
      </w:r>
      <w:r w:rsidRPr="000548F2">
        <w:rPr>
          <w:rFonts w:ascii="Times New Roman" w:eastAsia="Times New Roman" w:hAnsi="Times New Roman" w:cs="Times New Roman"/>
          <w:i/>
          <w:iCs/>
          <w:lang w:val="uk-UA" w:eastAsia="ru-RU"/>
        </w:rPr>
        <w:t xml:space="preserve"> талонів </w:t>
      </w:r>
      <w:r w:rsidRPr="000548F2">
        <w:rPr>
          <w:rFonts w:ascii="Times New Roman" w:eastAsia="Times New Roman" w:hAnsi="Times New Roman" w:cs="Times New Roman"/>
          <w:lang w:val="uk-UA" w:eastAsia="ru-RU"/>
        </w:rPr>
        <w:t>ПОСТАЧАЛЬНИК зобов`язується продовжити їх термін дії або замінити на інші та відпускати паливо по талонах з АЗС до повного використання талонів ЗАМОВНИКОМ.</w:t>
      </w:r>
    </w:p>
    <w:p w:rsidR="000548F2" w:rsidRPr="000548F2" w:rsidRDefault="000548F2" w:rsidP="000548F2">
      <w:pPr>
        <w:spacing w:after="0" w:line="276" w:lineRule="auto"/>
        <w:ind w:left="720"/>
        <w:jc w:val="center"/>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6. ПОРЯДОК РОЗРАХУНКІВ</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xml:space="preserve">6.1. Первинними документами, якими оформлюється передача Товару від ПОСТАЧАЛЬНИКА до ЗАМОВНИКА, є відповідні акти приймання-передачі (за текстом Договору – Первинні документи). Первинні документи крім обов`язкових реквізитів, передбачених чинним законодавством, повинні містити  посилання на номер та дату Договору та дату Заявки, згідно з якою здійснюється поставка Товару із застосування бланків-дозволів. </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Первинні документи, що стосуються виконання цього Договору та приймання Товару, з боку ЗАМОВНИКА підписуються Уповноваженими особами Замовника.</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Оплата за кожну партію поставленого Товару за Договором здійснюється ЗАМОВНИКОМ в національній валюті України, в безготівковій формі,</w:t>
      </w:r>
      <w:r w:rsidRPr="000548F2">
        <w:rPr>
          <w:rFonts w:ascii="Times New Roman" w:eastAsia="Times New Roman" w:hAnsi="Times New Roman" w:cs="Times New Roman"/>
          <w:color w:val="002060"/>
          <w:lang w:val="uk-UA" w:eastAsia="ru-RU"/>
        </w:rPr>
        <w:t xml:space="preserve"> </w:t>
      </w:r>
      <w:r w:rsidRPr="000548F2">
        <w:rPr>
          <w:rFonts w:ascii="Times New Roman" w:eastAsia="Times New Roman" w:hAnsi="Times New Roman" w:cs="Times New Roman"/>
          <w:lang w:val="uk-UA" w:eastAsia="ru-RU"/>
        </w:rPr>
        <w:t>на     2 ( другий ) робочий день з дати оформлення та реєстрації податкової накладної у відповідності до вимог чинного законодавства України та у відповідності з рахунком-фактурою на партію поставленого Товару при наявності Первинних та Супровідних документів, оформлених належним чином, за умови відсутності не усунутих зауважень ЗАМОВНИКА до змісту та форми зазначених документів.</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Моментом здійснення оплати за кожну партію Товару вважається дата виконання обслуговуючим банком ЗАМОВНИКА його платіжного доручення щодо перерахування відповідної суми на користь ПОСТАЧАЛЬНИКА, що підтверджується відповідною позначкою банку (дата списання коштів з розрахункового рахунку Замовника).</w:t>
      </w:r>
    </w:p>
    <w:p w:rsidR="000548F2" w:rsidRPr="000548F2" w:rsidRDefault="000548F2" w:rsidP="000548F2">
      <w:pPr>
        <w:spacing w:after="0" w:line="276" w:lineRule="auto"/>
        <w:ind w:firstLine="540"/>
        <w:jc w:val="both"/>
        <w:rPr>
          <w:rFonts w:ascii="Times New Roman" w:eastAsia="Times New Roman" w:hAnsi="Times New Roman" w:cs="Times New Roman"/>
          <w:color w:val="FF0000"/>
          <w:lang w:val="uk-UA" w:eastAsia="ru-RU"/>
        </w:rPr>
      </w:pPr>
      <w:r w:rsidRPr="000548F2">
        <w:rPr>
          <w:rFonts w:ascii="Times New Roman" w:eastAsia="Times New Roman" w:hAnsi="Times New Roman" w:cs="Times New Roman"/>
          <w:lang w:val="uk-UA" w:eastAsia="ru-RU"/>
        </w:rPr>
        <w:t>У разі настання обставин, визначених п. 5.14 цього Договору, ЗАМОВНИК зупиняє надання подальших Заявок згідно цього Договору та оплату за Товар на строк до моменту усунення таких обставин.</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ЗАМОВНИК не несе відповідальності та обов’язку оплати за поставлений Товар не за Заявкою.</w:t>
      </w:r>
    </w:p>
    <w:p w:rsidR="000548F2" w:rsidRPr="000548F2" w:rsidRDefault="000548F2" w:rsidP="000548F2">
      <w:pPr>
        <w:spacing w:after="0" w:line="276" w:lineRule="auto"/>
        <w:ind w:left="640" w:hanging="320"/>
        <w:jc w:val="center"/>
        <w:rPr>
          <w:rFonts w:ascii="Times New Roman" w:eastAsia="Times New Roman" w:hAnsi="Times New Roman" w:cs="Times New Roman"/>
          <w:b/>
          <w:lang w:val="uk-UA" w:eastAsia="ru-RU"/>
        </w:rPr>
      </w:pPr>
    </w:p>
    <w:p w:rsidR="000548F2" w:rsidRPr="000548F2" w:rsidRDefault="000548F2" w:rsidP="000548F2">
      <w:pPr>
        <w:tabs>
          <w:tab w:val="left" w:pos="567"/>
        </w:tabs>
        <w:spacing w:after="0" w:line="240" w:lineRule="auto"/>
        <w:ind w:firstLine="567"/>
        <w:jc w:val="center"/>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7. СТРОК ДІЇ ДОГОВОРУ</w:t>
      </w:r>
    </w:p>
    <w:p w:rsidR="000548F2" w:rsidRPr="000548F2" w:rsidRDefault="000548F2" w:rsidP="000548F2">
      <w:pPr>
        <w:spacing w:after="0" w:line="240" w:lineRule="auto"/>
        <w:ind w:firstLine="680"/>
        <w:jc w:val="both"/>
        <w:rPr>
          <w:rFonts w:ascii="Times New Roman" w:eastAsia="Times New Roman" w:hAnsi="Times New Roman" w:cs="Times New Roman"/>
          <w:b/>
          <w:lang w:val="uk-UA" w:eastAsia="ru-RU"/>
        </w:rPr>
      </w:pPr>
    </w:p>
    <w:p w:rsidR="000548F2" w:rsidRPr="000548F2" w:rsidRDefault="000548F2" w:rsidP="000548F2">
      <w:pPr>
        <w:widowControl w:val="0"/>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xml:space="preserve">7.1. Договір набирає чинності </w:t>
      </w:r>
      <w:r w:rsidRPr="000548F2">
        <w:rPr>
          <w:rFonts w:ascii="Times New Roman" w:eastAsia="Times New Roman" w:hAnsi="Times New Roman" w:cs="Times New Roman"/>
          <w:i/>
          <w:lang w:val="uk-UA" w:eastAsia="ru-RU"/>
        </w:rPr>
        <w:t xml:space="preserve">з дати його підписання Сторонами </w:t>
      </w:r>
      <w:r w:rsidRPr="000548F2">
        <w:rPr>
          <w:rFonts w:ascii="Times New Roman" w:eastAsia="Times New Roman" w:hAnsi="Times New Roman" w:cs="Times New Roman"/>
          <w:lang w:val="uk-UA" w:eastAsia="ru-RU"/>
        </w:rPr>
        <w:t xml:space="preserve">та діє до 31.12.2024 року, а в частині видачі пального по </w:t>
      </w:r>
      <w:r w:rsidRPr="000548F2">
        <w:rPr>
          <w:rFonts w:ascii="Times New Roman" w:eastAsia="Times New Roman" w:hAnsi="Times New Roman" w:cs="Times New Roman"/>
          <w:i/>
          <w:iCs/>
          <w:lang w:val="uk-UA" w:eastAsia="ru-RU"/>
        </w:rPr>
        <w:t xml:space="preserve"> талонах</w:t>
      </w:r>
      <w:r w:rsidRPr="000548F2">
        <w:rPr>
          <w:rFonts w:ascii="Times New Roman" w:eastAsia="Times New Roman" w:hAnsi="Times New Roman" w:cs="Times New Roman"/>
          <w:lang w:val="uk-UA" w:eastAsia="ru-RU"/>
        </w:rPr>
        <w:t xml:space="preserve"> на АЗС - до повного їх використання</w:t>
      </w:r>
    </w:p>
    <w:p w:rsidR="000548F2" w:rsidRPr="000548F2" w:rsidRDefault="000548F2" w:rsidP="000548F2">
      <w:pPr>
        <w:widowControl w:val="0"/>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7.2.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0548F2" w:rsidRPr="000548F2" w:rsidRDefault="000548F2" w:rsidP="000548F2">
      <w:pPr>
        <w:widowControl w:val="0"/>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7.3. Закінчення строку дії цього Договору не звільняє Сторони від відповідальності за його порушення, що мало місце під час його дії.</w:t>
      </w:r>
    </w:p>
    <w:p w:rsidR="000548F2" w:rsidRPr="000548F2" w:rsidRDefault="000548F2" w:rsidP="000548F2">
      <w:pPr>
        <w:spacing w:after="0" w:line="276" w:lineRule="auto"/>
        <w:ind w:left="640" w:hanging="320"/>
        <w:jc w:val="center"/>
        <w:rPr>
          <w:rFonts w:ascii="Times New Roman" w:eastAsia="Times New Roman" w:hAnsi="Times New Roman" w:cs="Times New Roman"/>
          <w:b/>
          <w:lang w:val="uk-UA" w:eastAsia="ru-RU"/>
        </w:rPr>
      </w:pPr>
    </w:p>
    <w:p w:rsidR="000548F2" w:rsidRPr="000548F2" w:rsidRDefault="000548F2" w:rsidP="000548F2">
      <w:pPr>
        <w:spacing w:after="0" w:line="276" w:lineRule="auto"/>
        <w:ind w:left="720"/>
        <w:jc w:val="center"/>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8. ОБСТАВИНИ НЕПЕРЕБОРНОЇ СИЛИ (ФОРС-МАЖОР)</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7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xml:space="preserve">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на </w:t>
      </w:r>
      <w:r w:rsidRPr="000548F2">
        <w:rPr>
          <w:rFonts w:ascii="Times New Roman" w:eastAsia="Times New Roman" w:hAnsi="Times New Roman" w:cs="Times New Roman"/>
          <w:i/>
          <w:lang w:val="uk-UA" w:eastAsia="ru-RU"/>
        </w:rPr>
        <w:t>1 (один)</w:t>
      </w:r>
      <w:r w:rsidRPr="000548F2">
        <w:rPr>
          <w:rFonts w:ascii="Times New Roman" w:eastAsia="Times New Roman" w:hAnsi="Times New Roman" w:cs="Times New Roman"/>
          <w:lang w:val="uk-UA" w:eastAsia="ru-RU"/>
        </w:rPr>
        <w:t xml:space="preserve"> місяць.</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lastRenderedPageBreak/>
        <w:t xml:space="preserve">8.5. Якщо обставини, визначені п. 8.1 цього Договору, тривають більше </w:t>
      </w:r>
      <w:r w:rsidRPr="000548F2">
        <w:rPr>
          <w:rFonts w:ascii="Times New Roman" w:eastAsia="Times New Roman" w:hAnsi="Times New Roman" w:cs="Times New Roman"/>
          <w:i/>
          <w:lang w:val="uk-UA" w:eastAsia="ru-RU"/>
        </w:rPr>
        <w:t>1 (одного)</w:t>
      </w:r>
      <w:r w:rsidRPr="000548F2">
        <w:rPr>
          <w:rFonts w:ascii="Times New Roman" w:eastAsia="Times New Roman" w:hAnsi="Times New Roman" w:cs="Times New Roman"/>
          <w:lang w:val="uk-UA" w:eastAsia="ru-RU"/>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0548F2" w:rsidRPr="000548F2" w:rsidRDefault="000548F2" w:rsidP="000548F2">
      <w:pPr>
        <w:spacing w:after="0" w:line="276" w:lineRule="auto"/>
        <w:rPr>
          <w:rFonts w:ascii="Times New Roman" w:eastAsia="Times New Roman" w:hAnsi="Times New Roman" w:cs="Times New Roman"/>
          <w:b/>
          <w:lang w:val="uk-UA" w:eastAsia="ru-RU"/>
        </w:rPr>
      </w:pPr>
    </w:p>
    <w:p w:rsidR="000548F2" w:rsidRPr="000548F2" w:rsidRDefault="000548F2" w:rsidP="000548F2">
      <w:pPr>
        <w:tabs>
          <w:tab w:val="left" w:pos="567"/>
        </w:tabs>
        <w:spacing w:after="0" w:line="240" w:lineRule="auto"/>
        <w:ind w:left="720"/>
        <w:jc w:val="center"/>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9. ВІДПОВІДАЛЬНІСТЬ СТОРІН ТА ВИРІШЕННЯ СПОРІВ</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9.2. Склад та розмір відшкодування збитків визначається сторонами за правилами, встановленими Господарським кодексом України.</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9.3. Збитки стягуються у повній сумі понад штрафні санкції.</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xml:space="preserve">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Pr="000548F2">
        <w:rPr>
          <w:rFonts w:ascii="Times New Roman" w:eastAsia="Times New Roman" w:hAnsi="Times New Roman" w:cs="Times New Roman"/>
          <w:i/>
          <w:lang w:val="uk-UA" w:eastAsia="ru-RU"/>
        </w:rPr>
        <w:t>0,1 % (одна десята відсотка)</w:t>
      </w:r>
      <w:r w:rsidRPr="000548F2">
        <w:rPr>
          <w:rFonts w:ascii="Times New Roman" w:eastAsia="Times New Roman" w:hAnsi="Times New Roman" w:cs="Times New Roman"/>
          <w:lang w:val="uk-UA" w:eastAsia="ru-RU"/>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w:t>
      </w:r>
    </w:p>
    <w:p w:rsidR="000548F2" w:rsidRPr="000548F2" w:rsidRDefault="000548F2" w:rsidP="000548F2">
      <w:pPr>
        <w:tabs>
          <w:tab w:val="left" w:pos="567"/>
        </w:tabs>
        <w:spacing w:after="0" w:line="240" w:lineRule="auto"/>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ab/>
        <w:t xml:space="preserve">9.5.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0548F2" w:rsidRPr="000548F2" w:rsidRDefault="000548F2" w:rsidP="000548F2">
      <w:pPr>
        <w:tabs>
          <w:tab w:val="left" w:pos="567"/>
        </w:tabs>
        <w:spacing w:after="0" w:line="240" w:lineRule="auto"/>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ab/>
        <w:t>9.6. ПОСТАЧАЛЬНИК відшкодовує суму штрафних санкцій чи або збитків понесених ЗАМОВНИКОМ на підставі претензії, протягом 10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9.7.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0548F2" w:rsidRPr="000548F2" w:rsidRDefault="000548F2" w:rsidP="000548F2">
      <w:pPr>
        <w:spacing w:after="0" w:line="276" w:lineRule="auto"/>
        <w:ind w:firstLine="540"/>
        <w:jc w:val="both"/>
        <w:rPr>
          <w:rFonts w:ascii="Times New Roman" w:eastAsia="Times New Roman" w:hAnsi="Times New Roman" w:cs="Times New Roman"/>
          <w:lang w:val="uk-UA" w:eastAsia="ru-RU"/>
        </w:rPr>
      </w:pPr>
    </w:p>
    <w:p w:rsidR="000548F2" w:rsidRPr="000548F2" w:rsidRDefault="000548F2" w:rsidP="000548F2">
      <w:pPr>
        <w:spacing w:after="0" w:line="276" w:lineRule="auto"/>
        <w:ind w:firstLine="420"/>
        <w:jc w:val="center"/>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10. ОПЕРАТИВНО-ГОСПОДАРСЬКІ САНКЦІЇ</w:t>
      </w:r>
    </w:p>
    <w:p w:rsidR="000548F2" w:rsidRPr="000548F2" w:rsidRDefault="000548F2" w:rsidP="000548F2">
      <w:pPr>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10.1.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0548F2" w:rsidRPr="000548F2" w:rsidRDefault="000548F2" w:rsidP="000548F2">
      <w:pPr>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0548F2" w:rsidRPr="000548F2" w:rsidRDefault="000548F2" w:rsidP="000548F2">
      <w:pPr>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розірвання аналогічного за своєю природою Договору з ЗАМОВНИКОМ у разі прострочення строку виконання зобов’язань;</w:t>
      </w:r>
    </w:p>
    <w:p w:rsidR="000548F2" w:rsidRPr="000548F2" w:rsidRDefault="000548F2" w:rsidP="000548F2">
      <w:pPr>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розірвання аналогічного за своєю природою Договору з ЗАМОВНИКОМ у разі неналежного виконання зобов'язань;</w:t>
      </w:r>
    </w:p>
    <w:p w:rsidR="000548F2" w:rsidRPr="000548F2" w:rsidRDefault="000548F2" w:rsidP="000548F2">
      <w:pPr>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0548F2" w:rsidRPr="000548F2" w:rsidRDefault="000548F2" w:rsidP="000548F2">
      <w:pPr>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ПОСТАЧАЛЬНИКОМ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0548F2" w:rsidRPr="000548F2" w:rsidRDefault="000548F2" w:rsidP="000548F2">
      <w:pPr>
        <w:spacing w:after="0" w:line="240" w:lineRule="auto"/>
        <w:ind w:firstLine="567"/>
        <w:jc w:val="both"/>
        <w:rPr>
          <w:rFonts w:ascii="Times New Roman" w:eastAsia="Times New Roman" w:hAnsi="Times New Roman" w:cs="Times New Roman"/>
          <w:lang w:val="uk-UA" w:eastAsia="ru-RU"/>
        </w:rPr>
      </w:pPr>
    </w:p>
    <w:p w:rsidR="000548F2" w:rsidRPr="000548F2" w:rsidRDefault="000548F2" w:rsidP="000548F2">
      <w:pPr>
        <w:spacing w:after="0" w:line="240" w:lineRule="auto"/>
        <w:ind w:firstLine="720"/>
        <w:jc w:val="center"/>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11. АНТИКОРУПЦІЙНЕ ЗАСТЕРЕЖЕННЯ</w:t>
      </w:r>
    </w:p>
    <w:p w:rsidR="000548F2" w:rsidRPr="000548F2" w:rsidRDefault="000548F2" w:rsidP="000548F2">
      <w:pPr>
        <w:spacing w:after="0" w:line="240" w:lineRule="auto"/>
        <w:ind w:firstLine="720"/>
        <w:jc w:val="both"/>
        <w:rPr>
          <w:rFonts w:ascii="Times New Roman" w:eastAsia="Times New Roman" w:hAnsi="Times New Roman" w:cs="Times New Roman"/>
          <w:b/>
          <w:lang w:val="uk-UA" w:eastAsia="ru-RU"/>
        </w:rPr>
      </w:pPr>
      <w:r w:rsidRPr="000548F2">
        <w:rPr>
          <w:rFonts w:ascii="Times New Roman" w:eastAsia="Times New Roman" w:hAnsi="Times New Roman" w:cs="Times New Roman"/>
          <w:lang w:val="uk-UA" w:eastAsia="ru-RU"/>
        </w:rPr>
        <w:t>11.1. Сторони зобов’язуються забезпечити повну відповідальність свого персоналу вимогам антикорупційного законодавства України.</w:t>
      </w:r>
    </w:p>
    <w:p w:rsidR="000548F2" w:rsidRPr="000548F2" w:rsidRDefault="000548F2" w:rsidP="000548F2">
      <w:pPr>
        <w:widowControl w:val="0"/>
        <w:spacing w:after="0" w:line="240" w:lineRule="auto"/>
        <w:ind w:firstLine="709"/>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xml:space="preserve">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w:t>
      </w:r>
      <w:r w:rsidRPr="000548F2">
        <w:rPr>
          <w:rFonts w:ascii="Times New Roman" w:eastAsia="Times New Roman" w:hAnsi="Times New Roman" w:cs="Times New Roman"/>
          <w:lang w:val="uk-UA" w:eastAsia="ru-RU"/>
        </w:rPr>
        <w:lastRenderedPageBreak/>
        <w:t>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548F2" w:rsidRPr="000548F2" w:rsidRDefault="000548F2" w:rsidP="000548F2">
      <w:pPr>
        <w:widowControl w:val="0"/>
        <w:spacing w:after="0" w:line="240" w:lineRule="auto"/>
        <w:ind w:firstLine="709"/>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548F2" w:rsidRPr="000548F2" w:rsidRDefault="000548F2" w:rsidP="000548F2">
      <w:pPr>
        <w:widowControl w:val="0"/>
        <w:spacing w:after="0" w:line="240" w:lineRule="auto"/>
        <w:ind w:firstLine="709"/>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548F2" w:rsidRPr="000548F2" w:rsidRDefault="000548F2" w:rsidP="000548F2">
      <w:pPr>
        <w:widowControl w:val="0"/>
        <w:spacing w:after="0" w:line="240" w:lineRule="auto"/>
        <w:ind w:firstLine="709"/>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0548F2" w:rsidRPr="000548F2" w:rsidRDefault="000548F2" w:rsidP="000548F2">
      <w:pPr>
        <w:widowControl w:val="0"/>
        <w:spacing w:after="0" w:line="240" w:lineRule="auto"/>
        <w:ind w:firstLine="709"/>
        <w:jc w:val="both"/>
        <w:rPr>
          <w:rFonts w:ascii="Times New Roman" w:eastAsia="Times New Roman" w:hAnsi="Times New Roman" w:cs="Times New Roman"/>
          <w:lang w:val="uk-UA" w:eastAsia="ru-RU"/>
        </w:rPr>
      </w:pPr>
    </w:p>
    <w:p w:rsidR="000548F2" w:rsidRPr="000548F2" w:rsidRDefault="000548F2" w:rsidP="000548F2">
      <w:pPr>
        <w:tabs>
          <w:tab w:val="left" w:pos="567"/>
        </w:tabs>
        <w:spacing w:after="0" w:line="240" w:lineRule="auto"/>
        <w:ind w:left="567"/>
        <w:jc w:val="center"/>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12. ІНШІ УМОВИ</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12.1.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12.2. Зміна істотних умов Договору допускається виключно у наступних випадках:</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1) зменшення обсягів закупівлі, зокрема з урахуванням фактичного обсягу видатків замовника;</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0548F2" w:rsidRPr="000548F2" w:rsidRDefault="000548F2" w:rsidP="000548F2">
      <w:pPr>
        <w:numPr>
          <w:ilvl w:val="0"/>
          <w:numId w:val="5"/>
        </w:numPr>
        <w:tabs>
          <w:tab w:val="left" w:pos="709"/>
        </w:tabs>
        <w:spacing w:after="0" w:line="240" w:lineRule="auto"/>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підставою для зміни ціни є письмове звернення Сторони Договору та коливання ціни на ринку;</w:t>
      </w:r>
    </w:p>
    <w:p w:rsidR="000548F2" w:rsidRPr="000548F2" w:rsidRDefault="000548F2" w:rsidP="000548F2">
      <w:pPr>
        <w:numPr>
          <w:ilvl w:val="0"/>
          <w:numId w:val="5"/>
        </w:numPr>
        <w:tabs>
          <w:tab w:val="left" w:pos="709"/>
        </w:tabs>
        <w:spacing w:after="0" w:line="240" w:lineRule="auto"/>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0548F2" w:rsidRPr="000548F2" w:rsidRDefault="000548F2" w:rsidP="000548F2">
      <w:pPr>
        <w:numPr>
          <w:ilvl w:val="0"/>
          <w:numId w:val="5"/>
        </w:numPr>
        <w:tabs>
          <w:tab w:val="left" w:pos="709"/>
        </w:tabs>
        <w:spacing w:after="0" w:line="240" w:lineRule="auto"/>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548F2" w:rsidRPr="000548F2" w:rsidRDefault="000548F2" w:rsidP="000548F2">
      <w:pPr>
        <w:numPr>
          <w:ilvl w:val="0"/>
          <w:numId w:val="5"/>
        </w:numPr>
        <w:tabs>
          <w:tab w:val="left" w:pos="709"/>
        </w:tabs>
        <w:spacing w:after="0" w:line="240" w:lineRule="auto"/>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Сторони погоджуються, що жоден документ, який підтверджує коливання ціни на ринку не може містити один і той самий період;</w:t>
      </w:r>
    </w:p>
    <w:p w:rsidR="000548F2" w:rsidRPr="000548F2" w:rsidRDefault="000548F2" w:rsidP="000548F2">
      <w:pPr>
        <w:numPr>
          <w:ilvl w:val="0"/>
          <w:numId w:val="5"/>
        </w:numPr>
        <w:tabs>
          <w:tab w:val="left" w:pos="709"/>
        </w:tabs>
        <w:spacing w:after="0" w:line="240" w:lineRule="auto"/>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0548F2" w:rsidRPr="000548F2" w:rsidRDefault="000548F2" w:rsidP="000548F2">
      <w:pPr>
        <w:numPr>
          <w:ilvl w:val="0"/>
          <w:numId w:val="1"/>
        </w:numPr>
        <w:tabs>
          <w:tab w:val="left" w:pos="709"/>
        </w:tabs>
        <w:spacing w:after="0" w:line="240" w:lineRule="auto"/>
        <w:jc w:val="both"/>
        <w:rPr>
          <w:rFonts w:ascii="Arial" w:eastAsia="Arial" w:hAnsi="Arial" w:cs="Arial"/>
          <w:lang w:val="uk-UA" w:eastAsia="ru-RU"/>
        </w:rPr>
      </w:pPr>
      <w:r w:rsidRPr="000548F2">
        <w:rPr>
          <w:rFonts w:ascii="Times New Roman" w:eastAsia="Times New Roman" w:hAnsi="Times New Roman" w:cs="Times New Roman"/>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548F2" w:rsidRPr="000548F2" w:rsidRDefault="000548F2" w:rsidP="000548F2">
      <w:pPr>
        <w:numPr>
          <w:ilvl w:val="0"/>
          <w:numId w:val="1"/>
        </w:numPr>
        <w:tabs>
          <w:tab w:val="left" w:pos="709"/>
        </w:tabs>
        <w:spacing w:after="0" w:line="240" w:lineRule="auto"/>
        <w:jc w:val="both"/>
        <w:rPr>
          <w:rFonts w:ascii="Arial" w:eastAsia="Arial" w:hAnsi="Arial" w:cs="Arial"/>
          <w:i/>
          <w:lang w:val="uk-UA" w:eastAsia="ru-RU"/>
        </w:rPr>
      </w:pPr>
      <w:r w:rsidRPr="000548F2">
        <w:rPr>
          <w:rFonts w:ascii="Times New Roman" w:eastAsia="Times New Roman" w:hAnsi="Times New Roman" w:cs="Times New Roman"/>
          <w:lang w:val="uk-UA" w:eastAsia="ru-RU"/>
        </w:rPr>
        <w:t>результат порівняння цін у відсотковому вираженні.</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w:t>
      </w:r>
      <w:r w:rsidRPr="000548F2">
        <w:rPr>
          <w:rFonts w:ascii="Times New Roman" w:eastAsia="Times New Roman" w:hAnsi="Times New Roman" w:cs="Times New Roman"/>
          <w:lang w:val="uk-UA" w:eastAsia="ru-RU"/>
        </w:rPr>
        <w:lastRenderedPageBreak/>
        <w:t>покращенням якості предмету закупівлі Сторони розуміють покращення технічних характеристик Товару тощо.</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У цьому випадку Сторони погоджуються, що зміну ціни здійснюють у такому порядку:</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w:t>
      </w:r>
      <w:r w:rsidRPr="000548F2">
        <w:rPr>
          <w:rFonts w:ascii="Times New Roman" w:eastAsia="Times New Roman" w:hAnsi="Times New Roman" w:cs="Times New Roman"/>
          <w:lang w:val="uk-UA"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w:t>
      </w:r>
      <w:r w:rsidRPr="000548F2">
        <w:rPr>
          <w:rFonts w:ascii="Times New Roman" w:eastAsia="Times New Roman" w:hAnsi="Times New Roman" w:cs="Times New Roman"/>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w:t>
      </w:r>
      <w:r w:rsidRPr="000548F2">
        <w:rPr>
          <w:rFonts w:ascii="Times New Roman" w:eastAsia="Times New Roman" w:hAnsi="Times New Roman" w:cs="Times New Roman"/>
          <w:lang w:val="uk-UA"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w:t>
      </w:r>
      <w:r w:rsidRPr="000548F2">
        <w:rPr>
          <w:rFonts w:ascii="Times New Roman" w:eastAsia="Times New Roman" w:hAnsi="Times New Roman" w:cs="Times New Roman"/>
          <w:lang w:val="uk-UA"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У цьому випадку Сторони погоджуються, що зміну ціни здійснюють у такому порядку:</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w:t>
      </w:r>
      <w:r w:rsidRPr="000548F2">
        <w:rPr>
          <w:rFonts w:ascii="Times New Roman" w:eastAsia="Times New Roman" w:hAnsi="Times New Roman" w:cs="Times New Roman"/>
          <w:lang w:val="uk-UA"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w:t>
      </w:r>
      <w:r w:rsidRPr="000548F2">
        <w:rPr>
          <w:rFonts w:ascii="Times New Roman" w:eastAsia="Times New Roman" w:hAnsi="Times New Roman" w:cs="Times New Roman"/>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w:t>
      </w:r>
      <w:r w:rsidRPr="000548F2">
        <w:rPr>
          <w:rFonts w:ascii="Times New Roman" w:eastAsia="Times New Roman" w:hAnsi="Times New Roman" w:cs="Times New Roman"/>
          <w:lang w:val="uk-UA" w:eastAsia="ru-RU"/>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highlight w:val="white"/>
          <w:lang w:val="uk-UA" w:eastAsia="ru-RU"/>
        </w:rPr>
      </w:pPr>
      <w:r w:rsidRPr="000548F2">
        <w:rPr>
          <w:rFonts w:ascii="Times New Roman" w:eastAsia="Times New Roman" w:hAnsi="Times New Roman" w:cs="Times New Roman"/>
          <w:lang w:val="uk-UA" w:eastAsia="ru-RU"/>
        </w:rPr>
        <w:t xml:space="preserve">12.3. Істотними умовами цього Договору є предмет договору (номенклатура, асортимент), </w:t>
      </w:r>
      <w:r w:rsidRPr="000548F2">
        <w:rPr>
          <w:rFonts w:ascii="Times New Roman" w:eastAsia="Times New Roman" w:hAnsi="Times New Roman" w:cs="Times New Roman"/>
          <w:highlight w:val="white"/>
          <w:lang w:val="uk-UA" w:eastAsia="ru-RU"/>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12.4.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lastRenderedPageBreak/>
        <w:t>12.5.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12.6.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електронна пошта Замовника: 1</w:t>
      </w:r>
      <w:r w:rsidRPr="000548F2">
        <w:rPr>
          <w:rFonts w:ascii="Times New Roman" w:eastAsia="Times New Roman" w:hAnsi="Times New Roman" w:cs="Times New Roman"/>
          <w:lang w:eastAsia="ru-RU"/>
        </w:rPr>
        <w:t>hmcpmsd</w:t>
      </w:r>
      <w:r w:rsidRPr="000548F2">
        <w:rPr>
          <w:rFonts w:ascii="Times New Roman" w:eastAsia="Times New Roman" w:hAnsi="Times New Roman" w:cs="Times New Roman"/>
          <w:lang w:val="ru-RU" w:eastAsia="ru-RU"/>
        </w:rPr>
        <w:t>@</w:t>
      </w:r>
      <w:r w:rsidRPr="000548F2">
        <w:rPr>
          <w:rFonts w:ascii="Times New Roman" w:eastAsia="Times New Roman" w:hAnsi="Times New Roman" w:cs="Times New Roman"/>
          <w:lang w:eastAsia="ru-RU"/>
        </w:rPr>
        <w:t>ukr</w:t>
      </w:r>
      <w:r w:rsidRPr="000548F2">
        <w:rPr>
          <w:rFonts w:ascii="Times New Roman" w:eastAsia="Times New Roman" w:hAnsi="Times New Roman" w:cs="Times New Roman"/>
          <w:lang w:val="ru-RU" w:eastAsia="ru-RU"/>
        </w:rPr>
        <w:t>.</w:t>
      </w:r>
      <w:r w:rsidRPr="000548F2">
        <w:rPr>
          <w:rFonts w:ascii="Times New Roman" w:eastAsia="Times New Roman" w:hAnsi="Times New Roman" w:cs="Times New Roman"/>
          <w:lang w:eastAsia="ru-RU"/>
        </w:rPr>
        <w:t>net</w:t>
      </w:r>
      <w:r w:rsidRPr="000548F2">
        <w:rPr>
          <w:rFonts w:ascii="Times New Roman" w:eastAsia="Times New Roman" w:hAnsi="Times New Roman" w:cs="Times New Roman"/>
          <w:lang w:val="uk-UA" w:eastAsia="ru-RU"/>
        </w:rPr>
        <w:t xml:space="preserve"> </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xml:space="preserve">- електронна пошта Постачальника: </w:t>
      </w:r>
      <w:hyperlink r:id="rId5">
        <w:r w:rsidRPr="000548F2">
          <w:rPr>
            <w:rFonts w:ascii="Times New Roman" w:eastAsia="Times New Roman" w:hAnsi="Times New Roman" w:cs="Times New Roman"/>
            <w:lang w:val="uk-UA" w:eastAsia="ru-RU"/>
          </w:rPr>
          <w:t>____________</w:t>
        </w:r>
      </w:hyperlink>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12.7.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0548F2" w:rsidRPr="000548F2" w:rsidRDefault="000548F2" w:rsidP="000548F2">
      <w:pPr>
        <w:tabs>
          <w:tab w:val="left" w:pos="567"/>
        </w:tabs>
        <w:spacing w:after="0" w:line="240" w:lineRule="auto"/>
        <w:ind w:firstLine="567"/>
        <w:jc w:val="both"/>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12.8. Цей Договір підписаний в двох екземплярах, які мають рівну юридичну силу, та вступає в дію з дати його підписання обома Сторонами.</w:t>
      </w:r>
    </w:p>
    <w:p w:rsidR="000548F2" w:rsidRPr="000548F2" w:rsidRDefault="000548F2" w:rsidP="000548F2">
      <w:pPr>
        <w:widowControl w:val="0"/>
        <w:shd w:val="clear" w:color="auto" w:fill="FFFFFF"/>
        <w:spacing w:after="0" w:line="240" w:lineRule="auto"/>
        <w:ind w:firstLine="709"/>
        <w:jc w:val="center"/>
        <w:rPr>
          <w:rFonts w:ascii="Times New Roman" w:eastAsia="Times New Roman" w:hAnsi="Times New Roman" w:cs="Times New Roman"/>
          <w:b/>
          <w:lang w:val="uk-UA" w:eastAsia="ru-RU"/>
        </w:rPr>
      </w:pPr>
    </w:p>
    <w:p w:rsidR="000548F2" w:rsidRPr="000548F2" w:rsidRDefault="000548F2" w:rsidP="000548F2">
      <w:pPr>
        <w:widowControl w:val="0"/>
        <w:shd w:val="clear" w:color="auto" w:fill="FFFFFF"/>
        <w:spacing w:after="0" w:line="240" w:lineRule="auto"/>
        <w:ind w:firstLine="709"/>
        <w:jc w:val="center"/>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 xml:space="preserve">13. РЕКВІЗИТИ СТОРІН </w:t>
      </w:r>
    </w:p>
    <w:tbl>
      <w:tblPr>
        <w:tblW w:w="9884" w:type="dxa"/>
        <w:tblInd w:w="-284" w:type="dxa"/>
        <w:tblLayout w:type="fixed"/>
        <w:tblLook w:val="0000" w:firstRow="0" w:lastRow="0" w:firstColumn="0" w:lastColumn="0" w:noHBand="0" w:noVBand="0"/>
      </w:tblPr>
      <w:tblGrid>
        <w:gridCol w:w="4942"/>
        <w:gridCol w:w="4942"/>
      </w:tblGrid>
      <w:tr w:rsidR="000548F2" w:rsidRPr="000548F2" w:rsidTr="00B84634">
        <w:trPr>
          <w:trHeight w:val="80"/>
        </w:trPr>
        <w:tc>
          <w:tcPr>
            <w:tcW w:w="4942" w:type="dxa"/>
          </w:tcPr>
          <w:p w:rsidR="000548F2" w:rsidRPr="000548F2" w:rsidRDefault="000548F2" w:rsidP="000548F2">
            <w:pPr>
              <w:spacing w:after="0" w:line="240" w:lineRule="auto"/>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ЗАМОВНИК:</w:t>
            </w: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Місцезнаходження та адреса для листування:</w:t>
            </w: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ru-RU" w:eastAsia="ru-RU"/>
              </w:rPr>
              <w:t>29009</w:t>
            </w:r>
            <w:r w:rsidRPr="000548F2">
              <w:rPr>
                <w:rFonts w:ascii="Times New Roman" w:eastAsia="Times New Roman" w:hAnsi="Times New Roman" w:cs="Times New Roman"/>
                <w:lang w:val="uk-UA" w:eastAsia="ru-RU"/>
              </w:rPr>
              <w:t>, м. Хмельницький, вул. Міхновського, 12</w:t>
            </w: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ЄДРПОУ 40888750</w:t>
            </w:r>
          </w:p>
          <w:p w:rsidR="000548F2" w:rsidRPr="000548F2" w:rsidRDefault="000548F2" w:rsidP="000548F2">
            <w:pPr>
              <w:spacing w:after="0" w:line="240" w:lineRule="auto"/>
              <w:rPr>
                <w:rFonts w:ascii="Times New Roman" w:eastAsia="Times New Roman" w:hAnsi="Times New Roman" w:cs="Times New Roman"/>
                <w:color w:val="FFFFFF"/>
                <w:u w:val="single"/>
                <w:lang w:val="uk-UA" w:eastAsia="ru-RU"/>
              </w:rPr>
            </w:pPr>
            <w:r w:rsidRPr="000548F2">
              <w:rPr>
                <w:rFonts w:ascii="Times New Roman" w:eastAsia="Times New Roman" w:hAnsi="Times New Roman" w:cs="Times New Roman"/>
                <w:lang w:val="uk-UA" w:eastAsia="ru-RU"/>
              </w:rPr>
              <w:t>ІПН 408887522259</w:t>
            </w:r>
            <w:r w:rsidRPr="000548F2">
              <w:rPr>
                <w:rFonts w:ascii="Times New Roman" w:eastAsia="Times New Roman" w:hAnsi="Times New Roman" w:cs="Times New Roman"/>
                <w:u w:val="single"/>
                <w:lang w:val="uk-UA" w:eastAsia="ru-RU"/>
              </w:rPr>
              <w:t>.</w:t>
            </w:r>
          </w:p>
          <w:p w:rsidR="000548F2" w:rsidRPr="000548F2" w:rsidRDefault="000548F2" w:rsidP="000548F2">
            <w:pPr>
              <w:spacing w:after="0" w:line="240" w:lineRule="auto"/>
              <w:rPr>
                <w:rFonts w:ascii="Times New Roman" w:eastAsia="Times New Roman" w:hAnsi="Times New Roman" w:cs="Times New Roman"/>
                <w:lang w:val="ru-RU" w:eastAsia="ru-RU"/>
              </w:rPr>
            </w:pPr>
            <w:r w:rsidRPr="000548F2">
              <w:rPr>
                <w:rFonts w:ascii="Times New Roman" w:eastAsia="Times New Roman" w:hAnsi="Times New Roman" w:cs="Times New Roman"/>
                <w:lang w:val="uk-UA" w:eastAsia="ru-RU"/>
              </w:rPr>
              <w:t xml:space="preserve">IBAN </w:t>
            </w:r>
            <w:r w:rsidRPr="000548F2">
              <w:rPr>
                <w:rFonts w:ascii="Times New Roman" w:eastAsia="Times New Roman" w:hAnsi="Times New Roman" w:cs="Times New Roman"/>
                <w:lang w:eastAsia="ru-RU"/>
              </w:rPr>
              <w:t>UA</w:t>
            </w:r>
            <w:r w:rsidRPr="000548F2">
              <w:rPr>
                <w:rFonts w:ascii="Times New Roman" w:eastAsia="Times New Roman" w:hAnsi="Times New Roman" w:cs="Times New Roman"/>
                <w:lang w:val="uk-UA" w:eastAsia="ru-RU"/>
              </w:rPr>
              <w:t xml:space="preserve"> 093052990000</w:t>
            </w:r>
            <w:r w:rsidRPr="000548F2">
              <w:rPr>
                <w:rFonts w:ascii="Times New Roman" w:eastAsia="Times New Roman" w:hAnsi="Times New Roman" w:cs="Times New Roman"/>
                <w:lang w:val="ru-RU" w:eastAsia="ru-RU"/>
              </w:rPr>
              <w:t>026009046006642</w:t>
            </w:r>
          </w:p>
          <w:p w:rsidR="000548F2" w:rsidRPr="000548F2" w:rsidRDefault="000548F2" w:rsidP="000548F2">
            <w:pPr>
              <w:spacing w:after="0" w:line="240" w:lineRule="auto"/>
              <w:rPr>
                <w:rFonts w:ascii="Times New Roman" w:eastAsia="Times New Roman" w:hAnsi="Times New Roman" w:cs="Times New Roman"/>
                <w:lang w:val="ru-RU" w:eastAsia="ru-RU"/>
              </w:rPr>
            </w:pPr>
            <w:r w:rsidRPr="000548F2">
              <w:rPr>
                <w:rFonts w:ascii="Times New Roman" w:eastAsia="Times New Roman" w:hAnsi="Times New Roman" w:cs="Times New Roman"/>
                <w:lang w:val="uk-UA" w:eastAsia="ru-RU"/>
              </w:rPr>
              <w:t xml:space="preserve">в АТ КБ «Приватбанк» </w:t>
            </w: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Тел./факс  +38 (0382) 641522, 641490</w:t>
            </w:r>
            <w:r w:rsidRPr="000548F2">
              <w:rPr>
                <w:rFonts w:ascii="Times New Roman" w:eastAsia="Times New Roman" w:hAnsi="Times New Roman" w:cs="Times New Roman"/>
                <w:color w:val="FFFFFF"/>
                <w:lang w:val="uk-UA" w:eastAsia="ru-RU"/>
              </w:rPr>
              <w:t xml:space="preserve">. </w:t>
            </w:r>
            <w:r w:rsidRPr="000548F2">
              <w:rPr>
                <w:rFonts w:ascii="Times New Roman" w:eastAsia="Times New Roman" w:hAnsi="Times New Roman" w:cs="Times New Roman"/>
                <w:lang w:val="uk-UA" w:eastAsia="ru-RU"/>
              </w:rPr>
              <w:t xml:space="preserve"> </w:t>
            </w:r>
          </w:p>
          <w:p w:rsidR="000548F2" w:rsidRPr="000548F2" w:rsidRDefault="000548F2" w:rsidP="000548F2">
            <w:pPr>
              <w:shd w:val="clear" w:color="auto" w:fill="FFFFFF"/>
              <w:tabs>
                <w:tab w:val="left" w:pos="142"/>
                <w:tab w:val="left" w:pos="284"/>
              </w:tabs>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Електронна пошта 1</w:t>
            </w:r>
            <w:r w:rsidRPr="000548F2">
              <w:rPr>
                <w:rFonts w:ascii="Times New Roman" w:eastAsia="Times New Roman" w:hAnsi="Times New Roman" w:cs="Times New Roman"/>
                <w:lang w:eastAsia="ru-RU"/>
              </w:rPr>
              <w:t>hmcpmsd</w:t>
            </w:r>
            <w:r w:rsidRPr="000548F2">
              <w:rPr>
                <w:rFonts w:ascii="Times New Roman" w:eastAsia="Times New Roman" w:hAnsi="Times New Roman" w:cs="Times New Roman"/>
                <w:lang w:val="ru-RU" w:eastAsia="ru-RU"/>
              </w:rPr>
              <w:t>@</w:t>
            </w:r>
            <w:r w:rsidRPr="000548F2">
              <w:rPr>
                <w:rFonts w:ascii="Times New Roman" w:eastAsia="Times New Roman" w:hAnsi="Times New Roman" w:cs="Times New Roman"/>
                <w:lang w:eastAsia="ru-RU"/>
              </w:rPr>
              <w:t>ukr</w:t>
            </w:r>
            <w:r w:rsidRPr="000548F2">
              <w:rPr>
                <w:rFonts w:ascii="Times New Roman" w:eastAsia="Times New Roman" w:hAnsi="Times New Roman" w:cs="Times New Roman"/>
                <w:lang w:val="ru-RU" w:eastAsia="ru-RU"/>
              </w:rPr>
              <w:t>.</w:t>
            </w:r>
            <w:r w:rsidRPr="000548F2">
              <w:rPr>
                <w:rFonts w:ascii="Times New Roman" w:eastAsia="Times New Roman" w:hAnsi="Times New Roman" w:cs="Times New Roman"/>
                <w:lang w:eastAsia="ru-RU"/>
              </w:rPr>
              <w:t>net</w:t>
            </w:r>
            <w:r w:rsidRPr="000548F2">
              <w:rPr>
                <w:rFonts w:ascii="Times New Roman" w:eastAsia="Times New Roman" w:hAnsi="Times New Roman" w:cs="Times New Roman"/>
                <w:lang w:val="uk-UA" w:eastAsia="ru-RU"/>
              </w:rPr>
              <w:t xml:space="preserve"> </w:t>
            </w:r>
          </w:p>
          <w:p w:rsidR="000548F2" w:rsidRPr="000548F2" w:rsidRDefault="000548F2" w:rsidP="000548F2">
            <w:pPr>
              <w:shd w:val="clear" w:color="auto" w:fill="FFFFFF"/>
              <w:tabs>
                <w:tab w:val="left" w:pos="142"/>
                <w:tab w:val="left" w:pos="284"/>
              </w:tabs>
              <w:spacing w:after="0" w:line="240" w:lineRule="auto"/>
              <w:rPr>
                <w:rFonts w:ascii="Times New Roman" w:eastAsia="Times New Roman" w:hAnsi="Times New Roman" w:cs="Times New Roman"/>
                <w:b/>
                <w:lang w:val="uk-UA" w:eastAsia="ru-RU"/>
              </w:rPr>
            </w:pPr>
          </w:p>
          <w:p w:rsidR="000548F2" w:rsidRPr="000548F2" w:rsidRDefault="000548F2" w:rsidP="000548F2">
            <w:pPr>
              <w:spacing w:after="0" w:line="240" w:lineRule="auto"/>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Директор</w:t>
            </w:r>
          </w:p>
          <w:p w:rsidR="000548F2" w:rsidRPr="000548F2" w:rsidRDefault="000548F2" w:rsidP="000548F2">
            <w:pPr>
              <w:spacing w:after="0" w:line="240" w:lineRule="auto"/>
              <w:rPr>
                <w:rFonts w:ascii="Times New Roman" w:eastAsia="Times New Roman" w:hAnsi="Times New Roman" w:cs="Times New Roman"/>
                <w:b/>
                <w:lang w:val="uk-UA" w:eastAsia="ru-RU"/>
              </w:rPr>
            </w:pPr>
          </w:p>
          <w:p w:rsidR="000548F2" w:rsidRPr="000548F2" w:rsidRDefault="000548F2" w:rsidP="000548F2">
            <w:pPr>
              <w:spacing w:after="0" w:line="240" w:lineRule="auto"/>
              <w:rPr>
                <w:rFonts w:ascii="Times New Roman" w:eastAsia="Times New Roman" w:hAnsi="Times New Roman" w:cs="Times New Roman"/>
                <w:b/>
                <w:lang w:val="uk-UA" w:eastAsia="ru-RU"/>
              </w:rPr>
            </w:pPr>
            <w:r w:rsidRPr="000548F2">
              <w:rPr>
                <w:rFonts w:ascii="Times New Roman" w:eastAsia="Times New Roman" w:hAnsi="Times New Roman" w:cs="Times New Roman"/>
                <w:b/>
                <w:u w:val="single"/>
                <w:lang w:val="uk-UA" w:eastAsia="ru-RU"/>
              </w:rPr>
              <w:t xml:space="preserve">                                           </w:t>
            </w:r>
            <w:r w:rsidRPr="000548F2">
              <w:rPr>
                <w:rFonts w:ascii="Times New Roman" w:eastAsia="Times New Roman" w:hAnsi="Times New Roman" w:cs="Times New Roman"/>
                <w:b/>
                <w:lang w:val="uk-UA" w:eastAsia="ru-RU"/>
              </w:rPr>
              <w:t xml:space="preserve"> /</w:t>
            </w:r>
            <w:r w:rsidRPr="000548F2">
              <w:rPr>
                <w:rFonts w:ascii="Times New Roman" w:eastAsia="Times New Roman" w:hAnsi="Times New Roman" w:cs="Times New Roman"/>
                <w:b/>
                <w:u w:val="single"/>
                <w:lang w:val="uk-UA" w:eastAsia="ru-RU"/>
              </w:rPr>
              <w:t xml:space="preserve"> Валентина ГЕСАЛЬ </w:t>
            </w:r>
            <w:r w:rsidRPr="000548F2">
              <w:rPr>
                <w:rFonts w:ascii="Times New Roman" w:eastAsia="Times New Roman" w:hAnsi="Times New Roman" w:cs="Times New Roman"/>
                <w:b/>
                <w:lang w:val="uk-UA" w:eastAsia="ru-RU"/>
              </w:rPr>
              <w:t>/</w:t>
            </w:r>
          </w:p>
          <w:p w:rsidR="000548F2" w:rsidRPr="000548F2" w:rsidRDefault="000548F2" w:rsidP="000548F2">
            <w:pPr>
              <w:spacing w:after="0" w:line="240" w:lineRule="auto"/>
              <w:rPr>
                <w:rFonts w:ascii="Times New Roman" w:eastAsia="Times New Roman" w:hAnsi="Times New Roman" w:cs="Times New Roman"/>
                <w:b/>
                <w:vertAlign w:val="superscript"/>
                <w:lang w:val="uk-UA" w:eastAsia="ru-RU"/>
              </w:rPr>
            </w:pPr>
            <w:r w:rsidRPr="000548F2">
              <w:rPr>
                <w:rFonts w:ascii="Times New Roman" w:eastAsia="Times New Roman" w:hAnsi="Times New Roman" w:cs="Times New Roman"/>
                <w:b/>
                <w:lang w:val="uk-UA" w:eastAsia="ru-RU"/>
              </w:rPr>
              <w:tab/>
              <w:t xml:space="preserve">     </w:t>
            </w:r>
            <w:r w:rsidRPr="000548F2">
              <w:rPr>
                <w:rFonts w:ascii="Times New Roman" w:eastAsia="Times New Roman" w:hAnsi="Times New Roman" w:cs="Times New Roman"/>
                <w:b/>
                <w:vertAlign w:val="superscript"/>
                <w:lang w:val="uk-UA" w:eastAsia="ru-RU"/>
              </w:rPr>
              <w:t xml:space="preserve">(Підпис) </w:t>
            </w:r>
            <w:r w:rsidRPr="000548F2">
              <w:rPr>
                <w:rFonts w:ascii="Times New Roman" w:eastAsia="Times New Roman" w:hAnsi="Times New Roman" w:cs="Times New Roman"/>
                <w:b/>
                <w:vertAlign w:val="superscript"/>
                <w:lang w:val="uk-UA" w:eastAsia="ru-RU"/>
              </w:rPr>
              <w:tab/>
              <w:t xml:space="preserve">                              ( П.І..)</w:t>
            </w:r>
          </w:p>
          <w:p w:rsidR="000548F2" w:rsidRPr="000548F2" w:rsidRDefault="000548F2" w:rsidP="000548F2">
            <w:pPr>
              <w:spacing w:after="0" w:line="240" w:lineRule="auto"/>
              <w:rPr>
                <w:rFonts w:ascii="Times New Roman" w:eastAsia="Times New Roman" w:hAnsi="Times New Roman" w:cs="Times New Roman"/>
                <w:b/>
                <w:lang w:val="uk-UA" w:eastAsia="ru-RU"/>
              </w:rPr>
            </w:pPr>
            <w:r w:rsidRPr="000548F2">
              <w:rPr>
                <w:rFonts w:ascii="Times New Roman" w:eastAsia="Times New Roman" w:hAnsi="Times New Roman" w:cs="Times New Roman"/>
                <w:b/>
                <w:vertAlign w:val="superscript"/>
                <w:lang w:val="uk-UA" w:eastAsia="ru-RU"/>
              </w:rPr>
              <w:t>М.П.</w:t>
            </w:r>
          </w:p>
        </w:tc>
        <w:tc>
          <w:tcPr>
            <w:tcW w:w="4942" w:type="dxa"/>
          </w:tcPr>
          <w:p w:rsidR="000548F2" w:rsidRPr="000548F2" w:rsidRDefault="000548F2" w:rsidP="000548F2">
            <w:pPr>
              <w:spacing w:after="0" w:line="240" w:lineRule="auto"/>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ПОСТАЧАЛЬНИК:</w:t>
            </w:r>
          </w:p>
          <w:p w:rsidR="000548F2" w:rsidRPr="000548F2" w:rsidRDefault="000548F2" w:rsidP="000548F2">
            <w:pPr>
              <w:spacing w:after="0" w:line="240" w:lineRule="auto"/>
              <w:rPr>
                <w:rFonts w:ascii="Times New Roman" w:eastAsia="Times New Roman" w:hAnsi="Times New Roman" w:cs="Times New Roman"/>
                <w:b/>
                <w:lang w:val="uk-UA" w:eastAsia="ru-RU"/>
              </w:rPr>
            </w:pP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Місцезнаходження та адреса для листування:</w:t>
            </w:r>
          </w:p>
          <w:p w:rsidR="000548F2" w:rsidRPr="000548F2" w:rsidRDefault="000548F2" w:rsidP="000548F2">
            <w:pPr>
              <w:spacing w:after="0" w:line="240" w:lineRule="auto"/>
              <w:rPr>
                <w:rFonts w:ascii="Times New Roman" w:eastAsia="Times New Roman" w:hAnsi="Times New Roman" w:cs="Times New Roman"/>
                <w:color w:val="FFFFFF"/>
                <w:u w:val="single"/>
                <w:lang w:val="uk-UA" w:eastAsia="ru-RU"/>
              </w:rPr>
            </w:pPr>
            <w:r w:rsidRPr="000548F2">
              <w:rPr>
                <w:rFonts w:ascii="Times New Roman" w:eastAsia="Times New Roman" w:hAnsi="Times New Roman" w:cs="Times New Roman"/>
                <w:u w:val="single"/>
                <w:lang w:val="uk-UA" w:eastAsia="ru-RU"/>
              </w:rPr>
              <w:t xml:space="preserve">                                                                               </w:t>
            </w:r>
            <w:r w:rsidRPr="000548F2">
              <w:rPr>
                <w:rFonts w:ascii="Times New Roman" w:eastAsia="Times New Roman" w:hAnsi="Times New Roman" w:cs="Times New Roman"/>
                <w:color w:val="FFFFFF"/>
                <w:u w:val="single"/>
                <w:lang w:val="uk-UA" w:eastAsia="ru-RU"/>
              </w:rPr>
              <w:t>.</w:t>
            </w:r>
          </w:p>
          <w:p w:rsidR="000548F2" w:rsidRPr="000548F2" w:rsidRDefault="000548F2" w:rsidP="000548F2">
            <w:pPr>
              <w:spacing w:after="0" w:line="240" w:lineRule="auto"/>
              <w:rPr>
                <w:rFonts w:ascii="Times New Roman" w:eastAsia="Times New Roman" w:hAnsi="Times New Roman" w:cs="Times New Roman"/>
                <w:color w:val="FFFFFF"/>
                <w:lang w:val="uk-UA" w:eastAsia="ru-RU"/>
              </w:rPr>
            </w:pPr>
            <w:r w:rsidRPr="000548F2">
              <w:rPr>
                <w:rFonts w:ascii="Times New Roman" w:eastAsia="Times New Roman" w:hAnsi="Times New Roman" w:cs="Times New Roman"/>
                <w:lang w:val="uk-UA" w:eastAsia="ru-RU"/>
              </w:rPr>
              <w:t xml:space="preserve">ЄДРПОУ </w:t>
            </w:r>
            <w:r w:rsidRPr="000548F2">
              <w:rPr>
                <w:rFonts w:ascii="Times New Roman" w:eastAsia="Times New Roman" w:hAnsi="Times New Roman" w:cs="Times New Roman"/>
                <w:u w:val="single"/>
                <w:lang w:val="uk-UA" w:eastAsia="ru-RU"/>
              </w:rPr>
              <w:t xml:space="preserve">                                                              </w:t>
            </w:r>
            <w:r w:rsidRPr="000548F2">
              <w:rPr>
                <w:rFonts w:ascii="Times New Roman" w:eastAsia="Times New Roman" w:hAnsi="Times New Roman" w:cs="Times New Roman"/>
                <w:color w:val="FFFFFF"/>
                <w:lang w:val="uk-UA" w:eastAsia="ru-RU"/>
              </w:rPr>
              <w:t>.</w:t>
            </w:r>
          </w:p>
          <w:p w:rsidR="000548F2" w:rsidRPr="000548F2" w:rsidRDefault="000548F2" w:rsidP="000548F2">
            <w:pPr>
              <w:spacing w:after="0" w:line="240" w:lineRule="auto"/>
              <w:rPr>
                <w:rFonts w:ascii="Times New Roman" w:eastAsia="Times New Roman" w:hAnsi="Times New Roman" w:cs="Times New Roman"/>
                <w:u w:val="single"/>
                <w:lang w:val="uk-UA" w:eastAsia="ru-RU"/>
              </w:rPr>
            </w:pPr>
            <w:r w:rsidRPr="000548F2">
              <w:rPr>
                <w:rFonts w:ascii="Times New Roman" w:eastAsia="Times New Roman" w:hAnsi="Times New Roman" w:cs="Times New Roman"/>
                <w:lang w:val="uk-UA" w:eastAsia="ru-RU"/>
              </w:rPr>
              <w:t>ІПН</w:t>
            </w:r>
            <w:r w:rsidRPr="000548F2">
              <w:rPr>
                <w:rFonts w:ascii="Times New Roman" w:eastAsia="Times New Roman" w:hAnsi="Times New Roman" w:cs="Times New Roman"/>
                <w:u w:val="single"/>
                <w:lang w:val="uk-UA" w:eastAsia="ru-RU"/>
              </w:rPr>
              <w:t xml:space="preserve">                                                                       .</w:t>
            </w: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IBAN</w:t>
            </w: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Найменування банку_____________________ Тел./факс  +38 (</w:t>
            </w:r>
            <w:r w:rsidRPr="000548F2">
              <w:rPr>
                <w:rFonts w:ascii="Times New Roman" w:eastAsia="Times New Roman" w:hAnsi="Times New Roman" w:cs="Times New Roman"/>
                <w:u w:val="single"/>
                <w:lang w:val="uk-UA" w:eastAsia="ru-RU"/>
              </w:rPr>
              <w:t xml:space="preserve">       </w:t>
            </w:r>
            <w:r w:rsidRPr="000548F2">
              <w:rPr>
                <w:rFonts w:ascii="Times New Roman" w:eastAsia="Times New Roman" w:hAnsi="Times New Roman" w:cs="Times New Roman"/>
                <w:lang w:val="uk-UA" w:eastAsia="ru-RU"/>
              </w:rPr>
              <w:t>)</w:t>
            </w:r>
            <w:r w:rsidRPr="000548F2">
              <w:rPr>
                <w:rFonts w:ascii="Times New Roman" w:eastAsia="Times New Roman" w:hAnsi="Times New Roman" w:cs="Times New Roman"/>
                <w:u w:val="single"/>
                <w:lang w:val="uk-UA" w:eastAsia="ru-RU"/>
              </w:rPr>
              <w:t xml:space="preserve">                                            </w:t>
            </w:r>
            <w:r w:rsidRPr="000548F2">
              <w:rPr>
                <w:rFonts w:ascii="Times New Roman" w:eastAsia="Times New Roman" w:hAnsi="Times New Roman" w:cs="Times New Roman"/>
                <w:color w:val="FFFFFF"/>
                <w:lang w:val="uk-UA" w:eastAsia="ru-RU"/>
              </w:rPr>
              <w:t xml:space="preserve">. </w:t>
            </w:r>
            <w:r w:rsidRPr="000548F2">
              <w:rPr>
                <w:rFonts w:ascii="Times New Roman" w:eastAsia="Times New Roman" w:hAnsi="Times New Roman" w:cs="Times New Roman"/>
                <w:lang w:val="uk-UA" w:eastAsia="ru-RU"/>
              </w:rPr>
              <w:t xml:space="preserve"> </w:t>
            </w:r>
          </w:p>
          <w:p w:rsidR="000548F2" w:rsidRPr="000548F2" w:rsidRDefault="000548F2" w:rsidP="000548F2">
            <w:pPr>
              <w:shd w:val="clear" w:color="auto" w:fill="FFFFFF"/>
              <w:tabs>
                <w:tab w:val="left" w:pos="142"/>
                <w:tab w:val="left" w:pos="284"/>
              </w:tabs>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Електронна пошта _______________________</w:t>
            </w:r>
          </w:p>
          <w:p w:rsidR="000548F2" w:rsidRPr="000548F2" w:rsidRDefault="000548F2" w:rsidP="000548F2">
            <w:pPr>
              <w:shd w:val="clear" w:color="auto" w:fill="FFFFFF"/>
              <w:tabs>
                <w:tab w:val="left" w:pos="142"/>
                <w:tab w:val="left" w:pos="284"/>
              </w:tabs>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Відповідальна(і) особа(и) для обміну інформації: _____________________</w:t>
            </w:r>
          </w:p>
          <w:p w:rsidR="000548F2" w:rsidRPr="000548F2" w:rsidRDefault="000548F2" w:rsidP="000548F2">
            <w:pPr>
              <w:spacing w:after="0" w:line="240" w:lineRule="auto"/>
              <w:rPr>
                <w:rFonts w:ascii="Times New Roman" w:eastAsia="Times New Roman" w:hAnsi="Times New Roman" w:cs="Times New Roman"/>
                <w:lang w:val="uk-UA" w:eastAsia="ru-RU"/>
              </w:rPr>
            </w:pPr>
          </w:p>
          <w:p w:rsidR="000548F2" w:rsidRPr="000548F2" w:rsidRDefault="000548F2" w:rsidP="000548F2">
            <w:pPr>
              <w:spacing w:after="0" w:line="240" w:lineRule="auto"/>
              <w:rPr>
                <w:rFonts w:ascii="Times New Roman" w:eastAsia="Times New Roman" w:hAnsi="Times New Roman" w:cs="Times New Roman"/>
                <w:lang w:val="uk-UA" w:eastAsia="ru-RU"/>
              </w:rPr>
            </w:pP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u w:val="single"/>
                <w:lang w:val="uk-UA" w:eastAsia="ru-RU"/>
              </w:rPr>
              <w:t xml:space="preserve">                                           </w:t>
            </w:r>
            <w:r w:rsidRPr="000548F2">
              <w:rPr>
                <w:rFonts w:ascii="Times New Roman" w:eastAsia="Times New Roman" w:hAnsi="Times New Roman" w:cs="Times New Roman"/>
                <w:lang w:val="uk-UA" w:eastAsia="ru-RU"/>
              </w:rPr>
              <w:t xml:space="preserve"> /</w:t>
            </w:r>
            <w:r w:rsidRPr="000548F2">
              <w:rPr>
                <w:rFonts w:ascii="Times New Roman" w:eastAsia="Times New Roman" w:hAnsi="Times New Roman" w:cs="Times New Roman"/>
                <w:u w:val="single"/>
                <w:lang w:val="uk-UA" w:eastAsia="ru-RU"/>
              </w:rPr>
              <w:t xml:space="preserve">                               </w:t>
            </w:r>
            <w:r w:rsidRPr="000548F2">
              <w:rPr>
                <w:rFonts w:ascii="Times New Roman" w:eastAsia="Times New Roman" w:hAnsi="Times New Roman" w:cs="Times New Roman"/>
                <w:lang w:val="uk-UA" w:eastAsia="ru-RU"/>
              </w:rPr>
              <w:t>/</w:t>
            </w:r>
          </w:p>
          <w:p w:rsidR="000548F2" w:rsidRPr="000548F2" w:rsidRDefault="000548F2" w:rsidP="000548F2">
            <w:pPr>
              <w:spacing w:after="0" w:line="240" w:lineRule="auto"/>
              <w:rPr>
                <w:rFonts w:ascii="Times New Roman" w:eastAsia="Times New Roman" w:hAnsi="Times New Roman" w:cs="Times New Roman"/>
                <w:vertAlign w:val="superscript"/>
                <w:lang w:val="uk-UA" w:eastAsia="ru-RU"/>
              </w:rPr>
            </w:pPr>
            <w:r w:rsidRPr="000548F2">
              <w:rPr>
                <w:rFonts w:ascii="Times New Roman" w:eastAsia="Times New Roman" w:hAnsi="Times New Roman" w:cs="Times New Roman"/>
                <w:lang w:val="uk-UA" w:eastAsia="ru-RU"/>
              </w:rPr>
              <w:tab/>
              <w:t xml:space="preserve">      </w:t>
            </w:r>
            <w:r w:rsidRPr="000548F2">
              <w:rPr>
                <w:rFonts w:ascii="Times New Roman" w:eastAsia="Times New Roman" w:hAnsi="Times New Roman" w:cs="Times New Roman"/>
                <w:vertAlign w:val="superscript"/>
                <w:lang w:val="uk-UA" w:eastAsia="ru-RU"/>
              </w:rPr>
              <w:t xml:space="preserve">(Підпис) </w:t>
            </w:r>
            <w:r w:rsidRPr="000548F2">
              <w:rPr>
                <w:rFonts w:ascii="Times New Roman" w:eastAsia="Times New Roman" w:hAnsi="Times New Roman" w:cs="Times New Roman"/>
                <w:vertAlign w:val="superscript"/>
                <w:lang w:val="uk-UA" w:eastAsia="ru-RU"/>
              </w:rPr>
              <w:tab/>
              <w:t xml:space="preserve">                              (П.І..)</w:t>
            </w:r>
          </w:p>
          <w:p w:rsidR="000548F2" w:rsidRPr="000548F2" w:rsidRDefault="000548F2" w:rsidP="000548F2">
            <w:pPr>
              <w:spacing w:after="0" w:line="240" w:lineRule="auto"/>
              <w:rPr>
                <w:rFonts w:ascii="Times New Roman" w:eastAsia="Times New Roman" w:hAnsi="Times New Roman" w:cs="Times New Roman"/>
                <w:b/>
                <w:lang w:val="uk-UA" w:eastAsia="ru-RU"/>
              </w:rPr>
            </w:pPr>
            <w:r w:rsidRPr="000548F2">
              <w:rPr>
                <w:rFonts w:ascii="Times New Roman" w:eastAsia="Times New Roman" w:hAnsi="Times New Roman" w:cs="Times New Roman"/>
                <w:vertAlign w:val="superscript"/>
                <w:lang w:val="uk-UA" w:eastAsia="ru-RU"/>
              </w:rPr>
              <w:t>М.П.</w:t>
            </w:r>
          </w:p>
        </w:tc>
      </w:tr>
    </w:tbl>
    <w:p w:rsidR="000548F2" w:rsidRPr="000548F2" w:rsidRDefault="000548F2" w:rsidP="000548F2">
      <w:pPr>
        <w:spacing w:after="0" w:line="240" w:lineRule="auto"/>
        <w:ind w:left="567" w:firstLine="680"/>
        <w:jc w:val="center"/>
        <w:rPr>
          <w:rFonts w:ascii="Times New Roman" w:eastAsia="Times New Roman" w:hAnsi="Times New Roman" w:cs="Times New Roman"/>
          <w:lang w:val="uk-UA" w:eastAsia="ru-RU"/>
        </w:rPr>
      </w:pPr>
    </w:p>
    <w:p w:rsidR="000548F2" w:rsidRPr="000548F2" w:rsidRDefault="000548F2" w:rsidP="000548F2">
      <w:pPr>
        <w:spacing w:after="0" w:line="240" w:lineRule="auto"/>
        <w:jc w:val="center"/>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14. ДОДАТКИ</w:t>
      </w:r>
    </w:p>
    <w:p w:rsidR="000548F2" w:rsidRPr="000548F2" w:rsidRDefault="000548F2" w:rsidP="000548F2">
      <w:pPr>
        <w:spacing w:after="0" w:line="240" w:lineRule="auto"/>
        <w:rPr>
          <w:rFonts w:ascii="Times New Roman" w:eastAsia="Times New Roman" w:hAnsi="Times New Roman" w:cs="Times New Roman"/>
          <w:b/>
          <w:lang w:val="uk-UA" w:eastAsia="ru-RU"/>
        </w:rPr>
      </w:pPr>
    </w:p>
    <w:p w:rsidR="000548F2" w:rsidRPr="000548F2" w:rsidRDefault="000548F2" w:rsidP="000548F2">
      <w:pPr>
        <w:spacing w:after="0" w:line="276" w:lineRule="auto"/>
        <w:jc w:val="both"/>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14.1. Додаток №1 – Специфікація.</w:t>
      </w:r>
    </w:p>
    <w:p w:rsidR="000548F2" w:rsidRPr="000548F2" w:rsidRDefault="000548F2" w:rsidP="000548F2">
      <w:pPr>
        <w:spacing w:after="0" w:line="276" w:lineRule="auto"/>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14.2. Додаток №2 – Перелік АЗС.</w:t>
      </w:r>
    </w:p>
    <w:p w:rsidR="000548F2" w:rsidRPr="000548F2" w:rsidRDefault="000548F2" w:rsidP="000548F2">
      <w:pPr>
        <w:spacing w:after="0" w:line="240" w:lineRule="auto"/>
        <w:rPr>
          <w:rFonts w:ascii="Times New Roman" w:eastAsia="Times New Roman" w:hAnsi="Times New Roman" w:cs="Times New Roman"/>
          <w:b/>
          <w:lang w:val="uk-UA" w:eastAsia="ru-RU"/>
        </w:rPr>
      </w:pPr>
    </w:p>
    <w:p w:rsidR="000548F2" w:rsidRPr="000548F2" w:rsidRDefault="000548F2" w:rsidP="000548F2">
      <w:pPr>
        <w:spacing w:after="0" w:line="240" w:lineRule="auto"/>
        <w:rPr>
          <w:rFonts w:ascii="Times New Roman" w:eastAsia="Times New Roman" w:hAnsi="Times New Roman" w:cs="Times New Roman"/>
          <w:b/>
          <w:lang w:val="uk-UA" w:eastAsia="ru-RU"/>
        </w:rPr>
      </w:pPr>
    </w:p>
    <w:p w:rsidR="000548F2" w:rsidRPr="000548F2" w:rsidRDefault="000548F2" w:rsidP="000548F2">
      <w:pPr>
        <w:spacing w:after="0" w:line="276"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xml:space="preserve"> </w:t>
      </w:r>
    </w:p>
    <w:p w:rsidR="000548F2" w:rsidRPr="000548F2" w:rsidRDefault="000548F2" w:rsidP="000548F2">
      <w:pPr>
        <w:spacing w:after="0" w:line="276" w:lineRule="auto"/>
        <w:rPr>
          <w:rFonts w:ascii="Times New Roman" w:eastAsia="Times New Roman" w:hAnsi="Times New Roman" w:cs="Times New Roman"/>
          <w:lang w:val="uk-UA" w:eastAsia="ru-RU"/>
        </w:rPr>
      </w:pPr>
    </w:p>
    <w:p w:rsidR="000548F2" w:rsidRPr="000548F2" w:rsidRDefault="000548F2" w:rsidP="000548F2">
      <w:pPr>
        <w:spacing w:after="0" w:line="276" w:lineRule="auto"/>
        <w:rPr>
          <w:rFonts w:ascii="Times New Roman" w:eastAsia="Times New Roman" w:hAnsi="Times New Roman" w:cs="Times New Roman"/>
          <w:lang w:val="uk-UA" w:eastAsia="ru-RU"/>
        </w:rPr>
      </w:pPr>
    </w:p>
    <w:p w:rsidR="000548F2" w:rsidRPr="000548F2" w:rsidRDefault="000548F2" w:rsidP="000548F2">
      <w:pPr>
        <w:spacing w:after="0" w:line="276" w:lineRule="auto"/>
        <w:rPr>
          <w:rFonts w:ascii="Times New Roman" w:eastAsia="Times New Roman" w:hAnsi="Times New Roman" w:cs="Times New Roman"/>
          <w:lang w:val="uk-UA" w:eastAsia="ru-RU"/>
        </w:rPr>
      </w:pPr>
    </w:p>
    <w:p w:rsidR="000548F2" w:rsidRPr="000548F2" w:rsidRDefault="000548F2" w:rsidP="000548F2">
      <w:pPr>
        <w:spacing w:after="0" w:line="276" w:lineRule="auto"/>
        <w:rPr>
          <w:rFonts w:ascii="Times New Roman" w:eastAsia="Times New Roman" w:hAnsi="Times New Roman" w:cs="Times New Roman"/>
          <w:lang w:val="uk-UA" w:eastAsia="ru-RU"/>
        </w:rPr>
      </w:pPr>
    </w:p>
    <w:p w:rsidR="000548F2" w:rsidRPr="000548F2" w:rsidRDefault="000548F2" w:rsidP="000548F2">
      <w:pPr>
        <w:spacing w:after="0" w:line="276" w:lineRule="auto"/>
        <w:rPr>
          <w:rFonts w:ascii="Times New Roman" w:eastAsia="Times New Roman" w:hAnsi="Times New Roman" w:cs="Times New Roman"/>
          <w:lang w:val="uk-UA" w:eastAsia="ru-RU"/>
        </w:rPr>
      </w:pPr>
    </w:p>
    <w:p w:rsidR="000548F2" w:rsidRPr="000548F2" w:rsidRDefault="000548F2" w:rsidP="000548F2">
      <w:pPr>
        <w:spacing w:after="0" w:line="276" w:lineRule="auto"/>
        <w:rPr>
          <w:rFonts w:ascii="Times New Roman" w:eastAsia="Times New Roman" w:hAnsi="Times New Roman" w:cs="Times New Roman"/>
          <w:lang w:val="uk-UA" w:eastAsia="ru-RU"/>
        </w:rPr>
      </w:pPr>
    </w:p>
    <w:p w:rsidR="000548F2" w:rsidRPr="000548F2" w:rsidRDefault="000548F2" w:rsidP="000548F2">
      <w:pPr>
        <w:spacing w:after="0" w:line="276" w:lineRule="auto"/>
        <w:rPr>
          <w:rFonts w:ascii="Times New Roman" w:eastAsia="Times New Roman" w:hAnsi="Times New Roman" w:cs="Times New Roman"/>
          <w:lang w:val="uk-UA" w:eastAsia="ru-RU"/>
        </w:rPr>
      </w:pPr>
    </w:p>
    <w:p w:rsidR="000548F2" w:rsidRPr="000548F2" w:rsidRDefault="000548F2" w:rsidP="000548F2">
      <w:pPr>
        <w:spacing w:after="0" w:line="276" w:lineRule="auto"/>
        <w:rPr>
          <w:rFonts w:ascii="Times New Roman" w:eastAsia="Times New Roman" w:hAnsi="Times New Roman" w:cs="Times New Roman"/>
          <w:lang w:val="uk-UA" w:eastAsia="ru-RU"/>
        </w:rPr>
      </w:pPr>
    </w:p>
    <w:p w:rsidR="000548F2" w:rsidRPr="000548F2" w:rsidRDefault="000548F2" w:rsidP="000548F2">
      <w:pPr>
        <w:spacing w:after="0" w:line="276" w:lineRule="auto"/>
        <w:rPr>
          <w:rFonts w:ascii="Times New Roman" w:eastAsia="Times New Roman" w:hAnsi="Times New Roman" w:cs="Times New Roman"/>
          <w:lang w:val="uk-UA" w:eastAsia="ru-RU"/>
        </w:rPr>
      </w:pPr>
    </w:p>
    <w:p w:rsidR="000548F2" w:rsidRPr="000548F2" w:rsidRDefault="000548F2" w:rsidP="000548F2">
      <w:pPr>
        <w:spacing w:after="0" w:line="276" w:lineRule="auto"/>
        <w:rPr>
          <w:rFonts w:ascii="Times New Roman" w:eastAsia="Times New Roman" w:hAnsi="Times New Roman" w:cs="Times New Roman"/>
          <w:lang w:val="uk-UA" w:eastAsia="ru-RU"/>
        </w:rPr>
      </w:pPr>
    </w:p>
    <w:p w:rsidR="000548F2" w:rsidRPr="000548F2" w:rsidRDefault="000548F2" w:rsidP="000548F2">
      <w:pPr>
        <w:spacing w:after="0" w:line="276" w:lineRule="auto"/>
        <w:rPr>
          <w:rFonts w:ascii="Times New Roman" w:eastAsia="Times New Roman" w:hAnsi="Times New Roman" w:cs="Times New Roman"/>
          <w:lang w:val="uk-UA" w:eastAsia="ru-RU"/>
        </w:rPr>
      </w:pPr>
    </w:p>
    <w:p w:rsidR="000548F2" w:rsidRPr="000548F2" w:rsidRDefault="000548F2" w:rsidP="000548F2">
      <w:pPr>
        <w:spacing w:after="0" w:line="276" w:lineRule="auto"/>
        <w:rPr>
          <w:rFonts w:ascii="Times New Roman" w:eastAsia="Times New Roman" w:hAnsi="Times New Roman" w:cs="Times New Roman"/>
          <w:lang w:val="uk-UA" w:eastAsia="ru-RU"/>
        </w:rPr>
      </w:pPr>
    </w:p>
    <w:p w:rsidR="000548F2" w:rsidRPr="000548F2" w:rsidRDefault="000548F2" w:rsidP="000548F2">
      <w:pPr>
        <w:spacing w:after="0" w:line="276" w:lineRule="auto"/>
        <w:rPr>
          <w:rFonts w:ascii="Times New Roman" w:eastAsia="Times New Roman" w:hAnsi="Times New Roman" w:cs="Times New Roman"/>
          <w:lang w:val="uk-UA" w:eastAsia="ru-RU"/>
        </w:rPr>
      </w:pPr>
    </w:p>
    <w:p w:rsidR="000548F2" w:rsidRPr="000548F2" w:rsidRDefault="000548F2" w:rsidP="000548F2">
      <w:pPr>
        <w:spacing w:after="0" w:line="276" w:lineRule="auto"/>
        <w:rPr>
          <w:rFonts w:ascii="Times New Roman" w:eastAsia="Times New Roman" w:hAnsi="Times New Roman" w:cs="Times New Roman"/>
          <w:lang w:val="uk-UA" w:eastAsia="ru-RU"/>
        </w:rPr>
      </w:pPr>
    </w:p>
    <w:p w:rsidR="000548F2" w:rsidRPr="000548F2" w:rsidRDefault="000548F2" w:rsidP="000548F2">
      <w:pPr>
        <w:spacing w:after="0" w:line="276" w:lineRule="auto"/>
        <w:rPr>
          <w:rFonts w:ascii="Times New Roman" w:eastAsia="Times New Roman" w:hAnsi="Times New Roman" w:cs="Times New Roman"/>
          <w:lang w:val="uk-UA" w:eastAsia="ru-RU"/>
        </w:rPr>
      </w:pPr>
    </w:p>
    <w:p w:rsidR="000548F2" w:rsidRPr="000548F2" w:rsidRDefault="000548F2" w:rsidP="000548F2">
      <w:pPr>
        <w:spacing w:after="0" w:line="276" w:lineRule="auto"/>
        <w:rPr>
          <w:rFonts w:ascii="Times New Roman" w:eastAsia="Times New Roman" w:hAnsi="Times New Roman" w:cs="Times New Roman"/>
          <w:lang w:val="uk-UA" w:eastAsia="ru-RU"/>
        </w:rPr>
      </w:pPr>
    </w:p>
    <w:p w:rsidR="000548F2" w:rsidRPr="000548F2" w:rsidRDefault="000548F2" w:rsidP="000548F2">
      <w:pPr>
        <w:spacing w:after="0" w:line="276" w:lineRule="auto"/>
        <w:rPr>
          <w:rFonts w:ascii="Times New Roman" w:eastAsia="Times New Roman" w:hAnsi="Times New Roman" w:cs="Times New Roman"/>
          <w:lang w:val="uk-UA" w:eastAsia="ru-RU"/>
        </w:rPr>
      </w:pPr>
    </w:p>
    <w:p w:rsidR="000548F2" w:rsidRPr="000548F2" w:rsidRDefault="000548F2" w:rsidP="000548F2">
      <w:pPr>
        <w:spacing w:after="0" w:line="240" w:lineRule="auto"/>
        <w:jc w:val="right"/>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lastRenderedPageBreak/>
        <w:t>Додаток № 1</w:t>
      </w:r>
    </w:p>
    <w:p w:rsidR="000548F2" w:rsidRPr="000548F2" w:rsidRDefault="000548F2" w:rsidP="000548F2">
      <w:pPr>
        <w:spacing w:after="0" w:line="240" w:lineRule="auto"/>
        <w:jc w:val="right"/>
        <w:rPr>
          <w:rFonts w:ascii="Times New Roman" w:eastAsia="Times New Roman" w:hAnsi="Times New Roman" w:cs="Times New Roman"/>
          <w:b/>
          <w:lang w:val="uk-UA" w:eastAsia="ru-RU"/>
        </w:rPr>
      </w:pPr>
    </w:p>
    <w:p w:rsidR="000548F2" w:rsidRPr="000548F2" w:rsidRDefault="000548F2" w:rsidP="000548F2">
      <w:pPr>
        <w:spacing w:after="0" w:line="240" w:lineRule="auto"/>
        <w:jc w:val="right"/>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до Договору № ___________ від ___ січня 2024 р.</w:t>
      </w:r>
    </w:p>
    <w:p w:rsidR="000548F2" w:rsidRPr="000548F2" w:rsidRDefault="000548F2" w:rsidP="0005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p>
    <w:p w:rsidR="000548F2" w:rsidRPr="000548F2" w:rsidRDefault="000548F2" w:rsidP="0005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СПЕЦИФІКАЦІЯ</w:t>
      </w:r>
    </w:p>
    <w:p w:rsidR="000548F2" w:rsidRPr="000548F2" w:rsidRDefault="000548F2" w:rsidP="0005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на закупівлю товару</w:t>
      </w:r>
    </w:p>
    <w:p w:rsidR="000548F2" w:rsidRPr="000548F2" w:rsidRDefault="000548F2" w:rsidP="000548F2">
      <w:pPr>
        <w:spacing w:after="0" w:line="276" w:lineRule="auto"/>
        <w:ind w:firstLine="540"/>
        <w:jc w:val="center"/>
        <w:rPr>
          <w:rFonts w:ascii="Times New Roman" w:eastAsia="Times New Roman" w:hAnsi="Times New Roman" w:cs="Times New Roman"/>
          <w:b/>
          <w:lang w:val="uk-UA" w:eastAsia="ru-RU"/>
        </w:rPr>
      </w:pPr>
      <w:r w:rsidRPr="000548F2">
        <w:rPr>
          <w:rFonts w:ascii="Times New Roman" w:eastAsia="Times New Roman" w:hAnsi="Times New Roman" w:cs="Times New Roman"/>
          <w:kern w:val="36"/>
          <w:lang w:val="ru-RU"/>
        </w:rPr>
        <w:t>(Газ нафтовий скраплений</w:t>
      </w:r>
      <w:r w:rsidRPr="000548F2">
        <w:rPr>
          <w:rFonts w:ascii="Times New Roman" w:eastAsia="Times New Roman" w:hAnsi="Times New Roman" w:cs="Times New Roman"/>
          <w:lang w:val="ru-RU" w:eastAsia="ru-RU"/>
        </w:rPr>
        <w:t>, талон)</w:t>
      </w:r>
      <w:r w:rsidRPr="000548F2">
        <w:rPr>
          <w:rFonts w:ascii="Times New Roman" w:eastAsia="Times New Roman" w:hAnsi="Times New Roman" w:cs="Times New Roman"/>
          <w:b/>
          <w:lang w:val="uk-UA" w:eastAsia="ru-RU"/>
        </w:rPr>
        <w:t xml:space="preserve"> </w:t>
      </w:r>
      <w:r w:rsidRPr="000548F2">
        <w:rPr>
          <w:rFonts w:ascii="Times New Roman" w:eastAsia="Times New Roman" w:hAnsi="Times New Roman" w:cs="Times New Roman"/>
          <w:lang w:val="uk-UA" w:eastAsia="ru-RU"/>
        </w:rPr>
        <w:t xml:space="preserve"> за кодом Єдиного закупівельного словника </w:t>
      </w:r>
      <w:r w:rsidRPr="000548F2">
        <w:rPr>
          <w:rFonts w:ascii="Times New Roman" w:eastAsia="Times New Roman" w:hAnsi="Times New Roman" w:cs="Times New Roman"/>
          <w:b/>
          <w:highlight w:val="white"/>
          <w:lang w:val="uk-UA" w:eastAsia="ru-RU"/>
        </w:rPr>
        <w:t>ДК 021:2015 «Єдиний закупівельний словник» - 09130000-9 - Нафта і дистиляти)</w:t>
      </w:r>
    </w:p>
    <w:p w:rsidR="000548F2" w:rsidRPr="000548F2" w:rsidRDefault="000548F2" w:rsidP="000548F2">
      <w:pPr>
        <w:tabs>
          <w:tab w:val="left" w:pos="916"/>
          <w:tab w:val="left" w:pos="5496"/>
        </w:tabs>
        <w:spacing w:after="0" w:line="240" w:lineRule="auto"/>
        <w:jc w:val="center"/>
        <w:rPr>
          <w:rFonts w:ascii="Times New Roman" w:eastAsia="Times New Roman" w:hAnsi="Times New Roman" w:cs="Times New Roman"/>
          <w:lang w:val="uk-UA" w:eastAsia="ru-RU"/>
        </w:rPr>
      </w:pPr>
    </w:p>
    <w:tbl>
      <w:tblPr>
        <w:tblW w:w="1091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4537"/>
        <w:gridCol w:w="1276"/>
        <w:gridCol w:w="1276"/>
        <w:gridCol w:w="1417"/>
        <w:gridCol w:w="1559"/>
      </w:tblGrid>
      <w:tr w:rsidR="000548F2" w:rsidRPr="000548F2" w:rsidTr="00B84634">
        <w:trPr>
          <w:trHeight w:val="543"/>
        </w:trPr>
        <w:tc>
          <w:tcPr>
            <w:tcW w:w="850" w:type="dxa"/>
            <w:tcBorders>
              <w:top w:val="single" w:sz="4" w:space="0" w:color="000000"/>
              <w:left w:val="single" w:sz="4" w:space="0" w:color="000000"/>
              <w:bottom w:val="single" w:sz="4" w:space="0" w:color="000000"/>
              <w:right w:val="single" w:sz="4" w:space="0" w:color="000000"/>
            </w:tcBorders>
          </w:tcPr>
          <w:p w:rsidR="000548F2" w:rsidRPr="000548F2" w:rsidRDefault="000548F2" w:rsidP="0005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 з/п</w:t>
            </w:r>
          </w:p>
        </w:tc>
        <w:tc>
          <w:tcPr>
            <w:tcW w:w="4537" w:type="dxa"/>
            <w:tcBorders>
              <w:top w:val="single" w:sz="4" w:space="0" w:color="000000"/>
              <w:left w:val="single" w:sz="4" w:space="0" w:color="000000"/>
              <w:bottom w:val="single" w:sz="4" w:space="0" w:color="000000"/>
              <w:right w:val="single" w:sz="4" w:space="0" w:color="000000"/>
            </w:tcBorders>
            <w:vAlign w:val="center"/>
          </w:tcPr>
          <w:p w:rsidR="000548F2" w:rsidRPr="000548F2" w:rsidRDefault="000548F2" w:rsidP="0005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Найменування</w:t>
            </w:r>
          </w:p>
          <w:p w:rsidR="000548F2" w:rsidRPr="000548F2" w:rsidRDefault="000548F2" w:rsidP="0005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0548F2" w:rsidRPr="000548F2" w:rsidRDefault="000548F2" w:rsidP="0005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0548F2" w:rsidRPr="000548F2" w:rsidRDefault="000548F2" w:rsidP="0005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Кількість</w:t>
            </w:r>
          </w:p>
        </w:tc>
        <w:tc>
          <w:tcPr>
            <w:tcW w:w="1417" w:type="dxa"/>
            <w:tcBorders>
              <w:top w:val="single" w:sz="4" w:space="0" w:color="000000"/>
              <w:left w:val="single" w:sz="4" w:space="0" w:color="000000"/>
              <w:bottom w:val="single" w:sz="4" w:space="0" w:color="000000"/>
              <w:right w:val="single" w:sz="4" w:space="0" w:color="000000"/>
            </w:tcBorders>
          </w:tcPr>
          <w:p w:rsidR="000548F2" w:rsidRPr="000548F2" w:rsidRDefault="000548F2" w:rsidP="0005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Ціна за одиницю без ПДВ, грн</w:t>
            </w:r>
          </w:p>
        </w:tc>
        <w:tc>
          <w:tcPr>
            <w:tcW w:w="1559" w:type="dxa"/>
            <w:tcBorders>
              <w:top w:val="single" w:sz="4" w:space="0" w:color="000000"/>
              <w:left w:val="single" w:sz="4" w:space="0" w:color="000000"/>
              <w:bottom w:val="single" w:sz="4" w:space="0" w:color="000000"/>
              <w:right w:val="single" w:sz="4" w:space="0" w:color="000000"/>
            </w:tcBorders>
          </w:tcPr>
          <w:p w:rsidR="000548F2" w:rsidRPr="000548F2" w:rsidRDefault="000548F2" w:rsidP="0005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Загальна вартість без ПДВ, грн.</w:t>
            </w:r>
          </w:p>
        </w:tc>
      </w:tr>
      <w:tr w:rsidR="000548F2" w:rsidRPr="000548F2" w:rsidTr="00B84634">
        <w:trPr>
          <w:trHeight w:val="813"/>
        </w:trPr>
        <w:tc>
          <w:tcPr>
            <w:tcW w:w="850" w:type="dxa"/>
            <w:tcBorders>
              <w:top w:val="single" w:sz="4" w:space="0" w:color="000000"/>
              <w:left w:val="single" w:sz="4" w:space="0" w:color="000000"/>
              <w:bottom w:val="single" w:sz="4" w:space="0" w:color="000000"/>
              <w:right w:val="single" w:sz="4" w:space="0" w:color="000000"/>
            </w:tcBorders>
            <w:vAlign w:val="center"/>
          </w:tcPr>
          <w:p w:rsidR="000548F2" w:rsidRPr="000548F2" w:rsidRDefault="000548F2" w:rsidP="0005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uk-UA" w:eastAsia="ru-RU"/>
              </w:rPr>
            </w:pPr>
          </w:p>
        </w:tc>
        <w:tc>
          <w:tcPr>
            <w:tcW w:w="4537" w:type="dxa"/>
            <w:tcBorders>
              <w:top w:val="single" w:sz="4" w:space="0" w:color="000000"/>
              <w:left w:val="single" w:sz="4" w:space="0" w:color="000000"/>
              <w:bottom w:val="single" w:sz="4" w:space="0" w:color="000000"/>
              <w:right w:val="single" w:sz="4" w:space="0" w:color="000000"/>
            </w:tcBorders>
            <w:vAlign w:val="center"/>
          </w:tcPr>
          <w:p w:rsidR="000548F2" w:rsidRPr="000548F2" w:rsidRDefault="000548F2" w:rsidP="0005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uk-UA"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548F2" w:rsidRPr="000548F2" w:rsidRDefault="000548F2" w:rsidP="0005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548F2" w:rsidRPr="000548F2" w:rsidRDefault="000548F2" w:rsidP="0005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548F2" w:rsidRPr="000548F2" w:rsidRDefault="000548F2" w:rsidP="000548F2">
            <w:pPr>
              <w:spacing w:after="0" w:line="240" w:lineRule="auto"/>
              <w:rPr>
                <w:rFonts w:ascii="Times New Roman" w:eastAsia="Times New Roman" w:hAnsi="Times New Roman" w:cs="Times New Roman"/>
                <w:lang w:val="uk-UA"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548F2" w:rsidRPr="000548F2" w:rsidRDefault="000548F2" w:rsidP="000548F2">
            <w:pPr>
              <w:spacing w:after="0" w:line="240" w:lineRule="auto"/>
              <w:ind w:left="34"/>
              <w:rPr>
                <w:rFonts w:ascii="Times New Roman" w:eastAsia="Times New Roman" w:hAnsi="Times New Roman" w:cs="Times New Roman"/>
                <w:lang w:val="uk-UA" w:eastAsia="ru-RU"/>
              </w:rPr>
            </w:pPr>
          </w:p>
        </w:tc>
      </w:tr>
      <w:tr w:rsidR="000548F2" w:rsidRPr="000548F2" w:rsidTr="00B84634">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rsidR="000548F2" w:rsidRPr="000548F2" w:rsidRDefault="000548F2" w:rsidP="0005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Всього 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rsidR="000548F2" w:rsidRPr="000548F2" w:rsidRDefault="000548F2" w:rsidP="0005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p>
        </w:tc>
      </w:tr>
      <w:tr w:rsidR="000548F2" w:rsidRPr="000548F2" w:rsidTr="00B84634">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rsidR="000548F2" w:rsidRPr="000548F2" w:rsidRDefault="000548F2" w:rsidP="0005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ПДВ:</w:t>
            </w:r>
          </w:p>
        </w:tc>
        <w:tc>
          <w:tcPr>
            <w:tcW w:w="1559" w:type="dxa"/>
            <w:tcBorders>
              <w:top w:val="single" w:sz="4" w:space="0" w:color="000000"/>
              <w:left w:val="single" w:sz="4" w:space="0" w:color="000000"/>
              <w:bottom w:val="single" w:sz="4" w:space="0" w:color="000000"/>
              <w:right w:val="single" w:sz="4" w:space="0" w:color="000000"/>
            </w:tcBorders>
            <w:vAlign w:val="center"/>
          </w:tcPr>
          <w:p w:rsidR="000548F2" w:rsidRPr="000548F2" w:rsidRDefault="000548F2" w:rsidP="0005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p>
        </w:tc>
      </w:tr>
      <w:tr w:rsidR="000548F2" w:rsidRPr="000548F2" w:rsidTr="00B84634">
        <w:tc>
          <w:tcPr>
            <w:tcW w:w="9356" w:type="dxa"/>
            <w:gridSpan w:val="5"/>
            <w:tcBorders>
              <w:top w:val="single" w:sz="4" w:space="0" w:color="000000"/>
              <w:left w:val="single" w:sz="4" w:space="0" w:color="000000"/>
              <w:bottom w:val="single" w:sz="4" w:space="0" w:color="000000"/>
              <w:right w:val="single" w:sz="4" w:space="0" w:color="000000"/>
            </w:tcBorders>
          </w:tcPr>
          <w:p w:rsidR="000548F2" w:rsidRPr="000548F2" w:rsidRDefault="000548F2" w:rsidP="0005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Всього з ПДВ:</w:t>
            </w:r>
          </w:p>
        </w:tc>
        <w:tc>
          <w:tcPr>
            <w:tcW w:w="1559" w:type="dxa"/>
            <w:tcBorders>
              <w:top w:val="single" w:sz="4" w:space="0" w:color="000000"/>
              <w:left w:val="single" w:sz="4" w:space="0" w:color="000000"/>
              <w:bottom w:val="single" w:sz="4" w:space="0" w:color="000000"/>
              <w:right w:val="single" w:sz="4" w:space="0" w:color="000000"/>
            </w:tcBorders>
          </w:tcPr>
          <w:p w:rsidR="000548F2" w:rsidRPr="000548F2" w:rsidRDefault="000548F2" w:rsidP="0005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eastAsia="ru-RU"/>
              </w:rPr>
            </w:pPr>
          </w:p>
        </w:tc>
      </w:tr>
      <w:tr w:rsidR="000548F2" w:rsidRPr="000548F2" w:rsidTr="00B84634">
        <w:tc>
          <w:tcPr>
            <w:tcW w:w="9356" w:type="dxa"/>
            <w:gridSpan w:val="5"/>
            <w:tcBorders>
              <w:top w:val="single" w:sz="4" w:space="0" w:color="000000"/>
              <w:left w:val="nil"/>
              <w:bottom w:val="nil"/>
              <w:right w:val="nil"/>
            </w:tcBorders>
          </w:tcPr>
          <w:p w:rsidR="000548F2" w:rsidRPr="000548F2" w:rsidRDefault="000548F2" w:rsidP="0005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val="uk-UA" w:eastAsia="ru-RU"/>
              </w:rPr>
            </w:pPr>
          </w:p>
        </w:tc>
        <w:tc>
          <w:tcPr>
            <w:tcW w:w="1559" w:type="dxa"/>
            <w:tcBorders>
              <w:top w:val="single" w:sz="4" w:space="0" w:color="000000"/>
              <w:left w:val="nil"/>
              <w:bottom w:val="nil"/>
              <w:right w:val="nil"/>
            </w:tcBorders>
          </w:tcPr>
          <w:p w:rsidR="000548F2" w:rsidRPr="000548F2" w:rsidRDefault="000548F2" w:rsidP="0005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uk-UA" w:eastAsia="ru-RU"/>
              </w:rPr>
            </w:pPr>
          </w:p>
        </w:tc>
      </w:tr>
    </w:tbl>
    <w:p w:rsidR="000548F2" w:rsidRPr="000548F2" w:rsidRDefault="000548F2" w:rsidP="000548F2">
      <w:pPr>
        <w:spacing w:after="0" w:line="240" w:lineRule="auto"/>
        <w:rPr>
          <w:rFonts w:ascii="Times New Roman" w:eastAsia="Times New Roman" w:hAnsi="Times New Roman" w:cs="Times New Roman"/>
          <w:b/>
          <w:lang w:val="uk-UA" w:eastAsia="ru-RU"/>
        </w:rPr>
      </w:pPr>
    </w:p>
    <w:p w:rsidR="000548F2" w:rsidRPr="000548F2" w:rsidRDefault="000548F2" w:rsidP="000548F2">
      <w:pPr>
        <w:spacing w:after="0" w:line="240" w:lineRule="auto"/>
        <w:jc w:val="right"/>
        <w:rPr>
          <w:rFonts w:ascii="Times New Roman" w:eastAsia="Times New Roman" w:hAnsi="Times New Roman" w:cs="Times New Roman"/>
          <w:b/>
          <w:lang w:val="uk-UA" w:eastAsia="ru-RU"/>
        </w:rPr>
      </w:pPr>
    </w:p>
    <w:p w:rsidR="000548F2" w:rsidRPr="000548F2" w:rsidRDefault="000548F2" w:rsidP="000548F2">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40" w:lineRule="auto"/>
        <w:ind w:firstLine="720"/>
        <w:jc w:val="both"/>
        <w:rPr>
          <w:rFonts w:ascii="Times New Roman" w:eastAsia="Times New Roman" w:hAnsi="Times New Roman" w:cs="Times New Roman"/>
          <w:color w:val="121416"/>
          <w:highlight w:val="white"/>
          <w:lang w:val="uk-UA" w:eastAsia="ru-RU"/>
        </w:rPr>
      </w:pPr>
      <w:r w:rsidRPr="000548F2">
        <w:rPr>
          <w:rFonts w:ascii="Times New Roman" w:eastAsia="Times New Roman" w:hAnsi="Times New Roman" w:cs="Times New Roman"/>
          <w:color w:val="121416"/>
          <w:highlight w:val="white"/>
          <w:lang w:val="uk-UA" w:eastAsia="ru-RU"/>
        </w:rPr>
        <w:t xml:space="preserve">Якість скрапленого </w:t>
      </w:r>
      <w:r w:rsidRPr="000548F2">
        <w:rPr>
          <w:rFonts w:ascii="Times New Roman" w:eastAsia="Times New Roman" w:hAnsi="Times New Roman" w:cs="Times New Roman"/>
          <w:b/>
          <w:color w:val="121416"/>
          <w:highlight w:val="white"/>
          <w:lang w:val="uk-UA" w:eastAsia="ru-RU"/>
        </w:rPr>
        <w:t>газу для автомобільного транспорту</w:t>
      </w:r>
      <w:r w:rsidRPr="000548F2">
        <w:rPr>
          <w:rFonts w:ascii="Times New Roman" w:eastAsia="Times New Roman" w:hAnsi="Times New Roman" w:cs="Times New Roman"/>
          <w:color w:val="121416"/>
          <w:highlight w:val="white"/>
          <w:lang w:val="uk-UA" w:eastAsia="ru-RU"/>
        </w:rPr>
        <w:t xml:space="preserve"> повинна відповідати Державним стандартам України та технічним вимогам, сертифікату/паспорту якості заводу виробника, а саме: ДСТУ EN 589:2017 (EN  589:2008+A1:2012,IDT) «Палива автомобільні. Газ нафтовий скраплений. Технічні вимоги та методи контролювання» або ТУ 23.2-36956615-001:2010.</w:t>
      </w:r>
    </w:p>
    <w:p w:rsidR="000548F2" w:rsidRPr="000548F2" w:rsidRDefault="000548F2" w:rsidP="000548F2">
      <w:pPr>
        <w:spacing w:after="0" w:line="240" w:lineRule="auto"/>
        <w:jc w:val="right"/>
        <w:rPr>
          <w:rFonts w:ascii="Times New Roman" w:eastAsia="Times New Roman" w:hAnsi="Times New Roman" w:cs="Times New Roman"/>
          <w:b/>
          <w:lang w:val="uk-UA" w:eastAsia="ru-RU"/>
        </w:rPr>
      </w:pPr>
    </w:p>
    <w:p w:rsidR="000548F2" w:rsidRPr="000548F2" w:rsidRDefault="000548F2" w:rsidP="000548F2">
      <w:pPr>
        <w:spacing w:after="0" w:line="240" w:lineRule="auto"/>
        <w:jc w:val="right"/>
        <w:rPr>
          <w:rFonts w:ascii="Times New Roman" w:eastAsia="Times New Roman" w:hAnsi="Times New Roman" w:cs="Times New Roman"/>
          <w:b/>
          <w:lang w:val="uk-UA" w:eastAsia="ru-RU"/>
        </w:rPr>
      </w:pPr>
    </w:p>
    <w:p w:rsidR="000548F2" w:rsidRPr="000548F2" w:rsidRDefault="000548F2" w:rsidP="000548F2">
      <w:pPr>
        <w:spacing w:after="0" w:line="240" w:lineRule="auto"/>
        <w:jc w:val="right"/>
        <w:rPr>
          <w:rFonts w:ascii="Times New Roman" w:eastAsia="Times New Roman" w:hAnsi="Times New Roman" w:cs="Times New Roman"/>
          <w:b/>
          <w:lang w:val="uk-UA" w:eastAsia="ru-RU"/>
        </w:rPr>
      </w:pPr>
    </w:p>
    <w:p w:rsidR="000548F2" w:rsidRPr="000548F2" w:rsidRDefault="000548F2" w:rsidP="000548F2">
      <w:pPr>
        <w:spacing w:after="0" w:line="240" w:lineRule="auto"/>
        <w:jc w:val="right"/>
        <w:rPr>
          <w:rFonts w:ascii="Times New Roman" w:eastAsia="Times New Roman" w:hAnsi="Times New Roman" w:cs="Times New Roman"/>
          <w:b/>
          <w:lang w:val="uk-UA" w:eastAsia="ru-RU"/>
        </w:rPr>
      </w:pPr>
    </w:p>
    <w:p w:rsidR="000548F2" w:rsidRPr="000548F2" w:rsidRDefault="000548F2" w:rsidP="000548F2">
      <w:pPr>
        <w:spacing w:after="0" w:line="240" w:lineRule="auto"/>
        <w:jc w:val="right"/>
        <w:rPr>
          <w:rFonts w:ascii="Times New Roman" w:eastAsia="Times New Roman" w:hAnsi="Times New Roman" w:cs="Times New Roman"/>
          <w:b/>
          <w:lang w:val="uk-UA" w:eastAsia="ru-RU"/>
        </w:rPr>
      </w:pPr>
    </w:p>
    <w:tbl>
      <w:tblPr>
        <w:tblW w:w="9884" w:type="dxa"/>
        <w:tblInd w:w="-284" w:type="dxa"/>
        <w:tblLayout w:type="fixed"/>
        <w:tblLook w:val="0000" w:firstRow="0" w:lastRow="0" w:firstColumn="0" w:lastColumn="0" w:noHBand="0" w:noVBand="0"/>
      </w:tblPr>
      <w:tblGrid>
        <w:gridCol w:w="4942"/>
        <w:gridCol w:w="4942"/>
      </w:tblGrid>
      <w:tr w:rsidR="000548F2" w:rsidRPr="000548F2" w:rsidTr="00B84634">
        <w:trPr>
          <w:trHeight w:val="80"/>
        </w:trPr>
        <w:tc>
          <w:tcPr>
            <w:tcW w:w="4942" w:type="dxa"/>
          </w:tcPr>
          <w:p w:rsidR="000548F2" w:rsidRPr="000548F2" w:rsidRDefault="000548F2" w:rsidP="000548F2">
            <w:pPr>
              <w:spacing w:after="0" w:line="240" w:lineRule="auto"/>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ЗАМОВНИК:</w:t>
            </w:r>
          </w:p>
          <w:p w:rsidR="000548F2" w:rsidRPr="000548F2" w:rsidRDefault="000548F2" w:rsidP="000548F2">
            <w:pPr>
              <w:spacing w:after="0" w:line="240" w:lineRule="auto"/>
              <w:rPr>
                <w:rFonts w:ascii="Times New Roman" w:eastAsia="Times New Roman" w:hAnsi="Times New Roman" w:cs="Times New Roman"/>
                <w:b/>
                <w:lang w:val="uk-UA" w:eastAsia="ru-RU"/>
              </w:rPr>
            </w:pP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Місцезнаходження та адреса для листування:</w:t>
            </w: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ru-RU" w:eastAsia="ru-RU"/>
              </w:rPr>
              <w:t>29009</w:t>
            </w:r>
            <w:r w:rsidRPr="000548F2">
              <w:rPr>
                <w:rFonts w:ascii="Times New Roman" w:eastAsia="Times New Roman" w:hAnsi="Times New Roman" w:cs="Times New Roman"/>
                <w:lang w:val="uk-UA" w:eastAsia="ru-RU"/>
              </w:rPr>
              <w:t>, м. Хмельницький, вул. Міхновського, 12</w:t>
            </w: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ЄДРПОУ 40888750</w:t>
            </w:r>
          </w:p>
          <w:p w:rsidR="000548F2" w:rsidRPr="000548F2" w:rsidRDefault="000548F2" w:rsidP="000548F2">
            <w:pPr>
              <w:spacing w:after="0" w:line="240" w:lineRule="auto"/>
              <w:rPr>
                <w:rFonts w:ascii="Times New Roman" w:eastAsia="Times New Roman" w:hAnsi="Times New Roman" w:cs="Times New Roman"/>
                <w:color w:val="FFFFFF"/>
                <w:u w:val="single"/>
                <w:lang w:val="uk-UA" w:eastAsia="ru-RU"/>
              </w:rPr>
            </w:pPr>
            <w:r w:rsidRPr="000548F2">
              <w:rPr>
                <w:rFonts w:ascii="Times New Roman" w:eastAsia="Times New Roman" w:hAnsi="Times New Roman" w:cs="Times New Roman"/>
                <w:lang w:val="uk-UA" w:eastAsia="ru-RU"/>
              </w:rPr>
              <w:t>ІПН 408887522259</w:t>
            </w:r>
            <w:r w:rsidRPr="000548F2">
              <w:rPr>
                <w:rFonts w:ascii="Times New Roman" w:eastAsia="Times New Roman" w:hAnsi="Times New Roman" w:cs="Times New Roman"/>
                <w:u w:val="single"/>
                <w:lang w:val="uk-UA" w:eastAsia="ru-RU"/>
              </w:rPr>
              <w:t>.</w:t>
            </w:r>
          </w:p>
          <w:p w:rsidR="000548F2" w:rsidRPr="000548F2" w:rsidRDefault="000548F2" w:rsidP="000548F2">
            <w:pPr>
              <w:spacing w:after="0" w:line="240" w:lineRule="auto"/>
              <w:rPr>
                <w:rFonts w:ascii="Times New Roman" w:eastAsia="Times New Roman" w:hAnsi="Times New Roman" w:cs="Times New Roman"/>
                <w:lang w:val="ru-RU" w:eastAsia="ru-RU"/>
              </w:rPr>
            </w:pPr>
            <w:r w:rsidRPr="000548F2">
              <w:rPr>
                <w:rFonts w:ascii="Times New Roman" w:eastAsia="Times New Roman" w:hAnsi="Times New Roman" w:cs="Times New Roman"/>
                <w:lang w:val="uk-UA" w:eastAsia="ru-RU"/>
              </w:rPr>
              <w:t xml:space="preserve">IBAN </w:t>
            </w:r>
            <w:r w:rsidRPr="000548F2">
              <w:rPr>
                <w:rFonts w:ascii="Times New Roman" w:eastAsia="Times New Roman" w:hAnsi="Times New Roman" w:cs="Times New Roman"/>
                <w:lang w:eastAsia="ru-RU"/>
              </w:rPr>
              <w:t>UA</w:t>
            </w:r>
            <w:r w:rsidRPr="000548F2">
              <w:rPr>
                <w:rFonts w:ascii="Times New Roman" w:eastAsia="Times New Roman" w:hAnsi="Times New Roman" w:cs="Times New Roman"/>
                <w:lang w:val="uk-UA" w:eastAsia="ru-RU"/>
              </w:rPr>
              <w:t xml:space="preserve"> 093052990000</w:t>
            </w:r>
            <w:r w:rsidRPr="000548F2">
              <w:rPr>
                <w:rFonts w:ascii="Times New Roman" w:eastAsia="Times New Roman" w:hAnsi="Times New Roman" w:cs="Times New Roman"/>
                <w:lang w:val="ru-RU" w:eastAsia="ru-RU"/>
              </w:rPr>
              <w:t>026009046006642</w:t>
            </w:r>
          </w:p>
          <w:p w:rsidR="000548F2" w:rsidRPr="000548F2" w:rsidRDefault="000548F2" w:rsidP="000548F2">
            <w:pPr>
              <w:spacing w:after="0" w:line="240" w:lineRule="auto"/>
              <w:rPr>
                <w:rFonts w:ascii="Times New Roman" w:eastAsia="Times New Roman" w:hAnsi="Times New Roman" w:cs="Times New Roman"/>
                <w:lang w:val="ru-RU" w:eastAsia="ru-RU"/>
              </w:rPr>
            </w:pPr>
            <w:r w:rsidRPr="000548F2">
              <w:rPr>
                <w:rFonts w:ascii="Times New Roman" w:eastAsia="Times New Roman" w:hAnsi="Times New Roman" w:cs="Times New Roman"/>
                <w:lang w:val="uk-UA" w:eastAsia="ru-RU"/>
              </w:rPr>
              <w:t xml:space="preserve">в АТ КБ «Приватбанк» </w:t>
            </w: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Тел./факс  +38 (0382) 641522, 641490</w:t>
            </w:r>
            <w:r w:rsidRPr="000548F2">
              <w:rPr>
                <w:rFonts w:ascii="Times New Roman" w:eastAsia="Times New Roman" w:hAnsi="Times New Roman" w:cs="Times New Roman"/>
                <w:color w:val="FFFFFF"/>
                <w:lang w:val="uk-UA" w:eastAsia="ru-RU"/>
              </w:rPr>
              <w:t xml:space="preserve">. </w:t>
            </w:r>
            <w:r w:rsidRPr="000548F2">
              <w:rPr>
                <w:rFonts w:ascii="Times New Roman" w:eastAsia="Times New Roman" w:hAnsi="Times New Roman" w:cs="Times New Roman"/>
                <w:lang w:val="uk-UA" w:eastAsia="ru-RU"/>
              </w:rPr>
              <w:t xml:space="preserve"> </w:t>
            </w:r>
          </w:p>
          <w:p w:rsidR="000548F2" w:rsidRPr="000548F2" w:rsidRDefault="000548F2" w:rsidP="000548F2">
            <w:pPr>
              <w:shd w:val="clear" w:color="auto" w:fill="FFFFFF"/>
              <w:tabs>
                <w:tab w:val="left" w:pos="142"/>
                <w:tab w:val="left" w:pos="284"/>
              </w:tabs>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Електронна пошта 1</w:t>
            </w:r>
            <w:r w:rsidRPr="000548F2">
              <w:rPr>
                <w:rFonts w:ascii="Times New Roman" w:eastAsia="Times New Roman" w:hAnsi="Times New Roman" w:cs="Times New Roman"/>
                <w:lang w:eastAsia="ru-RU"/>
              </w:rPr>
              <w:t>hmcpmsd</w:t>
            </w:r>
            <w:r w:rsidRPr="000548F2">
              <w:rPr>
                <w:rFonts w:ascii="Times New Roman" w:eastAsia="Times New Roman" w:hAnsi="Times New Roman" w:cs="Times New Roman"/>
                <w:lang w:val="ru-RU" w:eastAsia="ru-RU"/>
              </w:rPr>
              <w:t>@</w:t>
            </w:r>
            <w:r w:rsidRPr="000548F2">
              <w:rPr>
                <w:rFonts w:ascii="Times New Roman" w:eastAsia="Times New Roman" w:hAnsi="Times New Roman" w:cs="Times New Roman"/>
                <w:lang w:eastAsia="ru-RU"/>
              </w:rPr>
              <w:t>ukr</w:t>
            </w:r>
            <w:r w:rsidRPr="000548F2">
              <w:rPr>
                <w:rFonts w:ascii="Times New Roman" w:eastAsia="Times New Roman" w:hAnsi="Times New Roman" w:cs="Times New Roman"/>
                <w:lang w:val="ru-RU" w:eastAsia="ru-RU"/>
              </w:rPr>
              <w:t>.</w:t>
            </w:r>
            <w:r w:rsidRPr="000548F2">
              <w:rPr>
                <w:rFonts w:ascii="Times New Roman" w:eastAsia="Times New Roman" w:hAnsi="Times New Roman" w:cs="Times New Roman"/>
                <w:lang w:eastAsia="ru-RU"/>
              </w:rPr>
              <w:t>net</w:t>
            </w:r>
            <w:r w:rsidRPr="000548F2">
              <w:rPr>
                <w:rFonts w:ascii="Times New Roman" w:eastAsia="Times New Roman" w:hAnsi="Times New Roman" w:cs="Times New Roman"/>
                <w:lang w:val="uk-UA" w:eastAsia="ru-RU"/>
              </w:rPr>
              <w:t xml:space="preserve"> </w:t>
            </w:r>
          </w:p>
          <w:p w:rsidR="000548F2" w:rsidRPr="000548F2" w:rsidRDefault="000548F2" w:rsidP="000548F2">
            <w:pPr>
              <w:shd w:val="clear" w:color="auto" w:fill="FFFFFF"/>
              <w:tabs>
                <w:tab w:val="left" w:pos="142"/>
                <w:tab w:val="left" w:pos="284"/>
              </w:tabs>
              <w:spacing w:after="0" w:line="240" w:lineRule="auto"/>
              <w:rPr>
                <w:rFonts w:ascii="Times New Roman" w:eastAsia="Times New Roman" w:hAnsi="Times New Roman" w:cs="Times New Roman"/>
                <w:b/>
                <w:lang w:val="uk-UA" w:eastAsia="ru-RU"/>
              </w:rPr>
            </w:pP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Директор</w:t>
            </w:r>
          </w:p>
          <w:p w:rsidR="000548F2" w:rsidRPr="000548F2" w:rsidRDefault="000548F2" w:rsidP="000548F2">
            <w:pPr>
              <w:spacing w:after="0" w:line="240" w:lineRule="auto"/>
              <w:rPr>
                <w:rFonts w:ascii="Times New Roman" w:eastAsia="Times New Roman" w:hAnsi="Times New Roman" w:cs="Times New Roman"/>
                <w:lang w:val="uk-UA" w:eastAsia="ru-RU"/>
              </w:rPr>
            </w:pP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u w:val="single"/>
                <w:lang w:val="uk-UA" w:eastAsia="ru-RU"/>
              </w:rPr>
              <w:t xml:space="preserve">                                           </w:t>
            </w:r>
            <w:r w:rsidRPr="000548F2">
              <w:rPr>
                <w:rFonts w:ascii="Times New Roman" w:eastAsia="Times New Roman" w:hAnsi="Times New Roman" w:cs="Times New Roman"/>
                <w:lang w:val="uk-UA" w:eastAsia="ru-RU"/>
              </w:rPr>
              <w:t xml:space="preserve"> /</w:t>
            </w:r>
            <w:r w:rsidRPr="000548F2">
              <w:rPr>
                <w:rFonts w:ascii="Times New Roman" w:eastAsia="Times New Roman" w:hAnsi="Times New Roman" w:cs="Times New Roman"/>
                <w:u w:val="single"/>
                <w:lang w:val="uk-UA" w:eastAsia="ru-RU"/>
              </w:rPr>
              <w:t xml:space="preserve"> Валентина ГЕСАЛЬ </w:t>
            </w:r>
            <w:r w:rsidRPr="000548F2">
              <w:rPr>
                <w:rFonts w:ascii="Times New Roman" w:eastAsia="Times New Roman" w:hAnsi="Times New Roman" w:cs="Times New Roman"/>
                <w:lang w:val="uk-UA" w:eastAsia="ru-RU"/>
              </w:rPr>
              <w:t>/</w:t>
            </w:r>
          </w:p>
          <w:p w:rsidR="000548F2" w:rsidRPr="000548F2" w:rsidRDefault="000548F2" w:rsidP="000548F2">
            <w:pPr>
              <w:spacing w:after="0" w:line="240" w:lineRule="auto"/>
              <w:rPr>
                <w:rFonts w:ascii="Times New Roman" w:eastAsia="Times New Roman" w:hAnsi="Times New Roman" w:cs="Times New Roman"/>
                <w:vertAlign w:val="superscript"/>
                <w:lang w:val="uk-UA" w:eastAsia="ru-RU"/>
              </w:rPr>
            </w:pPr>
            <w:r w:rsidRPr="000548F2">
              <w:rPr>
                <w:rFonts w:ascii="Times New Roman" w:eastAsia="Times New Roman" w:hAnsi="Times New Roman" w:cs="Times New Roman"/>
                <w:lang w:val="uk-UA" w:eastAsia="ru-RU"/>
              </w:rPr>
              <w:tab/>
              <w:t xml:space="preserve">     </w:t>
            </w:r>
            <w:r w:rsidRPr="000548F2">
              <w:rPr>
                <w:rFonts w:ascii="Times New Roman" w:eastAsia="Times New Roman" w:hAnsi="Times New Roman" w:cs="Times New Roman"/>
                <w:vertAlign w:val="superscript"/>
                <w:lang w:val="uk-UA" w:eastAsia="ru-RU"/>
              </w:rPr>
              <w:t xml:space="preserve">(Підпис) </w:t>
            </w:r>
            <w:r w:rsidRPr="000548F2">
              <w:rPr>
                <w:rFonts w:ascii="Times New Roman" w:eastAsia="Times New Roman" w:hAnsi="Times New Roman" w:cs="Times New Roman"/>
                <w:vertAlign w:val="superscript"/>
                <w:lang w:val="uk-UA" w:eastAsia="ru-RU"/>
              </w:rPr>
              <w:tab/>
              <w:t xml:space="preserve">                              ( П.І..)</w:t>
            </w:r>
          </w:p>
          <w:p w:rsidR="000548F2" w:rsidRPr="000548F2" w:rsidRDefault="000548F2" w:rsidP="000548F2">
            <w:pPr>
              <w:spacing w:after="0" w:line="240" w:lineRule="auto"/>
              <w:rPr>
                <w:rFonts w:ascii="Times New Roman" w:eastAsia="Times New Roman" w:hAnsi="Times New Roman" w:cs="Times New Roman"/>
                <w:b/>
                <w:lang w:val="uk-UA" w:eastAsia="ru-RU"/>
              </w:rPr>
            </w:pPr>
            <w:r w:rsidRPr="000548F2">
              <w:rPr>
                <w:rFonts w:ascii="Times New Roman" w:eastAsia="Times New Roman" w:hAnsi="Times New Roman" w:cs="Times New Roman"/>
                <w:vertAlign w:val="superscript"/>
                <w:lang w:val="uk-UA" w:eastAsia="ru-RU"/>
              </w:rPr>
              <w:t>М.П.</w:t>
            </w:r>
          </w:p>
        </w:tc>
        <w:tc>
          <w:tcPr>
            <w:tcW w:w="4942" w:type="dxa"/>
          </w:tcPr>
          <w:p w:rsidR="000548F2" w:rsidRPr="000548F2" w:rsidRDefault="000548F2" w:rsidP="000548F2">
            <w:pPr>
              <w:spacing w:after="0" w:line="240" w:lineRule="auto"/>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ПОСТАЧАЛЬНИК:</w:t>
            </w:r>
          </w:p>
          <w:p w:rsidR="000548F2" w:rsidRPr="000548F2" w:rsidRDefault="000548F2" w:rsidP="000548F2">
            <w:pPr>
              <w:spacing w:after="0" w:line="240" w:lineRule="auto"/>
              <w:rPr>
                <w:rFonts w:ascii="Times New Roman" w:eastAsia="Times New Roman" w:hAnsi="Times New Roman" w:cs="Times New Roman"/>
                <w:b/>
                <w:lang w:val="uk-UA" w:eastAsia="ru-RU"/>
              </w:rPr>
            </w:pP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Місцезнаходження та адреса для листування:</w:t>
            </w:r>
          </w:p>
          <w:p w:rsidR="000548F2" w:rsidRPr="000548F2" w:rsidRDefault="000548F2" w:rsidP="000548F2">
            <w:pPr>
              <w:spacing w:after="0" w:line="240" w:lineRule="auto"/>
              <w:rPr>
                <w:rFonts w:ascii="Times New Roman" w:eastAsia="Times New Roman" w:hAnsi="Times New Roman" w:cs="Times New Roman"/>
                <w:color w:val="FFFFFF"/>
                <w:u w:val="single"/>
                <w:lang w:val="uk-UA" w:eastAsia="ru-RU"/>
              </w:rPr>
            </w:pPr>
            <w:r w:rsidRPr="000548F2">
              <w:rPr>
                <w:rFonts w:ascii="Times New Roman" w:eastAsia="Times New Roman" w:hAnsi="Times New Roman" w:cs="Times New Roman"/>
                <w:u w:val="single"/>
                <w:lang w:val="uk-UA" w:eastAsia="ru-RU"/>
              </w:rPr>
              <w:t xml:space="preserve">                                                                               </w:t>
            </w:r>
            <w:r w:rsidRPr="000548F2">
              <w:rPr>
                <w:rFonts w:ascii="Times New Roman" w:eastAsia="Times New Roman" w:hAnsi="Times New Roman" w:cs="Times New Roman"/>
                <w:color w:val="FFFFFF"/>
                <w:u w:val="single"/>
                <w:lang w:val="uk-UA" w:eastAsia="ru-RU"/>
              </w:rPr>
              <w:t>.</w:t>
            </w:r>
          </w:p>
          <w:p w:rsidR="000548F2" w:rsidRPr="000548F2" w:rsidRDefault="000548F2" w:rsidP="000548F2">
            <w:pPr>
              <w:spacing w:after="0" w:line="240" w:lineRule="auto"/>
              <w:rPr>
                <w:rFonts w:ascii="Times New Roman" w:eastAsia="Times New Roman" w:hAnsi="Times New Roman" w:cs="Times New Roman"/>
                <w:color w:val="FFFFFF"/>
                <w:lang w:val="uk-UA" w:eastAsia="ru-RU"/>
              </w:rPr>
            </w:pPr>
            <w:r w:rsidRPr="000548F2">
              <w:rPr>
                <w:rFonts w:ascii="Times New Roman" w:eastAsia="Times New Roman" w:hAnsi="Times New Roman" w:cs="Times New Roman"/>
                <w:lang w:val="uk-UA" w:eastAsia="ru-RU"/>
              </w:rPr>
              <w:t xml:space="preserve">ЄДРПОУ </w:t>
            </w:r>
            <w:r w:rsidRPr="000548F2">
              <w:rPr>
                <w:rFonts w:ascii="Times New Roman" w:eastAsia="Times New Roman" w:hAnsi="Times New Roman" w:cs="Times New Roman"/>
                <w:u w:val="single"/>
                <w:lang w:val="uk-UA" w:eastAsia="ru-RU"/>
              </w:rPr>
              <w:t xml:space="preserve">                                                              </w:t>
            </w:r>
            <w:r w:rsidRPr="000548F2">
              <w:rPr>
                <w:rFonts w:ascii="Times New Roman" w:eastAsia="Times New Roman" w:hAnsi="Times New Roman" w:cs="Times New Roman"/>
                <w:color w:val="FFFFFF"/>
                <w:lang w:val="uk-UA" w:eastAsia="ru-RU"/>
              </w:rPr>
              <w:t>.</w:t>
            </w:r>
          </w:p>
          <w:p w:rsidR="000548F2" w:rsidRPr="000548F2" w:rsidRDefault="000548F2" w:rsidP="000548F2">
            <w:pPr>
              <w:spacing w:after="0" w:line="240" w:lineRule="auto"/>
              <w:rPr>
                <w:rFonts w:ascii="Times New Roman" w:eastAsia="Times New Roman" w:hAnsi="Times New Roman" w:cs="Times New Roman"/>
                <w:u w:val="single"/>
                <w:lang w:val="uk-UA" w:eastAsia="ru-RU"/>
              </w:rPr>
            </w:pPr>
            <w:r w:rsidRPr="000548F2">
              <w:rPr>
                <w:rFonts w:ascii="Times New Roman" w:eastAsia="Times New Roman" w:hAnsi="Times New Roman" w:cs="Times New Roman"/>
                <w:lang w:val="uk-UA" w:eastAsia="ru-RU"/>
              </w:rPr>
              <w:t>ІПН</w:t>
            </w:r>
            <w:r w:rsidRPr="000548F2">
              <w:rPr>
                <w:rFonts w:ascii="Times New Roman" w:eastAsia="Times New Roman" w:hAnsi="Times New Roman" w:cs="Times New Roman"/>
                <w:u w:val="single"/>
                <w:lang w:val="uk-UA" w:eastAsia="ru-RU"/>
              </w:rPr>
              <w:t xml:space="preserve">                                                                       .</w:t>
            </w: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IBAN</w:t>
            </w: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Найменування банку_____________________ Тел./факс  +38 (</w:t>
            </w:r>
            <w:r w:rsidRPr="000548F2">
              <w:rPr>
                <w:rFonts w:ascii="Times New Roman" w:eastAsia="Times New Roman" w:hAnsi="Times New Roman" w:cs="Times New Roman"/>
                <w:u w:val="single"/>
                <w:lang w:val="uk-UA" w:eastAsia="ru-RU"/>
              </w:rPr>
              <w:t xml:space="preserve">       </w:t>
            </w:r>
            <w:r w:rsidRPr="000548F2">
              <w:rPr>
                <w:rFonts w:ascii="Times New Roman" w:eastAsia="Times New Roman" w:hAnsi="Times New Roman" w:cs="Times New Roman"/>
                <w:lang w:val="uk-UA" w:eastAsia="ru-RU"/>
              </w:rPr>
              <w:t>)</w:t>
            </w:r>
            <w:r w:rsidRPr="000548F2">
              <w:rPr>
                <w:rFonts w:ascii="Times New Roman" w:eastAsia="Times New Roman" w:hAnsi="Times New Roman" w:cs="Times New Roman"/>
                <w:u w:val="single"/>
                <w:lang w:val="uk-UA" w:eastAsia="ru-RU"/>
              </w:rPr>
              <w:t xml:space="preserve">                                            </w:t>
            </w:r>
            <w:r w:rsidRPr="000548F2">
              <w:rPr>
                <w:rFonts w:ascii="Times New Roman" w:eastAsia="Times New Roman" w:hAnsi="Times New Roman" w:cs="Times New Roman"/>
                <w:color w:val="FFFFFF"/>
                <w:lang w:val="uk-UA" w:eastAsia="ru-RU"/>
              </w:rPr>
              <w:t xml:space="preserve">. </w:t>
            </w:r>
            <w:r w:rsidRPr="000548F2">
              <w:rPr>
                <w:rFonts w:ascii="Times New Roman" w:eastAsia="Times New Roman" w:hAnsi="Times New Roman" w:cs="Times New Roman"/>
                <w:lang w:val="uk-UA" w:eastAsia="ru-RU"/>
              </w:rPr>
              <w:t xml:space="preserve"> </w:t>
            </w:r>
          </w:p>
          <w:p w:rsidR="000548F2" w:rsidRPr="000548F2" w:rsidRDefault="000548F2" w:rsidP="000548F2">
            <w:pPr>
              <w:shd w:val="clear" w:color="auto" w:fill="FFFFFF"/>
              <w:tabs>
                <w:tab w:val="left" w:pos="142"/>
                <w:tab w:val="left" w:pos="284"/>
              </w:tabs>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Електронна пошта _______________________</w:t>
            </w:r>
          </w:p>
          <w:p w:rsidR="000548F2" w:rsidRPr="000548F2" w:rsidRDefault="000548F2" w:rsidP="000548F2">
            <w:pPr>
              <w:shd w:val="clear" w:color="auto" w:fill="FFFFFF"/>
              <w:tabs>
                <w:tab w:val="left" w:pos="142"/>
                <w:tab w:val="left" w:pos="284"/>
              </w:tabs>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Відповідальна(і) особа(и) для обміну інформації: _____________________</w:t>
            </w:r>
          </w:p>
          <w:p w:rsidR="000548F2" w:rsidRPr="000548F2" w:rsidRDefault="000548F2" w:rsidP="000548F2">
            <w:pPr>
              <w:spacing w:after="0" w:line="240" w:lineRule="auto"/>
              <w:rPr>
                <w:rFonts w:ascii="Times New Roman" w:eastAsia="Times New Roman" w:hAnsi="Times New Roman" w:cs="Times New Roman"/>
                <w:b/>
                <w:lang w:val="uk-UA" w:eastAsia="ru-RU"/>
              </w:rPr>
            </w:pPr>
          </w:p>
          <w:p w:rsidR="000548F2" w:rsidRPr="000548F2" w:rsidRDefault="000548F2" w:rsidP="000548F2">
            <w:pPr>
              <w:spacing w:after="0" w:line="240" w:lineRule="auto"/>
              <w:rPr>
                <w:rFonts w:ascii="Times New Roman" w:eastAsia="Times New Roman" w:hAnsi="Times New Roman" w:cs="Times New Roman"/>
                <w:lang w:val="uk-UA" w:eastAsia="ru-RU"/>
              </w:rPr>
            </w:pPr>
          </w:p>
          <w:p w:rsidR="000548F2" w:rsidRPr="000548F2" w:rsidRDefault="000548F2" w:rsidP="000548F2">
            <w:pPr>
              <w:spacing w:after="0" w:line="240" w:lineRule="auto"/>
              <w:rPr>
                <w:rFonts w:ascii="Times New Roman" w:eastAsia="Times New Roman" w:hAnsi="Times New Roman" w:cs="Times New Roman"/>
                <w:lang w:val="uk-UA" w:eastAsia="ru-RU"/>
              </w:rPr>
            </w:pPr>
          </w:p>
          <w:p w:rsidR="000548F2" w:rsidRPr="000548F2" w:rsidRDefault="000548F2" w:rsidP="000548F2">
            <w:pPr>
              <w:spacing w:after="0" w:line="240" w:lineRule="auto"/>
              <w:rPr>
                <w:rFonts w:ascii="Times New Roman" w:eastAsia="Times New Roman" w:hAnsi="Times New Roman" w:cs="Times New Roman"/>
                <w:lang w:val="uk-UA" w:eastAsia="ru-RU"/>
              </w:rPr>
            </w:pP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u w:val="single"/>
                <w:lang w:val="uk-UA" w:eastAsia="ru-RU"/>
              </w:rPr>
              <w:t xml:space="preserve">                                           </w:t>
            </w:r>
            <w:r w:rsidRPr="000548F2">
              <w:rPr>
                <w:rFonts w:ascii="Times New Roman" w:eastAsia="Times New Roman" w:hAnsi="Times New Roman" w:cs="Times New Roman"/>
                <w:lang w:val="uk-UA" w:eastAsia="ru-RU"/>
              </w:rPr>
              <w:t xml:space="preserve"> /</w:t>
            </w:r>
            <w:r w:rsidRPr="000548F2">
              <w:rPr>
                <w:rFonts w:ascii="Times New Roman" w:eastAsia="Times New Roman" w:hAnsi="Times New Roman" w:cs="Times New Roman"/>
                <w:u w:val="single"/>
                <w:lang w:val="uk-UA" w:eastAsia="ru-RU"/>
              </w:rPr>
              <w:t xml:space="preserve">                               </w:t>
            </w:r>
            <w:r w:rsidRPr="000548F2">
              <w:rPr>
                <w:rFonts w:ascii="Times New Roman" w:eastAsia="Times New Roman" w:hAnsi="Times New Roman" w:cs="Times New Roman"/>
                <w:lang w:val="uk-UA" w:eastAsia="ru-RU"/>
              </w:rPr>
              <w:t>/</w:t>
            </w:r>
          </w:p>
          <w:p w:rsidR="000548F2" w:rsidRPr="000548F2" w:rsidRDefault="000548F2" w:rsidP="000548F2">
            <w:pPr>
              <w:spacing w:after="0" w:line="240" w:lineRule="auto"/>
              <w:rPr>
                <w:rFonts w:ascii="Times New Roman" w:eastAsia="Times New Roman" w:hAnsi="Times New Roman" w:cs="Times New Roman"/>
                <w:vertAlign w:val="superscript"/>
                <w:lang w:val="uk-UA" w:eastAsia="ru-RU"/>
              </w:rPr>
            </w:pPr>
            <w:r w:rsidRPr="000548F2">
              <w:rPr>
                <w:rFonts w:ascii="Times New Roman" w:eastAsia="Times New Roman" w:hAnsi="Times New Roman" w:cs="Times New Roman"/>
                <w:lang w:val="uk-UA" w:eastAsia="ru-RU"/>
              </w:rPr>
              <w:tab/>
              <w:t xml:space="preserve">      </w:t>
            </w:r>
            <w:r w:rsidRPr="000548F2">
              <w:rPr>
                <w:rFonts w:ascii="Times New Roman" w:eastAsia="Times New Roman" w:hAnsi="Times New Roman" w:cs="Times New Roman"/>
                <w:vertAlign w:val="superscript"/>
                <w:lang w:val="uk-UA" w:eastAsia="ru-RU"/>
              </w:rPr>
              <w:t xml:space="preserve">(Підпис) </w:t>
            </w:r>
            <w:r w:rsidRPr="000548F2">
              <w:rPr>
                <w:rFonts w:ascii="Times New Roman" w:eastAsia="Times New Roman" w:hAnsi="Times New Roman" w:cs="Times New Roman"/>
                <w:vertAlign w:val="superscript"/>
                <w:lang w:val="uk-UA" w:eastAsia="ru-RU"/>
              </w:rPr>
              <w:tab/>
              <w:t xml:space="preserve">                              (П.І..)</w:t>
            </w:r>
          </w:p>
          <w:p w:rsidR="000548F2" w:rsidRPr="000548F2" w:rsidRDefault="000548F2" w:rsidP="000548F2">
            <w:pPr>
              <w:spacing w:after="0" w:line="240" w:lineRule="auto"/>
              <w:rPr>
                <w:rFonts w:ascii="Times New Roman" w:eastAsia="Times New Roman" w:hAnsi="Times New Roman" w:cs="Times New Roman"/>
                <w:b/>
                <w:lang w:val="uk-UA" w:eastAsia="ru-RU"/>
              </w:rPr>
            </w:pPr>
            <w:r w:rsidRPr="000548F2">
              <w:rPr>
                <w:rFonts w:ascii="Times New Roman" w:eastAsia="Times New Roman" w:hAnsi="Times New Roman" w:cs="Times New Roman"/>
                <w:vertAlign w:val="superscript"/>
                <w:lang w:val="uk-UA" w:eastAsia="ru-RU"/>
              </w:rPr>
              <w:t>М.П.</w:t>
            </w:r>
          </w:p>
        </w:tc>
      </w:tr>
    </w:tbl>
    <w:p w:rsidR="000548F2" w:rsidRPr="000548F2" w:rsidRDefault="000548F2" w:rsidP="000548F2">
      <w:pPr>
        <w:spacing w:after="0" w:line="240" w:lineRule="auto"/>
        <w:jc w:val="right"/>
        <w:rPr>
          <w:rFonts w:ascii="Times New Roman" w:eastAsia="Times New Roman" w:hAnsi="Times New Roman" w:cs="Times New Roman"/>
          <w:lang w:val="uk-UA" w:eastAsia="ru-RU"/>
        </w:rPr>
      </w:pPr>
    </w:p>
    <w:p w:rsidR="000548F2" w:rsidRPr="000548F2" w:rsidRDefault="000548F2" w:rsidP="000548F2">
      <w:pPr>
        <w:spacing w:after="0" w:line="240" w:lineRule="auto"/>
        <w:jc w:val="right"/>
        <w:rPr>
          <w:rFonts w:ascii="Times New Roman" w:eastAsia="Times New Roman" w:hAnsi="Times New Roman" w:cs="Times New Roman"/>
          <w:b/>
          <w:lang w:val="uk-UA" w:eastAsia="ru-RU"/>
        </w:rPr>
      </w:pPr>
    </w:p>
    <w:p w:rsidR="000548F2" w:rsidRPr="000548F2" w:rsidRDefault="000548F2" w:rsidP="000548F2">
      <w:pPr>
        <w:spacing w:after="0" w:line="240" w:lineRule="auto"/>
        <w:jc w:val="right"/>
        <w:rPr>
          <w:rFonts w:ascii="Times New Roman" w:eastAsia="Times New Roman" w:hAnsi="Times New Roman" w:cs="Times New Roman"/>
          <w:b/>
          <w:lang w:val="uk-UA" w:eastAsia="ru-RU"/>
        </w:rPr>
      </w:pPr>
    </w:p>
    <w:p w:rsidR="000548F2" w:rsidRPr="000548F2" w:rsidRDefault="000548F2" w:rsidP="000548F2">
      <w:pPr>
        <w:spacing w:after="0" w:line="240" w:lineRule="auto"/>
        <w:jc w:val="right"/>
        <w:rPr>
          <w:rFonts w:ascii="Times New Roman" w:eastAsia="Times New Roman" w:hAnsi="Times New Roman" w:cs="Times New Roman"/>
          <w:b/>
          <w:lang w:val="uk-UA" w:eastAsia="ru-RU"/>
        </w:rPr>
      </w:pPr>
    </w:p>
    <w:p w:rsidR="000548F2" w:rsidRPr="000548F2" w:rsidRDefault="000548F2" w:rsidP="000548F2">
      <w:pPr>
        <w:spacing w:after="0" w:line="240" w:lineRule="auto"/>
        <w:jc w:val="right"/>
        <w:rPr>
          <w:rFonts w:ascii="Times New Roman" w:eastAsia="Times New Roman" w:hAnsi="Times New Roman" w:cs="Times New Roman"/>
          <w:b/>
          <w:lang w:val="uk-UA" w:eastAsia="ru-RU"/>
        </w:rPr>
      </w:pPr>
    </w:p>
    <w:p w:rsidR="000548F2" w:rsidRPr="000548F2" w:rsidRDefault="000548F2" w:rsidP="000548F2">
      <w:pPr>
        <w:spacing w:after="0" w:line="240" w:lineRule="auto"/>
        <w:jc w:val="right"/>
        <w:rPr>
          <w:rFonts w:ascii="Times New Roman" w:eastAsia="Times New Roman" w:hAnsi="Times New Roman" w:cs="Times New Roman"/>
          <w:b/>
          <w:lang w:val="uk-UA" w:eastAsia="ru-RU"/>
        </w:rPr>
      </w:pPr>
    </w:p>
    <w:p w:rsidR="000548F2" w:rsidRPr="000548F2" w:rsidRDefault="000548F2" w:rsidP="000548F2">
      <w:pPr>
        <w:spacing w:after="0" w:line="240" w:lineRule="auto"/>
        <w:jc w:val="right"/>
        <w:rPr>
          <w:rFonts w:ascii="Times New Roman" w:eastAsia="Times New Roman" w:hAnsi="Times New Roman" w:cs="Times New Roman"/>
          <w:b/>
          <w:lang w:val="uk-UA" w:eastAsia="ru-RU"/>
        </w:rPr>
      </w:pPr>
    </w:p>
    <w:p w:rsidR="000548F2" w:rsidRPr="000548F2" w:rsidRDefault="000548F2" w:rsidP="000548F2">
      <w:pPr>
        <w:spacing w:after="0" w:line="240" w:lineRule="auto"/>
        <w:jc w:val="right"/>
        <w:rPr>
          <w:rFonts w:ascii="Times New Roman" w:eastAsia="Times New Roman" w:hAnsi="Times New Roman" w:cs="Times New Roman"/>
          <w:b/>
          <w:lang w:val="uk-UA" w:eastAsia="ru-RU"/>
        </w:rPr>
      </w:pPr>
    </w:p>
    <w:p w:rsidR="000548F2" w:rsidRPr="000548F2" w:rsidRDefault="000548F2" w:rsidP="000548F2">
      <w:pPr>
        <w:spacing w:after="0" w:line="240" w:lineRule="auto"/>
        <w:jc w:val="right"/>
        <w:rPr>
          <w:rFonts w:ascii="Times New Roman" w:eastAsia="Times New Roman" w:hAnsi="Times New Roman" w:cs="Times New Roman"/>
          <w:b/>
          <w:lang w:val="uk-UA" w:eastAsia="ru-RU"/>
        </w:rPr>
      </w:pPr>
    </w:p>
    <w:p w:rsidR="000548F2" w:rsidRPr="000548F2" w:rsidRDefault="000548F2" w:rsidP="000548F2">
      <w:pPr>
        <w:spacing w:after="0" w:line="240" w:lineRule="auto"/>
        <w:jc w:val="right"/>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lastRenderedPageBreak/>
        <w:t>Додаток № 2</w:t>
      </w:r>
    </w:p>
    <w:p w:rsidR="000548F2" w:rsidRPr="000548F2" w:rsidRDefault="000548F2" w:rsidP="000548F2">
      <w:pPr>
        <w:spacing w:after="0" w:line="240" w:lineRule="auto"/>
        <w:jc w:val="right"/>
        <w:rPr>
          <w:rFonts w:ascii="Times New Roman" w:eastAsia="Times New Roman" w:hAnsi="Times New Roman" w:cs="Times New Roman"/>
          <w:b/>
          <w:lang w:val="uk-UA" w:eastAsia="ru-RU"/>
        </w:rPr>
      </w:pPr>
    </w:p>
    <w:p w:rsidR="000548F2" w:rsidRPr="000548F2" w:rsidRDefault="000548F2" w:rsidP="000548F2">
      <w:pPr>
        <w:spacing w:after="0" w:line="240" w:lineRule="auto"/>
        <w:jc w:val="right"/>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до Договору № ___________ від __________ 20___</w:t>
      </w:r>
    </w:p>
    <w:p w:rsidR="000548F2" w:rsidRPr="000548F2" w:rsidRDefault="000548F2" w:rsidP="0005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p>
    <w:p w:rsidR="000548F2" w:rsidRPr="000548F2" w:rsidRDefault="000548F2" w:rsidP="000548F2">
      <w:pPr>
        <w:spacing w:after="0" w:line="276" w:lineRule="auto"/>
        <w:jc w:val="right"/>
        <w:rPr>
          <w:rFonts w:ascii="Times New Roman" w:eastAsia="Times New Roman" w:hAnsi="Times New Roman" w:cs="Times New Roman"/>
          <w:lang w:val="uk-UA" w:eastAsia="ru-RU"/>
        </w:rPr>
      </w:pPr>
    </w:p>
    <w:p w:rsidR="000548F2" w:rsidRPr="000548F2" w:rsidRDefault="000548F2" w:rsidP="000548F2">
      <w:pPr>
        <w:spacing w:after="0" w:line="276" w:lineRule="auto"/>
        <w:jc w:val="center"/>
        <w:rPr>
          <w:rFonts w:ascii="Times New Roman" w:eastAsia="Times New Roman" w:hAnsi="Times New Roman" w:cs="Times New Roman"/>
          <w:b/>
          <w:sz w:val="26"/>
          <w:szCs w:val="26"/>
          <w:lang w:val="uk-UA" w:eastAsia="ru-RU"/>
        </w:rPr>
      </w:pPr>
    </w:p>
    <w:p w:rsidR="000548F2" w:rsidRPr="000548F2" w:rsidRDefault="000548F2" w:rsidP="000548F2">
      <w:pPr>
        <w:spacing w:after="0" w:line="276" w:lineRule="auto"/>
        <w:jc w:val="center"/>
        <w:rPr>
          <w:rFonts w:ascii="Times New Roman" w:eastAsia="Times New Roman" w:hAnsi="Times New Roman" w:cs="Times New Roman"/>
          <w:b/>
          <w:sz w:val="26"/>
          <w:szCs w:val="26"/>
          <w:lang w:val="uk-UA" w:eastAsia="ru-RU"/>
        </w:rPr>
      </w:pPr>
      <w:r w:rsidRPr="000548F2">
        <w:rPr>
          <w:rFonts w:ascii="Times New Roman" w:eastAsia="Times New Roman" w:hAnsi="Times New Roman" w:cs="Times New Roman"/>
          <w:b/>
          <w:sz w:val="26"/>
          <w:szCs w:val="26"/>
          <w:lang w:val="uk-UA" w:eastAsia="ru-RU"/>
        </w:rPr>
        <w:t>Перелік АЗС</w:t>
      </w:r>
    </w:p>
    <w:p w:rsidR="000548F2" w:rsidRPr="000548F2" w:rsidRDefault="000548F2" w:rsidP="000548F2">
      <w:pPr>
        <w:spacing w:after="0" w:line="276" w:lineRule="auto"/>
        <w:jc w:val="center"/>
        <w:rPr>
          <w:rFonts w:ascii="Times New Roman" w:eastAsia="Times New Roman" w:hAnsi="Times New Roman" w:cs="Times New Roman"/>
          <w:b/>
          <w:sz w:val="26"/>
          <w:szCs w:val="26"/>
          <w:lang w:val="uk-UA" w:eastAsia="ru-RU"/>
        </w:rPr>
      </w:pPr>
    </w:p>
    <w:p w:rsidR="000548F2" w:rsidRPr="000548F2" w:rsidRDefault="000548F2" w:rsidP="000548F2">
      <w:pPr>
        <w:spacing w:after="0" w:line="276" w:lineRule="auto"/>
        <w:ind w:left="4260"/>
        <w:jc w:val="right"/>
        <w:rPr>
          <w:rFonts w:ascii="Times New Roman" w:eastAsia="Times New Roman" w:hAnsi="Times New Roman" w:cs="Times New Roman"/>
          <w:lang w:val="uk-UA" w:eastAsia="ru-RU"/>
        </w:rPr>
      </w:pPr>
    </w:p>
    <w:p w:rsidR="000548F2" w:rsidRPr="000548F2" w:rsidRDefault="000548F2" w:rsidP="000548F2">
      <w:pPr>
        <w:spacing w:after="0" w:line="276" w:lineRule="auto"/>
        <w:ind w:left="4260"/>
        <w:jc w:val="right"/>
        <w:rPr>
          <w:rFonts w:ascii="Times New Roman" w:eastAsia="Times New Roman" w:hAnsi="Times New Roman" w:cs="Times New Roman"/>
          <w:lang w:val="uk-UA" w:eastAsia="ru-RU"/>
        </w:rPr>
      </w:pPr>
    </w:p>
    <w:p w:rsidR="000548F2" w:rsidRPr="000548F2" w:rsidRDefault="000548F2" w:rsidP="000548F2">
      <w:pPr>
        <w:spacing w:after="0" w:line="240" w:lineRule="auto"/>
        <w:jc w:val="right"/>
        <w:rPr>
          <w:rFonts w:ascii="Times New Roman" w:eastAsia="Times New Roman" w:hAnsi="Times New Roman" w:cs="Times New Roman"/>
          <w:b/>
          <w:lang w:val="uk-UA" w:eastAsia="ru-RU"/>
        </w:rPr>
      </w:pPr>
    </w:p>
    <w:tbl>
      <w:tblPr>
        <w:tblW w:w="9884" w:type="dxa"/>
        <w:tblInd w:w="-284" w:type="dxa"/>
        <w:tblLayout w:type="fixed"/>
        <w:tblLook w:val="0000" w:firstRow="0" w:lastRow="0" w:firstColumn="0" w:lastColumn="0" w:noHBand="0" w:noVBand="0"/>
      </w:tblPr>
      <w:tblGrid>
        <w:gridCol w:w="4942"/>
        <w:gridCol w:w="4942"/>
      </w:tblGrid>
      <w:tr w:rsidR="000548F2" w:rsidRPr="000548F2" w:rsidTr="00B84634">
        <w:trPr>
          <w:trHeight w:val="80"/>
        </w:trPr>
        <w:tc>
          <w:tcPr>
            <w:tcW w:w="4942" w:type="dxa"/>
          </w:tcPr>
          <w:p w:rsidR="000548F2" w:rsidRPr="000548F2" w:rsidRDefault="000548F2" w:rsidP="000548F2">
            <w:pPr>
              <w:spacing w:after="0" w:line="240" w:lineRule="auto"/>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ЗАМОВНИК:</w:t>
            </w:r>
          </w:p>
          <w:p w:rsidR="000548F2" w:rsidRPr="000548F2" w:rsidRDefault="000548F2" w:rsidP="000548F2">
            <w:pPr>
              <w:spacing w:after="0" w:line="240" w:lineRule="auto"/>
              <w:rPr>
                <w:rFonts w:ascii="Times New Roman" w:eastAsia="Times New Roman" w:hAnsi="Times New Roman" w:cs="Times New Roman"/>
                <w:b/>
                <w:lang w:val="uk-UA" w:eastAsia="ru-RU"/>
              </w:rPr>
            </w:pP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Місцезнаходження та адреса для листування:</w:t>
            </w: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ru-RU" w:eastAsia="ru-RU"/>
              </w:rPr>
              <w:t>29009</w:t>
            </w:r>
            <w:r w:rsidRPr="000548F2">
              <w:rPr>
                <w:rFonts w:ascii="Times New Roman" w:eastAsia="Times New Roman" w:hAnsi="Times New Roman" w:cs="Times New Roman"/>
                <w:lang w:val="uk-UA" w:eastAsia="ru-RU"/>
              </w:rPr>
              <w:t>, м. Хмельницький, вул. Міхновського, 12</w:t>
            </w: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ЄДРПОУ 40888750</w:t>
            </w:r>
          </w:p>
          <w:p w:rsidR="000548F2" w:rsidRPr="000548F2" w:rsidRDefault="000548F2" w:rsidP="000548F2">
            <w:pPr>
              <w:spacing w:after="0" w:line="240" w:lineRule="auto"/>
              <w:rPr>
                <w:rFonts w:ascii="Times New Roman" w:eastAsia="Times New Roman" w:hAnsi="Times New Roman" w:cs="Times New Roman"/>
                <w:color w:val="FFFFFF"/>
                <w:u w:val="single"/>
                <w:lang w:val="uk-UA" w:eastAsia="ru-RU"/>
              </w:rPr>
            </w:pPr>
            <w:r w:rsidRPr="000548F2">
              <w:rPr>
                <w:rFonts w:ascii="Times New Roman" w:eastAsia="Times New Roman" w:hAnsi="Times New Roman" w:cs="Times New Roman"/>
                <w:lang w:val="uk-UA" w:eastAsia="ru-RU"/>
              </w:rPr>
              <w:t>ІПН 408887522259</w:t>
            </w:r>
            <w:r w:rsidRPr="000548F2">
              <w:rPr>
                <w:rFonts w:ascii="Times New Roman" w:eastAsia="Times New Roman" w:hAnsi="Times New Roman" w:cs="Times New Roman"/>
                <w:u w:val="single"/>
                <w:lang w:val="uk-UA" w:eastAsia="ru-RU"/>
              </w:rPr>
              <w:t>.</w:t>
            </w:r>
          </w:p>
          <w:p w:rsidR="000548F2" w:rsidRPr="000548F2" w:rsidRDefault="000548F2" w:rsidP="000548F2">
            <w:pPr>
              <w:spacing w:after="0" w:line="240" w:lineRule="auto"/>
              <w:rPr>
                <w:rFonts w:ascii="Times New Roman" w:eastAsia="Times New Roman" w:hAnsi="Times New Roman" w:cs="Times New Roman"/>
                <w:lang w:val="ru-RU" w:eastAsia="ru-RU"/>
              </w:rPr>
            </w:pPr>
            <w:r w:rsidRPr="000548F2">
              <w:rPr>
                <w:rFonts w:ascii="Times New Roman" w:eastAsia="Times New Roman" w:hAnsi="Times New Roman" w:cs="Times New Roman"/>
                <w:lang w:val="uk-UA" w:eastAsia="ru-RU"/>
              </w:rPr>
              <w:t xml:space="preserve">IBAN </w:t>
            </w:r>
            <w:r w:rsidRPr="000548F2">
              <w:rPr>
                <w:rFonts w:ascii="Times New Roman" w:eastAsia="Times New Roman" w:hAnsi="Times New Roman" w:cs="Times New Roman"/>
                <w:lang w:eastAsia="ru-RU"/>
              </w:rPr>
              <w:t>UA</w:t>
            </w:r>
            <w:r w:rsidRPr="000548F2">
              <w:rPr>
                <w:rFonts w:ascii="Times New Roman" w:eastAsia="Times New Roman" w:hAnsi="Times New Roman" w:cs="Times New Roman"/>
                <w:lang w:val="uk-UA" w:eastAsia="ru-RU"/>
              </w:rPr>
              <w:t xml:space="preserve"> 093052990000</w:t>
            </w:r>
            <w:r w:rsidRPr="000548F2">
              <w:rPr>
                <w:rFonts w:ascii="Times New Roman" w:eastAsia="Times New Roman" w:hAnsi="Times New Roman" w:cs="Times New Roman"/>
                <w:lang w:val="ru-RU" w:eastAsia="ru-RU"/>
              </w:rPr>
              <w:t>026009046006642</w:t>
            </w:r>
          </w:p>
          <w:p w:rsidR="000548F2" w:rsidRPr="000548F2" w:rsidRDefault="000548F2" w:rsidP="000548F2">
            <w:pPr>
              <w:spacing w:after="0" w:line="240" w:lineRule="auto"/>
              <w:rPr>
                <w:rFonts w:ascii="Times New Roman" w:eastAsia="Times New Roman" w:hAnsi="Times New Roman" w:cs="Times New Roman"/>
                <w:lang w:val="ru-RU" w:eastAsia="ru-RU"/>
              </w:rPr>
            </w:pPr>
            <w:r w:rsidRPr="000548F2">
              <w:rPr>
                <w:rFonts w:ascii="Times New Roman" w:eastAsia="Times New Roman" w:hAnsi="Times New Roman" w:cs="Times New Roman"/>
                <w:lang w:val="uk-UA" w:eastAsia="ru-RU"/>
              </w:rPr>
              <w:t xml:space="preserve">в АТ КБ «Приватбанк» </w:t>
            </w: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Тел./факс  +38 (0382) 641522, 641490</w:t>
            </w:r>
            <w:r w:rsidRPr="000548F2">
              <w:rPr>
                <w:rFonts w:ascii="Times New Roman" w:eastAsia="Times New Roman" w:hAnsi="Times New Roman" w:cs="Times New Roman"/>
                <w:color w:val="FFFFFF"/>
                <w:lang w:val="uk-UA" w:eastAsia="ru-RU"/>
              </w:rPr>
              <w:t xml:space="preserve">. </w:t>
            </w:r>
            <w:r w:rsidRPr="000548F2">
              <w:rPr>
                <w:rFonts w:ascii="Times New Roman" w:eastAsia="Times New Roman" w:hAnsi="Times New Roman" w:cs="Times New Roman"/>
                <w:lang w:val="uk-UA" w:eastAsia="ru-RU"/>
              </w:rPr>
              <w:t xml:space="preserve"> </w:t>
            </w:r>
          </w:p>
          <w:p w:rsidR="000548F2" w:rsidRPr="000548F2" w:rsidRDefault="000548F2" w:rsidP="000548F2">
            <w:pPr>
              <w:shd w:val="clear" w:color="auto" w:fill="FFFFFF"/>
              <w:tabs>
                <w:tab w:val="left" w:pos="142"/>
                <w:tab w:val="left" w:pos="284"/>
              </w:tabs>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Електронна пошта 1</w:t>
            </w:r>
            <w:r w:rsidRPr="000548F2">
              <w:rPr>
                <w:rFonts w:ascii="Times New Roman" w:eastAsia="Times New Roman" w:hAnsi="Times New Roman" w:cs="Times New Roman"/>
                <w:lang w:eastAsia="ru-RU"/>
              </w:rPr>
              <w:t>hmcpmsd</w:t>
            </w:r>
            <w:r w:rsidRPr="000548F2">
              <w:rPr>
                <w:rFonts w:ascii="Times New Roman" w:eastAsia="Times New Roman" w:hAnsi="Times New Roman" w:cs="Times New Roman"/>
                <w:lang w:val="ru-RU" w:eastAsia="ru-RU"/>
              </w:rPr>
              <w:t>@</w:t>
            </w:r>
            <w:r w:rsidRPr="000548F2">
              <w:rPr>
                <w:rFonts w:ascii="Times New Roman" w:eastAsia="Times New Roman" w:hAnsi="Times New Roman" w:cs="Times New Roman"/>
                <w:lang w:eastAsia="ru-RU"/>
              </w:rPr>
              <w:t>ukr</w:t>
            </w:r>
            <w:r w:rsidRPr="000548F2">
              <w:rPr>
                <w:rFonts w:ascii="Times New Roman" w:eastAsia="Times New Roman" w:hAnsi="Times New Roman" w:cs="Times New Roman"/>
                <w:lang w:val="ru-RU" w:eastAsia="ru-RU"/>
              </w:rPr>
              <w:t>.</w:t>
            </w:r>
            <w:r w:rsidRPr="000548F2">
              <w:rPr>
                <w:rFonts w:ascii="Times New Roman" w:eastAsia="Times New Roman" w:hAnsi="Times New Roman" w:cs="Times New Roman"/>
                <w:lang w:eastAsia="ru-RU"/>
              </w:rPr>
              <w:t>net</w:t>
            </w:r>
            <w:r w:rsidRPr="000548F2">
              <w:rPr>
                <w:rFonts w:ascii="Times New Roman" w:eastAsia="Times New Roman" w:hAnsi="Times New Roman" w:cs="Times New Roman"/>
                <w:lang w:val="uk-UA" w:eastAsia="ru-RU"/>
              </w:rPr>
              <w:t xml:space="preserve"> </w:t>
            </w:r>
          </w:p>
          <w:p w:rsidR="000548F2" w:rsidRPr="000548F2" w:rsidRDefault="000548F2" w:rsidP="000548F2">
            <w:pPr>
              <w:shd w:val="clear" w:color="auto" w:fill="FFFFFF"/>
              <w:tabs>
                <w:tab w:val="left" w:pos="142"/>
                <w:tab w:val="left" w:pos="284"/>
              </w:tabs>
              <w:spacing w:after="0" w:line="240" w:lineRule="auto"/>
              <w:rPr>
                <w:rFonts w:ascii="Times New Roman" w:eastAsia="Times New Roman" w:hAnsi="Times New Roman" w:cs="Times New Roman"/>
                <w:b/>
                <w:lang w:val="uk-UA" w:eastAsia="ru-RU"/>
              </w:rPr>
            </w:pP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Директор</w:t>
            </w:r>
          </w:p>
          <w:p w:rsidR="000548F2" w:rsidRPr="000548F2" w:rsidRDefault="000548F2" w:rsidP="000548F2">
            <w:pPr>
              <w:spacing w:after="0" w:line="240" w:lineRule="auto"/>
              <w:rPr>
                <w:rFonts w:ascii="Times New Roman" w:eastAsia="Times New Roman" w:hAnsi="Times New Roman" w:cs="Times New Roman"/>
                <w:lang w:val="uk-UA" w:eastAsia="ru-RU"/>
              </w:rPr>
            </w:pP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u w:val="single"/>
                <w:lang w:val="uk-UA" w:eastAsia="ru-RU"/>
              </w:rPr>
              <w:t xml:space="preserve">                                           </w:t>
            </w:r>
            <w:r w:rsidRPr="000548F2">
              <w:rPr>
                <w:rFonts w:ascii="Times New Roman" w:eastAsia="Times New Roman" w:hAnsi="Times New Roman" w:cs="Times New Roman"/>
                <w:lang w:val="uk-UA" w:eastAsia="ru-RU"/>
              </w:rPr>
              <w:t xml:space="preserve"> /</w:t>
            </w:r>
            <w:r w:rsidRPr="000548F2">
              <w:rPr>
                <w:rFonts w:ascii="Times New Roman" w:eastAsia="Times New Roman" w:hAnsi="Times New Roman" w:cs="Times New Roman"/>
                <w:u w:val="single"/>
                <w:lang w:val="uk-UA" w:eastAsia="ru-RU"/>
              </w:rPr>
              <w:t xml:space="preserve"> Валентина ГЕСАЛЬ </w:t>
            </w:r>
            <w:r w:rsidRPr="000548F2">
              <w:rPr>
                <w:rFonts w:ascii="Times New Roman" w:eastAsia="Times New Roman" w:hAnsi="Times New Roman" w:cs="Times New Roman"/>
                <w:lang w:val="uk-UA" w:eastAsia="ru-RU"/>
              </w:rPr>
              <w:t>/</w:t>
            </w:r>
          </w:p>
          <w:p w:rsidR="000548F2" w:rsidRPr="000548F2" w:rsidRDefault="000548F2" w:rsidP="000548F2">
            <w:pPr>
              <w:spacing w:after="0" w:line="240" w:lineRule="auto"/>
              <w:rPr>
                <w:rFonts w:ascii="Times New Roman" w:eastAsia="Times New Roman" w:hAnsi="Times New Roman" w:cs="Times New Roman"/>
                <w:vertAlign w:val="superscript"/>
                <w:lang w:val="uk-UA" w:eastAsia="ru-RU"/>
              </w:rPr>
            </w:pPr>
            <w:r w:rsidRPr="000548F2">
              <w:rPr>
                <w:rFonts w:ascii="Times New Roman" w:eastAsia="Times New Roman" w:hAnsi="Times New Roman" w:cs="Times New Roman"/>
                <w:lang w:val="uk-UA" w:eastAsia="ru-RU"/>
              </w:rPr>
              <w:tab/>
              <w:t xml:space="preserve">     </w:t>
            </w:r>
            <w:r w:rsidRPr="000548F2">
              <w:rPr>
                <w:rFonts w:ascii="Times New Roman" w:eastAsia="Times New Roman" w:hAnsi="Times New Roman" w:cs="Times New Roman"/>
                <w:vertAlign w:val="superscript"/>
                <w:lang w:val="uk-UA" w:eastAsia="ru-RU"/>
              </w:rPr>
              <w:t xml:space="preserve">(Підпис) </w:t>
            </w:r>
            <w:r w:rsidRPr="000548F2">
              <w:rPr>
                <w:rFonts w:ascii="Times New Roman" w:eastAsia="Times New Roman" w:hAnsi="Times New Roman" w:cs="Times New Roman"/>
                <w:vertAlign w:val="superscript"/>
                <w:lang w:val="uk-UA" w:eastAsia="ru-RU"/>
              </w:rPr>
              <w:tab/>
              <w:t xml:space="preserve">                              ( П.І..)</w:t>
            </w:r>
          </w:p>
          <w:p w:rsidR="000548F2" w:rsidRPr="000548F2" w:rsidRDefault="000548F2" w:rsidP="000548F2">
            <w:pPr>
              <w:spacing w:after="0" w:line="240" w:lineRule="auto"/>
              <w:rPr>
                <w:rFonts w:ascii="Times New Roman" w:eastAsia="Times New Roman" w:hAnsi="Times New Roman" w:cs="Times New Roman"/>
                <w:b/>
                <w:lang w:val="uk-UA" w:eastAsia="ru-RU"/>
              </w:rPr>
            </w:pPr>
            <w:r w:rsidRPr="000548F2">
              <w:rPr>
                <w:rFonts w:ascii="Times New Roman" w:eastAsia="Times New Roman" w:hAnsi="Times New Roman" w:cs="Times New Roman"/>
                <w:vertAlign w:val="superscript"/>
                <w:lang w:val="uk-UA" w:eastAsia="ru-RU"/>
              </w:rPr>
              <w:t>М.П.</w:t>
            </w:r>
          </w:p>
        </w:tc>
        <w:tc>
          <w:tcPr>
            <w:tcW w:w="4942" w:type="dxa"/>
          </w:tcPr>
          <w:p w:rsidR="000548F2" w:rsidRPr="000548F2" w:rsidRDefault="000548F2" w:rsidP="000548F2">
            <w:pPr>
              <w:spacing w:after="0" w:line="240" w:lineRule="auto"/>
              <w:rPr>
                <w:rFonts w:ascii="Times New Roman" w:eastAsia="Times New Roman" w:hAnsi="Times New Roman" w:cs="Times New Roman"/>
                <w:b/>
                <w:lang w:val="uk-UA" w:eastAsia="ru-RU"/>
              </w:rPr>
            </w:pPr>
            <w:r w:rsidRPr="000548F2">
              <w:rPr>
                <w:rFonts w:ascii="Times New Roman" w:eastAsia="Times New Roman" w:hAnsi="Times New Roman" w:cs="Times New Roman"/>
                <w:b/>
                <w:lang w:val="uk-UA" w:eastAsia="ru-RU"/>
              </w:rPr>
              <w:t>ПОСТАЧАЛЬНИК:</w:t>
            </w:r>
          </w:p>
          <w:p w:rsidR="000548F2" w:rsidRPr="000548F2" w:rsidRDefault="000548F2" w:rsidP="000548F2">
            <w:pPr>
              <w:spacing w:after="0" w:line="240" w:lineRule="auto"/>
              <w:rPr>
                <w:rFonts w:ascii="Times New Roman" w:eastAsia="Times New Roman" w:hAnsi="Times New Roman" w:cs="Times New Roman"/>
                <w:b/>
                <w:lang w:val="uk-UA" w:eastAsia="ru-RU"/>
              </w:rPr>
            </w:pP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Місцезнаходження та адреса для листування:</w:t>
            </w:r>
          </w:p>
          <w:p w:rsidR="000548F2" w:rsidRPr="000548F2" w:rsidRDefault="000548F2" w:rsidP="000548F2">
            <w:pPr>
              <w:spacing w:after="0" w:line="240" w:lineRule="auto"/>
              <w:rPr>
                <w:rFonts w:ascii="Times New Roman" w:eastAsia="Times New Roman" w:hAnsi="Times New Roman" w:cs="Times New Roman"/>
                <w:color w:val="FFFFFF"/>
                <w:u w:val="single"/>
                <w:lang w:val="uk-UA" w:eastAsia="ru-RU"/>
              </w:rPr>
            </w:pPr>
            <w:r w:rsidRPr="000548F2">
              <w:rPr>
                <w:rFonts w:ascii="Times New Roman" w:eastAsia="Times New Roman" w:hAnsi="Times New Roman" w:cs="Times New Roman"/>
                <w:u w:val="single"/>
                <w:lang w:val="uk-UA" w:eastAsia="ru-RU"/>
              </w:rPr>
              <w:t xml:space="preserve">                                                                               </w:t>
            </w:r>
            <w:r w:rsidRPr="000548F2">
              <w:rPr>
                <w:rFonts w:ascii="Times New Roman" w:eastAsia="Times New Roman" w:hAnsi="Times New Roman" w:cs="Times New Roman"/>
                <w:color w:val="FFFFFF"/>
                <w:u w:val="single"/>
                <w:lang w:val="uk-UA" w:eastAsia="ru-RU"/>
              </w:rPr>
              <w:t>.</w:t>
            </w:r>
          </w:p>
          <w:p w:rsidR="000548F2" w:rsidRPr="000548F2" w:rsidRDefault="000548F2" w:rsidP="000548F2">
            <w:pPr>
              <w:spacing w:after="0" w:line="240" w:lineRule="auto"/>
              <w:rPr>
                <w:rFonts w:ascii="Times New Roman" w:eastAsia="Times New Roman" w:hAnsi="Times New Roman" w:cs="Times New Roman"/>
                <w:color w:val="FFFFFF"/>
                <w:lang w:val="uk-UA" w:eastAsia="ru-RU"/>
              </w:rPr>
            </w:pPr>
            <w:r w:rsidRPr="000548F2">
              <w:rPr>
                <w:rFonts w:ascii="Times New Roman" w:eastAsia="Times New Roman" w:hAnsi="Times New Roman" w:cs="Times New Roman"/>
                <w:lang w:val="uk-UA" w:eastAsia="ru-RU"/>
              </w:rPr>
              <w:t xml:space="preserve">ЄДРПОУ </w:t>
            </w:r>
            <w:r w:rsidRPr="000548F2">
              <w:rPr>
                <w:rFonts w:ascii="Times New Roman" w:eastAsia="Times New Roman" w:hAnsi="Times New Roman" w:cs="Times New Roman"/>
                <w:u w:val="single"/>
                <w:lang w:val="uk-UA" w:eastAsia="ru-RU"/>
              </w:rPr>
              <w:t xml:space="preserve">                                                              </w:t>
            </w:r>
            <w:r w:rsidRPr="000548F2">
              <w:rPr>
                <w:rFonts w:ascii="Times New Roman" w:eastAsia="Times New Roman" w:hAnsi="Times New Roman" w:cs="Times New Roman"/>
                <w:color w:val="FFFFFF"/>
                <w:lang w:val="uk-UA" w:eastAsia="ru-RU"/>
              </w:rPr>
              <w:t>.</w:t>
            </w:r>
          </w:p>
          <w:p w:rsidR="000548F2" w:rsidRPr="000548F2" w:rsidRDefault="000548F2" w:rsidP="000548F2">
            <w:pPr>
              <w:spacing w:after="0" w:line="240" w:lineRule="auto"/>
              <w:rPr>
                <w:rFonts w:ascii="Times New Roman" w:eastAsia="Times New Roman" w:hAnsi="Times New Roman" w:cs="Times New Roman"/>
                <w:u w:val="single"/>
                <w:lang w:val="uk-UA" w:eastAsia="ru-RU"/>
              </w:rPr>
            </w:pPr>
            <w:r w:rsidRPr="000548F2">
              <w:rPr>
                <w:rFonts w:ascii="Times New Roman" w:eastAsia="Times New Roman" w:hAnsi="Times New Roman" w:cs="Times New Roman"/>
                <w:lang w:val="uk-UA" w:eastAsia="ru-RU"/>
              </w:rPr>
              <w:t>ІПН</w:t>
            </w:r>
            <w:r w:rsidRPr="000548F2">
              <w:rPr>
                <w:rFonts w:ascii="Times New Roman" w:eastAsia="Times New Roman" w:hAnsi="Times New Roman" w:cs="Times New Roman"/>
                <w:u w:val="single"/>
                <w:lang w:val="uk-UA" w:eastAsia="ru-RU"/>
              </w:rPr>
              <w:t xml:space="preserve">                                                                       .</w:t>
            </w: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IBAN</w:t>
            </w: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Найменування банку_____________________ Тел./факс  +38 (</w:t>
            </w:r>
            <w:r w:rsidRPr="000548F2">
              <w:rPr>
                <w:rFonts w:ascii="Times New Roman" w:eastAsia="Times New Roman" w:hAnsi="Times New Roman" w:cs="Times New Roman"/>
                <w:u w:val="single"/>
                <w:lang w:val="uk-UA" w:eastAsia="ru-RU"/>
              </w:rPr>
              <w:t xml:space="preserve">       </w:t>
            </w:r>
            <w:r w:rsidRPr="000548F2">
              <w:rPr>
                <w:rFonts w:ascii="Times New Roman" w:eastAsia="Times New Roman" w:hAnsi="Times New Roman" w:cs="Times New Roman"/>
                <w:lang w:val="uk-UA" w:eastAsia="ru-RU"/>
              </w:rPr>
              <w:t>)</w:t>
            </w:r>
            <w:r w:rsidRPr="000548F2">
              <w:rPr>
                <w:rFonts w:ascii="Times New Roman" w:eastAsia="Times New Roman" w:hAnsi="Times New Roman" w:cs="Times New Roman"/>
                <w:u w:val="single"/>
                <w:lang w:val="uk-UA" w:eastAsia="ru-RU"/>
              </w:rPr>
              <w:t xml:space="preserve">                                            </w:t>
            </w:r>
            <w:r w:rsidRPr="000548F2">
              <w:rPr>
                <w:rFonts w:ascii="Times New Roman" w:eastAsia="Times New Roman" w:hAnsi="Times New Roman" w:cs="Times New Roman"/>
                <w:color w:val="FFFFFF"/>
                <w:lang w:val="uk-UA" w:eastAsia="ru-RU"/>
              </w:rPr>
              <w:t xml:space="preserve">. </w:t>
            </w:r>
            <w:r w:rsidRPr="000548F2">
              <w:rPr>
                <w:rFonts w:ascii="Times New Roman" w:eastAsia="Times New Roman" w:hAnsi="Times New Roman" w:cs="Times New Roman"/>
                <w:lang w:val="uk-UA" w:eastAsia="ru-RU"/>
              </w:rPr>
              <w:t xml:space="preserve"> </w:t>
            </w:r>
          </w:p>
          <w:p w:rsidR="000548F2" w:rsidRPr="000548F2" w:rsidRDefault="000548F2" w:rsidP="000548F2">
            <w:pPr>
              <w:shd w:val="clear" w:color="auto" w:fill="FFFFFF"/>
              <w:tabs>
                <w:tab w:val="left" w:pos="142"/>
                <w:tab w:val="left" w:pos="284"/>
              </w:tabs>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Електронна пошта _______________________</w:t>
            </w:r>
          </w:p>
          <w:p w:rsidR="000548F2" w:rsidRPr="000548F2" w:rsidRDefault="000548F2" w:rsidP="000548F2">
            <w:pPr>
              <w:shd w:val="clear" w:color="auto" w:fill="FFFFFF"/>
              <w:tabs>
                <w:tab w:val="left" w:pos="142"/>
                <w:tab w:val="left" w:pos="284"/>
              </w:tabs>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lang w:val="uk-UA" w:eastAsia="ru-RU"/>
              </w:rPr>
              <w:t>Відповідальна(і) особа(и) для обміну інформації: _____________________</w:t>
            </w:r>
          </w:p>
          <w:p w:rsidR="000548F2" w:rsidRPr="000548F2" w:rsidRDefault="000548F2" w:rsidP="000548F2">
            <w:pPr>
              <w:spacing w:after="0" w:line="240" w:lineRule="auto"/>
              <w:rPr>
                <w:rFonts w:ascii="Times New Roman" w:eastAsia="Times New Roman" w:hAnsi="Times New Roman" w:cs="Times New Roman"/>
                <w:b/>
                <w:lang w:val="uk-UA" w:eastAsia="ru-RU"/>
              </w:rPr>
            </w:pPr>
          </w:p>
          <w:p w:rsidR="000548F2" w:rsidRPr="000548F2" w:rsidRDefault="000548F2" w:rsidP="000548F2">
            <w:pPr>
              <w:spacing w:after="0" w:line="240" w:lineRule="auto"/>
              <w:rPr>
                <w:rFonts w:ascii="Times New Roman" w:eastAsia="Times New Roman" w:hAnsi="Times New Roman" w:cs="Times New Roman"/>
                <w:lang w:val="uk-UA" w:eastAsia="ru-RU"/>
              </w:rPr>
            </w:pPr>
          </w:p>
          <w:p w:rsidR="000548F2" w:rsidRPr="000548F2" w:rsidRDefault="000548F2" w:rsidP="000548F2">
            <w:pPr>
              <w:spacing w:after="0" w:line="240" w:lineRule="auto"/>
              <w:rPr>
                <w:rFonts w:ascii="Times New Roman" w:eastAsia="Times New Roman" w:hAnsi="Times New Roman" w:cs="Times New Roman"/>
                <w:lang w:val="uk-UA" w:eastAsia="ru-RU"/>
              </w:rPr>
            </w:pPr>
          </w:p>
          <w:p w:rsidR="000548F2" w:rsidRPr="000548F2" w:rsidRDefault="000548F2" w:rsidP="000548F2">
            <w:pPr>
              <w:spacing w:after="0" w:line="240" w:lineRule="auto"/>
              <w:rPr>
                <w:rFonts w:ascii="Times New Roman" w:eastAsia="Times New Roman" w:hAnsi="Times New Roman" w:cs="Times New Roman"/>
                <w:lang w:val="uk-UA" w:eastAsia="ru-RU"/>
              </w:rPr>
            </w:pPr>
          </w:p>
          <w:p w:rsidR="000548F2" w:rsidRPr="000548F2" w:rsidRDefault="000548F2" w:rsidP="000548F2">
            <w:pPr>
              <w:spacing w:after="0" w:line="240" w:lineRule="auto"/>
              <w:rPr>
                <w:rFonts w:ascii="Times New Roman" w:eastAsia="Times New Roman" w:hAnsi="Times New Roman" w:cs="Times New Roman"/>
                <w:lang w:val="uk-UA" w:eastAsia="ru-RU"/>
              </w:rPr>
            </w:pPr>
            <w:r w:rsidRPr="000548F2">
              <w:rPr>
                <w:rFonts w:ascii="Times New Roman" w:eastAsia="Times New Roman" w:hAnsi="Times New Roman" w:cs="Times New Roman"/>
                <w:u w:val="single"/>
                <w:lang w:val="uk-UA" w:eastAsia="ru-RU"/>
              </w:rPr>
              <w:t xml:space="preserve">                                           </w:t>
            </w:r>
            <w:r w:rsidRPr="000548F2">
              <w:rPr>
                <w:rFonts w:ascii="Times New Roman" w:eastAsia="Times New Roman" w:hAnsi="Times New Roman" w:cs="Times New Roman"/>
                <w:lang w:val="uk-UA" w:eastAsia="ru-RU"/>
              </w:rPr>
              <w:t xml:space="preserve"> /</w:t>
            </w:r>
            <w:r w:rsidRPr="000548F2">
              <w:rPr>
                <w:rFonts w:ascii="Times New Roman" w:eastAsia="Times New Roman" w:hAnsi="Times New Roman" w:cs="Times New Roman"/>
                <w:u w:val="single"/>
                <w:lang w:val="uk-UA" w:eastAsia="ru-RU"/>
              </w:rPr>
              <w:t xml:space="preserve">                               </w:t>
            </w:r>
            <w:r w:rsidRPr="000548F2">
              <w:rPr>
                <w:rFonts w:ascii="Times New Roman" w:eastAsia="Times New Roman" w:hAnsi="Times New Roman" w:cs="Times New Roman"/>
                <w:lang w:val="uk-UA" w:eastAsia="ru-RU"/>
              </w:rPr>
              <w:t>/</w:t>
            </w:r>
          </w:p>
          <w:p w:rsidR="000548F2" w:rsidRPr="000548F2" w:rsidRDefault="000548F2" w:rsidP="000548F2">
            <w:pPr>
              <w:spacing w:after="0" w:line="240" w:lineRule="auto"/>
              <w:rPr>
                <w:rFonts w:ascii="Times New Roman" w:eastAsia="Times New Roman" w:hAnsi="Times New Roman" w:cs="Times New Roman"/>
                <w:vertAlign w:val="superscript"/>
                <w:lang w:val="uk-UA" w:eastAsia="ru-RU"/>
              </w:rPr>
            </w:pPr>
            <w:r w:rsidRPr="000548F2">
              <w:rPr>
                <w:rFonts w:ascii="Times New Roman" w:eastAsia="Times New Roman" w:hAnsi="Times New Roman" w:cs="Times New Roman"/>
                <w:lang w:val="uk-UA" w:eastAsia="ru-RU"/>
              </w:rPr>
              <w:tab/>
              <w:t xml:space="preserve">      </w:t>
            </w:r>
            <w:r w:rsidRPr="000548F2">
              <w:rPr>
                <w:rFonts w:ascii="Times New Roman" w:eastAsia="Times New Roman" w:hAnsi="Times New Roman" w:cs="Times New Roman"/>
                <w:vertAlign w:val="superscript"/>
                <w:lang w:val="uk-UA" w:eastAsia="ru-RU"/>
              </w:rPr>
              <w:t xml:space="preserve">(Підпис) </w:t>
            </w:r>
            <w:r w:rsidRPr="000548F2">
              <w:rPr>
                <w:rFonts w:ascii="Times New Roman" w:eastAsia="Times New Roman" w:hAnsi="Times New Roman" w:cs="Times New Roman"/>
                <w:vertAlign w:val="superscript"/>
                <w:lang w:val="uk-UA" w:eastAsia="ru-RU"/>
              </w:rPr>
              <w:tab/>
              <w:t xml:space="preserve">                              (П.І..)</w:t>
            </w:r>
          </w:p>
          <w:p w:rsidR="000548F2" w:rsidRPr="000548F2" w:rsidRDefault="000548F2" w:rsidP="000548F2">
            <w:pPr>
              <w:spacing w:after="0" w:line="240" w:lineRule="auto"/>
              <w:rPr>
                <w:rFonts w:ascii="Times New Roman" w:eastAsia="Times New Roman" w:hAnsi="Times New Roman" w:cs="Times New Roman"/>
                <w:b/>
                <w:lang w:val="uk-UA" w:eastAsia="ru-RU"/>
              </w:rPr>
            </w:pPr>
            <w:r w:rsidRPr="000548F2">
              <w:rPr>
                <w:rFonts w:ascii="Times New Roman" w:eastAsia="Times New Roman" w:hAnsi="Times New Roman" w:cs="Times New Roman"/>
                <w:vertAlign w:val="superscript"/>
                <w:lang w:val="uk-UA" w:eastAsia="ru-RU"/>
              </w:rPr>
              <w:t>М.П.</w:t>
            </w:r>
          </w:p>
        </w:tc>
      </w:tr>
    </w:tbl>
    <w:p w:rsidR="000548F2" w:rsidRPr="000548F2" w:rsidRDefault="000548F2" w:rsidP="000548F2">
      <w:pPr>
        <w:spacing w:after="0" w:line="240" w:lineRule="auto"/>
        <w:jc w:val="right"/>
        <w:rPr>
          <w:rFonts w:ascii="Arial" w:eastAsia="Arial" w:hAnsi="Arial" w:cs="Arial"/>
          <w:lang w:val="uk-UA" w:eastAsia="ru-RU"/>
        </w:rPr>
      </w:pPr>
    </w:p>
    <w:p w:rsidR="008D44B3" w:rsidRPr="000548F2" w:rsidRDefault="008D44B3">
      <w:pPr>
        <w:rPr>
          <w:lang w:val="uk-UA"/>
        </w:rPr>
      </w:pPr>
      <w:bookmarkStart w:id="0" w:name="_GoBack"/>
      <w:bookmarkEnd w:id="0"/>
    </w:p>
    <w:sectPr w:rsidR="008D44B3" w:rsidRPr="000548F2" w:rsidSect="000B0D08">
      <w:pgSz w:w="11909" w:h="16834"/>
      <w:pgMar w:top="709" w:right="994" w:bottom="709"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2A4"/>
    <w:multiLevelType w:val="multilevel"/>
    <w:tmpl w:val="1BD8921E"/>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275114C"/>
    <w:multiLevelType w:val="hybridMultilevel"/>
    <w:tmpl w:val="8854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01046F"/>
    <w:multiLevelType w:val="multilevel"/>
    <w:tmpl w:val="775461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F692869"/>
    <w:multiLevelType w:val="hybridMultilevel"/>
    <w:tmpl w:val="EF50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E62F9C"/>
    <w:multiLevelType w:val="multilevel"/>
    <w:tmpl w:val="583430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00"/>
    <w:rsid w:val="000548F2"/>
    <w:rsid w:val="00621800"/>
    <w:rsid w:val="008D44B3"/>
    <w:rsid w:val="00A11AEF"/>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C15AB-1F4E-4621-852A-889E0826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5871</Words>
  <Characters>33470</Characters>
  <Application>Microsoft Office Word</Application>
  <DocSecurity>0</DocSecurity>
  <Lines>278</Lines>
  <Paragraphs>78</Paragraphs>
  <ScaleCrop>false</ScaleCrop>
  <Company/>
  <LinksUpToDate>false</LinksUpToDate>
  <CharactersWithSpaces>39263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3</cp:revision>
  <dcterms:created xsi:type="dcterms:W3CDTF">2024-01-04T15:29:00Z</dcterms:created>
  <dcterms:modified xsi:type="dcterms:W3CDTF">2024-01-04T15:29:00Z</dcterms:modified>
</cp:coreProperties>
</file>