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B4" w:rsidRDefault="00E109B4" w:rsidP="00E109B4">
      <w:pPr>
        <w:jc w:val="center"/>
        <w:rPr>
          <w:color w:val="000000"/>
          <w:sz w:val="32"/>
          <w:szCs w:val="32"/>
        </w:rPr>
      </w:pPr>
      <w:r>
        <w:rPr>
          <w:color w:val="000000"/>
          <w:sz w:val="32"/>
          <w:szCs w:val="32"/>
        </w:rPr>
        <w:t>Департамент з питань цивільного захисту населення</w:t>
      </w:r>
    </w:p>
    <w:p w:rsidR="00E109B4" w:rsidRDefault="00E109B4" w:rsidP="00E109B4">
      <w:pPr>
        <w:jc w:val="center"/>
        <w:rPr>
          <w:sz w:val="32"/>
          <w:szCs w:val="32"/>
        </w:rPr>
      </w:pPr>
      <w:r>
        <w:rPr>
          <w:color w:val="000000"/>
          <w:sz w:val="32"/>
          <w:szCs w:val="32"/>
        </w:rPr>
        <w:t>Запорізької обласної державної адміністрації</w:t>
      </w:r>
    </w:p>
    <w:p w:rsidR="00E109B4" w:rsidRDefault="00E109B4" w:rsidP="00E109B4">
      <w:pPr>
        <w:spacing w:line="360" w:lineRule="auto"/>
        <w:jc w:val="center"/>
        <w:rPr>
          <w:b/>
          <w:spacing w:val="2"/>
        </w:rPr>
      </w:pPr>
    </w:p>
    <w:p w:rsidR="00E109B4" w:rsidRDefault="00E109B4" w:rsidP="00E109B4">
      <w:pPr>
        <w:spacing w:line="360" w:lineRule="auto"/>
        <w:jc w:val="center"/>
        <w:rPr>
          <w:b/>
          <w:spacing w:val="2"/>
        </w:rPr>
      </w:pPr>
    </w:p>
    <w:p w:rsidR="00E109B4" w:rsidRDefault="00E109B4" w:rsidP="00E109B4">
      <w:pPr>
        <w:spacing w:line="360" w:lineRule="auto"/>
        <w:ind w:left="5761" w:hanging="91"/>
        <w:jc w:val="center"/>
        <w:rPr>
          <w:spacing w:val="2"/>
        </w:rPr>
      </w:pPr>
      <w:r>
        <w:rPr>
          <w:spacing w:val="2"/>
        </w:rPr>
        <w:t>ЗАТВЕРДЖЕНО</w:t>
      </w:r>
    </w:p>
    <w:p w:rsidR="00E109B4" w:rsidRDefault="00E109B4" w:rsidP="00E109B4">
      <w:r>
        <w:tab/>
      </w:r>
      <w:r>
        <w:tab/>
      </w:r>
      <w:r>
        <w:tab/>
      </w:r>
      <w:r>
        <w:tab/>
      </w:r>
      <w:r>
        <w:tab/>
      </w:r>
      <w:r>
        <w:tab/>
      </w:r>
      <w:r>
        <w:tab/>
      </w:r>
      <w:r>
        <w:tab/>
        <w:t>Рішенням  уповноваженої</w:t>
      </w:r>
    </w:p>
    <w:p w:rsidR="00E109B4" w:rsidRDefault="00E109B4" w:rsidP="00E109B4">
      <w:pPr>
        <w:rPr>
          <w:lang w:val="ru-RU"/>
        </w:rPr>
      </w:pPr>
      <w:r>
        <w:tab/>
      </w:r>
      <w:r>
        <w:tab/>
      </w:r>
      <w:r>
        <w:tab/>
      </w:r>
      <w:r>
        <w:tab/>
      </w:r>
      <w:r>
        <w:tab/>
      </w:r>
      <w:r>
        <w:tab/>
      </w:r>
      <w:r>
        <w:tab/>
      </w:r>
      <w:r>
        <w:tab/>
        <w:t xml:space="preserve">особи </w:t>
      </w:r>
    </w:p>
    <w:p w:rsidR="00E109B4" w:rsidRDefault="00E109B4" w:rsidP="00E109B4">
      <w:pPr>
        <w:tabs>
          <w:tab w:val="left" w:pos="2595"/>
        </w:tabs>
        <w:rPr>
          <w:bCs/>
        </w:rPr>
      </w:pPr>
      <w:r>
        <w:rPr>
          <w:bCs/>
        </w:rPr>
        <w:tab/>
      </w:r>
      <w:r>
        <w:rPr>
          <w:bCs/>
        </w:rPr>
        <w:tab/>
      </w:r>
      <w:r>
        <w:rPr>
          <w:bCs/>
        </w:rPr>
        <w:tab/>
      </w:r>
      <w:r>
        <w:rPr>
          <w:bCs/>
        </w:rPr>
        <w:tab/>
      </w:r>
      <w:r>
        <w:rPr>
          <w:bCs/>
        </w:rPr>
        <w:tab/>
      </w:r>
      <w:r>
        <w:rPr>
          <w:bCs/>
        </w:rPr>
        <w:tab/>
        <w:t xml:space="preserve">протокол № </w:t>
      </w:r>
      <w:r w:rsidR="001F70C8">
        <w:rPr>
          <w:bCs/>
        </w:rPr>
        <w:t>17</w:t>
      </w:r>
      <w:r>
        <w:rPr>
          <w:bCs/>
        </w:rPr>
        <w:t xml:space="preserve"> </w:t>
      </w:r>
      <w:r>
        <w:t xml:space="preserve">від </w:t>
      </w:r>
      <w:r w:rsidR="001F70C8">
        <w:rPr>
          <w:lang w:val="ru-RU"/>
        </w:rPr>
        <w:t>17</w:t>
      </w:r>
      <w:r w:rsidR="001F70C8">
        <w:t>.04</w:t>
      </w:r>
      <w:r>
        <w:t>.2024 р.</w:t>
      </w:r>
    </w:p>
    <w:p w:rsidR="00E109B4" w:rsidRDefault="00E109B4" w:rsidP="00E109B4">
      <w:pPr>
        <w:tabs>
          <w:tab w:val="left" w:pos="2595"/>
        </w:tabs>
        <w:rPr>
          <w:bCs/>
        </w:rPr>
      </w:pPr>
    </w:p>
    <w:p w:rsidR="00E109B4" w:rsidRDefault="001F70C8" w:rsidP="00E109B4">
      <w:pPr>
        <w:tabs>
          <w:tab w:val="left" w:pos="2595"/>
        </w:tabs>
      </w:pPr>
      <w:r>
        <w:tab/>
      </w:r>
      <w:r>
        <w:tab/>
      </w:r>
      <w:r>
        <w:tab/>
      </w:r>
      <w:r>
        <w:tab/>
      </w:r>
      <w:r>
        <w:tab/>
      </w:r>
      <w:r>
        <w:tab/>
        <w:t xml:space="preserve"> __</w:t>
      </w:r>
      <w:r w:rsidR="00E109B4">
        <w:t>__</w:t>
      </w:r>
      <w:r>
        <w:t>КЕП</w:t>
      </w:r>
      <w:r w:rsidR="00E109B4">
        <w:t>_____/ С.Ю. Щербина/</w:t>
      </w:r>
    </w:p>
    <w:p w:rsidR="00E109B4" w:rsidRDefault="00E109B4" w:rsidP="00E109B4">
      <w:pPr>
        <w:spacing w:line="360" w:lineRule="auto"/>
        <w:ind w:left="5761" w:hanging="91"/>
        <w:jc w:val="center"/>
        <w:rPr>
          <w:spacing w:val="2"/>
        </w:rPr>
      </w:pPr>
    </w:p>
    <w:p w:rsidR="00E109B4" w:rsidRDefault="00E109B4" w:rsidP="00E109B4">
      <w:pPr>
        <w:jc w:val="cente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jc w:val="center"/>
        <w:rPr>
          <w:b/>
          <w:caps/>
          <w:sz w:val="28"/>
          <w:szCs w:val="28"/>
        </w:rPr>
      </w:pPr>
      <w:r>
        <w:rPr>
          <w:b/>
          <w:caps/>
          <w:sz w:val="28"/>
          <w:szCs w:val="28"/>
        </w:rPr>
        <w:t>Тендерна документація</w:t>
      </w:r>
    </w:p>
    <w:p w:rsidR="00E109B4" w:rsidRDefault="00E109B4" w:rsidP="00E109B4">
      <w:pPr>
        <w:jc w:val="center"/>
        <w:rPr>
          <w:b/>
          <w:sz w:val="28"/>
          <w:szCs w:val="28"/>
        </w:rPr>
      </w:pPr>
    </w:p>
    <w:p w:rsidR="00E109B4" w:rsidRDefault="00E109B4" w:rsidP="00E109B4">
      <w:pPr>
        <w:jc w:val="center"/>
      </w:pPr>
      <w:r>
        <w:t xml:space="preserve">по процедурі </w:t>
      </w:r>
      <w:r>
        <w:rPr>
          <w:b/>
        </w:rPr>
        <w:t>ВІДКРИТІ ТОРГИ З ОСОБЛИВОСТЯМИ</w:t>
      </w:r>
    </w:p>
    <w:p w:rsidR="00E109B4" w:rsidRDefault="00E109B4" w:rsidP="00E109B4">
      <w:pPr>
        <w:pStyle w:val="19"/>
        <w:widowControl w:val="0"/>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Pr>
          <w:rFonts w:ascii="Times New Roman" w:hAnsi="Times New Roman" w:cs="Times New Roman"/>
          <w:b/>
          <w:sz w:val="28"/>
          <w:szCs w:val="28"/>
        </w:rPr>
        <w:t xml:space="preserve"> товару </w:t>
      </w:r>
    </w:p>
    <w:p w:rsidR="00E109B4" w:rsidRDefault="00E109B4" w:rsidP="00E109B4">
      <w:pPr>
        <w:jc w:val="center"/>
        <w:rPr>
          <w:b/>
          <w:color w:val="000000"/>
          <w:sz w:val="28"/>
          <w:szCs w:val="28"/>
        </w:rPr>
      </w:pPr>
      <w:r>
        <w:rPr>
          <w:sz w:val="26"/>
          <w:szCs w:val="26"/>
        </w:rPr>
        <w:t xml:space="preserve">за предметом закупівлі: </w:t>
      </w:r>
      <w:r>
        <w:rPr>
          <w:b/>
          <w:color w:val="000000"/>
          <w:sz w:val="28"/>
          <w:szCs w:val="28"/>
        </w:rPr>
        <w:t>Будівельні матеріали</w:t>
      </w:r>
    </w:p>
    <w:p w:rsidR="00E109B4" w:rsidRDefault="00E109B4" w:rsidP="00E109B4">
      <w:pPr>
        <w:jc w:val="center"/>
        <w:rPr>
          <w:b/>
          <w:i/>
          <w:sz w:val="26"/>
          <w:szCs w:val="26"/>
        </w:rPr>
      </w:pPr>
    </w:p>
    <w:p w:rsidR="00E109B4" w:rsidRDefault="00E109B4" w:rsidP="00E109B4">
      <w:pPr>
        <w:jc w:val="center"/>
        <w:rPr>
          <w:b/>
        </w:rPr>
      </w:pPr>
      <w:r>
        <w:rPr>
          <w:bCs/>
          <w:i/>
          <w:iCs/>
        </w:rPr>
        <w:t>ДК 021:2015 “Єдиний закупівельний словник” – ДК 021:2015</w:t>
      </w:r>
      <w:r>
        <w:rPr>
          <w:i/>
        </w:rPr>
        <w:t xml:space="preserve">: </w:t>
      </w:r>
      <w:r>
        <w:rPr>
          <w:bCs/>
          <w:i/>
          <w:iCs/>
        </w:rPr>
        <w:t>44110000-4 — Конструкційні матеріали</w:t>
      </w:r>
    </w:p>
    <w:p w:rsidR="00E109B4" w:rsidRDefault="00E109B4" w:rsidP="00E109B4">
      <w:pPr>
        <w:jc w:val="center"/>
        <w:rPr>
          <w:b/>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jc w:val="center"/>
        <w:rPr>
          <w:b/>
          <w:lang w:val="ru-RU"/>
        </w:rPr>
      </w:pPr>
      <w:r>
        <w:rPr>
          <w:b/>
        </w:rPr>
        <w:t>м. Запоріжжя -202</w:t>
      </w:r>
      <w:r>
        <w:rPr>
          <w:b/>
          <w:lang w:val="ru-RU"/>
        </w:rPr>
        <w:t>4 р.</w:t>
      </w:r>
    </w:p>
    <w:p w:rsidR="00E109B4" w:rsidRDefault="00E109B4" w:rsidP="00E109B4">
      <w:pPr>
        <w:jc w:val="center"/>
        <w:rPr>
          <w:b/>
        </w:rPr>
      </w:pPr>
      <w:r>
        <w:br w:type="page"/>
      </w:r>
      <w:r>
        <w:rPr>
          <w:b/>
        </w:rPr>
        <w:lastRenderedPageBreak/>
        <w:t>Інструкція з підготовки тендерних пропозицій</w:t>
      </w:r>
    </w:p>
    <w:p w:rsidR="00E109B4" w:rsidRDefault="00E109B4" w:rsidP="00E109B4">
      <w:pPr>
        <w:spacing w:before="120"/>
        <w:jc w:val="center"/>
        <w:rPr>
          <w:sz w:val="28"/>
          <w:szCs w:val="28"/>
        </w:rPr>
      </w:pPr>
    </w:p>
    <w:tbl>
      <w:tblPr>
        <w:tblW w:w="10200" w:type="dxa"/>
        <w:tblLayout w:type="fixed"/>
        <w:tblLook w:val="04A0" w:firstRow="1" w:lastRow="0" w:firstColumn="1" w:lastColumn="0" w:noHBand="0" w:noVBand="1"/>
      </w:tblPr>
      <w:tblGrid>
        <w:gridCol w:w="731"/>
        <w:gridCol w:w="3055"/>
        <w:gridCol w:w="6414"/>
      </w:tblGrid>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N</w:t>
            </w:r>
          </w:p>
        </w:tc>
        <w:tc>
          <w:tcPr>
            <w:tcW w:w="9470" w:type="dxa"/>
            <w:gridSpan w:val="2"/>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 Загальні положення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2</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3</w:t>
            </w:r>
          </w:p>
        </w:tc>
      </w:tr>
      <w:tr w:rsidR="00E109B4" w:rsidTr="00E109B4">
        <w:trPr>
          <w:trHeight w:val="1655"/>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Тендерну документацію розроблено відповідно до вимог Закону України «Про публічні закупівлі» (далі – Закон), Постанови Кабінету Міністрів України №1178 (зі змінами)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E109B4" w:rsidRDefault="00E109B4">
            <w:pPr>
              <w:ind w:firstLine="708"/>
              <w:jc w:val="both"/>
            </w:pPr>
            <w:r>
              <w:rPr>
                <w:b/>
                <w:bCs/>
              </w:rPr>
              <w:t>Закупівля проводиться з метою виконання обласної цільової Програми нарощування регіонального матеріального резерву для запобігання і ліквідації наслідків надзвичайних ситуацій на 2021-2025 роки, затвердженої рішенням обласної ради від 18.03.2021 №147(зі змінами), в частині нарощування резерву.</w:t>
            </w:r>
          </w:p>
        </w:tc>
      </w:tr>
      <w:tr w:rsidR="00E109B4" w:rsidTr="00E109B4">
        <w:trPr>
          <w:trHeight w:val="446"/>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Департамент з питань цивільного захисту населення Запорізької обласної державної адміністрації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jc w:val="both"/>
            </w:pPr>
            <w:r>
              <w:t>69035, Запорізька область, місто Запоріжжя, проспект Соборний, 180-А</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noProof/>
              </w:rPr>
              <w:t>Сергій ЩЕРБИНА</w:t>
            </w:r>
            <w:r>
              <w:rPr>
                <w:lang w:eastAsia="uk-UA"/>
              </w:rPr>
              <w:t xml:space="preserve">  - провідний інспектор, уповноважена особа, 69035, Запорізька область, місто Запоріжжя, проспект Соборний, 180-А. Телефон: (061) 236-11-52. Електронна адреса: sherbinaseyu@gmail.com</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rPr>
                <w:highlight w:val="yellow"/>
              </w:rPr>
            </w:pPr>
            <w:r>
              <w:t>Відкриті торги</w:t>
            </w:r>
            <w:r>
              <w:rPr>
                <w:lang w:val="ru-RU"/>
              </w:rPr>
              <w:t xml:space="preserve"> з </w:t>
            </w:r>
            <w:r>
              <w:t>особливостями</w:t>
            </w:r>
          </w:p>
        </w:tc>
      </w:tr>
      <w:tr w:rsidR="00E109B4" w:rsidTr="00E109B4">
        <w:trPr>
          <w:trHeight w:val="514"/>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bookmarkStart w:id="0" w:name="_Hlk117504551"/>
            <w:r>
              <w:rPr>
                <w:b/>
              </w:rPr>
              <w:t xml:space="preserve">Будівельні матеріали  </w:t>
            </w:r>
            <w:r>
              <w:rPr>
                <w:bCs/>
                <w:i/>
                <w:iCs/>
              </w:rPr>
              <w:t>(показник національного класифікатора України ДК 021:2015 “Єдиний закупівельний словник” – ДК 021:2015</w:t>
            </w:r>
            <w:r>
              <w:rPr>
                <w:i/>
              </w:rPr>
              <w:t xml:space="preserve">: </w:t>
            </w:r>
            <w:r>
              <w:rPr>
                <w:bCs/>
                <w:i/>
                <w:iCs/>
              </w:rPr>
              <w:t>44110000-4 — Конструкційні матеріали)</w:t>
            </w:r>
            <w:r>
              <w:rPr>
                <w:i/>
              </w:rPr>
              <w:t xml:space="preserve"> </w:t>
            </w:r>
            <w:bookmarkEnd w:id="0"/>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E109B4" w:rsidRDefault="00E109B4">
            <w:pPr>
              <w:widowControl w:val="0"/>
              <w:ind w:right="120"/>
              <w:contextualSpacing/>
              <w:jc w:val="both"/>
            </w:pPr>
            <w:r>
              <w:t>Закупівля здійснюється щодо предмету закупівлі в цілому.</w:t>
            </w:r>
          </w:p>
          <w:p w:rsidR="00E109B4" w:rsidRDefault="00E109B4">
            <w:pPr>
              <w:widowControl w:val="0"/>
              <w:spacing w:before="60" w:after="60"/>
              <w:ind w:firstLine="294"/>
              <w:contextualSpacing/>
              <w:jc w:val="both"/>
            </w:pP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lang w:eastAsia="en-US"/>
              </w:rPr>
              <w:t xml:space="preserve">місце, кількість, обсяг поставки товарів (надання </w:t>
            </w:r>
            <w:r>
              <w:rPr>
                <w:lang w:eastAsia="en-US"/>
              </w:rPr>
              <w:lastRenderedPageBreak/>
              <w:t>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tabs>
                <w:tab w:val="left" w:pos="2160"/>
                <w:tab w:val="left" w:pos="3600"/>
              </w:tabs>
              <w:jc w:val="both"/>
            </w:pPr>
            <w:r>
              <w:lastRenderedPageBreak/>
              <w:t>Місце поставки: 69035, Запорізька область, місто Запоріжжя, проспект Соборний, 180-А</w:t>
            </w:r>
          </w:p>
          <w:p w:rsidR="00E109B4" w:rsidRDefault="00E109B4">
            <w:pPr>
              <w:tabs>
                <w:tab w:val="left" w:pos="2160"/>
                <w:tab w:val="left" w:pos="3600"/>
              </w:tabs>
              <w:jc w:val="both"/>
            </w:pPr>
            <w:r>
              <w:lastRenderedPageBreak/>
              <w:t xml:space="preserve">Кількість згідно додатка №2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4.4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highlight w:val="yellow"/>
              </w:rPr>
            </w:pPr>
            <w:r>
              <w:rPr>
                <w:lang w:eastAsia="en-US"/>
              </w:rPr>
              <w:t>строк поставки товарів (надання 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tabs>
                <w:tab w:val="left" w:pos="2160"/>
                <w:tab w:val="left" w:pos="3600"/>
              </w:tabs>
              <w:jc w:val="both"/>
              <w:rPr>
                <w:b/>
                <w:i/>
              </w:rPr>
            </w:pPr>
            <w:r>
              <w:t>Не пізніше 15.12.2024 року</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ind w:right="140"/>
              <w:contextualSpacing/>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6</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lang w:eastAsia="en-US"/>
              </w:rPr>
              <w:t xml:space="preserve">Інформація про валюту, </w:t>
            </w:r>
            <w:r>
              <w:rPr>
                <w:b/>
                <w:lang w:eastAsia="en-US"/>
              </w:rPr>
              <w:br/>
              <w:t>у якій повинно бути розраховано та зазначено ціну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ind w:right="140"/>
              <w:contextualSpacing/>
              <w:jc w:val="both"/>
            </w:pPr>
            <w:r>
              <w:t>Валютою, в якій повинна бути розрахована і зазначена ціна тендерної пропозиції, є національна валюта України – гривня.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7</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i/>
                <w:lang w:eastAsia="uk-UA"/>
              </w:rPr>
            </w:pPr>
            <w:r>
              <w:rPr>
                <w:b/>
                <w:lang w:eastAsia="en-US"/>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pPr>
            <w:r>
              <w:t>Мова тендерної пропозиції – українська.</w:t>
            </w:r>
          </w:p>
          <w:p w:rsidR="00E109B4" w:rsidRDefault="00E109B4">
            <w:pPr>
              <w:widowControl w:val="0"/>
              <w:jc w:val="both"/>
            </w:pPr>
            <w:r>
              <w:t>Під час проведення закупівлі усі документи, що готуються замовником, викладаються українською мовою.</w:t>
            </w:r>
          </w:p>
          <w:p w:rsidR="00E109B4" w:rsidRDefault="00E109B4">
            <w:pPr>
              <w:widowControl w:val="0"/>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09B4" w:rsidRDefault="00E109B4">
            <w:pPr>
              <w:widowControl w:val="0"/>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001F70C8">
              <w:t>у</w:t>
            </w:r>
            <w:r w:rsidRPr="001F70C8">
              <w:t>повноваженими особами</w:t>
            </w:r>
            <w:r w:rsidR="001F70C8" w:rsidRPr="001F70C8">
              <w:t xml:space="preserve"> згідно законодавства України</w:t>
            </w:r>
            <w:r w:rsidRPr="001F70C8">
              <w:t>.</w:t>
            </w:r>
            <w:r>
              <w:t xml:space="preserve"> </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ІІ. Порядок унесення змін та надання роз'яснень до тендерної документації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pPr>
            <w:r>
              <w:t xml:space="preserve">Фізична/юридична особа має право не пізніше ніж за </w:t>
            </w:r>
            <w:r>
              <w:rPr>
                <w:bCs/>
              </w:rPr>
              <w:t>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09B4" w:rsidRDefault="00E109B4">
            <w:pPr>
              <w:widowControl w:val="0"/>
              <w:jc w:val="both"/>
            </w:pPr>
            <w:r>
              <w:t xml:space="preserve">Замовник повинен </w:t>
            </w:r>
            <w:r>
              <w:rPr>
                <w:i/>
                <w:iCs/>
              </w:rPr>
              <w:t>протягом трьох днів</w:t>
            </w:r>
            <w:r>
              <w:t xml:space="preserve"> з дня їх оприлюднення надати роз’яснення на звернення та оприлюднити його в електронній системі закупівель. </w:t>
            </w:r>
          </w:p>
          <w:p w:rsidR="00E109B4" w:rsidRDefault="00E109B4">
            <w:pPr>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09B4" w:rsidRDefault="00E109B4">
            <w:pPr>
              <w:widowControl w:val="0"/>
              <w:jc w:val="both"/>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lastRenderedPageBreak/>
              <w:t xml:space="preserve">пропозицій </w:t>
            </w:r>
            <w:r>
              <w:rPr>
                <w:i/>
                <w:iCs/>
              </w:rPr>
              <w:t>не менш як на чотири дні.</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rPr>
                <w:b/>
                <w:bCs/>
                <w:i/>
                <w:iCs/>
              </w:rPr>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i/>
                <w:iCs/>
              </w:rPr>
              <w:t>не менше чотирьох днів</w:t>
            </w:r>
            <w:r>
              <w:rPr>
                <w:b/>
                <w:bCs/>
                <w:i/>
                <w:iCs/>
              </w:rPr>
              <w:t>.</w:t>
            </w:r>
          </w:p>
          <w:p w:rsidR="00E109B4" w:rsidRDefault="00E109B4">
            <w:pPr>
              <w:widowControl w:val="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bCs/>
                <w:i/>
              </w:rPr>
              <w:t>протягом одного дня</w:t>
            </w:r>
            <w:r>
              <w:t xml:space="preserve"> з дати прийняття рішення про їх внесення.</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ІІІ. Інструкція з підготовки тендерної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E109B4" w:rsidRDefault="00E109B4">
            <w:pPr>
              <w:ind w:left="2" w:right="58"/>
              <w:jc w:val="both"/>
            </w:pPr>
            <w: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E109B4" w:rsidRDefault="00E109B4">
            <w:pPr>
              <w:ind w:left="2" w:firstLine="351"/>
              <w:jc w:val="both"/>
            </w:pPr>
            <w:r>
              <w:rPr>
                <w:bCs/>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Pr>
                <w:b/>
              </w:rPr>
              <w:t>.</w:t>
            </w:r>
            <w: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E109B4" w:rsidRDefault="00E109B4">
            <w:pPr>
              <w:ind w:left="2" w:right="58"/>
              <w:jc w:val="both"/>
            </w:pPr>
            <w:r>
              <w:t>Учасник відповідно до вимог цієї тендерної документації повинен надати у складі тендерної пропозиції:</w:t>
            </w:r>
          </w:p>
          <w:p w:rsidR="00E109B4" w:rsidRDefault="00E109B4">
            <w:pPr>
              <w:pStyle w:val="aff0"/>
              <w:numPr>
                <w:ilvl w:val="0"/>
                <w:numId w:val="2"/>
              </w:numPr>
              <w:ind w:left="778" w:right="58" w:hanging="716"/>
              <w:jc w:val="both"/>
              <w:rPr>
                <w:rFonts w:ascii="Times New Roman" w:hAnsi="Times New Roman"/>
                <w:sz w:val="24"/>
                <w:szCs w:val="24"/>
              </w:rPr>
            </w:pPr>
            <w:r>
              <w:rPr>
                <w:rFonts w:ascii="Times New Roman" w:hAnsi="Times New Roman"/>
                <w:sz w:val="24"/>
                <w:szCs w:val="24"/>
              </w:rPr>
              <w:t xml:space="preserve">Заповнену та </w:t>
            </w:r>
            <w:proofErr w:type="gramStart"/>
            <w:r>
              <w:rPr>
                <w:rFonts w:ascii="Times New Roman" w:hAnsi="Times New Roman"/>
                <w:sz w:val="24"/>
                <w:szCs w:val="24"/>
              </w:rPr>
              <w:t>п</w:t>
            </w:r>
            <w:proofErr w:type="gramEnd"/>
            <w:r>
              <w:rPr>
                <w:rFonts w:ascii="Times New Roman" w:hAnsi="Times New Roman"/>
                <w:sz w:val="24"/>
                <w:szCs w:val="24"/>
              </w:rPr>
              <w:t>ідписану тендерну пропозицію за формою, наведеною у Додатку 4 до тендерної документації;</w:t>
            </w:r>
          </w:p>
          <w:p w:rsidR="00E109B4" w:rsidRDefault="00E109B4">
            <w:pPr>
              <w:widowControl w:val="0"/>
              <w:numPr>
                <w:ilvl w:val="0"/>
                <w:numId w:val="4"/>
              </w:numPr>
              <w:jc w:val="both"/>
            </w:pPr>
            <w:r>
              <w:t xml:space="preserve">Інформацію та документи, що підтверджують відповідність учасника кваліфікаційним </w:t>
            </w:r>
            <w:r>
              <w:lastRenderedPageBreak/>
              <w:t xml:space="preserve">(кваліфікаційному) критеріям – </w:t>
            </w:r>
            <w:r>
              <w:rPr>
                <w:b/>
                <w:bCs/>
                <w:i/>
                <w:iCs/>
              </w:rPr>
              <w:t>згідно</w:t>
            </w:r>
            <w:r>
              <w:t xml:space="preserve"> </w:t>
            </w:r>
            <w:r>
              <w:rPr>
                <w:b/>
                <w:bCs/>
                <w:i/>
                <w:iCs/>
              </w:rPr>
              <w:t>Додатку 1</w:t>
            </w:r>
            <w:r>
              <w:t xml:space="preserve"> до цієї тендерної документації;</w:t>
            </w:r>
          </w:p>
          <w:p w:rsidR="00E109B4" w:rsidRDefault="00E109B4">
            <w:pPr>
              <w:widowControl w:val="0"/>
              <w:numPr>
                <w:ilvl w:val="0"/>
                <w:numId w:val="4"/>
              </w:numPr>
              <w:jc w:val="both"/>
            </w:pPr>
            <w:r>
              <w:t xml:space="preserve">інформацією щодо відсутності підстав, установлених у статті 17 Закону – </w:t>
            </w:r>
            <w:r>
              <w:rPr>
                <w:b/>
                <w:bCs/>
                <w:i/>
                <w:iCs/>
              </w:rPr>
              <w:t>згідно Додатку 1</w:t>
            </w:r>
            <w:r>
              <w:t xml:space="preserve"> до цієї тендерної документації;</w:t>
            </w:r>
          </w:p>
          <w:p w:rsidR="00E109B4" w:rsidRDefault="00E109B4">
            <w:pPr>
              <w:widowControl w:val="0"/>
              <w:numPr>
                <w:ilvl w:val="0"/>
                <w:numId w:val="4"/>
              </w:numPr>
              <w:jc w:val="both"/>
            </w:pPr>
            <w:r>
              <w:t xml:space="preserve">інформацію та документи, що підтверджують відповідність предмету закупівлі технічним вимогам - </w:t>
            </w:r>
            <w:r>
              <w:rPr>
                <w:b/>
                <w:bCs/>
                <w:i/>
                <w:iCs/>
              </w:rPr>
              <w:t>згідно Додатку 2</w:t>
            </w:r>
            <w:r>
              <w:t xml:space="preserve"> до тендерної документації;</w:t>
            </w:r>
          </w:p>
          <w:p w:rsidR="00E109B4" w:rsidRDefault="00E109B4">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E109B4" w:rsidRDefault="00E109B4">
            <w:pPr>
              <w:widowControl w:val="0"/>
              <w:numPr>
                <w:ilvl w:val="0"/>
                <w:numId w:val="4"/>
              </w:numPr>
              <w:jc w:val="both"/>
            </w:pPr>
            <w:r>
              <w:t>іншою інформацією та документами, відповідно до вимог цієї тендерної документації та додатків до неї.</w:t>
            </w:r>
          </w:p>
          <w:p w:rsidR="00E109B4" w:rsidRDefault="00E109B4">
            <w:pPr>
              <w:widowControl w:val="0"/>
              <w:jc w:val="both"/>
            </w:pPr>
            <w: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09B4" w:rsidRDefault="00E109B4">
            <w:pPr>
              <w:ind w:left="2" w:right="58"/>
              <w:jc w:val="both"/>
            </w:pPr>
            <w: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109B4" w:rsidRDefault="00E109B4">
            <w:pPr>
              <w:widowControl w:val="0"/>
              <w:jc w:val="both"/>
            </w:pPr>
          </w:p>
          <w:p w:rsidR="00E109B4" w:rsidRDefault="00E109B4">
            <w:pPr>
              <w:widowControl w:val="0"/>
              <w:jc w:val="both"/>
              <w:rPr>
                <w:bCs/>
                <w:iCs/>
                <w:u w:val="single"/>
              </w:rPr>
            </w:pPr>
            <w:r>
              <w:rPr>
                <w:bCs/>
                <w:iCs/>
                <w:u w:val="single"/>
              </w:rPr>
              <w:t>Переможець процедури закупівлі у</w:t>
            </w:r>
            <w:r>
              <w:rPr>
                <w:b/>
                <w:bCs/>
                <w:iCs/>
                <w:u w:val="single"/>
              </w:rPr>
              <w:t xml:space="preserve"> </w:t>
            </w:r>
            <w:r>
              <w:rPr>
                <w:bCs/>
                <w:iCs/>
                <w:u w:val="single"/>
              </w:rPr>
              <w:t>строк</w:t>
            </w:r>
            <w:r>
              <w:rPr>
                <w:b/>
                <w:bCs/>
                <w:iCs/>
                <w:u w:val="single"/>
              </w:rPr>
              <w:t xml:space="preserve">, </w:t>
            </w:r>
            <w:r>
              <w:rPr>
                <w:iCs/>
                <w:u w:val="single"/>
              </w:rPr>
              <w:t>що не перевищує чотири дні з дати оприлюднення в електронній системі закупівель повідомлення про намір укласти договір про закупівлю,</w:t>
            </w:r>
            <w:r>
              <w:rPr>
                <w:b/>
                <w:bCs/>
                <w:iCs/>
                <w:u w:val="single"/>
              </w:rPr>
              <w:t xml:space="preserve"> </w:t>
            </w:r>
            <w:r>
              <w:rPr>
                <w:bCs/>
                <w:iCs/>
                <w:u w:val="single"/>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109B4" w:rsidRDefault="00E109B4">
            <w:pPr>
              <w:widowControl w:val="0"/>
              <w:jc w:val="both"/>
              <w:rPr>
                <w:bCs/>
                <w:iCs/>
              </w:rPr>
            </w:pPr>
            <w:r>
              <w:rPr>
                <w:bCs/>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09B4" w:rsidRDefault="00E109B4">
            <w:pPr>
              <w:widowControl w:val="0"/>
              <w:jc w:val="both"/>
              <w:rPr>
                <w:b/>
                <w:bCs/>
                <w:i/>
                <w:iCs/>
              </w:rPr>
            </w:pPr>
          </w:p>
          <w:p w:rsidR="00E109B4" w:rsidRDefault="00E109B4">
            <w:pPr>
              <w:widowControl w:val="0"/>
              <w:jc w:val="both"/>
              <w:rPr>
                <w:b/>
                <w:bCs/>
                <w:i/>
                <w:iCs/>
              </w:rPr>
            </w:pPr>
            <w:r>
              <w:rPr>
                <w:b/>
                <w:bCs/>
                <w:i/>
                <w:iCs/>
              </w:rPr>
              <w:t>Опис та приклади формальних несуттєвих помилок.</w:t>
            </w:r>
          </w:p>
          <w:p w:rsidR="00E109B4" w:rsidRDefault="00E109B4">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lastRenderedPageBreak/>
              <w:t>призведе до відхилення їх тендерних пропозицій у наступній редакції:</w:t>
            </w:r>
          </w:p>
          <w:p w:rsidR="00E109B4" w:rsidRDefault="00E109B4">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09B4" w:rsidRDefault="00E109B4">
            <w:pPr>
              <w:widowControl w:val="0"/>
              <w:jc w:val="both"/>
              <w:rPr>
                <w:i/>
                <w:iCs/>
                <w:u w:val="single"/>
              </w:rPr>
            </w:pPr>
            <w:r>
              <w:rPr>
                <w:i/>
                <w:iCs/>
                <w:u w:val="single"/>
              </w:rPr>
              <w:t>Опис формальних помилок:</w:t>
            </w:r>
          </w:p>
          <w:p w:rsidR="00E109B4" w:rsidRDefault="00E109B4">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E109B4" w:rsidRDefault="00E109B4">
            <w:pPr>
              <w:widowControl w:val="0"/>
              <w:jc w:val="both"/>
            </w:pPr>
            <w:r>
              <w:t>-</w:t>
            </w:r>
            <w:r>
              <w:tab/>
              <w:t>уживання великої літери;</w:t>
            </w:r>
          </w:p>
          <w:p w:rsidR="00E109B4" w:rsidRDefault="00E109B4">
            <w:pPr>
              <w:widowControl w:val="0"/>
              <w:jc w:val="both"/>
            </w:pPr>
            <w:r>
              <w:t>-</w:t>
            </w:r>
            <w:r>
              <w:tab/>
              <w:t>уживання розділових знаків та відмінювання слів у реченні;</w:t>
            </w:r>
          </w:p>
          <w:p w:rsidR="00E109B4" w:rsidRDefault="00E109B4">
            <w:pPr>
              <w:widowControl w:val="0"/>
              <w:jc w:val="both"/>
            </w:pPr>
            <w:r>
              <w:t>-</w:t>
            </w:r>
            <w:r>
              <w:tab/>
              <w:t>використання слова або мовного звороту, запозичених з іншої мови;</w:t>
            </w:r>
          </w:p>
          <w:p w:rsidR="00E109B4" w:rsidRDefault="00E109B4">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09B4" w:rsidRDefault="00E109B4">
            <w:pPr>
              <w:widowControl w:val="0"/>
              <w:jc w:val="both"/>
            </w:pPr>
            <w:r>
              <w:t>-</w:t>
            </w:r>
            <w:r>
              <w:tab/>
              <w:t>застосування правил переносу частини слова з рядка в рядок;</w:t>
            </w:r>
          </w:p>
          <w:p w:rsidR="00E109B4" w:rsidRDefault="00E109B4">
            <w:pPr>
              <w:widowControl w:val="0"/>
              <w:jc w:val="both"/>
            </w:pPr>
            <w:r>
              <w:t>-</w:t>
            </w:r>
            <w:r>
              <w:tab/>
              <w:t>написання слів разом та/або окремо, та/або через дефіс;</w:t>
            </w:r>
          </w:p>
          <w:p w:rsidR="00E109B4" w:rsidRDefault="00E109B4">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09B4" w:rsidRDefault="00E109B4">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09B4" w:rsidRDefault="00E109B4">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09B4" w:rsidRDefault="00E109B4">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09B4" w:rsidRDefault="00E109B4">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09B4" w:rsidRDefault="00E109B4">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09B4" w:rsidRDefault="00E109B4">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09B4" w:rsidRDefault="00E109B4">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09B4" w:rsidRDefault="00E109B4">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09B4" w:rsidRDefault="00E109B4">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09B4" w:rsidRDefault="00E109B4">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09B4" w:rsidRDefault="00E109B4">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09B4" w:rsidRDefault="00E109B4">
            <w:pPr>
              <w:widowControl w:val="0"/>
              <w:ind w:left="40" w:hanging="20"/>
              <w:contextualSpacing/>
              <w:jc w:val="both"/>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09B4" w:rsidRDefault="00E109B4">
            <w:pPr>
              <w:widowControl w:val="0"/>
              <w:ind w:left="40" w:hanging="20"/>
              <w:contextualSpacing/>
              <w:jc w:val="both"/>
            </w:pPr>
            <w:r>
              <w:t>УВАГА!!!</w:t>
            </w:r>
          </w:p>
          <w:p w:rsidR="00E109B4" w:rsidRDefault="00E109B4">
            <w:pPr>
              <w:widowControl w:val="0"/>
              <w:jc w:val="both"/>
            </w:pPr>
            <w:bookmarkStart w:id="1" w:name="_Hlk52459287"/>
            <w: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lastRenderedPageBreak/>
              <w:t xml:space="preserve">у формі електронного документа чи скан-копій через електронну систему закупівель. Тендерна пропозиція учасника має відповідати ряду вимог: </w:t>
            </w:r>
          </w:p>
          <w:p w:rsidR="00E109B4" w:rsidRDefault="00E109B4">
            <w:pPr>
              <w:jc w:val="both"/>
            </w:pPr>
            <w:r>
              <w:t>1) документи мають бути чіткими та розбірливими для читання;</w:t>
            </w:r>
          </w:p>
          <w:p w:rsidR="00E109B4" w:rsidRDefault="00E109B4">
            <w:pPr>
              <w:jc w:val="both"/>
            </w:pPr>
            <w:r>
              <w:t>2) тендерна пропозиція учасника повинна бути підписана  кваліфікованим електронним підписом (КЕП);</w:t>
            </w:r>
          </w:p>
          <w:p w:rsidR="00E109B4" w:rsidRDefault="00E109B4">
            <w:pPr>
              <w:jc w:val="both"/>
            </w:pPr>
            <w:r>
              <w:t xml:space="preserve">3) якщо тендерна пропозиція містить і скановані, і електронні документи, потрібно накласти КЕП на тендерну пропозицію в цілому </w:t>
            </w:r>
          </w:p>
          <w:p w:rsidR="00E109B4" w:rsidRDefault="00E109B4">
            <w:pPr>
              <w:widowControl w:val="0"/>
              <w:ind w:left="40" w:hanging="20"/>
              <w:contextualSpacing/>
              <w:jc w:val="both"/>
            </w:pPr>
            <w:r>
              <w:t xml:space="preserve">Замовник перевіряє КЕП учасника на сайті центрального засвідчувального органу за посиланням https://czo.gov.ua/verify. </w:t>
            </w:r>
          </w:p>
          <w:p w:rsidR="00E109B4" w:rsidRDefault="00E109B4">
            <w:pPr>
              <w:widowControl w:val="0"/>
              <w:ind w:left="40" w:hanging="20"/>
              <w:contextualSpacing/>
              <w:jc w:val="both"/>
              <w:rPr>
                <w:b/>
                <w:bCs/>
              </w:rPr>
            </w:pPr>
            <w: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Pr>
                <w:b/>
                <w:bCs/>
              </w:rPr>
              <w:t xml:space="preserve"> (</w:t>
            </w:r>
            <w:r>
              <w:rPr>
                <w:bCs/>
              </w:rPr>
              <w:t>не відповідає вимогам, установленим у тендерній документації відповідно до абзацу першого частини третьої статті 22 Закону).</w:t>
            </w:r>
            <w:bookmarkEnd w:id="1"/>
          </w:p>
          <w:p w:rsidR="00E109B4" w:rsidRDefault="00E109B4">
            <w:pPr>
              <w:widowControl w:val="0"/>
              <w:jc w:val="both"/>
            </w:pPr>
            <w:bookmarkStart w:id="2" w:name="_Hlk37688954"/>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E109B4" w:rsidRDefault="00E109B4">
            <w:pPr>
              <w:widowControl w:val="0"/>
              <w:ind w:left="40" w:hanging="20"/>
              <w:contextualSpacing/>
              <w:jc w:val="both"/>
            </w:pPr>
            <w:r>
              <w:t>Кожен учасник має право подати тільки одну тендерну пропозицію</w:t>
            </w:r>
            <w:r>
              <w:rPr>
                <w:b/>
                <w:bCs/>
              </w:rPr>
              <w:t xml:space="preserve"> </w:t>
            </w:r>
            <w:bookmarkEnd w:id="2"/>
          </w:p>
          <w:p w:rsidR="00E109B4" w:rsidRDefault="00E109B4">
            <w:pPr>
              <w:widowControl w:val="0"/>
              <w:jc w:val="both"/>
            </w:pPr>
            <w:r>
              <w:rPr>
                <w:shd w:val="clear" w:color="auto" w:fill="FFFFFF"/>
              </w:rPr>
              <w:t xml:space="preserve">У випадку подання учасником більше однієї тендерної пропозиції </w:t>
            </w:r>
            <w:r>
              <w:t xml:space="preserve">учасник вважається таким, </w:t>
            </w:r>
            <w:r>
              <w:rPr>
                <w:shd w:val="clear" w:color="auto" w:fill="FFFFFF"/>
              </w:rPr>
              <w:t>що не відповідає встановленим </w:t>
            </w:r>
            <w:hyperlink r:id="rId6" w:anchor="n1422" w:history="1">
              <w:r>
                <w:rPr>
                  <w:rStyle w:val="a3"/>
                  <w:color w:val="auto"/>
                  <w:shd w:val="clear" w:color="auto" w:fill="FFFFFF"/>
                </w:rPr>
                <w:t>абзацом першим</w:t>
              </w:r>
            </w:hyperlink>
            <w:r>
              <w:rPr>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bookmarkStart w:id="3" w:name="_Hlk37757836"/>
            <w:r>
              <w:rPr>
                <w:b/>
                <w:bCs/>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tcPr>
          <w:p w:rsidR="00E109B4" w:rsidRDefault="00E109B4">
            <w:pPr>
              <w:widowControl w:val="0"/>
              <w:autoSpaceDE w:val="0"/>
              <w:autoSpaceDN w:val="0"/>
              <w:spacing w:line="20" w:lineRule="atLeast"/>
              <w:ind w:firstLine="284"/>
              <w:jc w:val="both"/>
              <w:rPr>
                <w:b/>
                <w:color w:val="000000" w:themeColor="text1"/>
              </w:rPr>
            </w:pPr>
            <w:r>
              <w:rPr>
                <w:b/>
                <w:color w:val="000000" w:themeColor="text1"/>
              </w:rPr>
              <w:t xml:space="preserve">Розмір забезпечення тендерної пропозиції: 3 % </w:t>
            </w:r>
            <w:r>
              <w:rPr>
                <w:rFonts w:eastAsia="Tahoma"/>
                <w:b/>
                <w:color w:val="000000" w:themeColor="text1"/>
                <w:lang w:eastAsia="zh-CN" w:bidi="hi-IN"/>
              </w:rPr>
              <w:t>від очікуваної вартості закупівлі (4 260 000,00 грн.)</w:t>
            </w:r>
            <w:r>
              <w:rPr>
                <w:rFonts w:eastAsia="MS Mincho"/>
                <w:b/>
                <w:color w:val="000000" w:themeColor="text1"/>
                <w:lang w:eastAsia="ja-JP"/>
              </w:rPr>
              <w:t>, що становить 127 800,00 грн.</w:t>
            </w:r>
          </w:p>
          <w:p w:rsidR="00E109B4" w:rsidRDefault="00E109B4">
            <w:pPr>
              <w:widowControl w:val="0"/>
              <w:autoSpaceDE w:val="0"/>
              <w:autoSpaceDN w:val="0"/>
              <w:spacing w:line="20" w:lineRule="atLeast"/>
              <w:ind w:firstLine="284"/>
              <w:jc w:val="both"/>
            </w:pPr>
            <w:r>
              <w:rPr>
                <w:color w:val="000000" w:themeColor="text1"/>
              </w:rPr>
              <w:t xml:space="preserve">Вид забезпечення тендерної пропозиції </w:t>
            </w:r>
            <w:r>
              <w:t xml:space="preserve">-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rsidR="00E109B4" w:rsidRDefault="00E109B4">
            <w:pPr>
              <w:widowControl w:val="0"/>
              <w:autoSpaceDE w:val="0"/>
              <w:autoSpaceDN w:val="0"/>
              <w:spacing w:line="20" w:lineRule="atLeast"/>
              <w:ind w:firstLine="284"/>
              <w:jc w:val="both"/>
            </w:pPr>
            <w: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rsidR="00E109B4" w:rsidRDefault="00E109B4">
            <w:pPr>
              <w:widowControl w:val="0"/>
              <w:autoSpaceDE w:val="0"/>
              <w:autoSpaceDN w:val="0"/>
              <w:spacing w:line="20" w:lineRule="atLeast"/>
              <w:ind w:firstLine="284"/>
              <w:jc w:val="both"/>
              <w:rPr>
                <w:rFonts w:eastAsia="Tahoma"/>
                <w:lang w:eastAsia="zh-CN" w:bidi="hi-IN"/>
              </w:rPr>
            </w:pPr>
            <w:r>
              <w:rPr>
                <w:rFonts w:eastAsia="Tahoma"/>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rsidR="00E109B4" w:rsidRDefault="00E109B4">
            <w:pPr>
              <w:widowControl w:val="0"/>
              <w:spacing w:line="20" w:lineRule="atLeast"/>
              <w:ind w:firstLine="284"/>
              <w:jc w:val="both"/>
            </w:pPr>
            <w:r>
              <w:t xml:space="preserve">Разом з електронною банківською гарантією Учасник </w:t>
            </w:r>
            <w:r>
              <w:lastRenderedPageBreak/>
              <w:t xml:space="preserve">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 або копію витягу з Державного реєстру банків про право банку на здійснення банківської діяльності. </w:t>
            </w:r>
          </w:p>
          <w:p w:rsidR="00E109B4" w:rsidRDefault="00E109B4">
            <w:pPr>
              <w:widowControl w:val="0"/>
              <w:autoSpaceDE w:val="0"/>
              <w:autoSpaceDN w:val="0"/>
              <w:spacing w:line="20" w:lineRule="atLeast"/>
              <w:ind w:firstLine="284"/>
              <w:jc w:val="both"/>
            </w:pPr>
            <w: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rsidR="00E109B4" w:rsidRDefault="00E109B4">
            <w:pPr>
              <w:widowControl w:val="0"/>
              <w:autoSpaceDE w:val="0"/>
              <w:autoSpaceDN w:val="0"/>
              <w:spacing w:line="20" w:lineRule="atLeast"/>
              <w:ind w:firstLine="284"/>
              <w:jc w:val="both"/>
            </w:pPr>
            <w:r>
              <w:t>Документи щодо забезпечення тендерної пропозиції завантажуються Учасником до електронної системи закупівель разом з тендерною пропозицією.</w:t>
            </w:r>
          </w:p>
          <w:p w:rsidR="00E109B4" w:rsidRDefault="00E109B4">
            <w:pPr>
              <w:widowControl w:val="0"/>
              <w:autoSpaceDE w:val="0"/>
              <w:autoSpaceDN w:val="0"/>
              <w:spacing w:line="20" w:lineRule="atLeast"/>
              <w:ind w:firstLine="284"/>
              <w:jc w:val="both"/>
            </w:pPr>
            <w:r>
              <w:t>Усі витрати, пов’язані з поданням забезпечення тендерної пропозиції, здійснюються за рахунок Учасника.</w:t>
            </w:r>
          </w:p>
          <w:p w:rsidR="00E109B4" w:rsidRDefault="00E109B4">
            <w:pPr>
              <w:pStyle w:val="2d"/>
              <w:widowControl w:val="0"/>
              <w:spacing w:line="20" w:lineRule="atLeast"/>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109B4" w:rsidRDefault="00E109B4">
            <w:pPr>
              <w:pStyle w:val="2d"/>
              <w:widowControl w:val="0"/>
              <w:spacing w:line="20" w:lineRule="atLeast"/>
              <w:ind w:firstLine="284"/>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w:t>
            </w:r>
            <w:r>
              <w:rPr>
                <w:rFonts w:ascii="Times New Roman" w:hAnsi="Times New Roman" w:cs="Times New Roman"/>
                <w:color w:val="000000" w:themeColor="text1"/>
                <w:sz w:val="24"/>
                <w:szCs w:val="24"/>
                <w:lang w:val="uk-UA"/>
              </w:rPr>
              <w:t>бюджетні кошти – перераховуються на рахунок таких замовників.</w:t>
            </w:r>
          </w:p>
          <w:p w:rsidR="00E109B4" w:rsidRDefault="00E109B4">
            <w:pPr>
              <w:pStyle w:val="2d"/>
              <w:widowControl w:val="0"/>
              <w:spacing w:line="20" w:lineRule="atLeast"/>
              <w:ind w:firstLine="284"/>
              <w:jc w:val="both"/>
              <w:rPr>
                <w:rFonts w:ascii="Times New Roman" w:hAnsi="Times New Roman" w:cs="Times New Roman"/>
                <w:color w:val="000000" w:themeColor="text1"/>
                <w:sz w:val="24"/>
                <w:szCs w:val="24"/>
                <w:lang w:val="uk-UA"/>
              </w:rPr>
            </w:pPr>
          </w:p>
          <w:p w:rsidR="00E109B4" w:rsidRDefault="00E109B4">
            <w:pPr>
              <w:pStyle w:val="2d"/>
              <w:widowControl w:val="0"/>
              <w:spacing w:line="20" w:lineRule="atLeast"/>
              <w:ind w:firstLine="284"/>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Інформація щодо реквізитів банка беніфіціара:</w:t>
            </w:r>
          </w:p>
          <w:p w:rsidR="00E109B4" w:rsidRDefault="00E109B4">
            <w:pPr>
              <w:widowControl w:val="0"/>
              <w:spacing w:before="60" w:after="60"/>
              <w:contextualSpacing/>
              <w:jc w:val="both"/>
              <w:rPr>
                <w:lang w:eastAsia="uk-UA"/>
              </w:rPr>
            </w:pPr>
            <w:r>
              <w:rPr>
                <w:i/>
                <w:color w:val="000000" w:themeColor="text1"/>
              </w:rPr>
              <w:t>IBAN UA078201720355139008024017839 в ДКСУ України, м. Київ;  МФО 820172, Одержувач: Департамент з питань цивільного захисту населення Запорізької обласної державної адміністрації, код ЄДРПОУ 14373165</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jc w:val="both"/>
              <w:rPr>
                <w:rFonts w:ascii="Times New Roman" w:hAnsi="Times New Roman"/>
                <w:i/>
                <w:sz w:val="24"/>
                <w:szCs w:val="24"/>
                <w:lang w:eastAsia="uk-UA"/>
              </w:rPr>
            </w:pPr>
            <w:r>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spacing w:line="20" w:lineRule="atLeast"/>
              <w:ind w:firstLine="284"/>
              <w:jc w:val="both"/>
            </w:pPr>
            <w:r>
              <w:t>Відповідно до частини 3 статті 25 Закону, з урахуванням особливостей, забезпечення тендерної пропозиції не повертається у разі:</w:t>
            </w:r>
          </w:p>
          <w:p w:rsidR="00E109B4" w:rsidRDefault="00E109B4">
            <w:pPr>
              <w:spacing w:line="20" w:lineRule="atLeast"/>
              <w:ind w:firstLine="284"/>
              <w:jc w:val="both"/>
            </w:pPr>
            <w: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E109B4" w:rsidRDefault="00E109B4">
            <w:pPr>
              <w:spacing w:line="20" w:lineRule="atLeast"/>
              <w:ind w:firstLine="284"/>
              <w:jc w:val="both"/>
            </w:pPr>
            <w:r>
              <w:t xml:space="preserve">2) непідписання договору про закупівлю учасником, який став переможцем тендеру / спрощеної закупівлі; </w:t>
            </w:r>
          </w:p>
          <w:p w:rsidR="00E109B4" w:rsidRDefault="00E109B4">
            <w:pPr>
              <w:spacing w:line="20" w:lineRule="atLeast"/>
              <w:ind w:firstLine="284"/>
              <w:jc w:val="both"/>
            </w:pPr>
            <w:r>
              <w:t xml:space="preserve">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rsidR="00E109B4" w:rsidRDefault="00E109B4">
            <w:pPr>
              <w:spacing w:line="20" w:lineRule="atLeast"/>
              <w:ind w:firstLine="284"/>
              <w:jc w:val="both"/>
            </w:pPr>
            <w: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w:t>
            </w:r>
            <w:r>
              <w:lastRenderedPageBreak/>
              <w:t>закупівлю, якщо надання такого забезпечення передбачено тендерною документацією / оголошенням про проведення спрощеної закупівлі.</w:t>
            </w:r>
          </w:p>
          <w:p w:rsidR="00E109B4" w:rsidRDefault="00E109B4">
            <w:pPr>
              <w:spacing w:line="20" w:lineRule="atLeast"/>
              <w:ind w:firstLine="284"/>
              <w:jc w:val="both"/>
            </w:pPr>
            <w:r>
              <w:t xml:space="preserve">Вдповідно до частини 4 статті 25 Закону, з урахуванням особливостей, забезпечення тендерної пропозиції повертається учаснику в разі: </w:t>
            </w:r>
          </w:p>
          <w:p w:rsidR="00E109B4" w:rsidRDefault="00E109B4">
            <w:pPr>
              <w:spacing w:line="20" w:lineRule="atLeast"/>
              <w:ind w:firstLine="284"/>
              <w:jc w:val="both"/>
            </w:pPr>
            <w: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E109B4" w:rsidRDefault="00E109B4">
            <w:pPr>
              <w:spacing w:line="20" w:lineRule="atLeast"/>
              <w:ind w:firstLine="284"/>
              <w:jc w:val="both"/>
            </w:pPr>
            <w: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E109B4" w:rsidRDefault="00E109B4">
            <w:pPr>
              <w:spacing w:line="20" w:lineRule="atLeast"/>
              <w:ind w:firstLine="284"/>
              <w:jc w:val="both"/>
            </w:pPr>
            <w:r>
              <w:t xml:space="preserve">3) відкликання тендерної пропозиції / пропозиції до закінчення строку її подання; </w:t>
            </w:r>
          </w:p>
          <w:p w:rsidR="00E109B4" w:rsidRDefault="00E109B4">
            <w:pPr>
              <w:pStyle w:val="rvps2"/>
              <w:widowControl w:val="0"/>
              <w:shd w:val="clear" w:color="auto" w:fill="FFFFFF"/>
              <w:spacing w:before="60" w:beforeAutospacing="0" w:after="60" w:afterAutospacing="0"/>
              <w:ind w:firstLine="284"/>
              <w:contextualSpacing/>
              <w:jc w:val="both"/>
              <w:textAlignment w:val="baseline"/>
              <w:rPr>
                <w:lang w:val="uk-UA"/>
              </w:rPr>
            </w:pPr>
            <w:r>
              <w:rPr>
                <w:lang w:val="uk-UA"/>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 xml:space="preserve">Тендерні пропозиції вважаються дійсними </w:t>
            </w:r>
            <w:r>
              <w:rPr>
                <w:i/>
                <w:iCs/>
              </w:rPr>
              <w:t>протягом 90 (дев`яносто) днів</w:t>
            </w:r>
            <w:r>
              <w:t xml:space="preserve"> із дати кінцевого строку подання тендерних пропозицій, який у разі необхідності може бути продовжений.</w:t>
            </w:r>
          </w:p>
          <w:p w:rsidR="00E109B4" w:rsidRDefault="00E109B4">
            <w:pPr>
              <w:widowControl w:val="0"/>
              <w:jc w:val="both"/>
            </w:pPr>
            <w:r>
              <w:t>До закінчення цього строку замовник має право вимагати від учасників процедури закупівлі продовження строку дії тендерних пропозицій.</w:t>
            </w:r>
          </w:p>
          <w:p w:rsidR="00E109B4" w:rsidRDefault="00E109B4">
            <w:pPr>
              <w:widowControl w:val="0"/>
              <w:jc w:val="both"/>
            </w:pPr>
            <w:r>
              <w:t xml:space="preserve">Учасник процедури закупівлі </w:t>
            </w:r>
            <w:r>
              <w:rPr>
                <w:i/>
                <w:iCs/>
              </w:rPr>
              <w:t>має право</w:t>
            </w:r>
            <w:r>
              <w:rPr>
                <w:b/>
                <w:bCs/>
                <w:i/>
                <w:iCs/>
              </w:rPr>
              <w:t>:</w:t>
            </w:r>
          </w:p>
          <w:p w:rsidR="00E109B4" w:rsidRDefault="00E109B4">
            <w:pPr>
              <w:pStyle w:val="aff0"/>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E109B4" w:rsidRDefault="00E109B4">
            <w:pPr>
              <w:pStyle w:val="aff0"/>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roofErr w:type="gramStart"/>
            <w:r>
              <w:rPr>
                <w:rFonts w:ascii="Times New Roman" w:hAnsi="Times New Roman"/>
                <w:sz w:val="24"/>
                <w:szCs w:val="24"/>
              </w:rPr>
              <w:t>у</w:t>
            </w:r>
            <w:proofErr w:type="gramEnd"/>
            <w:r>
              <w:rPr>
                <w:rFonts w:ascii="Times New Roman" w:hAnsi="Times New Roman"/>
                <w:sz w:val="24"/>
                <w:szCs w:val="24"/>
              </w:rPr>
              <w:t xml:space="preserve"> разі якщо таке вимагалося).</w:t>
            </w:r>
          </w:p>
          <w:p w:rsidR="00E109B4" w:rsidRDefault="00E109B4">
            <w:pPr>
              <w:widowControl w:val="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i/>
                <w:lang w:eastAsia="uk-UA"/>
              </w:rPr>
            </w:pPr>
            <w:r>
              <w:rPr>
                <w:b/>
                <w:bCs/>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ind w:right="120" w:firstLine="353"/>
              <w:contextualSpacing/>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i/>
                <w:iCs/>
              </w:rPr>
              <w:t>Додатку 1</w:t>
            </w:r>
            <w:r>
              <w:t xml:space="preserve"> до цієї тендерної документації.</w:t>
            </w:r>
          </w:p>
          <w:p w:rsidR="00E109B4" w:rsidRDefault="00E109B4">
            <w:pPr>
              <w:widowControl w:val="0"/>
              <w:ind w:right="120" w:firstLine="353"/>
              <w:contextualSpacing/>
              <w:jc w:val="both"/>
              <w:rPr>
                <w:b/>
                <w:bCs/>
              </w:rPr>
            </w:pPr>
            <w:r>
              <w:t>Підстави, встановлені статтею 17 Закону</w:t>
            </w:r>
            <w:r>
              <w:rPr>
                <w:b/>
                <w:bCs/>
              </w:rPr>
              <w:t>.</w:t>
            </w:r>
          </w:p>
          <w:p w:rsidR="00E109B4" w:rsidRDefault="00E109B4">
            <w:pPr>
              <w:widowControl w:val="0"/>
              <w:ind w:right="120" w:firstLine="353"/>
              <w:contextualSpacing/>
              <w:jc w:val="both"/>
              <w:rPr>
                <w:bCs/>
              </w:rPr>
            </w:pPr>
            <w:r>
              <w:rPr>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109B4" w:rsidRDefault="00E109B4">
            <w:pPr>
              <w:widowControl w:val="0"/>
              <w:ind w:right="120" w:firstLine="353"/>
              <w:contextualSpacing/>
              <w:jc w:val="both"/>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lastRenderedPageBreak/>
              <w:t>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109B4" w:rsidRDefault="00E109B4">
            <w:pPr>
              <w:widowControl w:val="0"/>
              <w:ind w:right="120" w:firstLine="353"/>
              <w:contextualSpacing/>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09B4" w:rsidRDefault="00E109B4">
            <w:pPr>
              <w:widowControl w:val="0"/>
              <w:ind w:right="120" w:firstLine="353"/>
              <w:contextualSpacing/>
              <w:jc w:val="both"/>
            </w:pPr>
            <w: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109B4" w:rsidRDefault="00E109B4">
            <w:pPr>
              <w:spacing w:before="120"/>
              <w:ind w:firstLine="353"/>
              <w:jc w:val="both"/>
            </w:pPr>
            <w:r>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109B4" w:rsidTr="00E109B4">
        <w:trPr>
          <w:trHeight w:val="1329"/>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widowControl w:val="0"/>
            </w:pPr>
            <w:r>
              <w:rPr>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F70C8" w:rsidRPr="001F70C8" w:rsidRDefault="001F70C8" w:rsidP="001F70C8">
            <w:pPr>
              <w:pStyle w:val="Standard"/>
              <w:rPr>
                <w:shd w:val="solid" w:color="FFFFFF" w:fill="FFFFFF"/>
                <w:lang w:val="uk-UA"/>
              </w:rPr>
            </w:pPr>
            <w:r w:rsidRPr="001F70C8">
              <w:rPr>
                <w:rFonts w:eastAsia="Times New Roman"/>
                <w:sz w:val="24"/>
                <w:szCs w:val="24"/>
                <w:shd w:val="solid" w:color="FFFFFF" w:fill="FFFFFF"/>
                <w:lang w:val="uk-UA" w:eastAsia="en-US"/>
              </w:rPr>
              <w:t>Зазначені у додатоку №2</w:t>
            </w:r>
            <w:r>
              <w:rPr>
                <w:rFonts w:eastAsia="Times New Roman"/>
                <w:sz w:val="24"/>
                <w:szCs w:val="24"/>
                <w:shd w:val="solid" w:color="FFFFFF" w:fill="FFFFFF"/>
                <w:lang w:val="uk-UA" w:eastAsia="en-US"/>
              </w:rPr>
              <w:t xml:space="preserve"> </w:t>
            </w:r>
            <w:r w:rsidRPr="001F70C8">
              <w:rPr>
                <w:shd w:val="solid" w:color="FFFFFF" w:fill="FFFFFF"/>
                <w:lang w:val="uk-UA"/>
              </w:rPr>
              <w:t xml:space="preserve">до </w:t>
            </w:r>
            <w:r>
              <w:rPr>
                <w:shd w:val="solid" w:color="FFFFFF" w:fill="FFFFFF"/>
                <w:lang w:val="uk-UA"/>
              </w:rPr>
              <w:t>т</w:t>
            </w:r>
            <w:r w:rsidRPr="001F70C8">
              <w:rPr>
                <w:shd w:val="solid" w:color="FFFFFF" w:fill="FFFFFF"/>
                <w:lang w:val="uk-UA"/>
              </w:rPr>
              <w:t>ендерної документації</w:t>
            </w:r>
          </w:p>
          <w:p w:rsidR="00E109B4" w:rsidRDefault="00E109B4">
            <w:pPr>
              <w:jc w:val="both"/>
              <w:rPr>
                <w:highlight w:val="red"/>
              </w:rPr>
            </w:pP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7</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rPr>
                <w:b/>
              </w:rPr>
            </w:pPr>
            <w:r>
              <w:rPr>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spacing w:before="120"/>
              <w:ind w:firstLine="567"/>
              <w:jc w:val="both"/>
            </w:pPr>
            <w:r>
              <w:t>-</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8</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09B4" w:rsidRDefault="00E109B4">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i/>
                <w:iCs/>
              </w:rPr>
              <w:t>протягом 24</w:t>
            </w:r>
            <w:r>
              <w:rPr>
                <w:b/>
                <w:bCs/>
                <w:i/>
                <w:iCs/>
              </w:rPr>
              <w:t xml:space="preserve"> годин</w:t>
            </w:r>
            <w:r>
              <w:t xml:space="preserve"> з моменту розміщення замовником в електронній системі закупівель повідомлення з вимогою про усунення </w:t>
            </w:r>
            <w:r>
              <w:lastRenderedPageBreak/>
              <w:t>таких невідповідностей.</w:t>
            </w:r>
          </w:p>
          <w:p w:rsidR="00E109B4" w:rsidRDefault="00E109B4">
            <w:pPr>
              <w:pStyle w:val="a8"/>
              <w:shd w:val="clear" w:color="auto" w:fill="FFFFFF"/>
              <w:spacing w:before="120" w:after="100" w:afterAutospacing="1" w:line="228" w:lineRule="auto"/>
              <w:ind w:firstLine="567"/>
              <w:jc w:val="both"/>
              <w:rPr>
                <w:rFonts w:ascii="Times New Roman" w:eastAsia="Calibri" w:hAnsi="Times New Roman" w:cs="Times New Roman"/>
                <w:lang w:val="uk-UA" w:eastAsia="ru-RU"/>
              </w:rPr>
            </w:pPr>
            <w:r>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09B4" w:rsidRDefault="00E109B4">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IV. Подання та розкриття тендерної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jc w:val="both"/>
              <w:rPr>
                <w:rFonts w:ascii="Times New Roman" w:hAnsi="Times New Roman"/>
                <w:b/>
                <w:sz w:val="24"/>
                <w:szCs w:val="24"/>
                <w:highlight w:val="yellow"/>
                <w:lang w:eastAsia="uk-UA"/>
              </w:rPr>
            </w:pPr>
            <w:r>
              <w:rPr>
                <w:rStyle w:val="rvts0"/>
                <w:rFonts w:ascii="Times New Roman" w:hAnsi="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rPr>
                <w:bCs/>
                <w:i/>
                <w:iCs/>
              </w:rPr>
            </w:pPr>
            <w:r w:rsidRPr="001F70C8">
              <w:t xml:space="preserve">Кінцевий строк подання тендерних пропозицій до </w:t>
            </w:r>
            <w:r w:rsidR="001F70C8" w:rsidRPr="001F70C8">
              <w:t>2</w:t>
            </w:r>
            <w:r w:rsidR="00E46FCF">
              <w:t>5</w:t>
            </w:r>
            <w:bookmarkStart w:id="4" w:name="_GoBack"/>
            <w:bookmarkEnd w:id="4"/>
            <w:r w:rsidRPr="001F70C8">
              <w:t>.</w:t>
            </w:r>
            <w:r w:rsidR="001F70C8" w:rsidRPr="001F70C8">
              <w:t>04</w:t>
            </w:r>
            <w:r w:rsidRPr="001F70C8">
              <w:t>.2024р.</w:t>
            </w:r>
          </w:p>
          <w:p w:rsidR="00E109B4" w:rsidRDefault="00E109B4">
            <w:pPr>
              <w:widowControl w:val="0"/>
              <w:jc w:val="both"/>
            </w:pPr>
            <w:r>
              <w:t>Отримана тендерна пропозиція вноситься автоматично до реєстру отриманих тендерних пропозицій.</w:t>
            </w:r>
          </w:p>
          <w:p w:rsidR="00E109B4" w:rsidRDefault="00E109B4">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09B4" w:rsidRDefault="00E109B4">
            <w:pPr>
              <w:jc w:val="both"/>
            </w:pPr>
            <w: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rPr>
            </w:pPr>
            <w:r>
              <w:rPr>
                <w:b/>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ind w:firstLine="567"/>
              <w:jc w:val="both"/>
              <w:rPr>
                <w:shd w:val="solid" w:color="FFFFFF" w:fill="FFFFFF"/>
              </w:rPr>
            </w:pPr>
            <w:r>
              <w:rPr>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E109B4" w:rsidRDefault="00E109B4">
            <w:pPr>
              <w:ind w:firstLine="567"/>
              <w:jc w:val="both"/>
              <w:rPr>
                <w:shd w:val="solid" w:color="FFFFFF" w:fill="FFFFFF"/>
              </w:rPr>
            </w:pPr>
            <w:r>
              <w:rPr>
                <w:shd w:val="solid" w:color="FFFFFF" w:fill="FFFFFF"/>
                <w:lang w:eastAsia="en-US"/>
              </w:rPr>
              <w:t>Електронний аукціон проводиться електронною системою закупівель відповідно до статті 30 Закону.</w:t>
            </w:r>
          </w:p>
          <w:p w:rsidR="00E109B4" w:rsidRDefault="00E109B4">
            <w:pPr>
              <w:ind w:firstLine="567"/>
              <w:jc w:val="both"/>
              <w:rPr>
                <w:shd w:val="solid" w:color="FFFFFF" w:fill="FFFFFF"/>
              </w:rPr>
            </w:pPr>
            <w:r>
              <w:rPr>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з особливостями, не проводить оцінку такої тендерної пропозиції та визначає таку тендерну пропозицію найбільш економічно вигідною.</w:t>
            </w:r>
          </w:p>
          <w:p w:rsidR="00E109B4" w:rsidRDefault="00E109B4">
            <w:pPr>
              <w:ind w:firstLine="567"/>
              <w:jc w:val="both"/>
              <w:rPr>
                <w:shd w:val="solid" w:color="FFFFFF" w:fill="FFFFFF"/>
              </w:rPr>
            </w:pPr>
            <w:r>
              <w:rPr>
                <w:shd w:val="solid" w:color="FFFFFF" w:fill="FFFFFF"/>
                <w:lang w:eastAsia="en-US"/>
              </w:rPr>
              <w:t>Замовник розглядає таку тендерну пропозицію відповідно до вимог</w:t>
            </w:r>
            <w:r>
              <w:rPr>
                <w:shd w:val="solid" w:color="FFFFFF" w:fill="FFFFFF"/>
                <w:lang w:val="ru-RU" w:eastAsia="en-US"/>
              </w:rPr>
              <w:t xml:space="preserve"> </w:t>
            </w:r>
            <w:r>
              <w:rPr>
                <w:shd w:val="solid" w:color="FFFFFF" w:fill="FFFFFF"/>
                <w:lang w:eastAsia="en-US"/>
              </w:rPr>
              <w:t>статті 29 Закону (положення частин другої, дванадцятої та</w:t>
            </w:r>
            <w:r>
              <w:rPr>
                <w:shd w:val="solid" w:color="FFFFFF" w:fill="FFFFFF"/>
                <w:lang w:val="ru-RU" w:eastAsia="en-US"/>
              </w:rPr>
              <w:t xml:space="preserve"> </w:t>
            </w:r>
            <w:r>
              <w:rPr>
                <w:shd w:val="solid" w:color="FFFFFF" w:fill="FFFFFF"/>
                <w:lang w:eastAsia="en-US"/>
              </w:rPr>
              <w:t>шістнадцятої статті 29 Закону не застосовуються) з урахуванням положень</w:t>
            </w:r>
            <w:r>
              <w:rPr>
                <w:shd w:val="solid" w:color="FFFFFF" w:fill="FFFFFF"/>
                <w:lang w:val="ru-RU" w:eastAsia="en-US"/>
              </w:rPr>
              <w:t xml:space="preserve"> </w:t>
            </w:r>
            <w:r>
              <w:rPr>
                <w:shd w:val="solid" w:color="FFFFFF" w:fill="FFFFFF"/>
                <w:lang w:eastAsia="en-US"/>
              </w:rPr>
              <w:t>пункту 40 Особливостей.</w:t>
            </w:r>
          </w:p>
          <w:p w:rsidR="00E109B4" w:rsidRDefault="00E109B4">
            <w:pPr>
              <w:ind w:firstLine="567"/>
              <w:jc w:val="both"/>
              <w:rPr>
                <w:shd w:val="solid" w:color="FFFFFF" w:fill="FFFFFF"/>
              </w:rPr>
            </w:pPr>
            <w:r>
              <w:rPr>
                <w:shd w:val="solid" w:color="FFFFFF" w:fill="FFFFFF"/>
                <w:lang w:eastAsia="en-US"/>
              </w:rPr>
              <w:t xml:space="preserve">Дата і час розкриття тендерних пропозицій, дата і час </w:t>
            </w:r>
            <w:r>
              <w:rPr>
                <w:shd w:val="solid" w:color="FFFFFF" w:fill="FFFFFF"/>
                <w:lang w:eastAsia="en-US"/>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09B4" w:rsidRDefault="00E109B4">
            <w:pPr>
              <w:widowControl w:val="0"/>
              <w:ind w:firstLine="284"/>
              <w:jc w:val="both"/>
            </w:pPr>
            <w:r>
              <w:rPr>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V. Оцінка тендерної пропозиції</w:t>
            </w:r>
          </w:p>
        </w:tc>
      </w:tr>
      <w:tr w:rsidR="00E109B4" w:rsidTr="00E109B4">
        <w:tc>
          <w:tcPr>
            <w:tcW w:w="731" w:type="dxa"/>
            <w:tcBorders>
              <w:top w:val="single" w:sz="4" w:space="0" w:color="000000"/>
              <w:left w:val="single" w:sz="4" w:space="0" w:color="000000"/>
              <w:bottom w:val="single" w:sz="4" w:space="0" w:color="auto"/>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Критерії та методика оцінки визначаються відповідно до статті 29 Закону.</w:t>
            </w:r>
          </w:p>
          <w:p w:rsidR="00E109B4" w:rsidRDefault="00E109B4">
            <w:pPr>
              <w:widowControl w:val="0"/>
              <w:jc w:val="both"/>
            </w:pPr>
            <w:r>
              <w:t>Перелік критеріїв та методика оцінки тендерної пропозиції із зазначенням питомої ваги критерію:</w:t>
            </w:r>
          </w:p>
          <w:p w:rsidR="00E109B4" w:rsidRDefault="00E109B4">
            <w:pPr>
              <w:widowControl w:val="0"/>
              <w:jc w:val="both"/>
            </w:pPr>
            <w: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E109B4" w:rsidRDefault="00E109B4">
            <w:pPr>
              <w:widowControl w:val="0"/>
              <w:jc w:val="both"/>
            </w:pPr>
            <w:r>
              <w:t>Оцінка тендерних пропозицій здійснюється на основі критерію „Ціна”. Питома вага – 100%.</w:t>
            </w:r>
          </w:p>
          <w:p w:rsidR="00E109B4" w:rsidRDefault="00E109B4">
            <w:pPr>
              <w:widowControl w:val="0"/>
              <w:jc w:val="both"/>
            </w:pPr>
            <w: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109B4" w:rsidRDefault="00E109B4">
            <w:pPr>
              <w:widowControl w:val="0"/>
              <w:jc w:val="both"/>
            </w:pPr>
            <w:r>
              <w:t>Оцінка здійснюється щодо предмета закупівлі в цілому.</w:t>
            </w:r>
          </w:p>
          <w:p w:rsidR="00E109B4" w:rsidRDefault="00E109B4">
            <w:pPr>
              <w:widowControl w:val="0"/>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09B4" w:rsidRDefault="00E109B4">
            <w:pPr>
              <w:widowControl w:val="0"/>
              <w:jc w:val="both"/>
            </w:pP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09B4" w:rsidRDefault="00E109B4">
            <w:pPr>
              <w:widowControl w:val="0"/>
              <w:jc w:val="both"/>
            </w:pPr>
            <w:r>
              <w:t xml:space="preserve">Розмір мінімального кроку пониження ціни під час електронного аукціону – </w:t>
            </w:r>
            <w:r>
              <w:rPr>
                <w:b/>
              </w:rPr>
              <w:t>1%</w:t>
            </w:r>
            <w:r>
              <w:t xml:space="preserve"> </w:t>
            </w:r>
          </w:p>
          <w:p w:rsidR="00E109B4" w:rsidRDefault="00E109B4">
            <w:pPr>
              <w:widowControl w:val="0"/>
              <w:jc w:val="both"/>
              <w:rPr>
                <w:b/>
              </w:rPr>
            </w:pPr>
            <w:r>
              <w:rPr>
                <w:b/>
              </w:rPr>
              <w:t>Учасник визначає ціну на товар з урахуванням доставки товару на адресу замовника.</w:t>
            </w:r>
          </w:p>
          <w:p w:rsidR="00E109B4" w:rsidRDefault="00E109B4">
            <w:pPr>
              <w:widowControl w:val="0"/>
              <w:jc w:val="both"/>
            </w:pPr>
            <w: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09B4" w:rsidRDefault="00E109B4">
            <w:pPr>
              <w:widowControl w:val="0"/>
              <w:jc w:val="both"/>
            </w:pPr>
            <w:r>
              <w:rPr>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shd w:val="solid" w:color="FFFFFF" w:fill="FFFFFF"/>
                <w:lang w:eastAsia="en-US"/>
              </w:rPr>
              <w:br/>
              <w:t>Особливостей.</w:t>
            </w:r>
          </w:p>
          <w:p w:rsidR="00E109B4" w:rsidRDefault="00E109B4">
            <w:pPr>
              <w:widowControl w:val="0"/>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09B4" w:rsidRDefault="00E109B4">
            <w:pPr>
              <w:widowControl w:val="0"/>
              <w:jc w:val="both"/>
            </w:pPr>
            <w:r>
              <w:t xml:space="preserve">Строк розгляду тендерної пропозиції, що за результатами </w:t>
            </w:r>
            <w:r>
              <w:lastRenderedPageBreak/>
              <w:t xml:space="preserve">оцінки визначена найбільш економічно вигідною, </w:t>
            </w:r>
            <w:r>
              <w:rPr>
                <w:i/>
                <w:iCs/>
              </w:rPr>
              <w:t>не повинен перевищувати п’яти робочих днів</w:t>
            </w:r>
            <w: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09B4" w:rsidRDefault="00E109B4">
            <w:pPr>
              <w:widowControl w:val="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109B4" w:rsidRDefault="00E109B4">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E109B4" w:rsidRDefault="00E109B4">
            <w:pPr>
              <w:widowControl w:val="0"/>
              <w:jc w:val="both"/>
            </w:pPr>
            <w:r>
              <w:rPr>
                <w:b/>
                <w:bCs/>
                <w:i/>
                <w:iCs/>
              </w:rPr>
              <w:t>Аномально низька ціна тендерної пропозиції</w:t>
            </w:r>
            <w: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09B4" w:rsidRDefault="00E109B4">
            <w:pPr>
              <w:widowControl w:val="0"/>
              <w:jc w:val="both"/>
              <w:rPr>
                <w:i/>
                <w:iCs/>
              </w:rPr>
            </w:pPr>
            <w:r>
              <w:t xml:space="preserve">Учасник, який надав найбільш економічно вигідну тендерну пропозицію, що є аномально низькою, </w:t>
            </w:r>
            <w:r>
              <w:rPr>
                <w:i/>
                <w:iC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i/>
                <w:iCs/>
                <w:color w:val="00B050"/>
              </w:rPr>
              <w:t xml:space="preserve"> </w:t>
            </w:r>
            <w:r>
              <w:rPr>
                <w:i/>
                <w:iCs/>
              </w:rPr>
              <w:t>пропозиції.</w:t>
            </w:r>
          </w:p>
          <w:p w:rsidR="00E109B4" w:rsidRDefault="00E109B4">
            <w:pPr>
              <w:widowControl w:val="0"/>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109B4" w:rsidRDefault="00E109B4">
            <w:pPr>
              <w:widowControl w:val="0"/>
              <w:jc w:val="both"/>
              <w:rPr>
                <w:i/>
                <w:iCs/>
              </w:rPr>
            </w:pPr>
            <w:r>
              <w:rPr>
                <w:i/>
                <w:iCs/>
              </w:rPr>
              <w:t>Обґрунтування аномально низької тендерної пропозиції може містити інформацію про:</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sz w:val="24"/>
                <w:szCs w:val="24"/>
              </w:rPr>
              <w:t>в</w:t>
            </w:r>
            <w:proofErr w:type="gramEnd"/>
            <w:r>
              <w:rPr>
                <w:rFonts w:ascii="Times New Roman" w:hAnsi="Times New Roman"/>
                <w:sz w:val="24"/>
                <w:szCs w:val="24"/>
              </w:rPr>
              <w:t>, порядку надання послуг чи технології будівництва;</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hAnsi="Times New Roman"/>
                <w:sz w:val="24"/>
                <w:szCs w:val="24"/>
              </w:rPr>
              <w:t>спец</w:t>
            </w:r>
            <w:proofErr w:type="gramEnd"/>
            <w:r>
              <w:rPr>
                <w:rFonts w:ascii="Times New Roman" w:hAnsi="Times New Roman"/>
                <w:sz w:val="24"/>
                <w:szCs w:val="24"/>
              </w:rPr>
              <w:t>іальна цінова пропозиція (знижка) учасника;</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отримання учасником державної допомоги згідно із </w:t>
            </w:r>
            <w:r>
              <w:rPr>
                <w:rFonts w:ascii="Times New Roman" w:hAnsi="Times New Roman"/>
                <w:sz w:val="24"/>
                <w:szCs w:val="24"/>
              </w:rPr>
              <w:lastRenderedPageBreak/>
              <w:t>законодавством.</w:t>
            </w:r>
          </w:p>
          <w:p w:rsidR="00E109B4" w:rsidRDefault="00E109B4">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109B4" w:rsidRDefault="00E109B4">
            <w:pPr>
              <w:widowControl w:val="0"/>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09B4" w:rsidRDefault="00E109B4">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109B4" w:rsidRDefault="00E109B4">
            <w:pPr>
              <w:spacing w:before="120" w:line="228" w:lineRule="auto"/>
              <w:ind w:firstLine="567"/>
              <w:jc w:val="both"/>
              <w:rPr>
                <w:shd w:val="solid" w:color="FFFFFF" w:fill="FFFFFF"/>
              </w:rPr>
            </w:pPr>
            <w:r>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09B4" w:rsidRDefault="00E109B4">
            <w:pPr>
              <w:pStyle w:val="a8"/>
              <w:shd w:val="clear" w:color="auto" w:fill="FFFFFF"/>
              <w:spacing w:before="120" w:after="100" w:afterAutospacing="1" w:line="228" w:lineRule="auto"/>
              <w:ind w:firstLine="567"/>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Pr="001F70C8">
              <w:rPr>
                <w:rFonts w:ascii="Times New Roman" w:eastAsia="Calibri" w:hAnsi="Times New Roman" w:cs="Times New Roman"/>
                <w:lang w:val="uk-UA" w:eastAsia="ru-RU"/>
              </w:rPr>
              <w:t>Долучення нових документів на виконання вимог технічної специфікації</w:t>
            </w:r>
            <w:r w:rsidR="001F70C8">
              <w:rPr>
                <w:rFonts w:ascii="Times New Roman" w:eastAsia="Calibri" w:hAnsi="Times New Roman" w:cs="Times New Roman"/>
                <w:lang w:val="uk-UA" w:eastAsia="ru-RU"/>
              </w:rPr>
              <w:t xml:space="preserve"> (Додатку 2)</w:t>
            </w:r>
            <w:r w:rsidRPr="001F70C8">
              <w:rPr>
                <w:rFonts w:ascii="Times New Roman" w:eastAsia="Calibri" w:hAnsi="Times New Roman" w:cs="Times New Roman"/>
                <w:lang w:val="uk-UA" w:eastAsia="ru-RU"/>
              </w:rPr>
              <w:t xml:space="preserve"> не допускається.</w:t>
            </w:r>
            <w:r>
              <w:rPr>
                <w:rFonts w:ascii="Times New Roman" w:eastAsia="Calibri" w:hAnsi="Times New Roman" w:cs="Times New Roman"/>
                <w:lang w:val="uk-UA" w:eastAsia="ru-RU"/>
              </w:rPr>
              <w:t xml:space="preserve"> </w:t>
            </w:r>
          </w:p>
          <w:p w:rsidR="00E109B4" w:rsidRDefault="00E109B4">
            <w:pPr>
              <w:widowControl w:val="0"/>
              <w:jc w:val="both"/>
              <w:rPr>
                <w:shd w:val="solid" w:color="FFFFFF" w:fill="FFFFFF"/>
                <w:lang w:eastAsia="en-US"/>
              </w:rPr>
            </w:pPr>
            <w:r>
              <w:rPr>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shd w:val="solid" w:color="FFFFFF" w:fill="FFFFFF"/>
                <w:lang w:eastAsia="en-US"/>
              </w:rPr>
              <w:lastRenderedPageBreak/>
              <w:t>випадків, пов’язаних з виконанням рішення органу оскарження.</w:t>
            </w:r>
          </w:p>
          <w:p w:rsidR="00E109B4" w:rsidRDefault="00E109B4">
            <w:pPr>
              <w:spacing w:before="120"/>
              <w:ind w:firstLine="567"/>
              <w:jc w:val="both"/>
            </w:pPr>
            <w:r>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09B4" w:rsidRDefault="00E109B4">
            <w:pPr>
              <w:spacing w:before="120"/>
              <w:ind w:firstLine="567"/>
              <w:jc w:val="both"/>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Cs/>
                <w:lang w:eastAsia="en-US"/>
              </w:rPr>
              <w:t>не пізніш як через чотири дні з дати надходження такого звернення</w:t>
            </w:r>
            <w:r>
              <w:rPr>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09B4" w:rsidTr="00E109B4">
        <w:tc>
          <w:tcPr>
            <w:tcW w:w="731" w:type="dxa"/>
            <w:tcBorders>
              <w:top w:val="single" w:sz="4" w:space="0" w:color="auto"/>
              <w:left w:val="single" w:sz="4" w:space="0" w:color="auto"/>
              <w:bottom w:val="single" w:sz="4" w:space="0" w:color="auto"/>
              <w:right w:val="single" w:sz="4" w:space="0" w:color="auto"/>
            </w:tcBorders>
            <w:hideMark/>
          </w:tcPr>
          <w:p w:rsidR="00E109B4" w:rsidRDefault="00E109B4">
            <w:r>
              <w:lastRenderedPageBreak/>
              <w:t>2</w:t>
            </w:r>
          </w:p>
        </w:tc>
        <w:tc>
          <w:tcPr>
            <w:tcW w:w="3055" w:type="dxa"/>
            <w:tcBorders>
              <w:top w:val="single" w:sz="4" w:space="0" w:color="000000"/>
              <w:left w:val="single" w:sz="4" w:space="0" w:color="auto"/>
              <w:bottom w:val="single" w:sz="4" w:space="0" w:color="000000"/>
              <w:right w:val="single" w:sz="4" w:space="0" w:color="000000"/>
            </w:tcBorders>
            <w:hideMark/>
          </w:tcPr>
          <w:p w:rsidR="00E109B4" w:rsidRDefault="00E109B4">
            <w:pPr>
              <w:widowControl w:val="0"/>
            </w:pPr>
            <w:r>
              <w:rPr>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Вартість тендерної пропозиції та всі інші ціни повинні бути чітко визначені.</w:t>
            </w:r>
          </w:p>
          <w:p w:rsidR="00E109B4" w:rsidRDefault="00E109B4">
            <w:pPr>
              <w:widowControl w:val="0"/>
              <w:ind w:right="120"/>
              <w:contextualSpacing/>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09B4" w:rsidRDefault="00E109B4">
            <w:pPr>
              <w:widowControl w:val="0"/>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09B4" w:rsidRDefault="00E109B4">
            <w:pPr>
              <w:widowControl w:val="0"/>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09B4" w:rsidRDefault="00E109B4">
            <w:pPr>
              <w:widowControl w:val="0"/>
              <w:jc w:val="both"/>
            </w:pPr>
            <w:r>
              <w:t xml:space="preserve">За підроблення документів, печаток, штампів та бланків чи використання підроблених документів, печаток, штампів, </w:t>
            </w:r>
            <w:r>
              <w:lastRenderedPageBreak/>
              <w:t xml:space="preserve">учасник торгів несе кримінальну відповідальність згідно статті 358 Кримінального Кодексу України </w:t>
            </w:r>
            <w:r w:rsidRPr="001F70C8">
              <w:t xml:space="preserve">(надати довідку довільної форми щодо роз’яснення та усвідомлення </w:t>
            </w:r>
            <w:r w:rsidR="001F70C8" w:rsidRPr="001F70C8">
              <w:t>вищезазначеної</w:t>
            </w:r>
            <w:r w:rsidRPr="001F70C8">
              <w:t xml:space="preserve"> норми Закону)</w:t>
            </w:r>
            <w:r>
              <w:t>.</w:t>
            </w:r>
          </w:p>
          <w:p w:rsidR="00E109B4" w:rsidRDefault="00E109B4">
            <w:pPr>
              <w:widowControl w:val="0"/>
              <w:jc w:val="both"/>
            </w:pPr>
            <w:r>
              <w:rPr>
                <w:b/>
                <w:bCs/>
                <w:i/>
                <w:iCs/>
                <w:u w:val="single"/>
              </w:rPr>
              <w:t>Інші умови тендерної документації:</w:t>
            </w:r>
          </w:p>
          <w:p w:rsidR="00E109B4" w:rsidRDefault="00E109B4">
            <w:pPr>
              <w:widowControl w:val="0"/>
              <w:jc w:val="both"/>
            </w:pPr>
            <w:r>
              <w:t>1. Учасники відповідають за зміст своїх тендерних пропозицій, та повинні дотримуватись норм чинного законодавства України.</w:t>
            </w:r>
          </w:p>
          <w:p w:rsidR="00E109B4" w:rsidRDefault="00E109B4">
            <w:pPr>
              <w:widowControl w:val="0"/>
              <w:jc w:val="both"/>
            </w:pPr>
            <w: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109B4" w:rsidRDefault="00E109B4">
            <w:pPr>
              <w:widowControl w:val="0"/>
              <w:jc w:val="both"/>
            </w:pP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09B4" w:rsidRDefault="00E109B4">
            <w:pPr>
              <w:widowControl w:val="0"/>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09B4" w:rsidRDefault="00E109B4">
            <w:pPr>
              <w:widowControl w:val="0"/>
              <w:jc w:val="both"/>
            </w:pPr>
            <w:r>
              <w:t xml:space="preserve">5.  Учасники торгів нерезиденти для виконання вимог щодо подання документів, передбачених </w:t>
            </w:r>
            <w:r>
              <w:rPr>
                <w:b/>
                <w:bCs/>
                <w:i/>
                <w:iCs/>
              </w:rPr>
              <w:t>Додатком  1</w:t>
            </w:r>
            <w:r>
              <w:t xml:space="preserve"> до тендерної документації, подають  у складі своєї пропозиції, документи, передбачені законодавством країн, де вони зареєстровані.</w:t>
            </w:r>
          </w:p>
          <w:p w:rsidR="00E109B4" w:rsidRDefault="00E109B4">
            <w:pPr>
              <w:widowControl w:val="0"/>
              <w:jc w:val="both"/>
            </w:pPr>
            <w: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09B4" w:rsidRDefault="00E109B4">
            <w:pPr>
              <w:widowControl w:val="0"/>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09B4" w:rsidRDefault="00E109B4">
            <w:pPr>
              <w:widowControl w:val="0"/>
              <w:jc w:val="both"/>
            </w:pPr>
            <w:r>
              <w:t xml:space="preserve">7. Документи, видані державними органами, повинні </w:t>
            </w:r>
            <w:r>
              <w:lastRenderedPageBreak/>
              <w:t>відповідати вимогам нормативних актів, відповідно до яких такі документи видані.</w:t>
            </w:r>
          </w:p>
          <w:p w:rsidR="00E109B4" w:rsidRDefault="00E109B4">
            <w:pPr>
              <w:widowControl w:val="0"/>
              <w:jc w:val="both"/>
            </w:pPr>
            <w:r>
              <w:t xml:space="preserve">8. Учасник, який подав тендерну пропозицію вважається таким, що згодний з проектом договору про закупівлю, викладеним в </w:t>
            </w:r>
            <w:r>
              <w:rPr>
                <w:b/>
                <w:bCs/>
                <w:i/>
                <w:iCs/>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t xml:space="preserve"> до цієї тендерної документації.</w:t>
            </w:r>
          </w:p>
          <w:p w:rsidR="00E109B4" w:rsidRDefault="00E109B4">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09B4" w:rsidRDefault="00E109B4">
            <w:pPr>
              <w:pStyle w:val="a8"/>
              <w:widowControl w:val="0"/>
              <w:spacing w:before="100" w:beforeAutospacing="1" w:after="100" w:afterAutospacing="1"/>
              <w:jc w:val="both"/>
              <w:rPr>
                <w:rFonts w:ascii="Times New Roman" w:eastAsia="Calibri" w:hAnsi="Times New Roman" w:cs="Times New Roman"/>
                <w:lang w:val="uk-UA" w:eastAsia="ru-RU"/>
              </w:rPr>
            </w:pPr>
            <w:r>
              <w:rPr>
                <w:rFonts w:ascii="Times New Roman" w:eastAsia="Calibri" w:hAnsi="Times New Roman" w:cs="Times New Roman"/>
                <w:szCs w:val="20"/>
                <w:lang w:val="uk-UA" w:eastAsia="ru-RU"/>
              </w:rPr>
              <w:t>10.</w:t>
            </w:r>
            <w:r>
              <w:rPr>
                <w:rFonts w:ascii="Times New Roman" w:eastAsia="Calibri" w:hAnsi="Times New Roman" w:cs="Times New Roman"/>
                <w:lang w:val="uk-UA" w:eastAsia="ru-RU"/>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eastAsia="Calibri"/>
                <w:lang w:val="uk-UA" w:eastAsia="ru-RU"/>
              </w:rPr>
              <w:t xml:space="preserve">як </w:t>
            </w:r>
            <w:r>
              <w:rPr>
                <w:rFonts w:ascii="Times New Roman" w:eastAsia="Calibri" w:hAnsi="Times New Roman" w:cs="Times New Roman"/>
                <w:lang w:val="uk-UA" w:eastAsia="ru-RU"/>
              </w:rPr>
              <w:t>відмова від встановлення господарських відносин на майбутнє не було застосовано”.</w:t>
            </w:r>
          </w:p>
          <w:p w:rsidR="00E109B4" w:rsidRDefault="00E109B4">
            <w:pPr>
              <w:pStyle w:val="a8"/>
              <w:widowControl w:val="0"/>
              <w:spacing w:before="100" w:beforeAutospacing="1" w:after="100" w:afterAutospacing="1"/>
              <w:jc w:val="both"/>
              <w:rPr>
                <w:rFonts w:ascii="Times New Roman" w:eastAsia="Calibri" w:hAnsi="Times New Roman" w:cs="Times New Roman"/>
                <w:szCs w:val="20"/>
                <w:lang w:val="uk-UA" w:eastAsia="ru-RU"/>
              </w:rPr>
            </w:pPr>
            <w:r>
              <w:rPr>
                <w:rFonts w:ascii="Times New Roman" w:eastAsia="Calibri" w:hAnsi="Times New Roman" w:cs="Times New Roman"/>
                <w:szCs w:val="20"/>
                <w:lang w:val="uk-UA" w:eastAsia="ru-RU"/>
              </w:rPr>
              <w:t>Примітка:</w:t>
            </w:r>
          </w:p>
          <w:p w:rsidR="00E109B4" w:rsidRDefault="00E109B4">
            <w:pPr>
              <w:widowControl w:val="0"/>
              <w:jc w:val="both"/>
              <w:rPr>
                <w:i/>
                <w:sz w:val="20"/>
                <w:szCs w:val="20"/>
                <w:shd w:val="clear" w:color="auto" w:fill="FFFFFF"/>
              </w:rPr>
            </w:pPr>
            <w:r>
              <w:rPr>
                <w:i/>
                <w:iCs/>
                <w:sz w:val="20"/>
                <w:szCs w:val="20"/>
              </w:rPr>
              <w:t xml:space="preserve">*У разі застосовування </w:t>
            </w:r>
            <w:r>
              <w:rPr>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i/>
                <w:iCs/>
                <w:sz w:val="20"/>
                <w:szCs w:val="20"/>
              </w:rPr>
              <w:t>З</w:t>
            </w:r>
            <w:r>
              <w:rPr>
                <w:i/>
                <w:sz w:val="20"/>
                <w:szCs w:val="20"/>
                <w:shd w:val="clear" w:color="auto" w:fill="FFFFFF"/>
              </w:rPr>
              <w:t>амовник приймає рішення про відхилення тендерної пропозиції</w:t>
            </w:r>
          </w:p>
          <w:p w:rsidR="00E109B4" w:rsidRDefault="00E109B4">
            <w:pPr>
              <w:widowControl w:val="0"/>
              <w:jc w:val="both"/>
              <w:rPr>
                <w:iCs/>
              </w:rPr>
            </w:pPr>
            <w:r>
              <w:rPr>
                <w:iCs/>
                <w:shd w:val="clear" w:color="auto" w:fill="FFFFFF"/>
              </w:rPr>
              <w:t>11. Пропозиція учасника може містити документи з водяними знаками.</w:t>
            </w:r>
          </w:p>
        </w:tc>
      </w:tr>
      <w:tr w:rsidR="00E109B4" w:rsidTr="00E109B4">
        <w:tc>
          <w:tcPr>
            <w:tcW w:w="731" w:type="dxa"/>
            <w:tcBorders>
              <w:top w:val="single" w:sz="4" w:space="0" w:color="auto"/>
              <w:left w:val="single" w:sz="4" w:space="0" w:color="auto"/>
              <w:bottom w:val="single" w:sz="4" w:space="0" w:color="auto"/>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E109B4" w:rsidRDefault="00E109B4">
            <w:pPr>
              <w:spacing w:before="120" w:line="228" w:lineRule="auto"/>
              <w:ind w:firstLine="567"/>
              <w:jc w:val="both"/>
              <w:rPr>
                <w:shd w:val="solid" w:color="FFFFFF" w:fill="FFFFFF"/>
              </w:rPr>
            </w:pPr>
            <w:r>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E109B4" w:rsidRDefault="00E109B4">
            <w:pPr>
              <w:spacing w:before="120" w:line="228" w:lineRule="auto"/>
              <w:ind w:firstLine="567"/>
              <w:jc w:val="both"/>
            </w:pPr>
            <w:r>
              <w:rPr>
                <w:lang w:eastAsia="en-US"/>
              </w:rPr>
              <w:t>1) учасник процедури закупівлі:</w:t>
            </w:r>
          </w:p>
          <w:p w:rsidR="00E109B4" w:rsidRDefault="00E109B4">
            <w:pPr>
              <w:spacing w:before="120" w:line="228" w:lineRule="auto"/>
              <w:ind w:firstLine="567"/>
              <w:jc w:val="both"/>
              <w:rPr>
                <w:shd w:val="solid" w:color="FFFFFF" w:fill="FFFFFF"/>
              </w:rPr>
            </w:pPr>
            <w:r>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09B4" w:rsidRDefault="00E109B4">
            <w:pPr>
              <w:spacing w:before="120"/>
              <w:ind w:firstLine="567"/>
              <w:jc w:val="both"/>
              <w:rPr>
                <w:shd w:val="solid" w:color="FFFFFF" w:fill="FFFFFF"/>
              </w:rPr>
            </w:pPr>
            <w:r>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09B4" w:rsidRDefault="00E109B4">
            <w:pPr>
              <w:spacing w:before="120"/>
              <w:ind w:firstLine="567"/>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shd w:val="solid" w:color="FFFFFF" w:fill="FFFFFF"/>
                <w:lang w:eastAsia="en-US"/>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09B4" w:rsidRDefault="00E109B4">
            <w:pPr>
              <w:spacing w:before="120"/>
              <w:ind w:firstLine="567"/>
              <w:jc w:val="both"/>
              <w:rPr>
                <w:shd w:val="solid" w:color="FFFFFF" w:fill="FFFFFF"/>
              </w:rPr>
            </w:pPr>
            <w:r>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109B4" w:rsidRDefault="00E109B4">
            <w:pPr>
              <w:spacing w:before="120"/>
              <w:ind w:firstLine="567"/>
              <w:jc w:val="both"/>
              <w:rPr>
                <w:shd w:val="solid" w:color="FFFFFF" w:fill="FFFFFF"/>
              </w:rPr>
            </w:pPr>
            <w:r>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109B4" w:rsidRDefault="00E109B4">
            <w:pPr>
              <w:spacing w:before="120"/>
              <w:ind w:firstLine="567"/>
              <w:jc w:val="both"/>
              <w:rPr>
                <w:shd w:val="solid" w:color="FFFFFF" w:fill="FFFFFF"/>
              </w:rPr>
            </w:pPr>
            <w:r>
              <w:rPr>
                <w:shd w:val="solid" w:color="FFFFFF" w:fill="FFFFFF"/>
                <w:lang w:eastAsia="en-US"/>
              </w:rPr>
              <w:t xml:space="preserve">є юридичною особою </w:t>
            </w:r>
            <w:r>
              <w:rPr>
                <w:lang w:eastAsia="en-US"/>
              </w:rPr>
              <w:t>–</w:t>
            </w:r>
            <w:r>
              <w:rPr>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lang w:eastAsia="en-US"/>
              </w:rPr>
              <w:t>–</w:t>
            </w:r>
            <w:r>
              <w:rPr>
                <w:shd w:val="solid" w:color="FFFFFF" w:fill="FFFFFF"/>
                <w:lang w:eastAsia="en-US"/>
              </w:rPr>
              <w:t xml:space="preserve"> підприємцем) </w:t>
            </w:r>
            <w:r>
              <w:rPr>
                <w:lang w:eastAsia="en-US"/>
              </w:rPr>
              <w:t>–</w:t>
            </w:r>
            <w:r>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lang w:eastAsia="en-US"/>
              </w:rPr>
              <w:t xml:space="preserve">придбаних до набрання чинності постановою Кабінету Міністрів України </w:t>
            </w:r>
            <w:r>
              <w:rPr>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val="solid" w:color="FFFFFF" w:fill="FFFFFF"/>
                <w:lang w:eastAsia="en-US"/>
              </w:rPr>
              <w:t>;</w:t>
            </w:r>
          </w:p>
          <w:p w:rsidR="00E109B4" w:rsidRDefault="00E109B4">
            <w:pPr>
              <w:spacing w:before="120"/>
              <w:ind w:firstLine="567"/>
              <w:jc w:val="both"/>
            </w:pPr>
            <w:r>
              <w:rPr>
                <w:lang w:eastAsia="en-US"/>
              </w:rPr>
              <w:t>2) тендерна пропозиція:</w:t>
            </w:r>
          </w:p>
          <w:p w:rsidR="00E109B4" w:rsidRDefault="00E109B4">
            <w:pPr>
              <w:spacing w:before="120"/>
              <w:ind w:firstLine="567"/>
              <w:jc w:val="both"/>
            </w:pPr>
            <w:r>
              <w:rPr>
                <w:lang w:eastAsia="en-US"/>
              </w:rPr>
              <w:t>не відповідає умовам технічної специфікації та іншим вимогам щодо предмета закупівлі тендерної документації;</w:t>
            </w:r>
          </w:p>
          <w:p w:rsidR="00E109B4" w:rsidRDefault="00E109B4">
            <w:pPr>
              <w:spacing w:before="120"/>
              <w:ind w:firstLine="567"/>
              <w:jc w:val="both"/>
            </w:pPr>
            <w:r>
              <w:rPr>
                <w:lang w:eastAsia="en-US"/>
              </w:rPr>
              <w:t>викладена іншою мовою (мовами), ніж мова (мови), що передбачена тендерною документацією;</w:t>
            </w:r>
          </w:p>
          <w:p w:rsidR="00E109B4" w:rsidRDefault="00E109B4">
            <w:pPr>
              <w:spacing w:before="120"/>
              <w:ind w:firstLine="567"/>
              <w:jc w:val="both"/>
            </w:pPr>
            <w:r>
              <w:rPr>
                <w:lang w:eastAsia="en-US"/>
              </w:rPr>
              <w:t>є такою, строк дії якої закінчився;</w:t>
            </w:r>
          </w:p>
          <w:p w:rsidR="00E109B4" w:rsidRDefault="00E109B4">
            <w:pPr>
              <w:spacing w:before="120"/>
              <w:ind w:firstLine="567"/>
              <w:jc w:val="both"/>
            </w:pPr>
            <w:r>
              <w:rPr>
                <w:lang w:eastAsia="en-US"/>
              </w:rPr>
              <w:t xml:space="preserve">є такою, ціна якої перевищує очікувану вартість </w:t>
            </w:r>
            <w:r>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09B4" w:rsidRDefault="00E109B4">
            <w:pPr>
              <w:spacing w:before="120"/>
              <w:ind w:firstLine="567"/>
              <w:jc w:val="both"/>
            </w:pPr>
            <w:r>
              <w:rPr>
                <w:lang w:eastAsia="en-US"/>
              </w:rPr>
              <w:t xml:space="preserve">не відповідає вимогам, установленим у тендерній </w:t>
            </w:r>
            <w:r>
              <w:rPr>
                <w:lang w:eastAsia="en-US"/>
              </w:rPr>
              <w:lastRenderedPageBreak/>
              <w:t>документації відповідно до абзацу першого частини третьої статті 22 Закону;</w:t>
            </w:r>
          </w:p>
          <w:p w:rsidR="00E109B4" w:rsidRDefault="00E109B4">
            <w:pPr>
              <w:spacing w:before="120"/>
              <w:ind w:firstLine="567"/>
              <w:jc w:val="both"/>
            </w:pPr>
            <w:r>
              <w:rPr>
                <w:lang w:eastAsia="en-US"/>
              </w:rPr>
              <w:t>3) переможець процедури закупівлі:</w:t>
            </w:r>
          </w:p>
          <w:p w:rsidR="00E109B4" w:rsidRDefault="00E109B4">
            <w:pPr>
              <w:spacing w:before="120"/>
              <w:ind w:firstLine="567"/>
              <w:jc w:val="both"/>
            </w:pPr>
            <w:r>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109B4" w:rsidRDefault="00E109B4">
            <w:pPr>
              <w:spacing w:before="120"/>
              <w:ind w:firstLine="567"/>
              <w:jc w:val="both"/>
            </w:pPr>
            <w:r>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lang w:val="ru-RU" w:eastAsia="en-US"/>
              </w:rPr>
              <w:t xml:space="preserve"> </w:t>
            </w:r>
            <w:r>
              <w:rPr>
                <w:shd w:val="solid" w:color="FFFFFF" w:fill="FFFFFF"/>
                <w:lang w:eastAsia="en-US"/>
              </w:rPr>
              <w:t>з урахуванням пункту 44 цих особливостей</w:t>
            </w:r>
            <w:r>
              <w:rPr>
                <w:lang w:eastAsia="en-US"/>
              </w:rPr>
              <w:t>;</w:t>
            </w:r>
          </w:p>
          <w:p w:rsidR="00E109B4" w:rsidRDefault="00E109B4">
            <w:pPr>
              <w:spacing w:before="120"/>
              <w:ind w:firstLine="567"/>
              <w:jc w:val="both"/>
            </w:pPr>
            <w:r>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E109B4" w:rsidRDefault="00E109B4">
            <w:pPr>
              <w:spacing w:before="120"/>
              <w:ind w:firstLine="567"/>
              <w:jc w:val="both"/>
            </w:pPr>
            <w:r>
              <w:rPr>
                <w:lang w:eastAsia="en-US"/>
              </w:rPr>
              <w:t>не надав забезпечення виконання договору про закупівлю, якщо таке забезпечення вимагалося замовником;</w:t>
            </w:r>
          </w:p>
          <w:p w:rsidR="00E109B4" w:rsidRDefault="00E109B4">
            <w:pPr>
              <w:spacing w:before="120"/>
              <w:ind w:firstLine="567"/>
              <w:jc w:val="both"/>
            </w:pPr>
            <w:r>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09B4" w:rsidRDefault="00E109B4">
            <w:pPr>
              <w:spacing w:before="120"/>
              <w:ind w:firstLine="567"/>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rsidR="00E109B4" w:rsidRDefault="00E109B4">
            <w:pPr>
              <w:numPr>
                <w:ilvl w:val="0"/>
                <w:numId w:val="12"/>
              </w:numPr>
              <w:tabs>
                <w:tab w:val="left" w:pos="360"/>
                <w:tab w:val="left" w:pos="851"/>
                <w:tab w:val="left" w:pos="1440"/>
              </w:tabs>
              <w:spacing w:before="120" w:line="276" w:lineRule="auto"/>
              <w:ind w:left="0" w:firstLine="567"/>
              <w:jc w:val="both"/>
            </w:pPr>
            <w:r>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09B4" w:rsidRDefault="00E109B4">
            <w:pPr>
              <w:widowControl w:val="0"/>
              <w:jc w:val="both"/>
            </w:pPr>
            <w:r>
              <w:rPr>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09B4" w:rsidRDefault="00E109B4">
            <w:pPr>
              <w:widowControl w:val="0"/>
              <w:jc w:val="both"/>
              <w:rPr>
                <w:shd w:val="solid" w:color="FFFFFF" w:fill="FFFFFF"/>
                <w:lang w:eastAsia="en-US"/>
              </w:rPr>
            </w:pPr>
            <w:r>
              <w:rPr>
                <w:shd w:val="solid" w:color="FFFFFF" w:fill="FFFFFF"/>
                <w:lang w:eastAsia="en-US"/>
              </w:rPr>
              <w:t xml:space="preserve">         </w:t>
            </w:r>
          </w:p>
          <w:p w:rsidR="00E109B4" w:rsidRDefault="00E109B4">
            <w:pPr>
              <w:widowControl w:val="0"/>
              <w:jc w:val="both"/>
            </w:pPr>
            <w:r>
              <w:rPr>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09B4" w:rsidRDefault="00E109B4">
            <w:pPr>
              <w:widowControl w:val="0"/>
              <w:jc w:val="both"/>
              <w:rPr>
                <w:lang w:eastAsia="en-US"/>
              </w:rPr>
            </w:pPr>
            <w:r>
              <w:rPr>
                <w:lang w:eastAsia="en-US"/>
              </w:rPr>
              <w:t xml:space="preserve">       </w:t>
            </w:r>
          </w:p>
          <w:p w:rsidR="00E109B4" w:rsidRDefault="00E109B4">
            <w:pPr>
              <w:widowControl w:val="0"/>
              <w:jc w:val="both"/>
            </w:pPr>
            <w:r>
              <w:rPr>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09B4" w:rsidTr="00E109B4">
        <w:tc>
          <w:tcPr>
            <w:tcW w:w="10201" w:type="dxa"/>
            <w:gridSpan w:val="3"/>
            <w:tcBorders>
              <w:top w:val="single" w:sz="4" w:space="0" w:color="auto"/>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VІ. Результати торгів та укладання договору про закупівлю</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E109B4" w:rsidRDefault="00E109B4">
            <w:pPr>
              <w:ind w:firstLine="567"/>
              <w:jc w:val="both"/>
            </w:pPr>
            <w:bookmarkStart w:id="5" w:name="n523"/>
            <w:bookmarkStart w:id="6" w:name="n518"/>
            <w:bookmarkStart w:id="7" w:name="n517"/>
            <w:bookmarkEnd w:id="5"/>
            <w:bookmarkEnd w:id="6"/>
            <w:bookmarkEnd w:id="7"/>
            <w:r>
              <w:rPr>
                <w:lang w:eastAsia="en-US"/>
              </w:rPr>
              <w:t>Замовник відміняє відкриті торги у разі:</w:t>
            </w:r>
          </w:p>
          <w:p w:rsidR="00E109B4" w:rsidRDefault="00E109B4">
            <w:pPr>
              <w:ind w:firstLine="567"/>
              <w:jc w:val="both"/>
            </w:pPr>
            <w:r>
              <w:rPr>
                <w:lang w:eastAsia="en-US"/>
              </w:rPr>
              <w:t>1) відсутності подальшої потреби в закупівлі товарів, робіт чи послуг;</w:t>
            </w:r>
          </w:p>
          <w:p w:rsidR="00E109B4" w:rsidRDefault="00E109B4">
            <w:pPr>
              <w:ind w:firstLine="567"/>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09B4" w:rsidRDefault="00E109B4">
            <w:pPr>
              <w:ind w:firstLine="567"/>
              <w:jc w:val="both"/>
            </w:pPr>
            <w:r>
              <w:rPr>
                <w:lang w:eastAsia="en-US"/>
              </w:rPr>
              <w:t>3) скорочення обсягу видатків на здійснення закупівлі товарів, робіт чи послуг;</w:t>
            </w:r>
          </w:p>
          <w:p w:rsidR="00E109B4" w:rsidRDefault="00E109B4">
            <w:pPr>
              <w:ind w:firstLine="567"/>
              <w:jc w:val="both"/>
            </w:pPr>
            <w:r>
              <w:rPr>
                <w:lang w:eastAsia="en-US"/>
              </w:rPr>
              <w:t>4) коли здійснення закупівлі стало неможливим внаслідок дії обставин непереборної сили.</w:t>
            </w:r>
          </w:p>
          <w:p w:rsidR="00E109B4" w:rsidRDefault="00E109B4">
            <w:pPr>
              <w:widowControl w:val="0"/>
              <w:jc w:val="both"/>
              <w:rPr>
                <w:lang w:eastAsia="en-US"/>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109B4" w:rsidRDefault="00E109B4">
            <w:pPr>
              <w:ind w:firstLine="567"/>
              <w:jc w:val="both"/>
            </w:pPr>
            <w:r>
              <w:rPr>
                <w:lang w:eastAsia="en-US"/>
              </w:rPr>
              <w:t>Відкриті торги автоматично відміняються електронною системою закупівель у разі:</w:t>
            </w:r>
          </w:p>
          <w:p w:rsidR="00E109B4" w:rsidRDefault="00E109B4">
            <w:pPr>
              <w:ind w:firstLine="567"/>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Особливостями</w:t>
            </w:r>
            <w:r>
              <w:rPr>
                <w:lang w:eastAsia="en-US"/>
              </w:rPr>
              <w:t>;</w:t>
            </w:r>
          </w:p>
          <w:p w:rsidR="00E109B4" w:rsidRDefault="00E109B4">
            <w:pPr>
              <w:ind w:firstLine="567"/>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Особливостями</w:t>
            </w:r>
            <w:r>
              <w:rPr>
                <w:lang w:eastAsia="en-US"/>
              </w:rPr>
              <w:t>.</w:t>
            </w:r>
          </w:p>
          <w:p w:rsidR="00E109B4" w:rsidRDefault="00E109B4">
            <w:pPr>
              <w:widowControl w:val="0"/>
              <w:jc w:val="both"/>
              <w:rPr>
                <w:lang w:eastAsia="en-US"/>
              </w:rPr>
            </w:pPr>
            <w:r>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rsidR="00E109B4" w:rsidRDefault="00E109B4">
            <w:pPr>
              <w:widowControl w:val="0"/>
              <w:jc w:val="both"/>
              <w:rPr>
                <w:sz w:val="28"/>
                <w:szCs w:val="28"/>
                <w:lang w:eastAsia="en-US"/>
              </w:rPr>
            </w:pPr>
          </w:p>
          <w:p w:rsidR="00E109B4" w:rsidRDefault="00E109B4">
            <w:pPr>
              <w:widowControl w:val="0"/>
              <w:ind w:firstLine="211"/>
              <w:jc w:val="both"/>
              <w:rPr>
                <w:lang w:eastAsia="en-US"/>
              </w:rPr>
            </w:pPr>
            <w:r>
              <w:rPr>
                <w:lang w:eastAsia="en-US"/>
              </w:rPr>
              <w:t>Відкриті торги можуть бути відмінені частково (за лотом).</w:t>
            </w:r>
          </w:p>
          <w:p w:rsidR="00E109B4" w:rsidRDefault="00E109B4">
            <w:pPr>
              <w:widowControl w:val="0"/>
              <w:ind w:firstLine="211"/>
              <w:jc w:val="both"/>
              <w:rPr>
                <w:lang w:eastAsia="en-US"/>
              </w:rPr>
            </w:pPr>
          </w:p>
          <w:p w:rsidR="00E109B4" w:rsidRDefault="00E109B4">
            <w:pPr>
              <w:widowControl w:val="0"/>
              <w:ind w:firstLine="211"/>
              <w:jc w:val="both"/>
            </w:pPr>
            <w:r>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spacing w:before="120"/>
              <w:ind w:firstLine="567"/>
              <w:jc w:val="both"/>
              <w:rPr>
                <w:shd w:val="solid" w:color="FFFFFF" w:fill="FFFFFF"/>
              </w:rPr>
            </w:pPr>
            <w:r>
              <w:rPr>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E109B4" w:rsidRDefault="00E109B4">
            <w:pPr>
              <w:spacing w:before="120"/>
              <w:ind w:firstLine="567"/>
              <w:jc w:val="both"/>
            </w:pPr>
            <w:r>
              <w:rPr>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09B4" w:rsidRDefault="00E109B4">
            <w:pPr>
              <w:spacing w:before="120"/>
              <w:ind w:firstLine="567"/>
              <w:jc w:val="both"/>
              <w:rPr>
                <w:shd w:val="solid" w:color="FFFFFF" w:fill="FFFFFF"/>
              </w:rPr>
            </w:pPr>
            <w:r>
              <w:rPr>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09B4" w:rsidRDefault="00E109B4">
            <w:pPr>
              <w:spacing w:before="120"/>
              <w:ind w:firstLine="567"/>
              <w:jc w:val="both"/>
            </w:pPr>
            <w:r>
              <w:rPr>
                <w:shd w:val="solid" w:color="FFFFFF" w:fill="FFFFFF"/>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bCs/>
              </w:rPr>
              <w:t>Проект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ind w:right="120"/>
              <w:contextualSpacing/>
              <w:jc w:val="both"/>
            </w:pPr>
            <w:r>
              <w:t xml:space="preserve">Проект Договору про закупівлю викладено в </w:t>
            </w:r>
            <w:r>
              <w:rPr>
                <w:b/>
                <w:bCs/>
                <w:i/>
                <w:iCs/>
              </w:rPr>
              <w:t>Додатку 3</w:t>
            </w:r>
            <w:r>
              <w:t xml:space="preserve"> до цієї тендерної документації.</w:t>
            </w:r>
          </w:p>
          <w:p w:rsidR="00E109B4" w:rsidRDefault="00E109B4">
            <w:pPr>
              <w:widowControl w:val="0"/>
              <w:ind w:right="120"/>
              <w:contextualSpacing/>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09B4" w:rsidRDefault="00E109B4">
            <w:pPr>
              <w:widowControl w:val="0"/>
              <w:jc w:val="both"/>
            </w:pPr>
            <w:r>
              <w:rPr>
                <w:b/>
                <w:bCs/>
                <w:i/>
                <w:iCs/>
              </w:rPr>
              <w:t>Переможець</w:t>
            </w:r>
            <w:r>
              <w:t xml:space="preserve"> процедури закупівлі під час укладення договору про закупівлю повинен надати:</w:t>
            </w:r>
          </w:p>
          <w:p w:rsidR="00E109B4" w:rsidRDefault="00E109B4">
            <w:pPr>
              <w:pStyle w:val="aff0"/>
              <w:widowControl w:val="0"/>
              <w:numPr>
                <w:ilvl w:val="0"/>
                <w:numId w:val="14"/>
              </w:numPr>
              <w:spacing w:after="16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інформацію про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ідписання договору про закупівлю;</w:t>
            </w:r>
          </w:p>
          <w:p w:rsidR="00E109B4" w:rsidRDefault="00E109B4">
            <w:pPr>
              <w:widowControl w:val="0"/>
              <w:jc w:val="both"/>
              <w:rPr>
                <w:i/>
                <w:iCs/>
                <w:strike/>
              </w:rPr>
            </w:pPr>
            <w:r>
              <w:rPr>
                <w:i/>
                <w:iC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r>
              <w:rPr>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 xml:space="preserve">Договір про закупівлю укладається відповідно до норм </w:t>
            </w:r>
            <w:hyperlink r:id="rId7" w:history="1">
              <w:r>
                <w:rPr>
                  <w:rStyle w:val="a3"/>
                  <w:color w:val="auto"/>
                </w:rPr>
                <w:t>Цивільного кодексу України</w:t>
              </w:r>
            </w:hyperlink>
            <w:r>
              <w:t xml:space="preserve"> та</w:t>
            </w:r>
            <w:hyperlink r:id="rId8" w:history="1">
              <w:r>
                <w:rPr>
                  <w:rStyle w:val="a3"/>
                  <w:color w:val="auto"/>
                </w:rPr>
                <w:t xml:space="preserve"> Господарського кодексу України</w:t>
              </w:r>
            </w:hyperlink>
            <w:r>
              <w:t xml:space="preserve"> з урахуванням Закону та Особливостей.</w:t>
            </w:r>
          </w:p>
          <w:p w:rsidR="00E109B4" w:rsidRDefault="00E109B4">
            <w:pPr>
              <w:widowControl w:val="0"/>
              <w:jc w:val="both"/>
            </w:pPr>
            <w: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09B4" w:rsidRDefault="00E109B4">
            <w:pPr>
              <w:ind w:firstLine="567"/>
              <w:jc w:val="both"/>
            </w:pPr>
            <w:r>
              <w:rPr>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09B4" w:rsidRDefault="00E109B4">
            <w:pPr>
              <w:ind w:firstLine="567"/>
              <w:jc w:val="both"/>
            </w:pPr>
            <w:r>
              <w:rPr>
                <w:lang w:eastAsia="en-US"/>
              </w:rPr>
              <w:t xml:space="preserve">визначення грошового еквівалента зобов’язання в іноземній валюті; </w:t>
            </w:r>
          </w:p>
          <w:p w:rsidR="00E109B4" w:rsidRDefault="00E109B4">
            <w:pPr>
              <w:ind w:firstLine="567"/>
              <w:jc w:val="both"/>
              <w:rPr>
                <w:lang w:eastAsia="en-US"/>
              </w:rPr>
            </w:pPr>
            <w:r>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09B4" w:rsidRDefault="00E109B4">
            <w:pPr>
              <w:ind w:firstLine="567"/>
              <w:jc w:val="both"/>
            </w:pPr>
            <w:r>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09B4" w:rsidRDefault="00E109B4">
            <w:pPr>
              <w:widowControl w:val="0"/>
              <w:jc w:val="both"/>
            </w:pPr>
            <w:r>
              <w:t xml:space="preserve">У випадку перерахунку ціни за результатами електронного </w:t>
            </w:r>
            <w:r>
              <w:lastRenderedPageBreak/>
              <w:t>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spacing w:before="120"/>
              <w:ind w:firstLine="567"/>
              <w:jc w:val="both"/>
            </w:pPr>
            <w: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Pr>
                <w:shd w:val="solid" w:color="FFFFFF" w:fill="FFFFFF"/>
                <w:lang w:eastAsia="en-US"/>
              </w:rPr>
              <w:t>та пункту 46 Особливостей.</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6</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ind w:firstLine="153"/>
              <w:contextualSpacing/>
              <w:jc w:val="both"/>
            </w:pPr>
            <w:r>
              <w:rPr>
                <w:lang w:eastAsia="uk-UA"/>
              </w:rPr>
              <w:t>Забезпечення виконання договору про закупівлю не вимагається.</w:t>
            </w:r>
          </w:p>
        </w:tc>
      </w:tr>
    </w:tbl>
    <w:p w:rsidR="00E109B4" w:rsidRDefault="00E109B4" w:rsidP="00E109B4">
      <w:pPr>
        <w:jc w:val="both"/>
      </w:pPr>
      <w:r>
        <w:t>Невід’ємною частиною цієї тендерної документації є:</w:t>
      </w:r>
    </w:p>
    <w:p w:rsidR="00E109B4" w:rsidRDefault="00E109B4" w:rsidP="00E109B4">
      <w:pPr>
        <w:pStyle w:val="a8"/>
        <w:jc w:val="both"/>
        <w:rPr>
          <w:rFonts w:ascii="Times New Roman" w:hAnsi="Times New Roman" w:cs="Times New Roman"/>
          <w:bCs/>
          <w:lang w:val="uk-UA"/>
        </w:rPr>
      </w:pPr>
    </w:p>
    <w:p w:rsidR="00E109B4" w:rsidRDefault="00E109B4" w:rsidP="00E109B4">
      <w:pPr>
        <w:pStyle w:val="a8"/>
        <w:jc w:val="both"/>
        <w:rPr>
          <w:rFonts w:ascii="Times New Roman" w:hAnsi="Times New Roman" w:cs="Times New Roman"/>
          <w:lang w:val="uk-UA"/>
        </w:rPr>
      </w:pPr>
      <w:r>
        <w:rPr>
          <w:rFonts w:ascii="Times New Roman" w:hAnsi="Times New Roman" w:cs="Times New Roman"/>
          <w:bCs/>
          <w:lang w:val="uk-UA"/>
        </w:rPr>
        <w:t xml:space="preserve">Додаток 1: </w:t>
      </w:r>
      <w:r>
        <w:rPr>
          <w:rFonts w:ascii="Times New Roman" w:hAnsi="Times New Roman" w:cs="Times New Roman"/>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109B4" w:rsidRDefault="00E109B4" w:rsidP="00E109B4">
      <w:pPr>
        <w:pStyle w:val="a8"/>
        <w:jc w:val="both"/>
        <w:rPr>
          <w:rFonts w:ascii="Times New Roman" w:hAnsi="Times New Roman" w:cs="Times New Roman"/>
          <w:lang w:val="uk-UA"/>
        </w:rPr>
      </w:pPr>
    </w:p>
    <w:p w:rsidR="00E109B4" w:rsidRDefault="00E109B4" w:rsidP="00E109B4">
      <w:pPr>
        <w:rPr>
          <w:color w:val="000000"/>
        </w:rPr>
      </w:pPr>
      <w:r>
        <w:rPr>
          <w:bCs/>
        </w:rPr>
        <w:t xml:space="preserve">Додаток 2: </w:t>
      </w:r>
      <w:r>
        <w:rPr>
          <w:color w:val="000000"/>
        </w:rPr>
        <w:t>ТЕХНІЧНІ  ВИМОГИ  ДО  ПРЕДМЕТА  ЗАКУПІВЛІ</w:t>
      </w:r>
    </w:p>
    <w:p w:rsidR="00E109B4" w:rsidRDefault="00E109B4" w:rsidP="00E109B4">
      <w:pPr>
        <w:rPr>
          <w:color w:val="000000"/>
        </w:rPr>
      </w:pPr>
    </w:p>
    <w:p w:rsidR="00E109B4" w:rsidRDefault="00E109B4" w:rsidP="00E109B4">
      <w:pPr>
        <w:widowControl w:val="0"/>
      </w:pPr>
      <w:r>
        <w:t xml:space="preserve">Додаток 3: ПРОЄКТ ДОГОВОРУ ПРО ЗАКУПІВЛЮ </w:t>
      </w:r>
    </w:p>
    <w:p w:rsidR="00E109B4" w:rsidRDefault="00E109B4" w:rsidP="00E109B4">
      <w:pPr>
        <w:widowControl w:val="0"/>
      </w:pPr>
    </w:p>
    <w:p w:rsidR="00E109B4" w:rsidRDefault="00E109B4" w:rsidP="00E109B4">
      <w:pPr>
        <w:widowControl w:val="0"/>
      </w:pPr>
      <w:r>
        <w:t>Додаток 4: ФОРМА «ТЕНДЕРНА ПРОПОЗИЦІЯ»</w:t>
      </w:r>
      <w:r>
        <w:tab/>
      </w:r>
    </w:p>
    <w:p w:rsidR="00E109B4" w:rsidRDefault="00E109B4" w:rsidP="00E109B4">
      <w:pPr>
        <w:pStyle w:val="3a"/>
        <w:jc w:val="right"/>
      </w:pPr>
      <w:bookmarkStart w:id="8" w:name="_Hlk117510073"/>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lastRenderedPageBreak/>
        <w:t xml:space="preserve">Додаток 1 </w:t>
      </w: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t>до Тендерної документації</w:t>
      </w:r>
    </w:p>
    <w:bookmarkEnd w:id="8"/>
    <w:p w:rsidR="00E109B4" w:rsidRPr="001F70C8" w:rsidRDefault="00E109B4" w:rsidP="00E109B4">
      <w:pPr>
        <w:pStyle w:val="3a"/>
        <w:rPr>
          <w:rFonts w:ascii="Times New Roman" w:hAnsi="Times New Roman" w:cs="Times New Roman"/>
          <w:sz w:val="24"/>
          <w:szCs w:val="24"/>
        </w:rPr>
      </w:pP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 xml:space="preserve">ПЕРЕЛІК ДОКУМЕНТІВ, ЯКІ ВИМАГАЮТЬСЯ ДЛЯ </w:t>
      </w:r>
      <w:proofErr w:type="gramStart"/>
      <w:r w:rsidRPr="001F70C8">
        <w:rPr>
          <w:rFonts w:ascii="Times New Roman" w:hAnsi="Times New Roman" w:cs="Times New Roman"/>
          <w:b/>
          <w:sz w:val="24"/>
          <w:szCs w:val="24"/>
        </w:rPr>
        <w:t>П</w:t>
      </w:r>
      <w:proofErr w:type="gramEnd"/>
      <w:r w:rsidRPr="001F70C8">
        <w:rPr>
          <w:rFonts w:ascii="Times New Roman" w:hAnsi="Times New Roman" w:cs="Times New Roman"/>
          <w:b/>
          <w:sz w:val="24"/>
          <w:szCs w:val="24"/>
        </w:rPr>
        <w:t xml:space="preserve">ІДТВЕРДЖЕННЯ </w:t>
      </w: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ВІДПОВІДНОСТІ ПРОПОЗИЦІЇ УЧАСНИКА ВИМОГАМ ЗАМОВНИКА</w:t>
      </w:r>
    </w:p>
    <w:p w:rsidR="00E109B4" w:rsidRPr="001F70C8" w:rsidRDefault="00E109B4" w:rsidP="00E109B4">
      <w:pPr>
        <w:jc w:val="both"/>
        <w:rPr>
          <w:b/>
          <w:bCs/>
        </w:rPr>
      </w:pPr>
    </w:p>
    <w:p w:rsidR="00E109B4" w:rsidRPr="001F70C8" w:rsidRDefault="00E109B4" w:rsidP="00E109B4">
      <w:pPr>
        <w:jc w:val="center"/>
        <w:rPr>
          <w:b/>
        </w:rPr>
      </w:pPr>
      <w:r w:rsidRPr="001F70C8">
        <w:rPr>
          <w:b/>
        </w:rPr>
        <w:t xml:space="preserve"> </w:t>
      </w: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 xml:space="preserve">1. </w:t>
      </w:r>
      <w:proofErr w:type="gramStart"/>
      <w:r w:rsidRPr="001F70C8">
        <w:rPr>
          <w:rFonts w:ascii="Times New Roman" w:hAnsi="Times New Roman" w:cs="Times New Roman"/>
          <w:b/>
          <w:sz w:val="24"/>
          <w:szCs w:val="24"/>
        </w:rPr>
        <w:t>П</w:t>
      </w:r>
      <w:proofErr w:type="gramEnd"/>
      <w:r w:rsidRPr="001F70C8">
        <w:rPr>
          <w:rFonts w:ascii="Times New Roman" w:hAnsi="Times New Roman" w:cs="Times New Roman"/>
          <w:b/>
          <w:sz w:val="24"/>
          <w:szCs w:val="24"/>
        </w:rPr>
        <w:t>ідтвердження відповідності УЧАСНИКА/ПЕРЕМОЖЦЯ  вимогам, визначеним у статті 17 Закону “Про публічні закупівлі” (далі – Закон).</w:t>
      </w:r>
    </w:p>
    <w:p w:rsidR="00E109B4" w:rsidRPr="001F70C8" w:rsidRDefault="00E109B4" w:rsidP="00E109B4">
      <w:pPr>
        <w:pStyle w:val="3a"/>
        <w:rPr>
          <w:rFonts w:ascii="Times New Roman" w:hAnsi="Times New Roman" w:cs="Times New Roman"/>
          <w:b/>
          <w:i/>
          <w:iCs/>
          <w:sz w:val="24"/>
          <w:szCs w:val="24"/>
          <w:bdr w:val="none" w:sz="0" w:space="0" w:color="auto" w:frame="1"/>
          <w:shd w:val="clear" w:color="auto" w:fill="FFFFFF"/>
        </w:rPr>
      </w:pPr>
    </w:p>
    <w:p w:rsidR="00E109B4" w:rsidRPr="001F70C8" w:rsidRDefault="00E109B4" w:rsidP="00E109B4">
      <w:pPr>
        <w:spacing w:before="120"/>
        <w:ind w:firstLine="567"/>
        <w:jc w:val="both"/>
        <w:rPr>
          <w:color w:val="000000"/>
          <w:shd w:val="solid" w:color="FFFFFF" w:fill="FFFFFF"/>
        </w:rPr>
      </w:pPr>
      <w:r w:rsidRPr="001F70C8">
        <w:rPr>
          <w:b/>
          <w:i/>
          <w:iCs/>
          <w:bdr w:val="none" w:sz="0" w:space="0" w:color="auto" w:frame="1"/>
          <w:shd w:val="clear" w:color="auto" w:fill="FFFFFF"/>
        </w:rPr>
        <w:t xml:space="preserve">1.1. </w:t>
      </w:r>
      <w:r w:rsidRPr="001F70C8">
        <w:rPr>
          <w:b/>
          <w:iCs/>
          <w:bdr w:val="none" w:sz="0" w:space="0" w:color="auto" w:frame="1"/>
          <w:shd w:val="clear" w:color="auto" w:fill="FFFFFF"/>
        </w:rPr>
        <w:t>Для учасників:</w:t>
      </w:r>
      <w:r w:rsidRPr="001F70C8">
        <w:rPr>
          <w:i/>
          <w:iCs/>
          <w:bdr w:val="none" w:sz="0" w:space="0" w:color="auto" w:frame="1"/>
          <w:shd w:val="clear" w:color="auto" w:fill="FFFFFF"/>
        </w:rPr>
        <w:t xml:space="preserve"> </w:t>
      </w:r>
      <w:r w:rsidRPr="001F70C8">
        <w:rPr>
          <w:color w:val="000000"/>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E109B4" w:rsidRPr="001F70C8" w:rsidRDefault="00E109B4" w:rsidP="00E109B4">
      <w:pPr>
        <w:pStyle w:val="3a"/>
        <w:ind w:firstLine="567"/>
        <w:jc w:val="both"/>
        <w:rPr>
          <w:rFonts w:ascii="Times New Roman" w:hAnsi="Times New Roman" w:cs="Times New Roman"/>
          <w:color w:val="000000"/>
          <w:sz w:val="24"/>
          <w:szCs w:val="24"/>
          <w:shd w:val="solid" w:color="FFFFFF" w:fill="FFFFFF"/>
          <w:lang w:val="uk-UA"/>
        </w:rPr>
      </w:pPr>
      <w:r w:rsidRPr="001F70C8">
        <w:rPr>
          <w:rFonts w:ascii="Times New Roman" w:hAnsi="Times New Roman" w:cs="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109B4" w:rsidRPr="001F70C8" w:rsidRDefault="00E109B4" w:rsidP="00E109B4">
      <w:pPr>
        <w:pStyle w:val="3a"/>
        <w:ind w:firstLine="567"/>
        <w:jc w:val="both"/>
        <w:rPr>
          <w:rFonts w:ascii="Times New Roman" w:hAnsi="Times New Roman" w:cs="Times New Roman"/>
          <w:sz w:val="24"/>
          <w:szCs w:val="24"/>
          <w:shd w:val="solid" w:color="FFFFFF" w:fill="FFFFFF"/>
          <w:lang w:val="uk-UA"/>
        </w:rPr>
      </w:pPr>
      <w:r w:rsidRPr="001F70C8">
        <w:rPr>
          <w:rFonts w:ascii="Times New Roman" w:hAnsi="Times New Roman" w:cs="Times New Roman"/>
          <w:sz w:val="24"/>
          <w:szCs w:val="24"/>
          <w:shd w:val="solid" w:color="FFFFFF" w:fill="FFFFFF"/>
          <w:lang w:val="uk-UA"/>
        </w:rPr>
        <w:t xml:space="preserve">Замовник не вимагає від учасника процедури закупівлі підтвердження відсутності </w:t>
      </w:r>
      <w:r w:rsidRPr="001F70C8">
        <w:rPr>
          <w:rFonts w:ascii="Times New Roman" w:hAnsi="Times New Roman" w:cs="Times New Roman"/>
          <w:sz w:val="24"/>
          <w:szCs w:val="24"/>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109B4" w:rsidRPr="001F70C8" w:rsidRDefault="00E109B4" w:rsidP="00E109B4">
      <w:pPr>
        <w:pStyle w:val="3a"/>
        <w:jc w:val="both"/>
        <w:rPr>
          <w:rFonts w:ascii="Times New Roman" w:hAnsi="Times New Roman" w:cs="Times New Roman"/>
          <w:sz w:val="24"/>
          <w:szCs w:val="24"/>
          <w:lang w:val="uk-UA"/>
        </w:rPr>
      </w:pPr>
    </w:p>
    <w:p w:rsidR="00E109B4" w:rsidRPr="001F70C8" w:rsidRDefault="00E109B4" w:rsidP="00E109B4">
      <w:pPr>
        <w:widowControl w:val="0"/>
        <w:ind w:firstLine="567"/>
        <w:jc w:val="both"/>
      </w:pPr>
      <w:r w:rsidRPr="001F70C8">
        <w:rPr>
          <w:b/>
        </w:rPr>
        <w:t>1.2.</w:t>
      </w:r>
      <w:r w:rsidRPr="001F70C8">
        <w:t xml:space="preserve"> </w:t>
      </w:r>
      <w:r w:rsidRPr="001F70C8">
        <w:rPr>
          <w:b/>
        </w:rPr>
        <w:t>Для переможця:</w:t>
      </w:r>
      <w:r w:rsidRPr="001F70C8">
        <w:rPr>
          <w:color w:val="000000"/>
          <w:shd w:val="solid" w:color="FFFFFF" w:fill="FFFFFF"/>
          <w:lang w:eastAsia="en-US"/>
        </w:rPr>
        <w:t xml:space="preserve"> </w:t>
      </w:r>
      <w:r w:rsidRPr="001F70C8">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09B4" w:rsidRPr="001F70C8" w:rsidRDefault="00E109B4" w:rsidP="00E109B4">
      <w:pPr>
        <w:spacing w:before="120"/>
        <w:ind w:firstLine="567"/>
        <w:jc w:val="both"/>
        <w:rPr>
          <w:color w:val="000000"/>
          <w:shd w:val="solid" w:color="FFFFFF" w:fill="FFFFFF"/>
        </w:rPr>
      </w:pPr>
      <w:r w:rsidRPr="001F70C8">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09B4" w:rsidRPr="001F70C8" w:rsidRDefault="00E109B4" w:rsidP="00E109B4">
      <w:pPr>
        <w:spacing w:before="120"/>
        <w:ind w:firstLine="567"/>
        <w:jc w:val="both"/>
        <w:rPr>
          <w:color w:val="000000"/>
          <w:shd w:val="solid" w:color="FFFFFF" w:fill="FFFFFF"/>
        </w:rPr>
      </w:pPr>
      <w:r w:rsidRPr="001F70C8">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E109B4" w:rsidRPr="001F70C8" w:rsidRDefault="00E109B4" w:rsidP="00E109B4">
      <w:pPr>
        <w:pStyle w:val="3a"/>
        <w:jc w:val="both"/>
        <w:rPr>
          <w:rFonts w:ascii="Times New Roman" w:hAnsi="Times New Roman" w:cs="Times New Roman"/>
          <w:sz w:val="24"/>
          <w:szCs w:val="24"/>
          <w:lang w:val="uk-UA"/>
        </w:rPr>
      </w:pPr>
    </w:p>
    <w:p w:rsidR="00E109B4" w:rsidRPr="001F70C8" w:rsidRDefault="00E109B4" w:rsidP="00E109B4">
      <w:pPr>
        <w:rPr>
          <w:b/>
          <w:color w:val="000000"/>
        </w:rPr>
      </w:pPr>
      <w:r w:rsidRPr="001F70C8">
        <w:rPr>
          <w:b/>
          <w:color w:val="000000"/>
          <w:lang w:val="ru-RU"/>
        </w:rPr>
        <w:t>1</w:t>
      </w:r>
      <w:r w:rsidRPr="001F70C8">
        <w:rPr>
          <w:b/>
          <w:color w:val="000000"/>
        </w:rPr>
        <w:t>.</w:t>
      </w:r>
      <w:r w:rsidRPr="001F70C8">
        <w:rPr>
          <w:b/>
          <w:color w:val="000000"/>
          <w:lang w:val="ru-RU"/>
        </w:rPr>
        <w:t>3</w:t>
      </w:r>
      <w:r w:rsidRPr="001F70C8">
        <w:rPr>
          <w:b/>
          <w:color w:val="000000"/>
        </w:rPr>
        <w:t>. Документи, які надаються  ПЕРЕМОЖЦЕМ (юридичною особою):</w:t>
      </w:r>
    </w:p>
    <w:tbl>
      <w:tblPr>
        <w:tblW w:w="9612" w:type="dxa"/>
        <w:tblLayout w:type="fixed"/>
        <w:tblLook w:val="04A0" w:firstRow="1" w:lastRow="0" w:firstColumn="1" w:lastColumn="0" w:noHBand="0" w:noVBand="1"/>
      </w:tblPr>
      <w:tblGrid>
        <w:gridCol w:w="765"/>
        <w:gridCol w:w="4347"/>
        <w:gridCol w:w="4500"/>
      </w:tblGrid>
      <w:tr w:rsidR="00E109B4" w:rsidRPr="001F70C8" w:rsidTr="00E109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w:t>
            </w:r>
          </w:p>
          <w:p w:rsidR="00E109B4" w:rsidRPr="001F70C8" w:rsidRDefault="00E109B4">
            <w:pPr>
              <w:ind w:left="100"/>
              <w:jc w:val="center"/>
              <w:rPr>
                <w:bCs/>
                <w:lang w:val="ru-RU"/>
              </w:rPr>
            </w:pPr>
            <w:r w:rsidRPr="001F70C8">
              <w:rPr>
                <w:bCs/>
                <w:lang w:val="ru-RU"/>
              </w:rPr>
              <w:t>з/</w:t>
            </w:r>
            <w:proofErr w:type="gramStart"/>
            <w:r w:rsidRPr="001F70C8">
              <w:rPr>
                <w:bCs/>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ind w:left="100"/>
              <w:jc w:val="center"/>
              <w:rPr>
                <w:bCs/>
                <w:lang w:val="ru-RU"/>
              </w:rPr>
            </w:pPr>
            <w:r w:rsidRPr="001F70C8">
              <w:rPr>
                <w:bCs/>
                <w:lang w:val="ru-RU"/>
              </w:rPr>
              <w:t>Вимоги згідно п. 44 Особливостей</w:t>
            </w:r>
          </w:p>
          <w:p w:rsidR="00E109B4" w:rsidRPr="001F70C8" w:rsidRDefault="00E109B4">
            <w:pPr>
              <w:ind w:left="100"/>
              <w:jc w:val="center"/>
              <w:rPr>
                <w:bCs/>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Переможець торгів на виконання вимоги згідно п. 44 Особливостей (</w:t>
            </w:r>
            <w:proofErr w:type="gramStart"/>
            <w:r w:rsidRPr="001F70C8">
              <w:rPr>
                <w:bCs/>
                <w:lang w:val="ru-RU"/>
              </w:rPr>
              <w:t>п</w:t>
            </w:r>
            <w:proofErr w:type="gramEnd"/>
            <w:r w:rsidRPr="001F70C8">
              <w:rPr>
                <w:bCs/>
                <w:lang w:val="ru-RU"/>
              </w:rPr>
              <w:t>ідтвердження відсутності підстав) повинен надати таку інформацію:</w:t>
            </w:r>
          </w:p>
        </w:tc>
      </w:tr>
      <w:tr w:rsidR="00E109B4" w:rsidRPr="001F70C8" w:rsidTr="00E109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09B4" w:rsidRPr="001F70C8" w:rsidRDefault="00E109B4">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E109B4" w:rsidRPr="001F70C8" w:rsidTr="00E109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widowControl w:val="0"/>
              <w:spacing w:before="120"/>
              <w:jc w:val="both"/>
              <w:rPr>
                <w:bCs/>
                <w:lang w:val="ru-RU"/>
              </w:rPr>
            </w:pPr>
            <w:r w:rsidRPr="001F70C8">
              <w:rPr>
                <w:bCs/>
                <w:lang w:val="ru-RU"/>
              </w:rPr>
              <w:t>Керівник учасника процедури закупі</w:t>
            </w:r>
            <w:proofErr w:type="gramStart"/>
            <w:r w:rsidRPr="001F70C8">
              <w:rPr>
                <w:bCs/>
                <w:lang w:val="ru-RU"/>
              </w:rPr>
              <w:t>вл</w:t>
            </w:r>
            <w:proofErr w:type="gramEnd"/>
            <w:r w:rsidRPr="001F70C8">
              <w:rPr>
                <w:bCs/>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09B4" w:rsidRPr="001F70C8" w:rsidRDefault="00E109B4">
            <w:pPr>
              <w:ind w:right="140"/>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109B4" w:rsidRPr="001F70C8" w:rsidRDefault="00E109B4">
            <w:pPr>
              <w:jc w:val="both"/>
              <w:rPr>
                <w:bCs/>
                <w:lang w:val="ru-RU"/>
              </w:rPr>
            </w:pPr>
            <w:r w:rsidRPr="001F70C8">
              <w:rPr>
                <w:bCs/>
                <w:lang w:val="ru-RU"/>
              </w:rPr>
              <w:t>Повний витяг з інформаційно-аналітичної системи «</w:t>
            </w:r>
            <w:proofErr w:type="gramStart"/>
            <w:r w:rsidRPr="001F70C8">
              <w:rPr>
                <w:bCs/>
                <w:lang w:val="ru-RU"/>
              </w:rPr>
              <w:t>Обл</w:t>
            </w:r>
            <w:proofErr w:type="gramEnd"/>
            <w:r w:rsidRPr="001F70C8">
              <w:rPr>
                <w:bCs/>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109B4" w:rsidRPr="001F70C8" w:rsidRDefault="00E109B4">
            <w:pPr>
              <w:jc w:val="both"/>
              <w:rPr>
                <w:bCs/>
                <w:lang w:val="ru-RU"/>
              </w:rPr>
            </w:pPr>
          </w:p>
          <w:p w:rsidR="00E109B4" w:rsidRPr="001F70C8" w:rsidRDefault="00E109B4">
            <w:pPr>
              <w:jc w:val="both"/>
              <w:rPr>
                <w:bCs/>
                <w:lang w:val="ru-RU"/>
              </w:rPr>
            </w:pPr>
            <w:r w:rsidRPr="001F70C8">
              <w:rPr>
                <w:bCs/>
                <w:lang w:val="ru-RU"/>
              </w:rPr>
              <w:t xml:space="preserve">Документ </w:t>
            </w:r>
            <w:proofErr w:type="gramStart"/>
            <w:r w:rsidRPr="001F70C8">
              <w:rPr>
                <w:bCs/>
                <w:lang w:val="ru-RU"/>
              </w:rPr>
              <w:t>повинен</w:t>
            </w:r>
            <w:proofErr w:type="gramEnd"/>
            <w:r w:rsidRPr="001F70C8">
              <w:rPr>
                <w:bCs/>
                <w:lang w:val="ru-RU"/>
              </w:rPr>
              <w:t xml:space="preserve"> бути не більше тридцятиденної давнини від дати подання документа. </w:t>
            </w:r>
          </w:p>
        </w:tc>
      </w:tr>
      <w:tr w:rsidR="00E109B4" w:rsidRPr="001F70C8" w:rsidTr="00E109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09B4" w:rsidRPr="001F70C8" w:rsidRDefault="00E109B4">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E109B4" w:rsidRPr="001F70C8" w:rsidRDefault="00E109B4">
            <w:pPr>
              <w:rPr>
                <w:bCs/>
                <w:lang w:val="ru-RU"/>
              </w:rPr>
            </w:pPr>
          </w:p>
        </w:tc>
      </w:tr>
      <w:tr w:rsidR="00E109B4" w:rsidRPr="001F70C8" w:rsidTr="00E109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both"/>
              <w:rPr>
                <w:bCs/>
                <w:lang w:val="ru-RU"/>
              </w:rPr>
            </w:pPr>
            <w:r w:rsidRPr="001F70C8">
              <w:rPr>
                <w:bCs/>
                <w:lang w:val="ru-RU"/>
              </w:rPr>
              <w:t>Учасник процедури закупі</w:t>
            </w:r>
            <w:proofErr w:type="gramStart"/>
            <w:r w:rsidRPr="001F70C8">
              <w:rPr>
                <w:bCs/>
                <w:lang w:val="ru-RU"/>
              </w:rPr>
              <w:t>вл</w:t>
            </w:r>
            <w:proofErr w:type="gramEnd"/>
            <w:r w:rsidRPr="001F70C8">
              <w:rPr>
                <w:bCs/>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F70C8">
              <w:rPr>
                <w:bCs/>
                <w:lang w:val="ru-RU"/>
              </w:rPr>
              <w:t>вл</w:t>
            </w:r>
            <w:proofErr w:type="gramEnd"/>
            <w:r w:rsidRPr="001F70C8">
              <w:rPr>
                <w:bCs/>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09B4" w:rsidRPr="001F70C8" w:rsidRDefault="00E109B4">
            <w:pPr>
              <w:jc w:val="both"/>
              <w:rPr>
                <w:bCs/>
                <w:lang w:val="ru-RU"/>
              </w:rPr>
            </w:pPr>
            <w:r w:rsidRPr="001F70C8">
              <w:rPr>
                <w:bCs/>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spacing w:after="348"/>
              <w:jc w:val="both"/>
              <w:rPr>
                <w:bCs/>
                <w:lang w:val="ru-RU"/>
              </w:rPr>
            </w:pPr>
            <w:r w:rsidRPr="001F70C8">
              <w:rPr>
                <w:bCs/>
                <w:lang w:val="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F70C8">
              <w:rPr>
                <w:bCs/>
                <w:lang w:val="ru-RU"/>
              </w:rPr>
              <w:t>вл</w:t>
            </w:r>
            <w:proofErr w:type="gramEnd"/>
            <w:r w:rsidRPr="001F70C8">
              <w:rPr>
                <w:bCs/>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F70C8">
              <w:rPr>
                <w:bCs/>
                <w:lang w:val="ru-RU"/>
              </w:rPr>
              <w:t>п</w:t>
            </w:r>
            <w:proofErr w:type="gramEnd"/>
            <w:r w:rsidRPr="001F70C8">
              <w:rPr>
                <w:bCs/>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F70C8">
              <w:rPr>
                <w:bCs/>
                <w:lang w:val="ru-RU"/>
              </w:rPr>
              <w:t>повинен</w:t>
            </w:r>
            <w:proofErr w:type="gramEnd"/>
            <w:r w:rsidRPr="001F70C8">
              <w:rPr>
                <w:bCs/>
                <w:lang w:val="ru-RU"/>
              </w:rPr>
              <w:t xml:space="preserve"> довести, що він сплатив або зобов’язався сплатити відповідні зобов’язання та </w:t>
            </w:r>
            <w:r w:rsidRPr="001F70C8">
              <w:rPr>
                <w:bCs/>
                <w:lang w:val="ru-RU"/>
              </w:rPr>
              <w:lastRenderedPageBreak/>
              <w:t xml:space="preserve">відшкодування завданих збитків. </w:t>
            </w:r>
          </w:p>
        </w:tc>
      </w:tr>
    </w:tbl>
    <w:p w:rsidR="00E109B4" w:rsidRPr="001F70C8" w:rsidRDefault="00E109B4" w:rsidP="00E109B4">
      <w:pPr>
        <w:rPr>
          <w:b/>
          <w:color w:val="000000"/>
        </w:rPr>
      </w:pPr>
    </w:p>
    <w:p w:rsidR="00E109B4" w:rsidRPr="001F70C8" w:rsidRDefault="00E109B4" w:rsidP="00E109B4">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E109B4" w:rsidRPr="001F70C8" w:rsidRDefault="00E109B4" w:rsidP="00E109B4">
      <w:pPr>
        <w:widowControl w:val="0"/>
        <w:numPr>
          <w:ilvl w:val="0"/>
          <w:numId w:val="16"/>
        </w:numPr>
        <w:jc w:val="both"/>
        <w:rPr>
          <w:bCs/>
          <w:color w:val="000000"/>
          <w:lang w:eastAsia="zh-CN"/>
        </w:rPr>
      </w:pPr>
      <w:r w:rsidRPr="001F70C8">
        <w:rPr>
          <w:bCs/>
          <w:color w:val="000000"/>
          <w:lang w:eastAsia="zh-CN"/>
        </w:rPr>
        <w:t>інформацію про право підписання договору про закупівлю;</w:t>
      </w:r>
    </w:p>
    <w:p w:rsidR="00E109B4" w:rsidRPr="001F70C8" w:rsidRDefault="00E109B4" w:rsidP="00E109B4">
      <w:pPr>
        <w:widowControl w:val="0"/>
        <w:numPr>
          <w:ilvl w:val="0"/>
          <w:numId w:val="16"/>
        </w:numPr>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09B4" w:rsidRPr="001F70C8" w:rsidRDefault="00E109B4" w:rsidP="00E109B4">
      <w:pPr>
        <w:rPr>
          <w:bCs/>
          <w:i/>
          <w:lang w:eastAsia="zh-CN"/>
        </w:rPr>
      </w:pPr>
      <w:r w:rsidRPr="001F70C8">
        <w:rPr>
          <w:bCs/>
          <w:i/>
          <w:color w:val="000000"/>
          <w:highlight w:val="white"/>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F70C8">
        <w:rPr>
          <w:bCs/>
          <w:i/>
          <w:highlight w:val="white"/>
          <w:lang w:eastAsia="zh-CN"/>
        </w:rPr>
        <w:t xml:space="preserve"> абзацу 2 підпункту 3  пункту 41 Особливостей.</w:t>
      </w:r>
    </w:p>
    <w:p w:rsidR="00E109B4" w:rsidRPr="001F70C8" w:rsidRDefault="00E109B4" w:rsidP="00E109B4">
      <w:pPr>
        <w:rPr>
          <w:bCs/>
          <w:i/>
          <w:lang w:eastAsia="zh-CN"/>
        </w:rPr>
      </w:pPr>
    </w:p>
    <w:p w:rsidR="00E109B4" w:rsidRPr="001F70C8" w:rsidRDefault="00E109B4" w:rsidP="00E109B4">
      <w:pPr>
        <w:spacing w:before="240"/>
        <w:jc w:val="center"/>
        <w:rPr>
          <w:b/>
        </w:rPr>
      </w:pPr>
      <w:r w:rsidRPr="001F70C8">
        <w:rPr>
          <w:b/>
          <w:color w:val="000000"/>
          <w:lang w:val="ru-RU"/>
        </w:rPr>
        <w:t>1</w:t>
      </w:r>
      <w:r w:rsidRPr="001F70C8">
        <w:rPr>
          <w:b/>
          <w:color w:val="000000"/>
        </w:rPr>
        <w:t>.</w:t>
      </w:r>
      <w:r w:rsidRPr="001F70C8">
        <w:rPr>
          <w:b/>
          <w:color w:val="000000"/>
          <w:lang w:val="ru-RU"/>
        </w:rPr>
        <w:t>4</w:t>
      </w:r>
      <w:r w:rsidRPr="001F70C8">
        <w:rPr>
          <w:b/>
          <w:color w:val="000000"/>
        </w:rPr>
        <w:t>. Документи, які надаються ПЕРЕМОЖЦЕМ (фізичною особою чи фізичною особою</w:t>
      </w:r>
      <w:r w:rsidRPr="001F70C8">
        <w:rPr>
          <w:b/>
        </w:rPr>
        <w:t xml:space="preserve"> — </w:t>
      </w:r>
      <w:r w:rsidRPr="001F70C8">
        <w:rPr>
          <w:b/>
          <w:color w:val="000000"/>
        </w:rPr>
        <w:t>підприємцем):</w:t>
      </w:r>
    </w:p>
    <w:tbl>
      <w:tblPr>
        <w:tblW w:w="9612" w:type="dxa"/>
        <w:tblInd w:w="-100" w:type="dxa"/>
        <w:tblLayout w:type="fixed"/>
        <w:tblLook w:val="04A0" w:firstRow="1" w:lastRow="0" w:firstColumn="1" w:lastColumn="0" w:noHBand="0" w:noVBand="1"/>
      </w:tblPr>
      <w:tblGrid>
        <w:gridCol w:w="586"/>
        <w:gridCol w:w="4424"/>
        <w:gridCol w:w="4602"/>
      </w:tblGrid>
      <w:tr w:rsidR="00E109B4" w:rsidRPr="001F70C8" w:rsidTr="00E109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w:t>
            </w:r>
          </w:p>
          <w:p w:rsidR="00E109B4" w:rsidRPr="001F70C8" w:rsidRDefault="00E109B4">
            <w:pPr>
              <w:ind w:left="100"/>
              <w:jc w:val="center"/>
              <w:rPr>
                <w:bCs/>
                <w:lang w:val="ru-RU"/>
              </w:rPr>
            </w:pPr>
            <w:r w:rsidRPr="001F70C8">
              <w:rPr>
                <w:bCs/>
                <w:lang w:val="ru-RU"/>
              </w:rPr>
              <w:t>з/</w:t>
            </w:r>
            <w:proofErr w:type="gramStart"/>
            <w:r w:rsidRPr="001F70C8">
              <w:rPr>
                <w:bCs/>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ind w:left="100"/>
              <w:jc w:val="center"/>
              <w:rPr>
                <w:bCs/>
                <w:lang w:val="ru-RU"/>
              </w:rPr>
            </w:pPr>
            <w:r w:rsidRPr="001F70C8">
              <w:rPr>
                <w:bCs/>
                <w:lang w:val="ru-RU"/>
              </w:rPr>
              <w:t>Вимоги згідно пункту 44 Особливостей</w:t>
            </w:r>
          </w:p>
          <w:p w:rsidR="00E109B4" w:rsidRPr="001F70C8" w:rsidRDefault="00E109B4">
            <w:pPr>
              <w:ind w:left="100"/>
              <w:jc w:val="center"/>
              <w:rPr>
                <w:bCs/>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Переможець торгів на виконання вимоги згідно пункту 44 Особливостей (</w:t>
            </w:r>
            <w:proofErr w:type="gramStart"/>
            <w:r w:rsidRPr="001F70C8">
              <w:rPr>
                <w:bCs/>
                <w:lang w:val="ru-RU"/>
              </w:rPr>
              <w:t>п</w:t>
            </w:r>
            <w:proofErr w:type="gramEnd"/>
            <w:r w:rsidRPr="001F70C8">
              <w:rPr>
                <w:bCs/>
                <w:lang w:val="ru-RU"/>
              </w:rPr>
              <w:t>ідтвердження відсутності підстав) повинен надати таку інформацію:</w:t>
            </w:r>
          </w:p>
        </w:tc>
      </w:tr>
      <w:tr w:rsidR="00E109B4" w:rsidRPr="001F70C8" w:rsidTr="00E109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09B4" w:rsidRPr="001F70C8" w:rsidRDefault="00E109B4">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і з корупцією правопорушення, яка не стосується запитувача.</w:t>
            </w:r>
          </w:p>
        </w:tc>
      </w:tr>
      <w:tr w:rsidR="00E109B4" w:rsidRPr="001F70C8" w:rsidTr="00E109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widowControl w:val="0"/>
              <w:spacing w:before="120"/>
              <w:jc w:val="both"/>
              <w:rPr>
                <w:bCs/>
                <w:lang w:val="ru-RU"/>
              </w:rPr>
            </w:pPr>
            <w:r w:rsidRPr="001F70C8">
              <w:rPr>
                <w:bCs/>
                <w:lang w:val="ru-RU"/>
              </w:rPr>
              <w:t>Фізична особа, яка є учасником процедури закупі</w:t>
            </w:r>
            <w:proofErr w:type="gramStart"/>
            <w:r w:rsidRPr="001F70C8">
              <w:rPr>
                <w:bCs/>
                <w:lang w:val="ru-RU"/>
              </w:rPr>
              <w:t>вл</w:t>
            </w:r>
            <w:proofErr w:type="gramEnd"/>
            <w:r w:rsidRPr="001F70C8">
              <w:rPr>
                <w:bCs/>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09B4" w:rsidRPr="001F70C8" w:rsidRDefault="00E109B4">
            <w:pPr>
              <w:widowControl w:val="0"/>
              <w:spacing w:before="120"/>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109B4" w:rsidRPr="001F70C8" w:rsidRDefault="00E109B4">
            <w:pPr>
              <w:jc w:val="both"/>
              <w:rPr>
                <w:bCs/>
                <w:lang w:val="ru-RU"/>
              </w:rPr>
            </w:pPr>
            <w:r w:rsidRPr="001F70C8">
              <w:rPr>
                <w:bCs/>
                <w:lang w:val="ru-RU"/>
              </w:rPr>
              <w:t>Повний витяг з інформаційно-аналітичної системи «</w:t>
            </w:r>
            <w:proofErr w:type="gramStart"/>
            <w:r w:rsidRPr="001F70C8">
              <w:rPr>
                <w:bCs/>
                <w:lang w:val="ru-RU"/>
              </w:rPr>
              <w:t>Обл</w:t>
            </w:r>
            <w:proofErr w:type="gramEnd"/>
            <w:r w:rsidRPr="001F70C8">
              <w:rPr>
                <w:bCs/>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F70C8">
              <w:rPr>
                <w:bCs/>
                <w:lang w:val="ru-RU"/>
              </w:rPr>
              <w:lastRenderedPageBreak/>
              <w:t xml:space="preserve">щодо фізичної особи, яка є учасником процедури закупівлі. </w:t>
            </w:r>
          </w:p>
          <w:p w:rsidR="00E109B4" w:rsidRPr="001F70C8" w:rsidRDefault="00E109B4">
            <w:pPr>
              <w:jc w:val="both"/>
              <w:rPr>
                <w:bCs/>
                <w:lang w:val="ru-RU"/>
              </w:rPr>
            </w:pPr>
          </w:p>
          <w:p w:rsidR="00E109B4" w:rsidRPr="001F70C8" w:rsidRDefault="00E109B4">
            <w:pPr>
              <w:jc w:val="both"/>
              <w:rPr>
                <w:bCs/>
                <w:lang w:val="ru-RU"/>
              </w:rPr>
            </w:pPr>
            <w:r w:rsidRPr="001F70C8">
              <w:rPr>
                <w:bCs/>
                <w:lang w:val="ru-RU"/>
              </w:rPr>
              <w:t xml:space="preserve">Документ </w:t>
            </w:r>
            <w:proofErr w:type="gramStart"/>
            <w:r w:rsidRPr="001F70C8">
              <w:rPr>
                <w:bCs/>
                <w:lang w:val="ru-RU"/>
              </w:rPr>
              <w:t>повинен</w:t>
            </w:r>
            <w:proofErr w:type="gramEnd"/>
            <w:r w:rsidRPr="001F70C8">
              <w:rPr>
                <w:bCs/>
                <w:lang w:val="ru-RU"/>
              </w:rPr>
              <w:t xml:space="preserve"> бути не більше тридцятиденної давнини від дати подання документа. </w:t>
            </w:r>
          </w:p>
        </w:tc>
      </w:tr>
      <w:tr w:rsidR="00E109B4" w:rsidRPr="001F70C8" w:rsidTr="00E109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09B4" w:rsidRPr="001F70C8" w:rsidRDefault="00E109B4">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E109B4" w:rsidRPr="001F70C8" w:rsidRDefault="00E109B4">
            <w:pPr>
              <w:rPr>
                <w:bCs/>
                <w:lang w:val="ru-RU"/>
              </w:rPr>
            </w:pPr>
          </w:p>
        </w:tc>
      </w:tr>
      <w:tr w:rsidR="00E109B4" w:rsidRPr="001F70C8" w:rsidTr="00E109B4">
        <w:trPr>
          <w:trHeight w:val="6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bCs/>
                <w:lang w:val="ru-RU"/>
              </w:rPr>
            </w:pPr>
            <w:r w:rsidRPr="001F70C8">
              <w:rPr>
                <w:bCs/>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both"/>
              <w:rPr>
                <w:bCs/>
                <w:lang w:val="ru-RU"/>
              </w:rPr>
            </w:pPr>
            <w:r w:rsidRPr="001F70C8">
              <w:rPr>
                <w:bCs/>
                <w:lang w:val="ru-RU"/>
              </w:rPr>
              <w:t>Учасник процедури закупі</w:t>
            </w:r>
            <w:proofErr w:type="gramStart"/>
            <w:r w:rsidRPr="001F70C8">
              <w:rPr>
                <w:bCs/>
                <w:lang w:val="ru-RU"/>
              </w:rPr>
              <w:t>вл</w:t>
            </w:r>
            <w:proofErr w:type="gramEnd"/>
            <w:r w:rsidRPr="001F70C8">
              <w:rPr>
                <w:bCs/>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F70C8">
              <w:rPr>
                <w:bCs/>
                <w:lang w:val="ru-RU"/>
              </w:rPr>
              <w:t>вл</w:t>
            </w:r>
            <w:proofErr w:type="gramEnd"/>
            <w:r w:rsidRPr="001F70C8">
              <w:rPr>
                <w:bCs/>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09B4" w:rsidRPr="001F70C8" w:rsidRDefault="00E109B4">
            <w:pPr>
              <w:jc w:val="both"/>
              <w:rPr>
                <w:bCs/>
                <w:highlight w:val="yellow"/>
                <w:lang w:val="ru-RU"/>
              </w:rPr>
            </w:pPr>
            <w:r w:rsidRPr="001F70C8">
              <w:rPr>
                <w:bCs/>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spacing w:after="348"/>
              <w:jc w:val="both"/>
              <w:rPr>
                <w:bCs/>
                <w:highlight w:val="yellow"/>
                <w:lang w:val="ru-RU"/>
              </w:rPr>
            </w:pPr>
            <w:r w:rsidRPr="001F70C8">
              <w:rPr>
                <w:bCs/>
                <w:lang w:val="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F70C8">
              <w:rPr>
                <w:bCs/>
                <w:lang w:val="ru-RU"/>
              </w:rPr>
              <w:t>вл</w:t>
            </w:r>
            <w:proofErr w:type="gramEnd"/>
            <w:r w:rsidRPr="001F70C8">
              <w:rPr>
                <w:bCs/>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F70C8">
              <w:rPr>
                <w:bCs/>
                <w:lang w:val="ru-RU"/>
              </w:rPr>
              <w:t>п</w:t>
            </w:r>
            <w:proofErr w:type="gramEnd"/>
            <w:r w:rsidRPr="001F70C8">
              <w:rPr>
                <w:bCs/>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F70C8">
              <w:rPr>
                <w:bCs/>
                <w:lang w:val="ru-RU"/>
              </w:rPr>
              <w:t>повинен</w:t>
            </w:r>
            <w:proofErr w:type="gramEnd"/>
            <w:r w:rsidRPr="001F70C8">
              <w:rPr>
                <w:bCs/>
                <w:lang w:val="ru-RU"/>
              </w:rPr>
              <w:t xml:space="preserve"> довести, що він сплатив або зобов’язався сплатити відповідні зобов’язання та відшкодування завданих збитків. </w:t>
            </w:r>
          </w:p>
        </w:tc>
      </w:tr>
    </w:tbl>
    <w:p w:rsidR="00E109B4" w:rsidRPr="001F70C8" w:rsidRDefault="00E109B4" w:rsidP="00E109B4">
      <w:pPr>
        <w:rPr>
          <w:b/>
          <w:highlight w:val="yellow"/>
        </w:rPr>
      </w:pPr>
    </w:p>
    <w:p w:rsidR="00E109B4" w:rsidRPr="001F70C8" w:rsidRDefault="00E109B4" w:rsidP="00E109B4">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E109B4" w:rsidRPr="001F70C8" w:rsidRDefault="00E109B4" w:rsidP="00E109B4">
      <w:pPr>
        <w:widowControl w:val="0"/>
        <w:numPr>
          <w:ilvl w:val="0"/>
          <w:numId w:val="18"/>
        </w:numPr>
        <w:jc w:val="both"/>
        <w:rPr>
          <w:bCs/>
          <w:color w:val="000000"/>
          <w:lang w:eastAsia="zh-CN"/>
        </w:rPr>
      </w:pPr>
      <w:r w:rsidRPr="001F70C8">
        <w:rPr>
          <w:bCs/>
          <w:color w:val="000000"/>
          <w:lang w:eastAsia="zh-CN"/>
        </w:rPr>
        <w:t>інформацію про право підписання договору про закупівлю;</w:t>
      </w:r>
    </w:p>
    <w:p w:rsidR="00E109B4" w:rsidRPr="001F70C8" w:rsidRDefault="00E109B4" w:rsidP="00E109B4">
      <w:pPr>
        <w:widowControl w:val="0"/>
        <w:numPr>
          <w:ilvl w:val="0"/>
          <w:numId w:val="18"/>
        </w:numPr>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09B4" w:rsidRDefault="00E109B4" w:rsidP="00E109B4">
      <w:pPr>
        <w:rPr>
          <w:i/>
          <w:lang w:eastAsia="zh-CN"/>
        </w:rPr>
      </w:pPr>
      <w:r w:rsidRPr="001F70C8">
        <w:rPr>
          <w:bCs/>
          <w:i/>
          <w:color w:val="000000"/>
          <w:highlight w:val="white"/>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F70C8">
        <w:rPr>
          <w:bCs/>
          <w:i/>
          <w:highlight w:val="white"/>
          <w:lang w:eastAsia="zh-CN"/>
        </w:rPr>
        <w:t xml:space="preserve"> абзацу 2 підпункту 3  пункту 41 Особливостей</w:t>
      </w:r>
      <w:r w:rsidRPr="001F70C8">
        <w:rPr>
          <w:i/>
          <w:highlight w:val="white"/>
          <w:lang w:eastAsia="zh-CN"/>
        </w:rPr>
        <w:t>.</w:t>
      </w:r>
    </w:p>
    <w:p w:rsidR="001F70C8" w:rsidRDefault="001F70C8" w:rsidP="00E109B4">
      <w:pPr>
        <w:rPr>
          <w:i/>
          <w:lang w:eastAsia="zh-CN"/>
        </w:rPr>
      </w:pPr>
    </w:p>
    <w:p w:rsidR="001F70C8" w:rsidRDefault="001F70C8" w:rsidP="00E109B4">
      <w:pPr>
        <w:rPr>
          <w:i/>
          <w:lang w:eastAsia="zh-CN"/>
        </w:rPr>
      </w:pPr>
    </w:p>
    <w:p w:rsidR="001F70C8" w:rsidRDefault="001F70C8" w:rsidP="00E109B4">
      <w:pPr>
        <w:rPr>
          <w:i/>
          <w:lang w:eastAsia="zh-CN"/>
        </w:rPr>
      </w:pPr>
    </w:p>
    <w:p w:rsidR="001F70C8" w:rsidRPr="001F70C8" w:rsidRDefault="001F70C8" w:rsidP="00E109B4">
      <w:pPr>
        <w:rPr>
          <w:b/>
        </w:rPr>
      </w:pPr>
    </w:p>
    <w:p w:rsidR="00E109B4" w:rsidRPr="001F70C8" w:rsidRDefault="00E109B4" w:rsidP="00E109B4">
      <w:pPr>
        <w:shd w:val="clear" w:color="auto" w:fill="FFFFFF"/>
        <w:spacing w:before="240"/>
        <w:rPr>
          <w:b/>
          <w:bCs/>
          <w:color w:val="000000"/>
        </w:rPr>
      </w:pPr>
      <w:r w:rsidRPr="001F70C8">
        <w:rPr>
          <w:b/>
          <w:bCs/>
          <w:color w:val="000000"/>
          <w:lang w:val="ru-RU"/>
        </w:rPr>
        <w:lastRenderedPageBreak/>
        <w:t>2</w:t>
      </w:r>
      <w:r w:rsidRPr="001F70C8">
        <w:rPr>
          <w:b/>
          <w:bCs/>
          <w:color w:val="000000"/>
        </w:rPr>
        <w:t xml:space="preserve">. Інша інформація встановлена відповідно до законодавства (для УЧАСНИКІВ - юридичних </w:t>
      </w:r>
      <w:proofErr w:type="gramStart"/>
      <w:r w:rsidRPr="001F70C8">
        <w:rPr>
          <w:b/>
          <w:bCs/>
          <w:color w:val="000000"/>
        </w:rPr>
        <w:t>осіб</w:t>
      </w:r>
      <w:proofErr w:type="gramEnd"/>
      <w:r w:rsidRPr="001F70C8">
        <w:rPr>
          <w:b/>
          <w:bCs/>
          <w:color w:val="000000"/>
        </w:rPr>
        <w:t>, фізичних осіб та фізичних осіб-підприємців).</w:t>
      </w:r>
    </w:p>
    <w:tbl>
      <w:tblPr>
        <w:tblW w:w="0" w:type="auto"/>
        <w:tblInd w:w="-269" w:type="dxa"/>
        <w:tblLook w:val="00A0" w:firstRow="1" w:lastRow="0" w:firstColumn="1" w:lastColumn="0" w:noHBand="0" w:noVBand="0"/>
      </w:tblPr>
      <w:tblGrid>
        <w:gridCol w:w="560"/>
        <w:gridCol w:w="9179"/>
      </w:tblGrid>
      <w:tr w:rsidR="00E109B4" w:rsidRPr="001F70C8" w:rsidTr="00E109B4">
        <w:trPr>
          <w:trHeight w:val="124"/>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center"/>
              <w:rPr>
                <w:color w:val="000000"/>
              </w:rPr>
            </w:pPr>
            <w:r w:rsidRPr="001F70C8">
              <w:rPr>
                <w:color w:val="000000"/>
              </w:rPr>
              <w:t>№</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Інші документи від Учасника:</w:t>
            </w:r>
          </w:p>
        </w:tc>
      </w:tr>
      <w:tr w:rsidR="00E109B4" w:rsidRPr="001F70C8" w:rsidTr="00E109B4">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both"/>
              <w:rPr>
                <w:color w:val="000000"/>
              </w:rPr>
            </w:pPr>
            <w:r w:rsidRPr="001F70C8">
              <w:rPr>
                <w:color w:val="000000"/>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ТДВ, ПП), учасник в складі тендерної пропозиції надає </w:t>
            </w:r>
            <w:r w:rsidRPr="001F70C8">
              <w:rPr>
                <w:u w:val="single"/>
                <w:lang w:eastAsia="zh-CN"/>
              </w:rPr>
              <w:t>документ</w:t>
            </w:r>
            <w:r w:rsidRPr="001F70C8">
              <w:rPr>
                <w:lang w:eastAsia="zh-CN"/>
              </w:rPr>
              <w:t>,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E109B4" w:rsidRPr="001F70C8" w:rsidRDefault="00E109B4">
            <w:pPr>
              <w:ind w:left="120" w:right="120" w:hanging="20"/>
              <w:jc w:val="both"/>
              <w:rPr>
                <w:lang w:eastAsia="zh-CN"/>
              </w:rPr>
            </w:pPr>
            <w:r w:rsidRPr="001F70C8">
              <w:rPr>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Закону України "Про санкції" від 14.08.2014р. № 1644-VII; </w:t>
            </w:r>
          </w:p>
          <w:p w:rsidR="00E109B4" w:rsidRPr="001F70C8" w:rsidRDefault="00E109B4">
            <w:pPr>
              <w:ind w:left="120" w:right="120" w:hanging="20"/>
              <w:jc w:val="both"/>
              <w:rPr>
                <w:lang w:eastAsia="zh-CN"/>
              </w:rPr>
            </w:pPr>
            <w:r w:rsidRPr="001F70C8">
              <w:rPr>
                <w:lang w:eastAsia="zh-CN"/>
              </w:rPr>
              <w:t>-</w:t>
            </w:r>
            <w:r w:rsidRPr="001F70C8">
              <w:rPr>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Рішення РНБО України від 2 травня 2018 року введеними в дію Указом Президента України № 126/2018 від 14.05.2018 р.; </w:t>
            </w:r>
          </w:p>
          <w:p w:rsidR="00E109B4" w:rsidRPr="001F70C8" w:rsidRDefault="00E109B4">
            <w:pPr>
              <w:ind w:left="120" w:right="120" w:hanging="20"/>
              <w:jc w:val="both"/>
              <w:rPr>
                <w:lang w:eastAsia="zh-CN"/>
              </w:rPr>
            </w:pPr>
            <w:r w:rsidRPr="001F70C8">
              <w:rPr>
                <w:lang w:eastAsia="zh-CN"/>
              </w:rPr>
              <w:t>-</w:t>
            </w:r>
            <w:r w:rsidRPr="001F70C8">
              <w:rPr>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109B4" w:rsidRPr="001F70C8" w:rsidRDefault="00E109B4">
            <w:pPr>
              <w:ind w:left="120" w:right="120" w:hanging="20"/>
              <w:jc w:val="both"/>
              <w:rPr>
                <w:lang w:eastAsia="zh-CN"/>
              </w:rPr>
            </w:pPr>
            <w:r w:rsidRPr="001F70C8">
              <w:rPr>
                <w:lang w:eastAsia="zh-CN"/>
              </w:rPr>
              <w:t>-</w:t>
            </w:r>
            <w:r w:rsidRPr="001F70C8">
              <w:rPr>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w:t>
            </w:r>
            <w:r w:rsidRPr="001F70C8">
              <w:rPr>
                <w:lang w:eastAsia="zh-CN"/>
              </w:rPr>
              <w:lastRenderedPageBreak/>
              <w:t>Федерації».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right="120" w:hanging="20"/>
              <w:jc w:val="right"/>
              <w:rPr>
                <w:lang w:eastAsia="zh-CN"/>
              </w:rPr>
            </w:pPr>
            <w:r w:rsidRPr="001F70C8">
              <w:rPr>
                <w:lang w:eastAsia="zh-CN"/>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20" w:hanging="20"/>
              <w:jc w:val="both"/>
              <w:rPr>
                <w:lang w:eastAsia="zh-CN"/>
              </w:rPr>
            </w:pPr>
            <w:r w:rsidRPr="001F70C8">
              <w:rPr>
                <w:lang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109B4" w:rsidRPr="001F70C8" w:rsidRDefault="00E109B4">
            <w:pPr>
              <w:jc w:val="both"/>
              <w:rPr>
                <w:i/>
                <w:lang w:eastAsia="zh-CN"/>
              </w:rPr>
            </w:pPr>
            <w:r w:rsidRPr="001F70C8">
              <w:rPr>
                <w:i/>
                <w:lang w:eastAsia="zh-CN"/>
              </w:rPr>
              <w:t xml:space="preserve">Зазначена довідка надається лише учасниками юридичними особами та </w:t>
            </w:r>
            <w:r w:rsidRPr="001F70C8">
              <w:rPr>
                <w:i/>
                <w:u w:val="single"/>
                <w:lang w:eastAsia="zh-CN"/>
              </w:rPr>
              <w:t>лише в період, коли Єдиний державний реєстр юридичних осіб, фізичних осіб – підприємців та громадських формувань, не функціонує.</w:t>
            </w:r>
            <w:r w:rsidRPr="001F70C8">
              <w:rPr>
                <w:i/>
                <w:lang w:eastAsia="zh-CN"/>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right="120" w:hanging="20"/>
              <w:jc w:val="right"/>
              <w:rPr>
                <w:lang w:eastAsia="zh-CN"/>
              </w:rPr>
            </w:pPr>
            <w:r w:rsidRPr="001F70C8">
              <w:rPr>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20" w:hanging="20"/>
              <w:jc w:val="both"/>
              <w:rPr>
                <w:lang w:eastAsia="zh-CN"/>
              </w:rPr>
            </w:pPr>
            <w:r w:rsidRPr="001F70C8">
              <w:rPr>
                <w:lang w:eastAsia="zh-C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E109B4" w:rsidRPr="001F70C8" w:rsidRDefault="00E109B4">
            <w:pPr>
              <w:numPr>
                <w:ilvl w:val="0"/>
                <w:numId w:val="20"/>
              </w:numPr>
              <w:tabs>
                <w:tab w:val="left" w:pos="331"/>
              </w:tabs>
              <w:ind w:right="120"/>
              <w:contextualSpacing/>
              <w:jc w:val="both"/>
              <w:rPr>
                <w:color w:val="000000"/>
                <w:lang w:eastAsia="en-US"/>
              </w:rPr>
            </w:pPr>
            <w:r w:rsidRPr="001F70C8">
              <w:rPr>
                <w:color w:val="000000"/>
              </w:rPr>
              <w:t>Учасником – фізичною особою, яка є громадянином Російської Федерації;</w:t>
            </w:r>
          </w:p>
          <w:p w:rsidR="00E109B4" w:rsidRPr="001F70C8" w:rsidRDefault="00E109B4">
            <w:pPr>
              <w:numPr>
                <w:ilvl w:val="0"/>
                <w:numId w:val="20"/>
              </w:numPr>
              <w:contextualSpacing/>
              <w:jc w:val="both"/>
            </w:pPr>
            <w:r w:rsidRPr="001F70C8">
              <w:rPr>
                <w:color w:val="000000"/>
              </w:rPr>
              <w:t>Учасником – юридичною особою, кінцевим бенефіціарним власником якої є громадянин Російської Федерації.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tabs>
                <w:tab w:val="left" w:pos="317"/>
              </w:tabs>
              <w:jc w:val="right"/>
            </w:pPr>
            <w:r w:rsidRPr="001F70C8">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tabs>
                <w:tab w:val="left" w:pos="317"/>
              </w:tabs>
              <w:jc w:val="both"/>
            </w:pPr>
            <w:r w:rsidRPr="001F70C8">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109B4" w:rsidRPr="001F70C8" w:rsidRDefault="00E109B4">
            <w:pPr>
              <w:tabs>
                <w:tab w:val="left" w:pos="317"/>
              </w:tabs>
              <w:jc w:val="both"/>
            </w:pPr>
            <w:r w:rsidRPr="001F70C8">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109B4" w:rsidRPr="001F70C8" w:rsidRDefault="00E109B4">
            <w:pPr>
              <w:tabs>
                <w:tab w:val="left" w:pos="317"/>
              </w:tabs>
              <w:jc w:val="both"/>
              <w:rPr>
                <w:i/>
              </w:rPr>
            </w:pPr>
            <w:r w:rsidRPr="001F70C8">
              <w:rPr>
                <w:i/>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E109B4" w:rsidRPr="001F70C8" w:rsidRDefault="00E109B4" w:rsidP="00E109B4">
      <w:pPr>
        <w:jc w:val="both"/>
        <w:rPr>
          <w:b/>
          <w:bCs/>
          <w:highlight w:val="yellow"/>
        </w:rPr>
      </w:pPr>
    </w:p>
    <w:p w:rsidR="00E109B4" w:rsidRPr="001F70C8" w:rsidRDefault="00E109B4" w:rsidP="00E109B4">
      <w:pPr>
        <w:ind w:left="142"/>
        <w:jc w:val="both"/>
        <w:rPr>
          <w:b/>
          <w:iCs/>
        </w:rPr>
      </w:pPr>
      <w:r w:rsidRPr="001F70C8">
        <w:rPr>
          <w:b/>
          <w:iCs/>
          <w:lang w:val="ru-RU"/>
        </w:rPr>
        <w:t xml:space="preserve">3. </w:t>
      </w:r>
      <w:r w:rsidRPr="001F70C8">
        <w:rPr>
          <w:b/>
          <w:iCs/>
        </w:rPr>
        <w:t xml:space="preserve">Інформація/документи на </w:t>
      </w:r>
      <w:proofErr w:type="gramStart"/>
      <w:r w:rsidRPr="001F70C8">
        <w:rPr>
          <w:b/>
          <w:iCs/>
        </w:rPr>
        <w:t>п</w:t>
      </w:r>
      <w:proofErr w:type="gramEnd"/>
      <w:r w:rsidRPr="001F70C8">
        <w:rPr>
          <w:b/>
          <w:iCs/>
        </w:rPr>
        <w:t>ідтвердження права підпису тендерної пропозиції та договору про закупівлю, що подаються у складі тендерної пропозиції</w:t>
      </w:r>
    </w:p>
    <w:tbl>
      <w:tblPr>
        <w:tblW w:w="0" w:type="auto"/>
        <w:tblLook w:val="00A0" w:firstRow="1" w:lastRow="0" w:firstColumn="1" w:lastColumn="0" w:noHBand="0" w:noVBand="0"/>
      </w:tblPr>
      <w:tblGrid>
        <w:gridCol w:w="651"/>
        <w:gridCol w:w="8904"/>
      </w:tblGrid>
      <w:tr w:rsidR="00E109B4" w:rsidRPr="001F70C8" w:rsidTr="00E109B4">
        <w:trPr>
          <w:trHeight w:val="12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Підтверджуючи документи від Учасника (</w:t>
            </w:r>
            <w:r w:rsidRPr="001F70C8">
              <w:rPr>
                <w:i/>
                <w:color w:val="000000"/>
              </w:rPr>
              <w:t>юридичною особою</w:t>
            </w:r>
            <w:r w:rsidRPr="001F70C8">
              <w:rPr>
                <w:color w:val="000000"/>
              </w:rPr>
              <w:t>):</w:t>
            </w:r>
          </w:p>
        </w:tc>
      </w:tr>
      <w:tr w:rsidR="00E109B4" w:rsidRPr="001F70C8" w:rsidTr="00E109B4">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Сканована копія (оригінал або копія) наказу про призначення або вступ на посаду зазначеної особи.</w:t>
            </w:r>
          </w:p>
        </w:tc>
      </w:tr>
      <w:tr w:rsidR="00E109B4" w:rsidRPr="001F70C8" w:rsidTr="00E109B4">
        <w:trPr>
          <w:trHeight w:val="10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E109B4" w:rsidRPr="001F70C8" w:rsidTr="00E109B4">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E109B4" w:rsidRPr="001F70C8" w:rsidTr="00E109B4">
        <w:trPr>
          <w:trHeight w:val="30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Підтверджуючі документи від Учасника (</w:t>
            </w:r>
            <w:r w:rsidRPr="001F70C8">
              <w:rPr>
                <w:i/>
                <w:color w:val="000000"/>
              </w:rPr>
              <w:t>фізичною особою чи фізичною особою-підприємцем</w:t>
            </w:r>
            <w:r w:rsidRPr="001F70C8">
              <w:rPr>
                <w:color w:val="000000"/>
              </w:rPr>
              <w:t>):</w:t>
            </w:r>
          </w:p>
        </w:tc>
      </w:tr>
      <w:tr w:rsidR="00E109B4" w:rsidRPr="001F70C8" w:rsidTr="00E109B4">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both"/>
              <w:rPr>
                <w:color w:val="000000"/>
              </w:rPr>
            </w:pPr>
            <w:r w:rsidRPr="001F70C8">
              <w:rPr>
                <w:color w:val="000000"/>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r w:rsidRPr="001F70C8">
              <w:rPr>
                <w:i/>
                <w:color w:val="000000"/>
                <w:u w:val="single"/>
              </w:rPr>
              <w:t>АБО</w:t>
            </w:r>
            <w:r w:rsidRPr="001F70C8">
              <w:rPr>
                <w:color w:val="000000"/>
                <w:u w:val="single"/>
              </w:rPr>
              <w:t xml:space="preserve"> </w:t>
            </w:r>
            <w:r w:rsidRPr="001F70C8">
              <w:rPr>
                <w:color w:val="000000"/>
              </w:rPr>
              <w:t>Сканована копія (оригінал або копія) обох сторінок паспорту, оформленого у вигляді ID-картки,</w:t>
            </w:r>
            <w:r w:rsidRPr="001F70C8">
              <w:t xml:space="preserve"> </w:t>
            </w:r>
            <w:r w:rsidRPr="001F70C8">
              <w:rPr>
                <w:color w:val="000000"/>
              </w:rPr>
              <w:t>особи що буде підписувати документи/договір.</w:t>
            </w:r>
          </w:p>
        </w:tc>
      </w:tr>
    </w:tbl>
    <w:p w:rsidR="00E109B4" w:rsidRPr="001F70C8" w:rsidRDefault="00E109B4" w:rsidP="00E109B4"/>
    <w:p w:rsidR="00E109B4" w:rsidRPr="006836C5" w:rsidRDefault="00E109B4" w:rsidP="006836C5">
      <w:pPr>
        <w:shd w:val="clear" w:color="auto" w:fill="FFFFFF"/>
        <w:ind w:left="142"/>
        <w:jc w:val="both"/>
        <w:rPr>
          <w:b/>
          <w:bCs/>
          <w:i/>
          <w:iCs/>
        </w:rPr>
      </w:pPr>
      <w:r w:rsidRPr="001F70C8">
        <w:rPr>
          <w:b/>
          <w:bCs/>
          <w:color w:val="000000"/>
        </w:rPr>
        <w:t>4.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544"/>
        <w:gridCol w:w="1904"/>
        <w:gridCol w:w="7107"/>
      </w:tblGrid>
      <w:tr w:rsidR="00E109B4" w:rsidRPr="001F70C8" w:rsidTr="00E109B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09B4" w:rsidRPr="001F70C8" w:rsidRDefault="00E109B4">
            <w:pPr>
              <w:spacing w:before="240"/>
              <w:jc w:val="center"/>
              <w:rPr>
                <w:b/>
                <w:bCs/>
                <w:color w:val="000000"/>
              </w:rPr>
            </w:pPr>
            <w:r w:rsidRPr="001F70C8">
              <w:rPr>
                <w:b/>
                <w:bCs/>
                <w:color w:val="000000"/>
              </w:rPr>
              <w:t>№ п/п</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09B4" w:rsidRPr="001F70C8" w:rsidRDefault="00E109B4">
            <w:pPr>
              <w:spacing w:before="240"/>
              <w:jc w:val="center"/>
              <w:rPr>
                <w:b/>
                <w:bCs/>
                <w:color w:val="000000"/>
              </w:rPr>
            </w:pPr>
            <w:r w:rsidRPr="001F70C8">
              <w:rPr>
                <w:b/>
                <w:bCs/>
                <w:color w:val="000000"/>
              </w:rPr>
              <w:t>Кваліфікаційні критерії</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9B4" w:rsidRPr="001F70C8" w:rsidRDefault="00E109B4">
            <w:pPr>
              <w:spacing w:before="240"/>
              <w:jc w:val="center"/>
              <w:rPr>
                <w:b/>
                <w:bCs/>
                <w:color w:val="000000"/>
              </w:rPr>
            </w:pPr>
          </w:p>
        </w:tc>
      </w:tr>
      <w:tr w:rsidR="00E109B4" w:rsidRPr="001F70C8" w:rsidTr="00E109B4">
        <w:trPr>
          <w:trHeight w:val="29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center"/>
              <w:rPr>
                <w:b/>
                <w:bCs/>
                <w:color w:val="000000"/>
              </w:rPr>
            </w:pPr>
            <w:r w:rsidRPr="001F70C8">
              <w:rPr>
                <w:b/>
                <w:bCs/>
                <w:color w:val="000000"/>
              </w:rPr>
              <w:t>1.</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rPr>
                <w:b/>
                <w:bCs/>
                <w:color w:val="000000"/>
              </w:rPr>
            </w:pPr>
            <w:r w:rsidRPr="001F70C8">
              <w:rPr>
                <w:b/>
                <w:bCs/>
                <w:color w:val="000000"/>
              </w:rPr>
              <w:t>Наявність обладнання, матеріально-технічної бази та технологій</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numPr>
                <w:ilvl w:val="1"/>
                <w:numId w:val="22"/>
              </w:numPr>
              <w:jc w:val="both"/>
              <w:rPr>
                <w:color w:val="000000"/>
              </w:rPr>
            </w:pPr>
            <w:r w:rsidRPr="001F70C8">
              <w:rPr>
                <w:color w:val="000000"/>
              </w:rPr>
              <w:t xml:space="preserve">Довідка про наявність в учасника процедури закупівлі обладнання, матеріально-технічної бази та технологій, за наведеною формою: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93"/>
              <w:gridCol w:w="1375"/>
              <w:gridCol w:w="1189"/>
              <w:gridCol w:w="1805"/>
            </w:tblGrid>
            <w:tr w:rsidR="00E109B4" w:rsidRPr="001F70C8">
              <w:tc>
                <w:tcPr>
                  <w:tcW w:w="6986" w:type="dxa"/>
                  <w:gridSpan w:val="5"/>
                  <w:tcBorders>
                    <w:top w:val="nil"/>
                    <w:left w:val="nil"/>
                    <w:bottom w:val="single" w:sz="4" w:space="0" w:color="auto"/>
                    <w:right w:val="nil"/>
                  </w:tcBorders>
                  <w:hideMark/>
                </w:tcPr>
                <w:p w:rsidR="00E109B4" w:rsidRPr="001F70C8" w:rsidRDefault="00E109B4">
                  <w:pPr>
                    <w:jc w:val="center"/>
                    <w:rPr>
                      <w:b/>
                      <w:color w:val="000000"/>
                    </w:rPr>
                  </w:pPr>
                  <w:r w:rsidRPr="001F70C8">
                    <w:rPr>
                      <w:b/>
                      <w:color w:val="000000"/>
                    </w:rPr>
                    <w:t xml:space="preserve">Довідка </w:t>
                  </w:r>
                </w:p>
                <w:p w:rsidR="00E109B4" w:rsidRPr="001F70C8" w:rsidRDefault="00E109B4">
                  <w:pPr>
                    <w:jc w:val="center"/>
                    <w:rPr>
                      <w:b/>
                      <w:color w:val="000000"/>
                    </w:rPr>
                  </w:pPr>
                  <w:r w:rsidRPr="001F70C8">
                    <w:rPr>
                      <w:b/>
                      <w:color w:val="000000"/>
                    </w:rPr>
                    <w:t>про наявність в учасника процедури закупівлі обладнання, матеріально-технічної бази та технологій</w:t>
                  </w:r>
                </w:p>
              </w:tc>
            </w:tr>
            <w:tr w:rsidR="00E109B4" w:rsidRPr="001F70C8">
              <w:tc>
                <w:tcPr>
                  <w:tcW w:w="3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w:t>
                  </w:r>
                </w:p>
              </w:tc>
              <w:tc>
                <w:tcPr>
                  <w:tcW w:w="2245"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Найменування техніки, будівлі, майданчика*</w:t>
                  </w:r>
                </w:p>
              </w:tc>
              <w:tc>
                <w:tcPr>
                  <w:tcW w:w="1431"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Кількість, шт</w:t>
                  </w:r>
                </w:p>
              </w:tc>
              <w:tc>
                <w:tcPr>
                  <w:tcW w:w="9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Форма власності</w:t>
                  </w:r>
                </w:p>
              </w:tc>
              <w:tc>
                <w:tcPr>
                  <w:tcW w:w="1934"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Документ, що підтверджує форму власності</w:t>
                  </w:r>
                </w:p>
              </w:tc>
            </w:tr>
            <w:tr w:rsidR="00E109B4" w:rsidRPr="001F70C8">
              <w:tc>
                <w:tcPr>
                  <w:tcW w:w="3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1</w:t>
                  </w:r>
                </w:p>
              </w:tc>
              <w:tc>
                <w:tcPr>
                  <w:tcW w:w="2245"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2</w:t>
                  </w:r>
                </w:p>
              </w:tc>
              <w:tc>
                <w:tcPr>
                  <w:tcW w:w="1431"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3</w:t>
                  </w:r>
                </w:p>
              </w:tc>
              <w:tc>
                <w:tcPr>
                  <w:tcW w:w="9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4</w:t>
                  </w:r>
                </w:p>
              </w:tc>
              <w:tc>
                <w:tcPr>
                  <w:tcW w:w="1934"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5</w:t>
                  </w:r>
                </w:p>
              </w:tc>
            </w:tr>
            <w:tr w:rsidR="00E109B4" w:rsidRPr="001F70C8">
              <w:tc>
                <w:tcPr>
                  <w:tcW w:w="6986" w:type="dxa"/>
                  <w:gridSpan w:val="5"/>
                  <w:tcBorders>
                    <w:top w:val="single" w:sz="4" w:space="0" w:color="auto"/>
                    <w:left w:val="single" w:sz="4" w:space="0" w:color="auto"/>
                    <w:bottom w:val="single" w:sz="4" w:space="0" w:color="auto"/>
                    <w:right w:val="single" w:sz="4" w:space="0" w:color="auto"/>
                  </w:tcBorders>
                  <w:hideMark/>
                </w:tcPr>
                <w:p w:rsidR="00E109B4" w:rsidRPr="001F70C8" w:rsidRDefault="00E109B4">
                  <w:pPr>
                    <w:jc w:val="both"/>
                    <w:rPr>
                      <w:i/>
                      <w:color w:val="000000"/>
                    </w:rPr>
                  </w:pPr>
                  <w:r w:rsidRPr="001F70C8">
                    <w:rPr>
                      <w:i/>
                      <w:color w:val="000000"/>
                    </w:rPr>
                    <w:t>Техніка (транспортний засіб)</w:t>
                  </w: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r w:rsidR="00E109B4" w:rsidRPr="001F70C8">
              <w:tc>
                <w:tcPr>
                  <w:tcW w:w="6986" w:type="dxa"/>
                  <w:gridSpan w:val="5"/>
                  <w:tcBorders>
                    <w:top w:val="single" w:sz="4" w:space="0" w:color="auto"/>
                    <w:left w:val="single" w:sz="4" w:space="0" w:color="auto"/>
                    <w:bottom w:val="single" w:sz="4" w:space="0" w:color="auto"/>
                    <w:right w:val="single" w:sz="4" w:space="0" w:color="auto"/>
                  </w:tcBorders>
                  <w:hideMark/>
                </w:tcPr>
                <w:p w:rsidR="00E109B4" w:rsidRPr="001F70C8" w:rsidRDefault="00E109B4">
                  <w:pPr>
                    <w:jc w:val="both"/>
                    <w:rPr>
                      <w:i/>
                      <w:iCs/>
                      <w:color w:val="000000"/>
                    </w:rPr>
                  </w:pPr>
                  <w:r w:rsidRPr="001F70C8">
                    <w:rPr>
                      <w:i/>
                      <w:iCs/>
                      <w:color w:val="000000"/>
                    </w:rPr>
                    <w:t>Приміщення/Будівля</w:t>
                  </w: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bl>
          <w:p w:rsidR="00E109B4" w:rsidRPr="001F70C8" w:rsidRDefault="00E109B4">
            <w:pPr>
              <w:jc w:val="both"/>
              <w:rPr>
                <w:color w:val="000000"/>
              </w:rPr>
            </w:pPr>
          </w:p>
          <w:p w:rsidR="00E109B4" w:rsidRPr="001F70C8" w:rsidRDefault="00E109B4">
            <w:pPr>
              <w:pStyle w:val="aff0"/>
              <w:numPr>
                <w:ilvl w:val="1"/>
                <w:numId w:val="24"/>
              </w:numPr>
              <w:tabs>
                <w:tab w:val="left" w:pos="387"/>
              </w:tabs>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1F70C8">
              <w:rPr>
                <w:rFonts w:ascii="Times New Roman" w:eastAsia="Times New Roman" w:hAnsi="Times New Roman" w:cs="Times New Roman"/>
                <w:color w:val="000000"/>
                <w:sz w:val="24"/>
                <w:szCs w:val="24"/>
                <w:lang w:eastAsia="ru-RU"/>
              </w:rPr>
              <w:t>У дов</w:t>
            </w:r>
            <w:proofErr w:type="gramEnd"/>
            <w:r w:rsidRPr="001F70C8">
              <w:rPr>
                <w:rFonts w:ascii="Times New Roman" w:eastAsia="Times New Roman" w:hAnsi="Times New Roman" w:cs="Times New Roman"/>
                <w:color w:val="000000"/>
                <w:sz w:val="24"/>
                <w:szCs w:val="24"/>
                <w:lang w:eastAsia="ru-RU"/>
              </w:rPr>
              <w:t xml:space="preserve">ідці обов’язково зазначити: </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proofErr w:type="gramStart"/>
            <w:r w:rsidRPr="001F70C8">
              <w:rPr>
                <w:rFonts w:ascii="Times New Roman" w:eastAsia="Times New Roman" w:hAnsi="Times New Roman" w:cs="Times New Roman"/>
                <w:sz w:val="24"/>
                <w:szCs w:val="24"/>
                <w:lang w:eastAsia="ru-RU"/>
              </w:rPr>
              <w:t>техн</w:t>
            </w:r>
            <w:proofErr w:type="gramEnd"/>
            <w:r w:rsidRPr="001F70C8">
              <w:rPr>
                <w:rFonts w:ascii="Times New Roman" w:eastAsia="Times New Roman" w:hAnsi="Times New Roman" w:cs="Times New Roman"/>
                <w:sz w:val="24"/>
                <w:szCs w:val="24"/>
                <w:lang w:eastAsia="ru-RU"/>
              </w:rPr>
              <w:t>іку: транспортний засіб / автомобіль для перевезення товару ) – не менше 1 одиниці;</w:t>
            </w:r>
          </w:p>
          <w:p w:rsidR="00E109B4" w:rsidRPr="001F70C8" w:rsidRDefault="00E109B4">
            <w:pPr>
              <w:pStyle w:val="aff0"/>
              <w:numPr>
                <w:ilvl w:val="2"/>
                <w:numId w:val="26"/>
              </w:numPr>
              <w:tabs>
                <w:tab w:val="left" w:pos="0"/>
                <w:tab w:val="left" w:pos="529"/>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lastRenderedPageBreak/>
              <w:t>приміщення (офі</w:t>
            </w:r>
            <w:proofErr w:type="gramStart"/>
            <w:r w:rsidRPr="001F70C8">
              <w:rPr>
                <w:rFonts w:ascii="Times New Roman" w:eastAsia="Times New Roman" w:hAnsi="Times New Roman" w:cs="Times New Roman"/>
                <w:sz w:val="24"/>
                <w:szCs w:val="24"/>
                <w:lang w:eastAsia="ru-RU"/>
              </w:rPr>
              <w:t>с</w:t>
            </w:r>
            <w:proofErr w:type="gramEnd"/>
            <w:r w:rsidRPr="001F70C8">
              <w:rPr>
                <w:rFonts w:ascii="Times New Roman" w:eastAsia="Times New Roman" w:hAnsi="Times New Roman" w:cs="Times New Roman"/>
                <w:sz w:val="24"/>
                <w:szCs w:val="24"/>
                <w:lang w:eastAsia="ru-RU"/>
              </w:rPr>
              <w:t xml:space="preserve"> </w:t>
            </w:r>
            <w:proofErr w:type="gramStart"/>
            <w:r w:rsidRPr="001F70C8">
              <w:rPr>
                <w:rFonts w:ascii="Times New Roman" w:eastAsia="Times New Roman" w:hAnsi="Times New Roman" w:cs="Times New Roman"/>
                <w:sz w:val="24"/>
                <w:szCs w:val="24"/>
                <w:lang w:eastAsia="ru-RU"/>
              </w:rPr>
              <w:t>та</w:t>
            </w:r>
            <w:proofErr w:type="gramEnd"/>
            <w:r w:rsidRPr="001F70C8">
              <w:rPr>
                <w:rFonts w:ascii="Times New Roman" w:eastAsia="Times New Roman" w:hAnsi="Times New Roman" w:cs="Times New Roman"/>
                <w:sz w:val="24"/>
                <w:szCs w:val="24"/>
                <w:lang w:eastAsia="ru-RU"/>
              </w:rPr>
              <w:t xml:space="preserve"> склад), які розташовані на території            м. Запоріжжя;</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 xml:space="preserve">Якщо учасник є власником зазначається назва, номер та дата документа, який </w:t>
            </w:r>
            <w:proofErr w:type="gramStart"/>
            <w:r w:rsidRPr="001F70C8">
              <w:rPr>
                <w:rFonts w:ascii="Times New Roman" w:eastAsia="Times New Roman" w:hAnsi="Times New Roman" w:cs="Times New Roman"/>
                <w:sz w:val="24"/>
                <w:szCs w:val="24"/>
                <w:lang w:eastAsia="ru-RU"/>
              </w:rPr>
              <w:t>п</w:t>
            </w:r>
            <w:proofErr w:type="gramEnd"/>
            <w:r w:rsidRPr="001F70C8">
              <w:rPr>
                <w:rFonts w:ascii="Times New Roman" w:eastAsia="Times New Roman" w:hAnsi="Times New Roman" w:cs="Times New Roman"/>
                <w:sz w:val="24"/>
                <w:szCs w:val="24"/>
                <w:lang w:eastAsia="ru-RU"/>
              </w:rPr>
              <w:t xml:space="preserve">ідтверджує право власності. </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proofErr w:type="gramStart"/>
            <w:r w:rsidRPr="001F70C8">
              <w:rPr>
                <w:rFonts w:ascii="Times New Roman" w:eastAsia="Times New Roman" w:hAnsi="Times New Roman" w:cs="Times New Roman"/>
                <w:sz w:val="24"/>
                <w:szCs w:val="24"/>
                <w:lang w:eastAsia="ru-RU"/>
              </w:rPr>
              <w:t>У</w:t>
            </w:r>
            <w:proofErr w:type="gramEnd"/>
            <w:r w:rsidRPr="001F70C8">
              <w:rPr>
                <w:rFonts w:ascii="Times New Roman" w:eastAsia="Times New Roman" w:hAnsi="Times New Roman" w:cs="Times New Roman"/>
                <w:sz w:val="24"/>
                <w:szCs w:val="24"/>
                <w:lang w:eastAsia="ru-RU"/>
              </w:rPr>
              <w:t xml:space="preserve"> </w:t>
            </w:r>
            <w:proofErr w:type="gramStart"/>
            <w:r w:rsidRPr="001F70C8">
              <w:rPr>
                <w:rFonts w:ascii="Times New Roman" w:eastAsia="Times New Roman" w:hAnsi="Times New Roman" w:cs="Times New Roman"/>
                <w:sz w:val="24"/>
                <w:szCs w:val="24"/>
                <w:lang w:eastAsia="ru-RU"/>
              </w:rPr>
              <w:t>раз</w:t>
            </w:r>
            <w:proofErr w:type="gramEnd"/>
            <w:r w:rsidRPr="001F70C8">
              <w:rPr>
                <w:rFonts w:ascii="Times New Roman" w:eastAsia="Times New Roman" w:hAnsi="Times New Roman" w:cs="Times New Roman"/>
                <w:sz w:val="24"/>
                <w:szCs w:val="24"/>
                <w:lang w:eastAsia="ru-RU"/>
              </w:rPr>
              <w:t>і оренди (користуванн) зазначити номер та дату договору оренди (користування), термін дії, з ким укладено.</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proofErr w:type="gramStart"/>
            <w:r w:rsidRPr="001F70C8">
              <w:rPr>
                <w:rFonts w:ascii="Times New Roman" w:eastAsia="Times New Roman" w:hAnsi="Times New Roman" w:cs="Times New Roman"/>
                <w:sz w:val="24"/>
                <w:szCs w:val="24"/>
                <w:lang w:eastAsia="ru-RU"/>
              </w:rPr>
              <w:t>У</w:t>
            </w:r>
            <w:proofErr w:type="gramEnd"/>
            <w:r w:rsidRPr="001F70C8">
              <w:rPr>
                <w:rFonts w:ascii="Times New Roman" w:eastAsia="Times New Roman" w:hAnsi="Times New Roman" w:cs="Times New Roman"/>
                <w:sz w:val="24"/>
                <w:szCs w:val="24"/>
                <w:lang w:eastAsia="ru-RU"/>
              </w:rPr>
              <w:t xml:space="preserve"> </w:t>
            </w:r>
            <w:proofErr w:type="gramStart"/>
            <w:r w:rsidRPr="001F70C8">
              <w:rPr>
                <w:rFonts w:ascii="Times New Roman" w:eastAsia="Times New Roman" w:hAnsi="Times New Roman" w:cs="Times New Roman"/>
                <w:sz w:val="24"/>
                <w:szCs w:val="24"/>
                <w:lang w:eastAsia="ru-RU"/>
              </w:rPr>
              <w:t>раз</w:t>
            </w:r>
            <w:proofErr w:type="gramEnd"/>
            <w:r w:rsidRPr="001F70C8">
              <w:rPr>
                <w:rFonts w:ascii="Times New Roman" w:eastAsia="Times New Roman" w:hAnsi="Times New Roman" w:cs="Times New Roman"/>
                <w:sz w:val="24"/>
                <w:szCs w:val="24"/>
                <w:lang w:eastAsia="ru-RU"/>
              </w:rPr>
              <w:t>і договору надання транспортних послуг (перевезення) зазначити номер та дату відповідного договору, термін дії, з ким укладено.</w:t>
            </w:r>
          </w:p>
          <w:p w:rsidR="00E109B4" w:rsidRPr="001F70C8" w:rsidRDefault="00E109B4">
            <w:pPr>
              <w:pStyle w:val="aff0"/>
              <w:numPr>
                <w:ilvl w:val="1"/>
                <w:numId w:val="28"/>
              </w:numPr>
              <w:tabs>
                <w:tab w:val="left" w:pos="469"/>
              </w:tabs>
              <w:spacing w:after="0" w:line="240" w:lineRule="auto"/>
              <w:ind w:left="44" w:firstLine="0"/>
              <w:jc w:val="both"/>
              <w:rPr>
                <w:rFonts w:ascii="Times New Roman" w:eastAsia="Times New Roman" w:hAnsi="Times New Roman" w:cs="Times New Roman"/>
                <w:color w:val="000000"/>
                <w:sz w:val="24"/>
                <w:szCs w:val="24"/>
                <w:lang w:eastAsia="ru-RU"/>
              </w:rPr>
            </w:pPr>
            <w:r w:rsidRPr="001F70C8">
              <w:rPr>
                <w:rFonts w:ascii="Times New Roman" w:eastAsia="Times New Roman" w:hAnsi="Times New Roman" w:cs="Times New Roman"/>
                <w:color w:val="000000"/>
                <w:sz w:val="24"/>
                <w:szCs w:val="24"/>
                <w:lang w:eastAsia="ru-RU"/>
              </w:rPr>
              <w:t xml:space="preserve">Для </w:t>
            </w:r>
            <w:proofErr w:type="gramStart"/>
            <w:r w:rsidRPr="001F70C8">
              <w:rPr>
                <w:rFonts w:ascii="Times New Roman" w:eastAsia="Times New Roman" w:hAnsi="Times New Roman" w:cs="Times New Roman"/>
                <w:color w:val="000000"/>
                <w:sz w:val="24"/>
                <w:szCs w:val="24"/>
                <w:lang w:eastAsia="ru-RU"/>
              </w:rPr>
              <w:t>п</w:t>
            </w:r>
            <w:proofErr w:type="gramEnd"/>
            <w:r w:rsidRPr="001F70C8">
              <w:rPr>
                <w:rFonts w:ascii="Times New Roman" w:eastAsia="Times New Roman" w:hAnsi="Times New Roman" w:cs="Times New Roman"/>
                <w:color w:val="000000"/>
                <w:sz w:val="24"/>
                <w:szCs w:val="24"/>
                <w:lang w:eastAsia="ru-RU"/>
              </w:rPr>
              <w:t>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w:t>
            </w:r>
            <w:proofErr w:type="gramStart"/>
            <w:r w:rsidRPr="001F70C8">
              <w:rPr>
                <w:rFonts w:ascii="Times New Roman" w:eastAsia="Times New Roman" w:hAnsi="Times New Roman" w:cs="Times New Roman"/>
                <w:color w:val="000000"/>
                <w:sz w:val="24"/>
                <w:szCs w:val="24"/>
                <w:lang w:eastAsia="ru-RU"/>
              </w:rPr>
              <w:t>р</w:t>
            </w:r>
            <w:proofErr w:type="gramEnd"/>
            <w:r w:rsidRPr="001F70C8">
              <w:rPr>
                <w:rFonts w:ascii="Times New Roman" w:eastAsia="Times New Roman" w:hAnsi="Times New Roman" w:cs="Times New Roman"/>
                <w:color w:val="000000"/>
                <w:sz w:val="24"/>
                <w:szCs w:val="24"/>
                <w:lang w:eastAsia="ru-RU"/>
              </w:rPr>
              <w:t xml:space="preserve">, державний номер, свідоцтво реєстрації транспортного засобу/ автомобіль). </w:t>
            </w:r>
          </w:p>
          <w:p w:rsidR="00E109B4" w:rsidRPr="001F70C8" w:rsidRDefault="00E109B4">
            <w:pPr>
              <w:numPr>
                <w:ilvl w:val="1"/>
                <w:numId w:val="28"/>
              </w:numPr>
              <w:tabs>
                <w:tab w:val="left" w:pos="469"/>
              </w:tabs>
              <w:ind w:left="44" w:firstLine="0"/>
              <w:jc w:val="both"/>
            </w:pPr>
            <w:r w:rsidRPr="001F70C8">
              <w:rPr>
                <w:color w:val="000000"/>
              </w:rPr>
              <w:t xml:space="preserve">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w:t>
            </w:r>
            <w:r w:rsidRPr="001F70C8">
              <w:t>приміщення).</w:t>
            </w:r>
          </w:p>
          <w:p w:rsidR="00E109B4" w:rsidRPr="001F70C8" w:rsidRDefault="00E109B4">
            <w:pPr>
              <w:jc w:val="both"/>
              <w:rPr>
                <w:b/>
                <w:i/>
                <w:color w:val="000000"/>
              </w:rPr>
            </w:pPr>
            <w:r w:rsidRPr="001F70C8">
              <w:rPr>
                <w:b/>
                <w:i/>
              </w:rPr>
              <w:t>!!Увага!! Договори оренди, користування, надання послуг або інше,  повинні бути чинними до кінця поточного року (тобто, до 31.12.2024року).</w:t>
            </w:r>
          </w:p>
        </w:tc>
      </w:tr>
      <w:tr w:rsidR="00E109B4" w:rsidRPr="001F70C8" w:rsidTr="00E109B4">
        <w:trPr>
          <w:trHeight w:val="3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center"/>
              <w:rPr>
                <w:b/>
                <w:bCs/>
                <w:color w:val="000000"/>
              </w:rPr>
            </w:pPr>
            <w:r w:rsidRPr="001F70C8">
              <w:rPr>
                <w:b/>
                <w:bCs/>
                <w:color w:val="000000"/>
                <w:lang w:val="en-US"/>
              </w:rPr>
              <w:lastRenderedPageBreak/>
              <w:t>2</w:t>
            </w:r>
            <w:r w:rsidRPr="001F70C8">
              <w:rPr>
                <w:b/>
                <w:bCs/>
                <w:color w:val="000000"/>
              </w:rPr>
              <w:t>.</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rPr>
                <w:b/>
                <w:bCs/>
                <w:color w:val="000000"/>
              </w:rPr>
            </w:pPr>
            <w:r w:rsidRPr="001F70C8">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tabs>
                <w:tab w:val="left" w:pos="142"/>
              </w:tabs>
              <w:spacing w:line="252" w:lineRule="auto"/>
              <w:jc w:val="both"/>
              <w:rPr>
                <w:color w:val="000000"/>
              </w:rPr>
            </w:pPr>
            <w:r w:rsidRPr="001F70C8">
              <w:rPr>
                <w:color w:val="000000"/>
              </w:rPr>
              <w:t>2.1. Довідку, складена у довільній формі, що містить інформацію про наявність документально підтвердженого досвіду виконання аналогічного договору.</w:t>
            </w:r>
          </w:p>
          <w:p w:rsidR="00E109B4" w:rsidRPr="001F70C8" w:rsidRDefault="00E109B4">
            <w:pPr>
              <w:tabs>
                <w:tab w:val="left" w:pos="142"/>
              </w:tabs>
              <w:spacing w:line="252" w:lineRule="auto"/>
              <w:jc w:val="both"/>
              <w:rPr>
                <w:color w:val="000000"/>
              </w:rPr>
            </w:pPr>
            <w:r w:rsidRPr="001F70C8">
              <w:rPr>
                <w:color w:val="000000"/>
              </w:rPr>
              <w:t>2.2. 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невід’ємною частиною договору)</w:t>
            </w:r>
          </w:p>
          <w:p w:rsidR="00E109B4" w:rsidRPr="001F70C8" w:rsidRDefault="00E109B4">
            <w:pPr>
              <w:jc w:val="both"/>
              <w:rPr>
                <w:i/>
                <w:color w:val="000000"/>
              </w:rPr>
            </w:pPr>
            <w:r w:rsidRPr="001F70C8">
              <w:rPr>
                <w:i/>
                <w:color w:val="000000"/>
              </w:rPr>
              <w:t xml:space="preserve"> *Обов’язково  у довідці зазначити: організацію з якою укладеного договір, найменування послуги/товар, № та дату договору, суму договору, контакту особу за договором(зазначити посаду та ПІБ) та її телефон для зв’язку. </w:t>
            </w:r>
          </w:p>
          <w:p w:rsidR="00E109B4" w:rsidRPr="001F70C8" w:rsidRDefault="00E109B4">
            <w:pPr>
              <w:jc w:val="both"/>
              <w:rPr>
                <w:i/>
                <w:color w:val="000000"/>
              </w:rPr>
            </w:pPr>
            <w:r w:rsidRPr="001F70C8">
              <w:rPr>
                <w:i/>
                <w:color w:val="000000"/>
              </w:rPr>
              <w:t>**Якщо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w:t>
            </w:r>
          </w:p>
          <w:p w:rsidR="00E109B4" w:rsidRPr="001F70C8" w:rsidRDefault="00E109B4">
            <w:pPr>
              <w:ind w:firstLine="246"/>
              <w:jc w:val="both"/>
              <w:rPr>
                <w:bCs/>
                <w:i/>
                <w:iCs/>
                <w:color w:val="000000"/>
              </w:rPr>
            </w:pPr>
            <w:r w:rsidRPr="001F70C8">
              <w:rPr>
                <w:b/>
                <w:bCs/>
                <w:i/>
                <w:iCs/>
                <w:color w:val="000000"/>
              </w:rPr>
              <w:t xml:space="preserve">УВАГА! </w:t>
            </w:r>
            <w:r w:rsidRPr="001F70C8">
              <w:rPr>
                <w:bCs/>
                <w:i/>
                <w:iCs/>
                <w:color w:val="000000"/>
              </w:rPr>
              <w:t>Аналогічним вважається договір на закупівлю товару</w:t>
            </w:r>
            <w:r w:rsidRPr="001F70C8">
              <w:rPr>
                <w:b/>
                <w:bCs/>
                <w:i/>
                <w:iCs/>
                <w:color w:val="000000"/>
              </w:rPr>
              <w:t xml:space="preserve"> </w:t>
            </w:r>
            <w:r w:rsidRPr="001F70C8">
              <w:rPr>
                <w:bCs/>
                <w:i/>
                <w:iCs/>
                <w:color w:val="000000"/>
              </w:rPr>
              <w:t>за предметом закупівлі ДК 021:2015 44110000-4 — Конструкційні матеріали.</w:t>
            </w:r>
          </w:p>
          <w:p w:rsidR="00E109B4" w:rsidRPr="001F70C8" w:rsidRDefault="00E109B4">
            <w:pPr>
              <w:jc w:val="both"/>
              <w:rPr>
                <w:shd w:val="clear" w:color="auto" w:fill="FFFFFF"/>
              </w:rPr>
            </w:pPr>
            <w:r w:rsidRPr="001F70C8">
              <w:rPr>
                <w:shd w:val="clear" w:color="auto" w:fill="FFFFFF"/>
              </w:rPr>
              <w:t>2.3. Лист-відгук від контрагента, що підтверджує успішне виконання умов договору та поставку товару належної якості</w:t>
            </w:r>
            <w:r w:rsidRPr="001F70C8">
              <w:t xml:space="preserve">. Листи-відгуки повинні мати вихідний номер та дату складання, бути  </w:t>
            </w:r>
            <w:r w:rsidRPr="001F70C8">
              <w:rPr>
                <w:bCs/>
              </w:rPr>
              <w:t>скріплені печаткою</w:t>
            </w:r>
            <w:r w:rsidRPr="001F70C8">
              <w:t xml:space="preserve"> контрагента. </w:t>
            </w:r>
            <w:r w:rsidRPr="001F70C8">
              <w:rPr>
                <w:shd w:val="clear" w:color="auto" w:fill="FFFFFF"/>
              </w:rPr>
              <w:t>Контрагент – це інша сторона договору, тобто замовник товарів.</w:t>
            </w:r>
          </w:p>
          <w:p w:rsidR="00E109B4" w:rsidRPr="001F70C8" w:rsidRDefault="00E109B4">
            <w:pPr>
              <w:jc w:val="both"/>
              <w:rPr>
                <w:shd w:val="clear" w:color="auto" w:fill="FFFFFF"/>
              </w:rPr>
            </w:pPr>
            <w:r w:rsidRPr="001F70C8">
              <w:rPr>
                <w:color w:val="000000"/>
              </w:rPr>
              <w:lastRenderedPageBreak/>
              <w:t>Скан-копію(ї) відгуку (всіх відгуків) від організації (організацій), з якою (якими) укладено аналогічний договір (аналогічні договори), зазначеного (зазначених) в довідці, складеній відповідно до пп. 2.1. цього додатку</w:t>
            </w:r>
            <w:r w:rsidRPr="001F70C8">
              <w:rPr>
                <w:strike/>
                <w:color w:val="000000"/>
              </w:rPr>
              <w:t>.</w:t>
            </w:r>
          </w:p>
          <w:p w:rsidR="00E109B4" w:rsidRPr="001F70C8" w:rsidRDefault="00E109B4">
            <w:pPr>
              <w:ind w:firstLine="246"/>
              <w:jc w:val="both"/>
              <w:rPr>
                <w:b/>
                <w:bCs/>
                <w:i/>
                <w:iCs/>
                <w:color w:val="000000"/>
              </w:rPr>
            </w:pPr>
          </w:p>
          <w:p w:rsidR="00E109B4" w:rsidRPr="001F70C8" w:rsidRDefault="00E109B4">
            <w:pPr>
              <w:jc w:val="both"/>
              <w:rPr>
                <w:color w:val="000000"/>
              </w:rPr>
            </w:pPr>
            <w:r w:rsidRPr="001F70C8">
              <w:rPr>
                <w:color w:val="000000"/>
              </w:rPr>
              <w:t>2.4.Учаснику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E109B4" w:rsidRPr="001F70C8" w:rsidRDefault="00E109B4">
            <w:pPr>
              <w:jc w:val="both"/>
              <w:rPr>
                <w:i/>
                <w:color w:val="000000"/>
              </w:rPr>
            </w:pPr>
            <w:r w:rsidRPr="001F70C8">
              <w:rPr>
                <w:i/>
                <w:color w:val="000000"/>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Prozorro інформації про розірвання договору у зв’язку з неможливістю надання товару, а саме у звітах про виконання договору та/або протоколом  уповноваженої особи. </w:t>
            </w:r>
          </w:p>
        </w:tc>
      </w:tr>
    </w:tbl>
    <w:p w:rsidR="00E109B4" w:rsidRPr="001F70C8" w:rsidRDefault="00E109B4" w:rsidP="00E109B4">
      <w:pPr>
        <w:jc w:val="both"/>
        <w:rPr>
          <w:i/>
          <w:iCs/>
          <w:color w:val="000000"/>
        </w:rPr>
      </w:pPr>
      <w:r w:rsidRPr="001F70C8">
        <w:rPr>
          <w:i/>
          <w:iCs/>
          <w:color w:val="000000"/>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09B4" w:rsidRPr="001F70C8" w:rsidRDefault="00E109B4" w:rsidP="00E109B4"/>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pStyle w:val="Standard"/>
        <w:ind w:left="5528"/>
        <w:jc w:val="right"/>
        <w:rPr>
          <w:sz w:val="24"/>
          <w:szCs w:val="24"/>
          <w:lang w:val="uk-UA" w:eastAsia="zh-CN" w:bidi="hi-IN"/>
        </w:rPr>
      </w:pPr>
      <w:r w:rsidRPr="001F70C8">
        <w:rPr>
          <w:sz w:val="24"/>
          <w:szCs w:val="24"/>
          <w:lang w:val="uk-UA" w:eastAsia="zh-CN" w:bidi="hi-IN"/>
        </w:rPr>
        <w:lastRenderedPageBreak/>
        <w:t>Додаток №2</w:t>
      </w:r>
    </w:p>
    <w:p w:rsidR="00E109B4" w:rsidRPr="001F70C8" w:rsidRDefault="00E109B4" w:rsidP="00E109B4">
      <w:pPr>
        <w:pStyle w:val="a8"/>
        <w:jc w:val="right"/>
        <w:rPr>
          <w:rFonts w:ascii="Times New Roman" w:hAnsi="Times New Roman" w:cs="Times New Roman"/>
          <w:lang w:val="uk-UA"/>
        </w:rPr>
      </w:pPr>
      <w:r w:rsidRPr="001F70C8">
        <w:rPr>
          <w:rFonts w:ascii="Times New Roman" w:hAnsi="Times New Roman" w:cs="Times New Roman"/>
          <w:lang w:val="uk-UA"/>
        </w:rPr>
        <w:t>до Тендерної документації</w:t>
      </w:r>
    </w:p>
    <w:p w:rsidR="00E109B4" w:rsidRPr="001F70C8" w:rsidRDefault="00E109B4" w:rsidP="00E109B4">
      <w:pPr>
        <w:jc w:val="both"/>
      </w:pPr>
    </w:p>
    <w:p w:rsidR="00E109B4" w:rsidRPr="001F70C8" w:rsidRDefault="00E109B4" w:rsidP="00E109B4">
      <w:pPr>
        <w:pStyle w:val="Standard"/>
        <w:jc w:val="center"/>
        <w:rPr>
          <w:b/>
          <w:bCs/>
          <w:sz w:val="24"/>
          <w:szCs w:val="24"/>
          <w:lang w:val="uk-UA"/>
        </w:rPr>
      </w:pPr>
      <w:r w:rsidRPr="001F70C8">
        <w:rPr>
          <w:b/>
          <w:bCs/>
          <w:sz w:val="24"/>
          <w:szCs w:val="24"/>
          <w:lang w:val="uk-UA"/>
        </w:rPr>
        <w:t xml:space="preserve">Інформація про необхідні технічні та якісні характеристики предмета закупівлі </w:t>
      </w:r>
    </w:p>
    <w:p w:rsidR="00E109B4" w:rsidRPr="001F70C8" w:rsidRDefault="00E109B4" w:rsidP="00E109B4"/>
    <w:p w:rsidR="00E109B4" w:rsidRPr="001F70C8" w:rsidRDefault="00E109B4" w:rsidP="00E109B4"/>
    <w:tbl>
      <w:tblPr>
        <w:tblW w:w="10745" w:type="dxa"/>
        <w:tblInd w:w="-572" w:type="dxa"/>
        <w:tblLook w:val="00A0" w:firstRow="1" w:lastRow="0" w:firstColumn="1" w:lastColumn="0" w:noHBand="0" w:noVBand="0"/>
      </w:tblPr>
      <w:tblGrid>
        <w:gridCol w:w="546"/>
        <w:gridCol w:w="3960"/>
        <w:gridCol w:w="1237"/>
        <w:gridCol w:w="5002"/>
      </w:tblGrid>
      <w:tr w:rsidR="00E109B4" w:rsidRPr="001F70C8" w:rsidTr="00E109B4">
        <w:trPr>
          <w:trHeight w:val="885"/>
        </w:trPr>
        <w:tc>
          <w:tcPr>
            <w:tcW w:w="546"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color w:val="000000"/>
              </w:rPr>
            </w:pPr>
          </w:p>
        </w:tc>
        <w:tc>
          <w:tcPr>
            <w:tcW w:w="3960" w:type="dxa"/>
            <w:tcBorders>
              <w:top w:val="single" w:sz="4" w:space="0" w:color="auto"/>
              <w:left w:val="single" w:sz="4" w:space="0" w:color="auto"/>
              <w:bottom w:val="single" w:sz="4" w:space="0" w:color="auto"/>
              <w:right w:val="single" w:sz="4" w:space="0" w:color="auto"/>
            </w:tcBorders>
            <w:noWrap/>
            <w:vAlign w:val="bottom"/>
            <w:hideMark/>
          </w:tcPr>
          <w:p w:rsidR="00E109B4" w:rsidRPr="001F70C8" w:rsidRDefault="00E109B4">
            <w:pPr>
              <w:spacing w:line="600" w:lineRule="auto"/>
              <w:jc w:val="center"/>
              <w:rPr>
                <w:color w:val="000000"/>
              </w:rPr>
            </w:pPr>
            <w:r w:rsidRPr="001F70C8">
              <w:rPr>
                <w:color w:val="000000"/>
              </w:rPr>
              <w:t>Товар</w:t>
            </w:r>
          </w:p>
        </w:tc>
        <w:tc>
          <w:tcPr>
            <w:tcW w:w="1237" w:type="dxa"/>
            <w:tcBorders>
              <w:top w:val="single" w:sz="4" w:space="0" w:color="auto"/>
              <w:left w:val="nil"/>
              <w:bottom w:val="nil"/>
              <w:right w:val="single" w:sz="4" w:space="0" w:color="auto"/>
            </w:tcBorders>
            <w:vAlign w:val="bottom"/>
            <w:hideMark/>
          </w:tcPr>
          <w:p w:rsidR="00E109B4" w:rsidRPr="001F70C8" w:rsidRDefault="00E109B4">
            <w:pPr>
              <w:jc w:val="center"/>
              <w:rPr>
                <w:color w:val="000000"/>
              </w:rPr>
            </w:pPr>
            <w:r w:rsidRPr="001F70C8">
              <w:rPr>
                <w:color w:val="000000"/>
              </w:rPr>
              <w:t>Кількість, Од.</w:t>
            </w:r>
          </w:p>
          <w:p w:rsidR="00E109B4" w:rsidRPr="001F70C8" w:rsidRDefault="00E109B4">
            <w:pPr>
              <w:spacing w:line="600" w:lineRule="auto"/>
              <w:jc w:val="center"/>
              <w:rPr>
                <w:color w:val="000000"/>
              </w:rPr>
            </w:pPr>
            <w:r w:rsidRPr="001F70C8">
              <w:rPr>
                <w:color w:val="000000"/>
              </w:rPr>
              <w:t>виміру</w:t>
            </w:r>
          </w:p>
        </w:tc>
        <w:tc>
          <w:tcPr>
            <w:tcW w:w="5002" w:type="dxa"/>
            <w:tcBorders>
              <w:top w:val="single" w:sz="4" w:space="0" w:color="auto"/>
              <w:left w:val="nil"/>
              <w:bottom w:val="nil"/>
              <w:right w:val="single" w:sz="4" w:space="0" w:color="auto"/>
            </w:tcBorders>
            <w:hideMark/>
          </w:tcPr>
          <w:p w:rsidR="00E109B4" w:rsidRPr="001F70C8" w:rsidRDefault="00E109B4">
            <w:pPr>
              <w:jc w:val="center"/>
              <w:rPr>
                <w:color w:val="000000"/>
              </w:rPr>
            </w:pPr>
            <w:r w:rsidRPr="001F70C8">
              <w:rPr>
                <w:color w:val="000000"/>
              </w:rPr>
              <w:t>Технічні характеристики</w:t>
            </w:r>
          </w:p>
        </w:tc>
      </w:tr>
      <w:tr w:rsidR="00E109B4" w:rsidRPr="001F70C8" w:rsidTr="00E109B4">
        <w:trPr>
          <w:trHeight w:val="7298"/>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1</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Листи волокнистоцементні хвилясті 1750*1130</w:t>
            </w:r>
          </w:p>
        </w:tc>
        <w:tc>
          <w:tcPr>
            <w:tcW w:w="1237" w:type="dxa"/>
            <w:tcBorders>
              <w:top w:val="single" w:sz="4" w:space="0" w:color="auto"/>
              <w:left w:val="nil"/>
              <w:bottom w:val="single" w:sz="4" w:space="0" w:color="auto"/>
              <w:right w:val="single" w:sz="4" w:space="0" w:color="auto"/>
            </w:tcBorders>
            <w:noWrap/>
          </w:tcPr>
          <w:p w:rsidR="00E109B4" w:rsidRPr="001F70C8" w:rsidRDefault="00E109B4">
            <w:pPr>
              <w:jc w:val="center"/>
              <w:rPr>
                <w:color w:val="000000"/>
              </w:rPr>
            </w:pPr>
            <w:r w:rsidRPr="001F70C8">
              <w:rPr>
                <w:color w:val="000000"/>
              </w:rPr>
              <w:t>3 210 шт</w:t>
            </w:r>
          </w:p>
          <w:p w:rsidR="00E109B4" w:rsidRPr="001F70C8" w:rsidRDefault="00E109B4">
            <w:pPr>
              <w:jc w:val="center"/>
              <w:rPr>
                <w:color w:val="000000"/>
              </w:rPr>
            </w:pP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Галузь застосування: для облаштування покрівель, стінових огороджень, будівель та споруд, для виготовлення та облицювання будівельних конструкцій;</w:t>
            </w:r>
          </w:p>
          <w:p w:rsidR="00E109B4" w:rsidRPr="001F70C8" w:rsidRDefault="00E109B4">
            <w:pPr>
              <w:rPr>
                <w:color w:val="000000"/>
              </w:rPr>
            </w:pPr>
            <w:r w:rsidRPr="001F70C8">
              <w:t xml:space="preserve">Нормативний документ, згідно якого виготовлена продукція: ДСТУ Б В.2.7-53:2014, </w:t>
            </w:r>
            <w:r w:rsidRPr="001F70C8">
              <w:rPr>
                <w:lang w:val="en-US"/>
              </w:rPr>
              <w:t>EN</w:t>
            </w:r>
            <w:r w:rsidRPr="001F70C8">
              <w:rPr>
                <w:lang w:val="ru-RU"/>
              </w:rPr>
              <w:t>494</w:t>
            </w:r>
            <w:r w:rsidRPr="001F70C8">
              <w:t>;</w:t>
            </w:r>
          </w:p>
          <w:p w:rsidR="00E109B4" w:rsidRPr="001F70C8" w:rsidRDefault="00E109B4">
            <w:pPr>
              <w:rPr>
                <w:color w:val="000000"/>
              </w:rPr>
            </w:pPr>
            <w:r w:rsidRPr="001F70C8">
              <w:rPr>
                <w:color w:val="000000"/>
              </w:rPr>
              <w:t>Властивості: пластичний;</w:t>
            </w:r>
          </w:p>
          <w:p w:rsidR="00E109B4" w:rsidRPr="001F70C8" w:rsidRDefault="00E109B4">
            <w:pPr>
              <w:rPr>
                <w:color w:val="000000"/>
              </w:rPr>
            </w:pPr>
            <w:r w:rsidRPr="001F70C8">
              <w:rPr>
                <w:color w:val="000000"/>
              </w:rPr>
              <w:t>Армуюче волокно: ПВА-волокно;</w:t>
            </w:r>
          </w:p>
          <w:p w:rsidR="00E109B4" w:rsidRPr="001F70C8" w:rsidRDefault="00E109B4">
            <w:pPr>
              <w:rPr>
                <w:color w:val="000000"/>
              </w:rPr>
            </w:pPr>
            <w:r w:rsidRPr="001F70C8">
              <w:rPr>
                <w:color w:val="000000"/>
              </w:rPr>
              <w:t>Руйнівне навантаження: не менше 2500 Н/м;</w:t>
            </w:r>
          </w:p>
          <w:p w:rsidR="00E109B4" w:rsidRPr="001F70C8" w:rsidRDefault="00E109B4">
            <w:pPr>
              <w:rPr>
                <w:color w:val="000000"/>
              </w:rPr>
            </w:pPr>
            <w:r w:rsidRPr="001F70C8">
              <w:rPr>
                <w:color w:val="000000"/>
              </w:rPr>
              <w:t>Момент згину: не менше 40 Нм/м;</w:t>
            </w:r>
          </w:p>
          <w:p w:rsidR="00E109B4" w:rsidRPr="001F70C8" w:rsidRDefault="00E109B4">
            <w:pPr>
              <w:rPr>
                <w:color w:val="000000"/>
              </w:rPr>
            </w:pPr>
            <w:r w:rsidRPr="001F70C8">
              <w:rPr>
                <w:color w:val="000000"/>
              </w:rPr>
              <w:t>Густина: не менше 1,40 г/см3;</w:t>
            </w:r>
          </w:p>
          <w:p w:rsidR="00E109B4" w:rsidRPr="001F70C8" w:rsidRDefault="00E109B4">
            <w:pPr>
              <w:rPr>
                <w:color w:val="000000"/>
              </w:rPr>
            </w:pPr>
            <w:r w:rsidRPr="001F70C8">
              <w:rPr>
                <w:color w:val="000000"/>
              </w:rPr>
              <w:t>Ударна в’язкість: не менше 1,5 кГс*см/см2;</w:t>
            </w:r>
          </w:p>
          <w:p w:rsidR="00E109B4" w:rsidRPr="001F70C8" w:rsidRDefault="00E109B4">
            <w:pPr>
              <w:rPr>
                <w:color w:val="000000"/>
              </w:rPr>
            </w:pPr>
            <w:r w:rsidRPr="001F70C8">
              <w:rPr>
                <w:color w:val="000000"/>
              </w:rPr>
              <w:t xml:space="preserve">Морозостійкість (100 циклів): залишкова міцність </w:t>
            </w:r>
            <w:r w:rsidRPr="001F70C8">
              <w:rPr>
                <w:color w:val="000000"/>
                <w:lang w:val="en-US"/>
              </w:rPr>
              <w:t>R</w:t>
            </w:r>
            <w:r w:rsidRPr="001F70C8">
              <w:rPr>
                <w:color w:val="000000"/>
              </w:rPr>
              <w:t>1&gt;70%;</w:t>
            </w:r>
          </w:p>
          <w:p w:rsidR="00E109B4" w:rsidRPr="001F70C8" w:rsidRDefault="00E109B4">
            <w:pPr>
              <w:rPr>
                <w:color w:val="000000"/>
              </w:rPr>
            </w:pPr>
            <w:r w:rsidRPr="001F70C8">
              <w:rPr>
                <w:color w:val="000000"/>
              </w:rPr>
              <w:t>Водонепроникність: не менше 24 години;</w:t>
            </w:r>
          </w:p>
          <w:p w:rsidR="00E109B4" w:rsidRPr="001F70C8" w:rsidRDefault="00E109B4">
            <w:r w:rsidRPr="001F70C8">
              <w:rPr>
                <w:color w:val="000000"/>
              </w:rPr>
              <w:t>Класифікація під час дії вогню:</w:t>
            </w:r>
            <w:r w:rsidRPr="001F70C8">
              <w:t xml:space="preserve"> A2-s1,d0;</w:t>
            </w:r>
          </w:p>
          <w:p w:rsidR="00E109B4" w:rsidRPr="001F70C8" w:rsidRDefault="00E109B4">
            <w:r w:rsidRPr="001F70C8">
              <w:t>Поводження у вогні: вогнестійкий, не горить;</w:t>
            </w:r>
          </w:p>
          <w:p w:rsidR="00E109B4" w:rsidRPr="001F70C8" w:rsidRDefault="00E109B4">
            <w:r w:rsidRPr="001F70C8">
              <w:t>Довжина: 1750 (±10)мм;</w:t>
            </w:r>
          </w:p>
          <w:p w:rsidR="00E109B4" w:rsidRPr="001F70C8" w:rsidRDefault="00E109B4">
            <w:r w:rsidRPr="001F70C8">
              <w:t>Ширина: 1130 (+10/-5)мм;</w:t>
            </w:r>
          </w:p>
          <w:p w:rsidR="00E109B4" w:rsidRPr="001F70C8" w:rsidRDefault="00E109B4">
            <w:r w:rsidRPr="001F70C8">
              <w:t>Товщина: 5,8 (+0,2/-0,3)мм;</w:t>
            </w:r>
          </w:p>
          <w:p w:rsidR="00E109B4" w:rsidRPr="001F70C8" w:rsidRDefault="00E109B4">
            <w:pPr>
              <w:rPr>
                <w:color w:val="000000"/>
              </w:rPr>
            </w:pPr>
            <w:r w:rsidRPr="001F70C8">
              <w:t>Кількість хвиль: 8;</w:t>
            </w:r>
          </w:p>
          <w:p w:rsidR="00E109B4" w:rsidRPr="001F70C8" w:rsidRDefault="00E109B4">
            <w:pPr>
              <w:rPr>
                <w:color w:val="000000"/>
              </w:rPr>
            </w:pPr>
            <w:r w:rsidRPr="001F70C8">
              <w:rPr>
                <w:color w:val="000000"/>
              </w:rPr>
              <w:t>Висота рядової хвилі: 40 (±2)мм;</w:t>
            </w:r>
          </w:p>
          <w:p w:rsidR="00E109B4" w:rsidRPr="001F70C8" w:rsidRDefault="00E109B4">
            <w:pPr>
              <w:rPr>
                <w:color w:val="000000"/>
              </w:rPr>
            </w:pPr>
            <w:r w:rsidRPr="001F70C8">
              <w:rPr>
                <w:color w:val="000000"/>
              </w:rPr>
              <w:t>Висота хвилі, що перекриває: 40 (+4/-5)мм;</w:t>
            </w:r>
          </w:p>
          <w:p w:rsidR="00E109B4" w:rsidRPr="001F70C8" w:rsidRDefault="00E109B4">
            <w:pPr>
              <w:rPr>
                <w:color w:val="000000"/>
              </w:rPr>
            </w:pPr>
            <w:r w:rsidRPr="001F70C8">
              <w:rPr>
                <w:color w:val="000000"/>
              </w:rPr>
              <w:t>Висота хвилі, що перекривається: 32 (+4/-6)мм;</w:t>
            </w:r>
          </w:p>
          <w:p w:rsidR="00E109B4" w:rsidRPr="001F70C8" w:rsidRDefault="00E109B4">
            <w:pPr>
              <w:rPr>
                <w:color w:val="000000"/>
              </w:rPr>
            </w:pPr>
            <w:r w:rsidRPr="001F70C8">
              <w:rPr>
                <w:color w:val="000000"/>
              </w:rPr>
              <w:t>Гарантійний строк зберігання від дати виготовлення : 24 місяці;</w:t>
            </w:r>
          </w:p>
          <w:p w:rsidR="00E109B4" w:rsidRPr="001F70C8" w:rsidRDefault="00E109B4">
            <w:pPr>
              <w:rPr>
                <w:color w:val="000000"/>
              </w:rPr>
            </w:pPr>
            <w:r w:rsidRPr="001F70C8">
              <w:rPr>
                <w:color w:val="000000"/>
              </w:rPr>
              <w:t>Гарантія виробника: 10 років;</w:t>
            </w:r>
            <w:r w:rsidRPr="001F70C8">
              <w:rPr>
                <w:color w:val="000000"/>
                <w:highlight w:val="yellow"/>
              </w:rPr>
              <w:br/>
            </w:r>
            <w:r w:rsidRPr="001F70C8">
              <w:rPr>
                <w:color w:val="000000"/>
              </w:rPr>
              <w:t>Термін експлуатації: не менше 40 років.</w:t>
            </w:r>
          </w:p>
        </w:tc>
      </w:tr>
      <w:tr w:rsidR="00E109B4" w:rsidRPr="001F70C8" w:rsidTr="00E109B4">
        <w:trPr>
          <w:trHeight w:val="165"/>
        </w:trPr>
        <w:tc>
          <w:tcPr>
            <w:tcW w:w="546"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2</w:t>
            </w:r>
          </w:p>
        </w:tc>
        <w:tc>
          <w:tcPr>
            <w:tcW w:w="3960"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OSB-3 плита 10*1250*2500мм</w:t>
            </w:r>
          </w:p>
        </w:tc>
        <w:tc>
          <w:tcPr>
            <w:tcW w:w="1237" w:type="dxa"/>
            <w:tcBorders>
              <w:top w:val="single" w:sz="4" w:space="0" w:color="auto"/>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 xml:space="preserve">2 000 шт </w:t>
            </w:r>
          </w:p>
        </w:tc>
        <w:tc>
          <w:tcPr>
            <w:tcW w:w="5002" w:type="dxa"/>
            <w:tcBorders>
              <w:top w:val="single" w:sz="4" w:space="0" w:color="auto"/>
              <w:left w:val="nil"/>
              <w:bottom w:val="single" w:sz="4" w:space="0" w:color="auto"/>
              <w:right w:val="single" w:sz="4" w:space="0" w:color="auto"/>
            </w:tcBorders>
            <w:hideMark/>
          </w:tcPr>
          <w:p w:rsidR="00E109B4" w:rsidRPr="001F70C8" w:rsidRDefault="00E109B4">
            <w:pPr>
              <w:rPr>
                <w:shd w:val="clear" w:color="auto" w:fill="FFFFFF"/>
              </w:rPr>
            </w:pPr>
            <w:r w:rsidRPr="001F70C8">
              <w:t>Тип товару:</w:t>
            </w:r>
            <w:r w:rsidRPr="001F70C8">
              <w:t> </w:t>
            </w:r>
            <w:r w:rsidRPr="001F70C8">
              <w:t xml:space="preserve"> OSB/3</w:t>
            </w:r>
            <w:r w:rsidRPr="001F70C8">
              <w:rPr>
                <w:shd w:val="clear" w:color="auto" w:fill="FFFFFF"/>
              </w:rPr>
              <w:t xml:space="preserve"> деревинностружкова плита з орієнтованою стружкою;</w:t>
            </w:r>
          </w:p>
          <w:p w:rsidR="00E109B4" w:rsidRPr="001F70C8" w:rsidRDefault="00E109B4">
            <w:pPr>
              <w:rPr>
                <w:shd w:val="clear" w:color="auto" w:fill="FFFFFF"/>
              </w:rPr>
            </w:pPr>
            <w:r w:rsidRPr="001F70C8">
              <w:rPr>
                <w:shd w:val="clear" w:color="auto" w:fill="FFFFFF"/>
              </w:rPr>
              <w:t>Розміри: 2500х1250мм;</w:t>
            </w:r>
          </w:p>
          <w:p w:rsidR="00E109B4" w:rsidRPr="001F70C8" w:rsidRDefault="00E109B4">
            <w:r w:rsidRPr="001F70C8">
              <w:t>Товщина: 10 мм;</w:t>
            </w:r>
          </w:p>
          <w:p w:rsidR="00E109B4" w:rsidRPr="001F70C8" w:rsidRDefault="00E109B4">
            <w:r w:rsidRPr="001F70C8">
              <w:t>Клас емісії формальдегіду: Е1;</w:t>
            </w:r>
          </w:p>
          <w:p w:rsidR="00E109B4" w:rsidRPr="001F70C8" w:rsidRDefault="00E109B4">
            <w:pPr>
              <w:rPr>
                <w:shd w:val="clear" w:color="auto" w:fill="FFFFFF"/>
              </w:rPr>
            </w:pPr>
            <w:r w:rsidRPr="001F70C8">
              <w:t xml:space="preserve">Нормативний документ, згідно якого виготовлена продукція: </w:t>
            </w:r>
            <w:r w:rsidRPr="001F70C8">
              <w:rPr>
                <w:lang w:val="en-US"/>
              </w:rPr>
              <w:t>EN</w:t>
            </w:r>
            <w:r w:rsidRPr="001F70C8">
              <w:rPr>
                <w:lang w:val="ru-RU"/>
              </w:rPr>
              <w:t>300;</w:t>
            </w:r>
          </w:p>
          <w:p w:rsidR="00E109B4" w:rsidRPr="001F70C8" w:rsidRDefault="00E109B4">
            <w:r w:rsidRPr="001F70C8">
              <w:rPr>
                <w:shd w:val="clear" w:color="auto" w:fill="FFFFFF"/>
              </w:rPr>
              <w:t>Відхил від середньої щільності в плиті</w:t>
            </w:r>
            <w:r w:rsidRPr="001F70C8">
              <w:rPr>
                <w:shd w:val="clear" w:color="auto" w:fill="FFFFFF"/>
                <w:lang w:val="ru-RU"/>
              </w:rPr>
              <w:t xml:space="preserve">: </w:t>
            </w:r>
            <w:r w:rsidRPr="001F70C8">
              <w:t>± 15%;</w:t>
            </w:r>
          </w:p>
          <w:p w:rsidR="00E109B4" w:rsidRPr="001F70C8" w:rsidRDefault="00E109B4">
            <w:pPr>
              <w:rPr>
                <w:color w:val="4D5156"/>
                <w:shd w:val="clear" w:color="auto" w:fill="FFFFFF"/>
              </w:rPr>
            </w:pPr>
            <w:r w:rsidRPr="001F70C8">
              <w:t xml:space="preserve">Модуль пружності під час вигину (головна вісь): </w:t>
            </w:r>
            <w:r w:rsidRPr="001F70C8">
              <w:rPr>
                <w:shd w:val="clear" w:color="auto" w:fill="FFFFFF"/>
              </w:rPr>
              <w:t>&gt;3500 Н/мм2;</w:t>
            </w:r>
          </w:p>
          <w:p w:rsidR="00E109B4" w:rsidRPr="001F70C8" w:rsidRDefault="00E109B4">
            <w:pPr>
              <w:rPr>
                <w:color w:val="4D5156"/>
                <w:shd w:val="clear" w:color="auto" w:fill="FFFFFF"/>
              </w:rPr>
            </w:pPr>
            <w:r w:rsidRPr="001F70C8">
              <w:t xml:space="preserve">Модуль пружності під час вигину (мала вісь): </w:t>
            </w:r>
            <w:r w:rsidRPr="001F70C8">
              <w:rPr>
                <w:shd w:val="clear" w:color="auto" w:fill="FFFFFF"/>
              </w:rPr>
              <w:lastRenderedPageBreak/>
              <w:t>&gt;1400 Н/мм2;</w:t>
            </w:r>
          </w:p>
          <w:p w:rsidR="00E109B4" w:rsidRPr="001F70C8" w:rsidRDefault="00E109B4">
            <w:r w:rsidRPr="001F70C8">
              <w:t xml:space="preserve">Міцність на вигін (головна вісь): </w:t>
            </w:r>
            <w:r w:rsidRPr="001F70C8">
              <w:rPr>
                <w:shd w:val="clear" w:color="auto" w:fill="FFFFFF"/>
              </w:rPr>
              <w:t>&gt;</w:t>
            </w:r>
            <w:r w:rsidRPr="001F70C8">
              <w:t>22 Н/мм2;</w:t>
            </w:r>
          </w:p>
          <w:p w:rsidR="00E109B4" w:rsidRPr="001F70C8" w:rsidRDefault="00E109B4">
            <w:r w:rsidRPr="001F70C8">
              <w:t xml:space="preserve">Міцність на вигін (мала вісь): </w:t>
            </w:r>
            <w:r w:rsidRPr="001F70C8">
              <w:rPr>
                <w:shd w:val="clear" w:color="auto" w:fill="FFFFFF"/>
              </w:rPr>
              <w:t>&gt;</w:t>
            </w:r>
            <w:r w:rsidRPr="001F70C8">
              <w:t>11 Н/мм2;</w:t>
            </w:r>
          </w:p>
          <w:p w:rsidR="00E109B4" w:rsidRPr="001F70C8" w:rsidRDefault="00E109B4">
            <w:r w:rsidRPr="001F70C8">
              <w:t xml:space="preserve">Міцність на розтяг: </w:t>
            </w:r>
            <w:r w:rsidRPr="001F70C8">
              <w:rPr>
                <w:shd w:val="clear" w:color="auto" w:fill="FFFFFF"/>
              </w:rPr>
              <w:t>&gt;</w:t>
            </w:r>
            <w:r w:rsidRPr="001F70C8">
              <w:t xml:space="preserve">0,34 Н/мм2; </w:t>
            </w:r>
          </w:p>
          <w:p w:rsidR="00E109B4" w:rsidRPr="001F70C8" w:rsidRDefault="00E109B4">
            <w:pPr>
              <w:rPr>
                <w:shd w:val="clear" w:color="auto" w:fill="FFFFFF"/>
              </w:rPr>
            </w:pPr>
            <w:r w:rsidRPr="001F70C8">
              <w:t xml:space="preserve">Розбухання за товщиною за 24год. занурення: </w:t>
            </w:r>
            <w:r w:rsidRPr="001F70C8">
              <w:rPr>
                <w:shd w:val="clear" w:color="auto" w:fill="FFFFFF"/>
              </w:rPr>
              <w:t>&lt;15%;</w:t>
            </w:r>
          </w:p>
          <w:p w:rsidR="00E109B4" w:rsidRPr="001F70C8" w:rsidRDefault="00E109B4">
            <w:pPr>
              <w:rPr>
                <w:shd w:val="clear" w:color="auto" w:fill="FFFFFF"/>
              </w:rPr>
            </w:pPr>
            <w:r w:rsidRPr="001F70C8">
              <w:rPr>
                <w:shd w:val="clear" w:color="auto" w:fill="FFFFFF"/>
              </w:rPr>
              <w:t>Вміст формальдегіду 100г сухої плити</w:t>
            </w:r>
            <w:r w:rsidRPr="001F70C8">
              <w:t xml:space="preserve">: </w:t>
            </w:r>
            <w:r w:rsidRPr="001F70C8">
              <w:rPr>
                <w:shd w:val="clear" w:color="auto" w:fill="FFFFFF"/>
              </w:rPr>
              <w:t>≤8,00мг;</w:t>
            </w:r>
          </w:p>
          <w:p w:rsidR="00E109B4" w:rsidRPr="001F70C8" w:rsidRDefault="00E109B4">
            <w:r w:rsidRPr="001F70C8">
              <w:rPr>
                <w:shd w:val="clear" w:color="auto" w:fill="FFFFFF"/>
              </w:rPr>
              <w:t>Вміст вологи</w:t>
            </w:r>
            <w:r w:rsidRPr="001F70C8">
              <w:t>: 2-12%;</w:t>
            </w:r>
          </w:p>
          <w:p w:rsidR="00E109B4" w:rsidRPr="001F70C8" w:rsidRDefault="00E109B4">
            <w:pPr>
              <w:rPr>
                <w:shd w:val="clear" w:color="auto" w:fill="FFFFFF"/>
              </w:rPr>
            </w:pPr>
            <w:r w:rsidRPr="001F70C8">
              <w:t>Відхили від номінальної товщини по площині плити: ±0,8мм; </w:t>
            </w:r>
          </w:p>
          <w:p w:rsidR="00E109B4" w:rsidRPr="001F70C8" w:rsidRDefault="00E109B4">
            <w:pPr>
              <w:rPr>
                <w:shd w:val="clear" w:color="auto" w:fill="FFFFFF"/>
              </w:rPr>
            </w:pPr>
            <w:r w:rsidRPr="001F70C8">
              <w:rPr>
                <w:shd w:val="clear" w:color="auto" w:fill="FFFFFF"/>
              </w:rPr>
              <w:t>Відхили від номінальних розмірів довжини та ширини плити</w:t>
            </w:r>
            <w:r w:rsidRPr="001F70C8">
              <w:t>:</w:t>
            </w:r>
            <w:r w:rsidRPr="001F70C8">
              <w:rPr>
                <w:shd w:val="clear" w:color="auto" w:fill="FFFFFF"/>
              </w:rPr>
              <w:t xml:space="preserve"> ≤3,0мм;</w:t>
            </w:r>
          </w:p>
          <w:p w:rsidR="00E109B4" w:rsidRPr="001F70C8" w:rsidRDefault="00E109B4">
            <w:pPr>
              <w:rPr>
                <w:shd w:val="clear" w:color="auto" w:fill="FFFFFF"/>
              </w:rPr>
            </w:pPr>
            <w:r w:rsidRPr="001F70C8">
              <w:rPr>
                <w:shd w:val="clear" w:color="auto" w:fill="FFFFFF"/>
              </w:rPr>
              <w:t>Об’ємна щільність: ≥ 600 кг/м3;</w:t>
            </w:r>
          </w:p>
          <w:p w:rsidR="00E109B4" w:rsidRPr="001F70C8" w:rsidRDefault="00E109B4">
            <w:pPr>
              <w:rPr>
                <w:shd w:val="clear" w:color="auto" w:fill="FFFFFF"/>
              </w:rPr>
            </w:pPr>
            <w:r w:rsidRPr="001F70C8">
              <w:rPr>
                <w:shd w:val="clear" w:color="auto" w:fill="FFFFFF"/>
              </w:rPr>
              <w:t>Коефіцієнт теплопровідності: 0,13 Вт/(м*К);</w:t>
            </w:r>
          </w:p>
          <w:p w:rsidR="00E109B4" w:rsidRPr="001F70C8" w:rsidRDefault="00E109B4">
            <w:pPr>
              <w:rPr>
                <w:b/>
                <w:lang w:val="ru-RU"/>
              </w:rPr>
            </w:pPr>
            <w:r w:rsidRPr="001F70C8">
              <w:rPr>
                <w:shd w:val="clear" w:color="auto" w:fill="FFFFFF"/>
              </w:rPr>
              <w:t xml:space="preserve">Реакція на вогонь: </w:t>
            </w:r>
            <w:r w:rsidRPr="001F70C8">
              <w:rPr>
                <w:shd w:val="clear" w:color="auto" w:fill="FFFFFF"/>
                <w:lang w:val="en-US"/>
              </w:rPr>
              <w:t>D</w:t>
            </w:r>
            <w:r w:rsidRPr="001F70C8">
              <w:rPr>
                <w:shd w:val="clear" w:color="auto" w:fill="FFFFFF"/>
                <w:lang w:val="ru-RU"/>
              </w:rPr>
              <w:t>-</w:t>
            </w:r>
            <w:r w:rsidRPr="001F70C8">
              <w:rPr>
                <w:shd w:val="clear" w:color="auto" w:fill="FFFFFF"/>
                <w:lang w:val="en-US"/>
              </w:rPr>
              <w:t>s</w:t>
            </w:r>
            <w:r w:rsidRPr="001F70C8">
              <w:rPr>
                <w:shd w:val="clear" w:color="auto" w:fill="FFFFFF"/>
                <w:lang w:val="ru-RU"/>
              </w:rPr>
              <w:t xml:space="preserve">2, </w:t>
            </w:r>
            <w:r w:rsidRPr="001F70C8">
              <w:rPr>
                <w:shd w:val="clear" w:color="auto" w:fill="FFFFFF"/>
                <w:lang w:val="en-US"/>
              </w:rPr>
              <w:t>d</w:t>
            </w:r>
            <w:r w:rsidRPr="001F70C8">
              <w:rPr>
                <w:shd w:val="clear" w:color="auto" w:fill="FFFFFF"/>
                <w:lang w:val="ru-RU"/>
              </w:rPr>
              <w:t>0.</w:t>
            </w:r>
          </w:p>
        </w:tc>
      </w:tr>
      <w:tr w:rsidR="00E109B4" w:rsidRPr="001F70C8" w:rsidTr="00E109B4">
        <w:trPr>
          <w:trHeight w:val="165"/>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lastRenderedPageBreak/>
              <w:t>3</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 xml:space="preserve">Супердифузійна  мембрана 120 </w:t>
            </w:r>
            <w:r w:rsidR="00484C59" w:rsidRPr="00237D6F">
              <w:rPr>
                <w:color w:val="000000"/>
              </w:rPr>
              <w:t>PP</w:t>
            </w:r>
          </w:p>
        </w:tc>
        <w:tc>
          <w:tcPr>
            <w:tcW w:w="1237" w:type="dxa"/>
            <w:tcBorders>
              <w:top w:val="nil"/>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100 рул</w:t>
            </w:r>
          </w:p>
        </w:tc>
        <w:tc>
          <w:tcPr>
            <w:tcW w:w="5002" w:type="dxa"/>
            <w:tcBorders>
              <w:top w:val="single" w:sz="4" w:space="0" w:color="auto"/>
              <w:left w:val="nil"/>
              <w:bottom w:val="single" w:sz="4" w:space="0" w:color="auto"/>
              <w:right w:val="single" w:sz="4" w:space="0" w:color="auto"/>
            </w:tcBorders>
          </w:tcPr>
          <w:p w:rsidR="00E109B4" w:rsidRPr="001F70C8" w:rsidRDefault="00E109B4">
            <w:r w:rsidRPr="001F70C8">
              <w:t>Тип: тришарова супердифузійна паропроникна мембрана;</w:t>
            </w:r>
          </w:p>
          <w:p w:rsidR="00E109B4" w:rsidRPr="001F70C8" w:rsidRDefault="00E109B4">
            <w:r w:rsidRPr="001F70C8">
              <w:t xml:space="preserve">Сфера використання: для всіх видів скатної покрівлі; </w:t>
            </w:r>
          </w:p>
          <w:p w:rsidR="00E109B4" w:rsidRPr="001F70C8" w:rsidRDefault="00E109B4">
            <w:r w:rsidRPr="001F70C8">
              <w:t>Склад: первинні полімери із додаванням УФ стабілізатора,  три шари – нетканий армуючий, паропроникний філм, нетканий армуючий;</w:t>
            </w:r>
          </w:p>
          <w:p w:rsidR="00E109B4" w:rsidRPr="001F70C8" w:rsidRDefault="00E109B4">
            <w:r w:rsidRPr="001F70C8">
              <w:t xml:space="preserve">Розміри: 1,6 м * 44 м </w:t>
            </w:r>
          </w:p>
          <w:p w:rsidR="00E109B4" w:rsidRPr="001F70C8" w:rsidRDefault="00E109B4">
            <w:r w:rsidRPr="001F70C8">
              <w:t>Фасування: рулон;</w:t>
            </w:r>
          </w:p>
          <w:p w:rsidR="00E109B4" w:rsidRPr="001F70C8" w:rsidRDefault="00E109B4">
            <w:r w:rsidRPr="001F70C8">
              <w:t>Поверхнева щільність: 120 г/м2;</w:t>
            </w:r>
          </w:p>
          <w:p w:rsidR="00E109B4" w:rsidRPr="001F70C8" w:rsidRDefault="00E109B4">
            <w:r w:rsidRPr="001F70C8">
              <w:t xml:space="preserve">Міцність (по довжині/по ширині) не менш: 240/160 </w:t>
            </w:r>
            <w:r w:rsidRPr="001F70C8">
              <w:rPr>
                <w:lang w:val="en-US"/>
              </w:rPr>
              <w:t>H</w:t>
            </w:r>
            <w:r w:rsidRPr="001F70C8">
              <w:t>/5 см;</w:t>
            </w:r>
          </w:p>
          <w:p w:rsidR="00E109B4" w:rsidRPr="001F70C8" w:rsidRDefault="00E109B4">
            <w:r w:rsidRPr="001F70C8">
              <w:t>Паропроникність, не менш: 1 400 г/м2/24 год.;</w:t>
            </w:r>
          </w:p>
          <w:p w:rsidR="00E109B4" w:rsidRPr="001F70C8" w:rsidRDefault="00E109B4">
            <w:r w:rsidRPr="001F70C8">
              <w:t>Водотривкість, не менш: 3 600 мм вод.стовпа;</w:t>
            </w:r>
          </w:p>
          <w:p w:rsidR="00E109B4" w:rsidRPr="001F70C8" w:rsidRDefault="00E109B4">
            <w:r w:rsidRPr="001F70C8">
              <w:t xml:space="preserve">Опір проникненню води: </w:t>
            </w:r>
            <w:r w:rsidRPr="001F70C8">
              <w:rPr>
                <w:lang w:val="en-US"/>
              </w:rPr>
              <w:t>W</w:t>
            </w:r>
            <w:r w:rsidRPr="001F70C8">
              <w:t>1;</w:t>
            </w:r>
          </w:p>
          <w:p w:rsidR="00E109B4" w:rsidRPr="001F70C8" w:rsidRDefault="00E109B4">
            <w:r w:rsidRPr="001F70C8">
              <w:t>Уф-стійкість: 2 місяці.</w:t>
            </w:r>
          </w:p>
          <w:p w:rsidR="00E109B4" w:rsidRPr="001F70C8" w:rsidRDefault="00E109B4"/>
        </w:tc>
      </w:tr>
      <w:tr w:rsidR="00E109B4" w:rsidRPr="001F70C8" w:rsidTr="00E109B4">
        <w:trPr>
          <w:trHeight w:val="1486"/>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4</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Цвяхи шиферні без покриття (з оцинкованою голівкою) 5,0*120</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rPr>
              <w:t>200 кг</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Цвяхи шиферні;</w:t>
            </w:r>
          </w:p>
          <w:p w:rsidR="00E109B4" w:rsidRPr="001F70C8" w:rsidRDefault="00E109B4">
            <w:pPr>
              <w:rPr>
                <w:color w:val="000000"/>
              </w:rPr>
            </w:pPr>
            <w:r w:rsidRPr="001F70C8">
              <w:rPr>
                <w:color w:val="000000"/>
              </w:rPr>
              <w:t>Діаметр: 5,0мм;</w:t>
            </w:r>
          </w:p>
          <w:p w:rsidR="00E109B4" w:rsidRPr="001F70C8" w:rsidRDefault="00E109B4">
            <w:pPr>
              <w:rPr>
                <w:color w:val="000000"/>
              </w:rPr>
            </w:pPr>
            <w:r w:rsidRPr="001F70C8">
              <w:rPr>
                <w:color w:val="000000"/>
              </w:rPr>
              <w:t>Довжина: 120,0мм;</w:t>
            </w:r>
          </w:p>
          <w:p w:rsidR="00E109B4" w:rsidRPr="001F70C8" w:rsidRDefault="00E109B4">
            <w:pPr>
              <w:rPr>
                <w:color w:val="000000"/>
              </w:rPr>
            </w:pPr>
            <w:r w:rsidRPr="001F70C8">
              <w:rPr>
                <w:color w:val="000000"/>
              </w:rPr>
              <w:t>Матеріал: сталь СТ ЗКП, шляпка ЦБ;</w:t>
            </w:r>
          </w:p>
          <w:p w:rsidR="00E109B4" w:rsidRPr="001F70C8" w:rsidRDefault="00E109B4">
            <w:pPr>
              <w:rPr>
                <w:color w:val="000000"/>
              </w:rPr>
            </w:pPr>
            <w:r w:rsidRPr="001F70C8">
              <w:rPr>
                <w:color w:val="000000"/>
              </w:rPr>
              <w:t>Комплектація: ящик.</w:t>
            </w:r>
          </w:p>
        </w:tc>
      </w:tr>
      <w:tr w:rsidR="00E109B4" w:rsidRPr="001F70C8" w:rsidTr="00E109B4">
        <w:trPr>
          <w:trHeight w:val="135"/>
        </w:trPr>
        <w:tc>
          <w:tcPr>
            <w:tcW w:w="546"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5</w:t>
            </w:r>
          </w:p>
        </w:tc>
        <w:tc>
          <w:tcPr>
            <w:tcW w:w="3960"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Саморіз по дереву 3,5х55 мм</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lang w:val="en-US"/>
              </w:rPr>
              <w:t>5</w:t>
            </w:r>
            <w:r w:rsidRPr="001F70C8">
              <w:rPr>
                <w:color w:val="000000"/>
              </w:rPr>
              <w:t>00 уп</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гвинт (шуруп, саморіз) самонарізний по дереву (</w:t>
            </w:r>
            <w:r w:rsidRPr="001F70C8">
              <w:rPr>
                <w:color w:val="000000"/>
                <w:lang w:val="en-US"/>
              </w:rPr>
              <w:t>FD</w:t>
            </w:r>
            <w:r w:rsidRPr="001F70C8">
              <w:rPr>
                <w:color w:val="000000"/>
              </w:rPr>
              <w:t>);</w:t>
            </w:r>
          </w:p>
          <w:p w:rsidR="00E109B4" w:rsidRPr="001F70C8" w:rsidRDefault="00E109B4">
            <w:pPr>
              <w:rPr>
                <w:color w:val="000000"/>
              </w:rPr>
            </w:pPr>
            <w:r w:rsidRPr="001F70C8">
              <w:rPr>
                <w:color w:val="000000"/>
              </w:rPr>
              <w:t>Розмір: 3,5х55 мм;</w:t>
            </w:r>
          </w:p>
          <w:p w:rsidR="00E109B4" w:rsidRPr="001F70C8" w:rsidRDefault="00E109B4">
            <w:pPr>
              <w:rPr>
                <w:color w:val="000000"/>
              </w:rPr>
            </w:pPr>
            <w:r w:rsidRPr="001F70C8">
              <w:rPr>
                <w:color w:val="000000"/>
              </w:rPr>
              <w:t>Матеріал: сталь С1022;</w:t>
            </w:r>
          </w:p>
          <w:p w:rsidR="00E109B4" w:rsidRPr="001F70C8" w:rsidRDefault="00E109B4">
            <w:pPr>
              <w:rPr>
                <w:color w:val="000000"/>
              </w:rPr>
            </w:pPr>
            <w:r w:rsidRPr="001F70C8">
              <w:rPr>
                <w:color w:val="000000"/>
              </w:rPr>
              <w:t xml:space="preserve">Особливості: голівка потайна, шліц </w:t>
            </w:r>
            <w:r w:rsidRPr="001F70C8">
              <w:rPr>
                <w:color w:val="000000"/>
                <w:lang w:val="en-US"/>
              </w:rPr>
              <w:t>PH</w:t>
            </w:r>
            <w:r w:rsidRPr="001F70C8">
              <w:rPr>
                <w:color w:val="000000"/>
                <w:lang w:val="ru-RU"/>
              </w:rPr>
              <w:t>2</w:t>
            </w:r>
            <w:r w:rsidRPr="001F70C8">
              <w:rPr>
                <w:color w:val="000000"/>
              </w:rPr>
              <w:t xml:space="preserve">; </w:t>
            </w:r>
          </w:p>
          <w:p w:rsidR="00E109B4" w:rsidRPr="001F70C8" w:rsidRDefault="00E109B4">
            <w:pPr>
              <w:rPr>
                <w:color w:val="000000"/>
              </w:rPr>
            </w:pPr>
            <w:r w:rsidRPr="001F70C8">
              <w:rPr>
                <w:color w:val="000000"/>
              </w:rPr>
              <w:t>Покриття: фосфат;</w:t>
            </w:r>
          </w:p>
          <w:p w:rsidR="00E109B4" w:rsidRPr="001F70C8" w:rsidRDefault="00E109B4">
            <w:pPr>
              <w:rPr>
                <w:color w:val="000000"/>
              </w:rPr>
            </w:pPr>
            <w:r w:rsidRPr="001F70C8">
              <w:rPr>
                <w:color w:val="000000"/>
              </w:rPr>
              <w:t>Комплектація: упаковка 250 шт.;</w:t>
            </w:r>
          </w:p>
        </w:tc>
      </w:tr>
      <w:tr w:rsidR="00E109B4" w:rsidRPr="001F70C8" w:rsidTr="00E109B4">
        <w:trPr>
          <w:trHeight w:val="1266"/>
        </w:trPr>
        <w:tc>
          <w:tcPr>
            <w:tcW w:w="546"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6</w:t>
            </w:r>
          </w:p>
        </w:tc>
        <w:tc>
          <w:tcPr>
            <w:tcW w:w="3960"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Брус 50x150 мм</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rPr>
              <w:t>10</w:t>
            </w:r>
            <w:r w:rsidRPr="001F70C8">
              <w:t xml:space="preserve"> </w:t>
            </w:r>
            <w:r w:rsidRPr="001F70C8">
              <w:rPr>
                <w:color w:val="000000"/>
              </w:rPr>
              <w:t>м. куб</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Брус дерев’яний монтажний;</w:t>
            </w:r>
          </w:p>
          <w:p w:rsidR="00E109B4" w:rsidRPr="001F70C8" w:rsidRDefault="00E109B4">
            <w:pPr>
              <w:rPr>
                <w:color w:val="000000"/>
              </w:rPr>
            </w:pPr>
            <w:r w:rsidRPr="001F70C8">
              <w:rPr>
                <w:color w:val="000000"/>
              </w:rPr>
              <w:t>Деревина: сосна, смерека;</w:t>
            </w:r>
          </w:p>
          <w:p w:rsidR="00E109B4" w:rsidRPr="001F70C8" w:rsidRDefault="00E109B4">
            <w:pPr>
              <w:rPr>
                <w:color w:val="000000"/>
              </w:rPr>
            </w:pPr>
            <w:r w:rsidRPr="001F70C8">
              <w:rPr>
                <w:color w:val="000000"/>
              </w:rPr>
              <w:t>Особливості: струганий. сухий, обрізний;</w:t>
            </w:r>
          </w:p>
          <w:p w:rsidR="00E109B4" w:rsidRPr="001F70C8" w:rsidRDefault="00E109B4">
            <w:pPr>
              <w:rPr>
                <w:b/>
              </w:rPr>
            </w:pPr>
            <w:r w:rsidRPr="001F70C8">
              <w:rPr>
                <w:color w:val="000000"/>
              </w:rPr>
              <w:t>Розмір: 50x150*2000мм.</w:t>
            </w:r>
          </w:p>
        </w:tc>
      </w:tr>
      <w:tr w:rsidR="00E109B4" w:rsidRPr="001F70C8" w:rsidTr="00E109B4">
        <w:trPr>
          <w:trHeight w:val="1129"/>
        </w:trPr>
        <w:tc>
          <w:tcPr>
            <w:tcW w:w="546"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lastRenderedPageBreak/>
              <w:t>7</w:t>
            </w:r>
          </w:p>
        </w:tc>
        <w:tc>
          <w:tcPr>
            <w:tcW w:w="3960"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Брус 50x50 мм</w:t>
            </w:r>
          </w:p>
        </w:tc>
        <w:tc>
          <w:tcPr>
            <w:tcW w:w="1237" w:type="dxa"/>
            <w:tcBorders>
              <w:top w:val="single" w:sz="4" w:space="0" w:color="auto"/>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10</w:t>
            </w:r>
            <w:r w:rsidRPr="001F70C8">
              <w:t xml:space="preserve"> </w:t>
            </w:r>
            <w:r w:rsidRPr="001F70C8">
              <w:rPr>
                <w:color w:val="000000"/>
              </w:rPr>
              <w:t>м. куб</w:t>
            </w:r>
          </w:p>
        </w:tc>
        <w:tc>
          <w:tcPr>
            <w:tcW w:w="5002" w:type="dxa"/>
            <w:tcBorders>
              <w:top w:val="single" w:sz="4" w:space="0" w:color="auto"/>
              <w:left w:val="nil"/>
              <w:bottom w:val="single" w:sz="4" w:space="0" w:color="auto"/>
              <w:right w:val="single" w:sz="4" w:space="0" w:color="auto"/>
            </w:tcBorders>
            <w:hideMark/>
          </w:tcPr>
          <w:p w:rsidR="00E109B4" w:rsidRPr="001F70C8" w:rsidRDefault="00E109B4">
            <w:pPr>
              <w:rPr>
                <w:color w:val="000000"/>
              </w:rPr>
            </w:pPr>
            <w:r w:rsidRPr="001F70C8">
              <w:rPr>
                <w:color w:val="000000"/>
              </w:rPr>
              <w:t>Тип: Брус дерев’яний монтажний;</w:t>
            </w:r>
          </w:p>
          <w:p w:rsidR="00E109B4" w:rsidRPr="001F70C8" w:rsidRDefault="00E109B4">
            <w:pPr>
              <w:rPr>
                <w:color w:val="000000"/>
              </w:rPr>
            </w:pPr>
            <w:r w:rsidRPr="001F70C8">
              <w:rPr>
                <w:color w:val="000000"/>
              </w:rPr>
              <w:t>Деревина: сосна, смерека;</w:t>
            </w:r>
          </w:p>
          <w:p w:rsidR="00E109B4" w:rsidRPr="001F70C8" w:rsidRDefault="00E109B4">
            <w:pPr>
              <w:rPr>
                <w:color w:val="000000"/>
              </w:rPr>
            </w:pPr>
            <w:r w:rsidRPr="001F70C8">
              <w:rPr>
                <w:color w:val="000000"/>
              </w:rPr>
              <w:t>Особливості: струганий. сухий, обрізний;</w:t>
            </w:r>
          </w:p>
          <w:p w:rsidR="00E109B4" w:rsidRPr="001F70C8" w:rsidRDefault="00E109B4">
            <w:pPr>
              <w:rPr>
                <w:b/>
              </w:rPr>
            </w:pPr>
            <w:r w:rsidRPr="001F70C8">
              <w:rPr>
                <w:color w:val="000000"/>
              </w:rPr>
              <w:t>Розмір: 50x50*2000мм.</w:t>
            </w:r>
          </w:p>
        </w:tc>
      </w:tr>
    </w:tbl>
    <w:p w:rsidR="00E109B4" w:rsidRPr="001F70C8" w:rsidRDefault="00E109B4" w:rsidP="00E109B4">
      <w:pPr>
        <w:jc w:val="both"/>
        <w:rPr>
          <w:rStyle w:val="1fe"/>
          <w:rFonts w:ascii="Times New Roman" w:hAnsi="Times New Roman"/>
          <w:i/>
        </w:rPr>
      </w:pPr>
      <w:r w:rsidRPr="001F70C8">
        <w:rPr>
          <w:rStyle w:val="1fe"/>
          <w:rFonts w:ascii="Times New Roman" w:hAnsi="Times New Roman"/>
          <w:b/>
          <w:i/>
        </w:rPr>
        <w:t>*</w:t>
      </w:r>
      <w:r w:rsidRPr="001F70C8">
        <w:rPr>
          <w:rStyle w:val="1fe"/>
          <w:rFonts w:ascii="Times New Roman" w:hAnsi="Times New Roman"/>
          <w:i/>
        </w:rPr>
        <w:t xml:space="preserve"> або еквівалент продукції (</w:t>
      </w:r>
      <w:r w:rsidRPr="001F70C8">
        <w:rPr>
          <w:i/>
        </w:rPr>
        <w:t>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r w:rsidRPr="001F70C8">
        <w:rPr>
          <w:rStyle w:val="1fe"/>
          <w:rFonts w:ascii="Times New Roman" w:hAnsi="Times New Roman"/>
          <w:i/>
        </w:rPr>
        <w:t>.</w:t>
      </w:r>
    </w:p>
    <w:p w:rsidR="00E109B4" w:rsidRPr="001F70C8" w:rsidRDefault="00E109B4" w:rsidP="00E109B4">
      <w:pPr>
        <w:widowControl w:val="0"/>
        <w:autoSpaceDE w:val="0"/>
        <w:autoSpaceDN w:val="0"/>
        <w:adjustRightInd w:val="0"/>
        <w:rPr>
          <w:color w:val="000000"/>
        </w:rPr>
      </w:pPr>
    </w:p>
    <w:p w:rsidR="00E109B4" w:rsidRPr="001F70C8" w:rsidRDefault="00E109B4" w:rsidP="00E109B4">
      <w:pPr>
        <w:widowControl w:val="0"/>
        <w:autoSpaceDE w:val="0"/>
        <w:autoSpaceDN w:val="0"/>
        <w:adjustRightInd w:val="0"/>
        <w:ind w:firstLine="567"/>
        <w:rPr>
          <w:color w:val="000000"/>
        </w:rPr>
      </w:pPr>
      <w:r w:rsidRPr="001F70C8">
        <w:rPr>
          <w:color w:val="000000"/>
        </w:rPr>
        <w:t xml:space="preserve">1. Товар, який постачається, не перебував в експлуатації, термін та умови його зберігання не порушені. </w:t>
      </w:r>
      <w:r w:rsidRPr="001F70C8">
        <w:t>Не повинна мати видимих дефектів, пошкоджень, зайвих включень.</w:t>
      </w:r>
      <w:r w:rsidRPr="001F70C8">
        <w:rPr>
          <w:color w:val="000000"/>
        </w:rPr>
        <w:t xml:space="preserve"> </w:t>
      </w:r>
      <w:r w:rsidRPr="001F70C8">
        <w:t>Сировина і матеріали, застосовувані для виготовлення продукції, повинні відповідати вимогам стандартів, технічних умов, технічних свідоцтв.</w:t>
      </w:r>
    </w:p>
    <w:p w:rsidR="00E109B4" w:rsidRPr="001F70C8" w:rsidRDefault="00E109B4" w:rsidP="00E109B4">
      <w:pPr>
        <w:widowControl w:val="0"/>
        <w:autoSpaceDE w:val="0"/>
        <w:autoSpaceDN w:val="0"/>
        <w:adjustRightInd w:val="0"/>
        <w:ind w:firstLine="567"/>
        <w:jc w:val="both"/>
      </w:pPr>
      <w:r w:rsidRPr="001F70C8">
        <w:t>2. 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rsidR="00E109B4" w:rsidRPr="001F70C8" w:rsidRDefault="00E109B4" w:rsidP="00E109B4">
      <w:pPr>
        <w:widowControl w:val="0"/>
        <w:tabs>
          <w:tab w:val="left" w:pos="720"/>
          <w:tab w:val="left" w:pos="993"/>
        </w:tabs>
        <w:autoSpaceDE w:val="0"/>
        <w:autoSpaceDN w:val="0"/>
        <w:adjustRightInd w:val="0"/>
        <w:ind w:right="96" w:firstLine="567"/>
        <w:jc w:val="both"/>
      </w:pPr>
      <w:r w:rsidRPr="001F70C8">
        <w:t>3.Постачальник відповідає за якість продукції протягом гарантійного терміну зберігання.</w:t>
      </w:r>
    </w:p>
    <w:p w:rsidR="00E109B4" w:rsidRPr="001F70C8" w:rsidRDefault="00E109B4" w:rsidP="00E109B4">
      <w:pPr>
        <w:widowControl w:val="0"/>
        <w:autoSpaceDE w:val="0"/>
        <w:autoSpaceDN w:val="0"/>
        <w:adjustRightInd w:val="0"/>
        <w:ind w:firstLine="567"/>
        <w:jc w:val="both"/>
        <w:rPr>
          <w:b/>
          <w:color w:val="000000"/>
        </w:rPr>
      </w:pPr>
      <w:r w:rsidRPr="001F70C8">
        <w:rPr>
          <w:b/>
          <w:color w:val="000000"/>
        </w:rPr>
        <w:t xml:space="preserve">Умови зберігання: </w:t>
      </w:r>
      <w:r w:rsidRPr="001F70C8">
        <w:rPr>
          <w:color w:val="000000"/>
        </w:rPr>
        <w:t>Відповідно до нормативного документу виробника</w:t>
      </w:r>
    </w:p>
    <w:p w:rsidR="00E109B4" w:rsidRPr="001F70C8" w:rsidRDefault="00E109B4" w:rsidP="00E109B4">
      <w:pPr>
        <w:widowControl w:val="0"/>
        <w:autoSpaceDE w:val="0"/>
        <w:autoSpaceDN w:val="0"/>
        <w:adjustRightInd w:val="0"/>
        <w:ind w:firstLine="567"/>
        <w:jc w:val="both"/>
        <w:rPr>
          <w:color w:val="000000"/>
        </w:rPr>
      </w:pPr>
      <w:r w:rsidRPr="001F70C8">
        <w:rPr>
          <w:b/>
          <w:color w:val="000000"/>
        </w:rPr>
        <w:t xml:space="preserve">Умови транспортування: </w:t>
      </w:r>
      <w:r w:rsidRPr="001F70C8">
        <w:rPr>
          <w:color w:val="000000"/>
        </w:rPr>
        <w:t>Відповідно до нормативного документу виробника</w:t>
      </w:r>
    </w:p>
    <w:p w:rsidR="00E109B4" w:rsidRPr="001F70C8" w:rsidRDefault="00E109B4" w:rsidP="00E109B4">
      <w:pPr>
        <w:widowControl w:val="0"/>
        <w:autoSpaceDE w:val="0"/>
        <w:autoSpaceDN w:val="0"/>
        <w:adjustRightInd w:val="0"/>
        <w:ind w:firstLine="567"/>
        <w:jc w:val="both"/>
        <w:rPr>
          <w:color w:val="000000"/>
        </w:rPr>
      </w:pPr>
      <w:r w:rsidRPr="001F70C8">
        <w:rPr>
          <w:b/>
          <w:color w:val="000000"/>
        </w:rPr>
        <w:t>Умови пакування, маркування</w:t>
      </w:r>
      <w:r w:rsidRPr="001F70C8">
        <w:rPr>
          <w:color w:val="000000"/>
        </w:rPr>
        <w:t>: Відповідно до нормативного документу виробника</w:t>
      </w:r>
    </w:p>
    <w:p w:rsidR="00E109B4" w:rsidRPr="001F70C8" w:rsidRDefault="00E109B4" w:rsidP="00E109B4">
      <w:pPr>
        <w:jc w:val="both"/>
      </w:pPr>
    </w:p>
    <w:p w:rsidR="00E109B4" w:rsidRPr="001F70C8" w:rsidRDefault="00E109B4" w:rsidP="00E109B4">
      <w:pPr>
        <w:pStyle w:val="3b"/>
        <w:numPr>
          <w:ilvl w:val="0"/>
          <w:numId w:val="30"/>
        </w:numPr>
        <w:tabs>
          <w:tab w:val="left" w:pos="142"/>
        </w:tabs>
        <w:spacing w:after="0" w:line="240" w:lineRule="auto"/>
        <w:ind w:left="0" w:firstLine="0"/>
        <w:jc w:val="both"/>
        <w:rPr>
          <w:rFonts w:ascii="Times New Roman" w:hAnsi="Times New Roman" w:cs="Times New Roman"/>
          <w:sz w:val="24"/>
          <w:szCs w:val="24"/>
        </w:rPr>
      </w:pPr>
      <w:r w:rsidRPr="001F70C8">
        <w:rPr>
          <w:rFonts w:ascii="Times New Roman" w:hAnsi="Times New Roman" w:cs="Times New Roman"/>
          <w:b/>
          <w:bCs/>
          <w:sz w:val="24"/>
          <w:szCs w:val="24"/>
        </w:rPr>
        <w:t>Документи що підтверджують відповідність  необхідним технічним характеристикам:</w:t>
      </w:r>
    </w:p>
    <w:p w:rsidR="00E109B4" w:rsidRPr="001F70C8" w:rsidRDefault="00E109B4" w:rsidP="00E109B4">
      <w:pPr>
        <w:pStyle w:val="3b"/>
        <w:numPr>
          <w:ilvl w:val="0"/>
          <w:numId w:val="32"/>
        </w:numPr>
        <w:tabs>
          <w:tab w:val="left" w:pos="567"/>
        </w:tabs>
        <w:spacing w:after="0" w:line="240" w:lineRule="auto"/>
        <w:ind w:firstLine="284"/>
        <w:rPr>
          <w:rFonts w:ascii="Times New Roman" w:hAnsi="Times New Roman" w:cs="Times New Roman"/>
          <w:sz w:val="24"/>
          <w:szCs w:val="24"/>
        </w:rPr>
      </w:pPr>
      <w:r w:rsidRPr="001F70C8">
        <w:rPr>
          <w:rFonts w:ascii="Times New Roman" w:hAnsi="Times New Roman" w:cs="Times New Roman"/>
          <w:sz w:val="24"/>
          <w:szCs w:val="24"/>
        </w:rPr>
        <w:t>Гарантійний лист Учасника про те, що запропонований товар новий, без явних дефектів корпусу та інше.</w:t>
      </w:r>
    </w:p>
    <w:p w:rsidR="00E109B4" w:rsidRPr="001F70C8" w:rsidRDefault="00E109B4" w:rsidP="00E109B4">
      <w:pPr>
        <w:pStyle w:val="3b"/>
        <w:numPr>
          <w:ilvl w:val="0"/>
          <w:numId w:val="32"/>
        </w:numPr>
        <w:tabs>
          <w:tab w:val="left" w:pos="567"/>
        </w:tabs>
        <w:spacing w:line="256" w:lineRule="auto"/>
        <w:ind w:firstLine="284"/>
        <w:jc w:val="both"/>
        <w:rPr>
          <w:rFonts w:ascii="Times New Roman" w:hAnsi="Times New Roman" w:cs="Times New Roman"/>
          <w:sz w:val="24"/>
          <w:szCs w:val="24"/>
        </w:rPr>
      </w:pPr>
      <w:r w:rsidRPr="001F70C8">
        <w:rPr>
          <w:rFonts w:ascii="Times New Roman" w:hAnsi="Times New Roman" w:cs="Times New Roman"/>
          <w:sz w:val="24"/>
          <w:szCs w:val="24"/>
        </w:rPr>
        <w:t>До підписання договору замовнику надається право на огляд товару своїми спеціалістами або спеціалістами сторонніх організацій щодо відповідності технічним вимогам. (надати гарантійний лист).</w:t>
      </w:r>
    </w:p>
    <w:p w:rsidR="00E109B4" w:rsidRPr="001F70C8" w:rsidRDefault="00E109B4" w:rsidP="00E109B4">
      <w:pPr>
        <w:pStyle w:val="aff0"/>
        <w:numPr>
          <w:ilvl w:val="0"/>
          <w:numId w:val="32"/>
        </w:numPr>
        <w:spacing w:after="0" w:line="240" w:lineRule="auto"/>
        <w:ind w:left="720" w:hanging="360"/>
        <w:jc w:val="both"/>
        <w:rPr>
          <w:rFonts w:ascii="Times New Roman" w:hAnsi="Times New Roman" w:cs="Times New Roman"/>
          <w:color w:val="000000"/>
          <w:sz w:val="24"/>
          <w:szCs w:val="24"/>
        </w:rPr>
      </w:pPr>
      <w:r w:rsidRPr="001F70C8">
        <w:rPr>
          <w:rFonts w:ascii="Times New Roman" w:hAnsi="Times New Roman" w:cs="Times New Roman"/>
          <w:b/>
          <w:sz w:val="24"/>
          <w:szCs w:val="24"/>
        </w:rPr>
        <w:t>Учасник повинен</w:t>
      </w:r>
      <w:r w:rsidRPr="001F70C8">
        <w:rPr>
          <w:rFonts w:ascii="Times New Roman" w:hAnsi="Times New Roman" w:cs="Times New Roman"/>
          <w:sz w:val="24"/>
          <w:szCs w:val="24"/>
        </w:rPr>
        <w:t xml:space="preserve"> </w:t>
      </w:r>
      <w:proofErr w:type="gramStart"/>
      <w:r w:rsidRPr="001F70C8">
        <w:rPr>
          <w:rFonts w:ascii="Times New Roman" w:hAnsi="Times New Roman" w:cs="Times New Roman"/>
          <w:sz w:val="24"/>
          <w:szCs w:val="24"/>
        </w:rPr>
        <w:t>п</w:t>
      </w:r>
      <w:proofErr w:type="gramEnd"/>
      <w:r w:rsidRPr="001F70C8">
        <w:rPr>
          <w:rFonts w:ascii="Times New Roman" w:hAnsi="Times New Roman" w:cs="Times New Roman"/>
          <w:sz w:val="24"/>
          <w:szCs w:val="24"/>
        </w:rPr>
        <w:t xml:space="preserve">ідтвердити відповідність запропонованого ним товару вказаним технічним характеристикам шляхом </w:t>
      </w:r>
      <w:r w:rsidRPr="001F70C8">
        <w:rPr>
          <w:rFonts w:ascii="Times New Roman" w:hAnsi="Times New Roman" w:cs="Times New Roman"/>
          <w:b/>
          <w:sz w:val="24"/>
          <w:szCs w:val="24"/>
        </w:rPr>
        <w:t>надання у складі пропозиції</w:t>
      </w:r>
      <w:r w:rsidRPr="001F70C8">
        <w:rPr>
          <w:rFonts w:ascii="Times New Roman" w:hAnsi="Times New Roman" w:cs="Times New Roman"/>
          <w:sz w:val="24"/>
          <w:szCs w:val="24"/>
        </w:rPr>
        <w:t xml:space="preserve"> дійсні на дату подання оригінал або копію</w:t>
      </w:r>
      <w:r w:rsidRPr="001F70C8">
        <w:rPr>
          <w:rFonts w:ascii="Times New Roman" w:hAnsi="Times New Roman" w:cs="Times New Roman"/>
          <w:color w:val="000000"/>
          <w:sz w:val="24"/>
          <w:szCs w:val="24"/>
        </w:rPr>
        <w:t xml:space="preserve"> документів викладених державною мовою:</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Листи волокнистоцементні хвилясті 1750*1130</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shd w:val="clear" w:color="auto" w:fill="FEFEFE"/>
        </w:rPr>
      </w:pPr>
      <w:r w:rsidRPr="001F70C8">
        <w:rPr>
          <w:rFonts w:ascii="Times New Roman" w:hAnsi="Times New Roman" w:cs="Times New Roman"/>
          <w:color w:val="000000"/>
          <w:sz w:val="24"/>
          <w:szCs w:val="24"/>
        </w:rPr>
        <w:t xml:space="preserve">сертифікат </w:t>
      </w:r>
      <w:r w:rsidRPr="001F70C8">
        <w:rPr>
          <w:rFonts w:ascii="Times New Roman" w:hAnsi="Times New Roman" w:cs="Times New Roman"/>
          <w:sz w:val="24"/>
          <w:szCs w:val="24"/>
        </w:rPr>
        <w:t>якості;</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sz w:val="24"/>
          <w:szCs w:val="24"/>
          <w:shd w:val="clear" w:color="auto" w:fill="FEFEFE"/>
        </w:rPr>
        <w:t>с</w:t>
      </w:r>
      <w:r w:rsidRPr="001F70C8">
        <w:rPr>
          <w:rFonts w:ascii="Times New Roman" w:hAnsi="Times New Roman" w:cs="Times New Roman"/>
          <w:sz w:val="24"/>
          <w:szCs w:val="24"/>
        </w:rPr>
        <w:t>ертифікат відповідності вимогам ДСТУ Б В.2.7-53:2014;</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sz w:val="24"/>
          <w:szCs w:val="24"/>
        </w:rPr>
        <w:t xml:space="preserve">сертифікат відповідності системи управління якістю вимогам </w:t>
      </w:r>
      <w:r w:rsidRPr="001F70C8">
        <w:rPr>
          <w:rFonts w:ascii="Times New Roman" w:hAnsi="Times New Roman" w:cs="Times New Roman"/>
          <w:sz w:val="24"/>
          <w:szCs w:val="24"/>
          <w:lang w:val="en-US"/>
        </w:rPr>
        <w:t>ISO</w:t>
      </w:r>
      <w:r w:rsidRPr="001F70C8">
        <w:rPr>
          <w:rFonts w:ascii="Times New Roman" w:hAnsi="Times New Roman" w:cs="Times New Roman"/>
          <w:sz w:val="24"/>
          <w:szCs w:val="24"/>
        </w:rPr>
        <w:t xml:space="preserve"> 9001:2015;</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 xml:space="preserve">документ що </w:t>
      </w:r>
      <w:proofErr w:type="gramStart"/>
      <w:r w:rsidRPr="001F70C8">
        <w:rPr>
          <w:rFonts w:ascii="Times New Roman" w:hAnsi="Times New Roman" w:cs="Times New Roman"/>
          <w:sz w:val="24"/>
          <w:szCs w:val="24"/>
        </w:rPr>
        <w:t>п</w:t>
      </w:r>
      <w:proofErr w:type="gramEnd"/>
      <w:r w:rsidRPr="001F70C8">
        <w:rPr>
          <w:rFonts w:ascii="Times New Roman" w:hAnsi="Times New Roman" w:cs="Times New Roman"/>
          <w:sz w:val="24"/>
          <w:szCs w:val="24"/>
        </w:rPr>
        <w:t>ідтверджує класифікацію товару під час дії вогню;</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 xml:space="preserve">документ зроблений виробником з </w:t>
      </w:r>
      <w:proofErr w:type="gramStart"/>
      <w:r w:rsidRPr="001F70C8">
        <w:rPr>
          <w:rFonts w:ascii="Times New Roman" w:hAnsi="Times New Roman" w:cs="Times New Roman"/>
          <w:sz w:val="24"/>
          <w:szCs w:val="24"/>
        </w:rPr>
        <w:t>техн</w:t>
      </w:r>
      <w:proofErr w:type="gramEnd"/>
      <w:r w:rsidRPr="001F70C8">
        <w:rPr>
          <w:rFonts w:ascii="Times New Roman" w:hAnsi="Times New Roman" w:cs="Times New Roman"/>
          <w:sz w:val="24"/>
          <w:szCs w:val="24"/>
        </w:rPr>
        <w:t>ічним описом запропонованого товару (з кресленням або малюнком виробу).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OSB-3 плита 10*1250*2500мм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паспорт якості</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 xml:space="preserve">сертифікат відповідності </w:t>
      </w:r>
      <w:r w:rsidRPr="001F70C8">
        <w:rPr>
          <w:rFonts w:ascii="Times New Roman" w:hAnsi="Times New Roman" w:cs="Times New Roman"/>
          <w:sz w:val="24"/>
          <w:szCs w:val="24"/>
        </w:rPr>
        <w:t xml:space="preserve"> </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sz w:val="24"/>
          <w:szCs w:val="24"/>
        </w:rPr>
        <w:t xml:space="preserve">документ зроблений виробником з </w:t>
      </w:r>
      <w:proofErr w:type="gramStart"/>
      <w:r w:rsidRPr="001F70C8">
        <w:rPr>
          <w:rFonts w:ascii="Times New Roman" w:hAnsi="Times New Roman" w:cs="Times New Roman"/>
          <w:sz w:val="24"/>
          <w:szCs w:val="24"/>
        </w:rPr>
        <w:t>техн</w:t>
      </w:r>
      <w:proofErr w:type="gramEnd"/>
      <w:r w:rsidRPr="001F70C8">
        <w:rPr>
          <w:rFonts w:ascii="Times New Roman" w:hAnsi="Times New Roman" w:cs="Times New Roman"/>
          <w:sz w:val="24"/>
          <w:szCs w:val="24"/>
        </w:rPr>
        <w:t>ічним описом запропонованого товару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Супердефузійна  мембрана</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сертифікат відповідності;</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sz w:val="24"/>
          <w:szCs w:val="24"/>
        </w:rPr>
        <w:t xml:space="preserve">документ зроблений виробником з </w:t>
      </w:r>
      <w:proofErr w:type="gramStart"/>
      <w:r w:rsidRPr="001F70C8">
        <w:rPr>
          <w:rFonts w:ascii="Times New Roman" w:hAnsi="Times New Roman" w:cs="Times New Roman"/>
          <w:sz w:val="24"/>
          <w:szCs w:val="24"/>
        </w:rPr>
        <w:t>техн</w:t>
      </w:r>
      <w:proofErr w:type="gramEnd"/>
      <w:r w:rsidRPr="001F70C8">
        <w:rPr>
          <w:rFonts w:ascii="Times New Roman" w:hAnsi="Times New Roman" w:cs="Times New Roman"/>
          <w:sz w:val="24"/>
          <w:szCs w:val="24"/>
        </w:rPr>
        <w:t>ічним описом запропонованого товару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Цвяхи шиферні без покриття (з оцинкованою голівкою) 5,0*120</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 xml:space="preserve">документ з </w:t>
      </w:r>
      <w:proofErr w:type="gramStart"/>
      <w:r w:rsidRPr="001F70C8">
        <w:rPr>
          <w:rFonts w:ascii="Times New Roman" w:hAnsi="Times New Roman" w:cs="Times New Roman"/>
          <w:sz w:val="24"/>
          <w:szCs w:val="24"/>
        </w:rPr>
        <w:t>техн</w:t>
      </w:r>
      <w:proofErr w:type="gramEnd"/>
      <w:r w:rsidRPr="001F70C8">
        <w:rPr>
          <w:rFonts w:ascii="Times New Roman" w:hAnsi="Times New Roman" w:cs="Times New Roman"/>
          <w:sz w:val="24"/>
          <w:szCs w:val="24"/>
        </w:rPr>
        <w:t>ічним описом запропонованого товару (з кресленням виробу);</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сертифікат якості виробу.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Саморіз по дереву 3,5х55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 xml:space="preserve">документ з </w:t>
      </w:r>
      <w:proofErr w:type="gramStart"/>
      <w:r w:rsidRPr="001F70C8">
        <w:rPr>
          <w:rFonts w:ascii="Times New Roman" w:hAnsi="Times New Roman" w:cs="Times New Roman"/>
          <w:sz w:val="24"/>
          <w:szCs w:val="24"/>
        </w:rPr>
        <w:t>техн</w:t>
      </w:r>
      <w:proofErr w:type="gramEnd"/>
      <w:r w:rsidRPr="001F70C8">
        <w:rPr>
          <w:rFonts w:ascii="Times New Roman" w:hAnsi="Times New Roman" w:cs="Times New Roman"/>
          <w:sz w:val="24"/>
          <w:szCs w:val="24"/>
        </w:rPr>
        <w:t>ічним описом запропонованого товару (з кресленням виробу);</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сертифікат відповідності вимогам ДСТУ.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Брус 50x150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 xml:space="preserve">гарантійний лист щодо відповідності вказаним в таблиці </w:t>
      </w:r>
      <w:proofErr w:type="gramStart"/>
      <w:r w:rsidRPr="001F70C8">
        <w:rPr>
          <w:rFonts w:ascii="Times New Roman" w:hAnsi="Times New Roman" w:cs="Times New Roman"/>
          <w:color w:val="000000"/>
          <w:sz w:val="24"/>
          <w:szCs w:val="24"/>
        </w:rPr>
        <w:t>техн</w:t>
      </w:r>
      <w:proofErr w:type="gramEnd"/>
      <w:r w:rsidRPr="001F70C8">
        <w:rPr>
          <w:rFonts w:ascii="Times New Roman" w:hAnsi="Times New Roman" w:cs="Times New Roman"/>
          <w:color w:val="000000"/>
          <w:sz w:val="24"/>
          <w:szCs w:val="24"/>
        </w:rPr>
        <w:t>ічним характеристикам</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Брус 50x50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 xml:space="preserve">гарантійний лист щодо відповідності вказаним в таблиці </w:t>
      </w:r>
      <w:proofErr w:type="gramStart"/>
      <w:r w:rsidRPr="001F70C8">
        <w:rPr>
          <w:rFonts w:ascii="Times New Roman" w:hAnsi="Times New Roman" w:cs="Times New Roman"/>
          <w:color w:val="000000"/>
          <w:sz w:val="24"/>
          <w:szCs w:val="24"/>
        </w:rPr>
        <w:t>техн</w:t>
      </w:r>
      <w:proofErr w:type="gramEnd"/>
      <w:r w:rsidRPr="001F70C8">
        <w:rPr>
          <w:rFonts w:ascii="Times New Roman" w:hAnsi="Times New Roman" w:cs="Times New Roman"/>
          <w:color w:val="000000"/>
          <w:sz w:val="24"/>
          <w:szCs w:val="24"/>
        </w:rPr>
        <w:t>ічним характеристикам</w:t>
      </w:r>
    </w:p>
    <w:p w:rsidR="00E109B4" w:rsidRPr="001F70C8" w:rsidRDefault="00E109B4" w:rsidP="00E109B4">
      <w:pPr>
        <w:pStyle w:val="aff0"/>
        <w:tabs>
          <w:tab w:val="left" w:pos="709"/>
        </w:tabs>
        <w:spacing w:after="0" w:line="240" w:lineRule="auto"/>
        <w:jc w:val="both"/>
        <w:rPr>
          <w:rFonts w:ascii="Times New Roman" w:hAnsi="Times New Roman" w:cs="Times New Roman"/>
          <w:sz w:val="24"/>
          <w:szCs w:val="24"/>
          <w:u w:val="single"/>
        </w:rPr>
      </w:pPr>
    </w:p>
    <w:p w:rsidR="00E109B4" w:rsidRPr="001F70C8" w:rsidRDefault="00E109B4" w:rsidP="00E109B4">
      <w:pPr>
        <w:widowControl w:val="0"/>
        <w:ind w:firstLine="284"/>
        <w:jc w:val="both"/>
        <w:rPr>
          <w:color w:val="000000"/>
        </w:rPr>
      </w:pPr>
      <w:r w:rsidRPr="001F70C8">
        <w:rPr>
          <w:shd w:val="clear" w:color="auto" w:fill="FFFFFF"/>
        </w:rPr>
        <w:t>4. Учасником у складі пропозиції на товар зазначений у п.п.1-3 надаються к</w:t>
      </w:r>
      <w:r w:rsidRPr="001F70C8">
        <w:rPr>
          <w:color w:val="000000"/>
        </w:rPr>
        <w:t>опії нормативних документів, відповідно до яких виготовляється (або відповідає) продукція (діючі на момент подання пропозиції учасником):</w:t>
      </w:r>
    </w:p>
    <w:p w:rsidR="00E109B4" w:rsidRPr="001F70C8" w:rsidRDefault="00E109B4" w:rsidP="00E109B4">
      <w:pPr>
        <w:widowControl w:val="0"/>
        <w:ind w:firstLine="567"/>
        <w:jc w:val="both"/>
        <w:rPr>
          <w:color w:val="000000"/>
        </w:rPr>
      </w:pPr>
      <w:r w:rsidRPr="001F70C8">
        <w:rPr>
          <w:color w:val="000000"/>
        </w:rPr>
        <w:t xml:space="preserve">4.1. Якщо продукція виготовляється за ГОСТ, ДСТУ, надати повну копію нормативного документу на виготовлення даної продукції. </w:t>
      </w:r>
    </w:p>
    <w:p w:rsidR="00E109B4" w:rsidRPr="001F70C8" w:rsidRDefault="00E109B4" w:rsidP="00E109B4">
      <w:pPr>
        <w:widowControl w:val="0"/>
        <w:ind w:firstLine="567"/>
        <w:jc w:val="both"/>
        <w:rPr>
          <w:color w:val="000000"/>
        </w:rPr>
      </w:pPr>
      <w:r w:rsidRPr="001F70C8">
        <w:rPr>
          <w:color w:val="000000"/>
        </w:rPr>
        <w:t xml:space="preserve">4.2. Якщо продукція виготовляється за технічними умовами (ТУ), або технічним завданням (ТЗ), надати копію (або витяг, титульний лист) нормативного документу на виготовлення даної продукції. Якщо виробник продукції, яка пропонується до постачання учасником, не є власником ТУ, НД іноземного походження, або ТЗ на виготовлення вказаної продукції, необхідно надати скановану копію документу (договору, листа-підтвердження, тощо) власника (власників) ТУ, НД іноземного походження, або ТЗ, завіреного підписом та печаткою (за наявності) власника/власників про передачу повноважень на використання відповідного документу виробнику, продукція якого пропонується до постачання учасником. Для документів, викладених іноземною мовою, учасником надається їх офіційний переклад українською мовою. </w:t>
      </w:r>
    </w:p>
    <w:p w:rsidR="00E109B4" w:rsidRPr="001F70C8" w:rsidRDefault="00E109B4" w:rsidP="00E109B4">
      <w:pPr>
        <w:widowControl w:val="0"/>
        <w:ind w:firstLine="284"/>
        <w:jc w:val="both"/>
        <w:rPr>
          <w:shd w:val="clear" w:color="auto" w:fill="FFFFFF"/>
        </w:rPr>
      </w:pPr>
      <w:r w:rsidRPr="001F70C8">
        <w:rPr>
          <w:shd w:val="clear" w:color="auto" w:fill="FFFFFF"/>
        </w:rPr>
        <w:t xml:space="preserve">5. Учасником  у складі пропозиції надається гарантійний лист від виробників (імпортерів, офіційного представників, дилерів, дистриб'юторів) товару зазначених у п.п.1-5 таблиці,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Якщо гарантійний лист надає не виробник, а його офіційний представник, Учасник повинен надати </w:t>
      </w:r>
      <w:r w:rsidRPr="001F70C8">
        <w:rPr>
          <w:bCs/>
          <w:iCs/>
          <w:shd w:val="clear" w:color="auto" w:fill="FFFFFF"/>
        </w:rPr>
        <w:t>від виробника</w:t>
      </w:r>
      <w:r w:rsidRPr="001F70C8">
        <w:rPr>
          <w:bCs/>
          <w:shd w:val="clear" w:color="auto" w:fill="FFFFFF"/>
        </w:rPr>
        <w:t xml:space="preserve"> </w:t>
      </w:r>
      <w:r w:rsidRPr="001F70C8">
        <w:rPr>
          <w:shd w:val="clear" w:color="auto" w:fill="FFFFFF"/>
        </w:rPr>
        <w:t>документ, що підтверджує офіційний статус цього представника.</w:t>
      </w: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tabs>
          <w:tab w:val="left" w:pos="720"/>
        </w:tabs>
        <w:jc w:val="right"/>
      </w:pPr>
      <w:r w:rsidRPr="001F70C8">
        <w:lastRenderedPageBreak/>
        <w:t>Додаток 3</w:t>
      </w: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t>до Тендерної документації</w:t>
      </w:r>
    </w:p>
    <w:p w:rsidR="00E109B4" w:rsidRPr="001F70C8" w:rsidRDefault="00E109B4" w:rsidP="00E109B4">
      <w:pPr>
        <w:tabs>
          <w:tab w:val="left" w:pos="720"/>
        </w:tabs>
        <w:jc w:val="right"/>
      </w:pPr>
    </w:p>
    <w:p w:rsidR="00E109B4" w:rsidRPr="001F70C8" w:rsidRDefault="00E109B4" w:rsidP="00E109B4">
      <w:pPr>
        <w:tabs>
          <w:tab w:val="left" w:pos="720"/>
        </w:tabs>
        <w:jc w:val="center"/>
        <w:rPr>
          <w:b/>
          <w:i/>
          <w:color w:val="FF0000"/>
        </w:rPr>
      </w:pPr>
      <w:r w:rsidRPr="001F70C8">
        <w:rPr>
          <w:b/>
          <w:i/>
          <w:color w:val="FF0000"/>
        </w:rPr>
        <w:t>ЗАПОВНЮЄТЬСЯ ПІД ЧАС УКЛАДАННЯ ДОГОВОРУ</w:t>
      </w:r>
    </w:p>
    <w:p w:rsidR="00E109B4" w:rsidRPr="001F70C8" w:rsidRDefault="00E109B4" w:rsidP="00E109B4">
      <w:pPr>
        <w:jc w:val="center"/>
      </w:pPr>
      <w:r w:rsidRPr="001F70C8">
        <w:rPr>
          <w:b/>
        </w:rPr>
        <w:t xml:space="preserve">ДОГОВІР№ </w:t>
      </w:r>
      <w:r w:rsidRPr="001F70C8">
        <w:rPr>
          <w:b/>
          <w:lang w:val="ru-RU"/>
        </w:rPr>
        <w:t>_____________</w:t>
      </w:r>
    </w:p>
    <w:p w:rsidR="00E109B4" w:rsidRPr="001F70C8" w:rsidRDefault="00E109B4" w:rsidP="00E109B4">
      <w:pPr>
        <w:jc w:val="center"/>
      </w:pPr>
      <w:proofErr w:type="gramStart"/>
      <w:r w:rsidRPr="001F70C8">
        <w:rPr>
          <w:b/>
          <w:lang w:val="ru-RU"/>
        </w:rPr>
        <w:t>про</w:t>
      </w:r>
      <w:proofErr w:type="gramEnd"/>
      <w:r w:rsidRPr="001F70C8">
        <w:rPr>
          <w:b/>
          <w:lang w:val="ru-RU"/>
        </w:rPr>
        <w:t xml:space="preserve"> закупівлю за державні кошти</w:t>
      </w:r>
    </w:p>
    <w:p w:rsidR="00E109B4" w:rsidRPr="001F70C8" w:rsidRDefault="00E109B4" w:rsidP="00E109B4">
      <w:pPr>
        <w:autoSpaceDE w:val="0"/>
        <w:jc w:val="both"/>
        <w:rPr>
          <w:b/>
          <w:lang w:val="ru-RU"/>
        </w:rPr>
      </w:pPr>
    </w:p>
    <w:p w:rsidR="00E109B4" w:rsidRPr="001F70C8" w:rsidRDefault="00E109B4" w:rsidP="00E109B4">
      <w:pPr>
        <w:tabs>
          <w:tab w:val="left" w:pos="284"/>
          <w:tab w:val="left" w:pos="4536"/>
          <w:tab w:val="left" w:pos="6096"/>
          <w:tab w:val="decimal" w:pos="7371"/>
        </w:tabs>
        <w:autoSpaceDE w:val="0"/>
        <w:jc w:val="both"/>
      </w:pPr>
      <w:r w:rsidRPr="001F70C8">
        <w:t>м. Запоріжжя</w:t>
      </w:r>
      <w:r w:rsidRPr="001F70C8">
        <w:tab/>
      </w:r>
      <w:r w:rsidRPr="001F70C8">
        <w:tab/>
        <w:t xml:space="preserve"> «___» __________ 202</w:t>
      </w:r>
      <w:r w:rsidRPr="001F70C8">
        <w:rPr>
          <w:lang w:val="ru-RU"/>
        </w:rPr>
        <w:t>4</w:t>
      </w:r>
      <w:r w:rsidRPr="001F70C8">
        <w:t xml:space="preserve"> року</w:t>
      </w:r>
    </w:p>
    <w:p w:rsidR="00E109B4" w:rsidRPr="001F70C8" w:rsidRDefault="00E109B4" w:rsidP="00E109B4">
      <w:pPr>
        <w:autoSpaceDE w:val="0"/>
        <w:ind w:firstLine="567"/>
        <w:jc w:val="both"/>
      </w:pPr>
    </w:p>
    <w:p w:rsidR="00E109B4" w:rsidRPr="001F70C8" w:rsidRDefault="00E109B4" w:rsidP="00E109B4">
      <w:pPr>
        <w:autoSpaceDE w:val="0"/>
        <w:ind w:firstLine="567"/>
        <w:jc w:val="both"/>
      </w:pPr>
      <w:r w:rsidRPr="001F70C8">
        <w:rPr>
          <w:b/>
        </w:rPr>
        <w:t>_______________________________</w:t>
      </w:r>
      <w:r w:rsidRPr="001F70C8">
        <w:t>, (надалі іменується «</w:t>
      </w:r>
      <w:r w:rsidRPr="001F70C8">
        <w:rPr>
          <w:b/>
        </w:rPr>
        <w:t>Постачальник</w:t>
      </w:r>
      <w:r w:rsidRPr="001F70C8">
        <w:t>»), що діє на підставі ___________________________________, в особі ___________________ з однієї сторони, та Департамент з питань цивільного захисту населення Запорізької обласної державної адміністрації  (надалі іменується «Покупець»), в особі ___________________, що діє на підставі Положення, затвердженого розпорядженням голови Запорізької обласної державної адміністрації від 24.12.2012 № 641 (зі змінами), з іншого боку, а разом – Сторони, уклали цей договір про закупівлю за державні кошти (далі – «Договір») про таке:</w:t>
      </w:r>
    </w:p>
    <w:p w:rsidR="00E109B4" w:rsidRPr="001F70C8" w:rsidRDefault="00E109B4" w:rsidP="00E109B4">
      <w:pPr>
        <w:autoSpaceDE w:val="0"/>
        <w:ind w:firstLine="567"/>
        <w:jc w:val="both"/>
      </w:pPr>
    </w:p>
    <w:p w:rsidR="00E109B4" w:rsidRPr="001F70C8" w:rsidRDefault="00E109B4" w:rsidP="00E109B4">
      <w:pPr>
        <w:pStyle w:val="ParaHeading"/>
        <w:widowControl w:val="0"/>
        <w:jc w:val="center"/>
        <w:rPr>
          <w:b/>
          <w:sz w:val="24"/>
          <w:szCs w:val="24"/>
        </w:rPr>
      </w:pPr>
      <w:r w:rsidRPr="001F70C8">
        <w:rPr>
          <w:b/>
          <w:sz w:val="24"/>
          <w:szCs w:val="24"/>
          <w:lang w:val="uk-UA"/>
        </w:rPr>
        <w:t>1. ПРЕДМЕТ ДОГОВОРУ</w:t>
      </w:r>
      <w:bookmarkStart w:id="9" w:name="p546"/>
      <w:bookmarkEnd w:id="9"/>
    </w:p>
    <w:p w:rsidR="00E109B4" w:rsidRPr="001F70C8" w:rsidRDefault="00E109B4" w:rsidP="00E109B4">
      <w:pPr>
        <w:tabs>
          <w:tab w:val="decimal" w:pos="0"/>
        </w:tabs>
        <w:ind w:firstLine="567"/>
        <w:jc w:val="both"/>
      </w:pPr>
      <w:r w:rsidRPr="001F70C8">
        <w:t>1.1. Постачальник зобов’язується поставити та передати у власність Покупцю товар Будівельні матеріали (згідно Специфікації Додаток</w:t>
      </w:r>
      <w:r w:rsidRPr="001F70C8">
        <w:rPr>
          <w:lang w:val="en-US"/>
        </w:rPr>
        <w:t> </w:t>
      </w:r>
      <w:r w:rsidRPr="001F70C8">
        <w:t>1) за кодом ДК021-2015: 44110000-4 — Конструкційні матеріали. (надалі – «Товар»), а Покупець сплатити за Товар.</w:t>
      </w:r>
    </w:p>
    <w:p w:rsidR="00E109B4" w:rsidRPr="001F70C8" w:rsidRDefault="00E109B4" w:rsidP="00E109B4">
      <w:pPr>
        <w:keepNext/>
        <w:keepLines/>
        <w:tabs>
          <w:tab w:val="left" w:pos="993"/>
        </w:tabs>
        <w:jc w:val="both"/>
      </w:pPr>
    </w:p>
    <w:p w:rsidR="00E109B4" w:rsidRPr="001F70C8" w:rsidRDefault="00E109B4" w:rsidP="00E109B4">
      <w:pPr>
        <w:jc w:val="center"/>
      </w:pPr>
      <w:r w:rsidRPr="001F70C8">
        <w:rPr>
          <w:b/>
        </w:rPr>
        <w:t>2. ЦІНА ДОГОВОРУ ТА ПОРЯДОК ЗДІЙСНЕННЯ ОПЛАТИ</w:t>
      </w:r>
    </w:p>
    <w:p w:rsidR="00E109B4" w:rsidRPr="001F70C8" w:rsidRDefault="00E109B4" w:rsidP="00E109B4">
      <w:pPr>
        <w:numPr>
          <w:ilvl w:val="0"/>
          <w:numId w:val="34"/>
        </w:numPr>
        <w:tabs>
          <w:tab w:val="left" w:pos="993"/>
        </w:tabs>
        <w:suppressAutoHyphens/>
        <w:ind w:left="0" w:firstLine="567"/>
        <w:jc w:val="both"/>
      </w:pPr>
      <w:r w:rsidRPr="001F70C8">
        <w:t xml:space="preserve">Ціна даного Договору становить </w:t>
      </w:r>
      <w:r w:rsidRPr="001F70C8">
        <w:rPr>
          <w:b/>
          <w:bCs/>
        </w:rPr>
        <w:t xml:space="preserve">__________ </w:t>
      </w:r>
      <w:r w:rsidRPr="001F70C8">
        <w:rPr>
          <w:b/>
        </w:rPr>
        <w:t>(_________ гривень ________ копійок), з/без ПДВ.</w:t>
      </w:r>
    </w:p>
    <w:p w:rsidR="00E109B4" w:rsidRPr="001F70C8" w:rsidRDefault="00E109B4" w:rsidP="00E109B4">
      <w:pPr>
        <w:numPr>
          <w:ilvl w:val="0"/>
          <w:numId w:val="34"/>
        </w:numPr>
        <w:tabs>
          <w:tab w:val="left" w:pos="993"/>
        </w:tabs>
        <w:suppressAutoHyphens/>
        <w:ind w:left="0" w:firstLine="567"/>
        <w:jc w:val="both"/>
      </w:pPr>
      <w:r w:rsidRPr="001F70C8">
        <w:t>Ціна на Товар встановлюються в національній валюті України – гривні.</w:t>
      </w:r>
    </w:p>
    <w:p w:rsidR="00E109B4" w:rsidRPr="001F70C8" w:rsidRDefault="00E109B4" w:rsidP="00E109B4">
      <w:pPr>
        <w:numPr>
          <w:ilvl w:val="0"/>
          <w:numId w:val="34"/>
        </w:numPr>
        <w:tabs>
          <w:tab w:val="left" w:pos="993"/>
        </w:tabs>
        <w:suppressAutoHyphens/>
        <w:ind w:left="0" w:firstLine="567"/>
        <w:jc w:val="both"/>
      </w:pPr>
      <w:r w:rsidRPr="001F70C8">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E109B4" w:rsidRPr="001F70C8" w:rsidRDefault="00E109B4" w:rsidP="00E109B4">
      <w:pPr>
        <w:numPr>
          <w:ilvl w:val="0"/>
          <w:numId w:val="34"/>
        </w:numPr>
        <w:tabs>
          <w:tab w:val="left" w:pos="993"/>
        </w:tabs>
        <w:suppressAutoHyphens/>
        <w:ind w:left="0" w:firstLine="567"/>
        <w:jc w:val="both"/>
      </w:pPr>
      <w:r w:rsidRPr="001F70C8">
        <w:t>Зміни до ціни Товару можуть бути внесені тільки за взаємною згодою Сторін.</w:t>
      </w:r>
    </w:p>
    <w:p w:rsidR="00E109B4" w:rsidRPr="001F70C8" w:rsidRDefault="00E109B4" w:rsidP="00E109B4">
      <w:pPr>
        <w:numPr>
          <w:ilvl w:val="0"/>
          <w:numId w:val="34"/>
        </w:numPr>
        <w:tabs>
          <w:tab w:val="left" w:pos="993"/>
        </w:tabs>
        <w:suppressAutoHyphens/>
        <w:ind w:left="0" w:firstLine="567"/>
        <w:jc w:val="both"/>
      </w:pPr>
      <w:r w:rsidRPr="001F70C8">
        <w:t>Розрахунок за поставлений Товар здійснюється Покупцем у безготівковій формі шляхом перерахування грошових коштів на поточний рахунок Постачальника.</w:t>
      </w:r>
    </w:p>
    <w:p w:rsidR="00E109B4" w:rsidRPr="001F70C8" w:rsidRDefault="00E109B4" w:rsidP="00E109B4">
      <w:pPr>
        <w:numPr>
          <w:ilvl w:val="0"/>
          <w:numId w:val="34"/>
        </w:numPr>
        <w:tabs>
          <w:tab w:val="left" w:pos="993"/>
        </w:tabs>
        <w:suppressAutoHyphens/>
        <w:ind w:left="0" w:firstLine="567"/>
        <w:jc w:val="both"/>
      </w:pPr>
      <w:r w:rsidRPr="001F70C8">
        <w:t xml:space="preserve">Покупець, протягом </w:t>
      </w:r>
      <w:r w:rsidRPr="001F70C8">
        <w:rPr>
          <w:lang w:val="ru-RU"/>
        </w:rPr>
        <w:t>5</w:t>
      </w:r>
      <w:r w:rsidRPr="001F70C8">
        <w:t xml:space="preserve"> ( п’яти ) банківських днів після підписання Сторонами накладної на фактично поставлений Товар, перераховує на поточний рахунок Постачальника 100 % ціни фактично поставленого Товару за умови надходження бюджетних коштів на рахунок Покупця за даним кодом видатків.</w:t>
      </w:r>
    </w:p>
    <w:p w:rsidR="00E109B4" w:rsidRPr="001F70C8" w:rsidRDefault="00E109B4" w:rsidP="00E109B4">
      <w:pPr>
        <w:numPr>
          <w:ilvl w:val="0"/>
          <w:numId w:val="34"/>
        </w:numPr>
        <w:tabs>
          <w:tab w:val="left" w:pos="993"/>
        </w:tabs>
        <w:suppressAutoHyphens/>
        <w:ind w:left="0" w:firstLine="567"/>
        <w:jc w:val="both"/>
      </w:pPr>
      <w:r w:rsidRPr="001F70C8">
        <w:t>Покупець бере на себе фінансові зобов’язання щодо оплати Товару лише за умови наявності відповідних видатків обласного бюджету.</w:t>
      </w:r>
    </w:p>
    <w:p w:rsidR="00E109B4" w:rsidRPr="001F70C8" w:rsidRDefault="00E109B4" w:rsidP="00E109B4">
      <w:pPr>
        <w:keepNext/>
        <w:keepLines/>
        <w:ind w:firstLine="567"/>
        <w:jc w:val="both"/>
      </w:pPr>
    </w:p>
    <w:p w:rsidR="00E109B4" w:rsidRPr="001F70C8" w:rsidRDefault="00E109B4" w:rsidP="00E109B4">
      <w:pPr>
        <w:keepNext/>
        <w:keepLines/>
        <w:jc w:val="center"/>
        <w:rPr>
          <w:b/>
        </w:rPr>
      </w:pPr>
      <w:r w:rsidRPr="001F70C8">
        <w:rPr>
          <w:b/>
        </w:rPr>
        <w:t>3. ПОСТАВКА ТОВАРУ</w:t>
      </w:r>
    </w:p>
    <w:p w:rsidR="00E109B4" w:rsidRPr="001F70C8" w:rsidRDefault="00E109B4" w:rsidP="00E109B4">
      <w:pPr>
        <w:tabs>
          <w:tab w:val="left" w:pos="993"/>
        </w:tabs>
        <w:ind w:firstLine="567"/>
        <w:jc w:val="both"/>
      </w:pPr>
      <w:r w:rsidRPr="001F70C8">
        <w:t xml:space="preserve">3.1. Термін поставки Товару: </w:t>
      </w:r>
      <w:r w:rsidRPr="001F70C8">
        <w:rPr>
          <w:b/>
        </w:rPr>
        <w:t>до 15</w:t>
      </w:r>
      <w:r w:rsidRPr="001F70C8">
        <w:rPr>
          <w:b/>
          <w:lang w:val="ru-RU"/>
        </w:rPr>
        <w:t>.12.</w:t>
      </w:r>
      <w:r w:rsidRPr="001F70C8">
        <w:rPr>
          <w:b/>
        </w:rPr>
        <w:t>2024 року</w:t>
      </w:r>
      <w:r w:rsidRPr="001F70C8">
        <w:t xml:space="preserve">. </w:t>
      </w:r>
    </w:p>
    <w:p w:rsidR="00E109B4" w:rsidRPr="001F70C8" w:rsidRDefault="00E109B4" w:rsidP="00E109B4">
      <w:pPr>
        <w:tabs>
          <w:tab w:val="left" w:pos="993"/>
        </w:tabs>
        <w:ind w:firstLine="567"/>
        <w:jc w:val="both"/>
      </w:pPr>
      <w:r w:rsidRPr="001F70C8">
        <w:t>3.2. Поставка Товару здійснюється на умовах DDP, згідно INCOTERMS-2010</w:t>
      </w:r>
      <w:r w:rsidRPr="001F70C8">
        <w:rPr>
          <w:b/>
          <w:bCs/>
        </w:rPr>
        <w:t>.</w:t>
      </w:r>
    </w:p>
    <w:p w:rsidR="00E109B4" w:rsidRPr="001F70C8" w:rsidRDefault="00E109B4" w:rsidP="00E109B4">
      <w:pPr>
        <w:tabs>
          <w:tab w:val="left" w:pos="993"/>
        </w:tabs>
        <w:ind w:firstLine="567"/>
        <w:jc w:val="both"/>
      </w:pPr>
      <w:r w:rsidRPr="001F70C8">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підтвердити факт постачання </w:t>
      </w:r>
      <w:r w:rsidRPr="001F70C8">
        <w:rPr>
          <w:lang w:val="ru-RU"/>
        </w:rPr>
        <w:t>Т</w:t>
      </w:r>
      <w:r w:rsidRPr="001F70C8">
        <w:t>овару підписом уповноваженої особи та відтиском відповідної печатки Покупця у накладній.</w:t>
      </w:r>
    </w:p>
    <w:p w:rsidR="00E109B4" w:rsidRPr="001F70C8" w:rsidRDefault="00E109B4" w:rsidP="00E109B4">
      <w:pPr>
        <w:tabs>
          <w:tab w:val="left" w:pos="993"/>
        </w:tabs>
        <w:ind w:firstLine="567"/>
        <w:jc w:val="both"/>
      </w:pPr>
      <w:r w:rsidRPr="001F70C8">
        <w:t>3.4. При здійсненні поставки Товару Постачальник надає Покупцю видаткову накладну на отримання Товару у двох примірниках. Оформлена та підписана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E109B4" w:rsidRPr="001F70C8" w:rsidRDefault="00E109B4" w:rsidP="00E109B4">
      <w:pPr>
        <w:tabs>
          <w:tab w:val="left" w:pos="993"/>
        </w:tabs>
        <w:ind w:firstLine="567"/>
        <w:jc w:val="both"/>
      </w:pPr>
      <w:r w:rsidRPr="001F70C8">
        <w:lastRenderedPageBreak/>
        <w:t>3.5. Постачальник передає Товар Покупцю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w:t>
      </w:r>
    </w:p>
    <w:p w:rsidR="00E109B4" w:rsidRPr="001F70C8" w:rsidRDefault="00E109B4" w:rsidP="00E109B4">
      <w:pPr>
        <w:tabs>
          <w:tab w:val="left" w:pos="851"/>
        </w:tabs>
        <w:ind w:firstLine="567"/>
        <w:jc w:val="both"/>
      </w:pPr>
      <w:r w:rsidRPr="001F70C8">
        <w:t>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пізніше.</w:t>
      </w:r>
    </w:p>
    <w:p w:rsidR="00E109B4" w:rsidRPr="001F70C8" w:rsidRDefault="00E109B4" w:rsidP="00E109B4">
      <w:pPr>
        <w:tabs>
          <w:tab w:val="left" w:pos="851"/>
        </w:tabs>
        <w:jc w:val="both"/>
      </w:pPr>
    </w:p>
    <w:p w:rsidR="00E109B4" w:rsidRPr="001F70C8" w:rsidRDefault="00E109B4" w:rsidP="00E109B4">
      <w:pPr>
        <w:jc w:val="center"/>
        <w:rPr>
          <w:b/>
        </w:rPr>
      </w:pPr>
      <w:r w:rsidRPr="001F70C8">
        <w:rPr>
          <w:b/>
        </w:rPr>
        <w:t>4. ПРАВА ТА ОБОВ’ЯЗКИ СТОРІН</w:t>
      </w:r>
    </w:p>
    <w:p w:rsidR="00E109B4" w:rsidRPr="001F70C8" w:rsidRDefault="00E109B4" w:rsidP="00E109B4">
      <w:pPr>
        <w:ind w:firstLine="567"/>
        <w:jc w:val="both"/>
        <w:rPr>
          <w:b/>
        </w:rPr>
      </w:pPr>
      <w:r w:rsidRPr="001F70C8">
        <w:rPr>
          <w:b/>
        </w:rPr>
        <w:t>4.1.Покупець зобов’язаний:</w:t>
      </w:r>
    </w:p>
    <w:p w:rsidR="00E109B4" w:rsidRPr="001F70C8" w:rsidRDefault="00E109B4" w:rsidP="00E109B4">
      <w:pPr>
        <w:ind w:firstLine="567"/>
        <w:jc w:val="both"/>
      </w:pPr>
      <w:r w:rsidRPr="001F70C8">
        <w:t>4.1.1. прийняти поставлений Товар, який відповідає технічним та якісним характеристикам заявленим виробником;</w:t>
      </w:r>
    </w:p>
    <w:p w:rsidR="00E109B4" w:rsidRPr="001F70C8" w:rsidRDefault="00E109B4" w:rsidP="00E109B4">
      <w:pPr>
        <w:ind w:firstLine="567"/>
        <w:jc w:val="both"/>
      </w:pPr>
      <w:r w:rsidRPr="001F70C8">
        <w:t xml:space="preserve">4.1.2. своєчасно та в повному обсязі сплатити за поставлений Товар; </w:t>
      </w:r>
    </w:p>
    <w:p w:rsidR="00E109B4" w:rsidRPr="001F70C8" w:rsidRDefault="00E109B4" w:rsidP="00E109B4">
      <w:pPr>
        <w:keepNext/>
        <w:keepLines/>
        <w:ind w:firstLine="567"/>
        <w:jc w:val="both"/>
      </w:pPr>
      <w:r w:rsidRPr="001F70C8">
        <w:t xml:space="preserve">4.1.3. виконувати належним чином інші зобов’язання, передбачені Договором. </w:t>
      </w:r>
    </w:p>
    <w:p w:rsidR="00E109B4" w:rsidRPr="001F70C8" w:rsidRDefault="00E109B4" w:rsidP="00E109B4">
      <w:pPr>
        <w:ind w:firstLine="567"/>
        <w:jc w:val="both"/>
        <w:rPr>
          <w:b/>
        </w:rPr>
      </w:pPr>
      <w:r w:rsidRPr="001F70C8">
        <w:rPr>
          <w:b/>
        </w:rPr>
        <w:t>4.2. Покупець має право:</w:t>
      </w:r>
    </w:p>
    <w:p w:rsidR="00E109B4" w:rsidRPr="001F70C8" w:rsidRDefault="00E109B4" w:rsidP="00E109B4">
      <w:pPr>
        <w:ind w:firstLine="567"/>
        <w:jc w:val="both"/>
      </w:pPr>
      <w:r w:rsidRPr="001F70C8">
        <w:t xml:space="preserve">4.2.1. відмовитися від прийняття Товару, у разі виявлення дефектів та вимагати від Постачальника виправлення чи заміни дефектного Товару; </w:t>
      </w:r>
    </w:p>
    <w:p w:rsidR="00E109B4" w:rsidRPr="001F70C8" w:rsidRDefault="00E109B4" w:rsidP="00E109B4">
      <w:pPr>
        <w:keepNext/>
        <w:keepLines/>
        <w:ind w:firstLine="567"/>
        <w:jc w:val="both"/>
      </w:pPr>
      <w:r w:rsidRPr="001F70C8">
        <w:t>4.2.2. контролювати поставку Товару у строки та на умовах, що передбачені цим Договором;</w:t>
      </w:r>
    </w:p>
    <w:p w:rsidR="00E109B4" w:rsidRPr="001F70C8" w:rsidRDefault="00E109B4" w:rsidP="00E109B4">
      <w:pPr>
        <w:keepNext/>
        <w:keepLines/>
        <w:ind w:firstLine="567"/>
        <w:jc w:val="both"/>
      </w:pPr>
      <w:r w:rsidRPr="001F70C8">
        <w:t>4.2.3. вимагати від Постачальника належного виконання зобов’язань за Договором;</w:t>
      </w:r>
    </w:p>
    <w:p w:rsidR="00E109B4" w:rsidRPr="001F70C8" w:rsidRDefault="00E109B4" w:rsidP="00E109B4">
      <w:pPr>
        <w:keepNext/>
        <w:keepLines/>
        <w:ind w:firstLine="567"/>
        <w:jc w:val="both"/>
      </w:pPr>
      <w:r w:rsidRPr="001F70C8">
        <w:t>4.2.4. пред’явити претензію Постачальнику з приводу кількості та якості Товару;</w:t>
      </w:r>
    </w:p>
    <w:p w:rsidR="00E109B4" w:rsidRPr="001F70C8" w:rsidRDefault="00E109B4" w:rsidP="00E109B4">
      <w:pPr>
        <w:ind w:firstLine="567"/>
        <w:jc w:val="both"/>
        <w:rPr>
          <w:b/>
        </w:rPr>
      </w:pPr>
      <w:r w:rsidRPr="001F70C8">
        <w:rPr>
          <w:b/>
        </w:rPr>
        <w:t>4.3. Постачальник зобов’язаний:</w:t>
      </w:r>
    </w:p>
    <w:p w:rsidR="00E109B4" w:rsidRPr="001F70C8" w:rsidRDefault="00E109B4" w:rsidP="00E109B4">
      <w:pPr>
        <w:ind w:firstLine="567"/>
        <w:jc w:val="both"/>
      </w:pPr>
      <w:r w:rsidRPr="001F70C8">
        <w:t>4.3.1. забезпечити поставку Товару у строки, встановлені цим Договором;</w:t>
      </w:r>
    </w:p>
    <w:p w:rsidR="00E109B4" w:rsidRPr="001F70C8" w:rsidRDefault="00E109B4" w:rsidP="00E109B4">
      <w:pPr>
        <w:ind w:firstLine="567"/>
        <w:jc w:val="both"/>
      </w:pPr>
      <w:r w:rsidRPr="001F70C8">
        <w:t>4.3.2. забезпечити якість Товару встановленим нормам якості на даний вид товару;</w:t>
      </w:r>
    </w:p>
    <w:p w:rsidR="00E109B4" w:rsidRPr="001F70C8" w:rsidRDefault="00E109B4" w:rsidP="00E109B4">
      <w:pPr>
        <w:keepNext/>
        <w:keepLines/>
        <w:ind w:firstLine="567"/>
        <w:jc w:val="both"/>
      </w:pPr>
      <w:r w:rsidRPr="001F70C8">
        <w:t>4.3.3. оформляти належним чином супровідну документацію.</w:t>
      </w:r>
    </w:p>
    <w:p w:rsidR="00E109B4" w:rsidRPr="001F70C8" w:rsidRDefault="00E109B4" w:rsidP="00E109B4">
      <w:pPr>
        <w:ind w:firstLine="567"/>
        <w:jc w:val="both"/>
        <w:rPr>
          <w:b/>
        </w:rPr>
      </w:pPr>
      <w:r w:rsidRPr="001F70C8">
        <w:rPr>
          <w:b/>
        </w:rPr>
        <w:t>4.4. Постачальник має право:</w:t>
      </w:r>
    </w:p>
    <w:p w:rsidR="00E109B4" w:rsidRPr="001F70C8" w:rsidRDefault="00E109B4" w:rsidP="00E109B4">
      <w:pPr>
        <w:ind w:firstLine="567"/>
        <w:jc w:val="both"/>
      </w:pPr>
      <w:r w:rsidRPr="001F70C8">
        <w:t>4.4.1. своєчасно та в повному обсязі отримувати плату за поставлений Товар, відповідно до умов, установленим пунктом 2.6 Договору;</w:t>
      </w:r>
    </w:p>
    <w:p w:rsidR="00E109B4" w:rsidRPr="001F70C8" w:rsidRDefault="00E109B4" w:rsidP="00E109B4">
      <w:pPr>
        <w:ind w:firstLine="567"/>
        <w:jc w:val="both"/>
      </w:pPr>
      <w:r w:rsidRPr="001F70C8">
        <w:t>4.4.2. на дострокову поставку Товару;</w:t>
      </w:r>
    </w:p>
    <w:p w:rsidR="00E109B4" w:rsidRPr="001F70C8" w:rsidRDefault="00E109B4" w:rsidP="00E109B4">
      <w:pPr>
        <w:keepNext/>
        <w:keepLines/>
        <w:ind w:firstLine="567"/>
        <w:jc w:val="both"/>
      </w:pPr>
      <w:r w:rsidRPr="001F70C8">
        <w:t>4.4.3. здійснювати робочі контакти із Покупцем про організацію поставки Товару;</w:t>
      </w:r>
    </w:p>
    <w:p w:rsidR="00E109B4" w:rsidRPr="001F70C8" w:rsidRDefault="00E109B4" w:rsidP="00E109B4">
      <w:pPr>
        <w:keepNext/>
        <w:keepLines/>
        <w:ind w:firstLine="567"/>
        <w:jc w:val="both"/>
      </w:pPr>
      <w:r w:rsidRPr="001F70C8">
        <w:t>4.4.4. вимагати дотримання Покупцем правил належної експлуатації та зберігання Товару;</w:t>
      </w:r>
    </w:p>
    <w:p w:rsidR="00E109B4" w:rsidRPr="001F70C8" w:rsidRDefault="00E109B4" w:rsidP="00E109B4">
      <w:pPr>
        <w:keepNext/>
        <w:keepLines/>
        <w:ind w:firstLine="567"/>
        <w:jc w:val="both"/>
      </w:pPr>
      <w:r w:rsidRPr="001F70C8">
        <w:t>4.4.5. вимагати відшкодування завданих йому збитків, зумовлених порушенням умов Договору, відповідно до чинного законодавства України та Договору.</w:t>
      </w:r>
    </w:p>
    <w:p w:rsidR="00E109B4" w:rsidRPr="001F70C8" w:rsidRDefault="00E109B4" w:rsidP="00E109B4">
      <w:pPr>
        <w:ind w:firstLine="567"/>
        <w:jc w:val="center"/>
        <w:rPr>
          <w:lang w:val="ru-RU"/>
        </w:rPr>
      </w:pPr>
    </w:p>
    <w:p w:rsidR="00E109B4" w:rsidRPr="001F70C8" w:rsidRDefault="00E109B4" w:rsidP="00E109B4">
      <w:pPr>
        <w:jc w:val="center"/>
        <w:rPr>
          <w:b/>
        </w:rPr>
      </w:pPr>
      <w:r w:rsidRPr="001F70C8">
        <w:rPr>
          <w:b/>
          <w:lang w:val="ru-RU"/>
        </w:rPr>
        <w:t>5</w:t>
      </w:r>
      <w:r w:rsidRPr="001F70C8">
        <w:rPr>
          <w:b/>
        </w:rPr>
        <w:t>. ВИМОГИ ДО ЯКОСТІ ТОВАРУ І ПАКУВАННЯ ВИРОБІВ</w:t>
      </w:r>
    </w:p>
    <w:p w:rsidR="00E109B4" w:rsidRPr="001F70C8" w:rsidRDefault="00E109B4" w:rsidP="00E109B4">
      <w:pPr>
        <w:tabs>
          <w:tab w:val="left" w:pos="993"/>
        </w:tabs>
        <w:suppressAutoHyphens/>
        <w:jc w:val="both"/>
      </w:pPr>
      <w:r w:rsidRPr="001F70C8">
        <w:t>5.1. Постачальник гарантує,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E109B4" w:rsidRPr="001F70C8" w:rsidRDefault="00E109B4" w:rsidP="00E109B4">
      <w:pPr>
        <w:tabs>
          <w:tab w:val="left" w:pos="993"/>
        </w:tabs>
        <w:suppressAutoHyphens/>
        <w:jc w:val="both"/>
      </w:pPr>
      <w:r w:rsidRPr="001F70C8">
        <w:t xml:space="preserve">5.2. Товар, що постачається за цим Договором, повинен бути новим та таким, що раніше не використовувався, і складатися з матеріалів, що раніше не використовувалися. </w:t>
      </w:r>
    </w:p>
    <w:p w:rsidR="00E109B4" w:rsidRPr="001F70C8" w:rsidRDefault="00E109B4" w:rsidP="00E109B4">
      <w:pPr>
        <w:tabs>
          <w:tab w:val="left" w:pos="993"/>
        </w:tabs>
        <w:suppressAutoHyphens/>
        <w:jc w:val="both"/>
      </w:pPr>
      <w:r w:rsidRPr="001F70C8">
        <w:t>5.3. Якість Товару повинна відповідати вимогам технічної і експлуатаційної документації виробника, ДСТУ, ГСТУ, ГОСТ України.</w:t>
      </w:r>
    </w:p>
    <w:p w:rsidR="00E109B4" w:rsidRPr="001F70C8" w:rsidRDefault="00E109B4" w:rsidP="00E109B4">
      <w:pPr>
        <w:tabs>
          <w:tab w:val="left" w:pos="993"/>
        </w:tabs>
        <w:suppressAutoHyphens/>
        <w:jc w:val="both"/>
      </w:pPr>
      <w:r w:rsidRPr="001F70C8">
        <w:t>5.4. Покупець має право вимагати заміни Товару неналежної якості, або не прийняти Товар, якщо він не відповідає технічним вимогам.</w:t>
      </w:r>
    </w:p>
    <w:p w:rsidR="00E109B4" w:rsidRPr="001F70C8" w:rsidRDefault="00E109B4" w:rsidP="00E109B4">
      <w:pPr>
        <w:tabs>
          <w:tab w:val="left" w:pos="993"/>
        </w:tabs>
        <w:suppressAutoHyphens/>
        <w:jc w:val="both"/>
      </w:pPr>
      <w:r w:rsidRPr="001F70C8">
        <w:t xml:space="preserve">5.5. На Товар, що було поставлено Покупцю, розповсюджується термін гарантії, передбачений підприємством - виробником або продавцем. </w:t>
      </w:r>
    </w:p>
    <w:p w:rsidR="00E109B4" w:rsidRPr="001F70C8" w:rsidRDefault="00E109B4" w:rsidP="00E109B4">
      <w:pPr>
        <w:tabs>
          <w:tab w:val="left" w:pos="993"/>
        </w:tabs>
        <w:suppressAutoHyphens/>
        <w:jc w:val="both"/>
      </w:pPr>
      <w:r w:rsidRPr="001F70C8">
        <w:t xml:space="preserve">5.6. При виявленні під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до моменту його повернення Покупцю). Гарантія не розповсюджується на вимоги відносно дефектів, </w:t>
      </w:r>
      <w:r w:rsidRPr="001F70C8">
        <w:lastRenderedPageBreak/>
        <w:t>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E109B4" w:rsidRPr="001F70C8" w:rsidRDefault="00E109B4" w:rsidP="00E109B4">
      <w:pPr>
        <w:tabs>
          <w:tab w:val="left" w:pos="993"/>
        </w:tabs>
        <w:suppressAutoHyphens/>
        <w:jc w:val="both"/>
      </w:pPr>
      <w:r w:rsidRPr="001F70C8">
        <w:t xml:space="preserve">5.7. Пакування Товару здійснюється у відповідності до діючих стандартів виробників щодо зберігання, упаковки і транспортування. </w:t>
      </w:r>
    </w:p>
    <w:p w:rsidR="00E109B4" w:rsidRPr="001F70C8" w:rsidRDefault="00E109B4" w:rsidP="00E109B4">
      <w:pPr>
        <w:tabs>
          <w:tab w:val="left" w:pos="993"/>
        </w:tabs>
        <w:jc w:val="both"/>
      </w:pPr>
    </w:p>
    <w:p w:rsidR="00E109B4" w:rsidRPr="001F70C8" w:rsidRDefault="00E109B4" w:rsidP="00E109B4">
      <w:pPr>
        <w:tabs>
          <w:tab w:val="left" w:pos="900"/>
        </w:tabs>
        <w:suppressAutoHyphens/>
        <w:ind w:left="567"/>
        <w:jc w:val="center"/>
        <w:rPr>
          <w:b/>
        </w:rPr>
      </w:pPr>
      <w:r w:rsidRPr="001F70C8">
        <w:rPr>
          <w:b/>
        </w:rPr>
        <w:t>6. РИЗИКИ ЩОДО ТОВАРУ</w:t>
      </w:r>
    </w:p>
    <w:p w:rsidR="00E109B4" w:rsidRPr="001F70C8" w:rsidRDefault="00E109B4" w:rsidP="00E109B4">
      <w:pPr>
        <w:widowControl w:val="0"/>
        <w:suppressAutoHyphens/>
        <w:jc w:val="both"/>
      </w:pPr>
      <w:r w:rsidRPr="001F70C8">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E109B4" w:rsidRPr="001F70C8" w:rsidRDefault="00E109B4" w:rsidP="00E109B4">
      <w:pPr>
        <w:tabs>
          <w:tab w:val="left" w:pos="900"/>
        </w:tabs>
        <w:suppressAutoHyphens/>
        <w:jc w:val="both"/>
      </w:pPr>
      <w:r w:rsidRPr="001F70C8">
        <w:t>6.2</w:t>
      </w:r>
      <w:r w:rsidRPr="001F70C8">
        <w:rPr>
          <w:b/>
          <w:bCs/>
          <w:i/>
          <w:iCs/>
        </w:rPr>
        <w:t xml:space="preserve">. </w:t>
      </w:r>
      <w:r w:rsidRPr="001F70C8">
        <w:t>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Покупця.</w:t>
      </w:r>
      <w:bookmarkStart w:id="10" w:name="p6042"/>
      <w:bookmarkStart w:id="11" w:name="p6655"/>
      <w:bookmarkStart w:id="12" w:name="p8137"/>
      <w:bookmarkStart w:id="13" w:name="p7741"/>
      <w:bookmarkStart w:id="14" w:name="p8022"/>
      <w:bookmarkEnd w:id="10"/>
      <w:bookmarkEnd w:id="11"/>
      <w:bookmarkEnd w:id="12"/>
      <w:bookmarkEnd w:id="13"/>
      <w:bookmarkEnd w:id="14"/>
    </w:p>
    <w:p w:rsidR="00E109B4" w:rsidRPr="001F70C8" w:rsidRDefault="00E109B4" w:rsidP="00E109B4">
      <w:pPr>
        <w:tabs>
          <w:tab w:val="left" w:pos="900"/>
        </w:tabs>
        <w:suppressAutoHyphens/>
        <w:ind w:left="567"/>
        <w:jc w:val="both"/>
      </w:pPr>
    </w:p>
    <w:p w:rsidR="00E109B4" w:rsidRPr="001F70C8" w:rsidRDefault="00E109B4" w:rsidP="00E109B4">
      <w:pPr>
        <w:jc w:val="center"/>
        <w:rPr>
          <w:b/>
        </w:rPr>
      </w:pPr>
      <w:r w:rsidRPr="001F70C8">
        <w:rPr>
          <w:b/>
          <w:bCs/>
        </w:rPr>
        <w:t>7. ВІДПОВІДАЛЬНІСТЬ СТОРІН</w:t>
      </w:r>
    </w:p>
    <w:p w:rsidR="00E109B4" w:rsidRPr="001F70C8" w:rsidRDefault="00E109B4" w:rsidP="00E109B4">
      <w:pPr>
        <w:widowControl w:val="0"/>
        <w:ind w:firstLine="567"/>
        <w:jc w:val="both"/>
      </w:pPr>
      <w:r w:rsidRPr="001F70C8">
        <w:t>7.1.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E109B4" w:rsidRPr="001F70C8" w:rsidRDefault="00E109B4" w:rsidP="00E109B4">
      <w:pPr>
        <w:widowControl w:val="0"/>
        <w:ind w:firstLine="567"/>
        <w:jc w:val="both"/>
      </w:pPr>
      <w:r w:rsidRPr="001F70C8">
        <w:t>7.2. За порушення умов Договору щодо якості Товару Постачальник сплачує Покупцю штраф у розмірі 20 % вартості неякісного (некомплектного) Товару.</w:t>
      </w:r>
    </w:p>
    <w:p w:rsidR="00E109B4" w:rsidRPr="001F70C8" w:rsidRDefault="00E109B4" w:rsidP="00E109B4">
      <w:pPr>
        <w:widowControl w:val="0"/>
        <w:ind w:firstLine="567"/>
        <w:jc w:val="both"/>
      </w:pPr>
      <w:r w:rsidRPr="001F70C8">
        <w:t>7.3. За порушення строків поставки Товару Постачальник сплачує Покупцю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rsidR="00E109B4" w:rsidRPr="001F70C8" w:rsidRDefault="00E109B4" w:rsidP="00E109B4">
      <w:pPr>
        <w:widowControl w:val="0"/>
        <w:tabs>
          <w:tab w:val="left" w:pos="-180"/>
          <w:tab w:val="left" w:pos="720"/>
        </w:tabs>
        <w:ind w:firstLine="567"/>
        <w:jc w:val="both"/>
      </w:pPr>
      <w:r w:rsidRPr="001F70C8">
        <w:t>7.4. За відмову від поставки з Постачальника стягується штраф у розмірі 7 % вартості непоставленого Товару.</w:t>
      </w:r>
    </w:p>
    <w:p w:rsidR="00E109B4" w:rsidRPr="001F70C8" w:rsidRDefault="00E109B4" w:rsidP="00E109B4">
      <w:pPr>
        <w:widowControl w:val="0"/>
        <w:tabs>
          <w:tab w:val="left" w:pos="-180"/>
          <w:tab w:val="left" w:pos="720"/>
        </w:tabs>
        <w:ind w:firstLine="567"/>
        <w:jc w:val="both"/>
      </w:pPr>
      <w:r w:rsidRPr="001F70C8">
        <w:t>7.5. За несвоєчасне усунення виявлених недоліків у термін встановлений Сторонами, Постачальник сплачує штраф у розмірі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Покупця.</w:t>
      </w:r>
    </w:p>
    <w:p w:rsidR="00E109B4" w:rsidRPr="001F70C8" w:rsidRDefault="00E109B4" w:rsidP="00E109B4">
      <w:pPr>
        <w:widowControl w:val="0"/>
        <w:ind w:firstLine="567"/>
        <w:jc w:val="both"/>
      </w:pPr>
      <w:r w:rsidRPr="001F70C8">
        <w:t>7.6. Незалежно від сплати неустойки</w:t>
      </w:r>
      <w:r w:rsidRPr="001F70C8">
        <w:rPr>
          <w:color w:val="FF0000"/>
        </w:rPr>
        <w:t xml:space="preserve"> </w:t>
      </w:r>
      <w:r w:rsidRPr="001F70C8">
        <w:t>(штрафу/пені)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E109B4" w:rsidRPr="001F70C8" w:rsidRDefault="00E109B4" w:rsidP="00E109B4">
      <w:pPr>
        <w:widowControl w:val="0"/>
        <w:ind w:firstLine="567"/>
        <w:jc w:val="both"/>
      </w:pPr>
      <w:r w:rsidRPr="001F70C8">
        <w:t>7.7.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rsidR="00E109B4" w:rsidRPr="001F70C8" w:rsidRDefault="00E109B4" w:rsidP="00E109B4">
      <w:pPr>
        <w:rPr>
          <w:b/>
        </w:rPr>
      </w:pPr>
    </w:p>
    <w:p w:rsidR="00E109B4" w:rsidRPr="001F70C8" w:rsidRDefault="00E109B4" w:rsidP="00E109B4">
      <w:pPr>
        <w:tabs>
          <w:tab w:val="left" w:pos="360"/>
        </w:tabs>
        <w:jc w:val="center"/>
        <w:rPr>
          <w:b/>
        </w:rPr>
      </w:pPr>
      <w:r w:rsidRPr="001F70C8">
        <w:rPr>
          <w:b/>
        </w:rPr>
        <w:t>8. ПОРЯДОК ЗМІНИ УМОВ ДОГОВОРУ</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1) Зменшення обсягів закупівлі, зокрема з урахуванням фактичного обсягу видатків замовника. </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Сторони можуть внести зміни до Договору у випадку покращення якості товару за умови, що така зміна не призведе до зміни товару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w:t>
      </w:r>
      <w:r w:rsidRPr="001F70C8">
        <w:rPr>
          <w:rFonts w:ascii="Times New Roman" w:hAnsi="Times New Roman" w:cs="Times New Roman"/>
        </w:rPr>
        <w:lastRenderedPageBreak/>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109B4" w:rsidRPr="001F70C8" w:rsidRDefault="00E109B4" w:rsidP="00E109B4">
      <w:pPr>
        <w:pStyle w:val="19"/>
        <w:shd w:val="clear" w:color="auto" w:fill="FFFFFF"/>
        <w:spacing w:line="240" w:lineRule="auto"/>
        <w:ind w:firstLine="460"/>
        <w:jc w:val="both"/>
        <w:rPr>
          <w:rFonts w:ascii="Times New Roman" w:hAnsi="Times New Roman" w:cs="Times New Roman"/>
        </w:rPr>
      </w:pPr>
      <w:r w:rsidRPr="001F70C8">
        <w:rPr>
          <w:rFonts w:ascii="Times New Roman" w:hAnsi="Times New Roman" w:cs="Times New Roman"/>
        </w:rPr>
        <w:t> 8.2 Порядок змін умов Договору:</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Пропозицію щодо внесення змін до Договору може зробити кожна із Сторін Договору.</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У разі зміни Договору зобов’язання Сторін змінюються відповідно до змінених умов щодо предмета, місця, строків виконання тощо.</w:t>
      </w:r>
    </w:p>
    <w:p w:rsidR="00E109B4" w:rsidRPr="001F70C8" w:rsidRDefault="00E109B4" w:rsidP="00E109B4">
      <w:pPr>
        <w:tabs>
          <w:tab w:val="left" w:pos="360"/>
        </w:tabs>
        <w:ind w:firstLine="567"/>
        <w:jc w:val="center"/>
        <w:rPr>
          <w:b/>
        </w:rPr>
      </w:pPr>
    </w:p>
    <w:p w:rsidR="00E109B4" w:rsidRPr="001F70C8" w:rsidRDefault="00E109B4" w:rsidP="00E109B4">
      <w:pPr>
        <w:tabs>
          <w:tab w:val="left" w:pos="360"/>
        </w:tabs>
        <w:jc w:val="center"/>
        <w:rPr>
          <w:b/>
        </w:rPr>
      </w:pPr>
      <w:r w:rsidRPr="001F70C8">
        <w:rPr>
          <w:b/>
        </w:rPr>
        <w:t>9. ОБСТАВИНИ НЕПЕРЕБОРНОЇ СИЛИ</w:t>
      </w:r>
    </w:p>
    <w:p w:rsidR="00E109B4" w:rsidRPr="001F70C8" w:rsidRDefault="00E109B4" w:rsidP="00E109B4">
      <w:pPr>
        <w:widowControl w:val="0"/>
        <w:tabs>
          <w:tab w:val="left" w:pos="0"/>
        </w:tabs>
        <w:ind w:firstLine="567"/>
        <w:jc w:val="both"/>
      </w:pPr>
      <w:r w:rsidRPr="001F70C8">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чинного законодавства України. </w:t>
      </w:r>
    </w:p>
    <w:p w:rsidR="00E109B4" w:rsidRPr="001F70C8" w:rsidRDefault="00E109B4" w:rsidP="00E109B4">
      <w:pPr>
        <w:widowControl w:val="0"/>
        <w:tabs>
          <w:tab w:val="left" w:pos="0"/>
        </w:tabs>
        <w:ind w:firstLine="567"/>
        <w:jc w:val="both"/>
      </w:pPr>
      <w:r w:rsidRPr="001F70C8">
        <w:t>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rsidR="00E109B4" w:rsidRPr="001F70C8" w:rsidRDefault="00E109B4" w:rsidP="00E109B4">
      <w:pPr>
        <w:widowControl w:val="0"/>
        <w:tabs>
          <w:tab w:val="left" w:pos="0"/>
        </w:tabs>
        <w:ind w:firstLine="567"/>
        <w:jc w:val="both"/>
      </w:pPr>
    </w:p>
    <w:p w:rsidR="00E109B4" w:rsidRPr="001F70C8" w:rsidRDefault="00E109B4" w:rsidP="00E109B4">
      <w:pPr>
        <w:widowControl w:val="0"/>
        <w:jc w:val="center"/>
        <w:rPr>
          <w:b/>
        </w:rPr>
      </w:pPr>
      <w:r w:rsidRPr="001F70C8">
        <w:rPr>
          <w:b/>
        </w:rPr>
        <w:t>10. УРЕГУЛЮВАННЯ СУПЕРЕЧОК</w:t>
      </w:r>
    </w:p>
    <w:p w:rsidR="00E109B4" w:rsidRPr="001F70C8" w:rsidRDefault="00E109B4" w:rsidP="00E109B4">
      <w:pPr>
        <w:widowControl w:val="0"/>
        <w:tabs>
          <w:tab w:val="left" w:pos="0"/>
        </w:tabs>
        <w:ind w:firstLine="567"/>
        <w:jc w:val="both"/>
      </w:pPr>
      <w:r w:rsidRPr="001F70C8">
        <w:t>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до чинного законодавства України.</w:t>
      </w:r>
    </w:p>
    <w:p w:rsidR="00E109B4" w:rsidRPr="001F70C8" w:rsidRDefault="00E109B4" w:rsidP="00E109B4">
      <w:pPr>
        <w:widowControl w:val="0"/>
        <w:tabs>
          <w:tab w:val="left" w:pos="0"/>
        </w:tabs>
        <w:ind w:firstLine="567"/>
        <w:jc w:val="both"/>
        <w:rPr>
          <w:b/>
        </w:rPr>
      </w:pPr>
    </w:p>
    <w:p w:rsidR="00E109B4" w:rsidRPr="001F70C8" w:rsidRDefault="00E109B4" w:rsidP="00E109B4">
      <w:pPr>
        <w:widowControl w:val="0"/>
        <w:jc w:val="center"/>
      </w:pPr>
      <w:r w:rsidRPr="001F70C8">
        <w:rPr>
          <w:b/>
        </w:rPr>
        <w:t>11. ЗАХИСТ ІНТЕРЕСІВ СТОРІН</w:t>
      </w:r>
    </w:p>
    <w:p w:rsidR="00E109B4" w:rsidRPr="001F70C8" w:rsidRDefault="00E109B4" w:rsidP="00E109B4">
      <w:pPr>
        <w:widowControl w:val="0"/>
        <w:tabs>
          <w:tab w:val="left" w:pos="0"/>
        </w:tabs>
        <w:ind w:firstLine="567"/>
        <w:jc w:val="both"/>
      </w:pPr>
      <w:r w:rsidRPr="001F70C8">
        <w:t>11.1. З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E109B4" w:rsidRPr="001F70C8" w:rsidRDefault="00E109B4" w:rsidP="00E109B4">
      <w:pPr>
        <w:pStyle w:val="19"/>
        <w:spacing w:line="240" w:lineRule="auto"/>
        <w:ind w:firstLine="567"/>
        <w:jc w:val="both"/>
        <w:rPr>
          <w:rFonts w:ascii="Times New Roman" w:hAnsi="Times New Roman" w:cs="Times New Roman"/>
        </w:rPr>
      </w:pPr>
      <w:r w:rsidRPr="001F70C8">
        <w:rPr>
          <w:rFonts w:ascii="Times New Roman" w:hAnsi="Times New Roman" w:cs="Times New Roman"/>
        </w:rPr>
        <w:t xml:space="preserve">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w:t>
      </w:r>
      <w:r w:rsidRPr="001F70C8">
        <w:rPr>
          <w:rFonts w:ascii="Times New Roman" w:hAnsi="Times New Roman" w:cs="Times New Roman"/>
        </w:rPr>
        <w:lastRenderedPageBreak/>
        <w:t>Сторону про їх зміну, а у разі неповідомлення несе ризик настання пов'язаних із ним несприятливих наслідків.</w:t>
      </w:r>
    </w:p>
    <w:p w:rsidR="00E109B4" w:rsidRPr="001F70C8" w:rsidRDefault="00E109B4" w:rsidP="00E109B4">
      <w:pPr>
        <w:rPr>
          <w:b/>
        </w:rPr>
      </w:pPr>
    </w:p>
    <w:p w:rsidR="00E109B4" w:rsidRPr="001F70C8" w:rsidRDefault="00E109B4" w:rsidP="00E109B4">
      <w:pPr>
        <w:widowControl w:val="0"/>
        <w:tabs>
          <w:tab w:val="left" w:pos="180"/>
        </w:tabs>
        <w:jc w:val="center"/>
        <w:rPr>
          <w:b/>
        </w:rPr>
      </w:pPr>
      <w:r w:rsidRPr="001F70C8">
        <w:rPr>
          <w:b/>
        </w:rPr>
        <w:t>12. ТЕРМІН ДІЇ ДОГОВОРУ</w:t>
      </w:r>
    </w:p>
    <w:p w:rsidR="00E109B4" w:rsidRPr="001F70C8" w:rsidRDefault="00E109B4" w:rsidP="00E109B4">
      <w:pPr>
        <w:tabs>
          <w:tab w:val="left" w:pos="851"/>
        </w:tabs>
        <w:ind w:firstLine="567"/>
        <w:jc w:val="both"/>
      </w:pPr>
      <w:r w:rsidRPr="001F70C8">
        <w:t xml:space="preserve">12.1. Цей Договір вважається укладеним і набирає чинності з моменту його підписання Сторонами та скріплення печатками та діє до </w:t>
      </w:r>
      <w:r w:rsidRPr="001F70C8">
        <w:rPr>
          <w:b/>
          <w:bCs/>
        </w:rPr>
        <w:t>31 грудня 202</w:t>
      </w:r>
      <w:r w:rsidRPr="001F70C8">
        <w:rPr>
          <w:b/>
          <w:bCs/>
          <w:lang w:val="ru-RU"/>
        </w:rPr>
        <w:t>4</w:t>
      </w:r>
      <w:r w:rsidRPr="001F70C8">
        <w:rPr>
          <w:b/>
          <w:bCs/>
        </w:rPr>
        <w:t xml:space="preserve"> року</w:t>
      </w:r>
      <w:r w:rsidRPr="001F70C8">
        <w:t xml:space="preserve">. </w:t>
      </w:r>
    </w:p>
    <w:p w:rsidR="00E109B4" w:rsidRPr="001F70C8" w:rsidRDefault="00E109B4" w:rsidP="00E109B4">
      <w:pPr>
        <w:tabs>
          <w:tab w:val="left" w:pos="720"/>
        </w:tabs>
        <w:ind w:firstLine="567"/>
        <w:jc w:val="both"/>
      </w:pPr>
      <w:r w:rsidRPr="001F70C8">
        <w:t>12.2.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rsidR="00E109B4" w:rsidRPr="001F70C8" w:rsidRDefault="00E109B4" w:rsidP="00E109B4">
      <w:pPr>
        <w:tabs>
          <w:tab w:val="left" w:pos="720"/>
        </w:tabs>
        <w:ind w:firstLine="567"/>
        <w:jc w:val="both"/>
      </w:pPr>
      <w:r w:rsidRPr="001F70C8">
        <w:t>12.3.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109B4" w:rsidRPr="001F70C8" w:rsidRDefault="00E109B4" w:rsidP="00E109B4">
      <w:pPr>
        <w:tabs>
          <w:tab w:val="left" w:pos="720"/>
        </w:tabs>
        <w:ind w:firstLine="567"/>
        <w:jc w:val="both"/>
      </w:pPr>
      <w:r w:rsidRPr="001F70C8">
        <w:t>12.4. 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E109B4" w:rsidRPr="001F70C8" w:rsidRDefault="00E109B4" w:rsidP="00E109B4">
      <w:pPr>
        <w:tabs>
          <w:tab w:val="left" w:pos="540"/>
          <w:tab w:val="left" w:pos="720"/>
        </w:tabs>
        <w:ind w:firstLine="567"/>
        <w:jc w:val="center"/>
        <w:rPr>
          <w:b/>
        </w:rPr>
      </w:pPr>
    </w:p>
    <w:p w:rsidR="00E109B4" w:rsidRPr="001F70C8" w:rsidRDefault="00E109B4" w:rsidP="00E109B4">
      <w:pPr>
        <w:tabs>
          <w:tab w:val="left" w:pos="540"/>
          <w:tab w:val="left" w:pos="720"/>
        </w:tabs>
        <w:jc w:val="center"/>
        <w:rPr>
          <w:b/>
        </w:rPr>
      </w:pPr>
      <w:r w:rsidRPr="001F70C8">
        <w:rPr>
          <w:b/>
        </w:rPr>
        <w:t>13. КІНЦЕВІ ПОЛОЖЕННЯ</w:t>
      </w:r>
    </w:p>
    <w:p w:rsidR="00E109B4" w:rsidRPr="001F70C8" w:rsidRDefault="00E109B4" w:rsidP="00E109B4">
      <w:pPr>
        <w:tabs>
          <w:tab w:val="left" w:pos="720"/>
        </w:tabs>
        <w:ind w:firstLine="567"/>
        <w:jc w:val="both"/>
      </w:pPr>
      <w:r w:rsidRPr="001F70C8">
        <w:t xml:space="preserve">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 </w:t>
      </w:r>
    </w:p>
    <w:p w:rsidR="00E109B4" w:rsidRPr="001F70C8" w:rsidRDefault="00E109B4" w:rsidP="00E109B4">
      <w:pPr>
        <w:tabs>
          <w:tab w:val="left" w:pos="720"/>
        </w:tabs>
        <w:ind w:firstLine="567"/>
        <w:jc w:val="both"/>
      </w:pPr>
      <w:r w:rsidRPr="001F70C8">
        <w:t xml:space="preserve">13.2.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109B4" w:rsidRPr="001F70C8" w:rsidRDefault="00E109B4" w:rsidP="00E109B4">
      <w:pPr>
        <w:tabs>
          <w:tab w:val="left" w:pos="720"/>
        </w:tabs>
        <w:ind w:firstLine="567"/>
        <w:jc w:val="both"/>
      </w:pPr>
      <w:r w:rsidRPr="001F70C8">
        <w:t>13.3.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E109B4" w:rsidRPr="001F70C8" w:rsidRDefault="00E109B4" w:rsidP="00E109B4">
      <w:pPr>
        <w:ind w:firstLine="567"/>
        <w:jc w:val="both"/>
      </w:pPr>
      <w:r w:rsidRPr="001F70C8">
        <w:t>13.4.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rsidR="00E109B4" w:rsidRPr="001F70C8" w:rsidRDefault="00E109B4" w:rsidP="00E109B4">
      <w:pPr>
        <w:ind w:firstLine="567"/>
        <w:jc w:val="both"/>
      </w:pPr>
      <w:r w:rsidRPr="001F70C8">
        <w:t xml:space="preserve">13.5.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E109B4" w:rsidRPr="001F70C8" w:rsidRDefault="00E109B4" w:rsidP="00E109B4">
      <w:pPr>
        <w:tabs>
          <w:tab w:val="left" w:pos="540"/>
        </w:tabs>
        <w:ind w:firstLine="567"/>
        <w:jc w:val="center"/>
      </w:pPr>
    </w:p>
    <w:p w:rsidR="00E109B4" w:rsidRPr="001F70C8" w:rsidRDefault="00E109B4" w:rsidP="00E109B4">
      <w:pPr>
        <w:pStyle w:val="ParaHeading"/>
        <w:widowControl w:val="0"/>
        <w:ind w:firstLine="567"/>
        <w:jc w:val="center"/>
        <w:rPr>
          <w:b/>
          <w:sz w:val="24"/>
          <w:szCs w:val="24"/>
          <w:lang w:val="uk-UA"/>
        </w:rPr>
      </w:pPr>
      <w:r w:rsidRPr="001F70C8">
        <w:rPr>
          <w:b/>
          <w:sz w:val="24"/>
          <w:szCs w:val="24"/>
          <w:lang w:val="uk-UA"/>
        </w:rPr>
        <w:t>14. МІСЦЕЗНАХОДЖЕННЯ ТА РЕКВІЗІТИ СТОРІН</w:t>
      </w:r>
    </w:p>
    <w:p w:rsidR="00E109B4" w:rsidRPr="001F70C8" w:rsidRDefault="00E109B4" w:rsidP="00E109B4">
      <w:pPr>
        <w:pStyle w:val="ParaHeading"/>
        <w:widowControl w:val="0"/>
        <w:ind w:firstLine="567"/>
        <w:jc w:val="center"/>
        <w:rPr>
          <w:b/>
          <w:sz w:val="24"/>
          <w:szCs w:val="24"/>
          <w:lang w:val="uk-UA"/>
        </w:rPr>
      </w:pPr>
    </w:p>
    <w:tbl>
      <w:tblPr>
        <w:tblW w:w="9468" w:type="dxa"/>
        <w:jc w:val="center"/>
        <w:tblLayout w:type="fixed"/>
        <w:tblLook w:val="04A0" w:firstRow="1" w:lastRow="0" w:firstColumn="1" w:lastColumn="0" w:noHBand="0" w:noVBand="1"/>
      </w:tblPr>
      <w:tblGrid>
        <w:gridCol w:w="4467"/>
        <w:gridCol w:w="5001"/>
      </w:tblGrid>
      <w:tr w:rsidR="00E109B4" w:rsidRPr="001F70C8" w:rsidTr="00E109B4">
        <w:trPr>
          <w:trHeight w:val="453"/>
          <w:jc w:val="center"/>
        </w:trPr>
        <w:tc>
          <w:tcPr>
            <w:tcW w:w="4467" w:type="dxa"/>
            <w:hideMark/>
          </w:tcPr>
          <w:p w:rsidR="00E109B4" w:rsidRPr="001F70C8" w:rsidRDefault="00E109B4">
            <w:pPr>
              <w:snapToGrid w:val="0"/>
              <w:jc w:val="center"/>
            </w:pPr>
            <w:bookmarkStart w:id="15" w:name="p12058"/>
            <w:bookmarkEnd w:id="15"/>
            <w:r w:rsidRPr="001F70C8">
              <w:rPr>
                <w:b/>
              </w:rPr>
              <w:t>ПОСТАЧАЛЬНИК</w:t>
            </w:r>
          </w:p>
        </w:tc>
        <w:tc>
          <w:tcPr>
            <w:tcW w:w="5002" w:type="dxa"/>
            <w:hideMark/>
          </w:tcPr>
          <w:p w:rsidR="00E109B4" w:rsidRPr="001F70C8" w:rsidRDefault="00E109B4">
            <w:pPr>
              <w:snapToGrid w:val="0"/>
              <w:jc w:val="center"/>
              <w:rPr>
                <w:b/>
              </w:rPr>
            </w:pPr>
            <w:r w:rsidRPr="001F70C8">
              <w:rPr>
                <w:b/>
              </w:rPr>
              <w:t>ПОКУПЕЦЬ</w:t>
            </w:r>
          </w:p>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r w:rsidRPr="001F70C8">
              <w:t xml:space="preserve">___________________________ </w:t>
            </w:r>
          </w:p>
          <w:p w:rsidR="00E109B4" w:rsidRPr="001F70C8" w:rsidRDefault="00E109B4">
            <w:r w:rsidRPr="001F70C8">
              <w:rPr>
                <w:color w:val="000000"/>
              </w:rPr>
              <w:t>М.П.</w:t>
            </w:r>
          </w:p>
          <w:p w:rsidR="00E109B4" w:rsidRPr="001F70C8" w:rsidRDefault="00E109B4">
            <w:pPr>
              <w:jc w:val="both"/>
            </w:pPr>
          </w:p>
        </w:tc>
        <w:tc>
          <w:tcPr>
            <w:tcW w:w="5002" w:type="dxa"/>
            <w:tcMar>
              <w:top w:w="0" w:type="dxa"/>
              <w:left w:w="70" w:type="dxa"/>
              <w:bottom w:w="0" w:type="dxa"/>
              <w:right w:w="70" w:type="dxa"/>
            </w:tcMar>
          </w:tcPr>
          <w:p w:rsidR="00E109B4" w:rsidRPr="001F70C8" w:rsidRDefault="00E109B4">
            <w:pPr>
              <w:rPr>
                <w:b/>
              </w:rPr>
            </w:pPr>
            <w:r w:rsidRPr="001F70C8">
              <w:rPr>
                <w:b/>
                <w:snapToGrid w:val="0"/>
              </w:rPr>
              <w:t>Департамент з питань цивільного захисту населення Запорізької обласної державної адміністрації</w:t>
            </w:r>
          </w:p>
          <w:p w:rsidR="00E109B4" w:rsidRPr="001F70C8" w:rsidRDefault="00E109B4">
            <w:pPr>
              <w:ind w:firstLine="34"/>
            </w:pPr>
            <w:r w:rsidRPr="001F70C8">
              <w:t>Адреса:</w:t>
            </w:r>
          </w:p>
          <w:p w:rsidR="00E109B4" w:rsidRPr="001F70C8" w:rsidRDefault="00E109B4">
            <w:pPr>
              <w:ind w:firstLine="34"/>
            </w:pPr>
            <w:r w:rsidRPr="001F70C8">
              <w:t xml:space="preserve">69035,м. Запоріжжя, пр. Соборний, </w:t>
            </w:r>
          </w:p>
          <w:p w:rsidR="00E109B4" w:rsidRPr="001F70C8" w:rsidRDefault="00E109B4">
            <w:pPr>
              <w:ind w:firstLine="34"/>
            </w:pPr>
            <w:r w:rsidRPr="001F70C8">
              <w:t>буд. 180-А</w:t>
            </w:r>
          </w:p>
          <w:p w:rsidR="00E109B4" w:rsidRPr="001F70C8" w:rsidRDefault="00E109B4">
            <w:pPr>
              <w:ind w:firstLine="34"/>
            </w:pPr>
            <w:r w:rsidRPr="001F70C8">
              <w:t>ЄДРПОУ 14373165</w:t>
            </w:r>
          </w:p>
          <w:p w:rsidR="00E109B4" w:rsidRPr="001F70C8" w:rsidRDefault="00E109B4">
            <w:pPr>
              <w:ind w:firstLine="34"/>
            </w:pPr>
            <w:r w:rsidRPr="001F70C8">
              <w:t>р/р UA________________________________</w:t>
            </w:r>
          </w:p>
          <w:p w:rsidR="00E109B4" w:rsidRPr="001F70C8" w:rsidRDefault="00E109B4">
            <w:pPr>
              <w:ind w:firstLine="34"/>
            </w:pPr>
            <w:r w:rsidRPr="001F70C8">
              <w:t xml:space="preserve">в ДКСУ України, м. Київ </w:t>
            </w:r>
          </w:p>
          <w:p w:rsidR="00E109B4" w:rsidRPr="001F70C8" w:rsidRDefault="00E109B4">
            <w:pPr>
              <w:ind w:firstLine="34"/>
            </w:pPr>
            <w:r w:rsidRPr="001F70C8">
              <w:t xml:space="preserve">Е-maіl: </w:t>
            </w:r>
            <w:r w:rsidRPr="001F70C8">
              <w:rPr>
                <w:lang w:val="en-US"/>
              </w:rPr>
              <w:t>depczn</w:t>
            </w:r>
            <w:r w:rsidRPr="001F70C8">
              <w:t>@</w:t>
            </w:r>
            <w:r w:rsidRPr="001F70C8">
              <w:rPr>
                <w:lang w:val="en-US"/>
              </w:rPr>
              <w:t>zoda</w:t>
            </w:r>
            <w:r w:rsidRPr="001F70C8">
              <w:t>.</w:t>
            </w:r>
            <w:r w:rsidRPr="001F70C8">
              <w:rPr>
                <w:lang w:val="en-US"/>
              </w:rPr>
              <w:t>gov</w:t>
            </w:r>
            <w:r w:rsidRPr="001F70C8">
              <w:t>.</w:t>
            </w:r>
            <w:r w:rsidRPr="001F70C8">
              <w:rPr>
                <w:lang w:val="en-US"/>
              </w:rPr>
              <w:t>ua</w:t>
            </w:r>
          </w:p>
          <w:p w:rsidR="00E109B4" w:rsidRPr="001F70C8" w:rsidRDefault="00E109B4">
            <w:pPr>
              <w:rPr>
                <w:color w:val="000000"/>
              </w:rPr>
            </w:pPr>
            <w:r w:rsidRPr="001F70C8">
              <w:t>телефон (061) 2361152</w:t>
            </w: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rPr>
                <w:color w:val="000000"/>
              </w:rPr>
            </w:pPr>
          </w:p>
          <w:p w:rsidR="00E109B4" w:rsidRPr="001F70C8" w:rsidRDefault="00E109B4">
            <w:pPr>
              <w:widowControl w:val="0"/>
              <w:rPr>
                <w:lang w:eastAsia="uk-UA"/>
              </w:rPr>
            </w:pPr>
            <w:r w:rsidRPr="001F70C8">
              <w:t>________________________/____________/</w:t>
            </w:r>
          </w:p>
          <w:p w:rsidR="00E109B4" w:rsidRPr="001F70C8" w:rsidRDefault="00E109B4">
            <w:r w:rsidRPr="001F70C8">
              <w:rPr>
                <w:color w:val="000000"/>
              </w:rPr>
              <w:t>М.П.</w:t>
            </w:r>
          </w:p>
          <w:p w:rsidR="00E109B4" w:rsidRPr="001F70C8" w:rsidRDefault="00E109B4"/>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tc>
        <w:tc>
          <w:tcPr>
            <w:tcW w:w="5002" w:type="dxa"/>
            <w:tcMar>
              <w:top w:w="0" w:type="dxa"/>
              <w:left w:w="70" w:type="dxa"/>
              <w:bottom w:w="0" w:type="dxa"/>
              <w:right w:w="70" w:type="dxa"/>
            </w:tcMar>
          </w:tcPr>
          <w:p w:rsidR="00E109B4" w:rsidRPr="001F70C8" w:rsidRDefault="00E109B4"/>
        </w:tc>
      </w:tr>
    </w:tbl>
    <w:p w:rsidR="00E109B4" w:rsidRPr="001F70C8" w:rsidRDefault="00E109B4" w:rsidP="00E109B4">
      <w:pPr>
        <w:jc w:val="both"/>
      </w:pPr>
    </w:p>
    <w:p w:rsidR="00E109B4" w:rsidRPr="001F70C8" w:rsidRDefault="00E109B4" w:rsidP="00E109B4">
      <w:pPr>
        <w:jc w:val="right"/>
      </w:pPr>
      <w:r w:rsidRPr="001F70C8">
        <w:br w:type="page"/>
      </w:r>
      <w:r w:rsidRPr="001F70C8">
        <w:lastRenderedPageBreak/>
        <w:t>Додаток 1</w:t>
      </w:r>
    </w:p>
    <w:p w:rsidR="00E109B4" w:rsidRPr="001F70C8" w:rsidRDefault="00E109B4" w:rsidP="00E109B4">
      <w:pPr>
        <w:jc w:val="right"/>
      </w:pPr>
      <w:r w:rsidRPr="001F70C8">
        <w:t>До договору №_____ від__________2024р</w:t>
      </w:r>
    </w:p>
    <w:p w:rsidR="00E109B4" w:rsidRPr="001F70C8" w:rsidRDefault="00E109B4" w:rsidP="00E109B4">
      <w:pPr>
        <w:jc w:val="right"/>
      </w:pPr>
    </w:p>
    <w:p w:rsidR="00E109B4" w:rsidRPr="001F70C8" w:rsidRDefault="00E109B4" w:rsidP="00E109B4">
      <w:pPr>
        <w:jc w:val="center"/>
      </w:pPr>
      <w:r w:rsidRPr="001F70C8">
        <w:t>Спец</w:t>
      </w:r>
      <w:r w:rsidRPr="001F70C8">
        <w:rPr>
          <w:lang w:val="ru-RU"/>
        </w:rPr>
        <w:t>и</w:t>
      </w:r>
      <w:r w:rsidRPr="001F70C8">
        <w:t>фікація</w:t>
      </w:r>
    </w:p>
    <w:p w:rsidR="00E109B4" w:rsidRPr="001F70C8" w:rsidRDefault="00E109B4" w:rsidP="00E109B4">
      <w:pPr>
        <w:jc w:val="cente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807"/>
        <w:gridCol w:w="1476"/>
        <w:gridCol w:w="1418"/>
        <w:gridCol w:w="1842"/>
        <w:gridCol w:w="1801"/>
      </w:tblGrid>
      <w:tr w:rsidR="00E109B4" w:rsidRPr="001F70C8" w:rsidTr="00E109B4">
        <w:trPr>
          <w:trHeight w:val="518"/>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 з\п</w:t>
            </w:r>
          </w:p>
        </w:tc>
        <w:tc>
          <w:tcPr>
            <w:tcW w:w="2807"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Найменування</w:t>
            </w:r>
            <w:r w:rsidRPr="001F70C8">
              <w:rPr>
                <w:lang w:val="ru-RU"/>
              </w:rPr>
              <w:t xml:space="preserve"> </w:t>
            </w:r>
            <w:r w:rsidRPr="001F70C8">
              <w:t>товару</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Ціна за од. без ПДВ, грн</w:t>
            </w:r>
          </w:p>
        </w:tc>
        <w:tc>
          <w:tcPr>
            <w:tcW w:w="1801"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Сума, без ПДВ, грн</w:t>
            </w: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1</w:t>
            </w:r>
          </w:p>
        </w:tc>
        <w:tc>
          <w:tcPr>
            <w:tcW w:w="2807" w:type="dxa"/>
            <w:tcBorders>
              <w:top w:val="single" w:sz="4" w:space="0" w:color="auto"/>
              <w:left w:val="single" w:sz="4" w:space="0" w:color="auto"/>
              <w:bottom w:val="single" w:sz="4" w:space="0" w:color="auto"/>
              <w:right w:val="single" w:sz="4" w:space="0" w:color="auto"/>
            </w:tcBorders>
            <w:vAlign w:val="bottom"/>
          </w:tcPr>
          <w:p w:rsidR="00E109B4" w:rsidRPr="001F70C8" w:rsidRDefault="00E109B4"/>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t>шт</w:t>
            </w:r>
          </w:p>
        </w:tc>
        <w:tc>
          <w:tcPr>
            <w:tcW w:w="1418"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pPr>
          </w:p>
        </w:tc>
        <w:tc>
          <w:tcPr>
            <w:tcW w:w="2807" w:type="dxa"/>
            <w:tcBorders>
              <w:top w:val="single" w:sz="4" w:space="0" w:color="auto"/>
              <w:left w:val="single" w:sz="4" w:space="0" w:color="auto"/>
              <w:bottom w:val="single" w:sz="4" w:space="0" w:color="auto"/>
              <w:right w:val="single" w:sz="4" w:space="0" w:color="auto"/>
            </w:tcBorders>
            <w:vAlign w:val="bottom"/>
          </w:tcPr>
          <w:p w:rsidR="00E109B4" w:rsidRPr="001F70C8" w:rsidRDefault="00E109B4"/>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уп.</w:t>
            </w:r>
          </w:p>
        </w:tc>
        <w:tc>
          <w:tcPr>
            <w:tcW w:w="1418"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highlight w:val="yellow"/>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Всього без ПДВ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ПДВ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Всього</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bl>
    <w:p w:rsidR="00E109B4" w:rsidRPr="001F70C8" w:rsidRDefault="00E109B4" w:rsidP="00E109B4">
      <w:pPr>
        <w:jc w:val="center"/>
      </w:pPr>
    </w:p>
    <w:p w:rsidR="00E109B4" w:rsidRPr="001F70C8" w:rsidRDefault="00E109B4" w:rsidP="00E109B4">
      <w:pPr>
        <w:jc w:val="center"/>
      </w:pPr>
    </w:p>
    <w:tbl>
      <w:tblPr>
        <w:tblW w:w="9468" w:type="dxa"/>
        <w:jc w:val="center"/>
        <w:tblLayout w:type="fixed"/>
        <w:tblLook w:val="04A0" w:firstRow="1" w:lastRow="0" w:firstColumn="1" w:lastColumn="0" w:noHBand="0" w:noVBand="1"/>
      </w:tblPr>
      <w:tblGrid>
        <w:gridCol w:w="4467"/>
        <w:gridCol w:w="5001"/>
      </w:tblGrid>
      <w:tr w:rsidR="00E109B4" w:rsidRPr="001F70C8" w:rsidTr="00E109B4">
        <w:trPr>
          <w:trHeight w:val="453"/>
          <w:jc w:val="center"/>
        </w:trPr>
        <w:tc>
          <w:tcPr>
            <w:tcW w:w="4467" w:type="dxa"/>
            <w:hideMark/>
          </w:tcPr>
          <w:p w:rsidR="00E109B4" w:rsidRPr="001F70C8" w:rsidRDefault="00E109B4">
            <w:pPr>
              <w:snapToGrid w:val="0"/>
              <w:jc w:val="center"/>
            </w:pPr>
            <w:r w:rsidRPr="001F70C8">
              <w:rPr>
                <w:b/>
              </w:rPr>
              <w:t>ПОСТАЧАЛЬНИК</w:t>
            </w:r>
          </w:p>
        </w:tc>
        <w:tc>
          <w:tcPr>
            <w:tcW w:w="5002" w:type="dxa"/>
            <w:hideMark/>
          </w:tcPr>
          <w:p w:rsidR="00E109B4" w:rsidRPr="001F70C8" w:rsidRDefault="00E109B4">
            <w:pPr>
              <w:snapToGrid w:val="0"/>
              <w:jc w:val="center"/>
              <w:rPr>
                <w:b/>
              </w:rPr>
            </w:pPr>
            <w:r w:rsidRPr="001F70C8">
              <w:rPr>
                <w:b/>
              </w:rPr>
              <w:t>ПОКУПЕЦЬ</w:t>
            </w:r>
          </w:p>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jc w:val="both"/>
            </w:pPr>
          </w:p>
          <w:p w:rsidR="00E109B4" w:rsidRPr="001F70C8" w:rsidRDefault="00E109B4">
            <w:pPr>
              <w:jc w:val="both"/>
            </w:pPr>
            <w:r w:rsidRPr="001F70C8">
              <w:t>_______________________/___________/</w:t>
            </w:r>
          </w:p>
          <w:p w:rsidR="00E109B4" w:rsidRPr="001F70C8" w:rsidRDefault="00E109B4">
            <w:r w:rsidRPr="001F70C8">
              <w:rPr>
                <w:color w:val="000000"/>
              </w:rPr>
              <w:t>М.П.</w:t>
            </w:r>
          </w:p>
          <w:p w:rsidR="00E109B4" w:rsidRPr="001F70C8" w:rsidRDefault="00E109B4">
            <w:pPr>
              <w:jc w:val="both"/>
            </w:pPr>
          </w:p>
        </w:tc>
        <w:tc>
          <w:tcPr>
            <w:tcW w:w="5002" w:type="dxa"/>
            <w:tcMar>
              <w:top w:w="0" w:type="dxa"/>
              <w:left w:w="70" w:type="dxa"/>
              <w:bottom w:w="0" w:type="dxa"/>
              <w:right w:w="70" w:type="dxa"/>
            </w:tcMar>
          </w:tcPr>
          <w:p w:rsidR="00E109B4" w:rsidRPr="001F70C8" w:rsidRDefault="00E109B4">
            <w:pPr>
              <w:rPr>
                <w:b/>
              </w:rPr>
            </w:pPr>
            <w:r w:rsidRPr="001F70C8">
              <w:rPr>
                <w:b/>
                <w:snapToGrid w:val="0"/>
              </w:rPr>
              <w:t>Департамент з питань цивільного захисту населення Запорізької обласної державної адміністрації</w:t>
            </w:r>
          </w:p>
          <w:p w:rsidR="00E109B4" w:rsidRPr="001F70C8" w:rsidRDefault="00E109B4">
            <w:pPr>
              <w:ind w:firstLine="34"/>
            </w:pPr>
            <w:r w:rsidRPr="001F70C8">
              <w:t>Адреса:</w:t>
            </w:r>
          </w:p>
          <w:p w:rsidR="00E109B4" w:rsidRPr="001F70C8" w:rsidRDefault="00E109B4">
            <w:pPr>
              <w:ind w:firstLine="34"/>
            </w:pPr>
            <w:smartTag w:uri="urn:schemas-microsoft-com:office:smarttags" w:element="metricconverter">
              <w:smartTagPr>
                <w:attr w:name="ProductID" w:val="69035, м"/>
              </w:smartTagPr>
              <w:r w:rsidRPr="001F70C8">
                <w:t>69035, м</w:t>
              </w:r>
            </w:smartTag>
            <w:r w:rsidRPr="001F70C8">
              <w:t xml:space="preserve">. Запоріжжя, пр. Соборний, </w:t>
            </w:r>
          </w:p>
          <w:p w:rsidR="00E109B4" w:rsidRPr="001F70C8" w:rsidRDefault="00E109B4">
            <w:pPr>
              <w:ind w:firstLine="34"/>
            </w:pPr>
            <w:r w:rsidRPr="001F70C8">
              <w:t>буд. 180-А</w:t>
            </w:r>
          </w:p>
          <w:p w:rsidR="00E109B4" w:rsidRPr="001F70C8" w:rsidRDefault="00E109B4">
            <w:pPr>
              <w:ind w:firstLine="34"/>
            </w:pPr>
            <w:r w:rsidRPr="001F70C8">
              <w:t>ЄДРПОУ 14373165</w:t>
            </w:r>
          </w:p>
          <w:p w:rsidR="00E109B4" w:rsidRPr="001F70C8" w:rsidRDefault="00E109B4">
            <w:pPr>
              <w:ind w:firstLine="34"/>
              <w:rPr>
                <w:lang w:val="ru-RU"/>
              </w:rPr>
            </w:pPr>
            <w:r w:rsidRPr="001F70C8">
              <w:t>р/р UA</w:t>
            </w:r>
            <w:r w:rsidRPr="001F70C8">
              <w:rPr>
                <w:lang w:val="ru-RU"/>
              </w:rPr>
              <w:t>______________________________</w:t>
            </w:r>
          </w:p>
          <w:p w:rsidR="00E109B4" w:rsidRPr="001F70C8" w:rsidRDefault="00E109B4">
            <w:pPr>
              <w:ind w:firstLine="34"/>
            </w:pPr>
            <w:r w:rsidRPr="001F70C8">
              <w:t xml:space="preserve">в ДКСУ України, м. Київ </w:t>
            </w:r>
          </w:p>
          <w:p w:rsidR="00E109B4" w:rsidRPr="001F70C8" w:rsidRDefault="00E109B4">
            <w:pPr>
              <w:ind w:firstLine="34"/>
            </w:pPr>
            <w:r w:rsidRPr="001F70C8">
              <w:t xml:space="preserve">Е-maіl: </w:t>
            </w:r>
            <w:r w:rsidRPr="001F70C8">
              <w:rPr>
                <w:lang w:val="en-US"/>
              </w:rPr>
              <w:t>depczn</w:t>
            </w:r>
            <w:r w:rsidRPr="001F70C8">
              <w:t>@</w:t>
            </w:r>
            <w:r w:rsidRPr="001F70C8">
              <w:rPr>
                <w:lang w:val="en-US"/>
              </w:rPr>
              <w:t>zoda</w:t>
            </w:r>
            <w:r w:rsidRPr="001F70C8">
              <w:t>.</w:t>
            </w:r>
            <w:r w:rsidRPr="001F70C8">
              <w:rPr>
                <w:lang w:val="en-US"/>
              </w:rPr>
              <w:t>gov</w:t>
            </w:r>
            <w:r w:rsidRPr="001F70C8">
              <w:t>.</w:t>
            </w:r>
            <w:r w:rsidRPr="001F70C8">
              <w:rPr>
                <w:lang w:val="en-US"/>
              </w:rPr>
              <w:t>ua</w:t>
            </w:r>
          </w:p>
          <w:p w:rsidR="00E109B4" w:rsidRPr="001F70C8" w:rsidRDefault="00E109B4">
            <w:pPr>
              <w:rPr>
                <w:color w:val="000000"/>
              </w:rPr>
            </w:pPr>
            <w:r w:rsidRPr="001F70C8">
              <w:t>телефон (061) 2361152</w:t>
            </w: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rPr>
                <w:color w:val="000000"/>
              </w:rPr>
            </w:pPr>
          </w:p>
          <w:p w:rsidR="00E109B4" w:rsidRPr="001F70C8" w:rsidRDefault="00E109B4">
            <w:pPr>
              <w:widowControl w:val="0"/>
              <w:rPr>
                <w:lang w:eastAsia="uk-UA"/>
              </w:rPr>
            </w:pPr>
            <w:r w:rsidRPr="001F70C8">
              <w:t>________________________/____________/</w:t>
            </w:r>
          </w:p>
          <w:p w:rsidR="00E109B4" w:rsidRPr="001F70C8" w:rsidRDefault="00E109B4">
            <w:r w:rsidRPr="001F70C8">
              <w:rPr>
                <w:color w:val="000000"/>
              </w:rPr>
              <w:t>М.П.</w:t>
            </w:r>
          </w:p>
          <w:p w:rsidR="00E109B4" w:rsidRPr="001F70C8" w:rsidRDefault="00E109B4"/>
        </w:tc>
      </w:tr>
    </w:tbl>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shd w:val="clear" w:color="auto" w:fill="FFFFFF"/>
        <w:ind w:left="7513"/>
        <w:jc w:val="right"/>
        <w:rPr>
          <w:b/>
        </w:rPr>
      </w:pPr>
      <w:r w:rsidRPr="001F70C8">
        <w:rPr>
          <w:b/>
        </w:rPr>
        <w:lastRenderedPageBreak/>
        <w:t>Додаток № 4</w:t>
      </w:r>
    </w:p>
    <w:p w:rsidR="00E109B4" w:rsidRPr="001F70C8" w:rsidRDefault="00E109B4" w:rsidP="00E109B4">
      <w:pPr>
        <w:widowControl w:val="0"/>
        <w:shd w:val="clear" w:color="auto" w:fill="FFFFFF"/>
        <w:jc w:val="right"/>
        <w:rPr>
          <w:b/>
        </w:rPr>
      </w:pPr>
      <w:r w:rsidRPr="001F70C8">
        <w:rPr>
          <w:b/>
        </w:rPr>
        <w:t>до тендерної документації</w:t>
      </w:r>
    </w:p>
    <w:p w:rsidR="00E109B4" w:rsidRPr="001F70C8" w:rsidRDefault="00E109B4" w:rsidP="00E109B4">
      <w:pPr>
        <w:widowControl w:val="0"/>
        <w:shd w:val="clear" w:color="auto" w:fill="FFFFFF"/>
        <w:jc w:val="right"/>
        <w:rPr>
          <w:b/>
        </w:rPr>
      </w:pPr>
    </w:p>
    <w:p w:rsidR="00E109B4" w:rsidRPr="001F70C8" w:rsidRDefault="00E109B4" w:rsidP="00E109B4">
      <w:pPr>
        <w:jc w:val="center"/>
        <w:rPr>
          <w:b/>
          <w:highlight w:val="lightGray"/>
        </w:rPr>
      </w:pPr>
      <w:r w:rsidRPr="001F70C8">
        <w:rPr>
          <w:b/>
        </w:rPr>
        <w:t>ФОРМА "ТЕНДЕРНА ПРОПОЗИЦІЯ"</w:t>
      </w:r>
    </w:p>
    <w:p w:rsidR="00E109B4" w:rsidRPr="001F70C8" w:rsidRDefault="00E109B4" w:rsidP="00E109B4">
      <w:pPr>
        <w:widowControl w:val="0"/>
        <w:overflowPunct w:val="0"/>
        <w:autoSpaceDE w:val="0"/>
        <w:autoSpaceDN w:val="0"/>
        <w:adjustRightInd w:val="0"/>
        <w:jc w:val="center"/>
        <w:textAlignment w:val="baseline"/>
      </w:pPr>
      <w:r w:rsidRPr="001F70C8">
        <w:t>Уважно вивчивши пакет тендерної документації, цим подаємо свою тендерну пропозицію для участі у торгах на закупівлю</w:t>
      </w:r>
    </w:p>
    <w:p w:rsidR="00E109B4" w:rsidRPr="001F70C8" w:rsidRDefault="00E109B4" w:rsidP="00E109B4">
      <w:pPr>
        <w:jc w:val="center"/>
      </w:pPr>
      <w:r w:rsidRPr="001F70C8">
        <w:t>Будівельні матеріали</w:t>
      </w:r>
    </w:p>
    <w:p w:rsidR="00E109B4" w:rsidRPr="001F70C8" w:rsidRDefault="00E109B4" w:rsidP="00E109B4">
      <w:pPr>
        <w:shd w:val="clear" w:color="auto" w:fill="FFFFFF"/>
        <w:tabs>
          <w:tab w:val="left" w:pos="5390"/>
          <w:tab w:val="left" w:pos="9000"/>
        </w:tabs>
        <w:ind w:firstLine="539"/>
        <w:jc w:val="center"/>
      </w:pPr>
      <w:r w:rsidRPr="001F70C8">
        <w:rPr>
          <w:bCs/>
          <w:i/>
          <w:iCs/>
        </w:rPr>
        <w:t>(показник національного класифікатора України ДК 021:2015 “Єдиний закупівельний словник” – ДК 021:2015</w:t>
      </w:r>
      <w:r w:rsidRPr="001F70C8">
        <w:rPr>
          <w:i/>
        </w:rPr>
        <w:t xml:space="preserve">: </w:t>
      </w:r>
      <w:r w:rsidRPr="001F70C8">
        <w:t>44110000-4 — Конструкційні матеріали</w:t>
      </w:r>
      <w:r w:rsidRPr="001F70C8">
        <w:rPr>
          <w:i/>
        </w:rPr>
        <w:t>)</w:t>
      </w:r>
    </w:p>
    <w:p w:rsidR="00E109B4" w:rsidRPr="001F70C8" w:rsidRDefault="00E109B4" w:rsidP="00E109B4">
      <w:pPr>
        <w:shd w:val="clear" w:color="auto" w:fill="FFFFFF"/>
        <w:tabs>
          <w:tab w:val="left" w:pos="5390"/>
          <w:tab w:val="left" w:pos="9000"/>
        </w:tabs>
        <w:ind w:firstLine="539"/>
        <w:jc w:val="both"/>
      </w:pPr>
    </w:p>
    <w:p w:rsidR="00E109B4" w:rsidRPr="001F70C8" w:rsidRDefault="00E109B4" w:rsidP="00E109B4">
      <w:pPr>
        <w:widowControl w:val="0"/>
        <w:numPr>
          <w:ilvl w:val="0"/>
          <w:numId w:val="38"/>
        </w:numPr>
        <w:autoSpaceDE w:val="0"/>
      </w:pPr>
      <w:r w:rsidRPr="001F70C8">
        <w:t>Повне найменування Учасника)______________________________________________</w:t>
      </w:r>
    </w:p>
    <w:p w:rsidR="00E109B4" w:rsidRPr="001F70C8" w:rsidRDefault="00E109B4" w:rsidP="00E109B4">
      <w:pPr>
        <w:widowControl w:val="0"/>
        <w:numPr>
          <w:ilvl w:val="0"/>
          <w:numId w:val="38"/>
        </w:numPr>
        <w:autoSpaceDE w:val="0"/>
      </w:pPr>
      <w:r w:rsidRPr="001F70C8">
        <w:t>Адреса (юридична та фактична)______________________________________________</w:t>
      </w:r>
    </w:p>
    <w:p w:rsidR="00E109B4" w:rsidRPr="001F70C8" w:rsidRDefault="00E109B4" w:rsidP="00E109B4">
      <w:pPr>
        <w:widowControl w:val="0"/>
        <w:numPr>
          <w:ilvl w:val="0"/>
          <w:numId w:val="38"/>
        </w:numPr>
        <w:autoSpaceDE w:val="0"/>
      </w:pPr>
      <w:r w:rsidRPr="001F70C8">
        <w:t>Телефон/факс_____________________________________________________________</w:t>
      </w:r>
    </w:p>
    <w:p w:rsidR="00E109B4" w:rsidRPr="001F70C8" w:rsidRDefault="00E109B4" w:rsidP="00E109B4">
      <w:pPr>
        <w:widowControl w:val="0"/>
        <w:numPr>
          <w:ilvl w:val="0"/>
          <w:numId w:val="38"/>
        </w:numPr>
        <w:autoSpaceDE w:val="0"/>
      </w:pPr>
      <w:r w:rsidRPr="001F70C8">
        <w:t>Керівництво (прізвище, ім’я по батькові)______________________________________</w:t>
      </w:r>
    </w:p>
    <w:p w:rsidR="00E109B4" w:rsidRPr="001F70C8" w:rsidRDefault="00E109B4" w:rsidP="00E109B4">
      <w:pPr>
        <w:widowControl w:val="0"/>
        <w:numPr>
          <w:ilvl w:val="0"/>
          <w:numId w:val="38"/>
        </w:numPr>
        <w:autoSpaceDE w:val="0"/>
      </w:pPr>
      <w:r w:rsidRPr="001F70C8">
        <w:t>Код ЄДРПОУ_____________________________________________________________</w:t>
      </w:r>
    </w:p>
    <w:p w:rsidR="00E109B4" w:rsidRPr="001F70C8" w:rsidRDefault="00E109B4" w:rsidP="00E109B4">
      <w:pPr>
        <w:widowControl w:val="0"/>
        <w:numPr>
          <w:ilvl w:val="0"/>
          <w:numId w:val="38"/>
        </w:numPr>
        <w:autoSpaceDE w:val="0"/>
      </w:pPr>
      <w:r w:rsidRPr="001F70C8">
        <w:t>Форма власності та юридичний статус підприємства (організації), адреса підприємства ______________________________________________________________________</w:t>
      </w:r>
    </w:p>
    <w:p w:rsidR="00E109B4" w:rsidRPr="001F70C8" w:rsidRDefault="00E109B4" w:rsidP="00E109B4">
      <w:pPr>
        <w:widowControl w:val="0"/>
        <w:numPr>
          <w:ilvl w:val="0"/>
          <w:numId w:val="38"/>
        </w:numPr>
        <w:autoSpaceDE w:val="0"/>
      </w:pPr>
      <w:r w:rsidRPr="001F70C8">
        <w:t>Банківські реквізити_______________________________________________________</w:t>
      </w:r>
    </w:p>
    <w:p w:rsidR="00E109B4" w:rsidRPr="001F70C8" w:rsidRDefault="00E109B4" w:rsidP="00E109B4">
      <w:pPr>
        <w:widowControl w:val="0"/>
        <w:numPr>
          <w:ilvl w:val="0"/>
          <w:numId w:val="38"/>
        </w:numPr>
        <w:autoSpaceDE w:val="0"/>
      </w:pPr>
      <w:r w:rsidRPr="001F70C8">
        <w:t>Строк поставки товару _____________________________________</w:t>
      </w:r>
    </w:p>
    <w:p w:rsidR="00E109B4" w:rsidRPr="001F70C8" w:rsidRDefault="00E109B4" w:rsidP="00E109B4">
      <w:pPr>
        <w:widowControl w:val="0"/>
        <w:numPr>
          <w:ilvl w:val="0"/>
          <w:numId w:val="38"/>
        </w:numPr>
        <w:autoSpaceDE w:val="0"/>
      </w:pPr>
      <w:r w:rsidRPr="001F70C8">
        <w:t>(Учасник) є платником податку :______________________________________________</w:t>
      </w:r>
    </w:p>
    <w:p w:rsidR="00E109B4" w:rsidRPr="001F70C8" w:rsidRDefault="00E109B4" w:rsidP="00E109B4">
      <w:pPr>
        <w:widowControl w:val="0"/>
        <w:numPr>
          <w:ilvl w:val="0"/>
          <w:numId w:val="38"/>
        </w:numPr>
        <w:autoSpaceDE w:val="0"/>
        <w:jc w:val="both"/>
      </w:pPr>
      <w:r w:rsidRPr="001F70C8">
        <w:t xml:space="preserve"> </w:t>
      </w:r>
      <w:r w:rsidRPr="001F70C8">
        <w:rPr>
          <w:bCs/>
        </w:rPr>
        <w:t>Класифікація суб`єкта господарювання</w:t>
      </w:r>
      <w:r w:rsidRPr="001F70C8">
        <w:rPr>
          <w:b/>
          <w:i/>
        </w:rPr>
        <w:t>:</w:t>
      </w:r>
      <w:r w:rsidRPr="001F70C8">
        <w:rPr>
          <w:i/>
        </w:rPr>
        <w:t xml:space="preserve"> (суб`єкт мікропідприємництва, малого підприємництва, середнього підприємництва, великого підприємництва, не є суб`єктом господарювання)</w:t>
      </w:r>
    </w:p>
    <w:p w:rsidR="00E109B4" w:rsidRPr="001F70C8" w:rsidRDefault="00E109B4" w:rsidP="00E109B4">
      <w:pPr>
        <w:ind w:firstLine="539"/>
        <w:jc w:val="both"/>
      </w:pPr>
    </w:p>
    <w:p w:rsidR="00E109B4" w:rsidRPr="001F70C8" w:rsidRDefault="00E109B4" w:rsidP="00E109B4">
      <w:pPr>
        <w:ind w:firstLine="539"/>
        <w:jc w:val="both"/>
      </w:pPr>
      <w:r w:rsidRPr="001F70C8">
        <w:t>Інформація щодо ціни пропозиції:</w:t>
      </w:r>
    </w:p>
    <w:p w:rsidR="00E109B4" w:rsidRPr="001F70C8" w:rsidRDefault="00E109B4" w:rsidP="00E109B4">
      <w:pPr>
        <w:ind w:firstLine="539"/>
        <w:jc w:val="both"/>
      </w:pPr>
    </w:p>
    <w:tbl>
      <w:tblPr>
        <w:tblW w:w="9648" w:type="dxa"/>
        <w:tblInd w:w="-142" w:type="dxa"/>
        <w:tblLayout w:type="fixed"/>
        <w:tblCellMar>
          <w:left w:w="0" w:type="dxa"/>
          <w:right w:w="0" w:type="dxa"/>
        </w:tblCellMar>
        <w:tblLook w:val="04A0" w:firstRow="1" w:lastRow="0" w:firstColumn="1" w:lastColumn="0" w:noHBand="0" w:noVBand="1"/>
      </w:tblPr>
      <w:tblGrid>
        <w:gridCol w:w="503"/>
        <w:gridCol w:w="3758"/>
        <w:gridCol w:w="1276"/>
        <w:gridCol w:w="1134"/>
        <w:gridCol w:w="1559"/>
        <w:gridCol w:w="1418"/>
      </w:tblGrid>
      <w:tr w:rsidR="00E109B4" w:rsidRPr="001F70C8" w:rsidTr="00E109B4">
        <w:tc>
          <w:tcPr>
            <w:tcW w:w="502"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w:t>
            </w:r>
          </w:p>
          <w:p w:rsidR="00E109B4" w:rsidRPr="001F70C8" w:rsidRDefault="00E109B4">
            <w:pPr>
              <w:widowControl w:val="0"/>
              <w:autoSpaceDE w:val="0"/>
              <w:ind w:left="5" w:right="4"/>
              <w:jc w:val="center"/>
            </w:pPr>
            <w:r w:rsidRPr="001F70C8">
              <w:t>з/п</w:t>
            </w:r>
          </w:p>
        </w:tc>
        <w:tc>
          <w:tcPr>
            <w:tcW w:w="3756"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123" w:right="-290"/>
              <w:jc w:val="center"/>
            </w:pPr>
            <w:r w:rsidRPr="001F70C8">
              <w:t>Найменування</w:t>
            </w:r>
          </w:p>
          <w:p w:rsidR="00E109B4" w:rsidRPr="001F70C8" w:rsidRDefault="00E109B4">
            <w:pPr>
              <w:widowControl w:val="0"/>
              <w:autoSpaceDE w:val="0"/>
              <w:ind w:left="123" w:right="-290"/>
              <w:jc w:val="center"/>
            </w:pPr>
            <w:r w:rsidRPr="001F70C8">
              <w:t>товару</w:t>
            </w:r>
          </w:p>
        </w:tc>
        <w:tc>
          <w:tcPr>
            <w:tcW w:w="1276"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Од.</w:t>
            </w:r>
          </w:p>
          <w:p w:rsidR="00E109B4" w:rsidRPr="001F70C8" w:rsidRDefault="00E109B4">
            <w:pPr>
              <w:widowControl w:val="0"/>
              <w:autoSpaceDE w:val="0"/>
              <w:ind w:left="5" w:right="4"/>
              <w:jc w:val="center"/>
            </w:pPr>
            <w:r w:rsidRPr="001F70C8">
              <w:t>вим.</w:t>
            </w:r>
          </w:p>
        </w:tc>
        <w:tc>
          <w:tcPr>
            <w:tcW w:w="1134" w:type="dxa"/>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ind w:left="5" w:right="4"/>
              <w:jc w:val="center"/>
            </w:pPr>
            <w:r w:rsidRPr="001F70C8">
              <w:t>Кількість</w:t>
            </w:r>
          </w:p>
        </w:tc>
        <w:tc>
          <w:tcPr>
            <w:tcW w:w="1559"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Очікувана ціна за одиницю,</w:t>
            </w:r>
          </w:p>
          <w:p w:rsidR="00E109B4" w:rsidRPr="001F70C8" w:rsidRDefault="00E109B4">
            <w:pPr>
              <w:widowControl w:val="0"/>
              <w:autoSpaceDE w:val="0"/>
              <w:ind w:left="5" w:right="4"/>
              <w:jc w:val="center"/>
            </w:pPr>
            <w:r w:rsidRPr="001F70C8">
              <w:t>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09B4" w:rsidRPr="001F70C8" w:rsidRDefault="00E109B4">
            <w:pPr>
              <w:ind w:left="5" w:right="4"/>
              <w:jc w:val="center"/>
            </w:pPr>
            <w:r w:rsidRPr="001F70C8">
              <w:t>Очікувана</w:t>
            </w:r>
          </w:p>
          <w:p w:rsidR="00E109B4" w:rsidRPr="001F70C8" w:rsidRDefault="00E109B4">
            <w:pPr>
              <w:ind w:left="5" w:right="4"/>
              <w:jc w:val="center"/>
            </w:pPr>
            <w:r w:rsidRPr="001F70C8">
              <w:t>вартість,</w:t>
            </w:r>
          </w:p>
          <w:p w:rsidR="00E109B4" w:rsidRPr="001F70C8" w:rsidRDefault="00E109B4">
            <w:pPr>
              <w:widowControl w:val="0"/>
              <w:autoSpaceDE w:val="0"/>
              <w:ind w:left="5" w:right="4"/>
              <w:jc w:val="center"/>
            </w:pPr>
            <w:r w:rsidRPr="001F70C8">
              <w:t>грн. без ПДВ</w:t>
            </w:r>
          </w:p>
        </w:tc>
      </w:tr>
      <w:tr w:rsidR="00E109B4" w:rsidRPr="001F70C8" w:rsidTr="00E109B4">
        <w:trPr>
          <w:trHeight w:val="1489"/>
        </w:trPr>
        <w:tc>
          <w:tcPr>
            <w:tcW w:w="502" w:type="dxa"/>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jc w:val="center"/>
            </w:pPr>
            <w:r w:rsidRPr="001F70C8">
              <w:rPr>
                <w:color w:val="000000"/>
              </w:rPr>
              <w:t>1</w:t>
            </w:r>
          </w:p>
        </w:tc>
        <w:tc>
          <w:tcPr>
            <w:tcW w:w="3756" w:type="dxa"/>
            <w:tcBorders>
              <w:top w:val="single" w:sz="4" w:space="0" w:color="000000"/>
              <w:left w:val="single" w:sz="4" w:space="0" w:color="000000"/>
              <w:bottom w:val="single" w:sz="4" w:space="0" w:color="000000"/>
              <w:right w:val="nil"/>
            </w:tcBorders>
          </w:tcPr>
          <w:p w:rsidR="00E109B4" w:rsidRPr="001F70C8" w:rsidRDefault="00E109B4">
            <w:pPr>
              <w:ind w:left="88" w:right="72" w:firstLine="14"/>
              <w:jc w:val="center"/>
            </w:pPr>
          </w:p>
        </w:tc>
        <w:tc>
          <w:tcPr>
            <w:tcW w:w="1276"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jc w:val="center"/>
            </w:pPr>
          </w:p>
        </w:tc>
        <w:tc>
          <w:tcPr>
            <w:tcW w:w="1134"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jc w:val="center"/>
            </w:pPr>
          </w:p>
        </w:tc>
        <w:tc>
          <w:tcPr>
            <w:tcW w:w="1559"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snapToGrid w:val="0"/>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jc w:val="center"/>
              <w:rPr>
                <w:color w:val="000000"/>
              </w:rPr>
            </w:pPr>
          </w:p>
        </w:tc>
      </w:tr>
      <w:tr w:rsidR="00E109B4" w:rsidRPr="001F70C8" w:rsidTr="00E109B4">
        <w:trPr>
          <w:trHeight w:val="381"/>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pPr>
            <w:r w:rsidRPr="001F70C8">
              <w:rPr>
                <w:b/>
                <w:color w:val="000000"/>
              </w:rPr>
              <w:t>Вартість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r w:rsidR="00E109B4" w:rsidRPr="001F70C8" w:rsidTr="00E109B4">
        <w:trPr>
          <w:trHeight w:val="381"/>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ind w:firstLine="142"/>
              <w:rPr>
                <w:b/>
                <w:color w:val="000000"/>
              </w:rPr>
            </w:pPr>
            <w:r w:rsidRPr="001F70C8">
              <w:rPr>
                <w:b/>
                <w:color w:val="000000"/>
              </w:rPr>
              <w:t>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r w:rsidR="00E109B4" w:rsidRPr="001F70C8" w:rsidTr="00E109B4">
        <w:trPr>
          <w:trHeight w:val="414"/>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pPr>
            <w:r w:rsidRPr="001F70C8">
              <w:rPr>
                <w:b/>
                <w:color w:val="000000"/>
              </w:rPr>
              <w:t>Загальна вартіст,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bl>
    <w:p w:rsidR="00E109B4" w:rsidRPr="001F70C8" w:rsidRDefault="00E109B4" w:rsidP="00E109B4">
      <w:pPr>
        <w:pStyle w:val="3a"/>
        <w:rPr>
          <w:rFonts w:ascii="Times New Roman" w:hAnsi="Times New Roman" w:cs="Times New Roman"/>
          <w:sz w:val="24"/>
          <w:szCs w:val="24"/>
          <w:lang w:eastAsia="ru-RU"/>
        </w:rPr>
      </w:pPr>
    </w:p>
    <w:p w:rsidR="00E109B4" w:rsidRPr="001F70C8" w:rsidRDefault="00E109B4" w:rsidP="00E109B4">
      <w:pPr>
        <w:pStyle w:val="3a"/>
        <w:rPr>
          <w:rFonts w:ascii="Times New Roman" w:hAnsi="Times New Roman" w:cs="Times New Roman"/>
          <w:sz w:val="24"/>
          <w:szCs w:val="24"/>
        </w:rPr>
      </w:pPr>
      <w:r w:rsidRPr="001F70C8">
        <w:rPr>
          <w:rFonts w:ascii="Times New Roman" w:hAnsi="Times New Roman" w:cs="Times New Roman"/>
          <w:sz w:val="24"/>
          <w:szCs w:val="24"/>
        </w:rPr>
        <w:t>*Визначення ПДВ – відповідно до законодавства;</w:t>
      </w:r>
    </w:p>
    <w:p w:rsidR="00E109B4" w:rsidRPr="001F70C8" w:rsidRDefault="00E109B4" w:rsidP="00E109B4">
      <w:pPr>
        <w:pStyle w:val="3a"/>
        <w:rPr>
          <w:rFonts w:ascii="Times New Roman" w:hAnsi="Times New Roman" w:cs="Times New Roman"/>
          <w:sz w:val="24"/>
          <w:szCs w:val="24"/>
        </w:rPr>
      </w:pPr>
      <w:r w:rsidRPr="001F70C8">
        <w:rPr>
          <w:rFonts w:ascii="Times New Roman" w:hAnsi="Times New Roman" w:cs="Times New Roman"/>
          <w:sz w:val="24"/>
          <w:szCs w:val="24"/>
        </w:rPr>
        <w:t xml:space="preserve">**Вартісні показники повинні містити цифрове значення, що має не більше двох знаків </w:t>
      </w:r>
      <w:proofErr w:type="gramStart"/>
      <w:r w:rsidRPr="001F70C8">
        <w:rPr>
          <w:rFonts w:ascii="Times New Roman" w:hAnsi="Times New Roman" w:cs="Times New Roman"/>
          <w:sz w:val="24"/>
          <w:szCs w:val="24"/>
        </w:rPr>
        <w:t>п</w:t>
      </w:r>
      <w:proofErr w:type="gramEnd"/>
      <w:r w:rsidRPr="001F70C8">
        <w:rPr>
          <w:rFonts w:ascii="Times New Roman" w:hAnsi="Times New Roman" w:cs="Times New Roman"/>
          <w:sz w:val="24"/>
          <w:szCs w:val="24"/>
        </w:rPr>
        <w:t>ісля коми.</w:t>
      </w:r>
    </w:p>
    <w:p w:rsidR="00E109B4" w:rsidRPr="001F70C8" w:rsidRDefault="00E109B4" w:rsidP="00E109B4">
      <w:pPr>
        <w:ind w:firstLine="539"/>
        <w:jc w:val="both"/>
        <w:rPr>
          <w:highlight w:val="cyan"/>
        </w:rPr>
      </w:pPr>
    </w:p>
    <w:p w:rsidR="00E109B4" w:rsidRPr="001F70C8" w:rsidRDefault="00E109B4" w:rsidP="00E109B4">
      <w:pPr>
        <w:pStyle w:val="3a"/>
        <w:ind w:firstLine="567"/>
        <w:jc w:val="both"/>
        <w:rPr>
          <w:rFonts w:ascii="Times New Roman" w:hAnsi="Times New Roman" w:cs="Times New Roman"/>
          <w:sz w:val="24"/>
          <w:szCs w:val="24"/>
          <w:lang w:val="uk-UA"/>
        </w:rPr>
      </w:pPr>
      <w:r w:rsidRPr="001F70C8">
        <w:rPr>
          <w:rFonts w:ascii="Times New Roman" w:hAnsi="Times New Roman" w:cs="Times New Roman"/>
          <w:sz w:val="24"/>
          <w:szCs w:val="24"/>
          <w:lang w:val="uk-UA"/>
        </w:rPr>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w:t>
      </w:r>
      <w:proofErr w:type="gramStart"/>
      <w:r w:rsidRPr="001F70C8">
        <w:rPr>
          <w:rFonts w:ascii="Times New Roman" w:hAnsi="Times New Roman" w:cs="Times New Roman"/>
          <w:sz w:val="24"/>
          <w:szCs w:val="24"/>
        </w:rPr>
        <w:t>р</w:t>
      </w:r>
      <w:proofErr w:type="gramEnd"/>
      <w:r w:rsidRPr="001F70C8">
        <w:rPr>
          <w:rFonts w:ascii="Times New Roman" w:hAnsi="Times New Roman" w:cs="Times New Roman"/>
          <w:sz w:val="24"/>
          <w:szCs w:val="24"/>
        </w:rPr>
        <w:t>ів між нами.  Якщо наша пропозиція буде акцептована, ми візьмемо на себе зобов’язання виконати всі умови, передбачені Договором.</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lastRenderedPageBreak/>
        <w:t xml:space="preserve">Ми погоджуємося дотримуватися умов цієї пропозиції протягом 90 днів із дати кінцевого строку подання тендерних пропозицій, </w:t>
      </w:r>
      <w:r w:rsidRPr="001F70C8">
        <w:rPr>
          <w:rFonts w:ascii="Times New Roman" w:hAnsi="Times New Roman" w:cs="Times New Roman"/>
          <w:color w:val="000000"/>
          <w:sz w:val="24"/>
          <w:szCs w:val="24"/>
          <w:shd w:val="solid" w:color="FFFFFF" w:fill="FFFFFF"/>
        </w:rPr>
        <w:t xml:space="preserve">строк якої </w:t>
      </w:r>
      <w:proofErr w:type="gramStart"/>
      <w:r w:rsidRPr="001F70C8">
        <w:rPr>
          <w:rFonts w:ascii="Times New Roman" w:hAnsi="Times New Roman" w:cs="Times New Roman"/>
          <w:color w:val="000000"/>
          <w:sz w:val="24"/>
          <w:szCs w:val="24"/>
          <w:shd w:val="solid" w:color="FFFFFF" w:fill="FFFFFF"/>
        </w:rPr>
        <w:t>у</w:t>
      </w:r>
      <w:proofErr w:type="gramEnd"/>
      <w:r w:rsidRPr="001F70C8">
        <w:rPr>
          <w:rFonts w:ascii="Times New Roman" w:hAnsi="Times New Roman" w:cs="Times New Roman"/>
          <w:color w:val="000000"/>
          <w:sz w:val="24"/>
          <w:szCs w:val="24"/>
          <w:shd w:val="solid" w:color="FFFFFF" w:fill="FFFFFF"/>
        </w:rPr>
        <w:t xml:space="preserve"> разі необхідності може бути продовжений</w:t>
      </w:r>
      <w:r w:rsidRPr="001F70C8">
        <w:rPr>
          <w:rFonts w:ascii="Times New Roman" w:hAnsi="Times New Roman" w:cs="Times New Roman"/>
          <w:sz w:val="24"/>
          <w:szCs w:val="24"/>
        </w:rPr>
        <w:t xml:space="preserve">.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Наша пропозиція буде обов’язковою для нас і може </w:t>
      </w:r>
      <w:proofErr w:type="gramStart"/>
      <w:r w:rsidRPr="001F70C8">
        <w:rPr>
          <w:rFonts w:ascii="Times New Roman" w:hAnsi="Times New Roman" w:cs="Times New Roman"/>
          <w:sz w:val="24"/>
          <w:szCs w:val="24"/>
        </w:rPr>
        <w:t>бути</w:t>
      </w:r>
      <w:proofErr w:type="gramEnd"/>
      <w:r w:rsidRPr="001F70C8">
        <w:rPr>
          <w:rFonts w:ascii="Times New Roman" w:hAnsi="Times New Roman" w:cs="Times New Roman"/>
          <w:sz w:val="24"/>
          <w:szCs w:val="24"/>
        </w:rPr>
        <w:t xml:space="preserve"> акцептована Вами у будь-який час до закінчення зазначеного терміну.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1F70C8">
        <w:rPr>
          <w:rFonts w:ascii="Times New Roman" w:hAnsi="Times New Roman" w:cs="Times New Roman"/>
          <w:sz w:val="24"/>
          <w:szCs w:val="24"/>
        </w:rPr>
        <w:t>Ви не</w:t>
      </w:r>
      <w:proofErr w:type="gramEnd"/>
      <w:r w:rsidRPr="001F70C8">
        <w:rPr>
          <w:rFonts w:ascii="Times New Roman" w:hAnsi="Times New Roman" w:cs="Times New Roman"/>
          <w:sz w:val="24"/>
          <w:szCs w:val="24"/>
        </w:rPr>
        <w:t xml:space="preserve">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Якщо наша пропозиція буде акцептована, ми беремо на себе зобов’язання </w:t>
      </w:r>
      <w:proofErr w:type="gramStart"/>
      <w:r w:rsidRPr="001F70C8">
        <w:rPr>
          <w:rFonts w:ascii="Times New Roman" w:hAnsi="Times New Roman" w:cs="Times New Roman"/>
          <w:sz w:val="24"/>
          <w:szCs w:val="24"/>
        </w:rPr>
        <w:t>п</w:t>
      </w:r>
      <w:proofErr w:type="gramEnd"/>
      <w:r w:rsidRPr="001F70C8">
        <w:rPr>
          <w:rFonts w:ascii="Times New Roman" w:hAnsi="Times New Roman" w:cs="Times New Roman"/>
          <w:sz w:val="24"/>
          <w:szCs w:val="24"/>
        </w:rPr>
        <w:t>ідписати Договір із Замовником у порядку та терміни, визначені законодавством:</w:t>
      </w:r>
    </w:p>
    <w:p w:rsidR="00E109B4" w:rsidRPr="001F70C8" w:rsidRDefault="00E109B4" w:rsidP="00E109B4">
      <w:pPr>
        <w:spacing w:before="120"/>
        <w:ind w:firstLine="567"/>
        <w:jc w:val="both"/>
        <w:rPr>
          <w:color w:val="000000"/>
          <w:shd w:val="solid" w:color="FFFFFF" w:fill="FFFFFF"/>
        </w:rPr>
      </w:pPr>
      <w:r w:rsidRPr="001F70C8">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r w:rsidRPr="001F70C8">
        <w:rPr>
          <w:color w:val="000000"/>
          <w:shd w:val="solid" w:color="FFFFFF" w:fill="FFFFFF"/>
          <w:lang w:eastAsia="en-US"/>
        </w:rPr>
        <w:t xml:space="preserve"> У випадку обґрунтованої необхідності строк для укладення договору може бути продовжений до 60 днів. </w:t>
      </w:r>
    </w:p>
    <w:p w:rsidR="00E109B4" w:rsidRPr="001F70C8" w:rsidRDefault="00E109B4" w:rsidP="00E109B4">
      <w:pPr>
        <w:ind w:firstLine="426"/>
        <w:jc w:val="both"/>
      </w:pPr>
      <w:r w:rsidRPr="001F70C8">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rsidR="00E109B4" w:rsidRPr="001F70C8" w:rsidRDefault="00E109B4" w:rsidP="00E109B4">
      <w:pPr>
        <w:spacing w:before="120"/>
        <w:ind w:firstLine="567"/>
        <w:jc w:val="both"/>
        <w:rPr>
          <w:b/>
        </w:rPr>
      </w:pPr>
      <w:r w:rsidRPr="001F70C8">
        <w:rPr>
          <w:b/>
        </w:rPr>
        <w:t xml:space="preserve">Ми погоджуємося з тим, що у разі укладання договору, після поставки товару з метою забезпечення цілодобового вивезення всього об’єму товару нами буде укладено із замовником договір відповідального зберігання, яке буде організоване на складах постачальника у м. Запоріжжя, безоплатно відповідно до п. 4 ст. 946 Цивільного кодексу України. </w:t>
      </w:r>
    </w:p>
    <w:p w:rsidR="00E109B4" w:rsidRPr="001F70C8" w:rsidRDefault="00E109B4" w:rsidP="00E109B4">
      <w:pPr>
        <w:spacing w:before="120"/>
        <w:ind w:firstLine="567"/>
        <w:jc w:val="both"/>
        <w:rPr>
          <w:color w:val="000000"/>
          <w:shd w:val="solid" w:color="FFFFFF" w:fill="FFFFFF"/>
        </w:rPr>
      </w:pPr>
      <w:r w:rsidRPr="001F70C8">
        <w:t>У разі необхідності, з власної ініціативи, можемо продовжити строк дії своєї тендерної</w:t>
      </w:r>
      <w:r w:rsidRPr="001F70C8">
        <w:rPr>
          <w:color w:val="000000"/>
          <w:shd w:val="solid" w:color="FFFFFF" w:fill="FFFFFF"/>
          <w:lang w:eastAsia="en-US"/>
        </w:rPr>
        <w:t xml:space="preserve"> пропозиції, повідомивши про це замовникові через електронну систему закупівель.</w:t>
      </w:r>
    </w:p>
    <w:p w:rsidR="00E109B4" w:rsidRPr="001F70C8" w:rsidRDefault="00E109B4" w:rsidP="00E109B4">
      <w:pPr>
        <w:ind w:firstLine="426"/>
        <w:jc w:val="both"/>
      </w:pPr>
    </w:p>
    <w:p w:rsidR="00E109B4" w:rsidRPr="001F70C8" w:rsidRDefault="00E109B4" w:rsidP="00E109B4">
      <w:pPr>
        <w:ind w:firstLine="426"/>
        <w:jc w:val="both"/>
      </w:pPr>
    </w:p>
    <w:tbl>
      <w:tblPr>
        <w:tblW w:w="10020" w:type="dxa"/>
        <w:tblInd w:w="-115" w:type="dxa"/>
        <w:tblLayout w:type="fixed"/>
        <w:tblLook w:val="04A0" w:firstRow="1" w:lastRow="0" w:firstColumn="1" w:lastColumn="0" w:noHBand="0" w:noVBand="1"/>
      </w:tblPr>
      <w:tblGrid>
        <w:gridCol w:w="3340"/>
        <w:gridCol w:w="3340"/>
        <w:gridCol w:w="3340"/>
      </w:tblGrid>
      <w:tr w:rsidR="00E109B4" w:rsidRPr="001F70C8" w:rsidTr="00E109B4">
        <w:tc>
          <w:tcPr>
            <w:tcW w:w="3342" w:type="dxa"/>
            <w:hideMark/>
          </w:tcPr>
          <w:p w:rsidR="00E109B4" w:rsidRPr="001F70C8" w:rsidRDefault="00E109B4">
            <w:pPr>
              <w:jc w:val="center"/>
            </w:pPr>
            <w:r w:rsidRPr="001F70C8">
              <w:t>________________________</w:t>
            </w:r>
          </w:p>
        </w:tc>
        <w:tc>
          <w:tcPr>
            <w:tcW w:w="3341" w:type="dxa"/>
            <w:hideMark/>
          </w:tcPr>
          <w:p w:rsidR="00E109B4" w:rsidRPr="001F70C8" w:rsidRDefault="00E109B4">
            <w:pPr>
              <w:jc w:val="center"/>
            </w:pPr>
            <w:r w:rsidRPr="001F70C8">
              <w:t>________________________</w:t>
            </w:r>
          </w:p>
        </w:tc>
        <w:tc>
          <w:tcPr>
            <w:tcW w:w="3341" w:type="dxa"/>
            <w:hideMark/>
          </w:tcPr>
          <w:p w:rsidR="00E109B4" w:rsidRPr="001F70C8" w:rsidRDefault="00E109B4">
            <w:pPr>
              <w:jc w:val="center"/>
            </w:pPr>
            <w:r w:rsidRPr="001F70C8">
              <w:t>________________________</w:t>
            </w:r>
          </w:p>
        </w:tc>
      </w:tr>
      <w:tr w:rsidR="00E109B4" w:rsidRPr="001F70C8" w:rsidTr="00E109B4">
        <w:tc>
          <w:tcPr>
            <w:tcW w:w="3342" w:type="dxa"/>
            <w:hideMark/>
          </w:tcPr>
          <w:p w:rsidR="00E109B4" w:rsidRPr="001F70C8" w:rsidRDefault="00E109B4">
            <w:pPr>
              <w:jc w:val="center"/>
            </w:pPr>
            <w:r w:rsidRPr="001F70C8">
              <w:rPr>
                <w:i/>
              </w:rPr>
              <w:t>посада уповноваженої особи Учасника</w:t>
            </w:r>
          </w:p>
        </w:tc>
        <w:tc>
          <w:tcPr>
            <w:tcW w:w="3341" w:type="dxa"/>
            <w:hideMark/>
          </w:tcPr>
          <w:p w:rsidR="00E109B4" w:rsidRPr="001F70C8" w:rsidRDefault="00E109B4">
            <w:pPr>
              <w:jc w:val="center"/>
            </w:pPr>
            <w:r w:rsidRPr="001F70C8">
              <w:rPr>
                <w:i/>
              </w:rPr>
              <w:t>підпис та печатка (за наявності)</w:t>
            </w:r>
          </w:p>
        </w:tc>
        <w:tc>
          <w:tcPr>
            <w:tcW w:w="3341" w:type="dxa"/>
            <w:hideMark/>
          </w:tcPr>
          <w:p w:rsidR="00E109B4" w:rsidRPr="001F70C8" w:rsidRDefault="00E109B4">
            <w:pPr>
              <w:jc w:val="center"/>
            </w:pPr>
            <w:r w:rsidRPr="001F70C8">
              <w:rPr>
                <w:i/>
              </w:rPr>
              <w:t>прізвище, ініціали</w:t>
            </w:r>
          </w:p>
        </w:tc>
      </w:tr>
    </w:tbl>
    <w:p w:rsidR="00E109B4" w:rsidRPr="001F70C8" w:rsidRDefault="00E109B4" w:rsidP="00E109B4"/>
    <w:p w:rsidR="00E109B4" w:rsidRPr="001F70C8" w:rsidRDefault="00E109B4" w:rsidP="00E109B4">
      <w:pPr>
        <w:widowControl w:val="0"/>
      </w:pPr>
    </w:p>
    <w:p w:rsidR="006C386F" w:rsidRPr="001F70C8" w:rsidRDefault="006C386F"/>
    <w:sectPr w:rsidR="006C386F" w:rsidRPr="001F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FreeSetCTT">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A"/>
    <w:multiLevelType w:val="multilevel"/>
    <w:tmpl w:val="0000000A"/>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443D86"/>
    <w:multiLevelType w:val="multilevel"/>
    <w:tmpl w:val="11D46B50"/>
    <w:lvl w:ilvl="0">
      <w:start w:val="1"/>
      <w:numFmt w:val="decimal"/>
      <w:lvlText w:val="%1."/>
      <w:lvlJc w:val="left"/>
      <w:pPr>
        <w:ind w:left="360" w:hanging="360"/>
      </w:pPr>
      <w:rPr>
        <w:sz w:val="23"/>
      </w:rPr>
    </w:lvl>
    <w:lvl w:ilvl="1">
      <w:start w:val="1"/>
      <w:numFmt w:val="decimal"/>
      <w:lvlText w:val="%1.%2."/>
      <w:lvlJc w:val="left"/>
      <w:pPr>
        <w:ind w:left="360" w:hanging="360"/>
      </w:pPr>
      <w:rPr>
        <w:sz w:val="23"/>
      </w:rPr>
    </w:lvl>
    <w:lvl w:ilvl="2">
      <w:start w:val="1"/>
      <w:numFmt w:val="decimal"/>
      <w:lvlText w:val="%1.%2.%3."/>
      <w:lvlJc w:val="left"/>
      <w:pPr>
        <w:ind w:left="720" w:hanging="720"/>
      </w:pPr>
      <w:rPr>
        <w:sz w:val="23"/>
      </w:rPr>
    </w:lvl>
    <w:lvl w:ilvl="3">
      <w:start w:val="1"/>
      <w:numFmt w:val="decimal"/>
      <w:lvlText w:val="%1.%2.%3.%4."/>
      <w:lvlJc w:val="left"/>
      <w:pPr>
        <w:ind w:left="720" w:hanging="720"/>
      </w:pPr>
      <w:rPr>
        <w:sz w:val="23"/>
      </w:rPr>
    </w:lvl>
    <w:lvl w:ilvl="4">
      <w:start w:val="1"/>
      <w:numFmt w:val="decimal"/>
      <w:lvlText w:val="%1.%2.%3.%4.%5."/>
      <w:lvlJc w:val="left"/>
      <w:pPr>
        <w:ind w:left="1080" w:hanging="1080"/>
      </w:pPr>
      <w:rPr>
        <w:sz w:val="23"/>
      </w:rPr>
    </w:lvl>
    <w:lvl w:ilvl="5">
      <w:start w:val="1"/>
      <w:numFmt w:val="decimal"/>
      <w:lvlText w:val="%1.%2.%3.%4.%5.%6."/>
      <w:lvlJc w:val="left"/>
      <w:pPr>
        <w:ind w:left="1080" w:hanging="1080"/>
      </w:pPr>
      <w:rPr>
        <w:sz w:val="23"/>
      </w:rPr>
    </w:lvl>
    <w:lvl w:ilvl="6">
      <w:start w:val="1"/>
      <w:numFmt w:val="decimal"/>
      <w:lvlText w:val="%1.%2.%3.%4.%5.%6.%7."/>
      <w:lvlJc w:val="left"/>
      <w:pPr>
        <w:ind w:left="1440" w:hanging="1440"/>
      </w:pPr>
      <w:rPr>
        <w:sz w:val="23"/>
      </w:rPr>
    </w:lvl>
    <w:lvl w:ilvl="7">
      <w:start w:val="1"/>
      <w:numFmt w:val="decimal"/>
      <w:lvlText w:val="%1.%2.%3.%4.%5.%6.%7.%8."/>
      <w:lvlJc w:val="left"/>
      <w:pPr>
        <w:ind w:left="1440" w:hanging="1440"/>
      </w:pPr>
      <w:rPr>
        <w:sz w:val="23"/>
      </w:rPr>
    </w:lvl>
    <w:lvl w:ilvl="8">
      <w:start w:val="1"/>
      <w:numFmt w:val="decimal"/>
      <w:lvlText w:val="%1.%2.%3.%4.%5.%6.%7.%8.%9."/>
      <w:lvlJc w:val="left"/>
      <w:pPr>
        <w:ind w:left="1800" w:hanging="1800"/>
      </w:pPr>
      <w:rPr>
        <w:sz w:val="23"/>
      </w:rPr>
    </w:lvl>
  </w:abstractNum>
  <w:abstractNum w:abstractNumId="4">
    <w:nsid w:val="14AA638D"/>
    <w:multiLevelType w:val="multilevel"/>
    <w:tmpl w:val="DF263A84"/>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start w:val="1"/>
      <w:numFmt w:val="bullet"/>
      <w:lvlText w:val="o"/>
      <w:lvlJc w:val="left"/>
      <w:pPr>
        <w:ind w:left="1142" w:hanging="360"/>
      </w:pPr>
      <w:rPr>
        <w:rFonts w:ascii="Courier New" w:hAnsi="Courier New" w:cs="Courier New" w:hint="default"/>
      </w:rPr>
    </w:lvl>
    <w:lvl w:ilvl="2" w:tplc="04090005">
      <w:start w:val="1"/>
      <w:numFmt w:val="bullet"/>
      <w:lvlText w:val=""/>
      <w:lvlJc w:val="left"/>
      <w:pPr>
        <w:ind w:left="1862" w:hanging="360"/>
      </w:pPr>
      <w:rPr>
        <w:rFonts w:ascii="Wingdings" w:hAnsi="Wingdings" w:hint="default"/>
      </w:rPr>
    </w:lvl>
    <w:lvl w:ilvl="3" w:tplc="04090001">
      <w:start w:val="1"/>
      <w:numFmt w:val="bullet"/>
      <w:lvlText w:val=""/>
      <w:lvlJc w:val="left"/>
      <w:pPr>
        <w:ind w:left="2582" w:hanging="360"/>
      </w:pPr>
      <w:rPr>
        <w:rFonts w:ascii="Symbol" w:hAnsi="Symbol" w:hint="default"/>
      </w:rPr>
    </w:lvl>
    <w:lvl w:ilvl="4" w:tplc="04090003">
      <w:start w:val="1"/>
      <w:numFmt w:val="bullet"/>
      <w:lvlText w:val="o"/>
      <w:lvlJc w:val="left"/>
      <w:pPr>
        <w:ind w:left="3302" w:hanging="360"/>
      </w:pPr>
      <w:rPr>
        <w:rFonts w:ascii="Courier New" w:hAnsi="Courier New" w:cs="Courier New" w:hint="default"/>
      </w:rPr>
    </w:lvl>
    <w:lvl w:ilvl="5" w:tplc="04090005">
      <w:start w:val="1"/>
      <w:numFmt w:val="bullet"/>
      <w:lvlText w:val=""/>
      <w:lvlJc w:val="left"/>
      <w:pPr>
        <w:ind w:left="4022" w:hanging="360"/>
      </w:pPr>
      <w:rPr>
        <w:rFonts w:ascii="Wingdings" w:hAnsi="Wingdings" w:hint="default"/>
      </w:rPr>
    </w:lvl>
    <w:lvl w:ilvl="6" w:tplc="04090001">
      <w:start w:val="1"/>
      <w:numFmt w:val="bullet"/>
      <w:lvlText w:val=""/>
      <w:lvlJc w:val="left"/>
      <w:pPr>
        <w:ind w:left="4742" w:hanging="360"/>
      </w:pPr>
      <w:rPr>
        <w:rFonts w:ascii="Symbol" w:hAnsi="Symbol" w:hint="default"/>
      </w:rPr>
    </w:lvl>
    <w:lvl w:ilvl="7" w:tplc="04090003">
      <w:start w:val="1"/>
      <w:numFmt w:val="bullet"/>
      <w:lvlText w:val="o"/>
      <w:lvlJc w:val="left"/>
      <w:pPr>
        <w:ind w:left="5462" w:hanging="360"/>
      </w:pPr>
      <w:rPr>
        <w:rFonts w:ascii="Courier New" w:hAnsi="Courier New" w:cs="Courier New" w:hint="default"/>
      </w:rPr>
    </w:lvl>
    <w:lvl w:ilvl="8" w:tplc="04090005">
      <w:start w:val="1"/>
      <w:numFmt w:val="bullet"/>
      <w:lvlText w:val=""/>
      <w:lvlJc w:val="left"/>
      <w:pPr>
        <w:ind w:left="6182" w:hanging="360"/>
      </w:pPr>
      <w:rPr>
        <w:rFonts w:ascii="Wingdings" w:hAnsi="Wingdings" w:hint="default"/>
      </w:rPr>
    </w:lvl>
  </w:abstractNum>
  <w:abstractNum w:abstractNumId="6">
    <w:nsid w:val="31512C6F"/>
    <w:multiLevelType w:val="multilevel"/>
    <w:tmpl w:val="91F28232"/>
    <w:lvl w:ilvl="0">
      <w:start w:val="1"/>
      <w:numFmt w:val="decimal"/>
      <w:lvlText w:val="%1."/>
      <w:lvlJc w:val="left"/>
      <w:pPr>
        <w:ind w:left="360" w:hanging="360"/>
      </w:p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F8D3C2C"/>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636D27"/>
    <w:multiLevelType w:val="multilevel"/>
    <w:tmpl w:val="75B8B270"/>
    <w:lvl w:ilvl="0">
      <w:start w:val="1"/>
      <w:numFmt w:val="decimal"/>
      <w:lvlText w:val="%1)"/>
      <w:lvlJc w:val="left"/>
      <w:pPr>
        <w:ind w:left="3337" w:hanging="360"/>
      </w:pPr>
      <w:rPr>
        <w:rFonts w:cs="Times New Roman"/>
        <w:sz w:val="28"/>
        <w:szCs w:val="28"/>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5019E3"/>
    <w:multiLevelType w:val="hybridMultilevel"/>
    <w:tmpl w:val="A0FE9F1E"/>
    <w:lvl w:ilvl="0" w:tplc="ED7E9CB4">
      <w:start w:val="1"/>
      <w:numFmt w:val="decimal"/>
      <w:lvlText w:val="2.%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6C6C3B0D"/>
    <w:multiLevelType w:val="multilevel"/>
    <w:tmpl w:val="264ED02A"/>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2E045C4"/>
    <w:multiLevelType w:val="hybridMultilevel"/>
    <w:tmpl w:val="EE62D858"/>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8866E36"/>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D504661"/>
    <w:multiLevelType w:val="multilevel"/>
    <w:tmpl w:val="6F6AC1C0"/>
    <w:lvl w:ilvl="0">
      <w:start w:val="1"/>
      <w:numFmt w:val="upperRoman"/>
      <w:lvlText w:val="%1."/>
      <w:lvlJc w:val="right"/>
      <w:pPr>
        <w:ind w:left="720" w:hanging="360"/>
      </w:pPr>
      <w:rPr>
        <w:rFonts w:cs="Times New Roman"/>
        <w:b/>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7FE96F58"/>
    <w:multiLevelType w:val="hybridMultilevel"/>
    <w:tmpl w:val="9D16BF88"/>
    <w:lvl w:ilvl="0" w:tplc="48FEA55A">
      <w:start w:val="1"/>
      <w:numFmt w:val="decimal"/>
      <w:lvlText w:val="%1."/>
      <w:lvlJc w:val="left"/>
      <w:pPr>
        <w:ind w:left="0" w:firstLine="0"/>
      </w:pPr>
      <w:rPr>
        <w:rFonts w:cs="Times New Roman"/>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5"/>
  </w:num>
  <w:num w:numId="3">
    <w:abstractNumId w:val="15"/>
  </w:num>
  <w:num w:numId="4">
    <w:abstractNumId w:val="15"/>
  </w:num>
  <w:num w:numId="5">
    <w:abstractNumId w:val="7"/>
  </w:num>
  <w:num w:numId="6">
    <w:abstractNumId w:val="7"/>
  </w:num>
  <w:num w:numId="7">
    <w:abstractNumId w:val="2"/>
  </w:num>
  <w:num w:numId="8">
    <w:abstractNumId w:val="2"/>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48"/>
    <w:rsid w:val="001F70C8"/>
    <w:rsid w:val="00484C59"/>
    <w:rsid w:val="006836C5"/>
    <w:rsid w:val="006C386F"/>
    <w:rsid w:val="007D0B3D"/>
    <w:rsid w:val="00BE4D48"/>
    <w:rsid w:val="00C878FC"/>
    <w:rsid w:val="00E109B4"/>
    <w:rsid w:val="00E4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09B4"/>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rsid w:val="00E109B4"/>
    <w:pPr>
      <w:keepNext/>
      <w:keepLines/>
      <w:spacing w:before="360" w:after="80"/>
      <w:outlineLvl w:val="1"/>
    </w:pPr>
    <w:rPr>
      <w:b/>
      <w:sz w:val="36"/>
      <w:szCs w:val="36"/>
    </w:rPr>
  </w:style>
  <w:style w:type="paragraph" w:styleId="3">
    <w:name w:val="heading 3"/>
    <w:basedOn w:val="a"/>
    <w:link w:val="30"/>
    <w:semiHidden/>
    <w:unhideWhenUsed/>
    <w:qFormat/>
    <w:rsid w:val="00E109B4"/>
    <w:pPr>
      <w:spacing w:before="100" w:beforeAutospacing="1" w:after="100" w:afterAutospacing="1"/>
      <w:outlineLvl w:val="2"/>
    </w:pPr>
    <w:rPr>
      <w:rFonts w:eastAsia="Calibri"/>
      <w:b/>
    </w:rPr>
  </w:style>
  <w:style w:type="paragraph" w:styleId="4">
    <w:name w:val="heading 4"/>
    <w:basedOn w:val="a"/>
    <w:next w:val="a"/>
    <w:link w:val="40"/>
    <w:semiHidden/>
    <w:unhideWhenUsed/>
    <w:qFormat/>
    <w:rsid w:val="00E109B4"/>
    <w:pPr>
      <w:keepNext/>
      <w:keepLines/>
      <w:spacing w:before="240" w:after="40"/>
      <w:outlineLvl w:val="3"/>
    </w:pPr>
    <w:rPr>
      <w:b/>
    </w:rPr>
  </w:style>
  <w:style w:type="paragraph" w:styleId="5">
    <w:name w:val="heading 5"/>
    <w:basedOn w:val="a"/>
    <w:next w:val="a"/>
    <w:link w:val="50"/>
    <w:semiHidden/>
    <w:unhideWhenUsed/>
    <w:qFormat/>
    <w:rsid w:val="00E109B4"/>
    <w:pPr>
      <w:keepNext/>
      <w:keepLines/>
      <w:spacing w:before="220" w:after="40"/>
      <w:outlineLvl w:val="4"/>
    </w:pPr>
    <w:rPr>
      <w:b/>
      <w:sz w:val="22"/>
      <w:szCs w:val="22"/>
    </w:rPr>
  </w:style>
  <w:style w:type="paragraph" w:styleId="6">
    <w:name w:val="heading 6"/>
    <w:basedOn w:val="a"/>
    <w:next w:val="a"/>
    <w:link w:val="60"/>
    <w:semiHidden/>
    <w:unhideWhenUsed/>
    <w:qFormat/>
    <w:rsid w:val="00E109B4"/>
    <w:pPr>
      <w:keepNext/>
      <w:keepLines/>
      <w:spacing w:before="200" w:after="40"/>
      <w:outlineLvl w:val="5"/>
    </w:pPr>
    <w:rPr>
      <w:b/>
      <w:sz w:val="20"/>
      <w:szCs w:val="20"/>
    </w:rPr>
  </w:style>
  <w:style w:type="paragraph" w:styleId="7">
    <w:name w:val="heading 7"/>
    <w:basedOn w:val="a"/>
    <w:next w:val="a"/>
    <w:link w:val="70"/>
    <w:semiHidden/>
    <w:unhideWhenUsed/>
    <w:qFormat/>
    <w:rsid w:val="00E109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109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109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09B4"/>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semiHidden/>
    <w:qFormat/>
    <w:rsid w:val="00E109B4"/>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semiHidden/>
    <w:qFormat/>
    <w:rsid w:val="00E109B4"/>
    <w:rPr>
      <w:rFonts w:ascii="Times New Roman" w:eastAsia="Calibri" w:hAnsi="Times New Roman" w:cs="Times New Roman"/>
      <w:b/>
      <w:sz w:val="24"/>
      <w:szCs w:val="24"/>
      <w:lang w:val="uk-UA" w:eastAsia="ru-RU"/>
    </w:rPr>
  </w:style>
  <w:style w:type="character" w:customStyle="1" w:styleId="40">
    <w:name w:val="Заголовок 4 Знак"/>
    <w:basedOn w:val="a0"/>
    <w:link w:val="4"/>
    <w:semiHidden/>
    <w:qFormat/>
    <w:rsid w:val="00E109B4"/>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semiHidden/>
    <w:qFormat/>
    <w:rsid w:val="00E109B4"/>
    <w:rPr>
      <w:rFonts w:ascii="Times New Roman" w:eastAsia="Times New Roman" w:hAnsi="Times New Roman" w:cs="Times New Roman"/>
      <w:b/>
      <w:lang w:val="uk-UA" w:eastAsia="ru-RU"/>
    </w:rPr>
  </w:style>
  <w:style w:type="character" w:customStyle="1" w:styleId="60">
    <w:name w:val="Заголовок 6 Знак"/>
    <w:basedOn w:val="a0"/>
    <w:link w:val="6"/>
    <w:semiHidden/>
    <w:qFormat/>
    <w:rsid w:val="00E109B4"/>
    <w:rPr>
      <w:rFonts w:ascii="Times New Roman" w:eastAsia="Times New Roman" w:hAnsi="Times New Roman" w:cs="Times New Roman"/>
      <w:b/>
      <w:sz w:val="20"/>
      <w:szCs w:val="20"/>
      <w:lang w:val="uk-UA" w:eastAsia="ru-RU"/>
    </w:rPr>
  </w:style>
  <w:style w:type="character" w:customStyle="1" w:styleId="70">
    <w:name w:val="Заголовок 7 Знак"/>
    <w:basedOn w:val="a0"/>
    <w:link w:val="7"/>
    <w:semiHidden/>
    <w:rsid w:val="00E109B4"/>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E109B4"/>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E109B4"/>
    <w:rPr>
      <w:rFonts w:asciiTheme="majorHAnsi" w:eastAsiaTheme="majorEastAsia" w:hAnsiTheme="majorHAnsi" w:cstheme="majorBidi"/>
      <w:i/>
      <w:iCs/>
      <w:color w:val="404040" w:themeColor="text1" w:themeTint="BF"/>
      <w:sz w:val="20"/>
      <w:szCs w:val="20"/>
      <w:lang w:val="uk-UA" w:eastAsia="ru-RU"/>
    </w:rPr>
  </w:style>
  <w:style w:type="character" w:styleId="a3">
    <w:name w:val="Hyperlink"/>
    <w:basedOn w:val="a0"/>
    <w:uiPriority w:val="99"/>
    <w:semiHidden/>
    <w:unhideWhenUsed/>
    <w:rsid w:val="00E109B4"/>
    <w:rPr>
      <w:color w:val="0000FF" w:themeColor="hyperlink"/>
      <w:u w:val="single"/>
    </w:rPr>
  </w:style>
  <w:style w:type="character" w:styleId="a4">
    <w:name w:val="FollowedHyperlink"/>
    <w:basedOn w:val="a0"/>
    <w:uiPriority w:val="99"/>
    <w:semiHidden/>
    <w:unhideWhenUsed/>
    <w:rsid w:val="00E109B4"/>
    <w:rPr>
      <w:color w:val="800080"/>
      <w:u w:val="single"/>
    </w:rPr>
  </w:style>
  <w:style w:type="character" w:styleId="a5">
    <w:name w:val="Emphasis"/>
    <w:basedOn w:val="a0"/>
    <w:uiPriority w:val="99"/>
    <w:qFormat/>
    <w:rsid w:val="00E109B4"/>
    <w:rPr>
      <w:rFonts w:ascii="Times New Roman" w:hAnsi="Times New Roman" w:cs="Times New Roman" w:hint="default"/>
      <w:i/>
      <w:iCs w:val="0"/>
    </w:rPr>
  </w:style>
  <w:style w:type="paragraph" w:styleId="HTML">
    <w:name w:val="HTML Preformatted"/>
    <w:basedOn w:val="a"/>
    <w:link w:val="HTML0"/>
    <w:semiHidden/>
    <w:unhideWhenUsed/>
    <w:qFormat/>
    <w:rsid w:val="00E1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semiHidden/>
    <w:rsid w:val="00E109B4"/>
    <w:rPr>
      <w:rFonts w:ascii="Courier New" w:eastAsia="Times New Roman" w:hAnsi="Courier New" w:cs="Times New Roman"/>
      <w:sz w:val="20"/>
      <w:szCs w:val="20"/>
      <w:lang w:eastAsia="ru-RU"/>
    </w:rPr>
  </w:style>
  <w:style w:type="character" w:styleId="a6">
    <w:name w:val="Strong"/>
    <w:basedOn w:val="a0"/>
    <w:uiPriority w:val="22"/>
    <w:qFormat/>
    <w:rsid w:val="00E109B4"/>
    <w:rPr>
      <w:rFonts w:ascii="Times New Roman" w:hAnsi="Times New Roman" w:cs="Times New Roman" w:hint="default"/>
      <w:b/>
      <w:bCs w:val="0"/>
    </w:rPr>
  </w:style>
  <w:style w:type="character" w:customStyle="1" w:styleId="a7">
    <w:name w:val="Обычный (веб) Знак"/>
    <w:aliases w:val="Знак2 Знак"/>
    <w:link w:val="11"/>
    <w:uiPriority w:val="99"/>
    <w:locked/>
    <w:rsid w:val="00E109B4"/>
    <w:rPr>
      <w:rFonts w:ascii="Times New Roman" w:hAnsi="Times New Roman" w:cs="Times New Roman"/>
      <w:sz w:val="24"/>
      <w:lang w:eastAsia="ru-RU"/>
    </w:rPr>
  </w:style>
  <w:style w:type="paragraph" w:styleId="a8">
    <w:name w:val="Normal (Web)"/>
    <w:aliases w:val="Знак2"/>
    <w:basedOn w:val="a"/>
    <w:autoRedefine/>
    <w:uiPriority w:val="99"/>
    <w:unhideWhenUsed/>
    <w:qFormat/>
    <w:rsid w:val="00E109B4"/>
    <w:rPr>
      <w:rFonts w:ascii="Verdana" w:hAnsi="Verdana" w:cs="Verdana"/>
      <w:lang w:val="en-US" w:eastAsia="en-US"/>
    </w:rPr>
  </w:style>
  <w:style w:type="character" w:customStyle="1" w:styleId="a9">
    <w:name w:val="Текст примечания Знак"/>
    <w:basedOn w:val="a0"/>
    <w:link w:val="aa"/>
    <w:uiPriority w:val="99"/>
    <w:semiHidden/>
    <w:locked/>
    <w:rsid w:val="00E109B4"/>
    <w:rPr>
      <w:sz w:val="20"/>
      <w:szCs w:val="20"/>
    </w:rPr>
  </w:style>
  <w:style w:type="character" w:customStyle="1" w:styleId="ab">
    <w:name w:val="Верхний колонтитул Знак"/>
    <w:basedOn w:val="a0"/>
    <w:link w:val="ac"/>
    <w:uiPriority w:val="99"/>
    <w:semiHidden/>
    <w:qFormat/>
    <w:locked/>
    <w:rsid w:val="00E109B4"/>
  </w:style>
  <w:style w:type="character" w:customStyle="1" w:styleId="ad">
    <w:name w:val="Нижний колонтитул Знак"/>
    <w:basedOn w:val="a0"/>
    <w:link w:val="ae"/>
    <w:uiPriority w:val="99"/>
    <w:semiHidden/>
    <w:locked/>
    <w:rsid w:val="00E109B4"/>
  </w:style>
  <w:style w:type="paragraph" w:styleId="af">
    <w:name w:val="Body Text"/>
    <w:basedOn w:val="a"/>
    <w:link w:val="af0"/>
    <w:uiPriority w:val="99"/>
    <w:semiHidden/>
    <w:unhideWhenUsed/>
    <w:rsid w:val="00E109B4"/>
    <w:pPr>
      <w:spacing w:after="120"/>
    </w:pPr>
  </w:style>
  <w:style w:type="character" w:customStyle="1" w:styleId="af0">
    <w:name w:val="Основной текст Знак"/>
    <w:basedOn w:val="a0"/>
    <w:link w:val="af"/>
    <w:uiPriority w:val="99"/>
    <w:semiHidden/>
    <w:rsid w:val="00E109B4"/>
    <w:rPr>
      <w:rFonts w:ascii="Times New Roman" w:eastAsia="Times New Roman" w:hAnsi="Times New Roman" w:cs="Times New Roman"/>
      <w:sz w:val="24"/>
      <w:szCs w:val="24"/>
      <w:lang w:val="uk-UA" w:eastAsia="ru-RU"/>
    </w:rPr>
  </w:style>
  <w:style w:type="character" w:customStyle="1" w:styleId="af1">
    <w:name w:val="Название Знак"/>
    <w:basedOn w:val="a0"/>
    <w:link w:val="af2"/>
    <w:uiPriority w:val="99"/>
    <w:locked/>
    <w:rsid w:val="00E109B4"/>
    <w:rPr>
      <w:rFonts w:ascii="Arial" w:hAnsi="Arial" w:cs="Arial"/>
      <w:b/>
      <w:color w:val="000000"/>
      <w:sz w:val="32"/>
      <w:szCs w:val="20"/>
      <w:lang w:val="en-GB"/>
    </w:rPr>
  </w:style>
  <w:style w:type="character" w:customStyle="1" w:styleId="af3">
    <w:name w:val="Основной текст с отступом Знак"/>
    <w:basedOn w:val="a0"/>
    <w:link w:val="af4"/>
    <w:semiHidden/>
    <w:locked/>
    <w:rsid w:val="00E109B4"/>
  </w:style>
  <w:style w:type="character" w:customStyle="1" w:styleId="af5">
    <w:name w:val="Подзаголовок Знак"/>
    <w:basedOn w:val="a0"/>
    <w:link w:val="af6"/>
    <w:locked/>
    <w:rsid w:val="00E109B4"/>
    <w:rPr>
      <w:b/>
    </w:rPr>
  </w:style>
  <w:style w:type="character" w:customStyle="1" w:styleId="21">
    <w:name w:val="Основной текст 2 Знак"/>
    <w:basedOn w:val="a0"/>
    <w:link w:val="22"/>
    <w:uiPriority w:val="99"/>
    <w:semiHidden/>
    <w:locked/>
    <w:rsid w:val="00E109B4"/>
  </w:style>
  <w:style w:type="character" w:customStyle="1" w:styleId="31">
    <w:name w:val="Основной текст 3 Знак1"/>
    <w:basedOn w:val="a0"/>
    <w:link w:val="32"/>
    <w:uiPriority w:val="99"/>
    <w:semiHidden/>
    <w:locked/>
    <w:rsid w:val="00E109B4"/>
    <w:rPr>
      <w:sz w:val="16"/>
      <w:szCs w:val="16"/>
    </w:rPr>
  </w:style>
  <w:style w:type="character" w:customStyle="1" w:styleId="210">
    <w:name w:val="Основной текст с отступом 2 Знак1"/>
    <w:basedOn w:val="a0"/>
    <w:link w:val="23"/>
    <w:uiPriority w:val="99"/>
    <w:semiHidden/>
    <w:locked/>
    <w:rsid w:val="00E109B4"/>
    <w:rPr>
      <w:color w:val="FF0000"/>
      <w:sz w:val="28"/>
      <w:szCs w:val="16"/>
    </w:rPr>
  </w:style>
  <w:style w:type="character" w:customStyle="1" w:styleId="310">
    <w:name w:val="Основной текст с отступом 3 Знак1"/>
    <w:basedOn w:val="a0"/>
    <w:link w:val="33"/>
    <w:semiHidden/>
    <w:locked/>
    <w:rsid w:val="00E109B4"/>
    <w:rPr>
      <w:sz w:val="16"/>
      <w:szCs w:val="16"/>
    </w:rPr>
  </w:style>
  <w:style w:type="character" w:customStyle="1" w:styleId="af7">
    <w:name w:val="Текст Знак"/>
    <w:basedOn w:val="a0"/>
    <w:link w:val="af8"/>
    <w:semiHidden/>
    <w:locked/>
    <w:rsid w:val="00E109B4"/>
    <w:rPr>
      <w:color w:val="000000"/>
      <w:szCs w:val="20"/>
      <w:lang w:val="en-US"/>
    </w:rPr>
  </w:style>
  <w:style w:type="paragraph" w:styleId="aa">
    <w:name w:val="annotation text"/>
    <w:basedOn w:val="a"/>
    <w:link w:val="a9"/>
    <w:uiPriority w:val="99"/>
    <w:semiHidden/>
    <w:unhideWhenUsed/>
    <w:qFormat/>
    <w:rsid w:val="00E109B4"/>
    <w:rPr>
      <w:rFonts w:asciiTheme="minorHAnsi" w:eastAsiaTheme="minorHAnsi" w:hAnsiTheme="minorHAnsi" w:cstheme="minorBidi"/>
      <w:sz w:val="20"/>
      <w:szCs w:val="20"/>
      <w:lang w:val="ru-RU" w:eastAsia="en-US"/>
    </w:rPr>
  </w:style>
  <w:style w:type="character" w:customStyle="1" w:styleId="12">
    <w:name w:val="Текст примечания Знак1"/>
    <w:basedOn w:val="a0"/>
    <w:uiPriority w:val="99"/>
    <w:semiHidden/>
    <w:rsid w:val="00E109B4"/>
    <w:rPr>
      <w:rFonts w:ascii="Times New Roman" w:eastAsia="Times New Roman" w:hAnsi="Times New Roman" w:cs="Times New Roman"/>
      <w:sz w:val="20"/>
      <w:szCs w:val="20"/>
      <w:lang w:val="uk-UA" w:eastAsia="ru-RU"/>
    </w:rPr>
  </w:style>
  <w:style w:type="character" w:customStyle="1" w:styleId="af9">
    <w:name w:val="Тема примечания Знак"/>
    <w:basedOn w:val="a9"/>
    <w:link w:val="afa"/>
    <w:uiPriority w:val="99"/>
    <w:semiHidden/>
    <w:locked/>
    <w:rsid w:val="00E109B4"/>
    <w:rPr>
      <w:b/>
      <w:bCs/>
      <w:sz w:val="20"/>
      <w:szCs w:val="20"/>
    </w:rPr>
  </w:style>
  <w:style w:type="character" w:customStyle="1" w:styleId="afb">
    <w:name w:val="Текст выноски Знак"/>
    <w:basedOn w:val="a0"/>
    <w:link w:val="afc"/>
    <w:uiPriority w:val="99"/>
    <w:semiHidden/>
    <w:locked/>
    <w:rsid w:val="00E109B4"/>
    <w:rPr>
      <w:rFonts w:ascii="Segoe UI" w:hAnsi="Segoe UI" w:cs="Segoe UI"/>
      <w:sz w:val="18"/>
      <w:szCs w:val="18"/>
    </w:rPr>
  </w:style>
  <w:style w:type="character" w:customStyle="1" w:styleId="afd">
    <w:name w:val="Без интервала Знак"/>
    <w:link w:val="afe"/>
    <w:uiPriority w:val="99"/>
    <w:locked/>
    <w:rsid w:val="00E109B4"/>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Bullet Number Знак,Bullet 1 Знак,Use Case List Paragraph Знак,lp1 Знак"/>
    <w:link w:val="aff0"/>
    <w:uiPriority w:val="99"/>
    <w:qFormat/>
    <w:locked/>
    <w:rsid w:val="00E109B4"/>
    <w:rPr>
      <w:rFonts w:ascii="Calibri" w:eastAsia="Calibri" w:hAnsi="Calibri"/>
    </w:rPr>
  </w:style>
  <w:style w:type="paragraph" w:styleId="aff0">
    <w:name w:val="List Paragraph"/>
    <w:aliases w:val="MCHIP_list paragraph,Recommendation,EBRD List,Список уровня 2,название табл/рис,заголовок 1.1,Elenco Normale,Chapter10,Bullet Number,Bullet 1,Use Case List Paragraph,lp1,lp11,List Paragraph11,List Paragraph,----,CA bullets"/>
    <w:basedOn w:val="a"/>
    <w:link w:val="aff"/>
    <w:uiPriority w:val="99"/>
    <w:qFormat/>
    <w:rsid w:val="00E109B4"/>
    <w:pPr>
      <w:spacing w:after="200" w:line="276" w:lineRule="auto"/>
      <w:ind w:left="720"/>
      <w:contextualSpacing/>
    </w:pPr>
    <w:rPr>
      <w:rFonts w:ascii="Calibri" w:eastAsia="Calibri" w:hAnsi="Calibri" w:cstheme="minorBidi"/>
      <w:sz w:val="22"/>
      <w:szCs w:val="22"/>
      <w:lang w:val="ru-RU" w:eastAsia="en-US"/>
    </w:rPr>
  </w:style>
  <w:style w:type="paragraph" w:customStyle="1" w:styleId="13">
    <w:name w:val="Заголовок1"/>
    <w:basedOn w:val="a"/>
    <w:next w:val="af"/>
    <w:uiPriority w:val="99"/>
    <w:qFormat/>
    <w:rsid w:val="00E109B4"/>
    <w:pPr>
      <w:keepNext/>
      <w:spacing w:before="240" w:after="120"/>
    </w:pPr>
    <w:rPr>
      <w:rFonts w:ascii="Liberation Sans" w:eastAsia="Microsoft YaHei" w:hAnsi="Liberation Sans" w:cs="Arial"/>
      <w:sz w:val="28"/>
      <w:szCs w:val="28"/>
    </w:rPr>
  </w:style>
  <w:style w:type="paragraph" w:customStyle="1" w:styleId="14">
    <w:name w:val="Указатель1"/>
    <w:basedOn w:val="a"/>
    <w:uiPriority w:val="99"/>
    <w:qFormat/>
    <w:rsid w:val="00E109B4"/>
    <w:pPr>
      <w:suppressLineNumbers/>
    </w:pPr>
    <w:rPr>
      <w:rFonts w:cs="Arial"/>
    </w:rPr>
  </w:style>
  <w:style w:type="paragraph" w:customStyle="1" w:styleId="110">
    <w:name w:val="Заголовок 11"/>
    <w:basedOn w:val="a"/>
    <w:next w:val="a"/>
    <w:uiPriority w:val="99"/>
    <w:qFormat/>
    <w:rsid w:val="00E109B4"/>
    <w:pPr>
      <w:keepNext/>
      <w:widowControl w:val="0"/>
      <w:suppressAutoHyphens/>
    </w:pPr>
    <w:rPr>
      <w:sz w:val="28"/>
      <w:szCs w:val="20"/>
      <w:lang w:eastAsia="zh-CN"/>
    </w:rPr>
  </w:style>
  <w:style w:type="character" w:customStyle="1" w:styleId="24">
    <w:name w:val="Основний текст з відступом 2 Знак"/>
    <w:basedOn w:val="a0"/>
    <w:link w:val="211"/>
    <w:uiPriority w:val="99"/>
    <w:qFormat/>
    <w:locked/>
    <w:rsid w:val="00E109B4"/>
    <w:rPr>
      <w:color w:val="FF0000"/>
      <w:sz w:val="16"/>
    </w:rPr>
  </w:style>
  <w:style w:type="paragraph" w:customStyle="1" w:styleId="211">
    <w:name w:val="Заголовок 21"/>
    <w:basedOn w:val="a"/>
    <w:next w:val="a"/>
    <w:link w:val="24"/>
    <w:uiPriority w:val="99"/>
    <w:qFormat/>
    <w:rsid w:val="00E109B4"/>
    <w:pPr>
      <w:keepNext/>
      <w:spacing w:before="240" w:after="60"/>
      <w:outlineLvl w:val="1"/>
    </w:pPr>
    <w:rPr>
      <w:rFonts w:asciiTheme="minorHAnsi" w:eastAsiaTheme="minorHAnsi" w:hAnsiTheme="minorHAnsi" w:cstheme="minorBidi"/>
      <w:color w:val="FF0000"/>
      <w:sz w:val="16"/>
      <w:szCs w:val="22"/>
      <w:lang w:val="ru-RU" w:eastAsia="en-US"/>
    </w:rPr>
  </w:style>
  <w:style w:type="character" w:customStyle="1" w:styleId="34">
    <w:name w:val="Основной текст с отступом 3 Знак"/>
    <w:basedOn w:val="a0"/>
    <w:link w:val="311"/>
    <w:qFormat/>
    <w:locked/>
    <w:rsid w:val="00E109B4"/>
    <w:rPr>
      <w:sz w:val="16"/>
    </w:rPr>
  </w:style>
  <w:style w:type="paragraph" w:customStyle="1" w:styleId="311">
    <w:name w:val="Заголовок 31"/>
    <w:basedOn w:val="a"/>
    <w:next w:val="a"/>
    <w:link w:val="34"/>
    <w:qFormat/>
    <w:rsid w:val="00E109B4"/>
    <w:pPr>
      <w:keepNext/>
      <w:tabs>
        <w:tab w:val="left" w:pos="675"/>
        <w:tab w:val="left" w:pos="945"/>
      </w:tabs>
      <w:spacing w:line="240" w:lineRule="atLeast"/>
      <w:ind w:firstLine="5529"/>
      <w:outlineLvl w:val="2"/>
    </w:pPr>
    <w:rPr>
      <w:rFonts w:asciiTheme="minorHAnsi" w:eastAsiaTheme="minorHAnsi" w:hAnsiTheme="minorHAnsi" w:cstheme="minorBidi"/>
      <w:sz w:val="16"/>
      <w:szCs w:val="22"/>
      <w:lang w:val="ru-RU" w:eastAsia="en-US"/>
    </w:rPr>
  </w:style>
  <w:style w:type="paragraph" w:customStyle="1" w:styleId="41">
    <w:name w:val="Заголовок 41"/>
    <w:basedOn w:val="a"/>
    <w:next w:val="a"/>
    <w:uiPriority w:val="9"/>
    <w:qFormat/>
    <w:rsid w:val="00E109B4"/>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E109B4"/>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E109B4"/>
    <w:pPr>
      <w:keepNext/>
      <w:ind w:firstLine="708"/>
      <w:jc w:val="right"/>
      <w:outlineLvl w:val="5"/>
    </w:pPr>
    <w:rPr>
      <w:b/>
    </w:rPr>
  </w:style>
  <w:style w:type="paragraph" w:customStyle="1" w:styleId="15">
    <w:name w:val="Назва об'єкта1"/>
    <w:basedOn w:val="a"/>
    <w:uiPriority w:val="99"/>
    <w:qFormat/>
    <w:rsid w:val="00E109B4"/>
    <w:pPr>
      <w:suppressLineNumbers/>
      <w:spacing w:before="120" w:after="120"/>
    </w:pPr>
    <w:rPr>
      <w:rFonts w:cs="Arial"/>
      <w:i/>
      <w:iCs/>
    </w:rPr>
  </w:style>
  <w:style w:type="paragraph" w:customStyle="1" w:styleId="16">
    <w:name w:val="Верхній колонтитул1"/>
    <w:basedOn w:val="a"/>
    <w:uiPriority w:val="99"/>
    <w:qFormat/>
    <w:rsid w:val="00E109B4"/>
    <w:pPr>
      <w:tabs>
        <w:tab w:val="center" w:pos="4677"/>
        <w:tab w:val="right" w:pos="9355"/>
      </w:tabs>
    </w:pPr>
    <w:rPr>
      <w:lang w:val="ru-RU"/>
    </w:rPr>
  </w:style>
  <w:style w:type="paragraph" w:customStyle="1" w:styleId="17">
    <w:name w:val="Нижній колонтитул1"/>
    <w:basedOn w:val="a"/>
    <w:uiPriority w:val="99"/>
    <w:qFormat/>
    <w:rsid w:val="00E109B4"/>
    <w:pPr>
      <w:tabs>
        <w:tab w:val="center" w:pos="4677"/>
        <w:tab w:val="right" w:pos="9355"/>
      </w:tabs>
    </w:pPr>
    <w:rPr>
      <w:lang w:val="ru-RU"/>
    </w:rPr>
  </w:style>
  <w:style w:type="paragraph" w:customStyle="1" w:styleId="Style2">
    <w:name w:val="Style2"/>
    <w:basedOn w:val="a"/>
    <w:uiPriority w:val="99"/>
    <w:qFormat/>
    <w:rsid w:val="00E109B4"/>
    <w:pPr>
      <w:widowControl w:val="0"/>
    </w:pPr>
    <w:rPr>
      <w:lang w:val="ru-RU"/>
    </w:rPr>
  </w:style>
  <w:style w:type="paragraph" w:customStyle="1" w:styleId="Style3">
    <w:name w:val="Style3"/>
    <w:basedOn w:val="a"/>
    <w:uiPriority w:val="99"/>
    <w:qFormat/>
    <w:rsid w:val="00E109B4"/>
    <w:pPr>
      <w:widowControl w:val="0"/>
      <w:spacing w:line="286" w:lineRule="exact"/>
      <w:jc w:val="center"/>
    </w:pPr>
    <w:rPr>
      <w:lang w:val="ru-RU"/>
    </w:rPr>
  </w:style>
  <w:style w:type="paragraph" w:customStyle="1" w:styleId="Style6">
    <w:name w:val="Style6"/>
    <w:basedOn w:val="a"/>
    <w:uiPriority w:val="99"/>
    <w:qFormat/>
    <w:rsid w:val="00E109B4"/>
    <w:pPr>
      <w:widowControl w:val="0"/>
      <w:spacing w:line="317" w:lineRule="exact"/>
      <w:jc w:val="center"/>
    </w:pPr>
    <w:rPr>
      <w:lang w:val="ru-RU"/>
    </w:rPr>
  </w:style>
  <w:style w:type="paragraph" w:customStyle="1" w:styleId="Normal1">
    <w:name w:val="Normal1"/>
    <w:uiPriority w:val="99"/>
    <w:qFormat/>
    <w:rsid w:val="00E109B4"/>
    <w:pPr>
      <w:widowControl w:val="0"/>
      <w:spacing w:after="0" w:line="300" w:lineRule="auto"/>
      <w:jc w:val="both"/>
    </w:pPr>
    <w:rPr>
      <w:rFonts w:ascii="Times New Roman" w:eastAsia="Times New Roman" w:hAnsi="Times New Roman" w:cs="Times New Roman"/>
      <w:sz w:val="24"/>
      <w:szCs w:val="20"/>
      <w:lang w:val="uk-UA" w:eastAsia="ru-RU"/>
    </w:rPr>
  </w:style>
  <w:style w:type="paragraph" w:customStyle="1" w:styleId="Style8">
    <w:name w:val="Style8"/>
    <w:basedOn w:val="a"/>
    <w:uiPriority w:val="99"/>
    <w:qFormat/>
    <w:rsid w:val="00E109B4"/>
    <w:pPr>
      <w:widowControl w:val="0"/>
      <w:spacing w:line="264" w:lineRule="exact"/>
      <w:ind w:firstLine="730"/>
      <w:jc w:val="both"/>
    </w:pPr>
    <w:rPr>
      <w:lang w:eastAsia="uk-UA"/>
    </w:rPr>
  </w:style>
  <w:style w:type="paragraph" w:customStyle="1" w:styleId="Style9">
    <w:name w:val="Style9"/>
    <w:basedOn w:val="a"/>
    <w:uiPriority w:val="99"/>
    <w:qFormat/>
    <w:rsid w:val="00E109B4"/>
    <w:pPr>
      <w:widowControl w:val="0"/>
      <w:spacing w:line="278" w:lineRule="exact"/>
      <w:ind w:firstLine="710"/>
      <w:jc w:val="both"/>
    </w:pPr>
    <w:rPr>
      <w:lang w:eastAsia="uk-UA"/>
    </w:rPr>
  </w:style>
  <w:style w:type="paragraph" w:customStyle="1" w:styleId="Style11">
    <w:name w:val="Style11"/>
    <w:basedOn w:val="a"/>
    <w:uiPriority w:val="99"/>
    <w:qFormat/>
    <w:rsid w:val="00E109B4"/>
    <w:pPr>
      <w:widowControl w:val="0"/>
      <w:spacing w:line="269" w:lineRule="exact"/>
      <w:ind w:firstLine="758"/>
      <w:jc w:val="both"/>
    </w:pPr>
    <w:rPr>
      <w:lang w:eastAsia="uk-UA"/>
    </w:rPr>
  </w:style>
  <w:style w:type="paragraph" w:customStyle="1" w:styleId="18">
    <w:name w:val="1Заголовок"/>
    <w:basedOn w:val="a"/>
    <w:autoRedefine/>
    <w:uiPriority w:val="99"/>
    <w:qFormat/>
    <w:rsid w:val="00E109B4"/>
    <w:pPr>
      <w:keepNext/>
      <w:suppressAutoHyphens/>
      <w:spacing w:before="240" w:after="120"/>
      <w:jc w:val="center"/>
      <w:outlineLvl w:val="0"/>
    </w:pPr>
    <w:rPr>
      <w:b/>
      <w:lang w:eastAsia="ar-SA"/>
    </w:rPr>
  </w:style>
  <w:style w:type="character" w:customStyle="1" w:styleId="25">
    <w:name w:val="Основний текст 2 Знак"/>
    <w:basedOn w:val="a0"/>
    <w:link w:val="26"/>
    <w:uiPriority w:val="99"/>
    <w:qFormat/>
    <w:locked/>
    <w:rsid w:val="00E109B4"/>
  </w:style>
  <w:style w:type="paragraph" w:customStyle="1" w:styleId="26">
    <w:name w:val="2Заголовок"/>
    <w:basedOn w:val="18"/>
    <w:link w:val="25"/>
    <w:uiPriority w:val="99"/>
    <w:qFormat/>
    <w:rsid w:val="00E109B4"/>
    <w:pPr>
      <w:keepNext w:val="0"/>
      <w:tabs>
        <w:tab w:val="left" w:pos="510"/>
      </w:tabs>
      <w:suppressAutoHyphens w:val="0"/>
      <w:spacing w:before="0"/>
      <w:jc w:val="both"/>
    </w:pPr>
    <w:rPr>
      <w:rFonts w:asciiTheme="minorHAnsi" w:eastAsiaTheme="minorHAnsi" w:hAnsiTheme="minorHAnsi" w:cstheme="minorBidi"/>
      <w:b w:val="0"/>
      <w:sz w:val="22"/>
      <w:szCs w:val="22"/>
      <w:lang w:val="ru-RU" w:eastAsia="en-US"/>
    </w:rPr>
  </w:style>
  <w:style w:type="paragraph" w:customStyle="1" w:styleId="rvps2">
    <w:name w:val="rvps2"/>
    <w:basedOn w:val="a"/>
    <w:uiPriority w:val="99"/>
    <w:qFormat/>
    <w:rsid w:val="00E109B4"/>
    <w:pPr>
      <w:spacing w:before="100" w:beforeAutospacing="1" w:after="100" w:afterAutospacing="1"/>
    </w:pPr>
    <w:rPr>
      <w:lang w:val="ru-RU"/>
    </w:rPr>
  </w:style>
  <w:style w:type="paragraph" w:customStyle="1" w:styleId="Style23">
    <w:name w:val="Style23"/>
    <w:basedOn w:val="a"/>
    <w:uiPriority w:val="99"/>
    <w:qFormat/>
    <w:rsid w:val="00E109B4"/>
    <w:pPr>
      <w:widowControl w:val="0"/>
      <w:spacing w:line="238" w:lineRule="exact"/>
    </w:pPr>
    <w:rPr>
      <w:rFonts w:ascii="Arial Narrow" w:hAnsi="Arial Narrow"/>
      <w:lang w:val="ru-RU"/>
    </w:rPr>
  </w:style>
  <w:style w:type="paragraph" w:customStyle="1" w:styleId="aff1">
    <w:name w:val="Знак Знак Знак Знак Знак"/>
    <w:basedOn w:val="a"/>
    <w:uiPriority w:val="99"/>
    <w:qFormat/>
    <w:rsid w:val="00E109B4"/>
    <w:rPr>
      <w:rFonts w:ascii="Verdana" w:hAnsi="Verdana" w:cs="Verdana"/>
      <w:sz w:val="20"/>
      <w:szCs w:val="20"/>
      <w:lang w:val="en-US" w:eastAsia="en-US"/>
    </w:rPr>
  </w:style>
  <w:style w:type="paragraph" w:customStyle="1" w:styleId="19">
    <w:name w:val="Обычный1"/>
    <w:uiPriority w:val="99"/>
    <w:qFormat/>
    <w:rsid w:val="00E109B4"/>
    <w:pPr>
      <w:spacing w:after="0"/>
    </w:pPr>
    <w:rPr>
      <w:rFonts w:ascii="Arial" w:eastAsia="Times New Roman" w:hAnsi="Arial" w:cs="Arial"/>
      <w:color w:val="000000"/>
      <w:sz w:val="24"/>
      <w:szCs w:val="24"/>
      <w:lang w:val="uk-UA" w:eastAsia="ru-RU"/>
    </w:rPr>
  </w:style>
  <w:style w:type="character" w:customStyle="1" w:styleId="27">
    <w:name w:val="Основной текст (2)_"/>
    <w:link w:val="28"/>
    <w:locked/>
    <w:rsid w:val="00E109B4"/>
    <w:rPr>
      <w:rFonts w:ascii="Franklin Gothic Book" w:eastAsia="Calibri" w:hAnsi="Franklin Gothic Book"/>
      <w:sz w:val="38"/>
      <w:szCs w:val="20"/>
      <w:shd w:val="clear" w:color="auto" w:fill="FFFFFF"/>
    </w:rPr>
  </w:style>
  <w:style w:type="paragraph" w:customStyle="1" w:styleId="28">
    <w:name w:val="Основной текст (2)"/>
    <w:basedOn w:val="a"/>
    <w:link w:val="27"/>
    <w:qFormat/>
    <w:rsid w:val="00E109B4"/>
    <w:pPr>
      <w:shd w:val="clear" w:color="auto" w:fill="FFFFFF"/>
      <w:spacing w:line="240" w:lineRule="atLeast"/>
      <w:jc w:val="both"/>
    </w:pPr>
    <w:rPr>
      <w:rFonts w:ascii="Franklin Gothic Book" w:eastAsia="Calibri" w:hAnsi="Franklin Gothic Book" w:cstheme="minorBidi"/>
      <w:sz w:val="38"/>
      <w:szCs w:val="20"/>
      <w:lang w:val="ru-RU" w:eastAsia="en-US"/>
    </w:rPr>
  </w:style>
  <w:style w:type="paragraph" w:customStyle="1" w:styleId="aff2">
    <w:name w:val="Нормальний текст"/>
    <w:basedOn w:val="a"/>
    <w:uiPriority w:val="99"/>
    <w:qFormat/>
    <w:rsid w:val="00E109B4"/>
    <w:pPr>
      <w:spacing w:before="120"/>
      <w:ind w:firstLine="567"/>
      <w:jc w:val="both"/>
    </w:pPr>
    <w:rPr>
      <w:rFonts w:ascii="Antiqua" w:hAnsi="Antiqua"/>
      <w:sz w:val="26"/>
      <w:szCs w:val="20"/>
    </w:rPr>
  </w:style>
  <w:style w:type="paragraph" w:customStyle="1" w:styleId="aff3">
    <w:name w:val="Знак Знак Знак Знак"/>
    <w:basedOn w:val="a"/>
    <w:uiPriority w:val="99"/>
    <w:qFormat/>
    <w:rsid w:val="00E109B4"/>
    <w:rPr>
      <w:rFonts w:ascii="Verdana" w:hAnsi="Verdana"/>
      <w:lang w:val="en-US" w:eastAsia="en-US"/>
    </w:rPr>
  </w:style>
  <w:style w:type="paragraph" w:customStyle="1" w:styleId="aff4">
    <w:name w:val="Знак"/>
    <w:basedOn w:val="a"/>
    <w:uiPriority w:val="99"/>
    <w:qFormat/>
    <w:rsid w:val="00E109B4"/>
    <w:rPr>
      <w:rFonts w:ascii="Verdana" w:hAnsi="Verdana"/>
      <w:lang w:val="en-US" w:eastAsia="en-US"/>
    </w:rPr>
  </w:style>
  <w:style w:type="paragraph" w:customStyle="1" w:styleId="1a">
    <w:name w:val="Знак1 Знак Знак Знак"/>
    <w:basedOn w:val="a"/>
    <w:uiPriority w:val="99"/>
    <w:qFormat/>
    <w:rsid w:val="00E109B4"/>
    <w:rPr>
      <w:rFonts w:ascii="Verdana" w:hAnsi="Verdana"/>
      <w:lang w:val="en-US" w:eastAsia="en-US"/>
    </w:rPr>
  </w:style>
  <w:style w:type="paragraph" w:customStyle="1" w:styleId="1b">
    <w:name w:val="Название объекта1"/>
    <w:basedOn w:val="a"/>
    <w:next w:val="a"/>
    <w:uiPriority w:val="99"/>
    <w:qFormat/>
    <w:rsid w:val="00E109B4"/>
    <w:pPr>
      <w:suppressAutoHyphens/>
      <w:spacing w:before="120" w:after="120"/>
    </w:pPr>
    <w:rPr>
      <w:b/>
      <w:bCs/>
      <w:sz w:val="20"/>
      <w:szCs w:val="20"/>
      <w:lang w:eastAsia="ar-SA"/>
    </w:rPr>
  </w:style>
  <w:style w:type="paragraph" w:customStyle="1" w:styleId="320">
    <w:name w:val="Основной текст 32"/>
    <w:basedOn w:val="a"/>
    <w:uiPriority w:val="99"/>
    <w:qFormat/>
    <w:rsid w:val="00E109B4"/>
    <w:pPr>
      <w:suppressAutoHyphens/>
      <w:spacing w:after="120"/>
    </w:pPr>
    <w:rPr>
      <w:sz w:val="16"/>
      <w:szCs w:val="16"/>
      <w:lang w:eastAsia="ar-SA"/>
    </w:rPr>
  </w:style>
  <w:style w:type="paragraph" w:customStyle="1" w:styleId="Preformatted">
    <w:name w:val="Preformatted"/>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1">
    <w:name w:val="Знак1 Знак Знак Знак Знак Знак Знак Знак Знак Знак"/>
    <w:basedOn w:val="a"/>
    <w:link w:val="a7"/>
    <w:uiPriority w:val="99"/>
    <w:qFormat/>
    <w:rsid w:val="00E109B4"/>
    <w:rPr>
      <w:rFonts w:eastAsiaTheme="minorHAnsi"/>
      <w:szCs w:val="22"/>
      <w:lang w:val="ru-RU"/>
    </w:rPr>
  </w:style>
  <w:style w:type="paragraph" w:customStyle="1" w:styleId="aff5">
    <w:name w:val="Знак Знак Знак"/>
    <w:basedOn w:val="a"/>
    <w:uiPriority w:val="99"/>
    <w:qFormat/>
    <w:rsid w:val="00E109B4"/>
    <w:rPr>
      <w:rFonts w:ascii="Verdana" w:hAnsi="Verdana" w:cs="Verdana"/>
      <w:sz w:val="20"/>
      <w:szCs w:val="20"/>
      <w:lang w:val="en-US" w:eastAsia="en-US"/>
    </w:rPr>
  </w:style>
  <w:style w:type="paragraph" w:customStyle="1" w:styleId="1c">
    <w:name w:val="Стиль1"/>
    <w:basedOn w:val="a"/>
    <w:uiPriority w:val="99"/>
    <w:qFormat/>
    <w:rsid w:val="00E109B4"/>
    <w:pPr>
      <w:spacing w:line="360" w:lineRule="auto"/>
      <w:ind w:firstLine="709"/>
      <w:jc w:val="both"/>
    </w:pPr>
    <w:rPr>
      <w:lang w:val="ru-RU"/>
    </w:rPr>
  </w:style>
  <w:style w:type="paragraph" w:customStyle="1" w:styleId="1d">
    <w:name w:val="Знак Знак1 Знак Знак"/>
    <w:basedOn w:val="a"/>
    <w:uiPriority w:val="99"/>
    <w:qFormat/>
    <w:rsid w:val="00E109B4"/>
    <w:rPr>
      <w:rFonts w:ascii="Verdana" w:hAnsi="Verdana"/>
      <w:lang w:val="en-US" w:eastAsia="en-US"/>
    </w:rPr>
  </w:style>
  <w:style w:type="character" w:customStyle="1" w:styleId="35">
    <w:name w:val="Основной текст 3 Знак"/>
    <w:link w:val="36"/>
    <w:uiPriority w:val="99"/>
    <w:qFormat/>
    <w:locked/>
    <w:rsid w:val="00E109B4"/>
    <w:rPr>
      <w:szCs w:val="20"/>
      <w:lang w:val="en-US" w:eastAsia="uk-UA"/>
    </w:rPr>
  </w:style>
  <w:style w:type="paragraph" w:customStyle="1" w:styleId="36">
    <w:name w:val="Знак3 Знак Знак Знак"/>
    <w:basedOn w:val="a"/>
    <w:link w:val="35"/>
    <w:uiPriority w:val="99"/>
    <w:qFormat/>
    <w:rsid w:val="00E109B4"/>
    <w:rPr>
      <w:rFonts w:asciiTheme="minorHAnsi" w:eastAsiaTheme="minorHAnsi" w:hAnsiTheme="minorHAnsi" w:cstheme="minorBidi"/>
      <w:sz w:val="22"/>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E109B4"/>
    <w:rPr>
      <w:rFonts w:ascii="Verdana" w:hAnsi="Verdana" w:cs="Verdana"/>
      <w:sz w:val="20"/>
      <w:szCs w:val="20"/>
      <w:lang w:val="en-US" w:eastAsia="en-US"/>
    </w:rPr>
  </w:style>
  <w:style w:type="paragraph" w:customStyle="1" w:styleId="100">
    <w:name w:val="Заголовок 10"/>
    <w:basedOn w:val="a"/>
    <w:uiPriority w:val="99"/>
    <w:qFormat/>
    <w:rsid w:val="00E109B4"/>
    <w:pPr>
      <w:widowControl w:val="0"/>
      <w:ind w:firstLine="567"/>
      <w:jc w:val="center"/>
    </w:pPr>
    <w:rPr>
      <w:b/>
      <w:caps/>
      <w:sz w:val="28"/>
      <w:szCs w:val="20"/>
    </w:rPr>
  </w:style>
  <w:style w:type="paragraph" w:customStyle="1" w:styleId="aff6">
    <w:name w:val="текст"/>
    <w:basedOn w:val="af"/>
    <w:next w:val="af"/>
    <w:uiPriority w:val="99"/>
    <w:qFormat/>
    <w:rsid w:val="00E109B4"/>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qFormat/>
    <w:rsid w:val="00E109B4"/>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E109B4"/>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e">
    <w:name w:val="Текст статьи 1"/>
    <w:basedOn w:val="a"/>
    <w:autoRedefine/>
    <w:uiPriority w:val="99"/>
    <w:qFormat/>
    <w:rsid w:val="00E109B4"/>
    <w:pPr>
      <w:tabs>
        <w:tab w:val="left" w:pos="720"/>
      </w:tabs>
      <w:ind w:firstLine="720"/>
      <w:jc w:val="both"/>
      <w:outlineLvl w:val="3"/>
    </w:pPr>
    <w:rPr>
      <w:rFonts w:eastAsia="Calibri"/>
      <w:sz w:val="22"/>
      <w:szCs w:val="22"/>
      <w:lang w:val="ru-RU"/>
    </w:rPr>
  </w:style>
  <w:style w:type="character" w:customStyle="1" w:styleId="37">
    <w:name w:val="Требования 3 Знак"/>
    <w:link w:val="38"/>
    <w:locked/>
    <w:rsid w:val="00E109B4"/>
    <w:rPr>
      <w:szCs w:val="20"/>
      <w:lang w:val="en-US" w:eastAsia="uk-UA"/>
    </w:rPr>
  </w:style>
  <w:style w:type="paragraph" w:customStyle="1" w:styleId="38">
    <w:name w:val="Требования 3"/>
    <w:basedOn w:val="a"/>
    <w:link w:val="37"/>
    <w:autoRedefine/>
    <w:qFormat/>
    <w:rsid w:val="00E109B4"/>
    <w:pPr>
      <w:spacing w:before="60" w:after="60"/>
      <w:ind w:left="142"/>
      <w:jc w:val="both"/>
    </w:pPr>
    <w:rPr>
      <w:rFonts w:asciiTheme="minorHAnsi" w:eastAsiaTheme="minorHAnsi" w:hAnsiTheme="minorHAnsi" w:cstheme="minorBidi"/>
      <w:sz w:val="22"/>
      <w:szCs w:val="20"/>
      <w:lang w:val="en-US" w:eastAsia="uk-UA"/>
    </w:rPr>
  </w:style>
  <w:style w:type="paragraph" w:customStyle="1" w:styleId="Body">
    <w:name w:val="Body"/>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estern">
    <w:name w:val="western"/>
    <w:basedOn w:val="a"/>
    <w:uiPriority w:val="99"/>
    <w:qFormat/>
    <w:rsid w:val="00E109B4"/>
    <w:pPr>
      <w:spacing w:before="100"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qFormat/>
    <w:rsid w:val="00E109B4"/>
    <w:pPr>
      <w:spacing w:before="120" w:after="200" w:line="276" w:lineRule="auto"/>
      <w:ind w:firstLine="567"/>
      <w:contextualSpacing/>
      <w:jc w:val="both"/>
    </w:pPr>
    <w:rPr>
      <w:rFonts w:ascii="Arial" w:eastAsia="Calibri" w:hAnsi="Arial" w:cs="Arial"/>
      <w:lang w:eastAsia="en-US"/>
    </w:rPr>
  </w:style>
  <w:style w:type="paragraph" w:customStyle="1" w:styleId="1f">
    <w:name w:val="Без интервала1"/>
    <w:uiPriority w:val="99"/>
    <w:qFormat/>
    <w:rsid w:val="00E109B4"/>
    <w:pPr>
      <w:spacing w:after="0" w:line="240" w:lineRule="auto"/>
    </w:pPr>
    <w:rPr>
      <w:rFonts w:ascii="Times New Roman" w:eastAsia="Times New Roman" w:hAnsi="Times New Roman" w:cs="Times New Roman"/>
      <w:sz w:val="24"/>
      <w:szCs w:val="24"/>
      <w:lang w:val="uk-UA"/>
    </w:rPr>
  </w:style>
  <w:style w:type="paragraph" w:customStyle="1" w:styleId="1f0">
    <w:name w:val="Абзац списка1"/>
    <w:basedOn w:val="a"/>
    <w:uiPriority w:val="99"/>
    <w:qFormat/>
    <w:rsid w:val="00E109B4"/>
    <w:pPr>
      <w:spacing w:after="200" w:line="276" w:lineRule="auto"/>
      <w:ind w:left="720"/>
    </w:pPr>
    <w:rPr>
      <w:rFonts w:ascii="Calibri" w:hAnsi="Calibri" w:cs="Calibri"/>
      <w:sz w:val="22"/>
      <w:szCs w:val="22"/>
      <w:lang w:val="ru-RU"/>
    </w:rPr>
  </w:style>
  <w:style w:type="paragraph" w:customStyle="1" w:styleId="aff9">
    <w:name w:val="Содержимое таблицы"/>
    <w:basedOn w:val="a"/>
    <w:uiPriority w:val="99"/>
    <w:qFormat/>
    <w:rsid w:val="00E109B4"/>
    <w:pPr>
      <w:suppressLineNumbers/>
    </w:pPr>
  </w:style>
  <w:style w:type="paragraph" w:customStyle="1" w:styleId="affa">
    <w:name w:val="Содержимое врезки"/>
    <w:basedOn w:val="a"/>
    <w:uiPriority w:val="99"/>
    <w:qFormat/>
    <w:rsid w:val="00E109B4"/>
  </w:style>
  <w:style w:type="paragraph" w:customStyle="1" w:styleId="1f1">
    <w:name w:val="Обычный (веб)1"/>
    <w:basedOn w:val="a"/>
    <w:uiPriority w:val="99"/>
    <w:semiHidden/>
    <w:qFormat/>
    <w:rsid w:val="00E109B4"/>
    <w:pPr>
      <w:spacing w:before="100" w:beforeAutospacing="1" w:after="100" w:afterAutospacing="1"/>
    </w:pPr>
  </w:style>
  <w:style w:type="paragraph" w:customStyle="1" w:styleId="39">
    <w:name w:val="Ïîäçàã3"/>
    <w:basedOn w:val="a"/>
    <w:uiPriority w:val="99"/>
    <w:qFormat/>
    <w:rsid w:val="00E109B4"/>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E109B4"/>
    <w:pPr>
      <w:spacing w:line="177" w:lineRule="atLeast"/>
      <w:jc w:val="both"/>
    </w:pPr>
    <w:rPr>
      <w:sz w:val="14"/>
      <w:szCs w:val="14"/>
    </w:rPr>
  </w:style>
  <w:style w:type="paragraph" w:customStyle="1" w:styleId="Style7">
    <w:name w:val="Style7"/>
    <w:basedOn w:val="a"/>
    <w:uiPriority w:val="99"/>
    <w:qFormat/>
    <w:rsid w:val="00E109B4"/>
    <w:pPr>
      <w:widowControl w:val="0"/>
      <w:autoSpaceDE w:val="0"/>
      <w:autoSpaceDN w:val="0"/>
      <w:adjustRightInd w:val="0"/>
      <w:spacing w:line="278" w:lineRule="exact"/>
      <w:jc w:val="both"/>
    </w:pPr>
  </w:style>
  <w:style w:type="paragraph" w:customStyle="1" w:styleId="xfmc1">
    <w:name w:val="xfmc1"/>
    <w:basedOn w:val="a"/>
    <w:uiPriority w:val="99"/>
    <w:qFormat/>
    <w:rsid w:val="00E109B4"/>
    <w:pPr>
      <w:spacing w:before="100" w:beforeAutospacing="1" w:after="100" w:afterAutospacing="1"/>
    </w:pPr>
  </w:style>
  <w:style w:type="paragraph" w:customStyle="1" w:styleId="1f2">
    <w:name w:val="Основной текст1"/>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W-2">
    <w:name w:val="WW-Основной текст 2"/>
    <w:basedOn w:val="a"/>
    <w:uiPriority w:val="99"/>
    <w:qFormat/>
    <w:rsid w:val="00E109B4"/>
    <w:pPr>
      <w:suppressAutoHyphens/>
      <w:jc w:val="both"/>
    </w:pPr>
    <w:rPr>
      <w:color w:val="000000"/>
      <w:szCs w:val="20"/>
      <w:lang w:eastAsia="ar-SA"/>
    </w:rPr>
  </w:style>
  <w:style w:type="paragraph" w:customStyle="1" w:styleId="29">
    <w:name w:val="Подзаголовок 2"/>
    <w:basedOn w:val="a"/>
    <w:uiPriority w:val="99"/>
    <w:qFormat/>
    <w:rsid w:val="00E109B4"/>
    <w:pPr>
      <w:autoSpaceDE w:val="0"/>
      <w:autoSpaceDN w:val="0"/>
      <w:adjustRightInd w:val="0"/>
      <w:spacing w:line="200" w:lineRule="atLeast"/>
      <w:jc w:val="center"/>
    </w:pPr>
    <w:rPr>
      <w:rFonts w:ascii="FreeSetCTT" w:hAnsi="FreeSetCTT"/>
      <w:sz w:val="18"/>
      <w:szCs w:val="18"/>
      <w:lang w:val="ru-RU"/>
    </w:rPr>
  </w:style>
  <w:style w:type="paragraph" w:customStyle="1" w:styleId="font5">
    <w:name w:val="font5"/>
    <w:basedOn w:val="a"/>
    <w:uiPriority w:val="99"/>
    <w:qFormat/>
    <w:rsid w:val="00E109B4"/>
    <w:pPr>
      <w:spacing w:before="100" w:beforeAutospacing="1" w:after="100" w:afterAutospacing="1"/>
    </w:pPr>
    <w:rPr>
      <w:sz w:val="20"/>
      <w:szCs w:val="20"/>
      <w:lang w:eastAsia="uk-UA"/>
    </w:rPr>
  </w:style>
  <w:style w:type="paragraph" w:customStyle="1" w:styleId="font6">
    <w:name w:val="font6"/>
    <w:basedOn w:val="a"/>
    <w:uiPriority w:val="99"/>
    <w:qFormat/>
    <w:rsid w:val="00E109B4"/>
    <w:pPr>
      <w:spacing w:before="100" w:beforeAutospacing="1" w:after="100" w:afterAutospacing="1"/>
    </w:pPr>
    <w:rPr>
      <w:b/>
      <w:bCs/>
      <w:sz w:val="20"/>
      <w:szCs w:val="20"/>
      <w:lang w:eastAsia="uk-UA"/>
    </w:rPr>
  </w:style>
  <w:style w:type="paragraph" w:customStyle="1" w:styleId="xl72">
    <w:name w:val="xl72"/>
    <w:basedOn w:val="a"/>
    <w:uiPriority w:val="99"/>
    <w:qFormat/>
    <w:rsid w:val="00E109B4"/>
    <w:pPr>
      <w:spacing w:before="100" w:beforeAutospacing="1" w:after="100" w:afterAutospacing="1"/>
    </w:pPr>
    <w:rPr>
      <w:lang w:eastAsia="uk-UA"/>
    </w:rPr>
  </w:style>
  <w:style w:type="paragraph" w:customStyle="1" w:styleId="xl73">
    <w:name w:val="xl73"/>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qFormat/>
    <w:rsid w:val="00E109B4"/>
    <w:pPr>
      <w:spacing w:before="100" w:beforeAutospacing="1" w:after="100" w:afterAutospacing="1"/>
      <w:jc w:val="center"/>
    </w:pPr>
    <w:rPr>
      <w:b/>
      <w:bCs/>
      <w:i/>
      <w:iCs/>
      <w:lang w:eastAsia="uk-UA"/>
    </w:rPr>
  </w:style>
  <w:style w:type="paragraph" w:customStyle="1" w:styleId="xl77">
    <w:name w:val="xl77"/>
    <w:basedOn w:val="a"/>
    <w:uiPriority w:val="99"/>
    <w:qFormat/>
    <w:rsid w:val="00E109B4"/>
    <w:pPr>
      <w:spacing w:before="100" w:beforeAutospacing="1" w:after="100" w:afterAutospacing="1"/>
    </w:pPr>
    <w:rPr>
      <w:b/>
      <w:bCs/>
      <w:lang w:eastAsia="uk-UA"/>
    </w:rPr>
  </w:style>
  <w:style w:type="paragraph" w:customStyle="1" w:styleId="xl78">
    <w:name w:val="xl78"/>
    <w:basedOn w:val="a"/>
    <w:uiPriority w:val="99"/>
    <w:qFormat/>
    <w:rsid w:val="00E109B4"/>
    <w:pPr>
      <w:spacing w:before="100" w:beforeAutospacing="1" w:after="100" w:afterAutospacing="1"/>
    </w:pPr>
    <w:rPr>
      <w:lang w:eastAsia="uk-UA"/>
    </w:rPr>
  </w:style>
  <w:style w:type="paragraph" w:customStyle="1" w:styleId="xl79">
    <w:name w:val="xl79"/>
    <w:basedOn w:val="a"/>
    <w:uiPriority w:val="99"/>
    <w:qFormat/>
    <w:rsid w:val="00E109B4"/>
    <w:pPr>
      <w:spacing w:before="100" w:beforeAutospacing="1" w:after="100" w:afterAutospacing="1"/>
    </w:pPr>
    <w:rPr>
      <w:b/>
      <w:bCs/>
      <w:sz w:val="22"/>
      <w:szCs w:val="22"/>
      <w:lang w:eastAsia="uk-UA"/>
    </w:rPr>
  </w:style>
  <w:style w:type="paragraph" w:customStyle="1" w:styleId="xl80">
    <w:name w:val="xl80"/>
    <w:basedOn w:val="a"/>
    <w:uiPriority w:val="99"/>
    <w:qFormat/>
    <w:rsid w:val="00E109B4"/>
    <w:pPr>
      <w:spacing w:before="100" w:beforeAutospacing="1" w:after="100" w:afterAutospacing="1"/>
    </w:pPr>
    <w:rPr>
      <w:b/>
      <w:bCs/>
      <w:lang w:eastAsia="uk-UA"/>
    </w:rPr>
  </w:style>
  <w:style w:type="paragraph" w:customStyle="1" w:styleId="xl81">
    <w:name w:val="xl81"/>
    <w:basedOn w:val="a"/>
    <w:uiPriority w:val="99"/>
    <w:qFormat/>
    <w:rsid w:val="00E109B4"/>
    <w:pPr>
      <w:spacing w:before="100" w:beforeAutospacing="1" w:after="100" w:afterAutospacing="1"/>
    </w:pPr>
    <w:rPr>
      <w:sz w:val="22"/>
      <w:szCs w:val="22"/>
      <w:lang w:eastAsia="uk-UA"/>
    </w:rPr>
  </w:style>
  <w:style w:type="paragraph" w:customStyle="1" w:styleId="xl82">
    <w:name w:val="xl82"/>
    <w:basedOn w:val="a"/>
    <w:uiPriority w:val="99"/>
    <w:qFormat/>
    <w:rsid w:val="00E109B4"/>
    <w:pPr>
      <w:spacing w:before="100" w:beforeAutospacing="1" w:after="100" w:afterAutospacing="1"/>
    </w:pPr>
    <w:rPr>
      <w:sz w:val="18"/>
      <w:szCs w:val="18"/>
      <w:lang w:eastAsia="uk-UA"/>
    </w:rPr>
  </w:style>
  <w:style w:type="paragraph" w:customStyle="1" w:styleId="xl83">
    <w:name w:val="xl83"/>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4">
    <w:name w:val="xl84"/>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5">
    <w:name w:val="xl85"/>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86">
    <w:name w:val="xl86"/>
    <w:basedOn w:val="a"/>
    <w:uiPriority w:val="99"/>
    <w:qFormat/>
    <w:rsid w:val="00E109B4"/>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qFormat/>
    <w:rsid w:val="00E109B4"/>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qFormat/>
    <w:rsid w:val="00E109B4"/>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qFormat/>
    <w:rsid w:val="00E109B4"/>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qFormat/>
    <w:rsid w:val="00E109B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qFormat/>
    <w:rsid w:val="00E109B4"/>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qFormat/>
    <w:rsid w:val="00E109B4"/>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qFormat/>
    <w:rsid w:val="00E109B4"/>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qFormat/>
    <w:rsid w:val="00E109B4"/>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qFormat/>
    <w:rsid w:val="00E109B4"/>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qFormat/>
    <w:rsid w:val="00E109B4"/>
    <w:pPr>
      <w:pBdr>
        <w:top w:val="single" w:sz="8" w:space="0" w:color="auto"/>
        <w:left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4">
    <w:name w:val="xl104"/>
    <w:basedOn w:val="a"/>
    <w:uiPriority w:val="99"/>
    <w:qFormat/>
    <w:rsid w:val="00E109B4"/>
    <w:pPr>
      <w:pBdr>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5">
    <w:name w:val="xl105"/>
    <w:basedOn w:val="a"/>
    <w:uiPriority w:val="99"/>
    <w:qFormat/>
    <w:rsid w:val="00E109B4"/>
    <w:pPr>
      <w:spacing w:before="100" w:beforeAutospacing="1" w:after="100" w:afterAutospacing="1"/>
      <w:jc w:val="center"/>
    </w:pPr>
    <w:rPr>
      <w:b/>
      <w:bCs/>
      <w:lang w:eastAsia="uk-UA"/>
    </w:rPr>
  </w:style>
  <w:style w:type="paragraph" w:customStyle="1" w:styleId="xl106">
    <w:name w:val="xl106"/>
    <w:basedOn w:val="a"/>
    <w:uiPriority w:val="99"/>
    <w:qFormat/>
    <w:rsid w:val="00E109B4"/>
    <w:pPr>
      <w:spacing w:before="100" w:beforeAutospacing="1" w:after="100" w:afterAutospacing="1"/>
      <w:jc w:val="center"/>
    </w:pPr>
    <w:rPr>
      <w:lang w:eastAsia="uk-UA"/>
    </w:rPr>
  </w:style>
  <w:style w:type="paragraph" w:customStyle="1" w:styleId="xl107">
    <w:name w:val="xl107"/>
    <w:basedOn w:val="a"/>
    <w:uiPriority w:val="99"/>
    <w:qFormat/>
    <w:rsid w:val="00E109B4"/>
    <w:pPr>
      <w:spacing w:before="100" w:beforeAutospacing="1" w:after="100" w:afterAutospacing="1"/>
      <w:jc w:val="center"/>
    </w:pPr>
    <w:rPr>
      <w:b/>
      <w:bCs/>
      <w:sz w:val="22"/>
      <w:szCs w:val="22"/>
      <w:lang w:eastAsia="uk-UA"/>
    </w:rPr>
  </w:style>
  <w:style w:type="paragraph" w:customStyle="1" w:styleId="xl108">
    <w:name w:val="xl108"/>
    <w:basedOn w:val="a"/>
    <w:uiPriority w:val="99"/>
    <w:qFormat/>
    <w:rsid w:val="00E109B4"/>
    <w:pPr>
      <w:pBdr>
        <w:bottom w:val="single" w:sz="4" w:space="0" w:color="auto"/>
      </w:pBdr>
      <w:spacing w:before="100" w:beforeAutospacing="1" w:after="100" w:afterAutospacing="1"/>
      <w:jc w:val="center"/>
    </w:pPr>
    <w:rPr>
      <w:b/>
      <w:bCs/>
      <w:sz w:val="22"/>
      <w:szCs w:val="22"/>
      <w:lang w:eastAsia="uk-UA"/>
    </w:rPr>
  </w:style>
  <w:style w:type="paragraph" w:customStyle="1" w:styleId="xl109">
    <w:name w:val="xl109"/>
    <w:basedOn w:val="a"/>
    <w:uiPriority w:val="99"/>
    <w:qFormat/>
    <w:rsid w:val="00E109B4"/>
    <w:pPr>
      <w:spacing w:before="100" w:beforeAutospacing="1" w:after="100" w:afterAutospacing="1"/>
      <w:jc w:val="center"/>
    </w:pPr>
    <w:rPr>
      <w:b/>
      <w:bCs/>
      <w:sz w:val="22"/>
      <w:szCs w:val="22"/>
      <w:lang w:eastAsia="uk-UA"/>
    </w:rPr>
  </w:style>
  <w:style w:type="paragraph" w:customStyle="1" w:styleId="xl110">
    <w:name w:val="xl110"/>
    <w:basedOn w:val="a"/>
    <w:uiPriority w:val="99"/>
    <w:qFormat/>
    <w:rsid w:val="00E109B4"/>
    <w:pPr>
      <w:spacing w:before="100" w:beforeAutospacing="1" w:after="100" w:afterAutospacing="1"/>
      <w:jc w:val="center"/>
    </w:pPr>
    <w:rPr>
      <w:sz w:val="22"/>
      <w:szCs w:val="22"/>
      <w:lang w:eastAsia="uk-UA"/>
    </w:rPr>
  </w:style>
  <w:style w:type="paragraph" w:customStyle="1" w:styleId="xl111">
    <w:name w:val="xl111"/>
    <w:basedOn w:val="a"/>
    <w:uiPriority w:val="99"/>
    <w:qFormat/>
    <w:rsid w:val="00E109B4"/>
    <w:pPr>
      <w:pBdr>
        <w:top w:val="single" w:sz="4" w:space="0" w:color="auto"/>
      </w:pBdr>
      <w:spacing w:before="100" w:beforeAutospacing="1" w:after="100" w:afterAutospacing="1"/>
      <w:jc w:val="center"/>
    </w:pPr>
    <w:rPr>
      <w:sz w:val="22"/>
      <w:szCs w:val="22"/>
      <w:lang w:eastAsia="uk-UA"/>
    </w:rPr>
  </w:style>
  <w:style w:type="paragraph" w:customStyle="1" w:styleId="xl112">
    <w:name w:val="xl112"/>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18"/>
      <w:szCs w:val="18"/>
      <w:lang w:eastAsia="uk-UA"/>
    </w:rPr>
  </w:style>
  <w:style w:type="paragraph" w:customStyle="1" w:styleId="xl113">
    <w:name w:val="xl113"/>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14">
    <w:name w:val="xl114"/>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6">
    <w:name w:val="xl116"/>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affb">
    <w:name w:val="Нормальный"/>
    <w:uiPriority w:val="99"/>
    <w:qFormat/>
    <w:rsid w:val="00E109B4"/>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TableParagraph">
    <w:name w:val="Table Paragraph"/>
    <w:basedOn w:val="a"/>
    <w:uiPriority w:val="1"/>
    <w:qFormat/>
    <w:rsid w:val="00E109B4"/>
    <w:pPr>
      <w:widowControl w:val="0"/>
      <w:autoSpaceDE w:val="0"/>
      <w:autoSpaceDN w:val="0"/>
    </w:pPr>
    <w:rPr>
      <w:sz w:val="22"/>
      <w:szCs w:val="22"/>
      <w:lang w:val="ru-RU" w:bidi="ru-RU"/>
    </w:rPr>
  </w:style>
  <w:style w:type="paragraph" w:customStyle="1" w:styleId="Code">
    <w:name w:val="Code"/>
    <w:basedOn w:val="a"/>
    <w:uiPriority w:val="99"/>
    <w:qFormat/>
    <w:rsid w:val="00E109B4"/>
    <w:rPr>
      <w:rFonts w:ascii="Courier New" w:eastAsia="Calibri" w:hAnsi="Courier New"/>
      <w:sz w:val="20"/>
      <w:szCs w:val="20"/>
      <w:lang w:val="en-US"/>
    </w:rPr>
  </w:style>
  <w:style w:type="character" w:customStyle="1" w:styleId="ListParagraphChar">
    <w:name w:val="List Paragraph Char"/>
    <w:aliases w:val="1 Буллет Char,Список уровня 2 Char,Chapter10 Char,название табл/рис Char,Number Bullets Char,Текст таблицы Char,тв-Абзац списка Char,заголовок 1.1 Char,AC List 01 Char,Bullet List Char,FooterText Char,numbered Char"/>
    <w:link w:val="2a"/>
    <w:locked/>
    <w:rsid w:val="00E109B4"/>
    <w:rPr>
      <w:rFonts w:ascii="Calibri" w:hAnsi="Calibri"/>
      <w:sz w:val="20"/>
      <w:szCs w:val="20"/>
      <w:lang w:eastAsia="uk-UA"/>
    </w:rPr>
  </w:style>
  <w:style w:type="paragraph" w:customStyle="1" w:styleId="2a">
    <w:name w:val="Абзац списка2"/>
    <w:aliases w:val="1 Буллет"/>
    <w:basedOn w:val="a"/>
    <w:link w:val="ListParagraphChar"/>
    <w:qFormat/>
    <w:rsid w:val="00E109B4"/>
    <w:pPr>
      <w:spacing w:after="200" w:line="276" w:lineRule="auto"/>
      <w:ind w:left="720"/>
      <w:contextualSpacing/>
    </w:pPr>
    <w:rPr>
      <w:rFonts w:ascii="Calibri" w:eastAsiaTheme="minorHAnsi" w:hAnsi="Calibri" w:cstheme="minorBidi"/>
      <w:sz w:val="20"/>
      <w:szCs w:val="20"/>
      <w:lang w:val="ru-RU" w:eastAsia="uk-UA"/>
    </w:rPr>
  </w:style>
  <w:style w:type="paragraph" w:customStyle="1" w:styleId="2b">
    <w:name w:val="Без интервала2"/>
    <w:uiPriority w:val="99"/>
    <w:qFormat/>
    <w:rsid w:val="00E109B4"/>
    <w:pPr>
      <w:spacing w:after="0" w:line="240" w:lineRule="auto"/>
    </w:pPr>
    <w:rPr>
      <w:rFonts w:ascii="Calibri" w:eastAsia="Times New Roman" w:hAnsi="Calibri" w:cs="Times New Roman"/>
      <w:lang w:val="uk-UA"/>
    </w:rPr>
  </w:style>
  <w:style w:type="paragraph" w:customStyle="1" w:styleId="xl155">
    <w:name w:val="xl155"/>
    <w:basedOn w:val="a"/>
    <w:uiPriority w:val="99"/>
    <w:qFormat/>
    <w:rsid w:val="00E109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uk-UA"/>
    </w:rPr>
  </w:style>
  <w:style w:type="paragraph" w:customStyle="1" w:styleId="2c">
    <w:name w:val="Абзац списку2"/>
    <w:basedOn w:val="a"/>
    <w:uiPriority w:val="99"/>
    <w:qFormat/>
    <w:rsid w:val="00E109B4"/>
    <w:pPr>
      <w:ind w:left="720"/>
      <w:contextualSpacing/>
    </w:pPr>
    <w:rPr>
      <w:rFonts w:eastAsia="Calibri"/>
      <w:lang w:val="ru-RU"/>
    </w:rPr>
  </w:style>
  <w:style w:type="character" w:customStyle="1" w:styleId="affc">
    <w:name w:val="Другое_"/>
    <w:link w:val="affd"/>
    <w:uiPriority w:val="99"/>
    <w:locked/>
    <w:rsid w:val="00E109B4"/>
    <w:rPr>
      <w:sz w:val="19"/>
      <w:szCs w:val="19"/>
      <w:shd w:val="clear" w:color="auto" w:fill="FFFFFF"/>
    </w:rPr>
  </w:style>
  <w:style w:type="paragraph" w:customStyle="1" w:styleId="affd">
    <w:name w:val="Другое"/>
    <w:basedOn w:val="a"/>
    <w:link w:val="affc"/>
    <w:uiPriority w:val="99"/>
    <w:qFormat/>
    <w:rsid w:val="00E109B4"/>
    <w:pPr>
      <w:widowControl w:val="0"/>
      <w:shd w:val="clear" w:color="auto" w:fill="FFFFFF"/>
    </w:pPr>
    <w:rPr>
      <w:rFonts w:asciiTheme="minorHAnsi" w:eastAsiaTheme="minorHAnsi" w:hAnsiTheme="minorHAnsi" w:cstheme="minorBidi"/>
      <w:sz w:val="19"/>
      <w:szCs w:val="19"/>
      <w:lang w:val="ru-RU" w:eastAsia="en-US"/>
    </w:rPr>
  </w:style>
  <w:style w:type="character" w:customStyle="1" w:styleId="NoSpacingChar">
    <w:name w:val="No Spacing Char"/>
    <w:link w:val="3a"/>
    <w:locked/>
    <w:rsid w:val="00E109B4"/>
    <w:rPr>
      <w:rFonts w:ascii="Calibri" w:eastAsia="Calibri" w:hAnsi="Calibri"/>
    </w:rPr>
  </w:style>
  <w:style w:type="paragraph" w:customStyle="1" w:styleId="3a">
    <w:name w:val="Без интервала3"/>
    <w:link w:val="NoSpacingChar"/>
    <w:qFormat/>
    <w:rsid w:val="00E109B4"/>
    <w:pPr>
      <w:spacing w:after="0" w:line="240" w:lineRule="auto"/>
    </w:pPr>
    <w:rPr>
      <w:rFonts w:ascii="Calibri" w:eastAsia="Calibri" w:hAnsi="Calibri"/>
    </w:rPr>
  </w:style>
  <w:style w:type="paragraph" w:customStyle="1" w:styleId="3b">
    <w:name w:val="Абзац списка3"/>
    <w:aliases w:val="Number Bullets,Текст таблицы,тв-Абзац списка,AC List 01,Bullet List,FooterText,numbered,Paragraphe de liste1,GOST_TableList,Абзац списка литеральный,11111"/>
    <w:basedOn w:val="a"/>
    <w:uiPriority w:val="99"/>
    <w:qFormat/>
    <w:rsid w:val="00E109B4"/>
    <w:pPr>
      <w:spacing w:after="160" w:line="254" w:lineRule="auto"/>
      <w:ind w:left="720"/>
      <w:contextualSpacing/>
    </w:pPr>
    <w:rPr>
      <w:rFonts w:ascii="Calibri" w:hAnsi="Calibri" w:cs="Arial"/>
      <w:sz w:val="22"/>
      <w:szCs w:val="22"/>
      <w:lang w:eastAsia="en-US"/>
    </w:rPr>
  </w:style>
  <w:style w:type="paragraph" w:customStyle="1" w:styleId="Standard">
    <w:name w:val="Standard"/>
    <w:uiPriority w:val="99"/>
    <w:qFormat/>
    <w:rsid w:val="00E109B4"/>
    <w:pPr>
      <w:suppressAutoHyphens/>
      <w:autoSpaceDN w:val="0"/>
      <w:spacing w:after="0" w:line="240" w:lineRule="auto"/>
    </w:pPr>
    <w:rPr>
      <w:rFonts w:ascii="Times New Roman" w:eastAsia="SimSun" w:hAnsi="Times New Roman" w:cs="Times New Roman"/>
      <w:sz w:val="20"/>
      <w:szCs w:val="20"/>
      <w:lang w:eastAsia="ru-RU"/>
    </w:rPr>
  </w:style>
  <w:style w:type="paragraph" w:customStyle="1" w:styleId="ParaHeading">
    <w:name w:val="Para Heading"/>
    <w:basedOn w:val="a"/>
    <w:uiPriority w:val="99"/>
    <w:qFormat/>
    <w:rsid w:val="00E109B4"/>
    <w:pPr>
      <w:suppressAutoHyphens/>
    </w:pPr>
    <w:rPr>
      <w:sz w:val="20"/>
      <w:szCs w:val="20"/>
      <w:lang w:val="ru-RU" w:eastAsia="zh-CN"/>
    </w:rPr>
  </w:style>
  <w:style w:type="paragraph" w:customStyle="1" w:styleId="2d">
    <w:name w:val="Обычный2"/>
    <w:uiPriority w:val="99"/>
    <w:qFormat/>
    <w:rsid w:val="00E109B4"/>
    <w:pPr>
      <w:spacing w:after="0"/>
    </w:pPr>
    <w:rPr>
      <w:rFonts w:ascii="Arial" w:eastAsia="Arial" w:hAnsi="Arial" w:cs="Arial"/>
      <w:color w:val="000000"/>
      <w:lang w:eastAsia="ru-RU"/>
    </w:rPr>
  </w:style>
  <w:style w:type="character" w:styleId="affe">
    <w:name w:val="annotation reference"/>
    <w:basedOn w:val="a0"/>
    <w:uiPriority w:val="99"/>
    <w:semiHidden/>
    <w:unhideWhenUsed/>
    <w:qFormat/>
    <w:rsid w:val="00E109B4"/>
    <w:rPr>
      <w:rFonts w:ascii="Times New Roman" w:hAnsi="Times New Roman" w:cs="Times New Roman" w:hint="default"/>
      <w:sz w:val="16"/>
    </w:rPr>
  </w:style>
  <w:style w:type="character" w:styleId="afff">
    <w:name w:val="page number"/>
    <w:basedOn w:val="a0"/>
    <w:uiPriority w:val="99"/>
    <w:semiHidden/>
    <w:unhideWhenUsed/>
    <w:qFormat/>
    <w:rsid w:val="00E109B4"/>
    <w:rPr>
      <w:rFonts w:ascii="Times New Roman" w:hAnsi="Times New Roman" w:cs="Times New Roman" w:hint="default"/>
    </w:rPr>
  </w:style>
  <w:style w:type="character" w:customStyle="1" w:styleId="71">
    <w:name w:val="Заголовок 7 Знак1"/>
    <w:basedOn w:val="a0"/>
    <w:semiHidden/>
    <w:rsid w:val="00E109B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E109B4"/>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semiHidden/>
    <w:rsid w:val="00E109B4"/>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99"/>
    <w:qFormat/>
    <w:rsid w:val="00E109B4"/>
    <w:pPr>
      <w:pBdr>
        <w:bottom w:val="single" w:sz="8" w:space="4" w:color="4F81BD" w:themeColor="accent1"/>
      </w:pBdr>
      <w:spacing w:after="300"/>
      <w:contextualSpacing/>
    </w:pPr>
    <w:rPr>
      <w:rFonts w:ascii="Arial" w:eastAsiaTheme="minorHAnsi" w:hAnsi="Arial" w:cs="Arial"/>
      <w:b/>
      <w:color w:val="000000"/>
      <w:sz w:val="32"/>
      <w:szCs w:val="20"/>
      <w:lang w:val="en-GB" w:eastAsia="en-US"/>
    </w:rPr>
  </w:style>
  <w:style w:type="character" w:customStyle="1" w:styleId="1f3">
    <w:name w:val="Название Знак1"/>
    <w:basedOn w:val="a0"/>
    <w:uiPriority w:val="99"/>
    <w:rsid w:val="00E109B4"/>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HTML1">
    <w:name w:val="Стандартний HTML Знак"/>
    <w:basedOn w:val="a0"/>
    <w:qFormat/>
    <w:locked/>
    <w:rsid w:val="00E109B4"/>
    <w:rPr>
      <w:rFonts w:ascii="Courier New" w:hAnsi="Courier New" w:cs="Times New Roman" w:hint="default"/>
      <w:sz w:val="20"/>
      <w:lang w:eastAsia="ru-RU"/>
    </w:rPr>
  </w:style>
  <w:style w:type="paragraph" w:styleId="ac">
    <w:name w:val="header"/>
    <w:basedOn w:val="a"/>
    <w:link w:val="ab"/>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4">
    <w:name w:val="Верх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afff0">
    <w:name w:val="Нижній колонтитул Знак"/>
    <w:basedOn w:val="a0"/>
    <w:uiPriority w:val="99"/>
    <w:qFormat/>
    <w:locked/>
    <w:rsid w:val="00E109B4"/>
    <w:rPr>
      <w:rFonts w:ascii="Times New Roman" w:hAnsi="Times New Roman" w:cs="Times New Roman" w:hint="default"/>
      <w:sz w:val="24"/>
    </w:rPr>
  </w:style>
  <w:style w:type="character" w:customStyle="1" w:styleId="apple-converted-space">
    <w:name w:val="apple-converted-space"/>
    <w:qFormat/>
    <w:rsid w:val="00E109B4"/>
  </w:style>
  <w:style w:type="character" w:customStyle="1" w:styleId="-">
    <w:name w:val="Интернет-ссылка"/>
    <w:basedOn w:val="a0"/>
    <w:uiPriority w:val="99"/>
    <w:rsid w:val="00E109B4"/>
    <w:rPr>
      <w:rFonts w:ascii="Times New Roman" w:hAnsi="Times New Roman" w:cs="Times New Roman" w:hint="default"/>
      <w:color w:val="0000FF"/>
      <w:u w:val="single"/>
    </w:rPr>
  </w:style>
  <w:style w:type="character" w:customStyle="1" w:styleId="afff1">
    <w:name w:val="Основний текст з відступом Знак"/>
    <w:basedOn w:val="a0"/>
    <w:qFormat/>
    <w:locked/>
    <w:rsid w:val="00E109B4"/>
    <w:rPr>
      <w:rFonts w:ascii="Times New Roman" w:hAnsi="Times New Roman" w:cs="Times New Roman" w:hint="default"/>
      <w:sz w:val="24"/>
      <w:lang w:val="uk-UA"/>
    </w:rPr>
  </w:style>
  <w:style w:type="character" w:customStyle="1" w:styleId="afff2">
    <w:name w:val="Звичайний (веб) Знак"/>
    <w:uiPriority w:val="99"/>
    <w:qFormat/>
    <w:locked/>
    <w:rsid w:val="00E109B4"/>
    <w:rPr>
      <w:rFonts w:ascii="Times New Roman" w:hAnsi="Times New Roman" w:cs="Times New Roman" w:hint="default"/>
      <w:sz w:val="24"/>
      <w:lang w:val="uk-UA"/>
    </w:rPr>
  </w:style>
  <w:style w:type="character" w:customStyle="1" w:styleId="3c">
    <w:name w:val="Основний текст 3 Знак"/>
    <w:basedOn w:val="a0"/>
    <w:qFormat/>
    <w:locked/>
    <w:rsid w:val="00E109B4"/>
    <w:rPr>
      <w:rFonts w:ascii="Times New Roman" w:hAnsi="Times New Roman" w:cs="Times New Roman" w:hint="default"/>
      <w:sz w:val="16"/>
      <w:lang w:val="uk-UA"/>
    </w:rPr>
  </w:style>
  <w:style w:type="character" w:customStyle="1" w:styleId="1f5">
    <w:name w:val="Выделение1"/>
    <w:basedOn w:val="a0"/>
    <w:uiPriority w:val="99"/>
    <w:qFormat/>
    <w:rsid w:val="00E109B4"/>
    <w:rPr>
      <w:rFonts w:ascii="Times New Roman" w:hAnsi="Times New Roman" w:cs="Times New Roman" w:hint="default"/>
      <w:i/>
      <w:iCs w:val="0"/>
    </w:rPr>
  </w:style>
  <w:style w:type="character" w:customStyle="1" w:styleId="afff3">
    <w:name w:val="Основний текст Знак"/>
    <w:basedOn w:val="a0"/>
    <w:uiPriority w:val="99"/>
    <w:qFormat/>
    <w:locked/>
    <w:rsid w:val="00E109B4"/>
    <w:rPr>
      <w:rFonts w:ascii="Times New Roman" w:hAnsi="Times New Roman" w:cs="Times New Roman" w:hint="default"/>
      <w:sz w:val="24"/>
      <w:lang w:val="uk-UA"/>
    </w:rPr>
  </w:style>
  <w:style w:type="character" w:customStyle="1" w:styleId="FontStyle14">
    <w:name w:val="Font Style14"/>
    <w:uiPriority w:val="99"/>
    <w:qFormat/>
    <w:rsid w:val="00E109B4"/>
    <w:rPr>
      <w:rFonts w:ascii="Times New Roman" w:hAnsi="Times New Roman" w:cs="Times New Roman" w:hint="default"/>
      <w:b/>
      <w:bCs w:val="0"/>
      <w:sz w:val="20"/>
    </w:rPr>
  </w:style>
  <w:style w:type="character" w:customStyle="1" w:styleId="FontStyle15">
    <w:name w:val="Font Style15"/>
    <w:uiPriority w:val="99"/>
    <w:qFormat/>
    <w:rsid w:val="00E109B4"/>
    <w:rPr>
      <w:rFonts w:ascii="Times New Roman" w:hAnsi="Times New Roman" w:cs="Times New Roman" w:hint="default"/>
      <w:sz w:val="20"/>
    </w:rPr>
  </w:style>
  <w:style w:type="character" w:customStyle="1" w:styleId="FontStyle12">
    <w:name w:val="Font Style12"/>
    <w:uiPriority w:val="99"/>
    <w:qFormat/>
    <w:rsid w:val="00E109B4"/>
    <w:rPr>
      <w:rFonts w:ascii="Times New Roman" w:hAnsi="Times New Roman" w:cs="Times New Roman" w:hint="default"/>
      <w:sz w:val="20"/>
    </w:rPr>
  </w:style>
  <w:style w:type="character" w:customStyle="1" w:styleId="FontStyle37">
    <w:name w:val="Font Style37"/>
    <w:uiPriority w:val="99"/>
    <w:qFormat/>
    <w:rsid w:val="00E109B4"/>
    <w:rPr>
      <w:rFonts w:ascii="Times New Roman" w:hAnsi="Times New Roman" w:cs="Times New Roman" w:hint="default"/>
      <w:sz w:val="18"/>
    </w:rPr>
  </w:style>
  <w:style w:type="character" w:customStyle="1" w:styleId="afff4">
    <w:name w:val="Текст у виносці Знак"/>
    <w:basedOn w:val="a0"/>
    <w:uiPriority w:val="99"/>
    <w:qFormat/>
    <w:locked/>
    <w:rsid w:val="00E109B4"/>
    <w:rPr>
      <w:rFonts w:ascii="Segoe UI" w:hAnsi="Segoe UI" w:cs="Times New Roman" w:hint="default"/>
      <w:sz w:val="18"/>
      <w:lang w:val="uk-UA"/>
    </w:rPr>
  </w:style>
  <w:style w:type="character" w:customStyle="1" w:styleId="150">
    <w:name w:val="Знак Знак15"/>
    <w:uiPriority w:val="99"/>
    <w:qFormat/>
    <w:locked/>
    <w:rsid w:val="00E109B4"/>
    <w:rPr>
      <w:rFonts w:ascii="Arial" w:hAnsi="Arial" w:cs="Arial" w:hint="default"/>
      <w:b/>
      <w:bCs w:val="0"/>
      <w:i/>
      <w:iCs w:val="0"/>
      <w:sz w:val="28"/>
      <w:lang w:val="ru-RU" w:eastAsia="ru-RU"/>
    </w:rPr>
  </w:style>
  <w:style w:type="character" w:customStyle="1" w:styleId="2e">
    <w:name w:val="Основной текст с отступом 2 Знак"/>
    <w:uiPriority w:val="99"/>
    <w:qFormat/>
    <w:locked/>
    <w:rsid w:val="00E109B4"/>
    <w:rPr>
      <w:rFonts w:ascii="Franklin Gothic Book" w:hAnsi="Franklin Gothic Book" w:hint="default"/>
      <w:sz w:val="38"/>
      <w:shd w:val="clear" w:color="auto" w:fill="FFFFFF"/>
    </w:rPr>
  </w:style>
  <w:style w:type="character" w:customStyle="1" w:styleId="BodyText">
    <w:name w:val="Body Text Знак"/>
    <w:uiPriority w:val="99"/>
    <w:qFormat/>
    <w:rsid w:val="00E109B4"/>
    <w:rPr>
      <w:rFonts w:ascii="Arial" w:hAnsi="Arial" w:cs="Arial" w:hint="default"/>
      <w:sz w:val="24"/>
      <w:lang w:val="ru-RU" w:eastAsia="ru-RU"/>
    </w:rPr>
  </w:style>
  <w:style w:type="character" w:customStyle="1" w:styleId="afff5">
    <w:name w:val="Підзаголовок Знак"/>
    <w:basedOn w:val="a0"/>
    <w:uiPriority w:val="99"/>
    <w:qFormat/>
    <w:locked/>
    <w:rsid w:val="00E109B4"/>
    <w:rPr>
      <w:rFonts w:ascii="Times New Roman" w:hAnsi="Times New Roman" w:cs="Times New Roman" w:hint="default"/>
      <w:b/>
      <w:bCs w:val="0"/>
      <w:sz w:val="24"/>
      <w:szCs w:val="24"/>
      <w:lang w:val="en-GB" w:eastAsia="en-US"/>
    </w:rPr>
  </w:style>
  <w:style w:type="character" w:customStyle="1" w:styleId="afff6">
    <w:name w:val="Текст примітки Знак"/>
    <w:basedOn w:val="a0"/>
    <w:uiPriority w:val="99"/>
    <w:qFormat/>
    <w:locked/>
    <w:rsid w:val="00E109B4"/>
    <w:rPr>
      <w:rFonts w:ascii="Times New Roman" w:hAnsi="Times New Roman" w:cs="Times New Roman" w:hint="default"/>
    </w:rPr>
  </w:style>
  <w:style w:type="character" w:customStyle="1" w:styleId="afff7">
    <w:name w:val="Тема примітки Знак"/>
    <w:basedOn w:val="afff6"/>
    <w:uiPriority w:val="99"/>
    <w:qFormat/>
    <w:locked/>
    <w:rsid w:val="00E109B4"/>
    <w:rPr>
      <w:rFonts w:ascii="Times New Roman" w:hAnsi="Times New Roman" w:cs="Times New Roman" w:hint="default"/>
      <w:b/>
      <w:bCs/>
    </w:rPr>
  </w:style>
  <w:style w:type="character" w:customStyle="1" w:styleId="rvts0">
    <w:name w:val="rvts0"/>
    <w:uiPriority w:val="99"/>
    <w:qFormat/>
    <w:rsid w:val="00E109B4"/>
  </w:style>
  <w:style w:type="character" w:customStyle="1" w:styleId="rvts44">
    <w:name w:val="rvts44"/>
    <w:uiPriority w:val="99"/>
    <w:qFormat/>
    <w:rsid w:val="00E109B4"/>
  </w:style>
  <w:style w:type="character" w:customStyle="1" w:styleId="afff8">
    <w:name w:val="Назва Знак"/>
    <w:basedOn w:val="a0"/>
    <w:uiPriority w:val="99"/>
    <w:qFormat/>
    <w:locked/>
    <w:rsid w:val="00E109B4"/>
    <w:rPr>
      <w:rFonts w:ascii="Arial" w:hAnsi="Arial" w:cs="Times New Roman" w:hint="default"/>
      <w:b/>
      <w:bCs w:val="0"/>
      <w:color w:val="000000"/>
      <w:sz w:val="32"/>
      <w:lang w:val="en-GB"/>
    </w:rPr>
  </w:style>
  <w:style w:type="character" w:customStyle="1" w:styleId="apple-style-span">
    <w:name w:val="apple-style-span"/>
    <w:uiPriority w:val="99"/>
    <w:qFormat/>
    <w:rsid w:val="00E109B4"/>
  </w:style>
  <w:style w:type="character" w:customStyle="1" w:styleId="afff9">
    <w:name w:val="Печатная машинка"/>
    <w:uiPriority w:val="99"/>
    <w:qFormat/>
    <w:rsid w:val="00E109B4"/>
    <w:rPr>
      <w:rFonts w:ascii="Courier New" w:hAnsi="Courier New" w:cs="Courier New" w:hint="default"/>
      <w:sz w:val="20"/>
    </w:rPr>
  </w:style>
  <w:style w:type="character" w:customStyle="1" w:styleId="afffa">
    <w:name w:val="Абзац списку Знак"/>
    <w:aliases w:val="MCHIP_list paragraph Знак,Recommendation Знак"/>
    <w:uiPriority w:val="34"/>
    <w:qFormat/>
    <w:locked/>
    <w:rsid w:val="00E109B4"/>
    <w:rPr>
      <w:lang w:val="uk-UA" w:eastAsia="en-US"/>
    </w:rPr>
  </w:style>
  <w:style w:type="character" w:customStyle="1" w:styleId="210pt">
    <w:name w:val="Основной текст (2) + 10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9pt">
    <w:name w:val="Основной текст (2) + 9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lang w:val="uk-UA" w:eastAsia="uk-UA" w:bidi="uk-UA"/>
    </w:rPr>
  </w:style>
  <w:style w:type="character" w:customStyle="1" w:styleId="2SegoeUI">
    <w:name w:val="Основной текст (2) + Segoe UI"/>
    <w:aliases w:val="10 pt"/>
    <w:qFormat/>
    <w:rsid w:val="00E109B4"/>
    <w:rPr>
      <w:rFonts w:ascii="Segoe UI" w:eastAsia="Segoe UI" w:hAnsi="Segoe UI" w:cs="Segoe UI"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8pt">
    <w:name w:val="Основной текст (2) + 8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6"/>
      <w:szCs w:val="16"/>
      <w:u w:val="none"/>
      <w:effect w:val="none"/>
      <w:lang w:val="uk-UA" w:eastAsia="uk-UA" w:bidi="uk-UA"/>
    </w:rPr>
  </w:style>
  <w:style w:type="character" w:customStyle="1" w:styleId="1f6">
    <w:name w:val="Основной текст Знак1"/>
    <w:uiPriority w:val="99"/>
    <w:semiHidden/>
    <w:qFormat/>
    <w:locked/>
    <w:rsid w:val="00E109B4"/>
    <w:rPr>
      <w:rFonts w:ascii="Times New Roman" w:eastAsia="Times New Roman" w:hAnsi="Times New Roman" w:cs="Times New Roman" w:hint="default"/>
      <w:sz w:val="24"/>
      <w:szCs w:val="24"/>
      <w:lang w:val="ru-RU" w:eastAsia="ru-RU"/>
    </w:rPr>
  </w:style>
  <w:style w:type="character" w:customStyle="1" w:styleId="afffb">
    <w:name w:val="Основной текст + Курсив"/>
    <w:qFormat/>
    <w:rsid w:val="00E109B4"/>
    <w:rPr>
      <w:rFonts w:ascii="Times New Roman" w:hAnsi="Times New Roman" w:cs="Times New Roman" w:hint="default"/>
      <w:i/>
      <w:iCs w:val="0"/>
      <w:sz w:val="22"/>
    </w:rPr>
  </w:style>
  <w:style w:type="character" w:customStyle="1" w:styleId="x-attributesvalue">
    <w:name w:val="x-attributes__value"/>
    <w:basedOn w:val="a0"/>
    <w:qFormat/>
    <w:rsid w:val="00E109B4"/>
  </w:style>
  <w:style w:type="character" w:customStyle="1" w:styleId="nameproduct">
    <w:name w:val="name_product"/>
    <w:basedOn w:val="a0"/>
    <w:qFormat/>
    <w:rsid w:val="00E109B4"/>
  </w:style>
  <w:style w:type="character" w:customStyle="1" w:styleId="editable">
    <w:name w:val="editable"/>
    <w:basedOn w:val="a0"/>
    <w:qFormat/>
    <w:rsid w:val="00E109B4"/>
  </w:style>
  <w:style w:type="character" w:customStyle="1" w:styleId="feature-tabs-title">
    <w:name w:val="feature-tabs-title"/>
    <w:basedOn w:val="a0"/>
    <w:qFormat/>
    <w:rsid w:val="00E109B4"/>
  </w:style>
  <w:style w:type="character" w:customStyle="1" w:styleId="ng-star-inserted">
    <w:name w:val="ng-star-inserted"/>
    <w:basedOn w:val="a0"/>
    <w:qFormat/>
    <w:rsid w:val="00E109B4"/>
  </w:style>
  <w:style w:type="character" w:customStyle="1" w:styleId="feature-value-inner">
    <w:name w:val="feature-value-inner"/>
    <w:basedOn w:val="a0"/>
    <w:qFormat/>
    <w:rsid w:val="00E109B4"/>
  </w:style>
  <w:style w:type="character" w:customStyle="1" w:styleId="notranslate">
    <w:name w:val="notranslate"/>
    <w:basedOn w:val="a0"/>
    <w:qFormat/>
    <w:rsid w:val="00E109B4"/>
  </w:style>
  <w:style w:type="character" w:customStyle="1" w:styleId="ListLabel1">
    <w:name w:val="ListLabel 1"/>
    <w:qFormat/>
    <w:rsid w:val="00E109B4"/>
    <w:rPr>
      <w:rFonts w:ascii="Times New Roman" w:hAnsi="Times New Roman" w:cs="Times New Roman" w:hint="default"/>
      <w:b/>
      <w:bCs w:val="0"/>
    </w:rPr>
  </w:style>
  <w:style w:type="character" w:customStyle="1" w:styleId="ListLabel2">
    <w:name w:val="ListLabel 2"/>
    <w:qFormat/>
    <w:rsid w:val="00E109B4"/>
    <w:rPr>
      <w:rFonts w:ascii="Times New Roman" w:hAnsi="Times New Roman" w:cs="Times New Roman" w:hint="default"/>
      <w:b w:val="0"/>
      <w:bCs w:val="0"/>
      <w:i w:val="0"/>
      <w:iCs w:val="0"/>
    </w:rPr>
  </w:style>
  <w:style w:type="character" w:customStyle="1" w:styleId="ListLabel3">
    <w:name w:val="ListLabel 3"/>
    <w:qFormat/>
    <w:rsid w:val="00E109B4"/>
    <w:rPr>
      <w:rFonts w:ascii="Times New Roman" w:hAnsi="Times New Roman" w:cs="Times New Roman" w:hint="default"/>
      <w:b w:val="0"/>
      <w:bCs w:val="0"/>
    </w:rPr>
  </w:style>
  <w:style w:type="character" w:customStyle="1" w:styleId="ListLabel4">
    <w:name w:val="ListLabel 4"/>
    <w:qFormat/>
    <w:rsid w:val="00E109B4"/>
    <w:rPr>
      <w:rFonts w:ascii="Times New Roman" w:hAnsi="Times New Roman" w:cs="Times New Roman" w:hint="default"/>
      <w:b w:val="0"/>
      <w:bCs w:val="0"/>
    </w:rPr>
  </w:style>
  <w:style w:type="character" w:customStyle="1" w:styleId="ListLabel5">
    <w:name w:val="ListLabel 5"/>
    <w:qFormat/>
    <w:rsid w:val="00E109B4"/>
    <w:rPr>
      <w:rFonts w:ascii="Times New Roman" w:hAnsi="Times New Roman" w:cs="Times New Roman" w:hint="default"/>
      <w:b w:val="0"/>
      <w:bCs w:val="0"/>
    </w:rPr>
  </w:style>
  <w:style w:type="character" w:customStyle="1" w:styleId="ListLabel6">
    <w:name w:val="ListLabel 6"/>
    <w:qFormat/>
    <w:rsid w:val="00E109B4"/>
    <w:rPr>
      <w:rFonts w:ascii="Times New Roman" w:hAnsi="Times New Roman" w:cs="Times New Roman" w:hint="default"/>
      <w:b w:val="0"/>
      <w:bCs w:val="0"/>
    </w:rPr>
  </w:style>
  <w:style w:type="character" w:customStyle="1" w:styleId="ListLabel7">
    <w:name w:val="ListLabel 7"/>
    <w:qFormat/>
    <w:rsid w:val="00E109B4"/>
    <w:rPr>
      <w:rFonts w:ascii="Times New Roman" w:hAnsi="Times New Roman" w:cs="Times New Roman" w:hint="default"/>
      <w:b w:val="0"/>
      <w:bCs w:val="0"/>
    </w:rPr>
  </w:style>
  <w:style w:type="character" w:customStyle="1" w:styleId="ListLabel8">
    <w:name w:val="ListLabel 8"/>
    <w:qFormat/>
    <w:rsid w:val="00E109B4"/>
    <w:rPr>
      <w:rFonts w:ascii="Times New Roman" w:hAnsi="Times New Roman" w:cs="Times New Roman" w:hint="default"/>
      <w:b w:val="0"/>
      <w:bCs w:val="0"/>
    </w:rPr>
  </w:style>
  <w:style w:type="character" w:customStyle="1" w:styleId="ListLabel9">
    <w:name w:val="ListLabel 9"/>
    <w:qFormat/>
    <w:rsid w:val="00E109B4"/>
    <w:rPr>
      <w:rFonts w:ascii="Times New Roman" w:hAnsi="Times New Roman" w:cs="Times New Roman" w:hint="default"/>
      <w:b w:val="0"/>
      <w:bCs w:val="0"/>
    </w:rPr>
  </w:style>
  <w:style w:type="character" w:customStyle="1" w:styleId="ListLabel10">
    <w:name w:val="ListLabel 10"/>
    <w:qFormat/>
    <w:rsid w:val="00E109B4"/>
    <w:rPr>
      <w:rFonts w:ascii="Times New Roman" w:hAnsi="Times New Roman" w:cs="Times New Roman" w:hint="default"/>
    </w:rPr>
  </w:style>
  <w:style w:type="character" w:customStyle="1" w:styleId="ListLabel11">
    <w:name w:val="ListLabel 11"/>
    <w:qFormat/>
    <w:rsid w:val="00E109B4"/>
    <w:rPr>
      <w:rFonts w:ascii="Times New Roman" w:hAnsi="Times New Roman" w:cs="Times New Roman" w:hint="default"/>
    </w:rPr>
  </w:style>
  <w:style w:type="character" w:customStyle="1" w:styleId="ListLabel12">
    <w:name w:val="ListLabel 12"/>
    <w:qFormat/>
    <w:rsid w:val="00E109B4"/>
    <w:rPr>
      <w:rFonts w:ascii="Times New Roman" w:hAnsi="Times New Roman" w:cs="Times New Roman" w:hint="default"/>
    </w:rPr>
  </w:style>
  <w:style w:type="character" w:customStyle="1" w:styleId="ListLabel13">
    <w:name w:val="ListLabel 13"/>
    <w:qFormat/>
    <w:rsid w:val="00E109B4"/>
    <w:rPr>
      <w:rFonts w:ascii="Times New Roman" w:hAnsi="Times New Roman" w:cs="Times New Roman" w:hint="default"/>
    </w:rPr>
  </w:style>
  <w:style w:type="character" w:customStyle="1" w:styleId="ListLabel14">
    <w:name w:val="ListLabel 14"/>
    <w:qFormat/>
    <w:rsid w:val="00E109B4"/>
    <w:rPr>
      <w:rFonts w:ascii="Times New Roman" w:hAnsi="Times New Roman" w:cs="Times New Roman" w:hint="default"/>
    </w:rPr>
  </w:style>
  <w:style w:type="character" w:customStyle="1" w:styleId="ListLabel15">
    <w:name w:val="ListLabel 15"/>
    <w:qFormat/>
    <w:rsid w:val="00E109B4"/>
    <w:rPr>
      <w:rFonts w:ascii="Times New Roman" w:hAnsi="Times New Roman" w:cs="Times New Roman" w:hint="default"/>
    </w:rPr>
  </w:style>
  <w:style w:type="character" w:customStyle="1" w:styleId="ListLabel16">
    <w:name w:val="ListLabel 16"/>
    <w:qFormat/>
    <w:rsid w:val="00E109B4"/>
    <w:rPr>
      <w:rFonts w:ascii="Times New Roman" w:hAnsi="Times New Roman" w:cs="Times New Roman" w:hint="default"/>
    </w:rPr>
  </w:style>
  <w:style w:type="character" w:customStyle="1" w:styleId="ListLabel17">
    <w:name w:val="ListLabel 17"/>
    <w:qFormat/>
    <w:rsid w:val="00E109B4"/>
    <w:rPr>
      <w:rFonts w:ascii="Times New Roman" w:hAnsi="Times New Roman" w:cs="Times New Roman" w:hint="default"/>
    </w:rPr>
  </w:style>
  <w:style w:type="character" w:customStyle="1" w:styleId="ListLabel18">
    <w:name w:val="ListLabel 18"/>
    <w:qFormat/>
    <w:rsid w:val="00E109B4"/>
    <w:rPr>
      <w:rFonts w:ascii="Times New Roman" w:hAnsi="Times New Roman" w:cs="Times New Roman" w:hint="default"/>
    </w:rPr>
  </w:style>
  <w:style w:type="character" w:customStyle="1" w:styleId="ListLabel19">
    <w:name w:val="ListLabel 19"/>
    <w:qFormat/>
    <w:rsid w:val="00E109B4"/>
    <w:rPr>
      <w:rFonts w:ascii="Times New Roman" w:hAnsi="Times New Roman" w:cs="Times New Roman" w:hint="default"/>
      <w:sz w:val="24"/>
      <w:szCs w:val="24"/>
    </w:rPr>
  </w:style>
  <w:style w:type="character" w:customStyle="1" w:styleId="ListLabel20">
    <w:name w:val="ListLabel 20"/>
    <w:qFormat/>
    <w:rsid w:val="00E109B4"/>
    <w:rPr>
      <w:sz w:val="20"/>
    </w:rPr>
  </w:style>
  <w:style w:type="character" w:customStyle="1" w:styleId="ListLabel21">
    <w:name w:val="ListLabel 21"/>
    <w:qFormat/>
    <w:rsid w:val="00E109B4"/>
    <w:rPr>
      <w:sz w:val="20"/>
    </w:rPr>
  </w:style>
  <w:style w:type="character" w:customStyle="1" w:styleId="ListLabel22">
    <w:name w:val="ListLabel 22"/>
    <w:qFormat/>
    <w:rsid w:val="00E109B4"/>
    <w:rPr>
      <w:sz w:val="20"/>
    </w:rPr>
  </w:style>
  <w:style w:type="character" w:customStyle="1" w:styleId="ListLabel23">
    <w:name w:val="ListLabel 23"/>
    <w:qFormat/>
    <w:rsid w:val="00E109B4"/>
    <w:rPr>
      <w:sz w:val="20"/>
    </w:rPr>
  </w:style>
  <w:style w:type="character" w:customStyle="1" w:styleId="ListLabel24">
    <w:name w:val="ListLabel 24"/>
    <w:qFormat/>
    <w:rsid w:val="00E109B4"/>
    <w:rPr>
      <w:sz w:val="20"/>
    </w:rPr>
  </w:style>
  <w:style w:type="character" w:customStyle="1" w:styleId="ListLabel25">
    <w:name w:val="ListLabel 25"/>
    <w:qFormat/>
    <w:rsid w:val="00E109B4"/>
    <w:rPr>
      <w:sz w:val="20"/>
    </w:rPr>
  </w:style>
  <w:style w:type="character" w:customStyle="1" w:styleId="ListLabel26">
    <w:name w:val="ListLabel 26"/>
    <w:qFormat/>
    <w:rsid w:val="00E109B4"/>
    <w:rPr>
      <w:sz w:val="20"/>
    </w:rPr>
  </w:style>
  <w:style w:type="character" w:customStyle="1" w:styleId="ListLabel27">
    <w:name w:val="ListLabel 27"/>
    <w:qFormat/>
    <w:rsid w:val="00E109B4"/>
    <w:rPr>
      <w:sz w:val="20"/>
    </w:rPr>
  </w:style>
  <w:style w:type="character" w:customStyle="1" w:styleId="ListLabel28">
    <w:name w:val="ListLabel 28"/>
    <w:qFormat/>
    <w:rsid w:val="00E109B4"/>
    <w:rPr>
      <w:sz w:val="20"/>
    </w:rPr>
  </w:style>
  <w:style w:type="character" w:customStyle="1" w:styleId="ListLabel29">
    <w:name w:val="ListLabel 29"/>
    <w:qFormat/>
    <w:rsid w:val="00E109B4"/>
    <w:rPr>
      <w:b/>
      <w:bCs w:val="0"/>
    </w:rPr>
  </w:style>
  <w:style w:type="character" w:customStyle="1" w:styleId="ListLabel30">
    <w:name w:val="ListLabel 30"/>
    <w:qFormat/>
    <w:rsid w:val="00E109B4"/>
    <w:rPr>
      <w:sz w:val="20"/>
    </w:rPr>
  </w:style>
  <w:style w:type="character" w:customStyle="1" w:styleId="ListLabel31">
    <w:name w:val="ListLabel 31"/>
    <w:qFormat/>
    <w:rsid w:val="00E109B4"/>
    <w:rPr>
      <w:b/>
      <w:bCs w:val="0"/>
    </w:rPr>
  </w:style>
  <w:style w:type="character" w:customStyle="1" w:styleId="ListLabel32">
    <w:name w:val="ListLabel 32"/>
    <w:qFormat/>
    <w:rsid w:val="00E109B4"/>
    <w:rPr>
      <w:sz w:val="20"/>
    </w:rPr>
  </w:style>
  <w:style w:type="character" w:customStyle="1" w:styleId="ListLabel33">
    <w:name w:val="ListLabel 33"/>
    <w:qFormat/>
    <w:rsid w:val="00E109B4"/>
    <w:rPr>
      <w:sz w:val="20"/>
    </w:rPr>
  </w:style>
  <w:style w:type="character" w:customStyle="1" w:styleId="ListLabel34">
    <w:name w:val="ListLabel 34"/>
    <w:qFormat/>
    <w:rsid w:val="00E109B4"/>
    <w:rPr>
      <w:sz w:val="20"/>
    </w:rPr>
  </w:style>
  <w:style w:type="character" w:customStyle="1" w:styleId="ListLabel35">
    <w:name w:val="ListLabel 35"/>
    <w:qFormat/>
    <w:rsid w:val="00E109B4"/>
    <w:rPr>
      <w:sz w:val="20"/>
    </w:rPr>
  </w:style>
  <w:style w:type="character" w:customStyle="1" w:styleId="ListLabel36">
    <w:name w:val="ListLabel 36"/>
    <w:qFormat/>
    <w:rsid w:val="00E109B4"/>
    <w:rPr>
      <w:sz w:val="20"/>
    </w:rPr>
  </w:style>
  <w:style w:type="character" w:customStyle="1" w:styleId="ListLabel37">
    <w:name w:val="ListLabel 37"/>
    <w:qFormat/>
    <w:rsid w:val="00E109B4"/>
    <w:rPr>
      <w:sz w:val="20"/>
    </w:rPr>
  </w:style>
  <w:style w:type="character" w:customStyle="1" w:styleId="ListLabel38">
    <w:name w:val="ListLabel 38"/>
    <w:qFormat/>
    <w:rsid w:val="00E109B4"/>
    <w:rPr>
      <w:sz w:val="20"/>
    </w:rPr>
  </w:style>
  <w:style w:type="character" w:customStyle="1" w:styleId="ListLabel39">
    <w:name w:val="ListLabel 39"/>
    <w:qFormat/>
    <w:rsid w:val="00E109B4"/>
    <w:rPr>
      <w:b/>
      <w:bCs w:val="0"/>
      <w:color w:val="auto"/>
    </w:rPr>
  </w:style>
  <w:style w:type="character" w:customStyle="1" w:styleId="ListLabel40">
    <w:name w:val="ListLabel 40"/>
    <w:qFormat/>
    <w:rsid w:val="00E109B4"/>
    <w:rPr>
      <w:sz w:val="20"/>
    </w:rPr>
  </w:style>
  <w:style w:type="character" w:customStyle="1" w:styleId="ListLabel41">
    <w:name w:val="ListLabel 41"/>
    <w:qFormat/>
    <w:rsid w:val="00E109B4"/>
    <w:rPr>
      <w:sz w:val="20"/>
    </w:rPr>
  </w:style>
  <w:style w:type="character" w:customStyle="1" w:styleId="ListLabel42">
    <w:name w:val="ListLabel 42"/>
    <w:qFormat/>
    <w:rsid w:val="00E109B4"/>
    <w:rPr>
      <w:sz w:val="20"/>
    </w:rPr>
  </w:style>
  <w:style w:type="character" w:customStyle="1" w:styleId="ListLabel43">
    <w:name w:val="ListLabel 43"/>
    <w:qFormat/>
    <w:rsid w:val="00E109B4"/>
    <w:rPr>
      <w:sz w:val="20"/>
    </w:rPr>
  </w:style>
  <w:style w:type="character" w:customStyle="1" w:styleId="ListLabel44">
    <w:name w:val="ListLabel 44"/>
    <w:qFormat/>
    <w:rsid w:val="00E109B4"/>
    <w:rPr>
      <w:sz w:val="20"/>
    </w:rPr>
  </w:style>
  <w:style w:type="character" w:customStyle="1" w:styleId="ListLabel45">
    <w:name w:val="ListLabel 45"/>
    <w:qFormat/>
    <w:rsid w:val="00E109B4"/>
    <w:rPr>
      <w:sz w:val="20"/>
    </w:rPr>
  </w:style>
  <w:style w:type="character" w:customStyle="1" w:styleId="ListLabel46">
    <w:name w:val="ListLabel 46"/>
    <w:qFormat/>
    <w:rsid w:val="00E109B4"/>
    <w:rPr>
      <w:sz w:val="20"/>
    </w:rPr>
  </w:style>
  <w:style w:type="character" w:customStyle="1" w:styleId="ListLabel47">
    <w:name w:val="ListLabel 47"/>
    <w:qFormat/>
    <w:rsid w:val="00E109B4"/>
    <w:rPr>
      <w:sz w:val="20"/>
    </w:rPr>
  </w:style>
  <w:style w:type="character" w:customStyle="1" w:styleId="ListLabel48">
    <w:name w:val="ListLabel 48"/>
    <w:qFormat/>
    <w:rsid w:val="00E109B4"/>
    <w:rPr>
      <w:sz w:val="20"/>
    </w:rPr>
  </w:style>
  <w:style w:type="character" w:customStyle="1" w:styleId="ListLabel49">
    <w:name w:val="ListLabel 49"/>
    <w:qFormat/>
    <w:rsid w:val="00E109B4"/>
    <w:rPr>
      <w:b/>
      <w:bCs w:val="0"/>
      <w:sz w:val="22"/>
    </w:rPr>
  </w:style>
  <w:style w:type="character" w:customStyle="1" w:styleId="ListLabel50">
    <w:name w:val="ListLabel 50"/>
    <w:qFormat/>
    <w:rsid w:val="00E109B4"/>
    <w:rPr>
      <w:rFonts w:ascii="Calibri" w:eastAsia="Calibri" w:hAnsi="Calibri" w:cs="Calibri" w:hint="default"/>
    </w:rPr>
  </w:style>
  <w:style w:type="character" w:customStyle="1" w:styleId="ListLabel51">
    <w:name w:val="ListLabel 51"/>
    <w:qFormat/>
    <w:rsid w:val="00E109B4"/>
    <w:rPr>
      <w:rFonts w:ascii="Courier New" w:eastAsia="Courier New" w:hAnsi="Courier New" w:cs="Courier New" w:hint="default"/>
    </w:rPr>
  </w:style>
  <w:style w:type="character" w:customStyle="1" w:styleId="ListLabel52">
    <w:name w:val="ListLabel 52"/>
    <w:qFormat/>
    <w:rsid w:val="00E109B4"/>
    <w:rPr>
      <w:rFonts w:ascii="Noto Sans Symbols" w:eastAsia="Noto Sans Symbols" w:hAnsi="Noto Sans Symbols" w:cs="Noto Sans Symbols" w:hint="default"/>
    </w:rPr>
  </w:style>
  <w:style w:type="character" w:customStyle="1" w:styleId="ListLabel53">
    <w:name w:val="ListLabel 53"/>
    <w:qFormat/>
    <w:rsid w:val="00E109B4"/>
    <w:rPr>
      <w:rFonts w:ascii="Noto Sans Symbols" w:eastAsia="Noto Sans Symbols" w:hAnsi="Noto Sans Symbols" w:cs="Noto Sans Symbols" w:hint="default"/>
    </w:rPr>
  </w:style>
  <w:style w:type="character" w:customStyle="1" w:styleId="ListLabel54">
    <w:name w:val="ListLabel 54"/>
    <w:qFormat/>
    <w:rsid w:val="00E109B4"/>
    <w:rPr>
      <w:rFonts w:ascii="Courier New" w:eastAsia="Courier New" w:hAnsi="Courier New" w:cs="Courier New" w:hint="default"/>
    </w:rPr>
  </w:style>
  <w:style w:type="character" w:customStyle="1" w:styleId="ListLabel55">
    <w:name w:val="ListLabel 55"/>
    <w:qFormat/>
    <w:rsid w:val="00E109B4"/>
    <w:rPr>
      <w:rFonts w:ascii="Noto Sans Symbols" w:eastAsia="Noto Sans Symbols" w:hAnsi="Noto Sans Symbols" w:cs="Noto Sans Symbols" w:hint="default"/>
    </w:rPr>
  </w:style>
  <w:style w:type="character" w:customStyle="1" w:styleId="ListLabel56">
    <w:name w:val="ListLabel 56"/>
    <w:qFormat/>
    <w:rsid w:val="00E109B4"/>
    <w:rPr>
      <w:rFonts w:ascii="Noto Sans Symbols" w:eastAsia="Noto Sans Symbols" w:hAnsi="Noto Sans Symbols" w:cs="Noto Sans Symbols" w:hint="default"/>
    </w:rPr>
  </w:style>
  <w:style w:type="character" w:customStyle="1" w:styleId="ListLabel57">
    <w:name w:val="ListLabel 57"/>
    <w:qFormat/>
    <w:rsid w:val="00E109B4"/>
    <w:rPr>
      <w:rFonts w:ascii="Courier New" w:eastAsia="Courier New" w:hAnsi="Courier New" w:cs="Courier New" w:hint="default"/>
    </w:rPr>
  </w:style>
  <w:style w:type="character" w:customStyle="1" w:styleId="ListLabel58">
    <w:name w:val="ListLabel 58"/>
    <w:qFormat/>
    <w:rsid w:val="00E109B4"/>
    <w:rPr>
      <w:rFonts w:ascii="Noto Sans Symbols" w:eastAsia="Noto Sans Symbols" w:hAnsi="Noto Sans Symbols" w:cs="Noto Sans Symbols" w:hint="default"/>
    </w:rPr>
  </w:style>
  <w:style w:type="character" w:customStyle="1" w:styleId="ListLabel59">
    <w:name w:val="ListLabel 59"/>
    <w:qFormat/>
    <w:rsid w:val="00E109B4"/>
    <w:rPr>
      <w:rFonts w:ascii="Times New Roman" w:hAnsi="Times New Roman" w:cs="Times New Roman" w:hint="default"/>
    </w:rPr>
  </w:style>
  <w:style w:type="character" w:customStyle="1" w:styleId="ListLabel60">
    <w:name w:val="ListLabel 60"/>
    <w:qFormat/>
    <w:rsid w:val="00E109B4"/>
    <w:rPr>
      <w:rFonts w:ascii="Courier New" w:hAnsi="Courier New" w:cs="Courier New" w:hint="default"/>
    </w:rPr>
  </w:style>
  <w:style w:type="character" w:customStyle="1" w:styleId="ListLabel61">
    <w:name w:val="ListLabel 61"/>
    <w:qFormat/>
    <w:rsid w:val="00E109B4"/>
    <w:rPr>
      <w:rFonts w:ascii="Courier New" w:hAnsi="Courier New" w:cs="Courier New" w:hint="default"/>
    </w:rPr>
  </w:style>
  <w:style w:type="character" w:customStyle="1" w:styleId="ListLabel62">
    <w:name w:val="ListLabel 62"/>
    <w:qFormat/>
    <w:rsid w:val="00E109B4"/>
    <w:rPr>
      <w:rFonts w:ascii="Courier New" w:hAnsi="Courier New" w:cs="Courier New" w:hint="default"/>
    </w:rPr>
  </w:style>
  <w:style w:type="character" w:customStyle="1" w:styleId="ListLabel63">
    <w:name w:val="ListLabel 63"/>
    <w:qFormat/>
    <w:rsid w:val="00E109B4"/>
    <w:rPr>
      <w:rFonts w:ascii="Times New Roman" w:hAnsi="Times New Roman" w:cs="Times New Roman" w:hint="default"/>
      <w:b w:val="0"/>
      <w:bCs w:val="0"/>
      <w:color w:val="000000"/>
    </w:rPr>
  </w:style>
  <w:style w:type="character" w:customStyle="1" w:styleId="ListLabel64">
    <w:name w:val="ListLabel 64"/>
    <w:qFormat/>
    <w:rsid w:val="00E109B4"/>
    <w:rPr>
      <w:rFonts w:ascii="Times New Roman" w:eastAsia="Times New Roman" w:hAnsi="Times New Roman" w:cs="Times New Roman" w:hint="default"/>
    </w:rPr>
  </w:style>
  <w:style w:type="character" w:customStyle="1" w:styleId="ListLabel65">
    <w:name w:val="ListLabel 65"/>
    <w:qFormat/>
    <w:rsid w:val="00E109B4"/>
    <w:rPr>
      <w:rFonts w:ascii="Times New Roman" w:hAnsi="Times New Roman" w:cs="Times New Roman" w:hint="default"/>
    </w:rPr>
  </w:style>
  <w:style w:type="character" w:customStyle="1" w:styleId="ListLabel66">
    <w:name w:val="ListLabel 66"/>
    <w:qFormat/>
    <w:rsid w:val="00E109B4"/>
    <w:rPr>
      <w:rFonts w:ascii="Times New Roman" w:hAnsi="Times New Roman" w:cs="Times New Roman" w:hint="default"/>
    </w:rPr>
  </w:style>
  <w:style w:type="character" w:customStyle="1" w:styleId="ListLabel67">
    <w:name w:val="ListLabel 67"/>
    <w:qFormat/>
    <w:rsid w:val="00E109B4"/>
    <w:rPr>
      <w:rFonts w:ascii="Times New Roman" w:hAnsi="Times New Roman" w:cs="Times New Roman" w:hint="default"/>
    </w:rPr>
  </w:style>
  <w:style w:type="character" w:customStyle="1" w:styleId="ListLabel68">
    <w:name w:val="ListLabel 68"/>
    <w:qFormat/>
    <w:rsid w:val="00E109B4"/>
    <w:rPr>
      <w:rFonts w:ascii="Times New Roman" w:hAnsi="Times New Roman" w:cs="Times New Roman" w:hint="default"/>
    </w:rPr>
  </w:style>
  <w:style w:type="character" w:customStyle="1" w:styleId="ListLabel69">
    <w:name w:val="ListLabel 69"/>
    <w:qFormat/>
    <w:rsid w:val="00E109B4"/>
    <w:rPr>
      <w:rFonts w:ascii="Times New Roman" w:hAnsi="Times New Roman" w:cs="Times New Roman" w:hint="default"/>
    </w:rPr>
  </w:style>
  <w:style w:type="character" w:customStyle="1" w:styleId="ListLabel70">
    <w:name w:val="ListLabel 70"/>
    <w:qFormat/>
    <w:rsid w:val="00E109B4"/>
    <w:rPr>
      <w:rFonts w:ascii="Times New Roman" w:hAnsi="Times New Roman" w:cs="Times New Roman" w:hint="default"/>
    </w:rPr>
  </w:style>
  <w:style w:type="character" w:customStyle="1" w:styleId="ListLabel71">
    <w:name w:val="ListLabel 71"/>
    <w:qFormat/>
    <w:rsid w:val="00E109B4"/>
    <w:rPr>
      <w:rFonts w:ascii="Times New Roman" w:hAnsi="Times New Roman" w:cs="Times New Roman" w:hint="default"/>
    </w:rPr>
  </w:style>
  <w:style w:type="character" w:customStyle="1" w:styleId="ListLabel72">
    <w:name w:val="ListLabel 72"/>
    <w:qFormat/>
    <w:rsid w:val="00E109B4"/>
    <w:rPr>
      <w:rFonts w:ascii="Times New Roman" w:eastAsia="Times New Roman" w:hAnsi="Times New Roman" w:cs="Times New Roman" w:hint="default"/>
    </w:rPr>
  </w:style>
  <w:style w:type="character" w:customStyle="1" w:styleId="ListLabel73">
    <w:name w:val="ListLabel 73"/>
    <w:qFormat/>
    <w:rsid w:val="00E109B4"/>
    <w:rPr>
      <w:rFonts w:ascii="Times New Roman" w:hAnsi="Times New Roman" w:cs="Times New Roman" w:hint="default"/>
    </w:rPr>
  </w:style>
  <w:style w:type="character" w:customStyle="1" w:styleId="ListLabel74">
    <w:name w:val="ListLabel 74"/>
    <w:qFormat/>
    <w:rsid w:val="00E109B4"/>
    <w:rPr>
      <w:rFonts w:ascii="Times New Roman" w:hAnsi="Times New Roman" w:cs="Times New Roman" w:hint="default"/>
    </w:rPr>
  </w:style>
  <w:style w:type="character" w:customStyle="1" w:styleId="ListLabel75">
    <w:name w:val="ListLabel 75"/>
    <w:qFormat/>
    <w:rsid w:val="00E109B4"/>
    <w:rPr>
      <w:rFonts w:ascii="Times New Roman" w:hAnsi="Times New Roman" w:cs="Times New Roman" w:hint="default"/>
    </w:rPr>
  </w:style>
  <w:style w:type="character" w:customStyle="1" w:styleId="ListLabel76">
    <w:name w:val="ListLabel 76"/>
    <w:qFormat/>
    <w:rsid w:val="00E109B4"/>
    <w:rPr>
      <w:rFonts w:ascii="Times New Roman" w:hAnsi="Times New Roman" w:cs="Times New Roman" w:hint="default"/>
    </w:rPr>
  </w:style>
  <w:style w:type="character" w:customStyle="1" w:styleId="ListLabel77">
    <w:name w:val="ListLabel 77"/>
    <w:qFormat/>
    <w:rsid w:val="00E109B4"/>
    <w:rPr>
      <w:rFonts w:ascii="Times New Roman" w:hAnsi="Times New Roman" w:cs="Times New Roman" w:hint="default"/>
    </w:rPr>
  </w:style>
  <w:style w:type="character" w:customStyle="1" w:styleId="ListLabel78">
    <w:name w:val="ListLabel 78"/>
    <w:qFormat/>
    <w:rsid w:val="00E109B4"/>
    <w:rPr>
      <w:rFonts w:ascii="Times New Roman" w:hAnsi="Times New Roman" w:cs="Times New Roman" w:hint="default"/>
    </w:rPr>
  </w:style>
  <w:style w:type="character" w:customStyle="1" w:styleId="ListLabel79">
    <w:name w:val="ListLabel 79"/>
    <w:qFormat/>
    <w:rsid w:val="00E109B4"/>
    <w:rPr>
      <w:rFonts w:ascii="Times New Roman" w:hAnsi="Times New Roman" w:cs="Times New Roman" w:hint="default"/>
    </w:rPr>
  </w:style>
  <w:style w:type="character" w:customStyle="1" w:styleId="ListLabel80">
    <w:name w:val="ListLabel 80"/>
    <w:qFormat/>
    <w:rsid w:val="00E109B4"/>
    <w:rPr>
      <w:b w:val="0"/>
      <w:bCs w:val="0"/>
      <w:i w:val="0"/>
      <w:iCs w:val="0"/>
      <w:caps w:val="0"/>
      <w:smallCaps w:val="0"/>
      <w:strike w:val="0"/>
      <w:dstrike w:val="0"/>
      <w:color w:val="000000"/>
      <w:spacing w:val="0"/>
      <w:w w:val="100"/>
      <w:position w:val="0"/>
      <w:sz w:val="24"/>
      <w:u w:val="none"/>
      <w:effect w:val="none"/>
      <w:vertAlign w:val="baseline"/>
    </w:rPr>
  </w:style>
  <w:style w:type="character" w:customStyle="1" w:styleId="ListLabel81">
    <w:name w:val="ListLabel 81"/>
    <w:qFormat/>
    <w:rsid w:val="00E109B4"/>
    <w:rPr>
      <w:rFonts w:ascii="Times New Roman" w:hAnsi="Times New Roman" w:cs="Times New Roman" w:hint="default"/>
    </w:rPr>
  </w:style>
  <w:style w:type="character" w:customStyle="1" w:styleId="ListLabel82">
    <w:name w:val="ListLabel 82"/>
    <w:qFormat/>
    <w:rsid w:val="00E109B4"/>
    <w:rPr>
      <w:rFonts w:ascii="Times New Roman" w:hAnsi="Times New Roman" w:cs="Times New Roman" w:hint="default"/>
    </w:rPr>
  </w:style>
  <w:style w:type="character" w:customStyle="1" w:styleId="ListLabel83">
    <w:name w:val="ListLabel 83"/>
    <w:qFormat/>
    <w:rsid w:val="00E109B4"/>
    <w:rPr>
      <w:rFonts w:ascii="Times New Roman" w:hAnsi="Times New Roman" w:cs="Times New Roman" w:hint="default"/>
    </w:rPr>
  </w:style>
  <w:style w:type="character" w:customStyle="1" w:styleId="ListLabel84">
    <w:name w:val="ListLabel 84"/>
    <w:qFormat/>
    <w:rsid w:val="00E109B4"/>
    <w:rPr>
      <w:rFonts w:ascii="Times New Roman" w:hAnsi="Times New Roman" w:cs="Times New Roman" w:hint="default"/>
    </w:rPr>
  </w:style>
  <w:style w:type="character" w:customStyle="1" w:styleId="ListLabel85">
    <w:name w:val="ListLabel 85"/>
    <w:qFormat/>
    <w:rsid w:val="00E109B4"/>
    <w:rPr>
      <w:rFonts w:ascii="Times New Roman" w:hAnsi="Times New Roman" w:cs="Times New Roman" w:hint="default"/>
    </w:rPr>
  </w:style>
  <w:style w:type="character" w:customStyle="1" w:styleId="ListLabel86">
    <w:name w:val="ListLabel 86"/>
    <w:qFormat/>
    <w:rsid w:val="00E109B4"/>
    <w:rPr>
      <w:rFonts w:ascii="Times New Roman" w:hAnsi="Times New Roman" w:cs="Times New Roman" w:hint="default"/>
    </w:rPr>
  </w:style>
  <w:style w:type="character" w:customStyle="1" w:styleId="ListLabel87">
    <w:name w:val="ListLabel 87"/>
    <w:qFormat/>
    <w:rsid w:val="00E109B4"/>
    <w:rPr>
      <w:rFonts w:ascii="Times New Roman" w:hAnsi="Times New Roman" w:cs="Times New Roman" w:hint="default"/>
    </w:rPr>
  </w:style>
  <w:style w:type="character" w:customStyle="1" w:styleId="ListLabel88">
    <w:name w:val="ListLabel 88"/>
    <w:qFormat/>
    <w:rsid w:val="00E109B4"/>
    <w:rPr>
      <w:rFonts w:ascii="Times New Roman" w:hAnsi="Times New Roman" w:cs="Times New Roman" w:hint="default"/>
    </w:rPr>
  </w:style>
  <w:style w:type="character" w:customStyle="1" w:styleId="ListLabel89">
    <w:name w:val="ListLabel 89"/>
    <w:qFormat/>
    <w:rsid w:val="00E109B4"/>
    <w:rPr>
      <w:color w:val="auto"/>
    </w:rPr>
  </w:style>
  <w:style w:type="character" w:customStyle="1" w:styleId="ListLabel90">
    <w:name w:val="ListLabel 90"/>
    <w:qFormat/>
    <w:rsid w:val="00E109B4"/>
    <w:rPr>
      <w:rFonts w:ascii="Arial" w:hAnsi="Arial" w:cs="Arial" w:hint="default"/>
      <w:color w:val="000000"/>
    </w:rPr>
  </w:style>
  <w:style w:type="character" w:customStyle="1" w:styleId="ListLabel91">
    <w:name w:val="ListLabel 91"/>
    <w:qFormat/>
    <w:rsid w:val="00E109B4"/>
    <w:rPr>
      <w:rFonts w:ascii="Times New Roman" w:eastAsia="Times New Roman" w:hAnsi="Times New Roman" w:cs="Times New Roman" w:hint="default"/>
    </w:rPr>
  </w:style>
  <w:style w:type="character" w:customStyle="1" w:styleId="ListLabel92">
    <w:name w:val="ListLabel 92"/>
    <w:qFormat/>
    <w:rsid w:val="00E109B4"/>
    <w:rPr>
      <w:rFonts w:ascii="Courier New" w:hAnsi="Courier New" w:cs="Courier New" w:hint="default"/>
    </w:rPr>
  </w:style>
  <w:style w:type="character" w:customStyle="1" w:styleId="ListLabel93">
    <w:name w:val="ListLabel 93"/>
    <w:qFormat/>
    <w:rsid w:val="00E109B4"/>
    <w:rPr>
      <w:rFonts w:ascii="Courier New" w:hAnsi="Courier New" w:cs="Courier New" w:hint="default"/>
    </w:rPr>
  </w:style>
  <w:style w:type="character" w:customStyle="1" w:styleId="ListLabel94">
    <w:name w:val="ListLabel 94"/>
    <w:qFormat/>
    <w:rsid w:val="00E109B4"/>
    <w:rPr>
      <w:rFonts w:ascii="Courier New" w:hAnsi="Courier New" w:cs="Courier New" w:hint="default"/>
    </w:rPr>
  </w:style>
  <w:style w:type="character" w:customStyle="1" w:styleId="ListLabel95">
    <w:name w:val="ListLabel 95"/>
    <w:qFormat/>
    <w:rsid w:val="00E109B4"/>
    <w:rPr>
      <w:b w:val="0"/>
      <w:bCs w:val="0"/>
      <w:sz w:val="22"/>
    </w:rPr>
  </w:style>
  <w:style w:type="character" w:customStyle="1" w:styleId="ListLabel96">
    <w:name w:val="ListLabel 96"/>
    <w:qFormat/>
    <w:rsid w:val="00E109B4"/>
    <w:rPr>
      <w:rFonts w:ascii="Courier New" w:hAnsi="Courier New" w:cs="Courier New" w:hint="default"/>
    </w:rPr>
  </w:style>
  <w:style w:type="character" w:customStyle="1" w:styleId="ListLabel97">
    <w:name w:val="ListLabel 97"/>
    <w:qFormat/>
    <w:rsid w:val="00E109B4"/>
    <w:rPr>
      <w:rFonts w:ascii="Courier New" w:hAnsi="Courier New" w:cs="Courier New" w:hint="default"/>
    </w:rPr>
  </w:style>
  <w:style w:type="character" w:customStyle="1" w:styleId="ListLabel98">
    <w:name w:val="ListLabel 98"/>
    <w:qFormat/>
    <w:rsid w:val="00E109B4"/>
    <w:rPr>
      <w:rFonts w:ascii="Courier New" w:hAnsi="Courier New" w:cs="Courier New" w:hint="default"/>
    </w:rPr>
  </w:style>
  <w:style w:type="character" w:customStyle="1" w:styleId="ListLabel99">
    <w:name w:val="ListLabel 99"/>
    <w:qFormat/>
    <w:rsid w:val="00E109B4"/>
    <w:rPr>
      <w:rFonts w:ascii="Symbol" w:hAnsi="Symbol" w:cs="Symbol" w:hint="default"/>
      <w:b/>
      <w:bCs w:val="0"/>
      <w:sz w:val="28"/>
    </w:rPr>
  </w:style>
  <w:style w:type="character" w:customStyle="1" w:styleId="ListLabel100">
    <w:name w:val="ListLabel 100"/>
    <w:qFormat/>
    <w:rsid w:val="00E109B4"/>
    <w:rPr>
      <w:rFonts w:ascii="Courier New" w:hAnsi="Courier New" w:cs="Courier New" w:hint="default"/>
    </w:rPr>
  </w:style>
  <w:style w:type="character" w:customStyle="1" w:styleId="ListLabel101">
    <w:name w:val="ListLabel 101"/>
    <w:qFormat/>
    <w:rsid w:val="00E109B4"/>
    <w:rPr>
      <w:rFonts w:ascii="Wingdings" w:hAnsi="Wingdings" w:cs="Wingdings" w:hint="default"/>
    </w:rPr>
  </w:style>
  <w:style w:type="character" w:customStyle="1" w:styleId="ListLabel102">
    <w:name w:val="ListLabel 102"/>
    <w:qFormat/>
    <w:rsid w:val="00E109B4"/>
    <w:rPr>
      <w:rFonts w:ascii="Symbol" w:hAnsi="Symbol" w:cs="Symbol" w:hint="default"/>
    </w:rPr>
  </w:style>
  <w:style w:type="character" w:customStyle="1" w:styleId="ListLabel103">
    <w:name w:val="ListLabel 103"/>
    <w:qFormat/>
    <w:rsid w:val="00E109B4"/>
    <w:rPr>
      <w:rFonts w:ascii="Courier New" w:hAnsi="Courier New" w:cs="Courier New" w:hint="default"/>
    </w:rPr>
  </w:style>
  <w:style w:type="character" w:customStyle="1" w:styleId="ListLabel104">
    <w:name w:val="ListLabel 104"/>
    <w:qFormat/>
    <w:rsid w:val="00E109B4"/>
    <w:rPr>
      <w:rFonts w:ascii="Wingdings" w:hAnsi="Wingdings" w:cs="Wingdings" w:hint="default"/>
    </w:rPr>
  </w:style>
  <w:style w:type="character" w:customStyle="1" w:styleId="ListLabel105">
    <w:name w:val="ListLabel 105"/>
    <w:qFormat/>
    <w:rsid w:val="00E109B4"/>
    <w:rPr>
      <w:rFonts w:ascii="Symbol" w:hAnsi="Symbol" w:cs="Symbol" w:hint="default"/>
    </w:rPr>
  </w:style>
  <w:style w:type="character" w:customStyle="1" w:styleId="ListLabel106">
    <w:name w:val="ListLabel 106"/>
    <w:qFormat/>
    <w:rsid w:val="00E109B4"/>
    <w:rPr>
      <w:rFonts w:ascii="Courier New" w:hAnsi="Courier New" w:cs="Courier New" w:hint="default"/>
    </w:rPr>
  </w:style>
  <w:style w:type="character" w:customStyle="1" w:styleId="ListLabel107">
    <w:name w:val="ListLabel 107"/>
    <w:qFormat/>
    <w:rsid w:val="00E109B4"/>
    <w:rPr>
      <w:rFonts w:ascii="Wingdings" w:hAnsi="Wingdings" w:cs="Wingdings" w:hint="default"/>
    </w:rPr>
  </w:style>
  <w:style w:type="character" w:customStyle="1" w:styleId="ListLabel108">
    <w:name w:val="ListLabel 108"/>
    <w:qFormat/>
    <w:rsid w:val="00E109B4"/>
    <w:rPr>
      <w:b/>
      <w:bCs w:val="0"/>
      <w:sz w:val="22"/>
    </w:rPr>
  </w:style>
  <w:style w:type="character" w:customStyle="1" w:styleId="ListLabel109">
    <w:name w:val="ListLabel 109"/>
    <w:qFormat/>
    <w:rsid w:val="00E109B4"/>
    <w:rPr>
      <w:b w:val="0"/>
      <w:bCs w:val="0"/>
      <w:sz w:val="22"/>
    </w:rPr>
  </w:style>
  <w:style w:type="character" w:customStyle="1" w:styleId="ListLabel110">
    <w:name w:val="ListLabel 110"/>
    <w:qFormat/>
    <w:rsid w:val="00E109B4"/>
    <w:rPr>
      <w:rFonts w:ascii="Symbol" w:hAnsi="Symbol" w:cs="Symbol" w:hint="default"/>
      <w:sz w:val="22"/>
    </w:rPr>
  </w:style>
  <w:style w:type="character" w:customStyle="1" w:styleId="ListLabel111">
    <w:name w:val="ListLabel 111"/>
    <w:qFormat/>
    <w:rsid w:val="00E109B4"/>
    <w:rPr>
      <w:rFonts w:ascii="Courier New" w:hAnsi="Courier New" w:cs="Courier New" w:hint="default"/>
    </w:rPr>
  </w:style>
  <w:style w:type="character" w:customStyle="1" w:styleId="ListLabel112">
    <w:name w:val="ListLabel 112"/>
    <w:qFormat/>
    <w:rsid w:val="00E109B4"/>
    <w:rPr>
      <w:rFonts w:ascii="Wingdings" w:hAnsi="Wingdings" w:cs="Wingdings" w:hint="default"/>
    </w:rPr>
  </w:style>
  <w:style w:type="character" w:customStyle="1" w:styleId="ListLabel113">
    <w:name w:val="ListLabel 113"/>
    <w:qFormat/>
    <w:rsid w:val="00E109B4"/>
    <w:rPr>
      <w:rFonts w:ascii="Symbol" w:hAnsi="Symbol" w:cs="Symbol" w:hint="default"/>
    </w:rPr>
  </w:style>
  <w:style w:type="character" w:customStyle="1" w:styleId="ListLabel114">
    <w:name w:val="ListLabel 114"/>
    <w:qFormat/>
    <w:rsid w:val="00E109B4"/>
    <w:rPr>
      <w:rFonts w:ascii="Courier New" w:hAnsi="Courier New" w:cs="Courier New" w:hint="default"/>
    </w:rPr>
  </w:style>
  <w:style w:type="character" w:customStyle="1" w:styleId="ListLabel115">
    <w:name w:val="ListLabel 115"/>
    <w:qFormat/>
    <w:rsid w:val="00E109B4"/>
    <w:rPr>
      <w:rFonts w:ascii="Wingdings" w:hAnsi="Wingdings" w:cs="Wingdings" w:hint="default"/>
    </w:rPr>
  </w:style>
  <w:style w:type="character" w:customStyle="1" w:styleId="ListLabel116">
    <w:name w:val="ListLabel 116"/>
    <w:qFormat/>
    <w:rsid w:val="00E109B4"/>
    <w:rPr>
      <w:rFonts w:ascii="Symbol" w:hAnsi="Symbol" w:cs="Symbol" w:hint="default"/>
    </w:rPr>
  </w:style>
  <w:style w:type="character" w:customStyle="1" w:styleId="ListLabel117">
    <w:name w:val="ListLabel 117"/>
    <w:qFormat/>
    <w:rsid w:val="00E109B4"/>
    <w:rPr>
      <w:rFonts w:ascii="Courier New" w:hAnsi="Courier New" w:cs="Courier New" w:hint="default"/>
    </w:rPr>
  </w:style>
  <w:style w:type="character" w:customStyle="1" w:styleId="ListLabel118">
    <w:name w:val="ListLabel 118"/>
    <w:qFormat/>
    <w:rsid w:val="00E109B4"/>
    <w:rPr>
      <w:rFonts w:ascii="Wingdings" w:hAnsi="Wingdings" w:cs="Wingdings" w:hint="default"/>
    </w:rPr>
  </w:style>
  <w:style w:type="character" w:customStyle="1" w:styleId="ListLabel119">
    <w:name w:val="ListLabel 119"/>
    <w:qFormat/>
    <w:rsid w:val="00E109B4"/>
    <w:rPr>
      <w:rFonts w:ascii="Symbol" w:hAnsi="Symbol" w:cs="Symbol" w:hint="default"/>
      <w:b/>
      <w:bCs w:val="0"/>
      <w:sz w:val="28"/>
    </w:rPr>
  </w:style>
  <w:style w:type="character" w:customStyle="1" w:styleId="ListLabel120">
    <w:name w:val="ListLabel 120"/>
    <w:qFormat/>
    <w:rsid w:val="00E109B4"/>
    <w:rPr>
      <w:rFonts w:ascii="Courier New" w:hAnsi="Courier New" w:cs="Courier New" w:hint="default"/>
    </w:rPr>
  </w:style>
  <w:style w:type="character" w:customStyle="1" w:styleId="ListLabel121">
    <w:name w:val="ListLabel 121"/>
    <w:qFormat/>
    <w:rsid w:val="00E109B4"/>
    <w:rPr>
      <w:rFonts w:ascii="Wingdings" w:hAnsi="Wingdings" w:cs="Wingdings" w:hint="default"/>
    </w:rPr>
  </w:style>
  <w:style w:type="character" w:customStyle="1" w:styleId="ListLabel122">
    <w:name w:val="ListLabel 122"/>
    <w:qFormat/>
    <w:rsid w:val="00E109B4"/>
    <w:rPr>
      <w:rFonts w:ascii="Symbol" w:hAnsi="Symbol" w:cs="Symbol" w:hint="default"/>
    </w:rPr>
  </w:style>
  <w:style w:type="character" w:customStyle="1" w:styleId="ListLabel123">
    <w:name w:val="ListLabel 123"/>
    <w:qFormat/>
    <w:rsid w:val="00E109B4"/>
    <w:rPr>
      <w:rFonts w:ascii="Courier New" w:hAnsi="Courier New" w:cs="Courier New" w:hint="default"/>
    </w:rPr>
  </w:style>
  <w:style w:type="character" w:customStyle="1" w:styleId="ListLabel124">
    <w:name w:val="ListLabel 124"/>
    <w:qFormat/>
    <w:rsid w:val="00E109B4"/>
    <w:rPr>
      <w:rFonts w:ascii="Wingdings" w:hAnsi="Wingdings" w:cs="Wingdings" w:hint="default"/>
    </w:rPr>
  </w:style>
  <w:style w:type="character" w:customStyle="1" w:styleId="ListLabel125">
    <w:name w:val="ListLabel 125"/>
    <w:qFormat/>
    <w:rsid w:val="00E109B4"/>
    <w:rPr>
      <w:rFonts w:ascii="Symbol" w:hAnsi="Symbol" w:cs="Symbol" w:hint="default"/>
    </w:rPr>
  </w:style>
  <w:style w:type="character" w:customStyle="1" w:styleId="ListLabel126">
    <w:name w:val="ListLabel 126"/>
    <w:qFormat/>
    <w:rsid w:val="00E109B4"/>
    <w:rPr>
      <w:rFonts w:ascii="Courier New" w:hAnsi="Courier New" w:cs="Courier New" w:hint="default"/>
    </w:rPr>
  </w:style>
  <w:style w:type="character" w:customStyle="1" w:styleId="ListLabel127">
    <w:name w:val="ListLabel 127"/>
    <w:qFormat/>
    <w:rsid w:val="00E109B4"/>
    <w:rPr>
      <w:rFonts w:ascii="Wingdings" w:hAnsi="Wingdings" w:cs="Wingdings" w:hint="default"/>
    </w:rPr>
  </w:style>
  <w:style w:type="character" w:customStyle="1" w:styleId="ListLabel128">
    <w:name w:val="ListLabel 128"/>
    <w:qFormat/>
    <w:rsid w:val="00E109B4"/>
    <w:rPr>
      <w:b/>
      <w:bCs w:val="0"/>
      <w:sz w:val="22"/>
    </w:rPr>
  </w:style>
  <w:style w:type="character" w:customStyle="1" w:styleId="ListLabel129">
    <w:name w:val="ListLabel 129"/>
    <w:qFormat/>
    <w:rsid w:val="00E109B4"/>
    <w:rPr>
      <w:b w:val="0"/>
      <w:bCs w:val="0"/>
      <w:sz w:val="22"/>
    </w:rPr>
  </w:style>
  <w:style w:type="character" w:customStyle="1" w:styleId="ListLabel130">
    <w:name w:val="ListLabel 130"/>
    <w:qFormat/>
    <w:rsid w:val="00E109B4"/>
    <w:rPr>
      <w:rFonts w:ascii="Symbol" w:hAnsi="Symbol" w:cs="Symbol" w:hint="default"/>
      <w:sz w:val="22"/>
    </w:rPr>
  </w:style>
  <w:style w:type="character" w:customStyle="1" w:styleId="ListLabel131">
    <w:name w:val="ListLabel 131"/>
    <w:qFormat/>
    <w:rsid w:val="00E109B4"/>
    <w:rPr>
      <w:rFonts w:ascii="Courier New" w:hAnsi="Courier New" w:cs="Courier New" w:hint="default"/>
    </w:rPr>
  </w:style>
  <w:style w:type="character" w:customStyle="1" w:styleId="ListLabel132">
    <w:name w:val="ListLabel 132"/>
    <w:qFormat/>
    <w:rsid w:val="00E109B4"/>
    <w:rPr>
      <w:rFonts w:ascii="Wingdings" w:hAnsi="Wingdings" w:cs="Wingdings" w:hint="default"/>
    </w:rPr>
  </w:style>
  <w:style w:type="character" w:customStyle="1" w:styleId="ListLabel133">
    <w:name w:val="ListLabel 133"/>
    <w:qFormat/>
    <w:rsid w:val="00E109B4"/>
    <w:rPr>
      <w:rFonts w:ascii="Symbol" w:hAnsi="Symbol" w:cs="Symbol" w:hint="default"/>
    </w:rPr>
  </w:style>
  <w:style w:type="character" w:customStyle="1" w:styleId="ListLabel134">
    <w:name w:val="ListLabel 134"/>
    <w:qFormat/>
    <w:rsid w:val="00E109B4"/>
    <w:rPr>
      <w:rFonts w:ascii="Courier New" w:hAnsi="Courier New" w:cs="Courier New" w:hint="default"/>
    </w:rPr>
  </w:style>
  <w:style w:type="character" w:customStyle="1" w:styleId="ListLabel135">
    <w:name w:val="ListLabel 135"/>
    <w:qFormat/>
    <w:rsid w:val="00E109B4"/>
    <w:rPr>
      <w:rFonts w:ascii="Wingdings" w:hAnsi="Wingdings" w:cs="Wingdings" w:hint="default"/>
    </w:rPr>
  </w:style>
  <w:style w:type="character" w:customStyle="1" w:styleId="ListLabel136">
    <w:name w:val="ListLabel 136"/>
    <w:qFormat/>
    <w:rsid w:val="00E109B4"/>
    <w:rPr>
      <w:rFonts w:ascii="Symbol" w:hAnsi="Symbol" w:cs="Symbol" w:hint="default"/>
    </w:rPr>
  </w:style>
  <w:style w:type="character" w:customStyle="1" w:styleId="ListLabel137">
    <w:name w:val="ListLabel 137"/>
    <w:qFormat/>
    <w:rsid w:val="00E109B4"/>
    <w:rPr>
      <w:rFonts w:ascii="Courier New" w:hAnsi="Courier New" w:cs="Courier New" w:hint="default"/>
    </w:rPr>
  </w:style>
  <w:style w:type="character" w:customStyle="1" w:styleId="ListLabel138">
    <w:name w:val="ListLabel 138"/>
    <w:qFormat/>
    <w:rsid w:val="00E109B4"/>
    <w:rPr>
      <w:rFonts w:ascii="Wingdings" w:hAnsi="Wingdings" w:cs="Wingdings" w:hint="default"/>
    </w:rPr>
  </w:style>
  <w:style w:type="character" w:customStyle="1" w:styleId="ListLabel139">
    <w:name w:val="ListLabel 139"/>
    <w:qFormat/>
    <w:rsid w:val="00E109B4"/>
    <w:rPr>
      <w:rFonts w:ascii="Symbol" w:hAnsi="Symbol" w:cs="Symbol" w:hint="default"/>
      <w:b/>
      <w:bCs w:val="0"/>
      <w:sz w:val="28"/>
    </w:rPr>
  </w:style>
  <w:style w:type="character" w:customStyle="1" w:styleId="ListLabel140">
    <w:name w:val="ListLabel 140"/>
    <w:qFormat/>
    <w:rsid w:val="00E109B4"/>
    <w:rPr>
      <w:rFonts w:ascii="Courier New" w:hAnsi="Courier New" w:cs="Courier New" w:hint="default"/>
    </w:rPr>
  </w:style>
  <w:style w:type="character" w:customStyle="1" w:styleId="ListLabel141">
    <w:name w:val="ListLabel 141"/>
    <w:qFormat/>
    <w:rsid w:val="00E109B4"/>
    <w:rPr>
      <w:rFonts w:ascii="Wingdings" w:hAnsi="Wingdings" w:cs="Wingdings" w:hint="default"/>
    </w:rPr>
  </w:style>
  <w:style w:type="character" w:customStyle="1" w:styleId="ListLabel142">
    <w:name w:val="ListLabel 142"/>
    <w:qFormat/>
    <w:rsid w:val="00E109B4"/>
    <w:rPr>
      <w:rFonts w:ascii="Symbol" w:hAnsi="Symbol" w:cs="Symbol" w:hint="default"/>
    </w:rPr>
  </w:style>
  <w:style w:type="character" w:customStyle="1" w:styleId="ListLabel143">
    <w:name w:val="ListLabel 143"/>
    <w:qFormat/>
    <w:rsid w:val="00E109B4"/>
    <w:rPr>
      <w:rFonts w:ascii="Courier New" w:hAnsi="Courier New" w:cs="Courier New" w:hint="default"/>
    </w:rPr>
  </w:style>
  <w:style w:type="character" w:customStyle="1" w:styleId="ListLabel144">
    <w:name w:val="ListLabel 144"/>
    <w:qFormat/>
    <w:rsid w:val="00E109B4"/>
    <w:rPr>
      <w:rFonts w:ascii="Wingdings" w:hAnsi="Wingdings" w:cs="Wingdings" w:hint="default"/>
    </w:rPr>
  </w:style>
  <w:style w:type="character" w:customStyle="1" w:styleId="ListLabel145">
    <w:name w:val="ListLabel 145"/>
    <w:qFormat/>
    <w:rsid w:val="00E109B4"/>
    <w:rPr>
      <w:rFonts w:ascii="Symbol" w:hAnsi="Symbol" w:cs="Symbol" w:hint="default"/>
    </w:rPr>
  </w:style>
  <w:style w:type="character" w:customStyle="1" w:styleId="ListLabel146">
    <w:name w:val="ListLabel 146"/>
    <w:qFormat/>
    <w:rsid w:val="00E109B4"/>
    <w:rPr>
      <w:rFonts w:ascii="Courier New" w:hAnsi="Courier New" w:cs="Courier New" w:hint="default"/>
    </w:rPr>
  </w:style>
  <w:style w:type="character" w:customStyle="1" w:styleId="ListLabel147">
    <w:name w:val="ListLabel 147"/>
    <w:qFormat/>
    <w:rsid w:val="00E109B4"/>
    <w:rPr>
      <w:rFonts w:ascii="Wingdings" w:hAnsi="Wingdings" w:cs="Wingdings" w:hint="default"/>
    </w:rPr>
  </w:style>
  <w:style w:type="character" w:customStyle="1" w:styleId="ListLabel148">
    <w:name w:val="ListLabel 148"/>
    <w:qFormat/>
    <w:rsid w:val="00E109B4"/>
    <w:rPr>
      <w:b/>
      <w:bCs w:val="0"/>
      <w:sz w:val="22"/>
    </w:rPr>
  </w:style>
  <w:style w:type="character" w:customStyle="1" w:styleId="ListLabel149">
    <w:name w:val="ListLabel 149"/>
    <w:qFormat/>
    <w:rsid w:val="00E109B4"/>
    <w:rPr>
      <w:b w:val="0"/>
      <w:bCs w:val="0"/>
      <w:sz w:val="22"/>
    </w:rPr>
  </w:style>
  <w:style w:type="character" w:customStyle="1" w:styleId="ListLabel150">
    <w:name w:val="ListLabel 150"/>
    <w:qFormat/>
    <w:rsid w:val="00E109B4"/>
    <w:rPr>
      <w:rFonts w:ascii="Symbol" w:hAnsi="Symbol" w:cs="Symbol" w:hint="default"/>
      <w:sz w:val="22"/>
    </w:rPr>
  </w:style>
  <w:style w:type="character" w:customStyle="1" w:styleId="ListLabel151">
    <w:name w:val="ListLabel 151"/>
    <w:qFormat/>
    <w:rsid w:val="00E109B4"/>
    <w:rPr>
      <w:rFonts w:ascii="Courier New" w:hAnsi="Courier New" w:cs="Courier New" w:hint="default"/>
    </w:rPr>
  </w:style>
  <w:style w:type="character" w:customStyle="1" w:styleId="ListLabel152">
    <w:name w:val="ListLabel 152"/>
    <w:qFormat/>
    <w:rsid w:val="00E109B4"/>
    <w:rPr>
      <w:rFonts w:ascii="Wingdings" w:hAnsi="Wingdings" w:cs="Wingdings" w:hint="default"/>
    </w:rPr>
  </w:style>
  <w:style w:type="character" w:customStyle="1" w:styleId="ListLabel153">
    <w:name w:val="ListLabel 153"/>
    <w:qFormat/>
    <w:rsid w:val="00E109B4"/>
    <w:rPr>
      <w:rFonts w:ascii="Symbol" w:hAnsi="Symbol" w:cs="Symbol" w:hint="default"/>
    </w:rPr>
  </w:style>
  <w:style w:type="character" w:customStyle="1" w:styleId="ListLabel154">
    <w:name w:val="ListLabel 154"/>
    <w:qFormat/>
    <w:rsid w:val="00E109B4"/>
    <w:rPr>
      <w:rFonts w:ascii="Courier New" w:hAnsi="Courier New" w:cs="Courier New" w:hint="default"/>
    </w:rPr>
  </w:style>
  <w:style w:type="character" w:customStyle="1" w:styleId="ListLabel155">
    <w:name w:val="ListLabel 155"/>
    <w:qFormat/>
    <w:rsid w:val="00E109B4"/>
    <w:rPr>
      <w:rFonts w:ascii="Wingdings" w:hAnsi="Wingdings" w:cs="Wingdings" w:hint="default"/>
    </w:rPr>
  </w:style>
  <w:style w:type="character" w:customStyle="1" w:styleId="ListLabel156">
    <w:name w:val="ListLabel 156"/>
    <w:qFormat/>
    <w:rsid w:val="00E109B4"/>
    <w:rPr>
      <w:rFonts w:ascii="Symbol" w:hAnsi="Symbol" w:cs="Symbol" w:hint="default"/>
    </w:rPr>
  </w:style>
  <w:style w:type="character" w:customStyle="1" w:styleId="ListLabel157">
    <w:name w:val="ListLabel 157"/>
    <w:qFormat/>
    <w:rsid w:val="00E109B4"/>
    <w:rPr>
      <w:rFonts w:ascii="Courier New" w:hAnsi="Courier New" w:cs="Courier New" w:hint="default"/>
    </w:rPr>
  </w:style>
  <w:style w:type="character" w:customStyle="1" w:styleId="ListLabel158">
    <w:name w:val="ListLabel 158"/>
    <w:qFormat/>
    <w:rsid w:val="00E109B4"/>
    <w:rPr>
      <w:rFonts w:ascii="Wingdings" w:hAnsi="Wingdings" w:cs="Wingdings" w:hint="default"/>
    </w:rPr>
  </w:style>
  <w:style w:type="character" w:customStyle="1" w:styleId="ListLabel159">
    <w:name w:val="ListLabel 159"/>
    <w:qFormat/>
    <w:rsid w:val="00E109B4"/>
    <w:rPr>
      <w:b/>
      <w:bCs w:val="0"/>
    </w:rPr>
  </w:style>
  <w:style w:type="character" w:customStyle="1" w:styleId="ListLabel160">
    <w:name w:val="ListLabel 160"/>
    <w:qFormat/>
    <w:rsid w:val="00E109B4"/>
    <w:rPr>
      <w:b w:val="0"/>
      <w:bCs w:val="0"/>
    </w:rPr>
  </w:style>
  <w:style w:type="character" w:customStyle="1" w:styleId="ListLabel161">
    <w:name w:val="ListLabel 161"/>
    <w:qFormat/>
    <w:rsid w:val="00E109B4"/>
    <w:rPr>
      <w:rFonts w:ascii="Courier New" w:hAnsi="Courier New" w:cs="Courier New" w:hint="default"/>
    </w:rPr>
  </w:style>
  <w:style w:type="character" w:customStyle="1" w:styleId="ListLabel162">
    <w:name w:val="ListLabel 162"/>
    <w:qFormat/>
    <w:rsid w:val="00E109B4"/>
    <w:rPr>
      <w:rFonts w:ascii="Courier New" w:hAnsi="Courier New" w:cs="Courier New" w:hint="default"/>
    </w:rPr>
  </w:style>
  <w:style w:type="character" w:customStyle="1" w:styleId="ListLabel163">
    <w:name w:val="ListLabel 163"/>
    <w:qFormat/>
    <w:rsid w:val="00E109B4"/>
    <w:rPr>
      <w:rFonts w:ascii="Courier New" w:hAnsi="Courier New" w:cs="Courier New" w:hint="default"/>
    </w:rPr>
  </w:style>
  <w:style w:type="character" w:customStyle="1" w:styleId="ListLabel164">
    <w:name w:val="ListLabel 164"/>
    <w:qFormat/>
    <w:rsid w:val="00E109B4"/>
    <w:rPr>
      <w:b/>
      <w:bCs w:val="0"/>
    </w:rPr>
  </w:style>
  <w:style w:type="character" w:customStyle="1" w:styleId="ListLabel165">
    <w:name w:val="ListLabel 165"/>
    <w:qFormat/>
    <w:rsid w:val="00E109B4"/>
    <w:rPr>
      <w:b w:val="0"/>
      <w:bCs w:val="0"/>
    </w:rPr>
  </w:style>
  <w:style w:type="character" w:customStyle="1" w:styleId="ListLabel166">
    <w:name w:val="ListLabel 166"/>
    <w:qFormat/>
    <w:rsid w:val="00E109B4"/>
    <w:rPr>
      <w:rFonts w:ascii="Symbol" w:hAnsi="Symbol" w:cs="Symbol" w:hint="default"/>
    </w:rPr>
  </w:style>
  <w:style w:type="character" w:customStyle="1" w:styleId="ListLabel167">
    <w:name w:val="ListLabel 167"/>
    <w:qFormat/>
    <w:rsid w:val="00E109B4"/>
    <w:rPr>
      <w:rFonts w:ascii="Courier New" w:hAnsi="Courier New" w:cs="Courier New" w:hint="default"/>
    </w:rPr>
  </w:style>
  <w:style w:type="character" w:customStyle="1" w:styleId="ListLabel168">
    <w:name w:val="ListLabel 168"/>
    <w:qFormat/>
    <w:rsid w:val="00E109B4"/>
    <w:rPr>
      <w:rFonts w:ascii="Wingdings" w:hAnsi="Wingdings" w:cs="Wingdings" w:hint="default"/>
    </w:rPr>
  </w:style>
  <w:style w:type="character" w:customStyle="1" w:styleId="ListLabel169">
    <w:name w:val="ListLabel 169"/>
    <w:qFormat/>
    <w:rsid w:val="00E109B4"/>
    <w:rPr>
      <w:rFonts w:ascii="Symbol" w:hAnsi="Symbol" w:cs="Symbol" w:hint="default"/>
    </w:rPr>
  </w:style>
  <w:style w:type="character" w:customStyle="1" w:styleId="ListLabel170">
    <w:name w:val="ListLabel 170"/>
    <w:qFormat/>
    <w:rsid w:val="00E109B4"/>
    <w:rPr>
      <w:rFonts w:ascii="Courier New" w:hAnsi="Courier New" w:cs="Courier New" w:hint="default"/>
    </w:rPr>
  </w:style>
  <w:style w:type="character" w:customStyle="1" w:styleId="ListLabel171">
    <w:name w:val="ListLabel 171"/>
    <w:qFormat/>
    <w:rsid w:val="00E109B4"/>
    <w:rPr>
      <w:rFonts w:ascii="Wingdings" w:hAnsi="Wingdings" w:cs="Wingdings" w:hint="default"/>
    </w:rPr>
  </w:style>
  <w:style w:type="character" w:customStyle="1" w:styleId="ListLabel172">
    <w:name w:val="ListLabel 172"/>
    <w:qFormat/>
    <w:rsid w:val="00E109B4"/>
    <w:rPr>
      <w:rFonts w:ascii="Symbol" w:hAnsi="Symbol" w:cs="Symbol" w:hint="default"/>
    </w:rPr>
  </w:style>
  <w:style w:type="character" w:customStyle="1" w:styleId="ListLabel173">
    <w:name w:val="ListLabel 173"/>
    <w:qFormat/>
    <w:rsid w:val="00E109B4"/>
    <w:rPr>
      <w:rFonts w:ascii="Courier New" w:hAnsi="Courier New" w:cs="Courier New" w:hint="default"/>
    </w:rPr>
  </w:style>
  <w:style w:type="character" w:customStyle="1" w:styleId="ListLabel174">
    <w:name w:val="ListLabel 174"/>
    <w:qFormat/>
    <w:rsid w:val="00E109B4"/>
    <w:rPr>
      <w:rFonts w:ascii="Wingdings" w:hAnsi="Wingdings" w:cs="Wingdings" w:hint="default"/>
    </w:rPr>
  </w:style>
  <w:style w:type="character" w:customStyle="1" w:styleId="ListLabel175">
    <w:name w:val="ListLabel 175"/>
    <w:qFormat/>
    <w:rsid w:val="00E109B4"/>
    <w:rPr>
      <w:b/>
      <w:bCs w:val="0"/>
    </w:rPr>
  </w:style>
  <w:style w:type="character" w:customStyle="1" w:styleId="ListLabel176">
    <w:name w:val="ListLabel 176"/>
    <w:qFormat/>
    <w:rsid w:val="00E109B4"/>
    <w:rPr>
      <w:b w:val="0"/>
      <w:bCs w:val="0"/>
    </w:rPr>
  </w:style>
  <w:style w:type="character" w:customStyle="1" w:styleId="ListLabel177">
    <w:name w:val="ListLabel 177"/>
    <w:qFormat/>
    <w:rsid w:val="00E109B4"/>
    <w:rPr>
      <w:rFonts w:ascii="Symbol" w:hAnsi="Symbol" w:cs="Symbol" w:hint="default"/>
    </w:rPr>
  </w:style>
  <w:style w:type="character" w:customStyle="1" w:styleId="ListLabel178">
    <w:name w:val="ListLabel 178"/>
    <w:qFormat/>
    <w:rsid w:val="00E109B4"/>
    <w:rPr>
      <w:rFonts w:ascii="Courier New" w:hAnsi="Courier New" w:cs="Courier New" w:hint="default"/>
    </w:rPr>
  </w:style>
  <w:style w:type="character" w:customStyle="1" w:styleId="ListLabel179">
    <w:name w:val="ListLabel 179"/>
    <w:qFormat/>
    <w:rsid w:val="00E109B4"/>
    <w:rPr>
      <w:rFonts w:ascii="Wingdings" w:hAnsi="Wingdings" w:cs="Wingdings" w:hint="default"/>
    </w:rPr>
  </w:style>
  <w:style w:type="character" w:customStyle="1" w:styleId="ListLabel180">
    <w:name w:val="ListLabel 180"/>
    <w:qFormat/>
    <w:rsid w:val="00E109B4"/>
    <w:rPr>
      <w:rFonts w:ascii="Symbol" w:hAnsi="Symbol" w:cs="Symbol" w:hint="default"/>
    </w:rPr>
  </w:style>
  <w:style w:type="character" w:customStyle="1" w:styleId="ListLabel181">
    <w:name w:val="ListLabel 181"/>
    <w:qFormat/>
    <w:rsid w:val="00E109B4"/>
    <w:rPr>
      <w:rFonts w:ascii="Courier New" w:hAnsi="Courier New" w:cs="Courier New" w:hint="default"/>
    </w:rPr>
  </w:style>
  <w:style w:type="character" w:customStyle="1" w:styleId="ListLabel182">
    <w:name w:val="ListLabel 182"/>
    <w:qFormat/>
    <w:rsid w:val="00E109B4"/>
    <w:rPr>
      <w:rFonts w:ascii="Wingdings" w:hAnsi="Wingdings" w:cs="Wingdings" w:hint="default"/>
    </w:rPr>
  </w:style>
  <w:style w:type="character" w:customStyle="1" w:styleId="ListLabel183">
    <w:name w:val="ListLabel 183"/>
    <w:qFormat/>
    <w:rsid w:val="00E109B4"/>
    <w:rPr>
      <w:rFonts w:ascii="Symbol" w:hAnsi="Symbol" w:cs="Symbol" w:hint="default"/>
    </w:rPr>
  </w:style>
  <w:style w:type="character" w:customStyle="1" w:styleId="ListLabel184">
    <w:name w:val="ListLabel 184"/>
    <w:qFormat/>
    <w:rsid w:val="00E109B4"/>
    <w:rPr>
      <w:rFonts w:ascii="Courier New" w:hAnsi="Courier New" w:cs="Courier New" w:hint="default"/>
    </w:rPr>
  </w:style>
  <w:style w:type="character" w:customStyle="1" w:styleId="ListLabel185">
    <w:name w:val="ListLabel 185"/>
    <w:qFormat/>
    <w:rsid w:val="00E109B4"/>
    <w:rPr>
      <w:rFonts w:ascii="Wingdings" w:hAnsi="Wingdings" w:cs="Wingdings" w:hint="default"/>
    </w:rPr>
  </w:style>
  <w:style w:type="paragraph" w:styleId="23">
    <w:name w:val="Body Text Indent 2"/>
    <w:basedOn w:val="a"/>
    <w:link w:val="210"/>
    <w:uiPriority w:val="99"/>
    <w:semiHidden/>
    <w:unhideWhenUsed/>
    <w:qFormat/>
    <w:rsid w:val="00E109B4"/>
    <w:pPr>
      <w:spacing w:after="120" w:line="480" w:lineRule="auto"/>
      <w:ind w:left="283"/>
    </w:pPr>
    <w:rPr>
      <w:rFonts w:asciiTheme="minorHAnsi" w:eastAsiaTheme="minorHAnsi" w:hAnsiTheme="minorHAnsi" w:cstheme="minorBidi"/>
      <w:color w:val="FF0000"/>
      <w:sz w:val="28"/>
      <w:szCs w:val="16"/>
      <w:lang w:val="ru-RU" w:eastAsia="en-US"/>
    </w:rPr>
  </w:style>
  <w:style w:type="character" w:customStyle="1" w:styleId="220">
    <w:name w:val="Основной текст с отступом 2 Знак2"/>
    <w:basedOn w:val="a0"/>
    <w:uiPriority w:val="99"/>
    <w:semiHidden/>
    <w:rsid w:val="00E109B4"/>
    <w:rPr>
      <w:rFonts w:ascii="Times New Roman" w:eastAsia="Times New Roman" w:hAnsi="Times New Roman" w:cs="Times New Roman"/>
      <w:sz w:val="24"/>
      <w:szCs w:val="24"/>
      <w:lang w:val="uk-UA" w:eastAsia="ru-RU"/>
    </w:rPr>
  </w:style>
  <w:style w:type="paragraph" w:styleId="33">
    <w:name w:val="Body Text Indent 3"/>
    <w:basedOn w:val="a"/>
    <w:link w:val="310"/>
    <w:semiHidden/>
    <w:unhideWhenUsed/>
    <w:qFormat/>
    <w:rsid w:val="00E109B4"/>
    <w:pPr>
      <w:spacing w:after="120"/>
      <w:ind w:left="283"/>
    </w:pPr>
    <w:rPr>
      <w:rFonts w:asciiTheme="minorHAnsi" w:eastAsiaTheme="minorHAnsi" w:hAnsiTheme="minorHAnsi" w:cstheme="minorBidi"/>
      <w:sz w:val="16"/>
      <w:szCs w:val="16"/>
      <w:lang w:val="ru-RU" w:eastAsia="en-US"/>
    </w:rPr>
  </w:style>
  <w:style w:type="character" w:customStyle="1" w:styleId="321">
    <w:name w:val="Основной текст с отступом 3 Знак2"/>
    <w:basedOn w:val="a0"/>
    <w:semiHidden/>
    <w:rsid w:val="00E109B4"/>
    <w:rPr>
      <w:rFonts w:ascii="Times New Roman" w:eastAsia="Times New Roman" w:hAnsi="Times New Roman" w:cs="Times New Roman"/>
      <w:sz w:val="16"/>
      <w:szCs w:val="16"/>
      <w:lang w:val="uk-UA" w:eastAsia="ru-RU"/>
    </w:rPr>
  </w:style>
  <w:style w:type="paragraph" w:styleId="af4">
    <w:name w:val="Body Text Indent"/>
    <w:basedOn w:val="a"/>
    <w:link w:val="af3"/>
    <w:semiHidden/>
    <w:unhideWhenUsed/>
    <w:rsid w:val="00E109B4"/>
    <w:pPr>
      <w:spacing w:after="120"/>
      <w:ind w:left="283"/>
    </w:pPr>
    <w:rPr>
      <w:rFonts w:asciiTheme="minorHAnsi" w:eastAsiaTheme="minorHAnsi" w:hAnsiTheme="minorHAnsi" w:cstheme="minorBidi"/>
      <w:sz w:val="22"/>
      <w:szCs w:val="22"/>
      <w:lang w:val="ru-RU" w:eastAsia="en-US"/>
    </w:rPr>
  </w:style>
  <w:style w:type="character" w:customStyle="1" w:styleId="1f7">
    <w:name w:val="Основной текст с отступом Знак1"/>
    <w:basedOn w:val="a0"/>
    <w:semiHidden/>
    <w:rsid w:val="00E109B4"/>
    <w:rPr>
      <w:rFonts w:ascii="Times New Roman" w:eastAsia="Times New Roman" w:hAnsi="Times New Roman" w:cs="Times New Roman"/>
      <w:sz w:val="24"/>
      <w:szCs w:val="24"/>
      <w:lang w:val="uk-UA" w:eastAsia="ru-RU"/>
    </w:rPr>
  </w:style>
  <w:style w:type="paragraph" w:styleId="32">
    <w:name w:val="Body Text 3"/>
    <w:basedOn w:val="a"/>
    <w:link w:val="31"/>
    <w:uiPriority w:val="99"/>
    <w:semiHidden/>
    <w:unhideWhenUsed/>
    <w:qFormat/>
    <w:rsid w:val="00E109B4"/>
    <w:pPr>
      <w:spacing w:after="120"/>
    </w:pPr>
    <w:rPr>
      <w:rFonts w:asciiTheme="minorHAnsi" w:eastAsiaTheme="minorHAnsi" w:hAnsiTheme="minorHAnsi" w:cstheme="minorBidi"/>
      <w:sz w:val="16"/>
      <w:szCs w:val="16"/>
      <w:lang w:val="ru-RU" w:eastAsia="en-US"/>
    </w:rPr>
  </w:style>
  <w:style w:type="character" w:customStyle="1" w:styleId="322">
    <w:name w:val="Основной текст 3 Знак2"/>
    <w:basedOn w:val="a0"/>
    <w:uiPriority w:val="99"/>
    <w:semiHidden/>
    <w:rsid w:val="00E109B4"/>
    <w:rPr>
      <w:rFonts w:ascii="Times New Roman" w:eastAsia="Times New Roman" w:hAnsi="Times New Roman" w:cs="Times New Roman"/>
      <w:sz w:val="16"/>
      <w:szCs w:val="16"/>
      <w:lang w:val="uk-UA" w:eastAsia="ru-RU"/>
    </w:rPr>
  </w:style>
  <w:style w:type="paragraph" w:styleId="afc">
    <w:name w:val="Balloon Text"/>
    <w:basedOn w:val="a"/>
    <w:link w:val="afb"/>
    <w:uiPriority w:val="99"/>
    <w:semiHidden/>
    <w:unhideWhenUsed/>
    <w:qFormat/>
    <w:rsid w:val="00E109B4"/>
    <w:rPr>
      <w:rFonts w:ascii="Segoe UI" w:eastAsiaTheme="minorHAnsi" w:hAnsi="Segoe UI" w:cs="Segoe UI"/>
      <w:sz w:val="18"/>
      <w:szCs w:val="18"/>
      <w:lang w:val="ru-RU" w:eastAsia="en-US"/>
    </w:rPr>
  </w:style>
  <w:style w:type="character" w:customStyle="1" w:styleId="1f8">
    <w:name w:val="Текст выноски Знак1"/>
    <w:basedOn w:val="a0"/>
    <w:uiPriority w:val="99"/>
    <w:semiHidden/>
    <w:rsid w:val="00E109B4"/>
    <w:rPr>
      <w:rFonts w:ascii="Tahoma" w:eastAsia="Times New Roman" w:hAnsi="Tahoma" w:cs="Tahoma"/>
      <w:sz w:val="16"/>
      <w:szCs w:val="16"/>
      <w:lang w:val="uk-UA" w:eastAsia="ru-RU"/>
    </w:rPr>
  </w:style>
  <w:style w:type="paragraph" w:styleId="22">
    <w:name w:val="Body Text 2"/>
    <w:basedOn w:val="a"/>
    <w:link w:val="21"/>
    <w:uiPriority w:val="99"/>
    <w:semiHidden/>
    <w:unhideWhenUsed/>
    <w:qFormat/>
    <w:rsid w:val="00E109B4"/>
    <w:pPr>
      <w:spacing w:after="120" w:line="480" w:lineRule="auto"/>
    </w:pPr>
    <w:rPr>
      <w:rFonts w:asciiTheme="minorHAnsi" w:eastAsiaTheme="minorHAnsi" w:hAnsiTheme="minorHAnsi" w:cstheme="minorBidi"/>
      <w:sz w:val="22"/>
      <w:szCs w:val="22"/>
      <w:lang w:val="ru-RU" w:eastAsia="en-US"/>
    </w:rPr>
  </w:style>
  <w:style w:type="character" w:customStyle="1" w:styleId="213">
    <w:name w:val="Основной текст 2 Знак1"/>
    <w:basedOn w:val="a0"/>
    <w:uiPriority w:val="99"/>
    <w:semiHidden/>
    <w:rsid w:val="00E109B4"/>
    <w:rPr>
      <w:rFonts w:ascii="Times New Roman" w:eastAsia="Times New Roman" w:hAnsi="Times New Roman" w:cs="Times New Roman"/>
      <w:sz w:val="24"/>
      <w:szCs w:val="24"/>
      <w:lang w:val="uk-UA" w:eastAsia="ru-RU"/>
    </w:rPr>
  </w:style>
  <w:style w:type="paragraph" w:styleId="af6">
    <w:name w:val="Subtitle"/>
    <w:basedOn w:val="a"/>
    <w:next w:val="a"/>
    <w:link w:val="af5"/>
    <w:qFormat/>
    <w:rsid w:val="00E109B4"/>
    <w:pPr>
      <w:numPr>
        <w:ilvl w:val="1"/>
      </w:numPr>
    </w:pPr>
    <w:rPr>
      <w:rFonts w:asciiTheme="minorHAnsi" w:eastAsiaTheme="minorHAnsi" w:hAnsiTheme="minorHAnsi" w:cstheme="minorBidi"/>
      <w:b/>
      <w:sz w:val="22"/>
      <w:szCs w:val="22"/>
      <w:lang w:val="ru-RU" w:eastAsia="en-US"/>
    </w:rPr>
  </w:style>
  <w:style w:type="character" w:customStyle="1" w:styleId="1f9">
    <w:name w:val="Подзаголовок Знак1"/>
    <w:basedOn w:val="a0"/>
    <w:rsid w:val="00E109B4"/>
    <w:rPr>
      <w:rFonts w:asciiTheme="majorHAnsi" w:eastAsiaTheme="majorEastAsia" w:hAnsiTheme="majorHAnsi" w:cstheme="majorBidi"/>
      <w:i/>
      <w:iCs/>
      <w:color w:val="4F81BD" w:themeColor="accent1"/>
      <w:spacing w:val="15"/>
      <w:sz w:val="24"/>
      <w:szCs w:val="24"/>
      <w:lang w:val="uk-UA" w:eastAsia="ru-RU"/>
    </w:rPr>
  </w:style>
  <w:style w:type="paragraph" w:styleId="afa">
    <w:name w:val="annotation subject"/>
    <w:basedOn w:val="aa"/>
    <w:next w:val="aa"/>
    <w:link w:val="af9"/>
    <w:uiPriority w:val="99"/>
    <w:semiHidden/>
    <w:unhideWhenUsed/>
    <w:qFormat/>
    <w:rsid w:val="00E109B4"/>
    <w:rPr>
      <w:b/>
      <w:bCs/>
    </w:rPr>
  </w:style>
  <w:style w:type="character" w:customStyle="1" w:styleId="1fa">
    <w:name w:val="Тема примечания Знак1"/>
    <w:basedOn w:val="12"/>
    <w:uiPriority w:val="99"/>
    <w:semiHidden/>
    <w:rsid w:val="00E109B4"/>
    <w:rPr>
      <w:rFonts w:ascii="Times New Roman" w:eastAsia="Times New Roman" w:hAnsi="Times New Roman" w:cs="Times New Roman"/>
      <w:b/>
      <w:bCs/>
      <w:sz w:val="20"/>
      <w:szCs w:val="20"/>
      <w:lang w:val="uk-UA" w:eastAsia="ru-RU"/>
    </w:rPr>
  </w:style>
  <w:style w:type="paragraph" w:styleId="ae">
    <w:name w:val="footer"/>
    <w:basedOn w:val="a"/>
    <w:link w:val="ad"/>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b">
    <w:name w:val="Ниж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E109B4"/>
    <w:rPr>
      <w:rFonts w:asciiTheme="majorHAnsi" w:eastAsiaTheme="majorEastAsia" w:hAnsiTheme="majorHAnsi" w:cstheme="majorBidi" w:hint="default"/>
      <w:color w:val="365F91" w:themeColor="accent1" w:themeShade="BF"/>
      <w:sz w:val="32"/>
      <w:szCs w:val="32"/>
      <w:lang w:val="uk-UA"/>
    </w:rPr>
  </w:style>
  <w:style w:type="character" w:customStyle="1" w:styleId="312">
    <w:name w:val="Заголовок 3 Знак1"/>
    <w:basedOn w:val="a0"/>
    <w:uiPriority w:val="9"/>
    <w:rsid w:val="00E109B4"/>
    <w:rPr>
      <w:rFonts w:asciiTheme="majorHAnsi" w:eastAsiaTheme="majorEastAsia" w:hAnsiTheme="majorHAnsi" w:cstheme="majorBidi" w:hint="default"/>
      <w:color w:val="243F60" w:themeColor="accent1" w:themeShade="7F"/>
      <w:sz w:val="24"/>
      <w:szCs w:val="24"/>
      <w:lang w:val="uk-UA"/>
    </w:rPr>
  </w:style>
  <w:style w:type="paragraph" w:styleId="af8">
    <w:name w:val="Plain Text"/>
    <w:basedOn w:val="a"/>
    <w:link w:val="af7"/>
    <w:semiHidden/>
    <w:unhideWhenUsed/>
    <w:rsid w:val="00E109B4"/>
    <w:rPr>
      <w:rFonts w:asciiTheme="minorHAnsi" w:eastAsiaTheme="minorHAnsi" w:hAnsiTheme="minorHAnsi" w:cstheme="minorBidi"/>
      <w:color w:val="000000"/>
      <w:sz w:val="22"/>
      <w:szCs w:val="20"/>
      <w:lang w:val="en-US" w:eastAsia="en-US"/>
    </w:rPr>
  </w:style>
  <w:style w:type="character" w:customStyle="1" w:styleId="1fc">
    <w:name w:val="Текст Знак1"/>
    <w:basedOn w:val="a0"/>
    <w:semiHidden/>
    <w:rsid w:val="00E109B4"/>
    <w:rPr>
      <w:rFonts w:ascii="Consolas" w:eastAsia="Times New Roman" w:hAnsi="Consolas" w:cs="Times New Roman"/>
      <w:sz w:val="21"/>
      <w:szCs w:val="21"/>
      <w:lang w:val="uk-UA" w:eastAsia="ru-RU"/>
    </w:rPr>
  </w:style>
  <w:style w:type="character" w:customStyle="1" w:styleId="FontStyle19">
    <w:name w:val="Font Style19"/>
    <w:uiPriority w:val="99"/>
    <w:rsid w:val="00E109B4"/>
    <w:rPr>
      <w:rFonts w:ascii="Times New Roman" w:hAnsi="Times New Roman" w:cs="Times New Roman" w:hint="default"/>
      <w:sz w:val="22"/>
      <w:szCs w:val="22"/>
    </w:rPr>
  </w:style>
  <w:style w:type="character" w:customStyle="1" w:styleId="1fd">
    <w:name w:val="Верхній колонтитул Знак1"/>
    <w:basedOn w:val="a0"/>
    <w:uiPriority w:val="99"/>
    <w:semiHidden/>
    <w:rsid w:val="00E109B4"/>
    <w:rPr>
      <w:rFonts w:ascii="Times New Roman" w:eastAsia="Times New Roman" w:hAnsi="Times New Roman" w:cs="Times New Roman" w:hint="default"/>
      <w:sz w:val="24"/>
      <w:szCs w:val="24"/>
      <w:lang w:val="uk-UA"/>
    </w:rPr>
  </w:style>
  <w:style w:type="character" w:customStyle="1" w:styleId="xfmb">
    <w:name w:val="xfmb"/>
    <w:basedOn w:val="a0"/>
    <w:rsid w:val="00E109B4"/>
  </w:style>
  <w:style w:type="character" w:customStyle="1" w:styleId="2Garamond">
    <w:name w:val="Основной текст (2) + Garamond"/>
    <w:aliases w:val="4,5 pt,Не полужирный"/>
    <w:rsid w:val="00E109B4"/>
    <w:rPr>
      <w:rFonts w:ascii="Garamond" w:eastAsia="Garamond" w:hAnsi="Garamond" w:cs="Garamond"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42">
    <w:name w:val="Основной текст (4)"/>
    <w:basedOn w:val="a0"/>
    <w:rsid w:val="00E109B4"/>
    <w:rPr>
      <w:rFonts w:ascii="Microsoft Sans Serif" w:eastAsia="Microsoft Sans Serif" w:hAnsi="Microsoft Sans Serif" w:cs="Microsoft Sans Serif" w:hint="default"/>
      <w:sz w:val="25"/>
      <w:szCs w:val="25"/>
      <w:lang w:val="uk-UA" w:eastAsia="ru-RU" w:bidi="ar-SA"/>
    </w:rPr>
  </w:style>
  <w:style w:type="paragraph" w:styleId="afe">
    <w:name w:val="No Spacing"/>
    <w:link w:val="afd"/>
    <w:uiPriority w:val="99"/>
    <w:qFormat/>
    <w:rsid w:val="00E109B4"/>
    <w:pPr>
      <w:spacing w:after="0" w:line="240" w:lineRule="auto"/>
    </w:pPr>
  </w:style>
  <w:style w:type="character" w:customStyle="1" w:styleId="qowt-font2-timesnewroman">
    <w:name w:val="qowt-font2-timesnewroman"/>
    <w:uiPriority w:val="99"/>
    <w:qFormat/>
    <w:rsid w:val="00E109B4"/>
    <w:rPr>
      <w:rFonts w:ascii="Times New Roman" w:hAnsi="Times New Roman" w:cs="Times New Roman" w:hint="default"/>
    </w:rPr>
  </w:style>
  <w:style w:type="character" w:customStyle="1" w:styleId="ListLabel218">
    <w:name w:val="ListLabel 218"/>
    <w:uiPriority w:val="99"/>
    <w:rsid w:val="00E109B4"/>
    <w:rPr>
      <w:sz w:val="22"/>
    </w:rPr>
  </w:style>
  <w:style w:type="character" w:customStyle="1" w:styleId="1fe">
    <w:name w:val="Основной шрифт абзаца1"/>
    <w:rsid w:val="00E109B4"/>
    <w:rPr>
      <w:rFonts w:ascii="Verdana" w:hAnsi="Verdana" w:hint="default"/>
    </w:rPr>
  </w:style>
  <w:style w:type="table" w:styleId="afffc">
    <w:name w:val="Table Grid"/>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109B4"/>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table" w:customStyle="1" w:styleId="TableGrid">
    <w:name w:val="TableGrid"/>
    <w:rsid w:val="00E109B4"/>
    <w:pPr>
      <w:spacing w:after="0" w:line="240" w:lineRule="auto"/>
    </w:pPr>
    <w:rPr>
      <w:rFonts w:eastAsiaTheme="minorEastAsia"/>
      <w:sz w:val="24"/>
      <w:szCs w:val="24"/>
      <w:lang w:val="uk-UA" w:eastAsia="ru-RU"/>
    </w:rPr>
    <w:tblPr>
      <w:tblCellMar>
        <w:top w:w="0" w:type="dxa"/>
        <w:left w:w="0" w:type="dxa"/>
        <w:bottom w:w="0" w:type="dxa"/>
        <w:right w:w="0" w:type="dxa"/>
      </w:tblCellMar>
    </w:tblPr>
  </w:style>
  <w:style w:type="table" w:customStyle="1" w:styleId="1ff">
    <w:name w:val="Сетка таблицы1"/>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1ff0">
    <w:name w:val="Сітка таблиці1"/>
    <w:basedOn w:val="a1"/>
    <w:uiPriority w:val="59"/>
    <w:rsid w:val="00E109B4"/>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2f0">
    <w:name w:val="Сітка таблиці2"/>
    <w:basedOn w:val="a1"/>
    <w:uiPriority w:val="5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ітка таблиці3"/>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62">
    <w:name w:val="Сітка таблиці6"/>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basedOn w:val="a1"/>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121">
    <w:name w:val="Сітка таблиці12"/>
    <w:basedOn w:val="a1"/>
    <w:uiPriority w:val="39"/>
    <w:rsid w:val="00E109B4"/>
    <w:pPr>
      <w:spacing w:after="0" w:line="240" w:lineRule="auto"/>
    </w:pPr>
    <w:rPr>
      <w:rFonts w:ascii="Helvetica Neue" w:eastAsia="Helvetica Neue" w:hAnsi="Helvetica Neue"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54">
    <w:name w:val="Сетка таблицы5"/>
    <w:basedOn w:val="a1"/>
    <w:uiPriority w:val="39"/>
    <w:rsid w:val="00E109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109B4"/>
    <w:pPr>
      <w:spacing w:after="0" w:line="240" w:lineRule="auto"/>
    </w:pPr>
    <w:rPr>
      <w:rFonts w:ascii="Calibri" w:eastAsia="Times New Roman" w:hAnsi="Calibri" w:cs="Times New Roman"/>
      <w:lang w:val="uk-UA" w:eastAsia="ru-RU"/>
    </w:rPr>
    <w:tblPr>
      <w:tblCellMar>
        <w:top w:w="0" w:type="dxa"/>
        <w:left w:w="0" w:type="dxa"/>
        <w:bottom w:w="0" w:type="dxa"/>
        <w:right w:w="0" w:type="dxa"/>
      </w:tblCellMar>
    </w:tblPr>
  </w:style>
  <w:style w:type="table" w:customStyle="1" w:styleId="130">
    <w:name w:val="Сетка таблицы13"/>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basedOn w:val="a1"/>
    <w:rsid w:val="00E109B4"/>
    <w:pPr>
      <w:spacing w:after="0"/>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53"/>
    <w:basedOn w:val="a1"/>
    <w:rsid w:val="00E109B4"/>
    <w:pPr>
      <w:spacing w:after="0"/>
    </w:pPr>
    <w:rPr>
      <w:rFonts w:ascii="Calibri" w:eastAsia="Calibri" w:hAnsi="Calibri" w:cs="Times New Roman"/>
      <w:color w:val="000000"/>
      <w:sz w:val="20"/>
      <w:lang w:eastAsia="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basedOn w:val="a1"/>
    <w:uiPriority w:val="39"/>
    <w:rsid w:val="00E109B4"/>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E10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09B4"/>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rsid w:val="00E109B4"/>
    <w:pPr>
      <w:keepNext/>
      <w:keepLines/>
      <w:spacing w:before="360" w:after="80"/>
      <w:outlineLvl w:val="1"/>
    </w:pPr>
    <w:rPr>
      <w:b/>
      <w:sz w:val="36"/>
      <w:szCs w:val="36"/>
    </w:rPr>
  </w:style>
  <w:style w:type="paragraph" w:styleId="3">
    <w:name w:val="heading 3"/>
    <w:basedOn w:val="a"/>
    <w:link w:val="30"/>
    <w:semiHidden/>
    <w:unhideWhenUsed/>
    <w:qFormat/>
    <w:rsid w:val="00E109B4"/>
    <w:pPr>
      <w:spacing w:before="100" w:beforeAutospacing="1" w:after="100" w:afterAutospacing="1"/>
      <w:outlineLvl w:val="2"/>
    </w:pPr>
    <w:rPr>
      <w:rFonts w:eastAsia="Calibri"/>
      <w:b/>
    </w:rPr>
  </w:style>
  <w:style w:type="paragraph" w:styleId="4">
    <w:name w:val="heading 4"/>
    <w:basedOn w:val="a"/>
    <w:next w:val="a"/>
    <w:link w:val="40"/>
    <w:semiHidden/>
    <w:unhideWhenUsed/>
    <w:qFormat/>
    <w:rsid w:val="00E109B4"/>
    <w:pPr>
      <w:keepNext/>
      <w:keepLines/>
      <w:spacing w:before="240" w:after="40"/>
      <w:outlineLvl w:val="3"/>
    </w:pPr>
    <w:rPr>
      <w:b/>
    </w:rPr>
  </w:style>
  <w:style w:type="paragraph" w:styleId="5">
    <w:name w:val="heading 5"/>
    <w:basedOn w:val="a"/>
    <w:next w:val="a"/>
    <w:link w:val="50"/>
    <w:semiHidden/>
    <w:unhideWhenUsed/>
    <w:qFormat/>
    <w:rsid w:val="00E109B4"/>
    <w:pPr>
      <w:keepNext/>
      <w:keepLines/>
      <w:spacing w:before="220" w:after="40"/>
      <w:outlineLvl w:val="4"/>
    </w:pPr>
    <w:rPr>
      <w:b/>
      <w:sz w:val="22"/>
      <w:szCs w:val="22"/>
    </w:rPr>
  </w:style>
  <w:style w:type="paragraph" w:styleId="6">
    <w:name w:val="heading 6"/>
    <w:basedOn w:val="a"/>
    <w:next w:val="a"/>
    <w:link w:val="60"/>
    <w:semiHidden/>
    <w:unhideWhenUsed/>
    <w:qFormat/>
    <w:rsid w:val="00E109B4"/>
    <w:pPr>
      <w:keepNext/>
      <w:keepLines/>
      <w:spacing w:before="200" w:after="40"/>
      <w:outlineLvl w:val="5"/>
    </w:pPr>
    <w:rPr>
      <w:b/>
      <w:sz w:val="20"/>
      <w:szCs w:val="20"/>
    </w:rPr>
  </w:style>
  <w:style w:type="paragraph" w:styleId="7">
    <w:name w:val="heading 7"/>
    <w:basedOn w:val="a"/>
    <w:next w:val="a"/>
    <w:link w:val="70"/>
    <w:semiHidden/>
    <w:unhideWhenUsed/>
    <w:qFormat/>
    <w:rsid w:val="00E109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109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109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09B4"/>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semiHidden/>
    <w:qFormat/>
    <w:rsid w:val="00E109B4"/>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semiHidden/>
    <w:qFormat/>
    <w:rsid w:val="00E109B4"/>
    <w:rPr>
      <w:rFonts w:ascii="Times New Roman" w:eastAsia="Calibri" w:hAnsi="Times New Roman" w:cs="Times New Roman"/>
      <w:b/>
      <w:sz w:val="24"/>
      <w:szCs w:val="24"/>
      <w:lang w:val="uk-UA" w:eastAsia="ru-RU"/>
    </w:rPr>
  </w:style>
  <w:style w:type="character" w:customStyle="1" w:styleId="40">
    <w:name w:val="Заголовок 4 Знак"/>
    <w:basedOn w:val="a0"/>
    <w:link w:val="4"/>
    <w:semiHidden/>
    <w:qFormat/>
    <w:rsid w:val="00E109B4"/>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semiHidden/>
    <w:qFormat/>
    <w:rsid w:val="00E109B4"/>
    <w:rPr>
      <w:rFonts w:ascii="Times New Roman" w:eastAsia="Times New Roman" w:hAnsi="Times New Roman" w:cs="Times New Roman"/>
      <w:b/>
      <w:lang w:val="uk-UA" w:eastAsia="ru-RU"/>
    </w:rPr>
  </w:style>
  <w:style w:type="character" w:customStyle="1" w:styleId="60">
    <w:name w:val="Заголовок 6 Знак"/>
    <w:basedOn w:val="a0"/>
    <w:link w:val="6"/>
    <w:semiHidden/>
    <w:qFormat/>
    <w:rsid w:val="00E109B4"/>
    <w:rPr>
      <w:rFonts w:ascii="Times New Roman" w:eastAsia="Times New Roman" w:hAnsi="Times New Roman" w:cs="Times New Roman"/>
      <w:b/>
      <w:sz w:val="20"/>
      <w:szCs w:val="20"/>
      <w:lang w:val="uk-UA" w:eastAsia="ru-RU"/>
    </w:rPr>
  </w:style>
  <w:style w:type="character" w:customStyle="1" w:styleId="70">
    <w:name w:val="Заголовок 7 Знак"/>
    <w:basedOn w:val="a0"/>
    <w:link w:val="7"/>
    <w:semiHidden/>
    <w:rsid w:val="00E109B4"/>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E109B4"/>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E109B4"/>
    <w:rPr>
      <w:rFonts w:asciiTheme="majorHAnsi" w:eastAsiaTheme="majorEastAsia" w:hAnsiTheme="majorHAnsi" w:cstheme="majorBidi"/>
      <w:i/>
      <w:iCs/>
      <w:color w:val="404040" w:themeColor="text1" w:themeTint="BF"/>
      <w:sz w:val="20"/>
      <w:szCs w:val="20"/>
      <w:lang w:val="uk-UA" w:eastAsia="ru-RU"/>
    </w:rPr>
  </w:style>
  <w:style w:type="character" w:styleId="a3">
    <w:name w:val="Hyperlink"/>
    <w:basedOn w:val="a0"/>
    <w:uiPriority w:val="99"/>
    <w:semiHidden/>
    <w:unhideWhenUsed/>
    <w:rsid w:val="00E109B4"/>
    <w:rPr>
      <w:color w:val="0000FF" w:themeColor="hyperlink"/>
      <w:u w:val="single"/>
    </w:rPr>
  </w:style>
  <w:style w:type="character" w:styleId="a4">
    <w:name w:val="FollowedHyperlink"/>
    <w:basedOn w:val="a0"/>
    <w:uiPriority w:val="99"/>
    <w:semiHidden/>
    <w:unhideWhenUsed/>
    <w:rsid w:val="00E109B4"/>
    <w:rPr>
      <w:color w:val="800080"/>
      <w:u w:val="single"/>
    </w:rPr>
  </w:style>
  <w:style w:type="character" w:styleId="a5">
    <w:name w:val="Emphasis"/>
    <w:basedOn w:val="a0"/>
    <w:uiPriority w:val="99"/>
    <w:qFormat/>
    <w:rsid w:val="00E109B4"/>
    <w:rPr>
      <w:rFonts w:ascii="Times New Roman" w:hAnsi="Times New Roman" w:cs="Times New Roman" w:hint="default"/>
      <w:i/>
      <w:iCs w:val="0"/>
    </w:rPr>
  </w:style>
  <w:style w:type="paragraph" w:styleId="HTML">
    <w:name w:val="HTML Preformatted"/>
    <w:basedOn w:val="a"/>
    <w:link w:val="HTML0"/>
    <w:semiHidden/>
    <w:unhideWhenUsed/>
    <w:qFormat/>
    <w:rsid w:val="00E1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semiHidden/>
    <w:rsid w:val="00E109B4"/>
    <w:rPr>
      <w:rFonts w:ascii="Courier New" w:eastAsia="Times New Roman" w:hAnsi="Courier New" w:cs="Times New Roman"/>
      <w:sz w:val="20"/>
      <w:szCs w:val="20"/>
      <w:lang w:eastAsia="ru-RU"/>
    </w:rPr>
  </w:style>
  <w:style w:type="character" w:styleId="a6">
    <w:name w:val="Strong"/>
    <w:basedOn w:val="a0"/>
    <w:uiPriority w:val="22"/>
    <w:qFormat/>
    <w:rsid w:val="00E109B4"/>
    <w:rPr>
      <w:rFonts w:ascii="Times New Roman" w:hAnsi="Times New Roman" w:cs="Times New Roman" w:hint="default"/>
      <w:b/>
      <w:bCs w:val="0"/>
    </w:rPr>
  </w:style>
  <w:style w:type="character" w:customStyle="1" w:styleId="a7">
    <w:name w:val="Обычный (веб) Знак"/>
    <w:aliases w:val="Знак2 Знак"/>
    <w:link w:val="11"/>
    <w:uiPriority w:val="99"/>
    <w:locked/>
    <w:rsid w:val="00E109B4"/>
    <w:rPr>
      <w:rFonts w:ascii="Times New Roman" w:hAnsi="Times New Roman" w:cs="Times New Roman"/>
      <w:sz w:val="24"/>
      <w:lang w:eastAsia="ru-RU"/>
    </w:rPr>
  </w:style>
  <w:style w:type="paragraph" w:styleId="a8">
    <w:name w:val="Normal (Web)"/>
    <w:aliases w:val="Знак2"/>
    <w:basedOn w:val="a"/>
    <w:autoRedefine/>
    <w:uiPriority w:val="99"/>
    <w:unhideWhenUsed/>
    <w:qFormat/>
    <w:rsid w:val="00E109B4"/>
    <w:rPr>
      <w:rFonts w:ascii="Verdana" w:hAnsi="Verdana" w:cs="Verdana"/>
      <w:lang w:val="en-US" w:eastAsia="en-US"/>
    </w:rPr>
  </w:style>
  <w:style w:type="character" w:customStyle="1" w:styleId="a9">
    <w:name w:val="Текст примечания Знак"/>
    <w:basedOn w:val="a0"/>
    <w:link w:val="aa"/>
    <w:uiPriority w:val="99"/>
    <w:semiHidden/>
    <w:locked/>
    <w:rsid w:val="00E109B4"/>
    <w:rPr>
      <w:sz w:val="20"/>
      <w:szCs w:val="20"/>
    </w:rPr>
  </w:style>
  <w:style w:type="character" w:customStyle="1" w:styleId="ab">
    <w:name w:val="Верхний колонтитул Знак"/>
    <w:basedOn w:val="a0"/>
    <w:link w:val="ac"/>
    <w:uiPriority w:val="99"/>
    <w:semiHidden/>
    <w:qFormat/>
    <w:locked/>
    <w:rsid w:val="00E109B4"/>
  </w:style>
  <w:style w:type="character" w:customStyle="1" w:styleId="ad">
    <w:name w:val="Нижний колонтитул Знак"/>
    <w:basedOn w:val="a0"/>
    <w:link w:val="ae"/>
    <w:uiPriority w:val="99"/>
    <w:semiHidden/>
    <w:locked/>
    <w:rsid w:val="00E109B4"/>
  </w:style>
  <w:style w:type="paragraph" w:styleId="af">
    <w:name w:val="Body Text"/>
    <w:basedOn w:val="a"/>
    <w:link w:val="af0"/>
    <w:uiPriority w:val="99"/>
    <w:semiHidden/>
    <w:unhideWhenUsed/>
    <w:rsid w:val="00E109B4"/>
    <w:pPr>
      <w:spacing w:after="120"/>
    </w:pPr>
  </w:style>
  <w:style w:type="character" w:customStyle="1" w:styleId="af0">
    <w:name w:val="Основной текст Знак"/>
    <w:basedOn w:val="a0"/>
    <w:link w:val="af"/>
    <w:uiPriority w:val="99"/>
    <w:semiHidden/>
    <w:rsid w:val="00E109B4"/>
    <w:rPr>
      <w:rFonts w:ascii="Times New Roman" w:eastAsia="Times New Roman" w:hAnsi="Times New Roman" w:cs="Times New Roman"/>
      <w:sz w:val="24"/>
      <w:szCs w:val="24"/>
      <w:lang w:val="uk-UA" w:eastAsia="ru-RU"/>
    </w:rPr>
  </w:style>
  <w:style w:type="character" w:customStyle="1" w:styleId="af1">
    <w:name w:val="Название Знак"/>
    <w:basedOn w:val="a0"/>
    <w:link w:val="af2"/>
    <w:uiPriority w:val="99"/>
    <w:locked/>
    <w:rsid w:val="00E109B4"/>
    <w:rPr>
      <w:rFonts w:ascii="Arial" w:hAnsi="Arial" w:cs="Arial"/>
      <w:b/>
      <w:color w:val="000000"/>
      <w:sz w:val="32"/>
      <w:szCs w:val="20"/>
      <w:lang w:val="en-GB"/>
    </w:rPr>
  </w:style>
  <w:style w:type="character" w:customStyle="1" w:styleId="af3">
    <w:name w:val="Основной текст с отступом Знак"/>
    <w:basedOn w:val="a0"/>
    <w:link w:val="af4"/>
    <w:semiHidden/>
    <w:locked/>
    <w:rsid w:val="00E109B4"/>
  </w:style>
  <w:style w:type="character" w:customStyle="1" w:styleId="af5">
    <w:name w:val="Подзаголовок Знак"/>
    <w:basedOn w:val="a0"/>
    <w:link w:val="af6"/>
    <w:locked/>
    <w:rsid w:val="00E109B4"/>
    <w:rPr>
      <w:b/>
    </w:rPr>
  </w:style>
  <w:style w:type="character" w:customStyle="1" w:styleId="21">
    <w:name w:val="Основной текст 2 Знак"/>
    <w:basedOn w:val="a0"/>
    <w:link w:val="22"/>
    <w:uiPriority w:val="99"/>
    <w:semiHidden/>
    <w:locked/>
    <w:rsid w:val="00E109B4"/>
  </w:style>
  <w:style w:type="character" w:customStyle="1" w:styleId="31">
    <w:name w:val="Основной текст 3 Знак1"/>
    <w:basedOn w:val="a0"/>
    <w:link w:val="32"/>
    <w:uiPriority w:val="99"/>
    <w:semiHidden/>
    <w:locked/>
    <w:rsid w:val="00E109B4"/>
    <w:rPr>
      <w:sz w:val="16"/>
      <w:szCs w:val="16"/>
    </w:rPr>
  </w:style>
  <w:style w:type="character" w:customStyle="1" w:styleId="210">
    <w:name w:val="Основной текст с отступом 2 Знак1"/>
    <w:basedOn w:val="a0"/>
    <w:link w:val="23"/>
    <w:uiPriority w:val="99"/>
    <w:semiHidden/>
    <w:locked/>
    <w:rsid w:val="00E109B4"/>
    <w:rPr>
      <w:color w:val="FF0000"/>
      <w:sz w:val="28"/>
      <w:szCs w:val="16"/>
    </w:rPr>
  </w:style>
  <w:style w:type="character" w:customStyle="1" w:styleId="310">
    <w:name w:val="Основной текст с отступом 3 Знак1"/>
    <w:basedOn w:val="a0"/>
    <w:link w:val="33"/>
    <w:semiHidden/>
    <w:locked/>
    <w:rsid w:val="00E109B4"/>
    <w:rPr>
      <w:sz w:val="16"/>
      <w:szCs w:val="16"/>
    </w:rPr>
  </w:style>
  <w:style w:type="character" w:customStyle="1" w:styleId="af7">
    <w:name w:val="Текст Знак"/>
    <w:basedOn w:val="a0"/>
    <w:link w:val="af8"/>
    <w:semiHidden/>
    <w:locked/>
    <w:rsid w:val="00E109B4"/>
    <w:rPr>
      <w:color w:val="000000"/>
      <w:szCs w:val="20"/>
      <w:lang w:val="en-US"/>
    </w:rPr>
  </w:style>
  <w:style w:type="paragraph" w:styleId="aa">
    <w:name w:val="annotation text"/>
    <w:basedOn w:val="a"/>
    <w:link w:val="a9"/>
    <w:uiPriority w:val="99"/>
    <w:semiHidden/>
    <w:unhideWhenUsed/>
    <w:qFormat/>
    <w:rsid w:val="00E109B4"/>
    <w:rPr>
      <w:rFonts w:asciiTheme="minorHAnsi" w:eastAsiaTheme="minorHAnsi" w:hAnsiTheme="minorHAnsi" w:cstheme="minorBidi"/>
      <w:sz w:val="20"/>
      <w:szCs w:val="20"/>
      <w:lang w:val="ru-RU" w:eastAsia="en-US"/>
    </w:rPr>
  </w:style>
  <w:style w:type="character" w:customStyle="1" w:styleId="12">
    <w:name w:val="Текст примечания Знак1"/>
    <w:basedOn w:val="a0"/>
    <w:uiPriority w:val="99"/>
    <w:semiHidden/>
    <w:rsid w:val="00E109B4"/>
    <w:rPr>
      <w:rFonts w:ascii="Times New Roman" w:eastAsia="Times New Roman" w:hAnsi="Times New Roman" w:cs="Times New Roman"/>
      <w:sz w:val="20"/>
      <w:szCs w:val="20"/>
      <w:lang w:val="uk-UA" w:eastAsia="ru-RU"/>
    </w:rPr>
  </w:style>
  <w:style w:type="character" w:customStyle="1" w:styleId="af9">
    <w:name w:val="Тема примечания Знак"/>
    <w:basedOn w:val="a9"/>
    <w:link w:val="afa"/>
    <w:uiPriority w:val="99"/>
    <w:semiHidden/>
    <w:locked/>
    <w:rsid w:val="00E109B4"/>
    <w:rPr>
      <w:b/>
      <w:bCs/>
      <w:sz w:val="20"/>
      <w:szCs w:val="20"/>
    </w:rPr>
  </w:style>
  <w:style w:type="character" w:customStyle="1" w:styleId="afb">
    <w:name w:val="Текст выноски Знак"/>
    <w:basedOn w:val="a0"/>
    <w:link w:val="afc"/>
    <w:uiPriority w:val="99"/>
    <w:semiHidden/>
    <w:locked/>
    <w:rsid w:val="00E109B4"/>
    <w:rPr>
      <w:rFonts w:ascii="Segoe UI" w:hAnsi="Segoe UI" w:cs="Segoe UI"/>
      <w:sz w:val="18"/>
      <w:szCs w:val="18"/>
    </w:rPr>
  </w:style>
  <w:style w:type="character" w:customStyle="1" w:styleId="afd">
    <w:name w:val="Без интервала Знак"/>
    <w:link w:val="afe"/>
    <w:uiPriority w:val="99"/>
    <w:locked/>
    <w:rsid w:val="00E109B4"/>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Bullet Number Знак,Bullet 1 Знак,Use Case List Paragraph Знак,lp1 Знак"/>
    <w:link w:val="aff0"/>
    <w:uiPriority w:val="99"/>
    <w:qFormat/>
    <w:locked/>
    <w:rsid w:val="00E109B4"/>
    <w:rPr>
      <w:rFonts w:ascii="Calibri" w:eastAsia="Calibri" w:hAnsi="Calibri"/>
    </w:rPr>
  </w:style>
  <w:style w:type="paragraph" w:styleId="aff0">
    <w:name w:val="List Paragraph"/>
    <w:aliases w:val="MCHIP_list paragraph,Recommendation,EBRD List,Список уровня 2,название табл/рис,заголовок 1.1,Elenco Normale,Chapter10,Bullet Number,Bullet 1,Use Case List Paragraph,lp1,lp11,List Paragraph11,List Paragraph,----,CA bullets"/>
    <w:basedOn w:val="a"/>
    <w:link w:val="aff"/>
    <w:uiPriority w:val="99"/>
    <w:qFormat/>
    <w:rsid w:val="00E109B4"/>
    <w:pPr>
      <w:spacing w:after="200" w:line="276" w:lineRule="auto"/>
      <w:ind w:left="720"/>
      <w:contextualSpacing/>
    </w:pPr>
    <w:rPr>
      <w:rFonts w:ascii="Calibri" w:eastAsia="Calibri" w:hAnsi="Calibri" w:cstheme="minorBidi"/>
      <w:sz w:val="22"/>
      <w:szCs w:val="22"/>
      <w:lang w:val="ru-RU" w:eastAsia="en-US"/>
    </w:rPr>
  </w:style>
  <w:style w:type="paragraph" w:customStyle="1" w:styleId="13">
    <w:name w:val="Заголовок1"/>
    <w:basedOn w:val="a"/>
    <w:next w:val="af"/>
    <w:uiPriority w:val="99"/>
    <w:qFormat/>
    <w:rsid w:val="00E109B4"/>
    <w:pPr>
      <w:keepNext/>
      <w:spacing w:before="240" w:after="120"/>
    </w:pPr>
    <w:rPr>
      <w:rFonts w:ascii="Liberation Sans" w:eastAsia="Microsoft YaHei" w:hAnsi="Liberation Sans" w:cs="Arial"/>
      <w:sz w:val="28"/>
      <w:szCs w:val="28"/>
    </w:rPr>
  </w:style>
  <w:style w:type="paragraph" w:customStyle="1" w:styleId="14">
    <w:name w:val="Указатель1"/>
    <w:basedOn w:val="a"/>
    <w:uiPriority w:val="99"/>
    <w:qFormat/>
    <w:rsid w:val="00E109B4"/>
    <w:pPr>
      <w:suppressLineNumbers/>
    </w:pPr>
    <w:rPr>
      <w:rFonts w:cs="Arial"/>
    </w:rPr>
  </w:style>
  <w:style w:type="paragraph" w:customStyle="1" w:styleId="110">
    <w:name w:val="Заголовок 11"/>
    <w:basedOn w:val="a"/>
    <w:next w:val="a"/>
    <w:uiPriority w:val="99"/>
    <w:qFormat/>
    <w:rsid w:val="00E109B4"/>
    <w:pPr>
      <w:keepNext/>
      <w:widowControl w:val="0"/>
      <w:suppressAutoHyphens/>
    </w:pPr>
    <w:rPr>
      <w:sz w:val="28"/>
      <w:szCs w:val="20"/>
      <w:lang w:eastAsia="zh-CN"/>
    </w:rPr>
  </w:style>
  <w:style w:type="character" w:customStyle="1" w:styleId="24">
    <w:name w:val="Основний текст з відступом 2 Знак"/>
    <w:basedOn w:val="a0"/>
    <w:link w:val="211"/>
    <w:uiPriority w:val="99"/>
    <w:qFormat/>
    <w:locked/>
    <w:rsid w:val="00E109B4"/>
    <w:rPr>
      <w:color w:val="FF0000"/>
      <w:sz w:val="16"/>
    </w:rPr>
  </w:style>
  <w:style w:type="paragraph" w:customStyle="1" w:styleId="211">
    <w:name w:val="Заголовок 21"/>
    <w:basedOn w:val="a"/>
    <w:next w:val="a"/>
    <w:link w:val="24"/>
    <w:uiPriority w:val="99"/>
    <w:qFormat/>
    <w:rsid w:val="00E109B4"/>
    <w:pPr>
      <w:keepNext/>
      <w:spacing w:before="240" w:after="60"/>
      <w:outlineLvl w:val="1"/>
    </w:pPr>
    <w:rPr>
      <w:rFonts w:asciiTheme="minorHAnsi" w:eastAsiaTheme="minorHAnsi" w:hAnsiTheme="minorHAnsi" w:cstheme="minorBidi"/>
      <w:color w:val="FF0000"/>
      <w:sz w:val="16"/>
      <w:szCs w:val="22"/>
      <w:lang w:val="ru-RU" w:eastAsia="en-US"/>
    </w:rPr>
  </w:style>
  <w:style w:type="character" w:customStyle="1" w:styleId="34">
    <w:name w:val="Основной текст с отступом 3 Знак"/>
    <w:basedOn w:val="a0"/>
    <w:link w:val="311"/>
    <w:qFormat/>
    <w:locked/>
    <w:rsid w:val="00E109B4"/>
    <w:rPr>
      <w:sz w:val="16"/>
    </w:rPr>
  </w:style>
  <w:style w:type="paragraph" w:customStyle="1" w:styleId="311">
    <w:name w:val="Заголовок 31"/>
    <w:basedOn w:val="a"/>
    <w:next w:val="a"/>
    <w:link w:val="34"/>
    <w:qFormat/>
    <w:rsid w:val="00E109B4"/>
    <w:pPr>
      <w:keepNext/>
      <w:tabs>
        <w:tab w:val="left" w:pos="675"/>
        <w:tab w:val="left" w:pos="945"/>
      </w:tabs>
      <w:spacing w:line="240" w:lineRule="atLeast"/>
      <w:ind w:firstLine="5529"/>
      <w:outlineLvl w:val="2"/>
    </w:pPr>
    <w:rPr>
      <w:rFonts w:asciiTheme="minorHAnsi" w:eastAsiaTheme="minorHAnsi" w:hAnsiTheme="minorHAnsi" w:cstheme="minorBidi"/>
      <w:sz w:val="16"/>
      <w:szCs w:val="22"/>
      <w:lang w:val="ru-RU" w:eastAsia="en-US"/>
    </w:rPr>
  </w:style>
  <w:style w:type="paragraph" w:customStyle="1" w:styleId="41">
    <w:name w:val="Заголовок 41"/>
    <w:basedOn w:val="a"/>
    <w:next w:val="a"/>
    <w:uiPriority w:val="9"/>
    <w:qFormat/>
    <w:rsid w:val="00E109B4"/>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E109B4"/>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E109B4"/>
    <w:pPr>
      <w:keepNext/>
      <w:ind w:firstLine="708"/>
      <w:jc w:val="right"/>
      <w:outlineLvl w:val="5"/>
    </w:pPr>
    <w:rPr>
      <w:b/>
    </w:rPr>
  </w:style>
  <w:style w:type="paragraph" w:customStyle="1" w:styleId="15">
    <w:name w:val="Назва об'єкта1"/>
    <w:basedOn w:val="a"/>
    <w:uiPriority w:val="99"/>
    <w:qFormat/>
    <w:rsid w:val="00E109B4"/>
    <w:pPr>
      <w:suppressLineNumbers/>
      <w:spacing w:before="120" w:after="120"/>
    </w:pPr>
    <w:rPr>
      <w:rFonts w:cs="Arial"/>
      <w:i/>
      <w:iCs/>
    </w:rPr>
  </w:style>
  <w:style w:type="paragraph" w:customStyle="1" w:styleId="16">
    <w:name w:val="Верхній колонтитул1"/>
    <w:basedOn w:val="a"/>
    <w:uiPriority w:val="99"/>
    <w:qFormat/>
    <w:rsid w:val="00E109B4"/>
    <w:pPr>
      <w:tabs>
        <w:tab w:val="center" w:pos="4677"/>
        <w:tab w:val="right" w:pos="9355"/>
      </w:tabs>
    </w:pPr>
    <w:rPr>
      <w:lang w:val="ru-RU"/>
    </w:rPr>
  </w:style>
  <w:style w:type="paragraph" w:customStyle="1" w:styleId="17">
    <w:name w:val="Нижній колонтитул1"/>
    <w:basedOn w:val="a"/>
    <w:uiPriority w:val="99"/>
    <w:qFormat/>
    <w:rsid w:val="00E109B4"/>
    <w:pPr>
      <w:tabs>
        <w:tab w:val="center" w:pos="4677"/>
        <w:tab w:val="right" w:pos="9355"/>
      </w:tabs>
    </w:pPr>
    <w:rPr>
      <w:lang w:val="ru-RU"/>
    </w:rPr>
  </w:style>
  <w:style w:type="paragraph" w:customStyle="1" w:styleId="Style2">
    <w:name w:val="Style2"/>
    <w:basedOn w:val="a"/>
    <w:uiPriority w:val="99"/>
    <w:qFormat/>
    <w:rsid w:val="00E109B4"/>
    <w:pPr>
      <w:widowControl w:val="0"/>
    </w:pPr>
    <w:rPr>
      <w:lang w:val="ru-RU"/>
    </w:rPr>
  </w:style>
  <w:style w:type="paragraph" w:customStyle="1" w:styleId="Style3">
    <w:name w:val="Style3"/>
    <w:basedOn w:val="a"/>
    <w:uiPriority w:val="99"/>
    <w:qFormat/>
    <w:rsid w:val="00E109B4"/>
    <w:pPr>
      <w:widowControl w:val="0"/>
      <w:spacing w:line="286" w:lineRule="exact"/>
      <w:jc w:val="center"/>
    </w:pPr>
    <w:rPr>
      <w:lang w:val="ru-RU"/>
    </w:rPr>
  </w:style>
  <w:style w:type="paragraph" w:customStyle="1" w:styleId="Style6">
    <w:name w:val="Style6"/>
    <w:basedOn w:val="a"/>
    <w:uiPriority w:val="99"/>
    <w:qFormat/>
    <w:rsid w:val="00E109B4"/>
    <w:pPr>
      <w:widowControl w:val="0"/>
      <w:spacing w:line="317" w:lineRule="exact"/>
      <w:jc w:val="center"/>
    </w:pPr>
    <w:rPr>
      <w:lang w:val="ru-RU"/>
    </w:rPr>
  </w:style>
  <w:style w:type="paragraph" w:customStyle="1" w:styleId="Normal1">
    <w:name w:val="Normal1"/>
    <w:uiPriority w:val="99"/>
    <w:qFormat/>
    <w:rsid w:val="00E109B4"/>
    <w:pPr>
      <w:widowControl w:val="0"/>
      <w:spacing w:after="0" w:line="300" w:lineRule="auto"/>
      <w:jc w:val="both"/>
    </w:pPr>
    <w:rPr>
      <w:rFonts w:ascii="Times New Roman" w:eastAsia="Times New Roman" w:hAnsi="Times New Roman" w:cs="Times New Roman"/>
      <w:sz w:val="24"/>
      <w:szCs w:val="20"/>
      <w:lang w:val="uk-UA" w:eastAsia="ru-RU"/>
    </w:rPr>
  </w:style>
  <w:style w:type="paragraph" w:customStyle="1" w:styleId="Style8">
    <w:name w:val="Style8"/>
    <w:basedOn w:val="a"/>
    <w:uiPriority w:val="99"/>
    <w:qFormat/>
    <w:rsid w:val="00E109B4"/>
    <w:pPr>
      <w:widowControl w:val="0"/>
      <w:spacing w:line="264" w:lineRule="exact"/>
      <w:ind w:firstLine="730"/>
      <w:jc w:val="both"/>
    </w:pPr>
    <w:rPr>
      <w:lang w:eastAsia="uk-UA"/>
    </w:rPr>
  </w:style>
  <w:style w:type="paragraph" w:customStyle="1" w:styleId="Style9">
    <w:name w:val="Style9"/>
    <w:basedOn w:val="a"/>
    <w:uiPriority w:val="99"/>
    <w:qFormat/>
    <w:rsid w:val="00E109B4"/>
    <w:pPr>
      <w:widowControl w:val="0"/>
      <w:spacing w:line="278" w:lineRule="exact"/>
      <w:ind w:firstLine="710"/>
      <w:jc w:val="both"/>
    </w:pPr>
    <w:rPr>
      <w:lang w:eastAsia="uk-UA"/>
    </w:rPr>
  </w:style>
  <w:style w:type="paragraph" w:customStyle="1" w:styleId="Style11">
    <w:name w:val="Style11"/>
    <w:basedOn w:val="a"/>
    <w:uiPriority w:val="99"/>
    <w:qFormat/>
    <w:rsid w:val="00E109B4"/>
    <w:pPr>
      <w:widowControl w:val="0"/>
      <w:spacing w:line="269" w:lineRule="exact"/>
      <w:ind w:firstLine="758"/>
      <w:jc w:val="both"/>
    </w:pPr>
    <w:rPr>
      <w:lang w:eastAsia="uk-UA"/>
    </w:rPr>
  </w:style>
  <w:style w:type="paragraph" w:customStyle="1" w:styleId="18">
    <w:name w:val="1Заголовок"/>
    <w:basedOn w:val="a"/>
    <w:autoRedefine/>
    <w:uiPriority w:val="99"/>
    <w:qFormat/>
    <w:rsid w:val="00E109B4"/>
    <w:pPr>
      <w:keepNext/>
      <w:suppressAutoHyphens/>
      <w:spacing w:before="240" w:after="120"/>
      <w:jc w:val="center"/>
      <w:outlineLvl w:val="0"/>
    </w:pPr>
    <w:rPr>
      <w:b/>
      <w:lang w:eastAsia="ar-SA"/>
    </w:rPr>
  </w:style>
  <w:style w:type="character" w:customStyle="1" w:styleId="25">
    <w:name w:val="Основний текст 2 Знак"/>
    <w:basedOn w:val="a0"/>
    <w:link w:val="26"/>
    <w:uiPriority w:val="99"/>
    <w:qFormat/>
    <w:locked/>
    <w:rsid w:val="00E109B4"/>
  </w:style>
  <w:style w:type="paragraph" w:customStyle="1" w:styleId="26">
    <w:name w:val="2Заголовок"/>
    <w:basedOn w:val="18"/>
    <w:link w:val="25"/>
    <w:uiPriority w:val="99"/>
    <w:qFormat/>
    <w:rsid w:val="00E109B4"/>
    <w:pPr>
      <w:keepNext w:val="0"/>
      <w:tabs>
        <w:tab w:val="left" w:pos="510"/>
      </w:tabs>
      <w:suppressAutoHyphens w:val="0"/>
      <w:spacing w:before="0"/>
      <w:jc w:val="both"/>
    </w:pPr>
    <w:rPr>
      <w:rFonts w:asciiTheme="minorHAnsi" w:eastAsiaTheme="minorHAnsi" w:hAnsiTheme="minorHAnsi" w:cstheme="minorBidi"/>
      <w:b w:val="0"/>
      <w:sz w:val="22"/>
      <w:szCs w:val="22"/>
      <w:lang w:val="ru-RU" w:eastAsia="en-US"/>
    </w:rPr>
  </w:style>
  <w:style w:type="paragraph" w:customStyle="1" w:styleId="rvps2">
    <w:name w:val="rvps2"/>
    <w:basedOn w:val="a"/>
    <w:uiPriority w:val="99"/>
    <w:qFormat/>
    <w:rsid w:val="00E109B4"/>
    <w:pPr>
      <w:spacing w:before="100" w:beforeAutospacing="1" w:after="100" w:afterAutospacing="1"/>
    </w:pPr>
    <w:rPr>
      <w:lang w:val="ru-RU"/>
    </w:rPr>
  </w:style>
  <w:style w:type="paragraph" w:customStyle="1" w:styleId="Style23">
    <w:name w:val="Style23"/>
    <w:basedOn w:val="a"/>
    <w:uiPriority w:val="99"/>
    <w:qFormat/>
    <w:rsid w:val="00E109B4"/>
    <w:pPr>
      <w:widowControl w:val="0"/>
      <w:spacing w:line="238" w:lineRule="exact"/>
    </w:pPr>
    <w:rPr>
      <w:rFonts w:ascii="Arial Narrow" w:hAnsi="Arial Narrow"/>
      <w:lang w:val="ru-RU"/>
    </w:rPr>
  </w:style>
  <w:style w:type="paragraph" w:customStyle="1" w:styleId="aff1">
    <w:name w:val="Знак Знак Знак Знак Знак"/>
    <w:basedOn w:val="a"/>
    <w:uiPriority w:val="99"/>
    <w:qFormat/>
    <w:rsid w:val="00E109B4"/>
    <w:rPr>
      <w:rFonts w:ascii="Verdana" w:hAnsi="Verdana" w:cs="Verdana"/>
      <w:sz w:val="20"/>
      <w:szCs w:val="20"/>
      <w:lang w:val="en-US" w:eastAsia="en-US"/>
    </w:rPr>
  </w:style>
  <w:style w:type="paragraph" w:customStyle="1" w:styleId="19">
    <w:name w:val="Обычный1"/>
    <w:uiPriority w:val="99"/>
    <w:qFormat/>
    <w:rsid w:val="00E109B4"/>
    <w:pPr>
      <w:spacing w:after="0"/>
    </w:pPr>
    <w:rPr>
      <w:rFonts w:ascii="Arial" w:eastAsia="Times New Roman" w:hAnsi="Arial" w:cs="Arial"/>
      <w:color w:val="000000"/>
      <w:sz w:val="24"/>
      <w:szCs w:val="24"/>
      <w:lang w:val="uk-UA" w:eastAsia="ru-RU"/>
    </w:rPr>
  </w:style>
  <w:style w:type="character" w:customStyle="1" w:styleId="27">
    <w:name w:val="Основной текст (2)_"/>
    <w:link w:val="28"/>
    <w:locked/>
    <w:rsid w:val="00E109B4"/>
    <w:rPr>
      <w:rFonts w:ascii="Franklin Gothic Book" w:eastAsia="Calibri" w:hAnsi="Franklin Gothic Book"/>
      <w:sz w:val="38"/>
      <w:szCs w:val="20"/>
      <w:shd w:val="clear" w:color="auto" w:fill="FFFFFF"/>
    </w:rPr>
  </w:style>
  <w:style w:type="paragraph" w:customStyle="1" w:styleId="28">
    <w:name w:val="Основной текст (2)"/>
    <w:basedOn w:val="a"/>
    <w:link w:val="27"/>
    <w:qFormat/>
    <w:rsid w:val="00E109B4"/>
    <w:pPr>
      <w:shd w:val="clear" w:color="auto" w:fill="FFFFFF"/>
      <w:spacing w:line="240" w:lineRule="atLeast"/>
      <w:jc w:val="both"/>
    </w:pPr>
    <w:rPr>
      <w:rFonts w:ascii="Franklin Gothic Book" w:eastAsia="Calibri" w:hAnsi="Franklin Gothic Book" w:cstheme="minorBidi"/>
      <w:sz w:val="38"/>
      <w:szCs w:val="20"/>
      <w:lang w:val="ru-RU" w:eastAsia="en-US"/>
    </w:rPr>
  </w:style>
  <w:style w:type="paragraph" w:customStyle="1" w:styleId="aff2">
    <w:name w:val="Нормальний текст"/>
    <w:basedOn w:val="a"/>
    <w:uiPriority w:val="99"/>
    <w:qFormat/>
    <w:rsid w:val="00E109B4"/>
    <w:pPr>
      <w:spacing w:before="120"/>
      <w:ind w:firstLine="567"/>
      <w:jc w:val="both"/>
    </w:pPr>
    <w:rPr>
      <w:rFonts w:ascii="Antiqua" w:hAnsi="Antiqua"/>
      <w:sz w:val="26"/>
      <w:szCs w:val="20"/>
    </w:rPr>
  </w:style>
  <w:style w:type="paragraph" w:customStyle="1" w:styleId="aff3">
    <w:name w:val="Знак Знак Знак Знак"/>
    <w:basedOn w:val="a"/>
    <w:uiPriority w:val="99"/>
    <w:qFormat/>
    <w:rsid w:val="00E109B4"/>
    <w:rPr>
      <w:rFonts w:ascii="Verdana" w:hAnsi="Verdana"/>
      <w:lang w:val="en-US" w:eastAsia="en-US"/>
    </w:rPr>
  </w:style>
  <w:style w:type="paragraph" w:customStyle="1" w:styleId="aff4">
    <w:name w:val="Знак"/>
    <w:basedOn w:val="a"/>
    <w:uiPriority w:val="99"/>
    <w:qFormat/>
    <w:rsid w:val="00E109B4"/>
    <w:rPr>
      <w:rFonts w:ascii="Verdana" w:hAnsi="Verdana"/>
      <w:lang w:val="en-US" w:eastAsia="en-US"/>
    </w:rPr>
  </w:style>
  <w:style w:type="paragraph" w:customStyle="1" w:styleId="1a">
    <w:name w:val="Знак1 Знак Знак Знак"/>
    <w:basedOn w:val="a"/>
    <w:uiPriority w:val="99"/>
    <w:qFormat/>
    <w:rsid w:val="00E109B4"/>
    <w:rPr>
      <w:rFonts w:ascii="Verdana" w:hAnsi="Verdana"/>
      <w:lang w:val="en-US" w:eastAsia="en-US"/>
    </w:rPr>
  </w:style>
  <w:style w:type="paragraph" w:customStyle="1" w:styleId="1b">
    <w:name w:val="Название объекта1"/>
    <w:basedOn w:val="a"/>
    <w:next w:val="a"/>
    <w:uiPriority w:val="99"/>
    <w:qFormat/>
    <w:rsid w:val="00E109B4"/>
    <w:pPr>
      <w:suppressAutoHyphens/>
      <w:spacing w:before="120" w:after="120"/>
    </w:pPr>
    <w:rPr>
      <w:b/>
      <w:bCs/>
      <w:sz w:val="20"/>
      <w:szCs w:val="20"/>
      <w:lang w:eastAsia="ar-SA"/>
    </w:rPr>
  </w:style>
  <w:style w:type="paragraph" w:customStyle="1" w:styleId="320">
    <w:name w:val="Основной текст 32"/>
    <w:basedOn w:val="a"/>
    <w:uiPriority w:val="99"/>
    <w:qFormat/>
    <w:rsid w:val="00E109B4"/>
    <w:pPr>
      <w:suppressAutoHyphens/>
      <w:spacing w:after="120"/>
    </w:pPr>
    <w:rPr>
      <w:sz w:val="16"/>
      <w:szCs w:val="16"/>
      <w:lang w:eastAsia="ar-SA"/>
    </w:rPr>
  </w:style>
  <w:style w:type="paragraph" w:customStyle="1" w:styleId="Preformatted">
    <w:name w:val="Preformatted"/>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1">
    <w:name w:val="Знак1 Знак Знак Знак Знак Знак Знак Знак Знак Знак"/>
    <w:basedOn w:val="a"/>
    <w:link w:val="a7"/>
    <w:uiPriority w:val="99"/>
    <w:qFormat/>
    <w:rsid w:val="00E109B4"/>
    <w:rPr>
      <w:rFonts w:eastAsiaTheme="minorHAnsi"/>
      <w:szCs w:val="22"/>
      <w:lang w:val="ru-RU"/>
    </w:rPr>
  </w:style>
  <w:style w:type="paragraph" w:customStyle="1" w:styleId="aff5">
    <w:name w:val="Знак Знак Знак"/>
    <w:basedOn w:val="a"/>
    <w:uiPriority w:val="99"/>
    <w:qFormat/>
    <w:rsid w:val="00E109B4"/>
    <w:rPr>
      <w:rFonts w:ascii="Verdana" w:hAnsi="Verdana" w:cs="Verdana"/>
      <w:sz w:val="20"/>
      <w:szCs w:val="20"/>
      <w:lang w:val="en-US" w:eastAsia="en-US"/>
    </w:rPr>
  </w:style>
  <w:style w:type="paragraph" w:customStyle="1" w:styleId="1c">
    <w:name w:val="Стиль1"/>
    <w:basedOn w:val="a"/>
    <w:uiPriority w:val="99"/>
    <w:qFormat/>
    <w:rsid w:val="00E109B4"/>
    <w:pPr>
      <w:spacing w:line="360" w:lineRule="auto"/>
      <w:ind w:firstLine="709"/>
      <w:jc w:val="both"/>
    </w:pPr>
    <w:rPr>
      <w:lang w:val="ru-RU"/>
    </w:rPr>
  </w:style>
  <w:style w:type="paragraph" w:customStyle="1" w:styleId="1d">
    <w:name w:val="Знак Знак1 Знак Знак"/>
    <w:basedOn w:val="a"/>
    <w:uiPriority w:val="99"/>
    <w:qFormat/>
    <w:rsid w:val="00E109B4"/>
    <w:rPr>
      <w:rFonts w:ascii="Verdana" w:hAnsi="Verdana"/>
      <w:lang w:val="en-US" w:eastAsia="en-US"/>
    </w:rPr>
  </w:style>
  <w:style w:type="character" w:customStyle="1" w:styleId="35">
    <w:name w:val="Основной текст 3 Знак"/>
    <w:link w:val="36"/>
    <w:uiPriority w:val="99"/>
    <w:qFormat/>
    <w:locked/>
    <w:rsid w:val="00E109B4"/>
    <w:rPr>
      <w:szCs w:val="20"/>
      <w:lang w:val="en-US" w:eastAsia="uk-UA"/>
    </w:rPr>
  </w:style>
  <w:style w:type="paragraph" w:customStyle="1" w:styleId="36">
    <w:name w:val="Знак3 Знак Знак Знак"/>
    <w:basedOn w:val="a"/>
    <w:link w:val="35"/>
    <w:uiPriority w:val="99"/>
    <w:qFormat/>
    <w:rsid w:val="00E109B4"/>
    <w:rPr>
      <w:rFonts w:asciiTheme="minorHAnsi" w:eastAsiaTheme="minorHAnsi" w:hAnsiTheme="minorHAnsi" w:cstheme="minorBidi"/>
      <w:sz w:val="22"/>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E109B4"/>
    <w:rPr>
      <w:rFonts w:ascii="Verdana" w:hAnsi="Verdana" w:cs="Verdana"/>
      <w:sz w:val="20"/>
      <w:szCs w:val="20"/>
      <w:lang w:val="en-US" w:eastAsia="en-US"/>
    </w:rPr>
  </w:style>
  <w:style w:type="paragraph" w:customStyle="1" w:styleId="100">
    <w:name w:val="Заголовок 10"/>
    <w:basedOn w:val="a"/>
    <w:uiPriority w:val="99"/>
    <w:qFormat/>
    <w:rsid w:val="00E109B4"/>
    <w:pPr>
      <w:widowControl w:val="0"/>
      <w:ind w:firstLine="567"/>
      <w:jc w:val="center"/>
    </w:pPr>
    <w:rPr>
      <w:b/>
      <w:caps/>
      <w:sz w:val="28"/>
      <w:szCs w:val="20"/>
    </w:rPr>
  </w:style>
  <w:style w:type="paragraph" w:customStyle="1" w:styleId="aff6">
    <w:name w:val="текст"/>
    <w:basedOn w:val="af"/>
    <w:next w:val="af"/>
    <w:uiPriority w:val="99"/>
    <w:qFormat/>
    <w:rsid w:val="00E109B4"/>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qFormat/>
    <w:rsid w:val="00E109B4"/>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E109B4"/>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e">
    <w:name w:val="Текст статьи 1"/>
    <w:basedOn w:val="a"/>
    <w:autoRedefine/>
    <w:uiPriority w:val="99"/>
    <w:qFormat/>
    <w:rsid w:val="00E109B4"/>
    <w:pPr>
      <w:tabs>
        <w:tab w:val="left" w:pos="720"/>
      </w:tabs>
      <w:ind w:firstLine="720"/>
      <w:jc w:val="both"/>
      <w:outlineLvl w:val="3"/>
    </w:pPr>
    <w:rPr>
      <w:rFonts w:eastAsia="Calibri"/>
      <w:sz w:val="22"/>
      <w:szCs w:val="22"/>
      <w:lang w:val="ru-RU"/>
    </w:rPr>
  </w:style>
  <w:style w:type="character" w:customStyle="1" w:styleId="37">
    <w:name w:val="Требования 3 Знак"/>
    <w:link w:val="38"/>
    <w:locked/>
    <w:rsid w:val="00E109B4"/>
    <w:rPr>
      <w:szCs w:val="20"/>
      <w:lang w:val="en-US" w:eastAsia="uk-UA"/>
    </w:rPr>
  </w:style>
  <w:style w:type="paragraph" w:customStyle="1" w:styleId="38">
    <w:name w:val="Требования 3"/>
    <w:basedOn w:val="a"/>
    <w:link w:val="37"/>
    <w:autoRedefine/>
    <w:qFormat/>
    <w:rsid w:val="00E109B4"/>
    <w:pPr>
      <w:spacing w:before="60" w:after="60"/>
      <w:ind w:left="142"/>
      <w:jc w:val="both"/>
    </w:pPr>
    <w:rPr>
      <w:rFonts w:asciiTheme="minorHAnsi" w:eastAsiaTheme="minorHAnsi" w:hAnsiTheme="minorHAnsi" w:cstheme="minorBidi"/>
      <w:sz w:val="22"/>
      <w:szCs w:val="20"/>
      <w:lang w:val="en-US" w:eastAsia="uk-UA"/>
    </w:rPr>
  </w:style>
  <w:style w:type="paragraph" w:customStyle="1" w:styleId="Body">
    <w:name w:val="Body"/>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estern">
    <w:name w:val="western"/>
    <w:basedOn w:val="a"/>
    <w:uiPriority w:val="99"/>
    <w:qFormat/>
    <w:rsid w:val="00E109B4"/>
    <w:pPr>
      <w:spacing w:before="100"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qFormat/>
    <w:rsid w:val="00E109B4"/>
    <w:pPr>
      <w:spacing w:before="120" w:after="200" w:line="276" w:lineRule="auto"/>
      <w:ind w:firstLine="567"/>
      <w:contextualSpacing/>
      <w:jc w:val="both"/>
    </w:pPr>
    <w:rPr>
      <w:rFonts w:ascii="Arial" w:eastAsia="Calibri" w:hAnsi="Arial" w:cs="Arial"/>
      <w:lang w:eastAsia="en-US"/>
    </w:rPr>
  </w:style>
  <w:style w:type="paragraph" w:customStyle="1" w:styleId="1f">
    <w:name w:val="Без интервала1"/>
    <w:uiPriority w:val="99"/>
    <w:qFormat/>
    <w:rsid w:val="00E109B4"/>
    <w:pPr>
      <w:spacing w:after="0" w:line="240" w:lineRule="auto"/>
    </w:pPr>
    <w:rPr>
      <w:rFonts w:ascii="Times New Roman" w:eastAsia="Times New Roman" w:hAnsi="Times New Roman" w:cs="Times New Roman"/>
      <w:sz w:val="24"/>
      <w:szCs w:val="24"/>
      <w:lang w:val="uk-UA"/>
    </w:rPr>
  </w:style>
  <w:style w:type="paragraph" w:customStyle="1" w:styleId="1f0">
    <w:name w:val="Абзац списка1"/>
    <w:basedOn w:val="a"/>
    <w:uiPriority w:val="99"/>
    <w:qFormat/>
    <w:rsid w:val="00E109B4"/>
    <w:pPr>
      <w:spacing w:after="200" w:line="276" w:lineRule="auto"/>
      <w:ind w:left="720"/>
    </w:pPr>
    <w:rPr>
      <w:rFonts w:ascii="Calibri" w:hAnsi="Calibri" w:cs="Calibri"/>
      <w:sz w:val="22"/>
      <w:szCs w:val="22"/>
      <w:lang w:val="ru-RU"/>
    </w:rPr>
  </w:style>
  <w:style w:type="paragraph" w:customStyle="1" w:styleId="aff9">
    <w:name w:val="Содержимое таблицы"/>
    <w:basedOn w:val="a"/>
    <w:uiPriority w:val="99"/>
    <w:qFormat/>
    <w:rsid w:val="00E109B4"/>
    <w:pPr>
      <w:suppressLineNumbers/>
    </w:pPr>
  </w:style>
  <w:style w:type="paragraph" w:customStyle="1" w:styleId="affa">
    <w:name w:val="Содержимое врезки"/>
    <w:basedOn w:val="a"/>
    <w:uiPriority w:val="99"/>
    <w:qFormat/>
    <w:rsid w:val="00E109B4"/>
  </w:style>
  <w:style w:type="paragraph" w:customStyle="1" w:styleId="1f1">
    <w:name w:val="Обычный (веб)1"/>
    <w:basedOn w:val="a"/>
    <w:uiPriority w:val="99"/>
    <w:semiHidden/>
    <w:qFormat/>
    <w:rsid w:val="00E109B4"/>
    <w:pPr>
      <w:spacing w:before="100" w:beforeAutospacing="1" w:after="100" w:afterAutospacing="1"/>
    </w:pPr>
  </w:style>
  <w:style w:type="paragraph" w:customStyle="1" w:styleId="39">
    <w:name w:val="Ïîäçàã3"/>
    <w:basedOn w:val="a"/>
    <w:uiPriority w:val="99"/>
    <w:qFormat/>
    <w:rsid w:val="00E109B4"/>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E109B4"/>
    <w:pPr>
      <w:spacing w:line="177" w:lineRule="atLeast"/>
      <w:jc w:val="both"/>
    </w:pPr>
    <w:rPr>
      <w:sz w:val="14"/>
      <w:szCs w:val="14"/>
    </w:rPr>
  </w:style>
  <w:style w:type="paragraph" w:customStyle="1" w:styleId="Style7">
    <w:name w:val="Style7"/>
    <w:basedOn w:val="a"/>
    <w:uiPriority w:val="99"/>
    <w:qFormat/>
    <w:rsid w:val="00E109B4"/>
    <w:pPr>
      <w:widowControl w:val="0"/>
      <w:autoSpaceDE w:val="0"/>
      <w:autoSpaceDN w:val="0"/>
      <w:adjustRightInd w:val="0"/>
      <w:spacing w:line="278" w:lineRule="exact"/>
      <w:jc w:val="both"/>
    </w:pPr>
  </w:style>
  <w:style w:type="paragraph" w:customStyle="1" w:styleId="xfmc1">
    <w:name w:val="xfmc1"/>
    <w:basedOn w:val="a"/>
    <w:uiPriority w:val="99"/>
    <w:qFormat/>
    <w:rsid w:val="00E109B4"/>
    <w:pPr>
      <w:spacing w:before="100" w:beforeAutospacing="1" w:after="100" w:afterAutospacing="1"/>
    </w:pPr>
  </w:style>
  <w:style w:type="paragraph" w:customStyle="1" w:styleId="1f2">
    <w:name w:val="Основной текст1"/>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W-2">
    <w:name w:val="WW-Основной текст 2"/>
    <w:basedOn w:val="a"/>
    <w:uiPriority w:val="99"/>
    <w:qFormat/>
    <w:rsid w:val="00E109B4"/>
    <w:pPr>
      <w:suppressAutoHyphens/>
      <w:jc w:val="both"/>
    </w:pPr>
    <w:rPr>
      <w:color w:val="000000"/>
      <w:szCs w:val="20"/>
      <w:lang w:eastAsia="ar-SA"/>
    </w:rPr>
  </w:style>
  <w:style w:type="paragraph" w:customStyle="1" w:styleId="29">
    <w:name w:val="Подзаголовок 2"/>
    <w:basedOn w:val="a"/>
    <w:uiPriority w:val="99"/>
    <w:qFormat/>
    <w:rsid w:val="00E109B4"/>
    <w:pPr>
      <w:autoSpaceDE w:val="0"/>
      <w:autoSpaceDN w:val="0"/>
      <w:adjustRightInd w:val="0"/>
      <w:spacing w:line="200" w:lineRule="atLeast"/>
      <w:jc w:val="center"/>
    </w:pPr>
    <w:rPr>
      <w:rFonts w:ascii="FreeSetCTT" w:hAnsi="FreeSetCTT"/>
      <w:sz w:val="18"/>
      <w:szCs w:val="18"/>
      <w:lang w:val="ru-RU"/>
    </w:rPr>
  </w:style>
  <w:style w:type="paragraph" w:customStyle="1" w:styleId="font5">
    <w:name w:val="font5"/>
    <w:basedOn w:val="a"/>
    <w:uiPriority w:val="99"/>
    <w:qFormat/>
    <w:rsid w:val="00E109B4"/>
    <w:pPr>
      <w:spacing w:before="100" w:beforeAutospacing="1" w:after="100" w:afterAutospacing="1"/>
    </w:pPr>
    <w:rPr>
      <w:sz w:val="20"/>
      <w:szCs w:val="20"/>
      <w:lang w:eastAsia="uk-UA"/>
    </w:rPr>
  </w:style>
  <w:style w:type="paragraph" w:customStyle="1" w:styleId="font6">
    <w:name w:val="font6"/>
    <w:basedOn w:val="a"/>
    <w:uiPriority w:val="99"/>
    <w:qFormat/>
    <w:rsid w:val="00E109B4"/>
    <w:pPr>
      <w:spacing w:before="100" w:beforeAutospacing="1" w:after="100" w:afterAutospacing="1"/>
    </w:pPr>
    <w:rPr>
      <w:b/>
      <w:bCs/>
      <w:sz w:val="20"/>
      <w:szCs w:val="20"/>
      <w:lang w:eastAsia="uk-UA"/>
    </w:rPr>
  </w:style>
  <w:style w:type="paragraph" w:customStyle="1" w:styleId="xl72">
    <w:name w:val="xl72"/>
    <w:basedOn w:val="a"/>
    <w:uiPriority w:val="99"/>
    <w:qFormat/>
    <w:rsid w:val="00E109B4"/>
    <w:pPr>
      <w:spacing w:before="100" w:beforeAutospacing="1" w:after="100" w:afterAutospacing="1"/>
    </w:pPr>
    <w:rPr>
      <w:lang w:eastAsia="uk-UA"/>
    </w:rPr>
  </w:style>
  <w:style w:type="paragraph" w:customStyle="1" w:styleId="xl73">
    <w:name w:val="xl73"/>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qFormat/>
    <w:rsid w:val="00E109B4"/>
    <w:pPr>
      <w:spacing w:before="100" w:beforeAutospacing="1" w:after="100" w:afterAutospacing="1"/>
      <w:jc w:val="center"/>
    </w:pPr>
    <w:rPr>
      <w:b/>
      <w:bCs/>
      <w:i/>
      <w:iCs/>
      <w:lang w:eastAsia="uk-UA"/>
    </w:rPr>
  </w:style>
  <w:style w:type="paragraph" w:customStyle="1" w:styleId="xl77">
    <w:name w:val="xl77"/>
    <w:basedOn w:val="a"/>
    <w:uiPriority w:val="99"/>
    <w:qFormat/>
    <w:rsid w:val="00E109B4"/>
    <w:pPr>
      <w:spacing w:before="100" w:beforeAutospacing="1" w:after="100" w:afterAutospacing="1"/>
    </w:pPr>
    <w:rPr>
      <w:b/>
      <w:bCs/>
      <w:lang w:eastAsia="uk-UA"/>
    </w:rPr>
  </w:style>
  <w:style w:type="paragraph" w:customStyle="1" w:styleId="xl78">
    <w:name w:val="xl78"/>
    <w:basedOn w:val="a"/>
    <w:uiPriority w:val="99"/>
    <w:qFormat/>
    <w:rsid w:val="00E109B4"/>
    <w:pPr>
      <w:spacing w:before="100" w:beforeAutospacing="1" w:after="100" w:afterAutospacing="1"/>
    </w:pPr>
    <w:rPr>
      <w:lang w:eastAsia="uk-UA"/>
    </w:rPr>
  </w:style>
  <w:style w:type="paragraph" w:customStyle="1" w:styleId="xl79">
    <w:name w:val="xl79"/>
    <w:basedOn w:val="a"/>
    <w:uiPriority w:val="99"/>
    <w:qFormat/>
    <w:rsid w:val="00E109B4"/>
    <w:pPr>
      <w:spacing w:before="100" w:beforeAutospacing="1" w:after="100" w:afterAutospacing="1"/>
    </w:pPr>
    <w:rPr>
      <w:b/>
      <w:bCs/>
      <w:sz w:val="22"/>
      <w:szCs w:val="22"/>
      <w:lang w:eastAsia="uk-UA"/>
    </w:rPr>
  </w:style>
  <w:style w:type="paragraph" w:customStyle="1" w:styleId="xl80">
    <w:name w:val="xl80"/>
    <w:basedOn w:val="a"/>
    <w:uiPriority w:val="99"/>
    <w:qFormat/>
    <w:rsid w:val="00E109B4"/>
    <w:pPr>
      <w:spacing w:before="100" w:beforeAutospacing="1" w:after="100" w:afterAutospacing="1"/>
    </w:pPr>
    <w:rPr>
      <w:b/>
      <w:bCs/>
      <w:lang w:eastAsia="uk-UA"/>
    </w:rPr>
  </w:style>
  <w:style w:type="paragraph" w:customStyle="1" w:styleId="xl81">
    <w:name w:val="xl81"/>
    <w:basedOn w:val="a"/>
    <w:uiPriority w:val="99"/>
    <w:qFormat/>
    <w:rsid w:val="00E109B4"/>
    <w:pPr>
      <w:spacing w:before="100" w:beforeAutospacing="1" w:after="100" w:afterAutospacing="1"/>
    </w:pPr>
    <w:rPr>
      <w:sz w:val="22"/>
      <w:szCs w:val="22"/>
      <w:lang w:eastAsia="uk-UA"/>
    </w:rPr>
  </w:style>
  <w:style w:type="paragraph" w:customStyle="1" w:styleId="xl82">
    <w:name w:val="xl82"/>
    <w:basedOn w:val="a"/>
    <w:uiPriority w:val="99"/>
    <w:qFormat/>
    <w:rsid w:val="00E109B4"/>
    <w:pPr>
      <w:spacing w:before="100" w:beforeAutospacing="1" w:after="100" w:afterAutospacing="1"/>
    </w:pPr>
    <w:rPr>
      <w:sz w:val="18"/>
      <w:szCs w:val="18"/>
      <w:lang w:eastAsia="uk-UA"/>
    </w:rPr>
  </w:style>
  <w:style w:type="paragraph" w:customStyle="1" w:styleId="xl83">
    <w:name w:val="xl83"/>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4">
    <w:name w:val="xl84"/>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5">
    <w:name w:val="xl85"/>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86">
    <w:name w:val="xl86"/>
    <w:basedOn w:val="a"/>
    <w:uiPriority w:val="99"/>
    <w:qFormat/>
    <w:rsid w:val="00E109B4"/>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qFormat/>
    <w:rsid w:val="00E109B4"/>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qFormat/>
    <w:rsid w:val="00E109B4"/>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qFormat/>
    <w:rsid w:val="00E109B4"/>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qFormat/>
    <w:rsid w:val="00E109B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qFormat/>
    <w:rsid w:val="00E109B4"/>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qFormat/>
    <w:rsid w:val="00E109B4"/>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qFormat/>
    <w:rsid w:val="00E109B4"/>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qFormat/>
    <w:rsid w:val="00E109B4"/>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qFormat/>
    <w:rsid w:val="00E109B4"/>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qFormat/>
    <w:rsid w:val="00E109B4"/>
    <w:pPr>
      <w:pBdr>
        <w:top w:val="single" w:sz="8" w:space="0" w:color="auto"/>
        <w:left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4">
    <w:name w:val="xl104"/>
    <w:basedOn w:val="a"/>
    <w:uiPriority w:val="99"/>
    <w:qFormat/>
    <w:rsid w:val="00E109B4"/>
    <w:pPr>
      <w:pBdr>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5">
    <w:name w:val="xl105"/>
    <w:basedOn w:val="a"/>
    <w:uiPriority w:val="99"/>
    <w:qFormat/>
    <w:rsid w:val="00E109B4"/>
    <w:pPr>
      <w:spacing w:before="100" w:beforeAutospacing="1" w:after="100" w:afterAutospacing="1"/>
      <w:jc w:val="center"/>
    </w:pPr>
    <w:rPr>
      <w:b/>
      <w:bCs/>
      <w:lang w:eastAsia="uk-UA"/>
    </w:rPr>
  </w:style>
  <w:style w:type="paragraph" w:customStyle="1" w:styleId="xl106">
    <w:name w:val="xl106"/>
    <w:basedOn w:val="a"/>
    <w:uiPriority w:val="99"/>
    <w:qFormat/>
    <w:rsid w:val="00E109B4"/>
    <w:pPr>
      <w:spacing w:before="100" w:beforeAutospacing="1" w:after="100" w:afterAutospacing="1"/>
      <w:jc w:val="center"/>
    </w:pPr>
    <w:rPr>
      <w:lang w:eastAsia="uk-UA"/>
    </w:rPr>
  </w:style>
  <w:style w:type="paragraph" w:customStyle="1" w:styleId="xl107">
    <w:name w:val="xl107"/>
    <w:basedOn w:val="a"/>
    <w:uiPriority w:val="99"/>
    <w:qFormat/>
    <w:rsid w:val="00E109B4"/>
    <w:pPr>
      <w:spacing w:before="100" w:beforeAutospacing="1" w:after="100" w:afterAutospacing="1"/>
      <w:jc w:val="center"/>
    </w:pPr>
    <w:rPr>
      <w:b/>
      <w:bCs/>
      <w:sz w:val="22"/>
      <w:szCs w:val="22"/>
      <w:lang w:eastAsia="uk-UA"/>
    </w:rPr>
  </w:style>
  <w:style w:type="paragraph" w:customStyle="1" w:styleId="xl108">
    <w:name w:val="xl108"/>
    <w:basedOn w:val="a"/>
    <w:uiPriority w:val="99"/>
    <w:qFormat/>
    <w:rsid w:val="00E109B4"/>
    <w:pPr>
      <w:pBdr>
        <w:bottom w:val="single" w:sz="4" w:space="0" w:color="auto"/>
      </w:pBdr>
      <w:spacing w:before="100" w:beforeAutospacing="1" w:after="100" w:afterAutospacing="1"/>
      <w:jc w:val="center"/>
    </w:pPr>
    <w:rPr>
      <w:b/>
      <w:bCs/>
      <w:sz w:val="22"/>
      <w:szCs w:val="22"/>
      <w:lang w:eastAsia="uk-UA"/>
    </w:rPr>
  </w:style>
  <w:style w:type="paragraph" w:customStyle="1" w:styleId="xl109">
    <w:name w:val="xl109"/>
    <w:basedOn w:val="a"/>
    <w:uiPriority w:val="99"/>
    <w:qFormat/>
    <w:rsid w:val="00E109B4"/>
    <w:pPr>
      <w:spacing w:before="100" w:beforeAutospacing="1" w:after="100" w:afterAutospacing="1"/>
      <w:jc w:val="center"/>
    </w:pPr>
    <w:rPr>
      <w:b/>
      <w:bCs/>
      <w:sz w:val="22"/>
      <w:szCs w:val="22"/>
      <w:lang w:eastAsia="uk-UA"/>
    </w:rPr>
  </w:style>
  <w:style w:type="paragraph" w:customStyle="1" w:styleId="xl110">
    <w:name w:val="xl110"/>
    <w:basedOn w:val="a"/>
    <w:uiPriority w:val="99"/>
    <w:qFormat/>
    <w:rsid w:val="00E109B4"/>
    <w:pPr>
      <w:spacing w:before="100" w:beforeAutospacing="1" w:after="100" w:afterAutospacing="1"/>
      <w:jc w:val="center"/>
    </w:pPr>
    <w:rPr>
      <w:sz w:val="22"/>
      <w:szCs w:val="22"/>
      <w:lang w:eastAsia="uk-UA"/>
    </w:rPr>
  </w:style>
  <w:style w:type="paragraph" w:customStyle="1" w:styleId="xl111">
    <w:name w:val="xl111"/>
    <w:basedOn w:val="a"/>
    <w:uiPriority w:val="99"/>
    <w:qFormat/>
    <w:rsid w:val="00E109B4"/>
    <w:pPr>
      <w:pBdr>
        <w:top w:val="single" w:sz="4" w:space="0" w:color="auto"/>
      </w:pBdr>
      <w:spacing w:before="100" w:beforeAutospacing="1" w:after="100" w:afterAutospacing="1"/>
      <w:jc w:val="center"/>
    </w:pPr>
    <w:rPr>
      <w:sz w:val="22"/>
      <w:szCs w:val="22"/>
      <w:lang w:eastAsia="uk-UA"/>
    </w:rPr>
  </w:style>
  <w:style w:type="paragraph" w:customStyle="1" w:styleId="xl112">
    <w:name w:val="xl112"/>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18"/>
      <w:szCs w:val="18"/>
      <w:lang w:eastAsia="uk-UA"/>
    </w:rPr>
  </w:style>
  <w:style w:type="paragraph" w:customStyle="1" w:styleId="xl113">
    <w:name w:val="xl113"/>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14">
    <w:name w:val="xl114"/>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6">
    <w:name w:val="xl116"/>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affb">
    <w:name w:val="Нормальный"/>
    <w:uiPriority w:val="99"/>
    <w:qFormat/>
    <w:rsid w:val="00E109B4"/>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TableParagraph">
    <w:name w:val="Table Paragraph"/>
    <w:basedOn w:val="a"/>
    <w:uiPriority w:val="1"/>
    <w:qFormat/>
    <w:rsid w:val="00E109B4"/>
    <w:pPr>
      <w:widowControl w:val="0"/>
      <w:autoSpaceDE w:val="0"/>
      <w:autoSpaceDN w:val="0"/>
    </w:pPr>
    <w:rPr>
      <w:sz w:val="22"/>
      <w:szCs w:val="22"/>
      <w:lang w:val="ru-RU" w:bidi="ru-RU"/>
    </w:rPr>
  </w:style>
  <w:style w:type="paragraph" w:customStyle="1" w:styleId="Code">
    <w:name w:val="Code"/>
    <w:basedOn w:val="a"/>
    <w:uiPriority w:val="99"/>
    <w:qFormat/>
    <w:rsid w:val="00E109B4"/>
    <w:rPr>
      <w:rFonts w:ascii="Courier New" w:eastAsia="Calibri" w:hAnsi="Courier New"/>
      <w:sz w:val="20"/>
      <w:szCs w:val="20"/>
      <w:lang w:val="en-US"/>
    </w:rPr>
  </w:style>
  <w:style w:type="character" w:customStyle="1" w:styleId="ListParagraphChar">
    <w:name w:val="List Paragraph Char"/>
    <w:aliases w:val="1 Буллет Char,Список уровня 2 Char,Chapter10 Char,название табл/рис Char,Number Bullets Char,Текст таблицы Char,тв-Абзац списка Char,заголовок 1.1 Char,AC List 01 Char,Bullet List Char,FooterText Char,numbered Char"/>
    <w:link w:val="2a"/>
    <w:locked/>
    <w:rsid w:val="00E109B4"/>
    <w:rPr>
      <w:rFonts w:ascii="Calibri" w:hAnsi="Calibri"/>
      <w:sz w:val="20"/>
      <w:szCs w:val="20"/>
      <w:lang w:eastAsia="uk-UA"/>
    </w:rPr>
  </w:style>
  <w:style w:type="paragraph" w:customStyle="1" w:styleId="2a">
    <w:name w:val="Абзац списка2"/>
    <w:aliases w:val="1 Буллет"/>
    <w:basedOn w:val="a"/>
    <w:link w:val="ListParagraphChar"/>
    <w:qFormat/>
    <w:rsid w:val="00E109B4"/>
    <w:pPr>
      <w:spacing w:after="200" w:line="276" w:lineRule="auto"/>
      <w:ind w:left="720"/>
      <w:contextualSpacing/>
    </w:pPr>
    <w:rPr>
      <w:rFonts w:ascii="Calibri" w:eastAsiaTheme="minorHAnsi" w:hAnsi="Calibri" w:cstheme="minorBidi"/>
      <w:sz w:val="20"/>
      <w:szCs w:val="20"/>
      <w:lang w:val="ru-RU" w:eastAsia="uk-UA"/>
    </w:rPr>
  </w:style>
  <w:style w:type="paragraph" w:customStyle="1" w:styleId="2b">
    <w:name w:val="Без интервала2"/>
    <w:uiPriority w:val="99"/>
    <w:qFormat/>
    <w:rsid w:val="00E109B4"/>
    <w:pPr>
      <w:spacing w:after="0" w:line="240" w:lineRule="auto"/>
    </w:pPr>
    <w:rPr>
      <w:rFonts w:ascii="Calibri" w:eastAsia="Times New Roman" w:hAnsi="Calibri" w:cs="Times New Roman"/>
      <w:lang w:val="uk-UA"/>
    </w:rPr>
  </w:style>
  <w:style w:type="paragraph" w:customStyle="1" w:styleId="xl155">
    <w:name w:val="xl155"/>
    <w:basedOn w:val="a"/>
    <w:uiPriority w:val="99"/>
    <w:qFormat/>
    <w:rsid w:val="00E109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uk-UA"/>
    </w:rPr>
  </w:style>
  <w:style w:type="paragraph" w:customStyle="1" w:styleId="2c">
    <w:name w:val="Абзац списку2"/>
    <w:basedOn w:val="a"/>
    <w:uiPriority w:val="99"/>
    <w:qFormat/>
    <w:rsid w:val="00E109B4"/>
    <w:pPr>
      <w:ind w:left="720"/>
      <w:contextualSpacing/>
    </w:pPr>
    <w:rPr>
      <w:rFonts w:eastAsia="Calibri"/>
      <w:lang w:val="ru-RU"/>
    </w:rPr>
  </w:style>
  <w:style w:type="character" w:customStyle="1" w:styleId="affc">
    <w:name w:val="Другое_"/>
    <w:link w:val="affd"/>
    <w:uiPriority w:val="99"/>
    <w:locked/>
    <w:rsid w:val="00E109B4"/>
    <w:rPr>
      <w:sz w:val="19"/>
      <w:szCs w:val="19"/>
      <w:shd w:val="clear" w:color="auto" w:fill="FFFFFF"/>
    </w:rPr>
  </w:style>
  <w:style w:type="paragraph" w:customStyle="1" w:styleId="affd">
    <w:name w:val="Другое"/>
    <w:basedOn w:val="a"/>
    <w:link w:val="affc"/>
    <w:uiPriority w:val="99"/>
    <w:qFormat/>
    <w:rsid w:val="00E109B4"/>
    <w:pPr>
      <w:widowControl w:val="0"/>
      <w:shd w:val="clear" w:color="auto" w:fill="FFFFFF"/>
    </w:pPr>
    <w:rPr>
      <w:rFonts w:asciiTheme="minorHAnsi" w:eastAsiaTheme="minorHAnsi" w:hAnsiTheme="minorHAnsi" w:cstheme="minorBidi"/>
      <w:sz w:val="19"/>
      <w:szCs w:val="19"/>
      <w:lang w:val="ru-RU" w:eastAsia="en-US"/>
    </w:rPr>
  </w:style>
  <w:style w:type="character" w:customStyle="1" w:styleId="NoSpacingChar">
    <w:name w:val="No Spacing Char"/>
    <w:link w:val="3a"/>
    <w:locked/>
    <w:rsid w:val="00E109B4"/>
    <w:rPr>
      <w:rFonts w:ascii="Calibri" w:eastAsia="Calibri" w:hAnsi="Calibri"/>
    </w:rPr>
  </w:style>
  <w:style w:type="paragraph" w:customStyle="1" w:styleId="3a">
    <w:name w:val="Без интервала3"/>
    <w:link w:val="NoSpacingChar"/>
    <w:qFormat/>
    <w:rsid w:val="00E109B4"/>
    <w:pPr>
      <w:spacing w:after="0" w:line="240" w:lineRule="auto"/>
    </w:pPr>
    <w:rPr>
      <w:rFonts w:ascii="Calibri" w:eastAsia="Calibri" w:hAnsi="Calibri"/>
    </w:rPr>
  </w:style>
  <w:style w:type="paragraph" w:customStyle="1" w:styleId="3b">
    <w:name w:val="Абзац списка3"/>
    <w:aliases w:val="Number Bullets,Текст таблицы,тв-Абзац списка,AC List 01,Bullet List,FooterText,numbered,Paragraphe de liste1,GOST_TableList,Абзац списка литеральный,11111"/>
    <w:basedOn w:val="a"/>
    <w:uiPriority w:val="99"/>
    <w:qFormat/>
    <w:rsid w:val="00E109B4"/>
    <w:pPr>
      <w:spacing w:after="160" w:line="254" w:lineRule="auto"/>
      <w:ind w:left="720"/>
      <w:contextualSpacing/>
    </w:pPr>
    <w:rPr>
      <w:rFonts w:ascii="Calibri" w:hAnsi="Calibri" w:cs="Arial"/>
      <w:sz w:val="22"/>
      <w:szCs w:val="22"/>
      <w:lang w:eastAsia="en-US"/>
    </w:rPr>
  </w:style>
  <w:style w:type="paragraph" w:customStyle="1" w:styleId="Standard">
    <w:name w:val="Standard"/>
    <w:uiPriority w:val="99"/>
    <w:qFormat/>
    <w:rsid w:val="00E109B4"/>
    <w:pPr>
      <w:suppressAutoHyphens/>
      <w:autoSpaceDN w:val="0"/>
      <w:spacing w:after="0" w:line="240" w:lineRule="auto"/>
    </w:pPr>
    <w:rPr>
      <w:rFonts w:ascii="Times New Roman" w:eastAsia="SimSun" w:hAnsi="Times New Roman" w:cs="Times New Roman"/>
      <w:sz w:val="20"/>
      <w:szCs w:val="20"/>
      <w:lang w:eastAsia="ru-RU"/>
    </w:rPr>
  </w:style>
  <w:style w:type="paragraph" w:customStyle="1" w:styleId="ParaHeading">
    <w:name w:val="Para Heading"/>
    <w:basedOn w:val="a"/>
    <w:uiPriority w:val="99"/>
    <w:qFormat/>
    <w:rsid w:val="00E109B4"/>
    <w:pPr>
      <w:suppressAutoHyphens/>
    </w:pPr>
    <w:rPr>
      <w:sz w:val="20"/>
      <w:szCs w:val="20"/>
      <w:lang w:val="ru-RU" w:eastAsia="zh-CN"/>
    </w:rPr>
  </w:style>
  <w:style w:type="paragraph" w:customStyle="1" w:styleId="2d">
    <w:name w:val="Обычный2"/>
    <w:uiPriority w:val="99"/>
    <w:qFormat/>
    <w:rsid w:val="00E109B4"/>
    <w:pPr>
      <w:spacing w:after="0"/>
    </w:pPr>
    <w:rPr>
      <w:rFonts w:ascii="Arial" w:eastAsia="Arial" w:hAnsi="Arial" w:cs="Arial"/>
      <w:color w:val="000000"/>
      <w:lang w:eastAsia="ru-RU"/>
    </w:rPr>
  </w:style>
  <w:style w:type="character" w:styleId="affe">
    <w:name w:val="annotation reference"/>
    <w:basedOn w:val="a0"/>
    <w:uiPriority w:val="99"/>
    <w:semiHidden/>
    <w:unhideWhenUsed/>
    <w:qFormat/>
    <w:rsid w:val="00E109B4"/>
    <w:rPr>
      <w:rFonts w:ascii="Times New Roman" w:hAnsi="Times New Roman" w:cs="Times New Roman" w:hint="default"/>
      <w:sz w:val="16"/>
    </w:rPr>
  </w:style>
  <w:style w:type="character" w:styleId="afff">
    <w:name w:val="page number"/>
    <w:basedOn w:val="a0"/>
    <w:uiPriority w:val="99"/>
    <w:semiHidden/>
    <w:unhideWhenUsed/>
    <w:qFormat/>
    <w:rsid w:val="00E109B4"/>
    <w:rPr>
      <w:rFonts w:ascii="Times New Roman" w:hAnsi="Times New Roman" w:cs="Times New Roman" w:hint="default"/>
    </w:rPr>
  </w:style>
  <w:style w:type="character" w:customStyle="1" w:styleId="71">
    <w:name w:val="Заголовок 7 Знак1"/>
    <w:basedOn w:val="a0"/>
    <w:semiHidden/>
    <w:rsid w:val="00E109B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E109B4"/>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semiHidden/>
    <w:rsid w:val="00E109B4"/>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99"/>
    <w:qFormat/>
    <w:rsid w:val="00E109B4"/>
    <w:pPr>
      <w:pBdr>
        <w:bottom w:val="single" w:sz="8" w:space="4" w:color="4F81BD" w:themeColor="accent1"/>
      </w:pBdr>
      <w:spacing w:after="300"/>
      <w:contextualSpacing/>
    </w:pPr>
    <w:rPr>
      <w:rFonts w:ascii="Arial" w:eastAsiaTheme="minorHAnsi" w:hAnsi="Arial" w:cs="Arial"/>
      <w:b/>
      <w:color w:val="000000"/>
      <w:sz w:val="32"/>
      <w:szCs w:val="20"/>
      <w:lang w:val="en-GB" w:eastAsia="en-US"/>
    </w:rPr>
  </w:style>
  <w:style w:type="character" w:customStyle="1" w:styleId="1f3">
    <w:name w:val="Название Знак1"/>
    <w:basedOn w:val="a0"/>
    <w:uiPriority w:val="99"/>
    <w:rsid w:val="00E109B4"/>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HTML1">
    <w:name w:val="Стандартний HTML Знак"/>
    <w:basedOn w:val="a0"/>
    <w:qFormat/>
    <w:locked/>
    <w:rsid w:val="00E109B4"/>
    <w:rPr>
      <w:rFonts w:ascii="Courier New" w:hAnsi="Courier New" w:cs="Times New Roman" w:hint="default"/>
      <w:sz w:val="20"/>
      <w:lang w:eastAsia="ru-RU"/>
    </w:rPr>
  </w:style>
  <w:style w:type="paragraph" w:styleId="ac">
    <w:name w:val="header"/>
    <w:basedOn w:val="a"/>
    <w:link w:val="ab"/>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4">
    <w:name w:val="Верх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afff0">
    <w:name w:val="Нижній колонтитул Знак"/>
    <w:basedOn w:val="a0"/>
    <w:uiPriority w:val="99"/>
    <w:qFormat/>
    <w:locked/>
    <w:rsid w:val="00E109B4"/>
    <w:rPr>
      <w:rFonts w:ascii="Times New Roman" w:hAnsi="Times New Roman" w:cs="Times New Roman" w:hint="default"/>
      <w:sz w:val="24"/>
    </w:rPr>
  </w:style>
  <w:style w:type="character" w:customStyle="1" w:styleId="apple-converted-space">
    <w:name w:val="apple-converted-space"/>
    <w:qFormat/>
    <w:rsid w:val="00E109B4"/>
  </w:style>
  <w:style w:type="character" w:customStyle="1" w:styleId="-">
    <w:name w:val="Интернет-ссылка"/>
    <w:basedOn w:val="a0"/>
    <w:uiPriority w:val="99"/>
    <w:rsid w:val="00E109B4"/>
    <w:rPr>
      <w:rFonts w:ascii="Times New Roman" w:hAnsi="Times New Roman" w:cs="Times New Roman" w:hint="default"/>
      <w:color w:val="0000FF"/>
      <w:u w:val="single"/>
    </w:rPr>
  </w:style>
  <w:style w:type="character" w:customStyle="1" w:styleId="afff1">
    <w:name w:val="Основний текст з відступом Знак"/>
    <w:basedOn w:val="a0"/>
    <w:qFormat/>
    <w:locked/>
    <w:rsid w:val="00E109B4"/>
    <w:rPr>
      <w:rFonts w:ascii="Times New Roman" w:hAnsi="Times New Roman" w:cs="Times New Roman" w:hint="default"/>
      <w:sz w:val="24"/>
      <w:lang w:val="uk-UA"/>
    </w:rPr>
  </w:style>
  <w:style w:type="character" w:customStyle="1" w:styleId="afff2">
    <w:name w:val="Звичайний (веб) Знак"/>
    <w:uiPriority w:val="99"/>
    <w:qFormat/>
    <w:locked/>
    <w:rsid w:val="00E109B4"/>
    <w:rPr>
      <w:rFonts w:ascii="Times New Roman" w:hAnsi="Times New Roman" w:cs="Times New Roman" w:hint="default"/>
      <w:sz w:val="24"/>
      <w:lang w:val="uk-UA"/>
    </w:rPr>
  </w:style>
  <w:style w:type="character" w:customStyle="1" w:styleId="3c">
    <w:name w:val="Основний текст 3 Знак"/>
    <w:basedOn w:val="a0"/>
    <w:qFormat/>
    <w:locked/>
    <w:rsid w:val="00E109B4"/>
    <w:rPr>
      <w:rFonts w:ascii="Times New Roman" w:hAnsi="Times New Roman" w:cs="Times New Roman" w:hint="default"/>
      <w:sz w:val="16"/>
      <w:lang w:val="uk-UA"/>
    </w:rPr>
  </w:style>
  <w:style w:type="character" w:customStyle="1" w:styleId="1f5">
    <w:name w:val="Выделение1"/>
    <w:basedOn w:val="a0"/>
    <w:uiPriority w:val="99"/>
    <w:qFormat/>
    <w:rsid w:val="00E109B4"/>
    <w:rPr>
      <w:rFonts w:ascii="Times New Roman" w:hAnsi="Times New Roman" w:cs="Times New Roman" w:hint="default"/>
      <w:i/>
      <w:iCs w:val="0"/>
    </w:rPr>
  </w:style>
  <w:style w:type="character" w:customStyle="1" w:styleId="afff3">
    <w:name w:val="Основний текст Знак"/>
    <w:basedOn w:val="a0"/>
    <w:uiPriority w:val="99"/>
    <w:qFormat/>
    <w:locked/>
    <w:rsid w:val="00E109B4"/>
    <w:rPr>
      <w:rFonts w:ascii="Times New Roman" w:hAnsi="Times New Roman" w:cs="Times New Roman" w:hint="default"/>
      <w:sz w:val="24"/>
      <w:lang w:val="uk-UA"/>
    </w:rPr>
  </w:style>
  <w:style w:type="character" w:customStyle="1" w:styleId="FontStyle14">
    <w:name w:val="Font Style14"/>
    <w:uiPriority w:val="99"/>
    <w:qFormat/>
    <w:rsid w:val="00E109B4"/>
    <w:rPr>
      <w:rFonts w:ascii="Times New Roman" w:hAnsi="Times New Roman" w:cs="Times New Roman" w:hint="default"/>
      <w:b/>
      <w:bCs w:val="0"/>
      <w:sz w:val="20"/>
    </w:rPr>
  </w:style>
  <w:style w:type="character" w:customStyle="1" w:styleId="FontStyle15">
    <w:name w:val="Font Style15"/>
    <w:uiPriority w:val="99"/>
    <w:qFormat/>
    <w:rsid w:val="00E109B4"/>
    <w:rPr>
      <w:rFonts w:ascii="Times New Roman" w:hAnsi="Times New Roman" w:cs="Times New Roman" w:hint="default"/>
      <w:sz w:val="20"/>
    </w:rPr>
  </w:style>
  <w:style w:type="character" w:customStyle="1" w:styleId="FontStyle12">
    <w:name w:val="Font Style12"/>
    <w:uiPriority w:val="99"/>
    <w:qFormat/>
    <w:rsid w:val="00E109B4"/>
    <w:rPr>
      <w:rFonts w:ascii="Times New Roman" w:hAnsi="Times New Roman" w:cs="Times New Roman" w:hint="default"/>
      <w:sz w:val="20"/>
    </w:rPr>
  </w:style>
  <w:style w:type="character" w:customStyle="1" w:styleId="FontStyle37">
    <w:name w:val="Font Style37"/>
    <w:uiPriority w:val="99"/>
    <w:qFormat/>
    <w:rsid w:val="00E109B4"/>
    <w:rPr>
      <w:rFonts w:ascii="Times New Roman" w:hAnsi="Times New Roman" w:cs="Times New Roman" w:hint="default"/>
      <w:sz w:val="18"/>
    </w:rPr>
  </w:style>
  <w:style w:type="character" w:customStyle="1" w:styleId="afff4">
    <w:name w:val="Текст у виносці Знак"/>
    <w:basedOn w:val="a0"/>
    <w:uiPriority w:val="99"/>
    <w:qFormat/>
    <w:locked/>
    <w:rsid w:val="00E109B4"/>
    <w:rPr>
      <w:rFonts w:ascii="Segoe UI" w:hAnsi="Segoe UI" w:cs="Times New Roman" w:hint="default"/>
      <w:sz w:val="18"/>
      <w:lang w:val="uk-UA"/>
    </w:rPr>
  </w:style>
  <w:style w:type="character" w:customStyle="1" w:styleId="150">
    <w:name w:val="Знак Знак15"/>
    <w:uiPriority w:val="99"/>
    <w:qFormat/>
    <w:locked/>
    <w:rsid w:val="00E109B4"/>
    <w:rPr>
      <w:rFonts w:ascii="Arial" w:hAnsi="Arial" w:cs="Arial" w:hint="default"/>
      <w:b/>
      <w:bCs w:val="0"/>
      <w:i/>
      <w:iCs w:val="0"/>
      <w:sz w:val="28"/>
      <w:lang w:val="ru-RU" w:eastAsia="ru-RU"/>
    </w:rPr>
  </w:style>
  <w:style w:type="character" w:customStyle="1" w:styleId="2e">
    <w:name w:val="Основной текст с отступом 2 Знак"/>
    <w:uiPriority w:val="99"/>
    <w:qFormat/>
    <w:locked/>
    <w:rsid w:val="00E109B4"/>
    <w:rPr>
      <w:rFonts w:ascii="Franklin Gothic Book" w:hAnsi="Franklin Gothic Book" w:hint="default"/>
      <w:sz w:val="38"/>
      <w:shd w:val="clear" w:color="auto" w:fill="FFFFFF"/>
    </w:rPr>
  </w:style>
  <w:style w:type="character" w:customStyle="1" w:styleId="BodyText">
    <w:name w:val="Body Text Знак"/>
    <w:uiPriority w:val="99"/>
    <w:qFormat/>
    <w:rsid w:val="00E109B4"/>
    <w:rPr>
      <w:rFonts w:ascii="Arial" w:hAnsi="Arial" w:cs="Arial" w:hint="default"/>
      <w:sz w:val="24"/>
      <w:lang w:val="ru-RU" w:eastAsia="ru-RU"/>
    </w:rPr>
  </w:style>
  <w:style w:type="character" w:customStyle="1" w:styleId="afff5">
    <w:name w:val="Підзаголовок Знак"/>
    <w:basedOn w:val="a0"/>
    <w:uiPriority w:val="99"/>
    <w:qFormat/>
    <w:locked/>
    <w:rsid w:val="00E109B4"/>
    <w:rPr>
      <w:rFonts w:ascii="Times New Roman" w:hAnsi="Times New Roman" w:cs="Times New Roman" w:hint="default"/>
      <w:b/>
      <w:bCs w:val="0"/>
      <w:sz w:val="24"/>
      <w:szCs w:val="24"/>
      <w:lang w:val="en-GB" w:eastAsia="en-US"/>
    </w:rPr>
  </w:style>
  <w:style w:type="character" w:customStyle="1" w:styleId="afff6">
    <w:name w:val="Текст примітки Знак"/>
    <w:basedOn w:val="a0"/>
    <w:uiPriority w:val="99"/>
    <w:qFormat/>
    <w:locked/>
    <w:rsid w:val="00E109B4"/>
    <w:rPr>
      <w:rFonts w:ascii="Times New Roman" w:hAnsi="Times New Roman" w:cs="Times New Roman" w:hint="default"/>
    </w:rPr>
  </w:style>
  <w:style w:type="character" w:customStyle="1" w:styleId="afff7">
    <w:name w:val="Тема примітки Знак"/>
    <w:basedOn w:val="afff6"/>
    <w:uiPriority w:val="99"/>
    <w:qFormat/>
    <w:locked/>
    <w:rsid w:val="00E109B4"/>
    <w:rPr>
      <w:rFonts w:ascii="Times New Roman" w:hAnsi="Times New Roman" w:cs="Times New Roman" w:hint="default"/>
      <w:b/>
      <w:bCs/>
    </w:rPr>
  </w:style>
  <w:style w:type="character" w:customStyle="1" w:styleId="rvts0">
    <w:name w:val="rvts0"/>
    <w:uiPriority w:val="99"/>
    <w:qFormat/>
    <w:rsid w:val="00E109B4"/>
  </w:style>
  <w:style w:type="character" w:customStyle="1" w:styleId="rvts44">
    <w:name w:val="rvts44"/>
    <w:uiPriority w:val="99"/>
    <w:qFormat/>
    <w:rsid w:val="00E109B4"/>
  </w:style>
  <w:style w:type="character" w:customStyle="1" w:styleId="afff8">
    <w:name w:val="Назва Знак"/>
    <w:basedOn w:val="a0"/>
    <w:uiPriority w:val="99"/>
    <w:qFormat/>
    <w:locked/>
    <w:rsid w:val="00E109B4"/>
    <w:rPr>
      <w:rFonts w:ascii="Arial" w:hAnsi="Arial" w:cs="Times New Roman" w:hint="default"/>
      <w:b/>
      <w:bCs w:val="0"/>
      <w:color w:val="000000"/>
      <w:sz w:val="32"/>
      <w:lang w:val="en-GB"/>
    </w:rPr>
  </w:style>
  <w:style w:type="character" w:customStyle="1" w:styleId="apple-style-span">
    <w:name w:val="apple-style-span"/>
    <w:uiPriority w:val="99"/>
    <w:qFormat/>
    <w:rsid w:val="00E109B4"/>
  </w:style>
  <w:style w:type="character" w:customStyle="1" w:styleId="afff9">
    <w:name w:val="Печатная машинка"/>
    <w:uiPriority w:val="99"/>
    <w:qFormat/>
    <w:rsid w:val="00E109B4"/>
    <w:rPr>
      <w:rFonts w:ascii="Courier New" w:hAnsi="Courier New" w:cs="Courier New" w:hint="default"/>
      <w:sz w:val="20"/>
    </w:rPr>
  </w:style>
  <w:style w:type="character" w:customStyle="1" w:styleId="afffa">
    <w:name w:val="Абзац списку Знак"/>
    <w:aliases w:val="MCHIP_list paragraph Знак,Recommendation Знак"/>
    <w:uiPriority w:val="34"/>
    <w:qFormat/>
    <w:locked/>
    <w:rsid w:val="00E109B4"/>
    <w:rPr>
      <w:lang w:val="uk-UA" w:eastAsia="en-US"/>
    </w:rPr>
  </w:style>
  <w:style w:type="character" w:customStyle="1" w:styleId="210pt">
    <w:name w:val="Основной текст (2) + 10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9pt">
    <w:name w:val="Основной текст (2) + 9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lang w:val="uk-UA" w:eastAsia="uk-UA" w:bidi="uk-UA"/>
    </w:rPr>
  </w:style>
  <w:style w:type="character" w:customStyle="1" w:styleId="2SegoeUI">
    <w:name w:val="Основной текст (2) + Segoe UI"/>
    <w:aliases w:val="10 pt"/>
    <w:qFormat/>
    <w:rsid w:val="00E109B4"/>
    <w:rPr>
      <w:rFonts w:ascii="Segoe UI" w:eastAsia="Segoe UI" w:hAnsi="Segoe UI" w:cs="Segoe UI"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8pt">
    <w:name w:val="Основной текст (2) + 8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6"/>
      <w:szCs w:val="16"/>
      <w:u w:val="none"/>
      <w:effect w:val="none"/>
      <w:lang w:val="uk-UA" w:eastAsia="uk-UA" w:bidi="uk-UA"/>
    </w:rPr>
  </w:style>
  <w:style w:type="character" w:customStyle="1" w:styleId="1f6">
    <w:name w:val="Основной текст Знак1"/>
    <w:uiPriority w:val="99"/>
    <w:semiHidden/>
    <w:qFormat/>
    <w:locked/>
    <w:rsid w:val="00E109B4"/>
    <w:rPr>
      <w:rFonts w:ascii="Times New Roman" w:eastAsia="Times New Roman" w:hAnsi="Times New Roman" w:cs="Times New Roman" w:hint="default"/>
      <w:sz w:val="24"/>
      <w:szCs w:val="24"/>
      <w:lang w:val="ru-RU" w:eastAsia="ru-RU"/>
    </w:rPr>
  </w:style>
  <w:style w:type="character" w:customStyle="1" w:styleId="afffb">
    <w:name w:val="Основной текст + Курсив"/>
    <w:qFormat/>
    <w:rsid w:val="00E109B4"/>
    <w:rPr>
      <w:rFonts w:ascii="Times New Roman" w:hAnsi="Times New Roman" w:cs="Times New Roman" w:hint="default"/>
      <w:i/>
      <w:iCs w:val="0"/>
      <w:sz w:val="22"/>
    </w:rPr>
  </w:style>
  <w:style w:type="character" w:customStyle="1" w:styleId="x-attributesvalue">
    <w:name w:val="x-attributes__value"/>
    <w:basedOn w:val="a0"/>
    <w:qFormat/>
    <w:rsid w:val="00E109B4"/>
  </w:style>
  <w:style w:type="character" w:customStyle="1" w:styleId="nameproduct">
    <w:name w:val="name_product"/>
    <w:basedOn w:val="a0"/>
    <w:qFormat/>
    <w:rsid w:val="00E109B4"/>
  </w:style>
  <w:style w:type="character" w:customStyle="1" w:styleId="editable">
    <w:name w:val="editable"/>
    <w:basedOn w:val="a0"/>
    <w:qFormat/>
    <w:rsid w:val="00E109B4"/>
  </w:style>
  <w:style w:type="character" w:customStyle="1" w:styleId="feature-tabs-title">
    <w:name w:val="feature-tabs-title"/>
    <w:basedOn w:val="a0"/>
    <w:qFormat/>
    <w:rsid w:val="00E109B4"/>
  </w:style>
  <w:style w:type="character" w:customStyle="1" w:styleId="ng-star-inserted">
    <w:name w:val="ng-star-inserted"/>
    <w:basedOn w:val="a0"/>
    <w:qFormat/>
    <w:rsid w:val="00E109B4"/>
  </w:style>
  <w:style w:type="character" w:customStyle="1" w:styleId="feature-value-inner">
    <w:name w:val="feature-value-inner"/>
    <w:basedOn w:val="a0"/>
    <w:qFormat/>
    <w:rsid w:val="00E109B4"/>
  </w:style>
  <w:style w:type="character" w:customStyle="1" w:styleId="notranslate">
    <w:name w:val="notranslate"/>
    <w:basedOn w:val="a0"/>
    <w:qFormat/>
    <w:rsid w:val="00E109B4"/>
  </w:style>
  <w:style w:type="character" w:customStyle="1" w:styleId="ListLabel1">
    <w:name w:val="ListLabel 1"/>
    <w:qFormat/>
    <w:rsid w:val="00E109B4"/>
    <w:rPr>
      <w:rFonts w:ascii="Times New Roman" w:hAnsi="Times New Roman" w:cs="Times New Roman" w:hint="default"/>
      <w:b/>
      <w:bCs w:val="0"/>
    </w:rPr>
  </w:style>
  <w:style w:type="character" w:customStyle="1" w:styleId="ListLabel2">
    <w:name w:val="ListLabel 2"/>
    <w:qFormat/>
    <w:rsid w:val="00E109B4"/>
    <w:rPr>
      <w:rFonts w:ascii="Times New Roman" w:hAnsi="Times New Roman" w:cs="Times New Roman" w:hint="default"/>
      <w:b w:val="0"/>
      <w:bCs w:val="0"/>
      <w:i w:val="0"/>
      <w:iCs w:val="0"/>
    </w:rPr>
  </w:style>
  <w:style w:type="character" w:customStyle="1" w:styleId="ListLabel3">
    <w:name w:val="ListLabel 3"/>
    <w:qFormat/>
    <w:rsid w:val="00E109B4"/>
    <w:rPr>
      <w:rFonts w:ascii="Times New Roman" w:hAnsi="Times New Roman" w:cs="Times New Roman" w:hint="default"/>
      <w:b w:val="0"/>
      <w:bCs w:val="0"/>
    </w:rPr>
  </w:style>
  <w:style w:type="character" w:customStyle="1" w:styleId="ListLabel4">
    <w:name w:val="ListLabel 4"/>
    <w:qFormat/>
    <w:rsid w:val="00E109B4"/>
    <w:rPr>
      <w:rFonts w:ascii="Times New Roman" w:hAnsi="Times New Roman" w:cs="Times New Roman" w:hint="default"/>
      <w:b w:val="0"/>
      <w:bCs w:val="0"/>
    </w:rPr>
  </w:style>
  <w:style w:type="character" w:customStyle="1" w:styleId="ListLabel5">
    <w:name w:val="ListLabel 5"/>
    <w:qFormat/>
    <w:rsid w:val="00E109B4"/>
    <w:rPr>
      <w:rFonts w:ascii="Times New Roman" w:hAnsi="Times New Roman" w:cs="Times New Roman" w:hint="default"/>
      <w:b w:val="0"/>
      <w:bCs w:val="0"/>
    </w:rPr>
  </w:style>
  <w:style w:type="character" w:customStyle="1" w:styleId="ListLabel6">
    <w:name w:val="ListLabel 6"/>
    <w:qFormat/>
    <w:rsid w:val="00E109B4"/>
    <w:rPr>
      <w:rFonts w:ascii="Times New Roman" w:hAnsi="Times New Roman" w:cs="Times New Roman" w:hint="default"/>
      <w:b w:val="0"/>
      <w:bCs w:val="0"/>
    </w:rPr>
  </w:style>
  <w:style w:type="character" w:customStyle="1" w:styleId="ListLabel7">
    <w:name w:val="ListLabel 7"/>
    <w:qFormat/>
    <w:rsid w:val="00E109B4"/>
    <w:rPr>
      <w:rFonts w:ascii="Times New Roman" w:hAnsi="Times New Roman" w:cs="Times New Roman" w:hint="default"/>
      <w:b w:val="0"/>
      <w:bCs w:val="0"/>
    </w:rPr>
  </w:style>
  <w:style w:type="character" w:customStyle="1" w:styleId="ListLabel8">
    <w:name w:val="ListLabel 8"/>
    <w:qFormat/>
    <w:rsid w:val="00E109B4"/>
    <w:rPr>
      <w:rFonts w:ascii="Times New Roman" w:hAnsi="Times New Roman" w:cs="Times New Roman" w:hint="default"/>
      <w:b w:val="0"/>
      <w:bCs w:val="0"/>
    </w:rPr>
  </w:style>
  <w:style w:type="character" w:customStyle="1" w:styleId="ListLabel9">
    <w:name w:val="ListLabel 9"/>
    <w:qFormat/>
    <w:rsid w:val="00E109B4"/>
    <w:rPr>
      <w:rFonts w:ascii="Times New Roman" w:hAnsi="Times New Roman" w:cs="Times New Roman" w:hint="default"/>
      <w:b w:val="0"/>
      <w:bCs w:val="0"/>
    </w:rPr>
  </w:style>
  <w:style w:type="character" w:customStyle="1" w:styleId="ListLabel10">
    <w:name w:val="ListLabel 10"/>
    <w:qFormat/>
    <w:rsid w:val="00E109B4"/>
    <w:rPr>
      <w:rFonts w:ascii="Times New Roman" w:hAnsi="Times New Roman" w:cs="Times New Roman" w:hint="default"/>
    </w:rPr>
  </w:style>
  <w:style w:type="character" w:customStyle="1" w:styleId="ListLabel11">
    <w:name w:val="ListLabel 11"/>
    <w:qFormat/>
    <w:rsid w:val="00E109B4"/>
    <w:rPr>
      <w:rFonts w:ascii="Times New Roman" w:hAnsi="Times New Roman" w:cs="Times New Roman" w:hint="default"/>
    </w:rPr>
  </w:style>
  <w:style w:type="character" w:customStyle="1" w:styleId="ListLabel12">
    <w:name w:val="ListLabel 12"/>
    <w:qFormat/>
    <w:rsid w:val="00E109B4"/>
    <w:rPr>
      <w:rFonts w:ascii="Times New Roman" w:hAnsi="Times New Roman" w:cs="Times New Roman" w:hint="default"/>
    </w:rPr>
  </w:style>
  <w:style w:type="character" w:customStyle="1" w:styleId="ListLabel13">
    <w:name w:val="ListLabel 13"/>
    <w:qFormat/>
    <w:rsid w:val="00E109B4"/>
    <w:rPr>
      <w:rFonts w:ascii="Times New Roman" w:hAnsi="Times New Roman" w:cs="Times New Roman" w:hint="default"/>
    </w:rPr>
  </w:style>
  <w:style w:type="character" w:customStyle="1" w:styleId="ListLabel14">
    <w:name w:val="ListLabel 14"/>
    <w:qFormat/>
    <w:rsid w:val="00E109B4"/>
    <w:rPr>
      <w:rFonts w:ascii="Times New Roman" w:hAnsi="Times New Roman" w:cs="Times New Roman" w:hint="default"/>
    </w:rPr>
  </w:style>
  <w:style w:type="character" w:customStyle="1" w:styleId="ListLabel15">
    <w:name w:val="ListLabel 15"/>
    <w:qFormat/>
    <w:rsid w:val="00E109B4"/>
    <w:rPr>
      <w:rFonts w:ascii="Times New Roman" w:hAnsi="Times New Roman" w:cs="Times New Roman" w:hint="default"/>
    </w:rPr>
  </w:style>
  <w:style w:type="character" w:customStyle="1" w:styleId="ListLabel16">
    <w:name w:val="ListLabel 16"/>
    <w:qFormat/>
    <w:rsid w:val="00E109B4"/>
    <w:rPr>
      <w:rFonts w:ascii="Times New Roman" w:hAnsi="Times New Roman" w:cs="Times New Roman" w:hint="default"/>
    </w:rPr>
  </w:style>
  <w:style w:type="character" w:customStyle="1" w:styleId="ListLabel17">
    <w:name w:val="ListLabel 17"/>
    <w:qFormat/>
    <w:rsid w:val="00E109B4"/>
    <w:rPr>
      <w:rFonts w:ascii="Times New Roman" w:hAnsi="Times New Roman" w:cs="Times New Roman" w:hint="default"/>
    </w:rPr>
  </w:style>
  <w:style w:type="character" w:customStyle="1" w:styleId="ListLabel18">
    <w:name w:val="ListLabel 18"/>
    <w:qFormat/>
    <w:rsid w:val="00E109B4"/>
    <w:rPr>
      <w:rFonts w:ascii="Times New Roman" w:hAnsi="Times New Roman" w:cs="Times New Roman" w:hint="default"/>
    </w:rPr>
  </w:style>
  <w:style w:type="character" w:customStyle="1" w:styleId="ListLabel19">
    <w:name w:val="ListLabel 19"/>
    <w:qFormat/>
    <w:rsid w:val="00E109B4"/>
    <w:rPr>
      <w:rFonts w:ascii="Times New Roman" w:hAnsi="Times New Roman" w:cs="Times New Roman" w:hint="default"/>
      <w:sz w:val="24"/>
      <w:szCs w:val="24"/>
    </w:rPr>
  </w:style>
  <w:style w:type="character" w:customStyle="1" w:styleId="ListLabel20">
    <w:name w:val="ListLabel 20"/>
    <w:qFormat/>
    <w:rsid w:val="00E109B4"/>
    <w:rPr>
      <w:sz w:val="20"/>
    </w:rPr>
  </w:style>
  <w:style w:type="character" w:customStyle="1" w:styleId="ListLabel21">
    <w:name w:val="ListLabel 21"/>
    <w:qFormat/>
    <w:rsid w:val="00E109B4"/>
    <w:rPr>
      <w:sz w:val="20"/>
    </w:rPr>
  </w:style>
  <w:style w:type="character" w:customStyle="1" w:styleId="ListLabel22">
    <w:name w:val="ListLabel 22"/>
    <w:qFormat/>
    <w:rsid w:val="00E109B4"/>
    <w:rPr>
      <w:sz w:val="20"/>
    </w:rPr>
  </w:style>
  <w:style w:type="character" w:customStyle="1" w:styleId="ListLabel23">
    <w:name w:val="ListLabel 23"/>
    <w:qFormat/>
    <w:rsid w:val="00E109B4"/>
    <w:rPr>
      <w:sz w:val="20"/>
    </w:rPr>
  </w:style>
  <w:style w:type="character" w:customStyle="1" w:styleId="ListLabel24">
    <w:name w:val="ListLabel 24"/>
    <w:qFormat/>
    <w:rsid w:val="00E109B4"/>
    <w:rPr>
      <w:sz w:val="20"/>
    </w:rPr>
  </w:style>
  <w:style w:type="character" w:customStyle="1" w:styleId="ListLabel25">
    <w:name w:val="ListLabel 25"/>
    <w:qFormat/>
    <w:rsid w:val="00E109B4"/>
    <w:rPr>
      <w:sz w:val="20"/>
    </w:rPr>
  </w:style>
  <w:style w:type="character" w:customStyle="1" w:styleId="ListLabel26">
    <w:name w:val="ListLabel 26"/>
    <w:qFormat/>
    <w:rsid w:val="00E109B4"/>
    <w:rPr>
      <w:sz w:val="20"/>
    </w:rPr>
  </w:style>
  <w:style w:type="character" w:customStyle="1" w:styleId="ListLabel27">
    <w:name w:val="ListLabel 27"/>
    <w:qFormat/>
    <w:rsid w:val="00E109B4"/>
    <w:rPr>
      <w:sz w:val="20"/>
    </w:rPr>
  </w:style>
  <w:style w:type="character" w:customStyle="1" w:styleId="ListLabel28">
    <w:name w:val="ListLabel 28"/>
    <w:qFormat/>
    <w:rsid w:val="00E109B4"/>
    <w:rPr>
      <w:sz w:val="20"/>
    </w:rPr>
  </w:style>
  <w:style w:type="character" w:customStyle="1" w:styleId="ListLabel29">
    <w:name w:val="ListLabel 29"/>
    <w:qFormat/>
    <w:rsid w:val="00E109B4"/>
    <w:rPr>
      <w:b/>
      <w:bCs w:val="0"/>
    </w:rPr>
  </w:style>
  <w:style w:type="character" w:customStyle="1" w:styleId="ListLabel30">
    <w:name w:val="ListLabel 30"/>
    <w:qFormat/>
    <w:rsid w:val="00E109B4"/>
    <w:rPr>
      <w:sz w:val="20"/>
    </w:rPr>
  </w:style>
  <w:style w:type="character" w:customStyle="1" w:styleId="ListLabel31">
    <w:name w:val="ListLabel 31"/>
    <w:qFormat/>
    <w:rsid w:val="00E109B4"/>
    <w:rPr>
      <w:b/>
      <w:bCs w:val="0"/>
    </w:rPr>
  </w:style>
  <w:style w:type="character" w:customStyle="1" w:styleId="ListLabel32">
    <w:name w:val="ListLabel 32"/>
    <w:qFormat/>
    <w:rsid w:val="00E109B4"/>
    <w:rPr>
      <w:sz w:val="20"/>
    </w:rPr>
  </w:style>
  <w:style w:type="character" w:customStyle="1" w:styleId="ListLabel33">
    <w:name w:val="ListLabel 33"/>
    <w:qFormat/>
    <w:rsid w:val="00E109B4"/>
    <w:rPr>
      <w:sz w:val="20"/>
    </w:rPr>
  </w:style>
  <w:style w:type="character" w:customStyle="1" w:styleId="ListLabel34">
    <w:name w:val="ListLabel 34"/>
    <w:qFormat/>
    <w:rsid w:val="00E109B4"/>
    <w:rPr>
      <w:sz w:val="20"/>
    </w:rPr>
  </w:style>
  <w:style w:type="character" w:customStyle="1" w:styleId="ListLabel35">
    <w:name w:val="ListLabel 35"/>
    <w:qFormat/>
    <w:rsid w:val="00E109B4"/>
    <w:rPr>
      <w:sz w:val="20"/>
    </w:rPr>
  </w:style>
  <w:style w:type="character" w:customStyle="1" w:styleId="ListLabel36">
    <w:name w:val="ListLabel 36"/>
    <w:qFormat/>
    <w:rsid w:val="00E109B4"/>
    <w:rPr>
      <w:sz w:val="20"/>
    </w:rPr>
  </w:style>
  <w:style w:type="character" w:customStyle="1" w:styleId="ListLabel37">
    <w:name w:val="ListLabel 37"/>
    <w:qFormat/>
    <w:rsid w:val="00E109B4"/>
    <w:rPr>
      <w:sz w:val="20"/>
    </w:rPr>
  </w:style>
  <w:style w:type="character" w:customStyle="1" w:styleId="ListLabel38">
    <w:name w:val="ListLabel 38"/>
    <w:qFormat/>
    <w:rsid w:val="00E109B4"/>
    <w:rPr>
      <w:sz w:val="20"/>
    </w:rPr>
  </w:style>
  <w:style w:type="character" w:customStyle="1" w:styleId="ListLabel39">
    <w:name w:val="ListLabel 39"/>
    <w:qFormat/>
    <w:rsid w:val="00E109B4"/>
    <w:rPr>
      <w:b/>
      <w:bCs w:val="0"/>
      <w:color w:val="auto"/>
    </w:rPr>
  </w:style>
  <w:style w:type="character" w:customStyle="1" w:styleId="ListLabel40">
    <w:name w:val="ListLabel 40"/>
    <w:qFormat/>
    <w:rsid w:val="00E109B4"/>
    <w:rPr>
      <w:sz w:val="20"/>
    </w:rPr>
  </w:style>
  <w:style w:type="character" w:customStyle="1" w:styleId="ListLabel41">
    <w:name w:val="ListLabel 41"/>
    <w:qFormat/>
    <w:rsid w:val="00E109B4"/>
    <w:rPr>
      <w:sz w:val="20"/>
    </w:rPr>
  </w:style>
  <w:style w:type="character" w:customStyle="1" w:styleId="ListLabel42">
    <w:name w:val="ListLabel 42"/>
    <w:qFormat/>
    <w:rsid w:val="00E109B4"/>
    <w:rPr>
      <w:sz w:val="20"/>
    </w:rPr>
  </w:style>
  <w:style w:type="character" w:customStyle="1" w:styleId="ListLabel43">
    <w:name w:val="ListLabel 43"/>
    <w:qFormat/>
    <w:rsid w:val="00E109B4"/>
    <w:rPr>
      <w:sz w:val="20"/>
    </w:rPr>
  </w:style>
  <w:style w:type="character" w:customStyle="1" w:styleId="ListLabel44">
    <w:name w:val="ListLabel 44"/>
    <w:qFormat/>
    <w:rsid w:val="00E109B4"/>
    <w:rPr>
      <w:sz w:val="20"/>
    </w:rPr>
  </w:style>
  <w:style w:type="character" w:customStyle="1" w:styleId="ListLabel45">
    <w:name w:val="ListLabel 45"/>
    <w:qFormat/>
    <w:rsid w:val="00E109B4"/>
    <w:rPr>
      <w:sz w:val="20"/>
    </w:rPr>
  </w:style>
  <w:style w:type="character" w:customStyle="1" w:styleId="ListLabel46">
    <w:name w:val="ListLabel 46"/>
    <w:qFormat/>
    <w:rsid w:val="00E109B4"/>
    <w:rPr>
      <w:sz w:val="20"/>
    </w:rPr>
  </w:style>
  <w:style w:type="character" w:customStyle="1" w:styleId="ListLabel47">
    <w:name w:val="ListLabel 47"/>
    <w:qFormat/>
    <w:rsid w:val="00E109B4"/>
    <w:rPr>
      <w:sz w:val="20"/>
    </w:rPr>
  </w:style>
  <w:style w:type="character" w:customStyle="1" w:styleId="ListLabel48">
    <w:name w:val="ListLabel 48"/>
    <w:qFormat/>
    <w:rsid w:val="00E109B4"/>
    <w:rPr>
      <w:sz w:val="20"/>
    </w:rPr>
  </w:style>
  <w:style w:type="character" w:customStyle="1" w:styleId="ListLabel49">
    <w:name w:val="ListLabel 49"/>
    <w:qFormat/>
    <w:rsid w:val="00E109B4"/>
    <w:rPr>
      <w:b/>
      <w:bCs w:val="0"/>
      <w:sz w:val="22"/>
    </w:rPr>
  </w:style>
  <w:style w:type="character" w:customStyle="1" w:styleId="ListLabel50">
    <w:name w:val="ListLabel 50"/>
    <w:qFormat/>
    <w:rsid w:val="00E109B4"/>
    <w:rPr>
      <w:rFonts w:ascii="Calibri" w:eastAsia="Calibri" w:hAnsi="Calibri" w:cs="Calibri" w:hint="default"/>
    </w:rPr>
  </w:style>
  <w:style w:type="character" w:customStyle="1" w:styleId="ListLabel51">
    <w:name w:val="ListLabel 51"/>
    <w:qFormat/>
    <w:rsid w:val="00E109B4"/>
    <w:rPr>
      <w:rFonts w:ascii="Courier New" w:eastAsia="Courier New" w:hAnsi="Courier New" w:cs="Courier New" w:hint="default"/>
    </w:rPr>
  </w:style>
  <w:style w:type="character" w:customStyle="1" w:styleId="ListLabel52">
    <w:name w:val="ListLabel 52"/>
    <w:qFormat/>
    <w:rsid w:val="00E109B4"/>
    <w:rPr>
      <w:rFonts w:ascii="Noto Sans Symbols" w:eastAsia="Noto Sans Symbols" w:hAnsi="Noto Sans Symbols" w:cs="Noto Sans Symbols" w:hint="default"/>
    </w:rPr>
  </w:style>
  <w:style w:type="character" w:customStyle="1" w:styleId="ListLabel53">
    <w:name w:val="ListLabel 53"/>
    <w:qFormat/>
    <w:rsid w:val="00E109B4"/>
    <w:rPr>
      <w:rFonts w:ascii="Noto Sans Symbols" w:eastAsia="Noto Sans Symbols" w:hAnsi="Noto Sans Symbols" w:cs="Noto Sans Symbols" w:hint="default"/>
    </w:rPr>
  </w:style>
  <w:style w:type="character" w:customStyle="1" w:styleId="ListLabel54">
    <w:name w:val="ListLabel 54"/>
    <w:qFormat/>
    <w:rsid w:val="00E109B4"/>
    <w:rPr>
      <w:rFonts w:ascii="Courier New" w:eastAsia="Courier New" w:hAnsi="Courier New" w:cs="Courier New" w:hint="default"/>
    </w:rPr>
  </w:style>
  <w:style w:type="character" w:customStyle="1" w:styleId="ListLabel55">
    <w:name w:val="ListLabel 55"/>
    <w:qFormat/>
    <w:rsid w:val="00E109B4"/>
    <w:rPr>
      <w:rFonts w:ascii="Noto Sans Symbols" w:eastAsia="Noto Sans Symbols" w:hAnsi="Noto Sans Symbols" w:cs="Noto Sans Symbols" w:hint="default"/>
    </w:rPr>
  </w:style>
  <w:style w:type="character" w:customStyle="1" w:styleId="ListLabel56">
    <w:name w:val="ListLabel 56"/>
    <w:qFormat/>
    <w:rsid w:val="00E109B4"/>
    <w:rPr>
      <w:rFonts w:ascii="Noto Sans Symbols" w:eastAsia="Noto Sans Symbols" w:hAnsi="Noto Sans Symbols" w:cs="Noto Sans Symbols" w:hint="default"/>
    </w:rPr>
  </w:style>
  <w:style w:type="character" w:customStyle="1" w:styleId="ListLabel57">
    <w:name w:val="ListLabel 57"/>
    <w:qFormat/>
    <w:rsid w:val="00E109B4"/>
    <w:rPr>
      <w:rFonts w:ascii="Courier New" w:eastAsia="Courier New" w:hAnsi="Courier New" w:cs="Courier New" w:hint="default"/>
    </w:rPr>
  </w:style>
  <w:style w:type="character" w:customStyle="1" w:styleId="ListLabel58">
    <w:name w:val="ListLabel 58"/>
    <w:qFormat/>
    <w:rsid w:val="00E109B4"/>
    <w:rPr>
      <w:rFonts w:ascii="Noto Sans Symbols" w:eastAsia="Noto Sans Symbols" w:hAnsi="Noto Sans Symbols" w:cs="Noto Sans Symbols" w:hint="default"/>
    </w:rPr>
  </w:style>
  <w:style w:type="character" w:customStyle="1" w:styleId="ListLabel59">
    <w:name w:val="ListLabel 59"/>
    <w:qFormat/>
    <w:rsid w:val="00E109B4"/>
    <w:rPr>
      <w:rFonts w:ascii="Times New Roman" w:hAnsi="Times New Roman" w:cs="Times New Roman" w:hint="default"/>
    </w:rPr>
  </w:style>
  <w:style w:type="character" w:customStyle="1" w:styleId="ListLabel60">
    <w:name w:val="ListLabel 60"/>
    <w:qFormat/>
    <w:rsid w:val="00E109B4"/>
    <w:rPr>
      <w:rFonts w:ascii="Courier New" w:hAnsi="Courier New" w:cs="Courier New" w:hint="default"/>
    </w:rPr>
  </w:style>
  <w:style w:type="character" w:customStyle="1" w:styleId="ListLabel61">
    <w:name w:val="ListLabel 61"/>
    <w:qFormat/>
    <w:rsid w:val="00E109B4"/>
    <w:rPr>
      <w:rFonts w:ascii="Courier New" w:hAnsi="Courier New" w:cs="Courier New" w:hint="default"/>
    </w:rPr>
  </w:style>
  <w:style w:type="character" w:customStyle="1" w:styleId="ListLabel62">
    <w:name w:val="ListLabel 62"/>
    <w:qFormat/>
    <w:rsid w:val="00E109B4"/>
    <w:rPr>
      <w:rFonts w:ascii="Courier New" w:hAnsi="Courier New" w:cs="Courier New" w:hint="default"/>
    </w:rPr>
  </w:style>
  <w:style w:type="character" w:customStyle="1" w:styleId="ListLabel63">
    <w:name w:val="ListLabel 63"/>
    <w:qFormat/>
    <w:rsid w:val="00E109B4"/>
    <w:rPr>
      <w:rFonts w:ascii="Times New Roman" w:hAnsi="Times New Roman" w:cs="Times New Roman" w:hint="default"/>
      <w:b w:val="0"/>
      <w:bCs w:val="0"/>
      <w:color w:val="000000"/>
    </w:rPr>
  </w:style>
  <w:style w:type="character" w:customStyle="1" w:styleId="ListLabel64">
    <w:name w:val="ListLabel 64"/>
    <w:qFormat/>
    <w:rsid w:val="00E109B4"/>
    <w:rPr>
      <w:rFonts w:ascii="Times New Roman" w:eastAsia="Times New Roman" w:hAnsi="Times New Roman" w:cs="Times New Roman" w:hint="default"/>
    </w:rPr>
  </w:style>
  <w:style w:type="character" w:customStyle="1" w:styleId="ListLabel65">
    <w:name w:val="ListLabel 65"/>
    <w:qFormat/>
    <w:rsid w:val="00E109B4"/>
    <w:rPr>
      <w:rFonts w:ascii="Times New Roman" w:hAnsi="Times New Roman" w:cs="Times New Roman" w:hint="default"/>
    </w:rPr>
  </w:style>
  <w:style w:type="character" w:customStyle="1" w:styleId="ListLabel66">
    <w:name w:val="ListLabel 66"/>
    <w:qFormat/>
    <w:rsid w:val="00E109B4"/>
    <w:rPr>
      <w:rFonts w:ascii="Times New Roman" w:hAnsi="Times New Roman" w:cs="Times New Roman" w:hint="default"/>
    </w:rPr>
  </w:style>
  <w:style w:type="character" w:customStyle="1" w:styleId="ListLabel67">
    <w:name w:val="ListLabel 67"/>
    <w:qFormat/>
    <w:rsid w:val="00E109B4"/>
    <w:rPr>
      <w:rFonts w:ascii="Times New Roman" w:hAnsi="Times New Roman" w:cs="Times New Roman" w:hint="default"/>
    </w:rPr>
  </w:style>
  <w:style w:type="character" w:customStyle="1" w:styleId="ListLabel68">
    <w:name w:val="ListLabel 68"/>
    <w:qFormat/>
    <w:rsid w:val="00E109B4"/>
    <w:rPr>
      <w:rFonts w:ascii="Times New Roman" w:hAnsi="Times New Roman" w:cs="Times New Roman" w:hint="default"/>
    </w:rPr>
  </w:style>
  <w:style w:type="character" w:customStyle="1" w:styleId="ListLabel69">
    <w:name w:val="ListLabel 69"/>
    <w:qFormat/>
    <w:rsid w:val="00E109B4"/>
    <w:rPr>
      <w:rFonts w:ascii="Times New Roman" w:hAnsi="Times New Roman" w:cs="Times New Roman" w:hint="default"/>
    </w:rPr>
  </w:style>
  <w:style w:type="character" w:customStyle="1" w:styleId="ListLabel70">
    <w:name w:val="ListLabel 70"/>
    <w:qFormat/>
    <w:rsid w:val="00E109B4"/>
    <w:rPr>
      <w:rFonts w:ascii="Times New Roman" w:hAnsi="Times New Roman" w:cs="Times New Roman" w:hint="default"/>
    </w:rPr>
  </w:style>
  <w:style w:type="character" w:customStyle="1" w:styleId="ListLabel71">
    <w:name w:val="ListLabel 71"/>
    <w:qFormat/>
    <w:rsid w:val="00E109B4"/>
    <w:rPr>
      <w:rFonts w:ascii="Times New Roman" w:hAnsi="Times New Roman" w:cs="Times New Roman" w:hint="default"/>
    </w:rPr>
  </w:style>
  <w:style w:type="character" w:customStyle="1" w:styleId="ListLabel72">
    <w:name w:val="ListLabel 72"/>
    <w:qFormat/>
    <w:rsid w:val="00E109B4"/>
    <w:rPr>
      <w:rFonts w:ascii="Times New Roman" w:eastAsia="Times New Roman" w:hAnsi="Times New Roman" w:cs="Times New Roman" w:hint="default"/>
    </w:rPr>
  </w:style>
  <w:style w:type="character" w:customStyle="1" w:styleId="ListLabel73">
    <w:name w:val="ListLabel 73"/>
    <w:qFormat/>
    <w:rsid w:val="00E109B4"/>
    <w:rPr>
      <w:rFonts w:ascii="Times New Roman" w:hAnsi="Times New Roman" w:cs="Times New Roman" w:hint="default"/>
    </w:rPr>
  </w:style>
  <w:style w:type="character" w:customStyle="1" w:styleId="ListLabel74">
    <w:name w:val="ListLabel 74"/>
    <w:qFormat/>
    <w:rsid w:val="00E109B4"/>
    <w:rPr>
      <w:rFonts w:ascii="Times New Roman" w:hAnsi="Times New Roman" w:cs="Times New Roman" w:hint="default"/>
    </w:rPr>
  </w:style>
  <w:style w:type="character" w:customStyle="1" w:styleId="ListLabel75">
    <w:name w:val="ListLabel 75"/>
    <w:qFormat/>
    <w:rsid w:val="00E109B4"/>
    <w:rPr>
      <w:rFonts w:ascii="Times New Roman" w:hAnsi="Times New Roman" w:cs="Times New Roman" w:hint="default"/>
    </w:rPr>
  </w:style>
  <w:style w:type="character" w:customStyle="1" w:styleId="ListLabel76">
    <w:name w:val="ListLabel 76"/>
    <w:qFormat/>
    <w:rsid w:val="00E109B4"/>
    <w:rPr>
      <w:rFonts w:ascii="Times New Roman" w:hAnsi="Times New Roman" w:cs="Times New Roman" w:hint="default"/>
    </w:rPr>
  </w:style>
  <w:style w:type="character" w:customStyle="1" w:styleId="ListLabel77">
    <w:name w:val="ListLabel 77"/>
    <w:qFormat/>
    <w:rsid w:val="00E109B4"/>
    <w:rPr>
      <w:rFonts w:ascii="Times New Roman" w:hAnsi="Times New Roman" w:cs="Times New Roman" w:hint="default"/>
    </w:rPr>
  </w:style>
  <w:style w:type="character" w:customStyle="1" w:styleId="ListLabel78">
    <w:name w:val="ListLabel 78"/>
    <w:qFormat/>
    <w:rsid w:val="00E109B4"/>
    <w:rPr>
      <w:rFonts w:ascii="Times New Roman" w:hAnsi="Times New Roman" w:cs="Times New Roman" w:hint="default"/>
    </w:rPr>
  </w:style>
  <w:style w:type="character" w:customStyle="1" w:styleId="ListLabel79">
    <w:name w:val="ListLabel 79"/>
    <w:qFormat/>
    <w:rsid w:val="00E109B4"/>
    <w:rPr>
      <w:rFonts w:ascii="Times New Roman" w:hAnsi="Times New Roman" w:cs="Times New Roman" w:hint="default"/>
    </w:rPr>
  </w:style>
  <w:style w:type="character" w:customStyle="1" w:styleId="ListLabel80">
    <w:name w:val="ListLabel 80"/>
    <w:qFormat/>
    <w:rsid w:val="00E109B4"/>
    <w:rPr>
      <w:b w:val="0"/>
      <w:bCs w:val="0"/>
      <w:i w:val="0"/>
      <w:iCs w:val="0"/>
      <w:caps w:val="0"/>
      <w:smallCaps w:val="0"/>
      <w:strike w:val="0"/>
      <w:dstrike w:val="0"/>
      <w:color w:val="000000"/>
      <w:spacing w:val="0"/>
      <w:w w:val="100"/>
      <w:position w:val="0"/>
      <w:sz w:val="24"/>
      <w:u w:val="none"/>
      <w:effect w:val="none"/>
      <w:vertAlign w:val="baseline"/>
    </w:rPr>
  </w:style>
  <w:style w:type="character" w:customStyle="1" w:styleId="ListLabel81">
    <w:name w:val="ListLabel 81"/>
    <w:qFormat/>
    <w:rsid w:val="00E109B4"/>
    <w:rPr>
      <w:rFonts w:ascii="Times New Roman" w:hAnsi="Times New Roman" w:cs="Times New Roman" w:hint="default"/>
    </w:rPr>
  </w:style>
  <w:style w:type="character" w:customStyle="1" w:styleId="ListLabel82">
    <w:name w:val="ListLabel 82"/>
    <w:qFormat/>
    <w:rsid w:val="00E109B4"/>
    <w:rPr>
      <w:rFonts w:ascii="Times New Roman" w:hAnsi="Times New Roman" w:cs="Times New Roman" w:hint="default"/>
    </w:rPr>
  </w:style>
  <w:style w:type="character" w:customStyle="1" w:styleId="ListLabel83">
    <w:name w:val="ListLabel 83"/>
    <w:qFormat/>
    <w:rsid w:val="00E109B4"/>
    <w:rPr>
      <w:rFonts w:ascii="Times New Roman" w:hAnsi="Times New Roman" w:cs="Times New Roman" w:hint="default"/>
    </w:rPr>
  </w:style>
  <w:style w:type="character" w:customStyle="1" w:styleId="ListLabel84">
    <w:name w:val="ListLabel 84"/>
    <w:qFormat/>
    <w:rsid w:val="00E109B4"/>
    <w:rPr>
      <w:rFonts w:ascii="Times New Roman" w:hAnsi="Times New Roman" w:cs="Times New Roman" w:hint="default"/>
    </w:rPr>
  </w:style>
  <w:style w:type="character" w:customStyle="1" w:styleId="ListLabel85">
    <w:name w:val="ListLabel 85"/>
    <w:qFormat/>
    <w:rsid w:val="00E109B4"/>
    <w:rPr>
      <w:rFonts w:ascii="Times New Roman" w:hAnsi="Times New Roman" w:cs="Times New Roman" w:hint="default"/>
    </w:rPr>
  </w:style>
  <w:style w:type="character" w:customStyle="1" w:styleId="ListLabel86">
    <w:name w:val="ListLabel 86"/>
    <w:qFormat/>
    <w:rsid w:val="00E109B4"/>
    <w:rPr>
      <w:rFonts w:ascii="Times New Roman" w:hAnsi="Times New Roman" w:cs="Times New Roman" w:hint="default"/>
    </w:rPr>
  </w:style>
  <w:style w:type="character" w:customStyle="1" w:styleId="ListLabel87">
    <w:name w:val="ListLabel 87"/>
    <w:qFormat/>
    <w:rsid w:val="00E109B4"/>
    <w:rPr>
      <w:rFonts w:ascii="Times New Roman" w:hAnsi="Times New Roman" w:cs="Times New Roman" w:hint="default"/>
    </w:rPr>
  </w:style>
  <w:style w:type="character" w:customStyle="1" w:styleId="ListLabel88">
    <w:name w:val="ListLabel 88"/>
    <w:qFormat/>
    <w:rsid w:val="00E109B4"/>
    <w:rPr>
      <w:rFonts w:ascii="Times New Roman" w:hAnsi="Times New Roman" w:cs="Times New Roman" w:hint="default"/>
    </w:rPr>
  </w:style>
  <w:style w:type="character" w:customStyle="1" w:styleId="ListLabel89">
    <w:name w:val="ListLabel 89"/>
    <w:qFormat/>
    <w:rsid w:val="00E109B4"/>
    <w:rPr>
      <w:color w:val="auto"/>
    </w:rPr>
  </w:style>
  <w:style w:type="character" w:customStyle="1" w:styleId="ListLabel90">
    <w:name w:val="ListLabel 90"/>
    <w:qFormat/>
    <w:rsid w:val="00E109B4"/>
    <w:rPr>
      <w:rFonts w:ascii="Arial" w:hAnsi="Arial" w:cs="Arial" w:hint="default"/>
      <w:color w:val="000000"/>
    </w:rPr>
  </w:style>
  <w:style w:type="character" w:customStyle="1" w:styleId="ListLabel91">
    <w:name w:val="ListLabel 91"/>
    <w:qFormat/>
    <w:rsid w:val="00E109B4"/>
    <w:rPr>
      <w:rFonts w:ascii="Times New Roman" w:eastAsia="Times New Roman" w:hAnsi="Times New Roman" w:cs="Times New Roman" w:hint="default"/>
    </w:rPr>
  </w:style>
  <w:style w:type="character" w:customStyle="1" w:styleId="ListLabel92">
    <w:name w:val="ListLabel 92"/>
    <w:qFormat/>
    <w:rsid w:val="00E109B4"/>
    <w:rPr>
      <w:rFonts w:ascii="Courier New" w:hAnsi="Courier New" w:cs="Courier New" w:hint="default"/>
    </w:rPr>
  </w:style>
  <w:style w:type="character" w:customStyle="1" w:styleId="ListLabel93">
    <w:name w:val="ListLabel 93"/>
    <w:qFormat/>
    <w:rsid w:val="00E109B4"/>
    <w:rPr>
      <w:rFonts w:ascii="Courier New" w:hAnsi="Courier New" w:cs="Courier New" w:hint="default"/>
    </w:rPr>
  </w:style>
  <w:style w:type="character" w:customStyle="1" w:styleId="ListLabel94">
    <w:name w:val="ListLabel 94"/>
    <w:qFormat/>
    <w:rsid w:val="00E109B4"/>
    <w:rPr>
      <w:rFonts w:ascii="Courier New" w:hAnsi="Courier New" w:cs="Courier New" w:hint="default"/>
    </w:rPr>
  </w:style>
  <w:style w:type="character" w:customStyle="1" w:styleId="ListLabel95">
    <w:name w:val="ListLabel 95"/>
    <w:qFormat/>
    <w:rsid w:val="00E109B4"/>
    <w:rPr>
      <w:b w:val="0"/>
      <w:bCs w:val="0"/>
      <w:sz w:val="22"/>
    </w:rPr>
  </w:style>
  <w:style w:type="character" w:customStyle="1" w:styleId="ListLabel96">
    <w:name w:val="ListLabel 96"/>
    <w:qFormat/>
    <w:rsid w:val="00E109B4"/>
    <w:rPr>
      <w:rFonts w:ascii="Courier New" w:hAnsi="Courier New" w:cs="Courier New" w:hint="default"/>
    </w:rPr>
  </w:style>
  <w:style w:type="character" w:customStyle="1" w:styleId="ListLabel97">
    <w:name w:val="ListLabel 97"/>
    <w:qFormat/>
    <w:rsid w:val="00E109B4"/>
    <w:rPr>
      <w:rFonts w:ascii="Courier New" w:hAnsi="Courier New" w:cs="Courier New" w:hint="default"/>
    </w:rPr>
  </w:style>
  <w:style w:type="character" w:customStyle="1" w:styleId="ListLabel98">
    <w:name w:val="ListLabel 98"/>
    <w:qFormat/>
    <w:rsid w:val="00E109B4"/>
    <w:rPr>
      <w:rFonts w:ascii="Courier New" w:hAnsi="Courier New" w:cs="Courier New" w:hint="default"/>
    </w:rPr>
  </w:style>
  <w:style w:type="character" w:customStyle="1" w:styleId="ListLabel99">
    <w:name w:val="ListLabel 99"/>
    <w:qFormat/>
    <w:rsid w:val="00E109B4"/>
    <w:rPr>
      <w:rFonts w:ascii="Symbol" w:hAnsi="Symbol" w:cs="Symbol" w:hint="default"/>
      <w:b/>
      <w:bCs w:val="0"/>
      <w:sz w:val="28"/>
    </w:rPr>
  </w:style>
  <w:style w:type="character" w:customStyle="1" w:styleId="ListLabel100">
    <w:name w:val="ListLabel 100"/>
    <w:qFormat/>
    <w:rsid w:val="00E109B4"/>
    <w:rPr>
      <w:rFonts w:ascii="Courier New" w:hAnsi="Courier New" w:cs="Courier New" w:hint="default"/>
    </w:rPr>
  </w:style>
  <w:style w:type="character" w:customStyle="1" w:styleId="ListLabel101">
    <w:name w:val="ListLabel 101"/>
    <w:qFormat/>
    <w:rsid w:val="00E109B4"/>
    <w:rPr>
      <w:rFonts w:ascii="Wingdings" w:hAnsi="Wingdings" w:cs="Wingdings" w:hint="default"/>
    </w:rPr>
  </w:style>
  <w:style w:type="character" w:customStyle="1" w:styleId="ListLabel102">
    <w:name w:val="ListLabel 102"/>
    <w:qFormat/>
    <w:rsid w:val="00E109B4"/>
    <w:rPr>
      <w:rFonts w:ascii="Symbol" w:hAnsi="Symbol" w:cs="Symbol" w:hint="default"/>
    </w:rPr>
  </w:style>
  <w:style w:type="character" w:customStyle="1" w:styleId="ListLabel103">
    <w:name w:val="ListLabel 103"/>
    <w:qFormat/>
    <w:rsid w:val="00E109B4"/>
    <w:rPr>
      <w:rFonts w:ascii="Courier New" w:hAnsi="Courier New" w:cs="Courier New" w:hint="default"/>
    </w:rPr>
  </w:style>
  <w:style w:type="character" w:customStyle="1" w:styleId="ListLabel104">
    <w:name w:val="ListLabel 104"/>
    <w:qFormat/>
    <w:rsid w:val="00E109B4"/>
    <w:rPr>
      <w:rFonts w:ascii="Wingdings" w:hAnsi="Wingdings" w:cs="Wingdings" w:hint="default"/>
    </w:rPr>
  </w:style>
  <w:style w:type="character" w:customStyle="1" w:styleId="ListLabel105">
    <w:name w:val="ListLabel 105"/>
    <w:qFormat/>
    <w:rsid w:val="00E109B4"/>
    <w:rPr>
      <w:rFonts w:ascii="Symbol" w:hAnsi="Symbol" w:cs="Symbol" w:hint="default"/>
    </w:rPr>
  </w:style>
  <w:style w:type="character" w:customStyle="1" w:styleId="ListLabel106">
    <w:name w:val="ListLabel 106"/>
    <w:qFormat/>
    <w:rsid w:val="00E109B4"/>
    <w:rPr>
      <w:rFonts w:ascii="Courier New" w:hAnsi="Courier New" w:cs="Courier New" w:hint="default"/>
    </w:rPr>
  </w:style>
  <w:style w:type="character" w:customStyle="1" w:styleId="ListLabel107">
    <w:name w:val="ListLabel 107"/>
    <w:qFormat/>
    <w:rsid w:val="00E109B4"/>
    <w:rPr>
      <w:rFonts w:ascii="Wingdings" w:hAnsi="Wingdings" w:cs="Wingdings" w:hint="default"/>
    </w:rPr>
  </w:style>
  <w:style w:type="character" w:customStyle="1" w:styleId="ListLabel108">
    <w:name w:val="ListLabel 108"/>
    <w:qFormat/>
    <w:rsid w:val="00E109B4"/>
    <w:rPr>
      <w:b/>
      <w:bCs w:val="0"/>
      <w:sz w:val="22"/>
    </w:rPr>
  </w:style>
  <w:style w:type="character" w:customStyle="1" w:styleId="ListLabel109">
    <w:name w:val="ListLabel 109"/>
    <w:qFormat/>
    <w:rsid w:val="00E109B4"/>
    <w:rPr>
      <w:b w:val="0"/>
      <w:bCs w:val="0"/>
      <w:sz w:val="22"/>
    </w:rPr>
  </w:style>
  <w:style w:type="character" w:customStyle="1" w:styleId="ListLabel110">
    <w:name w:val="ListLabel 110"/>
    <w:qFormat/>
    <w:rsid w:val="00E109B4"/>
    <w:rPr>
      <w:rFonts w:ascii="Symbol" w:hAnsi="Symbol" w:cs="Symbol" w:hint="default"/>
      <w:sz w:val="22"/>
    </w:rPr>
  </w:style>
  <w:style w:type="character" w:customStyle="1" w:styleId="ListLabel111">
    <w:name w:val="ListLabel 111"/>
    <w:qFormat/>
    <w:rsid w:val="00E109B4"/>
    <w:rPr>
      <w:rFonts w:ascii="Courier New" w:hAnsi="Courier New" w:cs="Courier New" w:hint="default"/>
    </w:rPr>
  </w:style>
  <w:style w:type="character" w:customStyle="1" w:styleId="ListLabel112">
    <w:name w:val="ListLabel 112"/>
    <w:qFormat/>
    <w:rsid w:val="00E109B4"/>
    <w:rPr>
      <w:rFonts w:ascii="Wingdings" w:hAnsi="Wingdings" w:cs="Wingdings" w:hint="default"/>
    </w:rPr>
  </w:style>
  <w:style w:type="character" w:customStyle="1" w:styleId="ListLabel113">
    <w:name w:val="ListLabel 113"/>
    <w:qFormat/>
    <w:rsid w:val="00E109B4"/>
    <w:rPr>
      <w:rFonts w:ascii="Symbol" w:hAnsi="Symbol" w:cs="Symbol" w:hint="default"/>
    </w:rPr>
  </w:style>
  <w:style w:type="character" w:customStyle="1" w:styleId="ListLabel114">
    <w:name w:val="ListLabel 114"/>
    <w:qFormat/>
    <w:rsid w:val="00E109B4"/>
    <w:rPr>
      <w:rFonts w:ascii="Courier New" w:hAnsi="Courier New" w:cs="Courier New" w:hint="default"/>
    </w:rPr>
  </w:style>
  <w:style w:type="character" w:customStyle="1" w:styleId="ListLabel115">
    <w:name w:val="ListLabel 115"/>
    <w:qFormat/>
    <w:rsid w:val="00E109B4"/>
    <w:rPr>
      <w:rFonts w:ascii="Wingdings" w:hAnsi="Wingdings" w:cs="Wingdings" w:hint="default"/>
    </w:rPr>
  </w:style>
  <w:style w:type="character" w:customStyle="1" w:styleId="ListLabel116">
    <w:name w:val="ListLabel 116"/>
    <w:qFormat/>
    <w:rsid w:val="00E109B4"/>
    <w:rPr>
      <w:rFonts w:ascii="Symbol" w:hAnsi="Symbol" w:cs="Symbol" w:hint="default"/>
    </w:rPr>
  </w:style>
  <w:style w:type="character" w:customStyle="1" w:styleId="ListLabel117">
    <w:name w:val="ListLabel 117"/>
    <w:qFormat/>
    <w:rsid w:val="00E109B4"/>
    <w:rPr>
      <w:rFonts w:ascii="Courier New" w:hAnsi="Courier New" w:cs="Courier New" w:hint="default"/>
    </w:rPr>
  </w:style>
  <w:style w:type="character" w:customStyle="1" w:styleId="ListLabel118">
    <w:name w:val="ListLabel 118"/>
    <w:qFormat/>
    <w:rsid w:val="00E109B4"/>
    <w:rPr>
      <w:rFonts w:ascii="Wingdings" w:hAnsi="Wingdings" w:cs="Wingdings" w:hint="default"/>
    </w:rPr>
  </w:style>
  <w:style w:type="character" w:customStyle="1" w:styleId="ListLabel119">
    <w:name w:val="ListLabel 119"/>
    <w:qFormat/>
    <w:rsid w:val="00E109B4"/>
    <w:rPr>
      <w:rFonts w:ascii="Symbol" w:hAnsi="Symbol" w:cs="Symbol" w:hint="default"/>
      <w:b/>
      <w:bCs w:val="0"/>
      <w:sz w:val="28"/>
    </w:rPr>
  </w:style>
  <w:style w:type="character" w:customStyle="1" w:styleId="ListLabel120">
    <w:name w:val="ListLabel 120"/>
    <w:qFormat/>
    <w:rsid w:val="00E109B4"/>
    <w:rPr>
      <w:rFonts w:ascii="Courier New" w:hAnsi="Courier New" w:cs="Courier New" w:hint="default"/>
    </w:rPr>
  </w:style>
  <w:style w:type="character" w:customStyle="1" w:styleId="ListLabel121">
    <w:name w:val="ListLabel 121"/>
    <w:qFormat/>
    <w:rsid w:val="00E109B4"/>
    <w:rPr>
      <w:rFonts w:ascii="Wingdings" w:hAnsi="Wingdings" w:cs="Wingdings" w:hint="default"/>
    </w:rPr>
  </w:style>
  <w:style w:type="character" w:customStyle="1" w:styleId="ListLabel122">
    <w:name w:val="ListLabel 122"/>
    <w:qFormat/>
    <w:rsid w:val="00E109B4"/>
    <w:rPr>
      <w:rFonts w:ascii="Symbol" w:hAnsi="Symbol" w:cs="Symbol" w:hint="default"/>
    </w:rPr>
  </w:style>
  <w:style w:type="character" w:customStyle="1" w:styleId="ListLabel123">
    <w:name w:val="ListLabel 123"/>
    <w:qFormat/>
    <w:rsid w:val="00E109B4"/>
    <w:rPr>
      <w:rFonts w:ascii="Courier New" w:hAnsi="Courier New" w:cs="Courier New" w:hint="default"/>
    </w:rPr>
  </w:style>
  <w:style w:type="character" w:customStyle="1" w:styleId="ListLabel124">
    <w:name w:val="ListLabel 124"/>
    <w:qFormat/>
    <w:rsid w:val="00E109B4"/>
    <w:rPr>
      <w:rFonts w:ascii="Wingdings" w:hAnsi="Wingdings" w:cs="Wingdings" w:hint="default"/>
    </w:rPr>
  </w:style>
  <w:style w:type="character" w:customStyle="1" w:styleId="ListLabel125">
    <w:name w:val="ListLabel 125"/>
    <w:qFormat/>
    <w:rsid w:val="00E109B4"/>
    <w:rPr>
      <w:rFonts w:ascii="Symbol" w:hAnsi="Symbol" w:cs="Symbol" w:hint="default"/>
    </w:rPr>
  </w:style>
  <w:style w:type="character" w:customStyle="1" w:styleId="ListLabel126">
    <w:name w:val="ListLabel 126"/>
    <w:qFormat/>
    <w:rsid w:val="00E109B4"/>
    <w:rPr>
      <w:rFonts w:ascii="Courier New" w:hAnsi="Courier New" w:cs="Courier New" w:hint="default"/>
    </w:rPr>
  </w:style>
  <w:style w:type="character" w:customStyle="1" w:styleId="ListLabel127">
    <w:name w:val="ListLabel 127"/>
    <w:qFormat/>
    <w:rsid w:val="00E109B4"/>
    <w:rPr>
      <w:rFonts w:ascii="Wingdings" w:hAnsi="Wingdings" w:cs="Wingdings" w:hint="default"/>
    </w:rPr>
  </w:style>
  <w:style w:type="character" w:customStyle="1" w:styleId="ListLabel128">
    <w:name w:val="ListLabel 128"/>
    <w:qFormat/>
    <w:rsid w:val="00E109B4"/>
    <w:rPr>
      <w:b/>
      <w:bCs w:val="0"/>
      <w:sz w:val="22"/>
    </w:rPr>
  </w:style>
  <w:style w:type="character" w:customStyle="1" w:styleId="ListLabel129">
    <w:name w:val="ListLabel 129"/>
    <w:qFormat/>
    <w:rsid w:val="00E109B4"/>
    <w:rPr>
      <w:b w:val="0"/>
      <w:bCs w:val="0"/>
      <w:sz w:val="22"/>
    </w:rPr>
  </w:style>
  <w:style w:type="character" w:customStyle="1" w:styleId="ListLabel130">
    <w:name w:val="ListLabel 130"/>
    <w:qFormat/>
    <w:rsid w:val="00E109B4"/>
    <w:rPr>
      <w:rFonts w:ascii="Symbol" w:hAnsi="Symbol" w:cs="Symbol" w:hint="default"/>
      <w:sz w:val="22"/>
    </w:rPr>
  </w:style>
  <w:style w:type="character" w:customStyle="1" w:styleId="ListLabel131">
    <w:name w:val="ListLabel 131"/>
    <w:qFormat/>
    <w:rsid w:val="00E109B4"/>
    <w:rPr>
      <w:rFonts w:ascii="Courier New" w:hAnsi="Courier New" w:cs="Courier New" w:hint="default"/>
    </w:rPr>
  </w:style>
  <w:style w:type="character" w:customStyle="1" w:styleId="ListLabel132">
    <w:name w:val="ListLabel 132"/>
    <w:qFormat/>
    <w:rsid w:val="00E109B4"/>
    <w:rPr>
      <w:rFonts w:ascii="Wingdings" w:hAnsi="Wingdings" w:cs="Wingdings" w:hint="default"/>
    </w:rPr>
  </w:style>
  <w:style w:type="character" w:customStyle="1" w:styleId="ListLabel133">
    <w:name w:val="ListLabel 133"/>
    <w:qFormat/>
    <w:rsid w:val="00E109B4"/>
    <w:rPr>
      <w:rFonts w:ascii="Symbol" w:hAnsi="Symbol" w:cs="Symbol" w:hint="default"/>
    </w:rPr>
  </w:style>
  <w:style w:type="character" w:customStyle="1" w:styleId="ListLabel134">
    <w:name w:val="ListLabel 134"/>
    <w:qFormat/>
    <w:rsid w:val="00E109B4"/>
    <w:rPr>
      <w:rFonts w:ascii="Courier New" w:hAnsi="Courier New" w:cs="Courier New" w:hint="default"/>
    </w:rPr>
  </w:style>
  <w:style w:type="character" w:customStyle="1" w:styleId="ListLabel135">
    <w:name w:val="ListLabel 135"/>
    <w:qFormat/>
    <w:rsid w:val="00E109B4"/>
    <w:rPr>
      <w:rFonts w:ascii="Wingdings" w:hAnsi="Wingdings" w:cs="Wingdings" w:hint="default"/>
    </w:rPr>
  </w:style>
  <w:style w:type="character" w:customStyle="1" w:styleId="ListLabel136">
    <w:name w:val="ListLabel 136"/>
    <w:qFormat/>
    <w:rsid w:val="00E109B4"/>
    <w:rPr>
      <w:rFonts w:ascii="Symbol" w:hAnsi="Symbol" w:cs="Symbol" w:hint="default"/>
    </w:rPr>
  </w:style>
  <w:style w:type="character" w:customStyle="1" w:styleId="ListLabel137">
    <w:name w:val="ListLabel 137"/>
    <w:qFormat/>
    <w:rsid w:val="00E109B4"/>
    <w:rPr>
      <w:rFonts w:ascii="Courier New" w:hAnsi="Courier New" w:cs="Courier New" w:hint="default"/>
    </w:rPr>
  </w:style>
  <w:style w:type="character" w:customStyle="1" w:styleId="ListLabel138">
    <w:name w:val="ListLabel 138"/>
    <w:qFormat/>
    <w:rsid w:val="00E109B4"/>
    <w:rPr>
      <w:rFonts w:ascii="Wingdings" w:hAnsi="Wingdings" w:cs="Wingdings" w:hint="default"/>
    </w:rPr>
  </w:style>
  <w:style w:type="character" w:customStyle="1" w:styleId="ListLabel139">
    <w:name w:val="ListLabel 139"/>
    <w:qFormat/>
    <w:rsid w:val="00E109B4"/>
    <w:rPr>
      <w:rFonts w:ascii="Symbol" w:hAnsi="Symbol" w:cs="Symbol" w:hint="default"/>
      <w:b/>
      <w:bCs w:val="0"/>
      <w:sz w:val="28"/>
    </w:rPr>
  </w:style>
  <w:style w:type="character" w:customStyle="1" w:styleId="ListLabel140">
    <w:name w:val="ListLabel 140"/>
    <w:qFormat/>
    <w:rsid w:val="00E109B4"/>
    <w:rPr>
      <w:rFonts w:ascii="Courier New" w:hAnsi="Courier New" w:cs="Courier New" w:hint="default"/>
    </w:rPr>
  </w:style>
  <w:style w:type="character" w:customStyle="1" w:styleId="ListLabel141">
    <w:name w:val="ListLabel 141"/>
    <w:qFormat/>
    <w:rsid w:val="00E109B4"/>
    <w:rPr>
      <w:rFonts w:ascii="Wingdings" w:hAnsi="Wingdings" w:cs="Wingdings" w:hint="default"/>
    </w:rPr>
  </w:style>
  <w:style w:type="character" w:customStyle="1" w:styleId="ListLabel142">
    <w:name w:val="ListLabel 142"/>
    <w:qFormat/>
    <w:rsid w:val="00E109B4"/>
    <w:rPr>
      <w:rFonts w:ascii="Symbol" w:hAnsi="Symbol" w:cs="Symbol" w:hint="default"/>
    </w:rPr>
  </w:style>
  <w:style w:type="character" w:customStyle="1" w:styleId="ListLabel143">
    <w:name w:val="ListLabel 143"/>
    <w:qFormat/>
    <w:rsid w:val="00E109B4"/>
    <w:rPr>
      <w:rFonts w:ascii="Courier New" w:hAnsi="Courier New" w:cs="Courier New" w:hint="default"/>
    </w:rPr>
  </w:style>
  <w:style w:type="character" w:customStyle="1" w:styleId="ListLabel144">
    <w:name w:val="ListLabel 144"/>
    <w:qFormat/>
    <w:rsid w:val="00E109B4"/>
    <w:rPr>
      <w:rFonts w:ascii="Wingdings" w:hAnsi="Wingdings" w:cs="Wingdings" w:hint="default"/>
    </w:rPr>
  </w:style>
  <w:style w:type="character" w:customStyle="1" w:styleId="ListLabel145">
    <w:name w:val="ListLabel 145"/>
    <w:qFormat/>
    <w:rsid w:val="00E109B4"/>
    <w:rPr>
      <w:rFonts w:ascii="Symbol" w:hAnsi="Symbol" w:cs="Symbol" w:hint="default"/>
    </w:rPr>
  </w:style>
  <w:style w:type="character" w:customStyle="1" w:styleId="ListLabel146">
    <w:name w:val="ListLabel 146"/>
    <w:qFormat/>
    <w:rsid w:val="00E109B4"/>
    <w:rPr>
      <w:rFonts w:ascii="Courier New" w:hAnsi="Courier New" w:cs="Courier New" w:hint="default"/>
    </w:rPr>
  </w:style>
  <w:style w:type="character" w:customStyle="1" w:styleId="ListLabel147">
    <w:name w:val="ListLabel 147"/>
    <w:qFormat/>
    <w:rsid w:val="00E109B4"/>
    <w:rPr>
      <w:rFonts w:ascii="Wingdings" w:hAnsi="Wingdings" w:cs="Wingdings" w:hint="default"/>
    </w:rPr>
  </w:style>
  <w:style w:type="character" w:customStyle="1" w:styleId="ListLabel148">
    <w:name w:val="ListLabel 148"/>
    <w:qFormat/>
    <w:rsid w:val="00E109B4"/>
    <w:rPr>
      <w:b/>
      <w:bCs w:val="0"/>
      <w:sz w:val="22"/>
    </w:rPr>
  </w:style>
  <w:style w:type="character" w:customStyle="1" w:styleId="ListLabel149">
    <w:name w:val="ListLabel 149"/>
    <w:qFormat/>
    <w:rsid w:val="00E109B4"/>
    <w:rPr>
      <w:b w:val="0"/>
      <w:bCs w:val="0"/>
      <w:sz w:val="22"/>
    </w:rPr>
  </w:style>
  <w:style w:type="character" w:customStyle="1" w:styleId="ListLabel150">
    <w:name w:val="ListLabel 150"/>
    <w:qFormat/>
    <w:rsid w:val="00E109B4"/>
    <w:rPr>
      <w:rFonts w:ascii="Symbol" w:hAnsi="Symbol" w:cs="Symbol" w:hint="default"/>
      <w:sz w:val="22"/>
    </w:rPr>
  </w:style>
  <w:style w:type="character" w:customStyle="1" w:styleId="ListLabel151">
    <w:name w:val="ListLabel 151"/>
    <w:qFormat/>
    <w:rsid w:val="00E109B4"/>
    <w:rPr>
      <w:rFonts w:ascii="Courier New" w:hAnsi="Courier New" w:cs="Courier New" w:hint="default"/>
    </w:rPr>
  </w:style>
  <w:style w:type="character" w:customStyle="1" w:styleId="ListLabel152">
    <w:name w:val="ListLabel 152"/>
    <w:qFormat/>
    <w:rsid w:val="00E109B4"/>
    <w:rPr>
      <w:rFonts w:ascii="Wingdings" w:hAnsi="Wingdings" w:cs="Wingdings" w:hint="default"/>
    </w:rPr>
  </w:style>
  <w:style w:type="character" w:customStyle="1" w:styleId="ListLabel153">
    <w:name w:val="ListLabel 153"/>
    <w:qFormat/>
    <w:rsid w:val="00E109B4"/>
    <w:rPr>
      <w:rFonts w:ascii="Symbol" w:hAnsi="Symbol" w:cs="Symbol" w:hint="default"/>
    </w:rPr>
  </w:style>
  <w:style w:type="character" w:customStyle="1" w:styleId="ListLabel154">
    <w:name w:val="ListLabel 154"/>
    <w:qFormat/>
    <w:rsid w:val="00E109B4"/>
    <w:rPr>
      <w:rFonts w:ascii="Courier New" w:hAnsi="Courier New" w:cs="Courier New" w:hint="default"/>
    </w:rPr>
  </w:style>
  <w:style w:type="character" w:customStyle="1" w:styleId="ListLabel155">
    <w:name w:val="ListLabel 155"/>
    <w:qFormat/>
    <w:rsid w:val="00E109B4"/>
    <w:rPr>
      <w:rFonts w:ascii="Wingdings" w:hAnsi="Wingdings" w:cs="Wingdings" w:hint="default"/>
    </w:rPr>
  </w:style>
  <w:style w:type="character" w:customStyle="1" w:styleId="ListLabel156">
    <w:name w:val="ListLabel 156"/>
    <w:qFormat/>
    <w:rsid w:val="00E109B4"/>
    <w:rPr>
      <w:rFonts w:ascii="Symbol" w:hAnsi="Symbol" w:cs="Symbol" w:hint="default"/>
    </w:rPr>
  </w:style>
  <w:style w:type="character" w:customStyle="1" w:styleId="ListLabel157">
    <w:name w:val="ListLabel 157"/>
    <w:qFormat/>
    <w:rsid w:val="00E109B4"/>
    <w:rPr>
      <w:rFonts w:ascii="Courier New" w:hAnsi="Courier New" w:cs="Courier New" w:hint="default"/>
    </w:rPr>
  </w:style>
  <w:style w:type="character" w:customStyle="1" w:styleId="ListLabel158">
    <w:name w:val="ListLabel 158"/>
    <w:qFormat/>
    <w:rsid w:val="00E109B4"/>
    <w:rPr>
      <w:rFonts w:ascii="Wingdings" w:hAnsi="Wingdings" w:cs="Wingdings" w:hint="default"/>
    </w:rPr>
  </w:style>
  <w:style w:type="character" w:customStyle="1" w:styleId="ListLabel159">
    <w:name w:val="ListLabel 159"/>
    <w:qFormat/>
    <w:rsid w:val="00E109B4"/>
    <w:rPr>
      <w:b/>
      <w:bCs w:val="0"/>
    </w:rPr>
  </w:style>
  <w:style w:type="character" w:customStyle="1" w:styleId="ListLabel160">
    <w:name w:val="ListLabel 160"/>
    <w:qFormat/>
    <w:rsid w:val="00E109B4"/>
    <w:rPr>
      <w:b w:val="0"/>
      <w:bCs w:val="0"/>
    </w:rPr>
  </w:style>
  <w:style w:type="character" w:customStyle="1" w:styleId="ListLabel161">
    <w:name w:val="ListLabel 161"/>
    <w:qFormat/>
    <w:rsid w:val="00E109B4"/>
    <w:rPr>
      <w:rFonts w:ascii="Courier New" w:hAnsi="Courier New" w:cs="Courier New" w:hint="default"/>
    </w:rPr>
  </w:style>
  <w:style w:type="character" w:customStyle="1" w:styleId="ListLabel162">
    <w:name w:val="ListLabel 162"/>
    <w:qFormat/>
    <w:rsid w:val="00E109B4"/>
    <w:rPr>
      <w:rFonts w:ascii="Courier New" w:hAnsi="Courier New" w:cs="Courier New" w:hint="default"/>
    </w:rPr>
  </w:style>
  <w:style w:type="character" w:customStyle="1" w:styleId="ListLabel163">
    <w:name w:val="ListLabel 163"/>
    <w:qFormat/>
    <w:rsid w:val="00E109B4"/>
    <w:rPr>
      <w:rFonts w:ascii="Courier New" w:hAnsi="Courier New" w:cs="Courier New" w:hint="default"/>
    </w:rPr>
  </w:style>
  <w:style w:type="character" w:customStyle="1" w:styleId="ListLabel164">
    <w:name w:val="ListLabel 164"/>
    <w:qFormat/>
    <w:rsid w:val="00E109B4"/>
    <w:rPr>
      <w:b/>
      <w:bCs w:val="0"/>
    </w:rPr>
  </w:style>
  <w:style w:type="character" w:customStyle="1" w:styleId="ListLabel165">
    <w:name w:val="ListLabel 165"/>
    <w:qFormat/>
    <w:rsid w:val="00E109B4"/>
    <w:rPr>
      <w:b w:val="0"/>
      <w:bCs w:val="0"/>
    </w:rPr>
  </w:style>
  <w:style w:type="character" w:customStyle="1" w:styleId="ListLabel166">
    <w:name w:val="ListLabel 166"/>
    <w:qFormat/>
    <w:rsid w:val="00E109B4"/>
    <w:rPr>
      <w:rFonts w:ascii="Symbol" w:hAnsi="Symbol" w:cs="Symbol" w:hint="default"/>
    </w:rPr>
  </w:style>
  <w:style w:type="character" w:customStyle="1" w:styleId="ListLabel167">
    <w:name w:val="ListLabel 167"/>
    <w:qFormat/>
    <w:rsid w:val="00E109B4"/>
    <w:rPr>
      <w:rFonts w:ascii="Courier New" w:hAnsi="Courier New" w:cs="Courier New" w:hint="default"/>
    </w:rPr>
  </w:style>
  <w:style w:type="character" w:customStyle="1" w:styleId="ListLabel168">
    <w:name w:val="ListLabel 168"/>
    <w:qFormat/>
    <w:rsid w:val="00E109B4"/>
    <w:rPr>
      <w:rFonts w:ascii="Wingdings" w:hAnsi="Wingdings" w:cs="Wingdings" w:hint="default"/>
    </w:rPr>
  </w:style>
  <w:style w:type="character" w:customStyle="1" w:styleId="ListLabel169">
    <w:name w:val="ListLabel 169"/>
    <w:qFormat/>
    <w:rsid w:val="00E109B4"/>
    <w:rPr>
      <w:rFonts w:ascii="Symbol" w:hAnsi="Symbol" w:cs="Symbol" w:hint="default"/>
    </w:rPr>
  </w:style>
  <w:style w:type="character" w:customStyle="1" w:styleId="ListLabel170">
    <w:name w:val="ListLabel 170"/>
    <w:qFormat/>
    <w:rsid w:val="00E109B4"/>
    <w:rPr>
      <w:rFonts w:ascii="Courier New" w:hAnsi="Courier New" w:cs="Courier New" w:hint="default"/>
    </w:rPr>
  </w:style>
  <w:style w:type="character" w:customStyle="1" w:styleId="ListLabel171">
    <w:name w:val="ListLabel 171"/>
    <w:qFormat/>
    <w:rsid w:val="00E109B4"/>
    <w:rPr>
      <w:rFonts w:ascii="Wingdings" w:hAnsi="Wingdings" w:cs="Wingdings" w:hint="default"/>
    </w:rPr>
  </w:style>
  <w:style w:type="character" w:customStyle="1" w:styleId="ListLabel172">
    <w:name w:val="ListLabel 172"/>
    <w:qFormat/>
    <w:rsid w:val="00E109B4"/>
    <w:rPr>
      <w:rFonts w:ascii="Symbol" w:hAnsi="Symbol" w:cs="Symbol" w:hint="default"/>
    </w:rPr>
  </w:style>
  <w:style w:type="character" w:customStyle="1" w:styleId="ListLabel173">
    <w:name w:val="ListLabel 173"/>
    <w:qFormat/>
    <w:rsid w:val="00E109B4"/>
    <w:rPr>
      <w:rFonts w:ascii="Courier New" w:hAnsi="Courier New" w:cs="Courier New" w:hint="default"/>
    </w:rPr>
  </w:style>
  <w:style w:type="character" w:customStyle="1" w:styleId="ListLabel174">
    <w:name w:val="ListLabel 174"/>
    <w:qFormat/>
    <w:rsid w:val="00E109B4"/>
    <w:rPr>
      <w:rFonts w:ascii="Wingdings" w:hAnsi="Wingdings" w:cs="Wingdings" w:hint="default"/>
    </w:rPr>
  </w:style>
  <w:style w:type="character" w:customStyle="1" w:styleId="ListLabel175">
    <w:name w:val="ListLabel 175"/>
    <w:qFormat/>
    <w:rsid w:val="00E109B4"/>
    <w:rPr>
      <w:b/>
      <w:bCs w:val="0"/>
    </w:rPr>
  </w:style>
  <w:style w:type="character" w:customStyle="1" w:styleId="ListLabel176">
    <w:name w:val="ListLabel 176"/>
    <w:qFormat/>
    <w:rsid w:val="00E109B4"/>
    <w:rPr>
      <w:b w:val="0"/>
      <w:bCs w:val="0"/>
    </w:rPr>
  </w:style>
  <w:style w:type="character" w:customStyle="1" w:styleId="ListLabel177">
    <w:name w:val="ListLabel 177"/>
    <w:qFormat/>
    <w:rsid w:val="00E109B4"/>
    <w:rPr>
      <w:rFonts w:ascii="Symbol" w:hAnsi="Symbol" w:cs="Symbol" w:hint="default"/>
    </w:rPr>
  </w:style>
  <w:style w:type="character" w:customStyle="1" w:styleId="ListLabel178">
    <w:name w:val="ListLabel 178"/>
    <w:qFormat/>
    <w:rsid w:val="00E109B4"/>
    <w:rPr>
      <w:rFonts w:ascii="Courier New" w:hAnsi="Courier New" w:cs="Courier New" w:hint="default"/>
    </w:rPr>
  </w:style>
  <w:style w:type="character" w:customStyle="1" w:styleId="ListLabel179">
    <w:name w:val="ListLabel 179"/>
    <w:qFormat/>
    <w:rsid w:val="00E109B4"/>
    <w:rPr>
      <w:rFonts w:ascii="Wingdings" w:hAnsi="Wingdings" w:cs="Wingdings" w:hint="default"/>
    </w:rPr>
  </w:style>
  <w:style w:type="character" w:customStyle="1" w:styleId="ListLabel180">
    <w:name w:val="ListLabel 180"/>
    <w:qFormat/>
    <w:rsid w:val="00E109B4"/>
    <w:rPr>
      <w:rFonts w:ascii="Symbol" w:hAnsi="Symbol" w:cs="Symbol" w:hint="default"/>
    </w:rPr>
  </w:style>
  <w:style w:type="character" w:customStyle="1" w:styleId="ListLabel181">
    <w:name w:val="ListLabel 181"/>
    <w:qFormat/>
    <w:rsid w:val="00E109B4"/>
    <w:rPr>
      <w:rFonts w:ascii="Courier New" w:hAnsi="Courier New" w:cs="Courier New" w:hint="default"/>
    </w:rPr>
  </w:style>
  <w:style w:type="character" w:customStyle="1" w:styleId="ListLabel182">
    <w:name w:val="ListLabel 182"/>
    <w:qFormat/>
    <w:rsid w:val="00E109B4"/>
    <w:rPr>
      <w:rFonts w:ascii="Wingdings" w:hAnsi="Wingdings" w:cs="Wingdings" w:hint="default"/>
    </w:rPr>
  </w:style>
  <w:style w:type="character" w:customStyle="1" w:styleId="ListLabel183">
    <w:name w:val="ListLabel 183"/>
    <w:qFormat/>
    <w:rsid w:val="00E109B4"/>
    <w:rPr>
      <w:rFonts w:ascii="Symbol" w:hAnsi="Symbol" w:cs="Symbol" w:hint="default"/>
    </w:rPr>
  </w:style>
  <w:style w:type="character" w:customStyle="1" w:styleId="ListLabel184">
    <w:name w:val="ListLabel 184"/>
    <w:qFormat/>
    <w:rsid w:val="00E109B4"/>
    <w:rPr>
      <w:rFonts w:ascii="Courier New" w:hAnsi="Courier New" w:cs="Courier New" w:hint="default"/>
    </w:rPr>
  </w:style>
  <w:style w:type="character" w:customStyle="1" w:styleId="ListLabel185">
    <w:name w:val="ListLabel 185"/>
    <w:qFormat/>
    <w:rsid w:val="00E109B4"/>
    <w:rPr>
      <w:rFonts w:ascii="Wingdings" w:hAnsi="Wingdings" w:cs="Wingdings" w:hint="default"/>
    </w:rPr>
  </w:style>
  <w:style w:type="paragraph" w:styleId="23">
    <w:name w:val="Body Text Indent 2"/>
    <w:basedOn w:val="a"/>
    <w:link w:val="210"/>
    <w:uiPriority w:val="99"/>
    <w:semiHidden/>
    <w:unhideWhenUsed/>
    <w:qFormat/>
    <w:rsid w:val="00E109B4"/>
    <w:pPr>
      <w:spacing w:after="120" w:line="480" w:lineRule="auto"/>
      <w:ind w:left="283"/>
    </w:pPr>
    <w:rPr>
      <w:rFonts w:asciiTheme="minorHAnsi" w:eastAsiaTheme="minorHAnsi" w:hAnsiTheme="minorHAnsi" w:cstheme="minorBidi"/>
      <w:color w:val="FF0000"/>
      <w:sz w:val="28"/>
      <w:szCs w:val="16"/>
      <w:lang w:val="ru-RU" w:eastAsia="en-US"/>
    </w:rPr>
  </w:style>
  <w:style w:type="character" w:customStyle="1" w:styleId="220">
    <w:name w:val="Основной текст с отступом 2 Знак2"/>
    <w:basedOn w:val="a0"/>
    <w:uiPriority w:val="99"/>
    <w:semiHidden/>
    <w:rsid w:val="00E109B4"/>
    <w:rPr>
      <w:rFonts w:ascii="Times New Roman" w:eastAsia="Times New Roman" w:hAnsi="Times New Roman" w:cs="Times New Roman"/>
      <w:sz w:val="24"/>
      <w:szCs w:val="24"/>
      <w:lang w:val="uk-UA" w:eastAsia="ru-RU"/>
    </w:rPr>
  </w:style>
  <w:style w:type="paragraph" w:styleId="33">
    <w:name w:val="Body Text Indent 3"/>
    <w:basedOn w:val="a"/>
    <w:link w:val="310"/>
    <w:semiHidden/>
    <w:unhideWhenUsed/>
    <w:qFormat/>
    <w:rsid w:val="00E109B4"/>
    <w:pPr>
      <w:spacing w:after="120"/>
      <w:ind w:left="283"/>
    </w:pPr>
    <w:rPr>
      <w:rFonts w:asciiTheme="minorHAnsi" w:eastAsiaTheme="minorHAnsi" w:hAnsiTheme="minorHAnsi" w:cstheme="minorBidi"/>
      <w:sz w:val="16"/>
      <w:szCs w:val="16"/>
      <w:lang w:val="ru-RU" w:eastAsia="en-US"/>
    </w:rPr>
  </w:style>
  <w:style w:type="character" w:customStyle="1" w:styleId="321">
    <w:name w:val="Основной текст с отступом 3 Знак2"/>
    <w:basedOn w:val="a0"/>
    <w:semiHidden/>
    <w:rsid w:val="00E109B4"/>
    <w:rPr>
      <w:rFonts w:ascii="Times New Roman" w:eastAsia="Times New Roman" w:hAnsi="Times New Roman" w:cs="Times New Roman"/>
      <w:sz w:val="16"/>
      <w:szCs w:val="16"/>
      <w:lang w:val="uk-UA" w:eastAsia="ru-RU"/>
    </w:rPr>
  </w:style>
  <w:style w:type="paragraph" w:styleId="af4">
    <w:name w:val="Body Text Indent"/>
    <w:basedOn w:val="a"/>
    <w:link w:val="af3"/>
    <w:semiHidden/>
    <w:unhideWhenUsed/>
    <w:rsid w:val="00E109B4"/>
    <w:pPr>
      <w:spacing w:after="120"/>
      <w:ind w:left="283"/>
    </w:pPr>
    <w:rPr>
      <w:rFonts w:asciiTheme="minorHAnsi" w:eastAsiaTheme="minorHAnsi" w:hAnsiTheme="minorHAnsi" w:cstheme="minorBidi"/>
      <w:sz w:val="22"/>
      <w:szCs w:val="22"/>
      <w:lang w:val="ru-RU" w:eastAsia="en-US"/>
    </w:rPr>
  </w:style>
  <w:style w:type="character" w:customStyle="1" w:styleId="1f7">
    <w:name w:val="Основной текст с отступом Знак1"/>
    <w:basedOn w:val="a0"/>
    <w:semiHidden/>
    <w:rsid w:val="00E109B4"/>
    <w:rPr>
      <w:rFonts w:ascii="Times New Roman" w:eastAsia="Times New Roman" w:hAnsi="Times New Roman" w:cs="Times New Roman"/>
      <w:sz w:val="24"/>
      <w:szCs w:val="24"/>
      <w:lang w:val="uk-UA" w:eastAsia="ru-RU"/>
    </w:rPr>
  </w:style>
  <w:style w:type="paragraph" w:styleId="32">
    <w:name w:val="Body Text 3"/>
    <w:basedOn w:val="a"/>
    <w:link w:val="31"/>
    <w:uiPriority w:val="99"/>
    <w:semiHidden/>
    <w:unhideWhenUsed/>
    <w:qFormat/>
    <w:rsid w:val="00E109B4"/>
    <w:pPr>
      <w:spacing w:after="120"/>
    </w:pPr>
    <w:rPr>
      <w:rFonts w:asciiTheme="minorHAnsi" w:eastAsiaTheme="minorHAnsi" w:hAnsiTheme="minorHAnsi" w:cstheme="minorBidi"/>
      <w:sz w:val="16"/>
      <w:szCs w:val="16"/>
      <w:lang w:val="ru-RU" w:eastAsia="en-US"/>
    </w:rPr>
  </w:style>
  <w:style w:type="character" w:customStyle="1" w:styleId="322">
    <w:name w:val="Основной текст 3 Знак2"/>
    <w:basedOn w:val="a0"/>
    <w:uiPriority w:val="99"/>
    <w:semiHidden/>
    <w:rsid w:val="00E109B4"/>
    <w:rPr>
      <w:rFonts w:ascii="Times New Roman" w:eastAsia="Times New Roman" w:hAnsi="Times New Roman" w:cs="Times New Roman"/>
      <w:sz w:val="16"/>
      <w:szCs w:val="16"/>
      <w:lang w:val="uk-UA" w:eastAsia="ru-RU"/>
    </w:rPr>
  </w:style>
  <w:style w:type="paragraph" w:styleId="afc">
    <w:name w:val="Balloon Text"/>
    <w:basedOn w:val="a"/>
    <w:link w:val="afb"/>
    <w:uiPriority w:val="99"/>
    <w:semiHidden/>
    <w:unhideWhenUsed/>
    <w:qFormat/>
    <w:rsid w:val="00E109B4"/>
    <w:rPr>
      <w:rFonts w:ascii="Segoe UI" w:eastAsiaTheme="minorHAnsi" w:hAnsi="Segoe UI" w:cs="Segoe UI"/>
      <w:sz w:val="18"/>
      <w:szCs w:val="18"/>
      <w:lang w:val="ru-RU" w:eastAsia="en-US"/>
    </w:rPr>
  </w:style>
  <w:style w:type="character" w:customStyle="1" w:styleId="1f8">
    <w:name w:val="Текст выноски Знак1"/>
    <w:basedOn w:val="a0"/>
    <w:uiPriority w:val="99"/>
    <w:semiHidden/>
    <w:rsid w:val="00E109B4"/>
    <w:rPr>
      <w:rFonts w:ascii="Tahoma" w:eastAsia="Times New Roman" w:hAnsi="Tahoma" w:cs="Tahoma"/>
      <w:sz w:val="16"/>
      <w:szCs w:val="16"/>
      <w:lang w:val="uk-UA" w:eastAsia="ru-RU"/>
    </w:rPr>
  </w:style>
  <w:style w:type="paragraph" w:styleId="22">
    <w:name w:val="Body Text 2"/>
    <w:basedOn w:val="a"/>
    <w:link w:val="21"/>
    <w:uiPriority w:val="99"/>
    <w:semiHidden/>
    <w:unhideWhenUsed/>
    <w:qFormat/>
    <w:rsid w:val="00E109B4"/>
    <w:pPr>
      <w:spacing w:after="120" w:line="480" w:lineRule="auto"/>
    </w:pPr>
    <w:rPr>
      <w:rFonts w:asciiTheme="minorHAnsi" w:eastAsiaTheme="minorHAnsi" w:hAnsiTheme="minorHAnsi" w:cstheme="minorBidi"/>
      <w:sz w:val="22"/>
      <w:szCs w:val="22"/>
      <w:lang w:val="ru-RU" w:eastAsia="en-US"/>
    </w:rPr>
  </w:style>
  <w:style w:type="character" w:customStyle="1" w:styleId="213">
    <w:name w:val="Основной текст 2 Знак1"/>
    <w:basedOn w:val="a0"/>
    <w:uiPriority w:val="99"/>
    <w:semiHidden/>
    <w:rsid w:val="00E109B4"/>
    <w:rPr>
      <w:rFonts w:ascii="Times New Roman" w:eastAsia="Times New Roman" w:hAnsi="Times New Roman" w:cs="Times New Roman"/>
      <w:sz w:val="24"/>
      <w:szCs w:val="24"/>
      <w:lang w:val="uk-UA" w:eastAsia="ru-RU"/>
    </w:rPr>
  </w:style>
  <w:style w:type="paragraph" w:styleId="af6">
    <w:name w:val="Subtitle"/>
    <w:basedOn w:val="a"/>
    <w:next w:val="a"/>
    <w:link w:val="af5"/>
    <w:qFormat/>
    <w:rsid w:val="00E109B4"/>
    <w:pPr>
      <w:numPr>
        <w:ilvl w:val="1"/>
      </w:numPr>
    </w:pPr>
    <w:rPr>
      <w:rFonts w:asciiTheme="minorHAnsi" w:eastAsiaTheme="minorHAnsi" w:hAnsiTheme="minorHAnsi" w:cstheme="minorBidi"/>
      <w:b/>
      <w:sz w:val="22"/>
      <w:szCs w:val="22"/>
      <w:lang w:val="ru-RU" w:eastAsia="en-US"/>
    </w:rPr>
  </w:style>
  <w:style w:type="character" w:customStyle="1" w:styleId="1f9">
    <w:name w:val="Подзаголовок Знак1"/>
    <w:basedOn w:val="a0"/>
    <w:rsid w:val="00E109B4"/>
    <w:rPr>
      <w:rFonts w:asciiTheme="majorHAnsi" w:eastAsiaTheme="majorEastAsia" w:hAnsiTheme="majorHAnsi" w:cstheme="majorBidi"/>
      <w:i/>
      <w:iCs/>
      <w:color w:val="4F81BD" w:themeColor="accent1"/>
      <w:spacing w:val="15"/>
      <w:sz w:val="24"/>
      <w:szCs w:val="24"/>
      <w:lang w:val="uk-UA" w:eastAsia="ru-RU"/>
    </w:rPr>
  </w:style>
  <w:style w:type="paragraph" w:styleId="afa">
    <w:name w:val="annotation subject"/>
    <w:basedOn w:val="aa"/>
    <w:next w:val="aa"/>
    <w:link w:val="af9"/>
    <w:uiPriority w:val="99"/>
    <w:semiHidden/>
    <w:unhideWhenUsed/>
    <w:qFormat/>
    <w:rsid w:val="00E109B4"/>
    <w:rPr>
      <w:b/>
      <w:bCs/>
    </w:rPr>
  </w:style>
  <w:style w:type="character" w:customStyle="1" w:styleId="1fa">
    <w:name w:val="Тема примечания Знак1"/>
    <w:basedOn w:val="12"/>
    <w:uiPriority w:val="99"/>
    <w:semiHidden/>
    <w:rsid w:val="00E109B4"/>
    <w:rPr>
      <w:rFonts w:ascii="Times New Roman" w:eastAsia="Times New Roman" w:hAnsi="Times New Roman" w:cs="Times New Roman"/>
      <w:b/>
      <w:bCs/>
      <w:sz w:val="20"/>
      <w:szCs w:val="20"/>
      <w:lang w:val="uk-UA" w:eastAsia="ru-RU"/>
    </w:rPr>
  </w:style>
  <w:style w:type="paragraph" w:styleId="ae">
    <w:name w:val="footer"/>
    <w:basedOn w:val="a"/>
    <w:link w:val="ad"/>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b">
    <w:name w:val="Ниж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E109B4"/>
    <w:rPr>
      <w:rFonts w:asciiTheme="majorHAnsi" w:eastAsiaTheme="majorEastAsia" w:hAnsiTheme="majorHAnsi" w:cstheme="majorBidi" w:hint="default"/>
      <w:color w:val="365F91" w:themeColor="accent1" w:themeShade="BF"/>
      <w:sz w:val="32"/>
      <w:szCs w:val="32"/>
      <w:lang w:val="uk-UA"/>
    </w:rPr>
  </w:style>
  <w:style w:type="character" w:customStyle="1" w:styleId="312">
    <w:name w:val="Заголовок 3 Знак1"/>
    <w:basedOn w:val="a0"/>
    <w:uiPriority w:val="9"/>
    <w:rsid w:val="00E109B4"/>
    <w:rPr>
      <w:rFonts w:asciiTheme="majorHAnsi" w:eastAsiaTheme="majorEastAsia" w:hAnsiTheme="majorHAnsi" w:cstheme="majorBidi" w:hint="default"/>
      <w:color w:val="243F60" w:themeColor="accent1" w:themeShade="7F"/>
      <w:sz w:val="24"/>
      <w:szCs w:val="24"/>
      <w:lang w:val="uk-UA"/>
    </w:rPr>
  </w:style>
  <w:style w:type="paragraph" w:styleId="af8">
    <w:name w:val="Plain Text"/>
    <w:basedOn w:val="a"/>
    <w:link w:val="af7"/>
    <w:semiHidden/>
    <w:unhideWhenUsed/>
    <w:rsid w:val="00E109B4"/>
    <w:rPr>
      <w:rFonts w:asciiTheme="minorHAnsi" w:eastAsiaTheme="minorHAnsi" w:hAnsiTheme="minorHAnsi" w:cstheme="minorBidi"/>
      <w:color w:val="000000"/>
      <w:sz w:val="22"/>
      <w:szCs w:val="20"/>
      <w:lang w:val="en-US" w:eastAsia="en-US"/>
    </w:rPr>
  </w:style>
  <w:style w:type="character" w:customStyle="1" w:styleId="1fc">
    <w:name w:val="Текст Знак1"/>
    <w:basedOn w:val="a0"/>
    <w:semiHidden/>
    <w:rsid w:val="00E109B4"/>
    <w:rPr>
      <w:rFonts w:ascii="Consolas" w:eastAsia="Times New Roman" w:hAnsi="Consolas" w:cs="Times New Roman"/>
      <w:sz w:val="21"/>
      <w:szCs w:val="21"/>
      <w:lang w:val="uk-UA" w:eastAsia="ru-RU"/>
    </w:rPr>
  </w:style>
  <w:style w:type="character" w:customStyle="1" w:styleId="FontStyle19">
    <w:name w:val="Font Style19"/>
    <w:uiPriority w:val="99"/>
    <w:rsid w:val="00E109B4"/>
    <w:rPr>
      <w:rFonts w:ascii="Times New Roman" w:hAnsi="Times New Roman" w:cs="Times New Roman" w:hint="default"/>
      <w:sz w:val="22"/>
      <w:szCs w:val="22"/>
    </w:rPr>
  </w:style>
  <w:style w:type="character" w:customStyle="1" w:styleId="1fd">
    <w:name w:val="Верхній колонтитул Знак1"/>
    <w:basedOn w:val="a0"/>
    <w:uiPriority w:val="99"/>
    <w:semiHidden/>
    <w:rsid w:val="00E109B4"/>
    <w:rPr>
      <w:rFonts w:ascii="Times New Roman" w:eastAsia="Times New Roman" w:hAnsi="Times New Roman" w:cs="Times New Roman" w:hint="default"/>
      <w:sz w:val="24"/>
      <w:szCs w:val="24"/>
      <w:lang w:val="uk-UA"/>
    </w:rPr>
  </w:style>
  <w:style w:type="character" w:customStyle="1" w:styleId="xfmb">
    <w:name w:val="xfmb"/>
    <w:basedOn w:val="a0"/>
    <w:rsid w:val="00E109B4"/>
  </w:style>
  <w:style w:type="character" w:customStyle="1" w:styleId="2Garamond">
    <w:name w:val="Основной текст (2) + Garamond"/>
    <w:aliases w:val="4,5 pt,Не полужирный"/>
    <w:rsid w:val="00E109B4"/>
    <w:rPr>
      <w:rFonts w:ascii="Garamond" w:eastAsia="Garamond" w:hAnsi="Garamond" w:cs="Garamond"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42">
    <w:name w:val="Основной текст (4)"/>
    <w:basedOn w:val="a0"/>
    <w:rsid w:val="00E109B4"/>
    <w:rPr>
      <w:rFonts w:ascii="Microsoft Sans Serif" w:eastAsia="Microsoft Sans Serif" w:hAnsi="Microsoft Sans Serif" w:cs="Microsoft Sans Serif" w:hint="default"/>
      <w:sz w:val="25"/>
      <w:szCs w:val="25"/>
      <w:lang w:val="uk-UA" w:eastAsia="ru-RU" w:bidi="ar-SA"/>
    </w:rPr>
  </w:style>
  <w:style w:type="paragraph" w:styleId="afe">
    <w:name w:val="No Spacing"/>
    <w:link w:val="afd"/>
    <w:uiPriority w:val="99"/>
    <w:qFormat/>
    <w:rsid w:val="00E109B4"/>
    <w:pPr>
      <w:spacing w:after="0" w:line="240" w:lineRule="auto"/>
    </w:pPr>
  </w:style>
  <w:style w:type="character" w:customStyle="1" w:styleId="qowt-font2-timesnewroman">
    <w:name w:val="qowt-font2-timesnewroman"/>
    <w:uiPriority w:val="99"/>
    <w:qFormat/>
    <w:rsid w:val="00E109B4"/>
    <w:rPr>
      <w:rFonts w:ascii="Times New Roman" w:hAnsi="Times New Roman" w:cs="Times New Roman" w:hint="default"/>
    </w:rPr>
  </w:style>
  <w:style w:type="character" w:customStyle="1" w:styleId="ListLabel218">
    <w:name w:val="ListLabel 218"/>
    <w:uiPriority w:val="99"/>
    <w:rsid w:val="00E109B4"/>
    <w:rPr>
      <w:sz w:val="22"/>
    </w:rPr>
  </w:style>
  <w:style w:type="character" w:customStyle="1" w:styleId="1fe">
    <w:name w:val="Основной шрифт абзаца1"/>
    <w:rsid w:val="00E109B4"/>
    <w:rPr>
      <w:rFonts w:ascii="Verdana" w:hAnsi="Verdana" w:hint="default"/>
    </w:rPr>
  </w:style>
  <w:style w:type="table" w:styleId="afffc">
    <w:name w:val="Table Grid"/>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109B4"/>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table" w:customStyle="1" w:styleId="TableGrid">
    <w:name w:val="TableGrid"/>
    <w:rsid w:val="00E109B4"/>
    <w:pPr>
      <w:spacing w:after="0" w:line="240" w:lineRule="auto"/>
    </w:pPr>
    <w:rPr>
      <w:rFonts w:eastAsiaTheme="minorEastAsia"/>
      <w:sz w:val="24"/>
      <w:szCs w:val="24"/>
      <w:lang w:val="uk-UA" w:eastAsia="ru-RU"/>
    </w:rPr>
    <w:tblPr>
      <w:tblCellMar>
        <w:top w:w="0" w:type="dxa"/>
        <w:left w:w="0" w:type="dxa"/>
        <w:bottom w:w="0" w:type="dxa"/>
        <w:right w:w="0" w:type="dxa"/>
      </w:tblCellMar>
    </w:tblPr>
  </w:style>
  <w:style w:type="table" w:customStyle="1" w:styleId="1ff">
    <w:name w:val="Сетка таблицы1"/>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1ff0">
    <w:name w:val="Сітка таблиці1"/>
    <w:basedOn w:val="a1"/>
    <w:uiPriority w:val="59"/>
    <w:rsid w:val="00E109B4"/>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2f0">
    <w:name w:val="Сітка таблиці2"/>
    <w:basedOn w:val="a1"/>
    <w:uiPriority w:val="5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ітка таблиці3"/>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62">
    <w:name w:val="Сітка таблиці6"/>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basedOn w:val="a1"/>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121">
    <w:name w:val="Сітка таблиці12"/>
    <w:basedOn w:val="a1"/>
    <w:uiPriority w:val="39"/>
    <w:rsid w:val="00E109B4"/>
    <w:pPr>
      <w:spacing w:after="0" w:line="240" w:lineRule="auto"/>
    </w:pPr>
    <w:rPr>
      <w:rFonts w:ascii="Helvetica Neue" w:eastAsia="Helvetica Neue" w:hAnsi="Helvetica Neue"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54">
    <w:name w:val="Сетка таблицы5"/>
    <w:basedOn w:val="a1"/>
    <w:uiPriority w:val="39"/>
    <w:rsid w:val="00E109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109B4"/>
    <w:pPr>
      <w:spacing w:after="0" w:line="240" w:lineRule="auto"/>
    </w:pPr>
    <w:rPr>
      <w:rFonts w:ascii="Calibri" w:eastAsia="Times New Roman" w:hAnsi="Calibri" w:cs="Times New Roman"/>
      <w:lang w:val="uk-UA" w:eastAsia="ru-RU"/>
    </w:rPr>
    <w:tblPr>
      <w:tblCellMar>
        <w:top w:w="0" w:type="dxa"/>
        <w:left w:w="0" w:type="dxa"/>
        <w:bottom w:w="0" w:type="dxa"/>
        <w:right w:w="0" w:type="dxa"/>
      </w:tblCellMar>
    </w:tblPr>
  </w:style>
  <w:style w:type="table" w:customStyle="1" w:styleId="130">
    <w:name w:val="Сетка таблицы13"/>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basedOn w:val="a1"/>
    <w:rsid w:val="00E109B4"/>
    <w:pPr>
      <w:spacing w:after="0"/>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53"/>
    <w:basedOn w:val="a1"/>
    <w:rsid w:val="00E109B4"/>
    <w:pPr>
      <w:spacing w:after="0"/>
    </w:pPr>
    <w:rPr>
      <w:rFonts w:ascii="Calibri" w:eastAsia="Calibri" w:hAnsi="Calibri" w:cs="Times New Roman"/>
      <w:color w:val="000000"/>
      <w:sz w:val="20"/>
      <w:lang w:eastAsia="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basedOn w:val="a1"/>
    <w:uiPriority w:val="39"/>
    <w:rsid w:val="00E109B4"/>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E10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66836</Words>
  <Characters>38097</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ОрганизациЯ</dc:creator>
  <cp:keywords/>
  <dc:description/>
  <cp:lastModifiedBy>ОрганизациЯ</cp:lastModifiedBy>
  <cp:revision>10</cp:revision>
  <dcterms:created xsi:type="dcterms:W3CDTF">2024-04-17T13:11:00Z</dcterms:created>
  <dcterms:modified xsi:type="dcterms:W3CDTF">2024-04-17T14:04:00Z</dcterms:modified>
</cp:coreProperties>
</file>