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5B" w:rsidRPr="004C7CC3" w:rsidRDefault="00C23F5B" w:rsidP="00C23F5B">
      <w:pPr>
        <w:widowControl w:val="0"/>
        <w:spacing w:after="0" w:line="240" w:lineRule="auto"/>
        <w:ind w:left="-284"/>
        <w:jc w:val="center"/>
        <w:rPr>
          <w:rFonts w:ascii="Times New Roman" w:eastAsia="Times New Roman" w:hAnsi="Times New Roman"/>
          <w:b/>
          <w:i/>
          <w:color w:val="000000"/>
          <w:sz w:val="28"/>
          <w:szCs w:val="28"/>
        </w:rPr>
      </w:pPr>
      <w:r w:rsidRPr="004C7CC3">
        <w:rPr>
          <w:rFonts w:ascii="Times New Roman" w:eastAsia="Times New Roman" w:hAnsi="Times New Roman"/>
          <w:b/>
          <w:i/>
          <w:color w:val="000000"/>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C23F5B" w:rsidRDefault="00C23F5B" w:rsidP="00C23F5B">
      <w:pPr>
        <w:pStyle w:val="a8"/>
        <w:ind w:left="0"/>
        <w:rPr>
          <w:rFonts w:ascii="Times New Roman" w:hAnsi="Times New Roman"/>
          <w:sz w:val="20"/>
        </w:rPr>
      </w:pPr>
    </w:p>
    <w:p w:rsidR="00C23F5B" w:rsidRDefault="00C23F5B" w:rsidP="00C23F5B">
      <w:pPr>
        <w:pStyle w:val="a8"/>
        <w:ind w:left="0"/>
        <w:rPr>
          <w:rFonts w:ascii="Times New Roman" w:hAnsi="Times New Roman"/>
          <w:sz w:val="20"/>
        </w:rPr>
      </w:pPr>
    </w:p>
    <w:p w:rsidR="00C23F5B" w:rsidRPr="00090094" w:rsidRDefault="00C23F5B" w:rsidP="00C23F5B">
      <w:pPr>
        <w:pStyle w:val="a8"/>
        <w:ind w:left="0"/>
        <w:rPr>
          <w:rFonts w:ascii="Times New Roman" w:hAnsi="Times New Roman"/>
          <w:sz w:val="20"/>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C23F5B" w:rsidRPr="007B659C" w:rsidTr="00C23F5B">
        <w:trPr>
          <w:trHeight w:val="2291"/>
          <w:jc w:val="center"/>
        </w:trPr>
        <w:tc>
          <w:tcPr>
            <w:tcW w:w="3498" w:type="dxa"/>
            <w:tcBorders>
              <w:top w:val="nil"/>
              <w:left w:val="nil"/>
              <w:bottom w:val="nil"/>
              <w:right w:val="nil"/>
            </w:tcBorders>
          </w:tcPr>
          <w:p w:rsidR="00C23F5B" w:rsidRPr="007B659C" w:rsidRDefault="00C23F5B" w:rsidP="00C23F5B">
            <w:pPr>
              <w:spacing w:after="0" w:line="240" w:lineRule="auto"/>
              <w:jc w:val="center"/>
              <w:rPr>
                <w:b/>
                <w:sz w:val="23"/>
                <w:szCs w:val="23"/>
              </w:rPr>
            </w:pPr>
          </w:p>
        </w:tc>
        <w:tc>
          <w:tcPr>
            <w:tcW w:w="6631" w:type="dxa"/>
            <w:tcBorders>
              <w:top w:val="nil"/>
              <w:left w:val="nil"/>
              <w:bottom w:val="nil"/>
              <w:right w:val="nil"/>
            </w:tcBorders>
          </w:tcPr>
          <w:p w:rsidR="00C23F5B" w:rsidRDefault="00C23F5B" w:rsidP="00C23F5B">
            <w:pPr>
              <w:pStyle w:val="a7"/>
              <w:jc w:val="right"/>
              <w:rPr>
                <w:rFonts w:ascii="Times New Roman" w:hAnsi="Times New Roman"/>
                <w:b/>
                <w:i/>
                <w:sz w:val="24"/>
                <w:szCs w:val="24"/>
              </w:rPr>
            </w:pPr>
          </w:p>
          <w:p w:rsidR="00C23F5B" w:rsidRDefault="00C23F5B" w:rsidP="00C23F5B">
            <w:pPr>
              <w:spacing w:after="0" w:line="240" w:lineRule="auto"/>
              <w:ind w:left="-1418"/>
              <w:jc w:val="right"/>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 «ЗАТВЕРДЖЕНО»</w:t>
            </w:r>
          </w:p>
          <w:p w:rsidR="00C23F5B" w:rsidRPr="009761CB" w:rsidRDefault="00C23F5B" w:rsidP="00C23F5B">
            <w:pPr>
              <w:widowControl w:val="0"/>
              <w:spacing w:after="0" w:line="240" w:lineRule="auto"/>
              <w:jc w:val="right"/>
              <w:rPr>
                <w:rFonts w:ascii="Times New Roman" w:eastAsia="Times New Roman" w:hAnsi="Times New Roman"/>
                <w:b/>
                <w:color w:val="000000"/>
                <w:sz w:val="24"/>
                <w:szCs w:val="24"/>
              </w:rPr>
            </w:pPr>
            <w:r w:rsidRPr="00E5733B">
              <w:rPr>
                <w:rFonts w:ascii="Times New Roman" w:eastAsia="Times New Roman" w:hAnsi="Times New Roman"/>
                <w:b/>
                <w:color w:val="000000"/>
                <w:sz w:val="24"/>
                <w:szCs w:val="24"/>
                <w:highlight w:val="white"/>
              </w:rPr>
              <w:t xml:space="preserve">                                                                    </w:t>
            </w:r>
            <w:r w:rsidRPr="009761CB">
              <w:rPr>
                <w:rFonts w:ascii="Times New Roman" w:eastAsia="Times New Roman" w:hAnsi="Times New Roman"/>
                <w:b/>
                <w:color w:val="000000"/>
                <w:sz w:val="24"/>
                <w:szCs w:val="24"/>
              </w:rPr>
              <w:t>рішенням уповноваженої особи</w:t>
            </w:r>
          </w:p>
          <w:p w:rsidR="00C23F5B" w:rsidRPr="009761CB" w:rsidRDefault="00C23F5B" w:rsidP="00C23F5B">
            <w:pPr>
              <w:widowControl w:val="0"/>
              <w:spacing w:after="0" w:line="240" w:lineRule="auto"/>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Від </w:t>
            </w:r>
            <w:r w:rsidR="00107106">
              <w:rPr>
                <w:rFonts w:ascii="Times New Roman" w:eastAsia="Times New Roman" w:hAnsi="Times New Roman"/>
                <w:b/>
                <w:color w:val="000000"/>
                <w:sz w:val="24"/>
                <w:szCs w:val="24"/>
              </w:rPr>
              <w:t>02</w:t>
            </w:r>
            <w:r w:rsidRPr="009761CB">
              <w:rPr>
                <w:rFonts w:ascii="Times New Roman" w:eastAsia="Times New Roman" w:hAnsi="Times New Roman"/>
                <w:b/>
                <w:color w:val="000000"/>
                <w:sz w:val="24"/>
                <w:szCs w:val="24"/>
              </w:rPr>
              <w:t>.</w:t>
            </w:r>
            <w:r>
              <w:rPr>
                <w:rFonts w:ascii="Times New Roman" w:eastAsia="Times New Roman" w:hAnsi="Times New Roman"/>
                <w:b/>
                <w:color w:val="000000"/>
                <w:sz w:val="24"/>
                <w:szCs w:val="24"/>
              </w:rPr>
              <w:t>0</w:t>
            </w:r>
            <w:r w:rsidR="00107106">
              <w:rPr>
                <w:rFonts w:ascii="Times New Roman" w:eastAsia="Times New Roman" w:hAnsi="Times New Roman"/>
                <w:b/>
                <w:color w:val="000000"/>
                <w:sz w:val="24"/>
                <w:szCs w:val="24"/>
              </w:rPr>
              <w:t>2</w:t>
            </w:r>
            <w:r w:rsidRPr="009761CB">
              <w:rPr>
                <w:rFonts w:ascii="Times New Roman" w:eastAsia="Times New Roman" w:hAnsi="Times New Roman"/>
                <w:b/>
                <w:color w:val="000000"/>
                <w:sz w:val="24"/>
                <w:szCs w:val="24"/>
              </w:rPr>
              <w:t>.202</w:t>
            </w:r>
            <w:r>
              <w:rPr>
                <w:rFonts w:ascii="Times New Roman" w:eastAsia="Times New Roman" w:hAnsi="Times New Roman"/>
                <w:b/>
                <w:color w:val="000000"/>
                <w:sz w:val="24"/>
                <w:szCs w:val="24"/>
              </w:rPr>
              <w:t>4</w:t>
            </w:r>
            <w:r w:rsidRPr="009761CB">
              <w:rPr>
                <w:rFonts w:ascii="Times New Roman" w:eastAsia="Times New Roman" w:hAnsi="Times New Roman"/>
                <w:b/>
                <w:color w:val="000000"/>
                <w:sz w:val="24"/>
                <w:szCs w:val="24"/>
              </w:rPr>
              <w:t xml:space="preserve"> р.</w:t>
            </w:r>
          </w:p>
          <w:p w:rsidR="00C23F5B" w:rsidRDefault="00C23F5B" w:rsidP="00C23F5B">
            <w:pPr>
              <w:widowControl w:val="0"/>
              <w:spacing w:after="0" w:line="240" w:lineRule="auto"/>
              <w:jc w:val="right"/>
              <w:rPr>
                <w:rFonts w:ascii="Times New Roman" w:eastAsia="Times New Roman" w:hAnsi="Times New Roman"/>
                <w:color w:val="000000"/>
                <w:sz w:val="24"/>
                <w:szCs w:val="24"/>
              </w:rPr>
            </w:pPr>
            <w:r w:rsidRPr="009761CB">
              <w:rPr>
                <w:rFonts w:ascii="Times New Roman" w:eastAsia="Times New Roman" w:hAnsi="Times New Roman"/>
                <w:b/>
                <w:color w:val="000000"/>
                <w:sz w:val="24"/>
                <w:szCs w:val="24"/>
              </w:rPr>
              <w:t xml:space="preserve">     ШОСТАК Максим</w:t>
            </w:r>
          </w:p>
          <w:p w:rsidR="00C23F5B" w:rsidRPr="004E5C58" w:rsidRDefault="00C23F5B" w:rsidP="00C23F5B">
            <w:pPr>
              <w:pStyle w:val="aa"/>
              <w:spacing w:line="240" w:lineRule="auto"/>
              <w:jc w:val="right"/>
              <w:rPr>
                <w:rFonts w:eastAsia="Calibri"/>
                <w:i/>
                <w:noProof w:val="0"/>
                <w:sz w:val="26"/>
                <w:szCs w:val="26"/>
                <w:lang w:val="uk-UA"/>
              </w:rPr>
            </w:pPr>
          </w:p>
        </w:tc>
      </w:tr>
    </w:tbl>
    <w:p w:rsidR="00134B95" w:rsidRDefault="00134B95" w:rsidP="00134B95">
      <w:pPr>
        <w:spacing w:after="0" w:line="240" w:lineRule="auto"/>
        <w:rPr>
          <w:rFonts w:ascii="Times New Roman" w:eastAsia="Times New Roman" w:hAnsi="Times New Roman" w:cs="Times New Roman"/>
          <w:color w:val="000000"/>
          <w:sz w:val="20"/>
          <w:szCs w:val="20"/>
          <w:lang w:eastAsia="uk-UA"/>
        </w:rPr>
      </w:pPr>
    </w:p>
    <w:p w:rsidR="00134B95" w:rsidRDefault="00134B95" w:rsidP="00134B95">
      <w:pPr>
        <w:spacing w:after="0" w:line="240" w:lineRule="auto"/>
        <w:rPr>
          <w:rFonts w:ascii="Times New Roman" w:eastAsia="Times New Roman" w:hAnsi="Times New Roman" w:cs="Times New Roman"/>
          <w:color w:val="000000"/>
          <w:sz w:val="20"/>
          <w:szCs w:val="20"/>
          <w:lang w:eastAsia="uk-UA"/>
        </w:rPr>
      </w:pP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ТЕНДЕРНА ДОКУМЕНТАЦІЯ</w:t>
      </w: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на закупівлю</w:t>
      </w:r>
    </w:p>
    <w:p w:rsidR="00075E4F" w:rsidRPr="00134B95" w:rsidRDefault="00C23F5B" w:rsidP="00134B95">
      <w:pPr>
        <w:spacing w:after="0" w:line="240" w:lineRule="auto"/>
        <w:rPr>
          <w:rFonts w:ascii="Times New Roman" w:eastAsia="Times New Roman" w:hAnsi="Times New Roman" w:cs="Times New Roman"/>
          <w:sz w:val="20"/>
          <w:szCs w:val="20"/>
          <w:lang w:eastAsia="uk-UA"/>
        </w:rPr>
      </w:pPr>
      <w:r w:rsidRPr="00C23F5B">
        <w:rPr>
          <w:rFonts w:ascii="Times New Roman" w:eastAsia="Times New Roman" w:hAnsi="Times New Roman" w:cs="Times New Roman"/>
          <w:b/>
          <w:bCs/>
          <w:color w:val="000000"/>
          <w:sz w:val="20"/>
          <w:szCs w:val="20"/>
          <w:lang w:eastAsia="uk-UA"/>
        </w:rPr>
        <w:t>ДК 021:2015, код 09130000-9 Нафта і дистиляти (Бензин А-95 (в талонах); дизельне паливо (в талонах)</w:t>
      </w:r>
      <w:r w:rsidR="00075E4F" w:rsidRPr="00134B95">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p>
    <w:p w:rsidR="00075E4F" w:rsidRDefault="00075E4F" w:rsidP="00134B95">
      <w:pPr>
        <w:spacing w:after="0" w:line="240" w:lineRule="auto"/>
        <w:jc w:val="center"/>
        <w:rPr>
          <w:rFonts w:ascii="Times New Roman" w:eastAsia="Times New Roman" w:hAnsi="Times New Roman" w:cs="Times New Roman"/>
          <w:i/>
          <w:iCs/>
          <w:color w:val="000000"/>
          <w:sz w:val="20"/>
          <w:szCs w:val="20"/>
          <w:lang w:eastAsia="uk-UA"/>
        </w:rPr>
      </w:pPr>
      <w:r w:rsidRPr="00134B95">
        <w:rPr>
          <w:rFonts w:ascii="Times New Roman" w:eastAsia="Times New Roman" w:hAnsi="Times New Roman" w:cs="Times New Roman"/>
          <w:color w:val="000000"/>
          <w:sz w:val="20"/>
          <w:szCs w:val="20"/>
          <w:lang w:eastAsia="uk-UA"/>
        </w:rPr>
        <w:t> </w:t>
      </w:r>
      <w:r w:rsidR="00C23F5B">
        <w:rPr>
          <w:rFonts w:ascii="Times New Roman" w:eastAsia="Times New Roman" w:hAnsi="Times New Roman" w:cs="Times New Roman"/>
          <w:i/>
          <w:iCs/>
          <w:color w:val="000000"/>
          <w:sz w:val="20"/>
          <w:szCs w:val="20"/>
          <w:lang w:eastAsia="uk-UA"/>
        </w:rPr>
        <w:t>м. Лубни, 2024</w:t>
      </w:r>
    </w:p>
    <w:p w:rsidR="00C23F5B" w:rsidRPr="00134B95" w:rsidRDefault="00C23F5B" w:rsidP="00134B95">
      <w:pPr>
        <w:spacing w:after="0" w:line="240" w:lineRule="auto"/>
        <w:jc w:val="center"/>
        <w:rPr>
          <w:rFonts w:ascii="Times New Roman" w:eastAsia="Times New Roman" w:hAnsi="Times New Roman" w:cs="Times New Roman"/>
          <w:sz w:val="20"/>
          <w:szCs w:val="20"/>
          <w:lang w:eastAsia="uk-UA"/>
        </w:rPr>
      </w:pP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80"/>
        <w:gridCol w:w="2780"/>
        <w:gridCol w:w="6609"/>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Загальні положення</w:t>
            </w:r>
          </w:p>
        </w:tc>
      </w:tr>
      <w:tr w:rsidR="00075E4F" w:rsidRPr="00134B95" w:rsidTr="00075E4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3F5E68"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134B95" w:rsidRDefault="003F5E68"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134B95" w:rsidRDefault="003F5E68"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3F5E68" w:rsidRDefault="003F5E68" w:rsidP="008D566E">
            <w:pPr>
              <w:widowControl w:val="0"/>
              <w:spacing w:after="0" w:line="240" w:lineRule="auto"/>
              <w:contextualSpacing/>
              <w:rPr>
                <w:rFonts w:ascii="Times New Roman" w:hAnsi="Times New Roman"/>
                <w:color w:val="000000"/>
                <w:sz w:val="20"/>
                <w:szCs w:val="20"/>
                <w:lang w:eastAsia="uk-UA"/>
              </w:rPr>
            </w:pPr>
            <w:r w:rsidRPr="003F5E68">
              <w:rPr>
                <w:rFonts w:ascii="Times New Roman" w:eastAsia="Times New Roman" w:hAnsi="Times New Roman"/>
                <w:sz w:val="20"/>
                <w:szCs w:val="20"/>
              </w:rPr>
              <w:t>Комунальне підприємство «Лубенська лікарня інтенсивного лікування» Лубенської міської ради Лубенського району Полтавської області</w:t>
            </w:r>
          </w:p>
        </w:tc>
      </w:tr>
      <w:tr w:rsidR="003F5E68"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134B95" w:rsidRDefault="003F5E68"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134B95" w:rsidRDefault="003F5E68"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107106" w:rsidRDefault="003F5E68" w:rsidP="008D566E">
            <w:pPr>
              <w:widowControl w:val="0"/>
              <w:spacing w:after="0" w:line="240" w:lineRule="auto"/>
              <w:contextualSpacing/>
              <w:rPr>
                <w:rFonts w:ascii="Times New Roman" w:eastAsia="Times New Roman" w:hAnsi="Times New Roman"/>
                <w:sz w:val="20"/>
                <w:szCs w:val="20"/>
                <w:lang w:val="ru-RU"/>
              </w:rPr>
            </w:pPr>
            <w:r w:rsidRPr="003F5E68">
              <w:rPr>
                <w:rFonts w:ascii="Times New Roman" w:eastAsia="Times New Roman" w:hAnsi="Times New Roman"/>
                <w:sz w:val="20"/>
                <w:szCs w:val="20"/>
              </w:rPr>
              <w:t xml:space="preserve">37500, Полтавська область, місто Лубни,          </w:t>
            </w:r>
          </w:p>
          <w:p w:rsidR="003F5E68" w:rsidRPr="003F5E68" w:rsidRDefault="003F5E68" w:rsidP="008D566E">
            <w:pPr>
              <w:widowControl w:val="0"/>
              <w:spacing w:after="0" w:line="240" w:lineRule="auto"/>
              <w:contextualSpacing/>
              <w:rPr>
                <w:rFonts w:ascii="Times New Roman" w:hAnsi="Times New Roman"/>
                <w:color w:val="000000"/>
                <w:sz w:val="20"/>
                <w:szCs w:val="20"/>
                <w:lang w:eastAsia="uk-UA"/>
              </w:rPr>
            </w:pPr>
            <w:r w:rsidRPr="003F5E68">
              <w:rPr>
                <w:rFonts w:ascii="Times New Roman" w:eastAsia="Times New Roman" w:hAnsi="Times New Roman"/>
                <w:sz w:val="20"/>
                <w:szCs w:val="20"/>
              </w:rPr>
              <w:t>вулиця П’ятикопа, 26</w:t>
            </w:r>
          </w:p>
        </w:tc>
      </w:tr>
      <w:tr w:rsidR="003F5E68"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134B95" w:rsidRDefault="003F5E68"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134B95" w:rsidRDefault="003F5E68"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3F5E68" w:rsidRDefault="003F5E68" w:rsidP="008D566E">
            <w:pPr>
              <w:widowControl w:val="0"/>
              <w:spacing w:after="0" w:line="240" w:lineRule="auto"/>
              <w:contextualSpacing/>
              <w:rPr>
                <w:rFonts w:ascii="Times New Roman" w:hAnsi="Times New Roman"/>
                <w:color w:val="000000"/>
                <w:sz w:val="20"/>
                <w:szCs w:val="20"/>
                <w:lang w:eastAsia="uk-UA"/>
              </w:rPr>
            </w:pPr>
            <w:r w:rsidRPr="003F5E68">
              <w:rPr>
                <w:rFonts w:ascii="Times New Roman" w:hAnsi="Times New Roman"/>
                <w:color w:val="000000"/>
                <w:sz w:val="20"/>
                <w:szCs w:val="20"/>
                <w:lang w:eastAsia="uk-UA"/>
              </w:rPr>
              <w:t>Уповноважена особа з питань публічних закупівель / начальник планово-економічного відділу КП «ЛЛІЛ» ЛМР - Максим Шостак</w:t>
            </w:r>
          </w:p>
          <w:p w:rsidR="003F5E68" w:rsidRPr="003F5E68" w:rsidRDefault="003F5E68" w:rsidP="008D566E">
            <w:pPr>
              <w:widowControl w:val="0"/>
              <w:spacing w:after="0" w:line="240" w:lineRule="auto"/>
              <w:contextualSpacing/>
              <w:rPr>
                <w:rFonts w:ascii="Times New Roman" w:hAnsi="Times New Roman"/>
                <w:color w:val="000000"/>
                <w:sz w:val="20"/>
                <w:szCs w:val="20"/>
                <w:lang w:eastAsia="uk-UA"/>
              </w:rPr>
            </w:pPr>
            <w:r w:rsidRPr="003F5E68">
              <w:rPr>
                <w:rFonts w:ascii="Times New Roman" w:hAnsi="Times New Roman"/>
                <w:color w:val="000000"/>
                <w:sz w:val="20"/>
                <w:szCs w:val="20"/>
                <w:lang w:eastAsia="uk-UA"/>
              </w:rPr>
              <w:t xml:space="preserve">Україна, 37500, Полтавська обл., м. Лубни,     </w:t>
            </w:r>
          </w:p>
          <w:p w:rsidR="003F5E68" w:rsidRPr="003F5E68" w:rsidRDefault="003F5E68" w:rsidP="008D566E">
            <w:pPr>
              <w:widowControl w:val="0"/>
              <w:spacing w:after="0" w:line="240" w:lineRule="auto"/>
              <w:contextualSpacing/>
              <w:rPr>
                <w:rFonts w:ascii="Times New Roman" w:hAnsi="Times New Roman"/>
                <w:color w:val="000000"/>
                <w:sz w:val="20"/>
                <w:szCs w:val="20"/>
                <w:lang w:eastAsia="uk-UA"/>
              </w:rPr>
            </w:pPr>
            <w:r w:rsidRPr="003F5E68">
              <w:rPr>
                <w:rFonts w:ascii="Times New Roman" w:hAnsi="Times New Roman"/>
                <w:color w:val="000000"/>
                <w:sz w:val="20"/>
                <w:szCs w:val="20"/>
                <w:lang w:eastAsia="uk-UA"/>
              </w:rPr>
              <w:t xml:space="preserve"> вул. П’ятикопа, 26</w:t>
            </w:r>
          </w:p>
          <w:p w:rsidR="003F5E68" w:rsidRPr="003F5E68" w:rsidRDefault="003F5E68" w:rsidP="008D566E">
            <w:pPr>
              <w:widowControl w:val="0"/>
              <w:spacing w:after="0" w:line="240" w:lineRule="auto"/>
              <w:contextualSpacing/>
              <w:rPr>
                <w:rFonts w:ascii="Times New Roman" w:hAnsi="Times New Roman"/>
                <w:color w:val="000000"/>
                <w:sz w:val="20"/>
                <w:szCs w:val="20"/>
                <w:lang w:eastAsia="uk-UA"/>
              </w:rPr>
            </w:pPr>
            <w:r w:rsidRPr="003F5E68">
              <w:rPr>
                <w:rFonts w:ascii="Times New Roman" w:hAnsi="Times New Roman"/>
                <w:color w:val="000000"/>
                <w:sz w:val="20"/>
                <w:szCs w:val="20"/>
                <w:lang w:eastAsia="uk-UA"/>
              </w:rPr>
              <w:t>тел.: +380536162245</w:t>
            </w:r>
          </w:p>
          <w:p w:rsidR="003F5E68" w:rsidRPr="003F5E68" w:rsidRDefault="003F5E68" w:rsidP="008D566E">
            <w:pPr>
              <w:widowControl w:val="0"/>
              <w:spacing w:after="0" w:line="240" w:lineRule="auto"/>
              <w:contextualSpacing/>
              <w:rPr>
                <w:rFonts w:ascii="Times New Roman" w:hAnsi="Times New Roman"/>
                <w:color w:val="000000"/>
                <w:sz w:val="20"/>
                <w:szCs w:val="20"/>
                <w:lang w:eastAsia="uk-UA"/>
              </w:rPr>
            </w:pPr>
            <w:r w:rsidRPr="003F5E68">
              <w:rPr>
                <w:rFonts w:ascii="Times New Roman" w:hAnsi="Times New Roman"/>
                <w:color w:val="000000"/>
                <w:sz w:val="20"/>
                <w:szCs w:val="20"/>
                <w:lang w:eastAsia="uk-UA"/>
              </w:rPr>
              <w:t>е-mail: shostakm57@gmail.com</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075E4F" w:rsidRPr="00134B95" w:rsidRDefault="003F5E68" w:rsidP="00134B95">
            <w:pPr>
              <w:spacing w:after="0" w:line="240" w:lineRule="auto"/>
              <w:rPr>
                <w:rFonts w:ascii="Times New Roman" w:eastAsia="Times New Roman" w:hAnsi="Times New Roman" w:cs="Times New Roman"/>
                <w:sz w:val="20"/>
                <w:szCs w:val="20"/>
                <w:lang w:eastAsia="uk-UA"/>
              </w:rPr>
            </w:pPr>
            <w:r w:rsidRPr="00C23F5B">
              <w:rPr>
                <w:rFonts w:ascii="Times New Roman" w:eastAsia="Times New Roman" w:hAnsi="Times New Roman" w:cs="Times New Roman"/>
                <w:b/>
                <w:bCs/>
                <w:color w:val="000000"/>
                <w:sz w:val="20"/>
                <w:szCs w:val="20"/>
                <w:lang w:eastAsia="uk-UA"/>
              </w:rPr>
              <w:t>ДК 021:2015, код 09130000-9 Нафта і дистиляти (Бензин А-95 (в талонах); дизельне паливо (в талонах)</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075E4F" w:rsidRPr="00134B95" w:rsidRDefault="00075E4F" w:rsidP="003F5E68">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F5E68" w:rsidRPr="003F5E68" w:rsidRDefault="003F5E68" w:rsidP="003F5E68">
            <w:pPr>
              <w:spacing w:after="0" w:line="240" w:lineRule="auto"/>
              <w:rPr>
                <w:rFonts w:ascii="Times New Roman" w:eastAsia="Times New Roman" w:hAnsi="Times New Roman" w:cs="Times New Roman"/>
                <w:color w:val="000000"/>
                <w:sz w:val="20"/>
                <w:szCs w:val="20"/>
                <w:lang w:eastAsia="uk-UA"/>
              </w:rPr>
            </w:pPr>
            <w:r w:rsidRPr="003F5E68">
              <w:rPr>
                <w:rFonts w:ascii="Times New Roman" w:eastAsia="Times New Roman" w:hAnsi="Times New Roman" w:cs="Times New Roman"/>
                <w:color w:val="000000"/>
                <w:sz w:val="20"/>
                <w:szCs w:val="20"/>
                <w:lang w:eastAsia="uk-UA"/>
              </w:rPr>
              <w:t>Місце поставки:</w:t>
            </w:r>
          </w:p>
          <w:p w:rsidR="003F5E68" w:rsidRPr="003F5E68" w:rsidRDefault="003F5E68" w:rsidP="003F5E68">
            <w:pPr>
              <w:spacing w:after="0" w:line="240" w:lineRule="auto"/>
              <w:rPr>
                <w:rFonts w:ascii="Times New Roman" w:eastAsia="Times New Roman" w:hAnsi="Times New Roman" w:cs="Times New Roman"/>
                <w:color w:val="000000"/>
                <w:sz w:val="20"/>
                <w:szCs w:val="20"/>
                <w:lang w:val="ru-RU" w:eastAsia="uk-UA"/>
              </w:rPr>
            </w:pPr>
            <w:r w:rsidRPr="003F5E68">
              <w:rPr>
                <w:rFonts w:ascii="Times New Roman" w:eastAsia="Times New Roman" w:hAnsi="Times New Roman" w:cs="Times New Roman"/>
                <w:color w:val="000000"/>
                <w:sz w:val="20"/>
                <w:szCs w:val="20"/>
                <w:lang w:eastAsia="uk-UA"/>
              </w:rPr>
              <w:t>37500, Полтавська область, мі</w:t>
            </w:r>
            <w:r>
              <w:rPr>
                <w:rFonts w:ascii="Times New Roman" w:eastAsia="Times New Roman" w:hAnsi="Times New Roman" w:cs="Times New Roman"/>
                <w:color w:val="000000"/>
                <w:sz w:val="20"/>
                <w:szCs w:val="20"/>
                <w:lang w:eastAsia="uk-UA"/>
              </w:rPr>
              <w:t>сто Лубни, вулиця П’ятикопа, 26</w:t>
            </w:r>
          </w:p>
          <w:p w:rsidR="003F5E68" w:rsidRPr="003F5E68" w:rsidRDefault="003F5E68" w:rsidP="003F5E68">
            <w:pPr>
              <w:spacing w:after="0" w:line="240" w:lineRule="auto"/>
              <w:rPr>
                <w:rFonts w:ascii="Times New Roman" w:eastAsia="Times New Roman" w:hAnsi="Times New Roman" w:cs="Times New Roman"/>
                <w:color w:val="000000"/>
                <w:sz w:val="20"/>
                <w:szCs w:val="20"/>
                <w:lang w:eastAsia="uk-UA"/>
              </w:rPr>
            </w:pPr>
            <w:r w:rsidRPr="003F5E68">
              <w:rPr>
                <w:rFonts w:ascii="Times New Roman" w:eastAsia="Times New Roman" w:hAnsi="Times New Roman" w:cs="Times New Roman"/>
                <w:color w:val="000000"/>
                <w:sz w:val="20"/>
                <w:szCs w:val="20"/>
                <w:lang w:eastAsia="uk-UA"/>
              </w:rPr>
              <w:t>Кількість, обсяг поставки товарів (надання послуг, виконання робіт)</w:t>
            </w:r>
          </w:p>
          <w:p w:rsidR="003F5E68" w:rsidRPr="003F5E68" w:rsidRDefault="003F5E68" w:rsidP="003F5E68">
            <w:pPr>
              <w:spacing w:after="0" w:line="240" w:lineRule="auto"/>
              <w:rPr>
                <w:rFonts w:ascii="Times New Roman" w:eastAsia="Times New Roman" w:hAnsi="Times New Roman" w:cs="Times New Roman"/>
                <w:color w:val="000000"/>
                <w:sz w:val="20"/>
                <w:szCs w:val="20"/>
                <w:lang w:eastAsia="uk-UA"/>
              </w:rPr>
            </w:pPr>
            <w:r w:rsidRPr="003F5E68">
              <w:rPr>
                <w:rFonts w:ascii="Times New Roman" w:eastAsia="Times New Roman" w:hAnsi="Times New Roman" w:cs="Times New Roman"/>
                <w:color w:val="000000"/>
                <w:sz w:val="20"/>
                <w:szCs w:val="20"/>
                <w:lang w:eastAsia="uk-UA"/>
              </w:rPr>
              <w:t>Бензин А-95 – 5 000 літр.</w:t>
            </w:r>
          </w:p>
          <w:p w:rsidR="00134B95" w:rsidRPr="00134B95" w:rsidRDefault="003F5E68" w:rsidP="003F5E68">
            <w:pPr>
              <w:spacing w:after="0" w:line="240" w:lineRule="auto"/>
              <w:rPr>
                <w:rFonts w:ascii="Times New Roman" w:eastAsia="Times New Roman" w:hAnsi="Times New Roman" w:cs="Times New Roman"/>
                <w:sz w:val="20"/>
                <w:szCs w:val="20"/>
                <w:lang w:eastAsia="uk-UA"/>
              </w:rPr>
            </w:pPr>
            <w:r w:rsidRPr="003F5E68">
              <w:rPr>
                <w:rFonts w:ascii="Times New Roman" w:eastAsia="Times New Roman" w:hAnsi="Times New Roman" w:cs="Times New Roman"/>
                <w:color w:val="000000"/>
                <w:sz w:val="20"/>
                <w:szCs w:val="20"/>
                <w:lang w:eastAsia="uk-UA"/>
              </w:rPr>
              <w:t>Дизельне пальне – 30 000 літр.</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34B95" w:rsidRPr="00134B95" w:rsidRDefault="003F5E68" w:rsidP="00134B95">
            <w:pPr>
              <w:spacing w:after="0" w:line="240" w:lineRule="auto"/>
              <w:rPr>
                <w:rFonts w:ascii="Times New Roman" w:eastAsia="Times New Roman" w:hAnsi="Times New Roman" w:cs="Times New Roman"/>
                <w:sz w:val="20"/>
                <w:szCs w:val="20"/>
                <w:lang w:eastAsia="uk-UA"/>
              </w:rPr>
            </w:pPr>
            <w:r w:rsidRPr="003F5E68">
              <w:rPr>
                <w:rFonts w:ascii="Times New Roman" w:eastAsia="Times New Roman" w:hAnsi="Times New Roman" w:cs="Times New Roman"/>
                <w:color w:val="000000"/>
                <w:sz w:val="20"/>
                <w:szCs w:val="20"/>
                <w:lang w:eastAsia="uk-UA"/>
              </w:rPr>
              <w:t>До 31 грудня 2023 року</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Валютою тендерної пропозиції є гривня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134B95">
              <w:rPr>
                <w:rFonts w:ascii="Times New Roman" w:eastAsia="Times New Roman" w:hAnsi="Times New Roman" w:cs="Times New Roman"/>
                <w:color w:val="000000"/>
                <w:sz w:val="20"/>
                <w:szCs w:val="20"/>
                <w:lang w:eastAsia="uk-UA"/>
              </w:rPr>
              <w:lastRenderedPageBreak/>
              <w:t>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Фізична/юридична особа має право </w:t>
            </w:r>
            <w:r w:rsidRPr="00134B95">
              <w:rPr>
                <w:rFonts w:ascii="Times New Roman" w:eastAsia="Times New Roman" w:hAnsi="Times New Roman" w:cs="Times New Roman"/>
                <w:b/>
                <w:bCs/>
                <w:color w:val="000000"/>
                <w:sz w:val="20"/>
                <w:szCs w:val="20"/>
                <w:lang w:eastAsia="uk-UA"/>
              </w:rPr>
              <w:t xml:space="preserve">не пізніше ніж за три дні </w:t>
            </w:r>
            <w:r w:rsidRPr="00134B95">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34B95">
              <w:rPr>
                <w:rFonts w:ascii="Times New Roman" w:eastAsia="Times New Roman" w:hAnsi="Times New Roman" w:cs="Times New Roman"/>
                <w:b/>
                <w:bCs/>
                <w:color w:val="000000"/>
                <w:sz w:val="20"/>
                <w:szCs w:val="20"/>
                <w:lang w:eastAsia="uk-UA"/>
              </w:rPr>
              <w:t>Замовник повинен протягом трьох днів</w:t>
            </w:r>
            <w:r w:rsidRPr="00134B95">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34B95">
              <w:rPr>
                <w:rFonts w:ascii="Times New Roman" w:eastAsia="Times New Roman" w:hAnsi="Times New Roman" w:cs="Times New Roman"/>
                <w:b/>
                <w:bCs/>
                <w:color w:val="000000"/>
                <w:sz w:val="20"/>
                <w:szCs w:val="20"/>
                <w:lang w:eastAsia="uk-UA"/>
              </w:rPr>
              <w:t>не менше чотирьох днів.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075E4F" w:rsidRPr="00134B95" w:rsidRDefault="00075E4F" w:rsidP="00D8352A">
            <w:pPr>
              <w:pStyle w:val="a5"/>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34B95">
              <w:rPr>
                <w:rFonts w:ascii="Times New Roman" w:eastAsia="Times New Roman" w:hAnsi="Times New Roman" w:cs="Times New Roman"/>
                <w:color w:val="000000"/>
                <w:sz w:val="20"/>
                <w:szCs w:val="20"/>
                <w:lang w:eastAsia="uk-UA"/>
              </w:rPr>
              <w:t> </w:t>
            </w:r>
          </w:p>
          <w:p w:rsidR="00134B95" w:rsidRPr="00134B95" w:rsidRDefault="00075E4F" w:rsidP="00D8352A">
            <w:pPr>
              <w:pStyle w:val="a5"/>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134B95" w:rsidRPr="00134B95" w:rsidRDefault="00075E4F" w:rsidP="00D8352A">
            <w:pPr>
              <w:pStyle w:val="a5"/>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075E4F" w:rsidRPr="00134B95" w:rsidRDefault="00075E4F" w:rsidP="00D8352A">
            <w:pPr>
              <w:pStyle w:val="a5"/>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Опис формальних помилок:</w:t>
            </w:r>
            <w:r w:rsidRPr="00134B95">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великої літери;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75E4F" w:rsidRPr="00134B95" w:rsidRDefault="00075E4F" w:rsidP="00D8352A">
            <w:pPr>
              <w:pStyle w:val="a5"/>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Приклади формальних помилок:</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«наявність в учасника процедури закупівлі обладнання матеріально-технічної бази та технологій» замість «наявність в </w:t>
            </w:r>
            <w:r w:rsidRPr="00134B95">
              <w:rPr>
                <w:rFonts w:ascii="Times New Roman" w:eastAsia="Times New Roman" w:hAnsi="Times New Roman" w:cs="Times New Roman"/>
                <w:color w:val="000000"/>
                <w:sz w:val="20"/>
                <w:szCs w:val="20"/>
                <w:lang w:eastAsia="uk-UA"/>
              </w:rPr>
              <w:lastRenderedPageBreak/>
              <w:t>учасника процедури закупівлі обладнання, матеріально-технічної бази та технологій»;</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«тендернапропозиція» замість «тендерна пропозиція»;</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«срток поставки» замість «строк поставки»;</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81B66" w:rsidRDefault="00881B66" w:rsidP="00881B66">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075E4F" w:rsidRPr="00134B95" w:rsidRDefault="00075E4F" w:rsidP="003F5E68">
            <w:pPr>
              <w:pStyle w:val="a5"/>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3F5E68" w:rsidRDefault="00075E4F" w:rsidP="003F5E68">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5E4F" w:rsidRPr="00134B95" w:rsidRDefault="00075E4F" w:rsidP="00D8352A">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075E4F" w:rsidRPr="00134B95" w:rsidRDefault="00075E4F" w:rsidP="00D8352A">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застосовується </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107106" w:rsidRPr="00107106">
              <w:rPr>
                <w:rFonts w:ascii="Times New Roman" w:eastAsia="Times New Roman" w:hAnsi="Times New Roman" w:cs="Times New Roman"/>
                <w:b/>
                <w:color w:val="000000"/>
                <w:sz w:val="20"/>
                <w:szCs w:val="20"/>
                <w:lang w:eastAsia="uk-UA"/>
              </w:rPr>
              <w:t>10.02.2024р. (00.00 год.)</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Інформація щодо застосування електронного </w:t>
            </w:r>
            <w:r w:rsidRPr="00134B95">
              <w:rPr>
                <w:rFonts w:ascii="Times New Roman" w:eastAsia="Times New Roman" w:hAnsi="Times New Roman" w:cs="Times New Roman"/>
                <w:color w:val="000000"/>
                <w:sz w:val="20"/>
                <w:szCs w:val="20"/>
                <w:lang w:eastAsia="uk-UA"/>
              </w:rPr>
              <w:lastRenderedPageBreak/>
              <w:t>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За обґрунтованим рішенням замовника ці відкриті торги будуть проведені без застосування електронного аукціону.</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або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5E4F" w:rsidRPr="003F5E68"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Оцінка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Єдиний критерій оцінки – Ціна – 100%.</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134B95">
              <w:rPr>
                <w:rFonts w:ascii="Times New Roman" w:eastAsia="Times New Roman" w:hAnsi="Times New Roman" w:cs="Times New Roman"/>
                <w:color w:val="000000"/>
                <w:sz w:val="20"/>
                <w:szCs w:val="20"/>
                <w:lang w:eastAsia="uk-UA"/>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075E4F" w:rsidRPr="00134B95" w:rsidRDefault="00075E4F" w:rsidP="00D8352A">
            <w:pPr>
              <w:pStyle w:val="a5"/>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w:t>
            </w:r>
          </w:p>
          <w:p w:rsidR="00134B95" w:rsidRPr="00134B95" w:rsidRDefault="00075E4F" w:rsidP="00D8352A">
            <w:pPr>
              <w:pStyle w:val="a5"/>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134B95" w:rsidRPr="00134B95" w:rsidRDefault="00075E4F" w:rsidP="00D8352A">
            <w:pPr>
              <w:pStyle w:val="a5"/>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34B95" w:rsidRPr="00134B95" w:rsidRDefault="00075E4F" w:rsidP="00D8352A">
            <w:pPr>
              <w:pStyle w:val="a5"/>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134B95" w:rsidRPr="00134B95" w:rsidRDefault="00075E4F" w:rsidP="00D8352A">
            <w:pPr>
              <w:pStyle w:val="a5"/>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4B95" w:rsidRPr="00134B95" w:rsidRDefault="00075E4F" w:rsidP="00D8352A">
            <w:pPr>
              <w:pStyle w:val="a5"/>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34B95" w:rsidRPr="00134B95" w:rsidRDefault="00075E4F" w:rsidP="00D8352A">
            <w:pPr>
              <w:pStyle w:val="a5"/>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075E4F" w:rsidRPr="00134B95" w:rsidRDefault="00075E4F" w:rsidP="00D8352A">
            <w:pPr>
              <w:pStyle w:val="a5"/>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134B95">
              <w:rPr>
                <w:rFonts w:ascii="Times New Roman" w:eastAsia="Times New Roman" w:hAnsi="Times New Roman" w:cs="Times New Roman"/>
                <w:color w:val="000000"/>
                <w:sz w:val="20"/>
                <w:szCs w:val="20"/>
                <w:lang w:eastAsia="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D8352A">
            <w:pPr>
              <w:pStyle w:val="a5"/>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w:t>
            </w:r>
          </w:p>
          <w:p w:rsidR="00134B95" w:rsidRPr="00134B95" w:rsidRDefault="00075E4F" w:rsidP="00D8352A">
            <w:pPr>
              <w:pStyle w:val="a5"/>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881B66">
              <w:rPr>
                <w:rFonts w:ascii="Times New Roman" w:eastAsia="Times New Roman" w:hAnsi="Times New Roman" w:cs="Times New Roman"/>
                <w:color w:val="000000"/>
                <w:sz w:val="20"/>
                <w:szCs w:val="20"/>
                <w:lang w:eastAsia="uk-UA"/>
              </w:rPr>
              <w:t>О</w:t>
            </w:r>
            <w:r w:rsidRPr="00134B95">
              <w:rPr>
                <w:rFonts w:ascii="Times New Roman" w:eastAsia="Times New Roman" w:hAnsi="Times New Roman" w:cs="Times New Roman"/>
                <w:color w:val="000000"/>
                <w:sz w:val="20"/>
                <w:szCs w:val="20"/>
                <w:lang w:eastAsia="uk-UA"/>
              </w:rPr>
              <w:t>собливостей;</w:t>
            </w:r>
          </w:p>
          <w:p w:rsidR="00134B95" w:rsidRPr="00134B95" w:rsidRDefault="00075E4F" w:rsidP="00D8352A">
            <w:pPr>
              <w:pStyle w:val="a5"/>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строк дії якої закінчився;</w:t>
            </w:r>
          </w:p>
          <w:p w:rsidR="00134B95" w:rsidRPr="00134B95" w:rsidRDefault="00075E4F" w:rsidP="00D8352A">
            <w:pPr>
              <w:pStyle w:val="a5"/>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5E4F" w:rsidRPr="00134B95" w:rsidRDefault="00075E4F" w:rsidP="00D8352A">
            <w:pPr>
              <w:pStyle w:val="a5"/>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D8352A">
            <w:pPr>
              <w:pStyle w:val="a5"/>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w:t>
            </w:r>
          </w:p>
          <w:p w:rsidR="00134B95" w:rsidRPr="00134B95" w:rsidRDefault="00075E4F" w:rsidP="00D8352A">
            <w:pPr>
              <w:pStyle w:val="a5"/>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34B95" w:rsidRPr="00134B95" w:rsidRDefault="00075E4F" w:rsidP="00D8352A">
            <w:pPr>
              <w:pStyle w:val="a5"/>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134B95" w:rsidRPr="00134B95">
              <w:rPr>
                <w:rFonts w:ascii="Times New Roman" w:eastAsia="Times New Roman" w:hAnsi="Times New Roman" w:cs="Times New Roman"/>
                <w:color w:val="000000"/>
                <w:sz w:val="20"/>
                <w:szCs w:val="20"/>
                <w:lang w:eastAsia="uk-UA"/>
              </w:rPr>
              <w:t xml:space="preserve">тав, визначених у підпунктах </w:t>
            </w:r>
            <w:r w:rsidRPr="00134B95">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134B95" w:rsidRPr="00134B95" w:rsidRDefault="00075E4F" w:rsidP="00D8352A">
            <w:pPr>
              <w:pStyle w:val="a5"/>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075E4F" w:rsidRPr="00134B95" w:rsidRDefault="00075E4F" w:rsidP="00D8352A">
            <w:pPr>
              <w:pStyle w:val="a5"/>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134B95" w:rsidRPr="00134B95" w:rsidRDefault="00075E4F" w:rsidP="00D8352A">
            <w:pPr>
              <w:pStyle w:val="a5"/>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5E4F" w:rsidRPr="00134B95" w:rsidRDefault="00075E4F" w:rsidP="00D8352A">
            <w:pPr>
              <w:pStyle w:val="a5"/>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134B95">
              <w:rPr>
                <w:rFonts w:ascii="Times New Roman" w:eastAsia="Times New Roman" w:hAnsi="Times New Roman" w:cs="Times New Roman"/>
                <w:color w:val="000000"/>
                <w:sz w:val="20"/>
                <w:szCs w:val="20"/>
                <w:lang w:eastAsia="uk-UA"/>
              </w:rPr>
              <w:lastRenderedPageBreak/>
              <w:t>добровільної сплати штрафу, або відшкодування збитків).</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75E4F" w:rsidRPr="00134B95" w:rsidTr="00075E4F">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відміняє відкриті торги у разі:</w:t>
            </w:r>
          </w:p>
          <w:p w:rsidR="00134B95" w:rsidRPr="00134B95" w:rsidRDefault="00075E4F" w:rsidP="00D8352A">
            <w:pPr>
              <w:pStyle w:val="a5"/>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134B95" w:rsidRPr="00134B95" w:rsidRDefault="00075E4F" w:rsidP="00D8352A">
            <w:pPr>
              <w:pStyle w:val="a5"/>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4B95" w:rsidRPr="00134B95" w:rsidRDefault="00075E4F" w:rsidP="00D8352A">
            <w:pPr>
              <w:pStyle w:val="a5"/>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075E4F" w:rsidRPr="00134B95" w:rsidRDefault="00075E4F" w:rsidP="00D8352A">
            <w:pPr>
              <w:pStyle w:val="a5"/>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134B95" w:rsidRPr="00134B95" w:rsidRDefault="00075E4F" w:rsidP="00D8352A">
            <w:pPr>
              <w:pStyle w:val="a5"/>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5E4F" w:rsidRPr="00134B95" w:rsidRDefault="00075E4F" w:rsidP="00D8352A">
            <w:pPr>
              <w:pStyle w:val="a5"/>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134B95">
              <w:rPr>
                <w:rFonts w:ascii="Times New Roman" w:eastAsia="Times New Roman" w:hAnsi="Times New Roman" w:cs="Times New Roman"/>
                <w:color w:val="000000"/>
                <w:sz w:val="20"/>
                <w:szCs w:val="20"/>
                <w:lang w:eastAsia="uk-UA"/>
              </w:rPr>
              <w:lastRenderedPageBreak/>
              <w:t>договору про закупівлю</w:t>
            </w:r>
            <w:r w:rsidR="00881B66">
              <w:rPr>
                <w:rFonts w:ascii="Times New Roman" w:eastAsia="Times New Roman" w:hAnsi="Times New Roman" w:cs="Times New Roman"/>
                <w:color w:val="000000"/>
                <w:sz w:val="20"/>
                <w:szCs w:val="20"/>
                <w:lang w:eastAsia="uk-UA"/>
              </w:rPr>
              <w:t>.</w:t>
            </w:r>
            <w:r w:rsidRPr="00134B95">
              <w:rPr>
                <w:rFonts w:ascii="Times New Roman" w:eastAsia="Times New Roman" w:hAnsi="Times New Roman" w:cs="Times New Roman"/>
                <w:color w:val="000000"/>
                <w:sz w:val="20"/>
                <w:szCs w:val="20"/>
                <w:lang w:eastAsia="uk-UA"/>
              </w:rPr>
              <w:t xml:space="preserve"> </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4B95" w:rsidRPr="00134B95" w:rsidRDefault="00075E4F" w:rsidP="00D8352A">
            <w:pPr>
              <w:pStyle w:val="a5"/>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134B95" w:rsidRPr="00134B95" w:rsidRDefault="00075E4F" w:rsidP="00D8352A">
            <w:pPr>
              <w:pStyle w:val="a5"/>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075E4F" w:rsidRPr="00134B95" w:rsidRDefault="00075E4F" w:rsidP="00D8352A">
            <w:pPr>
              <w:pStyle w:val="a5"/>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вимагається.</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або</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Розмір забезпечення виконання договору про закупівлю: ___________ (зазначити відсоток) відсотків вартості договору про закупівлю.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Вид забезпечення виконання договору про закупівлю: ________________________________________________</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дії забезпечення виконання договору про закупівлю: ______________________________________</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надання забезпечення виконання договору про закупівлю: ______________________________________</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повернення забезпечення виконання договору про закупівлю: </w:t>
            </w:r>
          </w:p>
          <w:p w:rsidR="00075E4F" w:rsidRPr="00134B95" w:rsidRDefault="00075E4F" w:rsidP="00D8352A">
            <w:pPr>
              <w:pStyle w:val="a5"/>
              <w:numPr>
                <w:ilvl w:val="0"/>
                <w:numId w:val="31"/>
              </w:num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після виконання переможцем процедури закупівлі договору про закупівлю; </w:t>
            </w:r>
          </w:p>
          <w:p w:rsidR="00075E4F" w:rsidRPr="00134B95" w:rsidRDefault="00075E4F" w:rsidP="00D8352A">
            <w:pPr>
              <w:pStyle w:val="a5"/>
              <w:numPr>
                <w:ilvl w:val="0"/>
                <w:numId w:val="31"/>
              </w:num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075E4F" w:rsidRPr="00134B95" w:rsidRDefault="00075E4F" w:rsidP="00D8352A">
            <w:pPr>
              <w:pStyle w:val="a5"/>
              <w:numPr>
                <w:ilvl w:val="0"/>
                <w:numId w:val="31"/>
              </w:num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випадках, передбачених статтею 43 Закону з урахуванням пункту 21 Особливостей; </w:t>
            </w:r>
          </w:p>
          <w:p w:rsidR="00075E4F" w:rsidRPr="00134B95" w:rsidRDefault="00075E4F" w:rsidP="00D8352A">
            <w:pPr>
              <w:pStyle w:val="a5"/>
              <w:numPr>
                <w:ilvl w:val="0"/>
                <w:numId w:val="31"/>
              </w:num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згідно з умовами, зазначеними в договорі про закупівлю, але не пізніше ніж протягом п’яти банківських днів з дня настання зазначених обставин.</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неповернення забезпечення виконання договору про закупівлю: ___________________________________</w:t>
            </w:r>
          </w:p>
          <w:p w:rsidR="00075E4F" w:rsidRPr="00134B95" w:rsidRDefault="00881B66" w:rsidP="00134B9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rPr>
              <w:t>У разі ненадання переможцем закупівлі забезпечення виконання договору про закупівлю у відповідності до вимог тендерної документації, замовник відхиляє його на підставі абзацу 4 підпункту 3 пункту 44 Особливостей, а саме: не надав забезпечення виконання договору про закупівлю, якщо таке забезпечення вимагалося замовником </w:t>
            </w:r>
          </w:p>
        </w:tc>
      </w:tr>
    </w:tbl>
    <w:p w:rsidR="003F5E68" w:rsidRPr="00107106" w:rsidRDefault="00075E4F" w:rsidP="00134B95">
      <w:pPr>
        <w:spacing w:after="0" w:line="240" w:lineRule="auto"/>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3F5E68" w:rsidRPr="00107106" w:rsidRDefault="003F5E68" w:rsidP="00134B95">
      <w:pPr>
        <w:spacing w:after="0" w:line="240" w:lineRule="auto"/>
        <w:rPr>
          <w:rFonts w:ascii="Times New Roman" w:eastAsia="Times New Roman" w:hAnsi="Times New Roman" w:cs="Times New Roman"/>
          <w:color w:val="000000"/>
          <w:sz w:val="20"/>
          <w:szCs w:val="20"/>
          <w:lang w:eastAsia="uk-UA"/>
        </w:rPr>
      </w:pPr>
    </w:p>
    <w:p w:rsidR="003F5E68" w:rsidRPr="00107106" w:rsidRDefault="003F5E68" w:rsidP="00134B95">
      <w:pPr>
        <w:spacing w:after="0" w:line="240" w:lineRule="auto"/>
        <w:rPr>
          <w:rFonts w:ascii="Times New Roman" w:eastAsia="Times New Roman" w:hAnsi="Times New Roman" w:cs="Times New Roman"/>
          <w:color w:val="000000"/>
          <w:sz w:val="20"/>
          <w:szCs w:val="20"/>
          <w:lang w:eastAsia="uk-UA"/>
        </w:rPr>
      </w:pPr>
    </w:p>
    <w:p w:rsidR="003F5E68" w:rsidRPr="00107106" w:rsidRDefault="003F5E68" w:rsidP="00134B95">
      <w:pPr>
        <w:spacing w:after="0" w:line="240" w:lineRule="auto"/>
        <w:rPr>
          <w:rFonts w:ascii="Times New Roman" w:eastAsia="Times New Roman" w:hAnsi="Times New Roman" w:cs="Times New Roman"/>
          <w:color w:val="000000"/>
          <w:sz w:val="20"/>
          <w:szCs w:val="20"/>
          <w:lang w:eastAsia="uk-UA"/>
        </w:rPr>
      </w:pPr>
    </w:p>
    <w:p w:rsidR="003F5E68" w:rsidRPr="00107106" w:rsidRDefault="003F5E68" w:rsidP="00134B95">
      <w:pPr>
        <w:spacing w:after="0" w:line="240" w:lineRule="auto"/>
        <w:rPr>
          <w:rFonts w:ascii="Times New Roman" w:eastAsia="Times New Roman" w:hAnsi="Times New Roman" w:cs="Times New Roman"/>
          <w:color w:val="000000"/>
          <w:sz w:val="20"/>
          <w:szCs w:val="20"/>
          <w:lang w:eastAsia="uk-UA"/>
        </w:rPr>
      </w:pPr>
    </w:p>
    <w:p w:rsidR="003F5E68" w:rsidRPr="00107106" w:rsidRDefault="003F5E68" w:rsidP="00134B95">
      <w:pPr>
        <w:spacing w:after="0" w:line="240" w:lineRule="auto"/>
        <w:rPr>
          <w:rFonts w:ascii="Times New Roman" w:eastAsia="Times New Roman" w:hAnsi="Times New Roman" w:cs="Times New Roman"/>
          <w:color w:val="000000"/>
          <w:sz w:val="20"/>
          <w:szCs w:val="20"/>
          <w:lang w:eastAsia="uk-UA"/>
        </w:rPr>
      </w:pPr>
    </w:p>
    <w:p w:rsidR="003F5E68" w:rsidRPr="00107106" w:rsidRDefault="003F5E68" w:rsidP="00134B95">
      <w:pPr>
        <w:spacing w:after="0" w:line="240" w:lineRule="auto"/>
        <w:rPr>
          <w:rFonts w:ascii="Times New Roman" w:eastAsia="Times New Roman" w:hAnsi="Times New Roman" w:cs="Times New Roman"/>
          <w:color w:val="000000"/>
          <w:sz w:val="20"/>
          <w:szCs w:val="20"/>
          <w:lang w:eastAsia="uk-UA"/>
        </w:rPr>
      </w:pPr>
    </w:p>
    <w:p w:rsidR="003F5E68" w:rsidRPr="00107106" w:rsidRDefault="003F5E68" w:rsidP="00134B95">
      <w:pPr>
        <w:spacing w:after="0" w:line="240" w:lineRule="auto"/>
        <w:rPr>
          <w:rFonts w:ascii="Times New Roman" w:eastAsia="Times New Roman" w:hAnsi="Times New Roman" w:cs="Times New Roman"/>
          <w:color w:val="000000"/>
          <w:sz w:val="20"/>
          <w:szCs w:val="20"/>
          <w:lang w:eastAsia="uk-UA"/>
        </w:rPr>
      </w:pPr>
    </w:p>
    <w:p w:rsidR="003F5E68" w:rsidRPr="00107106" w:rsidRDefault="003F5E68" w:rsidP="00134B95">
      <w:pPr>
        <w:spacing w:after="0" w:line="240" w:lineRule="auto"/>
        <w:rPr>
          <w:rFonts w:ascii="Times New Roman" w:eastAsia="Times New Roman" w:hAnsi="Times New Roman" w:cs="Times New Roman"/>
          <w:color w:val="000000"/>
          <w:sz w:val="20"/>
          <w:szCs w:val="20"/>
          <w:lang w:eastAsia="uk-UA"/>
        </w:rPr>
      </w:pP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Додаток № 1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07106" w:rsidRDefault="00075E4F" w:rsidP="00134B95">
      <w:pPr>
        <w:spacing w:after="0" w:line="240" w:lineRule="auto"/>
        <w:jc w:val="center"/>
        <w:rPr>
          <w:rFonts w:ascii="Times New Roman" w:eastAsia="Times New Roman" w:hAnsi="Times New Roman" w:cs="Times New Roman"/>
          <w:b/>
          <w:bCs/>
          <w:color w:val="000000"/>
          <w:sz w:val="20"/>
          <w:szCs w:val="20"/>
          <w:lang w:val="ru-RU" w:eastAsia="uk-UA"/>
        </w:rPr>
      </w:pPr>
      <w:r w:rsidRPr="00134B95">
        <w:rPr>
          <w:rFonts w:ascii="Times New Roman" w:eastAsia="Times New Roman" w:hAnsi="Times New Roman" w:cs="Times New Roman"/>
          <w:b/>
          <w:bCs/>
          <w:color w:val="000000"/>
          <w:sz w:val="20"/>
          <w:szCs w:val="20"/>
          <w:lang w:eastAsia="uk-UA"/>
        </w:rPr>
        <w:t>Кваліфікаційні критерії</w:t>
      </w:r>
    </w:p>
    <w:p w:rsidR="003F5E68" w:rsidRPr="003F5E68" w:rsidRDefault="003F5E68" w:rsidP="00134B95">
      <w:pPr>
        <w:spacing w:after="0" w:line="240" w:lineRule="auto"/>
        <w:jc w:val="center"/>
        <w:rPr>
          <w:rFonts w:ascii="Times New Roman" w:eastAsia="Times New Roman" w:hAnsi="Times New Roman" w:cs="Times New Roman"/>
          <w:sz w:val="20"/>
          <w:szCs w:val="20"/>
          <w:lang w:eastAsia="uk-UA"/>
        </w:rPr>
      </w:pPr>
      <w:r w:rsidRPr="003F5E68">
        <w:rPr>
          <w:rFonts w:ascii="Times New Roman" w:eastAsia="Times New Roman" w:hAnsi="Times New Roman" w:cs="Times New Roman"/>
          <w:sz w:val="20"/>
          <w:szCs w:val="20"/>
          <w:lang w:eastAsia="uk-UA"/>
        </w:rPr>
        <w:t>положення пунктів 1 і 2 частини другої статті 16 Закону замовником не застосовуються.</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Додаток № 2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27"/>
        <w:gridCol w:w="4723"/>
        <w:gridCol w:w="4612"/>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r w:rsidRPr="00134B95">
              <w:rPr>
                <w:rFonts w:ascii="Times New Roman" w:eastAsia="Times New Roman" w:hAnsi="Times New Roman" w:cs="Times New Roman"/>
                <w:color w:val="000000"/>
                <w:sz w:val="20"/>
                <w:szCs w:val="20"/>
                <w:lang w:eastAsia="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134B95">
              <w:rPr>
                <w:rFonts w:ascii="Times New Roman" w:eastAsia="Times New Roman" w:hAnsi="Times New Roman" w:cs="Times New Roman"/>
                <w:color w:val="000000"/>
                <w:sz w:val="20"/>
                <w:szCs w:val="20"/>
                <w:shd w:val="clear" w:color="auto" w:fill="FFFFFF"/>
                <w:lang w:eastAsia="uk-UA"/>
              </w:rPr>
              <w:lastRenderedPageBreak/>
              <w:t>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544639" w:rsidP="00134B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w:t>
            </w:r>
          </w:p>
        </w:tc>
      </w:tr>
    </w:tbl>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134B95">
        <w:rPr>
          <w:rFonts w:ascii="Times New Roman" w:eastAsia="Times New Roman" w:hAnsi="Times New Roman" w:cs="Times New Roman"/>
          <w:color w:val="333333"/>
          <w:sz w:val="20"/>
          <w:szCs w:val="20"/>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075E4F" w:rsidRPr="00107106" w:rsidRDefault="00075E4F" w:rsidP="00134B95">
      <w:pPr>
        <w:spacing w:after="0" w:line="240" w:lineRule="auto"/>
        <w:rPr>
          <w:rFonts w:ascii="Times New Roman" w:eastAsia="Times New Roman" w:hAnsi="Times New Roman" w:cs="Times New Roman"/>
          <w:sz w:val="20"/>
          <w:szCs w:val="20"/>
          <w:lang w:eastAsia="uk-UA"/>
        </w:rPr>
      </w:pPr>
    </w:p>
    <w:p w:rsidR="003F5E68" w:rsidRPr="00107106" w:rsidRDefault="003F5E68" w:rsidP="00134B95">
      <w:pPr>
        <w:spacing w:after="0" w:line="240" w:lineRule="auto"/>
        <w:rPr>
          <w:rFonts w:ascii="Times New Roman" w:eastAsia="Times New Roman" w:hAnsi="Times New Roman" w:cs="Times New Roman"/>
          <w:sz w:val="20"/>
          <w:szCs w:val="20"/>
          <w:lang w:eastAsia="uk-UA"/>
        </w:rPr>
      </w:pPr>
    </w:p>
    <w:p w:rsidR="003F5E68" w:rsidRPr="00107106" w:rsidRDefault="003F5E68" w:rsidP="00134B95">
      <w:pPr>
        <w:spacing w:after="0" w:line="240" w:lineRule="auto"/>
        <w:rPr>
          <w:rFonts w:ascii="Times New Roman" w:eastAsia="Times New Roman" w:hAnsi="Times New Roman" w:cs="Times New Roman"/>
          <w:sz w:val="20"/>
          <w:szCs w:val="20"/>
          <w:lang w:eastAsia="uk-UA"/>
        </w:rPr>
      </w:pPr>
    </w:p>
    <w:p w:rsidR="003F5E68" w:rsidRPr="00107106" w:rsidRDefault="003F5E68" w:rsidP="00134B95">
      <w:pPr>
        <w:spacing w:after="0" w:line="240" w:lineRule="auto"/>
        <w:rPr>
          <w:rFonts w:ascii="Times New Roman" w:eastAsia="Times New Roman" w:hAnsi="Times New Roman" w:cs="Times New Roman"/>
          <w:sz w:val="20"/>
          <w:szCs w:val="20"/>
          <w:lang w:eastAsia="uk-UA"/>
        </w:rPr>
      </w:pPr>
    </w:p>
    <w:p w:rsidR="003F5E68" w:rsidRPr="00107106" w:rsidRDefault="003F5E68" w:rsidP="00134B95">
      <w:pPr>
        <w:spacing w:after="0" w:line="240" w:lineRule="auto"/>
        <w:rPr>
          <w:rFonts w:ascii="Times New Roman" w:eastAsia="Times New Roman" w:hAnsi="Times New Roman" w:cs="Times New Roman"/>
          <w:sz w:val="20"/>
          <w:szCs w:val="20"/>
          <w:lang w:eastAsia="uk-UA"/>
        </w:rPr>
      </w:pPr>
    </w:p>
    <w:p w:rsidR="003F5E68" w:rsidRPr="00107106" w:rsidRDefault="003F5E68"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760"/>
        <w:gridCol w:w="4408"/>
        <w:gridCol w:w="4694"/>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або</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81B66" w:rsidRDefault="00881B66" w:rsidP="00881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881B66" w:rsidRDefault="00881B66" w:rsidP="00881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w:t>
      </w:r>
      <w:r>
        <w:rPr>
          <w:rFonts w:ascii="Times New Roman" w:eastAsia="Times New Roman" w:hAnsi="Times New Roman" w:cs="Times New Roman"/>
          <w:color w:val="000000"/>
          <w:sz w:val="20"/>
          <w:szCs w:val="20"/>
        </w:rPr>
        <w:lastRenderedPageBreak/>
        <w:t>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075E4F" w:rsidRPr="00134B95" w:rsidRDefault="00D8352A" w:rsidP="00134B95">
      <w:pPr>
        <w:spacing w:after="0" w:line="240" w:lineRule="auto"/>
        <w:rPr>
          <w:rFonts w:ascii="Times New Roman" w:eastAsia="Times New Roman" w:hAnsi="Times New Roman" w:cs="Times New Roman"/>
          <w:sz w:val="20"/>
          <w:szCs w:val="20"/>
          <w:lang w:eastAsia="uk-UA"/>
        </w:rPr>
      </w:pPr>
      <w:bookmarkStart w:id="0" w:name="_GoBack"/>
      <w:bookmarkEnd w:id="0"/>
      <w:r>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Додаток № 3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hd w:val="clear" w:color="auto" w:fill="FFFFFF"/>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75E4F" w:rsidRPr="00134B95" w:rsidRDefault="00075E4F" w:rsidP="00134B95">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34B95">
        <w:rPr>
          <w:rFonts w:ascii="Times New Roman" w:eastAsia="Times New Roman" w:hAnsi="Times New Roman" w:cs="Times New Roman"/>
          <w:b/>
          <w:bCs/>
          <w:color w:val="000000"/>
          <w:sz w:val="20"/>
          <w:szCs w:val="20"/>
          <w:lang w:eastAsia="uk-UA"/>
        </w:rPr>
        <w:t>«або еквівалент»</w:t>
      </w:r>
      <w:r w:rsidRPr="00134B95">
        <w:rPr>
          <w:rFonts w:ascii="Times New Roman" w:eastAsia="Times New Roman" w:hAnsi="Times New Roman" w:cs="Times New Roman"/>
          <w:color w:val="000000"/>
          <w:sz w:val="20"/>
          <w:szCs w:val="20"/>
          <w:lang w:eastAsia="uk-UA"/>
        </w:rPr>
        <w:t>.</w:t>
      </w:r>
    </w:p>
    <w:p w:rsidR="00075E4F" w:rsidRPr="00134B95" w:rsidRDefault="00075E4F" w:rsidP="00134B95">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075E4F" w:rsidRPr="00134B95" w:rsidRDefault="00075E4F" w:rsidP="00134B95">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75E4F" w:rsidRPr="00134B95" w:rsidRDefault="00075E4F" w:rsidP="00134B95">
      <w:pPr>
        <w:spacing w:after="0" w:line="240" w:lineRule="auto"/>
        <w:ind w:firstLine="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C23F5B" w:rsidRPr="006C1A5F" w:rsidRDefault="00075E4F" w:rsidP="00C23F5B">
      <w:pPr>
        <w:spacing w:after="0" w:line="240" w:lineRule="auto"/>
        <w:jc w:val="center"/>
        <w:rPr>
          <w:rFonts w:ascii="Times New Roman" w:hAnsi="Times New Roman"/>
          <w:b/>
          <w:sz w:val="24"/>
          <w:szCs w:val="24"/>
          <w:lang w:eastAsia="ru-RU"/>
        </w:rPr>
      </w:pPr>
      <w:r w:rsidRPr="00134B95">
        <w:rPr>
          <w:rFonts w:ascii="Times New Roman" w:eastAsia="Times New Roman" w:hAnsi="Times New Roman" w:cs="Times New Roman"/>
          <w:color w:val="000000"/>
          <w:sz w:val="20"/>
          <w:szCs w:val="20"/>
          <w:lang w:eastAsia="uk-UA"/>
        </w:rPr>
        <w:br/>
      </w:r>
      <w:r w:rsidR="00C23F5B" w:rsidRPr="009D3B7A">
        <w:rPr>
          <w:rFonts w:ascii="Times New Roman" w:hAnsi="Times New Roman"/>
          <w:b/>
          <w:sz w:val="24"/>
          <w:szCs w:val="24"/>
          <w:lang w:eastAsia="ru-RU"/>
        </w:rPr>
        <w:t>ДК 021:2015, код 09130</w:t>
      </w:r>
      <w:r w:rsidR="00C23F5B">
        <w:rPr>
          <w:rFonts w:ascii="Times New Roman" w:hAnsi="Times New Roman"/>
          <w:b/>
          <w:sz w:val="24"/>
          <w:szCs w:val="24"/>
          <w:lang w:eastAsia="ru-RU"/>
        </w:rPr>
        <w:t xml:space="preserve">000-9 Нафта і дистиляти (Бензин А-95 </w:t>
      </w:r>
      <w:r w:rsidR="00C23F5B" w:rsidRPr="009D3B7A">
        <w:rPr>
          <w:rFonts w:ascii="Times New Roman" w:hAnsi="Times New Roman"/>
          <w:b/>
          <w:sz w:val="24"/>
          <w:szCs w:val="24"/>
          <w:lang w:eastAsia="ru-RU"/>
        </w:rPr>
        <w:t>(в талонах); дизельне пал</w:t>
      </w:r>
      <w:r w:rsidR="00C23F5B">
        <w:rPr>
          <w:rFonts w:ascii="Times New Roman" w:hAnsi="Times New Roman"/>
          <w:b/>
          <w:sz w:val="24"/>
          <w:szCs w:val="24"/>
          <w:lang w:eastAsia="ru-RU"/>
        </w:rPr>
        <w:t>иво (в талонах)</w:t>
      </w:r>
    </w:p>
    <w:p w:rsidR="00C23F5B" w:rsidRPr="009D3B7A" w:rsidRDefault="00C23F5B" w:rsidP="00C23F5B">
      <w:pPr>
        <w:spacing w:after="0" w:line="240" w:lineRule="auto"/>
        <w:jc w:val="right"/>
        <w:rPr>
          <w:rFonts w:ascii="Times New Roman" w:hAnsi="Times New Roman"/>
          <w:i/>
          <w:iCs/>
          <w:color w:val="121212"/>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722"/>
        <w:gridCol w:w="1275"/>
        <w:gridCol w:w="1276"/>
        <w:gridCol w:w="4366"/>
      </w:tblGrid>
      <w:tr w:rsidR="00C23F5B" w:rsidRPr="009D3B7A" w:rsidTr="00C23F5B">
        <w:trPr>
          <w:cantSplit/>
          <w:trHeight w:val="840"/>
        </w:trPr>
        <w:tc>
          <w:tcPr>
            <w:tcW w:w="534" w:type="dxa"/>
            <w:tcBorders>
              <w:top w:val="single" w:sz="4" w:space="0" w:color="auto"/>
              <w:left w:val="single" w:sz="4" w:space="0" w:color="auto"/>
              <w:bottom w:val="single" w:sz="4" w:space="0" w:color="auto"/>
              <w:right w:val="single" w:sz="4" w:space="0" w:color="auto"/>
            </w:tcBorders>
          </w:tcPr>
          <w:p w:rsidR="00C23F5B" w:rsidRPr="009D3B7A" w:rsidRDefault="00C23F5B" w:rsidP="00C23F5B">
            <w:pPr>
              <w:suppressAutoHyphens/>
              <w:spacing w:after="0" w:line="240" w:lineRule="auto"/>
              <w:jc w:val="center"/>
              <w:rPr>
                <w:rFonts w:ascii="Times New Roman" w:hAnsi="Times New Roman"/>
                <w:b/>
                <w:sz w:val="24"/>
                <w:szCs w:val="24"/>
              </w:rPr>
            </w:pPr>
            <w:r w:rsidRPr="009D3B7A">
              <w:rPr>
                <w:rFonts w:ascii="Times New Roman" w:hAnsi="Times New Roman"/>
                <w:b/>
                <w:sz w:val="24"/>
                <w:szCs w:val="24"/>
              </w:rPr>
              <w:t>№</w:t>
            </w:r>
          </w:p>
        </w:tc>
        <w:tc>
          <w:tcPr>
            <w:tcW w:w="2722" w:type="dxa"/>
            <w:tcBorders>
              <w:top w:val="single" w:sz="4" w:space="0" w:color="auto"/>
              <w:left w:val="single" w:sz="4" w:space="0" w:color="auto"/>
              <w:bottom w:val="single" w:sz="4" w:space="0" w:color="auto"/>
              <w:right w:val="single" w:sz="4" w:space="0" w:color="auto"/>
            </w:tcBorders>
            <w:vAlign w:val="center"/>
            <w:hideMark/>
          </w:tcPr>
          <w:p w:rsidR="00C23F5B" w:rsidRPr="009D3B7A" w:rsidRDefault="00C23F5B" w:rsidP="00C23F5B">
            <w:pPr>
              <w:suppressAutoHyphens/>
              <w:spacing w:after="0" w:line="240" w:lineRule="auto"/>
              <w:jc w:val="center"/>
              <w:rPr>
                <w:rFonts w:ascii="Times New Roman" w:hAnsi="Times New Roman"/>
                <w:b/>
                <w:sz w:val="24"/>
                <w:szCs w:val="24"/>
                <w:lang w:eastAsia="zh-CN"/>
              </w:rPr>
            </w:pPr>
            <w:r w:rsidRPr="009D3B7A">
              <w:rPr>
                <w:rFonts w:ascii="Times New Roman" w:hAnsi="Times New Roman"/>
                <w:b/>
                <w:sz w:val="24"/>
                <w:szCs w:val="24"/>
              </w:rPr>
              <w:t xml:space="preserve">Найменування </w:t>
            </w:r>
            <w:r w:rsidRPr="009D3B7A">
              <w:rPr>
                <w:rFonts w:ascii="Times New Roman" w:hAnsi="Times New Roman"/>
                <w:b/>
                <w:bCs/>
                <w:sz w:val="24"/>
                <w:szCs w:val="24"/>
              </w:rPr>
              <w:t>предмета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3F5B" w:rsidRPr="009D3B7A" w:rsidRDefault="00C23F5B" w:rsidP="00C23F5B">
            <w:pPr>
              <w:suppressAutoHyphens/>
              <w:spacing w:after="0" w:line="240" w:lineRule="auto"/>
              <w:jc w:val="center"/>
              <w:rPr>
                <w:rFonts w:ascii="Times New Roman" w:hAnsi="Times New Roman"/>
                <w:b/>
                <w:sz w:val="24"/>
                <w:szCs w:val="24"/>
                <w:lang w:eastAsia="zh-CN"/>
              </w:rPr>
            </w:pPr>
            <w:r w:rsidRPr="009D3B7A">
              <w:rPr>
                <w:rFonts w:ascii="Times New Roman" w:hAnsi="Times New Roman"/>
                <w:b/>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F5B" w:rsidRPr="009D3B7A" w:rsidRDefault="00C23F5B" w:rsidP="00C23F5B">
            <w:pPr>
              <w:suppressAutoHyphens/>
              <w:spacing w:after="0" w:line="240" w:lineRule="auto"/>
              <w:jc w:val="center"/>
              <w:rPr>
                <w:rFonts w:ascii="Times New Roman" w:hAnsi="Times New Roman"/>
                <w:b/>
                <w:sz w:val="24"/>
                <w:szCs w:val="24"/>
                <w:lang w:eastAsia="zh-CN"/>
              </w:rPr>
            </w:pPr>
            <w:r w:rsidRPr="009D3B7A">
              <w:rPr>
                <w:rFonts w:ascii="Times New Roman" w:hAnsi="Times New Roman"/>
                <w:b/>
                <w:bCs/>
                <w:sz w:val="24"/>
                <w:szCs w:val="24"/>
              </w:rPr>
              <w:t xml:space="preserve">Обсяг </w:t>
            </w:r>
          </w:p>
        </w:tc>
        <w:tc>
          <w:tcPr>
            <w:tcW w:w="4366" w:type="dxa"/>
            <w:tcBorders>
              <w:top w:val="single" w:sz="4" w:space="0" w:color="auto"/>
              <w:left w:val="single" w:sz="4" w:space="0" w:color="auto"/>
              <w:bottom w:val="single" w:sz="4" w:space="0" w:color="auto"/>
              <w:right w:val="single" w:sz="4" w:space="0" w:color="auto"/>
            </w:tcBorders>
            <w:hideMark/>
          </w:tcPr>
          <w:p w:rsidR="00C23F5B" w:rsidRPr="009D3B7A" w:rsidRDefault="00C23F5B" w:rsidP="00C23F5B">
            <w:pPr>
              <w:suppressAutoHyphens/>
              <w:spacing w:after="0" w:line="240" w:lineRule="auto"/>
              <w:jc w:val="center"/>
              <w:rPr>
                <w:rFonts w:ascii="Times New Roman" w:hAnsi="Times New Roman"/>
                <w:b/>
                <w:sz w:val="24"/>
                <w:szCs w:val="24"/>
              </w:rPr>
            </w:pPr>
          </w:p>
          <w:p w:rsidR="00C23F5B" w:rsidRPr="009D3B7A" w:rsidRDefault="00C23F5B" w:rsidP="00C23F5B">
            <w:pPr>
              <w:suppressAutoHyphens/>
              <w:spacing w:after="0" w:line="240" w:lineRule="auto"/>
              <w:jc w:val="center"/>
              <w:rPr>
                <w:rFonts w:ascii="Times New Roman" w:hAnsi="Times New Roman"/>
                <w:b/>
                <w:sz w:val="24"/>
                <w:szCs w:val="24"/>
                <w:lang w:eastAsia="zh-CN"/>
              </w:rPr>
            </w:pPr>
            <w:r w:rsidRPr="009D3B7A">
              <w:rPr>
                <w:rFonts w:ascii="Times New Roman" w:hAnsi="Times New Roman"/>
                <w:b/>
                <w:sz w:val="24"/>
                <w:szCs w:val="24"/>
              </w:rPr>
              <w:t>Характеристика предмету закупівлі</w:t>
            </w:r>
          </w:p>
        </w:tc>
      </w:tr>
      <w:tr w:rsidR="00C23F5B" w:rsidRPr="009D3B7A" w:rsidTr="00C23F5B">
        <w:trPr>
          <w:trHeight w:val="1252"/>
        </w:trPr>
        <w:tc>
          <w:tcPr>
            <w:tcW w:w="534" w:type="dxa"/>
            <w:tcBorders>
              <w:top w:val="single" w:sz="4" w:space="0" w:color="auto"/>
              <w:left w:val="single" w:sz="4" w:space="0" w:color="auto"/>
              <w:bottom w:val="single" w:sz="4" w:space="0" w:color="auto"/>
              <w:right w:val="single" w:sz="4" w:space="0" w:color="auto"/>
            </w:tcBorders>
          </w:tcPr>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r w:rsidRPr="009D3B7A">
              <w:rPr>
                <w:rFonts w:ascii="Times New Roman" w:hAnsi="Times New Roman"/>
                <w:b/>
                <w:bCs/>
                <w:color w:val="000000"/>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r>
              <w:rPr>
                <w:rFonts w:ascii="Times New Roman" w:hAnsi="Times New Roman"/>
                <w:b/>
                <w:sz w:val="24"/>
                <w:szCs w:val="24"/>
                <w:lang w:eastAsia="ru-RU"/>
              </w:rPr>
              <w:t xml:space="preserve">Бензин А-95 </w:t>
            </w:r>
            <w:r w:rsidRPr="009D3B7A">
              <w:rPr>
                <w:rFonts w:ascii="Times New Roman" w:hAnsi="Times New Roman"/>
                <w:b/>
                <w:bCs/>
                <w:color w:val="000000"/>
                <w:sz w:val="24"/>
                <w:szCs w:val="24"/>
              </w:rPr>
              <w:t>(в талонах)</w:t>
            </w:r>
          </w:p>
          <w:p w:rsidR="00C23F5B" w:rsidRPr="009D3B7A" w:rsidRDefault="00C23F5B" w:rsidP="00C23F5B">
            <w:pPr>
              <w:spacing w:after="0" w:line="240" w:lineRule="auto"/>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F5B" w:rsidRPr="009D3B7A" w:rsidRDefault="00C23F5B" w:rsidP="00C23F5B">
            <w:pPr>
              <w:suppressAutoHyphens/>
              <w:spacing w:after="0" w:line="240" w:lineRule="auto"/>
              <w:jc w:val="center"/>
              <w:rPr>
                <w:rFonts w:ascii="Times New Roman" w:hAnsi="Times New Roman"/>
                <w:b/>
                <w:sz w:val="24"/>
                <w:szCs w:val="24"/>
              </w:rPr>
            </w:pPr>
            <w:r w:rsidRPr="009D3B7A">
              <w:rPr>
                <w:rFonts w:ascii="Times New Roman" w:hAnsi="Times New Roman"/>
                <w:b/>
                <w:sz w:val="24"/>
                <w:szCs w:val="24"/>
              </w:rPr>
              <w:t>л.</w:t>
            </w:r>
          </w:p>
        </w:tc>
        <w:tc>
          <w:tcPr>
            <w:tcW w:w="1276" w:type="dxa"/>
            <w:tcBorders>
              <w:top w:val="single" w:sz="4" w:space="0" w:color="auto"/>
              <w:left w:val="single" w:sz="4" w:space="0" w:color="auto"/>
              <w:bottom w:val="single" w:sz="4" w:space="0" w:color="auto"/>
              <w:right w:val="single" w:sz="4" w:space="0" w:color="auto"/>
            </w:tcBorders>
            <w:hideMark/>
          </w:tcPr>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CA5720" w:rsidRDefault="00C23F5B" w:rsidP="00C23F5B">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5000</w:t>
            </w:r>
          </w:p>
        </w:tc>
        <w:tc>
          <w:tcPr>
            <w:tcW w:w="4366" w:type="dxa"/>
            <w:tcBorders>
              <w:top w:val="single" w:sz="4" w:space="0" w:color="auto"/>
              <w:left w:val="single" w:sz="4" w:space="0" w:color="auto"/>
              <w:bottom w:val="single" w:sz="4" w:space="0" w:color="auto"/>
              <w:right w:val="single" w:sz="4" w:space="0" w:color="auto"/>
            </w:tcBorders>
          </w:tcPr>
          <w:p w:rsidR="00C23F5B" w:rsidRPr="009D3B7A" w:rsidRDefault="00C23F5B" w:rsidP="00C23F5B">
            <w:pPr>
              <w:spacing w:after="0" w:line="240" w:lineRule="auto"/>
              <w:rPr>
                <w:rFonts w:ascii="Times New Roman" w:hAnsi="Times New Roman"/>
                <w:color w:val="000000"/>
                <w:sz w:val="24"/>
                <w:szCs w:val="24"/>
              </w:rPr>
            </w:pPr>
            <w:r w:rsidRPr="009D3B7A">
              <w:rPr>
                <w:rFonts w:ascii="Times New Roman" w:hAnsi="Times New Roman"/>
                <w:b/>
                <w:color w:val="000000"/>
                <w:sz w:val="24"/>
                <w:szCs w:val="24"/>
              </w:rPr>
              <w:t xml:space="preserve">Вимоги: </w:t>
            </w:r>
            <w:r>
              <w:rPr>
                <w:rFonts w:ascii="Times New Roman" w:hAnsi="Times New Roman"/>
                <w:color w:val="000000"/>
                <w:sz w:val="24"/>
                <w:szCs w:val="24"/>
              </w:rPr>
              <w:t xml:space="preserve">товар має відповідати </w:t>
            </w:r>
            <w:r w:rsidRPr="009D3B7A">
              <w:rPr>
                <w:rFonts w:ascii="Times New Roman" w:hAnsi="Times New Roman"/>
                <w:color w:val="000000"/>
                <w:sz w:val="24"/>
                <w:szCs w:val="24"/>
              </w:rPr>
              <w:t>ДСТУ 7687:2015, Технічному регламенту, затвердженому постановою КМУ від 01.08.2013 р. №927 та іншим нормативним документам, що визначають вимоги до маркування, пакування, транспортування, зберігання  нафтопродуктів.</w:t>
            </w:r>
          </w:p>
          <w:p w:rsidR="00C23F5B" w:rsidRPr="009D3B7A" w:rsidRDefault="00C23F5B" w:rsidP="00C23F5B">
            <w:pPr>
              <w:spacing w:after="0" w:line="240" w:lineRule="auto"/>
              <w:rPr>
                <w:rFonts w:ascii="Times New Roman" w:hAnsi="Times New Roman"/>
                <w:bCs/>
                <w:color w:val="000000"/>
                <w:sz w:val="24"/>
                <w:szCs w:val="24"/>
              </w:rPr>
            </w:pPr>
            <w:r w:rsidRPr="009D3B7A">
              <w:rPr>
                <w:rFonts w:ascii="Times New Roman" w:hAnsi="Times New Roman"/>
                <w:b/>
                <w:color w:val="000000"/>
                <w:sz w:val="24"/>
                <w:szCs w:val="24"/>
              </w:rPr>
              <w:t xml:space="preserve">Отримання товару: </w:t>
            </w:r>
            <w:r w:rsidRPr="009D3B7A">
              <w:rPr>
                <w:rFonts w:ascii="Times New Roman" w:hAnsi="Times New Roman"/>
                <w:bCs/>
                <w:color w:val="000000"/>
                <w:sz w:val="24"/>
                <w:szCs w:val="24"/>
              </w:rPr>
              <w:t xml:space="preserve">на АЗС учасника-переможця у м. </w:t>
            </w:r>
            <w:r>
              <w:rPr>
                <w:rFonts w:ascii="Times New Roman" w:hAnsi="Times New Roman"/>
                <w:bCs/>
                <w:color w:val="000000"/>
                <w:sz w:val="24"/>
                <w:szCs w:val="24"/>
              </w:rPr>
              <w:t xml:space="preserve">Лубни </w:t>
            </w:r>
            <w:r w:rsidRPr="00F77F38">
              <w:rPr>
                <w:rFonts w:ascii="Times New Roman" w:hAnsi="Times New Roman"/>
              </w:rPr>
              <w:t>та на всьому протязі автошляху М 03 Київ-Харків</w:t>
            </w:r>
            <w:r w:rsidRPr="00F77F38">
              <w:rPr>
                <w:rFonts w:ascii="Times New Roman" w:hAnsi="Times New Roman"/>
                <w:bCs/>
                <w:color w:val="000000"/>
                <w:sz w:val="24"/>
                <w:szCs w:val="24"/>
              </w:rPr>
              <w:t>,</w:t>
            </w:r>
            <w:r w:rsidRPr="009D3B7A">
              <w:rPr>
                <w:rFonts w:ascii="Times New Roman" w:hAnsi="Times New Roman"/>
                <w:bCs/>
                <w:color w:val="000000"/>
                <w:sz w:val="24"/>
                <w:szCs w:val="24"/>
              </w:rPr>
              <w:t xml:space="preserve"> Полтавської області на підставі </w:t>
            </w:r>
            <w:r w:rsidRPr="009D3B7A">
              <w:rPr>
                <w:rFonts w:ascii="Times New Roman" w:hAnsi="Times New Roman"/>
                <w:bCs/>
                <w:color w:val="000000"/>
                <w:sz w:val="24"/>
                <w:szCs w:val="24"/>
              </w:rPr>
              <w:lastRenderedPageBreak/>
              <w:t>пред’явлення талонів.</w:t>
            </w:r>
          </w:p>
          <w:p w:rsidR="00C23F5B" w:rsidRPr="009D3B7A" w:rsidRDefault="00C23F5B" w:rsidP="00C23F5B">
            <w:pPr>
              <w:spacing w:after="0" w:line="240" w:lineRule="auto"/>
              <w:rPr>
                <w:rFonts w:ascii="Times New Roman" w:hAnsi="Times New Roman"/>
                <w:sz w:val="24"/>
                <w:szCs w:val="24"/>
              </w:rPr>
            </w:pPr>
            <w:r w:rsidRPr="009D3B7A">
              <w:rPr>
                <w:rFonts w:ascii="Times New Roman" w:hAnsi="Times New Roman"/>
                <w:b/>
                <w:bCs/>
                <w:color w:val="000000"/>
                <w:sz w:val="24"/>
                <w:szCs w:val="24"/>
              </w:rPr>
              <w:t>Період поставки:</w:t>
            </w:r>
            <w:r w:rsidRPr="009D3B7A">
              <w:rPr>
                <w:rFonts w:ascii="Times New Roman" w:hAnsi="Times New Roman"/>
                <w:color w:val="000000"/>
                <w:sz w:val="24"/>
                <w:szCs w:val="24"/>
              </w:rPr>
              <w:t xml:space="preserve"> протягом трьох днів з моменту отримання заявки від замовника</w:t>
            </w:r>
          </w:p>
          <w:p w:rsidR="00C23F5B" w:rsidRPr="009D3B7A" w:rsidRDefault="00C23F5B" w:rsidP="00C23F5B">
            <w:pPr>
              <w:spacing w:after="0" w:line="240" w:lineRule="auto"/>
              <w:rPr>
                <w:rFonts w:ascii="Times New Roman" w:hAnsi="Times New Roman"/>
                <w:b/>
                <w:color w:val="000000"/>
                <w:sz w:val="24"/>
                <w:szCs w:val="24"/>
              </w:rPr>
            </w:pPr>
            <w:r w:rsidRPr="009D3B7A">
              <w:rPr>
                <w:rFonts w:ascii="Times New Roman" w:hAnsi="Times New Roman"/>
                <w:sz w:val="24"/>
                <w:szCs w:val="24"/>
              </w:rPr>
              <w:t>(в повному обсязі, вказаному у заявці</w:t>
            </w:r>
            <w:r w:rsidRPr="009D3B7A">
              <w:rPr>
                <w:rFonts w:ascii="Times New Roman" w:hAnsi="Times New Roman"/>
                <w:color w:val="000000"/>
                <w:sz w:val="24"/>
                <w:szCs w:val="24"/>
              </w:rPr>
              <w:t>).</w:t>
            </w:r>
          </w:p>
        </w:tc>
      </w:tr>
      <w:tr w:rsidR="00C23F5B" w:rsidRPr="009D3B7A" w:rsidTr="00C23F5B">
        <w:trPr>
          <w:trHeight w:val="1247"/>
        </w:trPr>
        <w:tc>
          <w:tcPr>
            <w:tcW w:w="534" w:type="dxa"/>
            <w:tcBorders>
              <w:top w:val="single" w:sz="4" w:space="0" w:color="auto"/>
              <w:left w:val="single" w:sz="4" w:space="0" w:color="auto"/>
              <w:bottom w:val="single" w:sz="4" w:space="0" w:color="auto"/>
              <w:right w:val="single" w:sz="4" w:space="0" w:color="auto"/>
            </w:tcBorders>
          </w:tcPr>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r w:rsidRPr="009D3B7A">
              <w:rPr>
                <w:rFonts w:ascii="Times New Roman" w:hAnsi="Times New Roman"/>
                <w:b/>
                <w:bCs/>
                <w:color w:val="000000"/>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p>
          <w:p w:rsidR="00C23F5B" w:rsidRPr="009D3B7A" w:rsidRDefault="00C23F5B" w:rsidP="00C23F5B">
            <w:pPr>
              <w:spacing w:after="0" w:line="240" w:lineRule="auto"/>
              <w:rPr>
                <w:rFonts w:ascii="Times New Roman" w:hAnsi="Times New Roman"/>
                <w:b/>
                <w:bCs/>
                <w:color w:val="000000"/>
                <w:sz w:val="24"/>
                <w:szCs w:val="24"/>
              </w:rPr>
            </w:pPr>
            <w:r w:rsidRPr="009D3B7A">
              <w:rPr>
                <w:rFonts w:ascii="Times New Roman" w:hAnsi="Times New Roman"/>
                <w:b/>
                <w:bCs/>
                <w:color w:val="000000"/>
                <w:sz w:val="24"/>
                <w:szCs w:val="24"/>
              </w:rPr>
              <w:t>Дизельне паливо (в талонах)</w:t>
            </w:r>
          </w:p>
          <w:p w:rsidR="00C23F5B" w:rsidRPr="009D3B7A" w:rsidRDefault="00C23F5B" w:rsidP="00C23F5B">
            <w:pPr>
              <w:spacing w:after="0" w:line="240" w:lineRule="auto"/>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F5B" w:rsidRPr="009D3B7A" w:rsidRDefault="00C23F5B" w:rsidP="00C23F5B">
            <w:pPr>
              <w:suppressAutoHyphens/>
              <w:spacing w:after="0" w:line="240" w:lineRule="auto"/>
              <w:jc w:val="center"/>
              <w:rPr>
                <w:rFonts w:ascii="Times New Roman" w:hAnsi="Times New Roman"/>
                <w:b/>
                <w:sz w:val="24"/>
                <w:szCs w:val="24"/>
              </w:rPr>
            </w:pPr>
            <w:r w:rsidRPr="009D3B7A">
              <w:rPr>
                <w:rFonts w:ascii="Times New Roman" w:hAnsi="Times New Roman"/>
                <w:b/>
                <w:sz w:val="24"/>
                <w:szCs w:val="24"/>
              </w:rPr>
              <w:t>л.</w:t>
            </w:r>
          </w:p>
        </w:tc>
        <w:tc>
          <w:tcPr>
            <w:tcW w:w="1276" w:type="dxa"/>
            <w:tcBorders>
              <w:top w:val="single" w:sz="4" w:space="0" w:color="auto"/>
              <w:left w:val="single" w:sz="4" w:space="0" w:color="auto"/>
              <w:bottom w:val="single" w:sz="4" w:space="0" w:color="auto"/>
              <w:right w:val="single" w:sz="4" w:space="0" w:color="auto"/>
            </w:tcBorders>
            <w:hideMark/>
          </w:tcPr>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Pr="009D3B7A" w:rsidRDefault="00C23F5B" w:rsidP="00C23F5B">
            <w:pPr>
              <w:spacing w:after="0" w:line="240" w:lineRule="auto"/>
              <w:ind w:left="-108" w:right="-108"/>
              <w:jc w:val="center"/>
              <w:rPr>
                <w:rFonts w:ascii="Times New Roman" w:hAnsi="Times New Roman"/>
                <w:b/>
                <w:bCs/>
                <w:color w:val="000000"/>
                <w:sz w:val="24"/>
                <w:szCs w:val="24"/>
              </w:rPr>
            </w:pPr>
          </w:p>
          <w:p w:rsidR="00C23F5B" w:rsidRDefault="00C23F5B" w:rsidP="00C23F5B">
            <w:pPr>
              <w:spacing w:after="0" w:line="240" w:lineRule="auto"/>
              <w:ind w:right="-108"/>
              <w:rPr>
                <w:rFonts w:ascii="Times New Roman" w:hAnsi="Times New Roman"/>
                <w:b/>
                <w:bCs/>
                <w:color w:val="000000"/>
                <w:sz w:val="24"/>
                <w:szCs w:val="24"/>
              </w:rPr>
            </w:pPr>
          </w:p>
          <w:p w:rsidR="00C23F5B" w:rsidRPr="009D3B7A" w:rsidRDefault="00C23F5B" w:rsidP="00C23F5B">
            <w:pPr>
              <w:spacing w:after="0" w:line="240" w:lineRule="auto"/>
              <w:ind w:right="-108"/>
              <w:jc w:val="center"/>
              <w:rPr>
                <w:rFonts w:ascii="Times New Roman" w:hAnsi="Times New Roman"/>
                <w:b/>
                <w:bCs/>
                <w:color w:val="000000"/>
                <w:sz w:val="24"/>
                <w:szCs w:val="24"/>
              </w:rPr>
            </w:pPr>
            <w:r>
              <w:rPr>
                <w:rFonts w:ascii="Times New Roman" w:hAnsi="Times New Roman"/>
                <w:b/>
                <w:bCs/>
                <w:color w:val="000000"/>
                <w:sz w:val="24"/>
                <w:szCs w:val="24"/>
              </w:rPr>
              <w:t>30000</w:t>
            </w:r>
          </w:p>
        </w:tc>
        <w:tc>
          <w:tcPr>
            <w:tcW w:w="4366" w:type="dxa"/>
            <w:tcBorders>
              <w:top w:val="single" w:sz="4" w:space="0" w:color="auto"/>
              <w:left w:val="single" w:sz="4" w:space="0" w:color="auto"/>
              <w:bottom w:val="single" w:sz="4" w:space="0" w:color="auto"/>
              <w:right w:val="single" w:sz="4" w:space="0" w:color="auto"/>
            </w:tcBorders>
          </w:tcPr>
          <w:p w:rsidR="00C23F5B" w:rsidRPr="009D3B7A" w:rsidRDefault="00C23F5B" w:rsidP="00C23F5B">
            <w:pPr>
              <w:spacing w:after="0" w:line="240" w:lineRule="auto"/>
              <w:rPr>
                <w:rFonts w:ascii="Times New Roman" w:hAnsi="Times New Roman"/>
                <w:color w:val="000000"/>
                <w:sz w:val="24"/>
                <w:szCs w:val="24"/>
              </w:rPr>
            </w:pPr>
            <w:r w:rsidRPr="009D3B7A">
              <w:rPr>
                <w:rFonts w:ascii="Times New Roman" w:hAnsi="Times New Roman"/>
                <w:b/>
                <w:color w:val="000000"/>
                <w:sz w:val="24"/>
                <w:szCs w:val="24"/>
              </w:rPr>
              <w:t xml:space="preserve">Вимоги: </w:t>
            </w:r>
            <w:r w:rsidRPr="009D3B7A">
              <w:rPr>
                <w:rFonts w:ascii="Times New Roman" w:hAnsi="Times New Roman"/>
                <w:color w:val="000000"/>
                <w:sz w:val="24"/>
                <w:szCs w:val="24"/>
              </w:rPr>
              <w:t>товар має відповідати  ДСТУ 7688:2015, Технічному регламенту, затвердженому постановою КМУ від 01.08.2013 р. №927 та іншим нормативним документам, що визначають вимоги до маркування, пакування, транспортування, зберігання  нафтопродуктів.</w:t>
            </w:r>
          </w:p>
          <w:p w:rsidR="00C23F5B" w:rsidRPr="009D3B7A" w:rsidRDefault="00C23F5B" w:rsidP="00C23F5B">
            <w:pPr>
              <w:spacing w:after="0" w:line="240" w:lineRule="auto"/>
              <w:rPr>
                <w:rFonts w:ascii="Times New Roman" w:hAnsi="Times New Roman"/>
                <w:bCs/>
                <w:color w:val="000000"/>
                <w:sz w:val="24"/>
                <w:szCs w:val="24"/>
              </w:rPr>
            </w:pPr>
            <w:r w:rsidRPr="009D3B7A">
              <w:rPr>
                <w:rFonts w:ascii="Times New Roman" w:hAnsi="Times New Roman"/>
                <w:b/>
                <w:color w:val="000000"/>
                <w:sz w:val="24"/>
                <w:szCs w:val="24"/>
              </w:rPr>
              <w:t xml:space="preserve">Отримання товару: </w:t>
            </w:r>
            <w:r w:rsidRPr="009D3B7A">
              <w:rPr>
                <w:rFonts w:ascii="Times New Roman" w:hAnsi="Times New Roman"/>
                <w:bCs/>
                <w:color w:val="000000"/>
                <w:sz w:val="24"/>
                <w:szCs w:val="24"/>
              </w:rPr>
              <w:t xml:space="preserve">на АЗС учасника-переможця у м. </w:t>
            </w:r>
            <w:r>
              <w:rPr>
                <w:rFonts w:ascii="Times New Roman" w:hAnsi="Times New Roman"/>
                <w:bCs/>
                <w:color w:val="000000"/>
                <w:sz w:val="24"/>
                <w:szCs w:val="24"/>
              </w:rPr>
              <w:t xml:space="preserve">Лубни </w:t>
            </w:r>
            <w:r w:rsidRPr="00F77F38">
              <w:rPr>
                <w:rFonts w:ascii="Times New Roman" w:hAnsi="Times New Roman"/>
              </w:rPr>
              <w:t>та на всьому протязі автошляху М 03 Київ-Харків</w:t>
            </w:r>
            <w:r w:rsidRPr="00F77F38">
              <w:rPr>
                <w:rFonts w:ascii="Times New Roman" w:hAnsi="Times New Roman"/>
                <w:bCs/>
                <w:color w:val="000000"/>
                <w:sz w:val="24"/>
                <w:szCs w:val="24"/>
              </w:rPr>
              <w:t>, Полтавської області на підставі</w:t>
            </w:r>
            <w:r w:rsidRPr="009D3B7A">
              <w:rPr>
                <w:rFonts w:ascii="Times New Roman" w:hAnsi="Times New Roman"/>
                <w:bCs/>
                <w:color w:val="000000"/>
                <w:sz w:val="24"/>
                <w:szCs w:val="24"/>
              </w:rPr>
              <w:t xml:space="preserve"> пред’явлення талонів.</w:t>
            </w:r>
          </w:p>
          <w:p w:rsidR="00C23F5B" w:rsidRPr="009D3B7A" w:rsidRDefault="00C23F5B" w:rsidP="00C23F5B">
            <w:pPr>
              <w:spacing w:after="0" w:line="240" w:lineRule="auto"/>
              <w:rPr>
                <w:rFonts w:ascii="Times New Roman" w:hAnsi="Times New Roman"/>
                <w:sz w:val="24"/>
                <w:szCs w:val="24"/>
              </w:rPr>
            </w:pPr>
            <w:r w:rsidRPr="009D3B7A">
              <w:rPr>
                <w:rFonts w:ascii="Times New Roman" w:hAnsi="Times New Roman"/>
                <w:b/>
                <w:bCs/>
                <w:color w:val="000000"/>
                <w:sz w:val="24"/>
                <w:szCs w:val="24"/>
              </w:rPr>
              <w:t>Період поставки:</w:t>
            </w:r>
            <w:r w:rsidRPr="009D3B7A">
              <w:rPr>
                <w:rFonts w:ascii="Times New Roman" w:hAnsi="Times New Roman"/>
                <w:color w:val="000000"/>
                <w:sz w:val="24"/>
                <w:szCs w:val="24"/>
              </w:rPr>
              <w:t xml:space="preserve"> протягом трьох днів з моменту отримання заявки від замовника</w:t>
            </w:r>
          </w:p>
          <w:p w:rsidR="00C23F5B" w:rsidRPr="009D3B7A" w:rsidRDefault="00C23F5B" w:rsidP="00C23F5B">
            <w:pPr>
              <w:spacing w:after="0" w:line="240" w:lineRule="auto"/>
              <w:rPr>
                <w:rFonts w:ascii="Times New Roman" w:hAnsi="Times New Roman"/>
                <w:sz w:val="24"/>
                <w:szCs w:val="24"/>
              </w:rPr>
            </w:pPr>
            <w:r w:rsidRPr="009D3B7A">
              <w:rPr>
                <w:rFonts w:ascii="Times New Roman" w:hAnsi="Times New Roman"/>
                <w:sz w:val="24"/>
                <w:szCs w:val="24"/>
              </w:rPr>
              <w:t>(в повному обсязі, вказаному у заявці</w:t>
            </w:r>
            <w:r w:rsidRPr="009D3B7A">
              <w:rPr>
                <w:rFonts w:ascii="Times New Roman" w:hAnsi="Times New Roman"/>
                <w:color w:val="000000"/>
                <w:sz w:val="24"/>
                <w:szCs w:val="24"/>
              </w:rPr>
              <w:t>).</w:t>
            </w:r>
          </w:p>
        </w:tc>
      </w:tr>
    </w:tbl>
    <w:p w:rsidR="00C23F5B" w:rsidRPr="009D3B7A" w:rsidRDefault="00C23F5B" w:rsidP="00C23F5B">
      <w:pPr>
        <w:spacing w:after="0" w:line="240" w:lineRule="auto"/>
        <w:ind w:firstLine="567"/>
        <w:rPr>
          <w:rFonts w:ascii="Times New Roman" w:hAnsi="Times New Roman"/>
          <w:b/>
          <w:bCs/>
          <w:sz w:val="24"/>
          <w:szCs w:val="24"/>
        </w:rPr>
      </w:pPr>
      <w:r w:rsidRPr="009D3B7A">
        <w:rPr>
          <w:rFonts w:ascii="Times New Roman" w:hAnsi="Times New Roman"/>
          <w:b/>
          <w:bCs/>
          <w:sz w:val="24"/>
          <w:szCs w:val="24"/>
        </w:rPr>
        <w:t>Загальні умови поставки предмета закупівлі:</w:t>
      </w:r>
    </w:p>
    <w:p w:rsidR="00C23F5B" w:rsidRPr="009D3B7A" w:rsidRDefault="00C23F5B" w:rsidP="00C23F5B">
      <w:pPr>
        <w:pStyle w:val="a5"/>
        <w:numPr>
          <w:ilvl w:val="0"/>
          <w:numId w:val="36"/>
        </w:numPr>
        <w:spacing w:after="0" w:line="240" w:lineRule="auto"/>
        <w:jc w:val="both"/>
        <w:rPr>
          <w:rFonts w:ascii="Times New Roman" w:hAnsi="Times New Roman"/>
          <w:b/>
          <w:bCs/>
          <w:sz w:val="24"/>
          <w:szCs w:val="24"/>
        </w:rPr>
      </w:pPr>
      <w:r w:rsidRPr="009D3B7A">
        <w:rPr>
          <w:rFonts w:ascii="Times New Roman" w:hAnsi="Times New Roman"/>
          <w:color w:val="000000"/>
          <w:sz w:val="24"/>
          <w:szCs w:val="24"/>
        </w:rPr>
        <w:t>Передача талонів на товар здійснюється за адресою учасника-переможця.</w:t>
      </w:r>
    </w:p>
    <w:p w:rsidR="00C23F5B" w:rsidRPr="00217A74" w:rsidRDefault="00C23F5B" w:rsidP="00C23F5B">
      <w:pPr>
        <w:pStyle w:val="a5"/>
        <w:numPr>
          <w:ilvl w:val="0"/>
          <w:numId w:val="36"/>
        </w:numPr>
        <w:spacing w:after="0" w:line="240" w:lineRule="auto"/>
        <w:jc w:val="both"/>
        <w:rPr>
          <w:rFonts w:ascii="Times New Roman" w:hAnsi="Times New Roman"/>
          <w:b/>
          <w:bCs/>
          <w:sz w:val="24"/>
          <w:szCs w:val="24"/>
        </w:rPr>
      </w:pPr>
      <w:r w:rsidRPr="00217A74">
        <w:rPr>
          <w:rFonts w:ascii="Times New Roman" w:hAnsi="Times New Roman"/>
          <w:color w:val="000000"/>
          <w:sz w:val="24"/>
          <w:szCs w:val="24"/>
        </w:rPr>
        <w:t xml:space="preserve">Товар відпускається на підставі талонів, в яких зазначено найменування нафтопродукту його марка та кількість. </w:t>
      </w:r>
    </w:p>
    <w:p w:rsidR="00C23F5B" w:rsidRPr="00217A74" w:rsidRDefault="00C23F5B" w:rsidP="00C23F5B">
      <w:pPr>
        <w:pStyle w:val="a5"/>
        <w:numPr>
          <w:ilvl w:val="0"/>
          <w:numId w:val="36"/>
        </w:numPr>
        <w:spacing w:after="0" w:line="240" w:lineRule="auto"/>
        <w:jc w:val="both"/>
        <w:rPr>
          <w:rFonts w:ascii="Times New Roman" w:hAnsi="Times New Roman"/>
          <w:b/>
          <w:bCs/>
          <w:sz w:val="24"/>
          <w:szCs w:val="24"/>
        </w:rPr>
      </w:pPr>
      <w:r w:rsidRPr="00217A74">
        <w:rPr>
          <w:rFonts w:ascii="Times New Roman" w:hAnsi="Times New Roman"/>
          <w:color w:val="000000"/>
          <w:sz w:val="24"/>
          <w:szCs w:val="24"/>
        </w:rPr>
        <w:t xml:space="preserve">Учасник має забезпечити можливість цілодобової заправки транспортних засобів замовника безпосередньо на кожній АЗС учасника-переможця у м. </w:t>
      </w:r>
      <w:r>
        <w:rPr>
          <w:rFonts w:ascii="Times New Roman" w:hAnsi="Times New Roman"/>
          <w:color w:val="000000"/>
          <w:sz w:val="24"/>
          <w:szCs w:val="24"/>
        </w:rPr>
        <w:t>Лубни</w:t>
      </w:r>
      <w:r w:rsidRPr="00217A74">
        <w:rPr>
          <w:rFonts w:ascii="Times New Roman" w:hAnsi="Times New Roman"/>
          <w:color w:val="000000"/>
          <w:sz w:val="24"/>
          <w:szCs w:val="24"/>
        </w:rPr>
        <w:t xml:space="preserve"> Полтавської області</w:t>
      </w:r>
      <w:r>
        <w:rPr>
          <w:rFonts w:ascii="Times New Roman" w:hAnsi="Times New Roman"/>
          <w:color w:val="000000"/>
          <w:sz w:val="24"/>
          <w:szCs w:val="24"/>
        </w:rPr>
        <w:t xml:space="preserve"> (не менше двох АЗС в </w:t>
      </w:r>
      <w:r w:rsidR="00FE4B5C">
        <w:rPr>
          <w:rFonts w:ascii="Times New Roman" w:hAnsi="Times New Roman"/>
          <w:color w:val="000000"/>
          <w:sz w:val="24"/>
          <w:szCs w:val="24"/>
        </w:rPr>
        <w:t>адміністративній межі міста Лубни</w:t>
      </w:r>
      <w:r>
        <w:rPr>
          <w:rFonts w:ascii="Times New Roman" w:hAnsi="Times New Roman"/>
          <w:color w:val="000000"/>
          <w:sz w:val="24"/>
          <w:szCs w:val="24"/>
        </w:rPr>
        <w:t xml:space="preserve">) </w:t>
      </w:r>
      <w:r w:rsidRPr="006C1A5F">
        <w:rPr>
          <w:rFonts w:ascii="Times New Roman" w:hAnsi="Times New Roman"/>
          <w:color w:val="000000"/>
          <w:sz w:val="24"/>
          <w:szCs w:val="24"/>
        </w:rPr>
        <w:t>та на всьому протязі автошляху М 03 Київ-Харків</w:t>
      </w:r>
      <w:r w:rsidRPr="00217A74">
        <w:rPr>
          <w:rFonts w:ascii="Times New Roman" w:hAnsi="Times New Roman"/>
          <w:color w:val="000000"/>
          <w:sz w:val="24"/>
          <w:szCs w:val="24"/>
        </w:rPr>
        <w:t>.</w:t>
      </w:r>
    </w:p>
    <w:p w:rsidR="00C23F5B" w:rsidRPr="009D3B7A" w:rsidRDefault="00C23F5B" w:rsidP="00C23F5B">
      <w:pPr>
        <w:pStyle w:val="a5"/>
        <w:numPr>
          <w:ilvl w:val="0"/>
          <w:numId w:val="36"/>
        </w:numPr>
        <w:spacing w:after="0" w:line="240" w:lineRule="auto"/>
        <w:jc w:val="both"/>
        <w:rPr>
          <w:rFonts w:ascii="Times New Roman" w:hAnsi="Times New Roman"/>
          <w:b/>
          <w:bCs/>
          <w:sz w:val="24"/>
          <w:szCs w:val="24"/>
        </w:rPr>
      </w:pPr>
      <w:r w:rsidRPr="009D3B7A">
        <w:rPr>
          <w:rFonts w:ascii="Times New Roman" w:hAnsi="Times New Roman"/>
          <w:sz w:val="24"/>
          <w:szCs w:val="24"/>
        </w:rPr>
        <w:t>Кожна партія Товару повинна супроводжуватися належно оформленими документами, відповідно до вимог нормативно-правових актів України, зокрема:</w:t>
      </w:r>
    </w:p>
    <w:p w:rsidR="00C23F5B" w:rsidRPr="009D3B7A" w:rsidRDefault="00C23F5B" w:rsidP="00C23F5B">
      <w:pPr>
        <w:pStyle w:val="a5"/>
        <w:numPr>
          <w:ilvl w:val="0"/>
          <w:numId w:val="34"/>
        </w:numPr>
        <w:spacing w:after="0" w:line="240" w:lineRule="auto"/>
        <w:jc w:val="both"/>
        <w:rPr>
          <w:rFonts w:ascii="Times New Roman" w:hAnsi="Times New Roman"/>
          <w:b/>
          <w:bCs/>
          <w:sz w:val="24"/>
          <w:szCs w:val="24"/>
        </w:rPr>
      </w:pPr>
      <w:r w:rsidRPr="009D3B7A">
        <w:rPr>
          <w:rFonts w:ascii="Times New Roman" w:hAnsi="Times New Roman"/>
          <w:sz w:val="24"/>
          <w:szCs w:val="24"/>
        </w:rPr>
        <w:t>відповідності технічному регламенту щодо вимог до нафтопродуктів;</w:t>
      </w:r>
    </w:p>
    <w:p w:rsidR="00C23F5B" w:rsidRPr="009D3B7A" w:rsidRDefault="00C23F5B" w:rsidP="00C23F5B">
      <w:pPr>
        <w:pStyle w:val="a5"/>
        <w:numPr>
          <w:ilvl w:val="0"/>
          <w:numId w:val="34"/>
        </w:numPr>
        <w:spacing w:after="0" w:line="240" w:lineRule="auto"/>
        <w:jc w:val="both"/>
        <w:rPr>
          <w:rFonts w:ascii="Times New Roman" w:hAnsi="Times New Roman"/>
          <w:b/>
          <w:bCs/>
          <w:sz w:val="24"/>
          <w:szCs w:val="24"/>
        </w:rPr>
      </w:pPr>
      <w:r w:rsidRPr="009D3B7A">
        <w:rPr>
          <w:rFonts w:ascii="Times New Roman" w:hAnsi="Times New Roman"/>
          <w:sz w:val="24"/>
          <w:szCs w:val="24"/>
        </w:rPr>
        <w:t>якості кожної партії товару.</w:t>
      </w:r>
    </w:p>
    <w:p w:rsidR="00C23F5B" w:rsidRPr="009D3B7A" w:rsidRDefault="00C23F5B" w:rsidP="00C23F5B">
      <w:pPr>
        <w:pStyle w:val="a5"/>
        <w:numPr>
          <w:ilvl w:val="0"/>
          <w:numId w:val="36"/>
        </w:numPr>
        <w:spacing w:after="0" w:line="240" w:lineRule="auto"/>
        <w:jc w:val="both"/>
        <w:rPr>
          <w:rFonts w:ascii="Times New Roman" w:hAnsi="Times New Roman"/>
          <w:bCs/>
          <w:color w:val="000000" w:themeColor="text1"/>
          <w:sz w:val="24"/>
          <w:szCs w:val="24"/>
        </w:rPr>
      </w:pPr>
      <w:r w:rsidRPr="009D3B7A">
        <w:rPr>
          <w:rFonts w:ascii="Times New Roman" w:hAnsi="Times New Roman"/>
          <w:bCs/>
          <w:color w:val="000000" w:themeColor="text1"/>
          <w:sz w:val="24"/>
          <w:szCs w:val="24"/>
        </w:rPr>
        <w:t>Учасник повинен подати інформацію про виробника товару, країну походження.</w:t>
      </w:r>
    </w:p>
    <w:p w:rsidR="00C23F5B" w:rsidRPr="009D3B7A" w:rsidRDefault="00C23F5B" w:rsidP="00C23F5B">
      <w:pPr>
        <w:spacing w:after="0" w:line="240" w:lineRule="auto"/>
        <w:ind w:firstLine="708"/>
        <w:rPr>
          <w:rFonts w:ascii="Times New Roman" w:hAnsi="Times New Roman"/>
          <w:b/>
          <w:sz w:val="24"/>
          <w:szCs w:val="24"/>
        </w:rPr>
      </w:pPr>
      <w:r w:rsidRPr="009D3B7A">
        <w:rPr>
          <w:rFonts w:ascii="Times New Roman" w:hAnsi="Times New Roman"/>
          <w:b/>
          <w:sz w:val="24"/>
          <w:szCs w:val="24"/>
        </w:rPr>
        <w:t>Для підтвердження відповідності Товару вимогам даної документації Учасник у складі документації надає чинні на момент подання пропозиції:</w:t>
      </w:r>
    </w:p>
    <w:p w:rsidR="00C23F5B" w:rsidRPr="009D3B7A" w:rsidRDefault="00C23F5B" w:rsidP="00C23F5B">
      <w:pPr>
        <w:pStyle w:val="a5"/>
        <w:numPr>
          <w:ilvl w:val="0"/>
          <w:numId w:val="35"/>
        </w:numPr>
        <w:spacing w:after="0" w:line="240" w:lineRule="auto"/>
        <w:ind w:left="284" w:firstLine="65"/>
        <w:jc w:val="both"/>
        <w:rPr>
          <w:rFonts w:ascii="Times New Roman" w:hAnsi="Times New Roman"/>
          <w:b/>
          <w:sz w:val="24"/>
          <w:szCs w:val="24"/>
        </w:rPr>
      </w:pPr>
      <w:r w:rsidRPr="009D3B7A">
        <w:rPr>
          <w:rFonts w:ascii="Times New Roman" w:hAnsi="Times New Roman"/>
          <w:sz w:val="24"/>
          <w:szCs w:val="24"/>
        </w:rPr>
        <w:t xml:space="preserve">перелік автозаправних станцій в м. </w:t>
      </w:r>
      <w:r>
        <w:rPr>
          <w:rFonts w:ascii="Times New Roman" w:hAnsi="Times New Roman"/>
          <w:sz w:val="24"/>
          <w:szCs w:val="24"/>
        </w:rPr>
        <w:t>Лубни</w:t>
      </w:r>
      <w:r w:rsidRPr="009D3B7A">
        <w:rPr>
          <w:rFonts w:ascii="Times New Roman" w:hAnsi="Times New Roman"/>
          <w:sz w:val="24"/>
          <w:szCs w:val="24"/>
        </w:rPr>
        <w:t xml:space="preserve"> Полтавської області</w:t>
      </w:r>
      <w:r>
        <w:rPr>
          <w:rFonts w:ascii="Times New Roman" w:hAnsi="Times New Roman"/>
          <w:sz w:val="24"/>
          <w:szCs w:val="24"/>
        </w:rPr>
        <w:t xml:space="preserve"> </w:t>
      </w:r>
      <w:r w:rsidRPr="006C1A5F">
        <w:rPr>
          <w:rFonts w:ascii="Times New Roman" w:hAnsi="Times New Roman"/>
          <w:sz w:val="24"/>
          <w:szCs w:val="24"/>
        </w:rPr>
        <w:t>та на всьому протязі автошляху М 03 Київ-Харків</w:t>
      </w:r>
      <w:r w:rsidRPr="009D3B7A">
        <w:rPr>
          <w:rFonts w:ascii="Times New Roman" w:hAnsi="Times New Roman"/>
          <w:sz w:val="24"/>
          <w:szCs w:val="24"/>
        </w:rPr>
        <w:t>, із зазначенням адрес (або місць розташування, якщо АЗС знаходиться на автомагістралі);</w:t>
      </w:r>
    </w:p>
    <w:p w:rsidR="00C23F5B" w:rsidRPr="009D3B7A" w:rsidRDefault="00C23F5B" w:rsidP="00C23F5B">
      <w:pPr>
        <w:pStyle w:val="a5"/>
        <w:numPr>
          <w:ilvl w:val="0"/>
          <w:numId w:val="35"/>
        </w:numPr>
        <w:spacing w:after="0" w:line="240" w:lineRule="auto"/>
        <w:ind w:left="284" w:firstLine="65"/>
        <w:jc w:val="both"/>
        <w:rPr>
          <w:rFonts w:ascii="Times New Roman" w:hAnsi="Times New Roman"/>
          <w:sz w:val="24"/>
          <w:szCs w:val="24"/>
        </w:rPr>
      </w:pPr>
      <w:r w:rsidRPr="009D3B7A">
        <w:rPr>
          <w:rFonts w:ascii="Times New Roman" w:hAnsi="Times New Roman"/>
          <w:sz w:val="24"/>
          <w:szCs w:val="24"/>
        </w:rPr>
        <w:t>копії декларацій виробника про відповідність технічному регламенту щодо вимог до нафтопродуктів на кожний запропонований товар, що є предметом закупівлі;</w:t>
      </w:r>
    </w:p>
    <w:p w:rsidR="00C23F5B" w:rsidRPr="009D3B7A" w:rsidRDefault="00C23F5B" w:rsidP="00C23F5B">
      <w:pPr>
        <w:pStyle w:val="a5"/>
        <w:numPr>
          <w:ilvl w:val="0"/>
          <w:numId w:val="35"/>
        </w:numPr>
        <w:spacing w:after="0" w:line="240" w:lineRule="auto"/>
        <w:ind w:left="284" w:firstLine="65"/>
        <w:jc w:val="both"/>
        <w:rPr>
          <w:rFonts w:ascii="Times New Roman" w:hAnsi="Times New Roman"/>
          <w:sz w:val="24"/>
          <w:szCs w:val="24"/>
        </w:rPr>
      </w:pPr>
      <w:r w:rsidRPr="009D3B7A">
        <w:rPr>
          <w:rFonts w:ascii="Times New Roman" w:hAnsi="Times New Roman"/>
          <w:sz w:val="24"/>
          <w:szCs w:val="24"/>
        </w:rPr>
        <w:t>копії паспортів якості на кожний запропонований товар, що є предметом закупівлі;</w:t>
      </w:r>
    </w:p>
    <w:p w:rsidR="00C23F5B" w:rsidRPr="003F5E68" w:rsidRDefault="00C23F5B" w:rsidP="003F5E68">
      <w:pPr>
        <w:pStyle w:val="a5"/>
        <w:numPr>
          <w:ilvl w:val="0"/>
          <w:numId w:val="35"/>
        </w:numPr>
        <w:spacing w:after="0" w:line="240" w:lineRule="auto"/>
        <w:ind w:left="284" w:firstLine="65"/>
        <w:jc w:val="both"/>
        <w:rPr>
          <w:rFonts w:ascii="Times New Roman" w:hAnsi="Times New Roman"/>
          <w:sz w:val="24"/>
          <w:szCs w:val="24"/>
        </w:rPr>
      </w:pPr>
      <w:r w:rsidRPr="009D3B7A">
        <w:rPr>
          <w:rFonts w:ascii="Times New Roman" w:hAnsi="Times New Roman"/>
          <w:sz w:val="24"/>
          <w:szCs w:val="24"/>
        </w:rPr>
        <w:t xml:space="preserve">інші документи якості та відповідності товару вимогам законодавства України (за наявності). </w:t>
      </w:r>
    </w:p>
    <w:p w:rsidR="00C23F5B" w:rsidRPr="009D3B7A" w:rsidRDefault="00C23F5B" w:rsidP="00C23F5B">
      <w:pPr>
        <w:spacing w:after="0" w:line="240" w:lineRule="auto"/>
        <w:ind w:firstLine="426"/>
        <w:rPr>
          <w:rFonts w:ascii="Times New Roman" w:hAnsi="Times New Roman"/>
          <w:sz w:val="24"/>
          <w:szCs w:val="24"/>
        </w:rPr>
      </w:pPr>
      <w:r w:rsidRPr="009D3B7A">
        <w:rPr>
          <w:rFonts w:ascii="Times New Roman" w:hAnsi="Times New Roman"/>
          <w:b/>
          <w:bCs/>
          <w:sz w:val="24"/>
          <w:szCs w:val="24"/>
        </w:rPr>
        <w:t xml:space="preserve">ВАЖЛИВО! </w:t>
      </w:r>
      <w:r w:rsidRPr="009D3B7A">
        <w:rPr>
          <w:rFonts w:ascii="Times New Roman" w:hAnsi="Times New Roman"/>
          <w:sz w:val="24"/>
          <w:szCs w:val="24"/>
        </w:rPr>
        <w:t>Не приймаються пропозиції на товар, який виготовлений в країні(ах) до якої(их) застосовуються санкції (</w:t>
      </w:r>
      <w:r w:rsidRPr="009D3B7A">
        <w:rPr>
          <w:rFonts w:ascii="Times New Roman" w:hAnsi="Times New Roman"/>
          <w:sz w:val="24"/>
          <w:szCs w:val="24"/>
          <w:shd w:val="clear" w:color="auto" w:fill="FFFFFF"/>
        </w:rPr>
        <w:t>персональні спеціальні економічні та інші обмежувальні заходи</w:t>
      </w:r>
      <w:r w:rsidRPr="009D3B7A">
        <w:rPr>
          <w:rFonts w:ascii="Times New Roman" w:hAnsi="Times New Roman"/>
          <w:sz w:val="24"/>
          <w:szCs w:val="24"/>
        </w:rPr>
        <w:t>).</w:t>
      </w:r>
    </w:p>
    <w:p w:rsidR="00C23F5B" w:rsidRPr="009D3B7A" w:rsidRDefault="00C23F5B" w:rsidP="00C23F5B">
      <w:pPr>
        <w:spacing w:after="0" w:line="240" w:lineRule="auto"/>
        <w:ind w:firstLine="284"/>
        <w:rPr>
          <w:rFonts w:ascii="Times New Roman" w:hAnsi="Times New Roman"/>
          <w:bCs/>
          <w:i/>
          <w:sz w:val="24"/>
          <w:szCs w:val="24"/>
        </w:rPr>
      </w:pPr>
      <w:r w:rsidRPr="009D3B7A">
        <w:rPr>
          <w:rFonts w:ascii="Times New Roman" w:hAnsi="Times New Roman"/>
          <w:bCs/>
          <w:i/>
          <w:sz w:val="24"/>
          <w:szCs w:val="24"/>
        </w:rPr>
        <w:t>Усі посилання на конкретну марку чи форму, патент, або тип предмета закупівлі, джерело його походження або виробника — читати як вираз «або еквівалент».</w:t>
      </w:r>
    </w:p>
    <w:p w:rsidR="00C23F5B" w:rsidRDefault="00C23F5B" w:rsidP="00134B95">
      <w:pPr>
        <w:spacing w:after="0" w:line="240" w:lineRule="auto"/>
        <w:jc w:val="right"/>
        <w:rPr>
          <w:rFonts w:ascii="Times New Roman" w:eastAsia="Times New Roman" w:hAnsi="Times New Roman" w:cs="Times New Roman"/>
          <w:b/>
          <w:bCs/>
          <w:color w:val="000000"/>
          <w:sz w:val="20"/>
          <w:szCs w:val="20"/>
          <w:lang w:eastAsia="uk-UA"/>
        </w:rPr>
      </w:pPr>
    </w:p>
    <w:p w:rsidR="00C23F5B" w:rsidRDefault="00C23F5B" w:rsidP="00134B95">
      <w:pPr>
        <w:spacing w:after="0" w:line="240" w:lineRule="auto"/>
        <w:jc w:val="right"/>
        <w:rPr>
          <w:rFonts w:ascii="Times New Roman" w:eastAsia="Times New Roman" w:hAnsi="Times New Roman" w:cs="Times New Roman"/>
          <w:b/>
          <w:bCs/>
          <w:color w:val="000000"/>
          <w:sz w:val="20"/>
          <w:szCs w:val="20"/>
          <w:lang w:eastAsia="uk-UA"/>
        </w:rPr>
      </w:pPr>
    </w:p>
    <w:p w:rsidR="00C23F5B" w:rsidRDefault="00C23F5B" w:rsidP="00134B95">
      <w:pPr>
        <w:spacing w:after="0" w:line="240" w:lineRule="auto"/>
        <w:jc w:val="right"/>
        <w:rPr>
          <w:rFonts w:ascii="Times New Roman" w:eastAsia="Times New Roman" w:hAnsi="Times New Roman" w:cs="Times New Roman"/>
          <w:b/>
          <w:bCs/>
          <w:color w:val="000000"/>
          <w:sz w:val="20"/>
          <w:szCs w:val="20"/>
          <w:lang w:eastAsia="uk-UA"/>
        </w:rPr>
      </w:pPr>
    </w:p>
    <w:p w:rsidR="00FE4B5C" w:rsidRDefault="00FE4B5C" w:rsidP="00134B95">
      <w:pPr>
        <w:spacing w:after="0" w:line="240" w:lineRule="auto"/>
        <w:jc w:val="right"/>
        <w:rPr>
          <w:rFonts w:ascii="Times New Roman" w:eastAsia="Times New Roman" w:hAnsi="Times New Roman" w:cs="Times New Roman"/>
          <w:b/>
          <w:bCs/>
          <w:color w:val="000000"/>
          <w:sz w:val="20"/>
          <w:szCs w:val="20"/>
          <w:lang w:eastAsia="uk-UA"/>
        </w:rPr>
      </w:pPr>
    </w:p>
    <w:p w:rsidR="00FE4B5C" w:rsidRDefault="00FE4B5C" w:rsidP="00134B95">
      <w:pPr>
        <w:spacing w:after="0" w:line="240" w:lineRule="auto"/>
        <w:jc w:val="right"/>
        <w:rPr>
          <w:rFonts w:ascii="Times New Roman" w:eastAsia="Times New Roman" w:hAnsi="Times New Roman" w:cs="Times New Roman"/>
          <w:b/>
          <w:bCs/>
          <w:color w:val="000000"/>
          <w:sz w:val="20"/>
          <w:szCs w:val="20"/>
          <w:lang w:eastAsia="uk-UA"/>
        </w:rPr>
      </w:pP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C23F5B" w:rsidRPr="00A27BDC" w:rsidRDefault="00C23F5B" w:rsidP="003F5E68">
      <w:pPr>
        <w:tabs>
          <w:tab w:val="left" w:pos="0"/>
        </w:tabs>
        <w:autoSpaceDE w:val="0"/>
        <w:autoSpaceDN w:val="0"/>
        <w:spacing w:after="0"/>
        <w:jc w:val="center"/>
        <w:rPr>
          <w:rFonts w:ascii="Times New Roman" w:hAnsi="Times New Roman"/>
          <w:b/>
          <w:caps/>
          <w:sz w:val="24"/>
          <w:szCs w:val="24"/>
        </w:rPr>
      </w:pPr>
      <w:r w:rsidRPr="00A27BDC">
        <w:rPr>
          <w:rFonts w:ascii="Times New Roman" w:hAnsi="Times New Roman"/>
          <w:b/>
          <w:caps/>
          <w:sz w:val="24"/>
          <w:szCs w:val="24"/>
        </w:rPr>
        <w:t xml:space="preserve">ПроЕкт </w:t>
      </w:r>
    </w:p>
    <w:p w:rsidR="00C23F5B" w:rsidRPr="00A27BDC" w:rsidRDefault="00C23F5B" w:rsidP="003F5E68">
      <w:pPr>
        <w:spacing w:after="0"/>
        <w:jc w:val="center"/>
        <w:rPr>
          <w:rFonts w:ascii="Times New Roman" w:hAnsi="Times New Roman"/>
          <w:b/>
          <w:sz w:val="24"/>
          <w:szCs w:val="24"/>
        </w:rPr>
      </w:pPr>
      <w:r w:rsidRPr="00A27BDC">
        <w:rPr>
          <w:rFonts w:ascii="Times New Roman" w:hAnsi="Times New Roman"/>
          <w:b/>
          <w:sz w:val="24"/>
          <w:szCs w:val="24"/>
        </w:rPr>
        <w:t>Договору про закупівлю</w:t>
      </w:r>
    </w:p>
    <w:p w:rsidR="00C23F5B" w:rsidRPr="00A27BDC" w:rsidRDefault="00C23F5B" w:rsidP="00C23F5B">
      <w:pPr>
        <w:tabs>
          <w:tab w:val="left" w:pos="0"/>
        </w:tabs>
        <w:suppressAutoHyphens/>
        <w:rPr>
          <w:rFonts w:ascii="Times New Roman" w:hAnsi="Times New Roman"/>
          <w:b/>
          <w:color w:val="000000"/>
          <w:sz w:val="24"/>
          <w:szCs w:val="24"/>
        </w:rPr>
      </w:pPr>
      <w:r w:rsidRPr="00A27BDC">
        <w:rPr>
          <w:rFonts w:ascii="Times New Roman" w:hAnsi="Times New Roman"/>
          <w:b/>
          <w:sz w:val="24"/>
          <w:szCs w:val="24"/>
          <w:lang w:eastAsia="ar-SA"/>
        </w:rPr>
        <w:t>м.</w:t>
      </w:r>
      <w:r>
        <w:rPr>
          <w:rFonts w:ascii="Times New Roman" w:hAnsi="Times New Roman"/>
          <w:b/>
          <w:sz w:val="24"/>
          <w:szCs w:val="24"/>
          <w:lang w:eastAsia="ar-SA"/>
        </w:rPr>
        <w:t xml:space="preserve">Лубни                     </w:t>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color w:val="000000"/>
          <w:sz w:val="24"/>
          <w:szCs w:val="24"/>
        </w:rPr>
        <w:t>«____» ___________202</w:t>
      </w:r>
      <w:r>
        <w:rPr>
          <w:rFonts w:ascii="Times New Roman" w:hAnsi="Times New Roman"/>
          <w:b/>
          <w:color w:val="000000"/>
          <w:sz w:val="24"/>
          <w:szCs w:val="24"/>
        </w:rPr>
        <w:t>4</w:t>
      </w:r>
      <w:r w:rsidRPr="00A27BDC">
        <w:rPr>
          <w:rFonts w:ascii="Times New Roman" w:hAnsi="Times New Roman"/>
          <w:b/>
          <w:color w:val="000000"/>
          <w:sz w:val="24"/>
          <w:szCs w:val="24"/>
        </w:rPr>
        <w:t xml:space="preserve"> року</w:t>
      </w:r>
    </w:p>
    <w:p w:rsidR="00C23F5B" w:rsidRPr="00A27BDC" w:rsidRDefault="00C23F5B" w:rsidP="00C23F5B">
      <w:pPr>
        <w:spacing w:after="0" w:line="240" w:lineRule="auto"/>
        <w:ind w:firstLine="709"/>
        <w:jc w:val="both"/>
        <w:rPr>
          <w:rFonts w:ascii="Times New Roman" w:hAnsi="Times New Roman"/>
          <w:sz w:val="24"/>
          <w:szCs w:val="24"/>
          <w:shd w:val="clear" w:color="auto" w:fill="FFFFFF"/>
        </w:rPr>
      </w:pPr>
      <w:r w:rsidRPr="00CA5720">
        <w:rPr>
          <w:rFonts w:ascii="Times New Roman" w:hAnsi="Times New Roman"/>
          <w:b/>
          <w:sz w:val="24"/>
          <w:szCs w:val="24"/>
        </w:rPr>
        <w:t xml:space="preserve">Комунальне підприємство </w:t>
      </w:r>
      <w:r>
        <w:rPr>
          <w:rFonts w:ascii="Times New Roman" w:hAnsi="Times New Roman"/>
          <w:b/>
          <w:sz w:val="24"/>
          <w:szCs w:val="24"/>
        </w:rPr>
        <w:t>«Лубенська лікарня інтенсивного лікування» Лубенської міської ради Лубенського району Полтавської області</w:t>
      </w:r>
      <w:r w:rsidRPr="00CA5720">
        <w:rPr>
          <w:rFonts w:ascii="Times New Roman" w:hAnsi="Times New Roman"/>
          <w:b/>
          <w:color w:val="000000"/>
          <w:sz w:val="24"/>
          <w:szCs w:val="24"/>
          <w:shd w:val="clear" w:color="auto" w:fill="FFFFFF"/>
        </w:rPr>
        <w:t xml:space="preserve">, </w:t>
      </w:r>
      <w:r w:rsidRPr="00CA5720">
        <w:rPr>
          <w:rFonts w:ascii="Times New Roman" w:hAnsi="Times New Roman"/>
          <w:sz w:val="24"/>
          <w:szCs w:val="24"/>
          <w:shd w:val="clear" w:color="auto" w:fill="FFFFFF"/>
        </w:rPr>
        <w:t>в особі</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директора Сухопар Лариси іванівни</w:t>
      </w:r>
      <w:r w:rsidRPr="00CA5720">
        <w:rPr>
          <w:rFonts w:ascii="Times New Roman" w:hAnsi="Times New Roman"/>
          <w:sz w:val="24"/>
          <w:szCs w:val="24"/>
          <w:shd w:val="clear" w:color="auto" w:fill="FFFFFF"/>
        </w:rPr>
        <w:t xml:space="preserve">, що діє на підставі </w:t>
      </w:r>
      <w:r>
        <w:rPr>
          <w:rFonts w:ascii="Times New Roman" w:hAnsi="Times New Roman"/>
          <w:i/>
          <w:sz w:val="24"/>
          <w:szCs w:val="24"/>
          <w:u w:val="single"/>
          <w:shd w:val="clear" w:color="auto" w:fill="FFFFFF"/>
        </w:rPr>
        <w:t>Статуту</w:t>
      </w:r>
      <w:r w:rsidRPr="00CA5720">
        <w:rPr>
          <w:rFonts w:ascii="Times New Roman" w:hAnsi="Times New Roman"/>
          <w:sz w:val="24"/>
          <w:szCs w:val="24"/>
          <w:shd w:val="clear" w:color="auto" w:fill="FFFFFF"/>
        </w:rPr>
        <w:t xml:space="preserve">  (далі – Замовник), з</w:t>
      </w:r>
      <w:r w:rsidRPr="00A27BDC">
        <w:rPr>
          <w:rFonts w:ascii="Times New Roman" w:hAnsi="Times New Roman"/>
          <w:sz w:val="24"/>
          <w:szCs w:val="24"/>
          <w:shd w:val="clear" w:color="auto" w:fill="FFFFFF"/>
        </w:rPr>
        <w:t xml:space="preserve"> однієї сторони, і ____________________________________________ (</w:t>
      </w:r>
      <w:r w:rsidRPr="00A27BDC">
        <w:rPr>
          <w:rFonts w:ascii="Times New Roman" w:hAnsi="Times New Roman"/>
          <w:i/>
          <w:sz w:val="24"/>
          <w:szCs w:val="24"/>
          <w:shd w:val="clear" w:color="auto" w:fill="FFFFFF"/>
        </w:rPr>
        <w:t>найменування Учасника-переможця</w:t>
      </w:r>
      <w:r w:rsidRPr="00A27BDC">
        <w:rPr>
          <w:rFonts w:ascii="Times New Roman" w:hAnsi="Times New Roman"/>
          <w:sz w:val="24"/>
          <w:szCs w:val="24"/>
          <w:shd w:val="clear" w:color="auto" w:fill="FFFFFF"/>
        </w:rPr>
        <w:t>), в особі _____________________________________________ (</w:t>
      </w:r>
      <w:r w:rsidRPr="00A27BDC">
        <w:rPr>
          <w:rFonts w:ascii="Times New Roman" w:hAnsi="Times New Roman"/>
          <w:i/>
          <w:sz w:val="24"/>
          <w:szCs w:val="24"/>
          <w:shd w:val="clear" w:color="auto" w:fill="FFFFFF"/>
        </w:rPr>
        <w:t>посада, прізвище, ім'я та по батькові</w:t>
      </w:r>
      <w:r w:rsidRPr="00A27BDC">
        <w:rPr>
          <w:rFonts w:ascii="Times New Roman" w:hAnsi="Times New Roman"/>
          <w:sz w:val="24"/>
          <w:szCs w:val="24"/>
          <w:shd w:val="clear" w:color="auto" w:fill="FFFFFF"/>
        </w:rPr>
        <w:t>), що діє на підставі _________________________________ (</w:t>
      </w:r>
      <w:r w:rsidRPr="00A27BDC">
        <w:rPr>
          <w:rFonts w:ascii="Times New Roman" w:hAnsi="Times New Roman"/>
          <w:i/>
          <w:sz w:val="24"/>
          <w:szCs w:val="24"/>
          <w:shd w:val="clear" w:color="auto" w:fill="FFFFFF"/>
        </w:rPr>
        <w:t>найменування документа, номер, дата та інші необхідні реквізити</w:t>
      </w:r>
      <w:r w:rsidRPr="00A27BDC">
        <w:rPr>
          <w:rFonts w:ascii="Times New Roman" w:hAnsi="Times New Roman"/>
          <w:sz w:val="24"/>
          <w:szCs w:val="24"/>
          <w:shd w:val="clear" w:color="auto" w:fill="FFFFFF"/>
        </w:rPr>
        <w:t xml:space="preserve">) (далі – Постачальник), з іншої сторони, разом - Сторони, </w:t>
      </w:r>
      <w:r w:rsidRPr="00A27BDC">
        <w:rPr>
          <w:rFonts w:ascii="Times New Roman" w:hAnsi="Times New Roman"/>
          <w:sz w:val="24"/>
          <w:szCs w:val="24"/>
          <w:lang w:eastAsia="ar-SA"/>
        </w:rPr>
        <w:t>керуючись нормами Цивільного та Господарського кодексів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 Предмет договору</w:t>
      </w:r>
    </w:p>
    <w:p w:rsidR="00C23F5B" w:rsidRPr="00A27BDC" w:rsidRDefault="00C23F5B" w:rsidP="00C23F5B">
      <w:pPr>
        <w:spacing w:after="0" w:line="240" w:lineRule="auto"/>
        <w:ind w:firstLine="539"/>
        <w:jc w:val="both"/>
        <w:rPr>
          <w:rFonts w:ascii="Times New Roman" w:hAnsi="Times New Roman"/>
          <w:b/>
          <w:sz w:val="24"/>
          <w:szCs w:val="24"/>
          <w:shd w:val="clear" w:color="auto" w:fill="FFFFFF"/>
        </w:rPr>
      </w:pPr>
      <w:r w:rsidRPr="00A27BDC">
        <w:rPr>
          <w:rFonts w:ascii="Times New Roman" w:hAnsi="Times New Roman"/>
          <w:sz w:val="24"/>
          <w:szCs w:val="24"/>
          <w:shd w:val="clear" w:color="auto" w:fill="FFFFFF"/>
        </w:rPr>
        <w:t xml:space="preserve">1.1. Постачальник зобов'язується у </w:t>
      </w:r>
      <w:r w:rsidRPr="00A27BDC">
        <w:rPr>
          <w:rFonts w:ascii="Times New Roman" w:hAnsi="Times New Roman"/>
          <w:color w:val="000000"/>
          <w:sz w:val="24"/>
          <w:szCs w:val="24"/>
          <w:shd w:val="clear" w:color="auto" w:fill="FFFFFF"/>
        </w:rPr>
        <w:t>202</w:t>
      </w:r>
      <w:r w:rsidR="00FE4B5C">
        <w:rPr>
          <w:rFonts w:ascii="Times New Roman" w:hAnsi="Times New Roman"/>
          <w:color w:val="000000"/>
          <w:sz w:val="24"/>
          <w:szCs w:val="24"/>
          <w:shd w:val="clear" w:color="auto" w:fill="FFFFFF"/>
        </w:rPr>
        <w:t>4</w:t>
      </w:r>
      <w:r w:rsidRPr="00A27BDC">
        <w:rPr>
          <w:rFonts w:ascii="Times New Roman" w:hAnsi="Times New Roman"/>
          <w:color w:val="000000"/>
          <w:sz w:val="24"/>
          <w:szCs w:val="24"/>
          <w:shd w:val="clear" w:color="auto" w:fill="FFFFFF"/>
        </w:rPr>
        <w:t xml:space="preserve"> </w:t>
      </w:r>
      <w:r w:rsidRPr="00A27BDC">
        <w:rPr>
          <w:rFonts w:ascii="Times New Roman" w:hAnsi="Times New Roman"/>
          <w:sz w:val="24"/>
          <w:szCs w:val="24"/>
          <w:shd w:val="clear" w:color="auto" w:fill="FFFFFF"/>
        </w:rPr>
        <w:t xml:space="preserve">році поставити Замовникові </w:t>
      </w:r>
      <w:r w:rsidRPr="00A27BDC">
        <w:rPr>
          <w:rFonts w:ascii="Times New Roman" w:hAnsi="Times New Roman"/>
          <w:color w:val="000000"/>
          <w:sz w:val="24"/>
          <w:szCs w:val="24"/>
          <w:shd w:val="clear" w:color="auto" w:fill="FFFFFF"/>
        </w:rPr>
        <w:t xml:space="preserve">Товар </w:t>
      </w:r>
      <w:r w:rsidRPr="00A27BDC">
        <w:rPr>
          <w:rFonts w:ascii="Times New Roman" w:hAnsi="Times New Roman"/>
          <w:sz w:val="24"/>
          <w:szCs w:val="24"/>
        </w:rPr>
        <w:t xml:space="preserve">по предмету </w:t>
      </w:r>
      <w:r w:rsidRPr="00A27BDC">
        <w:rPr>
          <w:rFonts w:ascii="Times New Roman" w:hAnsi="Times New Roman"/>
          <w:b/>
          <w:sz w:val="24"/>
          <w:szCs w:val="24"/>
          <w:lang w:eastAsia="ru-RU"/>
        </w:rPr>
        <w:t>ДК 021:2015, код 09130000-9 Нафта і дистиляти (Бензин А-95 (в талонах); дизельне паливо (в талонах)</w:t>
      </w:r>
      <w:r>
        <w:rPr>
          <w:rFonts w:ascii="Times New Roman" w:hAnsi="Times New Roman"/>
          <w:b/>
          <w:sz w:val="24"/>
          <w:szCs w:val="24"/>
          <w:lang w:eastAsia="ru-RU"/>
        </w:rPr>
        <w:t xml:space="preserve">, </w:t>
      </w:r>
      <w:r w:rsidRPr="00AF0CDC">
        <w:rPr>
          <w:rFonts w:ascii="Times New Roman" w:hAnsi="Times New Roman"/>
          <w:sz w:val="24"/>
          <w:szCs w:val="24"/>
          <w:lang w:eastAsia="ru-RU"/>
        </w:rPr>
        <w:t xml:space="preserve">а саме бензину А-95 (в талонах) – </w:t>
      </w:r>
      <w:r>
        <w:rPr>
          <w:rFonts w:ascii="Times New Roman" w:hAnsi="Times New Roman"/>
          <w:sz w:val="24"/>
          <w:szCs w:val="24"/>
          <w:lang w:eastAsia="ru-RU"/>
        </w:rPr>
        <w:t>5000</w:t>
      </w:r>
      <w:r w:rsidRPr="00AF0CDC">
        <w:rPr>
          <w:rFonts w:ascii="Times New Roman" w:hAnsi="Times New Roman"/>
          <w:sz w:val="24"/>
          <w:szCs w:val="24"/>
          <w:lang w:eastAsia="ru-RU"/>
        </w:rPr>
        <w:t xml:space="preserve"> л.; дизельного палива (в талонах) – </w:t>
      </w:r>
      <w:r>
        <w:rPr>
          <w:rFonts w:ascii="Times New Roman" w:hAnsi="Times New Roman"/>
          <w:sz w:val="24"/>
          <w:szCs w:val="24"/>
          <w:lang w:eastAsia="ru-RU"/>
        </w:rPr>
        <w:t>30000</w:t>
      </w:r>
      <w:r w:rsidRPr="00AF0CDC">
        <w:rPr>
          <w:rFonts w:ascii="Times New Roman" w:hAnsi="Times New Roman"/>
          <w:sz w:val="24"/>
          <w:szCs w:val="24"/>
          <w:lang w:eastAsia="ru-RU"/>
        </w:rPr>
        <w:t xml:space="preserve"> л.</w:t>
      </w:r>
      <w:r w:rsidRPr="00A27BDC">
        <w:rPr>
          <w:rFonts w:ascii="Times New Roman" w:hAnsi="Times New Roman"/>
          <w:sz w:val="24"/>
          <w:szCs w:val="24"/>
          <w:shd w:val="clear" w:color="auto" w:fill="FFFFFF"/>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C23F5B"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1.2. Обсяги закупівлі товарів можуть бути зменшені залежно від реального фінансування видатків Замовника. </w:t>
      </w:r>
    </w:p>
    <w:p w:rsidR="00C23F5B" w:rsidRPr="00D25208"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D25208">
        <w:rPr>
          <w:rFonts w:ascii="Times New Roman" w:eastAsia="Times New Roman" w:hAnsi="Times New Roman"/>
          <w:sz w:val="24"/>
          <w:szCs w:val="24"/>
        </w:rPr>
        <w:t xml:space="preserve">1.3. Договір укладений </w:t>
      </w:r>
      <w:r w:rsidRPr="00D25208">
        <w:rPr>
          <w:rFonts w:ascii="Times New Roman" w:hAnsi="Times New Roman"/>
          <w:sz w:val="24"/>
          <w:szCs w:val="24"/>
        </w:rPr>
        <w:t>з врахуванням Постанов КМУ №1178 від 12.10.2022 «</w:t>
      </w:r>
      <w:r w:rsidRPr="00704C08">
        <w:rPr>
          <w:rFonts w:ascii="Times New Roman" w:hAnsi="Times New Roman"/>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5208">
        <w:rPr>
          <w:rFonts w:ascii="Times New Roman" w:hAnsi="Times New Roman"/>
          <w:sz w:val="24"/>
          <w:szCs w:val="24"/>
        </w:rPr>
        <w:t>» та №590 від 09.06.2021 року «</w:t>
      </w:r>
      <w:r w:rsidRPr="00D25208">
        <w:rPr>
          <w:rFonts w:ascii="Times New Roman" w:hAnsi="Times New Roman"/>
          <w:bCs/>
          <w:sz w:val="24"/>
          <w:szCs w:val="24"/>
        </w:rPr>
        <w:t>Про затвердження Порядку виконання повноважень</w:t>
      </w:r>
      <w:r w:rsidRPr="00D25208">
        <w:rPr>
          <w:rFonts w:ascii="Times New Roman" w:hAnsi="Times New Roman"/>
          <w:sz w:val="24"/>
          <w:szCs w:val="24"/>
        </w:rPr>
        <w:t xml:space="preserve"> </w:t>
      </w:r>
      <w:r w:rsidRPr="00D25208">
        <w:rPr>
          <w:rFonts w:ascii="Times New Roman" w:hAnsi="Times New Roman"/>
          <w:bCs/>
          <w:sz w:val="24"/>
          <w:szCs w:val="24"/>
        </w:rPr>
        <w:t>Державною казначейською службою в особливому режимі в умовах воєнного стану».</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II. Якість товарів</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2.1. Постачальник гарантує якість товарів, що постачаються.</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2.3. Якість Товару, що поставляється, повинна відповідати стандартам. При постачанні неякісного товару постачальник замінює цей товар на якісний у 10-ти денний термін та сплачує замовнику штраф у розмірі 20% від суми поставленого неякісного товару. Сплата пені не звільняє Сторону від виконання прийнятих на себе зобов'язань по Договору. Всі витрати, пов’язані із заміною Товару неналежної якості несе Постачальник.</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 xml:space="preserve"> 2.4. Гарантії Постачальника не розповсюджується на випадки недодержання правил зберігання, та експлуатації.</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 xml:space="preserve">2.5. Гарантійний строк складає: згідно нормативних документів, вимогам яких відповідають нафтопродукти. </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III. Ціна та загальна сума договору</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3.1. Вартість цього Договору становить _____________________ грн. (</w:t>
      </w:r>
      <w:r w:rsidRPr="00A27BDC">
        <w:rPr>
          <w:rFonts w:ascii="Times New Roman" w:hAnsi="Times New Roman"/>
          <w:i/>
          <w:sz w:val="24"/>
          <w:szCs w:val="24"/>
        </w:rPr>
        <w:t>вказати цифрами та словами</w:t>
      </w:r>
      <w:r w:rsidRPr="00A27BDC">
        <w:rPr>
          <w:rFonts w:ascii="Times New Roman" w:hAnsi="Times New Roman"/>
          <w:sz w:val="24"/>
          <w:szCs w:val="24"/>
        </w:rPr>
        <w:t>), у т.ч. ПДВ* _______ .</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 xml:space="preserve">3.3. Валютою Договору є гривня України. </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3.4. Сума цього Договору може бути зменшена за взаємною згодою обох Сторін.</w:t>
      </w:r>
    </w:p>
    <w:p w:rsidR="00C23F5B" w:rsidRPr="00A27BDC" w:rsidRDefault="00C23F5B" w:rsidP="00C23F5B">
      <w:pPr>
        <w:tabs>
          <w:tab w:val="left" w:pos="720"/>
        </w:tabs>
        <w:spacing w:after="0" w:line="240" w:lineRule="auto"/>
        <w:ind w:firstLine="567"/>
        <w:jc w:val="both"/>
        <w:rPr>
          <w:rFonts w:ascii="Times New Roman" w:hAnsi="Times New Roman"/>
          <w:sz w:val="24"/>
          <w:szCs w:val="24"/>
        </w:rPr>
      </w:pPr>
      <w:r w:rsidRPr="00A27BDC">
        <w:rPr>
          <w:rFonts w:ascii="Times New Roman" w:hAnsi="Times New Roman"/>
          <w:spacing w:val="-4"/>
          <w:sz w:val="24"/>
          <w:szCs w:val="24"/>
        </w:rPr>
        <w:lastRenderedPageBreak/>
        <w:t xml:space="preserve">3.5. </w:t>
      </w:r>
      <w:r w:rsidRPr="00A27BDC">
        <w:rPr>
          <w:rFonts w:ascii="Times New Roman" w:hAnsi="Times New Roman"/>
          <w:sz w:val="24"/>
          <w:szCs w:val="24"/>
        </w:rPr>
        <w:t>Сума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IV. Порядок здійснення оплати</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4.1. Оплата за поставлені товари Постачальником, проводиться за фактом отримання Замовником таких товарів протягом 7 робочих  днів з моменту отримання товарів.</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27BDC">
        <w:rPr>
          <w:rFonts w:ascii="Times New Roman" w:hAnsi="Times New Roman"/>
          <w:color w:val="000000"/>
          <w:sz w:val="24"/>
          <w:szCs w:val="24"/>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10 банківських днів з наступного дня після завершення строку визначеного в п.4.1. Договору, без права на претензію з боку Постачальникащодо несвоєчасної оплати за поставлені товари.</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27BDC">
        <w:rPr>
          <w:rFonts w:ascii="Times New Roman" w:hAnsi="Times New Roman"/>
          <w:b/>
          <w:sz w:val="24"/>
          <w:szCs w:val="24"/>
        </w:rPr>
        <w:t xml:space="preserve">V. </w:t>
      </w:r>
      <w:r w:rsidRPr="00A27BDC">
        <w:rPr>
          <w:rFonts w:ascii="Times New Roman" w:hAnsi="Times New Roman"/>
          <w:b/>
          <w:caps/>
          <w:sz w:val="24"/>
          <w:szCs w:val="24"/>
        </w:rPr>
        <w:t>постачання товару(ів)</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5.1. Строк виконання зобов’язань за Договором: Постачальник повинен поставити товари та передати Замовнику протягом 3  (трьох) календарних днів з дня отримання заявки від Замовника, а в частині розрахунків – до повного виконання своїх зобов'язань Сторонами.</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5.</w:t>
      </w:r>
      <w:r>
        <w:rPr>
          <w:rFonts w:ascii="Times New Roman" w:hAnsi="Times New Roman"/>
          <w:sz w:val="24"/>
          <w:szCs w:val="24"/>
        </w:rPr>
        <w:t>2</w:t>
      </w:r>
      <w:r w:rsidRPr="00A27BDC">
        <w:rPr>
          <w:rFonts w:ascii="Times New Roman" w:hAnsi="Times New Roman"/>
          <w:sz w:val="24"/>
          <w:szCs w:val="24"/>
        </w:rPr>
        <w:t xml:space="preserve">. Місце постачання товару(ів) (талони): вул. </w:t>
      </w:r>
      <w:r>
        <w:rPr>
          <w:rFonts w:ascii="Times New Roman" w:hAnsi="Times New Roman"/>
          <w:sz w:val="24"/>
          <w:szCs w:val="24"/>
        </w:rPr>
        <w:t xml:space="preserve">Березова, 55, </w:t>
      </w:r>
      <w:r w:rsidRPr="00A27BDC">
        <w:rPr>
          <w:rFonts w:ascii="Times New Roman" w:hAnsi="Times New Roman"/>
          <w:sz w:val="24"/>
          <w:szCs w:val="24"/>
        </w:rPr>
        <w:t xml:space="preserve">м. </w:t>
      </w:r>
      <w:r>
        <w:rPr>
          <w:rFonts w:ascii="Times New Roman" w:hAnsi="Times New Roman"/>
          <w:sz w:val="24"/>
          <w:szCs w:val="24"/>
        </w:rPr>
        <w:t>Лубни</w:t>
      </w:r>
      <w:r w:rsidRPr="00A27BDC">
        <w:rPr>
          <w:rFonts w:ascii="Times New Roman" w:hAnsi="Times New Roman"/>
          <w:sz w:val="24"/>
          <w:szCs w:val="24"/>
        </w:rPr>
        <w:t>, Полтавська обл, 37</w:t>
      </w:r>
      <w:r>
        <w:rPr>
          <w:rFonts w:ascii="Times New Roman" w:hAnsi="Times New Roman"/>
          <w:sz w:val="24"/>
          <w:szCs w:val="24"/>
        </w:rPr>
        <w:t>5</w:t>
      </w:r>
      <w:r w:rsidRPr="00A27BDC">
        <w:rPr>
          <w:rFonts w:ascii="Times New Roman" w:hAnsi="Times New Roman"/>
          <w:sz w:val="24"/>
          <w:szCs w:val="24"/>
        </w:rPr>
        <w:t>00.</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5.2</w:t>
      </w:r>
      <w:r w:rsidRPr="00A27BDC">
        <w:rPr>
          <w:rFonts w:ascii="Times New Roman" w:hAnsi="Times New Roman"/>
          <w:sz w:val="24"/>
          <w:szCs w:val="24"/>
        </w:rPr>
        <w:t>.</w:t>
      </w:r>
      <w:r>
        <w:rPr>
          <w:rFonts w:ascii="Times New Roman" w:hAnsi="Times New Roman"/>
          <w:sz w:val="24"/>
          <w:szCs w:val="24"/>
        </w:rPr>
        <w:t>1</w:t>
      </w:r>
      <w:r w:rsidRPr="00A27BDC">
        <w:rPr>
          <w:rFonts w:ascii="Times New Roman" w:hAnsi="Times New Roman"/>
          <w:sz w:val="24"/>
          <w:szCs w:val="24"/>
        </w:rPr>
        <w:t xml:space="preserve"> Заправка транспортних засобів Замовника здійснюється Постачальником на АЗС при пред’явленні довіреними особами Замовника відповідних документів на отримання товару.</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5.3</w:t>
      </w:r>
      <w:r w:rsidRPr="00A27BDC">
        <w:rPr>
          <w:rFonts w:ascii="Times New Roman" w:hAnsi="Times New Roman"/>
          <w:sz w:val="24"/>
          <w:szCs w:val="24"/>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 Права та обов'язки сторін</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A27BDC">
        <w:rPr>
          <w:rFonts w:ascii="Times New Roman" w:hAnsi="Times New Roman"/>
          <w:b/>
          <w:sz w:val="24"/>
          <w:szCs w:val="24"/>
        </w:rPr>
        <w:t>6.1. Замовник зобов'язаний:</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6.1.1. Приймати поставлені товари, у разі дотримання відповідності якісних умов предмету закупівлі Постачальником.</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6.1.2. Своєчасно та в повному обсязі сплачувати за поставлені товари;</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A27BDC">
        <w:rPr>
          <w:rFonts w:ascii="Times New Roman" w:hAnsi="Times New Roman"/>
          <w:b/>
          <w:sz w:val="24"/>
          <w:szCs w:val="24"/>
        </w:rPr>
        <w:t>6.2. Замовник має право:</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6.2.1. Достроково у односторонньому порядку розірвати цей Договір у разі невиконання зобов'язань Постачальником, повідомивши про це його у 20-денний строк;</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6.2.2. Контролювати постачання товару у строки, встановлені цим Договором;</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зазначених </w:t>
      </w:r>
      <w:r w:rsidRPr="00A27BDC">
        <w:rPr>
          <w:rFonts w:ascii="Times New Roman" w:hAnsi="Times New Roman"/>
          <w:color w:val="000000"/>
          <w:sz w:val="24"/>
          <w:szCs w:val="24"/>
        </w:rPr>
        <w:t>у пункті 4.2 розділу IV цього Договору</w:t>
      </w:r>
      <w:r w:rsidRPr="00A27BDC">
        <w:rPr>
          <w:rFonts w:ascii="Times New Roman" w:hAnsi="Times New Roman"/>
          <w:sz w:val="24"/>
          <w:szCs w:val="24"/>
        </w:rPr>
        <w:t xml:space="preserve"> (відсутність печатки, підписів тощо). </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6.2.5. Замовник має право вимагати достроково поставку всього об’єму товару одноразово.</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A27BDC">
        <w:rPr>
          <w:rFonts w:ascii="Times New Roman" w:hAnsi="Times New Roman"/>
          <w:b/>
          <w:sz w:val="24"/>
          <w:szCs w:val="24"/>
        </w:rPr>
        <w:t>6.3. Постачальник зобов'язаний:</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6.3.1. Забезпечити постачання товарів  у строки, встановлені цим Договором;</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6.3.2. Забезпечити постачання товарів, якість яких відповідає умовам, установленим розділом II цього Договору.</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6.3.3. Постачити Замовнику весь обсяг товару на його вимогу у строк вказаний Замовником у заявці на постачання товару.</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A27BDC">
        <w:rPr>
          <w:rFonts w:ascii="Times New Roman" w:hAnsi="Times New Roman"/>
          <w:b/>
          <w:sz w:val="24"/>
          <w:szCs w:val="24"/>
        </w:rPr>
        <w:t>6.4. Постачальник має право:</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6.4.1. Своєчасно та в повному обсязі отримувати плату за поставлені товари;</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lastRenderedPageBreak/>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VII. Відповідальність сторін</w:t>
      </w:r>
    </w:p>
    <w:p w:rsidR="00C23F5B" w:rsidRPr="00A27BDC" w:rsidRDefault="00C23F5B" w:rsidP="00C23F5B">
      <w:pPr>
        <w:shd w:val="clear" w:color="auto" w:fill="FFFFFF"/>
        <w:spacing w:after="0" w:line="240" w:lineRule="auto"/>
        <w:ind w:firstLine="708"/>
        <w:jc w:val="both"/>
        <w:rPr>
          <w:rFonts w:ascii="Times New Roman" w:hAnsi="Times New Roman"/>
          <w:sz w:val="24"/>
          <w:szCs w:val="24"/>
        </w:rPr>
      </w:pPr>
      <w:r w:rsidRPr="00A27BDC">
        <w:rPr>
          <w:rFonts w:ascii="Times New Roman" w:hAnsi="Times New Roman"/>
          <w:sz w:val="24"/>
          <w:szCs w:val="24"/>
        </w:rPr>
        <w:t>7.1. 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C23F5B" w:rsidRPr="00A27BDC" w:rsidRDefault="00C23F5B" w:rsidP="00C23F5B">
      <w:pPr>
        <w:shd w:val="clear" w:color="auto" w:fill="FFFFFF"/>
        <w:spacing w:after="0" w:line="240" w:lineRule="auto"/>
        <w:ind w:firstLine="708"/>
        <w:jc w:val="both"/>
        <w:rPr>
          <w:rFonts w:ascii="Times New Roman" w:hAnsi="Times New Roman"/>
          <w:spacing w:val="-2"/>
          <w:sz w:val="24"/>
          <w:szCs w:val="24"/>
        </w:rPr>
      </w:pPr>
      <w:r w:rsidRPr="00A27BDC">
        <w:rPr>
          <w:rFonts w:ascii="Times New Roman" w:hAnsi="Times New Roman"/>
          <w:sz w:val="24"/>
          <w:szCs w:val="24"/>
        </w:rPr>
        <w:t xml:space="preserve">- </w:t>
      </w:r>
      <w:r w:rsidRPr="00A27BDC">
        <w:rPr>
          <w:rFonts w:ascii="Times New Roman" w:hAnsi="Times New Roman"/>
          <w:spacing w:val="-2"/>
          <w:sz w:val="24"/>
          <w:szCs w:val="24"/>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C23F5B" w:rsidRPr="00A27BDC" w:rsidRDefault="00C23F5B" w:rsidP="00C23F5B">
      <w:pPr>
        <w:shd w:val="clear" w:color="auto" w:fill="FFFFFF"/>
        <w:spacing w:after="0" w:line="240" w:lineRule="auto"/>
        <w:ind w:firstLine="708"/>
        <w:jc w:val="both"/>
        <w:rPr>
          <w:rFonts w:ascii="Times New Roman" w:hAnsi="Times New Roman"/>
          <w:sz w:val="24"/>
          <w:szCs w:val="24"/>
        </w:rPr>
      </w:pPr>
      <w:r w:rsidRPr="00A27BDC">
        <w:rPr>
          <w:rFonts w:ascii="Times New Roman" w:hAnsi="Times New Roman"/>
          <w:sz w:val="24"/>
          <w:szCs w:val="24"/>
        </w:rPr>
        <w:t xml:space="preserve">- за порушення умов щодо якості (комплектності) товарів стягується штраф у розмірі 20 % неякісних (некомплектних) товарів. </w:t>
      </w:r>
    </w:p>
    <w:p w:rsidR="00C23F5B" w:rsidRPr="00A27BDC" w:rsidRDefault="00C23F5B" w:rsidP="00C23F5B">
      <w:pPr>
        <w:pStyle w:val="a3"/>
        <w:spacing w:before="0" w:beforeAutospacing="0" w:after="0" w:afterAutospacing="0"/>
        <w:ind w:firstLine="567"/>
        <w:jc w:val="both"/>
      </w:pPr>
      <w:r w:rsidRPr="00A27BDC">
        <w:rPr>
          <w:color w:val="000000"/>
        </w:rPr>
        <w:t>7.2.Сплата штрафних санкцій не звільняє Сторони від виконання зобов’язань за цим Договором.</w:t>
      </w:r>
    </w:p>
    <w:p w:rsidR="00C23F5B" w:rsidRPr="00A27BDC" w:rsidRDefault="00C23F5B" w:rsidP="00C23F5B">
      <w:pPr>
        <w:spacing w:after="0" w:line="240" w:lineRule="auto"/>
        <w:jc w:val="both"/>
        <w:rPr>
          <w:rFonts w:ascii="Times New Roman" w:hAnsi="Times New Roman"/>
          <w:sz w:val="24"/>
          <w:szCs w:val="24"/>
        </w:rPr>
      </w:pPr>
      <w:r w:rsidRPr="00A27BDC">
        <w:rPr>
          <w:rFonts w:ascii="Times New Roman" w:hAnsi="Times New Roman"/>
          <w:sz w:val="24"/>
          <w:szCs w:val="24"/>
        </w:rPr>
        <w:t xml:space="preserve">         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C23F5B" w:rsidRPr="00A27BDC" w:rsidRDefault="00C23F5B" w:rsidP="00C23F5B">
      <w:pPr>
        <w:spacing w:after="0" w:line="240" w:lineRule="auto"/>
        <w:jc w:val="both"/>
        <w:rPr>
          <w:rFonts w:ascii="Times New Roman" w:hAnsi="Times New Roman"/>
          <w:sz w:val="24"/>
          <w:szCs w:val="24"/>
        </w:rPr>
      </w:pPr>
      <w:r w:rsidRPr="00A27BDC">
        <w:rPr>
          <w:rFonts w:ascii="Times New Roman" w:hAnsi="Times New Roman"/>
          <w:sz w:val="24"/>
          <w:szCs w:val="24"/>
        </w:rPr>
        <w:t xml:space="preserve">         7.4.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23F5B" w:rsidRPr="00A27BDC" w:rsidRDefault="00C23F5B" w:rsidP="00C23F5B">
      <w:pPr>
        <w:pStyle w:val="rvps2"/>
        <w:shd w:val="clear" w:color="auto" w:fill="FFFFFF"/>
        <w:spacing w:before="0" w:beforeAutospacing="0" w:after="0" w:afterAutospacing="0"/>
        <w:ind w:firstLine="450"/>
      </w:pPr>
      <w:r w:rsidRPr="00A27BDC">
        <w:t xml:space="preserve"> 7.4.1.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bookmarkStart w:id="1" w:name="n1615"/>
      <w:bookmarkEnd w:id="1"/>
      <w:r w:rsidRPr="00A27BDC">
        <w:t xml:space="preserve"> відмова від оплати за зобов'язанням, яке виконано неналежним чином;</w:t>
      </w:r>
      <w:bookmarkStart w:id="2" w:name="n1616"/>
      <w:bookmarkStart w:id="3" w:name="n1617"/>
      <w:bookmarkEnd w:id="2"/>
      <w:bookmarkEnd w:id="3"/>
    </w:p>
    <w:p w:rsidR="00C23F5B" w:rsidRPr="00A27BDC" w:rsidRDefault="00C23F5B" w:rsidP="00C23F5B">
      <w:pPr>
        <w:pStyle w:val="rvps2"/>
        <w:shd w:val="clear" w:color="auto" w:fill="FFFFFF"/>
        <w:spacing w:before="0" w:beforeAutospacing="0" w:after="0" w:afterAutospacing="0"/>
        <w:ind w:firstLine="450"/>
      </w:pPr>
      <w:r w:rsidRPr="00A27BDC">
        <w:t>7.4.2</w:t>
      </w:r>
      <w:bookmarkStart w:id="4" w:name="n1618"/>
      <w:bookmarkStart w:id="5" w:name="n1619"/>
      <w:bookmarkEnd w:id="4"/>
      <w:bookmarkEnd w:id="5"/>
      <w:r w:rsidRPr="00A27BDC">
        <w:t xml:space="preserve"> відмова від встановлення на майбутнє господарських відносин із стороною, яка порушує зобов'язання.</w:t>
      </w:r>
    </w:p>
    <w:p w:rsidR="00C23F5B" w:rsidRPr="00A27BDC" w:rsidRDefault="00C23F5B" w:rsidP="00C23F5B">
      <w:pPr>
        <w:pStyle w:val="rvps2"/>
        <w:shd w:val="clear" w:color="auto" w:fill="FFFFFF"/>
        <w:spacing w:before="0" w:beforeAutospacing="0" w:after="0" w:afterAutospacing="0"/>
        <w:ind w:firstLine="450"/>
      </w:pPr>
      <w:r w:rsidRPr="00A27BDC">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C23F5B" w:rsidRPr="00A27BDC" w:rsidRDefault="00C23F5B" w:rsidP="00C23F5B">
      <w:pPr>
        <w:pStyle w:val="rvps2"/>
        <w:shd w:val="clear" w:color="auto" w:fill="FFFFFF"/>
        <w:spacing w:before="0" w:beforeAutospacing="0" w:after="0" w:afterAutospacing="0"/>
        <w:ind w:firstLine="450"/>
      </w:pPr>
      <w:r w:rsidRPr="00A27BDC">
        <w:t>7.5.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цим Договором.</w:t>
      </w:r>
    </w:p>
    <w:p w:rsidR="00C23F5B" w:rsidRPr="00A27BDC" w:rsidRDefault="00C23F5B" w:rsidP="00C23F5B">
      <w:pPr>
        <w:pStyle w:val="rvps2"/>
        <w:shd w:val="clear" w:color="auto" w:fill="FFFFFF"/>
        <w:spacing w:before="0" w:beforeAutospacing="0" w:after="0" w:afterAutospacing="0"/>
        <w:ind w:firstLine="450"/>
      </w:pPr>
      <w:r w:rsidRPr="00A27BDC">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C23F5B" w:rsidRPr="00A27BDC" w:rsidRDefault="00C23F5B" w:rsidP="00C23F5B">
      <w:pPr>
        <w:pStyle w:val="rvps2"/>
        <w:shd w:val="clear" w:color="auto" w:fill="FFFFFF"/>
        <w:spacing w:before="0" w:beforeAutospacing="0" w:after="0" w:afterAutospacing="0"/>
        <w:ind w:firstLine="450"/>
      </w:pPr>
      <w:r w:rsidRPr="00A27BDC">
        <w:t>Протягом строку дії санкції Замовник з Постачальником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C23F5B" w:rsidRPr="00A27BDC" w:rsidRDefault="00C23F5B" w:rsidP="00C23F5B">
      <w:pPr>
        <w:pStyle w:val="rvps2"/>
        <w:shd w:val="clear" w:color="auto" w:fill="FFFFFF"/>
        <w:spacing w:before="0" w:beforeAutospacing="0" w:after="0" w:afterAutospacing="0"/>
        <w:ind w:firstLine="450"/>
      </w:pPr>
      <w:r w:rsidRPr="00A27BDC">
        <w:t>7.7. У разі порушення (невиконання чи неналежного виконання) другою Стороною будь-якого одного чи декількох зобов’язань, передбачених цим Договором, управнена Сторона має право застосувати до другої Сторони будь-яку одну або всі оперативно-господарські санкції одночасно.</w:t>
      </w:r>
    </w:p>
    <w:p w:rsidR="00C23F5B" w:rsidRPr="00A27BDC" w:rsidRDefault="00C23F5B" w:rsidP="00C23F5B">
      <w:pPr>
        <w:pStyle w:val="rvps2"/>
        <w:shd w:val="clear" w:color="auto" w:fill="FFFFFF"/>
        <w:spacing w:before="0" w:beforeAutospacing="0" w:after="0" w:afterAutospacing="0"/>
        <w:ind w:firstLine="450"/>
      </w:pPr>
      <w:r w:rsidRPr="00A27BDC">
        <w:t>7.8. Про застосування оперативно-господарської санкції (однієї чи декількох одночасно) управнена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скан-копії на електронну адресу Сторони.</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VIII. Обставини непереборної сили</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 xml:space="preserve">8.5 </w:t>
      </w:r>
      <w:r w:rsidRPr="00A27BDC">
        <w:rPr>
          <w:rFonts w:ascii="Times New Roman" w:hAnsi="Times New Roman"/>
          <w:sz w:val="24"/>
          <w:szCs w:val="24"/>
          <w:lang w:eastAsia="ar-SA"/>
        </w:rPr>
        <w:t>Сторони домовилися, що для виконання умов цього Договору воєнний стан, оголошений 24.02.2022 року (з урахуванням його продовження) не є форс-мажорною обставиною для цілей виконання цього Договору.</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IX. Вирішення спорів</w:t>
      </w:r>
    </w:p>
    <w:p w:rsidR="00C23F5B" w:rsidRPr="00A27BDC" w:rsidRDefault="00C23F5B" w:rsidP="00C23F5B">
      <w:pPr>
        <w:spacing w:after="0" w:line="240" w:lineRule="auto"/>
        <w:ind w:firstLine="540"/>
        <w:jc w:val="both"/>
        <w:rPr>
          <w:rFonts w:ascii="Times New Roman" w:hAnsi="Times New Roman"/>
          <w:sz w:val="24"/>
          <w:szCs w:val="24"/>
        </w:rPr>
      </w:pPr>
      <w:r w:rsidRPr="00A27BDC">
        <w:rPr>
          <w:rFonts w:ascii="Times New Roman" w:hAnsi="Times New Roman"/>
          <w:sz w:val="24"/>
          <w:szCs w:val="24"/>
        </w:rPr>
        <w:t>9.1. Усі спори та розбіжності, які виникли впродовж терміну дії Договору, вирішуються Сторонами шляхом переговорів.</w:t>
      </w:r>
    </w:p>
    <w:p w:rsidR="00C23F5B" w:rsidRPr="00A27BDC" w:rsidRDefault="00C23F5B" w:rsidP="00C23F5B">
      <w:pPr>
        <w:spacing w:after="0" w:line="240" w:lineRule="auto"/>
        <w:ind w:firstLine="540"/>
        <w:jc w:val="both"/>
        <w:rPr>
          <w:rFonts w:ascii="Times New Roman" w:hAnsi="Times New Roman"/>
          <w:sz w:val="24"/>
          <w:szCs w:val="24"/>
        </w:rPr>
      </w:pPr>
      <w:r w:rsidRPr="00A27BDC">
        <w:rPr>
          <w:rFonts w:ascii="Times New Roman" w:hAnsi="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aps/>
          <w:sz w:val="24"/>
          <w:szCs w:val="24"/>
        </w:rPr>
      </w:pPr>
      <w:r w:rsidRPr="00A27BDC">
        <w:rPr>
          <w:rFonts w:ascii="Times New Roman" w:hAnsi="Times New Roman"/>
          <w:b/>
          <w:caps/>
          <w:sz w:val="24"/>
          <w:szCs w:val="24"/>
        </w:rPr>
        <w:t>X. Строк дії договору</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27BDC">
        <w:rPr>
          <w:rFonts w:ascii="Times New Roman" w:hAnsi="Times New Roman"/>
          <w:sz w:val="24"/>
          <w:szCs w:val="24"/>
        </w:rPr>
        <w:t xml:space="preserve">10.1. Цей Договір набирає чинності </w:t>
      </w:r>
      <w:r>
        <w:rPr>
          <w:rFonts w:ascii="Times New Roman" w:hAnsi="Times New Roman"/>
          <w:sz w:val="24"/>
          <w:szCs w:val="24"/>
        </w:rPr>
        <w:t>з дня його підписання і діє до 31</w:t>
      </w:r>
      <w:r w:rsidRPr="00A27BDC">
        <w:rPr>
          <w:rFonts w:ascii="Times New Roman" w:hAnsi="Times New Roman"/>
          <w:sz w:val="24"/>
          <w:szCs w:val="24"/>
        </w:rPr>
        <w:t>.1</w:t>
      </w:r>
      <w:r>
        <w:rPr>
          <w:rFonts w:ascii="Times New Roman" w:hAnsi="Times New Roman"/>
          <w:sz w:val="24"/>
          <w:szCs w:val="24"/>
        </w:rPr>
        <w:t>2</w:t>
      </w:r>
      <w:r w:rsidRPr="00A27BDC">
        <w:rPr>
          <w:rFonts w:ascii="Times New Roman" w:hAnsi="Times New Roman"/>
          <w:sz w:val="24"/>
          <w:szCs w:val="24"/>
        </w:rPr>
        <w:t>.</w:t>
      </w:r>
      <w:r w:rsidRPr="00A27BDC">
        <w:rPr>
          <w:rFonts w:ascii="Times New Roman" w:hAnsi="Times New Roman"/>
          <w:color w:val="000000"/>
          <w:sz w:val="24"/>
          <w:szCs w:val="24"/>
        </w:rPr>
        <w:t>202</w:t>
      </w:r>
      <w:r>
        <w:rPr>
          <w:rFonts w:ascii="Times New Roman" w:hAnsi="Times New Roman"/>
          <w:color w:val="000000"/>
          <w:sz w:val="24"/>
          <w:szCs w:val="24"/>
        </w:rPr>
        <w:t>4</w:t>
      </w:r>
      <w:r w:rsidRPr="00A27BDC">
        <w:rPr>
          <w:rFonts w:ascii="Times New Roman" w:hAnsi="Times New Roman"/>
          <w:sz w:val="24"/>
          <w:szCs w:val="24"/>
        </w:rPr>
        <w:t xml:space="preserve"> року, але в будь-якому випадку до повного виконання Сторонами своїх зобов’язань за ним. </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10.2. Цей Договір вступає в силу з моменту його підписання Сторонами.</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10.3. Дія Договору припиняється:</w:t>
      </w:r>
    </w:p>
    <w:p w:rsidR="00C23F5B" w:rsidRPr="00A27BDC" w:rsidRDefault="00C23F5B" w:rsidP="00C23F5B">
      <w:pPr>
        <w:tabs>
          <w:tab w:val="left" w:pos="284"/>
        </w:tabs>
        <w:suppressAutoHyphens/>
        <w:spacing w:after="0" w:line="240" w:lineRule="auto"/>
        <w:ind w:left="284" w:firstLine="426"/>
        <w:jc w:val="both"/>
        <w:rPr>
          <w:rFonts w:ascii="Times New Roman" w:hAnsi="Times New Roman"/>
          <w:sz w:val="24"/>
          <w:szCs w:val="24"/>
          <w:lang w:eastAsia="ar-SA"/>
        </w:rPr>
      </w:pPr>
      <w:r w:rsidRPr="00A27BDC">
        <w:rPr>
          <w:rFonts w:ascii="Times New Roman" w:hAnsi="Times New Roman"/>
          <w:sz w:val="24"/>
          <w:szCs w:val="24"/>
          <w:lang w:eastAsia="ar-SA"/>
        </w:rPr>
        <w:t>- у зв’язку з повним виконанням Сторонами своїх зобов’язань за цим Договором;</w:t>
      </w:r>
    </w:p>
    <w:p w:rsidR="00C23F5B" w:rsidRPr="00A27BDC" w:rsidRDefault="00C23F5B" w:rsidP="00C23F5B">
      <w:pPr>
        <w:spacing w:after="0" w:line="240" w:lineRule="auto"/>
        <w:ind w:firstLine="709"/>
        <w:jc w:val="both"/>
        <w:rPr>
          <w:rFonts w:ascii="Times New Roman" w:hAnsi="Times New Roman"/>
          <w:sz w:val="24"/>
          <w:szCs w:val="24"/>
        </w:rPr>
      </w:pPr>
      <w:r w:rsidRPr="00A27BDC">
        <w:rPr>
          <w:rFonts w:ascii="Times New Roman" w:hAnsi="Times New Roman"/>
          <w:sz w:val="24"/>
          <w:szCs w:val="24"/>
        </w:rPr>
        <w:t>- достроково за згодою Сторін, у строк визначений Сторонами в установленому даним Догвором порядку;</w:t>
      </w:r>
    </w:p>
    <w:p w:rsidR="00C23F5B" w:rsidRPr="00A27BDC" w:rsidRDefault="00C23F5B" w:rsidP="00C23F5B">
      <w:pPr>
        <w:spacing w:after="0" w:line="240" w:lineRule="auto"/>
        <w:ind w:firstLine="709"/>
        <w:jc w:val="both"/>
        <w:rPr>
          <w:rFonts w:ascii="Times New Roman" w:hAnsi="Times New Roman"/>
          <w:sz w:val="24"/>
          <w:szCs w:val="24"/>
        </w:rPr>
      </w:pPr>
      <w:r w:rsidRPr="00A27BDC">
        <w:rPr>
          <w:rFonts w:ascii="Times New Roman" w:hAnsi="Times New Roman"/>
          <w:sz w:val="24"/>
          <w:szCs w:val="24"/>
        </w:rPr>
        <w:t>- відповідно до п. 6.2.1 та з інших підстав, передбачених чинним законодавством України, та умовами цього Договору.</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XI. Інші умови</w:t>
      </w:r>
    </w:p>
    <w:p w:rsidR="00C23F5B" w:rsidRPr="002F4C61"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27BDC">
        <w:rPr>
          <w:rFonts w:ascii="Times New Roman" w:hAnsi="Times New Roman"/>
          <w:color w:val="000000"/>
          <w:sz w:val="24"/>
          <w:szCs w:val="24"/>
        </w:rPr>
        <w:t xml:space="preserve">11.1. </w:t>
      </w:r>
      <w:r>
        <w:rPr>
          <w:rFonts w:ascii="Times New Roman" w:hAnsi="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відповідно до </w:t>
      </w:r>
      <w:r w:rsidRPr="00A27BDC">
        <w:rPr>
          <w:rFonts w:ascii="Times New Roman" w:hAnsi="Times New Roman"/>
          <w:sz w:val="24"/>
          <w:szCs w:val="24"/>
          <w:lang w:eastAsia="ar-SA"/>
        </w:rPr>
        <w:t>Особливо</w:t>
      </w:r>
      <w:r>
        <w:rPr>
          <w:rFonts w:ascii="Times New Roman" w:hAnsi="Times New Roman"/>
          <w:sz w:val="24"/>
          <w:szCs w:val="24"/>
          <w:lang w:eastAsia="ar-SA"/>
        </w:rPr>
        <w:t>стей</w:t>
      </w:r>
      <w:r w:rsidRPr="00A27BDC">
        <w:rPr>
          <w:rFonts w:ascii="Times New Roman" w:hAnsi="Times New Roman"/>
          <w:sz w:val="24"/>
          <w:szCs w:val="24"/>
          <w:lang w:eastAsia="ar-S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r>
        <w:rPr>
          <w:rFonts w:ascii="Times New Roman" w:hAnsi="Times New Roman"/>
          <w:sz w:val="24"/>
          <w:szCs w:val="24"/>
          <w:lang w:eastAsia="ar-SA"/>
        </w:rPr>
        <w:t>.</w:t>
      </w:r>
    </w:p>
    <w:p w:rsidR="00C23F5B" w:rsidRPr="00A27BDC" w:rsidRDefault="00C23F5B" w:rsidP="00C23F5B">
      <w:pPr>
        <w:suppressAutoHyphens/>
        <w:spacing w:after="0" w:line="240" w:lineRule="auto"/>
        <w:ind w:firstLine="567"/>
        <w:jc w:val="both"/>
        <w:rPr>
          <w:rFonts w:ascii="Times New Roman" w:hAnsi="Times New Roman"/>
          <w:color w:val="00000A"/>
          <w:sz w:val="24"/>
          <w:szCs w:val="24"/>
        </w:rPr>
      </w:pPr>
      <w:r w:rsidRPr="00A27BDC">
        <w:rPr>
          <w:rFonts w:ascii="Times New Roman" w:hAnsi="Times New Roman"/>
          <w:color w:val="00000A"/>
          <w:sz w:val="24"/>
          <w:szCs w:val="24"/>
        </w:rPr>
        <w:t>11.2.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0"/>
        <w:jc w:val="both"/>
        <w:rPr>
          <w:rFonts w:ascii="Times New Roman" w:hAnsi="Times New Roman"/>
          <w:sz w:val="24"/>
          <w:szCs w:val="24"/>
        </w:rPr>
      </w:pPr>
      <w:r w:rsidRPr="00A27BDC">
        <w:rPr>
          <w:rFonts w:ascii="Times New Roman" w:hAnsi="Times New Roman"/>
          <w:sz w:val="24"/>
          <w:szCs w:val="24"/>
        </w:rPr>
        <w:t xml:space="preserve">11.3. Всі зміни і доповнення до даного Договору повинні бути оформлені в письмовій формі, у вигляді додаткових угод, і підписані уповноваженими представниками Сторін та скріплені їх печатками. </w:t>
      </w:r>
      <w:r w:rsidRPr="00A27BDC">
        <w:rPr>
          <w:rFonts w:ascii="Times New Roman" w:hAnsi="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додоговору здійснюється у письмовій формі шляхом взаємного листування</w:t>
      </w:r>
      <w:r w:rsidRPr="00A27BDC">
        <w:rPr>
          <w:rFonts w:ascii="Times New Roman" w:hAnsi="Times New Roman"/>
          <w:i/>
          <w:color w:val="000000"/>
          <w:sz w:val="24"/>
          <w:szCs w:val="24"/>
        </w:rPr>
        <w:t>.</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11.4. Усі зміни та доповнення до Договору оформляються письмово у вигляді додаткових угод, які підписуються обома Сторонами. Усі додаткові угоди є невід’ємними частинами Договору.</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11.5. Жодна із Сторін не має права передавати свої права та обов’язки за цим Договором третім особам.</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11.6. У випадках, не передбачених цим Договором, Сторони керуються чинним законодавством України.</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lastRenderedPageBreak/>
        <w:t>11.7. Цей Договір складено у двох оригінальних примірниках, по одному для кожної зі Сторін, які мають рівну юридичну силу.</w:t>
      </w:r>
    </w:p>
    <w:p w:rsidR="00C23F5B"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11.8. Дія Договору про закупівлю може бути продовжена на строк, достатній для проведення процедури закупівлі на початку наступного р</w:t>
      </w:r>
      <w:r>
        <w:rPr>
          <w:rFonts w:ascii="Times New Roman" w:hAnsi="Times New Roman"/>
          <w:sz w:val="24"/>
          <w:szCs w:val="24"/>
        </w:rPr>
        <w:t xml:space="preserve">оку в обсязі, що не перевищує </w:t>
      </w:r>
      <w:r w:rsidRPr="00A27BDC">
        <w:rPr>
          <w:rFonts w:ascii="Times New Roman" w:hAnsi="Times New Roman"/>
          <w:sz w:val="24"/>
          <w:szCs w:val="24"/>
        </w:rPr>
        <w:t>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5E68" w:rsidRPr="00A27BDC" w:rsidRDefault="003F5E68"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XII. </w:t>
      </w:r>
      <w:r>
        <w:rPr>
          <w:rFonts w:ascii="Times New Roman" w:hAnsi="Times New Roman"/>
          <w:b/>
          <w:caps/>
          <w:sz w:val="24"/>
          <w:szCs w:val="24"/>
        </w:rPr>
        <w:t>Порядок змін умов договору та розірвання договору</w:t>
      </w:r>
    </w:p>
    <w:p w:rsidR="00C23F5B" w:rsidRPr="00B52FFE" w:rsidRDefault="00C23F5B" w:rsidP="00C23F5B">
      <w:pPr>
        <w:pBdr>
          <w:top w:val="nil"/>
          <w:left w:val="nil"/>
          <w:bottom w:val="nil"/>
          <w:right w:val="nil"/>
          <w:between w:val="nil"/>
        </w:pBdr>
        <w:tabs>
          <w:tab w:val="left" w:pos="0"/>
        </w:tabs>
        <w:suppressAutoHyphens/>
        <w:spacing w:after="0"/>
        <w:ind w:firstLine="709"/>
        <w:jc w:val="both"/>
        <w:rPr>
          <w:rFonts w:ascii="Times New Roman" w:hAnsi="Times New Roman" w:cs="Times New Roman"/>
          <w:color w:val="000000"/>
        </w:rPr>
      </w:pPr>
      <w:r w:rsidRPr="00B52FFE">
        <w:rPr>
          <w:rFonts w:ascii="Times New Roman" w:eastAsia="Times New Roman" w:hAnsi="Times New Roman" w:cs="Times New Roman"/>
          <w:color w:val="000000"/>
        </w:rPr>
        <w:t>1</w:t>
      </w:r>
      <w:r w:rsidR="003F5E68">
        <w:rPr>
          <w:rFonts w:ascii="Times New Roman" w:eastAsia="Times New Roman" w:hAnsi="Times New Roman" w:cs="Times New Roman"/>
          <w:color w:val="000000"/>
        </w:rPr>
        <w:t>2</w:t>
      </w:r>
      <w:r w:rsidRPr="00B52FFE">
        <w:rPr>
          <w:rFonts w:ascii="Times New Roman" w:eastAsia="Times New Roman" w:hAnsi="Times New Roman" w:cs="Times New Roman"/>
          <w:color w:val="000000"/>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rPr>
      </w:pPr>
      <w:r w:rsidRPr="00B52FFE">
        <w:rPr>
          <w:rFonts w:ascii="Times New Roman" w:eastAsia="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rPr>
      </w:pPr>
      <w:r w:rsidRPr="00B52FFE">
        <w:rPr>
          <w:rFonts w:ascii="Times New Roman" w:eastAsia="Times New Roman" w:hAnsi="Times New Roman" w:cs="Times New Roman"/>
          <w:color w:val="000000"/>
        </w:rPr>
        <w:t>1</w:t>
      </w:r>
      <w:r w:rsidR="003F5E68">
        <w:rPr>
          <w:rFonts w:ascii="Times New Roman" w:eastAsia="Times New Roman" w:hAnsi="Times New Roman" w:cs="Times New Roman"/>
          <w:color w:val="000000"/>
        </w:rPr>
        <w:t>2</w:t>
      </w:r>
      <w:r w:rsidRPr="00B52FFE">
        <w:rPr>
          <w:rFonts w:ascii="Times New Roman" w:eastAsia="Times New Roman" w:hAnsi="Times New Roman" w:cs="Times New Roman"/>
          <w:color w:val="000000"/>
        </w:rPr>
        <w:t>.2. Істотні умови Договору можуть бути змінені лише за взаємною згодою Сторін та виключно у випадках:</w:t>
      </w:r>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lang w:val="ru-RU"/>
        </w:rPr>
      </w:pPr>
      <w:r w:rsidRPr="00B52FFE">
        <w:rPr>
          <w:rFonts w:ascii="Times New Roman" w:eastAsia="Times New Roman" w:hAnsi="Times New Roman" w:cs="Times New Roman"/>
          <w:color w:val="000000"/>
          <w:lang w:val="ru-RU"/>
        </w:rPr>
        <w:t>1) зменшення обсягів закупі</w:t>
      </w:r>
      <w:proofErr w:type="gramStart"/>
      <w:r w:rsidRPr="00B52FFE">
        <w:rPr>
          <w:rFonts w:ascii="Times New Roman" w:eastAsia="Times New Roman" w:hAnsi="Times New Roman" w:cs="Times New Roman"/>
          <w:color w:val="000000"/>
          <w:lang w:val="ru-RU"/>
        </w:rPr>
        <w:t>вл</w:t>
      </w:r>
      <w:proofErr w:type="gramEnd"/>
      <w:r w:rsidRPr="00B52FFE">
        <w:rPr>
          <w:rFonts w:ascii="Times New Roman" w:eastAsia="Times New Roman" w:hAnsi="Times New Roman" w:cs="Times New Roman"/>
          <w:color w:val="000000"/>
          <w:lang w:val="ru-RU"/>
        </w:rPr>
        <w:t>і, зокрема з урахуванням фактичного обсягу видатків Замовника;</w:t>
      </w:r>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lang w:val="ru-RU"/>
        </w:rPr>
      </w:pPr>
      <w:r w:rsidRPr="00B52FFE">
        <w:rPr>
          <w:rFonts w:ascii="Times New Roman" w:eastAsia="Times New Roman" w:hAnsi="Times New Roman" w:cs="Times New Roman"/>
          <w:color w:val="000000"/>
          <w:lang w:val="ru-RU"/>
        </w:rPr>
        <w:t xml:space="preserve">2) погодження зміни </w:t>
      </w:r>
      <w:proofErr w:type="gramStart"/>
      <w:r w:rsidRPr="00B52FFE">
        <w:rPr>
          <w:rFonts w:ascii="Times New Roman" w:eastAsia="Times New Roman" w:hAnsi="Times New Roman" w:cs="Times New Roman"/>
          <w:color w:val="000000"/>
          <w:lang w:val="ru-RU"/>
        </w:rPr>
        <w:t>ц</w:t>
      </w:r>
      <w:proofErr w:type="gramEnd"/>
      <w:r w:rsidRPr="00B52FFE">
        <w:rPr>
          <w:rFonts w:ascii="Times New Roman" w:eastAsia="Times New Roman" w:hAnsi="Times New Roman" w:cs="Times New Roman"/>
          <w:color w:val="000000"/>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52FFE">
        <w:rPr>
          <w:rFonts w:ascii="Times New Roman" w:eastAsia="Times New Roman" w:hAnsi="Times New Roman" w:cs="Times New Roman"/>
          <w:color w:val="000000"/>
          <w:lang w:val="ru-RU"/>
        </w:rPr>
        <w:t>п</w:t>
      </w:r>
      <w:proofErr w:type="gramEnd"/>
      <w:r w:rsidRPr="00B52FFE">
        <w:rPr>
          <w:rFonts w:ascii="Times New Roman" w:eastAsia="Times New Roman" w:hAnsi="Times New Roman" w:cs="Times New Roman"/>
          <w:color w:val="000000"/>
          <w:lang w:val="ru-RU"/>
        </w:rPr>
        <w:t xml:space="preserve">ідтвердження такого коливання та не повинна призвести до збільшення суми, визначеної в договорі </w:t>
      </w:r>
      <w:proofErr w:type="gramStart"/>
      <w:r w:rsidRPr="00B52FFE">
        <w:rPr>
          <w:rFonts w:ascii="Times New Roman" w:eastAsia="Times New Roman" w:hAnsi="Times New Roman" w:cs="Times New Roman"/>
          <w:color w:val="000000"/>
          <w:lang w:val="ru-RU"/>
        </w:rPr>
        <w:t>про</w:t>
      </w:r>
      <w:proofErr w:type="gramEnd"/>
      <w:r w:rsidRPr="00B52FFE">
        <w:rPr>
          <w:rFonts w:ascii="Times New Roman" w:eastAsia="Times New Roman" w:hAnsi="Times New Roman" w:cs="Times New Roman"/>
          <w:color w:val="000000"/>
          <w:lang w:val="ru-RU"/>
        </w:rPr>
        <w:t xml:space="preserve"> закупівлю на момент його укладення;</w:t>
      </w:r>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lang w:val="ru-RU"/>
        </w:rPr>
      </w:pPr>
      <w:r w:rsidRPr="00B52FFE">
        <w:rPr>
          <w:rFonts w:ascii="Times New Roman" w:eastAsia="Times New Roman" w:hAnsi="Times New Roman" w:cs="Times New Roman"/>
          <w:color w:val="000000"/>
          <w:lang w:val="ru-RU"/>
        </w:rPr>
        <w:t>3) покращення якості Товару, за умови що таке покращення не призведе до збільшення суми, визначеної цим Договором;</w:t>
      </w:r>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lang w:val="ru-RU"/>
        </w:rPr>
      </w:pPr>
      <w:r w:rsidRPr="00B52FFE">
        <w:rPr>
          <w:rFonts w:ascii="Times New Roman" w:eastAsia="Times New Roman" w:hAnsi="Times New Roman" w:cs="Times New Roman"/>
          <w:color w:val="000000"/>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B52FFE">
        <w:rPr>
          <w:rFonts w:ascii="Times New Roman" w:eastAsia="Times New Roman" w:hAnsi="Times New Roman" w:cs="Times New Roman"/>
          <w:color w:val="000000"/>
          <w:lang w:val="ru-RU"/>
        </w:rPr>
        <w:t>п</w:t>
      </w:r>
      <w:proofErr w:type="gramEnd"/>
      <w:r w:rsidRPr="00B52FFE">
        <w:rPr>
          <w:rFonts w:ascii="Times New Roman" w:eastAsia="Times New Roman" w:hAnsi="Times New Roman" w:cs="Times New Roman"/>
          <w:color w:val="000000"/>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52FFE">
        <w:rPr>
          <w:rFonts w:ascii="Times New Roman" w:eastAsia="Times New Roman" w:hAnsi="Times New Roman" w:cs="Times New Roman"/>
          <w:color w:val="000000"/>
          <w:lang w:val="ru-RU"/>
        </w:rPr>
        <w:t>про</w:t>
      </w:r>
      <w:proofErr w:type="gramEnd"/>
      <w:r w:rsidRPr="00B52FFE">
        <w:rPr>
          <w:rFonts w:ascii="Times New Roman" w:eastAsia="Times New Roman" w:hAnsi="Times New Roman" w:cs="Times New Roman"/>
          <w:color w:val="000000"/>
          <w:lang w:val="ru-RU"/>
        </w:rPr>
        <w:t xml:space="preserve"> закупівлю;</w:t>
      </w:r>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lang w:val="ru-RU"/>
        </w:rPr>
      </w:pPr>
      <w:r w:rsidRPr="00B52FFE">
        <w:rPr>
          <w:rFonts w:ascii="Times New Roman" w:eastAsia="Times New Roman" w:hAnsi="Times New Roman" w:cs="Times New Roman"/>
          <w:color w:val="000000"/>
          <w:lang w:val="ru-RU"/>
        </w:rPr>
        <w:t xml:space="preserve">5) погодження зміни </w:t>
      </w:r>
      <w:proofErr w:type="gramStart"/>
      <w:r w:rsidRPr="00B52FFE">
        <w:rPr>
          <w:rFonts w:ascii="Times New Roman" w:eastAsia="Times New Roman" w:hAnsi="Times New Roman" w:cs="Times New Roman"/>
          <w:color w:val="000000"/>
          <w:lang w:val="ru-RU"/>
        </w:rPr>
        <w:t>ц</w:t>
      </w:r>
      <w:proofErr w:type="gramEnd"/>
      <w:r w:rsidRPr="00B52FFE">
        <w:rPr>
          <w:rFonts w:ascii="Times New Roman" w:eastAsia="Times New Roman" w:hAnsi="Times New Roman" w:cs="Times New Roman"/>
          <w:color w:val="000000"/>
          <w:lang w:val="ru-RU"/>
        </w:rPr>
        <w:t>іни в договорі про закупівлю в бік зменшення (без зміни кількості (обсягу) та якості товарів, робіт і послуг);</w:t>
      </w:r>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lang w:val="ru-RU"/>
        </w:rPr>
      </w:pPr>
      <w:r w:rsidRPr="00B52FFE">
        <w:rPr>
          <w:rFonts w:ascii="Times New Roman" w:eastAsia="Times New Roman" w:hAnsi="Times New Roman" w:cs="Times New Roman"/>
          <w:color w:val="000000"/>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B52FFE">
        <w:rPr>
          <w:rFonts w:ascii="Times New Roman" w:eastAsia="Times New Roman" w:hAnsi="Times New Roman" w:cs="Times New Roman"/>
          <w:color w:val="000000"/>
          <w:lang w:val="ru-RU"/>
        </w:rPr>
        <w:t>п</w:t>
      </w:r>
      <w:proofErr w:type="gramEnd"/>
      <w:r w:rsidRPr="00B52FFE">
        <w:rPr>
          <w:rFonts w:ascii="Times New Roman" w:eastAsia="Times New Roman" w:hAnsi="Times New Roman" w:cs="Times New Roman"/>
          <w:color w:val="000000"/>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lang w:val="ru-RU"/>
        </w:rPr>
      </w:pPr>
      <w:proofErr w:type="gramStart"/>
      <w:r w:rsidRPr="00B52FFE">
        <w:rPr>
          <w:rFonts w:ascii="Times New Roman" w:eastAsia="Times New Roman" w:hAnsi="Times New Roman" w:cs="Times New Roman"/>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52FFE">
        <w:rPr>
          <w:rFonts w:ascii="Times New Roman" w:eastAsia="Times New Roman" w:hAnsi="Times New Roman" w:cs="Times New Roman"/>
          <w:color w:val="000000"/>
        </w:rPr>
        <w:t>Platts</w:t>
      </w:r>
      <w:r w:rsidRPr="00B52FFE">
        <w:rPr>
          <w:rFonts w:ascii="Times New Roman" w:eastAsia="Times New Roman" w:hAnsi="Times New Roman" w:cs="Times New Roman"/>
          <w:color w:val="000000"/>
          <w:lang w:val="ru-RU"/>
        </w:rPr>
        <w:t xml:space="preserve">, </w:t>
      </w:r>
      <w:r w:rsidRPr="00B52FFE">
        <w:rPr>
          <w:rFonts w:ascii="Times New Roman" w:eastAsia="Times New Roman" w:hAnsi="Times New Roman" w:cs="Times New Roman"/>
          <w:color w:val="000000"/>
        </w:rPr>
        <w:t>ARGUS</w:t>
      </w:r>
      <w:r w:rsidRPr="00B52FFE">
        <w:rPr>
          <w:rFonts w:ascii="Times New Roman" w:eastAsia="Times New Roman" w:hAnsi="Times New Roman" w:cs="Times New Roman"/>
          <w:color w:val="000000"/>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C23F5B" w:rsidRPr="00B52FFE" w:rsidRDefault="00C23F5B" w:rsidP="00C23F5B">
      <w:pPr>
        <w:shd w:val="clear" w:color="auto" w:fill="FFFFFF"/>
        <w:tabs>
          <w:tab w:val="left" w:pos="295"/>
        </w:tabs>
        <w:spacing w:after="0"/>
        <w:ind w:firstLine="709"/>
        <w:jc w:val="both"/>
        <w:rPr>
          <w:rFonts w:ascii="Times New Roman" w:hAnsi="Times New Roman" w:cs="Times New Roman"/>
          <w:color w:val="000000"/>
          <w:lang w:val="ru-RU"/>
        </w:rPr>
      </w:pPr>
      <w:r w:rsidRPr="00B52FFE">
        <w:rPr>
          <w:rFonts w:ascii="Times New Roman" w:eastAsia="Times New Roman" w:hAnsi="Times New Roman" w:cs="Times New Roman"/>
          <w:color w:val="000000"/>
          <w:lang w:val="ru-RU"/>
        </w:rPr>
        <w:t>8) зміни умов у зв’язку із продовженням дії цього Договору на строк, достатній для проведення процедури закупі</w:t>
      </w:r>
      <w:proofErr w:type="gramStart"/>
      <w:r w:rsidRPr="00B52FFE">
        <w:rPr>
          <w:rFonts w:ascii="Times New Roman" w:eastAsia="Times New Roman" w:hAnsi="Times New Roman" w:cs="Times New Roman"/>
          <w:color w:val="000000"/>
          <w:lang w:val="ru-RU"/>
        </w:rPr>
        <w:t>вл</w:t>
      </w:r>
      <w:proofErr w:type="gramEnd"/>
      <w:r w:rsidRPr="00B52FFE">
        <w:rPr>
          <w:rFonts w:ascii="Times New Roman" w:eastAsia="Times New Roman" w:hAnsi="Times New Roman" w:cs="Times New Roman"/>
          <w:color w:val="000000"/>
          <w:lang w:val="ru-RU"/>
        </w:rPr>
        <w:t>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C23F5B" w:rsidRPr="00B52FFE" w:rsidRDefault="00C23F5B" w:rsidP="00C23F5B">
      <w:pPr>
        <w:pBdr>
          <w:top w:val="nil"/>
          <w:left w:val="nil"/>
          <w:bottom w:val="nil"/>
          <w:right w:val="nil"/>
          <w:between w:val="nil"/>
        </w:pBdr>
        <w:spacing w:after="0"/>
        <w:ind w:firstLine="709"/>
        <w:jc w:val="both"/>
        <w:rPr>
          <w:rFonts w:ascii="Times New Roman" w:hAnsi="Times New Roman" w:cs="Times New Roman"/>
          <w:color w:val="222222"/>
        </w:rPr>
      </w:pPr>
      <w:r w:rsidRPr="00B52FFE">
        <w:rPr>
          <w:rFonts w:ascii="Times New Roman" w:eastAsia="Times New Roman" w:hAnsi="Times New Roman" w:cs="Times New Roman"/>
          <w:color w:val="222222"/>
          <w:lang w:val="ru-RU"/>
        </w:rPr>
        <w:t>Сторона, що ініціює внесення змін у Догові</w:t>
      </w:r>
      <w:proofErr w:type="gramStart"/>
      <w:r w:rsidRPr="00B52FFE">
        <w:rPr>
          <w:rFonts w:ascii="Times New Roman" w:eastAsia="Times New Roman" w:hAnsi="Times New Roman" w:cs="Times New Roman"/>
          <w:color w:val="222222"/>
          <w:lang w:val="ru-RU"/>
        </w:rPr>
        <w:t>р</w:t>
      </w:r>
      <w:proofErr w:type="gramEnd"/>
      <w:r w:rsidRPr="00B52FFE">
        <w:rPr>
          <w:rFonts w:ascii="Times New Roman" w:eastAsia="Times New Roman" w:hAnsi="Times New Roman" w:cs="Times New Roman"/>
          <w:color w:val="222222"/>
          <w:lang w:val="ru-RU"/>
        </w:rPr>
        <w:t xml:space="preserve">, надає іншій Стороні підтверджуючі документи, що обгунтовують настання випадків, зазначених у цьому пункті. </w:t>
      </w:r>
      <w:r w:rsidRPr="00B52FFE">
        <w:rPr>
          <w:rFonts w:ascii="Times New Roman" w:eastAsia="Times New Roman" w:hAnsi="Times New Roman" w:cs="Times New Roman"/>
          <w:color w:val="222222"/>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23F5B" w:rsidRPr="00B52FFE" w:rsidRDefault="00C23F5B" w:rsidP="00C23F5B">
      <w:pPr>
        <w:pBdr>
          <w:top w:val="nil"/>
          <w:left w:val="nil"/>
          <w:bottom w:val="nil"/>
          <w:right w:val="nil"/>
          <w:between w:val="nil"/>
        </w:pBdr>
        <w:spacing w:after="0"/>
        <w:ind w:firstLine="709"/>
        <w:jc w:val="both"/>
        <w:rPr>
          <w:rFonts w:ascii="Times New Roman" w:hAnsi="Times New Roman" w:cs="Times New Roman"/>
          <w:color w:val="000000"/>
          <w:lang w:val="ru-RU"/>
        </w:rPr>
      </w:pPr>
      <w:r w:rsidRPr="00B52FFE">
        <w:rPr>
          <w:rFonts w:ascii="Times New Roman" w:eastAsia="Times New Roman" w:hAnsi="Times New Roman" w:cs="Times New Roman"/>
          <w:color w:val="000000"/>
          <w:lang w:val="ru-RU"/>
        </w:rPr>
        <w:t>Сторона договору, яка вважає за необхідне змінити або розірвати догові</w:t>
      </w:r>
      <w:proofErr w:type="gramStart"/>
      <w:r w:rsidRPr="00B52FFE">
        <w:rPr>
          <w:rFonts w:ascii="Times New Roman" w:eastAsia="Times New Roman" w:hAnsi="Times New Roman" w:cs="Times New Roman"/>
          <w:color w:val="000000"/>
          <w:lang w:val="ru-RU"/>
        </w:rPr>
        <w:t>р</w:t>
      </w:r>
      <w:proofErr w:type="gramEnd"/>
      <w:r w:rsidRPr="00B52FFE">
        <w:rPr>
          <w:rFonts w:ascii="Times New Roman" w:eastAsia="Times New Roman" w:hAnsi="Times New Roman" w:cs="Times New Roman"/>
          <w:color w:val="000000"/>
          <w:lang w:val="ru-RU"/>
        </w:rPr>
        <w:t xml:space="preserve">, повинна надіслати пропозиції про це другій стороні за договором. Сторона договору, яка одержала пропозицію про </w:t>
      </w:r>
      <w:r w:rsidRPr="00B52FFE">
        <w:rPr>
          <w:rFonts w:ascii="Times New Roman" w:eastAsia="Times New Roman" w:hAnsi="Times New Roman" w:cs="Times New Roman"/>
          <w:color w:val="000000"/>
          <w:lang w:val="ru-RU"/>
        </w:rPr>
        <w:lastRenderedPageBreak/>
        <w:t xml:space="preserve">зміну чи розірвання договору, у двадцятиденний строк </w:t>
      </w:r>
      <w:proofErr w:type="gramStart"/>
      <w:r w:rsidRPr="00B52FFE">
        <w:rPr>
          <w:rFonts w:ascii="Times New Roman" w:eastAsia="Times New Roman" w:hAnsi="Times New Roman" w:cs="Times New Roman"/>
          <w:color w:val="000000"/>
          <w:lang w:val="ru-RU"/>
        </w:rPr>
        <w:t>п</w:t>
      </w:r>
      <w:proofErr w:type="gramEnd"/>
      <w:r w:rsidRPr="00B52FFE">
        <w:rPr>
          <w:rFonts w:ascii="Times New Roman" w:eastAsia="Times New Roman" w:hAnsi="Times New Roman" w:cs="Times New Roman"/>
          <w:color w:val="000000"/>
          <w:lang w:val="ru-RU"/>
        </w:rPr>
        <w:t>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B52FFE">
        <w:rPr>
          <w:rFonts w:ascii="Times New Roman" w:eastAsia="Times New Roman" w:hAnsi="Times New Roman" w:cs="Times New Roman"/>
          <w:color w:val="000000"/>
          <w:lang w:val="ru-RU"/>
        </w:rPr>
        <w:t>р</w:t>
      </w:r>
      <w:proofErr w:type="gramEnd"/>
      <w:r w:rsidRPr="00B52FFE">
        <w:rPr>
          <w:rFonts w:ascii="Times New Roman" w:eastAsia="Times New Roman" w:hAnsi="Times New Roman" w:cs="Times New Roman"/>
          <w:color w:val="000000"/>
          <w:lang w:val="ru-RU"/>
        </w:rPr>
        <w:t xml:space="preserve"> на вирішення суду. Якщо судовим </w:t>
      </w:r>
      <w:proofErr w:type="gramStart"/>
      <w:r w:rsidRPr="00B52FFE">
        <w:rPr>
          <w:rFonts w:ascii="Times New Roman" w:eastAsia="Times New Roman" w:hAnsi="Times New Roman" w:cs="Times New Roman"/>
          <w:color w:val="000000"/>
          <w:lang w:val="ru-RU"/>
        </w:rPr>
        <w:t>р</w:t>
      </w:r>
      <w:proofErr w:type="gramEnd"/>
      <w:r w:rsidRPr="00B52FFE">
        <w:rPr>
          <w:rFonts w:ascii="Times New Roman" w:eastAsia="Times New Roman" w:hAnsi="Times New Roman" w:cs="Times New Roman"/>
          <w:color w:val="000000"/>
          <w:lang w:val="ru-RU"/>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23F5B" w:rsidRPr="00B52FFE" w:rsidRDefault="00C23F5B" w:rsidP="00C23F5B">
      <w:pPr>
        <w:shd w:val="clear" w:color="auto" w:fill="FFFFFF"/>
        <w:tabs>
          <w:tab w:val="left" w:pos="0"/>
        </w:tabs>
        <w:spacing w:after="0"/>
        <w:ind w:firstLine="709"/>
        <w:jc w:val="both"/>
        <w:rPr>
          <w:rFonts w:ascii="Times New Roman" w:hAnsi="Times New Roman" w:cs="Times New Roman"/>
          <w:color w:val="000000"/>
          <w:lang w:val="ru-RU"/>
        </w:rPr>
      </w:pPr>
      <w:r w:rsidRPr="00B52FFE">
        <w:rPr>
          <w:rFonts w:ascii="Times New Roman" w:eastAsia="Times New Roman" w:hAnsi="Times New Roman" w:cs="Times New Roman"/>
          <w:color w:val="000000"/>
        </w:rPr>
        <w:t>1</w:t>
      </w:r>
      <w:r w:rsidR="003F5E68">
        <w:rPr>
          <w:rFonts w:ascii="Times New Roman" w:eastAsia="Times New Roman" w:hAnsi="Times New Roman" w:cs="Times New Roman"/>
          <w:color w:val="000000"/>
        </w:rPr>
        <w:t>2</w:t>
      </w:r>
      <w:r w:rsidRPr="00B52FFE">
        <w:rPr>
          <w:rFonts w:ascii="Times New Roman" w:eastAsia="Times New Roman" w:hAnsi="Times New Roman" w:cs="Times New Roman"/>
          <w:color w:val="000000"/>
        </w:rPr>
        <w:t xml:space="preserve">.3. Цей Договір не втрачає чинності у разі зміни реквізитів Сторін, їх установчих документів, а також зміни адрес та телефонних номерів. </w:t>
      </w:r>
      <w:r w:rsidRPr="00B52FFE">
        <w:rPr>
          <w:rFonts w:ascii="Times New Roman" w:eastAsia="Times New Roman" w:hAnsi="Times New Roman" w:cs="Times New Roman"/>
          <w:color w:val="000000"/>
          <w:lang w:val="ru-RU"/>
        </w:rPr>
        <w:t xml:space="preserve">Сторона, в якої виникли такі зміни, зобов’язана протягом 5 робочих днів повідомити іншу Сторону шляхом надсилання листа за </w:t>
      </w:r>
      <w:proofErr w:type="gramStart"/>
      <w:r w:rsidRPr="00B52FFE">
        <w:rPr>
          <w:rFonts w:ascii="Times New Roman" w:eastAsia="Times New Roman" w:hAnsi="Times New Roman" w:cs="Times New Roman"/>
          <w:color w:val="000000"/>
          <w:lang w:val="ru-RU"/>
        </w:rPr>
        <w:t>п</w:t>
      </w:r>
      <w:proofErr w:type="gramEnd"/>
      <w:r w:rsidRPr="00B52FFE">
        <w:rPr>
          <w:rFonts w:ascii="Times New Roman" w:eastAsia="Times New Roman" w:hAnsi="Times New Roman" w:cs="Times New Roman"/>
          <w:color w:val="000000"/>
          <w:lang w:val="ru-RU"/>
        </w:rPr>
        <w:t>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C23F5B" w:rsidRPr="00B52FFE" w:rsidRDefault="003F5E68" w:rsidP="00C23F5B">
      <w:pPr>
        <w:widowControl w:val="0"/>
        <w:tabs>
          <w:tab w:val="left" w:pos="0"/>
          <w:tab w:val="left" w:pos="72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23F5B" w:rsidRPr="00B52FFE">
        <w:rPr>
          <w:rFonts w:ascii="Times New Roman" w:eastAsia="Times New Roman" w:hAnsi="Times New Roman" w:cs="Times New Roman"/>
          <w:color w:val="000000"/>
        </w:rPr>
        <w:t>.4. Даний Договір може бути розірвано за взаємною згодою Сторін шляхом укладення</w:t>
      </w:r>
    </w:p>
    <w:p w:rsidR="003F5E68" w:rsidRPr="00A27BDC" w:rsidRDefault="003F5E68"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XIII. </w:t>
      </w:r>
      <w:r>
        <w:rPr>
          <w:rFonts w:ascii="Times New Roman" w:hAnsi="Times New Roman"/>
          <w:b/>
          <w:caps/>
          <w:sz w:val="24"/>
          <w:szCs w:val="24"/>
        </w:rPr>
        <w:t>антикорупційне застереження</w:t>
      </w:r>
    </w:p>
    <w:p w:rsidR="00C23F5B" w:rsidRPr="00B52FFE" w:rsidRDefault="00C23F5B" w:rsidP="00C23F5B">
      <w:pPr>
        <w:widowControl w:val="0"/>
        <w:tabs>
          <w:tab w:val="left" w:pos="0"/>
        </w:tabs>
        <w:spacing w:after="0"/>
        <w:ind w:firstLine="709"/>
        <w:jc w:val="both"/>
        <w:rPr>
          <w:rFonts w:ascii="Times New Roman" w:eastAsia="Times New Roman" w:hAnsi="Times New Roman" w:cs="Times New Roman"/>
          <w:color w:val="000000"/>
          <w:lang w:eastAsia="zh-CN"/>
        </w:rPr>
      </w:pPr>
      <w:r w:rsidRPr="00B52FFE">
        <w:rPr>
          <w:rFonts w:ascii="Times New Roman" w:eastAsia="SimSun" w:hAnsi="Times New Roman" w:cs="Times New Roman"/>
          <w:color w:val="000000"/>
          <w:lang w:eastAsia="zh-CN"/>
        </w:rPr>
        <w:t>1</w:t>
      </w:r>
      <w:r w:rsidR="003F5E68">
        <w:rPr>
          <w:rFonts w:ascii="Times New Roman" w:eastAsia="SimSun" w:hAnsi="Times New Roman" w:cs="Times New Roman"/>
          <w:color w:val="000000"/>
          <w:lang w:eastAsia="zh-CN"/>
        </w:rPr>
        <w:t>3</w:t>
      </w:r>
      <w:r w:rsidRPr="00B52FFE">
        <w:rPr>
          <w:rFonts w:ascii="Times New Roman" w:eastAsia="SimSun" w:hAnsi="Times New Roman" w:cs="Times New Roman"/>
          <w:color w:val="000000"/>
          <w:lang w:eastAsia="zh-CN"/>
        </w:rPr>
        <w:t xml:space="preserve">.1.Сторони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w:t>
      </w:r>
    </w:p>
    <w:p w:rsidR="00C23F5B" w:rsidRPr="00B52FFE" w:rsidRDefault="00C23F5B" w:rsidP="00C23F5B">
      <w:pPr>
        <w:widowControl w:val="0"/>
        <w:tabs>
          <w:tab w:val="left" w:pos="0"/>
        </w:tabs>
        <w:spacing w:after="0"/>
        <w:ind w:firstLine="709"/>
        <w:jc w:val="both"/>
        <w:rPr>
          <w:rFonts w:ascii="Times New Roman" w:eastAsia="SimSun" w:hAnsi="Times New Roman" w:cs="Times New Roman"/>
          <w:color w:val="000000"/>
          <w:lang w:eastAsia="zh-CN"/>
        </w:rPr>
      </w:pPr>
      <w:r w:rsidRPr="00B52FFE">
        <w:rPr>
          <w:rFonts w:ascii="Times New Roman" w:eastAsia="SimSun" w:hAnsi="Times New Roman" w:cs="Times New Roman"/>
          <w:color w:val="000000"/>
          <w:lang w:eastAsia="zh-CN"/>
        </w:rPr>
        <w:t>1</w:t>
      </w:r>
      <w:r w:rsidR="003F5E68">
        <w:rPr>
          <w:rFonts w:ascii="Times New Roman" w:eastAsia="SimSun" w:hAnsi="Times New Roman" w:cs="Times New Roman"/>
          <w:color w:val="000000"/>
          <w:lang w:eastAsia="zh-CN"/>
        </w:rPr>
        <w:t>3</w:t>
      </w:r>
      <w:r w:rsidRPr="00B52FFE">
        <w:rPr>
          <w:rFonts w:ascii="Times New Roman" w:eastAsia="SimSun" w:hAnsi="Times New Roman" w:cs="Times New Roman"/>
          <w:color w:val="000000"/>
          <w:lang w:eastAsia="zh-CN"/>
        </w:rPr>
        <w:t>.2.Сторони підтверджують, що впровадили відповідні заходи і процедури з метою дотримання антикорупційного законодавства.</w:t>
      </w:r>
    </w:p>
    <w:p w:rsidR="00C23F5B" w:rsidRPr="00B52FFE" w:rsidRDefault="00C23F5B" w:rsidP="00C23F5B">
      <w:pPr>
        <w:widowControl w:val="0"/>
        <w:tabs>
          <w:tab w:val="left" w:pos="0"/>
        </w:tabs>
        <w:spacing w:after="0"/>
        <w:ind w:firstLine="709"/>
        <w:jc w:val="both"/>
        <w:rPr>
          <w:rFonts w:ascii="Times New Roman" w:eastAsia="SimSun" w:hAnsi="Times New Roman" w:cs="Times New Roman"/>
          <w:color w:val="000000"/>
          <w:lang w:eastAsia="zh-CN"/>
        </w:rPr>
      </w:pPr>
      <w:r w:rsidRPr="00B52FFE">
        <w:rPr>
          <w:rFonts w:ascii="Times New Roman" w:eastAsia="SimSun" w:hAnsi="Times New Roman" w:cs="Times New Roman"/>
          <w:color w:val="000000"/>
          <w:lang w:eastAsia="zh-CN"/>
        </w:rPr>
        <w:t>1</w:t>
      </w:r>
      <w:r w:rsidR="003F5E68">
        <w:rPr>
          <w:rFonts w:ascii="Times New Roman" w:eastAsia="SimSun" w:hAnsi="Times New Roman" w:cs="Times New Roman"/>
          <w:color w:val="000000"/>
          <w:lang w:eastAsia="zh-CN"/>
        </w:rPr>
        <w:t>3</w:t>
      </w:r>
      <w:r w:rsidRPr="00B52FFE">
        <w:rPr>
          <w:rFonts w:ascii="Times New Roman" w:eastAsia="SimSun" w:hAnsi="Times New Roman" w:cs="Times New Roman"/>
          <w:color w:val="000000"/>
          <w:lang w:eastAsia="zh-CN"/>
        </w:rPr>
        <w:t>.3.Cторони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Договору.</w:t>
      </w:r>
    </w:p>
    <w:p w:rsidR="00C23F5B" w:rsidRPr="00B52FFE" w:rsidRDefault="00C23F5B" w:rsidP="00C23F5B">
      <w:pPr>
        <w:widowControl w:val="0"/>
        <w:tabs>
          <w:tab w:val="left" w:pos="0"/>
        </w:tabs>
        <w:spacing w:after="0"/>
        <w:ind w:firstLine="709"/>
        <w:jc w:val="both"/>
        <w:rPr>
          <w:rFonts w:ascii="Times New Roman" w:eastAsia="SimSun" w:hAnsi="Times New Roman" w:cs="Times New Roman"/>
          <w:color w:val="000000"/>
          <w:lang w:eastAsia="zh-CN"/>
        </w:rPr>
      </w:pPr>
      <w:r w:rsidRPr="00B52FFE">
        <w:rPr>
          <w:rFonts w:ascii="Times New Roman" w:eastAsia="SimSun" w:hAnsi="Times New Roman" w:cs="Times New Roman"/>
          <w:color w:val="000000"/>
          <w:lang w:eastAsia="zh-CN"/>
        </w:rPr>
        <w:t>1</w:t>
      </w:r>
      <w:r w:rsidR="003F5E68">
        <w:rPr>
          <w:rFonts w:ascii="Times New Roman" w:eastAsia="SimSun" w:hAnsi="Times New Roman" w:cs="Times New Roman"/>
          <w:color w:val="000000"/>
          <w:lang w:eastAsia="zh-CN"/>
        </w:rPr>
        <w:t>3</w:t>
      </w:r>
      <w:r w:rsidRPr="00B52FFE">
        <w:rPr>
          <w:rFonts w:ascii="Times New Roman" w:eastAsia="SimSun" w:hAnsi="Times New Roman" w:cs="Times New Roman"/>
          <w:color w:val="000000"/>
          <w:lang w:eastAsia="zh-CN"/>
        </w:rPr>
        <w:t>.4. Сторони не проводять та не приймають участь у будь-яких відносинах, пов’язаних з легалізацією (відмиванням) доходів, одержаних злочинним шляхом, фінансуванням тероризму.</w:t>
      </w:r>
    </w:p>
    <w:p w:rsidR="00C23F5B" w:rsidRPr="00B52FFE" w:rsidRDefault="00C23F5B" w:rsidP="00C23F5B">
      <w:pPr>
        <w:widowControl w:val="0"/>
        <w:tabs>
          <w:tab w:val="left" w:pos="0"/>
        </w:tabs>
        <w:spacing w:after="0"/>
        <w:ind w:firstLine="709"/>
        <w:jc w:val="both"/>
        <w:rPr>
          <w:rFonts w:ascii="Times New Roman" w:eastAsia="SimSun" w:hAnsi="Times New Roman" w:cs="Times New Roman"/>
          <w:color w:val="000000"/>
          <w:lang w:eastAsia="zh-CN"/>
        </w:rPr>
      </w:pPr>
      <w:r w:rsidRPr="00B52FFE">
        <w:rPr>
          <w:rFonts w:ascii="Times New Roman" w:eastAsia="SimSun" w:hAnsi="Times New Roman" w:cs="Times New Roman"/>
          <w:color w:val="000000"/>
          <w:lang w:eastAsia="zh-CN"/>
        </w:rPr>
        <w:t xml:space="preserve">На підтвердження Виконавець надає анкету за формою Замовника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року № 361-IX (із змінами та доповненнями). </w:t>
      </w:r>
    </w:p>
    <w:p w:rsidR="00C23F5B" w:rsidRPr="00B52FFE" w:rsidRDefault="00C23F5B" w:rsidP="00C23F5B">
      <w:pPr>
        <w:widowControl w:val="0"/>
        <w:tabs>
          <w:tab w:val="left" w:pos="0"/>
        </w:tabs>
        <w:spacing w:after="0"/>
        <w:ind w:firstLine="709"/>
        <w:jc w:val="both"/>
        <w:rPr>
          <w:rFonts w:ascii="Times New Roman" w:eastAsia="SimSun" w:hAnsi="Times New Roman" w:cs="Times New Roman"/>
          <w:color w:val="000000"/>
          <w:lang w:eastAsia="zh-CN"/>
        </w:rPr>
      </w:pPr>
      <w:r w:rsidRPr="00B52FFE">
        <w:rPr>
          <w:rFonts w:ascii="Times New Roman" w:eastAsia="SimSun" w:hAnsi="Times New Roman" w:cs="Times New Roman"/>
          <w:color w:val="000000"/>
          <w:lang w:eastAsia="zh-CN"/>
        </w:rPr>
        <w:t>1</w:t>
      </w:r>
      <w:r w:rsidR="003F5E68">
        <w:rPr>
          <w:rFonts w:ascii="Times New Roman" w:eastAsia="SimSun" w:hAnsi="Times New Roman" w:cs="Times New Roman"/>
          <w:color w:val="000000"/>
          <w:lang w:eastAsia="zh-CN"/>
        </w:rPr>
        <w:t>3</w:t>
      </w:r>
      <w:r w:rsidRPr="00B52FFE">
        <w:rPr>
          <w:rFonts w:ascii="Times New Roman" w:eastAsia="SimSun" w:hAnsi="Times New Roman" w:cs="Times New Roman"/>
          <w:color w:val="000000"/>
          <w:lang w:eastAsia="zh-CN"/>
        </w:rPr>
        <w:t xml:space="preserve">.5. Сторони зобов'язуються надавати усю актуальну інформацію у зв'язку з виконанням Договору щодо наявності або виникнення потенційного або реального конфлікту інтересів. </w:t>
      </w:r>
    </w:p>
    <w:p w:rsidR="00C23F5B" w:rsidRPr="00A27BDC" w:rsidRDefault="00C23F5B" w:rsidP="00C23F5B">
      <w:pPr>
        <w:spacing w:after="0" w:line="240" w:lineRule="auto"/>
        <w:ind w:firstLine="567"/>
        <w:jc w:val="both"/>
        <w:rPr>
          <w:rFonts w:ascii="Times New Roman" w:hAnsi="Times New Roman"/>
          <w:sz w:val="24"/>
          <w:szCs w:val="24"/>
        </w:rPr>
      </w:pPr>
      <w:r w:rsidRPr="00B52FFE">
        <w:rPr>
          <w:rFonts w:ascii="Times New Roman" w:eastAsia="SimSun" w:hAnsi="Times New Roman" w:cs="Times New Roman"/>
          <w:color w:val="000000"/>
          <w:lang w:eastAsia="zh-CN"/>
        </w:rPr>
        <w:t>1</w:t>
      </w:r>
      <w:r w:rsidR="003F5E68">
        <w:rPr>
          <w:rFonts w:ascii="Times New Roman" w:eastAsia="SimSun" w:hAnsi="Times New Roman" w:cs="Times New Roman"/>
          <w:color w:val="000000"/>
          <w:lang w:eastAsia="zh-CN"/>
        </w:rPr>
        <w:t>3</w:t>
      </w:r>
      <w:r w:rsidRPr="00B52FFE">
        <w:rPr>
          <w:rFonts w:ascii="Times New Roman" w:eastAsia="SimSun" w:hAnsi="Times New Roman" w:cs="Times New Roman"/>
          <w:color w:val="000000"/>
          <w:lang w:eastAsia="zh-CN"/>
        </w:rPr>
        <w:t>.6. Порушення однією із Сторін будь-якої з вимог антикорупційного законодавства розцінюється, як істотне порушення Договору, що надає право іншій Стороні на дострокове розірвання Договору, шляхом надсилання письмового повідомлення</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XI</w:t>
      </w:r>
      <w:r w:rsidR="003F5E68">
        <w:rPr>
          <w:rFonts w:ascii="Times New Roman" w:hAnsi="Times New Roman"/>
          <w:b/>
          <w:caps/>
          <w:sz w:val="24"/>
          <w:szCs w:val="24"/>
          <w:lang w:val="en-US"/>
        </w:rPr>
        <w:t>V</w:t>
      </w:r>
      <w:r w:rsidRPr="00A27BDC">
        <w:rPr>
          <w:rFonts w:ascii="Times New Roman" w:hAnsi="Times New Roman"/>
          <w:b/>
          <w:caps/>
          <w:sz w:val="24"/>
          <w:szCs w:val="24"/>
        </w:rPr>
        <w:t>. Додатки до договору</w:t>
      </w: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A27BDC">
        <w:rPr>
          <w:rFonts w:ascii="Times New Roman" w:hAnsi="Times New Roman"/>
          <w:sz w:val="24"/>
          <w:szCs w:val="24"/>
        </w:rPr>
        <w:t>1</w:t>
      </w:r>
      <w:r w:rsidR="003F5E68" w:rsidRPr="00107106">
        <w:rPr>
          <w:rFonts w:ascii="Times New Roman" w:hAnsi="Times New Roman"/>
          <w:sz w:val="24"/>
          <w:szCs w:val="24"/>
          <w:lang w:val="ru-RU"/>
        </w:rPr>
        <w:t>4</w:t>
      </w:r>
      <w:r w:rsidRPr="00A27BDC">
        <w:rPr>
          <w:rFonts w:ascii="Times New Roman" w:hAnsi="Times New Roman"/>
          <w:sz w:val="24"/>
          <w:szCs w:val="24"/>
        </w:rPr>
        <w:t>.1. Невід'ємною частиною цього Договору є специфікація.</w:t>
      </w:r>
    </w:p>
    <w:p w:rsidR="00C23F5B" w:rsidRPr="00A27BDC" w:rsidRDefault="00C23F5B" w:rsidP="00C23F5B">
      <w:pPr>
        <w:spacing w:after="0" w:line="240" w:lineRule="auto"/>
        <w:ind w:firstLine="567"/>
        <w:jc w:val="both"/>
        <w:rPr>
          <w:rFonts w:ascii="Times New Roman" w:hAnsi="Times New Roman"/>
          <w:sz w:val="24"/>
          <w:szCs w:val="24"/>
        </w:rPr>
      </w:pPr>
      <w:r w:rsidRPr="00A27BDC">
        <w:rPr>
          <w:rFonts w:ascii="Times New Roman" w:hAnsi="Times New Roman"/>
          <w:sz w:val="24"/>
          <w:szCs w:val="24"/>
        </w:rPr>
        <w:t>1</w:t>
      </w:r>
      <w:r w:rsidR="003F5E68" w:rsidRPr="00107106">
        <w:rPr>
          <w:rFonts w:ascii="Times New Roman" w:hAnsi="Times New Roman"/>
          <w:sz w:val="24"/>
          <w:szCs w:val="24"/>
          <w:lang w:val="ru-RU"/>
        </w:rPr>
        <w:t>4</w:t>
      </w:r>
      <w:r w:rsidRPr="00A27BDC">
        <w:rPr>
          <w:rFonts w:ascii="Times New Roman" w:hAnsi="Times New Roman"/>
          <w:sz w:val="24"/>
          <w:szCs w:val="24"/>
        </w:rPr>
        <w:t xml:space="preserve">.2. Усі зміни та доповнення до Договору, а також його дострокове розірвання, крім п. 6.2.1,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C23F5B" w:rsidRPr="00A27BDC" w:rsidRDefault="00C23F5B" w:rsidP="003F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A27BDC">
        <w:rPr>
          <w:rFonts w:ascii="Times New Roman" w:hAnsi="Times New Roman"/>
          <w:b/>
          <w:caps/>
          <w:sz w:val="24"/>
          <w:szCs w:val="24"/>
        </w:rPr>
        <w:t>X</w:t>
      </w:r>
      <w:r w:rsidR="003F5E68">
        <w:rPr>
          <w:rFonts w:ascii="Times New Roman" w:hAnsi="Times New Roman"/>
          <w:b/>
          <w:caps/>
          <w:sz w:val="24"/>
          <w:szCs w:val="24"/>
          <w:lang w:val="en-US"/>
        </w:rPr>
        <w:t>V</w:t>
      </w:r>
      <w:r w:rsidRPr="00A27BDC">
        <w:rPr>
          <w:rFonts w:ascii="Times New Roman" w:hAnsi="Times New Roman"/>
          <w:b/>
          <w:caps/>
          <w:sz w:val="24"/>
          <w:szCs w:val="24"/>
        </w:rPr>
        <w:t>. Місцезнаходження та банківські реквізити сторін</w:t>
      </w:r>
    </w:p>
    <w:tbl>
      <w:tblPr>
        <w:tblW w:w="0" w:type="auto"/>
        <w:tblInd w:w="2" w:type="dxa"/>
        <w:tblCellMar>
          <w:left w:w="10" w:type="dxa"/>
          <w:right w:w="10" w:type="dxa"/>
        </w:tblCellMar>
        <w:tblLook w:val="04A0"/>
      </w:tblPr>
      <w:tblGrid>
        <w:gridCol w:w="4701"/>
        <w:gridCol w:w="5152"/>
      </w:tblGrid>
      <w:tr w:rsidR="00C23F5B" w:rsidRPr="00A27BDC" w:rsidTr="003F5E68">
        <w:trPr>
          <w:trHeight w:val="1"/>
        </w:trPr>
        <w:tc>
          <w:tcPr>
            <w:tcW w:w="4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jc w:val="both"/>
              <w:rPr>
                <w:rFonts w:ascii="Times New Roman" w:hAnsi="Times New Roman"/>
                <w:sz w:val="24"/>
                <w:szCs w:val="24"/>
              </w:rPr>
            </w:pPr>
            <w:r w:rsidRPr="00A27BDC">
              <w:rPr>
                <w:rFonts w:ascii="Times New Roman" w:hAnsi="Times New Roman"/>
                <w:b/>
                <w:caps/>
                <w:sz w:val="24"/>
                <w:szCs w:val="24"/>
              </w:rPr>
              <w:t>ЗАМОВНИК:</w:t>
            </w:r>
          </w:p>
        </w:tc>
        <w:tc>
          <w:tcPr>
            <w:tcW w:w="51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jc w:val="both"/>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C23F5B" w:rsidRPr="00A27BDC" w:rsidTr="003F5E68">
        <w:trPr>
          <w:trHeight w:val="1"/>
        </w:trPr>
        <w:tc>
          <w:tcPr>
            <w:tcW w:w="4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ind w:firstLine="74"/>
              <w:jc w:val="both"/>
              <w:rPr>
                <w:rFonts w:ascii="Times New Roman" w:hAnsi="Times New Roman"/>
                <w:sz w:val="24"/>
                <w:szCs w:val="24"/>
              </w:rPr>
            </w:pPr>
          </w:p>
        </w:tc>
        <w:tc>
          <w:tcPr>
            <w:tcW w:w="51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jc w:val="both"/>
              <w:rPr>
                <w:rFonts w:ascii="Times New Roman" w:hAnsi="Times New Roman"/>
                <w:sz w:val="24"/>
                <w:szCs w:val="24"/>
              </w:rPr>
            </w:pPr>
          </w:p>
        </w:tc>
      </w:tr>
      <w:tr w:rsidR="00C23F5B" w:rsidRPr="00A27BDC" w:rsidTr="003F5E68">
        <w:trPr>
          <w:trHeight w:val="1"/>
        </w:trPr>
        <w:tc>
          <w:tcPr>
            <w:tcW w:w="4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jc w:val="both"/>
              <w:rPr>
                <w:rFonts w:ascii="Times New Roman" w:hAnsi="Times New Roman"/>
                <w:sz w:val="24"/>
                <w:szCs w:val="24"/>
              </w:rPr>
            </w:pPr>
            <w:r w:rsidRPr="00A27BDC">
              <w:rPr>
                <w:rFonts w:ascii="Times New Roman" w:hAnsi="Times New Roman"/>
                <w:b/>
                <w:sz w:val="24"/>
                <w:szCs w:val="24"/>
              </w:rPr>
              <w:t>__________________ / ________________</w:t>
            </w:r>
          </w:p>
        </w:tc>
        <w:tc>
          <w:tcPr>
            <w:tcW w:w="51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jc w:val="both"/>
              <w:rPr>
                <w:rFonts w:ascii="Times New Roman" w:hAnsi="Times New Roman"/>
                <w:sz w:val="24"/>
                <w:szCs w:val="24"/>
              </w:rPr>
            </w:pPr>
            <w:r w:rsidRPr="00A27BDC">
              <w:rPr>
                <w:rFonts w:ascii="Times New Roman" w:hAnsi="Times New Roman"/>
                <w:b/>
                <w:sz w:val="24"/>
                <w:szCs w:val="24"/>
              </w:rPr>
              <w:t>__________________ / ________________</w:t>
            </w:r>
          </w:p>
        </w:tc>
      </w:tr>
      <w:tr w:rsidR="00C23F5B" w:rsidRPr="00A27BDC" w:rsidTr="003F5E68">
        <w:trPr>
          <w:trHeight w:val="60"/>
        </w:trPr>
        <w:tc>
          <w:tcPr>
            <w:tcW w:w="4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jc w:val="both"/>
              <w:rPr>
                <w:rFonts w:ascii="Times New Roman" w:hAnsi="Times New Roman"/>
                <w:sz w:val="24"/>
                <w:szCs w:val="24"/>
              </w:rPr>
            </w:pPr>
            <w:r w:rsidRPr="00A27BDC">
              <w:rPr>
                <w:rFonts w:ascii="Times New Roman" w:hAnsi="Times New Roman"/>
                <w:sz w:val="24"/>
                <w:szCs w:val="24"/>
                <w:vertAlign w:val="superscript"/>
              </w:rPr>
              <w:t>МП                       ПІП</w:t>
            </w:r>
          </w:p>
        </w:tc>
        <w:tc>
          <w:tcPr>
            <w:tcW w:w="51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jc w:val="both"/>
              <w:rPr>
                <w:rFonts w:ascii="Times New Roman" w:hAnsi="Times New Roman"/>
                <w:sz w:val="24"/>
                <w:szCs w:val="24"/>
              </w:rPr>
            </w:pPr>
            <w:r w:rsidRPr="00A27BDC">
              <w:rPr>
                <w:rFonts w:ascii="Times New Roman" w:hAnsi="Times New Roman"/>
                <w:sz w:val="24"/>
                <w:szCs w:val="24"/>
                <w:vertAlign w:val="superscript"/>
              </w:rPr>
              <w:t>МП                       ПІП</w:t>
            </w:r>
          </w:p>
        </w:tc>
      </w:tr>
    </w:tbl>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23F5B"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23F5B"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23F5B"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23F5B"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23F5B" w:rsidRPr="00A27BDC"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23F5B" w:rsidRPr="00A27BDC" w:rsidRDefault="00C23F5B" w:rsidP="00C23F5B">
      <w:pPr>
        <w:spacing w:after="0" w:line="240" w:lineRule="auto"/>
        <w:jc w:val="right"/>
        <w:rPr>
          <w:rFonts w:ascii="Times New Roman" w:hAnsi="Times New Roman"/>
          <w:b/>
          <w:color w:val="000000"/>
          <w:sz w:val="24"/>
          <w:szCs w:val="24"/>
        </w:rPr>
      </w:pPr>
      <w:r w:rsidRPr="00A27BDC">
        <w:rPr>
          <w:rFonts w:ascii="Times New Roman" w:hAnsi="Times New Roman"/>
          <w:b/>
          <w:color w:val="000000"/>
          <w:sz w:val="24"/>
          <w:szCs w:val="24"/>
        </w:rPr>
        <w:t>Додаток №1</w:t>
      </w:r>
    </w:p>
    <w:p w:rsidR="00C23F5B" w:rsidRPr="00A27BDC" w:rsidRDefault="00C23F5B" w:rsidP="00C23F5B">
      <w:pPr>
        <w:spacing w:after="0" w:line="240" w:lineRule="auto"/>
        <w:jc w:val="right"/>
        <w:rPr>
          <w:rFonts w:ascii="Times New Roman" w:hAnsi="Times New Roman"/>
          <w:b/>
          <w:color w:val="000000"/>
          <w:sz w:val="24"/>
          <w:szCs w:val="24"/>
        </w:rPr>
      </w:pPr>
      <w:r w:rsidRPr="00A27BDC">
        <w:rPr>
          <w:rFonts w:ascii="Times New Roman" w:hAnsi="Times New Roman"/>
          <w:b/>
          <w:color w:val="000000"/>
          <w:sz w:val="24"/>
          <w:szCs w:val="24"/>
        </w:rPr>
        <w:lastRenderedPageBreak/>
        <w:t>до Договору №_____</w:t>
      </w:r>
    </w:p>
    <w:p w:rsidR="00C23F5B" w:rsidRPr="00A27BDC" w:rsidRDefault="00C23F5B" w:rsidP="00C23F5B">
      <w:pPr>
        <w:spacing w:after="0" w:line="240" w:lineRule="auto"/>
        <w:jc w:val="right"/>
        <w:rPr>
          <w:rFonts w:ascii="Times New Roman" w:hAnsi="Times New Roman"/>
          <w:b/>
          <w:color w:val="000000"/>
          <w:sz w:val="24"/>
          <w:szCs w:val="24"/>
        </w:rPr>
      </w:pPr>
      <w:r w:rsidRPr="00A27BDC">
        <w:rPr>
          <w:rFonts w:ascii="Times New Roman" w:hAnsi="Times New Roman"/>
          <w:b/>
          <w:color w:val="000000"/>
          <w:sz w:val="24"/>
          <w:szCs w:val="24"/>
        </w:rPr>
        <w:t>від «___» _______202</w:t>
      </w:r>
      <w:r>
        <w:rPr>
          <w:rFonts w:ascii="Times New Roman" w:hAnsi="Times New Roman"/>
          <w:b/>
          <w:color w:val="000000"/>
          <w:sz w:val="24"/>
          <w:szCs w:val="24"/>
        </w:rPr>
        <w:t>4</w:t>
      </w:r>
      <w:r w:rsidRPr="00A27BDC">
        <w:rPr>
          <w:rFonts w:ascii="Times New Roman" w:hAnsi="Times New Roman"/>
          <w:b/>
          <w:color w:val="000000"/>
          <w:sz w:val="24"/>
          <w:szCs w:val="24"/>
        </w:rPr>
        <w:t xml:space="preserve"> року</w:t>
      </w:r>
    </w:p>
    <w:p w:rsidR="00C23F5B" w:rsidRPr="00A27BDC" w:rsidRDefault="00C23F5B" w:rsidP="00C23F5B">
      <w:pPr>
        <w:spacing w:after="0" w:line="240" w:lineRule="auto"/>
        <w:jc w:val="center"/>
        <w:rPr>
          <w:rFonts w:ascii="Times New Roman" w:hAnsi="Times New Roman"/>
          <w:b/>
          <w:color w:val="000000"/>
          <w:sz w:val="24"/>
          <w:szCs w:val="24"/>
        </w:rPr>
      </w:pPr>
    </w:p>
    <w:p w:rsidR="00C23F5B" w:rsidRPr="00A27BDC" w:rsidRDefault="00C23F5B" w:rsidP="00C23F5B">
      <w:pPr>
        <w:spacing w:after="0" w:line="240" w:lineRule="auto"/>
        <w:jc w:val="center"/>
        <w:rPr>
          <w:rFonts w:ascii="Times New Roman" w:hAnsi="Times New Roman"/>
          <w:b/>
          <w:color w:val="000000"/>
          <w:sz w:val="24"/>
          <w:szCs w:val="24"/>
        </w:rPr>
      </w:pPr>
    </w:p>
    <w:p w:rsidR="00C23F5B" w:rsidRPr="00A27BDC" w:rsidRDefault="00C23F5B" w:rsidP="00C23F5B">
      <w:pPr>
        <w:spacing w:after="0" w:line="240" w:lineRule="auto"/>
        <w:jc w:val="center"/>
        <w:rPr>
          <w:rFonts w:ascii="Times New Roman" w:hAnsi="Times New Roman"/>
          <w:b/>
          <w:color w:val="000000"/>
          <w:sz w:val="24"/>
          <w:szCs w:val="24"/>
        </w:rPr>
      </w:pPr>
      <w:r w:rsidRPr="00A27BDC">
        <w:rPr>
          <w:rFonts w:ascii="Times New Roman" w:hAnsi="Times New Roman"/>
          <w:b/>
          <w:color w:val="000000"/>
          <w:sz w:val="24"/>
          <w:szCs w:val="24"/>
        </w:rPr>
        <w:t xml:space="preserve">СПЕЦИФІКАЦІЯ </w:t>
      </w:r>
    </w:p>
    <w:p w:rsidR="00C23F5B" w:rsidRPr="00A27BDC" w:rsidRDefault="00C23F5B" w:rsidP="00C23F5B">
      <w:pPr>
        <w:spacing w:after="0" w:line="240" w:lineRule="auto"/>
        <w:jc w:val="center"/>
        <w:rPr>
          <w:rFonts w:ascii="Times New Roman" w:hAnsi="Times New Roman"/>
          <w:b/>
          <w:color w:val="000000"/>
          <w:sz w:val="24"/>
          <w:szCs w:val="24"/>
        </w:rPr>
      </w:pPr>
      <w:r w:rsidRPr="00A27BDC">
        <w:rPr>
          <w:rFonts w:ascii="Times New Roman" w:hAnsi="Times New Roman"/>
          <w:b/>
          <w:color w:val="000000"/>
          <w:sz w:val="24"/>
          <w:szCs w:val="24"/>
        </w:rPr>
        <w:t>товару станом на «____» __________ 202</w:t>
      </w:r>
      <w:r>
        <w:rPr>
          <w:rFonts w:ascii="Times New Roman" w:hAnsi="Times New Roman"/>
          <w:b/>
          <w:color w:val="000000"/>
          <w:sz w:val="24"/>
          <w:szCs w:val="24"/>
        </w:rPr>
        <w:t>4</w:t>
      </w:r>
      <w:r w:rsidRPr="00A27BDC">
        <w:rPr>
          <w:rFonts w:ascii="Times New Roman" w:hAnsi="Times New Roman"/>
          <w:b/>
          <w:color w:val="000000"/>
          <w:sz w:val="24"/>
          <w:szCs w:val="24"/>
        </w:rPr>
        <w:t xml:space="preserve"> року </w:t>
      </w:r>
    </w:p>
    <w:p w:rsidR="00C23F5B" w:rsidRPr="00A27BDC" w:rsidRDefault="00C23F5B" w:rsidP="00C23F5B">
      <w:pPr>
        <w:spacing w:after="0" w:line="240" w:lineRule="auto"/>
        <w:jc w:val="center"/>
        <w:rPr>
          <w:rFonts w:ascii="Times New Roman" w:hAnsi="Times New Roman"/>
          <w:b/>
          <w:color w:val="000000"/>
          <w:sz w:val="24"/>
          <w:szCs w:val="24"/>
        </w:rPr>
      </w:pPr>
    </w:p>
    <w:tbl>
      <w:tblPr>
        <w:tblpPr w:leftFromText="180" w:rightFromText="180" w:vertAnchor="text" w:horzAnchor="margin" w:tblpY="136"/>
        <w:tblW w:w="10357" w:type="dxa"/>
        <w:tblCellMar>
          <w:left w:w="10" w:type="dxa"/>
          <w:right w:w="10" w:type="dxa"/>
        </w:tblCellMar>
        <w:tblLook w:val="04A0"/>
      </w:tblPr>
      <w:tblGrid>
        <w:gridCol w:w="2518"/>
        <w:gridCol w:w="1843"/>
        <w:gridCol w:w="1417"/>
        <w:gridCol w:w="1276"/>
        <w:gridCol w:w="1559"/>
        <w:gridCol w:w="1744"/>
      </w:tblGrid>
      <w:tr w:rsidR="00C23F5B" w:rsidRPr="00A27BDC" w:rsidTr="00C23F5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F5B" w:rsidRPr="00A27BDC" w:rsidRDefault="00C23F5B" w:rsidP="00C23F5B">
            <w:pPr>
              <w:widowControl w:val="0"/>
              <w:autoSpaceDE w:val="0"/>
              <w:autoSpaceDN w:val="0"/>
              <w:adjustRightInd w:val="0"/>
              <w:spacing w:after="0" w:line="240" w:lineRule="auto"/>
              <w:ind w:left="-58" w:right="72"/>
              <w:jc w:val="center"/>
              <w:rPr>
                <w:rFonts w:ascii="Times New Roman" w:hAnsi="Times New Roman"/>
                <w:sz w:val="24"/>
                <w:szCs w:val="24"/>
              </w:rPr>
            </w:pPr>
            <w:r w:rsidRPr="00A27BDC">
              <w:rPr>
                <w:rFonts w:ascii="Times New Roman" w:hAnsi="Times New Roman"/>
                <w:sz w:val="24"/>
                <w:szCs w:val="24"/>
              </w:rPr>
              <w:t>Назва товару  згідно ДК та назва згідно тендерної документації</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F5B" w:rsidRPr="00A27BDC" w:rsidRDefault="00C23F5B" w:rsidP="00C23F5B">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Конкретна назва товару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F5B" w:rsidRPr="00A27BDC" w:rsidRDefault="00C23F5B" w:rsidP="00C23F5B">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F5B" w:rsidRPr="00A27BDC" w:rsidRDefault="00C23F5B" w:rsidP="00C23F5B">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F5B" w:rsidRPr="00A27BDC" w:rsidRDefault="00C23F5B" w:rsidP="00C23F5B">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Ціна за одиницю, з/без ПДВ, грн.</w:t>
            </w: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F5B" w:rsidRPr="00A27BDC" w:rsidRDefault="00C23F5B" w:rsidP="00C23F5B">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Загальна вартість з/без ПДВ, грн.</w:t>
            </w:r>
          </w:p>
        </w:tc>
      </w:tr>
      <w:tr w:rsidR="00C23F5B" w:rsidRPr="00A27BDC" w:rsidTr="00C23F5B">
        <w:trPr>
          <w:trHeight w:val="1"/>
        </w:trPr>
        <w:tc>
          <w:tcPr>
            <w:tcW w:w="25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23F5B" w:rsidRPr="00A27BDC" w:rsidRDefault="00C23F5B" w:rsidP="00C23F5B">
            <w:pPr>
              <w:tabs>
                <w:tab w:val="left" w:pos="0"/>
              </w:tabs>
              <w:spacing w:after="0" w:line="240" w:lineRule="auto"/>
              <w:rPr>
                <w:rFonts w:ascii="Times New Roman" w:hAnsi="Times New Roman"/>
                <w:sz w:val="24"/>
                <w:szCs w:val="24"/>
              </w:rPr>
            </w:pPr>
            <w:r w:rsidRPr="00A27BDC">
              <w:rPr>
                <w:rFonts w:ascii="Times New Roman" w:hAnsi="Times New Roman"/>
                <w:b/>
                <w:sz w:val="24"/>
                <w:szCs w:val="24"/>
                <w:lang w:eastAsia="ru-RU"/>
              </w:rPr>
              <w:t>ДК 021:2015, код 09130</w:t>
            </w:r>
            <w:r>
              <w:rPr>
                <w:rFonts w:ascii="Times New Roman" w:hAnsi="Times New Roman"/>
                <w:b/>
                <w:sz w:val="24"/>
                <w:szCs w:val="24"/>
                <w:lang w:eastAsia="ru-RU"/>
              </w:rPr>
              <w:t>000-9 Нафта і дистиляти (Бензин</w:t>
            </w:r>
            <w:r w:rsidRPr="00A27BDC">
              <w:rPr>
                <w:rFonts w:ascii="Times New Roman" w:hAnsi="Times New Roman"/>
                <w:b/>
                <w:sz w:val="24"/>
                <w:szCs w:val="24"/>
                <w:lang w:eastAsia="ru-RU"/>
              </w:rPr>
              <w:t xml:space="preserve"> А-95 (в та</w:t>
            </w:r>
            <w:r>
              <w:rPr>
                <w:rFonts w:ascii="Times New Roman" w:hAnsi="Times New Roman"/>
                <w:b/>
                <w:sz w:val="24"/>
                <w:szCs w:val="24"/>
                <w:lang w:eastAsia="ru-RU"/>
              </w:rPr>
              <w:t>лонах)</w:t>
            </w:r>
            <w:r w:rsidRPr="00A27BDC">
              <w:rPr>
                <w:rFonts w:ascii="Times New Roman" w:hAnsi="Times New Roman"/>
                <w:b/>
                <w:sz w:val="24"/>
                <w:szCs w:val="24"/>
                <w:lang w:eastAsia="ru-RU"/>
              </w:rPr>
              <w:t xml:space="preserve">; дизельне паливо (в талонах)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F5B" w:rsidRPr="00A27BDC" w:rsidRDefault="00C23F5B" w:rsidP="00C23F5B">
            <w:pPr>
              <w:tabs>
                <w:tab w:val="left" w:pos="0"/>
              </w:tabs>
              <w:spacing w:after="0" w:line="240" w:lineRule="auto"/>
              <w:jc w:val="center"/>
              <w:rPr>
                <w:rFonts w:ascii="Times New Roman" w:hAnsi="Times New Roman"/>
                <w:b/>
                <w:sz w:val="24"/>
                <w:szCs w:val="24"/>
              </w:rPr>
            </w:pPr>
          </w:p>
          <w:p w:rsidR="00C23F5B" w:rsidRPr="00A27BDC" w:rsidRDefault="00C23F5B" w:rsidP="00C23F5B">
            <w:pPr>
              <w:tabs>
                <w:tab w:val="left" w:pos="0"/>
              </w:tabs>
              <w:spacing w:after="0" w:line="240" w:lineRule="auto"/>
              <w:rPr>
                <w:rFonts w:ascii="Times New Roman" w:hAnsi="Times New Roman"/>
                <w:b/>
                <w:sz w:val="24"/>
                <w:szCs w:val="24"/>
              </w:rPr>
            </w:pPr>
            <w:r w:rsidRPr="00A27BDC">
              <w:rPr>
                <w:rFonts w:ascii="Times New Roman" w:hAnsi="Times New Roman"/>
                <w:b/>
                <w:sz w:val="24"/>
                <w:szCs w:val="24"/>
                <w:lang w:eastAsia="ru-RU"/>
              </w:rPr>
              <w:t>Бензин А-95 (в талонах)</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F5B" w:rsidRDefault="00C23F5B" w:rsidP="00C23F5B">
            <w:pPr>
              <w:tabs>
                <w:tab w:val="left" w:pos="0"/>
              </w:tabs>
              <w:spacing w:after="0" w:line="240" w:lineRule="auto"/>
              <w:jc w:val="center"/>
              <w:rPr>
                <w:rFonts w:ascii="Times New Roman" w:hAnsi="Times New Roman"/>
                <w:sz w:val="24"/>
                <w:szCs w:val="24"/>
              </w:rPr>
            </w:pPr>
          </w:p>
          <w:p w:rsidR="00C23F5B" w:rsidRPr="00A27BDC" w:rsidRDefault="00C23F5B" w:rsidP="00C23F5B">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л.</w:t>
            </w:r>
          </w:p>
          <w:p w:rsidR="00C23F5B" w:rsidRPr="00A27BDC" w:rsidRDefault="00C23F5B" w:rsidP="00C23F5B">
            <w:pPr>
              <w:tabs>
                <w:tab w:val="left" w:pos="0"/>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F5B" w:rsidRDefault="00C23F5B" w:rsidP="00C23F5B">
            <w:pPr>
              <w:tabs>
                <w:tab w:val="left" w:pos="0"/>
              </w:tabs>
              <w:spacing w:after="0" w:line="240" w:lineRule="auto"/>
              <w:jc w:val="center"/>
              <w:rPr>
                <w:rFonts w:ascii="Times New Roman" w:hAnsi="Times New Roman"/>
                <w:sz w:val="24"/>
                <w:szCs w:val="24"/>
                <w:lang w:val="en-US"/>
              </w:rPr>
            </w:pPr>
          </w:p>
          <w:p w:rsidR="00C23F5B" w:rsidRPr="00CA5720" w:rsidRDefault="00C23F5B" w:rsidP="00C23F5B">
            <w:pPr>
              <w:tabs>
                <w:tab w:val="left" w:pos="0"/>
              </w:tabs>
              <w:spacing w:after="0" w:line="240" w:lineRule="auto"/>
              <w:jc w:val="center"/>
              <w:rPr>
                <w:rFonts w:ascii="Times New Roman" w:hAnsi="Times New Roman"/>
                <w:sz w:val="24"/>
                <w:szCs w:val="24"/>
              </w:rPr>
            </w:pPr>
            <w:r>
              <w:rPr>
                <w:rFonts w:ascii="Times New Roman" w:hAnsi="Times New Roman"/>
                <w:sz w:val="24"/>
                <w:szCs w:val="24"/>
              </w:rPr>
              <w:t>5000</w:t>
            </w:r>
          </w:p>
          <w:p w:rsidR="00C23F5B" w:rsidRPr="00A27BDC" w:rsidRDefault="00C23F5B" w:rsidP="00C23F5B">
            <w:pPr>
              <w:tabs>
                <w:tab w:val="left" w:pos="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F5B" w:rsidRPr="00A27BDC" w:rsidRDefault="00C23F5B" w:rsidP="00C23F5B">
            <w:pPr>
              <w:tabs>
                <w:tab w:val="left" w:pos="0"/>
              </w:tabs>
              <w:spacing w:after="0" w:line="240" w:lineRule="auto"/>
              <w:jc w:val="center"/>
              <w:rPr>
                <w:rFonts w:ascii="Times New Roman" w:hAnsi="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F5B" w:rsidRPr="00A27BDC" w:rsidRDefault="00C23F5B" w:rsidP="00C23F5B">
            <w:pPr>
              <w:tabs>
                <w:tab w:val="left" w:pos="0"/>
              </w:tabs>
              <w:spacing w:after="0" w:line="240" w:lineRule="auto"/>
              <w:jc w:val="center"/>
              <w:rPr>
                <w:rFonts w:ascii="Times New Roman" w:hAnsi="Times New Roman"/>
                <w:sz w:val="24"/>
                <w:szCs w:val="24"/>
              </w:rPr>
            </w:pPr>
          </w:p>
        </w:tc>
      </w:tr>
      <w:tr w:rsidR="00C23F5B" w:rsidRPr="00A27BDC" w:rsidTr="00C23F5B">
        <w:trPr>
          <w:trHeight w:val="1687"/>
        </w:trPr>
        <w:tc>
          <w:tcPr>
            <w:tcW w:w="251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3F5B" w:rsidRPr="00A27BDC" w:rsidRDefault="00C23F5B" w:rsidP="00C23F5B">
            <w:pPr>
              <w:tabs>
                <w:tab w:val="left" w:pos="0"/>
              </w:tabs>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F5B" w:rsidRPr="00A27BDC" w:rsidRDefault="00C23F5B" w:rsidP="00C23F5B">
            <w:pPr>
              <w:tabs>
                <w:tab w:val="left" w:pos="0"/>
              </w:tabs>
              <w:spacing w:after="0" w:line="240" w:lineRule="auto"/>
              <w:rPr>
                <w:rFonts w:ascii="Times New Roman" w:hAnsi="Times New Roman"/>
                <w:b/>
                <w:sz w:val="24"/>
                <w:szCs w:val="24"/>
              </w:rPr>
            </w:pPr>
          </w:p>
          <w:p w:rsidR="00C23F5B" w:rsidRPr="00A27BDC" w:rsidRDefault="00C23F5B" w:rsidP="00C23F5B">
            <w:pPr>
              <w:tabs>
                <w:tab w:val="left" w:pos="0"/>
              </w:tabs>
              <w:spacing w:after="0" w:line="240" w:lineRule="auto"/>
              <w:rPr>
                <w:rFonts w:ascii="Times New Roman" w:hAnsi="Times New Roman"/>
                <w:b/>
                <w:sz w:val="24"/>
                <w:szCs w:val="24"/>
              </w:rPr>
            </w:pPr>
            <w:r w:rsidRPr="00A27BDC">
              <w:rPr>
                <w:rFonts w:ascii="Times New Roman" w:hAnsi="Times New Roman"/>
                <w:b/>
                <w:sz w:val="24"/>
                <w:szCs w:val="24"/>
              </w:rPr>
              <w:t>Дизельне паливо (в талонах)</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F5B" w:rsidRPr="00A27BDC" w:rsidRDefault="00C23F5B" w:rsidP="00C23F5B">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F5B" w:rsidRPr="00CA5720" w:rsidRDefault="00C23F5B" w:rsidP="00C23F5B">
            <w:pPr>
              <w:tabs>
                <w:tab w:val="left" w:pos="0"/>
              </w:tabs>
              <w:spacing w:after="0" w:line="240" w:lineRule="auto"/>
              <w:jc w:val="center"/>
              <w:rPr>
                <w:rFonts w:ascii="Times New Roman" w:hAnsi="Times New Roman"/>
                <w:sz w:val="24"/>
                <w:szCs w:val="24"/>
              </w:rPr>
            </w:pPr>
            <w:r>
              <w:rPr>
                <w:rFonts w:ascii="Times New Roman" w:hAnsi="Times New Roman"/>
                <w:sz w:val="24"/>
                <w:szCs w:val="24"/>
              </w:rPr>
              <w:t>30000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F5B" w:rsidRPr="00A27BDC" w:rsidRDefault="00C23F5B" w:rsidP="00C23F5B">
            <w:pPr>
              <w:tabs>
                <w:tab w:val="left" w:pos="0"/>
              </w:tabs>
              <w:spacing w:after="0" w:line="240" w:lineRule="auto"/>
              <w:jc w:val="center"/>
              <w:rPr>
                <w:rFonts w:ascii="Times New Roman" w:hAnsi="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F5B" w:rsidRPr="00A27BDC" w:rsidRDefault="00C23F5B" w:rsidP="00C23F5B">
            <w:pPr>
              <w:tabs>
                <w:tab w:val="left" w:pos="0"/>
              </w:tabs>
              <w:spacing w:after="0" w:line="240" w:lineRule="auto"/>
              <w:jc w:val="center"/>
              <w:rPr>
                <w:rFonts w:ascii="Times New Roman" w:hAnsi="Times New Roman"/>
                <w:sz w:val="24"/>
                <w:szCs w:val="24"/>
              </w:rPr>
            </w:pPr>
          </w:p>
        </w:tc>
      </w:tr>
      <w:tr w:rsidR="00C23F5B" w:rsidRPr="00A27BDC" w:rsidTr="00C23F5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Pr>
          <w:p w:rsidR="00C23F5B" w:rsidRPr="00A27BDC" w:rsidRDefault="00C23F5B" w:rsidP="00C23F5B">
            <w:pPr>
              <w:tabs>
                <w:tab w:val="left" w:pos="0"/>
              </w:tabs>
              <w:spacing w:after="0" w:line="240" w:lineRule="auto"/>
              <w:rPr>
                <w:rFonts w:ascii="Times New Roman" w:hAnsi="Times New Roman"/>
                <w:b/>
                <w:sz w:val="24"/>
                <w:szCs w:val="24"/>
              </w:rPr>
            </w:pPr>
          </w:p>
        </w:tc>
        <w:tc>
          <w:tcPr>
            <w:tcW w:w="783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C23F5B" w:rsidRPr="00A27BDC" w:rsidRDefault="00C23F5B" w:rsidP="00C23F5B">
            <w:pPr>
              <w:tabs>
                <w:tab w:val="left" w:pos="0"/>
              </w:tabs>
              <w:spacing w:after="0" w:line="240" w:lineRule="auto"/>
              <w:rPr>
                <w:rFonts w:ascii="Times New Roman" w:hAnsi="Times New Roman"/>
                <w:sz w:val="24"/>
                <w:szCs w:val="24"/>
              </w:rPr>
            </w:pPr>
          </w:p>
        </w:tc>
      </w:tr>
      <w:tr w:rsidR="00C23F5B" w:rsidRPr="00A27BDC" w:rsidTr="00C23F5B">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Pr>
          <w:p w:rsidR="00C23F5B" w:rsidRPr="00A27BDC" w:rsidRDefault="00C23F5B" w:rsidP="00C23F5B">
            <w:pPr>
              <w:tabs>
                <w:tab w:val="left" w:pos="0"/>
              </w:tabs>
              <w:spacing w:after="0" w:line="240" w:lineRule="auto"/>
              <w:rPr>
                <w:rFonts w:ascii="Times New Roman" w:hAnsi="Times New Roman"/>
                <w:b/>
                <w:sz w:val="24"/>
                <w:szCs w:val="24"/>
              </w:rPr>
            </w:pPr>
          </w:p>
        </w:tc>
        <w:tc>
          <w:tcPr>
            <w:tcW w:w="783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C23F5B" w:rsidRPr="00A27BDC" w:rsidRDefault="00C23F5B" w:rsidP="00C23F5B">
            <w:pPr>
              <w:tabs>
                <w:tab w:val="left" w:pos="0"/>
              </w:tabs>
              <w:spacing w:after="0" w:line="240" w:lineRule="auto"/>
              <w:rPr>
                <w:rFonts w:ascii="Times New Roman" w:hAnsi="Times New Roman"/>
                <w:sz w:val="24"/>
                <w:szCs w:val="24"/>
              </w:rPr>
            </w:pPr>
          </w:p>
        </w:tc>
      </w:tr>
    </w:tbl>
    <w:p w:rsidR="00C23F5B" w:rsidRPr="00A27BDC" w:rsidRDefault="00C23F5B" w:rsidP="00C23F5B">
      <w:pPr>
        <w:tabs>
          <w:tab w:val="left" w:pos="284"/>
        </w:tabs>
        <w:suppressAutoHyphens/>
        <w:spacing w:after="0" w:line="240" w:lineRule="auto"/>
        <w:ind w:left="284"/>
        <w:jc w:val="center"/>
        <w:rPr>
          <w:rFonts w:ascii="Times New Roman" w:hAnsi="Times New Roman"/>
          <w:b/>
          <w:sz w:val="24"/>
          <w:szCs w:val="24"/>
        </w:rPr>
      </w:pPr>
    </w:p>
    <w:p w:rsidR="00C23F5B" w:rsidRPr="00ED4F99"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23F5B" w:rsidRPr="00A27BDC" w:rsidRDefault="00C23F5B" w:rsidP="00C23F5B">
      <w:pPr>
        <w:spacing w:after="0" w:line="240" w:lineRule="auto"/>
        <w:rPr>
          <w:rFonts w:ascii="Times New Roman" w:hAnsi="Times New Roman"/>
          <w:color w:val="121212"/>
          <w:sz w:val="24"/>
          <w:szCs w:val="24"/>
        </w:rPr>
      </w:pPr>
      <w:r w:rsidRPr="00A27BDC">
        <w:rPr>
          <w:rFonts w:ascii="Times New Roman" w:hAnsi="Times New Roman"/>
          <w:color w:val="121212"/>
          <w:sz w:val="24"/>
          <w:szCs w:val="24"/>
        </w:rPr>
        <w:t xml:space="preserve">______________ </w:t>
      </w:r>
    </w:p>
    <w:p w:rsidR="00C23F5B" w:rsidRPr="00A27BDC" w:rsidRDefault="00C23F5B" w:rsidP="00C23F5B">
      <w:pPr>
        <w:spacing w:after="0" w:line="240" w:lineRule="auto"/>
        <w:rPr>
          <w:rFonts w:ascii="Times New Roman" w:hAnsi="Times New Roman"/>
          <w:i/>
          <w:color w:val="121212"/>
          <w:sz w:val="24"/>
          <w:szCs w:val="24"/>
        </w:rPr>
      </w:pPr>
      <w:r w:rsidRPr="00A27BDC">
        <w:rPr>
          <w:rFonts w:ascii="Times New Roman" w:hAnsi="Times New Roman"/>
          <w:color w:val="121212"/>
          <w:sz w:val="24"/>
          <w:szCs w:val="24"/>
        </w:rPr>
        <w:t xml:space="preserve">* </w:t>
      </w:r>
      <w:r w:rsidRPr="00A27BDC">
        <w:rPr>
          <w:rFonts w:ascii="Times New Roman" w:hAnsi="Times New Roman"/>
          <w:i/>
          <w:color w:val="121212"/>
          <w:sz w:val="24"/>
          <w:szCs w:val="24"/>
        </w:rPr>
        <w:t>вартість визначається з поміткою «з ПДВ» або «у т.ч. ПДВ» у тому випадку, якшо Постачальник є платником податку на додану вартість</w:t>
      </w:r>
    </w:p>
    <w:p w:rsidR="00C23F5B" w:rsidRPr="00A27BDC" w:rsidRDefault="00C23F5B" w:rsidP="00C23F5B">
      <w:pPr>
        <w:spacing w:after="0" w:line="240" w:lineRule="auto"/>
        <w:rPr>
          <w:rFonts w:ascii="Times New Roman" w:hAnsi="Times New Roman"/>
          <w:i/>
          <w:color w:val="121212"/>
          <w:sz w:val="24"/>
          <w:szCs w:val="24"/>
        </w:rPr>
      </w:pPr>
    </w:p>
    <w:p w:rsidR="00C23F5B" w:rsidRPr="00A27BDC" w:rsidRDefault="00C23F5B" w:rsidP="00C23F5B">
      <w:pPr>
        <w:spacing w:after="0" w:line="240" w:lineRule="auto"/>
        <w:rPr>
          <w:rFonts w:ascii="Times New Roman" w:hAnsi="Times New Roman"/>
          <w:i/>
          <w:color w:val="121212"/>
          <w:sz w:val="24"/>
          <w:szCs w:val="24"/>
        </w:rPr>
      </w:pPr>
    </w:p>
    <w:tbl>
      <w:tblPr>
        <w:tblW w:w="0" w:type="auto"/>
        <w:tblInd w:w="2" w:type="dxa"/>
        <w:tblCellMar>
          <w:left w:w="10" w:type="dxa"/>
          <w:right w:w="10" w:type="dxa"/>
        </w:tblCellMar>
        <w:tblLook w:val="04A0"/>
      </w:tblPr>
      <w:tblGrid>
        <w:gridCol w:w="4701"/>
        <w:gridCol w:w="5152"/>
      </w:tblGrid>
      <w:tr w:rsidR="00C23F5B" w:rsidRPr="00A27BDC" w:rsidTr="00C23F5B">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C23F5B" w:rsidRPr="00A27BDC" w:rsidTr="00C23F5B">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CA5720" w:rsidRDefault="00C23F5B" w:rsidP="00C23F5B">
            <w:pPr>
              <w:spacing w:after="0" w:line="240" w:lineRule="auto"/>
              <w:ind w:firstLine="74"/>
              <w:rPr>
                <w:rFonts w:ascii="Times New Roman" w:hAnsi="Times New Roman"/>
                <w:sz w:val="24"/>
                <w:szCs w:val="24"/>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rPr>
                <w:rFonts w:ascii="Times New Roman" w:hAnsi="Times New Roman"/>
                <w:sz w:val="24"/>
                <w:szCs w:val="24"/>
              </w:rPr>
            </w:pPr>
          </w:p>
        </w:tc>
      </w:tr>
      <w:tr w:rsidR="00C23F5B" w:rsidRPr="00A27BDC" w:rsidTr="00C23F5B">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r>
      <w:tr w:rsidR="00C23F5B" w:rsidRPr="00A27BDC" w:rsidTr="00C23F5B">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F5B" w:rsidRPr="00A27BDC" w:rsidRDefault="00C23F5B" w:rsidP="00C23F5B">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r>
    </w:tbl>
    <w:p w:rsidR="00C23F5B" w:rsidRPr="00A27BDC" w:rsidRDefault="00C23F5B" w:rsidP="00C23F5B">
      <w:pPr>
        <w:spacing w:after="0" w:line="240" w:lineRule="auto"/>
        <w:rPr>
          <w:rFonts w:ascii="Times New Roman" w:hAnsi="Times New Roman"/>
          <w:i/>
          <w:color w:val="121212"/>
          <w:sz w:val="24"/>
          <w:szCs w:val="24"/>
        </w:rPr>
      </w:pPr>
    </w:p>
    <w:p w:rsidR="00C23F5B" w:rsidRPr="00A27BDC" w:rsidRDefault="00C23F5B" w:rsidP="00C23F5B">
      <w:pPr>
        <w:spacing w:after="0" w:line="240" w:lineRule="auto"/>
        <w:rPr>
          <w:rFonts w:ascii="Times New Roman" w:hAnsi="Times New Roman"/>
          <w:i/>
          <w:color w:val="121212"/>
          <w:sz w:val="24"/>
          <w:szCs w:val="24"/>
        </w:rPr>
      </w:pPr>
    </w:p>
    <w:p w:rsidR="00C23F5B" w:rsidRPr="00A27BDC" w:rsidRDefault="00C23F5B" w:rsidP="00C23F5B">
      <w:pPr>
        <w:pStyle w:val="ac"/>
        <w:spacing w:after="0" w:line="240" w:lineRule="auto"/>
        <w:jc w:val="center"/>
        <w:rPr>
          <w:rFonts w:ascii="Times New Roman" w:hAnsi="Times New Roman"/>
          <w:i/>
          <w:color w:val="000000"/>
          <w:sz w:val="24"/>
          <w:szCs w:val="24"/>
          <w:lang w:val="uk-UA"/>
        </w:rPr>
      </w:pPr>
      <w:r w:rsidRPr="00A27BDC">
        <w:rPr>
          <w:rFonts w:ascii="Times New Roman" w:hAnsi="Times New Roman"/>
          <w:i/>
          <w:color w:val="000000"/>
          <w:sz w:val="24"/>
          <w:szCs w:val="24"/>
          <w:lang w:val="uk-UA"/>
        </w:rPr>
        <w:t>Порядок змін умов договору про закупівлю</w:t>
      </w:r>
    </w:p>
    <w:p w:rsidR="00C23F5B" w:rsidRPr="00A27BDC" w:rsidRDefault="00C23F5B" w:rsidP="00C23F5B">
      <w:pPr>
        <w:pStyle w:val="ac"/>
        <w:spacing w:after="0" w:line="240" w:lineRule="auto"/>
        <w:rPr>
          <w:rFonts w:ascii="Times New Roman" w:hAnsi="Times New Roman"/>
          <w:i/>
          <w:color w:val="000000"/>
          <w:sz w:val="24"/>
          <w:szCs w:val="24"/>
          <w:lang w:val="uk-UA"/>
        </w:rPr>
      </w:pPr>
      <w:r>
        <w:rPr>
          <w:rFonts w:ascii="Times New Roman" w:hAnsi="Times New Roman"/>
          <w:i/>
          <w:color w:val="000000"/>
          <w:sz w:val="24"/>
          <w:szCs w:val="24"/>
          <w:lang w:val="uk-UA"/>
        </w:rPr>
        <w:t>1. Зміни, що</w:t>
      </w:r>
      <w:r w:rsidRPr="00A27BDC">
        <w:rPr>
          <w:rFonts w:ascii="Times New Roman" w:hAnsi="Times New Roman"/>
          <w:i/>
          <w:color w:val="000000"/>
          <w:sz w:val="24"/>
          <w:szCs w:val="24"/>
          <w:lang w:val="uk-UA"/>
        </w:rPr>
        <w:t>до договору про закупівлю можуть вноситись у випадк</w:t>
      </w:r>
      <w:r>
        <w:rPr>
          <w:rFonts w:ascii="Times New Roman" w:hAnsi="Times New Roman"/>
          <w:i/>
          <w:color w:val="000000"/>
          <w:sz w:val="24"/>
          <w:szCs w:val="24"/>
          <w:lang w:val="uk-UA"/>
        </w:rPr>
        <w:t>ах, визначених п.19 Особливостей</w:t>
      </w:r>
      <w:r w:rsidRPr="00A27BDC">
        <w:rPr>
          <w:rFonts w:ascii="Times New Roman" w:hAnsi="Times New Roman"/>
          <w:i/>
          <w:color w:val="000000"/>
          <w:sz w:val="24"/>
          <w:szCs w:val="24"/>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додаткових угод.</w:t>
      </w:r>
    </w:p>
    <w:p w:rsidR="00C23F5B" w:rsidRPr="00A27BDC" w:rsidRDefault="00C23F5B" w:rsidP="00C23F5B">
      <w:pPr>
        <w:pStyle w:val="ac"/>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2. Пропозицію щодо внесення змін до договору може зробити кожна із сторін договору.</w:t>
      </w:r>
    </w:p>
    <w:p w:rsidR="00C23F5B" w:rsidRPr="00A27BDC" w:rsidRDefault="00C23F5B" w:rsidP="00C23F5B">
      <w:pPr>
        <w:pStyle w:val="ac"/>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23F5B" w:rsidRPr="00A27BDC" w:rsidRDefault="00C23F5B" w:rsidP="00C23F5B">
      <w:pPr>
        <w:pStyle w:val="ac"/>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23F5B" w:rsidRPr="00A27BDC" w:rsidRDefault="00C23F5B" w:rsidP="00C23F5B">
      <w:pPr>
        <w:pStyle w:val="ac"/>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5. У разі зміни договору зобов'язання сторін змінюються відповідно до змінених умов щодо предмета, місця, строків виконання тощо.</w:t>
      </w:r>
    </w:p>
    <w:p w:rsidR="00C23F5B" w:rsidRPr="002F4C61" w:rsidRDefault="00C23F5B" w:rsidP="00C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sidRPr="00A27BDC">
        <w:rPr>
          <w:rFonts w:ascii="Times New Roman" w:hAnsi="Times New Roman"/>
          <w:i/>
          <w:color w:val="000000"/>
          <w:sz w:val="24"/>
          <w:szCs w:val="24"/>
        </w:rPr>
        <w:t>6. Істотні умови договору про закупівлю не можуть змінюватися після його підписання до виконання зобов’язань сторонами в повному обсязі, крім</w:t>
      </w:r>
      <w:r>
        <w:rPr>
          <w:rFonts w:ascii="Times New Roman" w:hAnsi="Times New Roman"/>
          <w:i/>
          <w:color w:val="000000"/>
          <w:sz w:val="24"/>
          <w:szCs w:val="24"/>
        </w:rPr>
        <w:t xml:space="preserve"> випадків, що передбачені </w:t>
      </w:r>
      <w:r w:rsidRPr="009D7AF9">
        <w:rPr>
          <w:rFonts w:ascii="Times New Roman" w:hAnsi="Times New Roman"/>
          <w:i/>
          <w:color w:val="000000"/>
          <w:sz w:val="24"/>
          <w:szCs w:val="24"/>
        </w:rPr>
        <w:t xml:space="preserve">п.19 </w:t>
      </w:r>
      <w:r w:rsidRPr="009D7AF9">
        <w:rPr>
          <w:rFonts w:ascii="Times New Roman" w:hAnsi="Times New Roman"/>
          <w:i/>
          <w:sz w:val="24"/>
          <w:szCs w:val="24"/>
          <w:lang w:eastAsia="ar-SA"/>
        </w:rPr>
        <w:t xml:space="preserve">Особливостей здійснення публічних закупівель товарів, робіт і послуг для </w:t>
      </w:r>
      <w:r w:rsidRPr="009D7AF9">
        <w:rPr>
          <w:rFonts w:ascii="Times New Roman" w:hAnsi="Times New Roman"/>
          <w:i/>
          <w:sz w:val="24"/>
          <w:szCs w:val="24"/>
          <w:lang w:eastAsia="ar-SA"/>
        </w:rPr>
        <w:lastRenderedPageBreak/>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w:t>
      </w:r>
      <w:r w:rsidRPr="00BE64A8">
        <w:rPr>
          <w:rFonts w:ascii="Times New Roman" w:hAnsi="Times New Roman"/>
          <w:i/>
          <w:sz w:val="24"/>
          <w:szCs w:val="24"/>
          <w:lang w:eastAsia="ar-SA"/>
        </w:rPr>
        <w:t>Кабінету Міністрів України від 12 жовтня 2022 р. № 1178</w:t>
      </w:r>
      <w:r w:rsidRPr="009D7AF9">
        <w:rPr>
          <w:rFonts w:ascii="Times New Roman" w:hAnsi="Times New Roman"/>
          <w:i/>
          <w:sz w:val="24"/>
          <w:szCs w:val="24"/>
          <w:lang w:eastAsia="ar-SA"/>
        </w:rPr>
        <w:t>.</w:t>
      </w:r>
    </w:p>
    <w:p w:rsidR="00C23F5B" w:rsidRPr="00A27BDC" w:rsidRDefault="00C23F5B" w:rsidP="00C23F5B">
      <w:pPr>
        <w:pStyle w:val="ac"/>
        <w:spacing w:after="0" w:line="240" w:lineRule="auto"/>
        <w:rPr>
          <w:rFonts w:ascii="Times New Roman" w:hAnsi="Times New Roman"/>
          <w:i/>
          <w:color w:val="000000"/>
          <w:sz w:val="24"/>
          <w:szCs w:val="24"/>
          <w:lang w:val="uk-UA"/>
        </w:rPr>
      </w:pPr>
    </w:p>
    <w:p w:rsidR="00C23F5B" w:rsidRPr="00BE64A8" w:rsidRDefault="00C23F5B" w:rsidP="00C23F5B"/>
    <w:p w:rsidR="00C23F5B" w:rsidRPr="00BE64A8" w:rsidRDefault="00C23F5B" w:rsidP="00C23F5B">
      <w:pPr>
        <w:spacing w:after="0" w:line="240" w:lineRule="auto"/>
        <w:rPr>
          <w:rFonts w:ascii="Times New Roman" w:eastAsia="Times New Roman" w:hAnsi="Times New Roman"/>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tabs>
          <w:tab w:val="left" w:pos="8340"/>
        </w:tabs>
        <w:spacing w:after="0" w:line="240" w:lineRule="auto"/>
        <w:rPr>
          <w:rFonts w:ascii="Times New Roman" w:hAnsi="Times New Roman"/>
          <w:b/>
          <w:color w:val="000000"/>
          <w:sz w:val="24"/>
          <w:szCs w:val="24"/>
        </w:rPr>
      </w:pPr>
      <w:r>
        <w:rPr>
          <w:rFonts w:ascii="Times New Roman" w:hAnsi="Times New Roman"/>
          <w:b/>
          <w:color w:val="000000"/>
          <w:sz w:val="24"/>
          <w:szCs w:val="24"/>
        </w:rPr>
        <w:tab/>
      </w:r>
    </w:p>
    <w:p w:rsidR="00C23F5B" w:rsidRDefault="00C23F5B" w:rsidP="00C23F5B">
      <w:pPr>
        <w:tabs>
          <w:tab w:val="left" w:pos="8340"/>
        </w:tabs>
        <w:spacing w:after="0" w:line="240" w:lineRule="auto"/>
        <w:rPr>
          <w:rFonts w:ascii="Times New Roman" w:hAnsi="Times New Roman"/>
          <w:b/>
          <w:color w:val="000000"/>
          <w:sz w:val="24"/>
          <w:szCs w:val="24"/>
        </w:rPr>
      </w:pPr>
    </w:p>
    <w:p w:rsidR="00C23F5B" w:rsidRDefault="00C23F5B" w:rsidP="00C23F5B">
      <w:pPr>
        <w:tabs>
          <w:tab w:val="left" w:pos="8340"/>
        </w:tabs>
        <w:spacing w:after="0" w:line="240" w:lineRule="auto"/>
        <w:rPr>
          <w:rFonts w:ascii="Times New Roman" w:hAnsi="Times New Roman"/>
          <w:b/>
          <w:color w:val="000000"/>
          <w:sz w:val="24"/>
          <w:szCs w:val="24"/>
        </w:rPr>
      </w:pPr>
    </w:p>
    <w:p w:rsidR="00C23F5B" w:rsidRDefault="00C23F5B" w:rsidP="00C23F5B">
      <w:pPr>
        <w:tabs>
          <w:tab w:val="left" w:pos="8340"/>
        </w:tabs>
        <w:spacing w:after="0" w:line="240" w:lineRule="auto"/>
        <w:rPr>
          <w:rFonts w:ascii="Times New Roman" w:hAnsi="Times New Roman"/>
          <w:b/>
          <w:color w:val="000000"/>
          <w:sz w:val="24"/>
          <w:szCs w:val="24"/>
        </w:rPr>
      </w:pPr>
    </w:p>
    <w:p w:rsidR="00C23F5B" w:rsidRDefault="00C23F5B" w:rsidP="00C23F5B">
      <w:pPr>
        <w:tabs>
          <w:tab w:val="left" w:pos="8340"/>
        </w:tabs>
        <w:spacing w:after="0" w:line="240" w:lineRule="auto"/>
        <w:rPr>
          <w:rFonts w:ascii="Times New Roman" w:hAnsi="Times New Roman"/>
          <w:b/>
          <w:color w:val="000000"/>
          <w:sz w:val="24"/>
          <w:szCs w:val="24"/>
        </w:rPr>
      </w:pPr>
    </w:p>
    <w:p w:rsidR="00C23F5B" w:rsidRDefault="00C23F5B" w:rsidP="00C23F5B">
      <w:pPr>
        <w:tabs>
          <w:tab w:val="left" w:pos="8340"/>
        </w:tabs>
        <w:spacing w:after="0" w:line="240" w:lineRule="auto"/>
        <w:rPr>
          <w:rFonts w:ascii="Times New Roman" w:hAnsi="Times New Roman"/>
          <w:b/>
          <w:color w:val="000000"/>
          <w:sz w:val="24"/>
          <w:szCs w:val="24"/>
        </w:rPr>
      </w:pPr>
    </w:p>
    <w:p w:rsidR="00C23F5B" w:rsidRDefault="00C23F5B" w:rsidP="00C23F5B">
      <w:pPr>
        <w:tabs>
          <w:tab w:val="left" w:pos="8340"/>
        </w:tabs>
        <w:spacing w:after="0" w:line="240" w:lineRule="auto"/>
        <w:rPr>
          <w:rFonts w:ascii="Times New Roman" w:hAnsi="Times New Roman"/>
          <w:b/>
          <w:color w:val="000000"/>
          <w:sz w:val="24"/>
          <w:szCs w:val="24"/>
        </w:rPr>
      </w:pPr>
    </w:p>
    <w:p w:rsidR="00C23F5B" w:rsidRDefault="00C23F5B" w:rsidP="00C23F5B">
      <w:pPr>
        <w:tabs>
          <w:tab w:val="left" w:pos="8340"/>
        </w:tabs>
        <w:spacing w:after="0" w:line="240" w:lineRule="auto"/>
        <w:rPr>
          <w:rFonts w:ascii="Times New Roman" w:hAnsi="Times New Roman"/>
          <w:b/>
          <w:color w:val="000000"/>
          <w:sz w:val="24"/>
          <w:szCs w:val="24"/>
        </w:rPr>
      </w:pPr>
    </w:p>
    <w:p w:rsidR="00C23F5B" w:rsidRDefault="00C23F5B" w:rsidP="00C23F5B">
      <w:pPr>
        <w:tabs>
          <w:tab w:val="left" w:pos="8340"/>
        </w:tabs>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rPr>
          <w:rFonts w:ascii="Times New Roman" w:hAnsi="Times New Roman"/>
          <w:b/>
          <w:color w:val="000000"/>
          <w:sz w:val="24"/>
          <w:szCs w:val="24"/>
        </w:rPr>
      </w:pPr>
    </w:p>
    <w:p w:rsidR="00C23F5B" w:rsidRDefault="00C23F5B" w:rsidP="00C23F5B">
      <w:pPr>
        <w:spacing w:after="0" w:line="240" w:lineRule="auto"/>
        <w:jc w:val="right"/>
        <w:rPr>
          <w:rFonts w:ascii="Times New Roman" w:hAnsi="Times New Roman"/>
          <w:b/>
          <w:color w:val="000000"/>
          <w:sz w:val="24"/>
          <w:szCs w:val="24"/>
        </w:rPr>
      </w:pPr>
    </w:p>
    <w:p w:rsidR="00C23F5B" w:rsidRDefault="00C23F5B" w:rsidP="00C23F5B">
      <w:pPr>
        <w:spacing w:after="0" w:line="240" w:lineRule="auto"/>
        <w:jc w:val="right"/>
        <w:rPr>
          <w:rFonts w:ascii="Times New Roman" w:hAnsi="Times New Roman"/>
          <w:b/>
          <w:color w:val="000000"/>
          <w:sz w:val="24"/>
          <w:szCs w:val="24"/>
        </w:rPr>
      </w:pPr>
    </w:p>
    <w:p w:rsidR="00C23F5B" w:rsidRDefault="00C23F5B" w:rsidP="00C23F5B">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lastRenderedPageBreak/>
        <w:t>Додаток 5</w:t>
      </w:r>
    </w:p>
    <w:p w:rsidR="00C23F5B" w:rsidRPr="007B659C" w:rsidRDefault="00C23F5B" w:rsidP="00C23F5B">
      <w:pPr>
        <w:spacing w:after="0" w:line="240" w:lineRule="auto"/>
        <w:jc w:val="right"/>
        <w:rPr>
          <w:rFonts w:ascii="Times New Roman" w:hAnsi="Times New Roman"/>
          <w:b/>
          <w:color w:val="000000"/>
          <w:sz w:val="24"/>
          <w:szCs w:val="24"/>
        </w:rPr>
      </w:pPr>
      <w:r w:rsidRPr="007B659C">
        <w:rPr>
          <w:rFonts w:ascii="Times New Roman" w:hAnsi="Times New Roman"/>
          <w:b/>
          <w:color w:val="000000"/>
          <w:sz w:val="24"/>
          <w:szCs w:val="24"/>
        </w:rPr>
        <w:t>до тендерної документації</w:t>
      </w:r>
    </w:p>
    <w:p w:rsidR="00C23F5B" w:rsidRPr="00881B46" w:rsidRDefault="00C23F5B" w:rsidP="00C23F5B">
      <w:pPr>
        <w:shd w:val="clear" w:color="auto" w:fill="FFFFFF"/>
        <w:rPr>
          <w:rFonts w:ascii="Times New Roman" w:hAnsi="Times New Roman"/>
          <w:b/>
        </w:rPr>
      </w:pPr>
    </w:p>
    <w:p w:rsidR="00C23F5B" w:rsidRPr="00881B46" w:rsidRDefault="00C23F5B" w:rsidP="00C23F5B">
      <w:pPr>
        <w:shd w:val="clear" w:color="auto" w:fill="FFFFFF"/>
        <w:jc w:val="center"/>
        <w:rPr>
          <w:rFonts w:ascii="Times New Roman" w:hAnsi="Times New Roman"/>
          <w:b/>
          <w:bCs/>
          <w:sz w:val="24"/>
          <w:szCs w:val="24"/>
        </w:rPr>
      </w:pPr>
      <w:r w:rsidRPr="00BE64A8">
        <w:rPr>
          <w:rFonts w:ascii="Times New Roman" w:hAnsi="Times New Roman"/>
          <w:b/>
          <w:bCs/>
          <w:sz w:val="24"/>
          <w:szCs w:val="24"/>
        </w:rPr>
        <w:t>Лист-згода</w:t>
      </w:r>
    </w:p>
    <w:p w:rsidR="00C23F5B" w:rsidRPr="00881B46" w:rsidRDefault="00C23F5B" w:rsidP="00C23F5B">
      <w:pPr>
        <w:shd w:val="clear" w:color="auto" w:fill="FFFFFF"/>
        <w:jc w:val="center"/>
        <w:rPr>
          <w:rFonts w:ascii="Times New Roman" w:hAnsi="Times New Roman"/>
          <w:bCs/>
          <w:sz w:val="24"/>
          <w:szCs w:val="24"/>
        </w:rPr>
      </w:pPr>
    </w:p>
    <w:p w:rsidR="00C23F5B" w:rsidRDefault="00C23F5B" w:rsidP="00C23F5B">
      <w:pPr>
        <w:shd w:val="clear" w:color="auto" w:fill="FFFFFF"/>
        <w:spacing w:after="0" w:line="240" w:lineRule="auto"/>
        <w:ind w:firstLine="708"/>
        <w:rPr>
          <w:rFonts w:ascii="Times New Roman" w:hAnsi="Times New Roman"/>
          <w:bCs/>
          <w:sz w:val="24"/>
          <w:szCs w:val="24"/>
        </w:rPr>
      </w:pPr>
      <w:r w:rsidRPr="00F93536">
        <w:rPr>
          <w:rFonts w:ascii="Times New Roman" w:hAnsi="Times New Roman"/>
          <w:bCs/>
          <w:sz w:val="24"/>
          <w:szCs w:val="24"/>
        </w:rPr>
        <w:t>Відповідно до Закону України «Про захист персональних даних» Я</w:t>
      </w:r>
      <w:r>
        <w:rPr>
          <w:rFonts w:ascii="Times New Roman" w:hAnsi="Times New Roman"/>
          <w:bCs/>
          <w:sz w:val="24"/>
          <w:szCs w:val="24"/>
        </w:rPr>
        <w:t>,</w:t>
      </w:r>
      <w:r w:rsidRPr="00F93536">
        <w:rPr>
          <w:rFonts w:ascii="Times New Roman" w:hAnsi="Times New Roman"/>
          <w:bCs/>
          <w:sz w:val="24"/>
          <w:szCs w:val="24"/>
        </w:rPr>
        <w:t>__________________________</w:t>
      </w:r>
      <w:r>
        <w:rPr>
          <w:rFonts w:ascii="Times New Roman" w:hAnsi="Times New Roman"/>
          <w:bCs/>
          <w:sz w:val="24"/>
          <w:szCs w:val="24"/>
        </w:rPr>
        <w:t>__________</w:t>
      </w:r>
      <w:r w:rsidRPr="00F93536">
        <w:rPr>
          <w:rFonts w:ascii="Times New Roman" w:hAnsi="Times New Roman"/>
          <w:bCs/>
          <w:sz w:val="24"/>
          <w:szCs w:val="24"/>
        </w:rPr>
        <w:t>(прізвище, ім’я, по-батькові</w:t>
      </w:r>
      <w:r>
        <w:rPr>
          <w:rFonts w:ascii="Times New Roman" w:hAnsi="Times New Roman"/>
          <w:bCs/>
          <w:sz w:val="24"/>
          <w:szCs w:val="24"/>
        </w:rPr>
        <w:t xml:space="preserve"> Учасника/</w:t>
      </w:r>
      <w:r>
        <w:rPr>
          <w:rFonts w:ascii="Times New Roman" w:hAnsi="Times New Roman"/>
          <w:sz w:val="24"/>
          <w:szCs w:val="24"/>
        </w:rPr>
        <w:t>Уповноваженої особи учасника</w:t>
      </w:r>
      <w:r w:rsidRPr="00F93536">
        <w:rPr>
          <w:rFonts w:ascii="Times New Roman" w:hAnsi="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w:t>
      </w:r>
      <w:r>
        <w:rPr>
          <w:rFonts w:ascii="Times New Roman" w:hAnsi="Times New Roman"/>
          <w:bCs/>
          <w:sz w:val="24"/>
          <w:szCs w:val="24"/>
        </w:rPr>
        <w:t>:   __________________________________________________________________________________</w:t>
      </w:r>
      <w:r>
        <w:rPr>
          <w:rFonts w:ascii="Times New Roman" w:hAnsi="Times New Roman"/>
          <w:bCs/>
          <w:sz w:val="24"/>
          <w:szCs w:val="24"/>
        </w:rPr>
        <w:tab/>
      </w:r>
      <w:r>
        <w:rPr>
          <w:rFonts w:ascii="Times New Roman" w:hAnsi="Times New Roman"/>
          <w:bCs/>
          <w:sz w:val="24"/>
          <w:szCs w:val="24"/>
        </w:rPr>
        <w:tab/>
      </w:r>
      <w:r w:rsidRPr="0008086E">
        <w:rPr>
          <w:rFonts w:ascii="Times New Roman" w:hAnsi="Times New Roman"/>
          <w:bCs/>
          <w:sz w:val="20"/>
          <w:szCs w:val="20"/>
        </w:rPr>
        <w:t>(</w:t>
      </w:r>
      <w:r>
        <w:rPr>
          <w:rFonts w:ascii="Times New Roman" w:hAnsi="Times New Roman"/>
          <w:bCs/>
          <w:sz w:val="20"/>
          <w:szCs w:val="20"/>
        </w:rPr>
        <w:t xml:space="preserve">назва та </w:t>
      </w:r>
      <w:r w:rsidRPr="0008086E">
        <w:rPr>
          <w:rFonts w:ascii="Times New Roman" w:hAnsi="Times New Roman"/>
          <w:bCs/>
          <w:sz w:val="20"/>
          <w:szCs w:val="20"/>
        </w:rPr>
        <w:t>дані документу, що посвідчують особу (серія, №</w:t>
      </w:r>
      <w:r>
        <w:rPr>
          <w:rFonts w:ascii="Times New Roman" w:hAnsi="Times New Roman"/>
          <w:bCs/>
          <w:sz w:val="20"/>
          <w:szCs w:val="20"/>
        </w:rPr>
        <w:t xml:space="preserve"> та ін..</w:t>
      </w:r>
      <w:r w:rsidRPr="0008086E">
        <w:rPr>
          <w:rFonts w:ascii="Times New Roman" w:hAnsi="Times New Roman"/>
          <w:bCs/>
          <w:sz w:val="20"/>
          <w:szCs w:val="20"/>
        </w:rPr>
        <w:t xml:space="preserve">), ідентифікаційний </w:t>
      </w:r>
      <w:r>
        <w:rPr>
          <w:rFonts w:ascii="Times New Roman" w:hAnsi="Times New Roman"/>
          <w:bCs/>
          <w:sz w:val="20"/>
          <w:szCs w:val="20"/>
        </w:rPr>
        <w:t>номер</w:t>
      </w:r>
      <w:r w:rsidRPr="0008086E">
        <w:rPr>
          <w:rFonts w:ascii="Times New Roman" w:hAnsi="Times New Roman"/>
          <w:bCs/>
          <w:sz w:val="20"/>
          <w:szCs w:val="20"/>
        </w:rPr>
        <w:t>),</w:t>
      </w:r>
    </w:p>
    <w:p w:rsidR="00C23F5B" w:rsidRPr="00F93536" w:rsidRDefault="00C23F5B" w:rsidP="00C23F5B">
      <w:pPr>
        <w:shd w:val="clear" w:color="auto" w:fill="FFFFFF"/>
        <w:rPr>
          <w:rFonts w:ascii="Times New Roman" w:hAnsi="Times New Roman"/>
          <w:bCs/>
          <w:sz w:val="24"/>
          <w:szCs w:val="24"/>
        </w:rPr>
      </w:pPr>
      <w:r>
        <w:rPr>
          <w:rFonts w:ascii="Times New Roman" w:hAnsi="Times New Roman"/>
          <w:bCs/>
          <w:sz w:val="24"/>
          <w:szCs w:val="24"/>
        </w:rPr>
        <w:t xml:space="preserve"> та </w:t>
      </w:r>
      <w:r w:rsidRPr="00F93536">
        <w:rPr>
          <w:rFonts w:ascii="Times New Roman" w:hAnsi="Times New Roman"/>
          <w:bCs/>
          <w:sz w:val="24"/>
          <w:szCs w:val="24"/>
        </w:rPr>
        <w:t>відомостей, які надаю про себе для забезпечення участі у тендері, цивільно-правових та господарських відносин.</w:t>
      </w:r>
    </w:p>
    <w:p w:rsidR="00C23F5B" w:rsidRPr="00F93536" w:rsidRDefault="00C23F5B" w:rsidP="00C23F5B">
      <w:pPr>
        <w:rPr>
          <w:rFonts w:ascii="Times New Roman" w:hAnsi="Times New Roman"/>
          <w:bCs/>
          <w:sz w:val="24"/>
          <w:szCs w:val="24"/>
        </w:rPr>
      </w:pPr>
    </w:p>
    <w:p w:rsidR="00C23F5B" w:rsidRPr="00F93536" w:rsidRDefault="00C23F5B" w:rsidP="00C23F5B">
      <w:pPr>
        <w:rPr>
          <w:rFonts w:ascii="Times New Roman" w:hAnsi="Times New Roman"/>
          <w:bCs/>
          <w:sz w:val="24"/>
          <w:szCs w:val="24"/>
        </w:rPr>
      </w:pPr>
    </w:p>
    <w:p w:rsidR="00C23F5B" w:rsidRPr="00F93536" w:rsidRDefault="00C23F5B" w:rsidP="00C23F5B">
      <w:pPr>
        <w:ind w:left="708"/>
        <w:jc w:val="center"/>
        <w:rPr>
          <w:rFonts w:ascii="Times New Roman" w:hAnsi="Times New Roman"/>
          <w:bCs/>
          <w:sz w:val="24"/>
          <w:szCs w:val="24"/>
        </w:rPr>
      </w:pPr>
      <w:r w:rsidRPr="00F93536">
        <w:rPr>
          <w:rFonts w:ascii="Times New Roman" w:hAnsi="Times New Roman"/>
          <w:bCs/>
          <w:sz w:val="24"/>
          <w:szCs w:val="24"/>
        </w:rPr>
        <w:t>_______________                 ________</w:t>
      </w:r>
      <w:r>
        <w:rPr>
          <w:rFonts w:ascii="Times New Roman" w:hAnsi="Times New Roman"/>
          <w:bCs/>
          <w:sz w:val="24"/>
          <w:szCs w:val="24"/>
        </w:rPr>
        <w:t xml:space="preserve">________        </w:t>
      </w:r>
      <w:r>
        <w:rPr>
          <w:rFonts w:ascii="Times New Roman" w:hAnsi="Times New Roman"/>
          <w:bCs/>
          <w:sz w:val="24"/>
          <w:szCs w:val="24"/>
        </w:rPr>
        <w:tab/>
      </w:r>
      <w:r w:rsidRPr="00F93536">
        <w:rPr>
          <w:rFonts w:ascii="Times New Roman" w:hAnsi="Times New Roman"/>
          <w:bCs/>
          <w:sz w:val="24"/>
          <w:szCs w:val="24"/>
        </w:rPr>
        <w:t xml:space="preserve">____________________Дата                                               Підпис                   </w:t>
      </w:r>
      <w:r w:rsidRPr="00F93536">
        <w:rPr>
          <w:rFonts w:ascii="Times New Roman" w:hAnsi="Times New Roman"/>
          <w:bCs/>
          <w:sz w:val="24"/>
          <w:szCs w:val="24"/>
        </w:rPr>
        <w:tab/>
        <w:t>Прізвище та ініціали</w:t>
      </w:r>
    </w:p>
    <w:p w:rsidR="00C23F5B" w:rsidRPr="00F93536" w:rsidRDefault="00C23F5B" w:rsidP="00C23F5B">
      <w:pPr>
        <w:tabs>
          <w:tab w:val="left" w:pos="2925"/>
        </w:tabs>
        <w:rPr>
          <w:sz w:val="24"/>
          <w:szCs w:val="24"/>
        </w:rPr>
      </w:pPr>
    </w:p>
    <w:p w:rsidR="00C23F5B" w:rsidRPr="003F562A" w:rsidRDefault="00C23F5B" w:rsidP="00C23F5B">
      <w:pPr>
        <w:tabs>
          <w:tab w:val="left" w:pos="2925"/>
        </w:tabs>
      </w:pPr>
    </w:p>
    <w:p w:rsidR="00C23F5B" w:rsidRDefault="00C23F5B" w:rsidP="00C23F5B"/>
    <w:p w:rsidR="00C23F5B" w:rsidRPr="00277D59" w:rsidRDefault="00C23F5B" w:rsidP="00C23F5B"/>
    <w:p w:rsidR="00C23F5B" w:rsidRPr="00277D59" w:rsidRDefault="00C23F5B" w:rsidP="00C23F5B"/>
    <w:p w:rsidR="00C23F5B" w:rsidRPr="00277D59" w:rsidRDefault="00C23F5B" w:rsidP="00C23F5B"/>
    <w:p w:rsidR="00C23F5B" w:rsidRPr="00277D59" w:rsidRDefault="00C23F5B" w:rsidP="00C23F5B"/>
    <w:p w:rsidR="00C23F5B" w:rsidRPr="00277D59" w:rsidRDefault="00C23F5B" w:rsidP="00C23F5B"/>
    <w:p w:rsidR="00C23F5B" w:rsidRPr="00277D59" w:rsidRDefault="00C23F5B" w:rsidP="00C23F5B"/>
    <w:p w:rsidR="00C23F5B" w:rsidRPr="00277D59" w:rsidRDefault="00C23F5B" w:rsidP="00C23F5B"/>
    <w:p w:rsidR="00C23F5B" w:rsidRPr="00277D59" w:rsidRDefault="00C23F5B" w:rsidP="00C23F5B"/>
    <w:p w:rsidR="00C23F5B" w:rsidRPr="00277D59" w:rsidRDefault="00C23F5B" w:rsidP="00C23F5B">
      <w:pPr>
        <w:tabs>
          <w:tab w:val="left" w:pos="2265"/>
        </w:tabs>
      </w:pPr>
    </w:p>
    <w:p w:rsidR="00E80481" w:rsidRPr="00107106" w:rsidRDefault="00E80481" w:rsidP="00C23F5B">
      <w:pPr>
        <w:spacing w:after="0" w:line="240" w:lineRule="auto"/>
        <w:jc w:val="center"/>
        <w:rPr>
          <w:rFonts w:ascii="Times New Roman" w:hAnsi="Times New Roman"/>
          <w:b/>
          <w:color w:val="000000"/>
          <w:sz w:val="24"/>
          <w:szCs w:val="24"/>
          <w:lang w:val="ru-RU"/>
        </w:rPr>
      </w:pPr>
    </w:p>
    <w:p w:rsidR="003F5E68" w:rsidRPr="00107106" w:rsidRDefault="003F5E68" w:rsidP="00C23F5B">
      <w:pPr>
        <w:spacing w:after="0" w:line="240" w:lineRule="auto"/>
        <w:jc w:val="center"/>
        <w:rPr>
          <w:rFonts w:ascii="Times New Roman" w:hAnsi="Times New Roman"/>
          <w:b/>
          <w:color w:val="000000"/>
          <w:sz w:val="24"/>
          <w:szCs w:val="24"/>
          <w:lang w:val="ru-RU"/>
        </w:rPr>
      </w:pPr>
    </w:p>
    <w:p w:rsidR="003F5E68" w:rsidRPr="00107106" w:rsidRDefault="003F5E68" w:rsidP="00C23F5B">
      <w:pPr>
        <w:spacing w:after="0" w:line="240" w:lineRule="auto"/>
        <w:jc w:val="center"/>
        <w:rPr>
          <w:rFonts w:ascii="Times New Roman" w:hAnsi="Times New Roman"/>
          <w:b/>
          <w:color w:val="000000"/>
          <w:sz w:val="24"/>
          <w:szCs w:val="24"/>
          <w:lang w:val="ru-RU"/>
        </w:rPr>
      </w:pPr>
    </w:p>
    <w:p w:rsidR="003F5E68" w:rsidRPr="00107106" w:rsidRDefault="003F5E68" w:rsidP="00C23F5B">
      <w:pPr>
        <w:spacing w:after="0" w:line="240" w:lineRule="auto"/>
        <w:jc w:val="center"/>
        <w:rPr>
          <w:rFonts w:ascii="Times New Roman" w:hAnsi="Times New Roman"/>
          <w:b/>
          <w:color w:val="000000"/>
          <w:sz w:val="24"/>
          <w:szCs w:val="24"/>
          <w:lang w:val="ru-RU"/>
        </w:rPr>
      </w:pPr>
    </w:p>
    <w:p w:rsidR="003F5E68" w:rsidRPr="00107106" w:rsidRDefault="003F5E68" w:rsidP="00C23F5B">
      <w:pPr>
        <w:spacing w:after="0" w:line="240" w:lineRule="auto"/>
        <w:jc w:val="center"/>
        <w:rPr>
          <w:rFonts w:ascii="Times New Roman" w:hAnsi="Times New Roman"/>
          <w:b/>
          <w:color w:val="000000"/>
          <w:sz w:val="24"/>
          <w:szCs w:val="24"/>
          <w:lang w:val="ru-RU"/>
        </w:rPr>
      </w:pPr>
    </w:p>
    <w:p w:rsidR="003F5E68" w:rsidRDefault="003F5E68" w:rsidP="003F5E68">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Додаток 1</w:t>
      </w:r>
    </w:p>
    <w:p w:rsidR="003F5E68" w:rsidRPr="007B659C" w:rsidRDefault="003F5E68" w:rsidP="003F5E68">
      <w:pPr>
        <w:spacing w:after="0" w:line="240" w:lineRule="auto"/>
        <w:jc w:val="right"/>
        <w:rPr>
          <w:rFonts w:ascii="Times New Roman" w:hAnsi="Times New Roman"/>
          <w:b/>
          <w:color w:val="000000"/>
          <w:sz w:val="24"/>
          <w:szCs w:val="24"/>
        </w:rPr>
      </w:pPr>
      <w:r w:rsidRPr="007B659C">
        <w:rPr>
          <w:rFonts w:ascii="Times New Roman" w:hAnsi="Times New Roman"/>
          <w:b/>
          <w:color w:val="000000"/>
          <w:sz w:val="24"/>
          <w:szCs w:val="24"/>
        </w:rPr>
        <w:t>до  тендерної документації</w:t>
      </w:r>
    </w:p>
    <w:p w:rsidR="003F5E68" w:rsidRPr="007B659C" w:rsidRDefault="003F5E68" w:rsidP="003F5E68">
      <w:pPr>
        <w:spacing w:after="0" w:line="240" w:lineRule="auto"/>
        <w:rPr>
          <w:b/>
          <w:color w:val="000000"/>
          <w:sz w:val="24"/>
          <w:szCs w:val="24"/>
        </w:rPr>
      </w:pPr>
    </w:p>
    <w:p w:rsidR="003F5E68" w:rsidRPr="007B659C" w:rsidRDefault="003F5E68" w:rsidP="003F5E68">
      <w:pPr>
        <w:widowControl w:val="0"/>
        <w:autoSpaceDE w:val="0"/>
        <w:autoSpaceDN w:val="0"/>
        <w:adjustRightInd w:val="0"/>
        <w:spacing w:after="0" w:line="240" w:lineRule="auto"/>
        <w:jc w:val="center"/>
        <w:rPr>
          <w:rFonts w:ascii="Times New Roman" w:hAnsi="Times New Roman"/>
          <w:b/>
          <w:bCs/>
          <w:sz w:val="24"/>
          <w:szCs w:val="24"/>
        </w:rPr>
      </w:pPr>
      <w:r w:rsidRPr="007B659C">
        <w:rPr>
          <w:rFonts w:ascii="Times New Roman" w:hAnsi="Times New Roman"/>
          <w:b/>
          <w:bCs/>
          <w:sz w:val="24"/>
          <w:szCs w:val="24"/>
        </w:rPr>
        <w:lastRenderedPageBreak/>
        <w:t>ФОРМА «ТЕНДЕРНА ПРОПОЗИЦІЯ»</w:t>
      </w:r>
    </w:p>
    <w:p w:rsidR="003F5E68" w:rsidRPr="007B659C" w:rsidRDefault="003F5E68" w:rsidP="003F5E68">
      <w:pPr>
        <w:spacing w:after="0" w:line="240" w:lineRule="auto"/>
        <w:jc w:val="center"/>
        <w:outlineLvl w:val="0"/>
        <w:rPr>
          <w:rFonts w:ascii="Times New Roman" w:hAnsi="Times New Roman"/>
          <w:sz w:val="24"/>
          <w:szCs w:val="24"/>
        </w:rPr>
      </w:pPr>
      <w:r w:rsidRPr="007B659C">
        <w:rPr>
          <w:rFonts w:ascii="Times New Roman" w:hAnsi="Times New Roman"/>
          <w:i/>
          <w:sz w:val="24"/>
          <w:szCs w:val="24"/>
        </w:rPr>
        <w:t>(форма, яка подається Учасником)</w:t>
      </w:r>
    </w:p>
    <w:p w:rsidR="003F5E68" w:rsidRPr="007B659C" w:rsidRDefault="003F5E68" w:rsidP="00C12299">
      <w:pPr>
        <w:spacing w:after="0" w:line="240" w:lineRule="auto"/>
        <w:jc w:val="both"/>
        <w:outlineLvl w:val="0"/>
        <w:rPr>
          <w:b/>
          <w:sz w:val="24"/>
          <w:szCs w:val="24"/>
        </w:rPr>
      </w:pPr>
    </w:p>
    <w:p w:rsidR="003F5E68" w:rsidRPr="002822B4" w:rsidRDefault="003F5E68" w:rsidP="00C12299">
      <w:pPr>
        <w:spacing w:after="0" w:line="240" w:lineRule="auto"/>
        <w:jc w:val="both"/>
        <w:rPr>
          <w:rFonts w:ascii="Times New Roman" w:eastAsia="Times New Roman" w:hAnsi="Times New Roman"/>
          <w:b/>
          <w:sz w:val="24"/>
          <w:szCs w:val="24"/>
        </w:rPr>
      </w:pPr>
      <w:r w:rsidRPr="007B659C">
        <w:rPr>
          <w:rFonts w:ascii="Times New Roman" w:hAnsi="Times New Roman"/>
          <w:sz w:val="24"/>
          <w:szCs w:val="24"/>
        </w:rPr>
        <w:t>Ми,</w:t>
      </w:r>
      <w:r w:rsidRPr="007B659C">
        <w:rPr>
          <w:rFonts w:ascii="Times New Roman" w:hAnsi="Times New Roman"/>
          <w:b/>
          <w:sz w:val="24"/>
          <w:szCs w:val="24"/>
        </w:rPr>
        <w:t xml:space="preserve"> __________________________________________</w:t>
      </w:r>
      <w:r w:rsidRPr="007B659C">
        <w:rPr>
          <w:rFonts w:ascii="Times New Roman" w:hAnsi="Times New Roman"/>
          <w:i/>
          <w:sz w:val="24"/>
          <w:szCs w:val="24"/>
        </w:rPr>
        <w:t>(в цьому місці зазначається повне найменування юридичної особи/ПІБ фізичної особи – Учасника)</w:t>
      </w:r>
      <w:r w:rsidRPr="007B659C">
        <w:rPr>
          <w:rFonts w:ascii="Times New Roman" w:hAnsi="Times New Roman"/>
          <w:sz w:val="24"/>
          <w:szCs w:val="24"/>
        </w:rPr>
        <w:t xml:space="preserve"> надає</w:t>
      </w:r>
      <w:r>
        <w:rPr>
          <w:rFonts w:ascii="Times New Roman" w:hAnsi="Times New Roman"/>
          <w:sz w:val="24"/>
          <w:szCs w:val="24"/>
        </w:rPr>
        <w:t>мо</w:t>
      </w:r>
      <w:r w:rsidRPr="007B659C">
        <w:rPr>
          <w:rFonts w:ascii="Times New Roman" w:hAnsi="Times New Roman"/>
          <w:sz w:val="24"/>
          <w:szCs w:val="24"/>
        </w:rPr>
        <w:t xml:space="preserve"> свою пропозицію щодо участі у відкритих торгах на закупівлю за предметом: </w:t>
      </w:r>
      <w:r w:rsidRPr="009174A6">
        <w:rPr>
          <w:rFonts w:ascii="Times New Roman" w:eastAsia="Times New Roman" w:hAnsi="Times New Roman"/>
          <w:b/>
          <w:sz w:val="24"/>
          <w:szCs w:val="24"/>
          <w:lang w:eastAsia="ru-RU"/>
        </w:rPr>
        <w:t>ДК 021:2015, код 09130000-9 Нафта і дистиляти (</w:t>
      </w:r>
      <w:r w:rsidRPr="001D77CD">
        <w:rPr>
          <w:rFonts w:ascii="Times New Roman" w:hAnsi="Times New Roman"/>
          <w:b/>
          <w:sz w:val="24"/>
          <w:szCs w:val="24"/>
          <w:lang w:eastAsia="ru-RU"/>
        </w:rPr>
        <w:t xml:space="preserve">Бензин </w:t>
      </w:r>
      <w:r>
        <w:rPr>
          <w:rFonts w:ascii="Times New Roman" w:hAnsi="Times New Roman"/>
          <w:b/>
          <w:sz w:val="24"/>
          <w:szCs w:val="24"/>
          <w:lang w:eastAsia="ru-RU"/>
        </w:rPr>
        <w:t xml:space="preserve">А-95 </w:t>
      </w:r>
      <w:r>
        <w:rPr>
          <w:rFonts w:ascii="Times New Roman" w:eastAsia="Times New Roman" w:hAnsi="Times New Roman"/>
          <w:b/>
          <w:sz w:val="24"/>
          <w:szCs w:val="24"/>
          <w:lang w:eastAsia="ru-RU"/>
        </w:rPr>
        <w:t>(в талонах)</w:t>
      </w:r>
      <w:r w:rsidRPr="009174A6">
        <w:rPr>
          <w:rFonts w:ascii="Times New Roman" w:eastAsia="Times New Roman" w:hAnsi="Times New Roman"/>
          <w:b/>
          <w:sz w:val="24"/>
          <w:szCs w:val="24"/>
          <w:lang w:eastAsia="ru-RU"/>
        </w:rPr>
        <w:t>; дизельне паливо</w:t>
      </w:r>
      <w:r>
        <w:rPr>
          <w:rFonts w:ascii="Times New Roman" w:eastAsia="Times New Roman" w:hAnsi="Times New Roman"/>
          <w:b/>
          <w:sz w:val="24"/>
          <w:szCs w:val="24"/>
          <w:lang w:eastAsia="ru-RU"/>
        </w:rPr>
        <w:t xml:space="preserve"> (в талонах)</w:t>
      </w:r>
      <w:r w:rsidRPr="009174A6">
        <w:rPr>
          <w:rFonts w:ascii="Times New Roman" w:eastAsia="Times New Roman" w:hAnsi="Times New Roman"/>
          <w:b/>
          <w:sz w:val="24"/>
          <w:szCs w:val="24"/>
          <w:lang w:eastAsia="ru-RU"/>
        </w:rPr>
        <w:t>)</w:t>
      </w:r>
    </w:p>
    <w:p w:rsidR="003F5E68" w:rsidRDefault="003F5E68" w:rsidP="00C12299">
      <w:pPr>
        <w:spacing w:after="0" w:line="240" w:lineRule="auto"/>
        <w:jc w:val="both"/>
        <w:rPr>
          <w:rFonts w:ascii="Times New Roman" w:hAnsi="Times New Roman"/>
          <w:sz w:val="24"/>
          <w:szCs w:val="24"/>
        </w:rPr>
      </w:pPr>
      <w:r w:rsidRPr="007B659C">
        <w:rPr>
          <w:rFonts w:ascii="Times New Roman" w:hAnsi="Times New Roman"/>
          <w:sz w:val="24"/>
          <w:szCs w:val="24"/>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w:t>
      </w:r>
      <w:r>
        <w:rPr>
          <w:rFonts w:ascii="Times New Roman" w:hAnsi="Times New Roman"/>
          <w:sz w:val="24"/>
          <w:szCs w:val="24"/>
        </w:rPr>
        <w:t>З</w:t>
      </w:r>
      <w:r w:rsidRPr="007B659C">
        <w:rPr>
          <w:rFonts w:ascii="Times New Roman" w:hAnsi="Times New Roman"/>
          <w:sz w:val="24"/>
          <w:szCs w:val="24"/>
        </w:rPr>
        <w:t xml:space="preserve">амовника та </w:t>
      </w:r>
      <w:r>
        <w:rPr>
          <w:rFonts w:ascii="Times New Roman" w:hAnsi="Times New Roman"/>
          <w:sz w:val="24"/>
          <w:szCs w:val="24"/>
        </w:rPr>
        <w:t>д</w:t>
      </w:r>
      <w:r w:rsidRPr="007B659C">
        <w:rPr>
          <w:rFonts w:ascii="Times New Roman" w:hAnsi="Times New Roman"/>
          <w:sz w:val="24"/>
          <w:szCs w:val="24"/>
        </w:rPr>
        <w:t>оговору за наступною ціною:</w:t>
      </w:r>
    </w:p>
    <w:tbl>
      <w:tblPr>
        <w:tblpPr w:leftFromText="180" w:rightFromText="180" w:vertAnchor="text" w:horzAnchor="margin" w:tblpXSpec="center"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1418"/>
        <w:gridCol w:w="1417"/>
        <w:gridCol w:w="1276"/>
        <w:gridCol w:w="1559"/>
      </w:tblGrid>
      <w:tr w:rsidR="003F5E68" w:rsidRPr="0045211D" w:rsidTr="008D566E">
        <w:trPr>
          <w:trHeight w:val="828"/>
        </w:trPr>
        <w:tc>
          <w:tcPr>
            <w:tcW w:w="817"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spacing w:after="0" w:line="240" w:lineRule="auto"/>
              <w:jc w:val="center"/>
              <w:rPr>
                <w:rFonts w:ascii="Times New Roman" w:hAnsi="Times New Roman"/>
                <w:b/>
                <w:sz w:val="24"/>
                <w:szCs w:val="24"/>
              </w:rPr>
            </w:pPr>
            <w:r w:rsidRPr="0045211D">
              <w:rPr>
                <w:rFonts w:ascii="Times New Roman" w:hAnsi="Times New Roman"/>
                <w:b/>
                <w:sz w:val="24"/>
                <w:szCs w:val="24"/>
              </w:rPr>
              <w:t xml:space="preserve">№ </w:t>
            </w:r>
            <w:r>
              <w:rPr>
                <w:rFonts w:ascii="Times New Roman" w:hAnsi="Times New Roman"/>
                <w:b/>
                <w:sz w:val="24"/>
                <w:szCs w:val="24"/>
              </w:rPr>
              <w:t>п/п</w:t>
            </w:r>
          </w:p>
          <w:p w:rsidR="003F5E68" w:rsidRPr="0045211D" w:rsidRDefault="003F5E68" w:rsidP="008D566E">
            <w:pPr>
              <w:tabs>
                <w:tab w:val="left" w:pos="2715"/>
              </w:tabs>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sz w:val="24"/>
                <w:szCs w:val="24"/>
              </w:rPr>
            </w:pPr>
            <w:r w:rsidRPr="0045211D">
              <w:rPr>
                <w:rFonts w:ascii="Times New Roman" w:hAnsi="Times New Roman"/>
                <w:b/>
                <w:sz w:val="24"/>
                <w:szCs w:val="24"/>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sz w:val="24"/>
                <w:szCs w:val="24"/>
              </w:rPr>
            </w:pPr>
            <w:r w:rsidRPr="0045211D">
              <w:rPr>
                <w:rFonts w:ascii="Times New Roman" w:hAnsi="Times New Roman"/>
                <w:b/>
                <w:sz w:val="24"/>
                <w:szCs w:val="24"/>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sz w:val="24"/>
                <w:szCs w:val="24"/>
              </w:rPr>
            </w:pPr>
            <w:r w:rsidRPr="0045211D">
              <w:rPr>
                <w:rFonts w:ascii="Times New Roman" w:hAnsi="Times New Roman"/>
                <w:b/>
                <w:sz w:val="24"/>
                <w:szCs w:val="24"/>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Ц</w:t>
            </w:r>
            <w:r w:rsidRPr="0045211D">
              <w:rPr>
                <w:rFonts w:ascii="Times New Roman" w:hAnsi="Times New Roman"/>
                <w:b/>
                <w:sz w:val="24"/>
                <w:szCs w:val="24"/>
              </w:rPr>
              <w:t>іна за одиницю, грн. з ПДВ</w:t>
            </w:r>
          </w:p>
        </w:tc>
        <w:tc>
          <w:tcPr>
            <w:tcW w:w="1559"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Сума</w:t>
            </w:r>
            <w:r w:rsidRPr="0045211D">
              <w:rPr>
                <w:rFonts w:ascii="Times New Roman" w:hAnsi="Times New Roman"/>
                <w:b/>
                <w:sz w:val="24"/>
                <w:szCs w:val="24"/>
              </w:rPr>
              <w:t xml:space="preserve"> всього, грн. з ПДВ</w:t>
            </w:r>
          </w:p>
        </w:tc>
      </w:tr>
      <w:tr w:rsidR="003F5E68" w:rsidRPr="0045211D" w:rsidTr="008D566E">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sz w:val="24"/>
                <w:szCs w:val="24"/>
              </w:rPr>
            </w:pPr>
            <w:r w:rsidRPr="0045211D">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b/>
                <w:bCs/>
                <w:color w:val="000000"/>
                <w:sz w:val="24"/>
                <w:szCs w:val="24"/>
              </w:rPr>
            </w:pPr>
            <w:r>
              <w:rPr>
                <w:rFonts w:ascii="Times New Roman" w:hAnsi="Times New Roman"/>
                <w:b/>
                <w:sz w:val="24"/>
                <w:szCs w:val="24"/>
                <w:lang w:eastAsia="ru-RU"/>
              </w:rPr>
              <w:t>Бензин</w:t>
            </w:r>
            <w:r w:rsidRPr="001D77CD">
              <w:rPr>
                <w:rFonts w:ascii="Times New Roman" w:hAnsi="Times New Roman"/>
                <w:b/>
                <w:sz w:val="24"/>
                <w:szCs w:val="24"/>
                <w:lang w:eastAsia="ru-RU"/>
              </w:rPr>
              <w:t xml:space="preserve"> А-95 </w:t>
            </w:r>
            <w:r>
              <w:rPr>
                <w:rFonts w:ascii="Times New Roman" w:eastAsia="Times New Roman" w:hAnsi="Times New Roman"/>
                <w:b/>
                <w:sz w:val="24"/>
                <w:szCs w:val="24"/>
                <w:lang w:eastAsia="ru-RU"/>
              </w:rPr>
              <w:t>(в талонах)</w:t>
            </w:r>
          </w:p>
        </w:tc>
        <w:tc>
          <w:tcPr>
            <w:tcW w:w="1418"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i/>
                <w:sz w:val="24"/>
                <w:szCs w:val="24"/>
              </w:rPr>
            </w:pPr>
          </w:p>
        </w:tc>
      </w:tr>
      <w:tr w:rsidR="003F5E68" w:rsidRPr="0045211D" w:rsidTr="008D566E">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sz w:val="24"/>
                <w:szCs w:val="24"/>
              </w:rPr>
            </w:pPr>
            <w:r w:rsidRPr="0045211D">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b/>
                <w:bCs/>
                <w:color w:val="000000"/>
                <w:sz w:val="24"/>
                <w:szCs w:val="24"/>
              </w:rPr>
            </w:pPr>
            <w:r>
              <w:rPr>
                <w:rFonts w:ascii="Times New Roman" w:eastAsia="Times New Roman" w:hAnsi="Times New Roman"/>
                <w:b/>
                <w:sz w:val="24"/>
                <w:szCs w:val="24"/>
                <w:lang w:eastAsia="ru-RU"/>
              </w:rPr>
              <w:t>Д</w:t>
            </w:r>
            <w:r w:rsidRPr="00A5750B">
              <w:rPr>
                <w:rFonts w:ascii="Times New Roman" w:eastAsia="Times New Roman" w:hAnsi="Times New Roman"/>
                <w:b/>
                <w:sz w:val="24"/>
                <w:szCs w:val="24"/>
                <w:lang w:eastAsia="ru-RU"/>
              </w:rPr>
              <w:t>изельне паливо</w:t>
            </w:r>
            <w:r>
              <w:rPr>
                <w:rFonts w:ascii="Times New Roman" w:eastAsia="Times New Roman" w:hAnsi="Times New Roman"/>
                <w:b/>
                <w:sz w:val="24"/>
                <w:szCs w:val="24"/>
                <w:lang w:eastAsia="ru-RU"/>
              </w:rPr>
              <w:t xml:space="preserve"> (в талонах)</w:t>
            </w:r>
          </w:p>
        </w:tc>
        <w:tc>
          <w:tcPr>
            <w:tcW w:w="1418"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jc w:val="center"/>
            </w:pPr>
            <w:r>
              <w:rPr>
                <w:rFonts w:ascii="Times New Roman" w:hAnsi="Times New Roman"/>
                <w:b/>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i/>
                <w:sz w:val="24"/>
                <w:szCs w:val="24"/>
              </w:rPr>
            </w:pPr>
          </w:p>
        </w:tc>
      </w:tr>
      <w:tr w:rsidR="003F5E68" w:rsidRPr="0045211D" w:rsidTr="008D566E">
        <w:trPr>
          <w:trHeight w:val="1111"/>
        </w:trPr>
        <w:tc>
          <w:tcPr>
            <w:tcW w:w="7054" w:type="dxa"/>
            <w:gridSpan w:val="4"/>
            <w:tcBorders>
              <w:top w:val="single" w:sz="4" w:space="0" w:color="auto"/>
              <w:left w:val="single" w:sz="4" w:space="0" w:color="auto"/>
              <w:bottom w:val="single" w:sz="4" w:space="0" w:color="auto"/>
              <w:right w:val="single" w:sz="4" w:space="0" w:color="auto"/>
            </w:tcBorders>
          </w:tcPr>
          <w:p w:rsidR="003F5E68" w:rsidRPr="0045211D" w:rsidRDefault="003F5E68" w:rsidP="008D566E">
            <w:pPr>
              <w:spacing w:after="0" w:line="240" w:lineRule="auto"/>
              <w:rPr>
                <w:rFonts w:ascii="Times New Roman" w:hAnsi="Times New Roman"/>
                <w:i/>
                <w:sz w:val="24"/>
                <w:szCs w:val="24"/>
              </w:rPr>
            </w:pPr>
            <w:r w:rsidRPr="0045211D">
              <w:rPr>
                <w:rFonts w:ascii="Times New Roman" w:hAnsi="Times New Roman"/>
                <w:b/>
                <w:sz w:val="24"/>
                <w:szCs w:val="24"/>
              </w:rPr>
              <w:t xml:space="preserve">Загальна вартість тендерної пропозиції, грн. з ПДВ </w:t>
            </w:r>
            <w:r w:rsidRPr="0045211D">
              <w:rPr>
                <w:rFonts w:ascii="Times New Roman" w:hAnsi="Times New Roman"/>
                <w:i/>
                <w:sz w:val="24"/>
                <w:szCs w:val="24"/>
              </w:rPr>
              <w:t>(</w:t>
            </w:r>
            <w:r w:rsidRPr="0045211D">
              <w:rPr>
                <w:rFonts w:ascii="Times New Roman" w:hAnsi="Times New Roman"/>
                <w:i/>
                <w:sz w:val="24"/>
                <w:szCs w:val="24"/>
                <w:u w:val="single"/>
              </w:rPr>
              <w:t>якщо учасник не є платником ПДВ поруч з ціною має бути зазначено: «без ПДВ»</w:t>
            </w:r>
            <w:r w:rsidRPr="0045211D">
              <w:rPr>
                <w:rFonts w:ascii="Times New Roman" w:hAnsi="Times New Roman"/>
                <w:i/>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F5E68" w:rsidRPr="0045211D" w:rsidRDefault="003F5E68" w:rsidP="008D566E">
            <w:pPr>
              <w:tabs>
                <w:tab w:val="left" w:pos="2715"/>
              </w:tabs>
              <w:spacing w:after="0" w:line="240" w:lineRule="auto"/>
              <w:jc w:val="center"/>
              <w:rPr>
                <w:rFonts w:ascii="Times New Roman" w:hAnsi="Times New Roman"/>
                <w:i/>
                <w:sz w:val="24"/>
                <w:szCs w:val="24"/>
              </w:rPr>
            </w:pPr>
            <w:r w:rsidRPr="0045211D">
              <w:rPr>
                <w:rFonts w:ascii="Times New Roman" w:hAnsi="Times New Roman"/>
                <w:i/>
                <w:sz w:val="24"/>
                <w:szCs w:val="24"/>
              </w:rPr>
              <w:t>(цифрами та словами)</w:t>
            </w:r>
          </w:p>
        </w:tc>
      </w:tr>
    </w:tbl>
    <w:p w:rsidR="003F5E68" w:rsidRDefault="003F5E68" w:rsidP="003F5E68">
      <w:pPr>
        <w:spacing w:after="0" w:line="240" w:lineRule="auto"/>
        <w:ind w:firstLine="284"/>
        <w:rPr>
          <w:rFonts w:ascii="Times New Roman" w:hAnsi="Times New Roman"/>
          <w:sz w:val="24"/>
          <w:szCs w:val="24"/>
        </w:rPr>
      </w:pPr>
    </w:p>
    <w:p w:rsidR="003F5E68" w:rsidRPr="00C12299" w:rsidRDefault="003F5E68" w:rsidP="00C12299">
      <w:pPr>
        <w:pStyle w:val="2"/>
        <w:tabs>
          <w:tab w:val="left" w:pos="540"/>
        </w:tabs>
        <w:spacing w:after="0" w:line="240" w:lineRule="auto"/>
        <w:ind w:left="0"/>
        <w:jc w:val="both"/>
        <w:rPr>
          <w:rFonts w:ascii="Times New Roman" w:hAnsi="Times New Roman" w:cs="Times New Roman"/>
          <w:color w:val="000000"/>
          <w:sz w:val="24"/>
          <w:szCs w:val="24"/>
          <w:lang w:val="ru-RU"/>
        </w:rPr>
      </w:pPr>
    </w:p>
    <w:p w:rsidR="003F5E68" w:rsidRPr="00C12299" w:rsidRDefault="003F5E68" w:rsidP="00C12299">
      <w:pPr>
        <w:pStyle w:val="2"/>
        <w:tabs>
          <w:tab w:val="left" w:pos="540"/>
        </w:tabs>
        <w:spacing w:after="0" w:line="240" w:lineRule="auto"/>
        <w:ind w:left="0" w:firstLine="567"/>
        <w:jc w:val="both"/>
        <w:rPr>
          <w:rFonts w:ascii="Times New Roman" w:hAnsi="Times New Roman" w:cs="Times New Roman"/>
          <w:color w:val="000000"/>
          <w:sz w:val="24"/>
          <w:szCs w:val="24"/>
        </w:rPr>
      </w:pPr>
      <w:r w:rsidRPr="00C12299">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F5E68" w:rsidRPr="00C12299" w:rsidRDefault="003F5E68" w:rsidP="00C12299">
      <w:pPr>
        <w:pStyle w:val="2"/>
        <w:tabs>
          <w:tab w:val="left" w:pos="540"/>
        </w:tabs>
        <w:spacing w:after="0" w:line="240" w:lineRule="auto"/>
        <w:ind w:left="0" w:firstLine="567"/>
        <w:jc w:val="both"/>
        <w:rPr>
          <w:rFonts w:ascii="Times New Roman" w:hAnsi="Times New Roman" w:cs="Times New Roman"/>
          <w:color w:val="000000"/>
          <w:sz w:val="24"/>
          <w:szCs w:val="24"/>
        </w:rPr>
      </w:pPr>
      <w:r w:rsidRPr="00C12299">
        <w:rPr>
          <w:rFonts w:ascii="Times New Roman" w:hAnsi="Times New Roman" w:cs="Times New Roman"/>
          <w:color w:val="000000"/>
          <w:sz w:val="24"/>
          <w:szCs w:val="24"/>
        </w:rPr>
        <w:t xml:space="preserve">2. Ми погоджуємося дотримуватися умов цієї пропозиції не менше </w:t>
      </w:r>
      <w:r w:rsidRPr="00C12299">
        <w:rPr>
          <w:rFonts w:ascii="Times New Roman" w:hAnsi="Times New Roman" w:cs="Times New Roman"/>
          <w:b/>
          <w:color w:val="000000"/>
          <w:sz w:val="24"/>
          <w:szCs w:val="24"/>
        </w:rPr>
        <w:t xml:space="preserve">90 </w:t>
      </w:r>
      <w:r w:rsidRPr="00C12299">
        <w:rPr>
          <w:rFonts w:ascii="Times New Roman" w:hAnsi="Times New Roman" w:cs="Times New Roman"/>
          <w:color w:val="000000"/>
          <w:sz w:val="24"/>
          <w:szCs w:val="24"/>
        </w:rPr>
        <w:t xml:space="preserve">днів із  дати кінцевого строку подання тендерних пропозицій. </w:t>
      </w:r>
    </w:p>
    <w:p w:rsidR="003F5E68" w:rsidRPr="00C12299" w:rsidRDefault="003F5E68" w:rsidP="00C12299">
      <w:pPr>
        <w:tabs>
          <w:tab w:val="left" w:pos="540"/>
        </w:tabs>
        <w:spacing w:after="0" w:line="240" w:lineRule="auto"/>
        <w:ind w:firstLine="567"/>
        <w:jc w:val="both"/>
        <w:rPr>
          <w:rFonts w:ascii="Times New Roman" w:hAnsi="Times New Roman" w:cs="Times New Roman"/>
          <w:color w:val="000000"/>
          <w:sz w:val="24"/>
          <w:szCs w:val="24"/>
        </w:rPr>
      </w:pPr>
      <w:r w:rsidRPr="00C12299">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F5E68" w:rsidRPr="00C12299" w:rsidRDefault="003F5E68" w:rsidP="00C12299">
      <w:pPr>
        <w:tabs>
          <w:tab w:val="left" w:pos="540"/>
        </w:tabs>
        <w:spacing w:after="0" w:line="240" w:lineRule="auto"/>
        <w:ind w:firstLine="567"/>
        <w:jc w:val="both"/>
        <w:rPr>
          <w:rFonts w:ascii="Times New Roman" w:hAnsi="Times New Roman" w:cs="Times New Roman"/>
          <w:color w:val="000000"/>
          <w:sz w:val="24"/>
          <w:szCs w:val="24"/>
        </w:rPr>
      </w:pPr>
      <w:r w:rsidRPr="00C12299">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F5E68" w:rsidRPr="00C12299" w:rsidRDefault="003F5E68" w:rsidP="00C12299">
      <w:pPr>
        <w:tabs>
          <w:tab w:val="left" w:pos="540"/>
        </w:tabs>
        <w:spacing w:after="0" w:line="240" w:lineRule="auto"/>
        <w:ind w:firstLine="567"/>
        <w:jc w:val="both"/>
        <w:rPr>
          <w:rFonts w:ascii="Times New Roman" w:hAnsi="Times New Roman" w:cs="Times New Roman"/>
          <w:color w:val="000000"/>
          <w:sz w:val="24"/>
          <w:szCs w:val="24"/>
        </w:rPr>
      </w:pPr>
      <w:r w:rsidRPr="00C12299">
        <w:rPr>
          <w:rFonts w:ascii="Times New Roman" w:hAnsi="Times New Roman" w:cs="Times New Roman"/>
          <w:color w:val="000000"/>
          <w:sz w:val="24"/>
          <w:szCs w:val="24"/>
        </w:rPr>
        <w:t>5. 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F5E68" w:rsidRPr="00C12299" w:rsidRDefault="003F5E68" w:rsidP="00C12299">
      <w:pPr>
        <w:tabs>
          <w:tab w:val="left" w:pos="540"/>
        </w:tabs>
        <w:spacing w:after="0" w:line="240" w:lineRule="auto"/>
        <w:ind w:firstLine="567"/>
        <w:jc w:val="both"/>
        <w:rPr>
          <w:rFonts w:ascii="Times New Roman" w:hAnsi="Times New Roman" w:cs="Times New Roman"/>
          <w:color w:val="000000"/>
          <w:sz w:val="24"/>
          <w:szCs w:val="24"/>
        </w:rPr>
      </w:pPr>
      <w:r w:rsidRPr="00C12299">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F5E68" w:rsidRDefault="003F5E68" w:rsidP="003F5E68">
      <w:pPr>
        <w:tabs>
          <w:tab w:val="left" w:pos="540"/>
        </w:tabs>
        <w:spacing w:after="0" w:line="240" w:lineRule="auto"/>
        <w:ind w:firstLine="567"/>
        <w:rPr>
          <w:rFonts w:ascii="Times New Roman" w:hAnsi="Times New Roman"/>
          <w:color w:val="000000"/>
          <w:sz w:val="24"/>
          <w:szCs w:val="24"/>
        </w:rPr>
      </w:pPr>
    </w:p>
    <w:p w:rsidR="003F5E68" w:rsidRDefault="003F5E68" w:rsidP="003F5E68">
      <w:pPr>
        <w:tabs>
          <w:tab w:val="left" w:pos="540"/>
        </w:tabs>
        <w:spacing w:after="0" w:line="240" w:lineRule="auto"/>
        <w:ind w:firstLine="567"/>
        <w:rPr>
          <w:rFonts w:ascii="Times New Roman" w:hAnsi="Times New Roman"/>
          <w:color w:val="000000"/>
          <w:sz w:val="24"/>
          <w:szCs w:val="24"/>
        </w:rPr>
      </w:pPr>
    </w:p>
    <w:p w:rsidR="003F5E68" w:rsidRDefault="003F5E68" w:rsidP="003F5E68">
      <w:pPr>
        <w:tabs>
          <w:tab w:val="left" w:pos="540"/>
        </w:tabs>
        <w:spacing w:after="0" w:line="240" w:lineRule="auto"/>
        <w:ind w:firstLine="567"/>
        <w:rPr>
          <w:rFonts w:ascii="Times New Roman" w:hAnsi="Times New Roman"/>
          <w:color w:val="000000"/>
          <w:sz w:val="24"/>
          <w:szCs w:val="24"/>
        </w:rPr>
      </w:pPr>
    </w:p>
    <w:p w:rsidR="003F5E68" w:rsidRDefault="003F5E68" w:rsidP="003F5E68">
      <w:pPr>
        <w:spacing w:after="0" w:line="240" w:lineRule="auto"/>
        <w:jc w:val="center"/>
        <w:rPr>
          <w:rFonts w:ascii="Times New Roman" w:hAnsi="Times New Roman"/>
          <w:b/>
          <w:color w:val="000000"/>
          <w:sz w:val="24"/>
          <w:szCs w:val="24"/>
        </w:rPr>
      </w:pPr>
      <w:r w:rsidRPr="007B659C">
        <w:rPr>
          <w:rFonts w:ascii="Times New Roman" w:hAnsi="Times New Roman"/>
          <w:b/>
          <w:i/>
          <w:color w:val="000000"/>
          <w:sz w:val="24"/>
          <w:szCs w:val="24"/>
        </w:rPr>
        <w:t xml:space="preserve">Посада, прізвище, ініціали, підпис уповноваженої особи Учасника, завірені печаткою. </w:t>
      </w:r>
      <w:r w:rsidRPr="007B659C">
        <w:rPr>
          <w:rFonts w:ascii="Times New Roman" w:hAnsi="Times New Roman"/>
          <w:b/>
          <w:color w:val="000000"/>
          <w:sz w:val="24"/>
          <w:szCs w:val="24"/>
        </w:rPr>
        <w:t>___________________________________________________</w:t>
      </w:r>
    </w:p>
    <w:p w:rsidR="003F5E68" w:rsidRDefault="003F5E68" w:rsidP="003F5E68">
      <w:pPr>
        <w:spacing w:after="0" w:line="240" w:lineRule="auto"/>
        <w:jc w:val="right"/>
        <w:rPr>
          <w:rFonts w:ascii="Times New Roman" w:hAnsi="Times New Roman"/>
          <w:b/>
          <w:color w:val="000000"/>
          <w:sz w:val="24"/>
          <w:szCs w:val="24"/>
        </w:rPr>
      </w:pPr>
    </w:p>
    <w:p w:rsidR="003F5E68" w:rsidRDefault="003F5E68" w:rsidP="003F5E68">
      <w:pPr>
        <w:spacing w:after="0" w:line="240" w:lineRule="auto"/>
        <w:jc w:val="right"/>
        <w:rPr>
          <w:rFonts w:ascii="Times New Roman" w:hAnsi="Times New Roman"/>
          <w:b/>
          <w:color w:val="000000"/>
          <w:sz w:val="24"/>
          <w:szCs w:val="24"/>
        </w:rPr>
      </w:pPr>
    </w:p>
    <w:p w:rsidR="003F5E68" w:rsidRPr="003F5E68" w:rsidRDefault="003F5E68" w:rsidP="00C23F5B">
      <w:pPr>
        <w:spacing w:after="0" w:line="240" w:lineRule="auto"/>
        <w:jc w:val="center"/>
        <w:rPr>
          <w:rFonts w:ascii="Times New Roman" w:hAnsi="Times New Roman" w:cs="Times New Roman"/>
          <w:sz w:val="20"/>
          <w:szCs w:val="20"/>
          <w:lang w:val="en-US"/>
        </w:rPr>
      </w:pPr>
    </w:p>
    <w:sectPr w:rsidR="003F5E68" w:rsidRPr="003F5E68" w:rsidSect="005E28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034"/>
    <w:multiLevelType w:val="hybridMultilevel"/>
    <w:tmpl w:val="E56C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55CA4"/>
    <w:multiLevelType w:val="multilevel"/>
    <w:tmpl w:val="713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21931"/>
    <w:multiLevelType w:val="hybridMultilevel"/>
    <w:tmpl w:val="4A12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31A9"/>
    <w:multiLevelType w:val="hybridMultilevel"/>
    <w:tmpl w:val="DB9C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A448E"/>
    <w:multiLevelType w:val="hybridMultilevel"/>
    <w:tmpl w:val="A08E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113B6"/>
    <w:multiLevelType w:val="hybridMultilevel"/>
    <w:tmpl w:val="DCB2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85BDE"/>
    <w:multiLevelType w:val="hybridMultilevel"/>
    <w:tmpl w:val="568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71E5E"/>
    <w:multiLevelType w:val="hybridMultilevel"/>
    <w:tmpl w:val="B960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D7A66"/>
    <w:multiLevelType w:val="hybridMultilevel"/>
    <w:tmpl w:val="C758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D1AB9"/>
    <w:multiLevelType w:val="hybridMultilevel"/>
    <w:tmpl w:val="124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204AC"/>
    <w:multiLevelType w:val="multilevel"/>
    <w:tmpl w:val="DB5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E48CB"/>
    <w:multiLevelType w:val="hybridMultilevel"/>
    <w:tmpl w:val="9208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B2531"/>
    <w:multiLevelType w:val="multilevel"/>
    <w:tmpl w:val="FD7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B5504"/>
    <w:multiLevelType w:val="multilevel"/>
    <w:tmpl w:val="7EF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40475"/>
    <w:multiLevelType w:val="hybridMultilevel"/>
    <w:tmpl w:val="3C94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729DD"/>
    <w:multiLevelType w:val="hybridMultilevel"/>
    <w:tmpl w:val="7F3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3366ED"/>
    <w:multiLevelType w:val="multilevel"/>
    <w:tmpl w:val="D81E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032A57"/>
    <w:multiLevelType w:val="multilevel"/>
    <w:tmpl w:val="0C2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44DF9"/>
    <w:multiLevelType w:val="hybridMultilevel"/>
    <w:tmpl w:val="FD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8B75B6"/>
    <w:multiLevelType w:val="hybridMultilevel"/>
    <w:tmpl w:val="3168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97EAF"/>
    <w:multiLevelType w:val="hybridMultilevel"/>
    <w:tmpl w:val="8512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9920F2D"/>
    <w:multiLevelType w:val="multilevel"/>
    <w:tmpl w:val="E7E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132A07"/>
    <w:multiLevelType w:val="multilevel"/>
    <w:tmpl w:val="313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A6961"/>
    <w:multiLevelType w:val="hybridMultilevel"/>
    <w:tmpl w:val="54E6762A"/>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5263BF"/>
    <w:multiLevelType w:val="hybridMultilevel"/>
    <w:tmpl w:val="37FE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3D0EA2"/>
    <w:multiLevelType w:val="multilevel"/>
    <w:tmpl w:val="307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B3CA0"/>
    <w:multiLevelType w:val="hybridMultilevel"/>
    <w:tmpl w:val="05EE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441DA8"/>
    <w:multiLevelType w:val="hybridMultilevel"/>
    <w:tmpl w:val="C4B0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F15239"/>
    <w:multiLevelType w:val="multilevel"/>
    <w:tmpl w:val="1BAE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33121E"/>
    <w:multiLevelType w:val="hybridMultilevel"/>
    <w:tmpl w:val="BB9289AE"/>
    <w:lvl w:ilvl="0" w:tplc="DE96DDC8">
      <w:start w:val="1"/>
      <w:numFmt w:val="decimal"/>
      <w:lvlText w:val="%1."/>
      <w:lvlJc w:val="left"/>
      <w:pPr>
        <w:ind w:left="644" w:hanging="360"/>
      </w:pPr>
      <w:rPr>
        <w:rFonts w:ascii="Calibri" w:hAnsi="Calibri" w:hint="default"/>
        <w:b w:val="0"/>
        <w:color w:val="00000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1AE0036"/>
    <w:multiLevelType w:val="hybridMultilevel"/>
    <w:tmpl w:val="9DB2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E5099"/>
    <w:multiLevelType w:val="multilevel"/>
    <w:tmpl w:val="9A7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AB78EC"/>
    <w:multiLevelType w:val="hybridMultilevel"/>
    <w:tmpl w:val="052E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1E6AC9"/>
    <w:multiLevelType w:val="hybridMultilevel"/>
    <w:tmpl w:val="87B80AA4"/>
    <w:lvl w:ilvl="0" w:tplc="0316D032">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8"/>
  </w:num>
  <w:num w:numId="2">
    <w:abstractNumId w:val="10"/>
  </w:num>
  <w:num w:numId="3">
    <w:abstractNumId w:val="12"/>
  </w:num>
  <w:num w:numId="4">
    <w:abstractNumId w:val="13"/>
  </w:num>
  <w:num w:numId="5">
    <w:abstractNumId w:val="17"/>
  </w:num>
  <w:num w:numId="6">
    <w:abstractNumId w:val="33"/>
  </w:num>
  <w:num w:numId="7">
    <w:abstractNumId w:val="30"/>
  </w:num>
  <w:num w:numId="8">
    <w:abstractNumId w:val="23"/>
  </w:num>
  <w:num w:numId="9">
    <w:abstractNumId w:val="24"/>
  </w:num>
  <w:num w:numId="10">
    <w:abstractNumId w:val="1"/>
  </w:num>
  <w:num w:numId="11">
    <w:abstractNumId w:val="27"/>
  </w:num>
  <w:num w:numId="12">
    <w:abstractNumId w:val="26"/>
  </w:num>
  <w:num w:numId="13">
    <w:abstractNumId w:val="14"/>
  </w:num>
  <w:num w:numId="14">
    <w:abstractNumId w:val="9"/>
  </w:num>
  <w:num w:numId="15">
    <w:abstractNumId w:val="0"/>
  </w:num>
  <w:num w:numId="16">
    <w:abstractNumId w:val="6"/>
  </w:num>
  <w:num w:numId="17">
    <w:abstractNumId w:val="32"/>
  </w:num>
  <w:num w:numId="18">
    <w:abstractNumId w:val="2"/>
  </w:num>
  <w:num w:numId="19">
    <w:abstractNumId w:val="20"/>
  </w:num>
  <w:num w:numId="20">
    <w:abstractNumId w:val="19"/>
  </w:num>
  <w:num w:numId="21">
    <w:abstractNumId w:val="29"/>
  </w:num>
  <w:num w:numId="22">
    <w:abstractNumId w:val="21"/>
  </w:num>
  <w:num w:numId="23">
    <w:abstractNumId w:val="7"/>
  </w:num>
  <w:num w:numId="24">
    <w:abstractNumId w:val="16"/>
  </w:num>
  <w:num w:numId="25">
    <w:abstractNumId w:val="3"/>
  </w:num>
  <w:num w:numId="26">
    <w:abstractNumId w:val="11"/>
  </w:num>
  <w:num w:numId="27">
    <w:abstractNumId w:val="8"/>
  </w:num>
  <w:num w:numId="28">
    <w:abstractNumId w:val="4"/>
  </w:num>
  <w:num w:numId="29">
    <w:abstractNumId w:val="5"/>
  </w:num>
  <w:num w:numId="30">
    <w:abstractNumId w:val="28"/>
  </w:num>
  <w:num w:numId="31">
    <w:abstractNumId w:val="15"/>
  </w:num>
  <w:num w:numId="32">
    <w:abstractNumId w:val="34"/>
  </w:num>
  <w:num w:numId="33">
    <w:abstractNumId w:val="22"/>
  </w:num>
  <w:num w:numId="34">
    <w:abstractNumId w:val="25"/>
  </w:num>
  <w:num w:numId="35">
    <w:abstractNumId w:val="35"/>
  </w:num>
  <w:num w:numId="36">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E4F"/>
    <w:rsid w:val="00075E4F"/>
    <w:rsid w:val="000B0DB4"/>
    <w:rsid w:val="00107106"/>
    <w:rsid w:val="00134B95"/>
    <w:rsid w:val="003F5E68"/>
    <w:rsid w:val="004472B8"/>
    <w:rsid w:val="0047377A"/>
    <w:rsid w:val="004E4E76"/>
    <w:rsid w:val="00544639"/>
    <w:rsid w:val="005E2832"/>
    <w:rsid w:val="007955FF"/>
    <w:rsid w:val="00881B66"/>
    <w:rsid w:val="00C12299"/>
    <w:rsid w:val="00C23F5B"/>
    <w:rsid w:val="00D11505"/>
    <w:rsid w:val="00D8352A"/>
    <w:rsid w:val="00E80481"/>
    <w:rsid w:val="00F97BB7"/>
    <w:rsid w:val="00FC74A9"/>
    <w:rsid w:val="00FE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qFormat/>
    <w:rsid w:val="00075E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75E4F"/>
  </w:style>
  <w:style w:type="paragraph" w:styleId="a5">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134B95"/>
    <w:pPr>
      <w:ind w:left="720"/>
      <w:contextualSpacing/>
    </w:pPr>
  </w:style>
  <w:style w:type="paragraph" w:styleId="a7">
    <w:name w:val="No Spacing"/>
    <w:qFormat/>
    <w:rsid w:val="00C23F5B"/>
    <w:pPr>
      <w:spacing w:after="0" w:line="240" w:lineRule="auto"/>
      <w:jc w:val="both"/>
    </w:pPr>
    <w:rPr>
      <w:rFonts w:ascii="Calibri" w:eastAsia="Calibri" w:hAnsi="Calibri" w:cs="Times New Roman"/>
    </w:rPr>
  </w:style>
  <w:style w:type="paragraph" w:styleId="a8">
    <w:name w:val="Title"/>
    <w:basedOn w:val="a"/>
    <w:link w:val="a9"/>
    <w:qFormat/>
    <w:rsid w:val="00C23F5B"/>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9">
    <w:name w:val="Название Знак"/>
    <w:basedOn w:val="a0"/>
    <w:link w:val="a8"/>
    <w:rsid w:val="00C23F5B"/>
    <w:rPr>
      <w:rFonts w:ascii="Arial" w:eastAsia="Times New Roman" w:hAnsi="Arial" w:cs="Times New Roman"/>
      <w:b/>
      <w:snapToGrid w:val="0"/>
      <w:sz w:val="18"/>
      <w:szCs w:val="20"/>
    </w:rPr>
  </w:style>
  <w:style w:type="paragraph" w:styleId="aa">
    <w:name w:val="Subtitle"/>
    <w:basedOn w:val="a"/>
    <w:link w:val="ab"/>
    <w:qFormat/>
    <w:rsid w:val="00C23F5B"/>
    <w:pPr>
      <w:spacing w:after="0" w:line="360" w:lineRule="auto"/>
      <w:jc w:val="center"/>
    </w:pPr>
    <w:rPr>
      <w:rFonts w:ascii="Times New Roman" w:eastAsia="Times New Roman" w:hAnsi="Times New Roman" w:cs="Times New Roman"/>
      <w:b/>
      <w:noProof/>
      <w:sz w:val="24"/>
      <w:szCs w:val="24"/>
      <w:lang w:val="en-GB"/>
    </w:rPr>
  </w:style>
  <w:style w:type="character" w:customStyle="1" w:styleId="ab">
    <w:name w:val="Подзаголовок Знак"/>
    <w:basedOn w:val="a0"/>
    <w:link w:val="aa"/>
    <w:rsid w:val="00C23F5B"/>
    <w:rPr>
      <w:rFonts w:ascii="Times New Roman" w:eastAsia="Times New Roman" w:hAnsi="Times New Roman" w:cs="Times New Roman"/>
      <w:b/>
      <w:noProof/>
      <w:sz w:val="24"/>
      <w:szCs w:val="24"/>
      <w:lang w:val="en-GB"/>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5"/>
    <w:uiPriority w:val="34"/>
    <w:locked/>
    <w:rsid w:val="00C23F5B"/>
  </w:style>
  <w:style w:type="paragraph" w:customStyle="1" w:styleId="rvps2">
    <w:name w:val="rvps2"/>
    <w:basedOn w:val="a"/>
    <w:rsid w:val="00C23F5B"/>
    <w:pPr>
      <w:spacing w:before="100" w:beforeAutospacing="1" w:after="100" w:afterAutospacing="1" w:line="240" w:lineRule="auto"/>
      <w:jc w:val="both"/>
    </w:pPr>
    <w:rPr>
      <w:rFonts w:ascii="Times New Roman" w:eastAsia="Calibri" w:hAnsi="Times New Roman" w:cs="Times New Roman"/>
      <w:sz w:val="24"/>
      <w:szCs w:val="24"/>
      <w:lang w:eastAsia="uk-UA"/>
    </w:rPr>
  </w:style>
  <w:style w:type="paragraph" w:styleId="ac">
    <w:name w:val="Body Text"/>
    <w:basedOn w:val="a"/>
    <w:link w:val="ad"/>
    <w:unhideWhenUsed/>
    <w:rsid w:val="00C23F5B"/>
    <w:pPr>
      <w:spacing w:after="120"/>
      <w:jc w:val="both"/>
    </w:pPr>
    <w:rPr>
      <w:rFonts w:ascii="Calibri" w:eastAsia="Calibri" w:hAnsi="Calibri" w:cs="Times New Roman"/>
      <w:lang w:val="ru-RU"/>
    </w:rPr>
  </w:style>
  <w:style w:type="character" w:customStyle="1" w:styleId="ad">
    <w:name w:val="Основной текст Знак"/>
    <w:basedOn w:val="a0"/>
    <w:link w:val="ac"/>
    <w:rsid w:val="00C23F5B"/>
    <w:rPr>
      <w:rFonts w:ascii="Calibri" w:eastAsia="Calibri" w:hAnsi="Calibri" w:cs="Times New Roman"/>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qFormat/>
    <w:locked/>
    <w:rsid w:val="00C23F5B"/>
    <w:rPr>
      <w:rFonts w:ascii="Times New Roman" w:eastAsia="Times New Roman" w:hAnsi="Times New Roman" w:cs="Times New Roman"/>
      <w:sz w:val="24"/>
      <w:szCs w:val="24"/>
      <w:lang w:eastAsia="uk-UA"/>
    </w:rPr>
  </w:style>
  <w:style w:type="paragraph" w:styleId="2">
    <w:name w:val="Body Text Indent 2"/>
    <w:basedOn w:val="a"/>
    <w:link w:val="20"/>
    <w:uiPriority w:val="99"/>
    <w:semiHidden/>
    <w:unhideWhenUsed/>
    <w:rsid w:val="003F5E68"/>
    <w:pPr>
      <w:spacing w:after="120" w:line="480" w:lineRule="auto"/>
      <w:ind w:left="283"/>
    </w:pPr>
  </w:style>
  <w:style w:type="character" w:customStyle="1" w:styleId="20">
    <w:name w:val="Основной текст с отступом 2 Знак"/>
    <w:basedOn w:val="a0"/>
    <w:link w:val="2"/>
    <w:uiPriority w:val="99"/>
    <w:semiHidden/>
    <w:rsid w:val="003F5E68"/>
  </w:style>
</w:styles>
</file>

<file path=word/webSettings.xml><?xml version="1.0" encoding="utf-8"?>
<w:webSettings xmlns:r="http://schemas.openxmlformats.org/officeDocument/2006/relationships" xmlns:w="http://schemas.openxmlformats.org/wordprocessingml/2006/main">
  <w:divs>
    <w:div w:id="1084716829">
      <w:bodyDiv w:val="1"/>
      <w:marLeft w:val="0"/>
      <w:marRight w:val="0"/>
      <w:marTop w:val="0"/>
      <w:marBottom w:val="0"/>
      <w:divBdr>
        <w:top w:val="none" w:sz="0" w:space="0" w:color="auto"/>
        <w:left w:val="none" w:sz="0" w:space="0" w:color="auto"/>
        <w:bottom w:val="none" w:sz="0" w:space="0" w:color="auto"/>
        <w:right w:val="none" w:sz="0" w:space="0" w:color="auto"/>
      </w:divBdr>
      <w:divsChild>
        <w:div w:id="1745955703">
          <w:marLeft w:val="-115"/>
          <w:marRight w:val="0"/>
          <w:marTop w:val="0"/>
          <w:marBottom w:val="0"/>
          <w:divBdr>
            <w:top w:val="none" w:sz="0" w:space="0" w:color="auto"/>
            <w:left w:val="none" w:sz="0" w:space="0" w:color="auto"/>
            <w:bottom w:val="none" w:sz="0" w:space="0" w:color="auto"/>
            <w:right w:val="none" w:sz="0" w:space="0" w:color="auto"/>
          </w:divBdr>
        </w:div>
        <w:div w:id="1246719798">
          <w:marLeft w:val="-115"/>
          <w:marRight w:val="0"/>
          <w:marTop w:val="0"/>
          <w:marBottom w:val="0"/>
          <w:divBdr>
            <w:top w:val="none" w:sz="0" w:space="0" w:color="auto"/>
            <w:left w:val="none" w:sz="0" w:space="0" w:color="auto"/>
            <w:bottom w:val="none" w:sz="0" w:space="0" w:color="auto"/>
            <w:right w:val="none" w:sz="0" w:space="0" w:color="auto"/>
          </w:divBdr>
        </w:div>
        <w:div w:id="2014605963">
          <w:marLeft w:val="-115"/>
          <w:marRight w:val="0"/>
          <w:marTop w:val="0"/>
          <w:marBottom w:val="0"/>
          <w:divBdr>
            <w:top w:val="none" w:sz="0" w:space="0" w:color="auto"/>
            <w:left w:val="none" w:sz="0" w:space="0" w:color="auto"/>
            <w:bottom w:val="none" w:sz="0" w:space="0" w:color="auto"/>
            <w:right w:val="none" w:sz="0" w:space="0" w:color="auto"/>
          </w:divBdr>
        </w:div>
        <w:div w:id="558984031">
          <w:marLeft w:val="-108"/>
          <w:marRight w:val="0"/>
          <w:marTop w:val="0"/>
          <w:marBottom w:val="0"/>
          <w:divBdr>
            <w:top w:val="none" w:sz="0" w:space="0" w:color="auto"/>
            <w:left w:val="none" w:sz="0" w:space="0" w:color="auto"/>
            <w:bottom w:val="none" w:sz="0" w:space="0" w:color="auto"/>
            <w:right w:val="none" w:sz="0" w:space="0" w:color="auto"/>
          </w:divBdr>
        </w:div>
        <w:div w:id="990598065">
          <w:marLeft w:val="-108"/>
          <w:marRight w:val="0"/>
          <w:marTop w:val="0"/>
          <w:marBottom w:val="0"/>
          <w:divBdr>
            <w:top w:val="none" w:sz="0" w:space="0" w:color="auto"/>
            <w:left w:val="none" w:sz="0" w:space="0" w:color="auto"/>
            <w:bottom w:val="none" w:sz="0" w:space="0" w:color="auto"/>
            <w:right w:val="none" w:sz="0" w:space="0" w:color="auto"/>
          </w:divBdr>
        </w:div>
        <w:div w:id="1402293206">
          <w:marLeft w:val="-100"/>
          <w:marRight w:val="0"/>
          <w:marTop w:val="0"/>
          <w:marBottom w:val="0"/>
          <w:divBdr>
            <w:top w:val="none" w:sz="0" w:space="0" w:color="auto"/>
            <w:left w:val="none" w:sz="0" w:space="0" w:color="auto"/>
            <w:bottom w:val="none" w:sz="0" w:space="0" w:color="auto"/>
            <w:right w:val="none" w:sz="0" w:space="0" w:color="auto"/>
          </w:divBdr>
        </w:div>
        <w:div w:id="1106657245">
          <w:marLeft w:val="-115"/>
          <w:marRight w:val="0"/>
          <w:marTop w:val="0"/>
          <w:marBottom w:val="0"/>
          <w:divBdr>
            <w:top w:val="none" w:sz="0" w:space="0" w:color="auto"/>
            <w:left w:val="none" w:sz="0" w:space="0" w:color="auto"/>
            <w:bottom w:val="none" w:sz="0" w:space="0" w:color="auto"/>
            <w:right w:val="none" w:sz="0" w:space="0" w:color="auto"/>
          </w:divBdr>
        </w:div>
      </w:divsChild>
    </w:div>
    <w:div w:id="1987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12409</Words>
  <Characters>70736</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5</cp:revision>
  <cp:lastPrinted>2024-02-02T06:28:00Z</cp:lastPrinted>
  <dcterms:created xsi:type="dcterms:W3CDTF">2024-01-25T13:44:00Z</dcterms:created>
  <dcterms:modified xsi:type="dcterms:W3CDTF">2024-02-02T06:35:00Z</dcterms:modified>
</cp:coreProperties>
</file>