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89" w:rsidRPr="00454789" w:rsidRDefault="00454789" w:rsidP="00454789">
      <w:pPr>
        <w:spacing w:after="0" w:line="240" w:lineRule="auto"/>
        <w:ind w:right="-25" w:firstLine="7230"/>
        <w:rPr>
          <w:rFonts w:ascii="Times New Roman" w:eastAsia="Times New Roman" w:hAnsi="Times New Roman" w:cs="Times New Roman"/>
          <w:sz w:val="20"/>
          <w:szCs w:val="20"/>
          <w:u w:val="single"/>
          <w:lang w:eastAsia="ru-RU"/>
        </w:rPr>
      </w:pPr>
      <w:r w:rsidRPr="00454789">
        <w:rPr>
          <w:rFonts w:ascii="Times New Roman" w:eastAsia="Times New Roman" w:hAnsi="Times New Roman" w:cs="Times New Roman"/>
          <w:sz w:val="20"/>
          <w:szCs w:val="20"/>
          <w:lang w:eastAsia="ru-RU"/>
        </w:rPr>
        <w:t xml:space="preserve">Додаток </w:t>
      </w:r>
      <w:r>
        <w:rPr>
          <w:rFonts w:ascii="Times New Roman" w:eastAsia="Times New Roman" w:hAnsi="Times New Roman" w:cs="Times New Roman"/>
          <w:sz w:val="20"/>
          <w:szCs w:val="20"/>
          <w:lang w:eastAsia="ru-RU"/>
        </w:rPr>
        <w:t>4</w:t>
      </w:r>
    </w:p>
    <w:p w:rsidR="00454789" w:rsidRPr="00454789" w:rsidRDefault="00454789" w:rsidP="00454789">
      <w:pPr>
        <w:spacing w:after="0" w:line="240" w:lineRule="auto"/>
        <w:ind w:right="-23" w:firstLine="7230"/>
        <w:rPr>
          <w:rFonts w:ascii="Times New Roman" w:eastAsia="Times New Roman" w:hAnsi="Times New Roman" w:cs="Times New Roman"/>
          <w:sz w:val="20"/>
          <w:szCs w:val="20"/>
          <w:lang w:eastAsia="ru-RU"/>
        </w:rPr>
      </w:pPr>
      <w:r w:rsidRPr="00454789">
        <w:rPr>
          <w:rFonts w:ascii="Times New Roman" w:eastAsia="Times New Roman" w:hAnsi="Times New Roman" w:cs="Times New Roman"/>
          <w:sz w:val="20"/>
          <w:szCs w:val="20"/>
          <w:lang w:eastAsia="ru-RU"/>
        </w:rPr>
        <w:t>до тендерної документації</w:t>
      </w:r>
    </w:p>
    <w:p w:rsidR="00454789" w:rsidRPr="00454789" w:rsidRDefault="00454789" w:rsidP="00454789">
      <w:pPr>
        <w:jc w:val="right"/>
        <w:rPr>
          <w:rFonts w:ascii="Times New Roman" w:eastAsia="Calibri" w:hAnsi="Times New Roman" w:cs="Times New Roman"/>
          <w:bCs/>
          <w:sz w:val="24"/>
          <w:szCs w:val="24"/>
        </w:rPr>
      </w:pPr>
    </w:p>
    <w:p w:rsidR="0024197A" w:rsidRDefault="00454789" w:rsidP="00454789">
      <w:pPr>
        <w:spacing w:after="0" w:line="240" w:lineRule="auto"/>
        <w:ind w:right="-142"/>
        <w:rPr>
          <w:rFonts w:ascii="Times New Roman" w:eastAsia="Times New Roman" w:hAnsi="Times New Roman" w:cs="Times New Roman"/>
          <w:sz w:val="24"/>
          <w:szCs w:val="24"/>
          <w:lang w:eastAsia="ru-RU"/>
        </w:rPr>
      </w:pPr>
      <w:r w:rsidRPr="00454789">
        <w:rPr>
          <w:rFonts w:ascii="Times New Roman" w:eastAsia="Times New Roman" w:hAnsi="Times New Roman" w:cs="Times New Roman"/>
          <w:sz w:val="24"/>
          <w:szCs w:val="24"/>
          <w:lang w:eastAsia="ru-RU"/>
        </w:rPr>
        <w:t xml:space="preserve">                                                                     </w:t>
      </w:r>
      <w:r w:rsidR="0024197A">
        <w:rPr>
          <w:rFonts w:ascii="Times New Roman" w:eastAsia="Times New Roman" w:hAnsi="Times New Roman" w:cs="Times New Roman"/>
          <w:sz w:val="24"/>
          <w:szCs w:val="24"/>
          <w:lang w:eastAsia="ru-RU"/>
        </w:rPr>
        <w:t>ПРОЄКТ</w:t>
      </w:r>
    </w:p>
    <w:p w:rsidR="0024197A" w:rsidRDefault="0024197A" w:rsidP="0024197A">
      <w:pPr>
        <w:spacing w:after="0" w:line="240" w:lineRule="auto"/>
        <w:ind w:right="-142"/>
        <w:jc w:val="center"/>
        <w:rPr>
          <w:rFonts w:ascii="Times New Roman" w:eastAsia="Times New Roman" w:hAnsi="Times New Roman" w:cs="Times New Roman"/>
          <w:sz w:val="24"/>
          <w:szCs w:val="24"/>
          <w:lang w:eastAsia="ru-RU"/>
        </w:rPr>
      </w:pPr>
    </w:p>
    <w:p w:rsidR="00454789" w:rsidRPr="00454789" w:rsidRDefault="00454789" w:rsidP="0024197A">
      <w:pPr>
        <w:spacing w:after="0" w:line="240" w:lineRule="auto"/>
        <w:ind w:right="-142"/>
        <w:jc w:val="center"/>
        <w:rPr>
          <w:rFonts w:ascii="Times New Roman" w:eastAsia="Times New Roman" w:hAnsi="Times New Roman" w:cs="Times New Roman"/>
          <w:caps/>
          <w:sz w:val="24"/>
          <w:szCs w:val="24"/>
          <w:lang w:val="ru-RU" w:eastAsia="ru-RU"/>
        </w:rPr>
      </w:pPr>
      <w:r w:rsidRPr="00454789">
        <w:rPr>
          <w:rFonts w:ascii="Times New Roman" w:eastAsia="Times New Roman" w:hAnsi="Times New Roman" w:cs="Times New Roman"/>
          <w:sz w:val="24"/>
          <w:szCs w:val="24"/>
          <w:lang w:eastAsia="ru-RU"/>
        </w:rPr>
        <w:t>Д</w:t>
      </w:r>
      <w:r w:rsidRPr="00454789">
        <w:rPr>
          <w:rFonts w:ascii="Times New Roman" w:eastAsia="Times New Roman" w:hAnsi="Times New Roman" w:cs="Times New Roman"/>
          <w:sz w:val="24"/>
          <w:szCs w:val="24"/>
          <w:lang w:val="ru-RU" w:eastAsia="ru-RU"/>
        </w:rPr>
        <w:t>ОГОВОР № ______</w:t>
      </w:r>
    </w:p>
    <w:p w:rsidR="00454789" w:rsidRPr="00454789" w:rsidRDefault="00454789" w:rsidP="00454789">
      <w:pPr>
        <w:spacing w:after="0" w:line="240" w:lineRule="auto"/>
        <w:ind w:right="-142"/>
        <w:jc w:val="center"/>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про надання </w:t>
      </w:r>
      <w:r w:rsidR="00D5018A">
        <w:rPr>
          <w:rFonts w:ascii="Times New Roman" w:eastAsia="Times New Roman" w:hAnsi="Times New Roman" w:cs="Times New Roman"/>
          <w:bCs/>
          <w:sz w:val="24"/>
          <w:szCs w:val="24"/>
          <w:lang w:eastAsia="ru-RU"/>
        </w:rPr>
        <w:t>послуг</w:t>
      </w:r>
      <w:r w:rsidR="00D5018A" w:rsidRPr="00D5018A">
        <w:rPr>
          <w:rFonts w:ascii="Times New Roman" w:eastAsia="Times New Roman" w:hAnsi="Times New Roman" w:cs="Times New Roman"/>
          <w:bCs/>
          <w:sz w:val="24"/>
          <w:szCs w:val="24"/>
          <w:lang w:eastAsia="ru-RU"/>
        </w:rPr>
        <w:t xml:space="preserve"> з технічного обслуговування обладнання передавання сигналів системи охоронної сигналізації на пульт цілодобового спостереження</w:t>
      </w:r>
    </w:p>
    <w:p w:rsidR="00454789" w:rsidRPr="00454789" w:rsidRDefault="00454789" w:rsidP="00454789">
      <w:pPr>
        <w:spacing w:after="0" w:line="240" w:lineRule="auto"/>
        <w:ind w:right="-142"/>
        <w:jc w:val="center"/>
        <w:rPr>
          <w:rFonts w:ascii="Times New Roman" w:eastAsia="Times New Roman" w:hAnsi="Times New Roman" w:cs="Times New Roman"/>
          <w:color w:val="000000"/>
          <w:sz w:val="24"/>
          <w:szCs w:val="24"/>
          <w:lang w:val="ru-RU" w:eastAsia="ru-RU"/>
        </w:rPr>
      </w:pPr>
    </w:p>
    <w:p w:rsidR="00454789" w:rsidRPr="00454789" w:rsidRDefault="00454789" w:rsidP="00454789">
      <w:pPr>
        <w:tabs>
          <w:tab w:val="left" w:pos="1276"/>
        </w:tabs>
        <w:spacing w:after="0" w:line="240" w:lineRule="auto"/>
        <w:ind w:left="-567"/>
        <w:contextualSpacing/>
        <w:jc w:val="both"/>
        <w:rPr>
          <w:rFonts w:ascii="Times New Roman" w:eastAsia="Times New Roman" w:hAnsi="Times New Roman" w:cs="Times New Roman"/>
          <w:sz w:val="24"/>
          <w:szCs w:val="24"/>
          <w:lang w:eastAsia="ru-RU"/>
        </w:rPr>
      </w:pPr>
      <w:r w:rsidRPr="00454789">
        <w:rPr>
          <w:rFonts w:ascii="Times New Roman" w:eastAsia="Times New Roman" w:hAnsi="Times New Roman" w:cs="Times New Roman"/>
          <w:sz w:val="24"/>
          <w:szCs w:val="24"/>
          <w:lang w:eastAsia="ru-RU"/>
        </w:rPr>
        <w:t xml:space="preserve">          м. Черкаси</w:t>
      </w:r>
      <w:r w:rsidRPr="00454789">
        <w:rPr>
          <w:rFonts w:ascii="Times New Roman" w:eastAsia="Times New Roman" w:hAnsi="Times New Roman" w:cs="Times New Roman"/>
          <w:sz w:val="24"/>
          <w:szCs w:val="24"/>
          <w:lang w:eastAsia="ru-RU"/>
        </w:rPr>
        <w:tab/>
      </w:r>
      <w:r w:rsidRPr="00454789">
        <w:rPr>
          <w:rFonts w:ascii="Times New Roman" w:eastAsia="Times New Roman" w:hAnsi="Times New Roman" w:cs="Times New Roman"/>
          <w:sz w:val="24"/>
          <w:szCs w:val="24"/>
          <w:lang w:eastAsia="ru-RU"/>
        </w:rPr>
        <w:tab/>
      </w:r>
      <w:r w:rsidRPr="00454789">
        <w:rPr>
          <w:rFonts w:ascii="Times New Roman" w:eastAsia="Times New Roman" w:hAnsi="Times New Roman" w:cs="Times New Roman"/>
          <w:sz w:val="24"/>
          <w:szCs w:val="24"/>
          <w:lang w:eastAsia="ru-RU"/>
        </w:rPr>
        <w:tab/>
      </w:r>
      <w:r w:rsidRPr="00454789">
        <w:rPr>
          <w:rFonts w:ascii="Times New Roman" w:eastAsia="Times New Roman" w:hAnsi="Times New Roman" w:cs="Times New Roman"/>
          <w:sz w:val="24"/>
          <w:szCs w:val="24"/>
          <w:lang w:eastAsia="ru-RU"/>
        </w:rPr>
        <w:tab/>
      </w:r>
      <w:r w:rsidRPr="00454789">
        <w:rPr>
          <w:rFonts w:ascii="Times New Roman" w:eastAsia="Times New Roman" w:hAnsi="Times New Roman" w:cs="Times New Roman"/>
          <w:sz w:val="24"/>
          <w:szCs w:val="24"/>
          <w:lang w:eastAsia="ru-RU"/>
        </w:rPr>
        <w:tab/>
      </w:r>
      <w:r w:rsidRPr="00454789">
        <w:rPr>
          <w:rFonts w:ascii="Times New Roman" w:eastAsia="Times New Roman" w:hAnsi="Times New Roman" w:cs="Times New Roman"/>
          <w:sz w:val="24"/>
          <w:szCs w:val="24"/>
          <w:lang w:eastAsia="ru-RU"/>
        </w:rPr>
        <w:tab/>
      </w:r>
      <w:r w:rsidRPr="00454789">
        <w:rPr>
          <w:rFonts w:ascii="Times New Roman" w:eastAsia="Times New Roman" w:hAnsi="Times New Roman" w:cs="Times New Roman"/>
          <w:sz w:val="24"/>
          <w:szCs w:val="24"/>
          <w:lang w:eastAsia="ru-RU"/>
        </w:rPr>
        <w:tab/>
      </w:r>
      <w:r w:rsidRPr="00454789">
        <w:rPr>
          <w:rFonts w:ascii="Times New Roman" w:eastAsia="Times New Roman" w:hAnsi="Times New Roman" w:cs="Times New Roman"/>
          <w:sz w:val="24"/>
          <w:szCs w:val="24"/>
          <w:lang w:eastAsia="ru-RU"/>
        </w:rPr>
        <w:tab/>
        <w:t xml:space="preserve">                     «____»_________ 202</w:t>
      </w:r>
      <w:r>
        <w:rPr>
          <w:rFonts w:ascii="Times New Roman" w:eastAsia="Times New Roman" w:hAnsi="Times New Roman" w:cs="Times New Roman"/>
          <w:sz w:val="24"/>
          <w:szCs w:val="24"/>
          <w:lang w:eastAsia="ru-RU"/>
        </w:rPr>
        <w:t>4</w:t>
      </w:r>
      <w:r w:rsidRPr="00454789">
        <w:rPr>
          <w:rFonts w:ascii="Times New Roman" w:eastAsia="Times New Roman" w:hAnsi="Times New Roman" w:cs="Times New Roman"/>
          <w:sz w:val="24"/>
          <w:szCs w:val="24"/>
          <w:lang w:eastAsia="ru-RU"/>
        </w:rPr>
        <w:t xml:space="preserve"> р.</w:t>
      </w:r>
    </w:p>
    <w:p w:rsidR="00454789" w:rsidRPr="00454789" w:rsidRDefault="00454789" w:rsidP="00454789">
      <w:pPr>
        <w:tabs>
          <w:tab w:val="left" w:pos="1276"/>
        </w:tabs>
        <w:spacing w:after="0" w:line="240" w:lineRule="auto"/>
        <w:ind w:left="-567"/>
        <w:contextualSpacing/>
        <w:jc w:val="both"/>
        <w:rPr>
          <w:rFonts w:ascii="Times New Roman" w:eastAsia="Times New Roman" w:hAnsi="Times New Roman" w:cs="Times New Roman"/>
          <w:sz w:val="24"/>
          <w:szCs w:val="24"/>
          <w:lang w:eastAsia="ru-RU"/>
        </w:rPr>
      </w:pPr>
    </w:p>
    <w:p w:rsidR="00454789" w:rsidRPr="00454789" w:rsidRDefault="00454789" w:rsidP="00454789">
      <w:pPr>
        <w:spacing w:after="0" w:line="240" w:lineRule="auto"/>
        <w:ind w:right="142" w:firstLine="567"/>
        <w:jc w:val="both"/>
        <w:rPr>
          <w:rFonts w:ascii="Times New Roman" w:eastAsia="Times New Roman" w:hAnsi="Times New Roman" w:cs="Times New Roman"/>
          <w:sz w:val="24"/>
          <w:szCs w:val="24"/>
          <w:lang w:eastAsia="ru-RU"/>
        </w:rPr>
      </w:pPr>
      <w:r w:rsidRPr="00454789">
        <w:rPr>
          <w:rFonts w:ascii="Times New Roman" w:eastAsia="Times New Roman" w:hAnsi="Times New Roman" w:cs="Times New Roman"/>
          <w:sz w:val="24"/>
          <w:szCs w:val="24"/>
          <w:lang w:eastAsia="ru-RU"/>
        </w:rPr>
        <w:t>Державна митна служба України,</w:t>
      </w:r>
      <w:r w:rsidRPr="00454789">
        <w:rPr>
          <w:rFonts w:ascii="Times New Roman" w:eastAsia="Times New Roman" w:hAnsi="Times New Roman" w:cs="Times New Roman"/>
          <w:b/>
          <w:sz w:val="24"/>
          <w:szCs w:val="24"/>
          <w:lang w:eastAsia="ru-RU"/>
        </w:rPr>
        <w:t xml:space="preserve"> </w:t>
      </w:r>
      <w:r w:rsidRPr="00454789">
        <w:rPr>
          <w:rFonts w:ascii="Times New Roman" w:eastAsia="Times New Roman" w:hAnsi="Times New Roman" w:cs="Times New Roman"/>
          <w:sz w:val="24"/>
          <w:szCs w:val="24"/>
          <w:lang w:eastAsia="ru-RU"/>
        </w:rPr>
        <w:t>від імені якої</w:t>
      </w:r>
      <w:r w:rsidRPr="00454789">
        <w:rPr>
          <w:rFonts w:ascii="Times New Roman" w:eastAsia="Times New Roman" w:hAnsi="Times New Roman" w:cs="Times New Roman"/>
          <w:b/>
          <w:sz w:val="24"/>
          <w:szCs w:val="24"/>
          <w:lang w:eastAsia="ru-RU"/>
        </w:rPr>
        <w:t xml:space="preserve"> </w:t>
      </w:r>
      <w:r w:rsidRPr="00454789">
        <w:rPr>
          <w:rFonts w:ascii="Times New Roman" w:eastAsia="Times New Roman" w:hAnsi="Times New Roman" w:cs="Times New Roman"/>
          <w:sz w:val="24"/>
          <w:szCs w:val="24"/>
          <w:lang w:eastAsia="ru-RU"/>
        </w:rPr>
        <w:t xml:space="preserve">діє Черкаська митниця, як її відокремлений підрозділ, що в зоні своєї діяльності забезпечує реалізацію делегованих повноважень Державної митної служби України,  в особі </w:t>
      </w:r>
      <w:r w:rsidRPr="00454789">
        <w:rPr>
          <w:rFonts w:ascii="Times New Roman" w:eastAsia="Times New Roman" w:hAnsi="Times New Roman" w:cs="Times New Roman"/>
          <w:b/>
          <w:sz w:val="24"/>
          <w:szCs w:val="24"/>
          <w:lang w:eastAsia="ru-RU"/>
        </w:rPr>
        <w:t>_______________________________</w:t>
      </w:r>
      <w:r w:rsidRPr="00454789">
        <w:rPr>
          <w:rFonts w:ascii="Times New Roman" w:eastAsia="Times New Roman" w:hAnsi="Times New Roman" w:cs="Times New Roman"/>
          <w:sz w:val="24"/>
          <w:szCs w:val="24"/>
          <w:lang w:eastAsia="ru-RU"/>
        </w:rPr>
        <w:t xml:space="preserve">, який діє на підставі Положення про Черкаську митницю, затвердженого наказом Державної митної служби України від 29.10.2020 № 489, (надалі – Замовник), з однієї Сторони, та </w:t>
      </w:r>
      <w:r w:rsidRPr="00454789">
        <w:rPr>
          <w:rFonts w:ascii="Times New Roman" w:eastAsia="Times New Roman" w:hAnsi="Times New Roman" w:cs="Times New Roman"/>
          <w:b/>
          <w:sz w:val="24"/>
          <w:szCs w:val="24"/>
          <w:lang w:eastAsia="ru-RU"/>
        </w:rPr>
        <w:t>_________________</w:t>
      </w:r>
      <w:r>
        <w:rPr>
          <w:rFonts w:ascii="Times New Roman" w:eastAsia="Times New Roman" w:hAnsi="Times New Roman" w:cs="Times New Roman"/>
          <w:b/>
          <w:sz w:val="24"/>
          <w:szCs w:val="24"/>
          <w:lang w:eastAsia="ru-RU"/>
        </w:rPr>
        <w:t>________________________</w:t>
      </w:r>
      <w:r w:rsidRPr="004547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особі ___________________________</w:t>
      </w:r>
      <w:r w:rsidRPr="00454789">
        <w:rPr>
          <w:rFonts w:ascii="Times New Roman" w:eastAsia="Times New Roman" w:hAnsi="Times New Roman" w:cs="Times New Roman"/>
          <w:sz w:val="24"/>
          <w:szCs w:val="24"/>
          <w:lang w:eastAsia="ru-RU"/>
        </w:rPr>
        <w:t xml:space="preserve"> що діє на підставі _________________</w:t>
      </w:r>
      <w:r>
        <w:rPr>
          <w:rFonts w:ascii="Times New Roman" w:eastAsia="Times New Roman" w:hAnsi="Times New Roman" w:cs="Times New Roman"/>
          <w:sz w:val="24"/>
          <w:szCs w:val="24"/>
          <w:lang w:eastAsia="ru-RU"/>
        </w:rPr>
        <w:t>_____________</w:t>
      </w:r>
      <w:r w:rsidRPr="00454789">
        <w:rPr>
          <w:rFonts w:ascii="Times New Roman" w:eastAsia="Times New Roman" w:hAnsi="Times New Roman" w:cs="Times New Roman"/>
          <w:sz w:val="24"/>
          <w:szCs w:val="24"/>
          <w:lang w:eastAsia="ru-RU"/>
        </w:rPr>
        <w:t>, (надалі – Виконавець), з іншої Сторони (разом – Сторони), уклали цей Договір про надання послуг з технічного</w:t>
      </w:r>
      <w:r>
        <w:rPr>
          <w:rFonts w:ascii="Times New Roman" w:eastAsia="Times New Roman" w:hAnsi="Times New Roman" w:cs="Times New Roman"/>
          <w:sz w:val="24"/>
          <w:szCs w:val="24"/>
          <w:lang w:eastAsia="ru-RU"/>
        </w:rPr>
        <w:t xml:space="preserve"> обслуговування системи </w:t>
      </w:r>
      <w:r w:rsidRPr="00454789">
        <w:rPr>
          <w:rFonts w:ascii="Times New Roman" w:eastAsia="Times New Roman" w:hAnsi="Times New Roman" w:cs="Times New Roman"/>
          <w:sz w:val="24"/>
          <w:szCs w:val="24"/>
          <w:lang w:eastAsia="ru-RU"/>
        </w:rPr>
        <w:t>охоронної сигналізації, (надалі – Договор) про наступне:</w:t>
      </w:r>
    </w:p>
    <w:p w:rsidR="00454789" w:rsidRPr="00454789" w:rsidRDefault="00454789" w:rsidP="00454789">
      <w:pPr>
        <w:widowControl w:val="0"/>
        <w:shd w:val="clear" w:color="auto" w:fill="FFFFFF"/>
        <w:tabs>
          <w:tab w:val="left" w:pos="456"/>
        </w:tabs>
        <w:suppressAutoHyphens/>
        <w:spacing w:after="0" w:line="240" w:lineRule="auto"/>
        <w:ind w:left="360"/>
        <w:jc w:val="center"/>
        <w:rPr>
          <w:rFonts w:ascii="Times New Roman" w:eastAsia="Lucida Sans Unicode" w:hAnsi="Times New Roman" w:cs="Times New Roman"/>
          <w:b/>
          <w:bCs/>
          <w:color w:val="000000"/>
          <w:sz w:val="24"/>
          <w:szCs w:val="24"/>
          <w:lang w:bidi="en-US"/>
        </w:rPr>
      </w:pPr>
    </w:p>
    <w:p w:rsidR="00454789" w:rsidRPr="00454789" w:rsidRDefault="00454789" w:rsidP="00454789">
      <w:pPr>
        <w:spacing w:after="0" w:line="240" w:lineRule="auto"/>
        <w:jc w:val="center"/>
        <w:rPr>
          <w:rFonts w:ascii="Times New Roman" w:eastAsia="Times New Roman" w:hAnsi="Times New Roman" w:cs="Times New Roman"/>
          <w:b/>
          <w:sz w:val="24"/>
          <w:szCs w:val="24"/>
          <w:lang w:val="ru-RU" w:eastAsia="x-none"/>
        </w:rPr>
      </w:pPr>
      <w:r w:rsidRPr="00454789">
        <w:rPr>
          <w:rFonts w:ascii="Times New Roman" w:eastAsia="Times New Roman" w:hAnsi="Times New Roman" w:cs="Times New Roman"/>
          <w:b/>
          <w:sz w:val="24"/>
          <w:szCs w:val="24"/>
          <w:lang w:val="ru-RU" w:eastAsia="x-none"/>
        </w:rPr>
        <w:t>1.</w:t>
      </w:r>
      <w:r w:rsidR="00926CDC">
        <w:rPr>
          <w:rFonts w:ascii="Times New Roman" w:eastAsia="Times New Roman" w:hAnsi="Times New Roman" w:cs="Times New Roman"/>
          <w:b/>
          <w:sz w:val="24"/>
          <w:szCs w:val="24"/>
          <w:lang w:val="ru-RU" w:eastAsia="x-none"/>
        </w:rPr>
        <w:t xml:space="preserve"> </w:t>
      </w:r>
      <w:r w:rsidRPr="00454789">
        <w:rPr>
          <w:rFonts w:ascii="Times New Roman" w:eastAsia="Times New Roman" w:hAnsi="Times New Roman" w:cs="Times New Roman"/>
          <w:b/>
          <w:sz w:val="24"/>
          <w:szCs w:val="24"/>
          <w:lang w:val="ru-RU" w:eastAsia="x-none"/>
        </w:rPr>
        <w:t>ПРЕДМЕТ ДОГОВОРУ</w:t>
      </w:r>
    </w:p>
    <w:p w:rsidR="00454789" w:rsidRPr="00454789" w:rsidRDefault="00454789" w:rsidP="00454789">
      <w:pPr>
        <w:spacing w:after="0" w:line="240" w:lineRule="auto"/>
        <w:ind w:right="46"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1.1. Виконавець зобов’язується надати якісно, в терміни, порядку та на умовах, визначених цим Договором </w:t>
      </w:r>
      <w:r w:rsidR="00D5018A">
        <w:rPr>
          <w:rFonts w:ascii="Times New Roman" w:eastAsia="Times New Roman" w:hAnsi="Times New Roman" w:cs="Times New Roman"/>
          <w:bCs/>
          <w:sz w:val="24"/>
          <w:szCs w:val="24"/>
          <w:lang w:eastAsia="ru-RU"/>
        </w:rPr>
        <w:t>п</w:t>
      </w:r>
      <w:r w:rsidR="00CD241D" w:rsidRPr="00CD241D">
        <w:rPr>
          <w:rFonts w:ascii="Times New Roman" w:eastAsia="Times New Roman" w:hAnsi="Times New Roman" w:cs="Times New Roman"/>
          <w:bCs/>
          <w:sz w:val="24"/>
          <w:szCs w:val="24"/>
          <w:lang w:eastAsia="ru-RU"/>
        </w:rPr>
        <w:t>ослуги з технічного обслуговування обладнання передавання сигналів системи охоронної сигналізації на пульт цілодобового спостереження</w:t>
      </w:r>
      <w:r w:rsidRPr="0045478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за кодом ДК 021:2015</w:t>
      </w:r>
      <w:r w:rsidR="0005333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r w:rsidRPr="00454789">
        <w:rPr>
          <w:rFonts w:ascii="Times New Roman" w:eastAsia="Times New Roman" w:hAnsi="Times New Roman" w:cs="Times New Roman"/>
          <w:bCs/>
          <w:sz w:val="24"/>
          <w:szCs w:val="24"/>
          <w:lang w:eastAsia="ru-RU"/>
        </w:rPr>
        <w:t xml:space="preserve">45310000-3 </w:t>
      </w:r>
      <w:r w:rsidRPr="00454789">
        <w:rPr>
          <w:rFonts w:ascii="Times New Roman" w:eastAsia="Times New Roman" w:hAnsi="Times New Roman" w:cs="Times New Roman"/>
          <w:sz w:val="24"/>
          <w:szCs w:val="24"/>
          <w:lang w:eastAsia="x-none"/>
        </w:rPr>
        <w:t>Електромонтажні роботи (45312200-9 Встановлення систем охоронної сигналізації)</w:t>
      </w:r>
      <w:r w:rsidRPr="00454789">
        <w:rPr>
          <w:rFonts w:ascii="Times New Roman" w:eastAsia="Times New Roman" w:hAnsi="Times New Roman" w:cs="Times New Roman"/>
          <w:sz w:val="24"/>
          <w:szCs w:val="24"/>
          <w:lang w:val="ru-RU" w:eastAsia="ru-RU"/>
        </w:rPr>
        <w:t xml:space="preserve"> (далі – Послуги), відповідно до Техні</w:t>
      </w:r>
      <w:r>
        <w:rPr>
          <w:rFonts w:ascii="Times New Roman" w:eastAsia="Times New Roman" w:hAnsi="Times New Roman" w:cs="Times New Roman"/>
          <w:sz w:val="24"/>
          <w:szCs w:val="24"/>
          <w:lang w:val="ru-RU" w:eastAsia="ru-RU"/>
        </w:rPr>
        <w:t xml:space="preserve">чної специфікації (Додаток № 1), </w:t>
      </w:r>
      <w:r w:rsidRPr="00454789">
        <w:rPr>
          <w:rFonts w:ascii="Times New Roman" w:eastAsia="Times New Roman" w:hAnsi="Times New Roman" w:cs="Times New Roman"/>
          <w:sz w:val="24"/>
          <w:szCs w:val="24"/>
          <w:lang w:val="ru-RU" w:eastAsia="ru-RU"/>
        </w:rPr>
        <w:t>а Замовник зобов’язується прийняти та оплатити надані Послуги у порядку, визначеному цим Договором.</w:t>
      </w:r>
    </w:p>
    <w:p w:rsidR="00454789" w:rsidRPr="00454789" w:rsidRDefault="00454789" w:rsidP="00454789">
      <w:pPr>
        <w:spacing w:after="0" w:line="240" w:lineRule="auto"/>
        <w:ind w:right="46"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1.2.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sidR="00226B11">
        <w:rPr>
          <w:rFonts w:ascii="Times New Roman" w:eastAsia="Times New Roman" w:hAnsi="Times New Roman" w:cs="Times New Roman"/>
          <w:sz w:val="24"/>
          <w:szCs w:val="24"/>
          <w:lang w:val="ru-RU" w:eastAsia="ru-RU"/>
        </w:rPr>
        <w:t>пунктом 13 О</w:t>
      </w:r>
      <w:r w:rsidR="00226B11" w:rsidRPr="00226B11">
        <w:rPr>
          <w:rFonts w:ascii="Times New Roman" w:eastAsia="Times New Roman" w:hAnsi="Times New Roman" w:cs="Times New Roman"/>
          <w:sz w:val="24"/>
          <w:szCs w:val="24"/>
          <w:lang w:eastAsia="ru-RU"/>
        </w:rPr>
        <w:t xml:space="preserve">собливостей здійснення публічних закупівель товарів, робіт і послуг для замовників, передбачених Законом України </w:t>
      </w:r>
      <w:r w:rsidR="00226B11">
        <w:rPr>
          <w:rFonts w:ascii="Times New Roman" w:eastAsia="Times New Roman" w:hAnsi="Times New Roman" w:cs="Times New Roman"/>
          <w:sz w:val="24"/>
          <w:szCs w:val="24"/>
          <w:lang w:eastAsia="ru-RU"/>
        </w:rPr>
        <w:t>«</w:t>
      </w:r>
      <w:r w:rsidR="00226B11" w:rsidRPr="00226B11">
        <w:rPr>
          <w:rFonts w:ascii="Times New Roman" w:eastAsia="Times New Roman" w:hAnsi="Times New Roman" w:cs="Times New Roman"/>
          <w:sz w:val="24"/>
          <w:szCs w:val="24"/>
          <w:lang w:eastAsia="ru-RU"/>
        </w:rPr>
        <w:t>Про публічні закупівлі</w:t>
      </w:r>
      <w:r w:rsidR="00226B11">
        <w:rPr>
          <w:rFonts w:ascii="Times New Roman" w:eastAsia="Times New Roman" w:hAnsi="Times New Roman" w:cs="Times New Roman"/>
          <w:sz w:val="24"/>
          <w:szCs w:val="24"/>
          <w:lang w:eastAsia="ru-RU"/>
        </w:rPr>
        <w:t>»</w:t>
      </w:r>
      <w:r w:rsidR="00226B11" w:rsidRPr="00226B11">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00226B11">
        <w:rPr>
          <w:rFonts w:ascii="Times New Roman" w:eastAsia="Times New Roman" w:hAnsi="Times New Roman" w:cs="Times New Roman"/>
          <w:sz w:val="24"/>
          <w:szCs w:val="24"/>
          <w:lang w:val="ru-RU" w:eastAsia="ru-RU"/>
        </w:rPr>
        <w:t xml:space="preserve">, затверджених </w:t>
      </w:r>
      <w:r w:rsidR="00226B11" w:rsidRPr="00226B11">
        <w:rPr>
          <w:rFonts w:ascii="Times New Roman" w:eastAsia="Times New Roman" w:hAnsi="Times New Roman" w:cs="Times New Roman"/>
          <w:sz w:val="24"/>
          <w:szCs w:val="24"/>
          <w:lang w:eastAsia="ru-RU"/>
        </w:rPr>
        <w:t>постанов</w:t>
      </w:r>
      <w:r w:rsidR="00226B11">
        <w:rPr>
          <w:rFonts w:ascii="Times New Roman" w:eastAsia="Times New Roman" w:hAnsi="Times New Roman" w:cs="Times New Roman"/>
          <w:sz w:val="24"/>
          <w:szCs w:val="24"/>
          <w:lang w:eastAsia="ru-RU"/>
        </w:rPr>
        <w:t>ою</w:t>
      </w:r>
      <w:r w:rsidR="00226B11" w:rsidRPr="00226B11">
        <w:rPr>
          <w:rFonts w:ascii="Times New Roman" w:eastAsia="Times New Roman" w:hAnsi="Times New Roman" w:cs="Times New Roman"/>
          <w:sz w:val="24"/>
          <w:szCs w:val="24"/>
          <w:lang w:eastAsia="ru-RU"/>
        </w:rPr>
        <w:t xml:space="preserve"> Кабінету Міністрів України</w:t>
      </w:r>
      <w:r w:rsidR="00226B11" w:rsidRPr="00226B11">
        <w:rPr>
          <w:rFonts w:ascii="Times New Roman" w:eastAsia="Times New Roman" w:hAnsi="Times New Roman" w:cs="Times New Roman"/>
          <w:sz w:val="24"/>
          <w:szCs w:val="24"/>
          <w:lang w:eastAsia="ru-RU"/>
        </w:rPr>
        <w:t xml:space="preserve"> </w:t>
      </w:r>
      <w:r w:rsidR="00226B11" w:rsidRPr="00226B11">
        <w:rPr>
          <w:rFonts w:ascii="Times New Roman" w:eastAsia="Times New Roman" w:hAnsi="Times New Roman" w:cs="Times New Roman"/>
          <w:sz w:val="24"/>
          <w:szCs w:val="24"/>
          <w:lang w:eastAsia="ru-RU"/>
        </w:rPr>
        <w:t xml:space="preserve">від 12.10.2022 </w:t>
      </w:r>
      <w:r w:rsidR="00226B11">
        <w:rPr>
          <w:rFonts w:ascii="Times New Roman" w:eastAsia="Times New Roman" w:hAnsi="Times New Roman" w:cs="Times New Roman"/>
          <w:sz w:val="24"/>
          <w:szCs w:val="24"/>
          <w:lang w:eastAsia="ru-RU"/>
        </w:rPr>
        <w:t xml:space="preserve">                  </w:t>
      </w:r>
      <w:r w:rsidR="00226B11" w:rsidRPr="00226B11">
        <w:rPr>
          <w:rFonts w:ascii="Times New Roman" w:eastAsia="Times New Roman" w:hAnsi="Times New Roman" w:cs="Times New Roman"/>
          <w:sz w:val="24"/>
          <w:szCs w:val="24"/>
          <w:lang w:eastAsia="ru-RU"/>
        </w:rPr>
        <w:t>№ 1178</w:t>
      </w:r>
      <w:r w:rsidR="00226B11">
        <w:rPr>
          <w:rFonts w:ascii="Times New Roman" w:eastAsia="Times New Roman" w:hAnsi="Times New Roman" w:cs="Times New Roman"/>
          <w:sz w:val="24"/>
          <w:szCs w:val="24"/>
          <w:lang w:eastAsia="ru-RU"/>
        </w:rPr>
        <w:t>.</w:t>
      </w:r>
    </w:p>
    <w:p w:rsidR="00454789" w:rsidRPr="00454789" w:rsidRDefault="00454789" w:rsidP="00454789">
      <w:pPr>
        <w:spacing w:after="0" w:line="240" w:lineRule="auto"/>
        <w:jc w:val="center"/>
        <w:rPr>
          <w:rFonts w:ascii="Times New Roman" w:eastAsia="Times New Roman" w:hAnsi="Times New Roman" w:cs="Times New Roman"/>
          <w:b/>
          <w:bCs/>
          <w:spacing w:val="6"/>
          <w:lang w:eastAsia="ru-RU"/>
        </w:rPr>
      </w:pPr>
    </w:p>
    <w:p w:rsidR="00454789" w:rsidRPr="00454789" w:rsidRDefault="00454789" w:rsidP="00454789">
      <w:pPr>
        <w:spacing w:after="0" w:line="240" w:lineRule="auto"/>
        <w:jc w:val="center"/>
        <w:rPr>
          <w:rFonts w:ascii="Times New Roman" w:eastAsia="Times New Roman" w:hAnsi="Times New Roman" w:cs="Times New Roman"/>
          <w:b/>
          <w:bCs/>
          <w:spacing w:val="6"/>
          <w:lang w:val="ru-RU" w:eastAsia="ru-RU"/>
        </w:rPr>
      </w:pPr>
      <w:r w:rsidRPr="00454789">
        <w:rPr>
          <w:rFonts w:ascii="Times New Roman" w:eastAsia="Times New Roman" w:hAnsi="Times New Roman" w:cs="Times New Roman"/>
          <w:b/>
          <w:bCs/>
          <w:spacing w:val="6"/>
          <w:lang w:val="ru-RU" w:eastAsia="ru-RU"/>
        </w:rPr>
        <w:t xml:space="preserve">2. </w:t>
      </w:r>
      <w:r w:rsidRPr="00454789">
        <w:rPr>
          <w:rFonts w:ascii="Times New Roman" w:eastAsia="Times New Roman" w:hAnsi="Times New Roman" w:cs="Times New Roman"/>
          <w:b/>
          <w:bCs/>
          <w:spacing w:val="6"/>
          <w:sz w:val="24"/>
          <w:szCs w:val="24"/>
          <w:lang w:val="ru-RU" w:eastAsia="ru-RU"/>
        </w:rPr>
        <w:t>ЯКІСТЬ ТА ГАРАНТІЙНІ ЗОБОВ'ЯЗАННЯ</w:t>
      </w:r>
      <w:r w:rsidRPr="00454789">
        <w:rPr>
          <w:rFonts w:ascii="Times New Roman" w:eastAsia="Times New Roman" w:hAnsi="Times New Roman" w:cs="Times New Roman"/>
          <w:b/>
          <w:bCs/>
          <w:spacing w:val="6"/>
          <w:lang w:val="ru-RU" w:eastAsia="ru-RU"/>
        </w:rPr>
        <w:t xml:space="preserve"> </w:t>
      </w:r>
    </w:p>
    <w:p w:rsidR="00454789" w:rsidRPr="00252932" w:rsidRDefault="00454789" w:rsidP="00252932">
      <w:pPr>
        <w:tabs>
          <w:tab w:val="left" w:pos="993"/>
        </w:tabs>
        <w:spacing w:after="0" w:line="240" w:lineRule="auto"/>
        <w:ind w:firstLine="567"/>
        <w:jc w:val="both"/>
        <w:rPr>
          <w:rFonts w:ascii="Times New Roman" w:eastAsia="Times New Roman" w:hAnsi="Times New Roman" w:cs="Times New Roman"/>
          <w:sz w:val="24"/>
          <w:szCs w:val="24"/>
          <w:highlight w:val="yellow"/>
          <w:lang w:eastAsia="x-none"/>
        </w:rPr>
      </w:pPr>
      <w:r w:rsidRPr="00252932">
        <w:rPr>
          <w:rFonts w:ascii="Times New Roman" w:eastAsia="Times New Roman" w:hAnsi="Times New Roman" w:cs="Times New Roman"/>
          <w:sz w:val="24"/>
          <w:szCs w:val="24"/>
          <w:lang w:eastAsia="x-none"/>
        </w:rPr>
        <w:t xml:space="preserve">2.1. Виконавець зобов’язується надати Послуги згідно з умовами цього Договору, якість яких повинна відповідати вимогам </w:t>
      </w:r>
      <w:r w:rsidR="00226B11" w:rsidRPr="00252932">
        <w:rPr>
          <w:rFonts w:ascii="Times New Roman" w:eastAsia="Calibri" w:hAnsi="Times New Roman" w:cs="Times New Roman"/>
          <w:sz w:val="24"/>
          <w:szCs w:val="24"/>
        </w:rPr>
        <w:t>ДБН В.2.5.-13-98 «Державні будівельні норми. Пожежна автоматика будинків і споруд»</w:t>
      </w:r>
      <w:r w:rsidRPr="00252932">
        <w:rPr>
          <w:rFonts w:ascii="Times New Roman" w:eastAsia="Times New Roman" w:hAnsi="Times New Roman" w:cs="Times New Roman"/>
          <w:sz w:val="24"/>
          <w:szCs w:val="24"/>
          <w:lang w:eastAsia="x-none"/>
        </w:rPr>
        <w:t xml:space="preserve">, </w:t>
      </w:r>
      <w:r w:rsidR="00226B11" w:rsidRPr="00252932">
        <w:rPr>
          <w:rFonts w:ascii="Times New Roman" w:eastAsia="Times New Roman" w:hAnsi="Times New Roman" w:cs="Times New Roman"/>
          <w:sz w:val="24"/>
          <w:szCs w:val="24"/>
          <w:lang w:eastAsia="x-none"/>
        </w:rPr>
        <w:t xml:space="preserve">іншої </w:t>
      </w:r>
      <w:r w:rsidRPr="00252932">
        <w:rPr>
          <w:rFonts w:ascii="Times New Roman" w:eastAsia="Times New Roman" w:hAnsi="Times New Roman" w:cs="Times New Roman"/>
          <w:sz w:val="24"/>
          <w:szCs w:val="24"/>
          <w:lang w:eastAsia="x-none"/>
        </w:rPr>
        <w:t>нормативно-технічної документації, яка діє на території України, чинним в Україні стандартам, нормативам, технологічним регламентам та умовам фірми-виробника</w:t>
      </w:r>
      <w:r w:rsidR="00226B11" w:rsidRPr="00252932">
        <w:rPr>
          <w:rFonts w:ascii="Times New Roman" w:eastAsia="Times New Roman" w:hAnsi="Times New Roman" w:cs="Times New Roman"/>
          <w:sz w:val="24"/>
          <w:szCs w:val="24"/>
          <w:lang w:eastAsia="x-none"/>
        </w:rPr>
        <w:t xml:space="preserve"> наявного обладнання Замовника</w:t>
      </w:r>
      <w:r w:rsidRPr="00252932">
        <w:rPr>
          <w:rFonts w:ascii="Times New Roman" w:eastAsia="Times New Roman" w:hAnsi="Times New Roman" w:cs="Times New Roman"/>
          <w:sz w:val="24"/>
          <w:szCs w:val="24"/>
          <w:lang w:eastAsia="x-none"/>
        </w:rPr>
        <w:t>.</w:t>
      </w:r>
    </w:p>
    <w:p w:rsidR="00454789" w:rsidRPr="00454789" w:rsidRDefault="00454789" w:rsidP="00454789">
      <w:pPr>
        <w:suppressAutoHyphens/>
        <w:spacing w:after="0" w:line="240" w:lineRule="auto"/>
        <w:ind w:right="-2" w:firstLine="567"/>
        <w:jc w:val="both"/>
        <w:rPr>
          <w:rFonts w:ascii="Times New Roman" w:eastAsia="Times New Roman" w:hAnsi="Times New Roman" w:cs="Times New Roman"/>
          <w:b/>
          <w:sz w:val="24"/>
          <w:szCs w:val="24"/>
          <w:lang w:val="ru-RU" w:eastAsia="uk-UA"/>
        </w:rPr>
      </w:pPr>
      <w:r w:rsidRPr="00454789">
        <w:rPr>
          <w:rFonts w:ascii="Times New Roman" w:eastAsia="Times New Roman" w:hAnsi="Times New Roman" w:cs="Times New Roman"/>
          <w:sz w:val="24"/>
          <w:szCs w:val="24"/>
          <w:lang w:val="ru-RU" w:eastAsia="ru-RU"/>
        </w:rPr>
        <w:t xml:space="preserve">2.2. </w:t>
      </w:r>
      <w:r w:rsidRPr="00454789">
        <w:rPr>
          <w:rFonts w:ascii="Times New Roman" w:eastAsia="Times New Roman" w:hAnsi="Times New Roman" w:cs="Times New Roman"/>
          <w:sz w:val="24"/>
          <w:szCs w:val="24"/>
          <w:lang w:val="ru-RU" w:eastAsia="uk-UA"/>
        </w:rPr>
        <w:t>Якість Послуг може бути покращена за умови, що таке покращення не призведе</w:t>
      </w:r>
      <w:r w:rsidRPr="00454789">
        <w:rPr>
          <w:rFonts w:ascii="Times New Roman" w:eastAsia="Times New Roman" w:hAnsi="Times New Roman" w:cs="Times New Roman"/>
          <w:sz w:val="24"/>
          <w:szCs w:val="24"/>
          <w:lang w:val="ru-RU" w:eastAsia="uk-UA"/>
        </w:rPr>
        <w:br/>
        <w:t>до збільшення суми, визначеної у Договорі.</w:t>
      </w:r>
    </w:p>
    <w:p w:rsidR="00454789" w:rsidRPr="00454789" w:rsidRDefault="00454789" w:rsidP="00454789">
      <w:pPr>
        <w:spacing w:after="0" w:line="240" w:lineRule="auto"/>
        <w:ind w:right="-2"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uk-UA"/>
        </w:rPr>
        <w:t xml:space="preserve">2.3. При виявленні Замовником недоліків (дефектів) у наданих Виконавцем Послугах під час експлуатації </w:t>
      </w:r>
      <w:r w:rsidR="00226B11">
        <w:rPr>
          <w:rFonts w:ascii="Times New Roman" w:eastAsia="Times New Roman" w:hAnsi="Times New Roman" w:cs="Times New Roman"/>
          <w:sz w:val="24"/>
          <w:szCs w:val="24"/>
          <w:lang w:val="ru-RU" w:eastAsia="ru-RU"/>
        </w:rPr>
        <w:t xml:space="preserve">системи передавання сигналів охоронної </w:t>
      </w:r>
      <w:r w:rsidRPr="00454789">
        <w:rPr>
          <w:rFonts w:ascii="Times New Roman" w:eastAsia="Times New Roman" w:hAnsi="Times New Roman" w:cs="Times New Roman"/>
          <w:sz w:val="24"/>
          <w:szCs w:val="24"/>
          <w:lang w:val="ru-RU" w:eastAsia="ru-RU"/>
        </w:rPr>
        <w:t xml:space="preserve">сигналізації </w:t>
      </w:r>
      <w:r w:rsidRPr="00454789">
        <w:rPr>
          <w:rFonts w:ascii="Times New Roman" w:eastAsia="Times New Roman" w:hAnsi="Times New Roman" w:cs="Times New Roman"/>
          <w:sz w:val="24"/>
          <w:szCs w:val="24"/>
          <w:lang w:val="ru-RU" w:eastAsia="uk-UA"/>
        </w:rPr>
        <w:t xml:space="preserve">в період гарантійного строку, </w:t>
      </w:r>
      <w:r w:rsidRPr="00454789">
        <w:rPr>
          <w:rFonts w:ascii="Times New Roman" w:eastAsia="Times New Roman" w:hAnsi="Times New Roman" w:cs="Times New Roman"/>
          <w:sz w:val="24"/>
          <w:szCs w:val="24"/>
          <w:lang w:val="ru-RU" w:eastAsia="ru-RU"/>
        </w:rPr>
        <w:t>Виконавець зобов’язаний за свій рахунок усунути виявлені недоліки (дефекти)</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 xml:space="preserve">у строки погоджені Сторонами, але не більше 5 (п’яти) робочих днів, з дня отримання Виконавцем відповідної вимоги від Замовника про виявлені </w:t>
      </w:r>
      <w:r w:rsidRPr="00454789">
        <w:rPr>
          <w:rFonts w:ascii="Times New Roman" w:eastAsia="Times New Roman" w:hAnsi="Times New Roman" w:cs="Times New Roman"/>
          <w:sz w:val="24"/>
          <w:szCs w:val="24"/>
          <w:lang w:val="ru-RU" w:eastAsia="uk-UA"/>
        </w:rPr>
        <w:t>недоліки (дефекти)</w:t>
      </w:r>
      <w:r w:rsidRPr="00454789">
        <w:rPr>
          <w:rFonts w:ascii="Times New Roman" w:eastAsia="Times New Roman" w:hAnsi="Times New Roman" w:cs="Times New Roman"/>
          <w:sz w:val="24"/>
          <w:szCs w:val="24"/>
          <w:lang w:val="ru-RU" w:eastAsia="ru-RU"/>
        </w:rPr>
        <w:t>.</w:t>
      </w:r>
    </w:p>
    <w:p w:rsidR="00454789" w:rsidRPr="00454789" w:rsidRDefault="00454789" w:rsidP="00454789">
      <w:pPr>
        <w:tabs>
          <w:tab w:val="left" w:pos="426"/>
          <w:tab w:val="left" w:pos="868"/>
        </w:tabs>
        <w:spacing w:after="0" w:line="240" w:lineRule="auto"/>
        <w:ind w:right="-2"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2.4. У випадку, якщо у вищезазначений термін усунути недоліки (дефекти) неможливо, Виконавець зобов’язаний письмово попередити про це Замовника із зазначенням причин </w:t>
      </w:r>
      <w:r w:rsidRPr="00454789">
        <w:rPr>
          <w:rFonts w:ascii="Times New Roman" w:eastAsia="Times New Roman" w:hAnsi="Times New Roman" w:cs="Times New Roman"/>
          <w:sz w:val="24"/>
          <w:szCs w:val="24"/>
          <w:lang w:val="ru-RU" w:eastAsia="ru-RU"/>
        </w:rPr>
        <w:lastRenderedPageBreak/>
        <w:t>неможливості усунення недоліків та узгоджує із Замовником термін необхідний для виконання гарантійних зобов’язань.</w:t>
      </w:r>
    </w:p>
    <w:p w:rsidR="00454789" w:rsidRPr="00454789" w:rsidRDefault="00454789" w:rsidP="00454789">
      <w:pPr>
        <w:tabs>
          <w:tab w:val="left" w:pos="993"/>
        </w:tabs>
        <w:spacing w:after="0" w:line="240" w:lineRule="auto"/>
        <w:ind w:right="-2"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2.5.</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Гарантійне обслуговування</w:t>
      </w:r>
      <w:r w:rsidR="00226B11">
        <w:rPr>
          <w:rFonts w:ascii="Times New Roman" w:eastAsia="Times New Roman" w:hAnsi="Times New Roman" w:cs="Times New Roman"/>
          <w:sz w:val="24"/>
          <w:szCs w:val="24"/>
          <w:lang w:val="ru-RU" w:eastAsia="ru-RU"/>
        </w:rPr>
        <w:t xml:space="preserve"> системи передавання сигналу охоронної</w:t>
      </w:r>
      <w:r w:rsidRPr="00454789">
        <w:rPr>
          <w:rFonts w:ascii="Times New Roman" w:eastAsia="Times New Roman" w:hAnsi="Times New Roman" w:cs="Times New Roman"/>
          <w:sz w:val="24"/>
          <w:szCs w:val="24"/>
          <w:lang w:val="ru-RU" w:eastAsia="ru-RU"/>
        </w:rPr>
        <w:t xml:space="preserve"> сигналізації здійснюється Виконавцем</w:t>
      </w:r>
      <w:r w:rsidR="00226B11">
        <w:rPr>
          <w:rFonts w:ascii="Times New Roman" w:eastAsia="Times New Roman" w:hAnsi="Times New Roman" w:cs="Times New Roman"/>
          <w:sz w:val="24"/>
          <w:szCs w:val="24"/>
          <w:lang w:val="ru-RU" w:eastAsia="ru-RU"/>
        </w:rPr>
        <w:t xml:space="preserve"> </w:t>
      </w:r>
      <w:r w:rsidRPr="00454789">
        <w:rPr>
          <w:rFonts w:ascii="Times New Roman" w:eastAsia="Times New Roman" w:hAnsi="Times New Roman" w:cs="Times New Roman"/>
          <w:sz w:val="24"/>
          <w:szCs w:val="24"/>
          <w:lang w:val="ru-RU" w:eastAsia="ru-RU"/>
        </w:rPr>
        <w:t xml:space="preserve">на території Замовника за </w:t>
      </w:r>
      <w:r w:rsidR="00226B11">
        <w:rPr>
          <w:rFonts w:ascii="Times New Roman" w:eastAsia="Times New Roman" w:hAnsi="Times New Roman" w:cs="Times New Roman"/>
          <w:sz w:val="24"/>
          <w:szCs w:val="24"/>
          <w:lang w:val="ru-RU" w:eastAsia="ru-RU"/>
        </w:rPr>
        <w:t>його місцем знаходження</w:t>
      </w:r>
      <w:r w:rsidRPr="00454789">
        <w:rPr>
          <w:rFonts w:ascii="Times New Roman" w:eastAsia="Times New Roman" w:hAnsi="Times New Roman" w:cs="Times New Roman"/>
          <w:sz w:val="24"/>
          <w:szCs w:val="24"/>
          <w:lang w:val="ru-RU" w:eastAsia="ru-RU"/>
        </w:rPr>
        <w:t>, зазначен</w:t>
      </w:r>
      <w:r w:rsidR="00226B11">
        <w:rPr>
          <w:rFonts w:ascii="Times New Roman" w:eastAsia="Times New Roman" w:hAnsi="Times New Roman" w:cs="Times New Roman"/>
          <w:sz w:val="24"/>
          <w:szCs w:val="24"/>
          <w:lang w:val="ru-RU" w:eastAsia="ru-RU"/>
        </w:rPr>
        <w:t>им</w:t>
      </w:r>
      <w:r w:rsidRPr="00454789">
        <w:rPr>
          <w:rFonts w:ascii="Times New Roman" w:eastAsia="Times New Roman" w:hAnsi="Times New Roman" w:cs="Times New Roman"/>
          <w:sz w:val="24"/>
          <w:szCs w:val="24"/>
          <w:lang w:val="ru-RU" w:eastAsia="ru-RU"/>
        </w:rPr>
        <w:t xml:space="preserve"> </w:t>
      </w:r>
      <w:r w:rsidRPr="00454789">
        <w:rPr>
          <w:rFonts w:ascii="Times New Roman" w:eastAsia="Times New Roman" w:hAnsi="Times New Roman" w:cs="Times New Roman"/>
          <w:color w:val="000000"/>
          <w:sz w:val="24"/>
          <w:szCs w:val="24"/>
          <w:lang w:val="ru-RU" w:eastAsia="ru-RU"/>
        </w:rPr>
        <w:t>у п. 5.</w:t>
      </w:r>
      <w:r w:rsidR="00B45CE4">
        <w:rPr>
          <w:rFonts w:ascii="Times New Roman" w:eastAsia="Times New Roman" w:hAnsi="Times New Roman" w:cs="Times New Roman"/>
          <w:color w:val="000000"/>
          <w:sz w:val="24"/>
          <w:szCs w:val="24"/>
          <w:lang w:val="ru-RU" w:eastAsia="ru-RU"/>
        </w:rPr>
        <w:t>2</w:t>
      </w:r>
      <w:r w:rsidRPr="00454789">
        <w:rPr>
          <w:rFonts w:ascii="Times New Roman" w:eastAsia="Times New Roman" w:hAnsi="Times New Roman" w:cs="Times New Roman"/>
          <w:color w:val="000000"/>
          <w:sz w:val="24"/>
          <w:szCs w:val="24"/>
          <w:lang w:val="ru-RU" w:eastAsia="ru-RU"/>
        </w:rPr>
        <w:t>.</w:t>
      </w:r>
      <w:r w:rsidRPr="00454789">
        <w:rPr>
          <w:rFonts w:ascii="Times New Roman" w:eastAsia="Times New Roman" w:hAnsi="Times New Roman" w:cs="Times New Roman"/>
          <w:sz w:val="24"/>
          <w:szCs w:val="24"/>
          <w:lang w:val="ru-RU" w:eastAsia="ru-RU"/>
        </w:rPr>
        <w:t xml:space="preserve"> Договору.</w:t>
      </w:r>
    </w:p>
    <w:p w:rsidR="00454789" w:rsidRPr="00454789" w:rsidRDefault="00454789" w:rsidP="00454789">
      <w:pPr>
        <w:spacing w:after="0" w:line="240" w:lineRule="auto"/>
        <w:jc w:val="center"/>
        <w:rPr>
          <w:rFonts w:ascii="Times New Roman" w:eastAsia="Times New Roman" w:hAnsi="Times New Roman" w:cs="Times New Roman"/>
          <w:b/>
          <w:bCs/>
          <w:lang w:eastAsia="ru-RU"/>
        </w:rPr>
      </w:pPr>
    </w:p>
    <w:p w:rsidR="00454789" w:rsidRPr="00454789" w:rsidRDefault="00454789" w:rsidP="00454789">
      <w:pPr>
        <w:spacing w:after="0" w:line="240" w:lineRule="auto"/>
        <w:jc w:val="center"/>
        <w:rPr>
          <w:rFonts w:ascii="Times New Roman" w:eastAsia="Times New Roman" w:hAnsi="Times New Roman" w:cs="Times New Roman"/>
          <w:b/>
          <w:bCs/>
          <w:sz w:val="24"/>
          <w:szCs w:val="24"/>
          <w:lang w:val="ru-RU" w:eastAsia="ru-RU"/>
        </w:rPr>
      </w:pPr>
      <w:r w:rsidRPr="00454789">
        <w:rPr>
          <w:rFonts w:ascii="Times New Roman" w:eastAsia="Times New Roman" w:hAnsi="Times New Roman" w:cs="Times New Roman"/>
          <w:b/>
          <w:bCs/>
          <w:sz w:val="24"/>
          <w:szCs w:val="24"/>
          <w:lang w:val="ru-RU" w:eastAsia="ru-RU"/>
        </w:rPr>
        <w:t>3. ЦІНА ДОГОВОРУ</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bCs/>
          <w:spacing w:val="6"/>
          <w:sz w:val="24"/>
          <w:szCs w:val="24"/>
          <w:lang w:val="ru-RU" w:eastAsia="ru-RU"/>
        </w:rPr>
        <w:t xml:space="preserve">3.1. Загальна вартість Послуг відповідно до Технічної специфікації (Додаток № 1) цього Договору становить </w:t>
      </w:r>
      <w:r w:rsidRPr="00454789">
        <w:rPr>
          <w:rFonts w:ascii="Times New Roman" w:eastAsia="Times New Roman" w:hAnsi="Times New Roman" w:cs="Times New Roman"/>
          <w:sz w:val="24"/>
          <w:szCs w:val="24"/>
          <w:lang w:eastAsia="ru-RU"/>
        </w:rPr>
        <w:t>___________</w:t>
      </w:r>
      <w:r w:rsidRPr="00454789">
        <w:rPr>
          <w:rFonts w:ascii="Times New Roman" w:eastAsia="Times New Roman" w:hAnsi="Times New Roman" w:cs="Times New Roman"/>
          <w:sz w:val="24"/>
          <w:szCs w:val="24"/>
          <w:lang w:val="ru-RU" w:eastAsia="ru-RU"/>
        </w:rPr>
        <w:t xml:space="preserve"> грн. (</w:t>
      </w:r>
      <w:r w:rsidRPr="00454789">
        <w:rPr>
          <w:rFonts w:ascii="Times New Roman" w:eastAsia="Times New Roman" w:hAnsi="Times New Roman" w:cs="Times New Roman"/>
          <w:sz w:val="24"/>
          <w:szCs w:val="24"/>
          <w:lang w:eastAsia="ru-RU"/>
        </w:rPr>
        <w:t>_______________</w:t>
      </w:r>
      <w:r w:rsidRPr="00454789">
        <w:rPr>
          <w:rFonts w:ascii="Times New Roman" w:eastAsia="Times New Roman" w:hAnsi="Times New Roman" w:cs="Times New Roman"/>
          <w:sz w:val="24"/>
          <w:szCs w:val="24"/>
          <w:lang w:val="ru-RU" w:eastAsia="ru-RU"/>
        </w:rPr>
        <w:t xml:space="preserve"> грн. </w:t>
      </w:r>
      <w:r w:rsidR="00926CDC">
        <w:rPr>
          <w:rFonts w:ascii="Times New Roman" w:eastAsia="Times New Roman" w:hAnsi="Times New Roman" w:cs="Times New Roman"/>
          <w:sz w:val="24"/>
          <w:szCs w:val="24"/>
          <w:lang w:eastAsia="ru-RU"/>
        </w:rPr>
        <w:t>___</w:t>
      </w:r>
      <w:r w:rsidRPr="00454789">
        <w:rPr>
          <w:rFonts w:ascii="Times New Roman" w:eastAsia="Times New Roman" w:hAnsi="Times New Roman" w:cs="Times New Roman"/>
          <w:sz w:val="24"/>
          <w:szCs w:val="24"/>
          <w:lang w:val="ru-RU" w:eastAsia="ru-RU"/>
        </w:rPr>
        <w:t xml:space="preserve"> коп.), </w:t>
      </w:r>
      <w:r w:rsidRPr="00454789">
        <w:rPr>
          <w:rFonts w:ascii="Times New Roman" w:eastAsia="Times New Roman" w:hAnsi="Times New Roman" w:cs="Times New Roman"/>
          <w:sz w:val="24"/>
          <w:szCs w:val="24"/>
          <w:lang w:eastAsia="ru-RU"/>
        </w:rPr>
        <w:t>з/</w:t>
      </w:r>
      <w:r w:rsidRPr="00454789">
        <w:rPr>
          <w:rFonts w:ascii="Times New Roman" w:eastAsia="Times New Roman" w:hAnsi="Times New Roman" w:cs="Times New Roman"/>
          <w:sz w:val="24"/>
          <w:szCs w:val="24"/>
          <w:lang w:val="ru-RU" w:eastAsia="ru-RU"/>
        </w:rPr>
        <w:t>без ПДВ.</w:t>
      </w:r>
    </w:p>
    <w:p w:rsidR="00454789" w:rsidRPr="00454789" w:rsidRDefault="00454789" w:rsidP="00454789">
      <w:pPr>
        <w:spacing w:after="0" w:line="240" w:lineRule="auto"/>
        <w:ind w:firstLine="567"/>
        <w:jc w:val="both"/>
        <w:rPr>
          <w:rFonts w:ascii="Times New Roman" w:eastAsia="Times New Roman" w:hAnsi="Times New Roman" w:cs="Times New Roman"/>
          <w:bCs/>
          <w:spacing w:val="6"/>
          <w:sz w:val="24"/>
          <w:szCs w:val="24"/>
          <w:lang w:val="ru-RU" w:eastAsia="ru-RU"/>
        </w:rPr>
      </w:pPr>
      <w:r w:rsidRPr="00454789">
        <w:rPr>
          <w:rFonts w:ascii="Times New Roman" w:eastAsia="Times New Roman" w:hAnsi="Times New Roman" w:cs="Times New Roman"/>
          <w:bCs/>
          <w:spacing w:val="6"/>
          <w:sz w:val="24"/>
          <w:szCs w:val="24"/>
          <w:lang w:val="ru-RU" w:eastAsia="ru-RU"/>
        </w:rPr>
        <w:t xml:space="preserve">3.2. </w:t>
      </w:r>
      <w:r w:rsidR="00926CDC">
        <w:rPr>
          <w:rFonts w:ascii="Times New Roman" w:eastAsia="Times New Roman" w:hAnsi="Times New Roman" w:cs="Times New Roman"/>
          <w:bCs/>
          <w:spacing w:val="6"/>
          <w:sz w:val="24"/>
          <w:szCs w:val="24"/>
          <w:lang w:val="ru-RU" w:eastAsia="ru-RU"/>
        </w:rPr>
        <w:t>Вартість</w:t>
      </w:r>
      <w:r w:rsidRPr="00454789">
        <w:rPr>
          <w:rFonts w:ascii="Times New Roman" w:eastAsia="Times New Roman" w:hAnsi="Times New Roman" w:cs="Times New Roman"/>
          <w:bCs/>
          <w:spacing w:val="6"/>
          <w:sz w:val="24"/>
          <w:szCs w:val="24"/>
          <w:lang w:val="ru-RU" w:eastAsia="ru-RU"/>
        </w:rPr>
        <w:t xml:space="preserve"> Договору включає: вартість матеріалів, транспортні витрати Виконавця, а також інші витрати (на страхування, сплату митних тарифів, податків, зборів тощо), понесені Виконавцем </w:t>
      </w:r>
      <w:r w:rsidR="00926CDC">
        <w:rPr>
          <w:rFonts w:ascii="Times New Roman" w:eastAsia="Times New Roman" w:hAnsi="Times New Roman" w:cs="Times New Roman"/>
          <w:bCs/>
          <w:spacing w:val="6"/>
          <w:sz w:val="24"/>
          <w:szCs w:val="24"/>
          <w:lang w:val="ru-RU" w:eastAsia="ru-RU"/>
        </w:rPr>
        <w:t>при</w:t>
      </w:r>
      <w:r w:rsidRPr="00454789">
        <w:rPr>
          <w:rFonts w:ascii="Times New Roman" w:eastAsia="Times New Roman" w:hAnsi="Times New Roman" w:cs="Times New Roman"/>
          <w:bCs/>
          <w:spacing w:val="6"/>
          <w:sz w:val="24"/>
          <w:szCs w:val="24"/>
          <w:lang w:val="ru-RU" w:eastAsia="ru-RU"/>
        </w:rPr>
        <w:t xml:space="preserve"> надання Послуг на об’єкті Замовника.</w:t>
      </w:r>
    </w:p>
    <w:p w:rsidR="00454789" w:rsidRPr="00454789" w:rsidRDefault="00454789" w:rsidP="00454789">
      <w:pPr>
        <w:spacing w:after="0" w:line="240" w:lineRule="auto"/>
        <w:ind w:firstLine="567"/>
        <w:jc w:val="both"/>
        <w:rPr>
          <w:rFonts w:ascii="Times New Roman" w:eastAsia="Times New Roman" w:hAnsi="Times New Roman" w:cs="Times New Roman"/>
          <w:bCs/>
          <w:spacing w:val="6"/>
          <w:sz w:val="24"/>
          <w:szCs w:val="24"/>
          <w:lang w:val="ru-RU" w:eastAsia="ru-RU"/>
        </w:rPr>
      </w:pPr>
      <w:r w:rsidRPr="00454789">
        <w:rPr>
          <w:rFonts w:ascii="Times New Roman" w:eastAsia="Times New Roman" w:hAnsi="Times New Roman" w:cs="Times New Roman"/>
          <w:bCs/>
          <w:spacing w:val="6"/>
          <w:sz w:val="24"/>
          <w:szCs w:val="24"/>
          <w:lang w:val="ru-RU" w:eastAsia="ru-RU"/>
        </w:rPr>
        <w:t>3.</w:t>
      </w:r>
      <w:r w:rsidRPr="00454789">
        <w:rPr>
          <w:rFonts w:ascii="Times New Roman" w:eastAsia="Times New Roman" w:hAnsi="Times New Roman" w:cs="Times New Roman"/>
          <w:bCs/>
          <w:spacing w:val="6"/>
          <w:sz w:val="24"/>
          <w:szCs w:val="24"/>
          <w:lang w:eastAsia="ru-RU"/>
        </w:rPr>
        <w:t>3</w:t>
      </w:r>
      <w:r w:rsidRPr="00454789">
        <w:rPr>
          <w:rFonts w:ascii="Times New Roman" w:eastAsia="Times New Roman" w:hAnsi="Times New Roman" w:cs="Times New Roman"/>
          <w:bCs/>
          <w:spacing w:val="6"/>
          <w:sz w:val="24"/>
          <w:szCs w:val="24"/>
          <w:lang w:val="ru-RU" w:eastAsia="ru-RU"/>
        </w:rPr>
        <w:t xml:space="preserve">. </w:t>
      </w:r>
      <w:r w:rsidR="00926CDC">
        <w:rPr>
          <w:rFonts w:ascii="Times New Roman" w:eastAsia="Times New Roman" w:hAnsi="Times New Roman" w:cs="Times New Roman"/>
          <w:bCs/>
          <w:spacing w:val="6"/>
          <w:sz w:val="24"/>
          <w:szCs w:val="24"/>
          <w:lang w:val="ru-RU" w:eastAsia="ru-RU"/>
        </w:rPr>
        <w:t>Вартість</w:t>
      </w:r>
      <w:r w:rsidRPr="00454789">
        <w:rPr>
          <w:rFonts w:ascii="Times New Roman" w:eastAsia="Times New Roman" w:hAnsi="Times New Roman" w:cs="Times New Roman"/>
          <w:bCs/>
          <w:spacing w:val="6"/>
          <w:sz w:val="24"/>
          <w:szCs w:val="24"/>
          <w:lang w:val="ru-RU" w:eastAsia="ru-RU"/>
        </w:rPr>
        <w:t xml:space="preserve"> цього Договору залишається незмінною до повного виконання Сторонами зобов’язань за Договором, крім випадку зменшення ціни за взаємною згодою Сторін та зменшення обсягу закупівлі залежно від фінансування видатків Замовника.</w:t>
      </w:r>
    </w:p>
    <w:p w:rsidR="00454789" w:rsidRPr="00454789" w:rsidRDefault="00454789" w:rsidP="00454789">
      <w:pPr>
        <w:spacing w:after="0" w:line="240" w:lineRule="auto"/>
        <w:jc w:val="center"/>
        <w:rPr>
          <w:rFonts w:ascii="Times New Roman" w:eastAsia="Times New Roman" w:hAnsi="Times New Roman" w:cs="Times New Roman"/>
          <w:b/>
          <w:bCs/>
          <w:sz w:val="24"/>
          <w:szCs w:val="24"/>
          <w:lang w:val="ru-RU" w:eastAsia="ru-RU"/>
        </w:rPr>
      </w:pPr>
    </w:p>
    <w:p w:rsidR="00454789" w:rsidRPr="00454789" w:rsidRDefault="00454789" w:rsidP="00454789">
      <w:pPr>
        <w:spacing w:after="0" w:line="240" w:lineRule="auto"/>
        <w:jc w:val="center"/>
        <w:rPr>
          <w:rFonts w:ascii="Times New Roman" w:eastAsia="Times New Roman" w:hAnsi="Times New Roman" w:cs="Times New Roman"/>
          <w:b/>
          <w:bCs/>
          <w:sz w:val="24"/>
          <w:szCs w:val="24"/>
          <w:lang w:val="ru-RU" w:eastAsia="ru-RU"/>
        </w:rPr>
      </w:pPr>
      <w:r w:rsidRPr="00454789">
        <w:rPr>
          <w:rFonts w:ascii="Times New Roman" w:eastAsia="Times New Roman" w:hAnsi="Times New Roman" w:cs="Times New Roman"/>
          <w:b/>
          <w:bCs/>
          <w:sz w:val="24"/>
          <w:szCs w:val="24"/>
          <w:lang w:val="ru-RU" w:eastAsia="ru-RU"/>
        </w:rPr>
        <w:t>4. ПОРЯДОК ЗДІЙСНЕННЯ ОПЛАТИ</w:t>
      </w:r>
    </w:p>
    <w:p w:rsidR="00454789" w:rsidRPr="00454789" w:rsidRDefault="00454789" w:rsidP="00454789">
      <w:pPr>
        <w:spacing w:after="0" w:line="240" w:lineRule="auto"/>
        <w:ind w:right="46"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4.1. Оплата Послуг проводиться у національній грошовій </w:t>
      </w:r>
      <w:proofErr w:type="gramStart"/>
      <w:r w:rsidRPr="00454789">
        <w:rPr>
          <w:rFonts w:ascii="Times New Roman" w:eastAsia="Times New Roman" w:hAnsi="Times New Roman" w:cs="Times New Roman"/>
          <w:sz w:val="24"/>
          <w:szCs w:val="24"/>
          <w:lang w:val="ru-RU" w:eastAsia="ru-RU"/>
        </w:rPr>
        <w:t xml:space="preserve">одиниці </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на</w:t>
      </w:r>
      <w:proofErr w:type="gramEnd"/>
      <w:r w:rsidRPr="00454789">
        <w:rPr>
          <w:rFonts w:ascii="Times New Roman" w:eastAsia="Times New Roman" w:hAnsi="Times New Roman" w:cs="Times New Roman"/>
          <w:sz w:val="24"/>
          <w:szCs w:val="24"/>
          <w:lang w:val="ru-RU" w:eastAsia="ru-RU"/>
        </w:rPr>
        <w:t xml:space="preserve"> розрахунковий рахунок Виконавця за фактично надані Послуги на підставі Акту прий</w:t>
      </w:r>
      <w:r w:rsidR="00053333">
        <w:rPr>
          <w:rFonts w:ascii="Times New Roman" w:eastAsia="Times New Roman" w:hAnsi="Times New Roman" w:cs="Times New Roman"/>
          <w:sz w:val="24"/>
          <w:szCs w:val="24"/>
          <w:lang w:val="ru-RU" w:eastAsia="ru-RU"/>
        </w:rPr>
        <w:t>мання</w:t>
      </w:r>
      <w:r w:rsidRPr="00454789">
        <w:rPr>
          <w:rFonts w:ascii="Times New Roman" w:eastAsia="Times New Roman" w:hAnsi="Times New Roman" w:cs="Times New Roman"/>
          <w:sz w:val="24"/>
          <w:szCs w:val="24"/>
          <w:lang w:val="ru-RU" w:eastAsia="ru-RU"/>
        </w:rPr>
        <w:t>-передавання наданих послуг протягом 5 (п’яти) банківських днів з моменту його підписання уповноваженими представниками Сторін, за умови наявності коштів на розрахунковому рахунку Замовника з можливістю відстрочки платежу до кінця бюджетного року без нарахування штрафних санкцій.</w:t>
      </w:r>
    </w:p>
    <w:p w:rsidR="00CF0A57" w:rsidRDefault="00454789" w:rsidP="00B45CE4">
      <w:pPr>
        <w:spacing w:after="0" w:line="240" w:lineRule="auto"/>
        <w:ind w:right="46"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4.2. </w:t>
      </w:r>
      <w:r w:rsidR="00053333" w:rsidRPr="00053333">
        <w:rPr>
          <w:rFonts w:ascii="Times New Roman" w:eastAsia="Times New Roman" w:hAnsi="Times New Roman" w:cs="Times New Roman"/>
          <w:sz w:val="24"/>
          <w:szCs w:val="24"/>
          <w:lang w:eastAsia="ru-RU"/>
        </w:rPr>
        <w:t>Джерелом фінансування видатків за Договором є кошти загального фонду Державного бюджету України за КПКВ 3506010 та КЕКВ 2240 Оплата послуг (Крім комунальних).</w:t>
      </w:r>
    </w:p>
    <w:p w:rsidR="00B45CE4" w:rsidRPr="00B45CE4" w:rsidRDefault="00CF0A57" w:rsidP="00B45CE4">
      <w:pPr>
        <w:spacing w:after="0" w:line="240" w:lineRule="auto"/>
        <w:ind w:right="4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4.3. </w:t>
      </w:r>
      <w:r w:rsidR="00B45CE4" w:rsidRPr="00B45CE4">
        <w:rPr>
          <w:rFonts w:ascii="Times New Roman" w:eastAsia="Times New Roman" w:hAnsi="Times New Roman" w:cs="Times New Roman"/>
          <w:sz w:val="24"/>
          <w:szCs w:val="24"/>
          <w:lang w:eastAsia="ru-RU"/>
        </w:rPr>
        <w:t xml:space="preserve">Оплата наданих Послуг здійснюється з урахуванням фінансового ресурсу Єдиного казначейського рахунку в межах затверджених бюджетних призначень відповідного періоду. За відсутності на реєстраційному рахунку Замовника коштів виділених на оплату відповідного бюджетного зобов’язання, оплата наданих Послуг здійснюється відповідно до надходження коштів на рахунок Замовника. </w:t>
      </w:r>
    </w:p>
    <w:p w:rsidR="00B45CE4" w:rsidRPr="00B45CE4" w:rsidRDefault="00B45CE4" w:rsidP="00B45CE4">
      <w:pPr>
        <w:spacing w:after="0" w:line="240" w:lineRule="auto"/>
        <w:ind w:right="46" w:firstLine="567"/>
        <w:jc w:val="both"/>
        <w:rPr>
          <w:rFonts w:ascii="Times New Roman" w:eastAsia="Times New Roman" w:hAnsi="Times New Roman" w:cs="Times New Roman"/>
          <w:sz w:val="24"/>
          <w:szCs w:val="24"/>
          <w:lang w:eastAsia="ru-RU"/>
        </w:rPr>
      </w:pPr>
      <w:r w:rsidRPr="00B45CE4">
        <w:rPr>
          <w:rFonts w:ascii="Times New Roman" w:eastAsia="Times New Roman" w:hAnsi="Times New Roman" w:cs="Times New Roman"/>
          <w:sz w:val="24"/>
          <w:szCs w:val="24"/>
          <w:lang w:eastAsia="ru-RU"/>
        </w:rPr>
        <w:t xml:space="preserve">У разі затримки бюджетного фінансування Замовника Замовник в межах строків відведених для повних розрахунків за Договором, повідомляє про це Виконавця. В такому випадку розрахунки здійснюються впродовж п’яти банківських днів з дати отримання Замовником коштів за відповідним зобов’язанням за Договором на свій рахунок. Будь-які штрафні санкції в такому випадку до Замовника не застосовуються. </w:t>
      </w:r>
    </w:p>
    <w:p w:rsidR="00926CDC" w:rsidRPr="00B45CE4" w:rsidRDefault="00454789" w:rsidP="00454789">
      <w:pPr>
        <w:spacing w:after="0" w:line="240" w:lineRule="auto"/>
        <w:ind w:right="46" w:firstLine="567"/>
        <w:jc w:val="both"/>
        <w:rPr>
          <w:rFonts w:ascii="Times New Roman" w:eastAsia="Times New Roman" w:hAnsi="Times New Roman" w:cs="Times New Roman"/>
          <w:sz w:val="24"/>
          <w:szCs w:val="24"/>
          <w:lang w:eastAsia="ru-RU"/>
        </w:rPr>
      </w:pPr>
      <w:r w:rsidRPr="00454789">
        <w:rPr>
          <w:rFonts w:ascii="Times New Roman" w:eastAsia="Times New Roman" w:hAnsi="Times New Roman" w:cs="Times New Roman"/>
          <w:color w:val="000000"/>
          <w:sz w:val="24"/>
          <w:szCs w:val="24"/>
          <w:lang w:val="ru-RU" w:eastAsia="ru-RU"/>
        </w:rPr>
        <w:t>4.</w:t>
      </w:r>
      <w:r w:rsidR="00D32EDD">
        <w:rPr>
          <w:rFonts w:ascii="Times New Roman" w:eastAsia="Times New Roman" w:hAnsi="Times New Roman" w:cs="Times New Roman"/>
          <w:color w:val="000000"/>
          <w:sz w:val="24"/>
          <w:szCs w:val="24"/>
          <w:lang w:val="ru-RU" w:eastAsia="ru-RU"/>
        </w:rPr>
        <w:t>4</w:t>
      </w:r>
      <w:r w:rsidRPr="00454789">
        <w:rPr>
          <w:rFonts w:ascii="Times New Roman" w:eastAsia="Times New Roman" w:hAnsi="Times New Roman" w:cs="Times New Roman"/>
          <w:color w:val="000000"/>
          <w:sz w:val="24"/>
          <w:szCs w:val="24"/>
          <w:lang w:val="ru-RU" w:eastAsia="ru-RU"/>
        </w:rPr>
        <w:t xml:space="preserve">. </w:t>
      </w:r>
      <w:r w:rsidR="00B45CE4" w:rsidRPr="00454789">
        <w:rPr>
          <w:rFonts w:ascii="Times New Roman" w:eastAsia="Times New Roman" w:hAnsi="Times New Roman" w:cs="Times New Roman"/>
          <w:sz w:val="24"/>
          <w:szCs w:val="24"/>
          <w:lang w:val="ru-RU" w:eastAsia="ru-RU"/>
        </w:rPr>
        <w:t xml:space="preserve">У разі виявлення </w:t>
      </w:r>
      <w:r w:rsidR="00B45CE4" w:rsidRPr="00454789">
        <w:rPr>
          <w:rFonts w:ascii="Times New Roman" w:eastAsia="Times New Roman" w:hAnsi="Times New Roman" w:cs="Times New Roman"/>
          <w:color w:val="000000"/>
          <w:sz w:val="24"/>
          <w:szCs w:val="24"/>
          <w:lang w:val="ru-RU" w:eastAsia="ru-RU"/>
        </w:rPr>
        <w:t>Замовником недоліків (дефектів) Послуги не оплачуються</w:t>
      </w:r>
      <w:r w:rsidR="00B45CE4" w:rsidRPr="00454789">
        <w:rPr>
          <w:rFonts w:ascii="Times New Roman" w:eastAsia="Times New Roman" w:hAnsi="Times New Roman" w:cs="Times New Roman"/>
          <w:color w:val="000000"/>
          <w:sz w:val="24"/>
          <w:szCs w:val="24"/>
          <w:lang w:val="ru-RU" w:eastAsia="ru-RU"/>
        </w:rPr>
        <w:br/>
        <w:t>до моменту усунення недоліків та сплати Виконавцем штрафу (п. 7.2.).</w:t>
      </w:r>
    </w:p>
    <w:p w:rsidR="00926CDC" w:rsidRDefault="00926CDC" w:rsidP="00454789">
      <w:pPr>
        <w:spacing w:after="0" w:line="240" w:lineRule="auto"/>
        <w:ind w:right="46" w:firstLine="567"/>
        <w:jc w:val="both"/>
        <w:rPr>
          <w:rFonts w:ascii="Times New Roman" w:eastAsia="Times New Roman" w:hAnsi="Times New Roman" w:cs="Times New Roman"/>
          <w:sz w:val="24"/>
          <w:szCs w:val="24"/>
          <w:lang w:val="ru-RU" w:eastAsia="ru-RU"/>
        </w:rPr>
      </w:pPr>
    </w:p>
    <w:p w:rsidR="00926CDC" w:rsidRPr="00454789" w:rsidRDefault="00926CDC" w:rsidP="00454789">
      <w:pPr>
        <w:spacing w:after="0" w:line="240" w:lineRule="auto"/>
        <w:ind w:right="46" w:firstLine="567"/>
        <w:jc w:val="both"/>
        <w:rPr>
          <w:rFonts w:ascii="Times New Roman" w:eastAsia="Times New Roman" w:hAnsi="Times New Roman" w:cs="Times New Roman"/>
          <w:sz w:val="24"/>
          <w:szCs w:val="24"/>
          <w:lang w:val="ru-RU" w:eastAsia="ru-RU"/>
        </w:rPr>
      </w:pPr>
    </w:p>
    <w:p w:rsidR="00454789" w:rsidRPr="00454789" w:rsidRDefault="00454789" w:rsidP="00454789">
      <w:pPr>
        <w:tabs>
          <w:tab w:val="left" w:pos="426"/>
          <w:tab w:val="left" w:pos="600"/>
        </w:tabs>
        <w:autoSpaceDE w:val="0"/>
        <w:autoSpaceDN w:val="0"/>
        <w:adjustRightInd w:val="0"/>
        <w:spacing w:after="0" w:line="240" w:lineRule="auto"/>
        <w:ind w:firstLine="540"/>
        <w:jc w:val="center"/>
        <w:rPr>
          <w:rFonts w:ascii="Times New Roman" w:eastAsia="Times New Roman" w:hAnsi="Times New Roman" w:cs="Times New Roman"/>
          <w:b/>
          <w:lang w:val="ru-RU" w:eastAsia="ru-RU"/>
        </w:rPr>
      </w:pPr>
    </w:p>
    <w:p w:rsidR="00454789" w:rsidRPr="00454789" w:rsidRDefault="00454789" w:rsidP="00454789">
      <w:pPr>
        <w:tabs>
          <w:tab w:val="left" w:pos="426"/>
          <w:tab w:val="left" w:pos="600"/>
        </w:tabs>
        <w:autoSpaceDE w:val="0"/>
        <w:autoSpaceDN w:val="0"/>
        <w:adjustRightInd w:val="0"/>
        <w:spacing w:after="0" w:line="240" w:lineRule="auto"/>
        <w:ind w:firstLine="540"/>
        <w:jc w:val="center"/>
        <w:rPr>
          <w:rFonts w:ascii="Times New Roman" w:eastAsia="Times New Roman" w:hAnsi="Times New Roman" w:cs="Times New Roman"/>
          <w:b/>
          <w:sz w:val="24"/>
          <w:szCs w:val="24"/>
          <w:lang w:val="ru-RU" w:eastAsia="ru-RU"/>
        </w:rPr>
      </w:pPr>
      <w:r w:rsidRPr="00454789">
        <w:rPr>
          <w:rFonts w:ascii="Times New Roman" w:eastAsia="Times New Roman" w:hAnsi="Times New Roman" w:cs="Times New Roman"/>
          <w:b/>
          <w:sz w:val="24"/>
          <w:szCs w:val="24"/>
          <w:lang w:val="ru-RU" w:eastAsia="ru-RU"/>
        </w:rPr>
        <w:t>5. ПОРЯДОК НАДАННЯ ПОСЛУГ</w:t>
      </w:r>
    </w:p>
    <w:p w:rsidR="00454789" w:rsidRPr="00454789" w:rsidRDefault="00454789" w:rsidP="00454789">
      <w:pPr>
        <w:spacing w:after="0" w:line="240" w:lineRule="auto"/>
        <w:ind w:right="42"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5.1. </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 xml:space="preserve">Строк (термін) надання Послуг Виконавцем – до </w:t>
      </w:r>
      <w:r w:rsidR="0024197A">
        <w:rPr>
          <w:rFonts w:ascii="Times New Roman" w:eastAsia="Times New Roman" w:hAnsi="Times New Roman" w:cs="Times New Roman"/>
          <w:sz w:val="24"/>
          <w:szCs w:val="24"/>
          <w:lang w:val="ru-RU" w:eastAsia="ru-RU" w:bidi="uk-UA"/>
        </w:rPr>
        <w:t>29</w:t>
      </w:r>
      <w:r w:rsidRPr="00454789">
        <w:rPr>
          <w:rFonts w:ascii="Times New Roman" w:eastAsia="Times New Roman" w:hAnsi="Times New Roman" w:cs="Times New Roman"/>
          <w:sz w:val="24"/>
          <w:szCs w:val="24"/>
          <w:lang w:val="ru-RU" w:eastAsia="ru-RU" w:bidi="uk-UA"/>
        </w:rPr>
        <w:t>.</w:t>
      </w:r>
      <w:r w:rsidR="0024197A">
        <w:rPr>
          <w:rFonts w:ascii="Times New Roman" w:eastAsia="Times New Roman" w:hAnsi="Times New Roman" w:cs="Times New Roman"/>
          <w:sz w:val="24"/>
          <w:szCs w:val="24"/>
          <w:lang w:val="ru-RU" w:eastAsia="ru-RU" w:bidi="uk-UA"/>
        </w:rPr>
        <w:t>02</w:t>
      </w:r>
      <w:r w:rsidRPr="00454789">
        <w:rPr>
          <w:rFonts w:ascii="Times New Roman" w:eastAsia="Times New Roman" w:hAnsi="Times New Roman" w:cs="Times New Roman"/>
          <w:sz w:val="24"/>
          <w:szCs w:val="24"/>
          <w:lang w:val="ru-RU" w:eastAsia="ru-RU" w:bidi="uk-UA"/>
        </w:rPr>
        <w:t>.202</w:t>
      </w:r>
      <w:r w:rsidR="00B45CE4">
        <w:rPr>
          <w:rFonts w:ascii="Times New Roman" w:eastAsia="Times New Roman" w:hAnsi="Times New Roman" w:cs="Times New Roman"/>
          <w:sz w:val="24"/>
          <w:szCs w:val="24"/>
          <w:lang w:val="ru-RU" w:eastAsia="ru-RU" w:bidi="uk-UA"/>
        </w:rPr>
        <w:t>4</w:t>
      </w:r>
      <w:r w:rsidRPr="00454789">
        <w:rPr>
          <w:rFonts w:ascii="Times New Roman" w:eastAsia="Times New Roman" w:hAnsi="Times New Roman" w:cs="Times New Roman"/>
          <w:sz w:val="24"/>
          <w:szCs w:val="24"/>
          <w:lang w:val="ru-RU" w:eastAsia="ru-RU" w:bidi="uk-UA"/>
        </w:rPr>
        <w:t>.</w:t>
      </w:r>
      <w:r w:rsidRPr="00454789">
        <w:rPr>
          <w:rFonts w:ascii="Times New Roman" w:eastAsia="Times New Roman" w:hAnsi="Times New Roman" w:cs="Times New Roman"/>
          <w:sz w:val="24"/>
          <w:szCs w:val="24"/>
          <w:lang w:val="ru-RU" w:eastAsia="ru-RU"/>
        </w:rPr>
        <w:t xml:space="preserve"> </w:t>
      </w:r>
    </w:p>
    <w:p w:rsidR="00B45CE4" w:rsidRDefault="00454789" w:rsidP="00B45CE4">
      <w:pPr>
        <w:tabs>
          <w:tab w:val="left" w:pos="851"/>
        </w:tabs>
        <w:spacing w:after="0" w:line="240" w:lineRule="auto"/>
        <w:ind w:right="42"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5.2. </w:t>
      </w:r>
      <w:r w:rsidR="00B45CE4" w:rsidRPr="00454789">
        <w:rPr>
          <w:rFonts w:ascii="Times New Roman" w:eastAsia="Times New Roman" w:hAnsi="Times New Roman" w:cs="Times New Roman"/>
          <w:sz w:val="24"/>
          <w:szCs w:val="24"/>
          <w:lang w:val="ru-RU" w:eastAsia="ru-RU"/>
        </w:rPr>
        <w:t>Місце надання Послуг Виконавцем: Черкаська область, м. Черкаси, вул. Дашковича Остафія, 76.</w:t>
      </w:r>
    </w:p>
    <w:p w:rsidR="00454789" w:rsidRPr="00454789" w:rsidRDefault="00454789" w:rsidP="00B45CE4">
      <w:pPr>
        <w:tabs>
          <w:tab w:val="left" w:pos="851"/>
        </w:tabs>
        <w:spacing w:after="0" w:line="240" w:lineRule="auto"/>
        <w:ind w:right="42"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5.</w:t>
      </w:r>
      <w:r w:rsidR="00B45CE4">
        <w:rPr>
          <w:rFonts w:ascii="Times New Roman" w:eastAsia="Times New Roman" w:hAnsi="Times New Roman" w:cs="Times New Roman"/>
          <w:sz w:val="24"/>
          <w:szCs w:val="24"/>
          <w:lang w:val="ru-RU" w:eastAsia="ru-RU"/>
        </w:rPr>
        <w:t>3</w:t>
      </w:r>
      <w:r w:rsidRPr="00454789">
        <w:rPr>
          <w:rFonts w:ascii="Times New Roman" w:eastAsia="Times New Roman" w:hAnsi="Times New Roman" w:cs="Times New Roman"/>
          <w:sz w:val="24"/>
          <w:szCs w:val="24"/>
          <w:lang w:val="ru-RU" w:eastAsia="ru-RU"/>
        </w:rPr>
        <w:t xml:space="preserve">. </w:t>
      </w:r>
      <w:r w:rsidR="00B45CE4" w:rsidRPr="00454789">
        <w:rPr>
          <w:rFonts w:ascii="Times New Roman" w:eastAsia="Times New Roman" w:hAnsi="Times New Roman" w:cs="Times New Roman"/>
          <w:sz w:val="24"/>
          <w:szCs w:val="24"/>
          <w:lang w:val="ru-RU" w:eastAsia="ru-RU"/>
        </w:rPr>
        <w:t>Забезпечення матеріалами, необхідними для надання Послуг, передбачених цим Договором, здійснює Виконавець. Виконавець зобов’язаний використовувати для виконання власні матеріально-технічні ресурси, забезпечені відповідними технічними паспортами або сертифікатами, передавати на вимогу Замовника копії сертифікатів, паспортів.</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5.</w:t>
      </w:r>
      <w:r w:rsidR="00D32EDD">
        <w:rPr>
          <w:rFonts w:ascii="Times New Roman" w:eastAsia="Times New Roman" w:hAnsi="Times New Roman" w:cs="Times New Roman"/>
          <w:sz w:val="24"/>
          <w:szCs w:val="24"/>
          <w:lang w:val="ru-RU" w:eastAsia="ru-RU"/>
        </w:rPr>
        <w:t>4</w:t>
      </w:r>
      <w:r w:rsidRPr="00454789">
        <w:rPr>
          <w:rFonts w:ascii="Times New Roman" w:eastAsia="Times New Roman" w:hAnsi="Times New Roman" w:cs="Times New Roman"/>
          <w:sz w:val="24"/>
          <w:szCs w:val="24"/>
          <w:lang w:val="ru-RU" w:eastAsia="ru-RU"/>
        </w:rPr>
        <w:t xml:space="preserve">. </w:t>
      </w:r>
      <w:r w:rsidR="00B45CE4" w:rsidRPr="00454789">
        <w:rPr>
          <w:rFonts w:ascii="Times New Roman" w:eastAsia="Times New Roman" w:hAnsi="Times New Roman" w:cs="Times New Roman"/>
          <w:sz w:val="24"/>
          <w:szCs w:val="24"/>
          <w:lang w:val="ru-RU" w:eastAsia="x-none"/>
        </w:rPr>
        <w:t xml:space="preserve">Виконавець перевіряє </w:t>
      </w:r>
      <w:r w:rsidR="00D5018A">
        <w:rPr>
          <w:rFonts w:ascii="Times New Roman" w:eastAsia="Times New Roman" w:hAnsi="Times New Roman" w:cs="Times New Roman"/>
          <w:sz w:val="24"/>
          <w:szCs w:val="24"/>
          <w:lang w:val="ru-RU" w:eastAsia="x-none"/>
        </w:rPr>
        <w:t xml:space="preserve">роботу </w:t>
      </w:r>
      <w:r w:rsidR="00B45CE4">
        <w:rPr>
          <w:rFonts w:ascii="Times New Roman" w:eastAsia="Times New Roman" w:hAnsi="Times New Roman" w:cs="Times New Roman"/>
          <w:sz w:val="24"/>
          <w:szCs w:val="24"/>
          <w:lang w:val="ru-RU" w:eastAsia="x-none"/>
        </w:rPr>
        <w:t>систем</w:t>
      </w:r>
      <w:r w:rsidR="00D5018A">
        <w:rPr>
          <w:rFonts w:ascii="Times New Roman" w:eastAsia="Times New Roman" w:hAnsi="Times New Roman" w:cs="Times New Roman"/>
          <w:sz w:val="24"/>
          <w:szCs w:val="24"/>
          <w:lang w:val="ru-RU" w:eastAsia="x-none"/>
        </w:rPr>
        <w:t>и</w:t>
      </w:r>
      <w:r w:rsidR="00B45CE4">
        <w:rPr>
          <w:rFonts w:ascii="Times New Roman" w:eastAsia="Times New Roman" w:hAnsi="Times New Roman" w:cs="Times New Roman"/>
          <w:sz w:val="24"/>
          <w:szCs w:val="24"/>
          <w:lang w:val="ru-RU" w:eastAsia="x-none"/>
        </w:rPr>
        <w:t xml:space="preserve"> охоронн</w:t>
      </w:r>
      <w:r w:rsidR="00D5018A">
        <w:rPr>
          <w:rFonts w:ascii="Times New Roman" w:eastAsia="Times New Roman" w:hAnsi="Times New Roman" w:cs="Times New Roman"/>
          <w:sz w:val="24"/>
          <w:szCs w:val="24"/>
          <w:lang w:val="ru-RU" w:eastAsia="x-none"/>
        </w:rPr>
        <w:t>ої</w:t>
      </w:r>
      <w:r w:rsidR="00B45CE4" w:rsidRPr="00454789">
        <w:rPr>
          <w:rFonts w:ascii="Times New Roman" w:eastAsia="Times New Roman" w:hAnsi="Times New Roman" w:cs="Times New Roman"/>
          <w:sz w:val="24"/>
          <w:szCs w:val="24"/>
          <w:lang w:val="ru-RU" w:eastAsia="x-none"/>
        </w:rPr>
        <w:t xml:space="preserve"> сигналізаці</w:t>
      </w:r>
      <w:r w:rsidR="00D5018A">
        <w:rPr>
          <w:rFonts w:ascii="Times New Roman" w:eastAsia="Times New Roman" w:hAnsi="Times New Roman" w:cs="Times New Roman"/>
          <w:sz w:val="24"/>
          <w:szCs w:val="24"/>
          <w:lang w:val="ru-RU" w:eastAsia="x-none"/>
        </w:rPr>
        <w:t>ї</w:t>
      </w:r>
      <w:r w:rsidR="00B45CE4">
        <w:rPr>
          <w:rFonts w:ascii="Times New Roman" w:eastAsia="Times New Roman" w:hAnsi="Times New Roman" w:cs="Times New Roman"/>
          <w:sz w:val="24"/>
          <w:szCs w:val="24"/>
          <w:lang w:val="ru-RU" w:eastAsia="x-none"/>
        </w:rPr>
        <w:t>, в частині передавання сигналу на пульт цілодобового спостереження</w:t>
      </w:r>
      <w:bookmarkStart w:id="0" w:name="_GoBack"/>
      <w:bookmarkEnd w:id="0"/>
      <w:r w:rsidR="00B45CE4">
        <w:rPr>
          <w:rFonts w:ascii="Times New Roman" w:eastAsia="Times New Roman" w:hAnsi="Times New Roman" w:cs="Times New Roman"/>
          <w:sz w:val="24"/>
          <w:szCs w:val="24"/>
          <w:lang w:val="ru-RU" w:eastAsia="x-none"/>
        </w:rPr>
        <w:t>,</w:t>
      </w:r>
      <w:r w:rsidR="00B45CE4" w:rsidRPr="00454789">
        <w:rPr>
          <w:rFonts w:ascii="Times New Roman" w:eastAsia="Times New Roman" w:hAnsi="Times New Roman" w:cs="Times New Roman"/>
          <w:sz w:val="24"/>
          <w:szCs w:val="24"/>
          <w:lang w:val="ru-RU" w:eastAsia="x-none"/>
        </w:rPr>
        <w:t xml:space="preserve"> в усіх режимах роботи і в справному стані передає Замовнику, що підтверджується підписами представників Сторін</w:t>
      </w:r>
      <w:r w:rsidR="00356FCE" w:rsidRPr="00356FCE">
        <w:rPr>
          <w:rFonts w:ascii="Times New Roman" w:eastAsia="Times New Roman" w:hAnsi="Times New Roman" w:cs="Times New Roman"/>
          <w:sz w:val="24"/>
          <w:szCs w:val="24"/>
          <w:lang w:val="ru-RU" w:eastAsia="x-none"/>
        </w:rPr>
        <w:t xml:space="preserve"> </w:t>
      </w:r>
      <w:r w:rsidR="00356FCE">
        <w:rPr>
          <w:rFonts w:ascii="Times New Roman" w:eastAsia="Times New Roman" w:hAnsi="Times New Roman" w:cs="Times New Roman"/>
          <w:sz w:val="24"/>
          <w:szCs w:val="24"/>
          <w:lang w:val="ru-RU" w:eastAsia="x-none"/>
        </w:rPr>
        <w:t xml:space="preserve">в </w:t>
      </w:r>
      <w:r w:rsidR="00356FCE" w:rsidRPr="00454789">
        <w:rPr>
          <w:rFonts w:ascii="Times New Roman" w:eastAsia="Times New Roman" w:hAnsi="Times New Roman" w:cs="Times New Roman"/>
          <w:sz w:val="24"/>
          <w:szCs w:val="24"/>
          <w:lang w:val="ru-RU" w:eastAsia="x-none"/>
        </w:rPr>
        <w:t>Акт</w:t>
      </w:r>
      <w:r w:rsidR="00356FCE">
        <w:rPr>
          <w:rFonts w:ascii="Times New Roman" w:eastAsia="Times New Roman" w:hAnsi="Times New Roman" w:cs="Times New Roman"/>
          <w:sz w:val="24"/>
          <w:szCs w:val="24"/>
          <w:lang w:val="ru-RU" w:eastAsia="x-none"/>
        </w:rPr>
        <w:t>і</w:t>
      </w:r>
      <w:r w:rsidR="00356FCE">
        <w:rPr>
          <w:rFonts w:ascii="Times New Roman" w:eastAsia="Times New Roman" w:hAnsi="Times New Roman" w:cs="Times New Roman"/>
          <w:sz w:val="24"/>
          <w:szCs w:val="24"/>
          <w:lang w:val="ru-RU" w:eastAsia="x-none"/>
        </w:rPr>
        <w:t xml:space="preserve"> приймання</w:t>
      </w:r>
      <w:r w:rsidR="00053333">
        <w:rPr>
          <w:rFonts w:ascii="Times New Roman" w:eastAsia="Times New Roman" w:hAnsi="Times New Roman" w:cs="Times New Roman"/>
          <w:sz w:val="24"/>
          <w:szCs w:val="24"/>
          <w:lang w:val="ru-RU" w:eastAsia="x-none"/>
        </w:rPr>
        <w:t>-</w:t>
      </w:r>
      <w:r w:rsidR="00356FCE">
        <w:rPr>
          <w:rFonts w:ascii="Times New Roman" w:eastAsia="Times New Roman" w:hAnsi="Times New Roman" w:cs="Times New Roman"/>
          <w:sz w:val="24"/>
          <w:szCs w:val="24"/>
          <w:lang w:val="ru-RU" w:eastAsia="x-none"/>
        </w:rPr>
        <w:t>передавання</w:t>
      </w:r>
      <w:r w:rsidR="00356FCE" w:rsidRPr="00454789">
        <w:rPr>
          <w:rFonts w:ascii="Times New Roman" w:eastAsia="Times New Roman" w:hAnsi="Times New Roman" w:cs="Times New Roman"/>
          <w:sz w:val="24"/>
          <w:szCs w:val="24"/>
          <w:lang w:val="ru-RU" w:eastAsia="x-none"/>
        </w:rPr>
        <w:t xml:space="preserve"> наданих послуг</w:t>
      </w:r>
      <w:r w:rsidR="00B45CE4" w:rsidRPr="00454789">
        <w:rPr>
          <w:rFonts w:ascii="Times New Roman" w:eastAsia="Times New Roman" w:hAnsi="Times New Roman" w:cs="Times New Roman"/>
          <w:sz w:val="24"/>
          <w:szCs w:val="24"/>
          <w:lang w:val="ru-RU" w:eastAsia="x-none"/>
        </w:rPr>
        <w:t xml:space="preserve">. </w:t>
      </w:r>
    </w:p>
    <w:p w:rsidR="00454789" w:rsidRPr="00454789" w:rsidRDefault="00454789" w:rsidP="00454789">
      <w:pPr>
        <w:tabs>
          <w:tab w:val="left" w:pos="900"/>
        </w:tabs>
        <w:spacing w:after="0" w:line="240" w:lineRule="auto"/>
        <w:ind w:right="42" w:firstLine="567"/>
        <w:jc w:val="both"/>
        <w:rPr>
          <w:rFonts w:ascii="Times New Roman" w:eastAsia="Times New Roman" w:hAnsi="Times New Roman" w:cs="Times New Roman"/>
          <w:sz w:val="24"/>
          <w:szCs w:val="24"/>
          <w:lang w:val="ru-RU" w:eastAsia="x-none"/>
        </w:rPr>
      </w:pPr>
      <w:r w:rsidRPr="00454789">
        <w:rPr>
          <w:rFonts w:ascii="Times New Roman" w:eastAsia="Times New Roman" w:hAnsi="Times New Roman" w:cs="Times New Roman"/>
          <w:sz w:val="24"/>
          <w:szCs w:val="24"/>
          <w:lang w:val="ru-RU" w:eastAsia="x-none"/>
        </w:rPr>
        <w:lastRenderedPageBreak/>
        <w:t>5.</w:t>
      </w:r>
      <w:r w:rsidR="00D32EDD">
        <w:rPr>
          <w:rFonts w:ascii="Times New Roman" w:eastAsia="Times New Roman" w:hAnsi="Times New Roman" w:cs="Times New Roman"/>
          <w:sz w:val="24"/>
          <w:szCs w:val="24"/>
          <w:lang w:val="ru-RU" w:eastAsia="x-none"/>
        </w:rPr>
        <w:t>5</w:t>
      </w:r>
      <w:r w:rsidRPr="00454789">
        <w:rPr>
          <w:rFonts w:ascii="Times New Roman" w:eastAsia="Times New Roman" w:hAnsi="Times New Roman" w:cs="Times New Roman"/>
          <w:sz w:val="24"/>
          <w:szCs w:val="24"/>
          <w:lang w:val="ru-RU" w:eastAsia="x-none"/>
        </w:rPr>
        <w:t xml:space="preserve">. </w:t>
      </w:r>
      <w:r w:rsidR="00356FCE" w:rsidRPr="00454789">
        <w:rPr>
          <w:rFonts w:ascii="Times New Roman" w:eastAsia="Times New Roman" w:hAnsi="Times New Roman" w:cs="Times New Roman"/>
          <w:sz w:val="24"/>
          <w:szCs w:val="24"/>
          <w:lang w:val="ru-RU" w:eastAsia="ru-RU"/>
        </w:rPr>
        <w:t>Виконавець надає Послуги Замовнику власними силами, за свій рахунок,</w:t>
      </w:r>
      <w:r w:rsidR="00356FCE" w:rsidRPr="00454789">
        <w:rPr>
          <w:rFonts w:ascii="Times New Roman" w:eastAsia="Times New Roman" w:hAnsi="Times New Roman" w:cs="Times New Roman"/>
          <w:sz w:val="24"/>
          <w:szCs w:val="24"/>
          <w:lang w:eastAsia="ru-RU"/>
        </w:rPr>
        <w:t xml:space="preserve"> </w:t>
      </w:r>
      <w:r w:rsidR="00356FCE" w:rsidRPr="00454789">
        <w:rPr>
          <w:rFonts w:ascii="Times New Roman" w:eastAsia="Times New Roman" w:hAnsi="Times New Roman" w:cs="Times New Roman"/>
          <w:sz w:val="24"/>
          <w:szCs w:val="24"/>
          <w:lang w:val="ru-RU" w:eastAsia="ru-RU"/>
        </w:rPr>
        <w:t>з використанням своїх технічних засобів та інструментів, які мають відповідні сертифікати якості, матеріалів і запасних частин належної якості.</w:t>
      </w:r>
    </w:p>
    <w:p w:rsidR="00356FCE" w:rsidRDefault="00454789" w:rsidP="00454789">
      <w:pPr>
        <w:shd w:val="clear" w:color="auto" w:fill="FFFFFF"/>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uk-UA"/>
        </w:rPr>
      </w:pPr>
      <w:r w:rsidRPr="00454789">
        <w:rPr>
          <w:rFonts w:ascii="Times New Roman" w:eastAsia="Times New Roman" w:hAnsi="Times New Roman" w:cs="Times New Roman"/>
          <w:sz w:val="24"/>
          <w:szCs w:val="24"/>
          <w:lang w:val="ru-RU" w:eastAsia="uk-UA"/>
        </w:rPr>
        <w:t>5.</w:t>
      </w:r>
      <w:r w:rsidR="00D32EDD">
        <w:rPr>
          <w:rFonts w:ascii="Times New Roman" w:eastAsia="Times New Roman" w:hAnsi="Times New Roman" w:cs="Times New Roman"/>
          <w:sz w:val="24"/>
          <w:szCs w:val="24"/>
          <w:lang w:val="ru-RU" w:eastAsia="uk-UA"/>
        </w:rPr>
        <w:t>6</w:t>
      </w:r>
      <w:r w:rsidRPr="00454789">
        <w:rPr>
          <w:rFonts w:ascii="Times New Roman" w:eastAsia="Times New Roman" w:hAnsi="Times New Roman" w:cs="Times New Roman"/>
          <w:sz w:val="24"/>
          <w:szCs w:val="24"/>
          <w:lang w:val="ru-RU" w:eastAsia="uk-UA"/>
        </w:rPr>
        <w:t xml:space="preserve">. </w:t>
      </w:r>
      <w:r w:rsidR="00356FCE" w:rsidRPr="00454789">
        <w:rPr>
          <w:rFonts w:ascii="Times New Roman" w:eastAsia="Times New Roman" w:hAnsi="Times New Roman" w:cs="Times New Roman"/>
          <w:sz w:val="24"/>
          <w:szCs w:val="24"/>
          <w:lang w:val="ru-RU" w:eastAsia="ru-RU"/>
        </w:rPr>
        <w:t xml:space="preserve">Виконавець здійснює надання Послуг з використанням </w:t>
      </w:r>
      <w:proofErr w:type="gramStart"/>
      <w:r w:rsidR="00356FCE" w:rsidRPr="00454789">
        <w:rPr>
          <w:rFonts w:ascii="Times New Roman" w:eastAsia="Times New Roman" w:hAnsi="Times New Roman" w:cs="Times New Roman"/>
          <w:sz w:val="24"/>
          <w:szCs w:val="24"/>
          <w:lang w:val="ru-RU" w:eastAsia="ru-RU"/>
        </w:rPr>
        <w:t xml:space="preserve">обладнання, </w:t>
      </w:r>
      <w:r w:rsidR="00356FCE" w:rsidRPr="00454789">
        <w:rPr>
          <w:rFonts w:ascii="Times New Roman" w:eastAsia="Times New Roman" w:hAnsi="Times New Roman" w:cs="Times New Roman"/>
          <w:sz w:val="24"/>
          <w:szCs w:val="24"/>
          <w:lang w:eastAsia="ru-RU"/>
        </w:rPr>
        <w:t xml:space="preserve"> </w:t>
      </w:r>
      <w:r w:rsidR="00356FCE" w:rsidRPr="00454789">
        <w:rPr>
          <w:rFonts w:ascii="Times New Roman" w:eastAsia="Times New Roman" w:hAnsi="Times New Roman" w:cs="Times New Roman"/>
          <w:sz w:val="24"/>
          <w:szCs w:val="24"/>
          <w:lang w:val="ru-RU" w:eastAsia="ru-RU"/>
        </w:rPr>
        <w:t>яке</w:t>
      </w:r>
      <w:proofErr w:type="gramEnd"/>
      <w:r w:rsidR="00356FCE" w:rsidRPr="00454789">
        <w:rPr>
          <w:rFonts w:ascii="Times New Roman" w:eastAsia="Times New Roman" w:hAnsi="Times New Roman" w:cs="Times New Roman"/>
          <w:sz w:val="24"/>
          <w:szCs w:val="24"/>
          <w:lang w:val="ru-RU" w:eastAsia="ru-RU"/>
        </w:rPr>
        <w:t xml:space="preserve"> відповідає технічним вимогам, пройшло відповідну повірку та має відмітку в технічних паспортах, що підтверджує його</w:t>
      </w:r>
      <w:r w:rsidR="00356FCE" w:rsidRPr="00454789">
        <w:rPr>
          <w:rFonts w:ascii="Times New Roman" w:eastAsia="Times New Roman" w:hAnsi="Times New Roman" w:cs="Times New Roman"/>
          <w:sz w:val="24"/>
          <w:szCs w:val="24"/>
          <w:lang w:eastAsia="ru-RU"/>
        </w:rPr>
        <w:t xml:space="preserve"> </w:t>
      </w:r>
      <w:r w:rsidR="00356FCE" w:rsidRPr="00454789">
        <w:rPr>
          <w:rFonts w:ascii="Times New Roman" w:eastAsia="Times New Roman" w:hAnsi="Times New Roman" w:cs="Times New Roman"/>
          <w:sz w:val="24"/>
          <w:szCs w:val="24"/>
          <w:lang w:val="ru-RU" w:eastAsia="ru-RU"/>
        </w:rPr>
        <w:t>справність.</w:t>
      </w:r>
    </w:p>
    <w:p w:rsidR="00454789" w:rsidRPr="00454789" w:rsidRDefault="00454789" w:rsidP="00356FCE">
      <w:pPr>
        <w:shd w:val="clear" w:color="auto" w:fill="FFFFFF"/>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5.</w:t>
      </w:r>
      <w:r w:rsidR="00D32EDD">
        <w:rPr>
          <w:rFonts w:ascii="Times New Roman" w:eastAsia="Times New Roman" w:hAnsi="Times New Roman" w:cs="Times New Roman"/>
          <w:sz w:val="24"/>
          <w:szCs w:val="24"/>
          <w:lang w:val="ru-RU" w:eastAsia="ru-RU"/>
        </w:rPr>
        <w:t>7</w:t>
      </w:r>
      <w:r w:rsidRPr="00454789">
        <w:rPr>
          <w:rFonts w:ascii="Times New Roman" w:eastAsia="Times New Roman" w:hAnsi="Times New Roman" w:cs="Times New Roman"/>
          <w:sz w:val="24"/>
          <w:szCs w:val="24"/>
          <w:lang w:val="ru-RU" w:eastAsia="ru-RU"/>
        </w:rPr>
        <w:t xml:space="preserve"> </w:t>
      </w:r>
      <w:r w:rsidR="00356FCE" w:rsidRPr="00454789">
        <w:rPr>
          <w:rFonts w:ascii="Times New Roman" w:eastAsia="Times New Roman" w:hAnsi="Times New Roman" w:cs="Times New Roman"/>
          <w:sz w:val="24"/>
          <w:szCs w:val="24"/>
          <w:lang w:val="ru-RU" w:eastAsia="ru-RU"/>
        </w:rPr>
        <w:t xml:space="preserve">Послуги надаються тільки уповноваженим </w:t>
      </w:r>
      <w:proofErr w:type="gramStart"/>
      <w:r w:rsidR="00356FCE" w:rsidRPr="00454789">
        <w:rPr>
          <w:rFonts w:ascii="Times New Roman" w:eastAsia="Times New Roman" w:hAnsi="Times New Roman" w:cs="Times New Roman"/>
          <w:sz w:val="24"/>
          <w:szCs w:val="24"/>
          <w:lang w:val="ru-RU" w:eastAsia="ru-RU"/>
        </w:rPr>
        <w:t>на те персоналом</w:t>
      </w:r>
      <w:proofErr w:type="gramEnd"/>
      <w:r w:rsidR="00356FCE" w:rsidRPr="00454789">
        <w:rPr>
          <w:rFonts w:ascii="Times New Roman" w:eastAsia="Times New Roman" w:hAnsi="Times New Roman" w:cs="Times New Roman"/>
          <w:sz w:val="24"/>
          <w:szCs w:val="24"/>
          <w:lang w:val="ru-RU" w:eastAsia="ru-RU"/>
        </w:rPr>
        <w:t xml:space="preserve"> (технічними співробітниками) Виконавця.</w:t>
      </w:r>
    </w:p>
    <w:p w:rsidR="00454789" w:rsidRPr="00454789" w:rsidRDefault="00454789" w:rsidP="00454789">
      <w:pPr>
        <w:tabs>
          <w:tab w:val="left" w:pos="426"/>
          <w:tab w:val="left" w:pos="600"/>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ru-RU" w:eastAsia="ru-RU"/>
        </w:rPr>
      </w:pPr>
      <w:r w:rsidRPr="00454789">
        <w:rPr>
          <w:rFonts w:ascii="Times New Roman" w:eastAsia="Times New Roman" w:hAnsi="Times New Roman" w:cs="Times New Roman"/>
          <w:sz w:val="24"/>
          <w:szCs w:val="24"/>
          <w:lang w:val="ru-RU" w:eastAsia="ru-RU"/>
        </w:rPr>
        <w:t>5.</w:t>
      </w:r>
      <w:r w:rsidR="00D32EDD">
        <w:rPr>
          <w:rFonts w:ascii="Times New Roman" w:eastAsia="Times New Roman" w:hAnsi="Times New Roman" w:cs="Times New Roman"/>
          <w:sz w:val="24"/>
          <w:szCs w:val="24"/>
          <w:lang w:val="ru-RU" w:eastAsia="ru-RU"/>
        </w:rPr>
        <w:t>8</w:t>
      </w:r>
      <w:r w:rsidRPr="00454789">
        <w:rPr>
          <w:rFonts w:ascii="Times New Roman" w:eastAsia="Times New Roman" w:hAnsi="Times New Roman" w:cs="Times New Roman"/>
          <w:sz w:val="24"/>
          <w:szCs w:val="24"/>
          <w:lang w:val="ru-RU" w:eastAsia="ru-RU"/>
        </w:rPr>
        <w:t xml:space="preserve">. </w:t>
      </w:r>
      <w:r w:rsidR="00356FCE" w:rsidRPr="00454789">
        <w:rPr>
          <w:rFonts w:ascii="Times New Roman" w:eastAsia="Times New Roman" w:hAnsi="Times New Roman" w:cs="Times New Roman"/>
          <w:sz w:val="24"/>
          <w:szCs w:val="24"/>
          <w:lang w:val="ru-RU" w:eastAsia="ru-RU"/>
        </w:rPr>
        <w:t xml:space="preserve">Послуги вважаються наданими в повному обсязі Виконавцем та прийнятими Замовником у відповідній кількості, належній якості з моменту підписання Сторонами Акту </w:t>
      </w:r>
      <w:r w:rsidR="00356FCE">
        <w:rPr>
          <w:rFonts w:ascii="Times New Roman" w:eastAsia="Times New Roman" w:hAnsi="Times New Roman" w:cs="Times New Roman"/>
          <w:sz w:val="24"/>
          <w:szCs w:val="24"/>
          <w:lang w:val="ru-RU" w:eastAsia="ru-RU"/>
        </w:rPr>
        <w:t>прий</w:t>
      </w:r>
      <w:r w:rsidR="00053333">
        <w:rPr>
          <w:rFonts w:ascii="Times New Roman" w:eastAsia="Times New Roman" w:hAnsi="Times New Roman" w:cs="Times New Roman"/>
          <w:sz w:val="24"/>
          <w:szCs w:val="24"/>
          <w:lang w:val="ru-RU" w:eastAsia="ru-RU"/>
        </w:rPr>
        <w:t>мання</w:t>
      </w:r>
      <w:r w:rsidR="00356FCE">
        <w:rPr>
          <w:rFonts w:ascii="Times New Roman" w:eastAsia="Times New Roman" w:hAnsi="Times New Roman" w:cs="Times New Roman"/>
          <w:sz w:val="24"/>
          <w:szCs w:val="24"/>
          <w:lang w:val="ru-RU" w:eastAsia="ru-RU"/>
        </w:rPr>
        <w:t xml:space="preserve">-передавання </w:t>
      </w:r>
      <w:r w:rsidR="00356FCE" w:rsidRPr="00454789">
        <w:rPr>
          <w:rFonts w:ascii="Times New Roman" w:eastAsia="Times New Roman" w:hAnsi="Times New Roman" w:cs="Times New Roman"/>
          <w:sz w:val="24"/>
          <w:szCs w:val="24"/>
          <w:lang w:val="ru-RU" w:eastAsia="ru-RU"/>
        </w:rPr>
        <w:t xml:space="preserve">наданих Послуг, який складається Виконавцем в двох примірниках (по одному </w:t>
      </w:r>
      <w:proofErr w:type="gramStart"/>
      <w:r w:rsidR="00356FCE" w:rsidRPr="00454789">
        <w:rPr>
          <w:rFonts w:ascii="Times New Roman" w:eastAsia="Times New Roman" w:hAnsi="Times New Roman" w:cs="Times New Roman"/>
          <w:sz w:val="24"/>
          <w:szCs w:val="24"/>
          <w:lang w:val="ru-RU" w:eastAsia="ru-RU"/>
        </w:rPr>
        <w:t xml:space="preserve">кожній </w:t>
      </w:r>
      <w:r w:rsidR="00356FCE" w:rsidRPr="00454789">
        <w:rPr>
          <w:rFonts w:ascii="Times New Roman" w:eastAsia="Times New Roman" w:hAnsi="Times New Roman" w:cs="Times New Roman"/>
          <w:sz w:val="24"/>
          <w:szCs w:val="24"/>
          <w:lang w:eastAsia="ru-RU"/>
        </w:rPr>
        <w:t xml:space="preserve"> </w:t>
      </w:r>
      <w:r w:rsidR="00356FCE" w:rsidRPr="00454789">
        <w:rPr>
          <w:rFonts w:ascii="Times New Roman" w:eastAsia="Times New Roman" w:hAnsi="Times New Roman" w:cs="Times New Roman"/>
          <w:sz w:val="24"/>
          <w:szCs w:val="24"/>
          <w:lang w:val="ru-RU" w:eastAsia="ru-RU"/>
        </w:rPr>
        <w:t>із</w:t>
      </w:r>
      <w:proofErr w:type="gramEnd"/>
      <w:r w:rsidR="00356FCE" w:rsidRPr="00454789">
        <w:rPr>
          <w:rFonts w:ascii="Times New Roman" w:eastAsia="Times New Roman" w:hAnsi="Times New Roman" w:cs="Times New Roman"/>
          <w:sz w:val="24"/>
          <w:szCs w:val="24"/>
          <w:lang w:val="ru-RU" w:eastAsia="ru-RU"/>
        </w:rPr>
        <w:t xml:space="preserve"> Сторін) із з</w:t>
      </w:r>
      <w:r w:rsidR="00053333">
        <w:rPr>
          <w:rFonts w:ascii="Times New Roman" w:eastAsia="Times New Roman" w:hAnsi="Times New Roman" w:cs="Times New Roman"/>
          <w:sz w:val="24"/>
          <w:szCs w:val="24"/>
          <w:lang w:val="ru-RU" w:eastAsia="ru-RU"/>
        </w:rPr>
        <w:t>азначенням обсягу Послуг. П</w:t>
      </w:r>
      <w:r w:rsidR="00356FCE" w:rsidRPr="00454789">
        <w:rPr>
          <w:rFonts w:ascii="Times New Roman" w:eastAsia="Times New Roman" w:hAnsi="Times New Roman" w:cs="Times New Roman"/>
          <w:sz w:val="24"/>
          <w:szCs w:val="24"/>
          <w:lang w:val="ru-RU" w:eastAsia="ru-RU"/>
        </w:rPr>
        <w:t>риймання</w:t>
      </w:r>
      <w:r w:rsidR="00053333">
        <w:rPr>
          <w:rFonts w:ascii="Times New Roman" w:eastAsia="Times New Roman" w:hAnsi="Times New Roman" w:cs="Times New Roman"/>
          <w:sz w:val="24"/>
          <w:szCs w:val="24"/>
          <w:lang w:val="ru-RU" w:eastAsia="ru-RU"/>
        </w:rPr>
        <w:t>-передавання</w:t>
      </w:r>
      <w:r w:rsidR="00356FCE" w:rsidRPr="00454789">
        <w:rPr>
          <w:rFonts w:ascii="Times New Roman" w:eastAsia="Times New Roman" w:hAnsi="Times New Roman" w:cs="Times New Roman"/>
          <w:sz w:val="24"/>
          <w:szCs w:val="24"/>
          <w:lang w:val="ru-RU" w:eastAsia="ru-RU"/>
        </w:rPr>
        <w:t xml:space="preserve"> виконаних Послуг здійснюється Сторонами за участю представника Замовника шляхом підписання Акту </w:t>
      </w:r>
      <w:r w:rsidR="00D32EDD">
        <w:rPr>
          <w:rFonts w:ascii="Times New Roman" w:eastAsia="Times New Roman" w:hAnsi="Times New Roman" w:cs="Times New Roman"/>
          <w:sz w:val="24"/>
          <w:szCs w:val="24"/>
          <w:lang w:val="ru-RU" w:eastAsia="ru-RU"/>
        </w:rPr>
        <w:t xml:space="preserve">приймання-передавання </w:t>
      </w:r>
      <w:r w:rsidR="00D32EDD" w:rsidRPr="00454789">
        <w:rPr>
          <w:rFonts w:ascii="Times New Roman" w:eastAsia="Times New Roman" w:hAnsi="Times New Roman" w:cs="Times New Roman"/>
          <w:sz w:val="24"/>
          <w:szCs w:val="24"/>
          <w:lang w:val="ru-RU" w:eastAsia="ru-RU"/>
        </w:rPr>
        <w:t>наданих</w:t>
      </w:r>
      <w:r w:rsidR="00356FCE" w:rsidRPr="00454789">
        <w:rPr>
          <w:rFonts w:ascii="Times New Roman" w:eastAsia="Times New Roman" w:hAnsi="Times New Roman" w:cs="Times New Roman"/>
          <w:sz w:val="24"/>
          <w:szCs w:val="24"/>
          <w:lang w:val="ru-RU" w:eastAsia="ru-RU"/>
        </w:rPr>
        <w:t xml:space="preserve"> </w:t>
      </w:r>
      <w:proofErr w:type="gramStart"/>
      <w:r w:rsidR="00356FCE" w:rsidRPr="00454789">
        <w:rPr>
          <w:rFonts w:ascii="Times New Roman" w:eastAsia="Times New Roman" w:hAnsi="Times New Roman" w:cs="Times New Roman"/>
          <w:sz w:val="24"/>
          <w:szCs w:val="24"/>
          <w:lang w:val="ru-RU" w:eastAsia="ru-RU"/>
        </w:rPr>
        <w:t xml:space="preserve">Послуг, </w:t>
      </w:r>
      <w:r w:rsidR="00356FCE" w:rsidRPr="00454789">
        <w:rPr>
          <w:rFonts w:ascii="Times New Roman" w:eastAsia="Times New Roman" w:hAnsi="Times New Roman" w:cs="Times New Roman"/>
          <w:sz w:val="24"/>
          <w:szCs w:val="24"/>
          <w:lang w:eastAsia="ru-RU"/>
        </w:rPr>
        <w:t xml:space="preserve"> </w:t>
      </w:r>
      <w:r w:rsidR="00356FCE" w:rsidRPr="00454789">
        <w:rPr>
          <w:rFonts w:ascii="Times New Roman" w:eastAsia="Times New Roman" w:hAnsi="Times New Roman" w:cs="Times New Roman"/>
          <w:sz w:val="24"/>
          <w:szCs w:val="24"/>
          <w:lang w:val="ru-RU" w:eastAsia="ru-RU"/>
        </w:rPr>
        <w:t>у</w:t>
      </w:r>
      <w:proofErr w:type="gramEnd"/>
      <w:r w:rsidR="00356FCE" w:rsidRPr="00454789">
        <w:rPr>
          <w:rFonts w:ascii="Times New Roman" w:eastAsia="Times New Roman" w:hAnsi="Times New Roman" w:cs="Times New Roman"/>
          <w:sz w:val="24"/>
          <w:szCs w:val="24"/>
          <w:lang w:val="ru-RU" w:eastAsia="ru-RU"/>
        </w:rPr>
        <w:t xml:space="preserve"> разі відсутності зауважень.</w:t>
      </w:r>
    </w:p>
    <w:p w:rsidR="00454789" w:rsidRPr="00454789" w:rsidRDefault="00454789" w:rsidP="00454789">
      <w:pPr>
        <w:tabs>
          <w:tab w:val="left" w:pos="426"/>
        </w:tabs>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5.</w:t>
      </w:r>
      <w:r w:rsidR="00D32EDD">
        <w:rPr>
          <w:rFonts w:ascii="Times New Roman" w:eastAsia="Times New Roman" w:hAnsi="Times New Roman" w:cs="Times New Roman"/>
          <w:sz w:val="24"/>
          <w:szCs w:val="24"/>
          <w:lang w:val="ru-RU" w:eastAsia="ru-RU"/>
        </w:rPr>
        <w:t>9</w:t>
      </w:r>
      <w:r w:rsidRPr="00454789">
        <w:rPr>
          <w:rFonts w:ascii="Times New Roman" w:eastAsia="Times New Roman" w:hAnsi="Times New Roman" w:cs="Times New Roman"/>
          <w:sz w:val="24"/>
          <w:szCs w:val="24"/>
          <w:lang w:val="ru-RU" w:eastAsia="ru-RU"/>
        </w:rPr>
        <w:t xml:space="preserve">. </w:t>
      </w:r>
      <w:r w:rsidR="00356FCE" w:rsidRPr="00454789">
        <w:rPr>
          <w:rFonts w:ascii="Times New Roman" w:eastAsia="Times New Roman" w:hAnsi="Times New Roman" w:cs="Times New Roman"/>
          <w:sz w:val="24"/>
          <w:szCs w:val="24"/>
          <w:lang w:val="ru-RU" w:eastAsia="ru-RU"/>
        </w:rPr>
        <w:t>У випадку мотивованої відмови Замовника у прийманні Послуг та у разі виявлення недоліків (дефектів, недоробок) у виконаних Послугах, Сторонами складається двосторонній Акт з переліком виявлених недоліків (дефектів, недоробок) і терміном</w:t>
      </w:r>
      <w:r w:rsidR="00356FCE" w:rsidRPr="00454789">
        <w:rPr>
          <w:rFonts w:ascii="Times New Roman" w:eastAsia="Times New Roman" w:hAnsi="Times New Roman" w:cs="Times New Roman"/>
          <w:sz w:val="24"/>
          <w:szCs w:val="24"/>
          <w:lang w:eastAsia="ru-RU"/>
        </w:rPr>
        <w:t xml:space="preserve"> </w:t>
      </w:r>
      <w:r w:rsidR="00356FCE" w:rsidRPr="00454789">
        <w:rPr>
          <w:rFonts w:ascii="Times New Roman" w:eastAsia="Times New Roman" w:hAnsi="Times New Roman" w:cs="Times New Roman"/>
          <w:sz w:val="24"/>
          <w:szCs w:val="24"/>
          <w:lang w:val="ru-RU" w:eastAsia="ru-RU"/>
        </w:rPr>
        <w:t>їх усунення, але який становить не більше 5 (п’яти) робочих днів. Виконавець усуває</w:t>
      </w:r>
      <w:r w:rsidR="00356FCE" w:rsidRPr="00454789">
        <w:rPr>
          <w:rFonts w:ascii="Times New Roman" w:eastAsia="Times New Roman" w:hAnsi="Times New Roman" w:cs="Times New Roman"/>
          <w:sz w:val="24"/>
          <w:szCs w:val="24"/>
          <w:lang w:eastAsia="ru-RU"/>
        </w:rPr>
        <w:t xml:space="preserve"> </w:t>
      </w:r>
      <w:r w:rsidR="00356FCE" w:rsidRPr="00454789">
        <w:rPr>
          <w:rFonts w:ascii="Times New Roman" w:eastAsia="Times New Roman" w:hAnsi="Times New Roman" w:cs="Times New Roman"/>
          <w:sz w:val="24"/>
          <w:szCs w:val="24"/>
          <w:lang w:val="ru-RU" w:eastAsia="ru-RU"/>
        </w:rPr>
        <w:t>усі недоліки, що були виявлені у наданих Послугах, у визначені терміни Сторонами</w:t>
      </w:r>
      <w:r w:rsidR="00356FCE" w:rsidRPr="00454789">
        <w:rPr>
          <w:rFonts w:ascii="Times New Roman" w:eastAsia="Times New Roman" w:hAnsi="Times New Roman" w:cs="Times New Roman"/>
          <w:sz w:val="24"/>
          <w:szCs w:val="24"/>
          <w:lang w:eastAsia="ru-RU"/>
        </w:rPr>
        <w:t xml:space="preserve"> </w:t>
      </w:r>
      <w:r w:rsidR="00356FCE" w:rsidRPr="00454789">
        <w:rPr>
          <w:rFonts w:ascii="Times New Roman" w:eastAsia="Times New Roman" w:hAnsi="Times New Roman" w:cs="Times New Roman"/>
          <w:sz w:val="24"/>
          <w:szCs w:val="24"/>
          <w:lang w:val="ru-RU" w:eastAsia="ru-RU"/>
        </w:rPr>
        <w:t>за власний рахунок.</w:t>
      </w:r>
    </w:p>
    <w:p w:rsidR="00454789" w:rsidRPr="00454789" w:rsidRDefault="00454789" w:rsidP="00454789">
      <w:pPr>
        <w:tabs>
          <w:tab w:val="left" w:pos="426"/>
        </w:tabs>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5.1</w:t>
      </w:r>
      <w:r w:rsidR="00D32EDD">
        <w:rPr>
          <w:rFonts w:ascii="Times New Roman" w:eastAsia="Times New Roman" w:hAnsi="Times New Roman" w:cs="Times New Roman"/>
          <w:sz w:val="24"/>
          <w:szCs w:val="24"/>
          <w:lang w:val="ru-RU" w:eastAsia="ru-RU"/>
        </w:rPr>
        <w:t>0</w:t>
      </w:r>
      <w:r w:rsidR="00356FCE">
        <w:rPr>
          <w:rFonts w:ascii="Times New Roman" w:eastAsia="Times New Roman" w:hAnsi="Times New Roman" w:cs="Times New Roman"/>
          <w:sz w:val="24"/>
          <w:szCs w:val="24"/>
          <w:lang w:val="ru-RU" w:eastAsia="ru-RU"/>
        </w:rPr>
        <w:t>.</w:t>
      </w:r>
      <w:r w:rsidR="00356FCE" w:rsidRPr="00356FCE">
        <w:rPr>
          <w:rFonts w:ascii="Times New Roman" w:eastAsia="Times New Roman" w:hAnsi="Times New Roman" w:cs="Times New Roman"/>
          <w:sz w:val="24"/>
          <w:szCs w:val="24"/>
          <w:lang w:val="ru-RU" w:eastAsia="x-none"/>
        </w:rPr>
        <w:t xml:space="preserve"> </w:t>
      </w:r>
      <w:r w:rsidR="00356FCE" w:rsidRPr="00454789">
        <w:rPr>
          <w:rFonts w:ascii="Times New Roman" w:eastAsia="Times New Roman" w:hAnsi="Times New Roman" w:cs="Times New Roman"/>
          <w:sz w:val="24"/>
          <w:szCs w:val="24"/>
          <w:lang w:val="ru-RU" w:eastAsia="x-none"/>
        </w:rPr>
        <w:t xml:space="preserve">Якщо в ході надання Послуг буде виявлена необхідність надання додаткових Послуг, непередбачених даним Договором, такі Послуги будуть надані за кожним випадком окремо, з обов’язковим списком переліку Послуг, строків, умов їх </w:t>
      </w:r>
      <w:proofErr w:type="gramStart"/>
      <w:r w:rsidR="00356FCE" w:rsidRPr="00454789">
        <w:rPr>
          <w:rFonts w:ascii="Times New Roman" w:eastAsia="Times New Roman" w:hAnsi="Times New Roman" w:cs="Times New Roman"/>
          <w:sz w:val="24"/>
          <w:szCs w:val="24"/>
          <w:lang w:val="ru-RU" w:eastAsia="x-none"/>
        </w:rPr>
        <w:t>виконання  та</w:t>
      </w:r>
      <w:proofErr w:type="gramEnd"/>
      <w:r w:rsidR="00356FCE" w:rsidRPr="00454789">
        <w:rPr>
          <w:rFonts w:ascii="Times New Roman" w:eastAsia="Times New Roman" w:hAnsi="Times New Roman" w:cs="Times New Roman"/>
          <w:sz w:val="24"/>
          <w:szCs w:val="24"/>
          <w:lang w:val="ru-RU" w:eastAsia="x-none"/>
        </w:rPr>
        <w:t xml:space="preserve"> вартості, шляхом укладання окремого Договору.</w:t>
      </w:r>
    </w:p>
    <w:p w:rsidR="00454789" w:rsidRPr="00454789" w:rsidRDefault="00454789" w:rsidP="00454789">
      <w:pPr>
        <w:spacing w:after="0" w:line="240" w:lineRule="auto"/>
        <w:ind w:firstLine="567"/>
        <w:jc w:val="center"/>
        <w:rPr>
          <w:rFonts w:ascii="Times New Roman" w:eastAsia="Times New Roman" w:hAnsi="Times New Roman" w:cs="Times New Roman"/>
          <w:b/>
          <w:bCs/>
          <w:lang w:eastAsia="ru-RU"/>
        </w:rPr>
      </w:pPr>
    </w:p>
    <w:p w:rsidR="00454789" w:rsidRPr="00454789" w:rsidRDefault="00454789" w:rsidP="00454789">
      <w:pPr>
        <w:spacing w:after="0" w:line="240" w:lineRule="auto"/>
        <w:ind w:firstLine="567"/>
        <w:jc w:val="center"/>
        <w:rPr>
          <w:rFonts w:ascii="Times New Roman" w:eastAsia="Times New Roman" w:hAnsi="Times New Roman" w:cs="Times New Roman"/>
          <w:b/>
          <w:bCs/>
          <w:sz w:val="24"/>
          <w:szCs w:val="24"/>
          <w:lang w:val="ru-RU" w:eastAsia="ru-RU"/>
        </w:rPr>
      </w:pPr>
      <w:r w:rsidRPr="00454789">
        <w:rPr>
          <w:rFonts w:ascii="Times New Roman" w:eastAsia="Times New Roman" w:hAnsi="Times New Roman" w:cs="Times New Roman"/>
          <w:b/>
          <w:bCs/>
          <w:sz w:val="24"/>
          <w:szCs w:val="24"/>
          <w:lang w:val="ru-RU" w:eastAsia="ru-RU"/>
        </w:rPr>
        <w:t>6.</w:t>
      </w:r>
      <w:r w:rsidRPr="00454789">
        <w:rPr>
          <w:rFonts w:ascii="Times New Roman" w:eastAsia="Times New Roman" w:hAnsi="Times New Roman" w:cs="Times New Roman"/>
          <w:b/>
          <w:bCs/>
          <w:sz w:val="24"/>
          <w:szCs w:val="24"/>
          <w:lang w:eastAsia="ru-RU"/>
        </w:rPr>
        <w:t xml:space="preserve"> </w:t>
      </w:r>
      <w:r w:rsidRPr="00454789">
        <w:rPr>
          <w:rFonts w:ascii="Times New Roman" w:eastAsia="Times New Roman" w:hAnsi="Times New Roman" w:cs="Times New Roman"/>
          <w:b/>
          <w:bCs/>
          <w:sz w:val="24"/>
          <w:szCs w:val="24"/>
          <w:lang w:val="ru-RU" w:eastAsia="ru-RU"/>
        </w:rPr>
        <w:t>ПРАВА ТА ОБОВ’ЯЗКИ СТОРІН</w:t>
      </w:r>
    </w:p>
    <w:p w:rsidR="00454789" w:rsidRPr="00454789" w:rsidRDefault="00454789" w:rsidP="00454789">
      <w:pPr>
        <w:tabs>
          <w:tab w:val="left" w:pos="900"/>
        </w:tabs>
        <w:spacing w:after="0" w:line="240" w:lineRule="auto"/>
        <w:ind w:firstLine="567"/>
        <w:jc w:val="both"/>
        <w:rPr>
          <w:rFonts w:ascii="Times New Roman" w:eastAsia="Times New Roman" w:hAnsi="Times New Roman" w:cs="Times New Roman"/>
          <w:sz w:val="24"/>
          <w:szCs w:val="24"/>
          <w:lang w:val="ru-RU" w:eastAsia="x-none"/>
        </w:rPr>
      </w:pPr>
      <w:r w:rsidRPr="00454789">
        <w:rPr>
          <w:rFonts w:ascii="Times New Roman" w:eastAsia="Times New Roman" w:hAnsi="Times New Roman" w:cs="Times New Roman"/>
          <w:sz w:val="24"/>
          <w:szCs w:val="24"/>
          <w:lang w:val="ru-RU" w:eastAsia="x-none"/>
        </w:rPr>
        <w:t>6.1. Замовник зобов’язаний:</w:t>
      </w:r>
    </w:p>
    <w:p w:rsidR="00454789" w:rsidRPr="00454789" w:rsidRDefault="00454789" w:rsidP="00454789">
      <w:pPr>
        <w:tabs>
          <w:tab w:val="num" w:pos="720"/>
          <w:tab w:val="left" w:pos="900"/>
        </w:tabs>
        <w:spacing w:after="0" w:line="240" w:lineRule="auto"/>
        <w:ind w:firstLine="567"/>
        <w:jc w:val="both"/>
        <w:rPr>
          <w:rFonts w:ascii="Times New Roman" w:eastAsia="Times New Roman" w:hAnsi="Times New Roman" w:cs="Times New Roman"/>
          <w:sz w:val="24"/>
          <w:szCs w:val="24"/>
          <w:lang w:val="ru-RU" w:eastAsia="x-none"/>
        </w:rPr>
      </w:pPr>
      <w:r w:rsidRPr="00454789">
        <w:rPr>
          <w:rFonts w:ascii="Times New Roman" w:eastAsia="Times New Roman" w:hAnsi="Times New Roman" w:cs="Times New Roman"/>
          <w:sz w:val="24"/>
          <w:szCs w:val="24"/>
          <w:lang w:val="ru-RU" w:eastAsia="x-none"/>
        </w:rPr>
        <w:t xml:space="preserve">6.1.1. Своєчасно та в повному обсязі </w:t>
      </w:r>
      <w:r w:rsidR="005A22DA">
        <w:rPr>
          <w:rFonts w:ascii="Times New Roman" w:eastAsia="Times New Roman" w:hAnsi="Times New Roman" w:cs="Times New Roman"/>
          <w:sz w:val="24"/>
          <w:szCs w:val="24"/>
          <w:lang w:val="ru-RU" w:eastAsia="x-none"/>
        </w:rPr>
        <w:t>о</w:t>
      </w:r>
      <w:r w:rsidRPr="00454789">
        <w:rPr>
          <w:rFonts w:ascii="Times New Roman" w:eastAsia="Times New Roman" w:hAnsi="Times New Roman" w:cs="Times New Roman"/>
          <w:sz w:val="24"/>
          <w:szCs w:val="24"/>
          <w:lang w:val="ru-RU" w:eastAsia="x-none"/>
        </w:rPr>
        <w:t>пла</w:t>
      </w:r>
      <w:r w:rsidR="005A22DA">
        <w:rPr>
          <w:rFonts w:ascii="Times New Roman" w:eastAsia="Times New Roman" w:hAnsi="Times New Roman" w:cs="Times New Roman"/>
          <w:sz w:val="24"/>
          <w:szCs w:val="24"/>
          <w:lang w:val="ru-RU" w:eastAsia="x-none"/>
        </w:rPr>
        <w:t>тити</w:t>
      </w:r>
      <w:r w:rsidRPr="00454789">
        <w:rPr>
          <w:rFonts w:ascii="Times New Roman" w:eastAsia="Times New Roman" w:hAnsi="Times New Roman" w:cs="Times New Roman"/>
          <w:sz w:val="24"/>
          <w:szCs w:val="24"/>
          <w:lang w:val="ru-RU" w:eastAsia="x-none"/>
        </w:rPr>
        <w:t xml:space="preserve"> наданні Послуги, відповідно</w:t>
      </w:r>
      <w:r w:rsidRPr="00454789">
        <w:rPr>
          <w:rFonts w:ascii="Times New Roman" w:eastAsia="Times New Roman" w:hAnsi="Times New Roman" w:cs="Times New Roman"/>
          <w:sz w:val="24"/>
          <w:szCs w:val="24"/>
          <w:lang w:eastAsia="x-none"/>
        </w:rPr>
        <w:t xml:space="preserve"> </w:t>
      </w:r>
      <w:r w:rsidRPr="00454789">
        <w:rPr>
          <w:rFonts w:ascii="Times New Roman" w:eastAsia="Times New Roman" w:hAnsi="Times New Roman" w:cs="Times New Roman"/>
          <w:sz w:val="24"/>
          <w:szCs w:val="24"/>
          <w:lang w:val="ru-RU" w:eastAsia="x-none"/>
        </w:rPr>
        <w:t>до умов Договору.</w:t>
      </w:r>
    </w:p>
    <w:p w:rsidR="00454789" w:rsidRPr="00454789" w:rsidRDefault="00454789" w:rsidP="00454789">
      <w:pPr>
        <w:tabs>
          <w:tab w:val="left" w:pos="900"/>
        </w:tabs>
        <w:spacing w:after="0" w:line="240" w:lineRule="auto"/>
        <w:ind w:firstLine="567"/>
        <w:jc w:val="both"/>
        <w:rPr>
          <w:rFonts w:ascii="Times New Roman" w:eastAsia="Times New Roman" w:hAnsi="Times New Roman" w:cs="Times New Roman"/>
          <w:sz w:val="24"/>
          <w:szCs w:val="24"/>
          <w:lang w:val="ru-RU" w:eastAsia="x-none"/>
        </w:rPr>
      </w:pPr>
      <w:r w:rsidRPr="00454789">
        <w:rPr>
          <w:rFonts w:ascii="Times New Roman" w:eastAsia="Times New Roman" w:hAnsi="Times New Roman" w:cs="Times New Roman"/>
          <w:sz w:val="24"/>
          <w:szCs w:val="24"/>
          <w:lang w:val="ru-RU" w:eastAsia="x-none"/>
        </w:rPr>
        <w:t>6.1.2. Прий</w:t>
      </w:r>
      <w:r w:rsidR="005A22DA">
        <w:rPr>
          <w:rFonts w:ascii="Times New Roman" w:eastAsia="Times New Roman" w:hAnsi="Times New Roman" w:cs="Times New Roman"/>
          <w:sz w:val="24"/>
          <w:szCs w:val="24"/>
          <w:lang w:val="ru-RU" w:eastAsia="x-none"/>
        </w:rPr>
        <w:t>няти</w:t>
      </w:r>
      <w:r w:rsidRPr="00454789">
        <w:rPr>
          <w:rFonts w:ascii="Times New Roman" w:eastAsia="Times New Roman" w:hAnsi="Times New Roman" w:cs="Times New Roman"/>
          <w:sz w:val="24"/>
          <w:szCs w:val="24"/>
          <w:lang w:val="ru-RU" w:eastAsia="x-none"/>
        </w:rPr>
        <w:t xml:space="preserve"> надані Послуги згідно з Актом </w:t>
      </w:r>
      <w:r w:rsidR="005A22DA">
        <w:rPr>
          <w:rFonts w:ascii="Times New Roman" w:eastAsia="Times New Roman" w:hAnsi="Times New Roman" w:cs="Times New Roman"/>
          <w:sz w:val="24"/>
          <w:szCs w:val="24"/>
          <w:lang w:val="ru-RU" w:eastAsia="x-none"/>
        </w:rPr>
        <w:t>прий</w:t>
      </w:r>
      <w:r w:rsidR="00D32EDD">
        <w:rPr>
          <w:rFonts w:ascii="Times New Roman" w:eastAsia="Times New Roman" w:hAnsi="Times New Roman" w:cs="Times New Roman"/>
          <w:sz w:val="24"/>
          <w:szCs w:val="24"/>
          <w:lang w:val="ru-RU" w:eastAsia="x-none"/>
        </w:rPr>
        <w:t>мання</w:t>
      </w:r>
      <w:r w:rsidR="005A22DA">
        <w:rPr>
          <w:rFonts w:ascii="Times New Roman" w:eastAsia="Times New Roman" w:hAnsi="Times New Roman" w:cs="Times New Roman"/>
          <w:sz w:val="24"/>
          <w:szCs w:val="24"/>
          <w:lang w:val="ru-RU" w:eastAsia="x-none"/>
        </w:rPr>
        <w:t xml:space="preserve">-передавання </w:t>
      </w:r>
      <w:r w:rsidRPr="00454789">
        <w:rPr>
          <w:rFonts w:ascii="Times New Roman" w:eastAsia="Times New Roman" w:hAnsi="Times New Roman" w:cs="Times New Roman"/>
          <w:sz w:val="24"/>
          <w:szCs w:val="24"/>
          <w:lang w:val="ru-RU" w:eastAsia="x-none"/>
        </w:rPr>
        <w:t>наданих послуг.</w:t>
      </w:r>
    </w:p>
    <w:p w:rsidR="00454789" w:rsidRPr="00454789" w:rsidRDefault="00454789" w:rsidP="00454789">
      <w:pPr>
        <w:tabs>
          <w:tab w:val="left" w:pos="900"/>
        </w:tabs>
        <w:spacing w:after="0" w:line="240" w:lineRule="auto"/>
        <w:ind w:firstLine="567"/>
        <w:jc w:val="both"/>
        <w:rPr>
          <w:rFonts w:ascii="Times New Roman" w:eastAsia="Times New Roman" w:hAnsi="Times New Roman" w:cs="Times New Roman"/>
          <w:sz w:val="24"/>
          <w:szCs w:val="24"/>
          <w:lang w:val="ru-RU" w:eastAsia="x-none"/>
        </w:rPr>
      </w:pPr>
      <w:r w:rsidRPr="00454789">
        <w:rPr>
          <w:rFonts w:ascii="Times New Roman" w:eastAsia="Times New Roman" w:hAnsi="Times New Roman" w:cs="Times New Roman"/>
          <w:sz w:val="24"/>
          <w:szCs w:val="24"/>
          <w:lang w:val="ru-RU" w:eastAsia="x-none"/>
        </w:rPr>
        <w:t>6.1.3. Інші обов’язки виконуються згідно Договору.</w:t>
      </w:r>
    </w:p>
    <w:p w:rsidR="00454789" w:rsidRPr="00454789" w:rsidRDefault="00454789" w:rsidP="00454789">
      <w:pPr>
        <w:tabs>
          <w:tab w:val="left" w:pos="0"/>
        </w:tabs>
        <w:spacing w:after="0" w:line="240" w:lineRule="auto"/>
        <w:ind w:firstLine="567"/>
        <w:jc w:val="both"/>
        <w:rPr>
          <w:rFonts w:ascii="Times New Roman" w:eastAsia="Times New Roman" w:hAnsi="Times New Roman" w:cs="Times New Roman"/>
          <w:sz w:val="24"/>
          <w:szCs w:val="24"/>
          <w:lang w:val="ru-RU" w:eastAsia="x-none"/>
        </w:rPr>
      </w:pPr>
      <w:r w:rsidRPr="00454789">
        <w:rPr>
          <w:rFonts w:ascii="Times New Roman" w:eastAsia="Times New Roman" w:hAnsi="Times New Roman" w:cs="Times New Roman"/>
          <w:sz w:val="24"/>
          <w:szCs w:val="24"/>
          <w:lang w:val="ru-RU" w:eastAsia="x-none"/>
        </w:rPr>
        <w:t>6.2. Замовник має право:</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6.2.1. Одностороннього розірвання Договору у разі невиконання, (неналежного) виконання зобов’язань за Договором Виконавцем, повідомивши про це його у десятиденний термін. Замовник не відшкодовує витрати та/або збитки Виконавця у разі розірвання Договору з причин невиконання (неналежного) виконання зобов’язань </w:t>
      </w:r>
      <w:r w:rsidR="005A22DA" w:rsidRPr="00454789">
        <w:rPr>
          <w:rFonts w:ascii="Times New Roman" w:eastAsia="Times New Roman" w:hAnsi="Times New Roman" w:cs="Times New Roman"/>
          <w:sz w:val="24"/>
          <w:szCs w:val="24"/>
          <w:lang w:val="ru-RU" w:eastAsia="ru-RU"/>
        </w:rPr>
        <w:t>Виконавцем</w:t>
      </w:r>
      <w:r w:rsidR="005A22DA" w:rsidRPr="00454789">
        <w:rPr>
          <w:rFonts w:ascii="Times New Roman" w:eastAsia="Times New Roman" w:hAnsi="Times New Roman" w:cs="Times New Roman"/>
          <w:sz w:val="24"/>
          <w:szCs w:val="24"/>
          <w:lang w:val="ru-RU" w:eastAsia="ru-RU"/>
        </w:rPr>
        <w:t xml:space="preserve"> </w:t>
      </w:r>
      <w:r w:rsidRPr="00454789">
        <w:rPr>
          <w:rFonts w:ascii="Times New Roman" w:eastAsia="Times New Roman" w:hAnsi="Times New Roman" w:cs="Times New Roman"/>
          <w:sz w:val="24"/>
          <w:szCs w:val="24"/>
          <w:lang w:val="ru-RU" w:eastAsia="ru-RU"/>
        </w:rPr>
        <w:t>за Договором.</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6.2.2. Контролювати надання Послуг у строки, встановлені Договором.</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6.2.3. Зменшувати обсяг закупівлі Послуг та загальну вартість Договору залежно</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від реального фінансування видатків. У такому разі Сторони вносять відповідні зміни</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до Договору.</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6.2.4 Повернути документи Виконавцю без здійснення оплати в разі неналежного оформлення документів (відсутність печатки, підписів тощо).</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6.2.5. Інші права встановлюються згідно законодавства України.</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6.3. Виконавець зобов’язаний:</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6.3.1. Забезпечити надання Послуг у строки, встановлені Договором.</w:t>
      </w:r>
    </w:p>
    <w:p w:rsidR="005A22DA"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6.3.2. Забезпечити надання Послуг, якість яких повинна відповідати вимогам </w:t>
      </w:r>
      <w:r w:rsidR="005A22DA" w:rsidRPr="00226B11">
        <w:rPr>
          <w:rFonts w:ascii="Times New Roman" w:eastAsia="Calibri" w:hAnsi="Times New Roman" w:cs="Times New Roman"/>
          <w:sz w:val="24"/>
          <w:szCs w:val="24"/>
          <w:lang w:val="ru-RU"/>
        </w:rPr>
        <w:t>ДБН В.2.</w:t>
      </w:r>
      <w:proofErr w:type="gramStart"/>
      <w:r w:rsidR="005A22DA" w:rsidRPr="00226B11">
        <w:rPr>
          <w:rFonts w:ascii="Times New Roman" w:eastAsia="Calibri" w:hAnsi="Times New Roman" w:cs="Times New Roman"/>
          <w:sz w:val="24"/>
          <w:szCs w:val="24"/>
          <w:lang w:val="ru-RU"/>
        </w:rPr>
        <w:t>5.-</w:t>
      </w:r>
      <w:proofErr w:type="gramEnd"/>
      <w:r w:rsidR="005A22DA" w:rsidRPr="00226B11">
        <w:rPr>
          <w:rFonts w:ascii="Times New Roman" w:eastAsia="Calibri" w:hAnsi="Times New Roman" w:cs="Times New Roman"/>
          <w:sz w:val="24"/>
          <w:szCs w:val="24"/>
          <w:lang w:val="ru-RU"/>
        </w:rPr>
        <w:t>13-98 «Державні будівельні норми. Пожежна автоматика будинків і споруд»</w:t>
      </w:r>
      <w:r w:rsidR="005A22DA" w:rsidRPr="00454789">
        <w:rPr>
          <w:rFonts w:ascii="Times New Roman" w:eastAsia="Times New Roman" w:hAnsi="Times New Roman" w:cs="Times New Roman"/>
          <w:sz w:val="24"/>
          <w:szCs w:val="24"/>
          <w:lang w:val="ru-RU" w:eastAsia="x-none"/>
        </w:rPr>
        <w:t xml:space="preserve">, </w:t>
      </w:r>
      <w:r w:rsidR="005A22DA">
        <w:rPr>
          <w:rFonts w:ascii="Times New Roman" w:eastAsia="Times New Roman" w:hAnsi="Times New Roman" w:cs="Times New Roman"/>
          <w:sz w:val="24"/>
          <w:szCs w:val="24"/>
          <w:lang w:eastAsia="x-none"/>
        </w:rPr>
        <w:t xml:space="preserve">іншої </w:t>
      </w:r>
      <w:r w:rsidR="005A22DA" w:rsidRPr="00454789">
        <w:rPr>
          <w:rFonts w:ascii="Times New Roman" w:eastAsia="Times New Roman" w:hAnsi="Times New Roman" w:cs="Times New Roman"/>
          <w:sz w:val="24"/>
          <w:szCs w:val="24"/>
          <w:lang w:val="ru-RU" w:eastAsia="x-none"/>
        </w:rPr>
        <w:t>нормативно-технічної документації, яка діє на території України, чинним в Україні стандартам, нормативам, технологічним регламентам та умовам фірми-виробника</w:t>
      </w:r>
      <w:r w:rsidR="005A22DA">
        <w:rPr>
          <w:rFonts w:ascii="Times New Roman" w:eastAsia="Times New Roman" w:hAnsi="Times New Roman" w:cs="Times New Roman"/>
          <w:sz w:val="24"/>
          <w:szCs w:val="24"/>
          <w:lang w:val="ru-RU" w:eastAsia="x-none"/>
        </w:rPr>
        <w:t xml:space="preserve"> наявного обладнання</w:t>
      </w:r>
      <w:r w:rsidR="005A22DA">
        <w:rPr>
          <w:rFonts w:ascii="Times New Roman" w:eastAsia="Times New Roman" w:hAnsi="Times New Roman" w:cs="Times New Roman"/>
          <w:sz w:val="24"/>
          <w:szCs w:val="24"/>
          <w:lang w:eastAsia="x-none"/>
        </w:rPr>
        <w:t xml:space="preserve"> Замовника</w:t>
      </w:r>
      <w:r w:rsidR="005A22DA" w:rsidRPr="00454789">
        <w:rPr>
          <w:rFonts w:ascii="Times New Roman" w:eastAsia="Times New Roman" w:hAnsi="Times New Roman" w:cs="Times New Roman"/>
          <w:sz w:val="24"/>
          <w:szCs w:val="24"/>
          <w:lang w:val="ru-RU" w:eastAsia="x-none"/>
        </w:rPr>
        <w:t>.</w:t>
      </w:r>
      <w:r w:rsidRPr="00454789">
        <w:rPr>
          <w:rFonts w:ascii="Times New Roman" w:eastAsia="Times New Roman" w:hAnsi="Times New Roman" w:cs="Times New Roman"/>
          <w:sz w:val="24"/>
          <w:szCs w:val="24"/>
          <w:lang w:eastAsia="ru-RU"/>
        </w:rPr>
        <w:t xml:space="preserve"> </w:t>
      </w:r>
    </w:p>
    <w:p w:rsidR="00053333" w:rsidRPr="00053333" w:rsidRDefault="00454789" w:rsidP="00053333">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053333">
        <w:rPr>
          <w:rFonts w:ascii="Times New Roman" w:eastAsia="Times New Roman" w:hAnsi="Times New Roman" w:cs="Times New Roman"/>
          <w:sz w:val="24"/>
          <w:szCs w:val="24"/>
          <w:lang w:val="ru-RU" w:eastAsia="ru-RU"/>
        </w:rPr>
        <w:lastRenderedPageBreak/>
        <w:t xml:space="preserve">6.3.3. </w:t>
      </w:r>
      <w:r w:rsidR="00053333">
        <w:rPr>
          <w:rFonts w:ascii="Times New Roman" w:eastAsia="Calibri" w:hAnsi="Times New Roman" w:cs="Times New Roman"/>
          <w:sz w:val="24"/>
          <w:szCs w:val="24"/>
        </w:rPr>
        <w:t xml:space="preserve">Виконавець </w:t>
      </w:r>
      <w:r w:rsidR="00053333" w:rsidRPr="00053333">
        <w:rPr>
          <w:rFonts w:ascii="Times New Roman" w:eastAsia="Calibri" w:hAnsi="Times New Roman" w:cs="Times New Roman"/>
          <w:sz w:val="24"/>
          <w:szCs w:val="24"/>
        </w:rPr>
        <w:t xml:space="preserve">повинен мати всі необхідні сертифікати відповідності на послуги з проектування, монтування, технічного обслуговування та ремонту систем охоронної сигналізації, </w:t>
      </w:r>
      <w:r w:rsidR="00053333">
        <w:rPr>
          <w:rFonts w:ascii="Times New Roman" w:eastAsia="Calibri" w:hAnsi="Times New Roman" w:cs="Times New Roman"/>
          <w:sz w:val="24"/>
          <w:szCs w:val="24"/>
        </w:rPr>
        <w:t xml:space="preserve">що є </w:t>
      </w:r>
      <w:r w:rsidR="00053333" w:rsidRPr="00053333">
        <w:rPr>
          <w:rFonts w:ascii="Times New Roman" w:eastAsia="Calibri" w:hAnsi="Times New Roman" w:cs="Times New Roman"/>
          <w:sz w:val="24"/>
          <w:szCs w:val="24"/>
        </w:rPr>
        <w:t>чинни</w:t>
      </w:r>
      <w:r w:rsidR="00053333">
        <w:rPr>
          <w:rFonts w:ascii="Times New Roman" w:eastAsia="Calibri" w:hAnsi="Times New Roman" w:cs="Times New Roman"/>
          <w:sz w:val="24"/>
          <w:szCs w:val="24"/>
        </w:rPr>
        <w:t>ми</w:t>
      </w:r>
      <w:r w:rsidR="00053333" w:rsidRPr="00053333">
        <w:rPr>
          <w:rFonts w:ascii="Times New Roman" w:eastAsia="Calibri" w:hAnsi="Times New Roman" w:cs="Times New Roman"/>
          <w:sz w:val="24"/>
          <w:szCs w:val="24"/>
        </w:rPr>
        <w:t xml:space="preserve"> на момент </w:t>
      </w:r>
      <w:r w:rsidR="00053333">
        <w:rPr>
          <w:rFonts w:ascii="Times New Roman" w:eastAsia="Calibri" w:hAnsi="Times New Roman" w:cs="Times New Roman"/>
          <w:sz w:val="24"/>
          <w:szCs w:val="24"/>
        </w:rPr>
        <w:t>укладання договору</w:t>
      </w:r>
      <w:r w:rsidR="00053333" w:rsidRPr="00053333">
        <w:rPr>
          <w:rFonts w:ascii="Times New Roman" w:eastAsia="Calibri" w:hAnsi="Times New Roman" w:cs="Times New Roman"/>
          <w:sz w:val="24"/>
          <w:szCs w:val="24"/>
        </w:rPr>
        <w:t>.</w:t>
      </w:r>
      <w:r w:rsidR="00053333" w:rsidRPr="00053333">
        <w:rPr>
          <w:rFonts w:ascii="Times New Roman" w:eastAsia="Calibri" w:hAnsi="Times New Roman" w:cs="Times New Roman"/>
          <w:sz w:val="24"/>
          <w:szCs w:val="24"/>
          <w:lang w:val="ru-RU"/>
        </w:rPr>
        <w:t> </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6.3.4 Залучати до надання Послуг працівників відповідної кваліфікації, які пройшли узгодження з Замовником виключно у супроводі представника Замовника. Виконувати правила охорони праці та пожежної безпеки.</w:t>
      </w:r>
    </w:p>
    <w:p w:rsidR="00454789" w:rsidRPr="00454789" w:rsidRDefault="00454789" w:rsidP="00454789">
      <w:pPr>
        <w:tabs>
          <w:tab w:val="left" w:pos="900"/>
        </w:tabs>
        <w:spacing w:after="0" w:line="240" w:lineRule="auto"/>
        <w:ind w:firstLine="567"/>
        <w:jc w:val="both"/>
        <w:rPr>
          <w:rFonts w:ascii="Times New Roman" w:eastAsia="Times New Roman" w:hAnsi="Times New Roman" w:cs="Times New Roman"/>
          <w:sz w:val="24"/>
          <w:szCs w:val="24"/>
          <w:lang w:val="ru-RU" w:eastAsia="x-none"/>
        </w:rPr>
      </w:pPr>
      <w:r w:rsidRPr="00454789">
        <w:rPr>
          <w:rFonts w:ascii="Times New Roman" w:eastAsia="Times New Roman" w:hAnsi="Times New Roman" w:cs="Times New Roman"/>
          <w:sz w:val="24"/>
          <w:szCs w:val="24"/>
          <w:lang w:val="ru-RU" w:eastAsia="x-none"/>
        </w:rPr>
        <w:t>6.3.</w:t>
      </w:r>
      <w:r w:rsidR="0064791C">
        <w:rPr>
          <w:rFonts w:ascii="Times New Roman" w:eastAsia="Times New Roman" w:hAnsi="Times New Roman" w:cs="Times New Roman"/>
          <w:sz w:val="24"/>
          <w:szCs w:val="24"/>
          <w:lang w:val="ru-RU" w:eastAsia="x-none"/>
        </w:rPr>
        <w:t>5</w:t>
      </w:r>
      <w:r w:rsidRPr="00454789">
        <w:rPr>
          <w:rFonts w:ascii="Times New Roman" w:eastAsia="Times New Roman" w:hAnsi="Times New Roman" w:cs="Times New Roman"/>
          <w:sz w:val="24"/>
          <w:szCs w:val="24"/>
          <w:lang w:val="ru-RU" w:eastAsia="x-none"/>
        </w:rPr>
        <w:t xml:space="preserve">. У випадку несправності або потребі налаштування в обладнані </w:t>
      </w:r>
      <w:r w:rsidR="005A22DA">
        <w:rPr>
          <w:rFonts w:ascii="Times New Roman" w:eastAsia="Times New Roman" w:hAnsi="Times New Roman" w:cs="Times New Roman"/>
          <w:sz w:val="24"/>
          <w:szCs w:val="24"/>
          <w:lang w:val="ru-RU" w:eastAsia="x-none"/>
        </w:rPr>
        <w:t xml:space="preserve">охоронної </w:t>
      </w:r>
      <w:r w:rsidRPr="00454789">
        <w:rPr>
          <w:rFonts w:ascii="Times New Roman" w:eastAsia="Times New Roman" w:hAnsi="Times New Roman" w:cs="Times New Roman"/>
          <w:sz w:val="24"/>
          <w:szCs w:val="24"/>
          <w:lang w:val="ru-RU" w:eastAsia="x-none"/>
        </w:rPr>
        <w:t>сигналізації</w:t>
      </w:r>
      <w:r w:rsidR="005A22DA">
        <w:rPr>
          <w:rFonts w:ascii="Times New Roman" w:eastAsia="Times New Roman" w:hAnsi="Times New Roman" w:cs="Times New Roman"/>
          <w:sz w:val="24"/>
          <w:szCs w:val="24"/>
          <w:lang w:val="ru-RU" w:eastAsia="x-none"/>
        </w:rPr>
        <w:t xml:space="preserve"> в частині передавання сигналу на пільт цілодобового спостереження за сигналами охоронної сигналізаціії,</w:t>
      </w:r>
      <w:r w:rsidRPr="00454789">
        <w:rPr>
          <w:rFonts w:ascii="Times New Roman" w:eastAsia="Times New Roman" w:hAnsi="Times New Roman" w:cs="Times New Roman"/>
          <w:sz w:val="24"/>
          <w:szCs w:val="24"/>
          <w:lang w:val="ru-RU" w:eastAsia="x-none"/>
        </w:rPr>
        <w:t xml:space="preserve"> обслуговуючий персонал Виконавця зобов’язаний прибути на об’єкт Замовника і протягом дня з моменту отримання письмової заявки або по телефону перевірити вказані системи, усунути їх несправності та/або налаштувати. </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6.3.</w:t>
      </w:r>
      <w:r w:rsidR="0064791C">
        <w:rPr>
          <w:rFonts w:ascii="Times New Roman" w:eastAsia="Times New Roman" w:hAnsi="Times New Roman" w:cs="Times New Roman"/>
          <w:sz w:val="24"/>
          <w:szCs w:val="24"/>
          <w:lang w:val="ru-RU" w:eastAsia="ru-RU"/>
        </w:rPr>
        <w:t>6</w:t>
      </w:r>
      <w:r w:rsidRPr="00454789">
        <w:rPr>
          <w:rFonts w:ascii="Times New Roman" w:eastAsia="Times New Roman" w:hAnsi="Times New Roman" w:cs="Times New Roman"/>
          <w:sz w:val="24"/>
          <w:szCs w:val="24"/>
          <w:lang w:val="ru-RU" w:eastAsia="ru-RU"/>
        </w:rPr>
        <w:t xml:space="preserve">. </w:t>
      </w:r>
      <w:r w:rsidR="005A22DA" w:rsidRPr="00454789">
        <w:rPr>
          <w:rFonts w:ascii="Times New Roman" w:eastAsia="Times New Roman" w:hAnsi="Times New Roman" w:cs="Times New Roman"/>
          <w:sz w:val="24"/>
          <w:szCs w:val="24"/>
          <w:lang w:val="ru-RU" w:eastAsia="ru-RU"/>
        </w:rPr>
        <w:t>Інші обов’язки виконуються згідно Договору.</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6.4. </w:t>
      </w:r>
      <w:r w:rsidR="005A22DA" w:rsidRPr="00454789">
        <w:rPr>
          <w:rFonts w:ascii="Times New Roman" w:eastAsia="Times New Roman" w:hAnsi="Times New Roman" w:cs="Times New Roman"/>
          <w:sz w:val="24"/>
          <w:szCs w:val="24"/>
          <w:lang w:val="ru-RU" w:eastAsia="ru-RU"/>
        </w:rPr>
        <w:t>Виконавець має право:</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6.4.1. </w:t>
      </w:r>
      <w:r w:rsidR="005A22DA" w:rsidRPr="00454789">
        <w:rPr>
          <w:rFonts w:ascii="Times New Roman" w:eastAsia="Times New Roman" w:hAnsi="Times New Roman" w:cs="Times New Roman"/>
          <w:sz w:val="24"/>
          <w:szCs w:val="24"/>
          <w:lang w:val="ru-RU" w:eastAsia="ru-RU"/>
        </w:rPr>
        <w:t>Своєчасно та в повному обсязі отримувати плату за надані Послуги.</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6.4.2. </w:t>
      </w:r>
      <w:r w:rsidR="005A22DA" w:rsidRPr="00454789">
        <w:rPr>
          <w:rFonts w:ascii="Times New Roman" w:eastAsia="Times New Roman" w:hAnsi="Times New Roman" w:cs="Times New Roman"/>
          <w:sz w:val="24"/>
          <w:szCs w:val="24"/>
          <w:lang w:val="ru-RU" w:eastAsia="ru-RU"/>
        </w:rPr>
        <w:t>На дострокове надання Послуг за письмовим погодженням Замовника.</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6.4.3. </w:t>
      </w:r>
      <w:r w:rsidR="005A22DA" w:rsidRPr="00454789">
        <w:rPr>
          <w:rFonts w:ascii="Times New Roman" w:eastAsia="Times New Roman" w:hAnsi="Times New Roman" w:cs="Times New Roman"/>
          <w:sz w:val="24"/>
          <w:szCs w:val="24"/>
          <w:lang w:val="ru-RU" w:eastAsia="ru-RU"/>
        </w:rPr>
        <w:t>Інші права встановлюються згідно законодавства України.</w:t>
      </w:r>
    </w:p>
    <w:p w:rsidR="00454789" w:rsidRPr="00454789" w:rsidRDefault="00454789" w:rsidP="00454789">
      <w:pPr>
        <w:suppressAutoHyphens/>
        <w:spacing w:after="0" w:line="240" w:lineRule="auto"/>
        <w:ind w:right="45"/>
        <w:jc w:val="center"/>
        <w:rPr>
          <w:rFonts w:ascii="Times New Roman" w:eastAsia="Times New Roman" w:hAnsi="Times New Roman" w:cs="Times New Roman"/>
          <w:b/>
          <w:lang w:val="ru-RU" w:eastAsia="ar-SA"/>
        </w:rPr>
      </w:pPr>
    </w:p>
    <w:p w:rsidR="00454789" w:rsidRPr="00454789" w:rsidRDefault="00454789" w:rsidP="00454789">
      <w:pPr>
        <w:suppressAutoHyphens/>
        <w:spacing w:after="0" w:line="240" w:lineRule="auto"/>
        <w:ind w:right="45"/>
        <w:jc w:val="center"/>
        <w:rPr>
          <w:rFonts w:ascii="Times New Roman" w:eastAsia="Times New Roman" w:hAnsi="Times New Roman" w:cs="Times New Roman"/>
          <w:b/>
          <w:sz w:val="24"/>
          <w:szCs w:val="24"/>
          <w:lang w:val="ru-RU" w:eastAsia="ar-SA"/>
        </w:rPr>
      </w:pPr>
      <w:r w:rsidRPr="00454789">
        <w:rPr>
          <w:rFonts w:ascii="Times New Roman" w:eastAsia="Times New Roman" w:hAnsi="Times New Roman" w:cs="Times New Roman"/>
          <w:b/>
          <w:sz w:val="24"/>
          <w:szCs w:val="24"/>
          <w:lang w:val="ru-RU" w:eastAsia="ar-SA"/>
        </w:rPr>
        <w:t>7.</w:t>
      </w:r>
      <w:r w:rsidRPr="00454789">
        <w:rPr>
          <w:rFonts w:ascii="Times New Roman" w:eastAsia="Times New Roman" w:hAnsi="Times New Roman" w:cs="Times New Roman"/>
          <w:b/>
          <w:sz w:val="24"/>
          <w:szCs w:val="24"/>
          <w:lang w:eastAsia="ar-SA"/>
        </w:rPr>
        <w:t xml:space="preserve"> </w:t>
      </w:r>
      <w:r w:rsidRPr="00454789">
        <w:rPr>
          <w:rFonts w:ascii="Times New Roman" w:eastAsia="Times New Roman" w:hAnsi="Times New Roman" w:cs="Times New Roman"/>
          <w:b/>
          <w:sz w:val="24"/>
          <w:szCs w:val="24"/>
          <w:lang w:val="ru-RU" w:eastAsia="ar-SA"/>
        </w:rPr>
        <w:t>ВІДПОВІДАЛЬНІСТЬ СТОРІН</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highlight w:val="yellow"/>
          <w:lang w:val="ru-RU" w:eastAsia="ru-RU"/>
        </w:rPr>
      </w:pPr>
      <w:r w:rsidRPr="00454789">
        <w:rPr>
          <w:rFonts w:ascii="Times New Roman" w:eastAsia="Times New Roman" w:hAnsi="Times New Roman" w:cs="Times New Roman"/>
          <w:sz w:val="24"/>
          <w:szCs w:val="24"/>
          <w:lang w:val="ru-RU" w:eastAsia="ru-RU"/>
        </w:rPr>
        <w:t>7.2. За порушення умов Договору щодо якості (комплектності) Послуг Виконавець усуває недоліки у п’яти денний строк з дати повідомлення Замовником Виконавця про виявлені недоліки.</w:t>
      </w:r>
    </w:p>
    <w:p w:rsidR="00454789" w:rsidRPr="00454789" w:rsidRDefault="00454789" w:rsidP="00454789">
      <w:pPr>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Calibri" w:hAnsi="Times New Roman" w:cs="Times New Roman"/>
          <w:sz w:val="24"/>
          <w:szCs w:val="24"/>
          <w:lang w:val="ru-RU" w:eastAsia="ru-RU"/>
        </w:rPr>
        <w:t>7.3. У разі використання не сертифікованих запасних частин та витратних матеріалів,</w:t>
      </w:r>
      <w:r w:rsidRPr="00454789">
        <w:rPr>
          <w:rFonts w:ascii="Times New Roman" w:eastAsia="Calibri" w:hAnsi="Times New Roman" w:cs="Times New Roman"/>
          <w:sz w:val="24"/>
          <w:szCs w:val="24"/>
          <w:lang w:val="ru-RU" w:eastAsia="ru-RU"/>
        </w:rPr>
        <w:br/>
        <w:t>або таких які не відповідають вимогам щодо якості (комплектності), Виконавець здійснює заміну таких запасних частин (витратних матеріалів).</w:t>
      </w:r>
    </w:p>
    <w:p w:rsidR="00053333" w:rsidRDefault="00454789" w:rsidP="00A161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4789">
        <w:rPr>
          <w:rFonts w:ascii="Times New Roman" w:eastAsia="Times New Roman" w:hAnsi="Times New Roman" w:cs="Times New Roman"/>
          <w:sz w:val="24"/>
          <w:szCs w:val="24"/>
          <w:lang w:val="ru-RU" w:eastAsia="ru-RU"/>
        </w:rPr>
        <w:t xml:space="preserve">7.4. </w:t>
      </w:r>
      <w:r w:rsidR="00A1615E" w:rsidRPr="00A1615E">
        <w:rPr>
          <w:rFonts w:ascii="Times New Roman" w:eastAsia="Times New Roman" w:hAnsi="Times New Roman" w:cs="Times New Roman"/>
          <w:sz w:val="24"/>
          <w:szCs w:val="24"/>
          <w:lang w:eastAsia="ru-RU"/>
        </w:rPr>
        <w:t>У разі невиконання, неналежного виконання або несвоєчасного виконання зобов’язань за Договором, Виконавець сплачує на користь Замовника штрафні санкції, визначені частиною другою статті 231 Господарського кодексу України</w:t>
      </w:r>
      <w:r w:rsidR="00053333">
        <w:rPr>
          <w:rFonts w:ascii="Times New Roman" w:eastAsia="Times New Roman" w:hAnsi="Times New Roman" w:cs="Times New Roman"/>
          <w:sz w:val="24"/>
          <w:szCs w:val="24"/>
          <w:lang w:eastAsia="ru-RU"/>
        </w:rPr>
        <w:t>.</w:t>
      </w:r>
    </w:p>
    <w:p w:rsidR="00454789" w:rsidRPr="00454789" w:rsidRDefault="00454789" w:rsidP="00A1615E">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7.5. Виконавець несе відповідальність за наявність ліцензій, дозволів необхідних</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для надання Послуг, визначених нормативними документами.</w:t>
      </w:r>
    </w:p>
    <w:p w:rsidR="00454789" w:rsidRPr="00454789" w:rsidRDefault="00454789" w:rsidP="00454789">
      <w:pPr>
        <w:spacing w:after="0" w:line="240" w:lineRule="auto"/>
        <w:ind w:right="42"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7.6. Виконавець несе відповідальність за дотримання його працівниками вимог техніки безпеки, охорони праці та пожежної безпеки під час надання Послуг та здійснює відшкодування виплат, пов’язаних з нанесенням шкоди здоров’ю (в тому числі настання смерті) його працівниками через порушення ними правил та норм техніки безпеки</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 xml:space="preserve">та протипожежної і санітарної безпеки під час надання послуг. </w:t>
      </w:r>
    </w:p>
    <w:p w:rsidR="00454789" w:rsidRPr="00454789" w:rsidRDefault="00454789" w:rsidP="00454789">
      <w:pPr>
        <w:widowControl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7.7. Сплата штрафних санкцій не звільняє винну Сторону від виконання своїх обов’язків.</w:t>
      </w:r>
    </w:p>
    <w:p w:rsidR="00454789" w:rsidRPr="00454789" w:rsidRDefault="00454789" w:rsidP="00454789">
      <w:pPr>
        <w:widowControl w:val="0"/>
        <w:spacing w:after="0" w:line="240" w:lineRule="auto"/>
        <w:ind w:firstLine="567"/>
        <w:jc w:val="both"/>
        <w:rPr>
          <w:rFonts w:ascii="Times New Roman" w:eastAsia="Times New Roman" w:hAnsi="Times New Roman" w:cs="Times New Roman"/>
          <w:snapToGrid w:val="0"/>
          <w:sz w:val="24"/>
          <w:szCs w:val="24"/>
          <w:lang w:val="ru-RU" w:eastAsia="ru-RU"/>
        </w:rPr>
      </w:pPr>
      <w:r w:rsidRPr="00454789">
        <w:rPr>
          <w:rFonts w:ascii="Times New Roman" w:eastAsia="Times New Roman" w:hAnsi="Times New Roman" w:cs="Times New Roman"/>
          <w:snapToGrid w:val="0"/>
          <w:sz w:val="24"/>
          <w:szCs w:val="24"/>
          <w:lang w:val="ru-RU" w:eastAsia="ru-RU"/>
        </w:rPr>
        <w:t>7.8. Закінчення (припинення) строку дії Договору (у тому числі о</w:t>
      </w:r>
      <w:r w:rsidRPr="00454789">
        <w:rPr>
          <w:rFonts w:ascii="Times New Roman" w:eastAsia="Times New Roman" w:hAnsi="Times New Roman" w:cs="Times New Roman"/>
          <w:sz w:val="24"/>
          <w:szCs w:val="24"/>
          <w:lang w:val="ru-RU" w:eastAsia="ru-RU"/>
        </w:rPr>
        <w:t xml:space="preserve">дностороннє (одностороннє дострокове) розірвання Договору у разі невиконання (неналежного виконання) Продавцем своїх зобов’язань за Договором) </w:t>
      </w:r>
      <w:r w:rsidRPr="00454789">
        <w:rPr>
          <w:rFonts w:ascii="Times New Roman" w:eastAsia="Times New Roman" w:hAnsi="Times New Roman" w:cs="Times New Roman"/>
          <w:snapToGrid w:val="0"/>
          <w:sz w:val="24"/>
          <w:szCs w:val="24"/>
          <w:lang w:val="ru-RU" w:eastAsia="ru-RU"/>
        </w:rPr>
        <w:t>не звільняє Сторони (Сторону)</w:t>
      </w:r>
      <w:r w:rsidRPr="00454789">
        <w:rPr>
          <w:rFonts w:ascii="Times New Roman" w:eastAsia="Times New Roman" w:hAnsi="Times New Roman" w:cs="Times New Roman"/>
          <w:snapToGrid w:val="0"/>
          <w:sz w:val="24"/>
          <w:szCs w:val="24"/>
          <w:lang w:eastAsia="ru-RU"/>
        </w:rPr>
        <w:t xml:space="preserve"> </w:t>
      </w:r>
      <w:r w:rsidRPr="00454789">
        <w:rPr>
          <w:rFonts w:ascii="Times New Roman" w:eastAsia="Times New Roman" w:hAnsi="Times New Roman" w:cs="Times New Roman"/>
          <w:snapToGrid w:val="0"/>
          <w:sz w:val="24"/>
          <w:szCs w:val="24"/>
          <w:lang w:val="ru-RU" w:eastAsia="ru-RU"/>
        </w:rPr>
        <w:t>від відповідальності за порушення його умов, яке мало місце під час дії Договору.</w:t>
      </w:r>
    </w:p>
    <w:p w:rsidR="00454789" w:rsidRPr="00454789" w:rsidRDefault="00454789" w:rsidP="00454789">
      <w:pPr>
        <w:spacing w:after="0" w:line="240" w:lineRule="auto"/>
        <w:ind w:right="-1"/>
        <w:jc w:val="center"/>
        <w:rPr>
          <w:rFonts w:ascii="Times New Roman" w:eastAsia="Times New Roman" w:hAnsi="Times New Roman" w:cs="Times New Roman"/>
          <w:b/>
          <w:lang w:val="ru-RU" w:eastAsia="ru-RU"/>
        </w:rPr>
      </w:pPr>
    </w:p>
    <w:p w:rsidR="00454789" w:rsidRPr="00454789" w:rsidRDefault="00454789" w:rsidP="00454789">
      <w:pPr>
        <w:spacing w:after="0" w:line="240" w:lineRule="auto"/>
        <w:ind w:right="-1"/>
        <w:jc w:val="center"/>
        <w:rPr>
          <w:rFonts w:ascii="Times New Roman" w:eastAsia="Times New Roman" w:hAnsi="Times New Roman" w:cs="Times New Roman"/>
          <w:b/>
          <w:sz w:val="24"/>
          <w:szCs w:val="24"/>
          <w:lang w:val="ru-RU" w:eastAsia="ru-RU"/>
        </w:rPr>
      </w:pPr>
      <w:r w:rsidRPr="00454789">
        <w:rPr>
          <w:rFonts w:ascii="Times New Roman" w:eastAsia="Times New Roman" w:hAnsi="Times New Roman" w:cs="Times New Roman"/>
          <w:b/>
          <w:sz w:val="24"/>
          <w:szCs w:val="24"/>
          <w:lang w:val="ru-RU" w:eastAsia="ru-RU"/>
        </w:rPr>
        <w:t>8. ОБСТАВИНИ НЕПЕРЕБОРНОЇ СИЛИ</w:t>
      </w:r>
    </w:p>
    <w:p w:rsidR="00454789" w:rsidRPr="00454789" w:rsidRDefault="00454789" w:rsidP="00454789">
      <w:pPr>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8.1. Під обставинами непереборної сили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 xml:space="preserve">та які перешкоджають належному виконанню зобов’язань за Договором. </w:t>
      </w:r>
    </w:p>
    <w:p w:rsidR="00454789" w:rsidRPr="00454789" w:rsidRDefault="00454789" w:rsidP="00454789">
      <w:pPr>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8.2. Обставинами непереборної сили (форс-мажорними обставинами) визнаються</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такі обставини: пожежі, пов</w:t>
      </w:r>
      <w:r w:rsidR="00527FD6">
        <w:rPr>
          <w:rFonts w:ascii="Times New Roman" w:eastAsia="Times New Roman" w:hAnsi="Times New Roman" w:cs="Times New Roman"/>
          <w:sz w:val="24"/>
          <w:szCs w:val="24"/>
          <w:lang w:val="ru-RU" w:eastAsia="ru-RU"/>
        </w:rPr>
        <w:t>і</w:t>
      </w:r>
      <w:r w:rsidRPr="00454789">
        <w:rPr>
          <w:rFonts w:ascii="Times New Roman" w:eastAsia="Times New Roman" w:hAnsi="Times New Roman" w:cs="Times New Roman"/>
          <w:sz w:val="24"/>
          <w:szCs w:val="24"/>
          <w:lang w:val="ru-RU" w:eastAsia="ru-RU"/>
        </w:rPr>
        <w:t>ні, землетруси, епідемії, аварії на транспорті, диверсії, війна, військові дії та рішення органів влади, тощо.</w:t>
      </w:r>
    </w:p>
    <w:p w:rsidR="00454789" w:rsidRPr="00454789" w:rsidRDefault="00454789" w:rsidP="00454789">
      <w:pPr>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8.3. Належним доказом обставин, зазначених у пунктах 8.1 та 8.2 цього Договору</w:t>
      </w:r>
      <w:r w:rsidRPr="00454789">
        <w:rPr>
          <w:rFonts w:ascii="Times New Roman" w:eastAsia="Times New Roman" w:hAnsi="Times New Roman" w:cs="Times New Roman"/>
          <w:sz w:val="24"/>
          <w:szCs w:val="24"/>
          <w:lang w:val="ru-RU" w:eastAsia="ru-RU"/>
        </w:rPr>
        <w:br/>
        <w:t>та строку їх дії служать відповідні підтверджуючі  документи (сертифікати (довідки)),</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 xml:space="preserve">які </w:t>
      </w:r>
      <w:r w:rsidRPr="00454789">
        <w:rPr>
          <w:rFonts w:ascii="Times New Roman" w:eastAsia="Times New Roman" w:hAnsi="Times New Roman" w:cs="Times New Roman"/>
          <w:sz w:val="24"/>
          <w:szCs w:val="24"/>
          <w:lang w:val="ru-RU" w:eastAsia="ru-RU"/>
        </w:rPr>
        <w:lastRenderedPageBreak/>
        <w:t>видаються Торгово-промисловою палатою України за місцем форс-мажорних обставин (іншими визначеними компетентними органами).</w:t>
      </w:r>
    </w:p>
    <w:p w:rsidR="00454789" w:rsidRPr="00454789" w:rsidRDefault="00454789" w:rsidP="00454789">
      <w:pPr>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8.4. Термін виконання обов’язків за цим Договором відкладається при виникненні обставин, зазначених </w:t>
      </w:r>
      <w:proofErr w:type="gramStart"/>
      <w:r w:rsidRPr="00454789">
        <w:rPr>
          <w:rFonts w:ascii="Times New Roman" w:eastAsia="Times New Roman" w:hAnsi="Times New Roman" w:cs="Times New Roman"/>
          <w:sz w:val="24"/>
          <w:szCs w:val="24"/>
          <w:lang w:val="ru-RU" w:eastAsia="ru-RU"/>
        </w:rPr>
        <w:t>у пунктах</w:t>
      </w:r>
      <w:proofErr w:type="gramEnd"/>
      <w:r w:rsidRPr="00454789">
        <w:rPr>
          <w:rFonts w:ascii="Times New Roman" w:eastAsia="Times New Roman" w:hAnsi="Times New Roman" w:cs="Times New Roman"/>
          <w:sz w:val="24"/>
          <w:szCs w:val="24"/>
          <w:lang w:val="ru-RU" w:eastAsia="ru-RU"/>
        </w:rPr>
        <w:t xml:space="preserve"> 8.1 та 8.2 цього Договору, на час, протягом якого останні будуть діяти.</w:t>
      </w:r>
    </w:p>
    <w:p w:rsidR="00454789" w:rsidRPr="00454789" w:rsidRDefault="00454789" w:rsidP="00454789">
      <w:pPr>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8.5.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письмовій формі повідомити іншу </w:t>
      </w:r>
      <w:proofErr w:type="gramStart"/>
      <w:r w:rsidRPr="00454789">
        <w:rPr>
          <w:rFonts w:ascii="Times New Roman" w:eastAsia="Times New Roman" w:hAnsi="Times New Roman" w:cs="Times New Roman"/>
          <w:sz w:val="24"/>
          <w:szCs w:val="24"/>
          <w:lang w:val="ru-RU" w:eastAsia="ru-RU"/>
        </w:rPr>
        <w:t>Сторону  із</w:t>
      </w:r>
      <w:proofErr w:type="gramEnd"/>
      <w:r w:rsidRPr="00454789">
        <w:rPr>
          <w:rFonts w:ascii="Times New Roman" w:eastAsia="Times New Roman" w:hAnsi="Times New Roman" w:cs="Times New Roman"/>
          <w:sz w:val="24"/>
          <w:szCs w:val="24"/>
          <w:lang w:val="ru-RU" w:eastAsia="ru-RU"/>
        </w:rPr>
        <w:t xml:space="preserve"> наступним впродовж 10 (десяти) днів наданням іншій Стороні сертифікату (довідки) Торгово-промислової палати України, що підтверджує виникнення обставин непереборної сили та строку їх дії (належний доказ).</w:t>
      </w:r>
    </w:p>
    <w:p w:rsidR="00454789" w:rsidRPr="00454789" w:rsidRDefault="00454789" w:rsidP="00454789">
      <w:pPr>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8.6. Невиконання (несвоєчасне виконання), вказаних у п. 8.5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посилатись на такі обставини, як на підставу для виправдання</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та звільнення від відповідальності за невиконання (неналежне виконання) зобов’язань</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за Договором.</w:t>
      </w:r>
    </w:p>
    <w:p w:rsidR="00454789" w:rsidRPr="00454789" w:rsidRDefault="00454789" w:rsidP="00454789">
      <w:pPr>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8.7. Якщо обставини, зазначені </w:t>
      </w:r>
      <w:proofErr w:type="gramStart"/>
      <w:r w:rsidRPr="00454789">
        <w:rPr>
          <w:rFonts w:ascii="Times New Roman" w:eastAsia="Times New Roman" w:hAnsi="Times New Roman" w:cs="Times New Roman"/>
          <w:sz w:val="24"/>
          <w:szCs w:val="24"/>
          <w:lang w:val="ru-RU" w:eastAsia="ru-RU"/>
        </w:rPr>
        <w:t>у пунктах</w:t>
      </w:r>
      <w:proofErr w:type="gramEnd"/>
      <w:r w:rsidRPr="00454789">
        <w:rPr>
          <w:rFonts w:ascii="Times New Roman" w:eastAsia="Times New Roman" w:hAnsi="Times New Roman" w:cs="Times New Roman"/>
          <w:sz w:val="24"/>
          <w:szCs w:val="24"/>
          <w:lang w:val="ru-RU" w:eastAsia="ru-RU"/>
        </w:rPr>
        <w:t xml:space="preserve"> 8.1 та 8.2 цього Договору, будуть продовжуватись більше 2-х місяців, то кожна із Сторін буде вправі розірвати Договір повністю чи частково і, в такому випадку, жодна із Сторін не буде мати права вимагати</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від іншої відшкодування можливих збитків. Сторони зобов’язуються, при цьому, у місячний термін провести остаточні взаєморозрахунки, якщо між ними існує заборгованість.</w:t>
      </w:r>
    </w:p>
    <w:p w:rsidR="00454789" w:rsidRPr="00454789" w:rsidRDefault="00454789" w:rsidP="00454789">
      <w:pPr>
        <w:spacing w:after="0" w:line="240" w:lineRule="auto"/>
        <w:ind w:firstLine="567"/>
        <w:jc w:val="center"/>
        <w:rPr>
          <w:rFonts w:ascii="Times New Roman" w:eastAsia="Times New Roman" w:hAnsi="Times New Roman" w:cs="Times New Roman"/>
          <w:bCs/>
          <w:lang w:val="ru-RU" w:eastAsia="x-none"/>
        </w:rPr>
      </w:pPr>
    </w:p>
    <w:p w:rsidR="00454789" w:rsidRPr="00454789" w:rsidRDefault="00454789" w:rsidP="00454789">
      <w:pPr>
        <w:spacing w:after="0" w:line="240" w:lineRule="auto"/>
        <w:ind w:firstLine="567"/>
        <w:jc w:val="center"/>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b/>
          <w:sz w:val="24"/>
          <w:szCs w:val="24"/>
          <w:lang w:val="ru-RU" w:eastAsia="ru-RU"/>
        </w:rPr>
        <w:t>9. АНТИКОРУПЦІЙНЕ ЗАСТЕРЕЖЕННЯ</w:t>
      </w:r>
    </w:p>
    <w:p w:rsidR="00454789" w:rsidRPr="00454789" w:rsidRDefault="00454789" w:rsidP="00454789">
      <w:pPr>
        <w:tabs>
          <w:tab w:val="left" w:pos="851"/>
          <w:tab w:val="left" w:pos="993"/>
        </w:tabs>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9.1.</w:t>
      </w:r>
      <w:r w:rsidRPr="00454789">
        <w:rPr>
          <w:rFonts w:ascii="Times New Roman" w:eastAsia="Times New Roman" w:hAnsi="Times New Roman" w:cs="Times New Roman"/>
          <w:sz w:val="24"/>
          <w:szCs w:val="24"/>
          <w:lang w:val="ru-RU" w:eastAsia="ru-RU"/>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9.2.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хабарю,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Під діями працівника, здійснюваними на користь стимулюючої його Сторони, розуміються: </w:t>
      </w:r>
    </w:p>
    <w:p w:rsidR="00454789" w:rsidRPr="00454789" w:rsidRDefault="00454789" w:rsidP="00454789">
      <w:pPr>
        <w:tabs>
          <w:tab w:val="left" w:pos="851"/>
          <w:tab w:val="left" w:pos="1276"/>
        </w:tabs>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w:t>
      </w:r>
      <w:r w:rsidRPr="00454789">
        <w:rPr>
          <w:rFonts w:ascii="Times New Roman" w:eastAsia="Times New Roman" w:hAnsi="Times New Roman" w:cs="Times New Roman"/>
          <w:sz w:val="24"/>
          <w:szCs w:val="24"/>
          <w:lang w:val="ru-RU" w:eastAsia="ru-RU"/>
        </w:rPr>
        <w:tab/>
        <w:t xml:space="preserve">надання невиправданих переваг у порівнянні з іншими контрагентами; </w:t>
      </w:r>
    </w:p>
    <w:p w:rsidR="00454789" w:rsidRPr="00454789" w:rsidRDefault="00454789" w:rsidP="00454789">
      <w:pPr>
        <w:tabs>
          <w:tab w:val="left" w:pos="851"/>
          <w:tab w:val="left" w:pos="1276"/>
        </w:tabs>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w:t>
      </w:r>
      <w:r w:rsidRPr="00454789">
        <w:rPr>
          <w:rFonts w:ascii="Times New Roman" w:eastAsia="Times New Roman" w:hAnsi="Times New Roman" w:cs="Times New Roman"/>
          <w:sz w:val="24"/>
          <w:szCs w:val="24"/>
          <w:lang w:val="ru-RU" w:eastAsia="ru-RU"/>
        </w:rPr>
        <w:tab/>
        <w:t xml:space="preserve">надання будь-яких гарантій; </w:t>
      </w:r>
    </w:p>
    <w:p w:rsidR="00454789" w:rsidRPr="00454789" w:rsidRDefault="00454789" w:rsidP="00454789">
      <w:pPr>
        <w:tabs>
          <w:tab w:val="left" w:pos="851"/>
          <w:tab w:val="left" w:pos="1276"/>
        </w:tabs>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w:t>
      </w:r>
      <w:r w:rsidRPr="00454789">
        <w:rPr>
          <w:rFonts w:ascii="Times New Roman" w:eastAsia="Times New Roman" w:hAnsi="Times New Roman" w:cs="Times New Roman"/>
          <w:sz w:val="24"/>
          <w:szCs w:val="24"/>
          <w:lang w:val="ru-RU" w:eastAsia="ru-RU"/>
        </w:rPr>
        <w:tab/>
        <w:t xml:space="preserve">прискорення існуючих процедур; </w:t>
      </w:r>
    </w:p>
    <w:p w:rsidR="00454789" w:rsidRPr="00454789" w:rsidRDefault="00454789" w:rsidP="00454789">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9.4.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w:t>
      </w:r>
      <w:r w:rsidRPr="00454789">
        <w:rPr>
          <w:rFonts w:ascii="Times New Roman" w:eastAsia="Times New Roman" w:hAnsi="Times New Roman" w:cs="Times New Roman"/>
          <w:sz w:val="24"/>
          <w:szCs w:val="24"/>
          <w:lang w:val="ru-RU" w:eastAsia="ru-RU"/>
        </w:rPr>
        <w:lastRenderedPageBreak/>
        <w:t>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454789" w:rsidRPr="00454789" w:rsidRDefault="00454789" w:rsidP="00454789">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9.5.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54789" w:rsidRPr="00454789" w:rsidRDefault="00454789" w:rsidP="00454789">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9.6.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454789" w:rsidRPr="00454789" w:rsidRDefault="00454789" w:rsidP="00454789">
      <w:pPr>
        <w:tabs>
          <w:tab w:val="left" w:pos="993"/>
        </w:tabs>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9.7.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54789" w:rsidRPr="00454789" w:rsidRDefault="00454789" w:rsidP="00454789">
      <w:pPr>
        <w:spacing w:after="0" w:line="240" w:lineRule="auto"/>
        <w:ind w:firstLine="567"/>
        <w:jc w:val="center"/>
        <w:rPr>
          <w:rFonts w:ascii="Times New Roman" w:eastAsia="Times New Roman" w:hAnsi="Times New Roman" w:cs="Times New Roman"/>
          <w:bCs/>
          <w:sz w:val="24"/>
          <w:szCs w:val="24"/>
          <w:lang w:val="ru-RU" w:eastAsia="x-none"/>
        </w:rPr>
      </w:pPr>
    </w:p>
    <w:p w:rsidR="00454789" w:rsidRPr="00454789" w:rsidRDefault="00454789" w:rsidP="00454789">
      <w:pPr>
        <w:spacing w:after="0" w:line="240" w:lineRule="auto"/>
        <w:jc w:val="center"/>
        <w:rPr>
          <w:rFonts w:ascii="Times New Roman" w:eastAsia="Times New Roman" w:hAnsi="Times New Roman" w:cs="Times New Roman"/>
          <w:b/>
          <w:bCs/>
          <w:sz w:val="24"/>
          <w:szCs w:val="24"/>
          <w:lang w:val="ru-RU" w:eastAsia="x-none"/>
        </w:rPr>
      </w:pPr>
      <w:r w:rsidRPr="00454789">
        <w:rPr>
          <w:rFonts w:ascii="Times New Roman" w:eastAsia="Times New Roman" w:hAnsi="Times New Roman" w:cs="Times New Roman"/>
          <w:b/>
          <w:bCs/>
          <w:sz w:val="24"/>
          <w:szCs w:val="24"/>
          <w:lang w:val="ru-RU" w:eastAsia="x-none"/>
        </w:rPr>
        <w:t>10. ТЕРМІН ДІЇ ДОГОВОРУ ТА ІНШІ УМОВИ</w:t>
      </w:r>
    </w:p>
    <w:p w:rsidR="00454789" w:rsidRPr="00454789" w:rsidRDefault="00454789" w:rsidP="00454789">
      <w:pPr>
        <w:tabs>
          <w:tab w:val="left" w:pos="23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bCs/>
          <w:sz w:val="24"/>
          <w:szCs w:val="24"/>
          <w:lang w:val="ru-RU" w:eastAsia="ru-RU"/>
        </w:rPr>
        <w:t>10.1. Цей Договір вступає в силу з моменту його підписання Сторонами і діє</w:t>
      </w:r>
      <w:r w:rsidRPr="00454789">
        <w:rPr>
          <w:rFonts w:ascii="Times New Roman" w:eastAsia="Times New Roman" w:hAnsi="Times New Roman" w:cs="Times New Roman"/>
          <w:bCs/>
          <w:sz w:val="24"/>
          <w:szCs w:val="24"/>
          <w:lang w:val="ru-RU" w:eastAsia="ru-RU"/>
        </w:rPr>
        <w:br/>
        <w:t>до 31.12.202</w:t>
      </w:r>
      <w:r w:rsidR="00A1615E" w:rsidRPr="00A1615E">
        <w:rPr>
          <w:rFonts w:ascii="Times New Roman" w:eastAsia="Times New Roman" w:hAnsi="Times New Roman" w:cs="Times New Roman"/>
          <w:bCs/>
          <w:sz w:val="24"/>
          <w:szCs w:val="24"/>
          <w:lang w:val="ru-RU" w:eastAsia="ru-RU"/>
        </w:rPr>
        <w:t>4</w:t>
      </w:r>
      <w:r w:rsidRPr="00454789">
        <w:rPr>
          <w:rFonts w:ascii="Times New Roman" w:eastAsia="Times New Roman" w:hAnsi="Times New Roman" w:cs="Times New Roman"/>
          <w:bCs/>
          <w:sz w:val="24"/>
          <w:szCs w:val="24"/>
          <w:lang w:val="ru-RU" w:eastAsia="ru-RU"/>
        </w:rPr>
        <w:t>,</w:t>
      </w:r>
      <w:r w:rsidR="0024197A">
        <w:rPr>
          <w:rFonts w:ascii="Times New Roman" w:eastAsia="Times New Roman" w:hAnsi="Times New Roman" w:cs="Times New Roman"/>
          <w:bCs/>
          <w:sz w:val="24"/>
          <w:szCs w:val="24"/>
          <w:lang w:val="ru-RU" w:eastAsia="ru-RU"/>
        </w:rPr>
        <w:t xml:space="preserve"> а в частині надання послуг до 29.02.2024,</w:t>
      </w:r>
      <w:r w:rsidRPr="00454789">
        <w:rPr>
          <w:rFonts w:ascii="Times New Roman" w:eastAsia="Times New Roman" w:hAnsi="Times New Roman" w:cs="Times New Roman"/>
          <w:bCs/>
          <w:sz w:val="24"/>
          <w:szCs w:val="24"/>
          <w:lang w:val="ru-RU" w:eastAsia="ru-RU"/>
        </w:rPr>
        <w:t xml:space="preserve"> але в будь якому разі до повного виконання Сторонами взятих на себе зобов’язань, в межах відповідних бюджетних асигнувань.</w:t>
      </w:r>
    </w:p>
    <w:p w:rsidR="00454789" w:rsidRPr="00454789" w:rsidRDefault="00454789" w:rsidP="00454789">
      <w:pPr>
        <w:tabs>
          <w:tab w:val="left" w:pos="23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10.2. Всі зміни та доповнення до цього Договору вважаються дійсними, якщо вони внесені за взаємною згодою Сторін та письмово оформлені, як додаткові угоди до Договору.</w:t>
      </w:r>
    </w:p>
    <w:p w:rsidR="00454789" w:rsidRPr="00454789" w:rsidRDefault="00454789" w:rsidP="00454789">
      <w:pPr>
        <w:tabs>
          <w:tab w:val="left" w:pos="23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10.3. Закінчення строку Договору не звільняє Сторони від відповідальності за його порушення, яке мало місце під час дії Договору.</w:t>
      </w:r>
    </w:p>
    <w:p w:rsidR="00454789" w:rsidRPr="00454789" w:rsidRDefault="00454789" w:rsidP="00454789">
      <w:pPr>
        <w:tabs>
          <w:tab w:val="left" w:pos="23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10.4. Взаємовідносини Сторін, що неврегульовані даним Договором, регулюються чиним</w:t>
      </w:r>
      <w:r w:rsidRPr="00454789">
        <w:rPr>
          <w:rFonts w:ascii="Times New Roman" w:eastAsia="Times New Roman" w:hAnsi="Times New Roman" w:cs="Times New Roman"/>
          <w:sz w:val="24"/>
          <w:szCs w:val="24"/>
          <w:lang w:eastAsia="ru-RU"/>
        </w:rPr>
        <w:t xml:space="preserve"> </w:t>
      </w:r>
      <w:r w:rsidRPr="00454789">
        <w:rPr>
          <w:rFonts w:ascii="Times New Roman" w:eastAsia="Times New Roman" w:hAnsi="Times New Roman" w:cs="Times New Roman"/>
          <w:sz w:val="24"/>
          <w:szCs w:val="24"/>
          <w:lang w:val="ru-RU" w:eastAsia="ru-RU"/>
        </w:rPr>
        <w:t>законодавством України.</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x-none"/>
        </w:rPr>
      </w:pPr>
      <w:r w:rsidRPr="00454789">
        <w:rPr>
          <w:rFonts w:ascii="Times New Roman" w:eastAsia="Times New Roman" w:hAnsi="Times New Roman" w:cs="Times New Roman"/>
          <w:sz w:val="24"/>
          <w:szCs w:val="24"/>
          <w:lang w:val="ru-RU" w:eastAsia="x-none"/>
        </w:rPr>
        <w:t>10.5. Договір складений у двох примірниках, кожний з яких має однакову юридичну силу, по одному для кожної із Сторін.</w:t>
      </w:r>
    </w:p>
    <w:p w:rsidR="00A1615E" w:rsidRPr="00A1615E" w:rsidRDefault="00A1615E" w:rsidP="00454789">
      <w:pPr>
        <w:spacing w:after="0" w:line="240" w:lineRule="auto"/>
        <w:jc w:val="center"/>
        <w:rPr>
          <w:rFonts w:ascii="Times New Roman" w:eastAsia="Times New Roman" w:hAnsi="Times New Roman" w:cs="Times New Roman"/>
          <w:b/>
          <w:bCs/>
          <w:sz w:val="24"/>
          <w:szCs w:val="24"/>
          <w:lang w:val="ru-RU" w:eastAsia="x-none"/>
        </w:rPr>
      </w:pPr>
    </w:p>
    <w:p w:rsidR="00454789" w:rsidRPr="00454789" w:rsidRDefault="00454789" w:rsidP="00454789">
      <w:pPr>
        <w:spacing w:after="0" w:line="240" w:lineRule="auto"/>
        <w:jc w:val="center"/>
        <w:rPr>
          <w:rFonts w:ascii="Times New Roman" w:eastAsia="Times New Roman" w:hAnsi="Times New Roman" w:cs="Times New Roman"/>
          <w:b/>
          <w:bCs/>
          <w:sz w:val="24"/>
          <w:szCs w:val="24"/>
          <w:lang w:val="ru-RU" w:eastAsia="x-none"/>
        </w:rPr>
      </w:pPr>
      <w:r w:rsidRPr="00454789">
        <w:rPr>
          <w:rFonts w:ascii="Times New Roman" w:eastAsia="Times New Roman" w:hAnsi="Times New Roman" w:cs="Times New Roman"/>
          <w:b/>
          <w:bCs/>
          <w:sz w:val="24"/>
          <w:szCs w:val="24"/>
          <w:lang w:val="ru-RU" w:eastAsia="x-none"/>
        </w:rPr>
        <w:t>11. ДОДАТКИ ДО ДОГОВОРУ</w:t>
      </w:r>
    </w:p>
    <w:p w:rsidR="00454789" w:rsidRPr="00454789" w:rsidRDefault="00454789" w:rsidP="00454789">
      <w:pPr>
        <w:spacing w:after="0" w:line="240" w:lineRule="auto"/>
        <w:ind w:firstLine="567"/>
        <w:jc w:val="both"/>
        <w:rPr>
          <w:rFonts w:ascii="Times New Roman" w:eastAsia="Times New Roman" w:hAnsi="Times New Roman" w:cs="Times New Roman"/>
          <w:sz w:val="24"/>
          <w:szCs w:val="24"/>
          <w:lang w:val="ru-RU" w:eastAsia="x-none"/>
        </w:rPr>
      </w:pPr>
      <w:r w:rsidRPr="00454789">
        <w:rPr>
          <w:rFonts w:ascii="Times New Roman" w:eastAsia="Times New Roman" w:hAnsi="Times New Roman" w:cs="Times New Roman"/>
          <w:sz w:val="24"/>
          <w:szCs w:val="24"/>
          <w:lang w:val="ru-RU" w:eastAsia="x-none"/>
        </w:rPr>
        <w:t>11.1. Невід’ємними частинами цього Договору є:</w:t>
      </w:r>
    </w:p>
    <w:p w:rsidR="00454789" w:rsidRPr="00454789" w:rsidRDefault="00454789" w:rsidP="00454789">
      <w:pPr>
        <w:tabs>
          <w:tab w:val="left" w:pos="0"/>
        </w:tabs>
        <w:spacing w:after="0" w:line="240" w:lineRule="auto"/>
        <w:ind w:firstLine="567"/>
        <w:rPr>
          <w:rFonts w:ascii="Times New Roman" w:eastAsia="Times New Roman" w:hAnsi="Times New Roman" w:cs="Times New Roman"/>
          <w:sz w:val="24"/>
          <w:szCs w:val="24"/>
          <w:lang w:val="ru-RU" w:eastAsia="ru-RU"/>
        </w:rPr>
      </w:pPr>
      <w:r w:rsidRPr="00454789">
        <w:rPr>
          <w:rFonts w:ascii="Times New Roman" w:eastAsia="Times New Roman" w:hAnsi="Times New Roman" w:cs="Times New Roman"/>
          <w:sz w:val="24"/>
          <w:szCs w:val="24"/>
          <w:lang w:val="ru-RU" w:eastAsia="ru-RU"/>
        </w:rPr>
        <w:t>- Додаток № 1 – Технічна специфікація;</w:t>
      </w:r>
    </w:p>
    <w:p w:rsidR="00454789" w:rsidRPr="00454789" w:rsidRDefault="00454789" w:rsidP="00454789">
      <w:pPr>
        <w:shd w:val="clear" w:color="auto" w:fill="FFFFFF"/>
        <w:spacing w:after="0" w:line="240" w:lineRule="auto"/>
        <w:contextualSpacing/>
        <w:jc w:val="center"/>
        <w:rPr>
          <w:rFonts w:ascii="Times New Roman" w:eastAsia="Times New Roman" w:hAnsi="Times New Roman" w:cs="Times New Roman"/>
          <w:lang w:eastAsia="ru-RU"/>
        </w:rPr>
      </w:pPr>
    </w:p>
    <w:p w:rsidR="00454789" w:rsidRPr="00454789" w:rsidRDefault="00454789" w:rsidP="00454789">
      <w:pPr>
        <w:widowControl w:val="0"/>
        <w:shd w:val="clear" w:color="auto" w:fill="FFFFFF"/>
        <w:suppressAutoHyphens/>
        <w:spacing w:after="0" w:line="240" w:lineRule="auto"/>
        <w:ind w:left="360"/>
        <w:jc w:val="center"/>
        <w:rPr>
          <w:rFonts w:ascii="Times New Roman" w:eastAsia="Lucida Sans Unicode" w:hAnsi="Times New Roman" w:cs="Times New Roman"/>
          <w:b/>
          <w:color w:val="000000"/>
          <w:sz w:val="24"/>
          <w:szCs w:val="24"/>
          <w:lang w:bidi="en-US"/>
        </w:rPr>
      </w:pPr>
      <w:r w:rsidRPr="00454789">
        <w:rPr>
          <w:rFonts w:ascii="Times New Roman" w:eastAsia="Lucida Sans Unicode" w:hAnsi="Times New Roman" w:cs="Times New Roman"/>
          <w:b/>
          <w:color w:val="000000"/>
          <w:sz w:val="24"/>
          <w:szCs w:val="24"/>
          <w:lang w:bidi="en-US"/>
        </w:rPr>
        <w:t>12. </w:t>
      </w:r>
      <w:r w:rsidRPr="00454789">
        <w:rPr>
          <w:rFonts w:ascii="Times New Roman" w:eastAsia="Lucida Sans Unicode" w:hAnsi="Times New Roman" w:cs="Tahoma"/>
          <w:b/>
          <w:bCs/>
          <w:color w:val="000000"/>
          <w:sz w:val="24"/>
          <w:szCs w:val="24"/>
          <w:lang w:eastAsia="x-none" w:bidi="en-US"/>
        </w:rPr>
        <w:t>БАНКІВСЬКІ РЕКВІЗИТИ ТА МІСЦЯЗНАХОДЖЕННЯ СТОРІН</w:t>
      </w:r>
    </w:p>
    <w:p w:rsidR="00454789" w:rsidRPr="00454789" w:rsidRDefault="00454789" w:rsidP="00454789">
      <w:pPr>
        <w:shd w:val="clear" w:color="auto" w:fill="FFFFFF"/>
        <w:spacing w:after="0" w:line="240" w:lineRule="auto"/>
        <w:contextualSpacing/>
        <w:jc w:val="center"/>
        <w:rPr>
          <w:rFonts w:ascii="Times New Roman" w:eastAsia="Times New Roman" w:hAnsi="Times New Roman" w:cs="Times New Roman"/>
          <w:sz w:val="24"/>
          <w:szCs w:val="24"/>
          <w:lang w:eastAsia="ru-RU"/>
        </w:rPr>
      </w:pPr>
    </w:p>
    <w:tbl>
      <w:tblPr>
        <w:tblW w:w="9836" w:type="dxa"/>
        <w:jc w:val="center"/>
        <w:tblLook w:val="01E0" w:firstRow="1" w:lastRow="1" w:firstColumn="1" w:lastColumn="1" w:noHBand="0" w:noVBand="0"/>
      </w:tblPr>
      <w:tblGrid>
        <w:gridCol w:w="4918"/>
        <w:gridCol w:w="4918"/>
      </w:tblGrid>
      <w:tr w:rsidR="00454789" w:rsidRPr="00454789" w:rsidTr="00603133">
        <w:trPr>
          <w:trHeight w:val="240"/>
          <w:jc w:val="center"/>
        </w:trPr>
        <w:tc>
          <w:tcPr>
            <w:tcW w:w="4918" w:type="dxa"/>
            <w:vAlign w:val="center"/>
          </w:tcPr>
          <w:p w:rsidR="00454789" w:rsidRPr="00454789" w:rsidRDefault="00454789" w:rsidP="00454789">
            <w:pPr>
              <w:spacing w:after="0" w:line="240" w:lineRule="auto"/>
              <w:contextualSpacing/>
              <w:jc w:val="center"/>
              <w:rPr>
                <w:rFonts w:ascii="Times New Roman" w:eastAsia="Times New Roman" w:hAnsi="Times New Roman" w:cs="Times New Roman"/>
                <w:b/>
                <w:caps/>
                <w:sz w:val="24"/>
                <w:szCs w:val="24"/>
                <w:lang w:eastAsia="uk-UA"/>
              </w:rPr>
            </w:pPr>
            <w:r w:rsidRPr="00454789">
              <w:rPr>
                <w:rFonts w:ascii="Times New Roman" w:eastAsia="Times New Roman" w:hAnsi="Times New Roman" w:cs="Times New Roman"/>
                <w:b/>
                <w:caps/>
                <w:sz w:val="24"/>
                <w:szCs w:val="24"/>
                <w:lang w:eastAsia="uk-UA"/>
              </w:rPr>
              <w:t xml:space="preserve">виконавець </w:t>
            </w:r>
          </w:p>
        </w:tc>
        <w:tc>
          <w:tcPr>
            <w:tcW w:w="4918" w:type="dxa"/>
            <w:vAlign w:val="center"/>
          </w:tcPr>
          <w:p w:rsidR="00454789" w:rsidRPr="00454789" w:rsidRDefault="00454789" w:rsidP="00454789">
            <w:pPr>
              <w:spacing w:after="0" w:line="240" w:lineRule="auto"/>
              <w:contextualSpacing/>
              <w:jc w:val="center"/>
              <w:rPr>
                <w:rFonts w:ascii="Times New Roman" w:eastAsia="Times New Roman" w:hAnsi="Times New Roman" w:cs="Times New Roman"/>
                <w:b/>
                <w:caps/>
                <w:sz w:val="24"/>
                <w:szCs w:val="24"/>
                <w:lang w:eastAsia="uk-UA"/>
              </w:rPr>
            </w:pPr>
            <w:r w:rsidRPr="00454789">
              <w:rPr>
                <w:rFonts w:ascii="Times New Roman" w:eastAsia="Times New Roman" w:hAnsi="Times New Roman" w:cs="Times New Roman"/>
                <w:b/>
                <w:caps/>
                <w:sz w:val="24"/>
                <w:szCs w:val="24"/>
                <w:lang w:eastAsia="uk-UA"/>
              </w:rPr>
              <w:t>Замовник</w:t>
            </w:r>
          </w:p>
        </w:tc>
      </w:tr>
      <w:tr w:rsidR="00454789" w:rsidRPr="00454789" w:rsidTr="00603133">
        <w:trPr>
          <w:trHeight w:val="623"/>
          <w:jc w:val="center"/>
        </w:trPr>
        <w:tc>
          <w:tcPr>
            <w:tcW w:w="4918" w:type="dxa"/>
          </w:tcPr>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r w:rsidRPr="00454789">
              <w:rPr>
                <w:rFonts w:ascii="Times New Roman" w:eastAsia="Times New Roman" w:hAnsi="Times New Roman" w:cs="Times New Roman"/>
                <w:sz w:val="24"/>
                <w:szCs w:val="24"/>
                <w:lang w:eastAsia="ru-RU"/>
              </w:rPr>
              <w:t xml:space="preserve">  </w:t>
            </w:r>
          </w:p>
          <w:p w:rsidR="00454789" w:rsidRPr="00454789" w:rsidRDefault="00454789" w:rsidP="00454789">
            <w:pPr>
              <w:spacing w:after="0" w:line="240" w:lineRule="auto"/>
              <w:contextualSpacing/>
              <w:rPr>
                <w:rFonts w:ascii="Times New Roman" w:eastAsia="Times New Roman" w:hAnsi="Times New Roman" w:cs="Times New Roman"/>
                <w:sz w:val="24"/>
                <w:szCs w:val="24"/>
                <w:lang w:eastAsia="ru-RU"/>
              </w:rPr>
            </w:pPr>
            <w:r w:rsidRPr="00454789">
              <w:rPr>
                <w:rFonts w:ascii="Times New Roman" w:eastAsia="Times New Roman" w:hAnsi="Times New Roman" w:cs="Times New Roman"/>
                <w:b/>
                <w:sz w:val="24"/>
                <w:szCs w:val="24"/>
                <w:lang w:eastAsia="ru-RU"/>
              </w:rPr>
              <w:t xml:space="preserve">__________________  </w:t>
            </w:r>
          </w:p>
        </w:tc>
        <w:tc>
          <w:tcPr>
            <w:tcW w:w="4918" w:type="dxa"/>
          </w:tcPr>
          <w:p w:rsidR="00454789" w:rsidRPr="00454789" w:rsidRDefault="00454789" w:rsidP="00454789">
            <w:pPr>
              <w:spacing w:after="0" w:line="240" w:lineRule="auto"/>
              <w:outlineLvl w:val="2"/>
              <w:rPr>
                <w:rFonts w:ascii="Times New Roman" w:eastAsia="Times New Roman" w:hAnsi="Times New Roman" w:cs="Times New Roman"/>
                <w:bCs/>
                <w:color w:val="000000"/>
                <w:sz w:val="24"/>
                <w:szCs w:val="24"/>
                <w:lang w:eastAsia="x-none"/>
              </w:rPr>
            </w:pPr>
            <w:r w:rsidRPr="00454789">
              <w:rPr>
                <w:rFonts w:ascii="Times New Roman" w:eastAsia="Times New Roman" w:hAnsi="Times New Roman" w:cs="Times New Roman"/>
                <w:b/>
                <w:bCs/>
                <w:color w:val="000000"/>
                <w:sz w:val="24"/>
                <w:szCs w:val="24"/>
                <w:lang w:eastAsia="x-none"/>
              </w:rPr>
              <w:t>Державна митна служба України</w:t>
            </w:r>
            <w:r w:rsidRPr="00454789">
              <w:rPr>
                <w:rFonts w:ascii="Times New Roman" w:eastAsia="Times New Roman" w:hAnsi="Times New Roman" w:cs="Times New Roman"/>
                <w:bCs/>
                <w:color w:val="000000"/>
                <w:sz w:val="24"/>
                <w:szCs w:val="24"/>
                <w:lang w:eastAsia="x-none"/>
              </w:rPr>
              <w:t xml:space="preserve">, </w:t>
            </w:r>
          </w:p>
          <w:p w:rsidR="00454789" w:rsidRPr="00454789" w:rsidRDefault="00454789" w:rsidP="00454789">
            <w:pPr>
              <w:spacing w:after="0" w:line="240" w:lineRule="auto"/>
              <w:outlineLvl w:val="2"/>
              <w:rPr>
                <w:rFonts w:ascii="Times New Roman" w:eastAsia="Times New Roman" w:hAnsi="Times New Roman" w:cs="Times New Roman"/>
                <w:b/>
                <w:bCs/>
                <w:color w:val="000000"/>
                <w:sz w:val="24"/>
                <w:szCs w:val="24"/>
                <w:lang w:eastAsia="x-none"/>
              </w:rPr>
            </w:pPr>
            <w:r w:rsidRPr="00454789">
              <w:rPr>
                <w:rFonts w:ascii="Times New Roman" w:eastAsia="Times New Roman" w:hAnsi="Times New Roman" w:cs="Times New Roman"/>
                <w:bCs/>
                <w:color w:val="000000"/>
                <w:sz w:val="24"/>
                <w:szCs w:val="24"/>
                <w:lang w:eastAsia="x-none"/>
              </w:rPr>
              <w:t>від їмені якої виступає</w:t>
            </w:r>
            <w:r w:rsidRPr="00454789">
              <w:rPr>
                <w:rFonts w:ascii="Times New Roman" w:eastAsia="Times New Roman" w:hAnsi="Times New Roman" w:cs="Times New Roman"/>
                <w:b/>
                <w:bCs/>
                <w:color w:val="000000"/>
                <w:sz w:val="24"/>
                <w:szCs w:val="24"/>
                <w:lang w:eastAsia="x-none"/>
              </w:rPr>
              <w:t xml:space="preserve"> Черкаська митниця</w:t>
            </w:r>
            <w:r w:rsidR="00A1615E">
              <w:rPr>
                <w:rFonts w:ascii="Times New Roman" w:eastAsia="Times New Roman" w:hAnsi="Times New Roman" w:cs="Times New Roman"/>
                <w:b/>
                <w:bCs/>
                <w:color w:val="000000"/>
                <w:sz w:val="24"/>
                <w:szCs w:val="24"/>
                <w:lang w:eastAsia="x-none"/>
              </w:rPr>
              <w:t xml:space="preserve">, </w:t>
            </w:r>
            <w:r w:rsidR="00A1615E" w:rsidRPr="00A1615E">
              <w:rPr>
                <w:rFonts w:ascii="Times New Roman" w:eastAsia="Times New Roman" w:hAnsi="Times New Roman" w:cs="Times New Roman"/>
                <w:bCs/>
                <w:color w:val="000000"/>
                <w:sz w:val="24"/>
                <w:szCs w:val="24"/>
                <w:lang w:eastAsia="x-none"/>
              </w:rPr>
              <w:t>як її відокремлений підрозділ</w:t>
            </w:r>
            <w:r w:rsidRPr="00454789">
              <w:rPr>
                <w:rFonts w:ascii="Times New Roman" w:eastAsia="Times New Roman" w:hAnsi="Times New Roman" w:cs="Times New Roman"/>
                <w:b/>
                <w:bCs/>
                <w:color w:val="000000"/>
                <w:sz w:val="24"/>
                <w:szCs w:val="24"/>
                <w:lang w:eastAsia="x-none"/>
              </w:rPr>
              <w:t xml:space="preserve"> </w:t>
            </w:r>
          </w:p>
          <w:p w:rsidR="00454789" w:rsidRPr="00454789" w:rsidRDefault="00454789" w:rsidP="00454789">
            <w:pPr>
              <w:spacing w:after="0" w:line="240" w:lineRule="auto"/>
              <w:outlineLvl w:val="2"/>
              <w:rPr>
                <w:rFonts w:ascii="Times New Roman" w:eastAsia="Times New Roman" w:hAnsi="Times New Roman" w:cs="Times New Roman"/>
                <w:bCs/>
                <w:color w:val="000000"/>
                <w:sz w:val="24"/>
                <w:szCs w:val="24"/>
                <w:lang w:eastAsia="x-none"/>
              </w:rPr>
            </w:pPr>
            <w:r w:rsidRPr="00454789">
              <w:rPr>
                <w:rFonts w:ascii="Times New Roman" w:eastAsia="Times New Roman" w:hAnsi="Times New Roman" w:cs="Times New Roman"/>
                <w:bCs/>
                <w:color w:val="000000"/>
                <w:sz w:val="24"/>
                <w:szCs w:val="24"/>
                <w:lang w:eastAsia="x-none"/>
              </w:rPr>
              <w:t xml:space="preserve">Юридична адреса: 18007, Черкаська область, м. Черкаси, </w:t>
            </w:r>
          </w:p>
          <w:p w:rsidR="00454789" w:rsidRPr="00454789" w:rsidRDefault="00454789" w:rsidP="00454789">
            <w:pPr>
              <w:spacing w:after="0" w:line="240" w:lineRule="auto"/>
              <w:outlineLvl w:val="2"/>
              <w:rPr>
                <w:rFonts w:ascii="Times New Roman" w:eastAsia="Times New Roman" w:hAnsi="Times New Roman" w:cs="Times New Roman"/>
                <w:bCs/>
                <w:color w:val="000000"/>
                <w:sz w:val="24"/>
                <w:szCs w:val="24"/>
                <w:lang w:eastAsia="x-none"/>
              </w:rPr>
            </w:pPr>
            <w:r w:rsidRPr="00454789">
              <w:rPr>
                <w:rFonts w:ascii="Times New Roman" w:eastAsia="Times New Roman" w:hAnsi="Times New Roman" w:cs="Times New Roman"/>
                <w:bCs/>
                <w:color w:val="000000"/>
                <w:sz w:val="24"/>
                <w:szCs w:val="24"/>
                <w:lang w:eastAsia="x-none"/>
              </w:rPr>
              <w:t>вул. Дашковича Остафія, 76</w:t>
            </w:r>
          </w:p>
          <w:p w:rsidR="00454789" w:rsidRPr="00454789" w:rsidRDefault="00454789" w:rsidP="00454789">
            <w:pPr>
              <w:spacing w:after="0" w:line="240" w:lineRule="auto"/>
              <w:outlineLvl w:val="2"/>
              <w:rPr>
                <w:rFonts w:ascii="Times New Roman" w:eastAsia="Times New Roman" w:hAnsi="Times New Roman" w:cs="Times New Roman"/>
                <w:bCs/>
                <w:color w:val="000000"/>
                <w:sz w:val="24"/>
                <w:szCs w:val="24"/>
                <w:lang w:eastAsia="x-none"/>
              </w:rPr>
            </w:pPr>
            <w:r w:rsidRPr="00454789">
              <w:rPr>
                <w:rFonts w:ascii="Times New Roman" w:eastAsia="Times New Roman" w:hAnsi="Times New Roman" w:cs="Times New Roman"/>
                <w:bCs/>
                <w:color w:val="000000"/>
                <w:sz w:val="24"/>
                <w:szCs w:val="24"/>
                <w:lang w:eastAsia="x-none"/>
              </w:rPr>
              <w:t>Код ЄДРПОУ 44005652</w:t>
            </w:r>
          </w:p>
          <w:p w:rsidR="00454789" w:rsidRPr="00454789" w:rsidRDefault="00454789" w:rsidP="00454789">
            <w:pPr>
              <w:spacing w:after="0" w:line="240" w:lineRule="auto"/>
              <w:outlineLvl w:val="2"/>
              <w:rPr>
                <w:rFonts w:ascii="Times New Roman" w:eastAsia="Times New Roman" w:hAnsi="Times New Roman" w:cs="Times New Roman"/>
                <w:bCs/>
                <w:color w:val="000000"/>
                <w:sz w:val="24"/>
                <w:szCs w:val="24"/>
                <w:lang w:eastAsia="x-none"/>
              </w:rPr>
            </w:pPr>
            <w:r w:rsidRPr="00454789">
              <w:rPr>
                <w:rFonts w:ascii="Times New Roman" w:eastAsia="Times New Roman" w:hAnsi="Times New Roman" w:cs="Times New Roman"/>
                <w:bCs/>
                <w:color w:val="000000"/>
                <w:sz w:val="24"/>
                <w:szCs w:val="24"/>
                <w:lang w:eastAsia="x-none"/>
              </w:rPr>
              <w:t xml:space="preserve">р/р </w:t>
            </w:r>
            <w:r w:rsidRPr="00454789">
              <w:rPr>
                <w:rFonts w:ascii="Times New Roman" w:eastAsia="Times New Roman" w:hAnsi="Times New Roman" w:cs="Times New Roman"/>
                <w:bCs/>
                <w:color w:val="000000"/>
                <w:sz w:val="24"/>
                <w:szCs w:val="24"/>
                <w:lang w:val="en-US" w:eastAsia="x-none"/>
              </w:rPr>
              <w:t>UA</w:t>
            </w:r>
            <w:r w:rsidRPr="00454789">
              <w:rPr>
                <w:rFonts w:ascii="Times New Roman" w:eastAsia="Times New Roman" w:hAnsi="Times New Roman" w:cs="Times New Roman"/>
                <w:bCs/>
                <w:color w:val="000000"/>
                <w:sz w:val="24"/>
                <w:szCs w:val="24"/>
                <w:lang w:eastAsia="x-none"/>
              </w:rPr>
              <w:t xml:space="preserve"> 388201720343120001000130431, </w:t>
            </w:r>
          </w:p>
          <w:p w:rsidR="00454789" w:rsidRPr="00454789" w:rsidRDefault="00454789" w:rsidP="00454789">
            <w:pPr>
              <w:spacing w:after="0" w:line="240" w:lineRule="auto"/>
              <w:outlineLvl w:val="2"/>
              <w:rPr>
                <w:rFonts w:ascii="Times New Roman" w:eastAsia="Times New Roman" w:hAnsi="Times New Roman" w:cs="Times New Roman"/>
                <w:bCs/>
                <w:color w:val="000000"/>
                <w:sz w:val="24"/>
                <w:szCs w:val="24"/>
                <w:lang w:eastAsia="x-none"/>
              </w:rPr>
            </w:pPr>
            <w:r w:rsidRPr="00454789">
              <w:rPr>
                <w:rFonts w:ascii="Times New Roman" w:eastAsia="Times New Roman" w:hAnsi="Times New Roman" w:cs="Times New Roman"/>
                <w:bCs/>
                <w:color w:val="000000"/>
                <w:sz w:val="24"/>
                <w:szCs w:val="24"/>
                <w:lang w:eastAsia="x-none"/>
              </w:rPr>
              <w:t>в ГУ Державної казначейської служби України у Черкаській області</w:t>
            </w:r>
          </w:p>
          <w:p w:rsidR="00454789" w:rsidRPr="00454789" w:rsidRDefault="00454789" w:rsidP="00454789">
            <w:pPr>
              <w:spacing w:after="0" w:line="240" w:lineRule="auto"/>
              <w:outlineLvl w:val="2"/>
              <w:rPr>
                <w:rFonts w:ascii="Times New Roman" w:eastAsia="Times New Roman" w:hAnsi="Times New Roman" w:cs="Times New Roman"/>
                <w:b/>
                <w:bCs/>
                <w:color w:val="000000"/>
                <w:sz w:val="24"/>
                <w:szCs w:val="24"/>
                <w:lang w:eastAsia="x-none"/>
              </w:rPr>
            </w:pPr>
          </w:p>
          <w:p w:rsidR="00454789" w:rsidRPr="00454789" w:rsidRDefault="00454789" w:rsidP="00454789">
            <w:pPr>
              <w:spacing w:after="0" w:line="240" w:lineRule="auto"/>
              <w:jc w:val="both"/>
              <w:outlineLvl w:val="2"/>
              <w:rPr>
                <w:rFonts w:ascii="Times New Roman" w:eastAsia="Times New Roman" w:hAnsi="Times New Roman" w:cs="Times New Roman"/>
                <w:b/>
                <w:bCs/>
                <w:color w:val="000000"/>
                <w:sz w:val="24"/>
                <w:szCs w:val="24"/>
                <w:lang w:eastAsia="x-none"/>
              </w:rPr>
            </w:pPr>
          </w:p>
          <w:p w:rsidR="00454789" w:rsidRPr="00454789" w:rsidRDefault="00454789" w:rsidP="00454789">
            <w:pPr>
              <w:spacing w:after="0" w:line="240" w:lineRule="auto"/>
              <w:jc w:val="both"/>
              <w:outlineLvl w:val="2"/>
              <w:rPr>
                <w:rFonts w:ascii="Times New Roman" w:eastAsia="Times New Roman" w:hAnsi="Times New Roman" w:cs="Times New Roman"/>
                <w:b/>
                <w:bCs/>
                <w:color w:val="000000"/>
                <w:sz w:val="24"/>
                <w:szCs w:val="24"/>
                <w:lang w:eastAsia="x-none"/>
              </w:rPr>
            </w:pPr>
          </w:p>
          <w:p w:rsidR="00454789" w:rsidRPr="00454789" w:rsidRDefault="00454789" w:rsidP="00454789">
            <w:pPr>
              <w:spacing w:after="0" w:line="240" w:lineRule="auto"/>
              <w:jc w:val="both"/>
              <w:outlineLvl w:val="2"/>
              <w:rPr>
                <w:rFonts w:ascii="Times New Roman" w:eastAsia="Times New Roman" w:hAnsi="Times New Roman" w:cs="Times New Roman"/>
                <w:sz w:val="24"/>
                <w:szCs w:val="24"/>
                <w:lang w:eastAsia="uk-UA"/>
              </w:rPr>
            </w:pPr>
            <w:r w:rsidRPr="00454789">
              <w:rPr>
                <w:rFonts w:ascii="Times New Roman" w:eastAsia="Times New Roman" w:hAnsi="Times New Roman" w:cs="Times New Roman"/>
                <w:b/>
                <w:bCs/>
                <w:color w:val="000000"/>
                <w:sz w:val="24"/>
                <w:szCs w:val="24"/>
                <w:lang w:eastAsia="x-none"/>
              </w:rPr>
              <w:t xml:space="preserve">__________________ </w:t>
            </w:r>
          </w:p>
        </w:tc>
      </w:tr>
    </w:tbl>
    <w:p w:rsidR="00454789" w:rsidRPr="00454789" w:rsidRDefault="00454789" w:rsidP="00454789">
      <w:pPr>
        <w:spacing w:after="0" w:line="240" w:lineRule="auto"/>
        <w:rPr>
          <w:rFonts w:ascii="Times New Roman" w:eastAsia="Times New Roman" w:hAnsi="Times New Roman" w:cs="Times New Roman"/>
          <w:sz w:val="24"/>
          <w:szCs w:val="24"/>
          <w:lang w:val="ru-RU" w:eastAsia="ru-RU"/>
        </w:rPr>
      </w:pPr>
      <w:bookmarkStart w:id="1" w:name="_Hlk19626351"/>
    </w:p>
    <w:p w:rsidR="00454789" w:rsidRPr="00454789" w:rsidRDefault="00454789" w:rsidP="00454789">
      <w:pPr>
        <w:spacing w:after="0" w:line="240" w:lineRule="auto"/>
        <w:ind w:firstLine="6521"/>
        <w:rPr>
          <w:rFonts w:ascii="Times New Roman" w:eastAsia="Times New Roman" w:hAnsi="Times New Roman" w:cs="Times New Roman"/>
          <w:sz w:val="20"/>
          <w:szCs w:val="20"/>
          <w:lang w:val="ru-RU" w:eastAsia="ru-RU"/>
        </w:rPr>
      </w:pPr>
    </w:p>
    <w:p w:rsidR="00454789" w:rsidRPr="00454789" w:rsidRDefault="00454789" w:rsidP="00454789">
      <w:pPr>
        <w:spacing w:after="0" w:line="240" w:lineRule="auto"/>
        <w:ind w:firstLine="6521"/>
        <w:rPr>
          <w:rFonts w:ascii="Times New Roman" w:eastAsia="Times New Roman" w:hAnsi="Times New Roman" w:cs="Times New Roman"/>
          <w:sz w:val="20"/>
          <w:szCs w:val="20"/>
          <w:lang w:val="ru-RU" w:eastAsia="ru-RU"/>
        </w:rPr>
      </w:pPr>
    </w:p>
    <w:p w:rsidR="00454789" w:rsidRPr="00454789" w:rsidRDefault="00454789" w:rsidP="00454789">
      <w:pPr>
        <w:spacing w:after="0" w:line="240" w:lineRule="auto"/>
        <w:ind w:firstLine="6521"/>
        <w:rPr>
          <w:rFonts w:ascii="Times New Roman" w:eastAsia="Times New Roman" w:hAnsi="Times New Roman" w:cs="Times New Roman"/>
          <w:sz w:val="20"/>
          <w:szCs w:val="20"/>
          <w:lang w:val="ru-RU" w:eastAsia="ru-RU"/>
        </w:rPr>
      </w:pPr>
    </w:p>
    <w:p w:rsidR="00454789" w:rsidRPr="00454789" w:rsidRDefault="00454789" w:rsidP="00454789">
      <w:pPr>
        <w:spacing w:after="0" w:line="240" w:lineRule="auto"/>
        <w:ind w:firstLine="6521"/>
        <w:rPr>
          <w:rFonts w:ascii="Times New Roman" w:eastAsia="Times New Roman" w:hAnsi="Times New Roman" w:cs="Times New Roman"/>
          <w:sz w:val="20"/>
          <w:szCs w:val="20"/>
          <w:lang w:val="ru-RU" w:eastAsia="ru-RU"/>
        </w:rPr>
      </w:pPr>
    </w:p>
    <w:p w:rsidR="00454789" w:rsidRPr="00454789" w:rsidRDefault="00A1615E" w:rsidP="00454789">
      <w:pPr>
        <w:spacing w:after="0" w:line="240" w:lineRule="auto"/>
        <w:ind w:right="42" w:firstLine="6521"/>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lastRenderedPageBreak/>
        <w:t>Д</w:t>
      </w:r>
      <w:r w:rsidR="00454789" w:rsidRPr="00454789">
        <w:rPr>
          <w:rFonts w:ascii="Times New Roman" w:eastAsia="Times New Roman" w:hAnsi="Times New Roman" w:cs="Times New Roman"/>
          <w:sz w:val="20"/>
          <w:szCs w:val="20"/>
          <w:lang w:val="ru-RU" w:eastAsia="ru-RU"/>
        </w:rPr>
        <w:t>одаток № 1</w:t>
      </w:r>
    </w:p>
    <w:p w:rsidR="00454789" w:rsidRPr="00454789" w:rsidRDefault="00454789" w:rsidP="00454789">
      <w:pPr>
        <w:spacing w:after="0" w:line="240" w:lineRule="auto"/>
        <w:ind w:right="42" w:firstLine="6521"/>
        <w:rPr>
          <w:rFonts w:ascii="Times New Roman" w:eastAsia="Times New Roman" w:hAnsi="Times New Roman" w:cs="Times New Roman"/>
          <w:sz w:val="20"/>
          <w:szCs w:val="20"/>
          <w:lang w:val="ru-RU" w:eastAsia="ru-RU"/>
        </w:rPr>
      </w:pPr>
      <w:r w:rsidRPr="00454789">
        <w:rPr>
          <w:rFonts w:ascii="Times New Roman" w:eastAsia="Times New Roman" w:hAnsi="Times New Roman" w:cs="Times New Roman"/>
          <w:sz w:val="20"/>
          <w:szCs w:val="20"/>
          <w:lang w:val="ru-RU" w:eastAsia="ru-RU"/>
        </w:rPr>
        <w:t>до Договору №_______</w:t>
      </w:r>
    </w:p>
    <w:p w:rsidR="00454789" w:rsidRPr="00454789" w:rsidRDefault="00454789" w:rsidP="00454789">
      <w:pPr>
        <w:spacing w:after="0" w:line="240" w:lineRule="auto"/>
        <w:ind w:right="42" w:firstLine="6521"/>
        <w:rPr>
          <w:rFonts w:ascii="Times New Roman" w:eastAsia="Times New Roman" w:hAnsi="Times New Roman" w:cs="Times New Roman"/>
          <w:sz w:val="20"/>
          <w:szCs w:val="20"/>
          <w:lang w:val="ru-RU" w:eastAsia="ru-RU"/>
        </w:rPr>
      </w:pPr>
      <w:r w:rsidRPr="00454789">
        <w:rPr>
          <w:rFonts w:ascii="Times New Roman" w:eastAsia="Times New Roman" w:hAnsi="Times New Roman" w:cs="Times New Roman"/>
          <w:sz w:val="20"/>
          <w:szCs w:val="20"/>
          <w:lang w:val="ru-RU" w:eastAsia="ru-RU"/>
        </w:rPr>
        <w:t>від «____» _________202</w:t>
      </w:r>
      <w:r w:rsidR="00A1615E">
        <w:rPr>
          <w:rFonts w:ascii="Times New Roman" w:eastAsia="Times New Roman" w:hAnsi="Times New Roman" w:cs="Times New Roman"/>
          <w:sz w:val="20"/>
          <w:szCs w:val="20"/>
          <w:lang w:eastAsia="ru-RU"/>
        </w:rPr>
        <w:t>4</w:t>
      </w:r>
      <w:r w:rsidRPr="00454789">
        <w:rPr>
          <w:rFonts w:ascii="Times New Roman" w:eastAsia="Times New Roman" w:hAnsi="Times New Roman" w:cs="Times New Roman"/>
          <w:sz w:val="20"/>
          <w:szCs w:val="20"/>
          <w:lang w:val="ru-RU" w:eastAsia="ru-RU"/>
        </w:rPr>
        <w:t xml:space="preserve"> року</w:t>
      </w:r>
    </w:p>
    <w:p w:rsidR="00454789" w:rsidRPr="00454789" w:rsidRDefault="00454789" w:rsidP="00454789">
      <w:pPr>
        <w:spacing w:after="0" w:line="240" w:lineRule="auto"/>
        <w:rPr>
          <w:rFonts w:ascii="Times New Roman" w:eastAsia="Times New Roman" w:hAnsi="Times New Roman" w:cs="Times New Roman"/>
          <w:bCs/>
          <w:lang w:val="ru-RU" w:eastAsia="ru-RU"/>
        </w:rPr>
      </w:pPr>
    </w:p>
    <w:p w:rsidR="00454789" w:rsidRPr="00454789" w:rsidRDefault="00454789" w:rsidP="00454789">
      <w:pPr>
        <w:spacing w:after="0" w:line="240" w:lineRule="auto"/>
        <w:jc w:val="center"/>
        <w:rPr>
          <w:rFonts w:ascii="Times New Roman" w:eastAsia="Times New Roman" w:hAnsi="Times New Roman" w:cs="Times New Roman"/>
          <w:b/>
          <w:bCs/>
          <w:lang w:val="ru-RU" w:eastAsia="ru-RU"/>
        </w:rPr>
      </w:pPr>
      <w:r w:rsidRPr="00454789">
        <w:rPr>
          <w:rFonts w:ascii="Times New Roman" w:eastAsia="Times New Roman" w:hAnsi="Times New Roman" w:cs="Times New Roman"/>
          <w:b/>
          <w:bCs/>
          <w:lang w:val="ru-RU" w:eastAsia="ru-RU"/>
        </w:rPr>
        <w:t>ТЕХНІЧНА СПЕЦИФІКАЦІЯ</w:t>
      </w:r>
    </w:p>
    <w:p w:rsidR="00454789" w:rsidRDefault="00454789" w:rsidP="00454789">
      <w:pPr>
        <w:spacing w:after="0" w:line="240" w:lineRule="auto"/>
        <w:jc w:val="center"/>
        <w:rPr>
          <w:rFonts w:ascii="Times New Roman" w:eastAsia="Times New Roman" w:hAnsi="Times New Roman" w:cs="Times New Roman"/>
          <w:b/>
          <w:bCs/>
          <w:lang w:val="ru-RU" w:eastAsia="ru-RU"/>
        </w:rPr>
      </w:pPr>
    </w:p>
    <w:p w:rsidR="00A1615E" w:rsidRDefault="00A1615E" w:rsidP="00454789">
      <w:pPr>
        <w:spacing w:after="0" w:line="240" w:lineRule="auto"/>
        <w:jc w:val="center"/>
        <w:rPr>
          <w:rFonts w:ascii="Times New Roman" w:eastAsia="Times New Roman" w:hAnsi="Times New Roman" w:cs="Times New Roman"/>
          <w:b/>
          <w:bCs/>
          <w:lang w:val="ru-RU" w:eastAsia="ru-RU"/>
        </w:rPr>
      </w:pPr>
    </w:p>
    <w:tbl>
      <w:tblPr>
        <w:tblStyle w:val="a4"/>
        <w:tblW w:w="9567" w:type="dxa"/>
        <w:tblLook w:val="04A0" w:firstRow="1" w:lastRow="0" w:firstColumn="1" w:lastColumn="0" w:noHBand="0" w:noVBand="1"/>
      </w:tblPr>
      <w:tblGrid>
        <w:gridCol w:w="458"/>
        <w:gridCol w:w="5066"/>
        <w:gridCol w:w="992"/>
        <w:gridCol w:w="1017"/>
        <w:gridCol w:w="1017"/>
        <w:gridCol w:w="1017"/>
      </w:tblGrid>
      <w:tr w:rsidR="00A1615E" w:rsidRPr="008D7DAA" w:rsidTr="00603133">
        <w:tc>
          <w:tcPr>
            <w:tcW w:w="458"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 з/п</w:t>
            </w:r>
          </w:p>
        </w:tc>
        <w:tc>
          <w:tcPr>
            <w:tcW w:w="5066"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Найменування робіт/обладнання</w:t>
            </w:r>
          </w:p>
        </w:tc>
        <w:tc>
          <w:tcPr>
            <w:tcW w:w="992"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Одиниця виміру</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Кількість</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Вартість одиниці, без ПДВ, грн</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Загальна вартість без ПДВ, грн</w:t>
            </w:r>
          </w:p>
        </w:tc>
      </w:tr>
      <w:tr w:rsidR="00A1615E" w:rsidRPr="008D7DAA" w:rsidTr="00603133">
        <w:tc>
          <w:tcPr>
            <w:tcW w:w="9567" w:type="dxa"/>
            <w:gridSpan w:val="6"/>
          </w:tcPr>
          <w:p w:rsidR="00A1615E" w:rsidRDefault="00A1615E" w:rsidP="00527FD6">
            <w:pPr>
              <w:tabs>
                <w:tab w:val="left" w:pos="567"/>
                <w:tab w:val="left" w:pos="851"/>
                <w:tab w:val="left" w:pos="993"/>
              </w:tabs>
              <w:contextualSpacing/>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Розділ 1 (</w:t>
            </w:r>
            <w:r w:rsidR="00527FD6">
              <w:rPr>
                <w:rFonts w:ascii="Times New Roman" w:eastAsia="Times New Roman" w:hAnsi="Times New Roman" w:cs="Times New Roman"/>
                <w:sz w:val="20"/>
                <w:szCs w:val="20"/>
                <w:lang w:eastAsia="x-none"/>
              </w:rPr>
              <w:t>склад послуг</w:t>
            </w:r>
            <w:r>
              <w:rPr>
                <w:rFonts w:ascii="Times New Roman" w:eastAsia="Times New Roman" w:hAnsi="Times New Roman" w:cs="Times New Roman"/>
                <w:sz w:val="20"/>
                <w:szCs w:val="20"/>
                <w:lang w:eastAsia="x-none"/>
              </w:rPr>
              <w:t>)</w:t>
            </w:r>
          </w:p>
        </w:tc>
      </w:tr>
      <w:tr w:rsidR="00A1615E" w:rsidRPr="008D7DAA" w:rsidTr="00603133">
        <w:tc>
          <w:tcPr>
            <w:tcW w:w="458"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1</w:t>
            </w:r>
          </w:p>
        </w:tc>
        <w:tc>
          <w:tcPr>
            <w:tcW w:w="5066" w:type="dxa"/>
          </w:tcPr>
          <w:p w:rsidR="00A1615E" w:rsidRPr="008D7DAA" w:rsidRDefault="00A1615E" w:rsidP="00603133">
            <w:pPr>
              <w:tabs>
                <w:tab w:val="left" w:pos="567"/>
                <w:tab w:val="left" w:pos="851"/>
                <w:tab w:val="left" w:pos="993"/>
              </w:tabs>
              <w:contextualSpacing/>
              <w:jc w:val="both"/>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 xml:space="preserve">Демонтаж комплектуючих прибору приймально-контрольного </w:t>
            </w:r>
            <w:r w:rsidRPr="008D7DAA">
              <w:rPr>
                <w:rFonts w:ascii="Times New Roman" w:eastAsia="Calibri" w:hAnsi="Times New Roman" w:cs="Times New Roman"/>
                <w:sz w:val="20"/>
                <w:szCs w:val="20"/>
              </w:rPr>
              <w:t>охоронної сигналізації</w:t>
            </w:r>
            <w:r w:rsidRPr="008D7DAA">
              <w:rPr>
                <w:rFonts w:ascii="Times New Roman" w:eastAsia="Times New Roman" w:hAnsi="Times New Roman" w:cs="Times New Roman"/>
                <w:sz w:val="20"/>
                <w:szCs w:val="20"/>
                <w:lang w:eastAsia="x-none"/>
              </w:rPr>
              <w:t xml:space="preserve"> (розширювачі зон, тощо)</w:t>
            </w:r>
          </w:p>
        </w:tc>
        <w:tc>
          <w:tcPr>
            <w:tcW w:w="992"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послуга</w:t>
            </w:r>
          </w:p>
        </w:tc>
        <w:tc>
          <w:tcPr>
            <w:tcW w:w="1017"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1</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458"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2</w:t>
            </w:r>
          </w:p>
        </w:tc>
        <w:tc>
          <w:tcPr>
            <w:tcW w:w="5066" w:type="dxa"/>
          </w:tcPr>
          <w:p w:rsidR="00A1615E" w:rsidRPr="008D7DAA" w:rsidRDefault="00A1615E" w:rsidP="00603133">
            <w:pPr>
              <w:tabs>
                <w:tab w:val="left" w:pos="567"/>
                <w:tab w:val="left" w:pos="851"/>
                <w:tab w:val="left" w:pos="993"/>
              </w:tabs>
              <w:contextualSpacing/>
              <w:jc w:val="both"/>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Монтаж комплектуючих прибору приймально-контрольного (розширювачі зон, тощо)</w:t>
            </w:r>
          </w:p>
        </w:tc>
        <w:tc>
          <w:tcPr>
            <w:tcW w:w="992"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послуга</w:t>
            </w:r>
          </w:p>
        </w:tc>
        <w:tc>
          <w:tcPr>
            <w:tcW w:w="1017"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1</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458"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3</w:t>
            </w:r>
          </w:p>
        </w:tc>
        <w:tc>
          <w:tcPr>
            <w:tcW w:w="5066" w:type="dxa"/>
          </w:tcPr>
          <w:p w:rsidR="00A1615E" w:rsidRPr="008D7DAA" w:rsidRDefault="00A1615E" w:rsidP="00603133">
            <w:pPr>
              <w:tabs>
                <w:tab w:val="left" w:pos="567"/>
                <w:tab w:val="left" w:pos="851"/>
                <w:tab w:val="left" w:pos="993"/>
              </w:tabs>
              <w:contextualSpacing/>
              <w:jc w:val="both"/>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 xml:space="preserve">Монтаж радіоконтролера </w:t>
            </w:r>
          </w:p>
        </w:tc>
        <w:tc>
          <w:tcPr>
            <w:tcW w:w="992"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послуга</w:t>
            </w:r>
          </w:p>
        </w:tc>
        <w:tc>
          <w:tcPr>
            <w:tcW w:w="1017"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val="en-US" w:eastAsia="x-none"/>
              </w:rPr>
            </w:pPr>
            <w:r w:rsidRPr="008D7DAA">
              <w:rPr>
                <w:rFonts w:ascii="Times New Roman" w:eastAsia="Times New Roman" w:hAnsi="Times New Roman" w:cs="Times New Roman"/>
                <w:sz w:val="20"/>
                <w:szCs w:val="20"/>
                <w:lang w:val="en-US" w:eastAsia="x-none"/>
              </w:rPr>
              <w:t>1</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val="en-US" w:eastAsia="x-none"/>
              </w:rPr>
            </w:pP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val="en-US" w:eastAsia="x-none"/>
              </w:rPr>
            </w:pPr>
          </w:p>
        </w:tc>
      </w:tr>
      <w:tr w:rsidR="00A1615E" w:rsidRPr="008D7DAA" w:rsidTr="00603133">
        <w:tc>
          <w:tcPr>
            <w:tcW w:w="458"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val="en-US" w:eastAsia="x-none"/>
              </w:rPr>
            </w:pPr>
            <w:r w:rsidRPr="008D7DAA">
              <w:rPr>
                <w:rFonts w:ascii="Times New Roman" w:eastAsia="Times New Roman" w:hAnsi="Times New Roman" w:cs="Times New Roman"/>
                <w:sz w:val="20"/>
                <w:szCs w:val="20"/>
                <w:lang w:val="en-US" w:eastAsia="x-none"/>
              </w:rPr>
              <w:t>4</w:t>
            </w:r>
          </w:p>
        </w:tc>
        <w:tc>
          <w:tcPr>
            <w:tcW w:w="5066" w:type="dxa"/>
          </w:tcPr>
          <w:p w:rsidR="00A1615E" w:rsidRPr="008D7DAA" w:rsidRDefault="00A1615E" w:rsidP="00603133">
            <w:pPr>
              <w:tabs>
                <w:tab w:val="left" w:pos="567"/>
                <w:tab w:val="left" w:pos="851"/>
                <w:tab w:val="left" w:pos="993"/>
              </w:tabs>
              <w:contextualSpacing/>
              <w:jc w:val="both"/>
              <w:rPr>
                <w:rFonts w:ascii="Times New Roman" w:eastAsia="Times New Roman" w:hAnsi="Times New Roman" w:cs="Times New Roman"/>
                <w:sz w:val="20"/>
                <w:szCs w:val="20"/>
                <w:lang w:eastAsia="x-none"/>
              </w:rPr>
            </w:pPr>
            <w:r w:rsidRPr="008D7DAA">
              <w:rPr>
                <w:rFonts w:ascii="Times New Roman" w:eastAsia="Calibri" w:hAnsi="Times New Roman" w:cs="Times New Roman"/>
                <w:sz w:val="20"/>
                <w:szCs w:val="20"/>
              </w:rPr>
              <w:t xml:space="preserve">Налагодження приладу приймально-контрольного охоронної сигналізації </w:t>
            </w:r>
          </w:p>
        </w:tc>
        <w:tc>
          <w:tcPr>
            <w:tcW w:w="992"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послуга</w:t>
            </w:r>
          </w:p>
        </w:tc>
        <w:tc>
          <w:tcPr>
            <w:tcW w:w="1017"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1</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458"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5</w:t>
            </w:r>
          </w:p>
        </w:tc>
        <w:tc>
          <w:tcPr>
            <w:tcW w:w="5066" w:type="dxa"/>
          </w:tcPr>
          <w:p w:rsidR="00A1615E" w:rsidRPr="008D7DAA" w:rsidRDefault="00A1615E" w:rsidP="00603133">
            <w:pPr>
              <w:tabs>
                <w:tab w:val="left" w:pos="567"/>
                <w:tab w:val="left" w:pos="851"/>
                <w:tab w:val="left" w:pos="993"/>
              </w:tabs>
              <w:contextualSpacing/>
              <w:jc w:val="both"/>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Налагодження комплектуючих прибору приймально-контрольного (розширювачі зон, тощо)</w:t>
            </w:r>
          </w:p>
        </w:tc>
        <w:tc>
          <w:tcPr>
            <w:tcW w:w="992"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послуга</w:t>
            </w:r>
          </w:p>
        </w:tc>
        <w:tc>
          <w:tcPr>
            <w:tcW w:w="1017"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1</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458"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6</w:t>
            </w:r>
          </w:p>
        </w:tc>
        <w:tc>
          <w:tcPr>
            <w:tcW w:w="5066" w:type="dxa"/>
          </w:tcPr>
          <w:p w:rsidR="00A1615E" w:rsidRPr="008D7DAA" w:rsidRDefault="00A1615E" w:rsidP="00603133">
            <w:pPr>
              <w:tabs>
                <w:tab w:val="left" w:pos="567"/>
                <w:tab w:val="left" w:pos="851"/>
                <w:tab w:val="left" w:pos="993"/>
              </w:tabs>
              <w:contextualSpacing/>
              <w:jc w:val="both"/>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Налагодження радіоконтролера</w:t>
            </w:r>
            <w:r w:rsidRPr="008D7DAA">
              <w:rPr>
                <w:rFonts w:ascii="Times New Roman" w:eastAsia="Times New Roman" w:hAnsi="Times New Roman" w:cs="Times New Roman"/>
                <w:sz w:val="20"/>
                <w:szCs w:val="20"/>
                <w:lang w:val="en-US" w:eastAsia="x-none"/>
              </w:rPr>
              <w:t xml:space="preserve"> </w:t>
            </w:r>
          </w:p>
        </w:tc>
        <w:tc>
          <w:tcPr>
            <w:tcW w:w="992"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послуга</w:t>
            </w:r>
          </w:p>
        </w:tc>
        <w:tc>
          <w:tcPr>
            <w:tcW w:w="1017"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1</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8550" w:type="dxa"/>
            <w:gridSpan w:val="5"/>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Загалом за розділом 1 без ПДВ, грн.</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9567" w:type="dxa"/>
            <w:gridSpan w:val="6"/>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Розділ 2 (</w:t>
            </w:r>
            <w:r w:rsidR="00527FD6">
              <w:rPr>
                <w:rFonts w:ascii="Times New Roman" w:eastAsia="Times New Roman" w:hAnsi="Times New Roman" w:cs="Times New Roman"/>
                <w:sz w:val="20"/>
                <w:szCs w:val="20"/>
                <w:lang w:eastAsia="x-none"/>
              </w:rPr>
              <w:t xml:space="preserve">матеріали, </w:t>
            </w:r>
            <w:r>
              <w:rPr>
                <w:rFonts w:ascii="Times New Roman" w:eastAsia="Times New Roman" w:hAnsi="Times New Roman" w:cs="Times New Roman"/>
                <w:sz w:val="20"/>
                <w:szCs w:val="20"/>
                <w:lang w:eastAsia="x-none"/>
              </w:rPr>
              <w:t>обладнання)</w:t>
            </w:r>
          </w:p>
        </w:tc>
      </w:tr>
      <w:tr w:rsidR="00A1615E" w:rsidRPr="008D7DAA" w:rsidTr="00603133">
        <w:tc>
          <w:tcPr>
            <w:tcW w:w="458"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7</w:t>
            </w:r>
          </w:p>
        </w:tc>
        <w:tc>
          <w:tcPr>
            <w:tcW w:w="5066" w:type="dxa"/>
          </w:tcPr>
          <w:p w:rsidR="00A1615E" w:rsidRPr="008D7DAA" w:rsidRDefault="00A1615E" w:rsidP="00603133">
            <w:pPr>
              <w:tabs>
                <w:tab w:val="left" w:pos="567"/>
                <w:tab w:val="left" w:pos="851"/>
                <w:tab w:val="left" w:pos="993"/>
              </w:tabs>
              <w:contextualSpacing/>
              <w:jc w:val="both"/>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 xml:space="preserve">Комплект </w:t>
            </w:r>
            <w:r w:rsidRPr="008D7DAA">
              <w:rPr>
                <w:rFonts w:ascii="Times New Roman" w:eastAsia="Times New Roman" w:hAnsi="Times New Roman" w:cs="Times New Roman"/>
                <w:sz w:val="20"/>
                <w:szCs w:val="20"/>
                <w:lang w:val="en-US" w:eastAsia="x-none"/>
              </w:rPr>
              <w:t>GSM</w:t>
            </w:r>
            <w:r w:rsidRPr="008D7DAA">
              <w:rPr>
                <w:rFonts w:ascii="Times New Roman" w:eastAsia="Times New Roman" w:hAnsi="Times New Roman" w:cs="Times New Roman"/>
                <w:sz w:val="20"/>
                <w:szCs w:val="20"/>
                <w:lang w:eastAsia="x-none"/>
              </w:rPr>
              <w:t xml:space="preserve"> прибору приймально-контрольного</w:t>
            </w:r>
            <w:r w:rsidRPr="008D7DAA">
              <w:rPr>
                <w:rFonts w:ascii="Times New Roman" w:eastAsia="Calibri" w:hAnsi="Times New Roman" w:cs="Times New Roman"/>
                <w:sz w:val="20"/>
                <w:szCs w:val="20"/>
              </w:rPr>
              <w:t xml:space="preserve"> охоронної сигналізації</w:t>
            </w:r>
          </w:p>
        </w:tc>
        <w:tc>
          <w:tcPr>
            <w:tcW w:w="992"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шт</w:t>
            </w:r>
          </w:p>
        </w:tc>
        <w:tc>
          <w:tcPr>
            <w:tcW w:w="1017"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1</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458"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val="en-US" w:eastAsia="x-none"/>
              </w:rPr>
            </w:pPr>
            <w:r w:rsidRPr="008D7DAA">
              <w:rPr>
                <w:rFonts w:ascii="Times New Roman" w:eastAsia="Times New Roman" w:hAnsi="Times New Roman" w:cs="Times New Roman"/>
                <w:sz w:val="20"/>
                <w:szCs w:val="20"/>
                <w:lang w:val="en-US" w:eastAsia="x-none"/>
              </w:rPr>
              <w:t>8</w:t>
            </w:r>
          </w:p>
        </w:tc>
        <w:tc>
          <w:tcPr>
            <w:tcW w:w="5066" w:type="dxa"/>
          </w:tcPr>
          <w:p w:rsidR="00A1615E" w:rsidRPr="008D7DAA" w:rsidRDefault="00A1615E" w:rsidP="00603133">
            <w:pPr>
              <w:tabs>
                <w:tab w:val="left" w:pos="567"/>
                <w:tab w:val="left" w:pos="851"/>
                <w:tab w:val="left" w:pos="993"/>
              </w:tabs>
              <w:contextualSpacing/>
              <w:jc w:val="both"/>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 xml:space="preserve">Радіоконтролер </w:t>
            </w:r>
          </w:p>
        </w:tc>
        <w:tc>
          <w:tcPr>
            <w:tcW w:w="992"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шт</w:t>
            </w:r>
          </w:p>
        </w:tc>
        <w:tc>
          <w:tcPr>
            <w:tcW w:w="1017" w:type="dxa"/>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eastAsia="x-none"/>
              </w:rPr>
              <w:t>1</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8550" w:type="dxa"/>
            <w:gridSpan w:val="5"/>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val="uk-UA" w:eastAsia="x-none"/>
              </w:rPr>
              <w:t xml:space="preserve">Загалом за розділом </w:t>
            </w:r>
            <w:r>
              <w:rPr>
                <w:rFonts w:ascii="Times New Roman" w:eastAsia="Times New Roman" w:hAnsi="Times New Roman" w:cs="Times New Roman"/>
                <w:sz w:val="20"/>
                <w:szCs w:val="20"/>
                <w:lang w:val="uk-UA" w:eastAsia="x-none"/>
              </w:rPr>
              <w:t>2</w:t>
            </w:r>
            <w:r w:rsidRPr="008D7DAA">
              <w:rPr>
                <w:rFonts w:ascii="Times New Roman" w:eastAsia="Times New Roman" w:hAnsi="Times New Roman" w:cs="Times New Roman"/>
                <w:sz w:val="20"/>
                <w:szCs w:val="20"/>
                <w:lang w:val="uk-UA" w:eastAsia="x-none"/>
              </w:rPr>
              <w:t xml:space="preserve"> без ПДВ, грн.</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8550" w:type="dxa"/>
            <w:gridSpan w:val="5"/>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sidRPr="008D7DAA">
              <w:rPr>
                <w:rFonts w:ascii="Times New Roman" w:eastAsia="Times New Roman" w:hAnsi="Times New Roman" w:cs="Times New Roman"/>
                <w:sz w:val="20"/>
                <w:szCs w:val="20"/>
                <w:lang w:val="uk-UA" w:eastAsia="x-none"/>
              </w:rPr>
              <w:t>Загалом за розділ</w:t>
            </w:r>
            <w:r>
              <w:rPr>
                <w:rFonts w:ascii="Times New Roman" w:eastAsia="Times New Roman" w:hAnsi="Times New Roman" w:cs="Times New Roman"/>
                <w:sz w:val="20"/>
                <w:szCs w:val="20"/>
                <w:lang w:val="uk-UA" w:eastAsia="x-none"/>
              </w:rPr>
              <w:t xml:space="preserve">ами 1 та </w:t>
            </w:r>
            <w:r w:rsidRPr="008D7DAA">
              <w:rPr>
                <w:rFonts w:ascii="Times New Roman" w:eastAsia="Times New Roman" w:hAnsi="Times New Roman" w:cs="Times New Roman"/>
                <w:sz w:val="20"/>
                <w:szCs w:val="20"/>
                <w:lang w:val="uk-UA" w:eastAsia="x-none"/>
              </w:rPr>
              <w:t>2 без ПДВ, грн.</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8550" w:type="dxa"/>
            <w:gridSpan w:val="5"/>
            <w:vAlign w:val="center"/>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ПДВ, грн</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r w:rsidR="00A1615E" w:rsidRPr="008D7DAA" w:rsidTr="00603133">
        <w:tc>
          <w:tcPr>
            <w:tcW w:w="8550" w:type="dxa"/>
            <w:gridSpan w:val="5"/>
            <w:vAlign w:val="center"/>
          </w:tcPr>
          <w:p w:rsidR="00A1615E"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Загалом з ПДВ, грн</w:t>
            </w:r>
          </w:p>
        </w:tc>
        <w:tc>
          <w:tcPr>
            <w:tcW w:w="1017" w:type="dxa"/>
          </w:tcPr>
          <w:p w:rsidR="00A1615E" w:rsidRPr="008D7DAA" w:rsidRDefault="00A1615E" w:rsidP="00603133">
            <w:pPr>
              <w:tabs>
                <w:tab w:val="left" w:pos="567"/>
                <w:tab w:val="left" w:pos="851"/>
                <w:tab w:val="left" w:pos="993"/>
              </w:tabs>
              <w:contextualSpacing/>
              <w:jc w:val="center"/>
              <w:rPr>
                <w:rFonts w:ascii="Times New Roman" w:eastAsia="Times New Roman" w:hAnsi="Times New Roman" w:cs="Times New Roman"/>
                <w:sz w:val="20"/>
                <w:szCs w:val="20"/>
                <w:lang w:eastAsia="x-none"/>
              </w:rPr>
            </w:pPr>
          </w:p>
        </w:tc>
      </w:tr>
    </w:tbl>
    <w:p w:rsidR="00A1615E" w:rsidRDefault="00A1615E" w:rsidP="00454789">
      <w:pPr>
        <w:spacing w:after="0" w:line="240" w:lineRule="auto"/>
        <w:jc w:val="center"/>
        <w:rPr>
          <w:rFonts w:ascii="Times New Roman" w:eastAsia="Times New Roman" w:hAnsi="Times New Roman" w:cs="Times New Roman"/>
          <w:b/>
          <w:bCs/>
          <w:lang w:val="ru-RU" w:eastAsia="ru-RU"/>
        </w:rPr>
      </w:pPr>
    </w:p>
    <w:p w:rsidR="00454789" w:rsidRPr="00454789" w:rsidRDefault="00454789" w:rsidP="00454789">
      <w:pPr>
        <w:tabs>
          <w:tab w:val="left" w:pos="567"/>
        </w:tabs>
        <w:spacing w:after="0" w:line="240" w:lineRule="auto"/>
        <w:jc w:val="both"/>
        <w:rPr>
          <w:rFonts w:ascii="Times New Roman" w:eastAsia="Times New Roman" w:hAnsi="Times New Roman" w:cs="Times New Roman"/>
          <w:sz w:val="24"/>
          <w:szCs w:val="24"/>
          <w:lang w:eastAsia="ru-RU"/>
        </w:rPr>
      </w:pPr>
      <w:r w:rsidRPr="00454789">
        <w:rPr>
          <w:rFonts w:ascii="Times New Roman" w:eastAsia="Times New Roman" w:hAnsi="Times New Roman" w:cs="Times New Roman"/>
          <w:b/>
          <w:bCs/>
          <w:sz w:val="24"/>
          <w:szCs w:val="24"/>
          <w:lang w:val="ru-RU" w:eastAsia="ru-RU"/>
        </w:rPr>
        <w:tab/>
      </w:r>
      <w:r w:rsidRPr="00454789">
        <w:rPr>
          <w:rFonts w:ascii="Times New Roman" w:eastAsia="Times New Roman" w:hAnsi="Times New Roman" w:cs="Times New Roman"/>
          <w:bCs/>
          <w:sz w:val="24"/>
          <w:szCs w:val="24"/>
          <w:lang w:val="ru-RU" w:eastAsia="ru-RU"/>
        </w:rPr>
        <w:t xml:space="preserve">Загальна вартість Послуг, що підлягає оплаті за Договором складає </w:t>
      </w:r>
      <w:r w:rsidR="00A1615E">
        <w:rPr>
          <w:rFonts w:ascii="Times New Roman" w:eastAsia="Times New Roman" w:hAnsi="Times New Roman" w:cs="Times New Roman"/>
          <w:bCs/>
          <w:sz w:val="24"/>
          <w:szCs w:val="24"/>
          <w:lang w:val="ru-RU" w:eastAsia="ru-RU"/>
        </w:rPr>
        <w:t>____________</w:t>
      </w:r>
      <w:r w:rsidRPr="00454789">
        <w:rPr>
          <w:rFonts w:ascii="Times New Roman" w:eastAsia="Times New Roman" w:hAnsi="Times New Roman" w:cs="Times New Roman"/>
          <w:bCs/>
          <w:sz w:val="24"/>
          <w:szCs w:val="24"/>
          <w:lang w:val="ru-RU" w:eastAsia="ru-RU"/>
        </w:rPr>
        <w:t xml:space="preserve"> </w:t>
      </w:r>
      <w:r w:rsidRPr="00454789">
        <w:rPr>
          <w:rFonts w:ascii="Times New Roman" w:eastAsia="Times New Roman" w:hAnsi="Times New Roman" w:cs="Times New Roman"/>
          <w:sz w:val="24"/>
          <w:szCs w:val="24"/>
          <w:lang w:val="ru-RU" w:eastAsia="ru-RU"/>
        </w:rPr>
        <w:t>грн. (</w:t>
      </w:r>
      <w:r w:rsidRPr="00454789">
        <w:rPr>
          <w:rFonts w:ascii="Times New Roman" w:eastAsia="Times New Roman" w:hAnsi="Times New Roman" w:cs="Times New Roman"/>
          <w:sz w:val="24"/>
          <w:szCs w:val="24"/>
          <w:lang w:eastAsia="ru-RU"/>
        </w:rPr>
        <w:t>_______________</w:t>
      </w:r>
      <w:r w:rsidRPr="00454789">
        <w:rPr>
          <w:rFonts w:ascii="Times New Roman" w:eastAsia="Times New Roman" w:hAnsi="Times New Roman" w:cs="Times New Roman"/>
          <w:sz w:val="24"/>
          <w:szCs w:val="24"/>
          <w:lang w:val="ru-RU" w:eastAsia="ru-RU"/>
        </w:rPr>
        <w:t>грн.</w:t>
      </w:r>
      <w:r w:rsidRPr="00454789">
        <w:rPr>
          <w:rFonts w:ascii="Times New Roman" w:eastAsia="Times New Roman" w:hAnsi="Times New Roman" w:cs="Times New Roman"/>
          <w:sz w:val="24"/>
          <w:szCs w:val="24"/>
          <w:lang w:eastAsia="ru-RU"/>
        </w:rPr>
        <w:t xml:space="preserve"> __ </w:t>
      </w:r>
      <w:r w:rsidRPr="00454789">
        <w:rPr>
          <w:rFonts w:ascii="Times New Roman" w:eastAsia="Times New Roman" w:hAnsi="Times New Roman" w:cs="Times New Roman"/>
          <w:sz w:val="24"/>
          <w:szCs w:val="24"/>
          <w:lang w:val="ru-RU" w:eastAsia="ru-RU"/>
        </w:rPr>
        <w:t>коп.),</w:t>
      </w:r>
      <w:r w:rsidRPr="00454789">
        <w:rPr>
          <w:rFonts w:ascii="Times New Roman" w:eastAsia="Times New Roman" w:hAnsi="Times New Roman" w:cs="Times New Roman"/>
          <w:sz w:val="24"/>
          <w:szCs w:val="24"/>
          <w:lang w:eastAsia="ru-RU"/>
        </w:rPr>
        <w:t xml:space="preserve"> з/</w:t>
      </w:r>
      <w:r w:rsidRPr="00454789">
        <w:rPr>
          <w:rFonts w:ascii="Times New Roman" w:eastAsia="Times New Roman" w:hAnsi="Times New Roman" w:cs="Times New Roman"/>
          <w:sz w:val="24"/>
          <w:szCs w:val="24"/>
          <w:lang w:val="ru-RU" w:eastAsia="ru-RU"/>
        </w:rPr>
        <w:t>без ПДВ.</w:t>
      </w:r>
    </w:p>
    <w:p w:rsidR="00454789" w:rsidRPr="00454789" w:rsidRDefault="00454789" w:rsidP="00454789">
      <w:pPr>
        <w:spacing w:after="0" w:line="240" w:lineRule="auto"/>
        <w:jc w:val="both"/>
        <w:rPr>
          <w:rFonts w:ascii="Times New Roman" w:eastAsia="Times New Roman" w:hAnsi="Times New Roman" w:cs="Times New Roman"/>
          <w:sz w:val="20"/>
          <w:szCs w:val="20"/>
          <w:lang w:val="ru-RU" w:eastAsia="ru-RU"/>
        </w:rPr>
      </w:pPr>
    </w:p>
    <w:tbl>
      <w:tblPr>
        <w:tblW w:w="14565" w:type="dxa"/>
        <w:tblLook w:val="01E0" w:firstRow="1" w:lastRow="1" w:firstColumn="1" w:lastColumn="1" w:noHBand="0" w:noVBand="0"/>
      </w:tblPr>
      <w:tblGrid>
        <w:gridCol w:w="14959"/>
      </w:tblGrid>
      <w:tr w:rsidR="00454789" w:rsidRPr="00454789" w:rsidTr="00603133">
        <w:tc>
          <w:tcPr>
            <w:tcW w:w="14565" w:type="dxa"/>
          </w:tcPr>
          <w:tbl>
            <w:tblPr>
              <w:tblW w:w="14743" w:type="dxa"/>
              <w:tblLook w:val="01E0" w:firstRow="1" w:lastRow="1" w:firstColumn="1" w:lastColumn="1" w:noHBand="0" w:noVBand="0"/>
            </w:tblPr>
            <w:tblGrid>
              <w:gridCol w:w="4962"/>
              <w:gridCol w:w="5213"/>
              <w:gridCol w:w="4568"/>
            </w:tblGrid>
            <w:tr w:rsidR="00454789" w:rsidRPr="00454789" w:rsidTr="00603133">
              <w:tc>
                <w:tcPr>
                  <w:tcW w:w="4962" w:type="dxa"/>
                </w:tcPr>
                <w:p w:rsidR="00454789" w:rsidRPr="00454789" w:rsidRDefault="00454789" w:rsidP="00454789">
                  <w:pPr>
                    <w:spacing w:after="0" w:line="240" w:lineRule="auto"/>
                    <w:jc w:val="center"/>
                    <w:rPr>
                      <w:rFonts w:ascii="Times New Roman" w:eastAsia="Times New Roman" w:hAnsi="Times New Roman" w:cs="Times New Roman"/>
                      <w:b/>
                      <w:sz w:val="20"/>
                      <w:szCs w:val="20"/>
                      <w:lang w:val="ru-RU" w:eastAsia="ru-RU"/>
                    </w:rPr>
                  </w:pPr>
                  <w:r w:rsidRPr="00454789">
                    <w:rPr>
                      <w:rFonts w:ascii="Times New Roman" w:eastAsia="Times New Roman" w:hAnsi="Times New Roman" w:cs="Times New Roman"/>
                      <w:b/>
                      <w:caps/>
                      <w:sz w:val="20"/>
                      <w:szCs w:val="20"/>
                      <w:lang w:val="ru-RU" w:eastAsia="ru-RU"/>
                    </w:rPr>
                    <w:t xml:space="preserve">виконавець </w:t>
                  </w:r>
                </w:p>
                <w:p w:rsidR="00454789" w:rsidRPr="00454789" w:rsidRDefault="00454789" w:rsidP="00454789">
                  <w:pPr>
                    <w:spacing w:after="0" w:line="240" w:lineRule="auto"/>
                    <w:contextualSpacing/>
                    <w:rPr>
                      <w:rFonts w:ascii="Times New Roman" w:eastAsia="Times New Roman" w:hAnsi="Times New Roman" w:cs="Times New Roman"/>
                      <w:lang w:eastAsia="ru-RU"/>
                    </w:rPr>
                  </w:pPr>
                  <w:r w:rsidRPr="00454789">
                    <w:rPr>
                      <w:rFonts w:ascii="Times New Roman" w:eastAsia="Times New Roman" w:hAnsi="Times New Roman" w:cs="Times New Roman"/>
                      <w:lang w:eastAsia="ru-RU"/>
                    </w:rPr>
                    <w:t xml:space="preserve">      </w:t>
                  </w:r>
                </w:p>
                <w:p w:rsidR="00454789" w:rsidRPr="00454789" w:rsidRDefault="00454789" w:rsidP="00454789">
                  <w:pPr>
                    <w:spacing w:after="0" w:line="240" w:lineRule="auto"/>
                    <w:contextualSpacing/>
                    <w:rPr>
                      <w:rFonts w:ascii="Times New Roman" w:eastAsia="Times New Roman" w:hAnsi="Times New Roman" w:cs="Times New Roman"/>
                      <w:lang w:eastAsia="ru-RU"/>
                    </w:rPr>
                  </w:pPr>
                </w:p>
                <w:p w:rsidR="00454789" w:rsidRPr="00454789" w:rsidRDefault="00454789" w:rsidP="00454789">
                  <w:pPr>
                    <w:spacing w:after="0" w:line="240" w:lineRule="auto"/>
                    <w:contextualSpacing/>
                    <w:rPr>
                      <w:rFonts w:ascii="Times New Roman" w:eastAsia="Times New Roman" w:hAnsi="Times New Roman" w:cs="Times New Roman"/>
                      <w:lang w:eastAsia="ru-RU"/>
                    </w:rPr>
                  </w:pPr>
                </w:p>
                <w:p w:rsidR="00454789" w:rsidRPr="00454789" w:rsidRDefault="00454789" w:rsidP="00454789">
                  <w:pPr>
                    <w:tabs>
                      <w:tab w:val="left" w:pos="6379"/>
                      <w:tab w:val="left" w:pos="6521"/>
                    </w:tabs>
                    <w:spacing w:after="0" w:line="240" w:lineRule="auto"/>
                    <w:rPr>
                      <w:rFonts w:ascii="Times New Roman" w:eastAsia="Times New Roman" w:hAnsi="Times New Roman" w:cs="Times New Roman"/>
                      <w:b/>
                      <w:lang w:eastAsia="ru-RU"/>
                    </w:rPr>
                  </w:pPr>
                  <w:r w:rsidRPr="00454789">
                    <w:rPr>
                      <w:rFonts w:ascii="Times New Roman" w:eastAsia="Times New Roman" w:hAnsi="Times New Roman" w:cs="Times New Roman"/>
                      <w:b/>
                      <w:lang w:eastAsia="ru-RU"/>
                    </w:rPr>
                    <w:t xml:space="preserve">__________________ </w:t>
                  </w:r>
                </w:p>
                <w:p w:rsidR="00454789" w:rsidRPr="00454789" w:rsidRDefault="00454789" w:rsidP="00454789">
                  <w:pPr>
                    <w:tabs>
                      <w:tab w:val="left" w:pos="6379"/>
                      <w:tab w:val="left" w:pos="6521"/>
                    </w:tabs>
                    <w:spacing w:after="0" w:line="240" w:lineRule="auto"/>
                    <w:rPr>
                      <w:rFonts w:ascii="Times New Roman" w:eastAsia="Times New Roman" w:hAnsi="Times New Roman" w:cs="Times New Roman"/>
                      <w:b/>
                      <w:lang w:eastAsia="ru-RU"/>
                    </w:rPr>
                  </w:pPr>
                </w:p>
                <w:p w:rsidR="00454789" w:rsidRPr="00454789" w:rsidRDefault="00454789" w:rsidP="00454789">
                  <w:pPr>
                    <w:spacing w:after="0" w:line="240" w:lineRule="auto"/>
                    <w:rPr>
                      <w:rFonts w:ascii="Times New Roman" w:eastAsia="Times New Roman" w:hAnsi="Times New Roman" w:cs="Times New Roman"/>
                      <w:sz w:val="20"/>
                      <w:szCs w:val="20"/>
                      <w:lang w:val="ru-RU" w:eastAsia="ru-RU"/>
                    </w:rPr>
                  </w:pPr>
                </w:p>
              </w:tc>
              <w:tc>
                <w:tcPr>
                  <w:tcW w:w="5213" w:type="dxa"/>
                </w:tcPr>
                <w:p w:rsidR="00454789" w:rsidRPr="00454789" w:rsidRDefault="00454789" w:rsidP="00454789">
                  <w:pPr>
                    <w:spacing w:after="0" w:line="240" w:lineRule="auto"/>
                    <w:jc w:val="center"/>
                    <w:rPr>
                      <w:rFonts w:ascii="Times New Roman" w:eastAsia="Calibri" w:hAnsi="Times New Roman" w:cs="Times New Roman"/>
                      <w:bCs/>
                      <w:color w:val="000000"/>
                      <w:sz w:val="20"/>
                      <w:szCs w:val="20"/>
                      <w:shd w:val="clear" w:color="auto" w:fill="FFFFFF"/>
                      <w:lang w:eastAsia="uk-UA"/>
                    </w:rPr>
                  </w:pPr>
                  <w:r w:rsidRPr="00454789">
                    <w:rPr>
                      <w:rFonts w:ascii="Times New Roman" w:eastAsia="Times New Roman" w:hAnsi="Times New Roman" w:cs="Times New Roman"/>
                      <w:sz w:val="20"/>
                      <w:szCs w:val="20"/>
                      <w:lang w:eastAsia="uk-UA"/>
                    </w:rPr>
                    <w:t xml:space="preserve"> </w:t>
                  </w:r>
                  <w:r w:rsidRPr="00454789">
                    <w:rPr>
                      <w:rFonts w:ascii="Times New Roman" w:eastAsia="Times New Roman" w:hAnsi="Times New Roman" w:cs="Times New Roman"/>
                      <w:b/>
                      <w:caps/>
                      <w:sz w:val="20"/>
                      <w:szCs w:val="20"/>
                      <w:lang w:eastAsia="uk-UA"/>
                    </w:rPr>
                    <w:t>Замовник</w:t>
                  </w:r>
                </w:p>
                <w:p w:rsidR="00454789" w:rsidRPr="00454789" w:rsidRDefault="00454789" w:rsidP="00454789">
                  <w:pPr>
                    <w:tabs>
                      <w:tab w:val="left" w:pos="344"/>
                    </w:tabs>
                    <w:spacing w:after="0" w:line="240" w:lineRule="auto"/>
                    <w:rPr>
                      <w:rFonts w:ascii="Times New Roman" w:eastAsia="Times New Roman" w:hAnsi="Times New Roman" w:cs="Times New Roman"/>
                      <w:b/>
                      <w:lang w:eastAsia="uk-UA"/>
                    </w:rPr>
                  </w:pPr>
                </w:p>
                <w:p w:rsidR="00454789" w:rsidRPr="00454789" w:rsidRDefault="00454789" w:rsidP="00454789">
                  <w:pPr>
                    <w:tabs>
                      <w:tab w:val="left" w:pos="344"/>
                    </w:tabs>
                    <w:spacing w:after="0" w:line="240" w:lineRule="auto"/>
                    <w:rPr>
                      <w:rFonts w:ascii="Times New Roman" w:eastAsia="Times New Roman" w:hAnsi="Times New Roman" w:cs="Times New Roman"/>
                      <w:b/>
                      <w:lang w:eastAsia="uk-UA"/>
                    </w:rPr>
                  </w:pPr>
                </w:p>
                <w:p w:rsidR="00454789" w:rsidRPr="00454789" w:rsidRDefault="00454789" w:rsidP="00454789">
                  <w:pPr>
                    <w:tabs>
                      <w:tab w:val="left" w:pos="344"/>
                    </w:tabs>
                    <w:spacing w:after="0" w:line="240" w:lineRule="auto"/>
                    <w:rPr>
                      <w:rFonts w:ascii="Times New Roman" w:eastAsia="Times New Roman" w:hAnsi="Times New Roman" w:cs="Times New Roman"/>
                      <w:b/>
                      <w:lang w:eastAsia="uk-UA"/>
                    </w:rPr>
                  </w:pPr>
                </w:p>
                <w:p w:rsidR="00454789" w:rsidRPr="00454789" w:rsidRDefault="00454789" w:rsidP="00454789">
                  <w:pPr>
                    <w:tabs>
                      <w:tab w:val="left" w:pos="344"/>
                    </w:tabs>
                    <w:spacing w:after="0" w:line="240" w:lineRule="auto"/>
                    <w:rPr>
                      <w:rFonts w:ascii="Times New Roman" w:eastAsia="Times New Roman" w:hAnsi="Times New Roman" w:cs="Times New Roman"/>
                      <w:b/>
                      <w:lang w:eastAsia="uk-UA"/>
                    </w:rPr>
                  </w:pPr>
                  <w:r w:rsidRPr="00454789">
                    <w:rPr>
                      <w:rFonts w:ascii="Times New Roman" w:eastAsia="Times New Roman" w:hAnsi="Times New Roman" w:cs="Times New Roman"/>
                      <w:b/>
                      <w:lang w:eastAsia="uk-UA"/>
                    </w:rPr>
                    <w:t xml:space="preserve">____________________ </w:t>
                  </w:r>
                </w:p>
                <w:p w:rsidR="00454789" w:rsidRPr="00454789" w:rsidRDefault="00454789" w:rsidP="00454789">
                  <w:pPr>
                    <w:tabs>
                      <w:tab w:val="left" w:pos="344"/>
                    </w:tabs>
                    <w:spacing w:after="0" w:line="240" w:lineRule="auto"/>
                    <w:rPr>
                      <w:rFonts w:ascii="Times New Roman" w:eastAsia="Times New Roman" w:hAnsi="Times New Roman" w:cs="Times New Roman"/>
                      <w:lang w:eastAsia="uk-UA"/>
                    </w:rPr>
                  </w:pPr>
                </w:p>
              </w:tc>
              <w:tc>
                <w:tcPr>
                  <w:tcW w:w="4568" w:type="dxa"/>
                </w:tcPr>
                <w:p w:rsidR="00454789" w:rsidRPr="00454789" w:rsidRDefault="00454789" w:rsidP="00454789">
                  <w:pPr>
                    <w:spacing w:after="0" w:line="240" w:lineRule="auto"/>
                    <w:rPr>
                      <w:rFonts w:ascii="Times New Roman" w:eastAsia="Times New Roman" w:hAnsi="Times New Roman" w:cs="Times New Roman"/>
                      <w:sz w:val="20"/>
                      <w:szCs w:val="20"/>
                      <w:lang w:val="ru-RU" w:eastAsia="ru-RU"/>
                    </w:rPr>
                  </w:pPr>
                </w:p>
              </w:tc>
            </w:tr>
          </w:tbl>
          <w:p w:rsidR="00454789" w:rsidRPr="00454789" w:rsidRDefault="00454789" w:rsidP="00454789">
            <w:pPr>
              <w:spacing w:after="0" w:line="240" w:lineRule="auto"/>
              <w:rPr>
                <w:rFonts w:ascii="Times New Roman" w:eastAsia="Times New Roman" w:hAnsi="Times New Roman" w:cs="Times New Roman"/>
                <w:sz w:val="20"/>
                <w:szCs w:val="20"/>
                <w:lang w:val="ru-RU" w:eastAsia="ru-RU"/>
              </w:rPr>
            </w:pPr>
          </w:p>
        </w:tc>
      </w:tr>
      <w:bookmarkEnd w:id="1"/>
    </w:tbl>
    <w:p w:rsidR="008E68F0" w:rsidRDefault="008E68F0"/>
    <w:sectPr w:rsidR="008E68F0" w:rsidSect="00454789">
      <w:pgSz w:w="11906" w:h="16838"/>
      <w:pgMar w:top="1134" w:right="68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287"/>
    <w:multiLevelType w:val="hybridMultilevel"/>
    <w:tmpl w:val="292E4AA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267439"/>
    <w:multiLevelType w:val="hybridMultilevel"/>
    <w:tmpl w:val="EA740BDC"/>
    <w:lvl w:ilvl="0" w:tplc="6AB4E744">
      <w:start w:val="1"/>
      <w:numFmt w:val="decimal"/>
      <w:lvlText w:val="%1."/>
      <w:lvlJc w:val="left"/>
      <w:pPr>
        <w:ind w:left="420" w:hanging="360"/>
      </w:pPr>
      <w:rPr>
        <w:rFonts w:hint="default"/>
        <w:sz w:val="20"/>
        <w:szCs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89"/>
    <w:rsid w:val="00053333"/>
    <w:rsid w:val="00226B11"/>
    <w:rsid w:val="0024197A"/>
    <w:rsid w:val="00252932"/>
    <w:rsid w:val="00356FCE"/>
    <w:rsid w:val="00454789"/>
    <w:rsid w:val="00527FD6"/>
    <w:rsid w:val="005A22DA"/>
    <w:rsid w:val="0064791C"/>
    <w:rsid w:val="008E68F0"/>
    <w:rsid w:val="00926CDC"/>
    <w:rsid w:val="00A1615E"/>
    <w:rsid w:val="00B45CE4"/>
    <w:rsid w:val="00CD241D"/>
    <w:rsid w:val="00CF0A57"/>
    <w:rsid w:val="00D32EDD"/>
    <w:rsid w:val="00D50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480C"/>
  <w15:chartTrackingRefBased/>
  <w15:docId w15:val="{40F50C9D-6912-41FD-B83A-887B70B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B11"/>
    <w:pPr>
      <w:ind w:left="720"/>
      <w:contextualSpacing/>
    </w:pPr>
    <w:rPr>
      <w:lang w:val="ru-RU"/>
    </w:rPr>
  </w:style>
  <w:style w:type="table" w:styleId="a4">
    <w:name w:val="Table Grid"/>
    <w:basedOn w:val="a1"/>
    <w:uiPriority w:val="39"/>
    <w:rsid w:val="00A1615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29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2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7</Pages>
  <Words>13249</Words>
  <Characters>7553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dc:creator>
  <cp:keywords/>
  <dc:description/>
  <cp:lastModifiedBy>inspector</cp:lastModifiedBy>
  <cp:revision>6</cp:revision>
  <cp:lastPrinted>2024-01-25T06:26:00Z</cp:lastPrinted>
  <dcterms:created xsi:type="dcterms:W3CDTF">2024-01-24T14:19:00Z</dcterms:created>
  <dcterms:modified xsi:type="dcterms:W3CDTF">2024-01-25T08:23:00Z</dcterms:modified>
</cp:coreProperties>
</file>