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602" w:rsidRPr="0053770D" w:rsidRDefault="00B17602" w:rsidP="00B17602">
      <w:pPr>
        <w:spacing w:after="0" w:line="240" w:lineRule="auto"/>
        <w:ind w:left="-426"/>
        <w:jc w:val="right"/>
        <w:rPr>
          <w:rFonts w:ascii="Times New Roman" w:hAnsi="Times New Roman"/>
          <w:lang w:eastAsia="ru-RU"/>
        </w:rPr>
      </w:pPr>
      <w:r w:rsidRPr="00036536">
        <w:rPr>
          <w:rFonts w:ascii="Times New Roman" w:hAnsi="Times New Roman"/>
          <w:b/>
          <w:bCs/>
          <w:i/>
          <w:iCs/>
          <w:color w:val="000000"/>
          <w:lang w:eastAsia="ru-RU"/>
        </w:rPr>
        <w:t xml:space="preserve">Додаток </w:t>
      </w:r>
      <w:r w:rsidR="004E172F">
        <w:rPr>
          <w:rFonts w:ascii="Times New Roman" w:hAnsi="Times New Roman"/>
          <w:b/>
          <w:bCs/>
          <w:i/>
          <w:iCs/>
          <w:color w:val="000000"/>
          <w:lang w:eastAsia="ru-RU"/>
        </w:rPr>
        <w:t>4</w:t>
      </w:r>
    </w:p>
    <w:p w:rsidR="00B17602" w:rsidRDefault="00B17602" w:rsidP="00B17602">
      <w:pPr>
        <w:spacing w:after="0" w:line="240" w:lineRule="auto"/>
        <w:jc w:val="right"/>
        <w:rPr>
          <w:rFonts w:ascii="Times New Roman" w:hAnsi="Times New Roman"/>
          <w:b/>
          <w:bCs/>
          <w:i/>
          <w:iCs/>
          <w:color w:val="000000"/>
          <w:lang w:eastAsia="ru-RU"/>
        </w:rPr>
      </w:pPr>
      <w:r w:rsidRPr="0053770D">
        <w:rPr>
          <w:rFonts w:ascii="Times New Roman" w:hAnsi="Times New Roman"/>
          <w:b/>
          <w:bCs/>
          <w:i/>
          <w:iCs/>
          <w:color w:val="000000"/>
          <w:lang w:eastAsia="ru-RU"/>
        </w:rPr>
        <w:t>до тендерної документації</w:t>
      </w:r>
    </w:p>
    <w:p w:rsidR="00B17602" w:rsidRPr="0053770D" w:rsidRDefault="00B17602" w:rsidP="00B17602">
      <w:pPr>
        <w:spacing w:after="0" w:line="240" w:lineRule="auto"/>
        <w:jc w:val="right"/>
        <w:rPr>
          <w:rFonts w:ascii="Times New Roman" w:hAnsi="Times New Roman"/>
          <w:lang w:eastAsia="ru-RU"/>
        </w:rPr>
      </w:pPr>
    </w:p>
    <w:p w:rsidR="00485A1F" w:rsidRPr="00485A1F" w:rsidRDefault="009E532F" w:rsidP="00485A1F">
      <w:pPr>
        <w:spacing w:before="20" w:after="2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w:t>
      </w:r>
      <w:r w:rsidR="00485A1F" w:rsidRPr="00485A1F">
        <w:rPr>
          <w:rFonts w:ascii="Times New Roman" w:hAnsi="Times New Roman"/>
          <w:b/>
          <w:color w:val="000000"/>
          <w:sz w:val="24"/>
          <w:szCs w:val="24"/>
          <w:lang w:eastAsia="ru-RU"/>
        </w:rPr>
        <w:t>. Підтвердження відповідності УЧАСНИКА (в тому числі для об’єднання учасників як учасника процедури)  вимогам, визначеним у пункті 4</w:t>
      </w:r>
      <w:r w:rsidR="00485A1F" w:rsidRPr="00485A1F">
        <w:rPr>
          <w:rFonts w:ascii="Times New Roman" w:hAnsi="Times New Roman"/>
          <w:b/>
          <w:color w:val="000000"/>
          <w:sz w:val="24"/>
          <w:szCs w:val="24"/>
          <w:lang w:val="ru-RU" w:eastAsia="ru-RU"/>
        </w:rPr>
        <w:t>7</w:t>
      </w:r>
      <w:r w:rsidR="00485A1F" w:rsidRPr="00485A1F">
        <w:rPr>
          <w:rFonts w:ascii="Times New Roman" w:hAnsi="Times New Roman"/>
          <w:b/>
          <w:color w:val="000000"/>
          <w:sz w:val="24"/>
          <w:szCs w:val="24"/>
          <w:lang w:eastAsia="ru-RU"/>
        </w:rPr>
        <w:t xml:space="preserve"> Особливостей.</w:t>
      </w:r>
    </w:p>
    <w:p w:rsidR="00485A1F" w:rsidRPr="00485A1F" w:rsidRDefault="00485A1F" w:rsidP="00485A1F">
      <w:pPr>
        <w:spacing w:after="0"/>
        <w:ind w:firstLine="567"/>
        <w:jc w:val="both"/>
        <w:rPr>
          <w:rFonts w:ascii="Times New Roman" w:eastAsia="Times New Roman" w:hAnsi="Times New Roman"/>
          <w:color w:val="000000"/>
          <w:sz w:val="24"/>
          <w:szCs w:val="24"/>
          <w:highlight w:val="white"/>
          <w:lang w:eastAsia="ru-RU"/>
        </w:rPr>
      </w:pPr>
      <w:r w:rsidRPr="00485A1F">
        <w:rPr>
          <w:rFonts w:ascii="Times New Roman" w:eastAsia="Times New Roman" w:hAnsi="Times New Roman"/>
          <w:color w:val="000000"/>
          <w:sz w:val="24"/>
          <w:szCs w:val="24"/>
          <w:highlight w:val="white"/>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85A1F" w:rsidRPr="00485A1F" w:rsidRDefault="00485A1F" w:rsidP="00485A1F">
      <w:pPr>
        <w:spacing w:after="0"/>
        <w:ind w:firstLine="567"/>
        <w:jc w:val="both"/>
        <w:rPr>
          <w:rFonts w:ascii="Times New Roman" w:eastAsia="Times New Roman" w:hAnsi="Times New Roman"/>
          <w:color w:val="000000"/>
          <w:sz w:val="24"/>
          <w:szCs w:val="24"/>
          <w:highlight w:val="white"/>
          <w:lang w:eastAsia="ru-RU"/>
        </w:rPr>
      </w:pPr>
      <w:r w:rsidRPr="00485A1F">
        <w:rPr>
          <w:rFonts w:ascii="Times New Roman" w:eastAsia="Times New Roman" w:hAnsi="Times New Roman"/>
          <w:color w:val="000000"/>
          <w:sz w:val="24"/>
          <w:szCs w:val="24"/>
          <w:highlight w:val="white"/>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85A1F" w:rsidRPr="00485A1F" w:rsidRDefault="00485A1F" w:rsidP="00485A1F">
      <w:pPr>
        <w:spacing w:after="0"/>
        <w:ind w:firstLine="567"/>
        <w:jc w:val="both"/>
        <w:rPr>
          <w:rFonts w:ascii="Times New Roman" w:eastAsia="Times New Roman" w:hAnsi="Times New Roman"/>
          <w:color w:val="000000"/>
          <w:sz w:val="24"/>
          <w:szCs w:val="24"/>
          <w:highlight w:val="white"/>
          <w:lang w:eastAsia="ru-RU"/>
        </w:rPr>
      </w:pPr>
      <w:r w:rsidRPr="00485A1F">
        <w:rPr>
          <w:rFonts w:ascii="Times New Roman" w:eastAsia="Times New Roman" w:hAnsi="Times New Roman"/>
          <w:color w:val="000000"/>
          <w:sz w:val="24"/>
          <w:szCs w:val="24"/>
          <w:highlight w:val="white"/>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85A1F" w:rsidRPr="00485A1F" w:rsidRDefault="00485A1F" w:rsidP="00485A1F">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eastAsia="ru-RU"/>
        </w:rPr>
      </w:pPr>
      <w:r w:rsidRPr="00485A1F">
        <w:rPr>
          <w:rFonts w:ascii="Times New Roman" w:eastAsia="Times New Roman" w:hAnsi="Times New Roman"/>
          <w:color w:val="000000"/>
          <w:sz w:val="24"/>
          <w:szCs w:val="24"/>
          <w:lang w:eastAsia="ru-RU"/>
        </w:rPr>
        <w:t xml:space="preserve">Учасник  повинен надати </w:t>
      </w:r>
      <w:r w:rsidRPr="00485A1F">
        <w:rPr>
          <w:rFonts w:ascii="Times New Roman" w:eastAsia="Times New Roman" w:hAnsi="Times New Roman"/>
          <w:b/>
          <w:color w:val="000000"/>
          <w:sz w:val="24"/>
          <w:szCs w:val="24"/>
          <w:lang w:eastAsia="ru-RU"/>
        </w:rPr>
        <w:t>довідку у довільній формі</w:t>
      </w:r>
      <w:r w:rsidRPr="00485A1F">
        <w:rPr>
          <w:rFonts w:ascii="Times New Roman" w:eastAsia="Times New Roman" w:hAnsi="Times New Roman"/>
          <w:color w:val="000000"/>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85A1F">
        <w:rPr>
          <w:rFonts w:ascii="Times New Roman" w:eastAsia="Times New Roman" w:hAnsi="Times New Roman"/>
          <w:color w:val="000000"/>
          <w:sz w:val="24"/>
          <w:szCs w:val="24"/>
          <w:highlight w:val="white"/>
          <w:lang w:eastAsia="ru-RU"/>
        </w:rPr>
        <w:t xml:space="preserve">47 </w:t>
      </w:r>
      <w:r w:rsidRPr="00485A1F">
        <w:rPr>
          <w:rFonts w:ascii="Times New Roman" w:eastAsia="Times New Roman" w:hAnsi="Times New Roman"/>
          <w:color w:val="000000"/>
          <w:sz w:val="24"/>
          <w:szCs w:val="24"/>
          <w:lang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85A1F" w:rsidRPr="00485A1F" w:rsidRDefault="00485A1F" w:rsidP="00485A1F">
      <w:pPr>
        <w:widowControl w:val="0"/>
        <w:pBdr>
          <w:top w:val="nil"/>
          <w:left w:val="nil"/>
          <w:bottom w:val="nil"/>
          <w:right w:val="nil"/>
          <w:between w:val="nil"/>
        </w:pBdr>
        <w:spacing w:after="0" w:line="240" w:lineRule="auto"/>
        <w:ind w:firstLine="567"/>
        <w:jc w:val="both"/>
        <w:rPr>
          <w:rFonts w:ascii="Times New Roman" w:eastAsia="Times New Roman" w:hAnsi="Times New Roman"/>
          <w:i/>
          <w:color w:val="000000"/>
          <w:sz w:val="24"/>
          <w:szCs w:val="24"/>
          <w:lang w:eastAsia="ru-RU"/>
        </w:rPr>
      </w:pPr>
      <w:r w:rsidRPr="00485A1F">
        <w:rPr>
          <w:rFonts w:ascii="Times New Roman" w:eastAsia="Times New Roman" w:hAnsi="Times New Roman"/>
          <w:i/>
          <w:color w:val="000000"/>
          <w:sz w:val="24"/>
          <w:szCs w:val="24"/>
          <w:lang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85A1F" w:rsidRPr="00485A1F" w:rsidRDefault="00485A1F" w:rsidP="00485A1F">
      <w:pPr>
        <w:spacing w:after="0" w:line="240" w:lineRule="auto"/>
        <w:jc w:val="both"/>
        <w:rPr>
          <w:rFonts w:ascii="Times New Roman" w:hAnsi="Times New Roman"/>
          <w:b/>
          <w:color w:val="000000"/>
          <w:sz w:val="24"/>
          <w:szCs w:val="24"/>
          <w:lang w:eastAsia="ru-RU"/>
        </w:rPr>
      </w:pPr>
    </w:p>
    <w:p w:rsidR="00485A1F" w:rsidRPr="00485A1F" w:rsidRDefault="009E532F" w:rsidP="00485A1F">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w:t>
      </w:r>
      <w:r w:rsidR="00485A1F" w:rsidRPr="00485A1F">
        <w:rPr>
          <w:rFonts w:ascii="Times New Roman" w:hAnsi="Times New Roman"/>
          <w:b/>
          <w:color w:val="000000"/>
          <w:sz w:val="24"/>
          <w:szCs w:val="24"/>
          <w:lang w:eastAsia="ru-RU"/>
        </w:rPr>
        <w:t>. Перелік документів та інформації  для підтвердження відповідності ПЕРЕМОЖЦЯ вимогам, визначеним у пункті 4</w:t>
      </w:r>
      <w:r w:rsidR="00485A1F" w:rsidRPr="00485A1F">
        <w:rPr>
          <w:rFonts w:ascii="Times New Roman" w:hAnsi="Times New Roman"/>
          <w:b/>
          <w:color w:val="000000"/>
          <w:sz w:val="24"/>
          <w:szCs w:val="24"/>
          <w:lang w:val="ru-RU" w:eastAsia="ru-RU"/>
        </w:rPr>
        <w:t>7</w:t>
      </w:r>
      <w:r w:rsidR="00485A1F" w:rsidRPr="00485A1F">
        <w:rPr>
          <w:rFonts w:ascii="Times New Roman" w:hAnsi="Times New Roman"/>
          <w:b/>
          <w:color w:val="000000"/>
          <w:sz w:val="24"/>
          <w:szCs w:val="24"/>
          <w:lang w:eastAsia="ru-RU"/>
        </w:rPr>
        <w:t xml:space="preserve"> Особливостей:</w:t>
      </w:r>
    </w:p>
    <w:p w:rsidR="00485A1F" w:rsidRPr="00485A1F" w:rsidRDefault="00485A1F" w:rsidP="00485A1F">
      <w:pPr>
        <w:widowControl w:val="0"/>
        <w:spacing w:after="0" w:line="240" w:lineRule="auto"/>
        <w:ind w:firstLine="567"/>
        <w:jc w:val="both"/>
        <w:rPr>
          <w:rFonts w:ascii="Times New Roman" w:hAnsi="Times New Roman"/>
          <w:color w:val="000000"/>
          <w:sz w:val="24"/>
          <w:szCs w:val="24"/>
          <w:lang w:eastAsia="ru-RU"/>
        </w:rPr>
      </w:pPr>
      <w:r w:rsidRPr="00485A1F">
        <w:rPr>
          <w:rFonts w:ascii="Times New Roman" w:hAnsi="Times New Roman"/>
          <w:color w:val="000000"/>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485A1F" w:rsidRPr="00485A1F" w:rsidRDefault="00485A1F" w:rsidP="00485A1F">
      <w:pPr>
        <w:widowControl w:val="0"/>
        <w:spacing w:after="0" w:line="240" w:lineRule="auto"/>
        <w:ind w:firstLine="567"/>
        <w:jc w:val="both"/>
        <w:rPr>
          <w:rFonts w:ascii="Times New Roman" w:hAnsi="Times New Roman"/>
          <w:color w:val="000000"/>
          <w:sz w:val="24"/>
          <w:szCs w:val="24"/>
          <w:lang w:eastAsia="ru-RU"/>
        </w:rPr>
      </w:pPr>
      <w:r w:rsidRPr="00485A1F">
        <w:rPr>
          <w:rFonts w:ascii="Times New Roman" w:hAnsi="Times New Roman"/>
          <w:color w:val="000000"/>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85A1F" w:rsidRPr="00485A1F" w:rsidRDefault="00485A1F" w:rsidP="00485A1F">
      <w:pPr>
        <w:spacing w:after="0" w:line="240" w:lineRule="auto"/>
        <w:rPr>
          <w:rFonts w:ascii="Times New Roman" w:hAnsi="Times New Roman"/>
          <w:color w:val="000000"/>
          <w:sz w:val="24"/>
          <w:szCs w:val="24"/>
          <w:lang w:eastAsia="ru-RU"/>
        </w:rPr>
      </w:pPr>
      <w:r w:rsidRPr="00485A1F">
        <w:rPr>
          <w:rFonts w:ascii="Times New Roman" w:hAnsi="Times New Roman"/>
          <w:color w:val="000000"/>
          <w:sz w:val="24"/>
          <w:szCs w:val="24"/>
          <w:lang w:eastAsia="ru-RU"/>
        </w:rPr>
        <w:t> </w:t>
      </w:r>
    </w:p>
    <w:p w:rsidR="00485A1F" w:rsidRPr="00485A1F" w:rsidRDefault="009E532F" w:rsidP="00485A1F">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w:t>
      </w:r>
      <w:r w:rsidR="00485A1F" w:rsidRPr="00485A1F">
        <w:rPr>
          <w:rFonts w:ascii="Times New Roman" w:hAnsi="Times New Roman"/>
          <w:b/>
          <w:color w:val="000000"/>
          <w:sz w:val="24"/>
          <w:szCs w:val="24"/>
          <w:lang w:eastAsia="ru-RU"/>
        </w:rPr>
        <w:t>.1. Документи, які надаються  ПЕРЕМОЖЦЕМ (юридичною особою):</w:t>
      </w:r>
    </w:p>
    <w:p w:rsidR="00485A1F" w:rsidRPr="00485A1F" w:rsidRDefault="00485A1F" w:rsidP="00485A1F">
      <w:pPr>
        <w:spacing w:after="0" w:line="240" w:lineRule="auto"/>
        <w:rPr>
          <w:rFonts w:ascii="Times New Roman" w:hAnsi="Times New Roman"/>
          <w:b/>
          <w:color w:val="000000"/>
          <w:sz w:val="24"/>
          <w:szCs w:val="24"/>
          <w:lang w:eastAsia="ru-RU"/>
        </w:rPr>
      </w:pPr>
    </w:p>
    <w:tbl>
      <w:tblPr>
        <w:tblW w:w="9618" w:type="dxa"/>
        <w:tblInd w:w="-100" w:type="dxa"/>
        <w:tblLayout w:type="fixed"/>
        <w:tblCellMar>
          <w:top w:w="15" w:type="dxa"/>
          <w:left w:w="15" w:type="dxa"/>
          <w:bottom w:w="15" w:type="dxa"/>
          <w:right w:w="15" w:type="dxa"/>
        </w:tblCellMar>
        <w:tblLook w:val="0000"/>
      </w:tblPr>
      <w:tblGrid>
        <w:gridCol w:w="765"/>
        <w:gridCol w:w="4350"/>
        <w:gridCol w:w="4503"/>
      </w:tblGrid>
      <w:tr w:rsidR="00485A1F" w:rsidRPr="00485A1F" w:rsidTr="00E25E59">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5A1F" w:rsidRPr="00485A1F" w:rsidRDefault="00485A1F" w:rsidP="00485A1F">
            <w:pPr>
              <w:spacing w:after="0" w:line="240" w:lineRule="auto"/>
              <w:ind w:left="100"/>
              <w:jc w:val="center"/>
              <w:rPr>
                <w:rFonts w:ascii="Times New Roman" w:hAnsi="Times New Roman"/>
                <w:color w:val="000000"/>
                <w:sz w:val="24"/>
                <w:szCs w:val="24"/>
                <w:lang w:eastAsia="ru-RU"/>
              </w:rPr>
            </w:pPr>
            <w:r w:rsidRPr="00485A1F">
              <w:rPr>
                <w:rFonts w:ascii="Times New Roman" w:hAnsi="Times New Roman"/>
                <w:b/>
                <w:color w:val="000000"/>
                <w:sz w:val="24"/>
                <w:szCs w:val="24"/>
                <w:lang w:eastAsia="ru-RU"/>
              </w:rPr>
              <w:t>№</w:t>
            </w:r>
          </w:p>
          <w:p w:rsidR="00485A1F" w:rsidRPr="00485A1F" w:rsidRDefault="00485A1F" w:rsidP="00485A1F">
            <w:pPr>
              <w:spacing w:after="0" w:line="240" w:lineRule="auto"/>
              <w:ind w:left="100"/>
              <w:jc w:val="center"/>
              <w:rPr>
                <w:rFonts w:ascii="Times New Roman" w:hAnsi="Times New Roman"/>
                <w:color w:val="000000"/>
                <w:sz w:val="24"/>
                <w:szCs w:val="24"/>
                <w:lang w:eastAsia="ru-RU"/>
              </w:rPr>
            </w:pPr>
            <w:r w:rsidRPr="00485A1F">
              <w:rPr>
                <w:rFonts w:ascii="Times New Roman" w:hAnsi="Times New Roman"/>
                <w:b/>
                <w:color w:val="000000"/>
                <w:sz w:val="24"/>
                <w:szCs w:val="24"/>
                <w:lang w:eastAsia="ru-RU"/>
              </w:rPr>
              <w:t xml:space="preserve"> 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5A1F" w:rsidRPr="00485A1F" w:rsidRDefault="00485A1F" w:rsidP="00485A1F">
            <w:pPr>
              <w:spacing w:after="0" w:line="240" w:lineRule="auto"/>
              <w:ind w:left="100"/>
              <w:jc w:val="center"/>
              <w:rPr>
                <w:rFonts w:ascii="Times New Roman" w:hAnsi="Times New Roman"/>
                <w:b/>
                <w:color w:val="000000"/>
                <w:sz w:val="24"/>
                <w:szCs w:val="24"/>
                <w:lang w:eastAsia="ru-RU"/>
              </w:rPr>
            </w:pPr>
            <w:r w:rsidRPr="00485A1F">
              <w:rPr>
                <w:rFonts w:ascii="Times New Roman" w:hAnsi="Times New Roman"/>
                <w:b/>
                <w:color w:val="000000"/>
                <w:sz w:val="24"/>
                <w:szCs w:val="24"/>
                <w:lang w:eastAsia="ru-RU"/>
              </w:rPr>
              <w:t>Вимоги згідно п. 47 Особливостей</w:t>
            </w:r>
          </w:p>
          <w:p w:rsidR="00485A1F" w:rsidRPr="00485A1F" w:rsidRDefault="00485A1F" w:rsidP="00485A1F">
            <w:pPr>
              <w:spacing w:after="0" w:line="240" w:lineRule="auto"/>
              <w:ind w:left="100"/>
              <w:jc w:val="center"/>
              <w:rPr>
                <w:rFonts w:ascii="Times New Roman" w:hAnsi="Times New Roman"/>
                <w:color w:val="000000"/>
                <w:sz w:val="24"/>
                <w:szCs w:val="24"/>
                <w:lang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5A1F" w:rsidRPr="00485A1F" w:rsidRDefault="00485A1F" w:rsidP="00485A1F">
            <w:pPr>
              <w:spacing w:after="0" w:line="240" w:lineRule="auto"/>
              <w:ind w:left="100"/>
              <w:jc w:val="center"/>
              <w:rPr>
                <w:rFonts w:ascii="Times New Roman" w:hAnsi="Times New Roman"/>
                <w:color w:val="000000"/>
                <w:sz w:val="24"/>
                <w:szCs w:val="24"/>
                <w:lang w:eastAsia="ru-RU"/>
              </w:rPr>
            </w:pPr>
            <w:r w:rsidRPr="00485A1F">
              <w:rPr>
                <w:rFonts w:ascii="Times New Roman" w:hAnsi="Times New Roman"/>
                <w:b/>
                <w:color w:val="000000"/>
                <w:sz w:val="24"/>
                <w:szCs w:val="24"/>
                <w:lang w:eastAsia="ru-RU"/>
              </w:rPr>
              <w:t xml:space="preserve">Переможець торгів на виконання вимоги </w:t>
            </w:r>
            <w:r w:rsidRPr="00485A1F">
              <w:rPr>
                <w:rFonts w:ascii="Times New Roman" w:hAnsi="Times New Roman"/>
                <w:color w:val="000000"/>
                <w:sz w:val="24"/>
                <w:szCs w:val="24"/>
                <w:lang w:eastAsia="ru-RU"/>
              </w:rPr>
              <w:t xml:space="preserve">згідно п. 47 Особливостей </w:t>
            </w:r>
            <w:r w:rsidRPr="00485A1F">
              <w:rPr>
                <w:rFonts w:ascii="Times New Roman" w:hAnsi="Times New Roman"/>
                <w:b/>
                <w:color w:val="000000"/>
                <w:sz w:val="24"/>
                <w:szCs w:val="24"/>
                <w:lang w:eastAsia="ru-RU"/>
              </w:rPr>
              <w:t>(підтвердження відсутності підстав) повинен надати таку інформацію:</w:t>
            </w:r>
          </w:p>
        </w:tc>
      </w:tr>
      <w:tr w:rsidR="00485A1F" w:rsidRPr="00485A1F" w:rsidTr="00E25E5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5A1F" w:rsidRPr="00485A1F" w:rsidRDefault="00485A1F" w:rsidP="00485A1F">
            <w:pPr>
              <w:spacing w:after="0" w:line="240" w:lineRule="auto"/>
              <w:ind w:left="100"/>
              <w:jc w:val="center"/>
              <w:rPr>
                <w:rFonts w:ascii="Times New Roman" w:hAnsi="Times New Roman"/>
                <w:color w:val="000000"/>
                <w:sz w:val="24"/>
                <w:szCs w:val="24"/>
                <w:lang w:eastAsia="ru-RU"/>
              </w:rPr>
            </w:pPr>
            <w:r w:rsidRPr="00485A1F">
              <w:rPr>
                <w:rFonts w:ascii="Times New Roman" w:hAnsi="Times New Roman"/>
                <w:b/>
                <w:color w:val="000000"/>
                <w:sz w:val="24"/>
                <w:szCs w:val="24"/>
                <w:lang w:eastAsia="ru-RU"/>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5A1F" w:rsidRPr="00485A1F" w:rsidRDefault="00485A1F" w:rsidP="00081827">
            <w:pPr>
              <w:widowControl w:val="0"/>
              <w:spacing w:after="0" w:line="240" w:lineRule="auto"/>
              <w:jc w:val="both"/>
              <w:rPr>
                <w:rFonts w:ascii="Times New Roman" w:hAnsi="Times New Roman"/>
                <w:color w:val="000000"/>
                <w:sz w:val="24"/>
                <w:szCs w:val="24"/>
                <w:lang w:eastAsia="ru-RU"/>
              </w:rPr>
            </w:pPr>
            <w:r w:rsidRPr="00485A1F">
              <w:rPr>
                <w:rFonts w:ascii="Times New Roman" w:hAnsi="Times New Roman"/>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85A1F" w:rsidRPr="00485A1F" w:rsidRDefault="00485A1F" w:rsidP="00485A1F">
            <w:pPr>
              <w:spacing w:after="0" w:line="240" w:lineRule="auto"/>
              <w:jc w:val="both"/>
              <w:rPr>
                <w:rFonts w:ascii="Times New Roman" w:hAnsi="Times New Roman"/>
                <w:b/>
                <w:color w:val="000000"/>
                <w:sz w:val="24"/>
                <w:szCs w:val="24"/>
                <w:lang w:eastAsia="ru-RU"/>
              </w:rPr>
            </w:pPr>
            <w:r w:rsidRPr="00485A1F">
              <w:rPr>
                <w:rFonts w:ascii="Times New Roman" w:hAnsi="Times New Roman"/>
                <w:b/>
                <w:color w:val="000000"/>
                <w:sz w:val="24"/>
                <w:szCs w:val="24"/>
                <w:lang w:eastAsia="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5A1F" w:rsidRPr="00485A1F" w:rsidRDefault="00485A1F" w:rsidP="00485A1F">
            <w:pPr>
              <w:spacing w:after="0" w:line="240" w:lineRule="auto"/>
              <w:ind w:right="140"/>
              <w:jc w:val="both"/>
              <w:rPr>
                <w:rFonts w:ascii="Times New Roman" w:hAnsi="Times New Roman"/>
                <w:color w:val="000000"/>
                <w:sz w:val="24"/>
                <w:szCs w:val="24"/>
                <w:lang w:eastAsia="ru-RU"/>
              </w:rPr>
            </w:pPr>
            <w:r w:rsidRPr="00485A1F">
              <w:rPr>
                <w:rFonts w:ascii="Times New Roman" w:hAnsi="Times New Roman"/>
                <w:color w:val="000000"/>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85A1F" w:rsidRPr="00485A1F" w:rsidTr="00E25E5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5A1F" w:rsidRPr="00485A1F" w:rsidRDefault="00485A1F" w:rsidP="00485A1F">
            <w:pPr>
              <w:spacing w:after="0" w:line="240" w:lineRule="auto"/>
              <w:ind w:left="100"/>
              <w:jc w:val="center"/>
              <w:rPr>
                <w:rFonts w:ascii="Times New Roman" w:hAnsi="Times New Roman"/>
                <w:color w:val="000000"/>
                <w:sz w:val="24"/>
                <w:szCs w:val="24"/>
                <w:lang w:eastAsia="ru-RU"/>
              </w:rPr>
            </w:pPr>
            <w:r w:rsidRPr="00485A1F">
              <w:rPr>
                <w:rFonts w:ascii="Times New Roman" w:hAnsi="Times New Roman"/>
                <w:b/>
                <w:color w:val="000000"/>
                <w:sz w:val="24"/>
                <w:szCs w:val="24"/>
                <w:lang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5A1F" w:rsidRPr="00485A1F" w:rsidRDefault="00485A1F" w:rsidP="00081827">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highlight w:val="white"/>
                <w:lang w:eastAsia="ru-RU"/>
              </w:rPr>
            </w:pPr>
            <w:r w:rsidRPr="00485A1F">
              <w:rPr>
                <w:rFonts w:ascii="Times New Roman" w:eastAsia="Times New Roman" w:hAnsi="Times New Roman"/>
                <w:color w:val="000000"/>
                <w:sz w:val="24"/>
                <w:szCs w:val="24"/>
                <w:highlight w:val="white"/>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85A1F" w:rsidRPr="00485A1F" w:rsidRDefault="00485A1F" w:rsidP="00485A1F">
            <w:pPr>
              <w:spacing w:after="0" w:line="240" w:lineRule="auto"/>
              <w:ind w:right="140"/>
              <w:jc w:val="both"/>
              <w:rPr>
                <w:rFonts w:ascii="Times New Roman" w:hAnsi="Times New Roman"/>
                <w:color w:val="000000"/>
                <w:sz w:val="24"/>
                <w:szCs w:val="24"/>
                <w:lang w:eastAsia="ru-RU"/>
              </w:rPr>
            </w:pPr>
            <w:r w:rsidRPr="00485A1F">
              <w:rPr>
                <w:rFonts w:ascii="Times New Roman" w:eastAsia="Times New Roman" w:hAnsi="Times New Roman"/>
                <w:color w:val="000000"/>
                <w:sz w:val="24"/>
                <w:szCs w:val="24"/>
                <w:highlight w:val="white"/>
                <w:lang w:eastAsia="ru-RU"/>
              </w:rPr>
              <w:t>(</w:t>
            </w:r>
            <w:r w:rsidRPr="00234CE4">
              <w:rPr>
                <w:rFonts w:ascii="Times New Roman" w:eastAsia="Times New Roman" w:hAnsi="Times New Roman"/>
                <w:b/>
                <w:color w:val="000000"/>
                <w:sz w:val="24"/>
                <w:szCs w:val="24"/>
                <w:highlight w:val="white"/>
                <w:lang w:eastAsia="ru-RU"/>
              </w:rPr>
              <w:t>підпункт 6 пункт 47 Особливостей</w:t>
            </w:r>
            <w:r w:rsidRPr="00485A1F">
              <w:rPr>
                <w:rFonts w:ascii="Times New Roman" w:eastAsia="Times New Roman" w:hAnsi="Times New Roman"/>
                <w:color w:val="000000"/>
                <w:sz w:val="24"/>
                <w:szCs w:val="24"/>
                <w:highlight w:val="white"/>
                <w:lang w:eastAsia="ru-RU"/>
              </w:rPr>
              <w:t>)</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5A1F" w:rsidRPr="00485A1F" w:rsidRDefault="00485A1F" w:rsidP="00485A1F">
            <w:pPr>
              <w:spacing w:after="0" w:line="240" w:lineRule="auto"/>
              <w:jc w:val="both"/>
              <w:rPr>
                <w:rFonts w:ascii="Times New Roman" w:eastAsia="Times New Roman" w:hAnsi="Times New Roman"/>
                <w:bCs/>
                <w:color w:val="000000"/>
                <w:sz w:val="24"/>
                <w:szCs w:val="24"/>
                <w:highlight w:val="white"/>
                <w:lang w:eastAsia="ru-RU"/>
              </w:rPr>
            </w:pPr>
            <w:r w:rsidRPr="00485A1F">
              <w:rPr>
                <w:rFonts w:ascii="Times New Roman" w:eastAsia="Times New Roman" w:hAnsi="Times New Roman"/>
                <w:bCs/>
                <w:color w:val="000000"/>
                <w:sz w:val="24"/>
                <w:szCs w:val="24"/>
                <w:highlight w:val="white"/>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485A1F" w:rsidRPr="00485A1F" w:rsidRDefault="00485A1F" w:rsidP="00485A1F">
            <w:pPr>
              <w:spacing w:after="0" w:line="240" w:lineRule="auto"/>
              <w:jc w:val="both"/>
              <w:rPr>
                <w:rFonts w:ascii="Times New Roman" w:hAnsi="Times New Roman"/>
                <w:bCs/>
                <w:color w:val="000000"/>
                <w:sz w:val="24"/>
                <w:szCs w:val="24"/>
                <w:lang w:eastAsia="ru-RU"/>
              </w:rPr>
            </w:pPr>
          </w:p>
          <w:p w:rsidR="00485A1F" w:rsidRPr="00485A1F" w:rsidRDefault="00485A1F" w:rsidP="00485A1F">
            <w:pPr>
              <w:spacing w:after="0" w:line="240" w:lineRule="auto"/>
              <w:jc w:val="both"/>
              <w:rPr>
                <w:rFonts w:ascii="Times New Roman" w:hAnsi="Times New Roman"/>
                <w:b/>
                <w:color w:val="000000"/>
                <w:sz w:val="24"/>
                <w:szCs w:val="24"/>
                <w:lang w:eastAsia="ru-RU"/>
              </w:rPr>
            </w:pPr>
            <w:r w:rsidRPr="00485A1F">
              <w:rPr>
                <w:rFonts w:ascii="Times New Roman" w:hAnsi="Times New Roman"/>
                <w:bCs/>
                <w:color w:val="000000"/>
                <w:sz w:val="24"/>
                <w:szCs w:val="24"/>
                <w:lang w:eastAsia="ru-RU"/>
              </w:rPr>
              <w:t xml:space="preserve">Документ повинен бути не більше </w:t>
            </w:r>
            <w:proofErr w:type="spellStart"/>
            <w:r w:rsidRPr="00485A1F">
              <w:rPr>
                <w:rFonts w:ascii="Times New Roman" w:hAnsi="Times New Roman"/>
                <w:bCs/>
                <w:color w:val="000000"/>
                <w:sz w:val="24"/>
                <w:szCs w:val="24"/>
                <w:lang w:eastAsia="ru-RU"/>
              </w:rPr>
              <w:t>тридцятиденної</w:t>
            </w:r>
            <w:proofErr w:type="spellEnd"/>
            <w:r w:rsidRPr="00485A1F">
              <w:rPr>
                <w:rFonts w:ascii="Times New Roman" w:hAnsi="Times New Roman"/>
                <w:bCs/>
                <w:color w:val="000000"/>
                <w:sz w:val="24"/>
                <w:szCs w:val="24"/>
                <w:lang w:eastAsia="ru-RU"/>
              </w:rPr>
              <w:t xml:space="preserve"> давнини від дати подання документа.</w:t>
            </w:r>
            <w:r w:rsidRPr="00485A1F">
              <w:rPr>
                <w:rFonts w:ascii="Times New Roman" w:hAnsi="Times New Roman"/>
                <w:b/>
                <w:color w:val="000000"/>
                <w:sz w:val="24"/>
                <w:szCs w:val="24"/>
                <w:lang w:eastAsia="ru-RU"/>
              </w:rPr>
              <w:t> </w:t>
            </w:r>
          </w:p>
        </w:tc>
      </w:tr>
      <w:tr w:rsidR="00485A1F" w:rsidRPr="00485A1F" w:rsidTr="00E25E5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5A1F" w:rsidRPr="00485A1F" w:rsidRDefault="00485A1F" w:rsidP="00485A1F">
            <w:pPr>
              <w:spacing w:after="0" w:line="240" w:lineRule="auto"/>
              <w:ind w:left="100"/>
              <w:jc w:val="center"/>
              <w:rPr>
                <w:rFonts w:ascii="Times New Roman" w:hAnsi="Times New Roman"/>
                <w:color w:val="000000"/>
                <w:sz w:val="24"/>
                <w:szCs w:val="24"/>
                <w:lang w:eastAsia="ru-RU"/>
              </w:rPr>
            </w:pPr>
            <w:r w:rsidRPr="00485A1F">
              <w:rPr>
                <w:rFonts w:ascii="Times New Roman" w:hAnsi="Times New Roman"/>
                <w:b/>
                <w:color w:val="000000"/>
                <w:sz w:val="24"/>
                <w:szCs w:val="24"/>
                <w:lang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5A1F" w:rsidRPr="00485A1F" w:rsidRDefault="00485A1F" w:rsidP="00485A1F">
            <w:pPr>
              <w:widowControl w:val="0"/>
              <w:pBdr>
                <w:top w:val="nil"/>
                <w:left w:val="nil"/>
                <w:bottom w:val="nil"/>
                <w:right w:val="nil"/>
                <w:between w:val="nil"/>
              </w:pBdr>
              <w:spacing w:before="120" w:after="0" w:line="240" w:lineRule="auto"/>
              <w:jc w:val="both"/>
              <w:rPr>
                <w:rFonts w:ascii="Times New Roman" w:eastAsia="Times New Roman" w:hAnsi="Times New Roman"/>
                <w:color w:val="000000"/>
                <w:sz w:val="24"/>
                <w:szCs w:val="24"/>
                <w:highlight w:val="white"/>
                <w:lang w:eastAsia="ru-RU"/>
              </w:rPr>
            </w:pPr>
            <w:r w:rsidRPr="00485A1F">
              <w:rPr>
                <w:rFonts w:ascii="Times New Roman" w:eastAsia="Times New Roman" w:hAnsi="Times New Roman"/>
                <w:color w:val="000000"/>
                <w:sz w:val="24"/>
                <w:szCs w:val="24"/>
                <w:highlight w:val="white"/>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85A1F" w:rsidRPr="00485A1F" w:rsidRDefault="00485A1F" w:rsidP="00485A1F">
            <w:pPr>
              <w:spacing w:after="0" w:line="240" w:lineRule="auto"/>
              <w:jc w:val="both"/>
              <w:rPr>
                <w:rFonts w:ascii="Times New Roman" w:hAnsi="Times New Roman"/>
                <w:b/>
                <w:color w:val="000000"/>
                <w:sz w:val="24"/>
                <w:szCs w:val="24"/>
                <w:lang w:eastAsia="ru-RU"/>
              </w:rPr>
            </w:pPr>
            <w:r w:rsidRPr="00485A1F">
              <w:rPr>
                <w:rFonts w:ascii="Times New Roman" w:eastAsia="Times New Roman" w:hAnsi="Times New Roman"/>
                <w:b/>
                <w:color w:val="000000"/>
                <w:sz w:val="24"/>
                <w:szCs w:val="24"/>
                <w:highlight w:val="white"/>
                <w:lang w:eastAsia="ru-RU"/>
              </w:rPr>
              <w:t>(підпункт 12 пункт 47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5A1F" w:rsidRPr="00485A1F" w:rsidRDefault="00485A1F" w:rsidP="00485A1F">
            <w:pPr>
              <w:widowControl w:val="0"/>
              <w:spacing w:after="0" w:line="276" w:lineRule="auto"/>
              <w:rPr>
                <w:rFonts w:ascii="Times New Roman" w:hAnsi="Times New Roman"/>
                <w:b/>
                <w:color w:val="000000"/>
                <w:sz w:val="24"/>
                <w:szCs w:val="24"/>
                <w:lang w:eastAsia="ru-RU"/>
              </w:rPr>
            </w:pPr>
          </w:p>
        </w:tc>
      </w:tr>
      <w:tr w:rsidR="00485A1F" w:rsidRPr="00485A1F" w:rsidTr="00854844">
        <w:trPr>
          <w:trHeight w:val="7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5A1F" w:rsidRPr="00485A1F" w:rsidRDefault="00485A1F" w:rsidP="00485A1F">
            <w:pPr>
              <w:spacing w:after="0" w:line="240" w:lineRule="auto"/>
              <w:ind w:left="100"/>
              <w:jc w:val="center"/>
              <w:rPr>
                <w:rFonts w:ascii="Times New Roman" w:hAnsi="Times New Roman"/>
                <w:b/>
                <w:color w:val="000000"/>
                <w:sz w:val="24"/>
                <w:szCs w:val="24"/>
                <w:lang w:eastAsia="ru-RU"/>
              </w:rPr>
            </w:pPr>
            <w:bookmarkStart w:id="0" w:name="_Hlk129002673"/>
            <w:r w:rsidRPr="00485A1F">
              <w:rPr>
                <w:rFonts w:ascii="Times New Roman" w:hAnsi="Times New Roman"/>
                <w:b/>
                <w:color w:val="000000"/>
                <w:sz w:val="24"/>
                <w:szCs w:val="24"/>
                <w:lang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5A1F" w:rsidRPr="00485A1F" w:rsidRDefault="00485A1F" w:rsidP="00485A1F">
            <w:pPr>
              <w:pBdr>
                <w:top w:val="nil"/>
                <w:left w:val="nil"/>
                <w:bottom w:val="nil"/>
                <w:right w:val="nil"/>
                <w:between w:val="nil"/>
              </w:pBdr>
              <w:spacing w:after="0" w:line="240" w:lineRule="auto"/>
              <w:jc w:val="both"/>
              <w:rPr>
                <w:rFonts w:ascii="Times New Roman" w:eastAsia="Times New Roman" w:hAnsi="Times New Roman"/>
                <w:color w:val="000000"/>
                <w:sz w:val="24"/>
                <w:szCs w:val="24"/>
                <w:highlight w:val="white"/>
                <w:lang w:eastAsia="ru-RU"/>
              </w:rPr>
            </w:pPr>
            <w:r w:rsidRPr="00485A1F">
              <w:rPr>
                <w:rFonts w:ascii="Times New Roman" w:eastAsia="Times New Roman" w:hAnsi="Times New Roman"/>
                <w:color w:val="000000"/>
                <w:sz w:val="24"/>
                <w:szCs w:val="24"/>
                <w:highlight w:val="white"/>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85A1F" w:rsidRPr="00485A1F" w:rsidRDefault="00485A1F" w:rsidP="00485A1F">
            <w:pPr>
              <w:widowControl w:val="0"/>
              <w:spacing w:before="120" w:after="0" w:line="240" w:lineRule="auto"/>
              <w:jc w:val="both"/>
              <w:rPr>
                <w:rFonts w:ascii="Times New Roman" w:hAnsi="Times New Roman"/>
                <w:color w:val="000000"/>
                <w:sz w:val="24"/>
                <w:szCs w:val="24"/>
                <w:lang w:eastAsia="ru-RU"/>
              </w:rPr>
            </w:pPr>
            <w:r w:rsidRPr="00485A1F">
              <w:rPr>
                <w:rFonts w:ascii="Times New Roman" w:eastAsia="Times New Roman" w:hAnsi="Times New Roman"/>
                <w:b/>
                <w:color w:val="000000"/>
                <w:sz w:val="24"/>
                <w:szCs w:val="24"/>
                <w:highlight w:val="white"/>
                <w:lang w:eastAsia="ru-RU"/>
              </w:rPr>
              <w:t>(абзац 14 пункт 47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85A1F" w:rsidRPr="00485A1F" w:rsidRDefault="00485A1F" w:rsidP="00485A1F">
            <w:pPr>
              <w:widowControl w:val="0"/>
              <w:spacing w:after="0" w:line="240" w:lineRule="auto"/>
              <w:jc w:val="both"/>
              <w:rPr>
                <w:rFonts w:ascii="Times New Roman" w:hAnsi="Times New Roman"/>
                <w:b/>
                <w:color w:val="000000"/>
                <w:sz w:val="24"/>
                <w:szCs w:val="24"/>
                <w:lang w:eastAsia="ru-RU"/>
              </w:rPr>
            </w:pPr>
            <w:r w:rsidRPr="00485A1F">
              <w:rPr>
                <w:rFonts w:ascii="Times New Roman" w:hAnsi="Times New Roman"/>
                <w:b/>
                <w:bCs/>
                <w:color w:val="000000"/>
                <w:sz w:val="24"/>
                <w:szCs w:val="24"/>
                <w:lang w:eastAsia="ru-RU"/>
              </w:rPr>
              <w:t>Довідка в довільній формі</w:t>
            </w:r>
            <w:r w:rsidRPr="00485A1F">
              <w:rPr>
                <w:rFonts w:ascii="Times New Roman" w:hAnsi="Times New Roman"/>
                <w:bCs/>
                <w:color w:val="000000"/>
                <w:sz w:val="24"/>
                <w:szCs w:val="24"/>
                <w:lang w:eastAsia="ru-RU"/>
              </w:rPr>
              <w:t xml:space="preserve">, </w:t>
            </w:r>
            <w:r w:rsidRPr="00485A1F">
              <w:rPr>
                <w:rFonts w:ascii="Times New Roman" w:eastAsia="Times New Roman" w:hAnsi="Times New Roman"/>
                <w:color w:val="000000"/>
                <w:sz w:val="24"/>
                <w:szCs w:val="24"/>
                <w:highlight w:val="white"/>
                <w:lang w:eastAsia="ru-RU"/>
              </w:rPr>
              <w:t xml:space="preserve">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485A1F">
              <w:rPr>
                <w:rFonts w:ascii="Times New Roman" w:eastAsia="Times New Roman" w:hAnsi="Times New Roman"/>
                <w:color w:val="000000"/>
                <w:sz w:val="24"/>
                <w:szCs w:val="24"/>
                <w:highlight w:val="white"/>
                <w:lang w:eastAsia="ru-RU"/>
              </w:rPr>
              <w:lastRenderedPageBreak/>
              <w:t>відповідні зобов’язання та відшкодування завданих збитків.</w:t>
            </w:r>
          </w:p>
        </w:tc>
      </w:tr>
    </w:tbl>
    <w:bookmarkEnd w:id="0"/>
    <w:p w:rsidR="00854844" w:rsidRDefault="009E532F" w:rsidP="00854844">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lastRenderedPageBreak/>
        <w:t>2</w:t>
      </w:r>
      <w:r w:rsidR="00485A1F" w:rsidRPr="00485A1F">
        <w:rPr>
          <w:rFonts w:ascii="Times New Roman" w:hAnsi="Times New Roman"/>
          <w:b/>
          <w:color w:val="000000"/>
          <w:sz w:val="24"/>
          <w:szCs w:val="24"/>
          <w:lang w:eastAsia="ru-RU"/>
        </w:rPr>
        <w:t>.2. Документи, які надаються ПЕРЕМОЖЦЕМ (фізичною особою чи фізичною</w:t>
      </w:r>
    </w:p>
    <w:p w:rsidR="00485A1F" w:rsidRPr="00485A1F" w:rsidRDefault="00485A1F" w:rsidP="00854844">
      <w:pPr>
        <w:spacing w:after="0" w:line="240" w:lineRule="auto"/>
        <w:jc w:val="center"/>
        <w:rPr>
          <w:rFonts w:ascii="Times New Roman" w:hAnsi="Times New Roman"/>
          <w:b/>
          <w:color w:val="000000"/>
          <w:sz w:val="24"/>
          <w:szCs w:val="24"/>
          <w:lang w:eastAsia="ru-RU"/>
        </w:rPr>
      </w:pPr>
      <w:r w:rsidRPr="00485A1F">
        <w:rPr>
          <w:rFonts w:ascii="Times New Roman" w:hAnsi="Times New Roman"/>
          <w:b/>
          <w:color w:val="000000"/>
          <w:sz w:val="24"/>
          <w:szCs w:val="24"/>
          <w:lang w:eastAsia="ru-RU"/>
        </w:rPr>
        <w:t>особою — підприємцем):</w:t>
      </w:r>
    </w:p>
    <w:tbl>
      <w:tblPr>
        <w:tblW w:w="9619" w:type="dxa"/>
        <w:tblInd w:w="-100" w:type="dxa"/>
        <w:tblLayout w:type="fixed"/>
        <w:tblCellMar>
          <w:top w:w="15" w:type="dxa"/>
          <w:left w:w="15" w:type="dxa"/>
          <w:bottom w:w="15" w:type="dxa"/>
          <w:right w:w="15" w:type="dxa"/>
        </w:tblCellMar>
        <w:tblLook w:val="0000"/>
      </w:tblPr>
      <w:tblGrid>
        <w:gridCol w:w="587"/>
        <w:gridCol w:w="4427"/>
        <w:gridCol w:w="4605"/>
      </w:tblGrid>
      <w:tr w:rsidR="00485A1F" w:rsidRPr="00485A1F" w:rsidTr="00E25E5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5A1F" w:rsidRPr="00485A1F" w:rsidRDefault="00485A1F" w:rsidP="00485A1F">
            <w:pPr>
              <w:spacing w:after="0" w:line="240" w:lineRule="auto"/>
              <w:ind w:left="100"/>
              <w:jc w:val="center"/>
              <w:rPr>
                <w:rFonts w:ascii="Times New Roman" w:hAnsi="Times New Roman"/>
                <w:color w:val="000000"/>
                <w:sz w:val="24"/>
                <w:szCs w:val="24"/>
                <w:lang w:eastAsia="ru-RU"/>
              </w:rPr>
            </w:pPr>
            <w:r w:rsidRPr="00485A1F">
              <w:rPr>
                <w:rFonts w:ascii="Times New Roman" w:hAnsi="Times New Roman"/>
                <w:b/>
                <w:color w:val="000000"/>
                <w:sz w:val="24"/>
                <w:szCs w:val="24"/>
                <w:lang w:eastAsia="ru-RU"/>
              </w:rPr>
              <w:t>№</w:t>
            </w:r>
          </w:p>
          <w:p w:rsidR="00485A1F" w:rsidRPr="00485A1F" w:rsidRDefault="00485A1F" w:rsidP="00485A1F">
            <w:pPr>
              <w:spacing w:after="0" w:line="240" w:lineRule="auto"/>
              <w:ind w:left="100"/>
              <w:jc w:val="center"/>
              <w:rPr>
                <w:rFonts w:ascii="Times New Roman" w:hAnsi="Times New Roman"/>
                <w:color w:val="000000"/>
                <w:sz w:val="24"/>
                <w:szCs w:val="24"/>
                <w:lang w:eastAsia="ru-RU"/>
              </w:rPr>
            </w:pPr>
            <w:r w:rsidRPr="00485A1F">
              <w:rPr>
                <w:rFonts w:ascii="Times New Roman" w:hAnsi="Times New Roman"/>
                <w:b/>
                <w:color w:val="000000"/>
                <w:sz w:val="24"/>
                <w:szCs w:val="24"/>
                <w:lang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5A1F" w:rsidRPr="00485A1F" w:rsidRDefault="00485A1F" w:rsidP="00854844">
            <w:pPr>
              <w:spacing w:after="0" w:line="240" w:lineRule="auto"/>
              <w:ind w:left="100"/>
              <w:jc w:val="center"/>
              <w:rPr>
                <w:rFonts w:ascii="Times New Roman" w:hAnsi="Times New Roman"/>
                <w:color w:val="000000"/>
                <w:sz w:val="24"/>
                <w:szCs w:val="24"/>
                <w:lang w:eastAsia="ru-RU"/>
              </w:rPr>
            </w:pPr>
            <w:r w:rsidRPr="00485A1F">
              <w:rPr>
                <w:rFonts w:ascii="Times New Roman" w:hAnsi="Times New Roman"/>
                <w:b/>
                <w:color w:val="000000"/>
                <w:sz w:val="24"/>
                <w:szCs w:val="24"/>
                <w:lang w:eastAsia="ru-RU"/>
              </w:rPr>
              <w:t>Вимоги згідно пункту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5A1F" w:rsidRPr="00485A1F" w:rsidRDefault="00485A1F" w:rsidP="00485A1F">
            <w:pPr>
              <w:spacing w:after="0" w:line="240" w:lineRule="auto"/>
              <w:ind w:left="100"/>
              <w:jc w:val="center"/>
              <w:rPr>
                <w:rFonts w:ascii="Times New Roman" w:hAnsi="Times New Roman"/>
                <w:color w:val="000000"/>
                <w:sz w:val="24"/>
                <w:szCs w:val="24"/>
                <w:lang w:eastAsia="ru-RU"/>
              </w:rPr>
            </w:pPr>
            <w:r w:rsidRPr="00485A1F">
              <w:rPr>
                <w:rFonts w:ascii="Times New Roman" w:eastAsia="Times New Roman" w:hAnsi="Times New Roman"/>
                <w:b/>
                <w:color w:val="000000"/>
                <w:sz w:val="24"/>
                <w:szCs w:val="24"/>
                <w:lang w:eastAsia="ru-RU"/>
              </w:rPr>
              <w:t xml:space="preserve">Переможець </w:t>
            </w:r>
            <w:r w:rsidRPr="00485A1F">
              <w:rPr>
                <w:rFonts w:ascii="Times New Roman" w:eastAsia="Times New Roman" w:hAnsi="Times New Roman"/>
                <w:b/>
                <w:color w:val="000000"/>
                <w:sz w:val="24"/>
                <w:szCs w:val="24"/>
                <w:highlight w:val="white"/>
                <w:lang w:eastAsia="ru-RU"/>
              </w:rPr>
              <w:t xml:space="preserve">торгів на виконання вимоги </w:t>
            </w:r>
            <w:r w:rsidRPr="00485A1F">
              <w:rPr>
                <w:rFonts w:ascii="Times New Roman" w:eastAsia="Times New Roman" w:hAnsi="Times New Roman"/>
                <w:color w:val="000000"/>
                <w:sz w:val="24"/>
                <w:szCs w:val="24"/>
                <w:highlight w:val="white"/>
                <w:lang w:eastAsia="ru-RU"/>
              </w:rPr>
              <w:t xml:space="preserve">згідно пункту </w:t>
            </w:r>
            <w:r w:rsidRPr="00485A1F">
              <w:rPr>
                <w:rFonts w:ascii="Times New Roman" w:eastAsia="Times New Roman" w:hAnsi="Times New Roman"/>
                <w:b/>
                <w:color w:val="000000"/>
                <w:sz w:val="24"/>
                <w:szCs w:val="24"/>
                <w:highlight w:val="white"/>
                <w:lang w:eastAsia="ru-RU"/>
              </w:rPr>
              <w:t>47</w:t>
            </w:r>
            <w:r w:rsidRPr="00485A1F">
              <w:rPr>
                <w:rFonts w:ascii="Times New Roman" w:eastAsia="Times New Roman" w:hAnsi="Times New Roman"/>
                <w:color w:val="000000"/>
                <w:sz w:val="24"/>
                <w:szCs w:val="24"/>
                <w:highlight w:val="white"/>
                <w:lang w:eastAsia="ru-RU"/>
              </w:rPr>
              <w:t xml:space="preserve"> Особ</w:t>
            </w:r>
            <w:r w:rsidRPr="00485A1F">
              <w:rPr>
                <w:rFonts w:ascii="Times New Roman" w:eastAsia="Times New Roman" w:hAnsi="Times New Roman"/>
                <w:color w:val="000000"/>
                <w:sz w:val="24"/>
                <w:szCs w:val="24"/>
                <w:lang w:eastAsia="ru-RU"/>
              </w:rPr>
              <w:t>ливостей</w:t>
            </w:r>
            <w:r w:rsidRPr="00485A1F">
              <w:rPr>
                <w:rFonts w:ascii="Times New Roman" w:eastAsia="Times New Roman" w:hAnsi="Times New Roman"/>
                <w:b/>
                <w:color w:val="000000"/>
                <w:sz w:val="24"/>
                <w:szCs w:val="24"/>
                <w:lang w:eastAsia="ru-RU"/>
              </w:rPr>
              <w:t xml:space="preserve"> (підтвердження відсутності підстав) повинен надати таку інформацію:</w:t>
            </w:r>
          </w:p>
        </w:tc>
      </w:tr>
      <w:tr w:rsidR="00485A1F" w:rsidRPr="00485A1F" w:rsidTr="00E25E5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5A1F" w:rsidRPr="00485A1F" w:rsidRDefault="00485A1F" w:rsidP="00485A1F">
            <w:pPr>
              <w:spacing w:after="0" w:line="240" w:lineRule="auto"/>
              <w:ind w:left="100"/>
              <w:jc w:val="center"/>
              <w:rPr>
                <w:rFonts w:ascii="Times New Roman" w:hAnsi="Times New Roman"/>
                <w:color w:val="000000"/>
                <w:sz w:val="24"/>
                <w:szCs w:val="24"/>
                <w:lang w:eastAsia="ru-RU"/>
              </w:rPr>
            </w:pPr>
            <w:r w:rsidRPr="00485A1F">
              <w:rPr>
                <w:rFonts w:ascii="Times New Roman" w:hAnsi="Times New Roman"/>
                <w:b/>
                <w:color w:val="000000"/>
                <w:sz w:val="24"/>
                <w:szCs w:val="24"/>
                <w:lang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5A1F" w:rsidRPr="00485A1F" w:rsidRDefault="00485A1F" w:rsidP="00081827">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highlight w:val="white"/>
                <w:lang w:eastAsia="ru-RU"/>
              </w:rPr>
            </w:pPr>
            <w:r w:rsidRPr="00485A1F">
              <w:rPr>
                <w:rFonts w:ascii="Times New Roman" w:eastAsia="Times New Roman" w:hAnsi="Times New Roman"/>
                <w:color w:val="000000"/>
                <w:sz w:val="24"/>
                <w:szCs w:val="24"/>
                <w:highlight w:val="white"/>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85A1F" w:rsidRPr="00485A1F" w:rsidRDefault="00485A1F" w:rsidP="00485A1F">
            <w:pPr>
              <w:spacing w:after="0" w:line="240" w:lineRule="auto"/>
              <w:jc w:val="both"/>
              <w:rPr>
                <w:rFonts w:ascii="Times New Roman" w:hAnsi="Times New Roman"/>
                <w:b/>
                <w:color w:val="000000"/>
                <w:sz w:val="24"/>
                <w:szCs w:val="24"/>
                <w:lang w:eastAsia="ru-RU"/>
              </w:rPr>
            </w:pPr>
            <w:r w:rsidRPr="00485A1F">
              <w:rPr>
                <w:rFonts w:ascii="Times New Roman" w:eastAsia="Times New Roman" w:hAnsi="Times New Roman"/>
                <w:b/>
                <w:color w:val="000000"/>
                <w:sz w:val="24"/>
                <w:szCs w:val="24"/>
                <w:highlight w:val="white"/>
                <w:lang w:eastAsia="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5A1F" w:rsidRPr="00485A1F" w:rsidRDefault="00485A1F" w:rsidP="00485A1F">
            <w:pPr>
              <w:spacing w:after="0" w:line="240" w:lineRule="auto"/>
              <w:ind w:right="140"/>
              <w:jc w:val="both"/>
              <w:rPr>
                <w:rFonts w:ascii="Times New Roman" w:hAnsi="Times New Roman"/>
                <w:bCs/>
                <w:color w:val="000000"/>
                <w:sz w:val="24"/>
                <w:szCs w:val="24"/>
                <w:lang w:eastAsia="ru-RU"/>
              </w:rPr>
            </w:pPr>
            <w:r w:rsidRPr="00485A1F">
              <w:rPr>
                <w:rFonts w:ascii="Times New Roman" w:eastAsia="Times New Roman" w:hAnsi="Times New Roman"/>
                <w:bCs/>
                <w:color w:val="000000"/>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85A1F">
              <w:rPr>
                <w:rFonts w:ascii="Times New Roman" w:eastAsia="Times New Roman" w:hAnsi="Times New Roman"/>
                <w:bCs/>
                <w:color w:val="000000"/>
                <w:sz w:val="24"/>
                <w:szCs w:val="24"/>
                <w:lang w:eastAsia="ru-RU"/>
              </w:rPr>
              <w:t>веб</w:t>
            </w:r>
            <w:r w:rsidR="00D46CE4">
              <w:rPr>
                <w:rFonts w:ascii="Times New Roman" w:eastAsia="Times New Roman" w:hAnsi="Times New Roman"/>
                <w:bCs/>
                <w:color w:val="000000"/>
                <w:sz w:val="24"/>
                <w:szCs w:val="24"/>
                <w:lang w:eastAsia="ru-RU"/>
              </w:rPr>
              <w:t>-</w:t>
            </w:r>
            <w:r w:rsidRPr="00485A1F">
              <w:rPr>
                <w:rFonts w:ascii="Times New Roman" w:eastAsia="Times New Roman" w:hAnsi="Times New Roman"/>
                <w:bCs/>
                <w:color w:val="000000"/>
                <w:sz w:val="24"/>
                <w:szCs w:val="24"/>
                <w:lang w:eastAsia="ru-RU"/>
              </w:rPr>
              <w:t>ресурсі</w:t>
            </w:r>
            <w:proofErr w:type="spellEnd"/>
            <w:r w:rsidRPr="00485A1F">
              <w:rPr>
                <w:rFonts w:ascii="Times New Roman" w:eastAsia="Times New Roman" w:hAnsi="Times New Roman"/>
                <w:bCs/>
                <w:color w:val="000000"/>
                <w:sz w:val="24"/>
                <w:szCs w:val="24"/>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85A1F" w:rsidRPr="00485A1F" w:rsidTr="00E25E5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5A1F" w:rsidRPr="00485A1F" w:rsidRDefault="00485A1F" w:rsidP="00485A1F">
            <w:pPr>
              <w:spacing w:after="0" w:line="240" w:lineRule="auto"/>
              <w:ind w:left="100"/>
              <w:jc w:val="center"/>
              <w:rPr>
                <w:rFonts w:ascii="Times New Roman" w:hAnsi="Times New Roman"/>
                <w:color w:val="000000"/>
                <w:sz w:val="24"/>
                <w:szCs w:val="24"/>
                <w:lang w:eastAsia="ru-RU"/>
              </w:rPr>
            </w:pPr>
            <w:r w:rsidRPr="00485A1F">
              <w:rPr>
                <w:rFonts w:ascii="Times New Roman" w:hAnsi="Times New Roman"/>
                <w:b/>
                <w:color w:val="000000"/>
                <w:sz w:val="24"/>
                <w:szCs w:val="24"/>
                <w:lang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5A1F" w:rsidRPr="00485A1F" w:rsidRDefault="00485A1F" w:rsidP="00081827">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highlight w:val="white"/>
                <w:lang w:eastAsia="ru-RU"/>
              </w:rPr>
            </w:pPr>
            <w:r w:rsidRPr="00485A1F">
              <w:rPr>
                <w:rFonts w:ascii="Times New Roman" w:eastAsia="Times New Roman" w:hAnsi="Times New Roman"/>
                <w:color w:val="000000"/>
                <w:sz w:val="24"/>
                <w:szCs w:val="24"/>
                <w:highlight w:val="white"/>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85A1F" w:rsidRPr="00485A1F" w:rsidRDefault="00485A1F" w:rsidP="00485A1F">
            <w:pPr>
              <w:widowControl w:val="0"/>
              <w:spacing w:before="120" w:after="0" w:line="240" w:lineRule="auto"/>
              <w:jc w:val="both"/>
              <w:rPr>
                <w:rFonts w:ascii="Times New Roman" w:hAnsi="Times New Roman"/>
                <w:b/>
                <w:color w:val="000000"/>
                <w:sz w:val="24"/>
                <w:szCs w:val="24"/>
                <w:lang w:eastAsia="ru-RU"/>
              </w:rPr>
            </w:pPr>
            <w:r w:rsidRPr="00485A1F">
              <w:rPr>
                <w:rFonts w:ascii="Times New Roman" w:eastAsia="Times New Roman" w:hAnsi="Times New Roman"/>
                <w:b/>
                <w:color w:val="000000"/>
                <w:sz w:val="24"/>
                <w:szCs w:val="24"/>
                <w:highlight w:val="white"/>
                <w:lang w:eastAsia="ru-RU"/>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85A1F" w:rsidRPr="00485A1F" w:rsidRDefault="00485A1F" w:rsidP="00485A1F">
            <w:pPr>
              <w:spacing w:after="0" w:line="240" w:lineRule="auto"/>
              <w:jc w:val="both"/>
              <w:rPr>
                <w:rFonts w:ascii="Times New Roman" w:eastAsia="Times New Roman" w:hAnsi="Times New Roman"/>
                <w:bCs/>
                <w:color w:val="000000"/>
                <w:sz w:val="24"/>
                <w:szCs w:val="24"/>
                <w:lang w:eastAsia="ru-RU"/>
              </w:rPr>
            </w:pPr>
            <w:r w:rsidRPr="00485A1F">
              <w:rPr>
                <w:rFonts w:ascii="Times New Roman" w:eastAsia="Times New Roman" w:hAnsi="Times New Roman"/>
                <w:bCs/>
                <w:color w:val="000000"/>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85A1F" w:rsidRPr="00485A1F" w:rsidRDefault="00485A1F" w:rsidP="00485A1F">
            <w:pPr>
              <w:spacing w:after="0" w:line="240" w:lineRule="auto"/>
              <w:jc w:val="both"/>
              <w:rPr>
                <w:rFonts w:ascii="Times New Roman" w:hAnsi="Times New Roman"/>
                <w:bCs/>
                <w:color w:val="000000"/>
                <w:sz w:val="24"/>
                <w:szCs w:val="24"/>
                <w:lang w:eastAsia="ru-RU"/>
              </w:rPr>
            </w:pPr>
          </w:p>
          <w:p w:rsidR="00485A1F" w:rsidRPr="00485A1F" w:rsidRDefault="00485A1F" w:rsidP="00485A1F">
            <w:pPr>
              <w:spacing w:after="0" w:line="240" w:lineRule="auto"/>
              <w:jc w:val="both"/>
              <w:rPr>
                <w:rFonts w:ascii="Times New Roman" w:hAnsi="Times New Roman"/>
                <w:b/>
                <w:bCs/>
                <w:color w:val="000000"/>
                <w:sz w:val="24"/>
                <w:szCs w:val="24"/>
                <w:lang w:eastAsia="ru-RU"/>
              </w:rPr>
            </w:pPr>
            <w:r w:rsidRPr="00485A1F">
              <w:rPr>
                <w:rFonts w:ascii="Times New Roman" w:hAnsi="Times New Roman"/>
                <w:bCs/>
                <w:color w:val="000000"/>
                <w:sz w:val="24"/>
                <w:szCs w:val="24"/>
                <w:lang w:eastAsia="ru-RU"/>
              </w:rPr>
              <w:t xml:space="preserve">Документ повинен бути не більше </w:t>
            </w:r>
            <w:proofErr w:type="spellStart"/>
            <w:r w:rsidRPr="00485A1F">
              <w:rPr>
                <w:rFonts w:ascii="Times New Roman" w:hAnsi="Times New Roman"/>
                <w:bCs/>
                <w:color w:val="000000"/>
                <w:sz w:val="24"/>
                <w:szCs w:val="24"/>
                <w:lang w:eastAsia="ru-RU"/>
              </w:rPr>
              <w:t>тридцятиденної</w:t>
            </w:r>
            <w:proofErr w:type="spellEnd"/>
            <w:r w:rsidRPr="00485A1F">
              <w:rPr>
                <w:rFonts w:ascii="Times New Roman" w:hAnsi="Times New Roman"/>
                <w:bCs/>
                <w:color w:val="000000"/>
                <w:sz w:val="24"/>
                <w:szCs w:val="24"/>
                <w:lang w:eastAsia="ru-RU"/>
              </w:rPr>
              <w:t xml:space="preserve"> давнини від дати подання документа.</w:t>
            </w:r>
            <w:r w:rsidRPr="00485A1F">
              <w:rPr>
                <w:rFonts w:ascii="Times New Roman" w:hAnsi="Times New Roman"/>
                <w:b/>
                <w:bCs/>
                <w:color w:val="000000"/>
                <w:sz w:val="24"/>
                <w:szCs w:val="24"/>
                <w:lang w:eastAsia="ru-RU"/>
              </w:rPr>
              <w:t> </w:t>
            </w:r>
          </w:p>
        </w:tc>
      </w:tr>
      <w:tr w:rsidR="00485A1F" w:rsidRPr="00485A1F" w:rsidTr="00E25E5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5A1F" w:rsidRPr="00485A1F" w:rsidRDefault="00485A1F" w:rsidP="00485A1F">
            <w:pPr>
              <w:spacing w:after="0" w:line="240" w:lineRule="auto"/>
              <w:ind w:left="100"/>
              <w:jc w:val="center"/>
              <w:rPr>
                <w:rFonts w:ascii="Times New Roman" w:hAnsi="Times New Roman"/>
                <w:sz w:val="24"/>
                <w:szCs w:val="24"/>
                <w:lang w:eastAsia="ru-RU"/>
              </w:rPr>
            </w:pPr>
            <w:r w:rsidRPr="00485A1F">
              <w:rPr>
                <w:rFonts w:ascii="Times New Roman" w:hAnsi="Times New Roman"/>
                <w:b/>
                <w:sz w:val="24"/>
                <w:szCs w:val="24"/>
                <w:lang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5A1F" w:rsidRPr="00485A1F" w:rsidRDefault="00485A1F" w:rsidP="00485A1F">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highlight w:val="white"/>
                <w:lang w:eastAsia="ru-RU"/>
              </w:rPr>
            </w:pPr>
            <w:r w:rsidRPr="00485A1F">
              <w:rPr>
                <w:rFonts w:ascii="Times New Roman" w:eastAsia="Times New Roman" w:hAnsi="Times New Roman"/>
                <w:sz w:val="24"/>
                <w:szCs w:val="24"/>
                <w:highlight w:val="white"/>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85A1F" w:rsidRPr="00485A1F" w:rsidRDefault="00485A1F" w:rsidP="00485A1F">
            <w:pPr>
              <w:spacing w:after="0" w:line="240" w:lineRule="auto"/>
              <w:jc w:val="both"/>
              <w:rPr>
                <w:rFonts w:ascii="Times New Roman" w:hAnsi="Times New Roman"/>
                <w:sz w:val="24"/>
                <w:szCs w:val="24"/>
                <w:lang w:eastAsia="ru-RU"/>
              </w:rPr>
            </w:pPr>
            <w:r w:rsidRPr="00485A1F">
              <w:rPr>
                <w:rFonts w:ascii="Times New Roman" w:eastAsia="Times New Roman" w:hAnsi="Times New Roman"/>
                <w:b/>
                <w:sz w:val="24"/>
                <w:szCs w:val="24"/>
                <w:highlight w:val="white"/>
                <w:lang w:eastAsia="ru-RU"/>
              </w:rPr>
              <w:t xml:space="preserve">(підпункт 12 пункт </w:t>
            </w:r>
            <w:r w:rsidRPr="00485A1F">
              <w:rPr>
                <w:rFonts w:ascii="Times New Roman" w:eastAsia="Times New Roman" w:hAnsi="Times New Roman"/>
                <w:b/>
                <w:color w:val="000000"/>
                <w:sz w:val="24"/>
                <w:szCs w:val="24"/>
                <w:highlight w:val="white"/>
                <w:lang w:eastAsia="ru-RU"/>
              </w:rPr>
              <w:t>47 О</w:t>
            </w:r>
            <w:r w:rsidRPr="00485A1F">
              <w:rPr>
                <w:rFonts w:ascii="Times New Roman" w:eastAsia="Times New Roman" w:hAnsi="Times New Roman"/>
                <w:b/>
                <w:sz w:val="24"/>
                <w:szCs w:val="24"/>
                <w:highlight w:val="white"/>
                <w:lang w:eastAsia="ru-RU"/>
              </w:rPr>
              <w:t>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5A1F" w:rsidRPr="00485A1F" w:rsidRDefault="00485A1F" w:rsidP="00485A1F">
            <w:pPr>
              <w:widowControl w:val="0"/>
              <w:spacing w:after="0" w:line="276" w:lineRule="auto"/>
              <w:rPr>
                <w:rFonts w:ascii="Times New Roman" w:hAnsi="Times New Roman"/>
                <w:sz w:val="24"/>
                <w:szCs w:val="24"/>
                <w:lang w:eastAsia="ru-RU"/>
              </w:rPr>
            </w:pPr>
          </w:p>
        </w:tc>
      </w:tr>
      <w:tr w:rsidR="00485A1F" w:rsidRPr="00485A1F" w:rsidTr="00E25E5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5A1F" w:rsidRPr="00485A1F" w:rsidRDefault="00485A1F" w:rsidP="00485A1F">
            <w:pPr>
              <w:spacing w:after="0" w:line="240" w:lineRule="auto"/>
              <w:ind w:left="100"/>
              <w:jc w:val="center"/>
              <w:rPr>
                <w:rFonts w:ascii="Times New Roman" w:hAnsi="Times New Roman"/>
                <w:b/>
                <w:sz w:val="24"/>
                <w:szCs w:val="24"/>
                <w:lang w:eastAsia="ru-RU"/>
              </w:rPr>
            </w:pPr>
            <w:r w:rsidRPr="00485A1F">
              <w:rPr>
                <w:rFonts w:ascii="Times New Roman" w:hAnsi="Times New Roman"/>
                <w:b/>
                <w:sz w:val="24"/>
                <w:szCs w:val="24"/>
                <w:lang w:eastAsia="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5A1F" w:rsidRPr="00485A1F" w:rsidRDefault="00485A1F" w:rsidP="00485A1F">
            <w:pPr>
              <w:pBdr>
                <w:top w:val="nil"/>
                <w:left w:val="nil"/>
                <w:bottom w:val="nil"/>
                <w:right w:val="nil"/>
                <w:between w:val="nil"/>
              </w:pBdr>
              <w:spacing w:after="0" w:line="240" w:lineRule="auto"/>
              <w:jc w:val="both"/>
              <w:rPr>
                <w:rFonts w:ascii="Times New Roman" w:eastAsia="Times New Roman" w:hAnsi="Times New Roman"/>
                <w:sz w:val="24"/>
                <w:szCs w:val="24"/>
                <w:highlight w:val="white"/>
                <w:lang w:eastAsia="ru-RU"/>
              </w:rPr>
            </w:pPr>
            <w:r w:rsidRPr="00485A1F">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485A1F">
              <w:rPr>
                <w:rFonts w:ascii="Times New Roman" w:eastAsia="Times New Roman" w:hAnsi="Times New Roman"/>
                <w:sz w:val="24"/>
                <w:szCs w:val="24"/>
                <w:lang w:eastAsia="ru-RU"/>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w:t>
            </w:r>
            <w:r w:rsidRPr="00485A1F">
              <w:rPr>
                <w:rFonts w:ascii="Times New Roman" w:eastAsia="Times New Roman" w:hAnsi="Times New Roman"/>
                <w:sz w:val="24"/>
                <w:szCs w:val="24"/>
                <w:highlight w:val="white"/>
                <w:lang w:eastAsia="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85A1F" w:rsidRPr="00485A1F" w:rsidRDefault="00485A1F" w:rsidP="00485A1F">
            <w:pPr>
              <w:widowControl w:val="0"/>
              <w:spacing w:before="120" w:after="0" w:line="240" w:lineRule="auto"/>
              <w:jc w:val="both"/>
              <w:rPr>
                <w:rFonts w:ascii="Times New Roman" w:hAnsi="Times New Roman"/>
                <w:sz w:val="24"/>
                <w:szCs w:val="24"/>
                <w:lang w:eastAsia="ru-RU"/>
              </w:rPr>
            </w:pPr>
            <w:r w:rsidRPr="00485A1F">
              <w:rPr>
                <w:rFonts w:ascii="Times New Roman" w:eastAsia="Times New Roman" w:hAnsi="Times New Roman"/>
                <w:b/>
                <w:sz w:val="24"/>
                <w:szCs w:val="24"/>
                <w:highlight w:val="white"/>
                <w:lang w:eastAsia="ru-RU"/>
              </w:rPr>
              <w:t xml:space="preserve">(абзац 14 пункт </w:t>
            </w:r>
            <w:r w:rsidRPr="00485A1F">
              <w:rPr>
                <w:rFonts w:ascii="Times New Roman" w:eastAsia="Times New Roman" w:hAnsi="Times New Roman"/>
                <w:b/>
                <w:color w:val="000000"/>
                <w:sz w:val="24"/>
                <w:szCs w:val="24"/>
                <w:highlight w:val="white"/>
                <w:lang w:eastAsia="ru-RU"/>
              </w:rPr>
              <w:t>47</w:t>
            </w:r>
            <w:r w:rsidRPr="00485A1F">
              <w:rPr>
                <w:rFonts w:ascii="Times New Roman" w:eastAsia="Times New Roman" w:hAnsi="Times New Roman"/>
                <w:b/>
                <w:sz w:val="24"/>
                <w:szCs w:val="24"/>
                <w:highlight w:val="white"/>
                <w:lang w:eastAsia="ru-RU"/>
              </w:rPr>
              <w:t xml:space="preserve">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85A1F" w:rsidRPr="00485A1F" w:rsidRDefault="00485A1F" w:rsidP="00485A1F">
            <w:pPr>
              <w:widowControl w:val="0"/>
              <w:spacing w:after="0" w:line="240" w:lineRule="auto"/>
              <w:jc w:val="both"/>
              <w:rPr>
                <w:rFonts w:ascii="Times New Roman" w:hAnsi="Times New Roman"/>
                <w:b/>
                <w:sz w:val="24"/>
                <w:szCs w:val="24"/>
                <w:lang w:eastAsia="ru-RU"/>
              </w:rPr>
            </w:pPr>
            <w:r w:rsidRPr="00485A1F">
              <w:rPr>
                <w:rFonts w:ascii="Times New Roman" w:eastAsia="Times New Roman" w:hAnsi="Times New Roman"/>
                <w:b/>
                <w:sz w:val="24"/>
                <w:szCs w:val="24"/>
                <w:lang w:eastAsia="ru-RU"/>
              </w:rPr>
              <w:lastRenderedPageBreak/>
              <w:t>Довідка в довільній формі</w:t>
            </w:r>
            <w:r w:rsidRPr="00485A1F">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w:t>
            </w:r>
            <w:r w:rsidRPr="00485A1F">
              <w:rPr>
                <w:rFonts w:ascii="Times New Roman" w:eastAsia="Times New Roman" w:hAnsi="Times New Roman"/>
                <w:sz w:val="24"/>
                <w:szCs w:val="24"/>
                <w:lang w:eastAsia="ru-RU"/>
              </w:rPr>
              <w:lastRenderedPageBreak/>
              <w:t>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485A1F" w:rsidRPr="00485A1F" w:rsidRDefault="00485A1F" w:rsidP="00485A1F">
      <w:pPr>
        <w:shd w:val="clear" w:color="auto" w:fill="FFFFFF"/>
        <w:spacing w:after="0" w:line="240" w:lineRule="auto"/>
        <w:rPr>
          <w:rFonts w:ascii="Times New Roman" w:hAnsi="Times New Roman"/>
          <w:sz w:val="24"/>
          <w:szCs w:val="24"/>
          <w:lang w:eastAsia="ru-RU"/>
        </w:rPr>
      </w:pPr>
    </w:p>
    <w:p w:rsidR="00485A1F" w:rsidRDefault="00854844" w:rsidP="00485A1F">
      <w:pPr>
        <w:shd w:val="clear" w:color="auto" w:fill="FFFFFF"/>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3</w:t>
      </w:r>
      <w:r w:rsidR="00485A1F" w:rsidRPr="00485A1F">
        <w:rPr>
          <w:rFonts w:ascii="Times New Roman" w:hAnsi="Times New Roman"/>
          <w:b/>
          <w:color w:val="000000"/>
          <w:sz w:val="24"/>
          <w:szCs w:val="24"/>
          <w:lang w:eastAsia="ru-RU"/>
        </w:rPr>
        <w:t xml:space="preserve">. Інша інформація встановлена відповідно до законодавства (для УЧАСНИКІВ </w:t>
      </w:r>
      <w:r w:rsidR="00485A1F" w:rsidRPr="00485A1F">
        <w:rPr>
          <w:rFonts w:ascii="Times New Roman" w:hAnsi="Times New Roman"/>
          <w:b/>
          <w:sz w:val="24"/>
          <w:szCs w:val="24"/>
          <w:lang w:eastAsia="ru-RU"/>
        </w:rPr>
        <w:t>—</w:t>
      </w:r>
      <w:r w:rsidR="00485A1F" w:rsidRPr="00485A1F">
        <w:rPr>
          <w:rFonts w:ascii="Times New Roman" w:hAnsi="Times New Roman"/>
          <w:b/>
          <w:color w:val="000000"/>
          <w:sz w:val="24"/>
          <w:szCs w:val="24"/>
          <w:lang w:eastAsia="ru-RU"/>
        </w:rPr>
        <w:t xml:space="preserve"> юридичних осіб, фізичних осіб та фізичних осіб</w:t>
      </w:r>
      <w:r w:rsidR="00485A1F" w:rsidRPr="00485A1F">
        <w:rPr>
          <w:rFonts w:ascii="Times New Roman" w:hAnsi="Times New Roman"/>
          <w:b/>
          <w:sz w:val="24"/>
          <w:szCs w:val="24"/>
          <w:lang w:eastAsia="ru-RU"/>
        </w:rPr>
        <w:t xml:space="preserve"> — </w:t>
      </w:r>
      <w:r w:rsidR="00485A1F" w:rsidRPr="00485A1F">
        <w:rPr>
          <w:rFonts w:ascii="Times New Roman" w:hAnsi="Times New Roman"/>
          <w:b/>
          <w:color w:val="000000"/>
          <w:sz w:val="24"/>
          <w:szCs w:val="24"/>
          <w:lang w:eastAsia="ru-RU"/>
        </w:rPr>
        <w:t>підприємців)</w:t>
      </w:r>
    </w:p>
    <w:p w:rsidR="00854844" w:rsidRPr="00485A1F" w:rsidRDefault="00854844" w:rsidP="00485A1F">
      <w:pPr>
        <w:shd w:val="clear" w:color="auto" w:fill="FFFFFF"/>
        <w:spacing w:after="0" w:line="240" w:lineRule="auto"/>
        <w:jc w:val="center"/>
        <w:rPr>
          <w:rFonts w:ascii="Times New Roman" w:hAnsi="Times New Roman"/>
          <w:sz w:val="24"/>
          <w:szCs w:val="24"/>
          <w:lang w:eastAsia="ru-RU"/>
        </w:rPr>
      </w:pPr>
    </w:p>
    <w:tbl>
      <w:tblPr>
        <w:tblW w:w="9619" w:type="dxa"/>
        <w:tblInd w:w="-100" w:type="dxa"/>
        <w:tblLayout w:type="fixed"/>
        <w:tblCellMar>
          <w:top w:w="15" w:type="dxa"/>
          <w:left w:w="15" w:type="dxa"/>
          <w:bottom w:w="15" w:type="dxa"/>
          <w:right w:w="15" w:type="dxa"/>
        </w:tblCellMar>
        <w:tblLook w:val="0000"/>
      </w:tblPr>
      <w:tblGrid>
        <w:gridCol w:w="400"/>
        <w:gridCol w:w="9219"/>
      </w:tblGrid>
      <w:tr w:rsidR="00485A1F" w:rsidRPr="00485A1F" w:rsidTr="00E25E5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85A1F" w:rsidRPr="00485A1F" w:rsidRDefault="00485A1F" w:rsidP="00485A1F">
            <w:pPr>
              <w:spacing w:after="0" w:line="240" w:lineRule="auto"/>
              <w:ind w:left="100"/>
              <w:jc w:val="center"/>
              <w:rPr>
                <w:rFonts w:ascii="Times New Roman" w:hAnsi="Times New Roman"/>
                <w:sz w:val="24"/>
                <w:szCs w:val="24"/>
                <w:lang w:eastAsia="ru-RU"/>
              </w:rPr>
            </w:pPr>
            <w:r w:rsidRPr="00485A1F">
              <w:rPr>
                <w:rFonts w:ascii="Times New Roman" w:hAnsi="Times New Roman"/>
                <w:b/>
                <w:color w:val="000000"/>
                <w:sz w:val="24"/>
                <w:szCs w:val="24"/>
                <w:lang w:eastAsia="ru-RU"/>
              </w:rPr>
              <w:t>Інші документи від Учасника:</w:t>
            </w:r>
          </w:p>
        </w:tc>
      </w:tr>
      <w:tr w:rsidR="00485A1F" w:rsidRPr="00485A1F" w:rsidTr="00E25E5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5A1F" w:rsidRPr="00485A1F" w:rsidRDefault="00485A1F" w:rsidP="00485A1F">
            <w:pPr>
              <w:spacing w:after="0" w:line="240" w:lineRule="auto"/>
              <w:ind w:left="100"/>
              <w:rPr>
                <w:rFonts w:ascii="Times New Roman" w:hAnsi="Times New Roman"/>
                <w:sz w:val="24"/>
                <w:szCs w:val="24"/>
                <w:lang w:eastAsia="ru-RU"/>
              </w:rPr>
            </w:pPr>
            <w:r w:rsidRPr="00485A1F">
              <w:rPr>
                <w:rFonts w:ascii="Times New Roman" w:hAnsi="Times New Roman"/>
                <w:b/>
                <w:color w:val="000000"/>
                <w:sz w:val="24"/>
                <w:szCs w:val="24"/>
                <w:lang w:eastAsia="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5A1F" w:rsidRPr="00485A1F" w:rsidRDefault="00485A1F" w:rsidP="00485A1F">
            <w:pPr>
              <w:spacing w:after="0" w:line="240" w:lineRule="auto"/>
              <w:ind w:left="100"/>
              <w:jc w:val="both"/>
              <w:rPr>
                <w:rFonts w:ascii="Times New Roman" w:hAnsi="Times New Roman"/>
                <w:sz w:val="24"/>
                <w:szCs w:val="24"/>
                <w:lang w:eastAsia="ru-RU"/>
              </w:rPr>
            </w:pPr>
            <w:r w:rsidRPr="00485A1F">
              <w:rPr>
                <w:rFonts w:ascii="Times New Roman" w:hAnsi="Times New Roman"/>
                <w:color w:val="000000"/>
                <w:sz w:val="24"/>
                <w:szCs w:val="24"/>
                <w:lang w:eastAsia="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485A1F">
              <w:rPr>
                <w:rFonts w:ascii="Times New Roman" w:hAnsi="Times New Roman"/>
                <w:sz w:val="24"/>
                <w:szCs w:val="24"/>
                <w:lang w:eastAsia="ru-RU"/>
              </w:rPr>
              <w:t xml:space="preserve">— </w:t>
            </w:r>
            <w:r w:rsidRPr="00485A1F">
              <w:rPr>
                <w:rFonts w:ascii="Times New Roman" w:hAnsi="Times New Roman"/>
                <w:color w:val="000000"/>
                <w:sz w:val="24"/>
                <w:szCs w:val="24"/>
                <w:lang w:eastAsia="ru-RU"/>
              </w:rPr>
              <w:t>підприємців та громадських формувань, а іншою особою, учасник надає довіреність або доручення на таку особу.</w:t>
            </w:r>
          </w:p>
        </w:tc>
      </w:tr>
      <w:tr w:rsidR="00485A1F" w:rsidRPr="00485A1F" w:rsidTr="00E25E5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5A1F" w:rsidRPr="00485A1F" w:rsidRDefault="00485A1F" w:rsidP="00485A1F">
            <w:pPr>
              <w:spacing w:after="0" w:line="240" w:lineRule="auto"/>
              <w:ind w:left="100"/>
              <w:rPr>
                <w:rFonts w:ascii="Times New Roman" w:hAnsi="Times New Roman"/>
                <w:b/>
                <w:color w:val="000000"/>
                <w:sz w:val="24"/>
                <w:szCs w:val="24"/>
                <w:lang w:eastAsia="ru-RU"/>
              </w:rPr>
            </w:pPr>
            <w:r w:rsidRPr="00485A1F">
              <w:rPr>
                <w:rFonts w:ascii="Times New Roman" w:hAnsi="Times New Roman"/>
                <w:b/>
                <w:color w:val="000000"/>
                <w:sz w:val="24"/>
                <w:szCs w:val="24"/>
                <w:lang w:eastAsia="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5A1F" w:rsidRPr="00485A1F" w:rsidRDefault="00485A1F" w:rsidP="00485A1F">
            <w:pPr>
              <w:spacing w:after="0" w:line="240" w:lineRule="auto"/>
              <w:ind w:left="100"/>
              <w:jc w:val="both"/>
              <w:rPr>
                <w:rFonts w:ascii="Times New Roman" w:hAnsi="Times New Roman"/>
                <w:color w:val="000000"/>
                <w:sz w:val="24"/>
                <w:szCs w:val="24"/>
                <w:lang w:eastAsia="ru-RU"/>
              </w:rPr>
            </w:pPr>
            <w:r w:rsidRPr="00485A1F">
              <w:rPr>
                <w:rFonts w:ascii="Times New Roman" w:eastAsia="Times New Roman" w:hAnsi="Times New Roman"/>
                <w:b/>
                <w:color w:val="000000"/>
                <w:sz w:val="24"/>
                <w:szCs w:val="24"/>
                <w:lang w:eastAsia="ru-RU"/>
              </w:rPr>
              <w:t xml:space="preserve">Достовірна інформація у вигляді довідки довільної форми, </w:t>
            </w:r>
            <w:r w:rsidRPr="00485A1F">
              <w:rPr>
                <w:rFonts w:ascii="Times New Roman" w:eastAsia="Times New Roman" w:hAnsi="Times New Roman"/>
                <w:sz w:val="24"/>
                <w:szCs w:val="24"/>
                <w:lang w:eastAsia="ru-RU"/>
              </w:rPr>
              <w:t>у</w:t>
            </w:r>
            <w:r w:rsidRPr="00485A1F">
              <w:rPr>
                <w:rFonts w:ascii="Times New Roman" w:eastAsia="Times New Roman" w:hAnsi="Times New Roman"/>
                <w:color w:val="000000"/>
                <w:sz w:val="24"/>
                <w:szCs w:val="24"/>
                <w:lang w:eastAsia="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85A1F">
              <w:rPr>
                <w:rFonts w:ascii="Times New Roman" w:eastAsia="Times New Roman" w:hAnsi="Times New Roman"/>
                <w:i/>
                <w:color w:val="000000"/>
                <w:sz w:val="24"/>
                <w:szCs w:val="24"/>
                <w:lang w:eastAsia="ru-RU"/>
              </w:rPr>
              <w:t>Замість довідки довільної форми учасник може надати чинну ліцензію або документ дозвільного характеру.</w:t>
            </w:r>
          </w:p>
        </w:tc>
      </w:tr>
      <w:tr w:rsidR="00485A1F" w:rsidRPr="00485A1F" w:rsidTr="00E25E5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5A1F" w:rsidRPr="00485A1F" w:rsidRDefault="00485A1F" w:rsidP="00485A1F">
            <w:pPr>
              <w:spacing w:after="0" w:line="240" w:lineRule="auto"/>
              <w:ind w:left="100"/>
              <w:rPr>
                <w:rFonts w:ascii="Times New Roman" w:hAnsi="Times New Roman"/>
                <w:b/>
                <w:color w:val="000000"/>
                <w:sz w:val="24"/>
                <w:szCs w:val="24"/>
                <w:lang w:eastAsia="ru-RU"/>
              </w:rPr>
            </w:pPr>
            <w:r w:rsidRPr="00485A1F">
              <w:rPr>
                <w:rFonts w:ascii="Times New Roman" w:hAnsi="Times New Roman"/>
                <w:b/>
                <w:color w:val="000000"/>
                <w:sz w:val="24"/>
                <w:szCs w:val="24"/>
                <w:lang w:eastAsia="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5A1F" w:rsidRPr="00485A1F" w:rsidRDefault="00485A1F" w:rsidP="00485A1F">
            <w:pPr>
              <w:spacing w:after="0" w:line="240" w:lineRule="auto"/>
              <w:jc w:val="both"/>
              <w:rPr>
                <w:rFonts w:ascii="Times New Roman" w:eastAsia="Times New Roman" w:hAnsi="Times New Roman"/>
                <w:sz w:val="24"/>
                <w:szCs w:val="24"/>
                <w:lang w:eastAsia="ru-RU"/>
              </w:rPr>
            </w:pPr>
            <w:r w:rsidRPr="00485A1F">
              <w:rPr>
                <w:rFonts w:ascii="Times New Roman" w:eastAsia="Times New Roman" w:hAnsi="Times New Roman"/>
                <w:sz w:val="24"/>
                <w:szCs w:val="24"/>
                <w:lang w:eastAsia="ru-RU"/>
              </w:rPr>
              <w:t xml:space="preserve">У разі якщо учасник або його кінцевий </w:t>
            </w:r>
            <w:proofErr w:type="spellStart"/>
            <w:r w:rsidRPr="00485A1F">
              <w:rPr>
                <w:rFonts w:ascii="Times New Roman" w:eastAsia="Times New Roman" w:hAnsi="Times New Roman"/>
                <w:sz w:val="24"/>
                <w:szCs w:val="24"/>
                <w:lang w:eastAsia="ru-RU"/>
              </w:rPr>
              <w:t>бенефіціарний</w:t>
            </w:r>
            <w:proofErr w:type="spellEnd"/>
            <w:r w:rsidRPr="00485A1F">
              <w:rPr>
                <w:rFonts w:ascii="Times New Roman" w:eastAsia="Times New Roman" w:hAnsi="Times New Roman"/>
                <w:sz w:val="24"/>
                <w:szCs w:val="24"/>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85A1F" w:rsidRPr="00485A1F" w:rsidRDefault="00485A1F" w:rsidP="00485A1F">
            <w:pPr>
              <w:numPr>
                <w:ilvl w:val="0"/>
                <w:numId w:val="10"/>
              </w:numPr>
              <w:spacing w:after="0" w:line="240" w:lineRule="auto"/>
              <w:ind w:left="283" w:hanging="283"/>
              <w:jc w:val="both"/>
              <w:rPr>
                <w:rFonts w:ascii="Times New Roman" w:eastAsia="Times New Roman" w:hAnsi="Times New Roman"/>
                <w:sz w:val="24"/>
                <w:szCs w:val="24"/>
                <w:lang w:eastAsia="ru-RU"/>
              </w:rPr>
            </w:pPr>
            <w:r w:rsidRPr="00485A1F">
              <w:rPr>
                <w:rFonts w:ascii="Times New Roman" w:eastAsia="Times New Roman" w:hAnsi="Times New Roman"/>
                <w:sz w:val="24"/>
                <w:szCs w:val="24"/>
                <w:lang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85A1F" w:rsidRPr="00485A1F" w:rsidRDefault="00485A1F" w:rsidP="00485A1F">
            <w:pPr>
              <w:spacing w:after="0" w:line="240" w:lineRule="auto"/>
              <w:ind w:left="283" w:hanging="283"/>
              <w:jc w:val="both"/>
              <w:rPr>
                <w:rFonts w:ascii="Times New Roman" w:eastAsia="Times New Roman" w:hAnsi="Times New Roman"/>
                <w:i/>
                <w:sz w:val="24"/>
                <w:szCs w:val="24"/>
                <w:lang w:eastAsia="ru-RU"/>
              </w:rPr>
            </w:pPr>
            <w:r w:rsidRPr="00485A1F">
              <w:rPr>
                <w:rFonts w:ascii="Times New Roman" w:eastAsia="Times New Roman" w:hAnsi="Times New Roman"/>
                <w:i/>
                <w:sz w:val="24"/>
                <w:szCs w:val="24"/>
                <w:lang w:eastAsia="ru-RU"/>
              </w:rPr>
              <w:t>або</w:t>
            </w:r>
          </w:p>
          <w:p w:rsidR="00485A1F" w:rsidRPr="00485A1F" w:rsidRDefault="00485A1F" w:rsidP="00485A1F">
            <w:pPr>
              <w:numPr>
                <w:ilvl w:val="0"/>
                <w:numId w:val="11"/>
              </w:numPr>
              <w:spacing w:after="0" w:line="240" w:lineRule="auto"/>
              <w:ind w:left="283" w:hanging="283"/>
              <w:jc w:val="both"/>
              <w:rPr>
                <w:rFonts w:ascii="Times New Roman" w:eastAsia="Times New Roman" w:hAnsi="Times New Roman"/>
                <w:sz w:val="24"/>
                <w:szCs w:val="24"/>
                <w:lang w:eastAsia="ru-RU"/>
              </w:rPr>
            </w:pPr>
            <w:r w:rsidRPr="00485A1F">
              <w:rPr>
                <w:rFonts w:ascii="Times New Roman" w:eastAsia="Times New Roman" w:hAnsi="Times New Roman"/>
                <w:sz w:val="24"/>
                <w:szCs w:val="24"/>
                <w:lang w:eastAsia="ru-RU"/>
              </w:rPr>
              <w:t>посвідчення біженця чи документ, що підтверджує надання притулку в Україні,</w:t>
            </w:r>
          </w:p>
          <w:p w:rsidR="00485A1F" w:rsidRPr="00485A1F" w:rsidRDefault="00485A1F" w:rsidP="00485A1F">
            <w:pPr>
              <w:spacing w:after="0" w:line="240" w:lineRule="auto"/>
              <w:ind w:left="283" w:hanging="283"/>
              <w:jc w:val="both"/>
              <w:rPr>
                <w:rFonts w:ascii="Times New Roman" w:eastAsia="Times New Roman" w:hAnsi="Times New Roman"/>
                <w:i/>
                <w:sz w:val="24"/>
                <w:szCs w:val="24"/>
                <w:lang w:eastAsia="ru-RU"/>
              </w:rPr>
            </w:pPr>
            <w:r w:rsidRPr="00485A1F">
              <w:rPr>
                <w:rFonts w:ascii="Times New Roman" w:eastAsia="Times New Roman" w:hAnsi="Times New Roman"/>
                <w:i/>
                <w:sz w:val="24"/>
                <w:szCs w:val="24"/>
                <w:lang w:eastAsia="ru-RU"/>
              </w:rPr>
              <w:t>або</w:t>
            </w:r>
          </w:p>
          <w:p w:rsidR="00485A1F" w:rsidRPr="00485A1F" w:rsidRDefault="00485A1F" w:rsidP="00485A1F">
            <w:pPr>
              <w:numPr>
                <w:ilvl w:val="0"/>
                <w:numId w:val="8"/>
              </w:numPr>
              <w:spacing w:after="0" w:line="240" w:lineRule="auto"/>
              <w:ind w:left="283" w:hanging="283"/>
              <w:jc w:val="both"/>
              <w:rPr>
                <w:rFonts w:ascii="Times New Roman" w:eastAsia="Times New Roman" w:hAnsi="Times New Roman"/>
                <w:sz w:val="24"/>
                <w:szCs w:val="24"/>
                <w:lang w:eastAsia="ru-RU"/>
              </w:rPr>
            </w:pPr>
            <w:r w:rsidRPr="00485A1F">
              <w:rPr>
                <w:rFonts w:ascii="Times New Roman" w:eastAsia="Times New Roman" w:hAnsi="Times New Roman"/>
                <w:sz w:val="24"/>
                <w:szCs w:val="24"/>
                <w:lang w:eastAsia="ru-RU"/>
              </w:rPr>
              <w:t xml:space="preserve"> посвідчення особи, яка потребує додаткового захисту в Україні,</w:t>
            </w:r>
          </w:p>
          <w:p w:rsidR="00485A1F" w:rsidRPr="00485A1F" w:rsidRDefault="00485A1F" w:rsidP="00485A1F">
            <w:pPr>
              <w:spacing w:after="0" w:line="240" w:lineRule="auto"/>
              <w:ind w:left="283" w:hanging="283"/>
              <w:jc w:val="both"/>
              <w:rPr>
                <w:rFonts w:ascii="Times New Roman" w:eastAsia="Times New Roman" w:hAnsi="Times New Roman"/>
                <w:i/>
                <w:sz w:val="24"/>
                <w:szCs w:val="24"/>
                <w:lang w:eastAsia="ru-RU"/>
              </w:rPr>
            </w:pPr>
            <w:r w:rsidRPr="00485A1F">
              <w:rPr>
                <w:rFonts w:ascii="Times New Roman" w:eastAsia="Times New Roman" w:hAnsi="Times New Roman"/>
                <w:i/>
                <w:sz w:val="24"/>
                <w:szCs w:val="24"/>
                <w:lang w:eastAsia="ru-RU"/>
              </w:rPr>
              <w:t>або</w:t>
            </w:r>
          </w:p>
          <w:p w:rsidR="00485A1F" w:rsidRPr="00485A1F" w:rsidRDefault="00485A1F" w:rsidP="00485A1F">
            <w:pPr>
              <w:numPr>
                <w:ilvl w:val="0"/>
                <w:numId w:val="9"/>
              </w:numPr>
              <w:shd w:val="clear" w:color="auto" w:fill="FFFFFF"/>
              <w:spacing w:after="0" w:line="240" w:lineRule="auto"/>
              <w:ind w:left="283" w:hanging="283"/>
              <w:jc w:val="both"/>
              <w:rPr>
                <w:rFonts w:ascii="Times New Roman" w:eastAsia="Times New Roman" w:hAnsi="Times New Roman"/>
                <w:sz w:val="24"/>
                <w:szCs w:val="24"/>
                <w:lang w:eastAsia="ru-RU"/>
              </w:rPr>
            </w:pPr>
            <w:r w:rsidRPr="00485A1F">
              <w:rPr>
                <w:rFonts w:ascii="Times New Roman" w:eastAsia="Times New Roman" w:hAnsi="Times New Roman"/>
                <w:sz w:val="24"/>
                <w:szCs w:val="24"/>
                <w:lang w:eastAsia="ru-RU"/>
              </w:rPr>
              <w:t>посвідчення особи, якій надано тимчасовий захист в Україні,</w:t>
            </w:r>
          </w:p>
          <w:p w:rsidR="00485A1F" w:rsidRPr="00485A1F" w:rsidRDefault="00485A1F" w:rsidP="00485A1F">
            <w:pPr>
              <w:shd w:val="clear" w:color="auto" w:fill="FFFFFF"/>
              <w:spacing w:after="0" w:line="240" w:lineRule="auto"/>
              <w:ind w:left="283" w:hanging="283"/>
              <w:jc w:val="both"/>
              <w:rPr>
                <w:rFonts w:ascii="Times New Roman" w:eastAsia="Times New Roman" w:hAnsi="Times New Roman"/>
                <w:i/>
                <w:sz w:val="24"/>
                <w:szCs w:val="24"/>
                <w:lang w:eastAsia="ru-RU"/>
              </w:rPr>
            </w:pPr>
            <w:r w:rsidRPr="00485A1F">
              <w:rPr>
                <w:rFonts w:ascii="Times New Roman" w:eastAsia="Times New Roman" w:hAnsi="Times New Roman"/>
                <w:i/>
                <w:sz w:val="24"/>
                <w:szCs w:val="24"/>
                <w:lang w:eastAsia="ru-RU"/>
              </w:rPr>
              <w:t>або</w:t>
            </w:r>
          </w:p>
          <w:p w:rsidR="00485A1F" w:rsidRPr="00485A1F" w:rsidRDefault="00485A1F" w:rsidP="00485A1F">
            <w:pPr>
              <w:spacing w:after="0" w:line="240" w:lineRule="auto"/>
              <w:ind w:left="100"/>
              <w:jc w:val="both"/>
              <w:rPr>
                <w:rFonts w:ascii="Times New Roman" w:hAnsi="Times New Roman"/>
                <w:color w:val="000000"/>
                <w:sz w:val="24"/>
                <w:szCs w:val="24"/>
                <w:lang w:eastAsia="ru-RU"/>
              </w:rPr>
            </w:pPr>
            <w:r w:rsidRPr="00485A1F">
              <w:rPr>
                <w:rFonts w:ascii="Times New Roman" w:eastAsia="Times New Roman" w:hAnsi="Times New Roman"/>
                <w:sz w:val="24"/>
                <w:szCs w:val="24"/>
                <w:lang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13DD8" w:rsidRPr="00485A1F" w:rsidTr="00E25E5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3DD8" w:rsidRPr="00485A1F" w:rsidRDefault="00113DD8" w:rsidP="00485A1F">
            <w:pPr>
              <w:spacing w:after="0" w:line="240" w:lineRule="auto"/>
              <w:ind w:left="100"/>
              <w:rPr>
                <w:rFonts w:ascii="Times New Roman" w:hAnsi="Times New Roman"/>
                <w:b/>
                <w:color w:val="000000"/>
                <w:sz w:val="24"/>
                <w:szCs w:val="24"/>
                <w:lang w:eastAsia="ru-RU"/>
              </w:rPr>
            </w:pPr>
            <w:r>
              <w:rPr>
                <w:rFonts w:ascii="Times New Roman" w:hAnsi="Times New Roman"/>
                <w:b/>
                <w:color w:val="000000"/>
                <w:sz w:val="24"/>
                <w:szCs w:val="24"/>
                <w:lang w:eastAsia="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3DD8" w:rsidRPr="00113DD8" w:rsidRDefault="00113DD8" w:rsidP="00113DD8">
            <w:pPr>
              <w:pStyle w:val="a4"/>
              <w:jc w:val="both"/>
              <w:rPr>
                <w:rFonts w:ascii="Times New Roman" w:hAnsi="Times New Roman"/>
                <w:b/>
                <w:sz w:val="24"/>
                <w:szCs w:val="24"/>
              </w:rPr>
            </w:pPr>
            <w:r w:rsidRPr="00113DD8">
              <w:rPr>
                <w:rFonts w:ascii="Times New Roman" w:hAnsi="Times New Roman"/>
                <w:b/>
                <w:sz w:val="24"/>
                <w:szCs w:val="24"/>
              </w:rPr>
              <w:t>4.1. ДЛЯ ЮРИДИЧНИХ ОСІБ:</w:t>
            </w:r>
          </w:p>
          <w:p w:rsidR="00113DD8" w:rsidRPr="00113DD8" w:rsidRDefault="00113DD8" w:rsidP="00113DD8">
            <w:pPr>
              <w:pStyle w:val="a4"/>
              <w:jc w:val="both"/>
              <w:rPr>
                <w:rFonts w:ascii="Times New Roman" w:hAnsi="Times New Roman"/>
                <w:sz w:val="24"/>
                <w:szCs w:val="24"/>
              </w:rPr>
            </w:pPr>
            <w:r>
              <w:rPr>
                <w:rFonts w:ascii="Times New Roman" w:hAnsi="Times New Roman"/>
                <w:sz w:val="24"/>
                <w:szCs w:val="24"/>
              </w:rPr>
              <w:t xml:space="preserve">- </w:t>
            </w:r>
            <w:r w:rsidRPr="00113DD8">
              <w:rPr>
                <w:rFonts w:ascii="Times New Roman" w:hAnsi="Times New Roman"/>
                <w:sz w:val="24"/>
                <w:szCs w:val="24"/>
              </w:rPr>
              <w:t xml:space="preserve">Повна копія Статуту або іншого установчого документу (для юридичної особи) або інформація про код адміністративних послуг, за яким можна отримати доступ до чинних установчих документів Учасника. </w:t>
            </w:r>
          </w:p>
          <w:p w:rsidR="00113DD8" w:rsidRPr="00113DD8" w:rsidRDefault="00113DD8" w:rsidP="00113DD8">
            <w:pPr>
              <w:pStyle w:val="a4"/>
              <w:jc w:val="both"/>
              <w:rPr>
                <w:rFonts w:ascii="Times New Roman" w:hAnsi="Times New Roman"/>
                <w:sz w:val="24"/>
                <w:szCs w:val="24"/>
              </w:rPr>
            </w:pPr>
            <w:r w:rsidRPr="00113DD8">
              <w:rPr>
                <w:rFonts w:ascii="Times New Roman" w:hAnsi="Times New Roman"/>
                <w:sz w:val="24"/>
                <w:szCs w:val="24"/>
              </w:rPr>
              <w:t xml:space="preserve">У разі, якщо учасник здійснює свою діяльність на підставі модельного статуту, він повинен надати копію рішення засновників(а) про створення товариства на підставі </w:t>
            </w:r>
            <w:r w:rsidRPr="00113DD8">
              <w:rPr>
                <w:rFonts w:ascii="Times New Roman" w:hAnsi="Times New Roman"/>
                <w:sz w:val="24"/>
                <w:szCs w:val="24"/>
              </w:rPr>
              <w:lastRenderedPageBreak/>
              <w:t>модельного статуту, або рішення/протокол загальних зборів учасника/учасників товариства про перехід на діяльність на підставі модельного статуту. Для об’єднань учасників таким документом можуть бути установчі документи об’єднання учасників відповідно до законодавства України або законодавства іншої держави, відповідно до якого було утворене об’єднання.</w:t>
            </w:r>
          </w:p>
          <w:p w:rsidR="00113DD8" w:rsidRPr="00113DD8" w:rsidRDefault="00113DD8" w:rsidP="00113DD8">
            <w:pPr>
              <w:pStyle w:val="a4"/>
              <w:jc w:val="both"/>
              <w:rPr>
                <w:rFonts w:ascii="Times New Roman" w:hAnsi="Times New Roman"/>
                <w:sz w:val="24"/>
                <w:szCs w:val="24"/>
              </w:rPr>
            </w:pPr>
            <w:r>
              <w:rPr>
                <w:rFonts w:ascii="Times New Roman" w:hAnsi="Times New Roman"/>
                <w:sz w:val="24"/>
                <w:szCs w:val="24"/>
              </w:rPr>
              <w:t xml:space="preserve">- </w:t>
            </w:r>
            <w:r w:rsidRPr="00113DD8">
              <w:rPr>
                <w:rFonts w:ascii="Times New Roman" w:hAnsi="Times New Roman"/>
                <w:sz w:val="24"/>
                <w:szCs w:val="24"/>
              </w:rPr>
              <w:t xml:space="preserve">Документи (оригінал або копія), що підтверджують повноваження керівника/уповноваженої особи або представника учасника процедури закупівлі щодо підпису документів тендерної пропозиції, договорів за проведеними торгами (виписка з протоколу/ наказ  про призначення/ довіреність/ доручення або інший документ, що підтверджує повноваження особи  на підписання документів). </w:t>
            </w:r>
          </w:p>
          <w:p w:rsidR="00113DD8" w:rsidRPr="00113DD8" w:rsidRDefault="00113DD8" w:rsidP="00113DD8">
            <w:pPr>
              <w:pStyle w:val="a4"/>
              <w:jc w:val="both"/>
              <w:rPr>
                <w:rFonts w:ascii="Times New Roman" w:hAnsi="Times New Roman"/>
                <w:sz w:val="24"/>
                <w:szCs w:val="24"/>
              </w:rPr>
            </w:pPr>
            <w:r>
              <w:rPr>
                <w:rFonts w:ascii="Times New Roman" w:hAnsi="Times New Roman"/>
                <w:sz w:val="24"/>
                <w:szCs w:val="24"/>
              </w:rPr>
              <w:t xml:space="preserve">- </w:t>
            </w:r>
            <w:r w:rsidRPr="00113DD8">
              <w:rPr>
                <w:rFonts w:ascii="Times New Roman" w:hAnsi="Times New Roman"/>
                <w:sz w:val="24"/>
                <w:szCs w:val="24"/>
              </w:rPr>
              <w:t>Свідоцтво про реєстрацію платника ПДВабо Витяг з реєстру платників податку на додану вартість</w:t>
            </w:r>
            <w:r w:rsidRPr="00113DD8">
              <w:rPr>
                <w:rFonts w:ascii="Times New Roman" w:hAnsi="Times New Roman"/>
                <w:i/>
                <w:sz w:val="24"/>
                <w:szCs w:val="24"/>
              </w:rPr>
              <w:t>(для платників ПДВ)</w:t>
            </w:r>
            <w:r w:rsidRPr="00113DD8">
              <w:rPr>
                <w:rFonts w:ascii="Times New Roman" w:hAnsi="Times New Roman"/>
                <w:sz w:val="24"/>
                <w:szCs w:val="24"/>
              </w:rPr>
              <w:t xml:space="preserve"> (оригінал або копія, завірена підписом уповноваженої особи Учасника)</w:t>
            </w:r>
            <w:r w:rsidR="00267870">
              <w:rPr>
                <w:rFonts w:ascii="Times New Roman" w:hAnsi="Times New Roman"/>
                <w:sz w:val="24"/>
                <w:szCs w:val="24"/>
              </w:rPr>
              <w:t xml:space="preserve"> або</w:t>
            </w:r>
            <w:r w:rsidRPr="00113DD8">
              <w:rPr>
                <w:rFonts w:ascii="Times New Roman" w:hAnsi="Times New Roman"/>
                <w:sz w:val="24"/>
                <w:szCs w:val="24"/>
              </w:rPr>
              <w:t>Свідоцтво платника єдиного податку або Витяг з реєстру платників єдиного податку (</w:t>
            </w:r>
            <w:r w:rsidRPr="00113DD8">
              <w:rPr>
                <w:rFonts w:ascii="Times New Roman" w:hAnsi="Times New Roman"/>
                <w:i/>
                <w:sz w:val="24"/>
                <w:szCs w:val="24"/>
              </w:rPr>
              <w:t>для платників єдиного податку</w:t>
            </w:r>
            <w:r w:rsidRPr="00113DD8">
              <w:rPr>
                <w:rFonts w:ascii="Times New Roman" w:hAnsi="Times New Roman"/>
                <w:sz w:val="24"/>
                <w:szCs w:val="24"/>
              </w:rPr>
              <w:t>) (оригінал або копія, завірена підписом уповноваженої особи Учасника).</w:t>
            </w:r>
          </w:p>
          <w:p w:rsidR="00113DD8" w:rsidRPr="00113DD8" w:rsidRDefault="00113DD8" w:rsidP="00113DD8">
            <w:pPr>
              <w:pStyle w:val="a4"/>
              <w:jc w:val="both"/>
              <w:rPr>
                <w:rFonts w:ascii="Times New Roman" w:hAnsi="Times New Roman"/>
                <w:b/>
                <w:sz w:val="24"/>
                <w:szCs w:val="24"/>
              </w:rPr>
            </w:pPr>
          </w:p>
          <w:p w:rsidR="00113DD8" w:rsidRPr="00113DD8" w:rsidRDefault="00113DD8" w:rsidP="00113DD8">
            <w:pPr>
              <w:pStyle w:val="a4"/>
              <w:jc w:val="both"/>
              <w:rPr>
                <w:rFonts w:ascii="Times New Roman" w:hAnsi="Times New Roman"/>
                <w:sz w:val="24"/>
                <w:szCs w:val="24"/>
              </w:rPr>
            </w:pPr>
            <w:r w:rsidRPr="00113DD8">
              <w:rPr>
                <w:rFonts w:ascii="Times New Roman" w:hAnsi="Times New Roman"/>
                <w:b/>
                <w:sz w:val="24"/>
                <w:szCs w:val="24"/>
              </w:rPr>
              <w:t xml:space="preserve">                Рішення  компетентного органу юридичної особи, про надання згоди керівнику/уповноваженій особі на вчинення значного правочину/ відсутність обмежень по сумі при укладанні правочинів, якщо такі  обмеження встановлені установчими документами.</w:t>
            </w:r>
          </w:p>
          <w:p w:rsidR="00113DD8" w:rsidRPr="00113DD8" w:rsidRDefault="00113DD8" w:rsidP="00113DD8">
            <w:pPr>
              <w:pStyle w:val="a4"/>
              <w:jc w:val="both"/>
              <w:rPr>
                <w:rFonts w:ascii="Times New Roman" w:hAnsi="Times New Roman"/>
                <w:b/>
                <w:i/>
                <w:sz w:val="24"/>
                <w:szCs w:val="24"/>
              </w:rPr>
            </w:pPr>
            <w:r w:rsidRPr="00113DD8">
              <w:rPr>
                <w:rFonts w:ascii="Times New Roman" w:hAnsi="Times New Roman"/>
                <w:b/>
                <w:i/>
                <w:sz w:val="24"/>
                <w:szCs w:val="24"/>
              </w:rPr>
              <w:t xml:space="preserve">У разі підпису документів тендерної пропозиції  уповноваженою особою за  довіреністю та/або дорученням, в наданій довіреності та/або дорученні обов’язково повинні бути  вказані повноваження на  представлення  інтересів Учасника в процедурах закупівлі та на підпис  документів тендерної пропозиції. </w:t>
            </w:r>
          </w:p>
          <w:p w:rsidR="00113DD8" w:rsidRDefault="00113DD8" w:rsidP="00113DD8">
            <w:pPr>
              <w:pStyle w:val="a4"/>
              <w:jc w:val="both"/>
              <w:rPr>
                <w:rFonts w:ascii="Times New Roman" w:hAnsi="Times New Roman"/>
                <w:b/>
                <w:sz w:val="24"/>
                <w:szCs w:val="24"/>
              </w:rPr>
            </w:pPr>
            <w:r w:rsidRPr="00113DD8">
              <w:rPr>
                <w:rFonts w:ascii="Times New Roman" w:hAnsi="Times New Roman"/>
                <w:b/>
                <w:sz w:val="24"/>
                <w:szCs w:val="24"/>
              </w:rPr>
              <w:t>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учасник має надати відповідне протокольне рішення учасників (акціонерів, власників) з підтвердженням наявності повноважень на підписання тендерної пропозиції та/або укладання договору.</w:t>
            </w:r>
          </w:p>
          <w:p w:rsidR="00113DD8" w:rsidRPr="00113DD8" w:rsidRDefault="00113DD8" w:rsidP="00113DD8">
            <w:pPr>
              <w:pStyle w:val="a4"/>
              <w:jc w:val="both"/>
              <w:rPr>
                <w:rFonts w:ascii="Times New Roman" w:hAnsi="Times New Roman"/>
                <w:b/>
                <w:sz w:val="24"/>
                <w:szCs w:val="24"/>
              </w:rPr>
            </w:pPr>
          </w:p>
          <w:p w:rsidR="00113DD8" w:rsidRPr="00113DD8" w:rsidRDefault="00113DD8" w:rsidP="00113DD8">
            <w:pPr>
              <w:pStyle w:val="a4"/>
              <w:jc w:val="both"/>
              <w:rPr>
                <w:rFonts w:ascii="Times New Roman" w:hAnsi="Times New Roman"/>
                <w:bCs/>
                <w:caps/>
                <w:sz w:val="24"/>
                <w:szCs w:val="24"/>
              </w:rPr>
            </w:pPr>
            <w:r w:rsidRPr="00FE3CB9">
              <w:rPr>
                <w:rFonts w:ascii="Times New Roman" w:hAnsi="Times New Roman"/>
                <w:b/>
                <w:sz w:val="24"/>
                <w:szCs w:val="24"/>
              </w:rPr>
              <w:t>4.2.</w:t>
            </w:r>
            <w:r w:rsidR="00063AF9">
              <w:rPr>
                <w:rFonts w:ascii="Times New Roman" w:hAnsi="Times New Roman"/>
                <w:b/>
                <w:bCs/>
                <w:caps/>
                <w:sz w:val="24"/>
                <w:szCs w:val="24"/>
              </w:rPr>
              <w:t>Для фізичних осіб</w:t>
            </w:r>
            <w:r w:rsidRPr="00113DD8">
              <w:rPr>
                <w:rFonts w:ascii="Times New Roman" w:hAnsi="Times New Roman"/>
                <w:b/>
                <w:bCs/>
                <w:caps/>
                <w:sz w:val="24"/>
                <w:szCs w:val="24"/>
              </w:rPr>
              <w:t xml:space="preserve"> :</w:t>
            </w:r>
          </w:p>
          <w:p w:rsidR="00113DD8" w:rsidRPr="00113DD8" w:rsidRDefault="00113DD8" w:rsidP="00113DD8">
            <w:pPr>
              <w:pStyle w:val="a4"/>
              <w:jc w:val="both"/>
              <w:rPr>
                <w:rFonts w:ascii="Times New Roman" w:hAnsi="Times New Roman"/>
                <w:sz w:val="24"/>
                <w:szCs w:val="24"/>
              </w:rPr>
            </w:pPr>
            <w:r w:rsidRPr="00113DD8">
              <w:rPr>
                <w:rFonts w:ascii="Times New Roman" w:hAnsi="Times New Roman"/>
                <w:bCs/>
                <w:sz w:val="24"/>
                <w:szCs w:val="24"/>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113DD8" w:rsidRDefault="00113DD8" w:rsidP="00113DD8">
            <w:pPr>
              <w:pStyle w:val="a4"/>
              <w:jc w:val="both"/>
              <w:rPr>
                <w:rFonts w:ascii="Times New Roman" w:hAnsi="Times New Roman"/>
                <w:bCs/>
                <w:sz w:val="24"/>
                <w:szCs w:val="24"/>
              </w:rPr>
            </w:pPr>
            <w:r w:rsidRPr="00113DD8">
              <w:rPr>
                <w:rFonts w:ascii="Times New Roman" w:hAnsi="Times New Roman"/>
                <w:bCs/>
                <w:sz w:val="24"/>
                <w:szCs w:val="24"/>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113DD8" w:rsidRPr="00113DD8" w:rsidRDefault="00113DD8" w:rsidP="00113DD8">
            <w:pPr>
              <w:pStyle w:val="a4"/>
              <w:jc w:val="both"/>
              <w:rPr>
                <w:rFonts w:ascii="Times New Roman" w:hAnsi="Times New Roman"/>
                <w:bCs/>
                <w:sz w:val="24"/>
                <w:szCs w:val="24"/>
              </w:rPr>
            </w:pPr>
          </w:p>
          <w:p w:rsidR="00113DD8" w:rsidRPr="00113DD8" w:rsidRDefault="00113DD8" w:rsidP="00113DD8">
            <w:pPr>
              <w:pStyle w:val="a4"/>
              <w:jc w:val="both"/>
              <w:rPr>
                <w:rFonts w:ascii="Times New Roman" w:hAnsi="Times New Roman"/>
                <w:b/>
                <w:bCs/>
                <w:sz w:val="24"/>
                <w:szCs w:val="24"/>
              </w:rPr>
            </w:pPr>
            <w:r w:rsidRPr="00FE3CB9">
              <w:rPr>
                <w:rFonts w:ascii="Times New Roman" w:hAnsi="Times New Roman"/>
                <w:b/>
                <w:bCs/>
                <w:sz w:val="24"/>
                <w:szCs w:val="24"/>
              </w:rPr>
              <w:t xml:space="preserve">4.3. </w:t>
            </w:r>
            <w:r w:rsidRPr="00113DD8">
              <w:rPr>
                <w:rFonts w:ascii="Times New Roman" w:hAnsi="Times New Roman"/>
                <w:b/>
                <w:bCs/>
                <w:sz w:val="24"/>
                <w:szCs w:val="24"/>
              </w:rPr>
              <w:t xml:space="preserve">ДЛЯ </w:t>
            </w:r>
            <w:r w:rsidRPr="00113DD8">
              <w:rPr>
                <w:rFonts w:ascii="Times New Roman" w:hAnsi="Times New Roman"/>
                <w:b/>
                <w:bCs/>
                <w:caps/>
                <w:sz w:val="24"/>
                <w:szCs w:val="24"/>
              </w:rPr>
              <w:t>фізичних осіб - підприємців</w:t>
            </w:r>
            <w:r w:rsidRPr="00113DD8">
              <w:rPr>
                <w:rFonts w:ascii="Times New Roman" w:hAnsi="Times New Roman"/>
                <w:b/>
                <w:bCs/>
                <w:sz w:val="24"/>
                <w:szCs w:val="24"/>
              </w:rPr>
              <w:t>:</w:t>
            </w:r>
          </w:p>
          <w:p w:rsidR="00113DD8" w:rsidRPr="00113DD8" w:rsidRDefault="00113DD8" w:rsidP="00113DD8">
            <w:pPr>
              <w:pStyle w:val="a4"/>
              <w:jc w:val="both"/>
              <w:rPr>
                <w:rFonts w:ascii="Times New Roman" w:hAnsi="Times New Roman"/>
                <w:bCs/>
                <w:sz w:val="24"/>
                <w:szCs w:val="24"/>
              </w:rPr>
            </w:pPr>
            <w:r w:rsidRPr="00113DD8">
              <w:rPr>
                <w:rFonts w:ascii="Times New Roman" w:hAnsi="Times New Roman"/>
                <w:bCs/>
                <w:sz w:val="24"/>
                <w:szCs w:val="24"/>
              </w:rPr>
              <w:t>-паспорт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113DD8" w:rsidRDefault="00113DD8" w:rsidP="00113DD8">
            <w:pPr>
              <w:spacing w:after="0" w:line="240" w:lineRule="auto"/>
              <w:jc w:val="both"/>
              <w:rPr>
                <w:rFonts w:ascii="Times New Roman" w:hAnsi="Times New Roman"/>
                <w:sz w:val="24"/>
                <w:szCs w:val="24"/>
              </w:rPr>
            </w:pPr>
            <w:r w:rsidRPr="00113DD8">
              <w:rPr>
                <w:rFonts w:ascii="Times New Roman" w:hAnsi="Times New Roman"/>
                <w:sz w:val="24"/>
                <w:szCs w:val="24"/>
              </w:rPr>
              <w:t xml:space="preserve">- документ (оригінал або копія), що відображає інформацію про основні види діяльності ФОП (для фізичних осіб – підприємців). </w:t>
            </w:r>
            <w:r w:rsidRPr="00267870">
              <w:rPr>
                <w:rFonts w:ascii="Times New Roman" w:hAnsi="Times New Roman"/>
                <w:sz w:val="24"/>
                <w:szCs w:val="24"/>
              </w:rPr>
              <w:t xml:space="preserve">Таким документом може бути  витяг або виписка з єдиного державного реєстру </w:t>
            </w:r>
            <w:proofErr w:type="spellStart"/>
            <w:r w:rsidRPr="00267870">
              <w:rPr>
                <w:rFonts w:ascii="Times New Roman" w:hAnsi="Times New Roman"/>
                <w:sz w:val="24"/>
                <w:szCs w:val="24"/>
              </w:rPr>
              <w:t>юpидичнихoсiб</w:t>
            </w:r>
            <w:proofErr w:type="spellEnd"/>
            <w:r w:rsidRPr="00267870">
              <w:rPr>
                <w:rFonts w:ascii="Times New Roman" w:hAnsi="Times New Roman"/>
                <w:sz w:val="24"/>
                <w:szCs w:val="24"/>
              </w:rPr>
              <w:t xml:space="preserve">, </w:t>
            </w:r>
            <w:proofErr w:type="spellStart"/>
            <w:r w:rsidRPr="00267870">
              <w:rPr>
                <w:rFonts w:ascii="Times New Roman" w:hAnsi="Times New Roman"/>
                <w:sz w:val="24"/>
                <w:szCs w:val="24"/>
              </w:rPr>
              <w:t>фiзичнихoсiб-пiдпpиємцiвтaгpoмaдських</w:t>
            </w:r>
            <w:proofErr w:type="spellEnd"/>
            <w:r w:rsidRPr="00267870">
              <w:rPr>
                <w:rFonts w:ascii="Times New Roman" w:hAnsi="Times New Roman"/>
                <w:sz w:val="24"/>
                <w:szCs w:val="24"/>
              </w:rPr>
              <w:t xml:space="preserve"> формувань</w:t>
            </w:r>
          </w:p>
          <w:p w:rsidR="00267870" w:rsidRPr="00485A1F" w:rsidRDefault="00267870" w:rsidP="00267870">
            <w:pPr>
              <w:spacing w:after="0" w:line="240" w:lineRule="auto"/>
              <w:jc w:val="both"/>
              <w:rPr>
                <w:rFonts w:ascii="Times New Roman" w:eastAsia="Times New Roman" w:hAnsi="Times New Roman"/>
                <w:sz w:val="24"/>
                <w:szCs w:val="24"/>
                <w:lang w:eastAsia="ru-RU"/>
              </w:rPr>
            </w:pPr>
            <w:r w:rsidRPr="00267870">
              <w:rPr>
                <w:rFonts w:ascii="Times New Roman" w:eastAsia="Times New Roman" w:hAnsi="Times New Roman"/>
                <w:sz w:val="24"/>
                <w:szCs w:val="24"/>
                <w:lang w:eastAsia="ru-RU"/>
              </w:rPr>
              <w:lastRenderedPageBreak/>
              <w:t>- Свідоцтво про реєстрацію платника ПДВ або Витяг з реєстру платників податку на додану вартість (для платників ПДВ) (оригінал або копія, завірена підписом уповноваженої особи Учасника)</w:t>
            </w:r>
            <w:r>
              <w:rPr>
                <w:rFonts w:ascii="Times New Roman" w:eastAsia="Times New Roman" w:hAnsi="Times New Roman"/>
                <w:sz w:val="24"/>
                <w:szCs w:val="24"/>
                <w:lang w:eastAsia="ru-RU"/>
              </w:rPr>
              <w:t xml:space="preserve"> або</w:t>
            </w:r>
            <w:r w:rsidRPr="00267870">
              <w:rPr>
                <w:rFonts w:ascii="Times New Roman" w:eastAsia="Times New Roman" w:hAnsi="Times New Roman"/>
                <w:sz w:val="24"/>
                <w:szCs w:val="24"/>
                <w:lang w:eastAsia="ru-RU"/>
              </w:rPr>
              <w:t xml:space="preserve"> Свідоцтво платника єдиного податку або Витяг з реєстру платників єдиного податку (для платників єдиного податку) (оригінал або копія, завірена підписом уповноваженої особи Учасника).</w:t>
            </w:r>
          </w:p>
        </w:tc>
      </w:tr>
    </w:tbl>
    <w:p w:rsidR="00485A1F" w:rsidRPr="00485A1F" w:rsidRDefault="00485A1F" w:rsidP="00485A1F">
      <w:pPr>
        <w:spacing w:after="0" w:line="240" w:lineRule="auto"/>
        <w:rPr>
          <w:rFonts w:ascii="Times New Roman" w:hAnsi="Times New Roman"/>
          <w:sz w:val="24"/>
          <w:szCs w:val="24"/>
          <w:lang w:eastAsia="ru-RU"/>
        </w:rPr>
      </w:pPr>
      <w:bookmarkStart w:id="1" w:name="_heading=h.gjdgxs" w:colFirst="0" w:colLast="0"/>
      <w:bookmarkEnd w:id="1"/>
    </w:p>
    <w:p w:rsidR="00823887" w:rsidRPr="002D3063" w:rsidRDefault="00823887" w:rsidP="00D673A3">
      <w:pPr>
        <w:rPr>
          <w:szCs w:val="24"/>
        </w:rPr>
      </w:pPr>
    </w:p>
    <w:sectPr w:rsidR="00823887" w:rsidRPr="002D3063" w:rsidSect="009E532F">
      <w:pgSz w:w="11906" w:h="16838"/>
      <w:pgMar w:top="709"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F11AC"/>
    <w:multiLevelType w:val="multilevel"/>
    <w:tmpl w:val="6D582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22E287D"/>
    <w:multiLevelType w:val="multilevel"/>
    <w:tmpl w:val="07C0C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03429D9"/>
    <w:multiLevelType w:val="multilevel"/>
    <w:tmpl w:val="264A3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48402AA"/>
    <w:multiLevelType w:val="hybridMultilevel"/>
    <w:tmpl w:val="566619E8"/>
    <w:lvl w:ilvl="0" w:tplc="72D847D6">
      <w:start w:val="201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AE37DE4"/>
    <w:multiLevelType w:val="multilevel"/>
    <w:tmpl w:val="8994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4F5DF9"/>
    <w:multiLevelType w:val="hybridMultilevel"/>
    <w:tmpl w:val="2A101310"/>
    <w:lvl w:ilvl="0" w:tplc="01707468">
      <w:start w:val="5"/>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8781201"/>
    <w:multiLevelType w:val="multilevel"/>
    <w:tmpl w:val="A77EF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0E9651F"/>
    <w:multiLevelType w:val="hybridMultilevel"/>
    <w:tmpl w:val="3FAE53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EB04D1F"/>
    <w:multiLevelType w:val="multilevel"/>
    <w:tmpl w:val="C89A529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5EC441DC"/>
    <w:multiLevelType w:val="hybridMultilevel"/>
    <w:tmpl w:val="C9C63C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F5324A2"/>
    <w:multiLevelType w:val="multilevel"/>
    <w:tmpl w:val="1B4810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3"/>
  </w:num>
  <w:num w:numId="3">
    <w:abstractNumId w:val="9"/>
  </w:num>
  <w:num w:numId="4">
    <w:abstractNumId w:val="7"/>
  </w:num>
  <w:num w:numId="5">
    <w:abstractNumId w:val="4"/>
  </w:num>
  <w:num w:numId="6">
    <w:abstractNumId w:val="10"/>
  </w:num>
  <w:num w:numId="7">
    <w:abstractNumId w:val="8"/>
    <w:lvlOverride w:ilvl="0">
      <w:lvl w:ilvl="0">
        <w:numFmt w:val="decimal"/>
        <w:lvlText w:val="%1."/>
        <w:lvlJc w:val="left"/>
        <w:rPr>
          <w:rFonts w:cs="Times New Roman"/>
        </w:rPr>
      </w:lvl>
    </w:lvlOverride>
  </w:num>
  <w:num w:numId="8">
    <w:abstractNumId w:val="6"/>
  </w:num>
  <w:num w:numId="9">
    <w:abstractNumId w:val="1"/>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3133"/>
    <w:rsid w:val="00001B9C"/>
    <w:rsid w:val="00036536"/>
    <w:rsid w:val="00047371"/>
    <w:rsid w:val="00063AF9"/>
    <w:rsid w:val="00081827"/>
    <w:rsid w:val="00113DD8"/>
    <w:rsid w:val="0013064C"/>
    <w:rsid w:val="00196F31"/>
    <w:rsid w:val="001C7B65"/>
    <w:rsid w:val="001E69BD"/>
    <w:rsid w:val="00224EAD"/>
    <w:rsid w:val="002274B5"/>
    <w:rsid w:val="00234CE4"/>
    <w:rsid w:val="00237328"/>
    <w:rsid w:val="00256D8C"/>
    <w:rsid w:val="00267870"/>
    <w:rsid w:val="00281067"/>
    <w:rsid w:val="00283D50"/>
    <w:rsid w:val="002B1A46"/>
    <w:rsid w:val="002D3063"/>
    <w:rsid w:val="00321C51"/>
    <w:rsid w:val="00335987"/>
    <w:rsid w:val="003400F3"/>
    <w:rsid w:val="0034308C"/>
    <w:rsid w:val="00363D4E"/>
    <w:rsid w:val="00365EBC"/>
    <w:rsid w:val="003B29C6"/>
    <w:rsid w:val="00485A1F"/>
    <w:rsid w:val="004B2452"/>
    <w:rsid w:val="004B6CD9"/>
    <w:rsid w:val="004D27AC"/>
    <w:rsid w:val="004E172F"/>
    <w:rsid w:val="004F1CB1"/>
    <w:rsid w:val="00526AC3"/>
    <w:rsid w:val="005368B5"/>
    <w:rsid w:val="00563F87"/>
    <w:rsid w:val="005A19B7"/>
    <w:rsid w:val="005D558D"/>
    <w:rsid w:val="005E46BD"/>
    <w:rsid w:val="0064708B"/>
    <w:rsid w:val="006B368E"/>
    <w:rsid w:val="006D5FA8"/>
    <w:rsid w:val="006E02FA"/>
    <w:rsid w:val="00751CF2"/>
    <w:rsid w:val="0075383F"/>
    <w:rsid w:val="007B26A4"/>
    <w:rsid w:val="007E639B"/>
    <w:rsid w:val="007F3708"/>
    <w:rsid w:val="0081270E"/>
    <w:rsid w:val="00823887"/>
    <w:rsid w:val="00846B9D"/>
    <w:rsid w:val="0085352A"/>
    <w:rsid w:val="00854844"/>
    <w:rsid w:val="00867989"/>
    <w:rsid w:val="008A39EA"/>
    <w:rsid w:val="008C4692"/>
    <w:rsid w:val="008C5432"/>
    <w:rsid w:val="008D5C4F"/>
    <w:rsid w:val="0090620F"/>
    <w:rsid w:val="00941C9A"/>
    <w:rsid w:val="00960EF1"/>
    <w:rsid w:val="009807AD"/>
    <w:rsid w:val="00986CDC"/>
    <w:rsid w:val="009A252F"/>
    <w:rsid w:val="009C0269"/>
    <w:rsid w:val="009D34EA"/>
    <w:rsid w:val="009E532F"/>
    <w:rsid w:val="00A05959"/>
    <w:rsid w:val="00A87BAC"/>
    <w:rsid w:val="00AA582E"/>
    <w:rsid w:val="00AD7F32"/>
    <w:rsid w:val="00AF6FCF"/>
    <w:rsid w:val="00B052CE"/>
    <w:rsid w:val="00B17602"/>
    <w:rsid w:val="00B50D7F"/>
    <w:rsid w:val="00B60E70"/>
    <w:rsid w:val="00B71A5F"/>
    <w:rsid w:val="00BF1538"/>
    <w:rsid w:val="00C406AC"/>
    <w:rsid w:val="00CF2037"/>
    <w:rsid w:val="00D46CE4"/>
    <w:rsid w:val="00D673A3"/>
    <w:rsid w:val="00DB582E"/>
    <w:rsid w:val="00DC26E3"/>
    <w:rsid w:val="00E46EDC"/>
    <w:rsid w:val="00E73B26"/>
    <w:rsid w:val="00E82D32"/>
    <w:rsid w:val="00EF5EC5"/>
    <w:rsid w:val="00F342DD"/>
    <w:rsid w:val="00FC3133"/>
    <w:rsid w:val="00FC4B63"/>
    <w:rsid w:val="00FE3CB9"/>
    <w:rsid w:val="00FF5032"/>
    <w:rsid w:val="00FF51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432"/>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63D4E"/>
    <w:pPr>
      <w:ind w:left="720"/>
      <w:contextualSpacing/>
    </w:pPr>
  </w:style>
  <w:style w:type="paragraph" w:styleId="a4">
    <w:name w:val="No Spacing"/>
    <w:link w:val="a5"/>
    <w:uiPriority w:val="99"/>
    <w:qFormat/>
    <w:rsid w:val="009A252F"/>
    <w:rPr>
      <w:sz w:val="22"/>
      <w:szCs w:val="22"/>
      <w:lang w:eastAsia="en-US"/>
    </w:rPr>
  </w:style>
  <w:style w:type="character" w:styleId="a6">
    <w:name w:val="Hyperlink"/>
    <w:uiPriority w:val="99"/>
    <w:rsid w:val="004F1CB1"/>
    <w:rPr>
      <w:rFonts w:cs="Times New Roman"/>
      <w:color w:val="0563C1"/>
      <w:u w:val="single"/>
    </w:rPr>
  </w:style>
  <w:style w:type="table" w:styleId="a7">
    <w:name w:val="Table Grid"/>
    <w:basedOn w:val="a1"/>
    <w:uiPriority w:val="99"/>
    <w:rsid w:val="004F1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75383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lang w:val="ru-RU" w:eastAsia="ru-RU"/>
    </w:rPr>
    <w:tblPr>
      <w:tblInd w:w="0" w:type="dxa"/>
      <w:tblCellMar>
        <w:top w:w="0" w:type="dxa"/>
        <w:left w:w="0" w:type="dxa"/>
        <w:bottom w:w="0" w:type="dxa"/>
        <w:right w:w="0" w:type="dxa"/>
      </w:tblCellMar>
    </w:tblPr>
  </w:style>
  <w:style w:type="paragraph" w:customStyle="1" w:styleId="BodyA">
    <w:name w:val="Body A"/>
    <w:uiPriority w:val="99"/>
    <w:rsid w:val="0075383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sz w:val="22"/>
      <w:szCs w:val="22"/>
      <w:u w:color="000000"/>
      <w:lang w:val="en-US" w:eastAsia="ru-RU"/>
    </w:rPr>
  </w:style>
  <w:style w:type="paragraph" w:customStyle="1" w:styleId="Default">
    <w:name w:val="Default"/>
    <w:uiPriority w:val="99"/>
    <w:rsid w:val="0075383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sz w:val="22"/>
      <w:szCs w:val="22"/>
      <w:u w:color="000000"/>
      <w:lang w:val="en-US" w:eastAsia="ru-RU"/>
    </w:rPr>
  </w:style>
  <w:style w:type="paragraph" w:styleId="HTML">
    <w:name w:val="HTML Preformatted"/>
    <w:basedOn w:val="a"/>
    <w:link w:val="HTML0"/>
    <w:uiPriority w:val="99"/>
    <w:rsid w:val="00001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link w:val="HTML"/>
    <w:uiPriority w:val="99"/>
    <w:semiHidden/>
    <w:locked/>
    <w:rsid w:val="00A87BAC"/>
    <w:rPr>
      <w:rFonts w:ascii="Courier New" w:hAnsi="Courier New" w:cs="Courier New"/>
      <w:sz w:val="20"/>
      <w:szCs w:val="20"/>
      <w:lang w:val="uk-UA" w:eastAsia="en-US"/>
    </w:rPr>
  </w:style>
  <w:style w:type="character" w:styleId="a8">
    <w:name w:val="Strong"/>
    <w:uiPriority w:val="99"/>
    <w:qFormat/>
    <w:locked/>
    <w:rsid w:val="00224EAD"/>
    <w:rPr>
      <w:rFonts w:cs="Times New Roman"/>
      <w:b/>
      <w:bCs/>
    </w:rPr>
  </w:style>
  <w:style w:type="character" w:customStyle="1" w:styleId="apple-converted-space">
    <w:name w:val="apple-converted-space"/>
    <w:uiPriority w:val="99"/>
    <w:rsid w:val="00224EAD"/>
    <w:rPr>
      <w:rFonts w:cs="Times New Roman"/>
    </w:rPr>
  </w:style>
  <w:style w:type="paragraph" w:styleId="a9">
    <w:name w:val="Normal (Web)"/>
    <w:basedOn w:val="a"/>
    <w:uiPriority w:val="99"/>
    <w:rsid w:val="00D673A3"/>
    <w:pPr>
      <w:spacing w:before="100" w:beforeAutospacing="1" w:after="100" w:afterAutospacing="1" w:line="240" w:lineRule="auto"/>
    </w:pPr>
    <w:rPr>
      <w:rFonts w:ascii="Times New Roman" w:hAnsi="Times New Roman"/>
      <w:sz w:val="24"/>
      <w:szCs w:val="24"/>
      <w:lang w:val="ru-RU" w:eastAsia="ru-RU"/>
    </w:rPr>
  </w:style>
  <w:style w:type="paragraph" w:styleId="aa">
    <w:name w:val="Body Text"/>
    <w:basedOn w:val="a"/>
    <w:link w:val="1"/>
    <w:semiHidden/>
    <w:unhideWhenUsed/>
    <w:rsid w:val="00941C9A"/>
    <w:pPr>
      <w:suppressAutoHyphens/>
      <w:spacing w:after="140" w:line="288" w:lineRule="auto"/>
    </w:pPr>
    <w:rPr>
      <w:rFonts w:eastAsia="Times New Roman"/>
      <w:kern w:val="2"/>
      <w:lang w:val="ru-RU" w:eastAsia="ru-RU"/>
    </w:rPr>
  </w:style>
  <w:style w:type="character" w:customStyle="1" w:styleId="ab">
    <w:name w:val="Основной текст Знак"/>
    <w:uiPriority w:val="99"/>
    <w:semiHidden/>
    <w:rsid w:val="00941C9A"/>
    <w:rPr>
      <w:lang w:val="uk-UA" w:eastAsia="en-US"/>
    </w:rPr>
  </w:style>
  <w:style w:type="character" w:customStyle="1" w:styleId="1">
    <w:name w:val="Основной текст Знак1"/>
    <w:link w:val="aa"/>
    <w:semiHidden/>
    <w:locked/>
    <w:rsid w:val="00941C9A"/>
    <w:rPr>
      <w:rFonts w:eastAsia="Times New Roman"/>
      <w:kern w:val="2"/>
    </w:rPr>
  </w:style>
  <w:style w:type="character" w:customStyle="1" w:styleId="a5">
    <w:name w:val="Без интервала Знак"/>
    <w:link w:val="a4"/>
    <w:uiPriority w:val="99"/>
    <w:rsid w:val="00113DD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033578206">
      <w:bodyDiv w:val="1"/>
      <w:marLeft w:val="0"/>
      <w:marRight w:val="0"/>
      <w:marTop w:val="0"/>
      <w:marBottom w:val="0"/>
      <w:divBdr>
        <w:top w:val="none" w:sz="0" w:space="0" w:color="auto"/>
        <w:left w:val="none" w:sz="0" w:space="0" w:color="auto"/>
        <w:bottom w:val="none" w:sz="0" w:space="0" w:color="auto"/>
        <w:right w:val="none" w:sz="0" w:space="0" w:color="auto"/>
      </w:divBdr>
    </w:div>
    <w:div w:id="1247609671">
      <w:marLeft w:val="0"/>
      <w:marRight w:val="0"/>
      <w:marTop w:val="0"/>
      <w:marBottom w:val="0"/>
      <w:divBdr>
        <w:top w:val="none" w:sz="0" w:space="0" w:color="auto"/>
        <w:left w:val="none" w:sz="0" w:space="0" w:color="auto"/>
        <w:bottom w:val="none" w:sz="0" w:space="0" w:color="auto"/>
        <w:right w:val="none" w:sz="0" w:space="0" w:color="auto"/>
      </w:divBdr>
    </w:div>
    <w:div w:id="1247609672">
      <w:marLeft w:val="0"/>
      <w:marRight w:val="0"/>
      <w:marTop w:val="0"/>
      <w:marBottom w:val="0"/>
      <w:divBdr>
        <w:top w:val="none" w:sz="0" w:space="0" w:color="auto"/>
        <w:left w:val="none" w:sz="0" w:space="0" w:color="auto"/>
        <w:bottom w:val="none" w:sz="0" w:space="0" w:color="auto"/>
        <w:right w:val="none" w:sz="0" w:space="0" w:color="auto"/>
      </w:divBdr>
    </w:div>
    <w:div w:id="1247609674">
      <w:marLeft w:val="0"/>
      <w:marRight w:val="0"/>
      <w:marTop w:val="0"/>
      <w:marBottom w:val="0"/>
      <w:divBdr>
        <w:top w:val="none" w:sz="0" w:space="0" w:color="auto"/>
        <w:left w:val="none" w:sz="0" w:space="0" w:color="auto"/>
        <w:bottom w:val="none" w:sz="0" w:space="0" w:color="auto"/>
        <w:right w:val="none" w:sz="0" w:space="0" w:color="auto"/>
      </w:divBdr>
      <w:divsChild>
        <w:div w:id="1247609673">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2401</Words>
  <Characters>13687</Characters>
  <Application>Microsoft Office Word</Application>
  <DocSecurity>0</DocSecurity>
  <Lines>114</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MATERIALs</cp:lastModifiedBy>
  <cp:revision>14</cp:revision>
  <dcterms:created xsi:type="dcterms:W3CDTF">2023-06-16T11:08:00Z</dcterms:created>
  <dcterms:modified xsi:type="dcterms:W3CDTF">2024-03-20T07:01:00Z</dcterms:modified>
</cp:coreProperties>
</file>