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11978" w14:textId="77777777" w:rsidR="00170029" w:rsidRPr="00874E92" w:rsidRDefault="00170029" w:rsidP="00170029">
      <w:pPr>
        <w:jc w:val="center"/>
        <w:rPr>
          <w:b/>
          <w:sz w:val="32"/>
          <w:szCs w:val="32"/>
          <w:lang w:val="ru-RU"/>
        </w:rPr>
      </w:pPr>
      <w:r w:rsidRPr="00874E92">
        <w:rPr>
          <w:b/>
          <w:sz w:val="32"/>
          <w:szCs w:val="32"/>
          <w:lang w:val="ru-RU"/>
        </w:rPr>
        <w:t>КОМУНАЛЬНЕ НЕКОМЕРЦІЙНЕ ПІДПРИЄМСТВО «МУНІЦИПАЛЬНА ОБСЛУГОВУЮЧА КОМПАНІЯ «ЧИСТА ГРОМАДА»</w:t>
      </w:r>
      <w:r w:rsidRPr="00874E92">
        <w:rPr>
          <w:b/>
          <w:lang w:val="ru-RU"/>
        </w:rPr>
        <w:t xml:space="preserve"> </w:t>
      </w:r>
      <w:r w:rsidRPr="00874E92">
        <w:rPr>
          <w:b/>
          <w:sz w:val="32"/>
          <w:szCs w:val="32"/>
          <w:lang w:val="ru-RU"/>
        </w:rPr>
        <w:t xml:space="preserve"> Подільської міської ради Подільського району Одеської області</w:t>
      </w:r>
    </w:p>
    <w:p w14:paraId="41BAE3B0" w14:textId="77777777" w:rsidR="00170029" w:rsidRPr="00874E92" w:rsidRDefault="00170029" w:rsidP="00170029">
      <w:pPr>
        <w:ind w:left="-1418"/>
        <w:jc w:val="center"/>
        <w:rPr>
          <w:b/>
          <w:highlight w:val="yellow"/>
          <w:lang w:val="ru-RU"/>
        </w:rPr>
      </w:pPr>
    </w:p>
    <w:p w14:paraId="39BDC1A3" w14:textId="77777777" w:rsidR="00170029" w:rsidRPr="00874E92" w:rsidRDefault="00170029" w:rsidP="00170029">
      <w:pPr>
        <w:ind w:left="-1418"/>
        <w:jc w:val="center"/>
        <w:rPr>
          <w:b/>
          <w:lang w:val="ru-RU"/>
        </w:rPr>
      </w:pPr>
    </w:p>
    <w:p w14:paraId="3FBA56DE" w14:textId="77777777" w:rsidR="00170029" w:rsidRPr="00874E92" w:rsidRDefault="00170029" w:rsidP="00170029">
      <w:pPr>
        <w:ind w:left="-1418"/>
        <w:jc w:val="right"/>
        <w:rPr>
          <w:b/>
          <w:lang w:val="ru-RU"/>
        </w:rPr>
      </w:pPr>
    </w:p>
    <w:p w14:paraId="6AA35584" w14:textId="77777777" w:rsidR="00170029" w:rsidRPr="00874E92" w:rsidRDefault="00170029" w:rsidP="00170029">
      <w:pPr>
        <w:ind w:left="-1418"/>
        <w:jc w:val="right"/>
        <w:rPr>
          <w:highlight w:val="yellow"/>
          <w:u w:val="single"/>
          <w:lang w:val="ru-RU"/>
        </w:rPr>
      </w:pPr>
      <w:r>
        <w:rPr>
          <w:b/>
          <w:highlight w:val="white"/>
        </w:rPr>
        <w:t> </w:t>
      </w:r>
      <w:bookmarkStart w:id="0" w:name="_heading=h.1fob9te" w:colFirst="0" w:colLast="0"/>
      <w:bookmarkEnd w:id="0"/>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170029" w:rsidRPr="006E3478" w14:paraId="079ADE70" w14:textId="77777777" w:rsidTr="006603B9">
        <w:tc>
          <w:tcPr>
            <w:tcW w:w="3931" w:type="dxa"/>
            <w:tcBorders>
              <w:top w:val="nil"/>
              <w:left w:val="nil"/>
              <w:bottom w:val="nil"/>
              <w:right w:val="nil"/>
            </w:tcBorders>
          </w:tcPr>
          <w:p w14:paraId="1714A51D" w14:textId="77777777" w:rsidR="00170029" w:rsidRPr="00874E92" w:rsidRDefault="00170029" w:rsidP="006603B9">
            <w:pPr>
              <w:rPr>
                <w:b/>
                <w:bCs/>
                <w:sz w:val="28"/>
                <w:szCs w:val="28"/>
                <w:lang w:val="ru-RU"/>
              </w:rPr>
            </w:pPr>
          </w:p>
        </w:tc>
        <w:tc>
          <w:tcPr>
            <w:tcW w:w="5387" w:type="dxa"/>
            <w:tcBorders>
              <w:top w:val="nil"/>
              <w:left w:val="nil"/>
              <w:bottom w:val="nil"/>
              <w:right w:val="nil"/>
            </w:tcBorders>
          </w:tcPr>
          <w:p w14:paraId="0E0EFC31" w14:textId="77777777" w:rsidR="00170029" w:rsidRPr="006E3478" w:rsidRDefault="00170029" w:rsidP="006603B9">
            <w:pPr>
              <w:rPr>
                <w:b/>
                <w:bCs/>
                <w:noProof/>
                <w:sz w:val="28"/>
                <w:szCs w:val="28"/>
              </w:rPr>
            </w:pPr>
            <w:r w:rsidRPr="006E3478">
              <w:rPr>
                <w:b/>
                <w:bCs/>
                <w:noProof/>
                <w:sz w:val="28"/>
                <w:szCs w:val="28"/>
              </w:rPr>
              <w:t>«ЗАТВЕРДЖЕНО»</w:t>
            </w:r>
          </w:p>
          <w:p w14:paraId="6FED8F2F" w14:textId="77777777" w:rsidR="00170029" w:rsidRPr="006E3478" w:rsidRDefault="00170029" w:rsidP="006603B9">
            <w:pPr>
              <w:rPr>
                <w:b/>
                <w:bCs/>
                <w:noProof/>
                <w:sz w:val="28"/>
                <w:szCs w:val="28"/>
              </w:rPr>
            </w:pPr>
          </w:p>
        </w:tc>
      </w:tr>
      <w:tr w:rsidR="00170029" w:rsidRPr="006406D4" w14:paraId="71541C3C" w14:textId="77777777" w:rsidTr="006603B9">
        <w:tc>
          <w:tcPr>
            <w:tcW w:w="3931" w:type="dxa"/>
            <w:tcBorders>
              <w:top w:val="nil"/>
              <w:left w:val="nil"/>
              <w:bottom w:val="nil"/>
              <w:right w:val="nil"/>
            </w:tcBorders>
          </w:tcPr>
          <w:p w14:paraId="5B541294" w14:textId="77777777" w:rsidR="00170029" w:rsidRPr="006E3478" w:rsidRDefault="00170029" w:rsidP="006603B9">
            <w:pPr>
              <w:rPr>
                <w:b/>
                <w:bCs/>
                <w:sz w:val="28"/>
                <w:szCs w:val="28"/>
              </w:rPr>
            </w:pPr>
          </w:p>
        </w:tc>
        <w:tc>
          <w:tcPr>
            <w:tcW w:w="5387" w:type="dxa"/>
            <w:tcBorders>
              <w:top w:val="nil"/>
              <w:left w:val="nil"/>
              <w:bottom w:val="nil"/>
              <w:right w:val="nil"/>
            </w:tcBorders>
          </w:tcPr>
          <w:p w14:paraId="435991D4" w14:textId="77777777" w:rsidR="00170029" w:rsidRPr="00874E92" w:rsidRDefault="00170029" w:rsidP="006603B9">
            <w:pPr>
              <w:rPr>
                <w:bCs/>
                <w:sz w:val="28"/>
                <w:szCs w:val="28"/>
                <w:lang w:val="ru-RU"/>
              </w:rPr>
            </w:pPr>
            <w:r w:rsidRPr="00874E92">
              <w:rPr>
                <w:bCs/>
                <w:sz w:val="28"/>
                <w:szCs w:val="28"/>
                <w:lang w:val="ru-RU"/>
              </w:rPr>
              <w:t xml:space="preserve">РІШЕННЯМ УПОВНОВАЖЕНОЇ ОСОБИ </w:t>
            </w:r>
          </w:p>
          <w:p w14:paraId="5E3C5897" w14:textId="77777777" w:rsidR="00170029" w:rsidRPr="00874E92" w:rsidRDefault="00170029" w:rsidP="006603B9">
            <w:pPr>
              <w:rPr>
                <w:bCs/>
                <w:sz w:val="28"/>
                <w:szCs w:val="28"/>
                <w:lang w:val="ru-RU"/>
              </w:rPr>
            </w:pPr>
            <w:r w:rsidRPr="00874E92">
              <w:rPr>
                <w:bCs/>
                <w:sz w:val="28"/>
                <w:szCs w:val="28"/>
                <w:lang w:val="ru-RU"/>
              </w:rPr>
              <w:t xml:space="preserve">ПРОТОКОЛ № </w:t>
            </w:r>
          </w:p>
          <w:p w14:paraId="4C1F8C3F" w14:textId="226D450E" w:rsidR="00170029" w:rsidRPr="00874E92" w:rsidRDefault="00BC0063" w:rsidP="006603B9">
            <w:pPr>
              <w:rPr>
                <w:bCs/>
                <w:sz w:val="28"/>
                <w:szCs w:val="28"/>
                <w:lang w:val="ru-RU"/>
              </w:rPr>
            </w:pPr>
            <w:r>
              <w:rPr>
                <w:bCs/>
                <w:sz w:val="28"/>
                <w:szCs w:val="28"/>
                <w:lang w:val="ru-RU"/>
              </w:rPr>
              <w:t>від _________ 2024</w:t>
            </w:r>
            <w:r w:rsidR="00170029" w:rsidRPr="00874E92">
              <w:rPr>
                <w:sz w:val="28"/>
                <w:szCs w:val="28"/>
                <w:lang w:val="ru-RU"/>
              </w:rPr>
              <w:t xml:space="preserve"> року</w:t>
            </w:r>
          </w:p>
        </w:tc>
      </w:tr>
      <w:tr w:rsidR="00170029" w:rsidRPr="006E3478" w14:paraId="0FCC70B5" w14:textId="77777777" w:rsidTr="006603B9">
        <w:tc>
          <w:tcPr>
            <w:tcW w:w="3931" w:type="dxa"/>
            <w:tcBorders>
              <w:top w:val="nil"/>
              <w:left w:val="nil"/>
              <w:bottom w:val="nil"/>
              <w:right w:val="nil"/>
            </w:tcBorders>
          </w:tcPr>
          <w:p w14:paraId="42CC1159" w14:textId="77777777" w:rsidR="00170029" w:rsidRPr="00874E92" w:rsidRDefault="00170029" w:rsidP="006603B9">
            <w:pPr>
              <w:rPr>
                <w:b/>
                <w:bCs/>
                <w:sz w:val="28"/>
                <w:szCs w:val="28"/>
                <w:lang w:val="ru-RU"/>
              </w:rPr>
            </w:pPr>
          </w:p>
        </w:tc>
        <w:tc>
          <w:tcPr>
            <w:tcW w:w="5387" w:type="dxa"/>
            <w:tcBorders>
              <w:top w:val="nil"/>
              <w:left w:val="nil"/>
              <w:bottom w:val="nil"/>
              <w:right w:val="nil"/>
            </w:tcBorders>
          </w:tcPr>
          <w:p w14:paraId="29C25E5F" w14:textId="77777777" w:rsidR="00170029" w:rsidRPr="00874E92" w:rsidRDefault="00170029" w:rsidP="006603B9">
            <w:pPr>
              <w:rPr>
                <w:bCs/>
                <w:sz w:val="28"/>
                <w:szCs w:val="28"/>
                <w:lang w:val="ru-RU"/>
              </w:rPr>
            </w:pPr>
          </w:p>
          <w:p w14:paraId="20AB3097" w14:textId="77777777" w:rsidR="00170029" w:rsidRPr="006E3478" w:rsidRDefault="00170029" w:rsidP="006603B9">
            <w:pPr>
              <w:rPr>
                <w:bCs/>
                <w:sz w:val="28"/>
                <w:szCs w:val="28"/>
              </w:rPr>
            </w:pPr>
            <w:r w:rsidRPr="006E3478">
              <w:rPr>
                <w:bCs/>
                <w:sz w:val="28"/>
                <w:szCs w:val="28"/>
              </w:rPr>
              <w:t xml:space="preserve">Уповноважена особа </w:t>
            </w:r>
          </w:p>
          <w:p w14:paraId="6273CEAB" w14:textId="77777777" w:rsidR="00170029" w:rsidRPr="006E3478" w:rsidRDefault="00170029" w:rsidP="006603B9">
            <w:pPr>
              <w:rPr>
                <w:bCs/>
                <w:sz w:val="28"/>
                <w:szCs w:val="28"/>
              </w:rPr>
            </w:pPr>
          </w:p>
        </w:tc>
      </w:tr>
      <w:tr w:rsidR="00170029" w:rsidRPr="006E3478" w14:paraId="54A9E403" w14:textId="77777777" w:rsidTr="006603B9">
        <w:tc>
          <w:tcPr>
            <w:tcW w:w="3931" w:type="dxa"/>
            <w:tcBorders>
              <w:top w:val="nil"/>
              <w:left w:val="nil"/>
              <w:bottom w:val="nil"/>
              <w:right w:val="nil"/>
            </w:tcBorders>
          </w:tcPr>
          <w:p w14:paraId="310C8986" w14:textId="77777777" w:rsidR="00170029" w:rsidRPr="006E3478" w:rsidRDefault="00170029" w:rsidP="006603B9">
            <w:pPr>
              <w:rPr>
                <w:b/>
                <w:bCs/>
                <w:sz w:val="28"/>
                <w:szCs w:val="28"/>
              </w:rPr>
            </w:pPr>
          </w:p>
        </w:tc>
        <w:tc>
          <w:tcPr>
            <w:tcW w:w="5387" w:type="dxa"/>
            <w:tcBorders>
              <w:top w:val="nil"/>
              <w:left w:val="nil"/>
              <w:bottom w:val="nil"/>
              <w:right w:val="nil"/>
            </w:tcBorders>
          </w:tcPr>
          <w:p w14:paraId="4904B53E" w14:textId="77777777" w:rsidR="00170029" w:rsidRPr="006E3478" w:rsidRDefault="00170029" w:rsidP="006603B9">
            <w:pPr>
              <w:rPr>
                <w:b/>
                <w:bCs/>
                <w:sz w:val="28"/>
                <w:szCs w:val="28"/>
              </w:rPr>
            </w:pPr>
            <w:r w:rsidRPr="006E3478">
              <w:rPr>
                <w:b/>
                <w:bCs/>
                <w:sz w:val="28"/>
                <w:szCs w:val="28"/>
              </w:rPr>
              <w:t xml:space="preserve">_____________ </w:t>
            </w:r>
            <w:r w:rsidRPr="006E3478">
              <w:rPr>
                <w:bCs/>
                <w:sz w:val="28"/>
                <w:szCs w:val="28"/>
              </w:rPr>
              <w:t>Сергій СЄБОВ</w:t>
            </w:r>
          </w:p>
        </w:tc>
      </w:tr>
    </w:tbl>
    <w:p w14:paraId="149D34CA" w14:textId="77777777" w:rsidR="00170029" w:rsidRDefault="00170029" w:rsidP="00170029">
      <w:pPr>
        <w:pStyle w:val="af5"/>
        <w:rPr>
          <w:rFonts w:ascii="Times New Roman" w:hAnsi="Times New Roman"/>
        </w:rPr>
      </w:pPr>
    </w:p>
    <w:p w14:paraId="6DFED9DC" w14:textId="77777777" w:rsidR="00170029" w:rsidRDefault="00170029" w:rsidP="00170029">
      <w:pPr>
        <w:pStyle w:val="af5"/>
        <w:rPr>
          <w:rFonts w:ascii="Times New Roman" w:hAnsi="Times New Roman"/>
        </w:rPr>
      </w:pPr>
    </w:p>
    <w:p w14:paraId="64F8BAC4" w14:textId="77777777" w:rsidR="00170029" w:rsidRDefault="00170029" w:rsidP="00170029">
      <w:pPr>
        <w:pStyle w:val="af5"/>
        <w:rPr>
          <w:rFonts w:ascii="Times New Roman" w:hAnsi="Times New Roman"/>
        </w:rPr>
      </w:pPr>
    </w:p>
    <w:p w14:paraId="3521D622" w14:textId="77777777" w:rsidR="00170029" w:rsidRDefault="00170029" w:rsidP="00170029">
      <w:pPr>
        <w:pStyle w:val="af5"/>
        <w:rPr>
          <w:rFonts w:ascii="Times New Roman" w:hAnsi="Times New Roman"/>
          <w:b/>
          <w:szCs w:val="24"/>
        </w:rPr>
      </w:pPr>
    </w:p>
    <w:p w14:paraId="6E20A386" w14:textId="77777777" w:rsidR="00170029" w:rsidRPr="00FC2728" w:rsidRDefault="00170029" w:rsidP="00170029">
      <w:pPr>
        <w:widowControl w:val="0"/>
        <w:autoSpaceDE w:val="0"/>
        <w:autoSpaceDN w:val="0"/>
        <w:adjustRightInd w:val="0"/>
        <w:jc w:val="center"/>
        <w:rPr>
          <w:b/>
          <w:bCs/>
          <w:sz w:val="28"/>
          <w:szCs w:val="28"/>
        </w:rPr>
      </w:pPr>
      <w:r w:rsidRPr="00A85DF5">
        <w:rPr>
          <w:b/>
          <w:bCs/>
          <w:sz w:val="28"/>
          <w:szCs w:val="28"/>
        </w:rPr>
        <w:t xml:space="preserve">ТЕНДЕРНА </w:t>
      </w:r>
      <w:r w:rsidRPr="00FC2728">
        <w:rPr>
          <w:b/>
          <w:bCs/>
          <w:sz w:val="28"/>
          <w:szCs w:val="28"/>
        </w:rPr>
        <w:t>ДОКУМЕНТАЦІЯ</w:t>
      </w:r>
    </w:p>
    <w:p w14:paraId="752E4F53" w14:textId="77777777" w:rsidR="00170029" w:rsidRPr="00874E92" w:rsidRDefault="00170029" w:rsidP="00170029">
      <w:pPr>
        <w:widowControl w:val="0"/>
        <w:autoSpaceDE w:val="0"/>
        <w:autoSpaceDN w:val="0"/>
        <w:adjustRightInd w:val="0"/>
        <w:spacing w:line="276" w:lineRule="auto"/>
        <w:jc w:val="center"/>
        <w:rPr>
          <w:sz w:val="28"/>
          <w:szCs w:val="28"/>
          <w:lang w:val="ru-RU"/>
        </w:rPr>
      </w:pPr>
      <w:r w:rsidRPr="00874E92">
        <w:rPr>
          <w:bCs/>
          <w:sz w:val="28"/>
          <w:szCs w:val="28"/>
          <w:lang w:val="ru-RU"/>
        </w:rPr>
        <w:t>по</w:t>
      </w:r>
      <w:r w:rsidRPr="00874E92">
        <w:rPr>
          <w:sz w:val="28"/>
          <w:szCs w:val="28"/>
          <w:lang w:val="ru-RU"/>
        </w:rPr>
        <w:t xml:space="preserve"> процедурі </w:t>
      </w:r>
      <w:r w:rsidRPr="00874E92">
        <w:rPr>
          <w:b/>
          <w:sz w:val="28"/>
          <w:szCs w:val="28"/>
          <w:lang w:val="ru-RU"/>
        </w:rPr>
        <w:t xml:space="preserve">ВІДКРИТІ ТОРГИ </w:t>
      </w:r>
      <w:r w:rsidRPr="00874E92">
        <w:rPr>
          <w:sz w:val="28"/>
          <w:szCs w:val="28"/>
          <w:lang w:val="ru-RU"/>
        </w:rPr>
        <w:t>(з особливостями)</w:t>
      </w:r>
    </w:p>
    <w:p w14:paraId="0CA628E7" w14:textId="77777777" w:rsidR="00170029" w:rsidRPr="00E92542" w:rsidRDefault="00170029" w:rsidP="00170029">
      <w:pPr>
        <w:pStyle w:val="Style4"/>
        <w:jc w:val="center"/>
        <w:rPr>
          <w:sz w:val="28"/>
          <w:szCs w:val="28"/>
        </w:rPr>
      </w:pPr>
      <w:r w:rsidRPr="00A85DF5">
        <w:rPr>
          <w:sz w:val="28"/>
          <w:szCs w:val="28"/>
        </w:rPr>
        <w:t xml:space="preserve"> на закупівлю</w:t>
      </w:r>
      <w:r w:rsidRPr="00E92542">
        <w:rPr>
          <w:sz w:val="28"/>
          <w:szCs w:val="28"/>
        </w:rPr>
        <w:t>:</w:t>
      </w:r>
    </w:p>
    <w:p w14:paraId="5D7BE23C" w14:textId="77777777" w:rsidR="00170029" w:rsidRPr="00E92542" w:rsidRDefault="00170029" w:rsidP="00170029">
      <w:pPr>
        <w:pStyle w:val="Style4"/>
        <w:jc w:val="center"/>
        <w:rPr>
          <w:sz w:val="28"/>
          <w:szCs w:val="28"/>
        </w:rPr>
      </w:pPr>
    </w:p>
    <w:p w14:paraId="74A2FA1A" w14:textId="77777777" w:rsidR="00170029" w:rsidRPr="00E92542" w:rsidRDefault="00170029" w:rsidP="00170029">
      <w:pPr>
        <w:pStyle w:val="Style4"/>
        <w:jc w:val="center"/>
        <w:rPr>
          <w:sz w:val="28"/>
          <w:szCs w:val="28"/>
        </w:rPr>
      </w:pPr>
    </w:p>
    <w:p w14:paraId="2B619D46" w14:textId="77777777" w:rsidR="00170029" w:rsidRPr="00E92542" w:rsidRDefault="00170029" w:rsidP="00170029">
      <w:pPr>
        <w:pStyle w:val="Style4"/>
        <w:jc w:val="center"/>
        <w:rPr>
          <w:sz w:val="28"/>
          <w:szCs w:val="28"/>
        </w:rPr>
      </w:pPr>
    </w:p>
    <w:p w14:paraId="5ADB5A93" w14:textId="77777777" w:rsidR="00170029" w:rsidRPr="00E92542" w:rsidRDefault="00170029" w:rsidP="00170029">
      <w:pPr>
        <w:pStyle w:val="Style4"/>
        <w:jc w:val="center"/>
        <w:rPr>
          <w:sz w:val="28"/>
          <w:szCs w:val="28"/>
        </w:rPr>
      </w:pPr>
    </w:p>
    <w:p w14:paraId="2C2E9292" w14:textId="5AE06B7D" w:rsidR="00170029" w:rsidRPr="00E92542" w:rsidRDefault="00170029" w:rsidP="00170029">
      <w:pPr>
        <w:spacing w:before="240"/>
        <w:jc w:val="center"/>
        <w:rPr>
          <w:b/>
          <w:sz w:val="36"/>
          <w:szCs w:val="36"/>
        </w:rPr>
      </w:pPr>
      <w:r w:rsidRPr="00E92542">
        <w:rPr>
          <w:b/>
          <w:sz w:val="36"/>
          <w:szCs w:val="36"/>
        </w:rPr>
        <w:t xml:space="preserve">               </w:t>
      </w:r>
      <w:r w:rsidRPr="008A4D6B">
        <w:rPr>
          <w:szCs w:val="24"/>
        </w:rPr>
        <w:t xml:space="preserve"> </w:t>
      </w:r>
      <w:r w:rsidRPr="00170029">
        <w:rPr>
          <w:b/>
          <w:color w:val="auto"/>
          <w:sz w:val="28"/>
          <w:szCs w:val="28"/>
        </w:rPr>
        <w:t xml:space="preserve">ДК 021:2015 - </w:t>
      </w:r>
      <w:r w:rsidRPr="00170029">
        <w:rPr>
          <w:b/>
          <w:bCs/>
          <w:color w:val="auto"/>
          <w:sz w:val="28"/>
          <w:szCs w:val="28"/>
        </w:rPr>
        <w:t>14210000-6: Гравій, пісок, щебінь і наповнювачі</w:t>
      </w:r>
      <w:r w:rsidRPr="00170029">
        <w:rPr>
          <w:color w:val="auto"/>
          <w:sz w:val="36"/>
          <w:szCs w:val="24"/>
        </w:rPr>
        <w:t xml:space="preserve"> </w:t>
      </w:r>
      <w:r w:rsidRPr="00170029">
        <w:rPr>
          <w:b/>
          <w:sz w:val="28"/>
          <w:szCs w:val="24"/>
        </w:rPr>
        <w:t>(піщано-сольова суміш</w:t>
      </w:r>
      <w:r w:rsidRPr="00E92542">
        <w:rPr>
          <w:b/>
          <w:sz w:val="28"/>
          <w:szCs w:val="24"/>
        </w:rPr>
        <w:t>)</w:t>
      </w:r>
    </w:p>
    <w:p w14:paraId="11B9A45D" w14:textId="77777777" w:rsidR="00170029" w:rsidRPr="00E92542" w:rsidRDefault="00170029" w:rsidP="00170029">
      <w:pPr>
        <w:widowControl w:val="0"/>
        <w:autoSpaceDE w:val="0"/>
        <w:rPr>
          <w:sz w:val="48"/>
          <w:szCs w:val="48"/>
        </w:rPr>
      </w:pPr>
    </w:p>
    <w:p w14:paraId="19E3358A" w14:textId="77777777" w:rsidR="00170029" w:rsidRPr="00E92542" w:rsidRDefault="00170029" w:rsidP="00170029">
      <w:pPr>
        <w:pStyle w:val="ac"/>
        <w:tabs>
          <w:tab w:val="left" w:pos="3585"/>
          <w:tab w:val="center" w:pos="4819"/>
        </w:tabs>
        <w:spacing w:beforeAutospacing="0" w:afterAutospacing="0"/>
        <w:rPr>
          <w:b/>
          <w:sz w:val="28"/>
          <w:szCs w:val="28"/>
          <w:lang w:val="uk-UA"/>
        </w:rPr>
      </w:pPr>
    </w:p>
    <w:p w14:paraId="3C89B9FD" w14:textId="77777777" w:rsidR="00170029" w:rsidRPr="00E92542" w:rsidRDefault="00170029" w:rsidP="00170029">
      <w:pPr>
        <w:pStyle w:val="ac"/>
        <w:tabs>
          <w:tab w:val="left" w:pos="3585"/>
          <w:tab w:val="center" w:pos="4819"/>
        </w:tabs>
        <w:spacing w:beforeAutospacing="0" w:afterAutospacing="0"/>
        <w:rPr>
          <w:b/>
          <w:sz w:val="28"/>
          <w:szCs w:val="28"/>
          <w:lang w:val="uk-UA"/>
        </w:rPr>
      </w:pPr>
    </w:p>
    <w:p w14:paraId="0AB0E3FF" w14:textId="77777777" w:rsidR="00170029" w:rsidRPr="00E92542" w:rsidRDefault="00170029" w:rsidP="00170029">
      <w:pPr>
        <w:pStyle w:val="ac"/>
        <w:tabs>
          <w:tab w:val="left" w:pos="3585"/>
          <w:tab w:val="center" w:pos="4819"/>
        </w:tabs>
        <w:spacing w:beforeAutospacing="0" w:afterAutospacing="0"/>
        <w:rPr>
          <w:b/>
          <w:sz w:val="28"/>
          <w:szCs w:val="28"/>
          <w:lang w:val="uk-UA"/>
        </w:rPr>
      </w:pPr>
    </w:p>
    <w:p w14:paraId="3F27733F" w14:textId="77777777" w:rsidR="00170029" w:rsidRPr="00E92542" w:rsidRDefault="00170029" w:rsidP="00170029">
      <w:pPr>
        <w:pStyle w:val="ac"/>
        <w:tabs>
          <w:tab w:val="left" w:pos="3585"/>
          <w:tab w:val="center" w:pos="4819"/>
        </w:tabs>
        <w:spacing w:beforeAutospacing="0" w:afterAutospacing="0"/>
        <w:rPr>
          <w:b/>
          <w:sz w:val="28"/>
          <w:szCs w:val="28"/>
          <w:lang w:val="uk-UA"/>
        </w:rPr>
      </w:pPr>
    </w:p>
    <w:p w14:paraId="677D07E8" w14:textId="77777777" w:rsidR="00170029" w:rsidRPr="00E92542" w:rsidRDefault="00170029" w:rsidP="00170029">
      <w:pPr>
        <w:pStyle w:val="ac"/>
        <w:tabs>
          <w:tab w:val="left" w:pos="3585"/>
          <w:tab w:val="center" w:pos="4819"/>
        </w:tabs>
        <w:spacing w:beforeAutospacing="0" w:afterAutospacing="0"/>
        <w:rPr>
          <w:b/>
          <w:sz w:val="28"/>
          <w:szCs w:val="28"/>
          <w:lang w:val="uk-UA"/>
        </w:rPr>
      </w:pPr>
    </w:p>
    <w:p w14:paraId="42A54F2F" w14:textId="77777777" w:rsidR="00170029" w:rsidRPr="00E92542" w:rsidRDefault="00170029" w:rsidP="00170029">
      <w:pPr>
        <w:pStyle w:val="ac"/>
        <w:tabs>
          <w:tab w:val="left" w:pos="3585"/>
          <w:tab w:val="center" w:pos="4819"/>
        </w:tabs>
        <w:spacing w:beforeAutospacing="0" w:afterAutospacing="0"/>
        <w:rPr>
          <w:b/>
          <w:sz w:val="28"/>
          <w:szCs w:val="28"/>
          <w:lang w:val="uk-UA"/>
        </w:rPr>
      </w:pPr>
    </w:p>
    <w:p w14:paraId="5ADB9A3C" w14:textId="0A42ADBB" w:rsidR="00170029" w:rsidRDefault="00170029" w:rsidP="00170029">
      <w:pPr>
        <w:pStyle w:val="ac"/>
        <w:tabs>
          <w:tab w:val="left" w:pos="3585"/>
          <w:tab w:val="center" w:pos="4819"/>
        </w:tabs>
        <w:spacing w:beforeAutospacing="0" w:afterAutospacing="0"/>
        <w:jc w:val="center"/>
        <w:rPr>
          <w:rFonts w:ascii="Times New Roman" w:hAnsi="Times New Roman"/>
          <w:b/>
          <w:sz w:val="28"/>
          <w:szCs w:val="28"/>
        </w:rPr>
      </w:pPr>
      <w:r w:rsidRPr="00170029">
        <w:rPr>
          <w:rFonts w:ascii="Times New Roman" w:hAnsi="Times New Roman"/>
          <w:b/>
          <w:sz w:val="28"/>
          <w:szCs w:val="28"/>
        </w:rPr>
        <w:t>м. ПОДІЛЬСЬК 2023</w:t>
      </w:r>
    </w:p>
    <w:p w14:paraId="3B0F9A94" w14:textId="77777777" w:rsidR="00170029" w:rsidRPr="00170029" w:rsidRDefault="00170029" w:rsidP="00170029">
      <w:pPr>
        <w:pStyle w:val="ac"/>
        <w:tabs>
          <w:tab w:val="left" w:pos="3585"/>
          <w:tab w:val="center" w:pos="4819"/>
        </w:tabs>
        <w:spacing w:beforeAutospacing="0" w:afterAutospacing="0"/>
        <w:jc w:val="center"/>
        <w:rPr>
          <w:rFonts w:ascii="Times New Roman" w:hAnsi="Times New Roman"/>
          <w:b/>
          <w:sz w:val="28"/>
          <w:szCs w:val="28"/>
        </w:rPr>
      </w:pPr>
    </w:p>
    <w:p w14:paraId="6F769848" w14:textId="77777777" w:rsidR="0010490A" w:rsidRPr="00A81EFE" w:rsidRDefault="0010490A">
      <w:pPr>
        <w:spacing w:after="0" w:line="259" w:lineRule="auto"/>
        <w:ind w:left="-1416" w:right="22" w:firstLine="0"/>
        <w:jc w:val="left"/>
        <w:rPr>
          <w:szCs w:val="24"/>
        </w:rPr>
      </w:pPr>
    </w:p>
    <w:tbl>
      <w:tblPr>
        <w:tblW w:w="0" w:type="auto"/>
        <w:tblInd w:w="-161" w:type="dxa"/>
        <w:tblCellMar>
          <w:top w:w="67" w:type="dxa"/>
          <w:right w:w="43" w:type="dxa"/>
        </w:tblCellMar>
        <w:tblLook w:val="04A0" w:firstRow="1" w:lastRow="0" w:firstColumn="1" w:lastColumn="0" w:noHBand="0" w:noVBand="1"/>
      </w:tblPr>
      <w:tblGrid>
        <w:gridCol w:w="535"/>
        <w:gridCol w:w="3317"/>
        <w:gridCol w:w="6722"/>
      </w:tblGrid>
      <w:tr w:rsidR="008B7B9D" w:rsidRPr="00A81EFE" w14:paraId="59D0C7F8" w14:textId="77777777" w:rsidTr="00C8745F">
        <w:tc>
          <w:tcPr>
            <w:tcW w:w="0" w:type="auto"/>
            <w:tcBorders>
              <w:top w:val="single" w:sz="4" w:space="0" w:color="000000"/>
              <w:left w:val="single" w:sz="4" w:space="0" w:color="000000"/>
              <w:bottom w:val="single" w:sz="4" w:space="0" w:color="000000"/>
              <w:right w:val="single" w:sz="4" w:space="0" w:color="000000"/>
            </w:tcBorders>
          </w:tcPr>
          <w:p w14:paraId="33BCF3F9" w14:textId="77777777" w:rsidR="008B7B9D" w:rsidRPr="00BB02E0" w:rsidRDefault="008B7B9D">
            <w:pPr>
              <w:spacing w:after="0" w:line="259" w:lineRule="auto"/>
              <w:ind w:left="123" w:right="0" w:firstLine="0"/>
              <w:jc w:val="left"/>
              <w:rPr>
                <w:szCs w:val="24"/>
              </w:rPr>
            </w:pPr>
            <w:r w:rsidRPr="00BB02E0">
              <w:rPr>
                <w:szCs w:val="24"/>
              </w:rPr>
              <w:lastRenderedPageBreak/>
              <w:t xml:space="preserve">№ </w:t>
            </w:r>
          </w:p>
        </w:tc>
        <w:tc>
          <w:tcPr>
            <w:tcW w:w="0" w:type="auto"/>
            <w:gridSpan w:val="2"/>
            <w:tcBorders>
              <w:top w:val="single" w:sz="4" w:space="0" w:color="000000"/>
              <w:left w:val="single" w:sz="4" w:space="0" w:color="000000"/>
              <w:bottom w:val="single" w:sz="4" w:space="0" w:color="000000"/>
              <w:right w:val="single" w:sz="4" w:space="0" w:color="000000"/>
            </w:tcBorders>
          </w:tcPr>
          <w:p w14:paraId="72E86DFF" w14:textId="77777777" w:rsidR="008B7B9D" w:rsidRPr="00A81EFE" w:rsidRDefault="008B7B9D">
            <w:pPr>
              <w:spacing w:after="0" w:line="259" w:lineRule="auto"/>
              <w:ind w:left="0" w:right="68" w:firstLine="0"/>
              <w:jc w:val="center"/>
              <w:rPr>
                <w:szCs w:val="24"/>
              </w:rPr>
            </w:pPr>
            <w:r w:rsidRPr="00A81EFE">
              <w:rPr>
                <w:b/>
                <w:szCs w:val="24"/>
              </w:rPr>
              <w:t xml:space="preserve">Розділ 1. Загальні положення </w:t>
            </w:r>
          </w:p>
        </w:tc>
      </w:tr>
      <w:tr w:rsidR="008B7B9D" w:rsidRPr="00A81EFE" w14:paraId="546DC8E3" w14:textId="77777777" w:rsidTr="00C8745F">
        <w:tc>
          <w:tcPr>
            <w:tcW w:w="0" w:type="auto"/>
            <w:tcBorders>
              <w:top w:val="single" w:sz="4" w:space="0" w:color="000000"/>
              <w:left w:val="single" w:sz="4" w:space="0" w:color="000000"/>
              <w:bottom w:val="single" w:sz="4" w:space="0" w:color="000000"/>
              <w:right w:val="single" w:sz="4" w:space="0" w:color="000000"/>
            </w:tcBorders>
          </w:tcPr>
          <w:p w14:paraId="39946A82" w14:textId="77777777" w:rsidR="008B7B9D" w:rsidRPr="00BB02E0" w:rsidRDefault="008B7B9D">
            <w:pPr>
              <w:spacing w:after="0" w:line="259" w:lineRule="auto"/>
              <w:ind w:left="0" w:right="60" w:firstLine="0"/>
              <w:jc w:val="center"/>
              <w:rPr>
                <w:szCs w:val="24"/>
              </w:rPr>
            </w:pPr>
            <w:r w:rsidRPr="00BB02E0">
              <w:rPr>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0DC6C8E8" w14:textId="77777777" w:rsidR="008B7B9D" w:rsidRPr="00A81EFE" w:rsidRDefault="008B7B9D">
            <w:pPr>
              <w:spacing w:after="0" w:line="259" w:lineRule="auto"/>
              <w:ind w:left="0" w:right="67" w:firstLine="0"/>
              <w:jc w:val="center"/>
              <w:rPr>
                <w:szCs w:val="24"/>
              </w:rPr>
            </w:pPr>
            <w:r w:rsidRPr="00A81EFE">
              <w:rPr>
                <w:szCs w:val="24"/>
              </w:rPr>
              <w:t xml:space="preserve">2 </w:t>
            </w:r>
          </w:p>
        </w:tc>
        <w:tc>
          <w:tcPr>
            <w:tcW w:w="0" w:type="auto"/>
            <w:tcBorders>
              <w:top w:val="single" w:sz="4" w:space="0" w:color="000000"/>
              <w:left w:val="single" w:sz="4" w:space="0" w:color="000000"/>
              <w:bottom w:val="single" w:sz="4" w:space="0" w:color="000000"/>
              <w:right w:val="single" w:sz="4" w:space="0" w:color="000000"/>
            </w:tcBorders>
          </w:tcPr>
          <w:p w14:paraId="1E16314B" w14:textId="77777777" w:rsidR="008B7B9D" w:rsidRPr="00A81EFE" w:rsidRDefault="008B7B9D">
            <w:pPr>
              <w:spacing w:after="0" w:line="259" w:lineRule="auto"/>
              <w:ind w:left="0" w:right="67" w:firstLine="0"/>
              <w:jc w:val="center"/>
              <w:rPr>
                <w:szCs w:val="24"/>
              </w:rPr>
            </w:pPr>
            <w:r w:rsidRPr="00A81EFE">
              <w:rPr>
                <w:szCs w:val="24"/>
              </w:rPr>
              <w:t xml:space="preserve">3 </w:t>
            </w:r>
          </w:p>
        </w:tc>
      </w:tr>
      <w:tr w:rsidR="008B7B9D" w:rsidRPr="00A81EFE" w14:paraId="2E8E4635" w14:textId="77777777" w:rsidTr="00C8745F">
        <w:tc>
          <w:tcPr>
            <w:tcW w:w="0" w:type="auto"/>
            <w:tcBorders>
              <w:top w:val="single" w:sz="4" w:space="0" w:color="000000"/>
              <w:left w:val="single" w:sz="4" w:space="0" w:color="000000"/>
              <w:bottom w:val="single" w:sz="4" w:space="0" w:color="000000"/>
              <w:right w:val="single" w:sz="4" w:space="0" w:color="000000"/>
            </w:tcBorders>
          </w:tcPr>
          <w:p w14:paraId="12C0809D" w14:textId="77777777" w:rsidR="008B7B9D" w:rsidRPr="00BB02E0" w:rsidRDefault="008B7B9D">
            <w:pPr>
              <w:spacing w:after="0" w:line="259" w:lineRule="auto"/>
              <w:ind w:left="0" w:right="60" w:firstLine="0"/>
              <w:jc w:val="center"/>
              <w:rPr>
                <w:szCs w:val="24"/>
              </w:rPr>
            </w:pPr>
            <w:r w:rsidRPr="00BB02E0">
              <w:rPr>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7E12B9D5" w14:textId="77777777" w:rsidR="008B7B9D" w:rsidRPr="00A81EFE" w:rsidRDefault="008B7B9D">
            <w:pPr>
              <w:spacing w:after="0" w:line="259" w:lineRule="auto"/>
              <w:ind w:left="0" w:right="0" w:firstLine="0"/>
              <w:jc w:val="left"/>
              <w:rPr>
                <w:szCs w:val="24"/>
              </w:rPr>
            </w:pPr>
            <w:r w:rsidRPr="00A81EFE">
              <w:rPr>
                <w:b/>
                <w:szCs w:val="24"/>
              </w:rPr>
              <w:t>Терміни, які вживаються в тендерній документації</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F70266D" w14:textId="77777777" w:rsidR="008B7B9D" w:rsidRPr="00A81EFE" w:rsidRDefault="008B7B9D">
            <w:pPr>
              <w:spacing w:after="2" w:line="239" w:lineRule="auto"/>
              <w:ind w:left="0" w:right="63" w:firstLine="0"/>
              <w:rPr>
                <w:szCs w:val="24"/>
              </w:rPr>
            </w:pPr>
            <w:r w:rsidRPr="00A81EFE">
              <w:rPr>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w:t>
            </w:r>
          </w:p>
          <w:p w14:paraId="7C7EFBC9" w14:textId="77777777" w:rsidR="008B7B9D" w:rsidRPr="00A81EFE" w:rsidRDefault="008B7B9D">
            <w:pPr>
              <w:spacing w:after="0" w:line="259" w:lineRule="auto"/>
              <w:ind w:left="0" w:right="65" w:firstLine="0"/>
              <w:rPr>
                <w:szCs w:val="24"/>
              </w:rPr>
            </w:pPr>
            <w:r w:rsidRPr="00A81EFE">
              <w:rPr>
                <w:szCs w:val="24"/>
              </w:rPr>
              <w:t xml:space="preserve"> Терміни, які використовуються в цій документації, вживаються у значенні, наведеному в Законі та Особливостях. </w:t>
            </w:r>
          </w:p>
        </w:tc>
      </w:tr>
      <w:tr w:rsidR="008B7B9D" w:rsidRPr="00A81EFE" w14:paraId="5A6115C0" w14:textId="77777777" w:rsidTr="00C8745F">
        <w:tc>
          <w:tcPr>
            <w:tcW w:w="0" w:type="auto"/>
            <w:tcBorders>
              <w:top w:val="single" w:sz="4" w:space="0" w:color="000000"/>
              <w:left w:val="single" w:sz="4" w:space="0" w:color="000000"/>
              <w:bottom w:val="single" w:sz="4" w:space="0" w:color="000000"/>
              <w:right w:val="single" w:sz="4" w:space="0" w:color="000000"/>
            </w:tcBorders>
          </w:tcPr>
          <w:p w14:paraId="23282038" w14:textId="77777777" w:rsidR="008B7B9D" w:rsidRPr="00BB02E0" w:rsidRDefault="008B7B9D">
            <w:pPr>
              <w:spacing w:after="0" w:line="259" w:lineRule="auto"/>
              <w:ind w:left="0" w:right="60" w:firstLine="0"/>
              <w:jc w:val="center"/>
              <w:rPr>
                <w:szCs w:val="24"/>
              </w:rPr>
            </w:pPr>
            <w:r w:rsidRPr="00BB02E0">
              <w:rPr>
                <w:szCs w:val="24"/>
              </w:rPr>
              <w:t xml:space="preserve">2 </w:t>
            </w:r>
          </w:p>
        </w:tc>
        <w:tc>
          <w:tcPr>
            <w:tcW w:w="0" w:type="auto"/>
            <w:tcBorders>
              <w:top w:val="single" w:sz="4" w:space="0" w:color="000000"/>
              <w:left w:val="single" w:sz="4" w:space="0" w:color="000000"/>
              <w:bottom w:val="single" w:sz="4" w:space="0" w:color="000000"/>
              <w:right w:val="single" w:sz="4" w:space="0" w:color="000000"/>
            </w:tcBorders>
          </w:tcPr>
          <w:p w14:paraId="5568CA53" w14:textId="77777777" w:rsidR="008B7B9D" w:rsidRPr="00A81EFE" w:rsidRDefault="008B7B9D">
            <w:pPr>
              <w:spacing w:after="0" w:line="259" w:lineRule="auto"/>
              <w:ind w:left="0" w:right="0" w:firstLine="0"/>
              <w:jc w:val="left"/>
              <w:rPr>
                <w:szCs w:val="24"/>
              </w:rPr>
            </w:pPr>
            <w:r w:rsidRPr="00A81EFE">
              <w:rPr>
                <w:b/>
                <w:szCs w:val="24"/>
              </w:rPr>
              <w:t>Інформація про замовника торгів</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026C505" w14:textId="77777777" w:rsidR="008B7B9D" w:rsidRPr="00A81EFE" w:rsidRDefault="008B7B9D">
            <w:pPr>
              <w:spacing w:after="0" w:line="259" w:lineRule="auto"/>
              <w:ind w:left="0" w:right="0" w:firstLine="0"/>
              <w:jc w:val="left"/>
              <w:rPr>
                <w:szCs w:val="24"/>
              </w:rPr>
            </w:pPr>
            <w:r w:rsidRPr="00A81EFE">
              <w:rPr>
                <w:szCs w:val="24"/>
              </w:rPr>
              <w:t xml:space="preserve">  </w:t>
            </w:r>
          </w:p>
        </w:tc>
      </w:tr>
      <w:tr w:rsidR="008B7B9D" w:rsidRPr="00A81EFE" w14:paraId="318701FB" w14:textId="77777777" w:rsidTr="00C8745F">
        <w:tc>
          <w:tcPr>
            <w:tcW w:w="0" w:type="auto"/>
            <w:tcBorders>
              <w:top w:val="single" w:sz="4" w:space="0" w:color="000000"/>
              <w:left w:val="single" w:sz="4" w:space="0" w:color="000000"/>
              <w:bottom w:val="single" w:sz="4" w:space="0" w:color="000000"/>
              <w:right w:val="single" w:sz="4" w:space="0" w:color="000000"/>
            </w:tcBorders>
          </w:tcPr>
          <w:p w14:paraId="598C44C9" w14:textId="77777777" w:rsidR="008B7B9D" w:rsidRPr="00BB02E0" w:rsidRDefault="008B7B9D">
            <w:pPr>
              <w:spacing w:after="0" w:line="259" w:lineRule="auto"/>
              <w:ind w:left="84" w:right="0" w:firstLine="0"/>
              <w:jc w:val="left"/>
              <w:rPr>
                <w:szCs w:val="24"/>
              </w:rPr>
            </w:pPr>
            <w:r w:rsidRPr="00BB02E0">
              <w:rPr>
                <w:szCs w:val="24"/>
              </w:rPr>
              <w:t xml:space="preserve">2.1 </w:t>
            </w:r>
          </w:p>
        </w:tc>
        <w:tc>
          <w:tcPr>
            <w:tcW w:w="0" w:type="auto"/>
            <w:tcBorders>
              <w:top w:val="single" w:sz="4" w:space="0" w:color="000000"/>
              <w:left w:val="single" w:sz="4" w:space="0" w:color="000000"/>
              <w:bottom w:val="single" w:sz="4" w:space="0" w:color="000000"/>
              <w:right w:val="single" w:sz="4" w:space="0" w:color="000000"/>
            </w:tcBorders>
          </w:tcPr>
          <w:p w14:paraId="7537AB48" w14:textId="77777777" w:rsidR="008B7B9D" w:rsidRPr="00A81EFE" w:rsidRDefault="008B7B9D">
            <w:pPr>
              <w:spacing w:after="0" w:line="259" w:lineRule="auto"/>
              <w:ind w:left="0" w:right="0" w:firstLine="0"/>
              <w:jc w:val="left"/>
              <w:rPr>
                <w:szCs w:val="24"/>
              </w:rPr>
            </w:pPr>
            <w:r w:rsidRPr="00A81EFE">
              <w:rPr>
                <w:szCs w:val="24"/>
              </w:rPr>
              <w:t xml:space="preserve">повне найменування </w:t>
            </w:r>
          </w:p>
        </w:tc>
        <w:tc>
          <w:tcPr>
            <w:tcW w:w="0" w:type="auto"/>
            <w:tcBorders>
              <w:top w:val="single" w:sz="4" w:space="0" w:color="000000"/>
              <w:left w:val="single" w:sz="4" w:space="0" w:color="000000"/>
              <w:bottom w:val="single" w:sz="4" w:space="0" w:color="000000"/>
              <w:right w:val="single" w:sz="4" w:space="0" w:color="000000"/>
            </w:tcBorders>
          </w:tcPr>
          <w:p w14:paraId="73B2E84F" w14:textId="0F0AA9D9" w:rsidR="008B7B9D" w:rsidRPr="00A81EFE" w:rsidRDefault="00170029">
            <w:pPr>
              <w:spacing w:after="0" w:line="259" w:lineRule="auto"/>
              <w:ind w:left="0" w:right="0" w:firstLine="0"/>
              <w:jc w:val="left"/>
              <w:rPr>
                <w:szCs w:val="24"/>
              </w:rPr>
            </w:pPr>
            <w:r w:rsidRPr="00721818">
              <w:rPr>
                <w:b/>
              </w:rPr>
              <w:t>Комунальне некомерційне підприємство «Муніципальна обслуговуюча компанія «Чиста громада» Подільської міської ради Поділь</w:t>
            </w:r>
            <w:r>
              <w:rPr>
                <w:b/>
              </w:rPr>
              <w:t>ського району Одеської області</w:t>
            </w:r>
          </w:p>
        </w:tc>
      </w:tr>
      <w:tr w:rsidR="008B7B9D" w:rsidRPr="00A81EFE" w14:paraId="6A3B0E0E" w14:textId="77777777" w:rsidTr="00C8745F">
        <w:tc>
          <w:tcPr>
            <w:tcW w:w="0" w:type="auto"/>
            <w:tcBorders>
              <w:top w:val="single" w:sz="4" w:space="0" w:color="000000"/>
              <w:left w:val="single" w:sz="4" w:space="0" w:color="000000"/>
              <w:bottom w:val="single" w:sz="4" w:space="0" w:color="000000"/>
              <w:right w:val="single" w:sz="4" w:space="0" w:color="000000"/>
            </w:tcBorders>
          </w:tcPr>
          <w:p w14:paraId="2363C796" w14:textId="77777777" w:rsidR="008B7B9D" w:rsidRPr="00BB02E0" w:rsidRDefault="008B7B9D">
            <w:pPr>
              <w:spacing w:after="0" w:line="259" w:lineRule="auto"/>
              <w:ind w:left="84" w:right="0" w:firstLine="0"/>
              <w:jc w:val="left"/>
              <w:rPr>
                <w:szCs w:val="24"/>
              </w:rPr>
            </w:pPr>
            <w:r w:rsidRPr="00BB02E0">
              <w:rPr>
                <w:szCs w:val="24"/>
              </w:rPr>
              <w:t xml:space="preserve">2.2 </w:t>
            </w:r>
          </w:p>
        </w:tc>
        <w:tc>
          <w:tcPr>
            <w:tcW w:w="0" w:type="auto"/>
            <w:tcBorders>
              <w:top w:val="single" w:sz="4" w:space="0" w:color="000000"/>
              <w:left w:val="single" w:sz="4" w:space="0" w:color="000000"/>
              <w:bottom w:val="single" w:sz="4" w:space="0" w:color="000000"/>
              <w:right w:val="single" w:sz="4" w:space="0" w:color="000000"/>
            </w:tcBorders>
          </w:tcPr>
          <w:p w14:paraId="45EC9152" w14:textId="77777777" w:rsidR="008B7B9D" w:rsidRPr="00A81EFE" w:rsidRDefault="008B7B9D">
            <w:pPr>
              <w:spacing w:after="0" w:line="259" w:lineRule="auto"/>
              <w:ind w:left="0" w:right="0" w:firstLine="0"/>
              <w:jc w:val="left"/>
              <w:rPr>
                <w:szCs w:val="24"/>
              </w:rPr>
            </w:pPr>
            <w:r w:rsidRPr="00A81EFE">
              <w:rPr>
                <w:szCs w:val="24"/>
              </w:rPr>
              <w:t xml:space="preserve">місцезнаходження </w:t>
            </w:r>
          </w:p>
        </w:tc>
        <w:tc>
          <w:tcPr>
            <w:tcW w:w="0" w:type="auto"/>
            <w:tcBorders>
              <w:top w:val="single" w:sz="4" w:space="0" w:color="000000"/>
              <w:left w:val="single" w:sz="4" w:space="0" w:color="000000"/>
              <w:bottom w:val="single" w:sz="4" w:space="0" w:color="000000"/>
              <w:right w:val="single" w:sz="4" w:space="0" w:color="000000"/>
            </w:tcBorders>
          </w:tcPr>
          <w:p w14:paraId="1F8FC9BD" w14:textId="64218958" w:rsidR="008B7B9D" w:rsidRPr="00A81EFE" w:rsidRDefault="00170029" w:rsidP="00AC11BB">
            <w:pPr>
              <w:spacing w:after="0" w:line="259" w:lineRule="auto"/>
              <w:ind w:left="0" w:right="0" w:firstLine="0"/>
              <w:jc w:val="left"/>
              <w:rPr>
                <w:szCs w:val="24"/>
              </w:rPr>
            </w:pPr>
            <w:r w:rsidRPr="00721818">
              <w:rPr>
                <w:b/>
              </w:rPr>
              <w:t xml:space="preserve">66300, вул. Енергетиків, </w:t>
            </w:r>
            <w:smartTag w:uri="urn:schemas-microsoft-com:office:smarttags" w:element="metricconverter">
              <w:smartTagPr>
                <w:attr w:name="ProductID" w:val="1, м"/>
              </w:smartTagPr>
              <w:r w:rsidRPr="00721818">
                <w:rPr>
                  <w:b/>
                </w:rPr>
                <w:t>1, м</w:t>
              </w:r>
            </w:smartTag>
            <w:r w:rsidRPr="00721818">
              <w:rPr>
                <w:b/>
              </w:rPr>
              <w:t>.Подільськ, Одеська обл.</w:t>
            </w:r>
          </w:p>
        </w:tc>
      </w:tr>
      <w:tr w:rsidR="008B7B9D" w:rsidRPr="00A81EFE" w14:paraId="5C644AA9" w14:textId="77777777" w:rsidTr="00C8745F">
        <w:tc>
          <w:tcPr>
            <w:tcW w:w="0" w:type="auto"/>
            <w:tcBorders>
              <w:top w:val="single" w:sz="4" w:space="0" w:color="000000"/>
              <w:left w:val="single" w:sz="4" w:space="0" w:color="000000"/>
              <w:bottom w:val="single" w:sz="4" w:space="0" w:color="000000"/>
              <w:right w:val="single" w:sz="4" w:space="0" w:color="000000"/>
            </w:tcBorders>
          </w:tcPr>
          <w:p w14:paraId="76972A57" w14:textId="77777777" w:rsidR="008B7B9D" w:rsidRPr="00BB02E0" w:rsidRDefault="008B7B9D">
            <w:pPr>
              <w:spacing w:after="0" w:line="259" w:lineRule="auto"/>
              <w:ind w:left="84" w:right="0" w:firstLine="0"/>
              <w:jc w:val="left"/>
              <w:rPr>
                <w:szCs w:val="24"/>
              </w:rPr>
            </w:pPr>
            <w:r w:rsidRPr="00BB02E0">
              <w:rPr>
                <w:szCs w:val="24"/>
              </w:rPr>
              <w:t xml:space="preserve">2.3 </w:t>
            </w:r>
          </w:p>
        </w:tc>
        <w:tc>
          <w:tcPr>
            <w:tcW w:w="0" w:type="auto"/>
            <w:tcBorders>
              <w:top w:val="single" w:sz="4" w:space="0" w:color="000000"/>
              <w:left w:val="single" w:sz="4" w:space="0" w:color="000000"/>
              <w:bottom w:val="single" w:sz="4" w:space="0" w:color="000000"/>
              <w:right w:val="single" w:sz="4" w:space="0" w:color="000000"/>
            </w:tcBorders>
          </w:tcPr>
          <w:p w14:paraId="20404418" w14:textId="77777777" w:rsidR="008B7B9D" w:rsidRPr="00A81EFE" w:rsidRDefault="008B7B9D">
            <w:pPr>
              <w:spacing w:after="0" w:line="259" w:lineRule="auto"/>
              <w:ind w:left="0" w:right="0" w:firstLine="0"/>
              <w:jc w:val="left"/>
              <w:rPr>
                <w:szCs w:val="24"/>
              </w:rPr>
            </w:pPr>
            <w:r w:rsidRPr="00A81EFE">
              <w:rPr>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tc>
        <w:tc>
          <w:tcPr>
            <w:tcW w:w="0" w:type="auto"/>
            <w:tcBorders>
              <w:top w:val="single" w:sz="4" w:space="0" w:color="000000"/>
              <w:left w:val="single" w:sz="4" w:space="0" w:color="000000"/>
              <w:bottom w:val="single" w:sz="4" w:space="0" w:color="000000"/>
              <w:right w:val="single" w:sz="4" w:space="0" w:color="000000"/>
            </w:tcBorders>
          </w:tcPr>
          <w:p w14:paraId="3870DDBA" w14:textId="2DF53BEB" w:rsidR="00170029" w:rsidRPr="00DE3C78" w:rsidRDefault="006F6D9D" w:rsidP="00BC0063">
            <w:pPr>
              <w:pStyle w:val="a8"/>
              <w:spacing w:after="0"/>
              <w:ind w:left="0"/>
              <w:rPr>
                <w:rFonts w:ascii="Times New Roman" w:hAnsi="Times New Roman"/>
                <w:sz w:val="24"/>
                <w:szCs w:val="24"/>
              </w:rPr>
            </w:pPr>
            <w:r w:rsidRPr="00DE3C78">
              <w:rPr>
                <w:rFonts w:ascii="Times New Roman" w:hAnsi="Times New Roman"/>
                <w:sz w:val="24"/>
                <w:szCs w:val="24"/>
              </w:rPr>
              <w:t>Уповноважена особа: ф</w:t>
            </w:r>
            <w:r w:rsidR="00170029" w:rsidRPr="00DE3C78">
              <w:rPr>
                <w:rFonts w:ascii="Times New Roman" w:hAnsi="Times New Roman"/>
                <w:sz w:val="24"/>
                <w:szCs w:val="24"/>
              </w:rPr>
              <w:t>ахівець з публічних закупівель - Сєбов Сергій Васильович.</w:t>
            </w:r>
          </w:p>
          <w:p w14:paraId="551B9076" w14:textId="77777777" w:rsidR="008B7B9D" w:rsidRDefault="00170029" w:rsidP="00BC0063">
            <w:pPr>
              <w:spacing w:after="0" w:line="259" w:lineRule="auto"/>
              <w:ind w:left="0" w:right="1904" w:firstLine="0"/>
              <w:jc w:val="left"/>
            </w:pPr>
            <w:r w:rsidRPr="00170029">
              <w:rPr>
                <w:sz w:val="22"/>
              </w:rPr>
              <w:t>тел. 04862 2-47-05</w:t>
            </w:r>
          </w:p>
          <w:p w14:paraId="5C810331" w14:textId="6D48C5F7" w:rsidR="00913036" w:rsidRPr="00913036" w:rsidRDefault="006F6D9D" w:rsidP="00BC0063">
            <w:pPr>
              <w:spacing w:after="0" w:line="259" w:lineRule="auto"/>
              <w:ind w:left="0" w:right="1904" w:firstLine="0"/>
              <w:jc w:val="left"/>
              <w:rPr>
                <w:szCs w:val="24"/>
                <w:lang w:val="en-US"/>
              </w:rPr>
            </w:pPr>
            <w:r w:rsidRPr="00EA5F04">
              <w:rPr>
                <w:szCs w:val="24"/>
              </w:rPr>
              <w:t xml:space="preserve">e-mail: </w:t>
            </w:r>
            <w:r w:rsidR="00913036">
              <w:rPr>
                <w:sz w:val="22"/>
                <w:lang w:val="en-US"/>
              </w:rPr>
              <w:t>chustagromada@ukr.net</w:t>
            </w:r>
          </w:p>
        </w:tc>
      </w:tr>
      <w:tr w:rsidR="008B7B9D" w:rsidRPr="00A81EFE" w14:paraId="60E44FA0" w14:textId="77777777" w:rsidTr="00C8745F">
        <w:tc>
          <w:tcPr>
            <w:tcW w:w="0" w:type="auto"/>
            <w:tcBorders>
              <w:top w:val="single" w:sz="4" w:space="0" w:color="000000"/>
              <w:left w:val="single" w:sz="4" w:space="0" w:color="000000"/>
              <w:bottom w:val="single" w:sz="4" w:space="0" w:color="000000"/>
              <w:right w:val="single" w:sz="4" w:space="0" w:color="000000"/>
            </w:tcBorders>
          </w:tcPr>
          <w:p w14:paraId="0E9129C3" w14:textId="77777777" w:rsidR="008B7B9D" w:rsidRPr="00BB02E0" w:rsidRDefault="008B7B9D">
            <w:pPr>
              <w:spacing w:after="0" w:line="259" w:lineRule="auto"/>
              <w:ind w:left="0" w:right="60" w:firstLine="0"/>
              <w:jc w:val="center"/>
              <w:rPr>
                <w:szCs w:val="24"/>
              </w:rPr>
            </w:pPr>
            <w:r w:rsidRPr="00BB02E0">
              <w:rPr>
                <w:szCs w:val="24"/>
              </w:rPr>
              <w:t xml:space="preserve">3 </w:t>
            </w:r>
          </w:p>
        </w:tc>
        <w:tc>
          <w:tcPr>
            <w:tcW w:w="0" w:type="auto"/>
            <w:tcBorders>
              <w:top w:val="single" w:sz="4" w:space="0" w:color="000000"/>
              <w:left w:val="single" w:sz="4" w:space="0" w:color="000000"/>
              <w:bottom w:val="single" w:sz="4" w:space="0" w:color="000000"/>
              <w:right w:val="single" w:sz="4" w:space="0" w:color="000000"/>
            </w:tcBorders>
          </w:tcPr>
          <w:p w14:paraId="71FBD4AF" w14:textId="77777777" w:rsidR="008B7B9D" w:rsidRPr="00A81EFE" w:rsidRDefault="008B7B9D">
            <w:pPr>
              <w:spacing w:after="0" w:line="259" w:lineRule="auto"/>
              <w:ind w:left="0" w:right="0" w:firstLine="0"/>
              <w:jc w:val="left"/>
              <w:rPr>
                <w:szCs w:val="24"/>
              </w:rPr>
            </w:pPr>
            <w:r w:rsidRPr="00A81EFE">
              <w:rPr>
                <w:b/>
                <w:szCs w:val="24"/>
              </w:rPr>
              <w:t>Процедура закупівлі</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51B3C47" w14:textId="77777777" w:rsidR="008B7B9D" w:rsidRPr="00A81EFE" w:rsidRDefault="008B7B9D">
            <w:pPr>
              <w:spacing w:after="0" w:line="259" w:lineRule="auto"/>
              <w:ind w:left="0" w:right="0" w:firstLine="0"/>
              <w:jc w:val="left"/>
              <w:rPr>
                <w:szCs w:val="24"/>
              </w:rPr>
            </w:pPr>
            <w:r w:rsidRPr="00A81EFE">
              <w:rPr>
                <w:szCs w:val="24"/>
              </w:rPr>
              <w:t>відкриті торги з особливостями</w:t>
            </w:r>
            <w:r w:rsidRPr="00A81EFE">
              <w:rPr>
                <w:color w:val="4A86E8"/>
                <w:szCs w:val="24"/>
              </w:rPr>
              <w:t xml:space="preserve"> </w:t>
            </w:r>
          </w:p>
        </w:tc>
      </w:tr>
      <w:tr w:rsidR="008B7B9D" w:rsidRPr="00A81EFE" w14:paraId="5BD7E77A" w14:textId="77777777" w:rsidTr="00C8745F">
        <w:tc>
          <w:tcPr>
            <w:tcW w:w="0" w:type="auto"/>
            <w:tcBorders>
              <w:top w:val="single" w:sz="4" w:space="0" w:color="000000"/>
              <w:left w:val="single" w:sz="4" w:space="0" w:color="000000"/>
              <w:bottom w:val="single" w:sz="4" w:space="0" w:color="000000"/>
              <w:right w:val="single" w:sz="4" w:space="0" w:color="000000"/>
            </w:tcBorders>
          </w:tcPr>
          <w:p w14:paraId="31CF932E" w14:textId="77777777" w:rsidR="008B7B9D" w:rsidRPr="00BB02E0" w:rsidRDefault="008B7B9D">
            <w:pPr>
              <w:spacing w:after="0" w:line="259" w:lineRule="auto"/>
              <w:ind w:left="0" w:right="60" w:firstLine="0"/>
              <w:jc w:val="center"/>
              <w:rPr>
                <w:szCs w:val="24"/>
              </w:rPr>
            </w:pPr>
            <w:r w:rsidRPr="00BB02E0">
              <w:rPr>
                <w:szCs w:val="24"/>
              </w:rPr>
              <w:t xml:space="preserve">4 </w:t>
            </w:r>
          </w:p>
        </w:tc>
        <w:tc>
          <w:tcPr>
            <w:tcW w:w="0" w:type="auto"/>
            <w:tcBorders>
              <w:top w:val="single" w:sz="4" w:space="0" w:color="000000"/>
              <w:left w:val="single" w:sz="4" w:space="0" w:color="000000"/>
              <w:bottom w:val="single" w:sz="4" w:space="0" w:color="000000"/>
              <w:right w:val="single" w:sz="4" w:space="0" w:color="000000"/>
            </w:tcBorders>
          </w:tcPr>
          <w:p w14:paraId="034E0E54" w14:textId="77777777" w:rsidR="008B7B9D" w:rsidRPr="00A81EFE" w:rsidRDefault="008B7B9D">
            <w:pPr>
              <w:spacing w:after="0" w:line="259" w:lineRule="auto"/>
              <w:ind w:left="0" w:right="0" w:firstLine="0"/>
              <w:jc w:val="left"/>
              <w:rPr>
                <w:szCs w:val="24"/>
              </w:rPr>
            </w:pPr>
            <w:r w:rsidRPr="00A81EFE">
              <w:rPr>
                <w:b/>
                <w:szCs w:val="24"/>
              </w:rPr>
              <w:t>Інформація про предмет закупівлі</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4884BFC" w14:textId="77777777" w:rsidR="008B7B9D" w:rsidRPr="00615E9E" w:rsidRDefault="008B7B9D" w:rsidP="00615E9E">
            <w:pPr>
              <w:spacing w:after="0" w:line="259" w:lineRule="auto"/>
              <w:ind w:left="0" w:right="0" w:firstLine="0"/>
              <w:rPr>
                <w:szCs w:val="24"/>
              </w:rPr>
            </w:pPr>
            <w:r w:rsidRPr="00615E9E">
              <w:rPr>
                <w:i/>
                <w:szCs w:val="24"/>
              </w:rPr>
              <w:t xml:space="preserve"> </w:t>
            </w:r>
            <w:r w:rsidRPr="00615E9E">
              <w:rPr>
                <w:szCs w:val="24"/>
              </w:rPr>
              <w:t xml:space="preserve"> </w:t>
            </w:r>
          </w:p>
        </w:tc>
      </w:tr>
      <w:tr w:rsidR="008B7B9D" w:rsidRPr="00A81EFE" w14:paraId="265984F7" w14:textId="77777777" w:rsidTr="00C8745F">
        <w:tc>
          <w:tcPr>
            <w:tcW w:w="0" w:type="auto"/>
            <w:tcBorders>
              <w:top w:val="single" w:sz="4" w:space="0" w:color="000000"/>
              <w:left w:val="single" w:sz="4" w:space="0" w:color="000000"/>
              <w:bottom w:val="single" w:sz="4" w:space="0" w:color="000000"/>
              <w:right w:val="single" w:sz="4" w:space="0" w:color="000000"/>
            </w:tcBorders>
          </w:tcPr>
          <w:p w14:paraId="04D81781" w14:textId="77777777" w:rsidR="008B7B9D" w:rsidRPr="00BB02E0" w:rsidRDefault="008B7B9D">
            <w:pPr>
              <w:spacing w:after="0" w:line="259" w:lineRule="auto"/>
              <w:ind w:left="84" w:right="0" w:firstLine="0"/>
              <w:jc w:val="left"/>
              <w:rPr>
                <w:szCs w:val="24"/>
              </w:rPr>
            </w:pPr>
            <w:r w:rsidRPr="00BB02E0">
              <w:rPr>
                <w:szCs w:val="24"/>
              </w:rPr>
              <w:t xml:space="preserve">4.1 </w:t>
            </w:r>
          </w:p>
        </w:tc>
        <w:tc>
          <w:tcPr>
            <w:tcW w:w="0" w:type="auto"/>
            <w:tcBorders>
              <w:top w:val="single" w:sz="4" w:space="0" w:color="000000"/>
              <w:left w:val="single" w:sz="4" w:space="0" w:color="000000"/>
              <w:bottom w:val="single" w:sz="4" w:space="0" w:color="000000"/>
              <w:right w:val="single" w:sz="4" w:space="0" w:color="000000"/>
            </w:tcBorders>
          </w:tcPr>
          <w:p w14:paraId="710A5DB7" w14:textId="77777777" w:rsidR="008B7B9D" w:rsidRPr="00A81EFE" w:rsidRDefault="008B7B9D" w:rsidP="006777D9">
            <w:pPr>
              <w:spacing w:after="0" w:line="259" w:lineRule="auto"/>
              <w:ind w:left="0" w:right="0" w:firstLine="0"/>
              <w:rPr>
                <w:szCs w:val="24"/>
              </w:rPr>
            </w:pPr>
            <w:r w:rsidRPr="00A81EFE">
              <w:rPr>
                <w:szCs w:val="24"/>
              </w:rPr>
              <w:t xml:space="preserve">назва предмета закупівлі </w:t>
            </w:r>
          </w:p>
        </w:tc>
        <w:tc>
          <w:tcPr>
            <w:tcW w:w="0" w:type="auto"/>
            <w:tcBorders>
              <w:top w:val="single" w:sz="4" w:space="0" w:color="000000"/>
              <w:left w:val="single" w:sz="4" w:space="0" w:color="000000"/>
              <w:bottom w:val="single" w:sz="4" w:space="0" w:color="000000"/>
              <w:right w:val="single" w:sz="4" w:space="0" w:color="000000"/>
            </w:tcBorders>
          </w:tcPr>
          <w:p w14:paraId="35BA3BFA" w14:textId="79B77045" w:rsidR="008A4D6B" w:rsidRPr="00170029" w:rsidRDefault="008A4D6B" w:rsidP="008A4D6B">
            <w:pPr>
              <w:pStyle w:val="1"/>
              <w:shd w:val="clear" w:color="auto" w:fill="FFFFFF"/>
              <w:jc w:val="both"/>
              <w:textAlignment w:val="baseline"/>
              <w:rPr>
                <w:sz w:val="24"/>
                <w:szCs w:val="24"/>
              </w:rPr>
            </w:pPr>
            <w:r w:rsidRPr="00170029">
              <w:rPr>
                <w:sz w:val="24"/>
                <w:szCs w:val="24"/>
              </w:rPr>
              <w:t xml:space="preserve">код ДК 021:2015 - </w:t>
            </w:r>
            <w:r w:rsidR="00174D79" w:rsidRPr="00C43062">
              <w:rPr>
                <w:bCs/>
                <w:color w:val="auto"/>
                <w:sz w:val="24"/>
                <w:szCs w:val="24"/>
              </w:rPr>
              <w:t>14210000-6: Гравій, пісок, щебінь і наповнювачі</w:t>
            </w:r>
            <w:r w:rsidRPr="00C43062">
              <w:rPr>
                <w:color w:val="auto"/>
                <w:sz w:val="24"/>
                <w:szCs w:val="24"/>
              </w:rPr>
              <w:t xml:space="preserve"> </w:t>
            </w:r>
            <w:r w:rsidRPr="00170029">
              <w:rPr>
                <w:sz w:val="24"/>
                <w:szCs w:val="24"/>
              </w:rPr>
              <w:t>(піщано-сольова суміш)</w:t>
            </w:r>
          </w:p>
          <w:p w14:paraId="449BC175" w14:textId="77777777" w:rsidR="008B7B9D" w:rsidRPr="006777D9" w:rsidRDefault="008B7B9D" w:rsidP="006777D9">
            <w:pPr>
              <w:spacing w:after="0" w:line="240" w:lineRule="auto"/>
              <w:ind w:left="0" w:right="0" w:firstLine="0"/>
              <w:contextualSpacing/>
              <w:rPr>
                <w:szCs w:val="24"/>
              </w:rPr>
            </w:pPr>
          </w:p>
        </w:tc>
      </w:tr>
      <w:tr w:rsidR="008B7B9D" w:rsidRPr="00A81EFE" w14:paraId="79D4436C" w14:textId="77777777" w:rsidTr="00C8745F">
        <w:tc>
          <w:tcPr>
            <w:tcW w:w="0" w:type="auto"/>
            <w:tcBorders>
              <w:top w:val="single" w:sz="4" w:space="0" w:color="000000"/>
              <w:left w:val="single" w:sz="4" w:space="0" w:color="000000"/>
              <w:bottom w:val="single" w:sz="4" w:space="0" w:color="000000"/>
              <w:right w:val="single" w:sz="4" w:space="0" w:color="000000"/>
            </w:tcBorders>
          </w:tcPr>
          <w:p w14:paraId="534EBAF1" w14:textId="77777777" w:rsidR="008B7B9D" w:rsidRPr="00BB02E0" w:rsidRDefault="008B7B9D">
            <w:pPr>
              <w:spacing w:after="0" w:line="259" w:lineRule="auto"/>
              <w:ind w:left="84" w:right="0" w:firstLine="0"/>
              <w:jc w:val="left"/>
              <w:rPr>
                <w:szCs w:val="24"/>
              </w:rPr>
            </w:pPr>
            <w:r w:rsidRPr="00BB02E0">
              <w:rPr>
                <w:szCs w:val="24"/>
              </w:rPr>
              <w:t xml:space="preserve">4.2 </w:t>
            </w:r>
          </w:p>
        </w:tc>
        <w:tc>
          <w:tcPr>
            <w:tcW w:w="0" w:type="auto"/>
            <w:tcBorders>
              <w:top w:val="single" w:sz="4" w:space="0" w:color="000000"/>
              <w:left w:val="single" w:sz="4" w:space="0" w:color="000000"/>
              <w:bottom w:val="single" w:sz="4" w:space="0" w:color="000000"/>
              <w:right w:val="single" w:sz="4" w:space="0" w:color="000000"/>
            </w:tcBorders>
          </w:tcPr>
          <w:p w14:paraId="0E6686C5" w14:textId="77777777" w:rsidR="008B7B9D" w:rsidRPr="00A81EFE" w:rsidRDefault="008B7B9D">
            <w:pPr>
              <w:spacing w:after="0" w:line="259" w:lineRule="auto"/>
              <w:ind w:left="0" w:right="0" w:firstLine="0"/>
              <w:jc w:val="left"/>
              <w:rPr>
                <w:szCs w:val="24"/>
              </w:rPr>
            </w:pPr>
            <w:r w:rsidRPr="00A81EFE">
              <w:rPr>
                <w:szCs w:val="24"/>
              </w:rPr>
              <w:t xml:space="preserve">опис окремої частини або частин предмета закупівлі (лота), щодо яких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Pr>
          <w:p w14:paraId="0E4CF788" w14:textId="77777777" w:rsidR="008B7B9D" w:rsidRPr="00A81EFE" w:rsidRDefault="008B7B9D">
            <w:pPr>
              <w:spacing w:after="0" w:line="259" w:lineRule="auto"/>
              <w:ind w:left="0" w:right="0" w:firstLine="0"/>
              <w:jc w:val="left"/>
              <w:rPr>
                <w:szCs w:val="24"/>
              </w:rPr>
            </w:pPr>
            <w:r w:rsidRPr="00A81EFE">
              <w:rPr>
                <w:szCs w:val="24"/>
              </w:rPr>
              <w:t xml:space="preserve"> </w:t>
            </w:r>
          </w:p>
          <w:p w14:paraId="39C0C638" w14:textId="77777777" w:rsidR="008B7B9D" w:rsidRPr="00A81EFE" w:rsidRDefault="008B7B9D">
            <w:pPr>
              <w:spacing w:after="0" w:line="259" w:lineRule="auto"/>
              <w:ind w:left="0" w:right="0" w:firstLine="0"/>
              <w:jc w:val="left"/>
              <w:rPr>
                <w:szCs w:val="24"/>
              </w:rPr>
            </w:pPr>
            <w:r w:rsidRPr="00A81EFE">
              <w:rPr>
                <w:szCs w:val="24"/>
              </w:rPr>
              <w:t xml:space="preserve"> </w:t>
            </w:r>
          </w:p>
          <w:p w14:paraId="33811375" w14:textId="77777777" w:rsidR="008B7B9D" w:rsidRPr="006777D9" w:rsidRDefault="008B7B9D" w:rsidP="006777D9">
            <w:pPr>
              <w:spacing w:after="0" w:line="240" w:lineRule="auto"/>
              <w:ind w:left="0" w:right="0" w:firstLine="0"/>
              <w:jc w:val="left"/>
              <w:rPr>
                <w:szCs w:val="24"/>
              </w:rPr>
            </w:pPr>
            <w:r w:rsidRPr="00A81EFE">
              <w:rPr>
                <w:szCs w:val="24"/>
              </w:rPr>
              <w:t xml:space="preserve">Закупівля здійснюється щодо предмета </w:t>
            </w:r>
            <w:r w:rsidR="006777D9">
              <w:rPr>
                <w:szCs w:val="24"/>
              </w:rPr>
              <w:t>закупівлі вцілому</w:t>
            </w:r>
          </w:p>
        </w:tc>
      </w:tr>
      <w:tr w:rsidR="008B7B9D" w:rsidRPr="00A81EFE" w14:paraId="53173D01" w14:textId="77777777" w:rsidTr="00C8745F">
        <w:tc>
          <w:tcPr>
            <w:tcW w:w="0" w:type="auto"/>
            <w:tcBorders>
              <w:top w:val="single" w:sz="4" w:space="0" w:color="000000"/>
              <w:left w:val="single" w:sz="4" w:space="0" w:color="000000"/>
              <w:bottom w:val="single" w:sz="4" w:space="0" w:color="000000"/>
              <w:right w:val="single" w:sz="4" w:space="0" w:color="000000"/>
            </w:tcBorders>
          </w:tcPr>
          <w:p w14:paraId="5F2B70DB" w14:textId="77777777" w:rsidR="008B7B9D" w:rsidRPr="00BB02E0" w:rsidRDefault="008B7B9D">
            <w:pPr>
              <w:spacing w:after="0" w:line="259" w:lineRule="auto"/>
              <w:ind w:left="84" w:right="0" w:firstLine="0"/>
              <w:jc w:val="left"/>
              <w:rPr>
                <w:szCs w:val="24"/>
              </w:rPr>
            </w:pPr>
            <w:r w:rsidRPr="00BB02E0">
              <w:rPr>
                <w:szCs w:val="24"/>
              </w:rPr>
              <w:t xml:space="preserve">4.3 </w:t>
            </w:r>
          </w:p>
        </w:tc>
        <w:tc>
          <w:tcPr>
            <w:tcW w:w="0" w:type="auto"/>
            <w:tcBorders>
              <w:top w:val="single" w:sz="4" w:space="0" w:color="000000"/>
              <w:left w:val="single" w:sz="4" w:space="0" w:color="000000"/>
              <w:bottom w:val="single" w:sz="4" w:space="0" w:color="000000"/>
              <w:right w:val="single" w:sz="4" w:space="0" w:color="000000"/>
            </w:tcBorders>
          </w:tcPr>
          <w:p w14:paraId="20956DAF" w14:textId="77777777" w:rsidR="008B7B9D" w:rsidRPr="00A81EFE" w:rsidRDefault="008B7B9D">
            <w:pPr>
              <w:spacing w:after="0" w:line="259" w:lineRule="auto"/>
              <w:ind w:left="0" w:right="0" w:firstLine="0"/>
              <w:jc w:val="left"/>
              <w:rPr>
                <w:szCs w:val="24"/>
              </w:rPr>
            </w:pPr>
            <w:r w:rsidRPr="00A81EFE">
              <w:rPr>
                <w:szCs w:val="24"/>
              </w:rPr>
              <w:t xml:space="preserve">кількість товару та місце його поставки (для товару) </w:t>
            </w:r>
          </w:p>
        </w:tc>
        <w:tc>
          <w:tcPr>
            <w:tcW w:w="0" w:type="auto"/>
            <w:tcBorders>
              <w:top w:val="single" w:sz="4" w:space="0" w:color="000000"/>
              <w:left w:val="single" w:sz="4" w:space="0" w:color="000000"/>
              <w:bottom w:val="single" w:sz="4" w:space="0" w:color="000000"/>
              <w:right w:val="single" w:sz="4" w:space="0" w:color="000000"/>
            </w:tcBorders>
          </w:tcPr>
          <w:p w14:paraId="1F9D8A2C" w14:textId="4EDABA02" w:rsidR="006777D9" w:rsidRPr="00170029" w:rsidRDefault="008B7B9D">
            <w:pPr>
              <w:spacing w:after="0" w:line="259" w:lineRule="auto"/>
              <w:ind w:left="0" w:right="0" w:firstLine="0"/>
              <w:jc w:val="left"/>
              <w:rPr>
                <w:b/>
                <w:szCs w:val="24"/>
              </w:rPr>
            </w:pPr>
            <w:r w:rsidRPr="00170029">
              <w:rPr>
                <w:b/>
                <w:szCs w:val="24"/>
              </w:rPr>
              <w:t xml:space="preserve">Кількість: </w:t>
            </w:r>
            <w:r w:rsidR="0085100B" w:rsidRPr="00170029">
              <w:rPr>
                <w:b/>
                <w:szCs w:val="24"/>
              </w:rPr>
              <w:t xml:space="preserve"> </w:t>
            </w:r>
            <w:r w:rsidR="00170029" w:rsidRPr="00170029">
              <w:rPr>
                <w:b/>
                <w:szCs w:val="24"/>
                <w:lang w:val="ru-RU"/>
              </w:rPr>
              <w:t>200</w:t>
            </w:r>
            <w:r w:rsidR="00247333" w:rsidRPr="00170029">
              <w:rPr>
                <w:b/>
                <w:szCs w:val="24"/>
              </w:rPr>
              <w:t xml:space="preserve"> тон</w:t>
            </w:r>
          </w:p>
          <w:p w14:paraId="79CA8B47" w14:textId="77777777" w:rsidR="008A4D6B" w:rsidRPr="00170029" w:rsidRDefault="008B7B9D" w:rsidP="006777D9">
            <w:pPr>
              <w:spacing w:after="0" w:line="259" w:lineRule="auto"/>
              <w:ind w:left="0" w:right="0" w:firstLine="0"/>
              <w:jc w:val="left"/>
              <w:rPr>
                <w:b/>
                <w:szCs w:val="24"/>
              </w:rPr>
            </w:pPr>
            <w:r w:rsidRPr="00170029">
              <w:rPr>
                <w:b/>
                <w:szCs w:val="24"/>
              </w:rPr>
              <w:t xml:space="preserve">Місце поставки товарів: </w:t>
            </w:r>
          </w:p>
          <w:p w14:paraId="6A4E2611" w14:textId="10176A07" w:rsidR="008B7B9D" w:rsidRPr="00A81EFE" w:rsidRDefault="00170029" w:rsidP="006777D9">
            <w:pPr>
              <w:spacing w:after="0" w:line="259" w:lineRule="auto"/>
              <w:ind w:left="0" w:right="0" w:firstLine="0"/>
              <w:jc w:val="left"/>
              <w:rPr>
                <w:szCs w:val="24"/>
              </w:rPr>
            </w:pPr>
            <w:r w:rsidRPr="00170029">
              <w:rPr>
                <w:b/>
              </w:rPr>
              <w:t xml:space="preserve">66300, вул. Енергетиків, </w:t>
            </w:r>
            <w:smartTag w:uri="urn:schemas-microsoft-com:office:smarttags" w:element="metricconverter">
              <w:smartTagPr>
                <w:attr w:name="ProductID" w:val="1, м"/>
              </w:smartTagPr>
              <w:r w:rsidRPr="00170029">
                <w:rPr>
                  <w:b/>
                </w:rPr>
                <w:t>1, м</w:t>
              </w:r>
            </w:smartTag>
            <w:r w:rsidRPr="00170029">
              <w:rPr>
                <w:b/>
              </w:rPr>
              <w:t>.Подільськ, Одеська обл.</w:t>
            </w:r>
          </w:p>
        </w:tc>
      </w:tr>
      <w:tr w:rsidR="008B7B9D" w:rsidRPr="00A81EFE" w14:paraId="4A18563E" w14:textId="77777777" w:rsidTr="00C8745F">
        <w:tc>
          <w:tcPr>
            <w:tcW w:w="0" w:type="auto"/>
            <w:tcBorders>
              <w:top w:val="single" w:sz="4" w:space="0" w:color="000000"/>
              <w:left w:val="single" w:sz="4" w:space="0" w:color="000000"/>
              <w:bottom w:val="single" w:sz="4" w:space="0" w:color="000000"/>
              <w:right w:val="single" w:sz="4" w:space="0" w:color="000000"/>
            </w:tcBorders>
          </w:tcPr>
          <w:p w14:paraId="3D8C3F9B" w14:textId="77777777" w:rsidR="008B7B9D" w:rsidRPr="00F74967" w:rsidRDefault="008B7B9D">
            <w:pPr>
              <w:spacing w:after="0" w:line="259" w:lineRule="auto"/>
              <w:ind w:left="84" w:right="0" w:firstLine="0"/>
              <w:jc w:val="left"/>
              <w:rPr>
                <w:szCs w:val="24"/>
              </w:rPr>
            </w:pPr>
            <w:r w:rsidRPr="00F74967">
              <w:rPr>
                <w:szCs w:val="24"/>
              </w:rPr>
              <w:t xml:space="preserve">4.4 </w:t>
            </w:r>
          </w:p>
        </w:tc>
        <w:tc>
          <w:tcPr>
            <w:tcW w:w="0" w:type="auto"/>
            <w:tcBorders>
              <w:top w:val="single" w:sz="4" w:space="0" w:color="000000"/>
              <w:left w:val="single" w:sz="4" w:space="0" w:color="000000"/>
              <w:bottom w:val="single" w:sz="4" w:space="0" w:color="000000"/>
              <w:right w:val="single" w:sz="4" w:space="0" w:color="000000"/>
            </w:tcBorders>
          </w:tcPr>
          <w:p w14:paraId="4870FAE5" w14:textId="77777777" w:rsidR="008B7B9D" w:rsidRPr="00F74967" w:rsidRDefault="008B7B9D">
            <w:pPr>
              <w:spacing w:after="0" w:line="259" w:lineRule="auto"/>
              <w:ind w:left="0" w:right="0" w:firstLine="0"/>
              <w:jc w:val="left"/>
              <w:rPr>
                <w:szCs w:val="24"/>
              </w:rPr>
            </w:pPr>
            <w:r w:rsidRPr="00F74967">
              <w:rPr>
                <w:szCs w:val="24"/>
              </w:rPr>
              <w:t xml:space="preserve">строки поставки товарів, виконання робіт, надання послуг </w:t>
            </w:r>
          </w:p>
        </w:tc>
        <w:tc>
          <w:tcPr>
            <w:tcW w:w="0" w:type="auto"/>
            <w:tcBorders>
              <w:top w:val="single" w:sz="4" w:space="0" w:color="000000"/>
              <w:left w:val="single" w:sz="4" w:space="0" w:color="000000"/>
              <w:bottom w:val="single" w:sz="4" w:space="0" w:color="000000"/>
              <w:right w:val="single" w:sz="4" w:space="0" w:color="000000"/>
            </w:tcBorders>
          </w:tcPr>
          <w:p w14:paraId="3155F803" w14:textId="05C82B7F" w:rsidR="008B7B9D" w:rsidRPr="00170029" w:rsidRDefault="006777D9">
            <w:pPr>
              <w:spacing w:after="0" w:line="259" w:lineRule="auto"/>
              <w:ind w:left="0" w:right="0" w:firstLine="0"/>
              <w:jc w:val="left"/>
              <w:rPr>
                <w:b/>
                <w:szCs w:val="24"/>
              </w:rPr>
            </w:pPr>
            <w:r w:rsidRPr="00C43062">
              <w:rPr>
                <w:b/>
                <w:szCs w:val="24"/>
              </w:rPr>
              <w:t>д</w:t>
            </w:r>
            <w:r w:rsidR="0085100B" w:rsidRPr="00C43062">
              <w:rPr>
                <w:b/>
                <w:szCs w:val="24"/>
              </w:rPr>
              <w:t>о</w:t>
            </w:r>
            <w:r w:rsidRPr="00C43062">
              <w:rPr>
                <w:b/>
                <w:szCs w:val="24"/>
              </w:rPr>
              <w:t xml:space="preserve"> </w:t>
            </w:r>
            <w:r w:rsidR="00C43062" w:rsidRPr="00C43062">
              <w:rPr>
                <w:b/>
                <w:szCs w:val="24"/>
              </w:rPr>
              <w:t>15</w:t>
            </w:r>
            <w:r w:rsidR="0085100B" w:rsidRPr="00C43062">
              <w:rPr>
                <w:b/>
                <w:szCs w:val="24"/>
              </w:rPr>
              <w:t>.</w:t>
            </w:r>
            <w:r w:rsidR="00C43062" w:rsidRPr="00C43062">
              <w:rPr>
                <w:b/>
                <w:szCs w:val="24"/>
                <w:lang w:val="ru-RU"/>
              </w:rPr>
              <w:t>02</w:t>
            </w:r>
            <w:r w:rsidR="00BC0063" w:rsidRPr="00C43062">
              <w:rPr>
                <w:b/>
                <w:szCs w:val="24"/>
              </w:rPr>
              <w:t>.2024</w:t>
            </w:r>
            <w:r w:rsidR="0085100B" w:rsidRPr="00C43062">
              <w:rPr>
                <w:b/>
                <w:szCs w:val="24"/>
              </w:rPr>
              <w:t xml:space="preserve"> року</w:t>
            </w:r>
          </w:p>
        </w:tc>
      </w:tr>
      <w:tr w:rsidR="008B7B9D" w:rsidRPr="00A81EFE" w14:paraId="407592AE" w14:textId="77777777" w:rsidTr="00C8745F">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14:paraId="22B1697C" w14:textId="77777777" w:rsidR="008B7B9D" w:rsidRPr="00BB02E0" w:rsidRDefault="008B7B9D">
            <w:pPr>
              <w:spacing w:after="0" w:line="259" w:lineRule="auto"/>
              <w:ind w:left="0" w:right="84" w:firstLine="0"/>
              <w:jc w:val="center"/>
              <w:rPr>
                <w:szCs w:val="24"/>
              </w:rPr>
            </w:pPr>
            <w:r w:rsidRPr="00BB02E0">
              <w:rPr>
                <w:szCs w:val="24"/>
              </w:rPr>
              <w:t xml:space="preserve">5 </w:t>
            </w:r>
          </w:p>
        </w:tc>
        <w:tc>
          <w:tcPr>
            <w:tcW w:w="0" w:type="auto"/>
            <w:tcBorders>
              <w:top w:val="single" w:sz="4" w:space="0" w:color="000000"/>
              <w:left w:val="single" w:sz="4" w:space="0" w:color="000000"/>
              <w:bottom w:val="single" w:sz="4" w:space="0" w:color="000000"/>
              <w:right w:val="single" w:sz="4" w:space="0" w:color="000000"/>
            </w:tcBorders>
          </w:tcPr>
          <w:p w14:paraId="0B286F2D" w14:textId="77777777" w:rsidR="008B7B9D" w:rsidRPr="00A81EFE" w:rsidRDefault="008B7B9D">
            <w:pPr>
              <w:spacing w:after="0" w:line="259" w:lineRule="auto"/>
              <w:ind w:left="0" w:right="0" w:firstLine="0"/>
              <w:jc w:val="left"/>
              <w:rPr>
                <w:szCs w:val="24"/>
              </w:rPr>
            </w:pPr>
            <w:r w:rsidRPr="00A81EFE">
              <w:rPr>
                <w:b/>
                <w:szCs w:val="24"/>
              </w:rPr>
              <w:t>Недискримінація учасників</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93DBC82" w14:textId="77777777" w:rsidR="008B7B9D" w:rsidRPr="00A81EFE" w:rsidRDefault="008B7B9D">
            <w:pPr>
              <w:spacing w:after="0" w:line="259" w:lineRule="auto"/>
              <w:ind w:left="0" w:right="228" w:firstLine="0"/>
              <w:rPr>
                <w:szCs w:val="24"/>
              </w:rPr>
            </w:pPr>
            <w:r w:rsidRPr="00A81EFE">
              <w:rPr>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8B7B9D" w:rsidRPr="00A81EFE" w14:paraId="5E2BFD99" w14:textId="77777777" w:rsidTr="00C8745F">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14:paraId="7988F3AD" w14:textId="77777777" w:rsidR="008B7B9D" w:rsidRPr="00BB02E0" w:rsidRDefault="008B7B9D">
            <w:pPr>
              <w:spacing w:after="0" w:line="259" w:lineRule="auto"/>
              <w:ind w:left="0" w:right="84" w:firstLine="0"/>
              <w:jc w:val="center"/>
              <w:rPr>
                <w:szCs w:val="24"/>
              </w:rPr>
            </w:pPr>
            <w:r w:rsidRPr="00BB02E0">
              <w:rPr>
                <w:szCs w:val="24"/>
              </w:rPr>
              <w:t xml:space="preserve">6 </w:t>
            </w:r>
          </w:p>
        </w:tc>
        <w:tc>
          <w:tcPr>
            <w:tcW w:w="0" w:type="auto"/>
            <w:tcBorders>
              <w:top w:val="single" w:sz="4" w:space="0" w:color="000000"/>
              <w:left w:val="single" w:sz="4" w:space="0" w:color="000000"/>
              <w:bottom w:val="single" w:sz="4" w:space="0" w:color="000000"/>
              <w:right w:val="single" w:sz="4" w:space="0" w:color="000000"/>
            </w:tcBorders>
          </w:tcPr>
          <w:p w14:paraId="15F92538" w14:textId="77777777" w:rsidR="008B7B9D" w:rsidRPr="00A81EFE" w:rsidRDefault="008B7B9D">
            <w:pPr>
              <w:spacing w:after="0" w:line="259" w:lineRule="auto"/>
              <w:ind w:left="0" w:right="0" w:firstLine="0"/>
              <w:jc w:val="left"/>
              <w:rPr>
                <w:szCs w:val="24"/>
              </w:rPr>
            </w:pPr>
            <w:r w:rsidRPr="00A81EFE">
              <w:rPr>
                <w:b/>
                <w:szCs w:val="24"/>
              </w:rPr>
              <w:t>Валюта, у якій повинна бути зазначена ціна тендерної пропозиції</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2158214" w14:textId="77777777" w:rsidR="008B7B9D" w:rsidRPr="00A81EFE" w:rsidRDefault="008B7B9D">
            <w:pPr>
              <w:spacing w:after="0" w:line="259" w:lineRule="auto"/>
              <w:ind w:left="0" w:right="228" w:firstLine="0"/>
              <w:rPr>
                <w:szCs w:val="24"/>
              </w:rPr>
            </w:pPr>
            <w:r w:rsidRPr="00A81EFE">
              <w:rPr>
                <w:szCs w:val="24"/>
              </w:rPr>
              <w:t xml:space="preserve">Валютою тендерної пропозиції є гривня. </w:t>
            </w:r>
            <w:r w:rsidRPr="00A81EFE">
              <w:rPr>
                <w:b/>
                <w:i/>
                <w:szCs w:val="24"/>
              </w:rPr>
              <w:t>У разі якщо учасником процедури закупівлі є нерезидент</w:t>
            </w:r>
            <w:r w:rsidRPr="00A81EFE">
              <w:rPr>
                <w:b/>
                <w:szCs w:val="24"/>
              </w:rPr>
              <w:t xml:space="preserve">,  </w:t>
            </w:r>
            <w:r w:rsidRPr="00A81EFE">
              <w:rPr>
                <w:szCs w:val="24"/>
              </w:rPr>
              <w:t xml:space="preserve">такий учасник зазначає ціну пропозиції в електронній системі </w:t>
            </w:r>
            <w:r w:rsidRPr="00A81EFE">
              <w:rPr>
                <w:szCs w:val="24"/>
              </w:rPr>
              <w:lastRenderedPageBreak/>
              <w:t xml:space="preserve">закупівель у валюті – гривня. </w:t>
            </w:r>
          </w:p>
        </w:tc>
      </w:tr>
      <w:tr w:rsidR="008B7B9D" w:rsidRPr="00A81EFE" w14:paraId="48CBFC49" w14:textId="77777777" w:rsidTr="00C8745F">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14:paraId="58ACC999" w14:textId="77777777" w:rsidR="008B7B9D" w:rsidRPr="00BB02E0" w:rsidRDefault="008B7B9D">
            <w:pPr>
              <w:spacing w:after="0" w:line="259" w:lineRule="auto"/>
              <w:ind w:left="0" w:right="84" w:firstLine="0"/>
              <w:jc w:val="center"/>
              <w:rPr>
                <w:szCs w:val="24"/>
              </w:rPr>
            </w:pPr>
            <w:r w:rsidRPr="00BB02E0">
              <w:rPr>
                <w:szCs w:val="24"/>
              </w:rPr>
              <w:lastRenderedPageBreak/>
              <w:t xml:space="preserve">7 </w:t>
            </w:r>
          </w:p>
        </w:tc>
        <w:tc>
          <w:tcPr>
            <w:tcW w:w="0" w:type="auto"/>
            <w:tcBorders>
              <w:top w:val="single" w:sz="4" w:space="0" w:color="000000"/>
              <w:left w:val="single" w:sz="4" w:space="0" w:color="000000"/>
              <w:bottom w:val="single" w:sz="4" w:space="0" w:color="000000"/>
              <w:right w:val="single" w:sz="4" w:space="0" w:color="000000"/>
            </w:tcBorders>
          </w:tcPr>
          <w:p w14:paraId="77BEC573" w14:textId="77777777" w:rsidR="008B7B9D" w:rsidRPr="00A81EFE" w:rsidRDefault="008B7B9D">
            <w:pPr>
              <w:spacing w:after="0" w:line="259" w:lineRule="auto"/>
              <w:ind w:left="0" w:right="0" w:firstLine="0"/>
              <w:jc w:val="left"/>
              <w:rPr>
                <w:szCs w:val="24"/>
              </w:rPr>
            </w:pPr>
            <w:r w:rsidRPr="00A81EFE">
              <w:rPr>
                <w:b/>
                <w:szCs w:val="24"/>
              </w:rPr>
              <w:t>Мова (мови), якою  (якими) повинні бути  складені тендерні пропозиції</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CA9C8EE" w14:textId="77777777" w:rsidR="008B7B9D" w:rsidRPr="00A81EFE" w:rsidRDefault="008B7B9D">
            <w:pPr>
              <w:spacing w:after="0" w:line="259" w:lineRule="auto"/>
              <w:ind w:left="0" w:right="0" w:firstLine="0"/>
              <w:jc w:val="left"/>
              <w:rPr>
                <w:szCs w:val="24"/>
              </w:rPr>
            </w:pPr>
            <w:r w:rsidRPr="00A81EFE">
              <w:rPr>
                <w:szCs w:val="24"/>
              </w:rPr>
              <w:t xml:space="preserve">Мова тендерної пропозиції – українська. </w:t>
            </w:r>
          </w:p>
          <w:p w14:paraId="488E51EA" w14:textId="77777777" w:rsidR="008B7B9D" w:rsidRPr="00A81EFE" w:rsidRDefault="008B7B9D">
            <w:pPr>
              <w:spacing w:after="1" w:line="239" w:lineRule="auto"/>
              <w:ind w:left="0" w:right="89" w:firstLine="0"/>
              <w:rPr>
                <w:szCs w:val="24"/>
              </w:rPr>
            </w:pPr>
            <w:r w:rsidRPr="00A81EFE">
              <w:rPr>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w:t>
            </w:r>
          </w:p>
          <w:p w14:paraId="16E956CD" w14:textId="77777777" w:rsidR="008B7B9D" w:rsidRPr="00A81EFE" w:rsidRDefault="008B7B9D">
            <w:pPr>
              <w:spacing w:after="1" w:line="239" w:lineRule="auto"/>
              <w:ind w:left="0" w:right="89" w:firstLine="0"/>
              <w:rPr>
                <w:szCs w:val="24"/>
              </w:rPr>
            </w:pPr>
            <w:r w:rsidRPr="00A81EFE">
              <w:rPr>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14:paraId="10B3B351" w14:textId="77777777" w:rsidR="008B7B9D" w:rsidRPr="00A81EFE" w:rsidRDefault="008B7B9D">
            <w:pPr>
              <w:spacing w:after="0" w:line="239" w:lineRule="auto"/>
              <w:ind w:left="0" w:right="86" w:firstLine="0"/>
              <w:rPr>
                <w:szCs w:val="24"/>
              </w:rPr>
            </w:pPr>
            <w:r w:rsidRPr="00A81EFE">
              <w:rPr>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F2F0C8" w14:textId="77777777" w:rsidR="008B7B9D" w:rsidRPr="00A81EFE" w:rsidRDefault="008B7B9D">
            <w:pPr>
              <w:spacing w:after="0" w:line="259" w:lineRule="auto"/>
              <w:ind w:left="0" w:right="0" w:firstLine="0"/>
              <w:jc w:val="left"/>
              <w:rPr>
                <w:szCs w:val="24"/>
              </w:rPr>
            </w:pPr>
            <w:r w:rsidRPr="00A81EFE">
              <w:rPr>
                <w:b/>
                <w:szCs w:val="24"/>
              </w:rPr>
              <w:t xml:space="preserve">Виключення: </w:t>
            </w:r>
          </w:p>
          <w:p w14:paraId="7B0C17FF" w14:textId="77777777" w:rsidR="008B7B9D" w:rsidRPr="00A81EFE" w:rsidRDefault="008B7B9D" w:rsidP="00B070B3">
            <w:pPr>
              <w:numPr>
                <w:ilvl w:val="0"/>
                <w:numId w:val="8"/>
              </w:numPr>
              <w:tabs>
                <w:tab w:val="left" w:pos="411"/>
              </w:tabs>
              <w:spacing w:after="4" w:line="239" w:lineRule="auto"/>
              <w:ind w:right="88" w:firstLine="0"/>
              <w:rPr>
                <w:szCs w:val="24"/>
              </w:rPr>
            </w:pPr>
            <w:r w:rsidRPr="00A81EFE">
              <w:rPr>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018EB2" w14:textId="77777777" w:rsidR="008B7B9D" w:rsidRPr="00A81EFE" w:rsidRDefault="008B7B9D" w:rsidP="00B070B3">
            <w:pPr>
              <w:numPr>
                <w:ilvl w:val="0"/>
                <w:numId w:val="8"/>
              </w:numPr>
              <w:tabs>
                <w:tab w:val="left" w:pos="411"/>
              </w:tabs>
              <w:spacing w:after="0" w:line="259" w:lineRule="auto"/>
              <w:ind w:right="88" w:firstLine="0"/>
              <w:rPr>
                <w:szCs w:val="24"/>
              </w:rPr>
            </w:pPr>
            <w:r w:rsidRPr="00A81EFE">
              <w:rPr>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tc>
      </w:tr>
      <w:tr w:rsidR="008B7B9D" w:rsidRPr="00A81EFE" w14:paraId="3E1B4E2D" w14:textId="77777777" w:rsidTr="00C8745F">
        <w:tblPrEx>
          <w:tblCellMar>
            <w:right w:w="29" w:type="dxa"/>
          </w:tblCellMar>
        </w:tblPrEx>
        <w:tc>
          <w:tcPr>
            <w:tcW w:w="0" w:type="auto"/>
            <w:gridSpan w:val="3"/>
            <w:tcBorders>
              <w:top w:val="single" w:sz="4" w:space="0" w:color="000000"/>
              <w:left w:val="single" w:sz="4" w:space="0" w:color="000000"/>
              <w:bottom w:val="single" w:sz="4" w:space="0" w:color="000000"/>
              <w:right w:val="single" w:sz="4" w:space="0" w:color="000000"/>
            </w:tcBorders>
            <w:vAlign w:val="center"/>
          </w:tcPr>
          <w:p w14:paraId="549A4A25" w14:textId="77777777" w:rsidR="008B7B9D" w:rsidRPr="00DE68D8" w:rsidRDefault="008B7B9D" w:rsidP="00DE68D8">
            <w:pPr>
              <w:spacing w:after="0" w:line="259" w:lineRule="auto"/>
              <w:ind w:left="50" w:right="0" w:firstLine="0"/>
              <w:jc w:val="center"/>
              <w:rPr>
                <w:b/>
                <w:bCs/>
                <w:szCs w:val="24"/>
              </w:rPr>
            </w:pPr>
            <w:r w:rsidRPr="00DE68D8">
              <w:rPr>
                <w:b/>
                <w:bCs/>
                <w:szCs w:val="24"/>
              </w:rPr>
              <w:t>Розділ 2. Порядок внесення змін та надання роз’яснень до тендерної документації</w:t>
            </w:r>
          </w:p>
        </w:tc>
      </w:tr>
      <w:tr w:rsidR="008B7B9D" w:rsidRPr="00A81EFE" w14:paraId="02D422FC" w14:textId="77777777" w:rsidTr="00C8745F">
        <w:tblPrEx>
          <w:tblCellMar>
            <w:right w:w="29" w:type="dxa"/>
          </w:tblCellMar>
        </w:tblPrEx>
        <w:tc>
          <w:tcPr>
            <w:tcW w:w="0" w:type="auto"/>
            <w:tcBorders>
              <w:top w:val="single" w:sz="4" w:space="0" w:color="000000"/>
              <w:left w:val="single" w:sz="4" w:space="0" w:color="000000"/>
              <w:bottom w:val="single" w:sz="4" w:space="0" w:color="000000"/>
              <w:right w:val="single" w:sz="4" w:space="0" w:color="000000"/>
            </w:tcBorders>
          </w:tcPr>
          <w:p w14:paraId="3892DAEE" w14:textId="77777777" w:rsidR="008B7B9D" w:rsidRPr="00BB02E0" w:rsidRDefault="008B7B9D">
            <w:pPr>
              <w:spacing w:after="0" w:line="259" w:lineRule="auto"/>
              <w:ind w:left="0" w:right="74" w:firstLine="0"/>
              <w:jc w:val="center"/>
              <w:rPr>
                <w:szCs w:val="24"/>
              </w:rPr>
            </w:pPr>
            <w:r w:rsidRPr="00BB02E0">
              <w:rPr>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74E5BA58" w14:textId="77777777" w:rsidR="008B7B9D" w:rsidRPr="00A81EFE" w:rsidRDefault="008B7B9D">
            <w:pPr>
              <w:spacing w:after="0" w:line="259" w:lineRule="auto"/>
              <w:ind w:left="0" w:right="0" w:firstLine="0"/>
              <w:jc w:val="left"/>
              <w:rPr>
                <w:szCs w:val="24"/>
              </w:rPr>
            </w:pPr>
            <w:r w:rsidRPr="00A81EFE">
              <w:rPr>
                <w:b/>
                <w:szCs w:val="24"/>
              </w:rPr>
              <w:t xml:space="preserve">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Pr>
          <w:p w14:paraId="2C2AB2AA" w14:textId="77777777" w:rsidR="008B7B9D" w:rsidRPr="00A81EFE" w:rsidRDefault="008B7B9D">
            <w:pPr>
              <w:spacing w:after="3" w:line="239" w:lineRule="auto"/>
              <w:ind w:left="0" w:right="77" w:firstLine="0"/>
              <w:rPr>
                <w:szCs w:val="24"/>
              </w:rPr>
            </w:pPr>
            <w:r w:rsidRPr="00A81EFE">
              <w:rPr>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D14DE6C" w14:textId="77777777" w:rsidR="008B7B9D" w:rsidRPr="00A81EFE" w:rsidRDefault="008B7B9D">
            <w:pPr>
              <w:spacing w:after="0" w:line="239" w:lineRule="auto"/>
              <w:ind w:left="0" w:right="79" w:firstLine="0"/>
              <w:rPr>
                <w:szCs w:val="24"/>
              </w:rPr>
            </w:pPr>
            <w:r w:rsidRPr="00A81EFE">
              <w:rPr>
                <w:szCs w:val="24"/>
              </w:rPr>
              <w:t xml:space="preserve">Замовник повинен </w:t>
            </w:r>
            <w:r w:rsidRPr="00A81EFE">
              <w:rPr>
                <w:b/>
                <w:i/>
                <w:szCs w:val="24"/>
              </w:rPr>
              <w:t>протягом трьох днів</w:t>
            </w:r>
            <w:r w:rsidRPr="00A81EFE">
              <w:rPr>
                <w:szCs w:val="24"/>
              </w:rPr>
              <w:t xml:space="preserve"> з дати їх оприлюднення надати роз’яснення на звернення шляхом </w:t>
            </w:r>
            <w:r w:rsidRPr="00A81EFE">
              <w:rPr>
                <w:szCs w:val="24"/>
              </w:rPr>
              <w:lastRenderedPageBreak/>
              <w:t xml:space="preserve">оприлюднення його в електронній системі закупівель. </w:t>
            </w:r>
          </w:p>
          <w:p w14:paraId="24A5DE0E" w14:textId="77777777" w:rsidR="008B7B9D" w:rsidRPr="00A81EFE" w:rsidRDefault="008B7B9D">
            <w:pPr>
              <w:spacing w:after="0" w:line="239" w:lineRule="auto"/>
              <w:ind w:left="0" w:right="79" w:firstLine="0"/>
              <w:rPr>
                <w:szCs w:val="24"/>
              </w:rPr>
            </w:pPr>
            <w:r w:rsidRPr="00A81EFE">
              <w:rPr>
                <w:szCs w:val="24"/>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0A448CA4" w14:textId="77777777" w:rsidR="008B7B9D" w:rsidRPr="00A81EFE" w:rsidRDefault="008B7B9D">
            <w:pPr>
              <w:spacing w:after="0" w:line="259" w:lineRule="auto"/>
              <w:ind w:left="0" w:right="80" w:firstLine="0"/>
              <w:rPr>
                <w:szCs w:val="24"/>
              </w:rPr>
            </w:pPr>
            <w:r w:rsidRPr="00A81EFE">
              <w:rPr>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81EFE">
              <w:rPr>
                <w:b/>
                <w:i/>
                <w:szCs w:val="24"/>
              </w:rPr>
              <w:t>не менш як на чотири дні.</w:t>
            </w:r>
            <w:r w:rsidRPr="00A81EFE">
              <w:rPr>
                <w:i/>
                <w:szCs w:val="24"/>
              </w:rPr>
              <w:t xml:space="preserve"> </w:t>
            </w:r>
          </w:p>
        </w:tc>
      </w:tr>
      <w:tr w:rsidR="008B7B9D" w:rsidRPr="00A81EFE" w14:paraId="26BB42B6" w14:textId="77777777" w:rsidTr="00C8745F">
        <w:tblPrEx>
          <w:tblCellMar>
            <w:right w:w="29" w:type="dxa"/>
          </w:tblCellMar>
        </w:tblPrEx>
        <w:tc>
          <w:tcPr>
            <w:tcW w:w="0" w:type="auto"/>
            <w:tcBorders>
              <w:top w:val="single" w:sz="4" w:space="0" w:color="000000"/>
              <w:left w:val="single" w:sz="4" w:space="0" w:color="000000"/>
              <w:bottom w:val="single" w:sz="4" w:space="0" w:color="000000"/>
              <w:right w:val="single" w:sz="4" w:space="0" w:color="000000"/>
            </w:tcBorders>
          </w:tcPr>
          <w:p w14:paraId="1F4EC1E4" w14:textId="77777777" w:rsidR="008B7B9D" w:rsidRPr="00BB02E0" w:rsidRDefault="008B7B9D">
            <w:pPr>
              <w:spacing w:after="0" w:line="259" w:lineRule="auto"/>
              <w:ind w:left="0" w:right="74" w:firstLine="0"/>
              <w:jc w:val="center"/>
              <w:rPr>
                <w:szCs w:val="24"/>
              </w:rPr>
            </w:pPr>
            <w:r w:rsidRPr="00BB02E0">
              <w:rPr>
                <w:szCs w:val="24"/>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tcPr>
          <w:p w14:paraId="2B70FEFB" w14:textId="77777777" w:rsidR="008B7B9D" w:rsidRPr="00A81EFE" w:rsidRDefault="008B7B9D">
            <w:pPr>
              <w:spacing w:after="0" w:line="259" w:lineRule="auto"/>
              <w:ind w:left="0" w:right="0" w:firstLine="0"/>
              <w:jc w:val="left"/>
              <w:rPr>
                <w:szCs w:val="24"/>
              </w:rPr>
            </w:pPr>
            <w:r w:rsidRPr="00A81EFE">
              <w:rPr>
                <w:b/>
                <w:szCs w:val="24"/>
              </w:rPr>
              <w:t>Внесення змін до тендерної документації</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8F2A1AD" w14:textId="77777777" w:rsidR="008B7B9D" w:rsidRPr="00A81EFE" w:rsidRDefault="008B7B9D">
            <w:pPr>
              <w:spacing w:after="1" w:line="239" w:lineRule="auto"/>
              <w:ind w:left="0" w:right="78" w:firstLine="0"/>
              <w:rPr>
                <w:szCs w:val="24"/>
              </w:rPr>
            </w:pPr>
            <w:r w:rsidRPr="00A81EFE">
              <w:rPr>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81EFE">
                <w:rPr>
                  <w:szCs w:val="24"/>
                </w:rPr>
                <w:t xml:space="preserve">статті </w:t>
              </w:r>
            </w:hyperlink>
            <w:hyperlink r:id="rId9" w:anchor="n960">
              <w:r w:rsidRPr="00A81EFE">
                <w:rPr>
                  <w:szCs w:val="24"/>
                </w:rPr>
                <w:t>8</w:t>
              </w:r>
            </w:hyperlink>
            <w:hyperlink r:id="rId10" w:anchor="n960">
              <w:r w:rsidRPr="00A81EFE">
                <w:rPr>
                  <w:szCs w:val="24"/>
                </w:rPr>
                <w:t xml:space="preserve"> </w:t>
              </w:r>
            </w:hyperlink>
            <w:r w:rsidRPr="00A81EFE">
              <w:rPr>
                <w:szCs w:val="24"/>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7F31300D" w14:textId="77777777" w:rsidR="008B7B9D" w:rsidRPr="00A81EFE" w:rsidRDefault="008B7B9D">
            <w:pPr>
              <w:spacing w:after="0" w:line="240" w:lineRule="auto"/>
              <w:ind w:left="0" w:right="79" w:firstLine="0"/>
              <w:rPr>
                <w:szCs w:val="24"/>
              </w:rPr>
            </w:pPr>
            <w:r w:rsidRPr="00A81EFE">
              <w:rPr>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74967">
              <w:rPr>
                <w:bCs/>
                <w:iCs/>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81EFE">
              <w:rPr>
                <w:szCs w:val="24"/>
              </w:rPr>
              <w:t xml:space="preserve"> що вносяться. </w:t>
            </w:r>
          </w:p>
          <w:p w14:paraId="1D0D6A7F" w14:textId="77777777" w:rsidR="008B7B9D" w:rsidRPr="00A81EFE" w:rsidRDefault="008B7B9D">
            <w:pPr>
              <w:spacing w:after="0" w:line="259" w:lineRule="auto"/>
              <w:ind w:left="0" w:right="80" w:firstLine="0"/>
              <w:rPr>
                <w:szCs w:val="24"/>
              </w:rPr>
            </w:pPr>
            <w:r w:rsidRPr="00A81EFE">
              <w:rPr>
                <w:szCs w:val="24"/>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8B7B9D" w:rsidRPr="00A81EFE" w14:paraId="4F2BF6B5" w14:textId="77777777" w:rsidTr="00C8745F">
        <w:tblPrEx>
          <w:tblCellMar>
            <w:top w:w="37" w:type="dxa"/>
          </w:tblCellMar>
        </w:tblPrEx>
        <w:tc>
          <w:tcPr>
            <w:tcW w:w="0" w:type="auto"/>
            <w:gridSpan w:val="3"/>
            <w:tcBorders>
              <w:top w:val="single" w:sz="4" w:space="0" w:color="000000"/>
              <w:left w:val="single" w:sz="4" w:space="0" w:color="000000"/>
              <w:bottom w:val="single" w:sz="4" w:space="0" w:color="000000"/>
              <w:right w:val="single" w:sz="4" w:space="0" w:color="000000"/>
            </w:tcBorders>
          </w:tcPr>
          <w:p w14:paraId="78FAF8E9" w14:textId="77777777" w:rsidR="008B7B9D" w:rsidRPr="00DE68D8" w:rsidRDefault="008B7B9D">
            <w:pPr>
              <w:spacing w:after="0" w:line="259" w:lineRule="auto"/>
              <w:ind w:left="46" w:right="0" w:firstLine="0"/>
              <w:jc w:val="center"/>
              <w:rPr>
                <w:b/>
                <w:bCs/>
                <w:szCs w:val="24"/>
              </w:rPr>
            </w:pPr>
            <w:r w:rsidRPr="00DE68D8">
              <w:rPr>
                <w:b/>
                <w:bCs/>
                <w:szCs w:val="24"/>
              </w:rPr>
              <w:t xml:space="preserve">Розділ 3. Інструкція з підготовки тендерної пропозиції </w:t>
            </w:r>
          </w:p>
        </w:tc>
      </w:tr>
      <w:tr w:rsidR="00C8745F" w:rsidRPr="00A81EFE" w14:paraId="0B6EB947" w14:textId="77777777" w:rsidTr="00C8745F">
        <w:tblPrEx>
          <w:tblCellMar>
            <w:top w:w="37" w:type="dxa"/>
          </w:tblCellMar>
        </w:tblPrEx>
        <w:tc>
          <w:tcPr>
            <w:tcW w:w="0" w:type="auto"/>
            <w:tcBorders>
              <w:top w:val="single" w:sz="4" w:space="0" w:color="000000"/>
              <w:left w:val="single" w:sz="4" w:space="0" w:color="000000"/>
              <w:right w:val="single" w:sz="4" w:space="0" w:color="000000"/>
            </w:tcBorders>
          </w:tcPr>
          <w:p w14:paraId="64A46587" w14:textId="77777777" w:rsidR="00C8745F" w:rsidRPr="00BB02E0" w:rsidRDefault="007A2262">
            <w:pPr>
              <w:spacing w:after="0" w:line="259" w:lineRule="auto"/>
              <w:ind w:left="48" w:right="0" w:firstLine="0"/>
              <w:jc w:val="center"/>
              <w:rPr>
                <w:szCs w:val="24"/>
              </w:rPr>
            </w:pPr>
            <w:r w:rsidRPr="00BB02E0">
              <w:rPr>
                <w:szCs w:val="24"/>
              </w:rPr>
              <w:t>1</w:t>
            </w:r>
          </w:p>
        </w:tc>
        <w:tc>
          <w:tcPr>
            <w:tcW w:w="0" w:type="auto"/>
            <w:tcBorders>
              <w:top w:val="single" w:sz="4" w:space="0" w:color="000000"/>
              <w:left w:val="single" w:sz="4" w:space="0" w:color="000000"/>
              <w:bottom w:val="nil"/>
              <w:right w:val="single" w:sz="4" w:space="0" w:color="000000"/>
            </w:tcBorders>
          </w:tcPr>
          <w:p w14:paraId="11D7DBD7" w14:textId="77777777" w:rsidR="00C8745F" w:rsidRPr="00A81EFE" w:rsidRDefault="00C8745F">
            <w:pPr>
              <w:spacing w:after="0" w:line="259" w:lineRule="auto"/>
              <w:ind w:left="108" w:right="66" w:firstLine="0"/>
              <w:jc w:val="left"/>
              <w:rPr>
                <w:szCs w:val="24"/>
              </w:rPr>
            </w:pPr>
            <w:r w:rsidRPr="00A81EFE">
              <w:rPr>
                <w:b/>
                <w:szCs w:val="24"/>
              </w:rPr>
              <w:t>Зміст і спосіб подання тендерної пропозиції</w:t>
            </w:r>
            <w:r w:rsidRPr="00A81EFE">
              <w:rPr>
                <w:szCs w:val="24"/>
              </w:rPr>
              <w:t xml:space="preserve"> </w:t>
            </w:r>
          </w:p>
        </w:tc>
        <w:tc>
          <w:tcPr>
            <w:tcW w:w="0" w:type="auto"/>
            <w:tcBorders>
              <w:top w:val="single" w:sz="4" w:space="0" w:color="000000"/>
              <w:left w:val="single" w:sz="4" w:space="0" w:color="000000"/>
              <w:bottom w:val="nil"/>
              <w:right w:val="single" w:sz="4" w:space="0" w:color="000000"/>
            </w:tcBorders>
          </w:tcPr>
          <w:p w14:paraId="21197AE2" w14:textId="77777777" w:rsidR="00A81EFE" w:rsidRPr="00A81EFE" w:rsidRDefault="00A81EFE" w:rsidP="00615E9E">
            <w:pPr>
              <w:spacing w:after="0" w:line="240" w:lineRule="auto"/>
              <w:ind w:left="26" w:right="139"/>
              <w:rPr>
                <w:szCs w:val="24"/>
              </w:rPr>
            </w:pPr>
            <w:r w:rsidRPr="00A81EFE">
              <w:rPr>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8BF748" w14:textId="77777777" w:rsidR="00A81EFE" w:rsidRPr="00A81EFE" w:rsidRDefault="00A81EFE" w:rsidP="00615E9E">
            <w:pPr>
              <w:spacing w:after="0" w:line="240" w:lineRule="auto"/>
              <w:ind w:left="26" w:right="139"/>
              <w:rPr>
                <w:szCs w:val="24"/>
              </w:rPr>
            </w:pPr>
            <w:r w:rsidRPr="00A81EFE">
              <w:rPr>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99A746D" w14:textId="77777777" w:rsidR="00A81EFE" w:rsidRPr="00A81EFE" w:rsidRDefault="00A81EFE" w:rsidP="00615E9E">
            <w:pPr>
              <w:spacing w:after="0" w:line="240" w:lineRule="auto"/>
              <w:ind w:left="26" w:right="139"/>
              <w:rPr>
                <w:szCs w:val="24"/>
              </w:rPr>
            </w:pPr>
            <w:r w:rsidRPr="00A81EFE">
              <w:rPr>
                <w:szCs w:val="24"/>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75714952" w14:textId="77777777" w:rsidR="00A81EFE" w:rsidRPr="00A81EFE" w:rsidRDefault="00A81EFE" w:rsidP="00615E9E">
            <w:pPr>
              <w:spacing w:after="0" w:line="240" w:lineRule="auto"/>
              <w:ind w:left="26" w:right="139"/>
              <w:rPr>
                <w:szCs w:val="24"/>
              </w:rPr>
            </w:pPr>
            <w:r w:rsidRPr="00A81EFE">
              <w:rPr>
                <w:szCs w:val="24"/>
              </w:rPr>
              <w:t>− інформацією щодо відсутності підстав, установлених в пункті 47 Особливостей, – згідно з Додатком 1 до цієї тендерної документації;</w:t>
            </w:r>
          </w:p>
          <w:p w14:paraId="1616B2D2" w14:textId="77777777" w:rsidR="00A81EFE" w:rsidRPr="00A81EFE" w:rsidRDefault="00A81EFE" w:rsidP="00615E9E">
            <w:pPr>
              <w:spacing w:after="0" w:line="240" w:lineRule="auto"/>
              <w:ind w:left="26" w:right="139"/>
              <w:rPr>
                <w:szCs w:val="24"/>
              </w:rPr>
            </w:pPr>
            <w:r w:rsidRPr="00A81EFE">
              <w:rPr>
                <w:szCs w:val="24"/>
              </w:rPr>
              <w:lastRenderedPageBreak/>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FD6E8A5" w14:textId="77777777" w:rsidR="00A81EFE" w:rsidRPr="00A81EFE" w:rsidRDefault="00A81EFE" w:rsidP="00615E9E">
            <w:pPr>
              <w:spacing w:after="0" w:line="240" w:lineRule="auto"/>
              <w:ind w:left="26" w:right="139"/>
              <w:rPr>
                <w:szCs w:val="24"/>
              </w:rPr>
            </w:pPr>
            <w:r w:rsidRPr="00A81EFE">
              <w:rPr>
                <w:szCs w:val="24"/>
              </w:rPr>
              <w:t>− заповнену та підписану тендерну пропозицію за формою, наведеною у Додатку 2 до цієї тендерної документації;</w:t>
            </w:r>
          </w:p>
          <w:p w14:paraId="72A7F148" w14:textId="77777777" w:rsidR="00A81EFE" w:rsidRPr="00A81EFE" w:rsidRDefault="00A81EFE" w:rsidP="00615E9E">
            <w:pPr>
              <w:spacing w:after="0" w:line="240" w:lineRule="auto"/>
              <w:ind w:left="26" w:right="139"/>
              <w:rPr>
                <w:szCs w:val="24"/>
              </w:rPr>
            </w:pPr>
            <w:r w:rsidRPr="00A81EFE">
              <w:rPr>
                <w:szCs w:val="24"/>
              </w:rPr>
              <w:t>−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3 до цієї тендерної документації з наданням окремої технічної специфікації;</w:t>
            </w:r>
          </w:p>
          <w:p w14:paraId="2FE0545D" w14:textId="77777777" w:rsidR="00A81EFE" w:rsidRDefault="00A81EFE" w:rsidP="00615E9E">
            <w:pPr>
              <w:spacing w:after="0" w:line="240" w:lineRule="auto"/>
              <w:ind w:left="26" w:right="139"/>
              <w:rPr>
                <w:szCs w:val="24"/>
              </w:rPr>
            </w:pPr>
            <w:r w:rsidRPr="00A81EFE">
              <w:rPr>
                <w:szCs w:val="24"/>
              </w:rPr>
              <w:t>− 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що виданий не раніше дати оприлюднення</w:t>
            </w:r>
            <w:r>
              <w:rPr>
                <w:szCs w:val="24"/>
              </w:rPr>
              <w:t xml:space="preserve"> </w:t>
            </w:r>
            <w:r w:rsidRPr="00A81EFE">
              <w:rPr>
                <w:szCs w:val="24"/>
              </w:rPr>
              <w:t>оголошення про проведення торгів та не пізніше кінцевого строку подання тендерних пропозицій;</w:t>
            </w:r>
          </w:p>
          <w:p w14:paraId="4C113B57" w14:textId="77777777" w:rsidR="00453A16" w:rsidRDefault="00453A16" w:rsidP="00453A16">
            <w:pPr>
              <w:pStyle w:val="a8"/>
              <w:numPr>
                <w:ilvl w:val="0"/>
                <w:numId w:val="16"/>
              </w:numPr>
              <w:tabs>
                <w:tab w:val="left" w:pos="74"/>
              </w:tabs>
              <w:spacing w:after="0" w:line="240" w:lineRule="auto"/>
              <w:ind w:left="74" w:right="139" w:firstLine="0"/>
              <w:jc w:val="both"/>
              <w:rPr>
                <w:rFonts w:ascii="Times New Roman" w:eastAsia="Times New Roman" w:hAnsi="Times New Roman"/>
                <w:noProof w:val="0"/>
                <w:color w:val="000000"/>
                <w:sz w:val="24"/>
                <w:szCs w:val="24"/>
                <w:lang w:eastAsia="uk-UA"/>
              </w:rPr>
            </w:pPr>
            <w:r w:rsidRPr="00453A16">
              <w:rPr>
                <w:rFonts w:ascii="Times New Roman" w:eastAsia="Times New Roman" w:hAnsi="Times New Roman"/>
                <w:noProof w:val="0"/>
                <w:color w:val="000000"/>
                <w:sz w:val="24"/>
                <w:szCs w:val="24"/>
                <w:lang w:eastAsia="uk-UA"/>
              </w:rPr>
              <w:t>для учасників-юридичних осіб – завірену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r>
              <w:rPr>
                <w:rFonts w:ascii="Times New Roman" w:eastAsia="Times New Roman" w:hAnsi="Times New Roman"/>
                <w:noProof w:val="0"/>
                <w:color w:val="000000"/>
                <w:sz w:val="24"/>
                <w:szCs w:val="24"/>
                <w:lang w:eastAsia="uk-UA"/>
              </w:rPr>
              <w:t>;</w:t>
            </w:r>
          </w:p>
          <w:p w14:paraId="4C1E645A" w14:textId="77777777" w:rsidR="00453A16" w:rsidRPr="00453A16" w:rsidRDefault="00453A16" w:rsidP="00453A16">
            <w:pPr>
              <w:pStyle w:val="a8"/>
              <w:numPr>
                <w:ilvl w:val="0"/>
                <w:numId w:val="11"/>
              </w:numPr>
              <w:tabs>
                <w:tab w:val="left" w:pos="74"/>
              </w:tabs>
              <w:spacing w:after="8" w:line="238" w:lineRule="auto"/>
              <w:ind w:left="74" w:right="116"/>
              <w:rPr>
                <w:rFonts w:ascii="Times New Roman" w:eastAsia="Times New Roman" w:hAnsi="Times New Roman"/>
                <w:noProof w:val="0"/>
                <w:color w:val="000000"/>
                <w:sz w:val="24"/>
                <w:szCs w:val="24"/>
                <w:lang w:eastAsia="uk-UA"/>
              </w:rPr>
            </w:pPr>
            <w:r w:rsidRPr="00453A16">
              <w:rPr>
                <w:rFonts w:ascii="Times New Roman" w:eastAsia="Times New Roman" w:hAnsi="Times New Roman"/>
                <w:noProof w:val="0"/>
                <w:color w:val="000000"/>
                <w:sz w:val="24"/>
                <w:szCs w:val="24"/>
                <w:lang w:eastAsia="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w:t>
            </w:r>
          </w:p>
          <w:p w14:paraId="44FCB22D" w14:textId="77777777" w:rsidR="00453A16" w:rsidRPr="00A81EFE" w:rsidRDefault="00453A16" w:rsidP="00453A16">
            <w:pPr>
              <w:numPr>
                <w:ilvl w:val="0"/>
                <w:numId w:val="11"/>
              </w:numPr>
              <w:tabs>
                <w:tab w:val="left" w:pos="74"/>
              </w:tabs>
              <w:spacing w:after="8" w:line="238" w:lineRule="auto"/>
              <w:ind w:left="74" w:right="113" w:firstLine="0"/>
              <w:rPr>
                <w:szCs w:val="24"/>
              </w:rPr>
            </w:pPr>
            <w:r w:rsidRPr="00A81EFE">
              <w:rPr>
                <w:szCs w:val="24"/>
              </w:rPr>
              <w:t xml:space="preserve">довідку щодо особи (осіб), уповноваженої (их) на підписання документів тендерної пропозиції та договору про закупівлю; </w:t>
            </w:r>
          </w:p>
          <w:p w14:paraId="2D4C4E40" w14:textId="77777777" w:rsidR="00453A16" w:rsidRPr="00A81EFE" w:rsidRDefault="00453A16" w:rsidP="00453A16">
            <w:pPr>
              <w:numPr>
                <w:ilvl w:val="0"/>
                <w:numId w:val="11"/>
              </w:numPr>
              <w:tabs>
                <w:tab w:val="left" w:pos="74"/>
              </w:tabs>
              <w:spacing w:after="8" w:line="238" w:lineRule="auto"/>
              <w:ind w:left="74" w:right="113" w:firstLine="0"/>
              <w:rPr>
                <w:szCs w:val="24"/>
              </w:rPr>
            </w:pPr>
            <w:r w:rsidRPr="00A81EFE">
              <w:rPr>
                <w:szCs w:val="24"/>
              </w:rPr>
              <w:t xml:space="preserve">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14:paraId="6362C849" w14:textId="77777777" w:rsidR="00453A16" w:rsidRPr="00A81EFE" w:rsidRDefault="00453A16" w:rsidP="00453A16">
            <w:pPr>
              <w:numPr>
                <w:ilvl w:val="0"/>
                <w:numId w:val="11"/>
              </w:numPr>
              <w:tabs>
                <w:tab w:val="left" w:pos="74"/>
              </w:tabs>
              <w:spacing w:after="8" w:line="238" w:lineRule="auto"/>
              <w:ind w:left="74" w:right="113" w:firstLine="0"/>
              <w:rPr>
                <w:szCs w:val="24"/>
              </w:rPr>
            </w:pPr>
            <w:r w:rsidRPr="00A81EFE">
              <w:rPr>
                <w:szCs w:val="24"/>
              </w:rPr>
              <w:t xml:space="preserve">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14:paraId="5FAA8CF5" w14:textId="77777777" w:rsidR="00453A16" w:rsidRPr="00A81EFE" w:rsidRDefault="00453A16" w:rsidP="00453A16">
            <w:pPr>
              <w:numPr>
                <w:ilvl w:val="0"/>
                <w:numId w:val="11"/>
              </w:numPr>
              <w:tabs>
                <w:tab w:val="left" w:pos="74"/>
                <w:tab w:val="left" w:pos="216"/>
              </w:tabs>
              <w:spacing w:after="0" w:line="238" w:lineRule="auto"/>
              <w:ind w:left="74" w:right="113" w:firstLine="0"/>
              <w:rPr>
                <w:szCs w:val="24"/>
              </w:rPr>
            </w:pPr>
            <w:r w:rsidRPr="00A81EFE">
              <w:rPr>
                <w:szCs w:val="24"/>
              </w:rPr>
              <w:t xml:space="preserve">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w:t>
            </w:r>
          </w:p>
          <w:p w14:paraId="2CEE772F" w14:textId="77777777" w:rsidR="00453A16" w:rsidRPr="00A81EFE" w:rsidRDefault="00453A16" w:rsidP="00453A16">
            <w:pPr>
              <w:tabs>
                <w:tab w:val="left" w:pos="74"/>
              </w:tabs>
              <w:spacing w:after="0" w:line="259" w:lineRule="auto"/>
              <w:ind w:left="74" w:right="79" w:firstLine="0"/>
              <w:rPr>
                <w:szCs w:val="24"/>
              </w:rPr>
            </w:pPr>
            <w:r w:rsidRPr="00A81EFE">
              <w:rPr>
                <w:szCs w:val="24"/>
              </w:rPr>
              <w:lastRenderedPageBreak/>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r>
              <w:rPr>
                <w:szCs w:val="24"/>
              </w:rPr>
              <w:t>;</w:t>
            </w:r>
            <w:r w:rsidRPr="00A81EFE">
              <w:rPr>
                <w:szCs w:val="24"/>
              </w:rPr>
              <w:t xml:space="preserve"> </w:t>
            </w:r>
          </w:p>
          <w:p w14:paraId="535F1A4B" w14:textId="77777777" w:rsidR="00453A16" w:rsidRPr="00A81EFE" w:rsidRDefault="00453A16" w:rsidP="00453A16">
            <w:pPr>
              <w:spacing w:after="0" w:line="259" w:lineRule="auto"/>
              <w:ind w:left="0" w:right="0" w:firstLine="0"/>
              <w:rPr>
                <w:szCs w:val="24"/>
              </w:rPr>
            </w:pPr>
            <w:r w:rsidRPr="00A81EFE">
              <w:rPr>
                <w:szCs w:val="24"/>
              </w:rPr>
              <w:t>У р</w:t>
            </w:r>
            <w:r w:rsidRPr="005E06BD">
              <w:rPr>
                <w:szCs w:val="24"/>
              </w:rPr>
              <w:t>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2808F62" w14:textId="77777777" w:rsidR="00A81EFE" w:rsidRDefault="00A81EFE" w:rsidP="00615E9E">
            <w:pPr>
              <w:spacing w:after="0" w:line="240" w:lineRule="auto"/>
              <w:ind w:left="26" w:right="139"/>
              <w:rPr>
                <w:szCs w:val="24"/>
              </w:rPr>
            </w:pPr>
            <w:r w:rsidRPr="00A81EFE">
              <w:rPr>
                <w:szCs w:val="24"/>
              </w:rPr>
              <w:t>− іншою інформацією та документами, відповідно до вимог цієї тендерної документації та додатків до неї.</w:t>
            </w:r>
          </w:p>
          <w:p w14:paraId="190957CE" w14:textId="77777777" w:rsidR="00F74967" w:rsidRPr="004C22CC" w:rsidRDefault="00F74967" w:rsidP="00F74967">
            <w:pPr>
              <w:pStyle w:val="LO-normal"/>
              <w:widowControl w:val="0"/>
              <w:spacing w:line="240" w:lineRule="auto"/>
              <w:ind w:firstLine="9"/>
              <w:jc w:val="both"/>
              <w:rPr>
                <w:rFonts w:ascii="Times New Roman" w:hAnsi="Times New Roman" w:cs="Times New Roman"/>
                <w:color w:val="auto"/>
                <w:sz w:val="24"/>
                <w:szCs w:val="24"/>
                <w:lang w:val="uk-UA"/>
              </w:rPr>
            </w:pPr>
            <w:r w:rsidRPr="004C22CC">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67A2BF8" w14:textId="77777777" w:rsidR="00A81EFE" w:rsidRPr="00A81EFE" w:rsidRDefault="00A81EFE" w:rsidP="00615E9E">
            <w:pPr>
              <w:spacing w:after="0" w:line="240" w:lineRule="auto"/>
              <w:ind w:left="26" w:right="139"/>
              <w:rPr>
                <w:szCs w:val="24"/>
              </w:rPr>
            </w:pPr>
            <w:r w:rsidRPr="00A81EFE">
              <w:rPr>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7F58110" w14:textId="77777777" w:rsidR="00A81EFE" w:rsidRPr="00A81EFE" w:rsidRDefault="00A81EFE" w:rsidP="00615E9E">
            <w:pPr>
              <w:spacing w:after="0" w:line="240" w:lineRule="auto"/>
              <w:ind w:left="26" w:right="139"/>
              <w:rPr>
                <w:szCs w:val="24"/>
              </w:rPr>
            </w:pPr>
            <w:r w:rsidRPr="00A81EFE">
              <w:rPr>
                <w:szCs w:val="24"/>
              </w:rPr>
              <w:t>Опис та приклади формальних несуттєвих помилок.</w:t>
            </w:r>
          </w:p>
          <w:p w14:paraId="506536F3" w14:textId="77777777" w:rsidR="00A81EFE" w:rsidRPr="00A81EFE" w:rsidRDefault="00A81EFE" w:rsidP="00615E9E">
            <w:pPr>
              <w:spacing w:after="0" w:line="240" w:lineRule="auto"/>
              <w:ind w:left="26" w:right="139"/>
              <w:rPr>
                <w:szCs w:val="24"/>
              </w:rPr>
            </w:pPr>
            <w:r w:rsidRPr="00A81EFE">
              <w:rPr>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F9F6F2" w14:textId="77777777" w:rsidR="00A81EFE" w:rsidRPr="00A81EFE" w:rsidRDefault="00A81EFE" w:rsidP="00615E9E">
            <w:pPr>
              <w:spacing w:after="0" w:line="240" w:lineRule="auto"/>
              <w:ind w:left="26" w:right="139"/>
              <w:rPr>
                <w:szCs w:val="24"/>
              </w:rPr>
            </w:pPr>
            <w:r w:rsidRPr="00A81EFE">
              <w:rPr>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A81EFE">
              <w:rPr>
                <w:szCs w:val="24"/>
              </w:rPr>
              <w:lastRenderedPageBreak/>
              <w:t>помилки та описки.</w:t>
            </w:r>
          </w:p>
          <w:p w14:paraId="7183869D" w14:textId="77777777" w:rsidR="00A81EFE" w:rsidRPr="007A2262" w:rsidRDefault="00A81EFE" w:rsidP="00615E9E">
            <w:pPr>
              <w:spacing w:after="0" w:line="240" w:lineRule="auto"/>
              <w:ind w:left="26" w:right="139"/>
              <w:rPr>
                <w:i/>
                <w:iCs/>
                <w:szCs w:val="24"/>
                <w:u w:val="single"/>
              </w:rPr>
            </w:pPr>
            <w:r w:rsidRPr="007A2262">
              <w:rPr>
                <w:i/>
                <w:iCs/>
                <w:szCs w:val="24"/>
                <w:u w:val="single"/>
              </w:rPr>
              <w:t>Опис формальних помилок:</w:t>
            </w:r>
          </w:p>
          <w:p w14:paraId="5DD03A08" w14:textId="77777777" w:rsidR="00A81EFE" w:rsidRPr="00A81EFE" w:rsidRDefault="00A81EFE" w:rsidP="00A81EFE">
            <w:pPr>
              <w:spacing w:after="0" w:line="240" w:lineRule="auto"/>
              <w:ind w:left="26" w:right="139"/>
              <w:rPr>
                <w:szCs w:val="24"/>
              </w:rPr>
            </w:pPr>
            <w:r w:rsidRPr="00A81EFE">
              <w:rPr>
                <w:szCs w:val="24"/>
              </w:rPr>
              <w:t>1. Інформація / документ, подана учасником процедури закупівлі у складі тендерної пропозиції, містить помилку (помилки) у частині:</w:t>
            </w:r>
          </w:p>
          <w:p w14:paraId="184F2EA2" w14:textId="77777777" w:rsidR="00A81EFE" w:rsidRPr="00A81EFE" w:rsidRDefault="00A81EFE" w:rsidP="00A81EFE">
            <w:pPr>
              <w:spacing w:after="0" w:line="240" w:lineRule="auto"/>
              <w:ind w:left="26" w:right="139"/>
              <w:rPr>
                <w:szCs w:val="24"/>
              </w:rPr>
            </w:pPr>
            <w:r w:rsidRPr="00A81EFE">
              <w:rPr>
                <w:szCs w:val="24"/>
              </w:rPr>
              <w:t>— уживання великої літери;</w:t>
            </w:r>
          </w:p>
          <w:p w14:paraId="30BCBBA5" w14:textId="77777777" w:rsidR="00A81EFE" w:rsidRPr="00A81EFE" w:rsidRDefault="00A81EFE" w:rsidP="00A81EFE">
            <w:pPr>
              <w:spacing w:after="0" w:line="240" w:lineRule="auto"/>
              <w:ind w:left="26" w:right="139"/>
              <w:rPr>
                <w:szCs w:val="24"/>
              </w:rPr>
            </w:pPr>
            <w:r w:rsidRPr="00A81EFE">
              <w:rPr>
                <w:szCs w:val="24"/>
              </w:rPr>
              <w:t>— уживання розділових знаків та відмінювання слів у реченні;</w:t>
            </w:r>
          </w:p>
          <w:p w14:paraId="537764A9" w14:textId="77777777" w:rsidR="00A81EFE" w:rsidRPr="00A81EFE" w:rsidRDefault="00A81EFE" w:rsidP="00A81EFE">
            <w:pPr>
              <w:spacing w:after="0" w:line="240" w:lineRule="auto"/>
              <w:ind w:left="26" w:right="139"/>
              <w:rPr>
                <w:szCs w:val="24"/>
              </w:rPr>
            </w:pPr>
            <w:r w:rsidRPr="00A81EFE">
              <w:rPr>
                <w:szCs w:val="24"/>
              </w:rPr>
              <w:t>— використання слова або мовного звороту, запозичених з іншої мови;</w:t>
            </w:r>
          </w:p>
          <w:p w14:paraId="265D7852" w14:textId="77777777" w:rsidR="00A81EFE" w:rsidRPr="00A81EFE" w:rsidRDefault="00A81EFE" w:rsidP="00A81EFE">
            <w:pPr>
              <w:spacing w:after="0" w:line="240" w:lineRule="auto"/>
              <w:ind w:left="26" w:right="139"/>
              <w:rPr>
                <w:szCs w:val="24"/>
              </w:rPr>
            </w:pPr>
            <w:r w:rsidRPr="00A81EFE">
              <w:rPr>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DD9BDB" w14:textId="77777777" w:rsidR="00A81EFE" w:rsidRPr="00A81EFE" w:rsidRDefault="00A81EFE" w:rsidP="00A81EFE">
            <w:pPr>
              <w:spacing w:after="0" w:line="240" w:lineRule="auto"/>
              <w:ind w:left="26" w:right="139"/>
              <w:rPr>
                <w:szCs w:val="24"/>
              </w:rPr>
            </w:pPr>
            <w:r w:rsidRPr="00A81EFE">
              <w:rPr>
                <w:szCs w:val="24"/>
              </w:rPr>
              <w:t>— застосування правил переносу частини слова з рядка в рядок;</w:t>
            </w:r>
          </w:p>
          <w:p w14:paraId="52B117FE" w14:textId="77777777" w:rsidR="00A81EFE" w:rsidRPr="00A81EFE" w:rsidRDefault="00A81EFE" w:rsidP="00A81EFE">
            <w:pPr>
              <w:spacing w:after="0" w:line="240" w:lineRule="auto"/>
              <w:ind w:left="26" w:right="139"/>
              <w:rPr>
                <w:szCs w:val="24"/>
              </w:rPr>
            </w:pPr>
            <w:r w:rsidRPr="00A81EFE">
              <w:rPr>
                <w:szCs w:val="24"/>
              </w:rPr>
              <w:t>— написання слів разом та/або окремо, та/або через дефіс;</w:t>
            </w:r>
          </w:p>
          <w:p w14:paraId="6EF259CA" w14:textId="77777777" w:rsidR="00A81EFE" w:rsidRPr="00A81EFE" w:rsidRDefault="00A81EFE" w:rsidP="00A81EFE">
            <w:pPr>
              <w:spacing w:after="0" w:line="240" w:lineRule="auto"/>
              <w:ind w:left="26" w:right="139"/>
              <w:rPr>
                <w:szCs w:val="24"/>
              </w:rPr>
            </w:pPr>
            <w:r w:rsidRPr="00A81EFE">
              <w:rPr>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6B9783" w14:textId="77777777" w:rsidR="00A81EFE" w:rsidRPr="00A81EFE" w:rsidRDefault="00A81EFE" w:rsidP="00A81EFE">
            <w:pPr>
              <w:spacing w:after="0" w:line="240" w:lineRule="auto"/>
              <w:ind w:left="26" w:right="139"/>
              <w:rPr>
                <w:szCs w:val="24"/>
              </w:rPr>
            </w:pPr>
            <w:r w:rsidRPr="00A81EFE">
              <w:rPr>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w:t>
            </w:r>
            <w:r>
              <w:rPr>
                <w:szCs w:val="24"/>
              </w:rPr>
              <w:t xml:space="preserve"> </w:t>
            </w:r>
            <w:r w:rsidRPr="00A81EFE">
              <w:rPr>
                <w:szCs w:val="24"/>
              </w:rPr>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A0639E" w14:textId="77777777" w:rsidR="00A81EFE" w:rsidRPr="00A81EFE" w:rsidRDefault="00A81EFE" w:rsidP="00A81EFE">
            <w:pPr>
              <w:spacing w:after="0" w:line="240" w:lineRule="auto"/>
              <w:ind w:left="26" w:right="139"/>
              <w:rPr>
                <w:szCs w:val="24"/>
              </w:rPr>
            </w:pPr>
            <w:r w:rsidRPr="00A81EFE">
              <w:rPr>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1A74E0" w14:textId="77777777" w:rsidR="00A81EFE" w:rsidRPr="00A81EFE" w:rsidRDefault="00A81EFE" w:rsidP="00A81EFE">
            <w:pPr>
              <w:spacing w:after="0" w:line="240" w:lineRule="auto"/>
              <w:ind w:left="26" w:right="139"/>
              <w:rPr>
                <w:szCs w:val="24"/>
              </w:rPr>
            </w:pPr>
            <w:r w:rsidRPr="00A81EFE">
              <w:rPr>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026C00" w14:textId="77777777" w:rsidR="00A81EFE" w:rsidRPr="00A81EFE" w:rsidRDefault="00A81EFE" w:rsidP="00A81EFE">
            <w:pPr>
              <w:spacing w:after="0" w:line="240" w:lineRule="auto"/>
              <w:ind w:left="26" w:right="139"/>
              <w:rPr>
                <w:szCs w:val="24"/>
              </w:rPr>
            </w:pPr>
            <w:r w:rsidRPr="00A81EFE">
              <w:rPr>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F5FF6F" w14:textId="77777777" w:rsidR="00A81EFE" w:rsidRPr="00A81EFE" w:rsidRDefault="00A81EFE" w:rsidP="00A81EFE">
            <w:pPr>
              <w:spacing w:after="0" w:line="240" w:lineRule="auto"/>
              <w:ind w:left="26" w:right="139"/>
              <w:rPr>
                <w:szCs w:val="24"/>
              </w:rPr>
            </w:pPr>
            <w:r w:rsidRPr="00A81EFE">
              <w:rPr>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D553173" w14:textId="77777777" w:rsidR="00A81EFE" w:rsidRPr="00A81EFE" w:rsidRDefault="00A81EFE" w:rsidP="00A81EFE">
            <w:pPr>
              <w:spacing w:after="0" w:line="240" w:lineRule="auto"/>
              <w:ind w:left="26" w:right="139"/>
              <w:rPr>
                <w:szCs w:val="24"/>
              </w:rPr>
            </w:pPr>
            <w:r w:rsidRPr="00A81EFE">
              <w:rPr>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56C05F" w14:textId="77777777" w:rsidR="00A81EFE" w:rsidRPr="00A81EFE" w:rsidRDefault="00A81EFE" w:rsidP="00A81EFE">
            <w:pPr>
              <w:spacing w:after="0" w:line="240" w:lineRule="auto"/>
              <w:ind w:left="26" w:right="139"/>
              <w:rPr>
                <w:szCs w:val="24"/>
              </w:rPr>
            </w:pPr>
            <w:r w:rsidRPr="00A81EFE">
              <w:rPr>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1EF42C" w14:textId="77777777" w:rsidR="00A81EFE" w:rsidRPr="00A81EFE" w:rsidRDefault="00A81EFE" w:rsidP="00A81EFE">
            <w:pPr>
              <w:spacing w:after="0" w:line="240" w:lineRule="auto"/>
              <w:ind w:left="26" w:right="139"/>
              <w:rPr>
                <w:szCs w:val="24"/>
              </w:rPr>
            </w:pPr>
            <w:r w:rsidRPr="00A81EFE">
              <w:rPr>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8A18E5" w14:textId="77777777" w:rsidR="00A81EFE" w:rsidRPr="00A81EFE" w:rsidRDefault="00A81EFE" w:rsidP="00A81EFE">
            <w:pPr>
              <w:spacing w:after="0" w:line="240" w:lineRule="auto"/>
              <w:ind w:left="26" w:right="139"/>
              <w:rPr>
                <w:szCs w:val="24"/>
              </w:rPr>
            </w:pPr>
            <w:r w:rsidRPr="00A81EFE">
              <w:rPr>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E9EC06" w14:textId="77777777" w:rsidR="00A81EFE" w:rsidRPr="00A81EFE" w:rsidRDefault="00A81EFE" w:rsidP="00A81EFE">
            <w:pPr>
              <w:spacing w:after="0" w:line="240" w:lineRule="auto"/>
              <w:ind w:left="26" w:right="139"/>
              <w:rPr>
                <w:szCs w:val="24"/>
              </w:rPr>
            </w:pPr>
            <w:r w:rsidRPr="00A81EFE">
              <w:rPr>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w:t>
            </w:r>
            <w:r>
              <w:rPr>
                <w:szCs w:val="24"/>
              </w:rPr>
              <w:t xml:space="preserve"> </w:t>
            </w:r>
            <w:r w:rsidRPr="00A81EFE">
              <w:rPr>
                <w:szCs w:val="24"/>
              </w:rPr>
              <w:t>цьому сума, що зазначена прописом, є правильною.</w:t>
            </w:r>
          </w:p>
          <w:p w14:paraId="62106C0F" w14:textId="77777777" w:rsidR="00A81EFE" w:rsidRPr="00A81EFE" w:rsidRDefault="00A81EFE" w:rsidP="00A81EFE">
            <w:pPr>
              <w:spacing w:after="0" w:line="240" w:lineRule="auto"/>
              <w:ind w:left="26" w:right="139"/>
              <w:rPr>
                <w:szCs w:val="24"/>
              </w:rPr>
            </w:pPr>
            <w:r w:rsidRPr="00A81EFE">
              <w:rPr>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0E5909" w14:textId="77777777" w:rsidR="00A81EFE" w:rsidRPr="007A2262" w:rsidRDefault="00A81EFE" w:rsidP="00A81EFE">
            <w:pPr>
              <w:spacing w:after="0" w:line="240" w:lineRule="auto"/>
              <w:ind w:left="26" w:right="139"/>
              <w:rPr>
                <w:i/>
                <w:iCs/>
                <w:szCs w:val="24"/>
                <w:u w:val="single"/>
              </w:rPr>
            </w:pPr>
            <w:r w:rsidRPr="007A2262">
              <w:rPr>
                <w:i/>
                <w:iCs/>
                <w:szCs w:val="24"/>
                <w:u w:val="single"/>
              </w:rPr>
              <w:t>Приклади формальних помилок:</w:t>
            </w:r>
          </w:p>
          <w:p w14:paraId="607A8316" w14:textId="77777777" w:rsidR="00A81EFE" w:rsidRPr="00A81EFE" w:rsidRDefault="00A81EFE" w:rsidP="00A81EFE">
            <w:pPr>
              <w:spacing w:after="0" w:line="240" w:lineRule="auto"/>
              <w:ind w:left="26" w:right="139"/>
              <w:rPr>
                <w:szCs w:val="24"/>
              </w:rPr>
            </w:pPr>
            <w:r w:rsidRPr="00A81EFE">
              <w:rPr>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703D482" w14:textId="77777777" w:rsidR="00A81EFE" w:rsidRPr="00A81EFE" w:rsidRDefault="00A81EFE" w:rsidP="00A81EFE">
            <w:pPr>
              <w:spacing w:after="0" w:line="240" w:lineRule="auto"/>
              <w:ind w:left="26" w:right="139"/>
              <w:rPr>
                <w:szCs w:val="24"/>
              </w:rPr>
            </w:pPr>
            <w:r w:rsidRPr="00A81EFE">
              <w:rPr>
                <w:szCs w:val="24"/>
              </w:rPr>
              <w:t>— «м.київ» замість «м.Київ»;</w:t>
            </w:r>
          </w:p>
          <w:p w14:paraId="48FC602F" w14:textId="77777777" w:rsidR="00A81EFE" w:rsidRPr="00A81EFE" w:rsidRDefault="00A81EFE" w:rsidP="00A81EFE">
            <w:pPr>
              <w:spacing w:after="0" w:line="240" w:lineRule="auto"/>
              <w:ind w:left="26" w:right="139"/>
              <w:rPr>
                <w:szCs w:val="24"/>
              </w:rPr>
            </w:pPr>
            <w:r w:rsidRPr="00A81EFE">
              <w:rPr>
                <w:szCs w:val="24"/>
              </w:rPr>
              <w:t>— «поряд -ок» замість «поря – док»;</w:t>
            </w:r>
          </w:p>
          <w:p w14:paraId="1502C691" w14:textId="77777777" w:rsidR="00A81EFE" w:rsidRPr="00A81EFE" w:rsidRDefault="00A81EFE" w:rsidP="00A81EFE">
            <w:pPr>
              <w:spacing w:after="0" w:line="240" w:lineRule="auto"/>
              <w:ind w:left="26" w:right="139"/>
              <w:rPr>
                <w:szCs w:val="24"/>
              </w:rPr>
            </w:pPr>
            <w:r w:rsidRPr="00A81EFE">
              <w:rPr>
                <w:szCs w:val="24"/>
              </w:rPr>
              <w:t>— «ненадається» замість «не надається»»;</w:t>
            </w:r>
          </w:p>
          <w:p w14:paraId="268853D6" w14:textId="77777777" w:rsidR="00A81EFE" w:rsidRPr="00A81EFE" w:rsidRDefault="00A81EFE" w:rsidP="00A81EFE">
            <w:pPr>
              <w:spacing w:after="0" w:line="240" w:lineRule="auto"/>
              <w:ind w:left="26" w:right="139"/>
              <w:rPr>
                <w:szCs w:val="24"/>
              </w:rPr>
            </w:pPr>
            <w:r w:rsidRPr="00A81EFE">
              <w:rPr>
                <w:szCs w:val="24"/>
              </w:rPr>
              <w:t>— «______________№_____________» замість «14.08.2020 №320/13/14-01»</w:t>
            </w:r>
          </w:p>
          <w:p w14:paraId="57050432" w14:textId="77777777" w:rsidR="00A81EFE" w:rsidRPr="00A81EFE" w:rsidRDefault="00A81EFE" w:rsidP="00A81EFE">
            <w:pPr>
              <w:spacing w:after="0" w:line="240" w:lineRule="auto"/>
              <w:ind w:left="26" w:right="139"/>
              <w:rPr>
                <w:szCs w:val="24"/>
              </w:rPr>
            </w:pPr>
            <w:r w:rsidRPr="00A81EFE">
              <w:rPr>
                <w:szCs w:val="24"/>
              </w:rPr>
              <w:t>— учасник розмістив (завантажив) документ у форматі «JPG» замість документа у форматі «pdf» (PortableDocumentFormat)».</w:t>
            </w:r>
          </w:p>
          <w:p w14:paraId="767EC8A1" w14:textId="77777777" w:rsidR="00A81EFE" w:rsidRPr="00A81EFE" w:rsidRDefault="00A81EFE" w:rsidP="00A81EFE">
            <w:pPr>
              <w:spacing w:after="0" w:line="240" w:lineRule="auto"/>
              <w:ind w:left="26" w:right="139"/>
              <w:rPr>
                <w:szCs w:val="24"/>
              </w:rPr>
            </w:pPr>
            <w:r w:rsidRPr="00A81EFE">
              <w:rPr>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E3B9DA" w14:textId="77777777" w:rsidR="00A81EFE" w:rsidRPr="00A81EFE" w:rsidRDefault="00A81EFE" w:rsidP="00A81EFE">
            <w:pPr>
              <w:spacing w:after="0" w:line="240" w:lineRule="auto"/>
              <w:ind w:left="26" w:right="139"/>
              <w:rPr>
                <w:szCs w:val="24"/>
              </w:rPr>
            </w:pPr>
            <w:r w:rsidRPr="00A81EFE">
              <w:rPr>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w:t>
            </w:r>
            <w:r w:rsidRPr="00A81EFE">
              <w:rPr>
                <w:szCs w:val="24"/>
              </w:rPr>
              <w:lastRenderedPageBreak/>
              <w:t>учасника має відповідати ряду вимог:</w:t>
            </w:r>
          </w:p>
          <w:p w14:paraId="535DD9A7" w14:textId="77777777" w:rsidR="00A81EFE" w:rsidRPr="00A81EFE" w:rsidRDefault="00A81EFE" w:rsidP="00A81EFE">
            <w:pPr>
              <w:spacing w:after="0" w:line="240" w:lineRule="auto"/>
              <w:ind w:left="26" w:right="139"/>
              <w:rPr>
                <w:szCs w:val="24"/>
              </w:rPr>
            </w:pPr>
            <w:r w:rsidRPr="00A81EFE">
              <w:rPr>
                <w:szCs w:val="24"/>
              </w:rPr>
              <w:t>1) документи мають бути чіткими та розбірливими для читання;</w:t>
            </w:r>
          </w:p>
          <w:p w14:paraId="5273C671" w14:textId="77777777" w:rsidR="00A81EFE" w:rsidRPr="00A81EFE" w:rsidRDefault="00A81EFE" w:rsidP="00A81EFE">
            <w:pPr>
              <w:spacing w:after="0" w:line="240" w:lineRule="auto"/>
              <w:ind w:left="26" w:right="139"/>
              <w:rPr>
                <w:szCs w:val="24"/>
              </w:rPr>
            </w:pPr>
            <w:r w:rsidRPr="00A81EFE">
              <w:rPr>
                <w:szCs w:val="24"/>
              </w:rPr>
              <w:t>2) тендерна пропозиція учасника повинна бути підписана кваліфікованим електронним підписом (КЕП);</w:t>
            </w:r>
          </w:p>
          <w:p w14:paraId="3E90B0AC" w14:textId="77777777" w:rsidR="00A81EFE" w:rsidRPr="00A81EFE" w:rsidRDefault="00A81EFE" w:rsidP="00A81EFE">
            <w:pPr>
              <w:spacing w:after="0" w:line="240" w:lineRule="auto"/>
              <w:ind w:left="26" w:right="139"/>
              <w:rPr>
                <w:szCs w:val="24"/>
              </w:rPr>
            </w:pPr>
            <w:r w:rsidRPr="00A81EFE">
              <w:rPr>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4FD6853C" w14:textId="77777777" w:rsidR="00A81EFE" w:rsidRPr="00A81EFE" w:rsidRDefault="00A81EFE" w:rsidP="00A81EFE">
            <w:pPr>
              <w:spacing w:after="0" w:line="240" w:lineRule="auto"/>
              <w:ind w:left="26" w:right="139"/>
              <w:rPr>
                <w:szCs w:val="24"/>
              </w:rPr>
            </w:pPr>
            <w:r w:rsidRPr="00A81EFE">
              <w:rPr>
                <w:szCs w:val="24"/>
              </w:rPr>
              <w:t>Винятки:</w:t>
            </w:r>
          </w:p>
          <w:p w14:paraId="73C224F6" w14:textId="77777777" w:rsidR="00A81EFE" w:rsidRPr="00A81EFE" w:rsidRDefault="00A81EFE" w:rsidP="00A81EFE">
            <w:pPr>
              <w:spacing w:after="0" w:line="240" w:lineRule="auto"/>
              <w:ind w:left="26" w:right="139"/>
              <w:rPr>
                <w:szCs w:val="24"/>
              </w:rPr>
            </w:pPr>
            <w:r w:rsidRPr="00A81EFE">
              <w:rPr>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7A10ED38" w14:textId="77777777" w:rsidR="00A81EFE" w:rsidRPr="00A81EFE" w:rsidRDefault="00A81EFE" w:rsidP="00A81EFE">
            <w:pPr>
              <w:spacing w:after="0" w:line="240" w:lineRule="auto"/>
              <w:ind w:left="26" w:right="139"/>
              <w:rPr>
                <w:szCs w:val="24"/>
              </w:rPr>
            </w:pPr>
            <w:r w:rsidRPr="00A81EFE">
              <w:rPr>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6698749" w14:textId="77777777" w:rsidR="00A81EFE" w:rsidRPr="00A81EFE" w:rsidRDefault="00A81EFE" w:rsidP="00A81EFE">
            <w:pPr>
              <w:spacing w:after="0" w:line="240" w:lineRule="auto"/>
              <w:ind w:left="26" w:right="139"/>
              <w:rPr>
                <w:szCs w:val="24"/>
              </w:rPr>
            </w:pPr>
            <w:r w:rsidRPr="00A81EFE">
              <w:rPr>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977E4CB" w14:textId="77777777" w:rsidR="00A81EFE" w:rsidRPr="00A81EFE" w:rsidRDefault="00A81EFE" w:rsidP="00A81EFE">
            <w:pPr>
              <w:spacing w:after="0" w:line="240" w:lineRule="auto"/>
              <w:ind w:left="26" w:right="139"/>
              <w:rPr>
                <w:szCs w:val="24"/>
              </w:rPr>
            </w:pPr>
            <w:r w:rsidRPr="00A81EFE">
              <w:rPr>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14:paraId="17912188" w14:textId="77777777" w:rsidR="00A81EFE" w:rsidRPr="00A81EFE" w:rsidRDefault="00A81EFE" w:rsidP="00A81EFE">
            <w:pPr>
              <w:spacing w:after="0" w:line="240" w:lineRule="auto"/>
              <w:ind w:left="26" w:right="139"/>
              <w:rPr>
                <w:szCs w:val="24"/>
              </w:rPr>
            </w:pPr>
            <w:r w:rsidRPr="00A81EFE">
              <w:rPr>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35C01375" w14:textId="77777777" w:rsidR="00A81EFE" w:rsidRPr="00A81EFE" w:rsidRDefault="00A81EFE" w:rsidP="00A81EFE">
            <w:pPr>
              <w:spacing w:after="0" w:line="240" w:lineRule="auto"/>
              <w:ind w:left="26" w:right="139"/>
              <w:rPr>
                <w:szCs w:val="24"/>
              </w:rPr>
            </w:pPr>
            <w:r w:rsidRPr="00A81EFE">
              <w:rPr>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4B73A0F" w14:textId="77777777" w:rsidR="00A81EFE" w:rsidRPr="00A81EFE" w:rsidRDefault="00A81EFE" w:rsidP="00A81EFE">
            <w:pPr>
              <w:spacing w:after="0" w:line="240" w:lineRule="auto"/>
              <w:ind w:left="26" w:right="139"/>
              <w:rPr>
                <w:szCs w:val="24"/>
              </w:rPr>
            </w:pPr>
            <w:r w:rsidRPr="00A81EFE">
              <w:rPr>
                <w:szCs w:val="24"/>
              </w:rPr>
              <w:t>Тендерні пропозиції мають право подавати всі заінтересовані особи.</w:t>
            </w:r>
          </w:p>
          <w:p w14:paraId="243B2106" w14:textId="77777777" w:rsidR="00C8745F" w:rsidRPr="00A81EFE" w:rsidRDefault="00A81EFE" w:rsidP="00A81EFE">
            <w:pPr>
              <w:spacing w:after="0" w:line="240" w:lineRule="auto"/>
              <w:ind w:left="26" w:right="139"/>
              <w:rPr>
                <w:szCs w:val="24"/>
              </w:rPr>
            </w:pPr>
            <w:r w:rsidRPr="00A81EFE">
              <w:rPr>
                <w:szCs w:val="24"/>
              </w:rPr>
              <w:t>Кожен учасник має право подати тільки одну тендерну пропозицію.</w:t>
            </w:r>
          </w:p>
        </w:tc>
      </w:tr>
      <w:tr w:rsidR="008B7B9D" w:rsidRPr="00A81EFE" w14:paraId="537F9254" w14:textId="77777777" w:rsidTr="00C8745F">
        <w:tc>
          <w:tcPr>
            <w:tcW w:w="0" w:type="auto"/>
            <w:tcBorders>
              <w:top w:val="single" w:sz="4" w:space="0" w:color="000000"/>
              <w:left w:val="single" w:sz="4" w:space="0" w:color="000000"/>
              <w:bottom w:val="single" w:sz="4" w:space="0" w:color="000000"/>
              <w:right w:val="single" w:sz="4" w:space="0" w:color="000000"/>
            </w:tcBorders>
          </w:tcPr>
          <w:p w14:paraId="31C680F5" w14:textId="77777777" w:rsidR="008B7B9D" w:rsidRPr="00BB02E0" w:rsidRDefault="008B7B9D" w:rsidP="008B7B9D">
            <w:pPr>
              <w:spacing w:after="0" w:line="259" w:lineRule="auto"/>
              <w:ind w:left="0" w:right="60" w:firstLine="0"/>
              <w:jc w:val="center"/>
              <w:rPr>
                <w:szCs w:val="24"/>
              </w:rPr>
            </w:pPr>
            <w:r w:rsidRPr="00BB02E0">
              <w:rPr>
                <w:szCs w:val="24"/>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tcPr>
          <w:p w14:paraId="274DF845" w14:textId="77777777" w:rsidR="008B7B9D" w:rsidRPr="00C46511" w:rsidRDefault="008B7B9D" w:rsidP="008B7B9D">
            <w:pPr>
              <w:spacing w:after="0" w:line="259" w:lineRule="auto"/>
              <w:ind w:left="0" w:right="0" w:firstLine="0"/>
              <w:jc w:val="left"/>
              <w:rPr>
                <w:szCs w:val="24"/>
              </w:rPr>
            </w:pPr>
            <w:r w:rsidRPr="00C46511">
              <w:rPr>
                <w:b/>
                <w:szCs w:val="24"/>
              </w:rPr>
              <w:t>Забезпечення тендерної пропозиції</w:t>
            </w:r>
            <w:r w:rsidRPr="00C46511">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53A2A8E" w14:textId="77777777" w:rsidR="008B7B9D" w:rsidRPr="00C46511" w:rsidRDefault="008A4D6B" w:rsidP="00DF597D">
            <w:pPr>
              <w:spacing w:after="0" w:line="239" w:lineRule="auto"/>
              <w:ind w:left="0" w:right="65" w:firstLine="0"/>
              <w:rPr>
                <w:szCs w:val="24"/>
              </w:rPr>
            </w:pPr>
            <w:r>
              <w:rPr>
                <w:szCs w:val="24"/>
              </w:rPr>
              <w:t>Не вимагається</w:t>
            </w:r>
          </w:p>
        </w:tc>
      </w:tr>
      <w:tr w:rsidR="00C46511" w:rsidRPr="00A81EFE" w14:paraId="21104AE2" w14:textId="77777777" w:rsidTr="00C8745F">
        <w:tc>
          <w:tcPr>
            <w:tcW w:w="0" w:type="auto"/>
            <w:tcBorders>
              <w:top w:val="single" w:sz="4" w:space="0" w:color="000000"/>
              <w:left w:val="single" w:sz="4" w:space="0" w:color="000000"/>
              <w:bottom w:val="single" w:sz="4" w:space="0" w:color="000000"/>
              <w:right w:val="single" w:sz="4" w:space="0" w:color="000000"/>
            </w:tcBorders>
          </w:tcPr>
          <w:p w14:paraId="601D8D63" w14:textId="77777777" w:rsidR="00C46511" w:rsidRPr="00BB02E0" w:rsidRDefault="00C46511" w:rsidP="00C46511">
            <w:pPr>
              <w:spacing w:after="0" w:line="259" w:lineRule="auto"/>
              <w:ind w:left="0" w:right="60" w:firstLine="0"/>
              <w:jc w:val="center"/>
              <w:rPr>
                <w:szCs w:val="24"/>
              </w:rPr>
            </w:pPr>
            <w:r w:rsidRPr="00BB02E0">
              <w:rPr>
                <w:szCs w:val="24"/>
              </w:rPr>
              <w:t xml:space="preserve">3 </w:t>
            </w:r>
          </w:p>
        </w:tc>
        <w:tc>
          <w:tcPr>
            <w:tcW w:w="0" w:type="auto"/>
            <w:tcBorders>
              <w:top w:val="single" w:sz="4" w:space="0" w:color="000000"/>
              <w:left w:val="single" w:sz="4" w:space="0" w:color="000000"/>
              <w:bottom w:val="single" w:sz="4" w:space="0" w:color="000000"/>
              <w:right w:val="single" w:sz="4" w:space="0" w:color="000000"/>
            </w:tcBorders>
          </w:tcPr>
          <w:p w14:paraId="68C5E5E1" w14:textId="77777777" w:rsidR="00C46511" w:rsidRPr="00C46511" w:rsidRDefault="00C46511" w:rsidP="00C46511">
            <w:pPr>
              <w:spacing w:after="0" w:line="259" w:lineRule="auto"/>
              <w:ind w:left="0" w:right="58" w:firstLine="0"/>
              <w:jc w:val="left"/>
              <w:rPr>
                <w:szCs w:val="24"/>
              </w:rPr>
            </w:pPr>
            <w:r w:rsidRPr="00C46511">
              <w:rPr>
                <w:b/>
                <w:szCs w:val="24"/>
              </w:rPr>
              <w:t>Умови повернення чи неповернення забезпечення тендерної пропозиції</w:t>
            </w:r>
            <w:r w:rsidRPr="00C46511">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B10DD8E" w14:textId="77777777" w:rsidR="00C46511" w:rsidRPr="00C46511" w:rsidRDefault="008A4D6B" w:rsidP="00C46511">
            <w:pPr>
              <w:spacing w:after="0" w:line="259" w:lineRule="auto"/>
              <w:ind w:left="0" w:right="185" w:firstLine="0"/>
              <w:rPr>
                <w:szCs w:val="24"/>
              </w:rPr>
            </w:pPr>
            <w:r>
              <w:rPr>
                <w:szCs w:val="24"/>
              </w:rPr>
              <w:t>Не встановлюється</w:t>
            </w:r>
          </w:p>
        </w:tc>
      </w:tr>
      <w:tr w:rsidR="00C46511" w:rsidRPr="00A81EFE" w14:paraId="3548C22A" w14:textId="77777777" w:rsidTr="00C8745F">
        <w:tc>
          <w:tcPr>
            <w:tcW w:w="0" w:type="auto"/>
            <w:tcBorders>
              <w:top w:val="single" w:sz="4" w:space="0" w:color="000000"/>
              <w:left w:val="single" w:sz="4" w:space="0" w:color="000000"/>
              <w:bottom w:val="single" w:sz="4" w:space="0" w:color="000000"/>
              <w:right w:val="single" w:sz="4" w:space="0" w:color="000000"/>
            </w:tcBorders>
          </w:tcPr>
          <w:p w14:paraId="09157FB8" w14:textId="77777777" w:rsidR="00C46511" w:rsidRPr="00BB02E0" w:rsidRDefault="00C46511" w:rsidP="00C46511">
            <w:pPr>
              <w:spacing w:after="0" w:line="259" w:lineRule="auto"/>
              <w:ind w:left="0" w:right="60" w:firstLine="0"/>
              <w:jc w:val="center"/>
              <w:rPr>
                <w:szCs w:val="24"/>
              </w:rPr>
            </w:pPr>
            <w:r w:rsidRPr="00BB02E0">
              <w:rPr>
                <w:szCs w:val="24"/>
              </w:rPr>
              <w:t xml:space="preserve">4 </w:t>
            </w:r>
          </w:p>
        </w:tc>
        <w:tc>
          <w:tcPr>
            <w:tcW w:w="0" w:type="auto"/>
            <w:tcBorders>
              <w:top w:val="single" w:sz="4" w:space="0" w:color="000000"/>
              <w:left w:val="single" w:sz="4" w:space="0" w:color="000000"/>
              <w:bottom w:val="single" w:sz="4" w:space="0" w:color="000000"/>
              <w:right w:val="single" w:sz="4" w:space="0" w:color="000000"/>
            </w:tcBorders>
          </w:tcPr>
          <w:p w14:paraId="18D1717D" w14:textId="77777777" w:rsidR="00C46511" w:rsidRPr="00A81EFE" w:rsidRDefault="00C46511" w:rsidP="00C46511">
            <w:pPr>
              <w:spacing w:after="0" w:line="259" w:lineRule="auto"/>
              <w:ind w:left="0" w:right="69" w:firstLine="0"/>
              <w:jc w:val="left"/>
              <w:rPr>
                <w:szCs w:val="24"/>
              </w:rPr>
            </w:pPr>
            <w:r w:rsidRPr="00A81EFE">
              <w:rPr>
                <w:b/>
                <w:szCs w:val="24"/>
              </w:rPr>
              <w:t xml:space="preserve">Строк, протягом якого тендерні пропозиції є </w:t>
            </w:r>
            <w:r w:rsidRPr="00A81EFE">
              <w:rPr>
                <w:b/>
                <w:szCs w:val="24"/>
              </w:rPr>
              <w:lastRenderedPageBreak/>
              <w:t>дійсними</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5FB925E" w14:textId="77777777" w:rsidR="00C46511" w:rsidRPr="00A81EFE" w:rsidRDefault="00C46511" w:rsidP="00C46511">
            <w:pPr>
              <w:spacing w:after="0" w:line="240" w:lineRule="auto"/>
              <w:ind w:left="0" w:right="65" w:firstLine="0"/>
              <w:rPr>
                <w:szCs w:val="24"/>
              </w:rPr>
            </w:pPr>
            <w:r w:rsidRPr="00A81EFE">
              <w:rPr>
                <w:szCs w:val="24"/>
              </w:rPr>
              <w:lastRenderedPageBreak/>
              <w:t xml:space="preserve">Тендерні пропозиції вважаються дійсними протягом </w:t>
            </w:r>
            <w:r>
              <w:rPr>
                <w:szCs w:val="24"/>
              </w:rPr>
              <w:t>90</w:t>
            </w:r>
            <w:r w:rsidRPr="00A81EFE">
              <w:rPr>
                <w:szCs w:val="24"/>
              </w:rPr>
              <w:t xml:space="preserve"> робочих  днів із дати кінцевого строку подання тендерних </w:t>
            </w:r>
            <w:r w:rsidRPr="00A81EFE">
              <w:rPr>
                <w:szCs w:val="24"/>
              </w:rPr>
              <w:lastRenderedPageBreak/>
              <w:t xml:space="preserve">пропозицій.  </w:t>
            </w:r>
          </w:p>
          <w:p w14:paraId="0F2ADE58" w14:textId="77777777" w:rsidR="00C46511" w:rsidRPr="00A81EFE" w:rsidRDefault="00C46511" w:rsidP="00C46511">
            <w:pPr>
              <w:spacing w:after="0" w:line="240" w:lineRule="auto"/>
              <w:ind w:left="0" w:right="64" w:firstLine="0"/>
              <w:rPr>
                <w:szCs w:val="24"/>
              </w:rPr>
            </w:pPr>
            <w:r w:rsidRPr="00A81EFE">
              <w:rPr>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A0804D" w14:textId="77777777" w:rsidR="00C46511" w:rsidRDefault="00C46511" w:rsidP="00C46511">
            <w:pPr>
              <w:spacing w:after="0" w:line="240" w:lineRule="auto"/>
              <w:ind w:left="0" w:right="0" w:firstLine="0"/>
              <w:rPr>
                <w:szCs w:val="24"/>
                <w:u w:val="single" w:color="000000"/>
              </w:rPr>
            </w:pPr>
            <w:r w:rsidRPr="00A81EFE">
              <w:rPr>
                <w:szCs w:val="24"/>
              </w:rPr>
              <w:t xml:space="preserve">Учасник процедури закупівлі </w:t>
            </w:r>
            <w:r w:rsidRPr="00A81EFE">
              <w:rPr>
                <w:szCs w:val="24"/>
                <w:u w:val="single" w:color="000000"/>
              </w:rPr>
              <w:t>має право:</w:t>
            </w:r>
          </w:p>
          <w:p w14:paraId="7A66FBDC" w14:textId="77777777" w:rsidR="00C46511" w:rsidRDefault="00C46511" w:rsidP="00C46511">
            <w:pPr>
              <w:spacing w:after="0" w:line="240" w:lineRule="auto"/>
              <w:ind w:left="0" w:right="0" w:firstLine="0"/>
              <w:rPr>
                <w:szCs w:val="24"/>
              </w:rPr>
            </w:pPr>
            <w:r w:rsidRPr="00A81EFE">
              <w:rPr>
                <w:szCs w:val="24"/>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w:t>
            </w:r>
          </w:p>
          <w:p w14:paraId="5BD92AB8" w14:textId="77777777" w:rsidR="00C46511" w:rsidRPr="00A81EFE" w:rsidRDefault="00C46511" w:rsidP="00C46511">
            <w:pPr>
              <w:spacing w:after="0" w:line="240" w:lineRule="auto"/>
              <w:ind w:left="0" w:right="0" w:firstLine="0"/>
              <w:rPr>
                <w:szCs w:val="24"/>
              </w:rPr>
            </w:pPr>
            <w:r w:rsidRPr="00A81EFE">
              <w:rPr>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6511" w:rsidRPr="00A81EFE" w14:paraId="4952E315" w14:textId="77777777" w:rsidTr="00C8745F">
        <w:tc>
          <w:tcPr>
            <w:tcW w:w="0" w:type="auto"/>
            <w:tcBorders>
              <w:top w:val="single" w:sz="4" w:space="0" w:color="000000"/>
              <w:left w:val="single" w:sz="4" w:space="0" w:color="000000"/>
              <w:bottom w:val="single" w:sz="4" w:space="0" w:color="000000"/>
              <w:right w:val="single" w:sz="4" w:space="0" w:color="000000"/>
            </w:tcBorders>
          </w:tcPr>
          <w:p w14:paraId="434D9F9F" w14:textId="77777777" w:rsidR="00C46511" w:rsidRPr="00BB02E0" w:rsidRDefault="00C46511" w:rsidP="00C46511">
            <w:pPr>
              <w:spacing w:after="0" w:line="259" w:lineRule="auto"/>
              <w:ind w:left="0" w:right="60" w:firstLine="0"/>
              <w:jc w:val="center"/>
              <w:rPr>
                <w:szCs w:val="24"/>
              </w:rPr>
            </w:pPr>
            <w:r w:rsidRPr="00BB02E0">
              <w:rPr>
                <w:szCs w:val="24"/>
              </w:rPr>
              <w:lastRenderedPageBreak/>
              <w:t xml:space="preserve">5 </w:t>
            </w:r>
          </w:p>
        </w:tc>
        <w:tc>
          <w:tcPr>
            <w:tcW w:w="0" w:type="auto"/>
            <w:tcBorders>
              <w:top w:val="single" w:sz="4" w:space="0" w:color="000000"/>
              <w:left w:val="single" w:sz="4" w:space="0" w:color="000000"/>
              <w:bottom w:val="single" w:sz="4" w:space="0" w:color="000000"/>
              <w:right w:val="single" w:sz="4" w:space="0" w:color="000000"/>
            </w:tcBorders>
          </w:tcPr>
          <w:p w14:paraId="13F172DA" w14:textId="77777777" w:rsidR="00C46511" w:rsidRPr="00A81EFE" w:rsidRDefault="00C46511" w:rsidP="009853C7">
            <w:pPr>
              <w:spacing w:after="0" w:line="259" w:lineRule="auto"/>
              <w:ind w:left="0" w:right="102" w:firstLine="0"/>
              <w:rPr>
                <w:szCs w:val="24"/>
              </w:rPr>
            </w:pPr>
            <w:r w:rsidRPr="00A81EFE">
              <w:rPr>
                <w:b/>
                <w:szCs w:val="24"/>
              </w:rPr>
              <w:t>Кваліфікаційні критерії до учасників та вимоги, згідно з пунктом 28 та пунктом 47  Особливостей</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0CFD1BD" w14:textId="77777777" w:rsidR="00C46511" w:rsidRPr="008070D5" w:rsidRDefault="00C46511" w:rsidP="00C46511">
            <w:pPr>
              <w:spacing w:after="0" w:line="240" w:lineRule="auto"/>
              <w:ind w:left="0" w:right="62" w:firstLine="0"/>
              <w:rPr>
                <w:szCs w:val="24"/>
              </w:rPr>
            </w:pPr>
            <w:r w:rsidRPr="008070D5">
              <w:rPr>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2FAE1082" w14:textId="77777777" w:rsidR="00C46511" w:rsidRPr="008070D5" w:rsidRDefault="00C46511" w:rsidP="00C46511">
            <w:pPr>
              <w:spacing w:after="0" w:line="240" w:lineRule="auto"/>
              <w:ind w:left="0" w:right="62" w:firstLine="0"/>
              <w:rPr>
                <w:szCs w:val="24"/>
              </w:rPr>
            </w:pPr>
            <w:r w:rsidRPr="008070D5">
              <w:rPr>
                <w:szCs w:val="24"/>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43BC24B1" w14:textId="77777777" w:rsidR="00C46511" w:rsidRPr="008070D5" w:rsidRDefault="00C46511" w:rsidP="00C46511">
            <w:pPr>
              <w:spacing w:after="0" w:line="240" w:lineRule="auto"/>
              <w:ind w:left="0" w:right="62" w:firstLine="0"/>
              <w:rPr>
                <w:szCs w:val="24"/>
              </w:rPr>
            </w:pPr>
            <w:r w:rsidRPr="008070D5">
              <w:rPr>
                <w:szCs w:val="24"/>
              </w:rPr>
              <w:t>Підстави, визначені пунктом 47 Особливостей.</w:t>
            </w:r>
          </w:p>
          <w:p w14:paraId="23D86F7F" w14:textId="77777777" w:rsidR="00C46511" w:rsidRPr="008070D5" w:rsidRDefault="00C46511" w:rsidP="00C46511">
            <w:pPr>
              <w:spacing w:after="0" w:line="240" w:lineRule="auto"/>
              <w:ind w:left="0" w:right="62" w:firstLine="0"/>
              <w:rPr>
                <w:szCs w:val="24"/>
              </w:rPr>
            </w:pPr>
            <w:r w:rsidRPr="008070D5">
              <w:rPr>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3A22C5" w14:textId="77777777" w:rsidR="00C46511" w:rsidRPr="008070D5" w:rsidRDefault="00C46511" w:rsidP="00C46511">
            <w:pPr>
              <w:spacing w:after="0" w:line="240" w:lineRule="auto"/>
              <w:ind w:left="0" w:right="62" w:firstLine="0"/>
              <w:rPr>
                <w:szCs w:val="24"/>
              </w:rPr>
            </w:pPr>
            <w:r w:rsidRPr="008070D5">
              <w:rPr>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54ABEA" w14:textId="77777777" w:rsidR="00C46511" w:rsidRPr="008070D5" w:rsidRDefault="00C46511" w:rsidP="00C46511">
            <w:pPr>
              <w:spacing w:after="0" w:line="240" w:lineRule="auto"/>
              <w:ind w:left="0" w:right="62" w:firstLine="0"/>
              <w:rPr>
                <w:szCs w:val="24"/>
              </w:rPr>
            </w:pPr>
            <w:r w:rsidRPr="008070D5">
              <w:rPr>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5433BB" w14:textId="77777777" w:rsidR="00C46511" w:rsidRPr="008070D5" w:rsidRDefault="00C46511" w:rsidP="00C46511">
            <w:pPr>
              <w:spacing w:after="0" w:line="240" w:lineRule="auto"/>
              <w:ind w:left="0" w:right="62" w:firstLine="0"/>
              <w:rPr>
                <w:szCs w:val="24"/>
              </w:rPr>
            </w:pPr>
            <w:r w:rsidRPr="008070D5">
              <w:rPr>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51735C" w14:textId="77777777" w:rsidR="00C46511" w:rsidRPr="008070D5" w:rsidRDefault="00C46511" w:rsidP="00C46511">
            <w:pPr>
              <w:spacing w:after="0" w:line="240" w:lineRule="auto"/>
              <w:ind w:left="0" w:right="62" w:firstLine="0"/>
              <w:rPr>
                <w:szCs w:val="24"/>
              </w:rPr>
            </w:pPr>
            <w:r w:rsidRPr="008070D5">
              <w:rPr>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C375E1" w14:textId="77777777" w:rsidR="00C46511" w:rsidRPr="008070D5" w:rsidRDefault="00C46511" w:rsidP="00C46511">
            <w:pPr>
              <w:spacing w:after="0" w:line="240" w:lineRule="auto"/>
              <w:ind w:left="0" w:right="62" w:firstLine="0"/>
              <w:rPr>
                <w:szCs w:val="24"/>
              </w:rPr>
            </w:pPr>
            <w:r w:rsidRPr="008070D5">
              <w:rPr>
                <w:szCs w:val="24"/>
              </w:rPr>
              <w:t>5) фізична особа, яка є учасником процедури закупівлі, була засуджена за кримінальне</w:t>
            </w:r>
            <w:r>
              <w:rPr>
                <w:szCs w:val="24"/>
              </w:rPr>
              <w:t xml:space="preserve"> </w:t>
            </w:r>
            <w:r w:rsidRPr="008070D5">
              <w:rPr>
                <w:szCs w:val="24"/>
              </w:rPr>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8DE9F8" w14:textId="77777777" w:rsidR="00C46511" w:rsidRPr="008070D5" w:rsidRDefault="00C46511" w:rsidP="00C46511">
            <w:pPr>
              <w:spacing w:after="0" w:line="240" w:lineRule="auto"/>
              <w:ind w:left="0" w:right="62" w:firstLine="0"/>
              <w:rPr>
                <w:szCs w:val="24"/>
              </w:rPr>
            </w:pPr>
            <w:r w:rsidRPr="008070D5">
              <w:rPr>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558F88" w14:textId="77777777" w:rsidR="00C46511" w:rsidRPr="008070D5" w:rsidRDefault="00C46511" w:rsidP="00C46511">
            <w:pPr>
              <w:spacing w:after="0" w:line="240" w:lineRule="auto"/>
              <w:ind w:left="0" w:right="62" w:firstLine="0"/>
              <w:rPr>
                <w:szCs w:val="24"/>
              </w:rPr>
            </w:pPr>
            <w:r w:rsidRPr="008070D5">
              <w:rPr>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703656" w14:textId="77777777" w:rsidR="00C46511" w:rsidRPr="008070D5" w:rsidRDefault="00C46511" w:rsidP="00C46511">
            <w:pPr>
              <w:spacing w:after="0" w:line="240" w:lineRule="auto"/>
              <w:ind w:left="0" w:right="62" w:firstLine="0"/>
              <w:rPr>
                <w:szCs w:val="24"/>
              </w:rPr>
            </w:pPr>
            <w:r w:rsidRPr="008070D5">
              <w:rPr>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E16A98" w14:textId="77777777" w:rsidR="00C46511" w:rsidRPr="008070D5" w:rsidRDefault="00C46511" w:rsidP="00C46511">
            <w:pPr>
              <w:spacing w:after="0" w:line="240" w:lineRule="auto"/>
              <w:ind w:left="0" w:right="62" w:firstLine="0"/>
              <w:rPr>
                <w:szCs w:val="24"/>
              </w:rPr>
            </w:pPr>
            <w:r w:rsidRPr="008070D5">
              <w:rPr>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30BAE" w14:textId="77777777" w:rsidR="00C46511" w:rsidRPr="008070D5" w:rsidRDefault="00C46511" w:rsidP="008A4D6B">
            <w:pPr>
              <w:spacing w:after="0" w:line="240" w:lineRule="auto"/>
              <w:ind w:left="0" w:right="62" w:firstLine="0"/>
              <w:rPr>
                <w:szCs w:val="24"/>
              </w:rPr>
            </w:pPr>
            <w:r w:rsidRPr="008070D5">
              <w:rPr>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A3F078" w14:textId="77777777" w:rsidR="008A4D6B" w:rsidRPr="008A4D6B" w:rsidRDefault="00C46511" w:rsidP="008A4D6B">
            <w:pPr>
              <w:pStyle w:val="HTML"/>
              <w:shd w:val="clear" w:color="auto" w:fill="FFFFFF"/>
              <w:jc w:val="both"/>
              <w:rPr>
                <w:rFonts w:ascii="Times New Roman" w:hAnsi="Times New Roman"/>
                <w:sz w:val="24"/>
                <w:szCs w:val="24"/>
                <w:lang w:eastAsia="uk-UA"/>
              </w:rPr>
            </w:pPr>
            <w:r w:rsidRPr="008A4D6B">
              <w:rPr>
                <w:rFonts w:ascii="Times New Roman" w:hAnsi="Times New Roman"/>
                <w:sz w:val="24"/>
                <w:szCs w:val="24"/>
                <w:lang w:eastAsia="uk-UA"/>
              </w:rPr>
              <w:t xml:space="preserve">11) </w:t>
            </w:r>
            <w:r w:rsidR="008A4D6B" w:rsidRPr="008A4D6B">
              <w:rPr>
                <w:rFonts w:ascii="Times New Roman" w:hAnsi="Times New Roman"/>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4D18C3" w14:textId="77777777" w:rsidR="00C46511" w:rsidRPr="008070D5" w:rsidRDefault="00C46511" w:rsidP="00C46511">
            <w:pPr>
              <w:spacing w:after="0" w:line="240" w:lineRule="auto"/>
              <w:ind w:left="0" w:right="62" w:firstLine="0"/>
              <w:rPr>
                <w:szCs w:val="24"/>
              </w:rPr>
            </w:pPr>
            <w:r w:rsidRPr="008070D5">
              <w:rPr>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BE3A1" w14:textId="77777777" w:rsidR="00C46511" w:rsidRPr="008070D5" w:rsidRDefault="00C46511" w:rsidP="00C46511">
            <w:pPr>
              <w:spacing w:after="0" w:line="240" w:lineRule="auto"/>
              <w:ind w:left="0" w:right="62" w:firstLine="0"/>
              <w:rPr>
                <w:szCs w:val="24"/>
              </w:rPr>
            </w:pPr>
            <w:r w:rsidRPr="008070D5">
              <w:rPr>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w:t>
            </w:r>
            <w:r>
              <w:rPr>
                <w:szCs w:val="24"/>
              </w:rPr>
              <w:t xml:space="preserve"> </w:t>
            </w:r>
            <w:r w:rsidRPr="008070D5">
              <w:rPr>
                <w:szCs w:val="24"/>
              </w:rPr>
              <w:t xml:space="preserve">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8070D5">
              <w:rPr>
                <w:szCs w:val="24"/>
              </w:rPr>
              <w:lastRenderedPageBreak/>
              <w:t>процедури закупівлі не може бути відмовлено в участі в процедурі закупівлі.</w:t>
            </w:r>
          </w:p>
          <w:p w14:paraId="5F187BD1" w14:textId="77777777" w:rsidR="00C46511" w:rsidRPr="00A81EFE" w:rsidRDefault="00C46511" w:rsidP="00C46511">
            <w:pPr>
              <w:spacing w:after="0" w:line="240" w:lineRule="auto"/>
              <w:ind w:left="0" w:right="62" w:firstLine="0"/>
              <w:rPr>
                <w:szCs w:val="24"/>
              </w:rPr>
            </w:pPr>
            <w:r w:rsidRPr="008070D5">
              <w:rPr>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46511" w:rsidRPr="00A81EFE" w14:paraId="714A4F04" w14:textId="77777777" w:rsidTr="00C8745F">
        <w:tc>
          <w:tcPr>
            <w:tcW w:w="0" w:type="auto"/>
            <w:tcBorders>
              <w:top w:val="single" w:sz="4" w:space="0" w:color="000000"/>
              <w:left w:val="single" w:sz="4" w:space="0" w:color="000000"/>
              <w:bottom w:val="single" w:sz="4" w:space="0" w:color="000000"/>
              <w:right w:val="single" w:sz="4" w:space="0" w:color="000000"/>
            </w:tcBorders>
          </w:tcPr>
          <w:p w14:paraId="0BDE7486" w14:textId="77777777" w:rsidR="00C46511" w:rsidRPr="00BB02E0" w:rsidRDefault="00C46511" w:rsidP="00C46511">
            <w:pPr>
              <w:spacing w:after="0" w:line="259" w:lineRule="auto"/>
              <w:ind w:left="0" w:right="60" w:firstLine="0"/>
              <w:jc w:val="center"/>
              <w:rPr>
                <w:szCs w:val="24"/>
              </w:rPr>
            </w:pPr>
            <w:r w:rsidRPr="00BB02E0">
              <w:rPr>
                <w:szCs w:val="24"/>
              </w:rPr>
              <w:lastRenderedPageBreak/>
              <w:t xml:space="preserve">6 </w:t>
            </w:r>
          </w:p>
        </w:tc>
        <w:tc>
          <w:tcPr>
            <w:tcW w:w="0" w:type="auto"/>
            <w:tcBorders>
              <w:top w:val="single" w:sz="4" w:space="0" w:color="000000"/>
              <w:left w:val="single" w:sz="4" w:space="0" w:color="000000"/>
              <w:bottom w:val="single" w:sz="4" w:space="0" w:color="000000"/>
              <w:right w:val="single" w:sz="4" w:space="0" w:color="000000"/>
            </w:tcBorders>
          </w:tcPr>
          <w:p w14:paraId="7028EEA0" w14:textId="77777777" w:rsidR="00C46511" w:rsidRPr="00A81EFE" w:rsidRDefault="00C46511" w:rsidP="00C46511">
            <w:pPr>
              <w:spacing w:after="0" w:line="240" w:lineRule="auto"/>
              <w:ind w:left="0" w:right="0" w:firstLine="0"/>
              <w:jc w:val="left"/>
              <w:rPr>
                <w:szCs w:val="24"/>
              </w:rPr>
            </w:pPr>
            <w:r w:rsidRPr="00A81EFE">
              <w:rPr>
                <w:b/>
                <w:szCs w:val="24"/>
              </w:rPr>
              <w:t>Інформація про технічні, якісні та кількісні характеристики предмета закупівлі</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6D5767EF" w14:textId="77777777" w:rsidR="00C46511" w:rsidRDefault="00C46511" w:rsidP="00C46511">
            <w:pPr>
              <w:spacing w:after="0" w:line="240" w:lineRule="auto"/>
              <w:ind w:left="0" w:right="185" w:firstLine="0"/>
              <w:rPr>
                <w:szCs w:val="24"/>
              </w:rPr>
            </w:pPr>
            <w:r w:rsidRPr="00A81EFE">
              <w:rPr>
                <w:szCs w:val="24"/>
              </w:rPr>
              <w:t>Вимоги до предмета закупівлі (технічні, якісні та кількісні характеристики) згідно з</w:t>
            </w:r>
            <w:hyperlink r:id="rId11">
              <w:r w:rsidRPr="00A81EFE">
                <w:rPr>
                  <w:szCs w:val="24"/>
                </w:rPr>
                <w:t xml:space="preserve"> </w:t>
              </w:r>
            </w:hyperlink>
            <w:hyperlink r:id="rId12">
              <w:r w:rsidRPr="00A81EFE">
                <w:rPr>
                  <w:szCs w:val="24"/>
                </w:rPr>
                <w:t xml:space="preserve">пунктом третім </w:t>
              </w:r>
            </w:hyperlink>
            <w:hyperlink r:id="rId13">
              <w:r w:rsidRPr="00A81EFE">
                <w:rPr>
                  <w:szCs w:val="24"/>
                  <w:u w:val="single" w:color="000000"/>
                </w:rPr>
                <w:t>частини друго</w:t>
              </w:r>
            </w:hyperlink>
            <w:hyperlink r:id="rId14">
              <w:r w:rsidRPr="00A81EFE">
                <w:rPr>
                  <w:szCs w:val="24"/>
                </w:rPr>
                <w:t>ї</w:t>
              </w:r>
            </w:hyperlink>
            <w:r w:rsidRPr="00A81EFE">
              <w:rPr>
                <w:szCs w:val="24"/>
              </w:rPr>
              <w:t xml:space="preserve"> статті 22 Закону зазначено в Додатку</w:t>
            </w:r>
            <w:r w:rsidRPr="00A81EFE">
              <w:rPr>
                <w:b/>
                <w:i/>
                <w:szCs w:val="24"/>
              </w:rPr>
              <w:t xml:space="preserve"> </w:t>
            </w:r>
            <w:r w:rsidRPr="00A81EFE">
              <w:rPr>
                <w:szCs w:val="24"/>
              </w:rPr>
              <w:t>3</w:t>
            </w:r>
            <w:r w:rsidRPr="00A81EFE">
              <w:rPr>
                <w:b/>
                <w:szCs w:val="24"/>
              </w:rPr>
              <w:t xml:space="preserve"> </w:t>
            </w:r>
            <w:r w:rsidRPr="00A81EFE">
              <w:rPr>
                <w:szCs w:val="24"/>
              </w:rPr>
              <w:t xml:space="preserve">до цієї тендерної документації. </w:t>
            </w:r>
          </w:p>
          <w:p w14:paraId="4D3B26BF" w14:textId="77777777" w:rsidR="00C46511" w:rsidRPr="00A81EFE" w:rsidRDefault="00C46511" w:rsidP="00C46511">
            <w:pPr>
              <w:spacing w:after="0" w:line="240" w:lineRule="auto"/>
              <w:ind w:left="0" w:right="185" w:firstLine="0"/>
              <w:rPr>
                <w:szCs w:val="24"/>
              </w:rPr>
            </w:pPr>
            <w:r>
              <w:rPr>
                <w:szCs w:val="24"/>
              </w:rPr>
              <w:t xml:space="preserve">Замовником визначені окремі лоти предмету закупівлі, які зазначено у додатку 3 до тендерної документації. </w:t>
            </w:r>
          </w:p>
        </w:tc>
      </w:tr>
      <w:tr w:rsidR="00C46511" w:rsidRPr="00A81EFE" w14:paraId="5EFE4C60" w14:textId="77777777" w:rsidTr="00C8745F">
        <w:tc>
          <w:tcPr>
            <w:tcW w:w="0" w:type="auto"/>
            <w:tcBorders>
              <w:top w:val="single" w:sz="4" w:space="0" w:color="000000"/>
              <w:left w:val="single" w:sz="4" w:space="0" w:color="000000"/>
              <w:bottom w:val="single" w:sz="4" w:space="0" w:color="000000"/>
              <w:right w:val="single" w:sz="4" w:space="0" w:color="000000"/>
            </w:tcBorders>
          </w:tcPr>
          <w:p w14:paraId="4AC6404B" w14:textId="77777777" w:rsidR="00C46511" w:rsidRPr="00BB02E0" w:rsidRDefault="00C46511" w:rsidP="00C46511">
            <w:pPr>
              <w:spacing w:after="0" w:line="259" w:lineRule="auto"/>
              <w:ind w:left="0" w:right="60" w:firstLine="0"/>
              <w:jc w:val="center"/>
              <w:rPr>
                <w:szCs w:val="24"/>
              </w:rPr>
            </w:pPr>
            <w:r w:rsidRPr="00BB02E0">
              <w:rPr>
                <w:szCs w:val="24"/>
              </w:rPr>
              <w:t xml:space="preserve">7 </w:t>
            </w:r>
          </w:p>
        </w:tc>
        <w:tc>
          <w:tcPr>
            <w:tcW w:w="0" w:type="auto"/>
            <w:tcBorders>
              <w:top w:val="single" w:sz="4" w:space="0" w:color="000000"/>
              <w:left w:val="single" w:sz="4" w:space="0" w:color="000000"/>
              <w:bottom w:val="single" w:sz="4" w:space="0" w:color="000000"/>
              <w:right w:val="single" w:sz="4" w:space="0" w:color="000000"/>
            </w:tcBorders>
          </w:tcPr>
          <w:p w14:paraId="329D5031" w14:textId="77777777" w:rsidR="00C46511" w:rsidRPr="00A81EFE" w:rsidRDefault="00C46511" w:rsidP="00C46511">
            <w:pPr>
              <w:spacing w:after="0" w:line="240" w:lineRule="auto"/>
              <w:ind w:left="0" w:right="0" w:firstLine="0"/>
              <w:jc w:val="left"/>
              <w:rPr>
                <w:szCs w:val="24"/>
              </w:rPr>
            </w:pPr>
            <w:r w:rsidRPr="00A81EFE">
              <w:rPr>
                <w:b/>
                <w:szCs w:val="24"/>
              </w:rPr>
              <w:t>Інформація про субпідрядника /співвиконавця (у випадку закупівлі робіт чи послуг)</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81A4490" w14:textId="77777777" w:rsidR="00C46511" w:rsidRPr="00A81EFE" w:rsidRDefault="00C46511" w:rsidP="00C46511">
            <w:pPr>
              <w:spacing w:after="0" w:line="240" w:lineRule="auto"/>
              <w:ind w:left="0" w:right="0" w:firstLine="0"/>
              <w:jc w:val="left"/>
              <w:rPr>
                <w:szCs w:val="24"/>
              </w:rPr>
            </w:pPr>
            <w:r w:rsidRPr="00A81EFE">
              <w:rPr>
                <w:szCs w:val="24"/>
              </w:rPr>
              <w:t>Не передбачено.</w:t>
            </w:r>
            <w:r w:rsidRPr="00A81EFE">
              <w:rPr>
                <w:b/>
                <w:szCs w:val="24"/>
              </w:rPr>
              <w:t xml:space="preserve"> </w:t>
            </w:r>
          </w:p>
          <w:p w14:paraId="02C51D36" w14:textId="77777777" w:rsidR="00C46511" w:rsidRPr="00A81EFE" w:rsidRDefault="00C46511" w:rsidP="00C46511">
            <w:pPr>
              <w:spacing w:after="0" w:line="240" w:lineRule="auto"/>
              <w:ind w:left="0" w:right="0" w:firstLine="0"/>
              <w:jc w:val="left"/>
              <w:rPr>
                <w:szCs w:val="24"/>
              </w:rPr>
            </w:pPr>
            <w:r w:rsidRPr="00A81EFE">
              <w:rPr>
                <w:szCs w:val="24"/>
              </w:rPr>
              <w:t xml:space="preserve"> </w:t>
            </w:r>
          </w:p>
        </w:tc>
      </w:tr>
      <w:tr w:rsidR="00C46511" w:rsidRPr="00A81EFE" w14:paraId="6486F3B7" w14:textId="77777777" w:rsidTr="00C8745F">
        <w:tc>
          <w:tcPr>
            <w:tcW w:w="0" w:type="auto"/>
            <w:tcBorders>
              <w:top w:val="single" w:sz="4" w:space="0" w:color="000000"/>
              <w:left w:val="single" w:sz="4" w:space="0" w:color="000000"/>
              <w:bottom w:val="single" w:sz="4" w:space="0" w:color="000000"/>
              <w:right w:val="single" w:sz="4" w:space="0" w:color="000000"/>
            </w:tcBorders>
          </w:tcPr>
          <w:p w14:paraId="5CC4DBB6" w14:textId="77777777" w:rsidR="00C46511" w:rsidRPr="00BB02E0" w:rsidRDefault="00C46511" w:rsidP="00C46511">
            <w:pPr>
              <w:spacing w:after="0" w:line="259" w:lineRule="auto"/>
              <w:ind w:left="0" w:right="60" w:firstLine="0"/>
              <w:jc w:val="center"/>
              <w:rPr>
                <w:szCs w:val="24"/>
              </w:rPr>
            </w:pPr>
            <w:r w:rsidRPr="00BB02E0">
              <w:rPr>
                <w:szCs w:val="24"/>
              </w:rPr>
              <w:t xml:space="preserve">8 </w:t>
            </w:r>
          </w:p>
        </w:tc>
        <w:tc>
          <w:tcPr>
            <w:tcW w:w="0" w:type="auto"/>
            <w:tcBorders>
              <w:top w:val="single" w:sz="4" w:space="0" w:color="000000"/>
              <w:left w:val="single" w:sz="4" w:space="0" w:color="000000"/>
              <w:bottom w:val="single" w:sz="4" w:space="0" w:color="000000"/>
              <w:right w:val="single" w:sz="4" w:space="0" w:color="000000"/>
            </w:tcBorders>
          </w:tcPr>
          <w:p w14:paraId="072DC7FC" w14:textId="77777777" w:rsidR="00C46511" w:rsidRPr="00A81EFE" w:rsidRDefault="00C46511" w:rsidP="00C46511">
            <w:pPr>
              <w:spacing w:after="0" w:line="240" w:lineRule="auto"/>
              <w:ind w:left="0" w:right="0" w:firstLine="0"/>
              <w:jc w:val="left"/>
              <w:rPr>
                <w:szCs w:val="24"/>
              </w:rPr>
            </w:pPr>
            <w:r w:rsidRPr="00A81EFE">
              <w:rPr>
                <w:b/>
                <w:szCs w:val="24"/>
              </w:rPr>
              <w:t>Унесення змін або відкликання тендерної пропозиції учасником</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25DD37C" w14:textId="77777777" w:rsidR="00C46511" w:rsidRPr="00A81EFE" w:rsidRDefault="00C46511" w:rsidP="00C46511">
            <w:pPr>
              <w:spacing w:after="0" w:line="240" w:lineRule="auto"/>
              <w:ind w:left="0" w:right="65" w:firstLine="0"/>
              <w:rPr>
                <w:szCs w:val="24"/>
              </w:rPr>
            </w:pPr>
            <w:r w:rsidRPr="00A81EFE">
              <w:rPr>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C46511" w:rsidRPr="00A81EFE" w14:paraId="54FDCBF7" w14:textId="77777777" w:rsidTr="00C8745F">
        <w:tc>
          <w:tcPr>
            <w:tcW w:w="0" w:type="auto"/>
            <w:gridSpan w:val="3"/>
            <w:tcBorders>
              <w:top w:val="single" w:sz="4" w:space="0" w:color="000000"/>
              <w:left w:val="single" w:sz="4" w:space="0" w:color="000000"/>
              <w:bottom w:val="single" w:sz="4" w:space="0" w:color="000000"/>
              <w:right w:val="single" w:sz="4" w:space="0" w:color="000000"/>
            </w:tcBorders>
          </w:tcPr>
          <w:p w14:paraId="2840B21D" w14:textId="77777777" w:rsidR="00C46511" w:rsidRPr="00BB02E0" w:rsidRDefault="00C46511" w:rsidP="00C46511">
            <w:pPr>
              <w:spacing w:after="0" w:line="259" w:lineRule="auto"/>
              <w:ind w:left="0" w:right="64" w:firstLine="0"/>
              <w:jc w:val="center"/>
              <w:rPr>
                <w:b/>
                <w:bCs/>
                <w:szCs w:val="24"/>
              </w:rPr>
            </w:pPr>
            <w:r w:rsidRPr="00BB02E0">
              <w:rPr>
                <w:b/>
                <w:bCs/>
                <w:szCs w:val="24"/>
              </w:rPr>
              <w:t xml:space="preserve">Розділ 4. Подання та розкриття тендерної пропозиції </w:t>
            </w:r>
          </w:p>
        </w:tc>
      </w:tr>
      <w:tr w:rsidR="00C46511" w:rsidRPr="00A81EFE" w14:paraId="06A84354" w14:textId="77777777" w:rsidTr="00C8745F">
        <w:tc>
          <w:tcPr>
            <w:tcW w:w="0" w:type="auto"/>
            <w:tcBorders>
              <w:top w:val="single" w:sz="4" w:space="0" w:color="000000"/>
              <w:left w:val="single" w:sz="4" w:space="0" w:color="000000"/>
              <w:bottom w:val="single" w:sz="4" w:space="0" w:color="000000"/>
              <w:right w:val="single" w:sz="4" w:space="0" w:color="000000"/>
            </w:tcBorders>
          </w:tcPr>
          <w:p w14:paraId="27869CDF" w14:textId="77777777" w:rsidR="00C46511" w:rsidRPr="00BB02E0" w:rsidRDefault="00C46511" w:rsidP="00C46511">
            <w:pPr>
              <w:spacing w:after="0" w:line="259" w:lineRule="auto"/>
              <w:ind w:left="0" w:right="60" w:firstLine="0"/>
              <w:jc w:val="center"/>
              <w:rPr>
                <w:szCs w:val="24"/>
              </w:rPr>
            </w:pPr>
            <w:r w:rsidRPr="00BB02E0">
              <w:rPr>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723CDE31" w14:textId="77777777" w:rsidR="00C46511" w:rsidRPr="00A81EFE" w:rsidRDefault="00C46511" w:rsidP="00C46511">
            <w:pPr>
              <w:spacing w:after="0" w:line="240" w:lineRule="auto"/>
              <w:ind w:left="0" w:right="0" w:firstLine="0"/>
              <w:jc w:val="left"/>
              <w:rPr>
                <w:szCs w:val="24"/>
              </w:rPr>
            </w:pPr>
            <w:r w:rsidRPr="00A81EFE">
              <w:rPr>
                <w:b/>
                <w:szCs w:val="24"/>
              </w:rPr>
              <w:t>Кінцевий строк подання тендерної пропозиції</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424ED12" w14:textId="0D8FCBFD" w:rsidR="00C46511" w:rsidRPr="00615E9E" w:rsidRDefault="00C46511" w:rsidP="00C46511">
            <w:pPr>
              <w:spacing w:after="0" w:line="240" w:lineRule="auto"/>
              <w:ind w:left="41" w:right="0" w:firstLine="0"/>
              <w:rPr>
                <w:b/>
                <w:color w:val="FF0000"/>
                <w:szCs w:val="24"/>
              </w:rPr>
            </w:pPr>
            <w:r w:rsidRPr="00615E9E">
              <w:rPr>
                <w:szCs w:val="24"/>
              </w:rPr>
              <w:t xml:space="preserve">Кінцевий строк подання тендерних пропозицій </w:t>
            </w:r>
            <w:r w:rsidRPr="00F74967">
              <w:rPr>
                <w:szCs w:val="24"/>
              </w:rPr>
              <w:t>—</w:t>
            </w:r>
            <w:r w:rsidR="00BC0063">
              <w:rPr>
                <w:szCs w:val="24"/>
                <w:lang w:val="ru-RU"/>
              </w:rPr>
              <w:t xml:space="preserve"> </w:t>
            </w:r>
            <w:r w:rsidR="00C43062" w:rsidRPr="00C43062">
              <w:rPr>
                <w:b/>
                <w:color w:val="auto"/>
                <w:szCs w:val="24"/>
                <w:lang w:val="ru-RU"/>
              </w:rPr>
              <w:t>23</w:t>
            </w:r>
            <w:r w:rsidR="00BC0063" w:rsidRPr="00C43062">
              <w:rPr>
                <w:b/>
                <w:color w:val="auto"/>
                <w:szCs w:val="24"/>
                <w:lang w:val="ru-RU"/>
              </w:rPr>
              <w:t>.01</w:t>
            </w:r>
            <w:r w:rsidR="00E92542" w:rsidRPr="00C43062">
              <w:rPr>
                <w:b/>
                <w:color w:val="auto"/>
                <w:szCs w:val="24"/>
                <w:lang w:val="ru-RU"/>
              </w:rPr>
              <w:t>.</w:t>
            </w:r>
            <w:r w:rsidR="00BC0063" w:rsidRPr="00C43062">
              <w:rPr>
                <w:b/>
                <w:szCs w:val="24"/>
              </w:rPr>
              <w:t>2024</w:t>
            </w:r>
            <w:r w:rsidRPr="00C43062">
              <w:rPr>
                <w:b/>
                <w:szCs w:val="24"/>
              </w:rPr>
              <w:t xml:space="preserve"> року, 00:00 год.</w:t>
            </w:r>
            <w:r w:rsidRPr="00615E9E">
              <w:rPr>
                <w:szCs w:val="24"/>
              </w:rPr>
              <w:t xml:space="preserve">  </w:t>
            </w:r>
          </w:p>
          <w:p w14:paraId="37A79B57" w14:textId="77777777" w:rsidR="00C46511" w:rsidRPr="00A81EFE" w:rsidRDefault="00C46511" w:rsidP="00C46511">
            <w:pPr>
              <w:spacing w:after="0" w:line="240" w:lineRule="auto"/>
              <w:ind w:left="0" w:right="0" w:firstLine="0"/>
              <w:rPr>
                <w:szCs w:val="24"/>
              </w:rPr>
            </w:pPr>
            <w:r w:rsidRPr="00615E9E">
              <w:rPr>
                <w:szCs w:val="24"/>
              </w:rPr>
              <w:t>Отримана тендерна пропозиція</w:t>
            </w:r>
            <w:r w:rsidRPr="00A81EFE">
              <w:rPr>
                <w:szCs w:val="24"/>
              </w:rPr>
              <w:t xml:space="preserve"> вноситься автоматично до реєстру отриманих тендерних пропозицій. </w:t>
            </w:r>
          </w:p>
          <w:p w14:paraId="33FF1D3E" w14:textId="77777777" w:rsidR="00C46511" w:rsidRPr="00A81EFE" w:rsidRDefault="00C46511" w:rsidP="00C46511">
            <w:pPr>
              <w:spacing w:after="0" w:line="240" w:lineRule="auto"/>
              <w:ind w:left="0" w:right="62" w:firstLine="0"/>
              <w:rPr>
                <w:szCs w:val="24"/>
              </w:rPr>
            </w:pPr>
            <w:r w:rsidRPr="00A81EFE">
              <w:rPr>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D1195AF" w14:textId="77777777" w:rsidR="00C46511" w:rsidRPr="00A81EFE" w:rsidRDefault="00C46511" w:rsidP="00C46511">
            <w:pPr>
              <w:spacing w:after="0" w:line="240" w:lineRule="auto"/>
              <w:ind w:left="0" w:right="65" w:firstLine="0"/>
              <w:rPr>
                <w:szCs w:val="24"/>
              </w:rPr>
            </w:pPr>
            <w:r w:rsidRPr="00A81EFE">
              <w:rPr>
                <w:szCs w:val="24"/>
              </w:rPr>
              <w:t xml:space="preserve">Тендерні пропозиції після закінчення кінцевого строку їх подання не приймаються електронною системою закупівель. </w:t>
            </w:r>
          </w:p>
        </w:tc>
      </w:tr>
      <w:tr w:rsidR="00C46511" w:rsidRPr="00A81EFE" w14:paraId="11D91058" w14:textId="77777777" w:rsidTr="00C8745F">
        <w:tc>
          <w:tcPr>
            <w:tcW w:w="0" w:type="auto"/>
            <w:tcBorders>
              <w:top w:val="single" w:sz="4" w:space="0" w:color="000000"/>
              <w:left w:val="single" w:sz="4" w:space="0" w:color="000000"/>
              <w:bottom w:val="single" w:sz="4" w:space="0" w:color="000000"/>
              <w:right w:val="single" w:sz="4" w:space="0" w:color="000000"/>
            </w:tcBorders>
          </w:tcPr>
          <w:p w14:paraId="002B9E73" w14:textId="77777777" w:rsidR="00C46511" w:rsidRPr="00BB02E0" w:rsidRDefault="00C46511" w:rsidP="00C46511">
            <w:pPr>
              <w:spacing w:after="0" w:line="259" w:lineRule="auto"/>
              <w:ind w:left="0" w:right="60" w:firstLine="0"/>
              <w:jc w:val="center"/>
              <w:rPr>
                <w:szCs w:val="24"/>
              </w:rPr>
            </w:pPr>
            <w:r w:rsidRPr="00BB02E0">
              <w:rPr>
                <w:szCs w:val="24"/>
              </w:rPr>
              <w:t xml:space="preserve">2 </w:t>
            </w:r>
          </w:p>
        </w:tc>
        <w:tc>
          <w:tcPr>
            <w:tcW w:w="0" w:type="auto"/>
            <w:tcBorders>
              <w:top w:val="single" w:sz="4" w:space="0" w:color="000000"/>
              <w:left w:val="single" w:sz="4" w:space="0" w:color="000000"/>
              <w:bottom w:val="single" w:sz="4" w:space="0" w:color="000000"/>
              <w:right w:val="single" w:sz="4" w:space="0" w:color="000000"/>
            </w:tcBorders>
          </w:tcPr>
          <w:p w14:paraId="246A4658" w14:textId="77777777" w:rsidR="00C46511" w:rsidRPr="00A81EFE" w:rsidRDefault="00C46511" w:rsidP="00C46511">
            <w:pPr>
              <w:spacing w:after="0" w:line="240" w:lineRule="auto"/>
              <w:ind w:left="0" w:right="28" w:firstLine="0"/>
              <w:jc w:val="left"/>
              <w:rPr>
                <w:szCs w:val="24"/>
              </w:rPr>
            </w:pPr>
            <w:r w:rsidRPr="00A81EFE">
              <w:rPr>
                <w:b/>
                <w:szCs w:val="24"/>
              </w:rPr>
              <w:t>Дата та час розкриття тендерної пропозиції</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C196A06" w14:textId="77777777" w:rsidR="00C46511" w:rsidRPr="00A81EFE" w:rsidRDefault="00C46511" w:rsidP="00C46511">
            <w:pPr>
              <w:spacing w:after="0" w:line="240" w:lineRule="auto"/>
              <w:ind w:left="0" w:right="65" w:firstLine="0"/>
              <w:rPr>
                <w:szCs w:val="24"/>
              </w:rPr>
            </w:pPr>
            <w:r w:rsidRPr="00A81EFE">
              <w:rPr>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1605380E" w14:textId="77777777" w:rsidR="00C46511" w:rsidRPr="00A81EFE" w:rsidRDefault="00C46511" w:rsidP="00C46511">
            <w:pPr>
              <w:spacing w:after="0" w:line="240" w:lineRule="auto"/>
              <w:ind w:left="0" w:right="63" w:firstLine="0"/>
              <w:rPr>
                <w:szCs w:val="24"/>
              </w:rPr>
            </w:pPr>
            <w:r w:rsidRPr="00A81EFE">
              <w:rPr>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14:paraId="61443CB0" w14:textId="77777777" w:rsidR="00C46511" w:rsidRPr="00A81EFE" w:rsidRDefault="00C46511" w:rsidP="00C46511">
            <w:pPr>
              <w:spacing w:after="0" w:line="240" w:lineRule="auto"/>
              <w:ind w:left="0" w:right="64" w:firstLine="0"/>
              <w:rPr>
                <w:szCs w:val="24"/>
              </w:rPr>
            </w:pPr>
            <w:r w:rsidRPr="00A81EFE">
              <w:rPr>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A81EFE">
              <w:rPr>
                <w:szCs w:val="24"/>
              </w:rPr>
              <w:lastRenderedPageBreak/>
              <w:t xml:space="preserve">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81EFE">
                <w:rPr>
                  <w:szCs w:val="24"/>
                </w:rPr>
                <w:t>47</w:t>
              </w:r>
            </w:hyperlink>
            <w:hyperlink r:id="rId16" w:anchor="n159">
              <w:r w:rsidRPr="00A81EFE">
                <w:rPr>
                  <w:szCs w:val="24"/>
                </w:rPr>
                <w:t xml:space="preserve"> </w:t>
              </w:r>
            </w:hyperlink>
            <w:r w:rsidRPr="00A81EFE">
              <w:rPr>
                <w:szCs w:val="24"/>
              </w:rPr>
              <w:t xml:space="preserve">Особливостей. </w:t>
            </w:r>
          </w:p>
        </w:tc>
      </w:tr>
      <w:tr w:rsidR="00C46511" w:rsidRPr="00A81EFE" w14:paraId="01BF53B5" w14:textId="77777777" w:rsidTr="00C8745F">
        <w:tc>
          <w:tcPr>
            <w:tcW w:w="0" w:type="auto"/>
            <w:gridSpan w:val="3"/>
            <w:tcBorders>
              <w:top w:val="single" w:sz="4" w:space="0" w:color="000000"/>
              <w:left w:val="single" w:sz="4" w:space="0" w:color="000000"/>
              <w:bottom w:val="single" w:sz="4" w:space="0" w:color="000000"/>
              <w:right w:val="single" w:sz="4" w:space="0" w:color="000000"/>
            </w:tcBorders>
            <w:vAlign w:val="center"/>
          </w:tcPr>
          <w:p w14:paraId="4F54C2BB" w14:textId="77777777" w:rsidR="00C46511" w:rsidRPr="00BB02E0" w:rsidRDefault="00C46511" w:rsidP="00C46511">
            <w:pPr>
              <w:spacing w:after="0" w:line="259" w:lineRule="auto"/>
              <w:ind w:left="0" w:right="65" w:firstLine="0"/>
              <w:jc w:val="center"/>
              <w:rPr>
                <w:b/>
                <w:bCs/>
                <w:szCs w:val="24"/>
              </w:rPr>
            </w:pPr>
            <w:r w:rsidRPr="00BB02E0">
              <w:rPr>
                <w:b/>
                <w:bCs/>
                <w:szCs w:val="24"/>
              </w:rPr>
              <w:lastRenderedPageBreak/>
              <w:t xml:space="preserve">Розділ 5. Оцінка тендерної пропозиції </w:t>
            </w:r>
          </w:p>
        </w:tc>
      </w:tr>
      <w:tr w:rsidR="00C46511" w:rsidRPr="00A81EFE" w14:paraId="171B4F4A" w14:textId="77777777" w:rsidTr="00C8745F">
        <w:tc>
          <w:tcPr>
            <w:tcW w:w="0" w:type="auto"/>
            <w:tcBorders>
              <w:top w:val="single" w:sz="4" w:space="0" w:color="000000"/>
              <w:left w:val="single" w:sz="4" w:space="0" w:color="000000"/>
              <w:bottom w:val="single" w:sz="4" w:space="0" w:color="000000"/>
              <w:right w:val="single" w:sz="4" w:space="0" w:color="000000"/>
            </w:tcBorders>
          </w:tcPr>
          <w:p w14:paraId="23FAFD14" w14:textId="77777777" w:rsidR="00C46511" w:rsidRPr="00BB02E0" w:rsidRDefault="00C46511" w:rsidP="00C46511">
            <w:pPr>
              <w:spacing w:after="0" w:line="259" w:lineRule="auto"/>
              <w:ind w:left="0" w:right="60" w:firstLine="0"/>
              <w:jc w:val="center"/>
              <w:rPr>
                <w:szCs w:val="24"/>
              </w:rPr>
            </w:pPr>
            <w:r w:rsidRPr="00BB02E0">
              <w:rPr>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6ECBB631" w14:textId="77777777" w:rsidR="00C46511" w:rsidRPr="00A81EFE" w:rsidRDefault="00C46511" w:rsidP="00C46511">
            <w:pPr>
              <w:spacing w:after="0" w:line="259" w:lineRule="auto"/>
              <w:ind w:left="0" w:right="0" w:firstLine="0"/>
              <w:jc w:val="left"/>
              <w:rPr>
                <w:szCs w:val="24"/>
              </w:rPr>
            </w:pPr>
            <w:r w:rsidRPr="00A81EFE">
              <w:rPr>
                <w:b/>
                <w:szCs w:val="24"/>
              </w:rPr>
              <w:t>Перелік критеріїв та методика оцінки тендерної пропозиції із зазначенням питомої ваги критерію</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819630D" w14:textId="77777777" w:rsidR="00C46511" w:rsidRPr="00CE4CE2" w:rsidRDefault="00C46511" w:rsidP="00C46511">
            <w:pPr>
              <w:spacing w:after="0" w:line="240" w:lineRule="auto"/>
              <w:ind w:left="0" w:right="62" w:firstLine="0"/>
              <w:rPr>
                <w:szCs w:val="24"/>
              </w:rPr>
            </w:pPr>
            <w:r w:rsidRPr="00CE4CE2">
              <w:rPr>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szCs w:val="24"/>
              </w:rPr>
              <w:t>.</w:t>
            </w:r>
          </w:p>
          <w:p w14:paraId="20F996E8" w14:textId="77777777" w:rsidR="00C46511" w:rsidRPr="00CE4CE2" w:rsidRDefault="00C46511" w:rsidP="00C46511">
            <w:pPr>
              <w:spacing w:after="0" w:line="240" w:lineRule="auto"/>
              <w:ind w:left="0" w:right="62" w:firstLine="0"/>
              <w:rPr>
                <w:szCs w:val="24"/>
              </w:rPr>
            </w:pPr>
            <w:r w:rsidRPr="00CE4CE2">
              <w:rPr>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21F0A11" w14:textId="77777777" w:rsidR="00C46511" w:rsidRPr="00CE4CE2" w:rsidRDefault="00C46511" w:rsidP="00C46511">
            <w:pPr>
              <w:spacing w:after="0" w:line="240" w:lineRule="auto"/>
              <w:ind w:left="0" w:right="62" w:firstLine="0"/>
              <w:rPr>
                <w:szCs w:val="24"/>
              </w:rPr>
            </w:pPr>
            <w:r w:rsidRPr="00CE4CE2">
              <w:rPr>
                <w:szCs w:val="24"/>
              </w:rPr>
              <w:t>Критерії та методика оцінки визначаються відповідно до статті 29 Закону.</w:t>
            </w:r>
          </w:p>
          <w:p w14:paraId="1BD1E21B" w14:textId="77777777" w:rsidR="00C46511" w:rsidRPr="00CE4CE2" w:rsidRDefault="00C46511" w:rsidP="00C46511">
            <w:pPr>
              <w:spacing w:after="0" w:line="240" w:lineRule="auto"/>
              <w:ind w:left="0" w:right="62" w:firstLine="0"/>
              <w:rPr>
                <w:b/>
                <w:bCs/>
                <w:szCs w:val="24"/>
              </w:rPr>
            </w:pPr>
            <w:r w:rsidRPr="00CE4CE2">
              <w:rPr>
                <w:b/>
                <w:bCs/>
                <w:szCs w:val="24"/>
              </w:rPr>
              <w:t>Перелік критеріїв та методика оцінки тендерної пропозиції із зазначенням питомої ваги критерію:</w:t>
            </w:r>
          </w:p>
          <w:p w14:paraId="5DDBD490" w14:textId="77777777" w:rsidR="00C46511" w:rsidRPr="00CE4CE2" w:rsidRDefault="00C46511" w:rsidP="00C46511">
            <w:pPr>
              <w:spacing w:after="0" w:line="240" w:lineRule="auto"/>
              <w:ind w:left="0" w:right="62" w:firstLine="0"/>
              <w:rPr>
                <w:szCs w:val="24"/>
              </w:rPr>
            </w:pPr>
            <w:r w:rsidRPr="00CE4CE2">
              <w:rPr>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E468E9">
              <w:rPr>
                <w:szCs w:val="24"/>
              </w:rPr>
              <w:t xml:space="preserve"> </w:t>
            </w:r>
            <w:r w:rsidRPr="00CE4CE2">
              <w:rPr>
                <w:szCs w:val="24"/>
              </w:rPr>
              <w:t>(</w:t>
            </w:r>
            <w:r w:rsidRPr="00CE4CE2">
              <w:rPr>
                <w:i/>
                <w:iCs/>
                <w:szCs w:val="24"/>
              </w:rPr>
              <w:t>у разі якщо подано дві і більше тендерних пропозицій</w:t>
            </w:r>
            <w:r w:rsidRPr="00CE4CE2">
              <w:rPr>
                <w:szCs w:val="24"/>
              </w:rPr>
              <w:t>)</w:t>
            </w:r>
            <w:r>
              <w:rPr>
                <w:szCs w:val="24"/>
              </w:rPr>
              <w:t>.</w:t>
            </w:r>
          </w:p>
          <w:p w14:paraId="55767F57" w14:textId="77777777" w:rsidR="00C46511" w:rsidRPr="00CE4CE2" w:rsidRDefault="00C46511" w:rsidP="00C46511">
            <w:pPr>
              <w:spacing w:after="0" w:line="240" w:lineRule="auto"/>
              <w:ind w:left="0" w:right="62" w:firstLine="0"/>
              <w:rPr>
                <w:szCs w:val="24"/>
              </w:rPr>
            </w:pPr>
            <w:r w:rsidRPr="00CE4CE2">
              <w:rPr>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DFFFD14" w14:textId="77777777" w:rsidR="00C46511" w:rsidRPr="00CE4CE2" w:rsidRDefault="00C46511" w:rsidP="00C46511">
            <w:pPr>
              <w:spacing w:after="0" w:line="240" w:lineRule="auto"/>
              <w:ind w:left="0" w:right="62" w:firstLine="0"/>
              <w:rPr>
                <w:szCs w:val="24"/>
              </w:rPr>
            </w:pPr>
            <w:r w:rsidRPr="00CE4CE2">
              <w:rPr>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9CC541" w14:textId="77777777" w:rsidR="00C46511" w:rsidRPr="00CE4CE2" w:rsidRDefault="00C46511" w:rsidP="00C46511">
            <w:pPr>
              <w:spacing w:after="0" w:line="240" w:lineRule="auto"/>
              <w:ind w:left="0" w:right="62" w:firstLine="0"/>
              <w:rPr>
                <w:szCs w:val="24"/>
              </w:rPr>
            </w:pPr>
            <w:r w:rsidRPr="00CE4CE2">
              <w:rPr>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48120D" w14:textId="77777777" w:rsidR="00C46511" w:rsidRPr="00CE4CE2" w:rsidRDefault="00C46511" w:rsidP="00C46511">
            <w:pPr>
              <w:spacing w:after="0" w:line="240" w:lineRule="auto"/>
              <w:ind w:left="0" w:right="62" w:firstLine="0"/>
              <w:rPr>
                <w:szCs w:val="24"/>
              </w:rPr>
            </w:pPr>
            <w:r w:rsidRPr="00CE4CE2">
              <w:rPr>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E9427C" w14:textId="77777777" w:rsidR="00C46511" w:rsidRPr="00CE4CE2" w:rsidRDefault="00C46511" w:rsidP="00C46511">
            <w:pPr>
              <w:spacing w:after="0" w:line="240" w:lineRule="auto"/>
              <w:ind w:left="0" w:right="62" w:firstLine="0"/>
              <w:rPr>
                <w:szCs w:val="24"/>
              </w:rPr>
            </w:pPr>
            <w:r w:rsidRPr="00CE4CE2">
              <w:rPr>
                <w:szCs w:val="24"/>
              </w:rPr>
              <w:t>Оцінка тендерних пропозицій здійснюється на основі критерію „Ціна”. Питома вага – 100 %.</w:t>
            </w:r>
          </w:p>
          <w:p w14:paraId="3BA846A5" w14:textId="77777777" w:rsidR="00C46511" w:rsidRPr="00CE4CE2" w:rsidRDefault="00C46511" w:rsidP="00C46511">
            <w:pPr>
              <w:spacing w:after="0" w:line="240" w:lineRule="auto"/>
              <w:ind w:left="0" w:right="62" w:firstLine="0"/>
              <w:rPr>
                <w:szCs w:val="24"/>
              </w:rPr>
            </w:pPr>
            <w:r w:rsidRPr="00CE4CE2">
              <w:rPr>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1AAF93D" w14:textId="77777777" w:rsidR="00C46511" w:rsidRPr="00CE4CE2" w:rsidRDefault="00C46511" w:rsidP="00C46511">
            <w:pPr>
              <w:spacing w:after="0" w:line="240" w:lineRule="auto"/>
              <w:ind w:left="0" w:right="62" w:firstLine="0"/>
              <w:rPr>
                <w:szCs w:val="24"/>
              </w:rPr>
            </w:pPr>
            <w:r w:rsidRPr="00CE4CE2">
              <w:rPr>
                <w:szCs w:val="24"/>
              </w:rPr>
              <w:t>Оцінка здійснюється щодо предмета закупівлі в цілому.</w:t>
            </w:r>
          </w:p>
          <w:p w14:paraId="57287612" w14:textId="77777777" w:rsidR="00C46511" w:rsidRPr="00CE4CE2" w:rsidRDefault="00C46511" w:rsidP="00C46511">
            <w:pPr>
              <w:spacing w:after="0" w:line="240" w:lineRule="auto"/>
              <w:ind w:left="0" w:right="62" w:firstLine="0"/>
              <w:rPr>
                <w:szCs w:val="24"/>
              </w:rPr>
            </w:pPr>
            <w:r w:rsidRPr="00CE4CE2">
              <w:rPr>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646735F" w14:textId="76902751" w:rsidR="00C46511" w:rsidRPr="00CE4CE2" w:rsidRDefault="00C46511" w:rsidP="00C46511">
            <w:pPr>
              <w:spacing w:after="0" w:line="240" w:lineRule="auto"/>
              <w:ind w:left="0" w:right="62" w:firstLine="0"/>
              <w:rPr>
                <w:szCs w:val="24"/>
              </w:rPr>
            </w:pPr>
            <w:r w:rsidRPr="00CE4CE2">
              <w:rPr>
                <w:szCs w:val="24"/>
              </w:rPr>
              <w:t xml:space="preserve">Розмір мінімального кроку пониження ціни під час електронного </w:t>
            </w:r>
            <w:r w:rsidRPr="00140068">
              <w:rPr>
                <w:szCs w:val="24"/>
              </w:rPr>
              <w:t xml:space="preserve">аукціону – </w:t>
            </w:r>
            <w:r w:rsidR="003A083C" w:rsidRPr="00140068">
              <w:rPr>
                <w:szCs w:val="24"/>
                <w:lang w:val="ru-RU"/>
              </w:rPr>
              <w:t>0,5</w:t>
            </w:r>
            <w:r w:rsidRPr="00140068">
              <w:rPr>
                <w:szCs w:val="24"/>
              </w:rPr>
              <w:t xml:space="preserve"> %</w:t>
            </w:r>
          </w:p>
          <w:p w14:paraId="17C4CD65" w14:textId="77777777" w:rsidR="00C46511" w:rsidRDefault="00C46511" w:rsidP="00C46511">
            <w:pPr>
              <w:spacing w:after="0" w:line="240" w:lineRule="auto"/>
              <w:ind w:left="0" w:right="62" w:firstLine="0"/>
              <w:rPr>
                <w:szCs w:val="24"/>
              </w:rPr>
            </w:pPr>
            <w:r w:rsidRPr="00CE4CE2">
              <w:rPr>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0852E9" w14:textId="77777777" w:rsidR="00C46511" w:rsidRPr="00CE4CE2" w:rsidRDefault="00C46511" w:rsidP="00C46511">
            <w:pPr>
              <w:spacing w:after="0" w:line="240" w:lineRule="auto"/>
              <w:ind w:left="0" w:right="62" w:firstLine="0"/>
              <w:rPr>
                <w:szCs w:val="24"/>
              </w:rPr>
            </w:pPr>
            <w:r w:rsidRPr="00CE4CE2">
              <w:rPr>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E61AFD3" w14:textId="77777777" w:rsidR="00C46511" w:rsidRPr="00CE4CE2" w:rsidRDefault="00C46511" w:rsidP="00C46511">
            <w:pPr>
              <w:spacing w:after="0" w:line="240" w:lineRule="auto"/>
              <w:ind w:left="0" w:right="62" w:firstLine="0"/>
              <w:rPr>
                <w:szCs w:val="24"/>
              </w:rPr>
            </w:pPr>
            <w:r w:rsidRPr="00CE4CE2">
              <w:rPr>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A3232C" w14:textId="77777777" w:rsidR="00C46511" w:rsidRPr="00CE4CE2" w:rsidRDefault="00C46511" w:rsidP="00C46511">
            <w:pPr>
              <w:spacing w:after="0" w:line="240" w:lineRule="auto"/>
              <w:ind w:left="0" w:right="62" w:firstLine="0"/>
              <w:rPr>
                <w:szCs w:val="24"/>
              </w:rPr>
            </w:pPr>
            <w:r w:rsidRPr="00CE4CE2">
              <w:rPr>
                <w:szCs w:val="24"/>
              </w:rPr>
              <w:t xml:space="preserve">Якщо замовником під час розгляду тендерної пропозиції </w:t>
            </w:r>
            <w:r w:rsidRPr="00CE4CE2">
              <w:rPr>
                <w:szCs w:val="24"/>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w:t>
            </w:r>
            <w:r>
              <w:rPr>
                <w:szCs w:val="24"/>
              </w:rPr>
              <w:t xml:space="preserve"> </w:t>
            </w:r>
            <w:r w:rsidRPr="00CE4CE2">
              <w:rPr>
                <w:szCs w:val="24"/>
              </w:rPr>
              <w:t>пропозицій, повідомлення з вимогою про усунення таких невідповідностей в електронній системі закупівель.</w:t>
            </w:r>
          </w:p>
          <w:p w14:paraId="018909A8" w14:textId="77777777" w:rsidR="00C46511" w:rsidRPr="00CE4CE2" w:rsidRDefault="00C46511" w:rsidP="00C46511">
            <w:pPr>
              <w:spacing w:after="0" w:line="240" w:lineRule="auto"/>
              <w:ind w:left="0" w:right="62" w:firstLine="0"/>
              <w:rPr>
                <w:szCs w:val="24"/>
              </w:rPr>
            </w:pPr>
            <w:r w:rsidRPr="00CE4CE2">
              <w:rPr>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42E21" w14:textId="77777777" w:rsidR="00C46511" w:rsidRPr="00CE4CE2" w:rsidRDefault="00C46511" w:rsidP="00C46511">
            <w:pPr>
              <w:spacing w:after="0" w:line="240" w:lineRule="auto"/>
              <w:ind w:left="0" w:right="62" w:firstLine="0"/>
              <w:rPr>
                <w:szCs w:val="24"/>
              </w:rPr>
            </w:pPr>
            <w:r w:rsidRPr="00CE4CE2">
              <w:rPr>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AA4F07" w14:textId="77777777" w:rsidR="00C46511" w:rsidRPr="00CE4CE2" w:rsidRDefault="00C46511" w:rsidP="00C46511">
            <w:pPr>
              <w:spacing w:after="0" w:line="240" w:lineRule="auto"/>
              <w:ind w:left="0" w:right="62" w:firstLine="0"/>
              <w:rPr>
                <w:szCs w:val="24"/>
              </w:rPr>
            </w:pPr>
            <w:r w:rsidRPr="00CE4CE2">
              <w:rPr>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696DF" w14:textId="77777777" w:rsidR="00C46511" w:rsidRPr="00CE4CE2" w:rsidRDefault="00C46511" w:rsidP="00C46511">
            <w:pPr>
              <w:spacing w:after="0" w:line="240" w:lineRule="auto"/>
              <w:ind w:left="0" w:right="62" w:firstLine="0"/>
              <w:rPr>
                <w:szCs w:val="24"/>
              </w:rPr>
            </w:pPr>
            <w:r w:rsidRPr="00CE4CE2">
              <w:rPr>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8F6B39B" w14:textId="77777777" w:rsidR="00C46511" w:rsidRPr="00CE4CE2" w:rsidRDefault="00C46511" w:rsidP="00C46511">
            <w:pPr>
              <w:spacing w:after="0" w:line="240" w:lineRule="auto"/>
              <w:ind w:left="0" w:right="62" w:firstLine="0"/>
              <w:rPr>
                <w:szCs w:val="24"/>
              </w:rPr>
            </w:pPr>
            <w:r w:rsidRPr="00CE4CE2">
              <w:rPr>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Pr>
                <w:szCs w:val="24"/>
              </w:rPr>
              <w:t xml:space="preserve"> </w:t>
            </w:r>
            <w:r w:rsidRPr="00CE4CE2">
              <w:rPr>
                <w:szCs w:val="24"/>
              </w:rPr>
              <w:t>та приймає рішення про намір укласти договір про закупівлю у порядку та на умовах, визначених статтею 33 Закону та пункту 49 Особливостей.</w:t>
            </w:r>
          </w:p>
          <w:p w14:paraId="4B55012F" w14:textId="77777777" w:rsidR="00C46511" w:rsidRPr="00A81EFE" w:rsidRDefault="00C46511" w:rsidP="00C46511">
            <w:pPr>
              <w:spacing w:after="0" w:line="240" w:lineRule="auto"/>
              <w:ind w:left="0" w:right="62" w:firstLine="0"/>
              <w:rPr>
                <w:szCs w:val="24"/>
              </w:rPr>
            </w:pPr>
            <w:r w:rsidRPr="00CE4CE2">
              <w:rPr>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46511" w:rsidRPr="00A81EFE" w14:paraId="67DE58F8" w14:textId="77777777" w:rsidTr="00C8745F">
        <w:tc>
          <w:tcPr>
            <w:tcW w:w="0" w:type="auto"/>
            <w:tcBorders>
              <w:top w:val="single" w:sz="4" w:space="0" w:color="000000"/>
              <w:left w:val="single" w:sz="4" w:space="0" w:color="000000"/>
              <w:bottom w:val="single" w:sz="4" w:space="0" w:color="000000"/>
              <w:right w:val="single" w:sz="4" w:space="0" w:color="000000"/>
            </w:tcBorders>
          </w:tcPr>
          <w:p w14:paraId="0DBD9890" w14:textId="77777777" w:rsidR="00C46511" w:rsidRPr="00BB02E0" w:rsidRDefault="00C46511" w:rsidP="00C46511">
            <w:pPr>
              <w:spacing w:after="0" w:line="259" w:lineRule="auto"/>
              <w:ind w:left="0" w:right="60" w:firstLine="0"/>
              <w:jc w:val="center"/>
              <w:rPr>
                <w:szCs w:val="24"/>
              </w:rPr>
            </w:pPr>
            <w:r w:rsidRPr="00BB02E0">
              <w:rPr>
                <w:szCs w:val="24"/>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tcPr>
          <w:p w14:paraId="3D927526" w14:textId="77777777" w:rsidR="00C46511" w:rsidRPr="00A81EFE" w:rsidRDefault="00C46511" w:rsidP="00C46511">
            <w:pPr>
              <w:spacing w:after="0" w:line="259" w:lineRule="auto"/>
              <w:ind w:left="0" w:right="0" w:firstLine="0"/>
              <w:jc w:val="left"/>
              <w:rPr>
                <w:szCs w:val="24"/>
              </w:rPr>
            </w:pPr>
            <w:r w:rsidRPr="00A81EFE">
              <w:rPr>
                <w:b/>
                <w:szCs w:val="24"/>
              </w:rPr>
              <w:t>Інша інформація</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6A50C6B" w14:textId="77777777" w:rsidR="00C46511" w:rsidRPr="00BC61ED" w:rsidRDefault="00C46511" w:rsidP="00C46511">
            <w:pPr>
              <w:spacing w:after="0" w:line="259" w:lineRule="auto"/>
              <w:ind w:left="0" w:right="65" w:firstLine="0"/>
              <w:rPr>
                <w:szCs w:val="24"/>
              </w:rPr>
            </w:pPr>
            <w:r w:rsidRPr="00BC61ED">
              <w:rPr>
                <w:szCs w:val="24"/>
              </w:rPr>
              <w:t>Вартість тендерної пропозиції та всі інші ціни повинні бути чітко визначені.</w:t>
            </w:r>
          </w:p>
          <w:p w14:paraId="74DA4800" w14:textId="77777777" w:rsidR="00C46511" w:rsidRPr="00BC61ED" w:rsidRDefault="00C46511" w:rsidP="00C46511">
            <w:pPr>
              <w:spacing w:after="0" w:line="259" w:lineRule="auto"/>
              <w:ind w:left="0" w:right="65" w:firstLine="0"/>
              <w:rPr>
                <w:szCs w:val="24"/>
              </w:rPr>
            </w:pPr>
            <w:r w:rsidRPr="00BC61ED">
              <w:rPr>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5090DC0" w14:textId="77777777" w:rsidR="00C46511" w:rsidRPr="00BC61ED" w:rsidRDefault="00C46511" w:rsidP="00C46511">
            <w:pPr>
              <w:spacing w:after="0" w:line="259" w:lineRule="auto"/>
              <w:ind w:left="0" w:right="65" w:firstLine="0"/>
              <w:rPr>
                <w:szCs w:val="24"/>
              </w:rPr>
            </w:pPr>
            <w:r w:rsidRPr="00BC61ED">
              <w:rPr>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761725C" w14:textId="77777777" w:rsidR="00C46511" w:rsidRPr="00BC61ED" w:rsidRDefault="00C46511" w:rsidP="00C46511">
            <w:pPr>
              <w:spacing w:after="0" w:line="259" w:lineRule="auto"/>
              <w:ind w:left="0" w:right="65" w:firstLine="0"/>
              <w:rPr>
                <w:szCs w:val="24"/>
              </w:rPr>
            </w:pPr>
            <w:r w:rsidRPr="00BC61ED">
              <w:rPr>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6D3E1D" w14:textId="77777777" w:rsidR="00C46511" w:rsidRPr="00BC61ED" w:rsidRDefault="00C46511" w:rsidP="00C46511">
            <w:pPr>
              <w:spacing w:after="0" w:line="259" w:lineRule="auto"/>
              <w:ind w:left="0" w:right="65" w:firstLine="0"/>
              <w:rPr>
                <w:szCs w:val="24"/>
              </w:rPr>
            </w:pPr>
            <w:r w:rsidRPr="00BC61ED">
              <w:rPr>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9F4C0C5" w14:textId="77777777" w:rsidR="00C46511" w:rsidRPr="00BC61ED" w:rsidRDefault="00C46511" w:rsidP="00C46511">
            <w:pPr>
              <w:spacing w:after="0" w:line="259" w:lineRule="auto"/>
              <w:ind w:left="0" w:right="65" w:firstLine="0"/>
              <w:rPr>
                <w:szCs w:val="24"/>
              </w:rPr>
            </w:pPr>
            <w:r w:rsidRPr="00BC61ED">
              <w:rPr>
                <w:szCs w:val="24"/>
              </w:rPr>
              <w:t>Документи, видані державними органами, повинні відповідати вимогам нормативних актів, відповідно до яких такі документи видані.</w:t>
            </w:r>
          </w:p>
          <w:p w14:paraId="2D93FE24" w14:textId="77777777" w:rsidR="00C46511" w:rsidRPr="00BC61ED" w:rsidRDefault="00C46511" w:rsidP="00C46511">
            <w:pPr>
              <w:spacing w:after="0" w:line="259" w:lineRule="auto"/>
              <w:ind w:left="0" w:right="65" w:firstLine="0"/>
              <w:rPr>
                <w:szCs w:val="24"/>
              </w:rPr>
            </w:pPr>
            <w:r w:rsidRPr="00BC61ED">
              <w:rPr>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18963E0" w14:textId="77777777" w:rsidR="00C46511" w:rsidRPr="00BC61ED" w:rsidRDefault="00C46511" w:rsidP="00C46511">
            <w:pPr>
              <w:spacing w:after="0" w:line="259" w:lineRule="auto"/>
              <w:ind w:left="0" w:right="65" w:firstLine="0"/>
              <w:rPr>
                <w:szCs w:val="24"/>
              </w:rPr>
            </w:pPr>
            <w:r w:rsidRPr="00BC61ED">
              <w:rPr>
                <w:szCs w:val="24"/>
              </w:rPr>
              <w:t>Тендерна пропозиція учасника може містити документи з водяними знаками.</w:t>
            </w:r>
          </w:p>
          <w:p w14:paraId="2EC95614" w14:textId="77777777" w:rsidR="00C46511" w:rsidRPr="00BC61ED" w:rsidRDefault="00C46511" w:rsidP="00C46511">
            <w:pPr>
              <w:spacing w:after="0" w:line="259" w:lineRule="auto"/>
              <w:ind w:left="0" w:right="65" w:firstLine="0"/>
              <w:rPr>
                <w:szCs w:val="24"/>
              </w:rPr>
            </w:pPr>
            <w:r w:rsidRPr="00BC61ED">
              <w:rPr>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CF7FE9A" w14:textId="77777777" w:rsidR="00C46511" w:rsidRPr="00BC61ED" w:rsidRDefault="00C46511" w:rsidP="00C46511">
            <w:pPr>
              <w:spacing w:after="0" w:line="259" w:lineRule="auto"/>
              <w:ind w:left="0" w:right="65" w:firstLine="0"/>
              <w:rPr>
                <w:szCs w:val="24"/>
              </w:rPr>
            </w:pPr>
            <w:r w:rsidRPr="00BC61ED">
              <w:rPr>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Pr="00BC61ED">
              <w:rPr>
                <w:szCs w:val="24"/>
              </w:rPr>
              <w:lastRenderedPageBreak/>
              <w:t>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EF42C5" w14:textId="77777777" w:rsidR="00C46511" w:rsidRPr="00BC61ED" w:rsidRDefault="00C46511" w:rsidP="00C46511">
            <w:pPr>
              <w:spacing w:after="0" w:line="259" w:lineRule="auto"/>
              <w:ind w:left="0" w:right="65" w:firstLine="0"/>
              <w:rPr>
                <w:szCs w:val="24"/>
              </w:rPr>
            </w:pPr>
            <w:r w:rsidRPr="00BC61ED">
              <w:rPr>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E15DE8" w14:textId="77777777" w:rsidR="00C46511" w:rsidRPr="00BC61ED" w:rsidRDefault="00C46511" w:rsidP="00C46511">
            <w:pPr>
              <w:spacing w:after="0" w:line="259" w:lineRule="auto"/>
              <w:ind w:left="0" w:right="65" w:firstLine="0"/>
              <w:rPr>
                <w:szCs w:val="24"/>
              </w:rPr>
            </w:pPr>
            <w:r w:rsidRPr="00BC61ED">
              <w:rPr>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1DC34B2" w14:textId="77777777" w:rsidR="00C46511" w:rsidRPr="00A81EFE" w:rsidRDefault="00C46511" w:rsidP="00C46511">
            <w:pPr>
              <w:spacing w:after="0" w:line="259" w:lineRule="auto"/>
              <w:ind w:left="0" w:right="65" w:firstLine="0"/>
              <w:rPr>
                <w:szCs w:val="24"/>
              </w:rPr>
            </w:pPr>
            <w:r w:rsidRPr="00BC61ED">
              <w:rPr>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w:t>
            </w:r>
            <w:r>
              <w:rPr>
                <w:szCs w:val="24"/>
              </w:rPr>
              <w:t xml:space="preserve"> </w:t>
            </w:r>
            <w:r w:rsidRPr="00BC61ED">
              <w:rPr>
                <w:szCs w:val="24"/>
              </w:rPr>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w:t>
            </w:r>
            <w:r>
              <w:rPr>
                <w:szCs w:val="24"/>
              </w:rPr>
              <w:t xml:space="preserve"> </w:t>
            </w:r>
            <w:r w:rsidRPr="00BC61ED">
              <w:rPr>
                <w:szCs w:val="24"/>
              </w:rPr>
              <w:t>одержаними від корупційних та інших злочинів.</w:t>
            </w:r>
          </w:p>
        </w:tc>
      </w:tr>
      <w:tr w:rsidR="00C46511" w:rsidRPr="00A81EFE" w14:paraId="59873487" w14:textId="77777777" w:rsidTr="00C8745F">
        <w:tc>
          <w:tcPr>
            <w:tcW w:w="0" w:type="auto"/>
            <w:tcBorders>
              <w:top w:val="single" w:sz="4" w:space="0" w:color="000000"/>
              <w:left w:val="single" w:sz="4" w:space="0" w:color="000000"/>
              <w:bottom w:val="single" w:sz="4" w:space="0" w:color="000000"/>
              <w:right w:val="single" w:sz="4" w:space="0" w:color="000000"/>
            </w:tcBorders>
          </w:tcPr>
          <w:p w14:paraId="580806CC" w14:textId="77777777" w:rsidR="00C46511" w:rsidRPr="00BB02E0" w:rsidRDefault="00C46511" w:rsidP="00C46511">
            <w:pPr>
              <w:spacing w:after="0" w:line="259" w:lineRule="auto"/>
              <w:ind w:left="0" w:right="60" w:firstLine="0"/>
              <w:jc w:val="center"/>
              <w:rPr>
                <w:szCs w:val="24"/>
              </w:rPr>
            </w:pPr>
            <w:r w:rsidRPr="00BB02E0">
              <w:rPr>
                <w:szCs w:val="24"/>
              </w:rPr>
              <w:lastRenderedPageBreak/>
              <w:t xml:space="preserve">3 </w:t>
            </w:r>
          </w:p>
        </w:tc>
        <w:tc>
          <w:tcPr>
            <w:tcW w:w="0" w:type="auto"/>
            <w:tcBorders>
              <w:top w:val="single" w:sz="4" w:space="0" w:color="000000"/>
              <w:left w:val="single" w:sz="4" w:space="0" w:color="000000"/>
              <w:bottom w:val="single" w:sz="4" w:space="0" w:color="000000"/>
              <w:right w:val="single" w:sz="4" w:space="0" w:color="000000"/>
            </w:tcBorders>
          </w:tcPr>
          <w:p w14:paraId="46F99EBE" w14:textId="77777777" w:rsidR="00C46511" w:rsidRPr="00A81EFE" w:rsidRDefault="00C46511" w:rsidP="00C46511">
            <w:pPr>
              <w:spacing w:after="0" w:line="259" w:lineRule="auto"/>
              <w:ind w:left="0" w:right="50" w:firstLine="0"/>
              <w:jc w:val="left"/>
              <w:rPr>
                <w:szCs w:val="24"/>
              </w:rPr>
            </w:pPr>
            <w:r w:rsidRPr="00A81EFE">
              <w:rPr>
                <w:b/>
                <w:szCs w:val="24"/>
              </w:rPr>
              <w:t>Відхилення тендерних пропозицій</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14BC8AB" w14:textId="77777777" w:rsidR="00C46511" w:rsidRPr="00C1135F" w:rsidRDefault="00C46511" w:rsidP="00C46511">
            <w:pPr>
              <w:spacing w:after="0" w:line="259" w:lineRule="auto"/>
              <w:ind w:left="0" w:right="64" w:firstLine="0"/>
              <w:rPr>
                <w:b/>
                <w:bCs/>
                <w:i/>
                <w:iCs/>
                <w:szCs w:val="24"/>
              </w:rPr>
            </w:pPr>
            <w:r w:rsidRPr="00C1135F">
              <w:rPr>
                <w:b/>
                <w:bCs/>
                <w:i/>
                <w:iCs/>
                <w:szCs w:val="24"/>
              </w:rPr>
              <w:t>Замовник відхиляє тендерну пропозицію із зазначенням аргументації в електронній системі закупівель у разі, коли:</w:t>
            </w:r>
          </w:p>
          <w:p w14:paraId="035E4CAC" w14:textId="77777777" w:rsidR="00C46511" w:rsidRPr="00C1135F" w:rsidRDefault="00C46511" w:rsidP="00C46511">
            <w:pPr>
              <w:spacing w:after="0" w:line="259" w:lineRule="auto"/>
              <w:ind w:left="0" w:right="64" w:firstLine="0"/>
              <w:rPr>
                <w:szCs w:val="24"/>
              </w:rPr>
            </w:pPr>
            <w:r w:rsidRPr="00C1135F">
              <w:rPr>
                <w:szCs w:val="24"/>
              </w:rPr>
              <w:t>1) учасник процедури закупівлі:</w:t>
            </w:r>
          </w:p>
          <w:p w14:paraId="53B02266" w14:textId="77777777" w:rsidR="00C46511" w:rsidRPr="00C1135F" w:rsidRDefault="00C46511" w:rsidP="00C46511">
            <w:pPr>
              <w:spacing w:after="0" w:line="259" w:lineRule="auto"/>
              <w:ind w:left="0" w:right="64" w:firstLine="0"/>
              <w:rPr>
                <w:szCs w:val="24"/>
              </w:rPr>
            </w:pPr>
            <w:r w:rsidRPr="00C1135F">
              <w:rPr>
                <w:szCs w:val="24"/>
              </w:rPr>
              <w:t>підпадає під підстави, встановлені пунктом 47 цих особливостей;</w:t>
            </w:r>
          </w:p>
          <w:p w14:paraId="27247A93" w14:textId="77777777" w:rsidR="00C46511" w:rsidRPr="00C1135F" w:rsidRDefault="00C46511" w:rsidP="00C46511">
            <w:pPr>
              <w:spacing w:after="0" w:line="259" w:lineRule="auto"/>
              <w:ind w:left="0" w:right="64" w:firstLine="0"/>
              <w:rPr>
                <w:szCs w:val="24"/>
              </w:rPr>
            </w:pPr>
            <w:r w:rsidRPr="00C1135F">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D7F12DF" w14:textId="77777777" w:rsidR="00C46511" w:rsidRPr="00C1135F" w:rsidRDefault="00C46511" w:rsidP="00C46511">
            <w:pPr>
              <w:spacing w:after="0" w:line="259" w:lineRule="auto"/>
              <w:ind w:left="0" w:right="64" w:firstLine="0"/>
              <w:rPr>
                <w:szCs w:val="24"/>
              </w:rPr>
            </w:pPr>
            <w:r w:rsidRPr="00C1135F">
              <w:rPr>
                <w:szCs w:val="24"/>
              </w:rPr>
              <w:t>не надав забезпечення тендерної пропозиції, якщо таке забезпечення вимагалося замовником;</w:t>
            </w:r>
          </w:p>
          <w:p w14:paraId="4F03DB10" w14:textId="77777777" w:rsidR="00C46511" w:rsidRPr="00C1135F" w:rsidRDefault="00C46511" w:rsidP="00C46511">
            <w:pPr>
              <w:spacing w:after="0" w:line="259" w:lineRule="auto"/>
              <w:ind w:left="0" w:right="64" w:firstLine="0"/>
              <w:rPr>
                <w:szCs w:val="24"/>
              </w:rPr>
            </w:pPr>
            <w:r w:rsidRPr="00C1135F">
              <w:rPr>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F7DDC9" w14:textId="77777777" w:rsidR="00C46511" w:rsidRPr="00C1135F" w:rsidRDefault="00C46511" w:rsidP="00C46511">
            <w:pPr>
              <w:spacing w:after="0" w:line="259" w:lineRule="auto"/>
              <w:ind w:left="0" w:right="64" w:firstLine="0"/>
              <w:rPr>
                <w:szCs w:val="24"/>
              </w:rPr>
            </w:pPr>
            <w:r w:rsidRPr="00C1135F">
              <w:rPr>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045436" w14:textId="77777777" w:rsidR="00C46511" w:rsidRPr="00C1135F" w:rsidRDefault="00C46511" w:rsidP="00C46511">
            <w:pPr>
              <w:spacing w:after="0" w:line="259" w:lineRule="auto"/>
              <w:ind w:left="0" w:right="64" w:firstLine="0"/>
              <w:rPr>
                <w:szCs w:val="24"/>
              </w:rPr>
            </w:pPr>
            <w:r w:rsidRPr="00C1135F">
              <w:rPr>
                <w:szCs w:val="24"/>
              </w:rPr>
              <w:t>визначив конфіденційною інформацію, що не може бути визначена як конфіденційна відповідно до вимог пункту 40 цих особливостей;</w:t>
            </w:r>
          </w:p>
          <w:p w14:paraId="2A1FA6E9" w14:textId="77777777" w:rsidR="00C46511" w:rsidRPr="00C1135F" w:rsidRDefault="00C46511" w:rsidP="00C46511">
            <w:pPr>
              <w:spacing w:after="0" w:line="259" w:lineRule="auto"/>
              <w:ind w:left="0" w:right="64" w:firstLine="0"/>
              <w:rPr>
                <w:szCs w:val="24"/>
              </w:rPr>
            </w:pPr>
            <w:r w:rsidRPr="00C1135F">
              <w:rPr>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w:t>
            </w:r>
            <w:r>
              <w:rPr>
                <w:szCs w:val="24"/>
              </w:rPr>
              <w:t xml:space="preserve"> </w:t>
            </w:r>
            <w:r w:rsidRPr="00C1135F">
              <w:rPr>
                <w:szCs w:val="24"/>
              </w:rPr>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5305E6" w14:textId="77777777" w:rsidR="00C46511" w:rsidRPr="00C1135F" w:rsidRDefault="00C46511" w:rsidP="00C46511">
            <w:pPr>
              <w:spacing w:after="0" w:line="259" w:lineRule="auto"/>
              <w:ind w:left="0" w:right="64" w:firstLine="0"/>
              <w:rPr>
                <w:szCs w:val="24"/>
              </w:rPr>
            </w:pPr>
            <w:r w:rsidRPr="00C1135F">
              <w:rPr>
                <w:szCs w:val="24"/>
              </w:rPr>
              <w:t>2) тендерна пропозиція:</w:t>
            </w:r>
          </w:p>
          <w:p w14:paraId="5B160672" w14:textId="77777777" w:rsidR="00C46511" w:rsidRPr="00C1135F" w:rsidRDefault="00C46511" w:rsidP="00C46511">
            <w:pPr>
              <w:spacing w:after="0" w:line="259" w:lineRule="auto"/>
              <w:ind w:left="0" w:right="64" w:firstLine="0"/>
              <w:rPr>
                <w:szCs w:val="24"/>
              </w:rPr>
            </w:pPr>
            <w:r w:rsidRPr="00C1135F">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7021E99" w14:textId="77777777" w:rsidR="00C46511" w:rsidRPr="00C1135F" w:rsidRDefault="00C46511" w:rsidP="00C46511">
            <w:pPr>
              <w:spacing w:after="0" w:line="259" w:lineRule="auto"/>
              <w:ind w:left="0" w:right="64" w:firstLine="0"/>
              <w:rPr>
                <w:szCs w:val="24"/>
              </w:rPr>
            </w:pPr>
            <w:r w:rsidRPr="00C1135F">
              <w:rPr>
                <w:szCs w:val="24"/>
              </w:rPr>
              <w:t>є такою, строк дії якої закінчився;</w:t>
            </w:r>
          </w:p>
          <w:p w14:paraId="275CD5F6" w14:textId="77777777" w:rsidR="00C46511" w:rsidRPr="00C1135F" w:rsidRDefault="00C46511" w:rsidP="00C46511">
            <w:pPr>
              <w:spacing w:after="0" w:line="259" w:lineRule="auto"/>
              <w:ind w:left="0" w:right="64" w:firstLine="0"/>
              <w:rPr>
                <w:szCs w:val="24"/>
              </w:rPr>
            </w:pPr>
            <w:r w:rsidRPr="00C1135F">
              <w:rPr>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C1135F">
              <w:rPr>
                <w:szCs w:val="24"/>
              </w:rPr>
              <w:lastRenderedPageBreak/>
              <w:t>замовником в тендерній документації;</w:t>
            </w:r>
          </w:p>
          <w:p w14:paraId="2F88F3F1" w14:textId="77777777" w:rsidR="00C46511" w:rsidRPr="00C1135F" w:rsidRDefault="00C46511" w:rsidP="00C46511">
            <w:pPr>
              <w:spacing w:after="0" w:line="259" w:lineRule="auto"/>
              <w:ind w:left="0" w:right="64" w:firstLine="0"/>
              <w:rPr>
                <w:szCs w:val="24"/>
              </w:rPr>
            </w:pPr>
            <w:r w:rsidRPr="00C1135F">
              <w:rPr>
                <w:szCs w:val="24"/>
              </w:rPr>
              <w:t>не відповідає вимогам, установленим у тендерній документації відповідно до абзацу першого частини третьої статті 22 Закону;</w:t>
            </w:r>
          </w:p>
          <w:p w14:paraId="34033985" w14:textId="77777777" w:rsidR="00C46511" w:rsidRPr="00C1135F" w:rsidRDefault="00C46511" w:rsidP="00C46511">
            <w:pPr>
              <w:spacing w:after="0" w:line="259" w:lineRule="auto"/>
              <w:ind w:left="0" w:right="64" w:firstLine="0"/>
              <w:rPr>
                <w:szCs w:val="24"/>
              </w:rPr>
            </w:pPr>
            <w:r w:rsidRPr="00C1135F">
              <w:rPr>
                <w:szCs w:val="24"/>
              </w:rPr>
              <w:t>3) переможець процедури закупівлі:</w:t>
            </w:r>
          </w:p>
          <w:p w14:paraId="7AC27C67" w14:textId="77777777" w:rsidR="00C46511" w:rsidRPr="00C1135F" w:rsidRDefault="00C46511" w:rsidP="00C46511">
            <w:pPr>
              <w:spacing w:after="0" w:line="259" w:lineRule="auto"/>
              <w:ind w:left="0" w:right="64" w:firstLine="0"/>
              <w:rPr>
                <w:szCs w:val="24"/>
              </w:rPr>
            </w:pPr>
            <w:r w:rsidRPr="00C1135F">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22B7A80" w14:textId="77777777" w:rsidR="00C46511" w:rsidRPr="00C1135F" w:rsidRDefault="00C46511" w:rsidP="00C46511">
            <w:pPr>
              <w:spacing w:after="0" w:line="259" w:lineRule="auto"/>
              <w:ind w:left="0" w:right="64" w:firstLine="0"/>
              <w:rPr>
                <w:szCs w:val="24"/>
              </w:rPr>
            </w:pPr>
            <w:r w:rsidRPr="00C1135F">
              <w:rPr>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073660" w14:textId="77777777" w:rsidR="00C46511" w:rsidRPr="00C1135F" w:rsidRDefault="00C46511" w:rsidP="00C46511">
            <w:pPr>
              <w:spacing w:after="0" w:line="259" w:lineRule="auto"/>
              <w:ind w:left="0" w:right="64" w:firstLine="0"/>
              <w:rPr>
                <w:szCs w:val="24"/>
              </w:rPr>
            </w:pPr>
            <w:r w:rsidRPr="00C1135F">
              <w:rPr>
                <w:szCs w:val="24"/>
              </w:rPr>
              <w:t>не надав забезпечення виконання договору про закупівлю, якщо таке забезпечення вимагалося замовником;</w:t>
            </w:r>
          </w:p>
          <w:p w14:paraId="14BDCB5B" w14:textId="77777777" w:rsidR="00C46511" w:rsidRPr="00C1135F" w:rsidRDefault="00C46511" w:rsidP="00C46511">
            <w:pPr>
              <w:spacing w:after="0" w:line="259" w:lineRule="auto"/>
              <w:ind w:left="0" w:right="64" w:firstLine="0"/>
              <w:rPr>
                <w:szCs w:val="24"/>
              </w:rPr>
            </w:pPr>
            <w:r w:rsidRPr="00C1135F">
              <w:rPr>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2F2AAA" w14:textId="77777777" w:rsidR="00C46511" w:rsidRPr="00C1135F" w:rsidRDefault="00C46511" w:rsidP="00C46511">
            <w:pPr>
              <w:spacing w:after="0" w:line="259" w:lineRule="auto"/>
              <w:ind w:left="0" w:right="64" w:firstLine="0"/>
              <w:rPr>
                <w:b/>
                <w:bCs/>
                <w:i/>
                <w:iCs/>
                <w:szCs w:val="24"/>
              </w:rPr>
            </w:pPr>
            <w:r w:rsidRPr="00C1135F">
              <w:rPr>
                <w:b/>
                <w:bCs/>
                <w:i/>
                <w:iCs/>
                <w:szCs w:val="24"/>
              </w:rPr>
              <w:t>Замовник може відхилити тендерну пропозицію із зазначенням аргументації в електронній системі закупівель у разі, коли:</w:t>
            </w:r>
          </w:p>
          <w:p w14:paraId="3C8495F9" w14:textId="77777777" w:rsidR="00C46511" w:rsidRPr="00C1135F" w:rsidRDefault="00C46511" w:rsidP="00C46511">
            <w:pPr>
              <w:spacing w:after="0" w:line="259" w:lineRule="auto"/>
              <w:ind w:left="0" w:right="64" w:firstLine="0"/>
              <w:rPr>
                <w:szCs w:val="24"/>
              </w:rPr>
            </w:pPr>
            <w:r w:rsidRPr="00C1135F">
              <w:rPr>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7A3F9B" w14:textId="77777777" w:rsidR="00C46511" w:rsidRPr="00C1135F" w:rsidRDefault="00C46511" w:rsidP="00C46511">
            <w:pPr>
              <w:spacing w:after="0" w:line="259" w:lineRule="auto"/>
              <w:ind w:left="0" w:right="64" w:firstLine="0"/>
              <w:rPr>
                <w:szCs w:val="24"/>
              </w:rPr>
            </w:pPr>
            <w:r w:rsidRPr="00C1135F">
              <w:rPr>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E70874" w14:textId="77777777" w:rsidR="00C46511" w:rsidRPr="00C1135F" w:rsidRDefault="00C46511" w:rsidP="00C46511">
            <w:pPr>
              <w:spacing w:after="0" w:line="259" w:lineRule="auto"/>
              <w:ind w:left="0" w:right="64" w:firstLine="0"/>
              <w:rPr>
                <w:szCs w:val="24"/>
              </w:rPr>
            </w:pPr>
            <w:r w:rsidRPr="00C1135F">
              <w:rPr>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3C409B" w14:textId="77777777" w:rsidR="00C46511" w:rsidRPr="00A81EFE" w:rsidRDefault="00C46511" w:rsidP="00C46511">
            <w:pPr>
              <w:spacing w:after="0" w:line="259" w:lineRule="auto"/>
              <w:ind w:left="0" w:right="64" w:firstLine="0"/>
              <w:rPr>
                <w:szCs w:val="24"/>
              </w:rPr>
            </w:pPr>
            <w:r w:rsidRPr="00C1135F">
              <w:rPr>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C1135F">
              <w:rPr>
                <w:szCs w:val="24"/>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511" w:rsidRPr="00A81EFE" w14:paraId="487D1EDA" w14:textId="77777777" w:rsidTr="00C8745F">
        <w:tblPrEx>
          <w:tblCellMar>
            <w:top w:w="70" w:type="dxa"/>
          </w:tblCellMar>
        </w:tblPrEx>
        <w:tc>
          <w:tcPr>
            <w:tcW w:w="0" w:type="auto"/>
            <w:gridSpan w:val="3"/>
            <w:tcBorders>
              <w:top w:val="single" w:sz="4" w:space="0" w:color="000000"/>
              <w:left w:val="single" w:sz="4" w:space="0" w:color="000000"/>
              <w:bottom w:val="single" w:sz="4" w:space="0" w:color="000000"/>
              <w:right w:val="single" w:sz="4" w:space="0" w:color="000000"/>
            </w:tcBorders>
          </w:tcPr>
          <w:p w14:paraId="32F6FE0E" w14:textId="77777777" w:rsidR="00C46511" w:rsidRPr="00DE68D8" w:rsidRDefault="00C46511" w:rsidP="00C46511">
            <w:pPr>
              <w:spacing w:after="0" w:line="259" w:lineRule="auto"/>
              <w:ind w:left="0" w:right="61" w:firstLine="0"/>
              <w:jc w:val="center"/>
              <w:rPr>
                <w:b/>
                <w:bCs/>
                <w:szCs w:val="24"/>
              </w:rPr>
            </w:pPr>
            <w:r w:rsidRPr="00DE68D8">
              <w:rPr>
                <w:b/>
                <w:bCs/>
                <w:szCs w:val="24"/>
              </w:rPr>
              <w:lastRenderedPageBreak/>
              <w:t xml:space="preserve">Розділ 6. Результати торгів та укладання договору про закупівлю </w:t>
            </w:r>
          </w:p>
        </w:tc>
      </w:tr>
      <w:tr w:rsidR="00C46511" w:rsidRPr="00A81EFE" w14:paraId="635BACCB" w14:textId="77777777" w:rsidTr="00C8745F">
        <w:tblPrEx>
          <w:tblCellMar>
            <w:top w:w="70" w:type="dxa"/>
          </w:tblCellMar>
        </w:tblPrEx>
        <w:tc>
          <w:tcPr>
            <w:tcW w:w="0" w:type="auto"/>
            <w:tcBorders>
              <w:top w:val="single" w:sz="4" w:space="0" w:color="000000"/>
              <w:left w:val="single" w:sz="4" w:space="0" w:color="000000"/>
              <w:bottom w:val="single" w:sz="4" w:space="0" w:color="000000"/>
              <w:right w:val="single" w:sz="4" w:space="0" w:color="000000"/>
            </w:tcBorders>
          </w:tcPr>
          <w:p w14:paraId="03155AC7" w14:textId="77777777" w:rsidR="00C46511" w:rsidRPr="00BB02E0" w:rsidRDefault="00C46511" w:rsidP="00C46511">
            <w:pPr>
              <w:spacing w:after="0" w:line="259" w:lineRule="auto"/>
              <w:ind w:left="0" w:right="60" w:firstLine="0"/>
              <w:jc w:val="center"/>
              <w:rPr>
                <w:szCs w:val="24"/>
              </w:rPr>
            </w:pPr>
            <w:r w:rsidRPr="00BB02E0">
              <w:rPr>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65484601" w14:textId="77777777" w:rsidR="00C46511" w:rsidRPr="00A81EFE" w:rsidRDefault="00C46511" w:rsidP="00C46511">
            <w:pPr>
              <w:spacing w:after="0" w:line="259" w:lineRule="auto"/>
              <w:ind w:left="0" w:right="47" w:firstLine="0"/>
              <w:jc w:val="left"/>
              <w:rPr>
                <w:szCs w:val="24"/>
              </w:rPr>
            </w:pPr>
            <w:r w:rsidRPr="00A81EFE">
              <w:rPr>
                <w:b/>
                <w:szCs w:val="24"/>
              </w:rPr>
              <w:t xml:space="preserve">Відміна тендеру чи визнання тендеру таким, що не відбувся </w:t>
            </w:r>
          </w:p>
        </w:tc>
        <w:tc>
          <w:tcPr>
            <w:tcW w:w="0" w:type="auto"/>
            <w:tcBorders>
              <w:top w:val="single" w:sz="4" w:space="0" w:color="000000"/>
              <w:left w:val="single" w:sz="4" w:space="0" w:color="000000"/>
              <w:bottom w:val="single" w:sz="4" w:space="0" w:color="000000"/>
              <w:right w:val="single" w:sz="4" w:space="0" w:color="000000"/>
            </w:tcBorders>
          </w:tcPr>
          <w:p w14:paraId="20B279AC" w14:textId="77777777" w:rsidR="00C46511" w:rsidRPr="00BB02E0" w:rsidRDefault="00C46511" w:rsidP="00C46511">
            <w:pPr>
              <w:spacing w:after="0" w:line="240" w:lineRule="auto"/>
              <w:ind w:left="0" w:right="34" w:firstLine="0"/>
              <w:rPr>
                <w:szCs w:val="24"/>
              </w:rPr>
            </w:pPr>
            <w:r w:rsidRPr="00BB02E0">
              <w:rPr>
                <w:szCs w:val="24"/>
              </w:rPr>
              <w:t>Замовник відміняє відкриті торги у разі:</w:t>
            </w:r>
          </w:p>
          <w:p w14:paraId="79F275C6" w14:textId="77777777" w:rsidR="00C46511" w:rsidRPr="00BB02E0" w:rsidRDefault="00C46511" w:rsidP="00C46511">
            <w:pPr>
              <w:spacing w:after="0" w:line="240" w:lineRule="auto"/>
              <w:ind w:left="0" w:right="34" w:firstLine="0"/>
              <w:rPr>
                <w:szCs w:val="24"/>
              </w:rPr>
            </w:pPr>
            <w:r w:rsidRPr="00BB02E0">
              <w:rPr>
                <w:szCs w:val="24"/>
              </w:rPr>
              <w:t>1) відсутності подальшої потреби в закупівлі товарів, робіт чи послуг;</w:t>
            </w:r>
          </w:p>
          <w:p w14:paraId="659D3945" w14:textId="77777777" w:rsidR="00C46511" w:rsidRPr="00BB02E0" w:rsidRDefault="00C46511" w:rsidP="00C46511">
            <w:pPr>
              <w:spacing w:after="0" w:line="240" w:lineRule="auto"/>
              <w:ind w:left="0" w:right="34" w:firstLine="0"/>
              <w:rPr>
                <w:szCs w:val="24"/>
              </w:rPr>
            </w:pPr>
            <w:r w:rsidRPr="00BB02E0">
              <w:rPr>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AAEE25" w14:textId="77777777" w:rsidR="00C46511" w:rsidRPr="00BB02E0" w:rsidRDefault="00C46511" w:rsidP="00C46511">
            <w:pPr>
              <w:spacing w:after="0" w:line="240" w:lineRule="auto"/>
              <w:ind w:left="0" w:right="34" w:firstLine="0"/>
              <w:rPr>
                <w:szCs w:val="24"/>
              </w:rPr>
            </w:pPr>
            <w:r w:rsidRPr="00BB02E0">
              <w:rPr>
                <w:szCs w:val="24"/>
              </w:rPr>
              <w:t>3) скорочення обсягу видатків на здійснення закупівлі товарів, робіт чи послуг;</w:t>
            </w:r>
          </w:p>
          <w:p w14:paraId="477EF8BA" w14:textId="77777777" w:rsidR="00C46511" w:rsidRPr="00BB02E0" w:rsidRDefault="00C46511" w:rsidP="00C46511">
            <w:pPr>
              <w:spacing w:after="0" w:line="240" w:lineRule="auto"/>
              <w:ind w:left="0" w:right="34" w:firstLine="0"/>
              <w:rPr>
                <w:szCs w:val="24"/>
              </w:rPr>
            </w:pPr>
            <w:r w:rsidRPr="00BB02E0">
              <w:rPr>
                <w:szCs w:val="24"/>
              </w:rPr>
              <w:t>4) коли здійснення закупівлі стало неможливим внаслідок дії обставин непереборної сили.</w:t>
            </w:r>
          </w:p>
          <w:p w14:paraId="6D18D800" w14:textId="77777777" w:rsidR="00C46511" w:rsidRPr="00BB02E0" w:rsidRDefault="00C46511" w:rsidP="00C46511">
            <w:pPr>
              <w:spacing w:after="0" w:line="240" w:lineRule="auto"/>
              <w:ind w:left="0" w:right="34" w:firstLine="0"/>
              <w:rPr>
                <w:szCs w:val="24"/>
              </w:rPr>
            </w:pPr>
            <w:r w:rsidRPr="00BB02E0">
              <w:rPr>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D236F6F" w14:textId="77777777" w:rsidR="00C46511" w:rsidRPr="00BB02E0" w:rsidRDefault="00C46511" w:rsidP="00C46511">
            <w:pPr>
              <w:spacing w:after="0" w:line="240" w:lineRule="auto"/>
              <w:ind w:left="0" w:right="34" w:firstLine="0"/>
              <w:rPr>
                <w:szCs w:val="24"/>
              </w:rPr>
            </w:pPr>
            <w:r w:rsidRPr="00BB02E0">
              <w:rPr>
                <w:szCs w:val="24"/>
              </w:rPr>
              <w:t>Відкриті торги автоматично відміняються електронною системою закупівель у разі:</w:t>
            </w:r>
          </w:p>
          <w:p w14:paraId="0376E3D9" w14:textId="77777777" w:rsidR="00C46511" w:rsidRPr="00BB02E0" w:rsidRDefault="00C46511" w:rsidP="00C46511">
            <w:pPr>
              <w:spacing w:after="0" w:line="240" w:lineRule="auto"/>
              <w:ind w:left="0" w:right="34" w:firstLine="0"/>
              <w:rPr>
                <w:szCs w:val="24"/>
              </w:rPr>
            </w:pPr>
            <w:r w:rsidRPr="00BB02E0">
              <w:rPr>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30FAC51" w14:textId="77777777" w:rsidR="00C46511" w:rsidRPr="00BB02E0" w:rsidRDefault="00C46511" w:rsidP="00C46511">
            <w:pPr>
              <w:spacing w:after="0" w:line="240" w:lineRule="auto"/>
              <w:ind w:left="0" w:right="34" w:firstLine="0"/>
              <w:rPr>
                <w:szCs w:val="24"/>
              </w:rPr>
            </w:pPr>
            <w:r w:rsidRPr="00BB02E0">
              <w:rPr>
                <w:szCs w:val="24"/>
              </w:rPr>
              <w:t>2) неподання жодної тендерної пропозиції для участі у відкритих торгах у строк, установлений замовником згідно з Особливостями.</w:t>
            </w:r>
          </w:p>
          <w:p w14:paraId="0B52408C" w14:textId="77777777" w:rsidR="00C46511" w:rsidRPr="00BB02E0" w:rsidRDefault="00C46511" w:rsidP="00C46511">
            <w:pPr>
              <w:spacing w:after="0" w:line="240" w:lineRule="auto"/>
              <w:ind w:left="0" w:right="34" w:firstLine="0"/>
              <w:rPr>
                <w:szCs w:val="24"/>
              </w:rPr>
            </w:pPr>
            <w:r w:rsidRPr="00BB02E0">
              <w:rPr>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14:paraId="6D82F946" w14:textId="77777777" w:rsidR="00C46511" w:rsidRPr="00BB02E0" w:rsidRDefault="00C46511" w:rsidP="00C46511">
            <w:pPr>
              <w:spacing w:after="0" w:line="240" w:lineRule="auto"/>
              <w:ind w:left="0" w:right="34" w:firstLine="0"/>
              <w:rPr>
                <w:szCs w:val="24"/>
              </w:rPr>
            </w:pPr>
            <w:r w:rsidRPr="00BB02E0">
              <w:rPr>
                <w:szCs w:val="24"/>
              </w:rPr>
              <w:t>Відкриті торги можуть бути відмінені частково (за лотом).</w:t>
            </w:r>
          </w:p>
          <w:p w14:paraId="54A1EF06" w14:textId="77777777" w:rsidR="00C46511" w:rsidRPr="00A81EFE" w:rsidRDefault="00C46511" w:rsidP="00C46511">
            <w:pPr>
              <w:spacing w:after="0" w:line="240" w:lineRule="auto"/>
              <w:ind w:left="0" w:right="34" w:firstLine="0"/>
              <w:rPr>
                <w:szCs w:val="24"/>
              </w:rPr>
            </w:pPr>
            <w:r w:rsidRPr="00BB02E0">
              <w:rPr>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511" w:rsidRPr="00A81EFE" w14:paraId="23403D06" w14:textId="77777777" w:rsidTr="00C8745F">
        <w:tc>
          <w:tcPr>
            <w:tcW w:w="0" w:type="auto"/>
            <w:tcBorders>
              <w:top w:val="single" w:sz="4" w:space="0" w:color="000000"/>
              <w:left w:val="single" w:sz="4" w:space="0" w:color="000000"/>
              <w:bottom w:val="single" w:sz="4" w:space="0" w:color="000000"/>
              <w:right w:val="single" w:sz="4" w:space="0" w:color="000000"/>
            </w:tcBorders>
          </w:tcPr>
          <w:p w14:paraId="4F00CC00" w14:textId="77777777" w:rsidR="00C46511" w:rsidRPr="00BB02E0" w:rsidRDefault="00C46511" w:rsidP="00C46511">
            <w:pPr>
              <w:spacing w:after="0" w:line="259" w:lineRule="auto"/>
              <w:ind w:left="0" w:right="60" w:firstLine="0"/>
              <w:jc w:val="center"/>
              <w:rPr>
                <w:szCs w:val="24"/>
              </w:rPr>
            </w:pPr>
            <w:r w:rsidRPr="00BB02E0">
              <w:rPr>
                <w:szCs w:val="24"/>
              </w:rPr>
              <w:t xml:space="preserve">2 </w:t>
            </w:r>
          </w:p>
        </w:tc>
        <w:tc>
          <w:tcPr>
            <w:tcW w:w="0" w:type="auto"/>
            <w:tcBorders>
              <w:top w:val="single" w:sz="4" w:space="0" w:color="000000"/>
              <w:left w:val="single" w:sz="4" w:space="0" w:color="000000"/>
              <w:bottom w:val="single" w:sz="4" w:space="0" w:color="000000"/>
              <w:right w:val="single" w:sz="4" w:space="0" w:color="000000"/>
            </w:tcBorders>
          </w:tcPr>
          <w:p w14:paraId="6C9EF72F" w14:textId="77777777" w:rsidR="00C46511" w:rsidRPr="00A81EFE" w:rsidRDefault="00C46511" w:rsidP="00C46511">
            <w:pPr>
              <w:spacing w:after="0" w:line="259" w:lineRule="auto"/>
              <w:ind w:left="0" w:right="0" w:firstLine="0"/>
              <w:jc w:val="left"/>
              <w:rPr>
                <w:szCs w:val="24"/>
              </w:rPr>
            </w:pPr>
            <w:r w:rsidRPr="00A81EFE">
              <w:rPr>
                <w:b/>
                <w:szCs w:val="24"/>
              </w:rPr>
              <w:t>Строк укладання договору про закупівлю</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97DC873" w14:textId="77777777" w:rsidR="00C46511" w:rsidRPr="00BB02E0" w:rsidRDefault="00C46511" w:rsidP="00C46511">
            <w:pPr>
              <w:spacing w:after="0" w:line="240" w:lineRule="auto"/>
              <w:ind w:left="0" w:right="62" w:firstLine="0"/>
              <w:rPr>
                <w:szCs w:val="24"/>
              </w:rPr>
            </w:pPr>
            <w:r w:rsidRPr="00BB02E0">
              <w:rPr>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97FBFB7" w14:textId="77777777" w:rsidR="00C46511" w:rsidRPr="00BB02E0" w:rsidRDefault="00C46511" w:rsidP="00C46511">
            <w:pPr>
              <w:spacing w:after="0" w:line="240" w:lineRule="auto"/>
              <w:ind w:left="0" w:right="62" w:firstLine="0"/>
              <w:rPr>
                <w:szCs w:val="24"/>
              </w:rPr>
            </w:pPr>
            <w:r w:rsidRPr="00BB02E0">
              <w:rPr>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EAA474" w14:textId="77777777" w:rsidR="00C46511" w:rsidRDefault="00C46511" w:rsidP="00C46511">
            <w:pPr>
              <w:spacing w:after="0" w:line="240" w:lineRule="auto"/>
              <w:ind w:left="0" w:right="62" w:firstLine="0"/>
              <w:rPr>
                <w:szCs w:val="24"/>
              </w:rPr>
            </w:pPr>
            <w:r w:rsidRPr="00BB02E0">
              <w:rPr>
                <w:szCs w:val="24"/>
              </w:rPr>
              <w:t xml:space="preserve">Учасник повинен надати у складі тендерної пропозиції інформацію (довідку в довільній формі) про особу, що </w:t>
            </w:r>
            <w:r w:rsidRPr="00BB02E0">
              <w:rPr>
                <w:szCs w:val="24"/>
              </w:rPr>
              <w:lastRenderedPageBreak/>
              <w:t>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w:t>
            </w:r>
            <w:r>
              <w:rPr>
                <w:szCs w:val="24"/>
              </w:rPr>
              <w:t xml:space="preserve"> </w:t>
            </w:r>
            <w:r w:rsidRPr="00BB02E0">
              <w:rPr>
                <w:szCs w:val="24"/>
              </w:rPr>
              <w:t>наявність в особи таких повноважень.</w:t>
            </w:r>
          </w:p>
          <w:p w14:paraId="08B3A8DF" w14:textId="77777777" w:rsidR="00C46511" w:rsidRPr="00BB02E0" w:rsidRDefault="00C46511" w:rsidP="00C46511">
            <w:pPr>
              <w:spacing w:after="0" w:line="240" w:lineRule="auto"/>
              <w:ind w:left="0" w:right="62" w:firstLine="0"/>
              <w:rPr>
                <w:szCs w:val="24"/>
              </w:rPr>
            </w:pPr>
            <w:r w:rsidRPr="00BB02E0">
              <w:rPr>
                <w:szCs w:val="24"/>
              </w:rPr>
              <w:t xml:space="preserve">Учасник для вірного складання Замовником Договору про закупівлю повинен надати у складі тендерної пропозиції довідку з </w:t>
            </w:r>
            <w:r w:rsidR="00DF597D">
              <w:rPr>
                <w:szCs w:val="24"/>
              </w:rPr>
              <w:t xml:space="preserve">усіх обслуговуючих учасника </w:t>
            </w:r>
            <w:r w:rsidRPr="00BB02E0">
              <w:rPr>
                <w:szCs w:val="24"/>
              </w:rPr>
              <w:t>банківськ</w:t>
            </w:r>
            <w:r w:rsidR="00DF597D">
              <w:rPr>
                <w:szCs w:val="24"/>
              </w:rPr>
              <w:t>их</w:t>
            </w:r>
            <w:r w:rsidRPr="00BB02E0">
              <w:rPr>
                <w:szCs w:val="24"/>
              </w:rPr>
              <w:t xml:space="preserve"> установ із зазначенням його номеру у форматі IBAN, що виданий не раніше дати оприлюднення оголошення про проведення торгів та не пізніше кінцевого строку подання тендерних пропозицій.</w:t>
            </w:r>
          </w:p>
          <w:p w14:paraId="6F62255C" w14:textId="77777777" w:rsidR="00C46511" w:rsidRPr="00A81EFE" w:rsidRDefault="00C46511" w:rsidP="00C46511">
            <w:pPr>
              <w:spacing w:after="0" w:line="240" w:lineRule="auto"/>
              <w:ind w:left="0" w:right="62" w:firstLine="0"/>
              <w:rPr>
                <w:szCs w:val="24"/>
              </w:rPr>
            </w:pPr>
            <w:r w:rsidRPr="00BB02E0">
              <w:rPr>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46511" w:rsidRPr="00A81EFE" w14:paraId="7371AA1F" w14:textId="77777777" w:rsidTr="00C8745F">
        <w:tc>
          <w:tcPr>
            <w:tcW w:w="0" w:type="auto"/>
            <w:tcBorders>
              <w:top w:val="single" w:sz="4" w:space="0" w:color="000000"/>
              <w:left w:val="single" w:sz="4" w:space="0" w:color="000000"/>
              <w:bottom w:val="single" w:sz="4" w:space="0" w:color="000000"/>
              <w:right w:val="single" w:sz="4" w:space="0" w:color="000000"/>
            </w:tcBorders>
          </w:tcPr>
          <w:p w14:paraId="7271D9BB" w14:textId="77777777" w:rsidR="00C46511" w:rsidRPr="00BB02E0" w:rsidRDefault="00C46511" w:rsidP="00C46511">
            <w:pPr>
              <w:spacing w:after="0" w:line="259" w:lineRule="auto"/>
              <w:ind w:left="0" w:right="60" w:firstLine="0"/>
              <w:jc w:val="center"/>
              <w:rPr>
                <w:szCs w:val="24"/>
              </w:rPr>
            </w:pPr>
            <w:r w:rsidRPr="00BB02E0">
              <w:rPr>
                <w:szCs w:val="24"/>
              </w:rPr>
              <w:lastRenderedPageBreak/>
              <w:t xml:space="preserve">3 </w:t>
            </w:r>
          </w:p>
        </w:tc>
        <w:tc>
          <w:tcPr>
            <w:tcW w:w="0" w:type="auto"/>
            <w:tcBorders>
              <w:top w:val="single" w:sz="4" w:space="0" w:color="000000"/>
              <w:left w:val="single" w:sz="4" w:space="0" w:color="000000"/>
              <w:bottom w:val="single" w:sz="4" w:space="0" w:color="000000"/>
              <w:right w:val="single" w:sz="4" w:space="0" w:color="000000"/>
            </w:tcBorders>
          </w:tcPr>
          <w:p w14:paraId="14BAD0E0" w14:textId="77777777" w:rsidR="00C46511" w:rsidRPr="00A81EFE" w:rsidRDefault="00C46511" w:rsidP="00C46511">
            <w:pPr>
              <w:spacing w:after="0" w:line="240" w:lineRule="auto"/>
              <w:ind w:left="0" w:right="0" w:firstLine="0"/>
              <w:jc w:val="left"/>
              <w:rPr>
                <w:szCs w:val="24"/>
              </w:rPr>
            </w:pPr>
            <w:r w:rsidRPr="00A81EFE">
              <w:rPr>
                <w:b/>
                <w:szCs w:val="24"/>
              </w:rPr>
              <w:t>Проєкт договору про закупівлю</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DEBD141" w14:textId="77777777" w:rsidR="00C46511" w:rsidRPr="00A81EFE" w:rsidRDefault="00C46511" w:rsidP="00C46511">
            <w:pPr>
              <w:spacing w:after="0" w:line="240" w:lineRule="auto"/>
              <w:ind w:left="0" w:right="0" w:firstLine="0"/>
              <w:rPr>
                <w:szCs w:val="24"/>
              </w:rPr>
            </w:pPr>
            <w:r w:rsidRPr="00A81EFE">
              <w:rPr>
                <w:szCs w:val="24"/>
              </w:rPr>
              <w:t xml:space="preserve">Проєкт договору про закупівлю викладено в Додатку </w:t>
            </w:r>
            <w:r w:rsidRPr="00F74967">
              <w:rPr>
                <w:szCs w:val="24"/>
              </w:rPr>
              <w:t xml:space="preserve">4 </w:t>
            </w:r>
            <w:r w:rsidRPr="00A81EFE">
              <w:rPr>
                <w:szCs w:val="24"/>
              </w:rPr>
              <w:t xml:space="preserve">до цієї тендерної документації. </w:t>
            </w:r>
          </w:p>
          <w:p w14:paraId="3AC78713" w14:textId="77777777" w:rsidR="00C46511" w:rsidRPr="00A81EFE" w:rsidRDefault="00C46511" w:rsidP="00C46511">
            <w:pPr>
              <w:spacing w:after="0" w:line="240" w:lineRule="auto"/>
              <w:ind w:left="0" w:right="183" w:firstLine="0"/>
              <w:rPr>
                <w:szCs w:val="24"/>
              </w:rPr>
            </w:pPr>
            <w:r w:rsidRPr="00A81EFE">
              <w:rPr>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Pr>
                <w:szCs w:val="24"/>
              </w:rPr>
              <w:t xml:space="preserve"> за кожним лотом окремо.</w:t>
            </w:r>
          </w:p>
          <w:p w14:paraId="1395C34A" w14:textId="77777777" w:rsidR="00C46511" w:rsidRPr="00A81EFE" w:rsidRDefault="00C46511" w:rsidP="00C46511">
            <w:pPr>
              <w:spacing w:after="0" w:line="240" w:lineRule="auto"/>
              <w:ind w:left="0" w:right="183" w:firstLine="0"/>
              <w:rPr>
                <w:szCs w:val="24"/>
              </w:rPr>
            </w:pPr>
            <w:r w:rsidRPr="00A81EFE">
              <w:rPr>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81EFE">
              <w:rPr>
                <w:i/>
                <w:szCs w:val="24"/>
              </w:rPr>
              <w:t xml:space="preserve"> </w:t>
            </w:r>
          </w:p>
        </w:tc>
      </w:tr>
      <w:tr w:rsidR="00C46511" w:rsidRPr="00A81EFE" w14:paraId="6A36B944" w14:textId="77777777" w:rsidTr="00C8745F">
        <w:tc>
          <w:tcPr>
            <w:tcW w:w="0" w:type="auto"/>
            <w:tcBorders>
              <w:top w:val="single" w:sz="4" w:space="0" w:color="000000"/>
              <w:left w:val="single" w:sz="4" w:space="0" w:color="000000"/>
              <w:bottom w:val="single" w:sz="4" w:space="0" w:color="000000"/>
              <w:right w:val="single" w:sz="4" w:space="0" w:color="000000"/>
            </w:tcBorders>
          </w:tcPr>
          <w:p w14:paraId="6A9868F6" w14:textId="77777777" w:rsidR="00C46511" w:rsidRPr="00BB02E0" w:rsidRDefault="00C46511" w:rsidP="00C46511">
            <w:pPr>
              <w:spacing w:after="0" w:line="259" w:lineRule="auto"/>
              <w:ind w:left="0" w:right="60" w:firstLine="0"/>
              <w:jc w:val="center"/>
              <w:rPr>
                <w:szCs w:val="24"/>
              </w:rPr>
            </w:pPr>
            <w:r w:rsidRPr="00BB02E0">
              <w:rPr>
                <w:szCs w:val="24"/>
              </w:rPr>
              <w:t xml:space="preserve">4 </w:t>
            </w:r>
          </w:p>
        </w:tc>
        <w:tc>
          <w:tcPr>
            <w:tcW w:w="0" w:type="auto"/>
            <w:tcBorders>
              <w:top w:val="single" w:sz="4" w:space="0" w:color="000000"/>
              <w:left w:val="single" w:sz="4" w:space="0" w:color="000000"/>
              <w:bottom w:val="single" w:sz="4" w:space="0" w:color="000000"/>
              <w:right w:val="single" w:sz="4" w:space="0" w:color="000000"/>
            </w:tcBorders>
          </w:tcPr>
          <w:p w14:paraId="73FF8F63" w14:textId="77777777" w:rsidR="00C46511" w:rsidRPr="00A81EFE" w:rsidRDefault="00C46511" w:rsidP="00C46511">
            <w:pPr>
              <w:spacing w:after="0" w:line="240" w:lineRule="auto"/>
              <w:ind w:left="0" w:right="0" w:firstLine="0"/>
              <w:jc w:val="left"/>
              <w:rPr>
                <w:szCs w:val="24"/>
              </w:rPr>
            </w:pPr>
            <w:r w:rsidRPr="00A81EFE">
              <w:rPr>
                <w:b/>
                <w:szCs w:val="24"/>
              </w:rPr>
              <w:t>Умови договору про закупівлю</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E2CC9FE" w14:textId="77777777" w:rsidR="00C46511" w:rsidRPr="00A81EFE" w:rsidRDefault="00C46511" w:rsidP="00C46511">
            <w:pPr>
              <w:spacing w:after="0" w:line="240" w:lineRule="auto"/>
              <w:ind w:left="0" w:right="65" w:firstLine="0"/>
              <w:rPr>
                <w:szCs w:val="24"/>
              </w:rPr>
            </w:pPr>
            <w:r w:rsidRPr="00A81EFE">
              <w:rPr>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074DE706" w14:textId="77777777" w:rsidR="00C46511" w:rsidRPr="00A81EFE" w:rsidRDefault="00C46511" w:rsidP="00C46511">
            <w:pPr>
              <w:spacing w:after="0" w:line="240" w:lineRule="auto"/>
              <w:ind w:left="0" w:right="66" w:firstLine="0"/>
              <w:rPr>
                <w:szCs w:val="24"/>
              </w:rPr>
            </w:pPr>
            <w:r w:rsidRPr="00A81EFE">
              <w:rPr>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52A48B2C" w14:textId="77777777" w:rsidR="00C46511" w:rsidRPr="00A81EFE" w:rsidRDefault="00C46511" w:rsidP="00C46511">
            <w:pPr>
              <w:spacing w:after="0" w:line="240" w:lineRule="auto"/>
              <w:ind w:left="0" w:right="0" w:firstLine="0"/>
              <w:rPr>
                <w:szCs w:val="24"/>
              </w:rPr>
            </w:pPr>
            <w:r w:rsidRPr="00A81EFE">
              <w:rPr>
                <w:szCs w:val="24"/>
              </w:rPr>
              <w:t xml:space="preserve">визначення грошового еквівалента зобов’язання в іноземній валюті; </w:t>
            </w:r>
          </w:p>
          <w:p w14:paraId="0D7C0775" w14:textId="77777777" w:rsidR="00C46511" w:rsidRPr="00A81EFE" w:rsidRDefault="00C46511" w:rsidP="00C46511">
            <w:pPr>
              <w:spacing w:after="0" w:line="240" w:lineRule="auto"/>
              <w:ind w:left="0" w:right="65" w:firstLine="0"/>
              <w:rPr>
                <w:szCs w:val="24"/>
              </w:rPr>
            </w:pPr>
            <w:r w:rsidRPr="00A81EFE">
              <w:rPr>
                <w:szCs w:val="24"/>
              </w:rPr>
              <w:t xml:space="preserve">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 </w:t>
            </w:r>
          </w:p>
        </w:tc>
      </w:tr>
      <w:tr w:rsidR="00C46511" w:rsidRPr="00A81EFE" w14:paraId="0901CA18" w14:textId="77777777" w:rsidTr="00C8745F">
        <w:tc>
          <w:tcPr>
            <w:tcW w:w="0" w:type="auto"/>
            <w:tcBorders>
              <w:top w:val="single" w:sz="4" w:space="0" w:color="000000"/>
              <w:left w:val="single" w:sz="4" w:space="0" w:color="000000"/>
              <w:bottom w:val="single" w:sz="4" w:space="0" w:color="000000"/>
              <w:right w:val="single" w:sz="4" w:space="0" w:color="000000"/>
            </w:tcBorders>
          </w:tcPr>
          <w:p w14:paraId="506E5485" w14:textId="77777777" w:rsidR="00C46511" w:rsidRPr="00BB02E0" w:rsidRDefault="00C46511" w:rsidP="00C46511">
            <w:pPr>
              <w:spacing w:after="0" w:line="259" w:lineRule="auto"/>
              <w:ind w:left="12" w:right="0" w:firstLine="0"/>
              <w:jc w:val="center"/>
              <w:rPr>
                <w:szCs w:val="24"/>
              </w:rPr>
            </w:pPr>
            <w:r w:rsidRPr="00BB02E0">
              <w:rPr>
                <w:szCs w:val="24"/>
              </w:rPr>
              <w:t xml:space="preserve">5 </w:t>
            </w:r>
          </w:p>
        </w:tc>
        <w:tc>
          <w:tcPr>
            <w:tcW w:w="0" w:type="auto"/>
            <w:tcBorders>
              <w:top w:val="single" w:sz="4" w:space="0" w:color="000000"/>
              <w:left w:val="single" w:sz="4" w:space="0" w:color="000000"/>
              <w:bottom w:val="single" w:sz="4" w:space="0" w:color="000000"/>
              <w:right w:val="single" w:sz="4" w:space="0" w:color="000000"/>
            </w:tcBorders>
          </w:tcPr>
          <w:p w14:paraId="33AD64F5" w14:textId="77777777" w:rsidR="00C46511" w:rsidRPr="00A81EFE" w:rsidRDefault="00C46511" w:rsidP="00C46511">
            <w:pPr>
              <w:spacing w:after="0" w:line="240" w:lineRule="auto"/>
              <w:ind w:left="0" w:right="0" w:firstLine="0"/>
              <w:jc w:val="left"/>
              <w:rPr>
                <w:szCs w:val="24"/>
              </w:rPr>
            </w:pPr>
            <w:r w:rsidRPr="00A81EFE">
              <w:rPr>
                <w:b/>
                <w:szCs w:val="24"/>
              </w:rPr>
              <w:t>Забезпечення виконання договору про закупівлю</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1E06E166" w14:textId="77777777" w:rsidR="00C46511" w:rsidRPr="00A81EFE" w:rsidRDefault="002404D6" w:rsidP="002404D6">
            <w:pPr>
              <w:widowControl w:val="0"/>
              <w:pBdr>
                <w:top w:val="nil"/>
                <w:left w:val="nil"/>
                <w:bottom w:val="nil"/>
                <w:right w:val="nil"/>
                <w:between w:val="nil"/>
              </w:pBdr>
              <w:ind w:left="-37" w:right="0"/>
              <w:rPr>
                <w:szCs w:val="24"/>
              </w:rPr>
            </w:pPr>
            <w:r>
              <w:rPr>
                <w:szCs w:val="24"/>
              </w:rPr>
              <w:t>Не  встановлюється</w:t>
            </w:r>
          </w:p>
        </w:tc>
      </w:tr>
    </w:tbl>
    <w:p w14:paraId="24B2AB80" w14:textId="77777777" w:rsidR="0062137C" w:rsidRPr="00A81EFE" w:rsidRDefault="0062137C">
      <w:pPr>
        <w:spacing w:after="0" w:line="259" w:lineRule="auto"/>
        <w:ind w:left="0" w:right="0" w:firstLine="0"/>
        <w:rPr>
          <w:szCs w:val="24"/>
        </w:rPr>
      </w:pPr>
    </w:p>
    <w:p w14:paraId="756A0A7D" w14:textId="77777777" w:rsidR="0062137C" w:rsidRPr="00A81EFE" w:rsidRDefault="0062137C">
      <w:pPr>
        <w:spacing w:after="160" w:line="259" w:lineRule="auto"/>
        <w:ind w:left="0" w:right="0" w:firstLine="0"/>
        <w:jc w:val="left"/>
        <w:rPr>
          <w:szCs w:val="24"/>
        </w:rPr>
      </w:pPr>
      <w:r w:rsidRPr="00A81EFE">
        <w:rPr>
          <w:szCs w:val="24"/>
        </w:rPr>
        <w:br w:type="page"/>
      </w:r>
    </w:p>
    <w:p w14:paraId="00215812" w14:textId="77777777" w:rsidR="0010490A" w:rsidRPr="00A81EFE" w:rsidRDefault="00D104A4">
      <w:pPr>
        <w:spacing w:after="0" w:line="259" w:lineRule="auto"/>
        <w:ind w:left="10" w:right="165"/>
        <w:jc w:val="right"/>
        <w:rPr>
          <w:szCs w:val="24"/>
        </w:rPr>
      </w:pPr>
      <w:r w:rsidRPr="00A81EFE">
        <w:rPr>
          <w:b/>
          <w:szCs w:val="24"/>
        </w:rPr>
        <w:lastRenderedPageBreak/>
        <w:t>ДОДАТОК 1</w:t>
      </w:r>
      <w:r w:rsidRPr="00A81EFE">
        <w:rPr>
          <w:szCs w:val="24"/>
        </w:rPr>
        <w:t xml:space="preserve"> </w:t>
      </w:r>
    </w:p>
    <w:p w14:paraId="1A3C6B5B" w14:textId="77777777" w:rsidR="0010490A" w:rsidRPr="00A81EFE" w:rsidRDefault="00D104A4">
      <w:pPr>
        <w:spacing w:after="0" w:line="259" w:lineRule="auto"/>
        <w:ind w:left="10" w:right="168"/>
        <w:jc w:val="right"/>
        <w:rPr>
          <w:szCs w:val="24"/>
        </w:rPr>
      </w:pPr>
      <w:r w:rsidRPr="00A81EFE">
        <w:rPr>
          <w:i/>
          <w:szCs w:val="24"/>
        </w:rPr>
        <w:t xml:space="preserve">до тендерної документації </w:t>
      </w:r>
    </w:p>
    <w:p w14:paraId="1AEF3A1C" w14:textId="77777777" w:rsidR="0010490A" w:rsidRPr="00A81EFE" w:rsidRDefault="00D104A4">
      <w:pPr>
        <w:spacing w:after="0" w:line="259" w:lineRule="auto"/>
        <w:ind w:left="3019" w:right="0" w:firstLine="0"/>
        <w:jc w:val="center"/>
        <w:rPr>
          <w:szCs w:val="24"/>
        </w:rPr>
      </w:pPr>
      <w:r w:rsidRPr="00A81EFE">
        <w:rPr>
          <w:i/>
          <w:szCs w:val="24"/>
        </w:rPr>
        <w:t xml:space="preserve"> </w:t>
      </w:r>
      <w:r w:rsidRPr="00A81EFE">
        <w:rPr>
          <w:szCs w:val="24"/>
        </w:rPr>
        <w:t xml:space="preserve"> </w:t>
      </w:r>
    </w:p>
    <w:p w14:paraId="669500EB" w14:textId="77777777" w:rsidR="0010490A" w:rsidRPr="00A81EFE" w:rsidRDefault="00D104A4">
      <w:pPr>
        <w:numPr>
          <w:ilvl w:val="0"/>
          <w:numId w:val="1"/>
        </w:numPr>
        <w:spacing w:after="0" w:line="249" w:lineRule="auto"/>
        <w:ind w:right="90" w:hanging="360"/>
        <w:rPr>
          <w:szCs w:val="24"/>
        </w:rPr>
      </w:pPr>
      <w:r w:rsidRPr="00A81EFE">
        <w:rPr>
          <w:b/>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7D5124FD" w14:textId="77777777" w:rsidR="0010490A" w:rsidRPr="00A81EFE" w:rsidRDefault="00D104A4">
      <w:pPr>
        <w:spacing w:after="0" w:line="259" w:lineRule="auto"/>
        <w:ind w:left="720" w:right="0" w:firstLine="0"/>
        <w:jc w:val="left"/>
        <w:rPr>
          <w:szCs w:val="24"/>
        </w:rPr>
      </w:pPr>
      <w:r w:rsidRPr="00A81EFE">
        <w:rPr>
          <w:b/>
          <w:szCs w:val="24"/>
        </w:rPr>
        <w:t xml:space="preserve"> </w:t>
      </w:r>
    </w:p>
    <w:tbl>
      <w:tblPr>
        <w:tblW w:w="10266" w:type="dxa"/>
        <w:tblInd w:w="219" w:type="dxa"/>
        <w:tblLayout w:type="fixed"/>
        <w:tblCellMar>
          <w:top w:w="62" w:type="dxa"/>
        </w:tblCellMar>
        <w:tblLook w:val="04A0" w:firstRow="1" w:lastRow="0" w:firstColumn="1" w:lastColumn="0" w:noHBand="0" w:noVBand="1"/>
      </w:tblPr>
      <w:tblGrid>
        <w:gridCol w:w="627"/>
        <w:gridCol w:w="2410"/>
        <w:gridCol w:w="7229"/>
      </w:tblGrid>
      <w:tr w:rsidR="00D76935" w:rsidRPr="00A81EFE" w14:paraId="119B02FC" w14:textId="77777777" w:rsidTr="00D76935">
        <w:trPr>
          <w:trHeight w:val="850"/>
        </w:trPr>
        <w:tc>
          <w:tcPr>
            <w:tcW w:w="627" w:type="dxa"/>
            <w:tcBorders>
              <w:top w:val="single" w:sz="4" w:space="0" w:color="000001"/>
              <w:left w:val="single" w:sz="4" w:space="0" w:color="000001"/>
              <w:bottom w:val="single" w:sz="4" w:space="0" w:color="000001"/>
              <w:right w:val="single" w:sz="4" w:space="0" w:color="000001"/>
            </w:tcBorders>
            <w:vAlign w:val="center"/>
          </w:tcPr>
          <w:p w14:paraId="2D04F426" w14:textId="77777777" w:rsidR="00D76935" w:rsidRPr="00A81EFE" w:rsidRDefault="00D76935" w:rsidP="00D76935">
            <w:pPr>
              <w:spacing w:after="0" w:line="259" w:lineRule="auto"/>
              <w:ind w:left="98" w:right="386" w:firstLine="0"/>
              <w:jc w:val="center"/>
              <w:rPr>
                <w:b/>
                <w:szCs w:val="24"/>
              </w:rPr>
            </w:pPr>
            <w:r>
              <w:rPr>
                <w:b/>
                <w:bCs/>
                <w:szCs w:val="24"/>
              </w:rPr>
              <w:t>№</w:t>
            </w:r>
          </w:p>
        </w:tc>
        <w:tc>
          <w:tcPr>
            <w:tcW w:w="2410" w:type="dxa"/>
            <w:tcBorders>
              <w:top w:val="single" w:sz="4" w:space="0" w:color="000001"/>
              <w:left w:val="single" w:sz="4" w:space="0" w:color="000001"/>
              <w:bottom w:val="single" w:sz="4" w:space="0" w:color="000001"/>
              <w:right w:val="single" w:sz="4" w:space="0" w:color="000001"/>
            </w:tcBorders>
            <w:vAlign w:val="center"/>
          </w:tcPr>
          <w:p w14:paraId="3217218F" w14:textId="77777777" w:rsidR="00D76935" w:rsidRPr="00A81EFE" w:rsidRDefault="00D76935" w:rsidP="00D76935">
            <w:pPr>
              <w:spacing w:after="0" w:line="259" w:lineRule="auto"/>
              <w:ind w:left="98" w:right="0" w:firstLine="0"/>
              <w:jc w:val="center"/>
              <w:rPr>
                <w:szCs w:val="24"/>
              </w:rPr>
            </w:pPr>
            <w:r>
              <w:rPr>
                <w:b/>
                <w:bCs/>
                <w:szCs w:val="24"/>
              </w:rPr>
              <w:t>Назва кваліфікаційного критерію</w:t>
            </w:r>
          </w:p>
        </w:tc>
        <w:tc>
          <w:tcPr>
            <w:tcW w:w="7229" w:type="dxa"/>
            <w:tcBorders>
              <w:top w:val="single" w:sz="4" w:space="0" w:color="000001"/>
              <w:left w:val="single" w:sz="4" w:space="0" w:color="000001"/>
              <w:bottom w:val="single" w:sz="4" w:space="0" w:color="000001"/>
              <w:right w:val="single" w:sz="4" w:space="0" w:color="000001"/>
            </w:tcBorders>
            <w:vAlign w:val="center"/>
          </w:tcPr>
          <w:p w14:paraId="3C6F36ED" w14:textId="77777777" w:rsidR="00D76935" w:rsidRPr="00A81EFE" w:rsidRDefault="00D76935" w:rsidP="00D76935">
            <w:pPr>
              <w:spacing w:after="0" w:line="259" w:lineRule="auto"/>
              <w:ind w:left="98" w:right="0" w:firstLine="0"/>
              <w:jc w:val="center"/>
              <w:rPr>
                <w:szCs w:val="24"/>
              </w:rPr>
            </w:pPr>
            <w:r>
              <w:rPr>
                <w:b/>
                <w:bCs/>
                <w:szCs w:val="24"/>
              </w:rPr>
              <w:t>Спосіб підтвердження кваліфікаційного критерію</w:t>
            </w:r>
          </w:p>
        </w:tc>
      </w:tr>
      <w:tr w:rsidR="0014409E" w:rsidRPr="00A81EFE" w14:paraId="0A227F26" w14:textId="77777777" w:rsidTr="00D76935">
        <w:trPr>
          <w:trHeight w:val="1129"/>
        </w:trPr>
        <w:tc>
          <w:tcPr>
            <w:tcW w:w="627" w:type="dxa"/>
            <w:tcBorders>
              <w:top w:val="single" w:sz="4" w:space="0" w:color="000001"/>
              <w:left w:val="single" w:sz="4" w:space="0" w:color="000001"/>
              <w:bottom w:val="single" w:sz="4" w:space="0" w:color="000001"/>
              <w:right w:val="single" w:sz="4" w:space="0" w:color="000001"/>
            </w:tcBorders>
          </w:tcPr>
          <w:p w14:paraId="02CE2BB5" w14:textId="77777777" w:rsidR="0014409E" w:rsidRDefault="0014409E" w:rsidP="0014409E">
            <w:pPr>
              <w:spacing w:after="0" w:line="238" w:lineRule="auto"/>
              <w:ind w:left="98" w:right="150" w:firstLine="0"/>
              <w:rPr>
                <w:szCs w:val="24"/>
              </w:rPr>
            </w:pPr>
            <w:r>
              <w:rPr>
                <w:szCs w:val="24"/>
              </w:rPr>
              <w:t>1</w:t>
            </w:r>
          </w:p>
        </w:tc>
        <w:tc>
          <w:tcPr>
            <w:tcW w:w="2410" w:type="dxa"/>
            <w:tcBorders>
              <w:top w:val="single" w:sz="4" w:space="0" w:color="000001"/>
              <w:left w:val="single" w:sz="4" w:space="0" w:color="000001"/>
              <w:bottom w:val="single" w:sz="4" w:space="0" w:color="000001"/>
              <w:right w:val="single" w:sz="4" w:space="0" w:color="000001"/>
            </w:tcBorders>
          </w:tcPr>
          <w:p w14:paraId="3A6F6E09" w14:textId="77777777" w:rsidR="0014409E" w:rsidRDefault="0014409E" w:rsidP="00D76935">
            <w:pPr>
              <w:spacing w:after="0" w:line="238" w:lineRule="auto"/>
              <w:ind w:left="0" w:right="0" w:firstLine="0"/>
              <w:rPr>
                <w:szCs w:val="24"/>
              </w:rPr>
            </w:pPr>
            <w:r>
              <w:rPr>
                <w:szCs w:val="24"/>
              </w:rPr>
              <w:t>Наявність в учасника процедури закупівлі обладнання, матеріально-технічної бази та технологій</w:t>
            </w:r>
          </w:p>
          <w:p w14:paraId="5FDD1A59" w14:textId="77777777" w:rsidR="0014409E" w:rsidRDefault="0014409E" w:rsidP="0014409E">
            <w:pPr>
              <w:spacing w:after="0" w:line="238" w:lineRule="auto"/>
              <w:ind w:left="98" w:right="150" w:firstLine="0"/>
              <w:rPr>
                <w:szCs w:val="24"/>
              </w:rPr>
            </w:pPr>
          </w:p>
          <w:p w14:paraId="4048B953" w14:textId="77777777" w:rsidR="0014409E" w:rsidRDefault="0014409E" w:rsidP="0014409E">
            <w:pPr>
              <w:spacing w:after="0" w:line="238" w:lineRule="auto"/>
              <w:ind w:left="98" w:right="150" w:firstLine="0"/>
              <w:rPr>
                <w:szCs w:val="24"/>
              </w:rPr>
            </w:pPr>
          </w:p>
          <w:p w14:paraId="40FA7BB2" w14:textId="77777777" w:rsidR="0014409E" w:rsidRDefault="0014409E" w:rsidP="0014409E">
            <w:pPr>
              <w:spacing w:after="0" w:line="238" w:lineRule="auto"/>
              <w:ind w:left="98" w:right="150" w:firstLine="0"/>
              <w:rPr>
                <w:szCs w:val="24"/>
              </w:rPr>
            </w:pPr>
          </w:p>
          <w:p w14:paraId="64682DA2" w14:textId="77777777" w:rsidR="0014409E" w:rsidRDefault="0014409E" w:rsidP="0014409E">
            <w:pPr>
              <w:spacing w:after="0" w:line="238" w:lineRule="auto"/>
              <w:ind w:left="98" w:right="150" w:firstLine="0"/>
              <w:rPr>
                <w:szCs w:val="24"/>
              </w:rPr>
            </w:pPr>
          </w:p>
          <w:p w14:paraId="0BAB951E" w14:textId="77777777" w:rsidR="0014409E" w:rsidRDefault="0014409E" w:rsidP="0014409E">
            <w:pPr>
              <w:spacing w:after="0" w:line="238" w:lineRule="auto"/>
              <w:ind w:left="98" w:right="150" w:firstLine="0"/>
              <w:rPr>
                <w:szCs w:val="24"/>
              </w:rPr>
            </w:pPr>
          </w:p>
          <w:p w14:paraId="50845DA3" w14:textId="77777777" w:rsidR="0014409E" w:rsidRDefault="0014409E" w:rsidP="0014409E">
            <w:pPr>
              <w:spacing w:after="0" w:line="238" w:lineRule="auto"/>
              <w:ind w:left="98" w:right="150" w:firstLine="0"/>
              <w:rPr>
                <w:szCs w:val="24"/>
              </w:rPr>
            </w:pPr>
          </w:p>
          <w:p w14:paraId="010929D5" w14:textId="77777777" w:rsidR="0014409E" w:rsidRDefault="0014409E" w:rsidP="0014409E">
            <w:pPr>
              <w:spacing w:after="0" w:line="238" w:lineRule="auto"/>
              <w:ind w:left="98" w:right="150" w:firstLine="0"/>
              <w:rPr>
                <w:szCs w:val="24"/>
              </w:rPr>
            </w:pPr>
          </w:p>
          <w:p w14:paraId="57968E45" w14:textId="77777777" w:rsidR="0014409E" w:rsidRDefault="0014409E" w:rsidP="0014409E">
            <w:pPr>
              <w:spacing w:after="0" w:line="238" w:lineRule="auto"/>
              <w:ind w:left="98" w:right="150" w:firstLine="0"/>
              <w:rPr>
                <w:szCs w:val="24"/>
              </w:rPr>
            </w:pPr>
          </w:p>
          <w:p w14:paraId="45DCC841" w14:textId="77777777" w:rsidR="0014409E" w:rsidRDefault="0014409E" w:rsidP="0014409E">
            <w:pPr>
              <w:spacing w:after="0" w:line="238" w:lineRule="auto"/>
              <w:ind w:left="98" w:right="150" w:firstLine="0"/>
              <w:rPr>
                <w:szCs w:val="24"/>
              </w:rPr>
            </w:pPr>
          </w:p>
          <w:p w14:paraId="41FB4D17" w14:textId="77777777" w:rsidR="0014409E" w:rsidRDefault="0014409E" w:rsidP="0014409E">
            <w:pPr>
              <w:spacing w:after="0" w:line="238" w:lineRule="auto"/>
              <w:ind w:left="98" w:right="150" w:firstLine="0"/>
              <w:rPr>
                <w:szCs w:val="24"/>
              </w:rPr>
            </w:pPr>
          </w:p>
          <w:p w14:paraId="60C93F46" w14:textId="77777777" w:rsidR="0014409E" w:rsidRDefault="0014409E" w:rsidP="0014409E">
            <w:pPr>
              <w:spacing w:after="0" w:line="238" w:lineRule="auto"/>
              <w:ind w:left="98" w:right="150" w:firstLine="0"/>
              <w:rPr>
                <w:szCs w:val="24"/>
              </w:rPr>
            </w:pPr>
          </w:p>
          <w:p w14:paraId="238D4B0E" w14:textId="77777777" w:rsidR="0014409E" w:rsidRDefault="0014409E" w:rsidP="0014409E">
            <w:pPr>
              <w:spacing w:after="0" w:line="238" w:lineRule="auto"/>
              <w:ind w:left="98" w:right="150" w:firstLine="0"/>
              <w:rPr>
                <w:szCs w:val="24"/>
              </w:rPr>
            </w:pPr>
          </w:p>
          <w:p w14:paraId="7E851DC4" w14:textId="77777777" w:rsidR="0014409E" w:rsidRDefault="0014409E" w:rsidP="0014409E">
            <w:pPr>
              <w:spacing w:after="0" w:line="238" w:lineRule="auto"/>
              <w:ind w:left="98" w:right="150" w:firstLine="0"/>
              <w:rPr>
                <w:szCs w:val="24"/>
              </w:rPr>
            </w:pPr>
          </w:p>
          <w:p w14:paraId="53D3E58F" w14:textId="77777777" w:rsidR="0014409E" w:rsidRDefault="0014409E" w:rsidP="0014409E">
            <w:pPr>
              <w:spacing w:after="0" w:line="238" w:lineRule="auto"/>
              <w:ind w:left="98" w:right="150" w:firstLine="0"/>
              <w:rPr>
                <w:szCs w:val="24"/>
              </w:rPr>
            </w:pPr>
          </w:p>
          <w:p w14:paraId="031A7472" w14:textId="77777777" w:rsidR="0014409E" w:rsidRDefault="0014409E" w:rsidP="0014409E">
            <w:pPr>
              <w:spacing w:after="0" w:line="238" w:lineRule="auto"/>
              <w:ind w:left="98" w:right="150" w:firstLine="0"/>
              <w:rPr>
                <w:szCs w:val="24"/>
              </w:rPr>
            </w:pPr>
          </w:p>
          <w:p w14:paraId="28F1F68F" w14:textId="77777777" w:rsidR="0014409E" w:rsidRDefault="0014409E" w:rsidP="0014409E">
            <w:pPr>
              <w:spacing w:after="0" w:line="238" w:lineRule="auto"/>
              <w:ind w:left="98" w:right="150" w:firstLine="0"/>
              <w:rPr>
                <w:szCs w:val="24"/>
              </w:rPr>
            </w:pPr>
          </w:p>
          <w:p w14:paraId="658C87D1" w14:textId="77777777" w:rsidR="0014409E" w:rsidRDefault="0014409E" w:rsidP="0014409E">
            <w:pPr>
              <w:spacing w:after="0" w:line="238" w:lineRule="auto"/>
              <w:ind w:left="98" w:right="150" w:firstLine="0"/>
              <w:rPr>
                <w:szCs w:val="24"/>
              </w:rPr>
            </w:pPr>
          </w:p>
          <w:p w14:paraId="5B4352C9" w14:textId="77777777" w:rsidR="0014409E" w:rsidRDefault="0014409E" w:rsidP="0014409E">
            <w:pPr>
              <w:spacing w:after="0" w:line="238" w:lineRule="auto"/>
              <w:ind w:left="98" w:right="150" w:firstLine="0"/>
              <w:rPr>
                <w:szCs w:val="24"/>
              </w:rPr>
            </w:pPr>
          </w:p>
          <w:p w14:paraId="40CBDE82" w14:textId="77777777" w:rsidR="0014409E" w:rsidRDefault="0014409E" w:rsidP="0014409E">
            <w:pPr>
              <w:spacing w:after="0" w:line="238" w:lineRule="auto"/>
              <w:ind w:left="98" w:right="150" w:firstLine="0"/>
              <w:rPr>
                <w:szCs w:val="24"/>
              </w:rPr>
            </w:pPr>
          </w:p>
          <w:p w14:paraId="6823F3DF" w14:textId="77777777" w:rsidR="0014409E" w:rsidRDefault="0014409E" w:rsidP="0014409E">
            <w:pPr>
              <w:spacing w:after="0" w:line="238" w:lineRule="auto"/>
              <w:ind w:left="98" w:right="150" w:firstLine="0"/>
              <w:rPr>
                <w:szCs w:val="24"/>
              </w:rPr>
            </w:pPr>
          </w:p>
          <w:p w14:paraId="464F9943" w14:textId="77777777" w:rsidR="0014409E" w:rsidRDefault="0014409E" w:rsidP="0014409E">
            <w:pPr>
              <w:spacing w:after="0" w:line="238" w:lineRule="auto"/>
              <w:ind w:left="98" w:right="150" w:firstLine="0"/>
              <w:rPr>
                <w:szCs w:val="24"/>
              </w:rPr>
            </w:pPr>
          </w:p>
          <w:p w14:paraId="76B784B7" w14:textId="77777777" w:rsidR="0014409E" w:rsidRDefault="0014409E" w:rsidP="0014409E">
            <w:pPr>
              <w:spacing w:after="0" w:line="238" w:lineRule="auto"/>
              <w:ind w:left="98" w:right="150" w:firstLine="0"/>
              <w:rPr>
                <w:szCs w:val="24"/>
              </w:rPr>
            </w:pPr>
          </w:p>
          <w:p w14:paraId="796B5777" w14:textId="77777777" w:rsidR="0014409E" w:rsidRDefault="0014409E" w:rsidP="0014409E">
            <w:pPr>
              <w:spacing w:after="0" w:line="238" w:lineRule="auto"/>
              <w:ind w:left="98" w:right="150" w:firstLine="0"/>
              <w:rPr>
                <w:szCs w:val="24"/>
              </w:rPr>
            </w:pPr>
          </w:p>
          <w:p w14:paraId="26075B28" w14:textId="77777777" w:rsidR="0014409E" w:rsidRDefault="0014409E" w:rsidP="0014409E">
            <w:pPr>
              <w:spacing w:after="0" w:line="238" w:lineRule="auto"/>
              <w:ind w:left="98" w:right="150" w:firstLine="0"/>
              <w:rPr>
                <w:szCs w:val="24"/>
              </w:rPr>
            </w:pPr>
          </w:p>
          <w:p w14:paraId="0340C8CE" w14:textId="77777777" w:rsidR="0014409E" w:rsidRDefault="0014409E" w:rsidP="0014409E">
            <w:pPr>
              <w:spacing w:after="0" w:line="238" w:lineRule="auto"/>
              <w:ind w:left="98" w:right="150" w:firstLine="0"/>
              <w:rPr>
                <w:szCs w:val="24"/>
              </w:rPr>
            </w:pPr>
          </w:p>
          <w:p w14:paraId="67642DF2" w14:textId="77777777" w:rsidR="0014409E" w:rsidRDefault="0014409E" w:rsidP="0014409E">
            <w:pPr>
              <w:spacing w:after="0" w:line="238" w:lineRule="auto"/>
              <w:ind w:left="98" w:right="150" w:firstLine="0"/>
              <w:rPr>
                <w:szCs w:val="24"/>
              </w:rPr>
            </w:pPr>
          </w:p>
          <w:p w14:paraId="09439614" w14:textId="77777777" w:rsidR="0014409E" w:rsidRDefault="0014409E" w:rsidP="0014409E">
            <w:pPr>
              <w:spacing w:after="0" w:line="238" w:lineRule="auto"/>
              <w:ind w:left="98" w:right="150" w:firstLine="0"/>
              <w:rPr>
                <w:szCs w:val="24"/>
              </w:rPr>
            </w:pPr>
          </w:p>
          <w:p w14:paraId="00E13CBC" w14:textId="77777777" w:rsidR="0014409E" w:rsidRDefault="0014409E" w:rsidP="0014409E">
            <w:pPr>
              <w:spacing w:after="0" w:line="238" w:lineRule="auto"/>
              <w:ind w:left="98" w:right="150" w:firstLine="0"/>
              <w:rPr>
                <w:szCs w:val="24"/>
              </w:rPr>
            </w:pPr>
          </w:p>
          <w:p w14:paraId="5BE3A600" w14:textId="77777777" w:rsidR="0014409E" w:rsidRDefault="0014409E" w:rsidP="0014409E">
            <w:pPr>
              <w:spacing w:after="0" w:line="238" w:lineRule="auto"/>
              <w:ind w:left="98" w:right="150" w:firstLine="0"/>
              <w:rPr>
                <w:szCs w:val="24"/>
              </w:rPr>
            </w:pPr>
          </w:p>
          <w:p w14:paraId="47644690" w14:textId="77777777" w:rsidR="0014409E" w:rsidRDefault="0014409E" w:rsidP="0014409E">
            <w:pPr>
              <w:spacing w:after="0" w:line="238" w:lineRule="auto"/>
              <w:ind w:left="98" w:right="150" w:firstLine="0"/>
              <w:rPr>
                <w:szCs w:val="24"/>
              </w:rPr>
            </w:pPr>
          </w:p>
          <w:p w14:paraId="6CF3CB37" w14:textId="77777777" w:rsidR="0014409E" w:rsidRDefault="0014409E" w:rsidP="0014409E">
            <w:pPr>
              <w:spacing w:after="0" w:line="238" w:lineRule="auto"/>
              <w:ind w:left="98" w:right="150" w:firstLine="0"/>
              <w:rPr>
                <w:szCs w:val="24"/>
              </w:rPr>
            </w:pPr>
          </w:p>
          <w:p w14:paraId="5FC7F311" w14:textId="77777777" w:rsidR="0014409E" w:rsidRDefault="0014409E" w:rsidP="0014409E">
            <w:pPr>
              <w:spacing w:after="0" w:line="238" w:lineRule="auto"/>
              <w:ind w:left="98" w:right="150" w:firstLine="0"/>
              <w:rPr>
                <w:szCs w:val="24"/>
              </w:rPr>
            </w:pPr>
          </w:p>
          <w:p w14:paraId="14C4B735" w14:textId="77777777" w:rsidR="0014409E" w:rsidRDefault="0014409E" w:rsidP="0014409E">
            <w:pPr>
              <w:spacing w:after="0" w:line="238" w:lineRule="auto"/>
              <w:ind w:left="98" w:right="150" w:firstLine="0"/>
              <w:rPr>
                <w:szCs w:val="24"/>
              </w:rPr>
            </w:pPr>
          </w:p>
          <w:p w14:paraId="59B53289" w14:textId="77777777" w:rsidR="0014409E" w:rsidRDefault="0014409E" w:rsidP="0014409E">
            <w:pPr>
              <w:spacing w:after="0" w:line="238" w:lineRule="auto"/>
              <w:ind w:left="98" w:right="150" w:firstLine="0"/>
              <w:rPr>
                <w:szCs w:val="24"/>
              </w:rPr>
            </w:pPr>
          </w:p>
          <w:p w14:paraId="17609A26" w14:textId="77777777" w:rsidR="0014409E" w:rsidRPr="00A81EFE" w:rsidRDefault="0014409E" w:rsidP="00D76935">
            <w:pPr>
              <w:spacing w:after="0" w:line="238" w:lineRule="auto"/>
              <w:ind w:left="98" w:right="150" w:firstLine="0"/>
              <w:rPr>
                <w:szCs w:val="24"/>
              </w:rPr>
            </w:pPr>
          </w:p>
        </w:tc>
        <w:tc>
          <w:tcPr>
            <w:tcW w:w="7229" w:type="dxa"/>
            <w:tcBorders>
              <w:top w:val="single" w:sz="4" w:space="0" w:color="000001"/>
              <w:left w:val="single" w:sz="4" w:space="0" w:color="000001"/>
              <w:bottom w:val="single" w:sz="4" w:space="0" w:color="000001"/>
              <w:right w:val="single" w:sz="4" w:space="0" w:color="000001"/>
            </w:tcBorders>
          </w:tcPr>
          <w:p w14:paraId="70065840" w14:textId="77777777" w:rsidR="00D76935" w:rsidRDefault="00D76935" w:rsidP="00D76935">
            <w:pPr>
              <w:ind w:left="35" w:right="-111"/>
              <w:jc w:val="left"/>
              <w:rPr>
                <w:szCs w:val="24"/>
              </w:rPr>
            </w:pPr>
            <w:r w:rsidRPr="00D76935">
              <w:rPr>
                <w:szCs w:val="24"/>
              </w:rPr>
              <w:t>1.</w:t>
            </w:r>
            <w:r>
              <w:rPr>
                <w:szCs w:val="24"/>
              </w:rPr>
              <w:t xml:space="preserve">1. </w:t>
            </w:r>
            <w:r w:rsidRPr="00D76935">
              <w:rPr>
                <w:szCs w:val="24"/>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3E749526" w14:textId="77777777" w:rsidR="00D76935" w:rsidRPr="00D76935" w:rsidRDefault="00D76935" w:rsidP="00D76935">
            <w:pPr>
              <w:ind w:left="35" w:right="0"/>
              <w:jc w:val="center"/>
              <w:rPr>
                <w:szCs w:val="24"/>
              </w:rPr>
            </w:pPr>
            <w:r>
              <w:rPr>
                <w:i/>
                <w:iCs/>
                <w:szCs w:val="24"/>
              </w:rPr>
              <w:t xml:space="preserve">                                                                                                </w:t>
            </w:r>
            <w:r w:rsidRPr="00D76935">
              <w:rPr>
                <w:i/>
                <w:iCs/>
                <w:szCs w:val="24"/>
              </w:rPr>
              <w:t>Форма 1</w:t>
            </w:r>
          </w:p>
          <w:p w14:paraId="198A9D10" w14:textId="77777777" w:rsidR="00D76935" w:rsidRPr="00D76935" w:rsidRDefault="00D76935" w:rsidP="00D76935">
            <w:pPr>
              <w:jc w:val="center"/>
              <w:rPr>
                <w:szCs w:val="24"/>
              </w:rPr>
            </w:pPr>
            <w:r w:rsidRPr="00D76935">
              <w:rPr>
                <w:b/>
                <w:bCs/>
              </w:rPr>
              <w:t>Довідка</w:t>
            </w:r>
          </w:p>
          <w:p w14:paraId="75B82283" w14:textId="77777777" w:rsidR="00D76935" w:rsidRPr="00D76935" w:rsidRDefault="00D76935" w:rsidP="00D76935">
            <w:pPr>
              <w:jc w:val="center"/>
              <w:rPr>
                <w:szCs w:val="24"/>
              </w:rPr>
            </w:pPr>
            <w:r w:rsidRPr="00D76935">
              <w:rPr>
                <w:b/>
                <w:bCs/>
              </w:rPr>
              <w:t>про наявність обладнання, матеріально-технічної бази та технологій учасника</w:t>
            </w:r>
          </w:p>
          <w:p w14:paraId="3410E22B" w14:textId="77777777" w:rsidR="00D76935" w:rsidRPr="00D76935" w:rsidRDefault="00D76935" w:rsidP="00D76935">
            <w:pPr>
              <w:rPr>
                <w:szCs w:val="24"/>
              </w:rPr>
            </w:pPr>
          </w:p>
          <w:p w14:paraId="06C158BA" w14:textId="77777777" w:rsidR="00D76935" w:rsidRPr="00150BBD" w:rsidRDefault="00D76935" w:rsidP="00D76935">
            <w:pPr>
              <w:rPr>
                <w:sz w:val="20"/>
                <w:szCs w:val="24"/>
              </w:rPr>
            </w:pPr>
            <w:r w:rsidRPr="00150BBD">
              <w:rPr>
                <w:sz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42758786" w14:textId="77777777" w:rsidR="00D76935" w:rsidRPr="00150BBD" w:rsidRDefault="00D76935" w:rsidP="00D76935">
            <w:pPr>
              <w:rPr>
                <w:szCs w:val="24"/>
              </w:rPr>
            </w:pPr>
          </w:p>
          <w:tbl>
            <w:tblPr>
              <w:tblW w:w="6125" w:type="dxa"/>
              <w:jc w:val="center"/>
              <w:tblLayout w:type="fixed"/>
              <w:tblLook w:val="04A0" w:firstRow="1" w:lastRow="0" w:firstColumn="1" w:lastColumn="0" w:noHBand="0" w:noVBand="1"/>
            </w:tblPr>
            <w:tblGrid>
              <w:gridCol w:w="683"/>
              <w:gridCol w:w="1552"/>
              <w:gridCol w:w="1073"/>
              <w:gridCol w:w="1116"/>
              <w:gridCol w:w="1701"/>
            </w:tblGrid>
            <w:tr w:rsidR="00D76935" w:rsidRPr="00150BBD" w14:paraId="5EB4153B" w14:textId="77777777" w:rsidTr="000F474E">
              <w:trPr>
                <w:trHeight w:val="1174"/>
                <w:jc w:val="center"/>
              </w:trPr>
              <w:tc>
                <w:tcPr>
                  <w:tcW w:w="683" w:type="dxa"/>
                  <w:tcBorders>
                    <w:top w:val="single" w:sz="4" w:space="0" w:color="000000"/>
                    <w:left w:val="single" w:sz="4" w:space="0" w:color="000000"/>
                    <w:bottom w:val="single" w:sz="4" w:space="0" w:color="000000"/>
                    <w:right w:val="single" w:sz="4" w:space="0" w:color="000000"/>
                  </w:tcBorders>
                  <w:vAlign w:val="center"/>
                </w:tcPr>
                <w:p w14:paraId="31DD031C" w14:textId="77777777" w:rsidR="00D76935" w:rsidRPr="007E129B" w:rsidRDefault="00D76935" w:rsidP="00D76935">
                  <w:pPr>
                    <w:ind w:left="0" w:firstLine="0"/>
                    <w:jc w:val="center"/>
                    <w:rPr>
                      <w:b/>
                      <w:sz w:val="20"/>
                      <w:szCs w:val="20"/>
                    </w:rPr>
                  </w:pPr>
                  <w:r w:rsidRPr="007E129B">
                    <w:rPr>
                      <w:b/>
                      <w:sz w:val="20"/>
                      <w:szCs w:val="20"/>
                    </w:rPr>
                    <w:t>№</w:t>
                  </w:r>
                </w:p>
              </w:tc>
              <w:tc>
                <w:tcPr>
                  <w:tcW w:w="1552" w:type="dxa"/>
                  <w:tcBorders>
                    <w:top w:val="single" w:sz="4" w:space="0" w:color="000000"/>
                    <w:left w:val="single" w:sz="4" w:space="0" w:color="000000"/>
                    <w:bottom w:val="single" w:sz="4" w:space="0" w:color="000000"/>
                    <w:right w:val="single" w:sz="4" w:space="0" w:color="000000"/>
                  </w:tcBorders>
                  <w:vAlign w:val="center"/>
                </w:tcPr>
                <w:p w14:paraId="06CD2470" w14:textId="77777777" w:rsidR="00D76935" w:rsidRPr="007E129B" w:rsidRDefault="00D76935" w:rsidP="00D76935">
                  <w:pPr>
                    <w:ind w:left="-53"/>
                    <w:jc w:val="center"/>
                    <w:rPr>
                      <w:b/>
                      <w:sz w:val="20"/>
                      <w:szCs w:val="20"/>
                    </w:rPr>
                  </w:pPr>
                  <w:r w:rsidRPr="007E129B">
                    <w:rPr>
                      <w:b/>
                      <w:bCs/>
                      <w:sz w:val="20"/>
                      <w:szCs w:val="20"/>
                    </w:rPr>
                    <w:t>Найменування</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FB994F" w14:textId="77777777" w:rsidR="00D76935" w:rsidRPr="007E129B" w:rsidRDefault="00D76935" w:rsidP="00D76935">
                  <w:pPr>
                    <w:ind w:left="0"/>
                    <w:jc w:val="center"/>
                    <w:rPr>
                      <w:b/>
                      <w:bCs/>
                      <w:sz w:val="20"/>
                      <w:szCs w:val="20"/>
                    </w:rPr>
                  </w:pPr>
                  <w:r w:rsidRPr="007E129B">
                    <w:rPr>
                      <w:b/>
                      <w:bCs/>
                      <w:sz w:val="20"/>
                      <w:szCs w:val="20"/>
                    </w:rPr>
                    <w:t>Марка, модель та термін експлуатації (років)</w:t>
                  </w:r>
                </w:p>
              </w:tc>
              <w:tc>
                <w:tcPr>
                  <w:tcW w:w="1116" w:type="dxa"/>
                  <w:tcBorders>
                    <w:top w:val="single" w:sz="4" w:space="0" w:color="000000"/>
                    <w:left w:val="single" w:sz="4" w:space="0" w:color="000000"/>
                    <w:bottom w:val="single" w:sz="4" w:space="0" w:color="000000"/>
                    <w:right w:val="single" w:sz="4" w:space="0" w:color="000000"/>
                  </w:tcBorders>
                  <w:vAlign w:val="center"/>
                </w:tcPr>
                <w:p w14:paraId="7D351D26" w14:textId="77777777" w:rsidR="00D76935" w:rsidRPr="007E129B" w:rsidRDefault="00D76935" w:rsidP="00D76935">
                  <w:pPr>
                    <w:ind w:left="0" w:right="0"/>
                    <w:jc w:val="center"/>
                    <w:rPr>
                      <w:b/>
                      <w:sz w:val="20"/>
                      <w:szCs w:val="20"/>
                    </w:rPr>
                  </w:pPr>
                  <w:r w:rsidRPr="007E129B">
                    <w:rPr>
                      <w:b/>
                      <w:bCs/>
                      <w:sz w:val="20"/>
                      <w:szCs w:val="20"/>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9AC3682" w14:textId="77777777" w:rsidR="00D76935" w:rsidRPr="007E129B" w:rsidRDefault="00D76935" w:rsidP="00D76935">
                  <w:pPr>
                    <w:ind w:left="13" w:right="0"/>
                    <w:jc w:val="center"/>
                    <w:rPr>
                      <w:b/>
                      <w:sz w:val="20"/>
                      <w:szCs w:val="20"/>
                    </w:rPr>
                  </w:pPr>
                  <w:r w:rsidRPr="007E129B">
                    <w:rPr>
                      <w:b/>
                      <w:bCs/>
                      <w:sz w:val="20"/>
                      <w:szCs w:val="20"/>
                    </w:rPr>
                    <w:t>Інформація про право володіння або підстава користування або договір про надання послуг</w:t>
                  </w:r>
                </w:p>
              </w:tc>
            </w:tr>
            <w:tr w:rsidR="00D76935" w:rsidRPr="00150BBD" w14:paraId="7A151E3E" w14:textId="77777777" w:rsidTr="000F474E">
              <w:trPr>
                <w:trHeight w:val="269"/>
                <w:jc w:val="center"/>
              </w:trPr>
              <w:tc>
                <w:tcPr>
                  <w:tcW w:w="683" w:type="dxa"/>
                  <w:tcBorders>
                    <w:top w:val="single" w:sz="4" w:space="0" w:color="000000"/>
                    <w:left w:val="single" w:sz="4" w:space="0" w:color="000000"/>
                    <w:bottom w:val="single" w:sz="4" w:space="0" w:color="000000"/>
                    <w:right w:val="single" w:sz="4" w:space="0" w:color="000000"/>
                  </w:tcBorders>
                  <w:hideMark/>
                </w:tcPr>
                <w:p w14:paraId="3D9F69F3" w14:textId="77777777" w:rsidR="00D76935" w:rsidRPr="00150BBD" w:rsidRDefault="00D76935" w:rsidP="00D76935">
                  <w:pPr>
                    <w:rPr>
                      <w:sz w:val="20"/>
                      <w:szCs w:val="24"/>
                    </w:rPr>
                  </w:pPr>
                </w:p>
              </w:tc>
              <w:tc>
                <w:tcPr>
                  <w:tcW w:w="1552" w:type="dxa"/>
                  <w:tcBorders>
                    <w:top w:val="single" w:sz="4" w:space="0" w:color="000000"/>
                    <w:left w:val="single" w:sz="4" w:space="0" w:color="000000"/>
                    <w:bottom w:val="single" w:sz="4" w:space="0" w:color="000000"/>
                    <w:right w:val="single" w:sz="4" w:space="0" w:color="000000"/>
                  </w:tcBorders>
                  <w:hideMark/>
                </w:tcPr>
                <w:p w14:paraId="27B0703D" w14:textId="77777777" w:rsidR="00D76935" w:rsidRPr="00150BBD" w:rsidRDefault="00D76935" w:rsidP="00D76935">
                  <w:pPr>
                    <w:rPr>
                      <w:sz w:val="20"/>
                    </w:rPr>
                  </w:pP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CE8949" w14:textId="77777777" w:rsidR="00D76935" w:rsidRPr="00150BBD" w:rsidRDefault="00D76935" w:rsidP="00D76935">
                  <w:pPr>
                    <w:rPr>
                      <w:sz w:val="20"/>
                      <w:szCs w:val="24"/>
                    </w:rPr>
                  </w:pPr>
                </w:p>
              </w:tc>
              <w:tc>
                <w:tcPr>
                  <w:tcW w:w="1116" w:type="dxa"/>
                  <w:tcBorders>
                    <w:top w:val="single" w:sz="4" w:space="0" w:color="000000"/>
                    <w:left w:val="single" w:sz="4" w:space="0" w:color="000000"/>
                    <w:bottom w:val="single" w:sz="4" w:space="0" w:color="000000"/>
                    <w:right w:val="single" w:sz="4" w:space="0" w:color="000000"/>
                  </w:tcBorders>
                  <w:hideMark/>
                </w:tcPr>
                <w:p w14:paraId="2C75870B" w14:textId="77777777" w:rsidR="00D76935" w:rsidRPr="00150BBD" w:rsidRDefault="00D76935" w:rsidP="00D76935">
                  <w:pPr>
                    <w:rPr>
                      <w:sz w:val="20"/>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33CA7C73" w14:textId="77777777" w:rsidR="00D76935" w:rsidRPr="00150BBD" w:rsidRDefault="00D76935" w:rsidP="00D76935">
                  <w:pPr>
                    <w:rPr>
                      <w:sz w:val="20"/>
                    </w:rPr>
                  </w:pPr>
                </w:p>
              </w:tc>
            </w:tr>
            <w:tr w:rsidR="00D76935" w:rsidRPr="00150BBD" w14:paraId="0644C119" w14:textId="77777777" w:rsidTr="000F474E">
              <w:trPr>
                <w:trHeight w:val="257"/>
                <w:jc w:val="center"/>
              </w:trPr>
              <w:tc>
                <w:tcPr>
                  <w:tcW w:w="683" w:type="dxa"/>
                  <w:tcBorders>
                    <w:top w:val="single" w:sz="4" w:space="0" w:color="000000"/>
                    <w:left w:val="single" w:sz="4" w:space="0" w:color="000000"/>
                    <w:bottom w:val="single" w:sz="4" w:space="0" w:color="000000"/>
                    <w:right w:val="single" w:sz="4" w:space="0" w:color="000000"/>
                  </w:tcBorders>
                  <w:hideMark/>
                </w:tcPr>
                <w:p w14:paraId="173621E5" w14:textId="77777777" w:rsidR="00D76935" w:rsidRPr="00150BBD" w:rsidRDefault="00D76935" w:rsidP="00D76935">
                  <w:pPr>
                    <w:rPr>
                      <w:sz w:val="20"/>
                    </w:rPr>
                  </w:pPr>
                </w:p>
              </w:tc>
              <w:tc>
                <w:tcPr>
                  <w:tcW w:w="1552" w:type="dxa"/>
                  <w:tcBorders>
                    <w:top w:val="single" w:sz="4" w:space="0" w:color="000000"/>
                    <w:left w:val="single" w:sz="4" w:space="0" w:color="000000"/>
                    <w:bottom w:val="single" w:sz="4" w:space="0" w:color="000000"/>
                    <w:right w:val="single" w:sz="4" w:space="0" w:color="000000"/>
                  </w:tcBorders>
                  <w:hideMark/>
                </w:tcPr>
                <w:p w14:paraId="12BEFAED" w14:textId="77777777" w:rsidR="00D76935" w:rsidRPr="00150BBD" w:rsidRDefault="00D76935" w:rsidP="00D76935">
                  <w:pPr>
                    <w:rPr>
                      <w:sz w:val="20"/>
                    </w:rPr>
                  </w:pP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AD1A6F" w14:textId="77777777" w:rsidR="00D76935" w:rsidRPr="00150BBD" w:rsidRDefault="00D76935" w:rsidP="00D76935">
                  <w:pPr>
                    <w:rPr>
                      <w:sz w:val="20"/>
                      <w:szCs w:val="24"/>
                    </w:rPr>
                  </w:pPr>
                </w:p>
              </w:tc>
              <w:tc>
                <w:tcPr>
                  <w:tcW w:w="1116" w:type="dxa"/>
                  <w:tcBorders>
                    <w:top w:val="single" w:sz="4" w:space="0" w:color="000000"/>
                    <w:left w:val="single" w:sz="4" w:space="0" w:color="000000"/>
                    <w:bottom w:val="single" w:sz="4" w:space="0" w:color="000000"/>
                    <w:right w:val="single" w:sz="4" w:space="0" w:color="000000"/>
                  </w:tcBorders>
                  <w:hideMark/>
                </w:tcPr>
                <w:p w14:paraId="62DBE0F9" w14:textId="77777777" w:rsidR="00D76935" w:rsidRPr="00150BBD" w:rsidRDefault="00D76935" w:rsidP="00D76935">
                  <w:pPr>
                    <w:rPr>
                      <w:sz w:val="20"/>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2852A9B1" w14:textId="77777777" w:rsidR="00D76935" w:rsidRPr="00150BBD" w:rsidRDefault="00D76935" w:rsidP="00D76935">
                  <w:pPr>
                    <w:rPr>
                      <w:sz w:val="20"/>
                    </w:rPr>
                  </w:pPr>
                </w:p>
              </w:tc>
            </w:tr>
            <w:tr w:rsidR="00D76935" w:rsidRPr="00150BBD" w14:paraId="4E0B006C" w14:textId="77777777" w:rsidTr="000F474E">
              <w:trPr>
                <w:trHeight w:val="257"/>
                <w:jc w:val="center"/>
              </w:trPr>
              <w:tc>
                <w:tcPr>
                  <w:tcW w:w="683" w:type="dxa"/>
                  <w:tcBorders>
                    <w:top w:val="single" w:sz="4" w:space="0" w:color="000000"/>
                    <w:left w:val="single" w:sz="4" w:space="0" w:color="000000"/>
                    <w:bottom w:val="single" w:sz="4" w:space="0" w:color="000000"/>
                    <w:right w:val="single" w:sz="4" w:space="0" w:color="000000"/>
                  </w:tcBorders>
                  <w:hideMark/>
                </w:tcPr>
                <w:p w14:paraId="16B08EBD" w14:textId="77777777" w:rsidR="00D76935" w:rsidRPr="00150BBD" w:rsidRDefault="00D76935" w:rsidP="00D76935">
                  <w:pPr>
                    <w:rPr>
                      <w:sz w:val="20"/>
                    </w:rPr>
                  </w:pPr>
                </w:p>
              </w:tc>
              <w:tc>
                <w:tcPr>
                  <w:tcW w:w="1552" w:type="dxa"/>
                  <w:tcBorders>
                    <w:top w:val="single" w:sz="4" w:space="0" w:color="000000"/>
                    <w:left w:val="single" w:sz="4" w:space="0" w:color="000000"/>
                    <w:bottom w:val="single" w:sz="4" w:space="0" w:color="000000"/>
                    <w:right w:val="single" w:sz="4" w:space="0" w:color="000000"/>
                  </w:tcBorders>
                  <w:hideMark/>
                </w:tcPr>
                <w:p w14:paraId="0E60940C" w14:textId="77777777" w:rsidR="00D76935" w:rsidRPr="00150BBD" w:rsidRDefault="00D76935" w:rsidP="00D76935">
                  <w:pPr>
                    <w:rPr>
                      <w:sz w:val="20"/>
                    </w:rPr>
                  </w:pP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1C4A5B" w14:textId="77777777" w:rsidR="00D76935" w:rsidRPr="00150BBD" w:rsidRDefault="00D76935" w:rsidP="00D76935">
                  <w:pPr>
                    <w:rPr>
                      <w:sz w:val="20"/>
                      <w:szCs w:val="24"/>
                    </w:rPr>
                  </w:pPr>
                </w:p>
              </w:tc>
              <w:tc>
                <w:tcPr>
                  <w:tcW w:w="1116" w:type="dxa"/>
                  <w:tcBorders>
                    <w:top w:val="single" w:sz="4" w:space="0" w:color="000000"/>
                    <w:left w:val="single" w:sz="4" w:space="0" w:color="000000"/>
                    <w:bottom w:val="single" w:sz="4" w:space="0" w:color="000000"/>
                    <w:right w:val="single" w:sz="4" w:space="0" w:color="000000"/>
                  </w:tcBorders>
                  <w:hideMark/>
                </w:tcPr>
                <w:p w14:paraId="1A5D4F2A" w14:textId="77777777" w:rsidR="00D76935" w:rsidRPr="00150BBD" w:rsidRDefault="00D76935" w:rsidP="00D76935">
                  <w:pPr>
                    <w:rPr>
                      <w:sz w:val="20"/>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08B2CA63" w14:textId="77777777" w:rsidR="00D76935" w:rsidRPr="00150BBD" w:rsidRDefault="00D76935" w:rsidP="00D76935">
                  <w:pPr>
                    <w:rPr>
                      <w:sz w:val="20"/>
                    </w:rPr>
                  </w:pPr>
                </w:p>
              </w:tc>
            </w:tr>
          </w:tbl>
          <w:p w14:paraId="171BFB84" w14:textId="77777777" w:rsidR="00D76935" w:rsidRPr="00150BBD" w:rsidRDefault="00D76935" w:rsidP="00D76935">
            <w:pPr>
              <w:rPr>
                <w:szCs w:val="24"/>
              </w:rPr>
            </w:pPr>
          </w:p>
          <w:p w14:paraId="278CA6FC" w14:textId="77777777" w:rsidR="00D76935" w:rsidRPr="00150BBD" w:rsidRDefault="00D76935" w:rsidP="00D76935">
            <w:pPr>
              <w:ind w:left="0"/>
              <w:rPr>
                <w:rFonts w:eastAsia="Calibri"/>
                <w:szCs w:val="24"/>
                <w:lang w:eastAsia="en-US"/>
              </w:rPr>
            </w:pPr>
            <w:r w:rsidRPr="00150BBD">
              <w:rPr>
                <w:szCs w:val="24"/>
              </w:rPr>
              <w:t>У складі тендерної пропозиції Учасник має надати скановані копії* свідоцтв про реєстрацію транспортних засо</w:t>
            </w:r>
            <w:r>
              <w:rPr>
                <w:szCs w:val="24"/>
              </w:rPr>
              <w:t xml:space="preserve">бів та </w:t>
            </w:r>
            <w:r w:rsidRPr="00150BBD">
              <w:rPr>
                <w:szCs w:val="24"/>
              </w:rPr>
              <w:t>свідоцтв про реєстрацію транспортних засобів, які вказані у довідці (за виключенням навісного, ручного та іншого обладнання, яке не потребує реєстрації).</w:t>
            </w:r>
          </w:p>
          <w:p w14:paraId="59EED595" w14:textId="77777777" w:rsidR="00D76935" w:rsidRPr="00D76935" w:rsidRDefault="00D76935" w:rsidP="00D76935">
            <w:pPr>
              <w:ind w:left="35"/>
              <w:rPr>
                <w:szCs w:val="24"/>
              </w:rPr>
            </w:pPr>
            <w:r w:rsidRPr="00150BBD">
              <w:rPr>
                <w:szCs w:val="24"/>
              </w:rPr>
              <w:t xml:space="preserve">Крім того у разі використання Учасником в процесі </w:t>
            </w:r>
            <w:r w:rsidRPr="00150BBD">
              <w:t>виконання робіт/надання послуг</w:t>
            </w:r>
            <w:r w:rsidRPr="00150BBD">
              <w:rPr>
                <w:szCs w:val="24"/>
              </w:rPr>
              <w:t xml:space="preserve"> машин та автотранспортних засобів на умовах оренди та/або у разі отримання Учасником необхідних послуг від інших фізичних/юридичних осіб (далі - треті особи), про це зазначається у довідці, а до тендерної пропозиції приєднуються </w:t>
            </w:r>
            <w:r w:rsidRPr="00150BBD">
              <w:rPr>
                <w:bCs/>
                <w:szCs w:val="24"/>
              </w:rPr>
              <w:t>скановані копії*</w:t>
            </w:r>
            <w:r w:rsidR="006A578D">
              <w:rPr>
                <w:szCs w:val="24"/>
              </w:rPr>
              <w:t xml:space="preserve"> </w:t>
            </w:r>
            <w:r w:rsidRPr="00150BBD">
              <w:rPr>
                <w:szCs w:val="24"/>
              </w:rPr>
              <w:t>документів на підставі яких Учасник користується машинам</w:t>
            </w:r>
            <w:r w:rsidR="006A578D">
              <w:rPr>
                <w:szCs w:val="24"/>
              </w:rPr>
              <w:t xml:space="preserve">и чи автотранспортними засобами </w:t>
            </w:r>
            <w:r w:rsidRPr="00150BBD">
              <w:rPr>
                <w:szCs w:val="24"/>
              </w:rPr>
              <w:t>та/або</w:t>
            </w:r>
            <w:r w:rsidR="006A578D">
              <w:rPr>
                <w:szCs w:val="24"/>
              </w:rPr>
              <w:t xml:space="preserve"> </w:t>
            </w:r>
            <w:r w:rsidRPr="00150BBD">
              <w:rPr>
                <w:szCs w:val="24"/>
              </w:rPr>
              <w:t xml:space="preserve">отримує необхідні послуги від третіх осіб (договір оренди, договір про надання транспортних послуг, тощо). </w:t>
            </w:r>
          </w:p>
          <w:p w14:paraId="3A848C45" w14:textId="77777777" w:rsidR="00D76935" w:rsidRPr="00150BBD" w:rsidRDefault="00D76935" w:rsidP="00D76935">
            <w:pPr>
              <w:pStyle w:val="af5"/>
              <w:spacing w:line="256" w:lineRule="auto"/>
              <w:jc w:val="both"/>
              <w:rPr>
                <w:rFonts w:ascii="Times New Roman" w:hAnsi="Times New Roman"/>
                <w:sz w:val="24"/>
                <w:szCs w:val="24"/>
                <w:lang w:eastAsia="en-US"/>
              </w:rPr>
            </w:pPr>
            <w:r w:rsidRPr="00150BBD">
              <w:rPr>
                <w:rFonts w:ascii="Times New Roman" w:hAnsi="Times New Roman"/>
                <w:sz w:val="24"/>
                <w:szCs w:val="24"/>
                <w:lang w:eastAsia="en-US"/>
              </w:rPr>
              <w:t xml:space="preserve">У тому разі, якщо третя особа, не є власником цих машин та автотранспортних засобів, тендерна пропозиція Учасника має містити </w:t>
            </w:r>
            <w:r w:rsidRPr="00150BBD">
              <w:rPr>
                <w:rFonts w:ascii="Times New Roman" w:hAnsi="Times New Roman"/>
                <w:bCs/>
                <w:sz w:val="24"/>
                <w:szCs w:val="24"/>
                <w:lang w:eastAsia="en-US"/>
              </w:rPr>
              <w:t>скановану копію*</w:t>
            </w:r>
            <w:r w:rsidRPr="00150BBD">
              <w:rPr>
                <w:rFonts w:ascii="Times New Roman" w:hAnsi="Times New Roman"/>
                <w:sz w:val="24"/>
                <w:szCs w:val="24"/>
                <w:lang w:eastAsia="en-US"/>
              </w:rPr>
              <w:t xml:space="preserve"> документу, який підтверджує право третьої особи передавати машини та автотранспорт в суборенду, або право використання таких машин та транспортних засобів третьою особою у власній господарській діяльності. </w:t>
            </w:r>
          </w:p>
          <w:p w14:paraId="0A06166D" w14:textId="77777777" w:rsidR="00D76935" w:rsidRPr="00150BBD" w:rsidRDefault="00D76935" w:rsidP="00D76935">
            <w:pPr>
              <w:pStyle w:val="af5"/>
              <w:jc w:val="both"/>
              <w:rPr>
                <w:rFonts w:ascii="Times New Roman" w:hAnsi="Times New Roman"/>
                <w:sz w:val="24"/>
                <w:szCs w:val="24"/>
                <w:lang w:eastAsia="en-US"/>
              </w:rPr>
            </w:pPr>
            <w:r w:rsidRPr="00150BBD">
              <w:rPr>
                <w:rFonts w:ascii="Times New Roman" w:hAnsi="Times New Roman"/>
                <w:sz w:val="24"/>
                <w:szCs w:val="24"/>
                <w:lang w:eastAsia="en-US"/>
              </w:rPr>
              <w:lastRenderedPageBreak/>
              <w:t>Наявність у власності та/або в користуванні (оренда, тощо) Учасника навісного, ручного та іншого обладнання, вказаного в довідці</w:t>
            </w:r>
            <w:r w:rsidRPr="00150BBD">
              <w:rPr>
                <w:rFonts w:ascii="Times New Roman" w:hAnsi="Times New Roman"/>
                <w:b/>
                <w:bCs/>
                <w:color w:val="000000"/>
                <w:lang w:eastAsia="en-US"/>
              </w:rPr>
              <w:t xml:space="preserve"> </w:t>
            </w:r>
            <w:r w:rsidRPr="00150BBD">
              <w:rPr>
                <w:rFonts w:ascii="Times New Roman" w:hAnsi="Times New Roman"/>
                <w:sz w:val="24"/>
                <w:szCs w:val="24"/>
                <w:lang w:eastAsia="en-US"/>
              </w:rPr>
              <w:t>про наявність обладнання, матеріально-технічної бази та технологій учасника, та яке не потребує Державної реєстрації, підтверджується Довідкою, складеною Учасником у довільній формі, або іншим документом (видаткова накладна, інвентарна картка, оборотно-сальдова відомість, договір оренди, тощо).</w:t>
            </w:r>
          </w:p>
          <w:p w14:paraId="26970188" w14:textId="77777777" w:rsidR="0014409E" w:rsidRPr="00150BBD" w:rsidRDefault="00D76935" w:rsidP="00D76935">
            <w:pPr>
              <w:spacing w:after="17" w:line="238" w:lineRule="auto"/>
              <w:ind w:left="0" w:right="103" w:firstLine="0"/>
              <w:rPr>
                <w:szCs w:val="24"/>
              </w:rPr>
            </w:pPr>
            <w:r w:rsidRPr="00150BBD">
              <w:rPr>
                <w:szCs w:val="24"/>
              </w:rPr>
              <w:t xml:space="preserve">Учасник може для підтвердження своєї відповідності такому критерію </w:t>
            </w:r>
            <w:r>
              <w:rPr>
                <w:szCs w:val="24"/>
              </w:rPr>
              <w:t xml:space="preserve">залучити спроможності </w:t>
            </w:r>
            <w:r w:rsidRPr="00150BBD">
              <w:rPr>
                <w:szCs w:val="24"/>
              </w:rPr>
              <w:t>інших</w:t>
            </w:r>
            <w:r>
              <w:rPr>
                <w:szCs w:val="24"/>
              </w:rPr>
              <w:t xml:space="preserve"> </w:t>
            </w:r>
            <w:r w:rsidRPr="00150BBD">
              <w:rPr>
                <w:szCs w:val="24"/>
              </w:rPr>
              <w:t>суб’єктів</w:t>
            </w:r>
            <w:r>
              <w:rPr>
                <w:szCs w:val="24"/>
              </w:rPr>
              <w:t xml:space="preserve"> </w:t>
            </w:r>
            <w:r w:rsidRPr="00150BBD">
              <w:rPr>
                <w:szCs w:val="24"/>
              </w:rPr>
              <w:t>господарювання</w:t>
            </w:r>
            <w:r>
              <w:rPr>
                <w:szCs w:val="24"/>
              </w:rPr>
              <w:t xml:space="preserve"> </w:t>
            </w:r>
            <w:r w:rsidRPr="00150BBD">
              <w:rPr>
                <w:szCs w:val="24"/>
              </w:rPr>
              <w:t>як субпідрядників / співвиконавців.</w:t>
            </w:r>
          </w:p>
        </w:tc>
      </w:tr>
      <w:tr w:rsidR="00925C1D" w:rsidRPr="00A81EFE" w14:paraId="34BA1E85" w14:textId="77777777" w:rsidTr="00D76935">
        <w:trPr>
          <w:trHeight w:val="1129"/>
        </w:trPr>
        <w:tc>
          <w:tcPr>
            <w:tcW w:w="627" w:type="dxa"/>
            <w:tcBorders>
              <w:top w:val="single" w:sz="4" w:space="0" w:color="000001"/>
              <w:left w:val="single" w:sz="4" w:space="0" w:color="000001"/>
              <w:bottom w:val="single" w:sz="4" w:space="0" w:color="000001"/>
              <w:right w:val="single" w:sz="4" w:space="0" w:color="000001"/>
            </w:tcBorders>
          </w:tcPr>
          <w:p w14:paraId="687485E1" w14:textId="77777777" w:rsidR="00925C1D" w:rsidRDefault="00925C1D" w:rsidP="0014409E">
            <w:pPr>
              <w:spacing w:after="0" w:line="238" w:lineRule="auto"/>
              <w:ind w:left="98" w:right="150" w:firstLine="0"/>
              <w:rPr>
                <w:szCs w:val="24"/>
              </w:rPr>
            </w:pPr>
            <w:r>
              <w:rPr>
                <w:szCs w:val="24"/>
              </w:rPr>
              <w:lastRenderedPageBreak/>
              <w:t>2</w:t>
            </w:r>
          </w:p>
        </w:tc>
        <w:tc>
          <w:tcPr>
            <w:tcW w:w="2410" w:type="dxa"/>
            <w:tcBorders>
              <w:top w:val="single" w:sz="4" w:space="0" w:color="000001"/>
              <w:left w:val="single" w:sz="4" w:space="0" w:color="000001"/>
              <w:bottom w:val="single" w:sz="4" w:space="0" w:color="000001"/>
              <w:right w:val="single" w:sz="4" w:space="0" w:color="000001"/>
            </w:tcBorders>
          </w:tcPr>
          <w:p w14:paraId="594107F7" w14:textId="77777777" w:rsidR="00925C1D" w:rsidRDefault="00925C1D" w:rsidP="00D76935">
            <w:pPr>
              <w:spacing w:after="0" w:line="238" w:lineRule="auto"/>
              <w:ind w:left="0" w:right="0" w:firstLine="0"/>
              <w:rPr>
                <w:szCs w:val="24"/>
              </w:rPr>
            </w:pPr>
            <w:r>
              <w:rPr>
                <w:szCs w:val="24"/>
              </w:rPr>
              <w:t>Наявність в учасника процедури закупівлі працівників відповідної кваліфікації, які мають необхідні знання та досвід</w:t>
            </w:r>
          </w:p>
        </w:tc>
        <w:tc>
          <w:tcPr>
            <w:tcW w:w="7229" w:type="dxa"/>
            <w:tcBorders>
              <w:top w:val="single" w:sz="4" w:space="0" w:color="000001"/>
              <w:left w:val="single" w:sz="4" w:space="0" w:color="000001"/>
              <w:bottom w:val="single" w:sz="4" w:space="0" w:color="000001"/>
              <w:right w:val="single" w:sz="4" w:space="0" w:color="000001"/>
            </w:tcBorders>
          </w:tcPr>
          <w:p w14:paraId="2EDB78E8" w14:textId="77777777" w:rsidR="00925C1D" w:rsidRPr="00D76935" w:rsidRDefault="00925C1D" w:rsidP="00D76935">
            <w:pPr>
              <w:ind w:left="35" w:right="-111"/>
              <w:jc w:val="left"/>
              <w:rPr>
                <w:szCs w:val="24"/>
              </w:rPr>
            </w:pPr>
            <w:r>
              <w:rPr>
                <w:szCs w:val="24"/>
              </w:rPr>
              <w:t>Не вимагається</w:t>
            </w:r>
          </w:p>
        </w:tc>
      </w:tr>
      <w:tr w:rsidR="00D76935" w:rsidRPr="00A81EFE" w14:paraId="344583EF" w14:textId="77777777" w:rsidTr="00D76935">
        <w:trPr>
          <w:trHeight w:val="1129"/>
        </w:trPr>
        <w:tc>
          <w:tcPr>
            <w:tcW w:w="627" w:type="dxa"/>
            <w:tcBorders>
              <w:top w:val="single" w:sz="4" w:space="0" w:color="000001"/>
              <w:left w:val="single" w:sz="4" w:space="0" w:color="000001"/>
              <w:bottom w:val="single" w:sz="4" w:space="0" w:color="000001"/>
              <w:right w:val="single" w:sz="4" w:space="0" w:color="000001"/>
            </w:tcBorders>
          </w:tcPr>
          <w:p w14:paraId="63319DAB" w14:textId="77777777" w:rsidR="00D76935" w:rsidRDefault="00925C1D" w:rsidP="00D76935">
            <w:pPr>
              <w:spacing w:after="0" w:line="238" w:lineRule="auto"/>
              <w:ind w:left="98" w:right="150" w:firstLine="0"/>
              <w:rPr>
                <w:szCs w:val="24"/>
              </w:rPr>
            </w:pPr>
            <w:r>
              <w:rPr>
                <w:szCs w:val="24"/>
              </w:rPr>
              <w:t>3</w:t>
            </w:r>
          </w:p>
        </w:tc>
        <w:tc>
          <w:tcPr>
            <w:tcW w:w="2410" w:type="dxa"/>
            <w:tcBorders>
              <w:top w:val="single" w:sz="4" w:space="0" w:color="000001"/>
              <w:left w:val="single" w:sz="4" w:space="0" w:color="000001"/>
              <w:bottom w:val="single" w:sz="4" w:space="0" w:color="000001"/>
              <w:right w:val="single" w:sz="4" w:space="0" w:color="000001"/>
            </w:tcBorders>
          </w:tcPr>
          <w:p w14:paraId="017AA2A9" w14:textId="77777777" w:rsidR="00D76935" w:rsidRDefault="00D76935" w:rsidP="00D76935">
            <w:pPr>
              <w:spacing w:after="0" w:line="238" w:lineRule="auto"/>
              <w:ind w:left="98" w:right="150" w:firstLine="0"/>
              <w:jc w:val="left"/>
              <w:rPr>
                <w:szCs w:val="24"/>
              </w:rPr>
            </w:pPr>
            <w:r w:rsidRPr="00A81EFE">
              <w:rPr>
                <w:szCs w:val="24"/>
              </w:rPr>
              <w:t xml:space="preserve">Наявність документально підтвердженого досвіду виконання аналогічного (аналогічних) </w:t>
            </w:r>
            <w:r>
              <w:rPr>
                <w:szCs w:val="24"/>
              </w:rPr>
              <w:t xml:space="preserve">за </w:t>
            </w:r>
            <w:r w:rsidRPr="00A81EFE">
              <w:rPr>
                <w:szCs w:val="24"/>
              </w:rPr>
              <w:t>предметом закупівлі договору (договорів)</w:t>
            </w:r>
          </w:p>
        </w:tc>
        <w:tc>
          <w:tcPr>
            <w:tcW w:w="7229" w:type="dxa"/>
            <w:tcBorders>
              <w:top w:val="single" w:sz="4" w:space="0" w:color="000001"/>
              <w:left w:val="single" w:sz="4" w:space="0" w:color="000001"/>
              <w:bottom w:val="single" w:sz="4" w:space="0" w:color="000001"/>
              <w:right w:val="single" w:sz="4" w:space="0" w:color="000001"/>
            </w:tcBorders>
          </w:tcPr>
          <w:p w14:paraId="58BED255" w14:textId="77777777" w:rsidR="00D76935" w:rsidRPr="00150BBD" w:rsidRDefault="00925C1D" w:rsidP="00925C1D">
            <w:pPr>
              <w:spacing w:after="17" w:line="238" w:lineRule="auto"/>
              <w:ind w:left="37" w:right="103" w:firstLine="0"/>
              <w:rPr>
                <w:szCs w:val="24"/>
              </w:rPr>
            </w:pPr>
            <w:r>
              <w:rPr>
                <w:szCs w:val="24"/>
              </w:rPr>
              <w:t>3</w:t>
            </w:r>
            <w:r w:rsidR="00D76935" w:rsidRPr="00150BBD">
              <w:rPr>
                <w:szCs w:val="24"/>
              </w:rPr>
              <w:t>.1.</w:t>
            </w:r>
            <w:r w:rsidR="00D76935" w:rsidRPr="00150BBD">
              <w:rPr>
                <w:rFonts w:eastAsia="Arial"/>
                <w:szCs w:val="24"/>
              </w:rPr>
              <w:t xml:space="preserve"> </w:t>
            </w:r>
            <w:r w:rsidR="00D76935" w:rsidRPr="00150BBD">
              <w:rPr>
                <w:szCs w:val="24"/>
              </w:rPr>
              <w:t xml:space="preserve">Відомості у вигляді довідки* про виконання аналогічного(их) договору(ів) щодо предмету закупівлі тендерної документації, які повинні підтверджувати те, що учасник має досвід виконання аналогічного договору: </w:t>
            </w:r>
          </w:p>
          <w:p w14:paraId="2B97F5C7" w14:textId="77777777" w:rsidR="00D76935" w:rsidRPr="00150BBD" w:rsidRDefault="00D76935" w:rsidP="00D76935">
            <w:pPr>
              <w:spacing w:after="0" w:line="259" w:lineRule="auto"/>
              <w:ind w:left="358" w:right="0" w:firstLine="4961"/>
              <w:jc w:val="left"/>
              <w:rPr>
                <w:szCs w:val="24"/>
              </w:rPr>
            </w:pPr>
            <w:r w:rsidRPr="00150BBD">
              <w:rPr>
                <w:szCs w:val="24"/>
              </w:rPr>
              <w:t xml:space="preserve">*Форма довідки </w:t>
            </w:r>
            <w:r w:rsidRPr="00150BBD">
              <w:rPr>
                <w:b/>
                <w:szCs w:val="24"/>
              </w:rPr>
              <w:t xml:space="preserve">Довідка про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 </w:t>
            </w:r>
          </w:p>
          <w:tbl>
            <w:tblPr>
              <w:tblStyle w:val="TableGrid"/>
              <w:tblW w:w="6434" w:type="dxa"/>
              <w:tblInd w:w="86" w:type="dxa"/>
              <w:tblLayout w:type="fixed"/>
              <w:tblCellMar>
                <w:top w:w="48" w:type="dxa"/>
                <w:left w:w="10" w:type="dxa"/>
                <w:right w:w="9" w:type="dxa"/>
              </w:tblCellMar>
              <w:tblLook w:val="04A0" w:firstRow="1" w:lastRow="0" w:firstColumn="1" w:lastColumn="0" w:noHBand="0" w:noVBand="1"/>
            </w:tblPr>
            <w:tblGrid>
              <w:gridCol w:w="1189"/>
              <w:gridCol w:w="1276"/>
              <w:gridCol w:w="992"/>
              <w:gridCol w:w="1134"/>
              <w:gridCol w:w="1843"/>
            </w:tblGrid>
            <w:tr w:rsidR="00EC28E2" w:rsidRPr="00150BBD" w14:paraId="6451BCD5" w14:textId="77777777" w:rsidTr="00EC28E2">
              <w:trPr>
                <w:trHeight w:val="3566"/>
              </w:trPr>
              <w:tc>
                <w:tcPr>
                  <w:tcW w:w="1189" w:type="dxa"/>
                  <w:tcBorders>
                    <w:top w:val="single" w:sz="4" w:space="0" w:color="000000"/>
                    <w:left w:val="single" w:sz="4" w:space="0" w:color="000000"/>
                    <w:bottom w:val="single" w:sz="4" w:space="0" w:color="000000"/>
                    <w:right w:val="single" w:sz="4" w:space="0" w:color="000000"/>
                  </w:tcBorders>
                </w:tcPr>
                <w:p w14:paraId="7FBC8BA3" w14:textId="77777777" w:rsidR="00EC28E2" w:rsidRPr="00150BBD" w:rsidRDefault="00EC28E2" w:rsidP="00D76935">
                  <w:pPr>
                    <w:spacing w:after="0" w:line="259" w:lineRule="auto"/>
                    <w:ind w:left="192" w:right="0" w:firstLine="0"/>
                    <w:jc w:val="left"/>
                    <w:rPr>
                      <w:sz w:val="18"/>
                      <w:szCs w:val="18"/>
                    </w:rPr>
                  </w:pPr>
                  <w:r w:rsidRPr="00150BBD">
                    <w:rPr>
                      <w:sz w:val="18"/>
                      <w:szCs w:val="18"/>
                    </w:rPr>
                    <w:t xml:space="preserve">№ </w:t>
                  </w:r>
                </w:p>
                <w:p w14:paraId="7F45DCD4" w14:textId="77777777" w:rsidR="00EC28E2" w:rsidRPr="00150BBD" w:rsidRDefault="00EC28E2" w:rsidP="00D76935">
                  <w:pPr>
                    <w:spacing w:after="0" w:line="259" w:lineRule="auto"/>
                    <w:ind w:left="0" w:right="84" w:firstLine="0"/>
                    <w:jc w:val="right"/>
                    <w:rPr>
                      <w:sz w:val="18"/>
                      <w:szCs w:val="18"/>
                    </w:rPr>
                  </w:pPr>
                  <w:r w:rsidRPr="00150BBD">
                    <w:rPr>
                      <w:sz w:val="18"/>
                      <w:szCs w:val="18"/>
                    </w:rPr>
                    <w:t xml:space="preserve">з/п </w:t>
                  </w:r>
                </w:p>
              </w:tc>
              <w:tc>
                <w:tcPr>
                  <w:tcW w:w="1276" w:type="dxa"/>
                  <w:tcBorders>
                    <w:top w:val="single" w:sz="4" w:space="0" w:color="000000"/>
                    <w:left w:val="single" w:sz="4" w:space="0" w:color="000000"/>
                    <w:bottom w:val="single" w:sz="4" w:space="0" w:color="000000"/>
                    <w:right w:val="single" w:sz="4" w:space="0" w:color="000000"/>
                  </w:tcBorders>
                </w:tcPr>
                <w:p w14:paraId="3635B185" w14:textId="77777777" w:rsidR="00EC28E2" w:rsidRPr="00150BBD" w:rsidRDefault="00EC28E2" w:rsidP="00D76935">
                  <w:pPr>
                    <w:spacing w:after="0" w:line="240" w:lineRule="auto"/>
                    <w:ind w:left="68" w:right="0" w:firstLine="0"/>
                    <w:jc w:val="center"/>
                    <w:rPr>
                      <w:sz w:val="18"/>
                      <w:szCs w:val="18"/>
                    </w:rPr>
                  </w:pPr>
                  <w:r w:rsidRPr="00150BBD">
                    <w:rPr>
                      <w:sz w:val="18"/>
                      <w:szCs w:val="18"/>
                    </w:rPr>
                    <w:t xml:space="preserve">Номер та дата </w:t>
                  </w:r>
                </w:p>
                <w:p w14:paraId="44E80293" w14:textId="77777777" w:rsidR="00EC28E2" w:rsidRPr="00150BBD" w:rsidRDefault="00EC28E2" w:rsidP="00D76935">
                  <w:pPr>
                    <w:spacing w:after="0" w:line="259" w:lineRule="auto"/>
                    <w:ind w:left="0" w:right="0" w:firstLine="0"/>
                    <w:jc w:val="center"/>
                    <w:rPr>
                      <w:sz w:val="18"/>
                      <w:szCs w:val="18"/>
                    </w:rPr>
                  </w:pPr>
                  <w:r w:rsidRPr="00150BBD">
                    <w:rPr>
                      <w:sz w:val="18"/>
                      <w:szCs w:val="18"/>
                    </w:rPr>
                    <w:t xml:space="preserve">укладення договору </w:t>
                  </w:r>
                </w:p>
              </w:tc>
              <w:tc>
                <w:tcPr>
                  <w:tcW w:w="992" w:type="dxa"/>
                  <w:tcBorders>
                    <w:top w:val="single" w:sz="4" w:space="0" w:color="000000"/>
                    <w:left w:val="single" w:sz="4" w:space="0" w:color="000000"/>
                    <w:bottom w:val="single" w:sz="4" w:space="0" w:color="000000"/>
                    <w:right w:val="single" w:sz="4" w:space="0" w:color="000000"/>
                  </w:tcBorders>
                </w:tcPr>
                <w:p w14:paraId="13B79147" w14:textId="77777777" w:rsidR="00EC28E2" w:rsidRPr="00150BBD" w:rsidRDefault="00EC28E2" w:rsidP="00D76935">
                  <w:pPr>
                    <w:spacing w:after="0" w:line="259" w:lineRule="auto"/>
                    <w:ind w:left="91" w:right="0" w:firstLine="0"/>
                    <w:jc w:val="center"/>
                    <w:rPr>
                      <w:sz w:val="18"/>
                      <w:szCs w:val="18"/>
                    </w:rPr>
                  </w:pPr>
                  <w:r w:rsidRPr="00150BBD">
                    <w:rPr>
                      <w:sz w:val="18"/>
                      <w:szCs w:val="18"/>
                    </w:rPr>
                    <w:t xml:space="preserve">Строк дії договору </w:t>
                  </w:r>
                </w:p>
              </w:tc>
              <w:tc>
                <w:tcPr>
                  <w:tcW w:w="1134" w:type="dxa"/>
                  <w:tcBorders>
                    <w:top w:val="single" w:sz="4" w:space="0" w:color="000000"/>
                    <w:left w:val="single" w:sz="4" w:space="0" w:color="000000"/>
                    <w:bottom w:val="single" w:sz="4" w:space="0" w:color="000000"/>
                    <w:right w:val="single" w:sz="4" w:space="0" w:color="000000"/>
                  </w:tcBorders>
                </w:tcPr>
                <w:p w14:paraId="044D1C66" w14:textId="77777777" w:rsidR="00EC28E2" w:rsidRPr="00150BBD" w:rsidRDefault="00EC28E2" w:rsidP="00D76935">
                  <w:pPr>
                    <w:spacing w:after="0" w:line="259" w:lineRule="auto"/>
                    <w:ind w:left="0" w:right="0" w:firstLine="0"/>
                    <w:jc w:val="center"/>
                    <w:rPr>
                      <w:sz w:val="18"/>
                      <w:szCs w:val="18"/>
                    </w:rPr>
                  </w:pPr>
                  <w:r w:rsidRPr="00150BBD">
                    <w:rPr>
                      <w:sz w:val="18"/>
                      <w:szCs w:val="18"/>
                    </w:rPr>
                    <w:t xml:space="preserve">Предмет договору </w:t>
                  </w:r>
                </w:p>
              </w:tc>
              <w:tc>
                <w:tcPr>
                  <w:tcW w:w="1843" w:type="dxa"/>
                  <w:tcBorders>
                    <w:top w:val="single" w:sz="4" w:space="0" w:color="000000"/>
                    <w:left w:val="single" w:sz="4" w:space="0" w:color="000000"/>
                    <w:bottom w:val="single" w:sz="4" w:space="0" w:color="000000"/>
                    <w:right w:val="single" w:sz="4" w:space="0" w:color="000000"/>
                  </w:tcBorders>
                </w:tcPr>
                <w:p w14:paraId="1D473319" w14:textId="77777777" w:rsidR="00EC28E2" w:rsidRPr="00150BBD" w:rsidRDefault="00EC28E2" w:rsidP="00D76935">
                  <w:pPr>
                    <w:spacing w:after="0" w:line="240" w:lineRule="auto"/>
                    <w:ind w:left="310" w:right="203" w:hanging="36"/>
                    <w:rPr>
                      <w:sz w:val="18"/>
                      <w:szCs w:val="18"/>
                    </w:rPr>
                  </w:pPr>
                  <w:r w:rsidRPr="00150BBD">
                    <w:rPr>
                      <w:sz w:val="18"/>
                      <w:szCs w:val="18"/>
                    </w:rPr>
                    <w:t xml:space="preserve">Інформація про контрагента за договором </w:t>
                  </w:r>
                </w:p>
                <w:p w14:paraId="4F8008D8" w14:textId="77777777" w:rsidR="00EC28E2" w:rsidRPr="00150BBD" w:rsidRDefault="00EC28E2" w:rsidP="00D76935">
                  <w:pPr>
                    <w:spacing w:after="0" w:line="259" w:lineRule="auto"/>
                    <w:ind w:left="118" w:right="0" w:firstLine="0"/>
                    <w:jc w:val="left"/>
                    <w:rPr>
                      <w:sz w:val="18"/>
                      <w:szCs w:val="18"/>
                    </w:rPr>
                  </w:pPr>
                  <w:r w:rsidRPr="00150BBD">
                    <w:rPr>
                      <w:sz w:val="18"/>
                      <w:szCs w:val="18"/>
                    </w:rPr>
                    <w:t xml:space="preserve">(найменування, код </w:t>
                  </w:r>
                </w:p>
                <w:p w14:paraId="7DE01A3C" w14:textId="77777777" w:rsidR="00EC28E2" w:rsidRPr="00150BBD" w:rsidRDefault="00EC28E2" w:rsidP="00D76935">
                  <w:pPr>
                    <w:spacing w:after="0" w:line="259" w:lineRule="auto"/>
                    <w:ind w:left="73" w:right="0" w:firstLine="0"/>
                    <w:jc w:val="center"/>
                    <w:rPr>
                      <w:sz w:val="18"/>
                      <w:szCs w:val="18"/>
                    </w:rPr>
                  </w:pPr>
                  <w:r w:rsidRPr="00150BBD">
                    <w:rPr>
                      <w:sz w:val="18"/>
                      <w:szCs w:val="18"/>
                    </w:rPr>
                    <w:t xml:space="preserve">ЄДРПОУ, </w:t>
                  </w:r>
                </w:p>
                <w:p w14:paraId="195B72D9" w14:textId="77777777" w:rsidR="00EC28E2" w:rsidRPr="00150BBD" w:rsidRDefault="00EC28E2" w:rsidP="00D76935">
                  <w:pPr>
                    <w:spacing w:after="0" w:line="259" w:lineRule="auto"/>
                    <w:ind w:left="134" w:right="0" w:firstLine="0"/>
                    <w:jc w:val="left"/>
                    <w:rPr>
                      <w:sz w:val="18"/>
                      <w:szCs w:val="18"/>
                    </w:rPr>
                  </w:pPr>
                  <w:r w:rsidRPr="00150BBD">
                    <w:rPr>
                      <w:sz w:val="18"/>
                      <w:szCs w:val="18"/>
                    </w:rPr>
                    <w:t xml:space="preserve">місцезнаходження) </w:t>
                  </w:r>
                </w:p>
              </w:tc>
            </w:tr>
            <w:tr w:rsidR="00EC28E2" w:rsidRPr="00150BBD" w14:paraId="4773F11A" w14:textId="77777777" w:rsidTr="00EC28E2">
              <w:trPr>
                <w:trHeight w:val="311"/>
              </w:trPr>
              <w:tc>
                <w:tcPr>
                  <w:tcW w:w="1189" w:type="dxa"/>
                  <w:tcBorders>
                    <w:top w:val="single" w:sz="4" w:space="0" w:color="000000"/>
                    <w:left w:val="single" w:sz="4" w:space="0" w:color="000000"/>
                    <w:bottom w:val="single" w:sz="4" w:space="0" w:color="000000"/>
                    <w:right w:val="single" w:sz="4" w:space="0" w:color="000000"/>
                  </w:tcBorders>
                </w:tcPr>
                <w:p w14:paraId="2EC61497" w14:textId="77777777" w:rsidR="00EC28E2" w:rsidRPr="00150BBD" w:rsidRDefault="00EC28E2" w:rsidP="00D76935">
                  <w:pPr>
                    <w:spacing w:after="0" w:line="259" w:lineRule="auto"/>
                    <w:ind w:left="113" w:right="0" w:firstLine="0"/>
                    <w:rPr>
                      <w:sz w:val="18"/>
                      <w:szCs w:val="18"/>
                    </w:rPr>
                  </w:pPr>
                  <w:r w:rsidRPr="00150BBD">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010BD33" w14:textId="77777777" w:rsidR="00EC28E2" w:rsidRPr="00150BBD" w:rsidRDefault="00EC28E2" w:rsidP="00D76935">
                  <w:pPr>
                    <w:spacing w:after="0" w:line="259" w:lineRule="auto"/>
                    <w:ind w:left="62" w:right="0" w:firstLine="0"/>
                    <w:jc w:val="center"/>
                    <w:rPr>
                      <w:sz w:val="18"/>
                      <w:szCs w:val="18"/>
                    </w:rPr>
                  </w:pPr>
                  <w:r w:rsidRPr="00150BBD">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D3706ED" w14:textId="77777777" w:rsidR="00EC28E2" w:rsidRPr="00150BBD" w:rsidRDefault="00EC28E2" w:rsidP="00D76935">
                  <w:pPr>
                    <w:spacing w:after="0" w:line="259" w:lineRule="auto"/>
                    <w:ind w:left="59" w:right="0" w:firstLine="0"/>
                    <w:jc w:val="center"/>
                    <w:rPr>
                      <w:sz w:val="18"/>
                      <w:szCs w:val="18"/>
                    </w:rPr>
                  </w:pPr>
                  <w:r w:rsidRPr="00150BBD">
                    <w:rPr>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3116AD1" w14:textId="77777777" w:rsidR="00EC28E2" w:rsidRPr="00150BBD" w:rsidRDefault="00EC28E2" w:rsidP="00D76935">
                  <w:pPr>
                    <w:spacing w:after="0" w:line="259" w:lineRule="auto"/>
                    <w:ind w:left="62" w:right="0" w:firstLine="0"/>
                    <w:jc w:val="center"/>
                    <w:rPr>
                      <w:sz w:val="18"/>
                      <w:szCs w:val="18"/>
                    </w:rPr>
                  </w:pPr>
                  <w:r w:rsidRPr="00150BBD">
                    <w:rPr>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E3BCEA9" w14:textId="77777777" w:rsidR="00EC28E2" w:rsidRPr="00150BBD" w:rsidRDefault="00EC28E2" w:rsidP="00D76935">
                  <w:pPr>
                    <w:spacing w:after="0" w:line="259" w:lineRule="auto"/>
                    <w:ind w:left="59" w:right="0" w:firstLine="0"/>
                    <w:jc w:val="center"/>
                    <w:rPr>
                      <w:sz w:val="18"/>
                      <w:szCs w:val="18"/>
                    </w:rPr>
                  </w:pPr>
                  <w:r w:rsidRPr="00150BBD">
                    <w:rPr>
                      <w:sz w:val="18"/>
                      <w:szCs w:val="18"/>
                    </w:rPr>
                    <w:t xml:space="preserve"> </w:t>
                  </w:r>
                </w:p>
              </w:tc>
            </w:tr>
          </w:tbl>
          <w:p w14:paraId="45F545C4" w14:textId="77777777" w:rsidR="00D76935" w:rsidRPr="00150BBD" w:rsidRDefault="00D76935" w:rsidP="00D76935">
            <w:pPr>
              <w:spacing w:after="0" w:line="259" w:lineRule="auto"/>
              <w:ind w:left="98" w:right="0" w:firstLine="0"/>
              <w:jc w:val="left"/>
              <w:rPr>
                <w:szCs w:val="24"/>
              </w:rPr>
            </w:pPr>
            <w:r w:rsidRPr="00150BBD">
              <w:rPr>
                <w:szCs w:val="24"/>
              </w:rPr>
              <w:t xml:space="preserve"> (Посада)                  (Підпис)       М.П. (у разі використання печатки) </w:t>
            </w:r>
          </w:p>
          <w:p w14:paraId="6D824971" w14:textId="77777777" w:rsidR="00D76935" w:rsidRPr="00150BBD" w:rsidRDefault="00D76935" w:rsidP="00D76935">
            <w:pPr>
              <w:spacing w:after="0" w:line="259" w:lineRule="auto"/>
              <w:ind w:left="98" w:right="0" w:firstLine="0"/>
              <w:jc w:val="left"/>
              <w:rPr>
                <w:szCs w:val="24"/>
              </w:rPr>
            </w:pPr>
            <w:r w:rsidRPr="00150BBD">
              <w:rPr>
                <w:szCs w:val="24"/>
              </w:rPr>
              <w:t xml:space="preserve"> </w:t>
            </w:r>
          </w:p>
          <w:p w14:paraId="3A485AB4" w14:textId="77777777" w:rsidR="00D76935" w:rsidRPr="00150BBD" w:rsidRDefault="00D76935" w:rsidP="00D76935">
            <w:pPr>
              <w:spacing w:after="0" w:line="238" w:lineRule="auto"/>
              <w:ind w:left="98" w:right="104" w:firstLine="0"/>
              <w:rPr>
                <w:szCs w:val="24"/>
              </w:rPr>
            </w:pPr>
            <w:r w:rsidRPr="00150BBD">
              <w:rPr>
                <w:szCs w:val="24"/>
              </w:rPr>
              <w:t xml:space="preserve">Аналогічним договором відповідно до умов цієї тендерної документації є виконаний  договір на поставку  аналогічної продукції. </w:t>
            </w:r>
          </w:p>
          <w:p w14:paraId="04CC7F8A" w14:textId="77777777" w:rsidR="00D76935" w:rsidRPr="00D76935" w:rsidRDefault="00D76935" w:rsidP="00D76935">
            <w:pPr>
              <w:ind w:left="35" w:right="-111"/>
              <w:jc w:val="left"/>
              <w:rPr>
                <w:szCs w:val="24"/>
              </w:rPr>
            </w:pPr>
          </w:p>
        </w:tc>
      </w:tr>
      <w:tr w:rsidR="00D76935" w:rsidRPr="00A81EFE" w14:paraId="0B48C3BD" w14:textId="77777777" w:rsidTr="00D76935">
        <w:trPr>
          <w:trHeight w:val="1129"/>
        </w:trPr>
        <w:tc>
          <w:tcPr>
            <w:tcW w:w="627" w:type="dxa"/>
            <w:tcBorders>
              <w:top w:val="single" w:sz="4" w:space="0" w:color="000001"/>
              <w:left w:val="single" w:sz="4" w:space="0" w:color="000001"/>
              <w:bottom w:val="single" w:sz="4" w:space="0" w:color="000001"/>
              <w:right w:val="single" w:sz="4" w:space="0" w:color="000001"/>
            </w:tcBorders>
          </w:tcPr>
          <w:p w14:paraId="69E34781" w14:textId="77777777" w:rsidR="00D76935" w:rsidRDefault="00925C1D" w:rsidP="00D76935">
            <w:pPr>
              <w:spacing w:after="0" w:line="238" w:lineRule="auto"/>
              <w:ind w:left="98" w:right="150" w:firstLine="0"/>
              <w:rPr>
                <w:szCs w:val="24"/>
              </w:rPr>
            </w:pPr>
            <w:r>
              <w:rPr>
                <w:szCs w:val="24"/>
              </w:rPr>
              <w:t>4</w:t>
            </w:r>
          </w:p>
        </w:tc>
        <w:tc>
          <w:tcPr>
            <w:tcW w:w="2410" w:type="dxa"/>
            <w:tcBorders>
              <w:top w:val="single" w:sz="4" w:space="0" w:color="000001"/>
              <w:left w:val="single" w:sz="4" w:space="0" w:color="000001"/>
              <w:bottom w:val="single" w:sz="4" w:space="0" w:color="000001"/>
              <w:right w:val="single" w:sz="4" w:space="0" w:color="000001"/>
            </w:tcBorders>
          </w:tcPr>
          <w:p w14:paraId="4F3B1E57" w14:textId="77777777" w:rsidR="00D76935" w:rsidRDefault="00925C1D" w:rsidP="00D76935">
            <w:pPr>
              <w:spacing w:after="0" w:line="238" w:lineRule="auto"/>
              <w:ind w:left="98" w:right="150" w:firstLine="0"/>
              <w:jc w:val="left"/>
              <w:rPr>
                <w:szCs w:val="24"/>
              </w:rPr>
            </w:pPr>
            <w:r w:rsidRPr="00925C1D">
              <w:rPr>
                <w:szCs w:val="24"/>
              </w:rPr>
              <w:t xml:space="preserve">Наявність фінансової спроможності, яка підтверджується фінансовою </w:t>
            </w:r>
            <w:r w:rsidRPr="00925C1D">
              <w:rPr>
                <w:szCs w:val="24"/>
              </w:rPr>
              <w:lastRenderedPageBreak/>
              <w:t>звітністю</w:t>
            </w:r>
          </w:p>
        </w:tc>
        <w:tc>
          <w:tcPr>
            <w:tcW w:w="7229" w:type="dxa"/>
            <w:tcBorders>
              <w:top w:val="single" w:sz="4" w:space="0" w:color="000001"/>
              <w:left w:val="single" w:sz="4" w:space="0" w:color="000001"/>
              <w:bottom w:val="single" w:sz="4" w:space="0" w:color="000001"/>
              <w:right w:val="single" w:sz="4" w:space="0" w:color="000001"/>
            </w:tcBorders>
          </w:tcPr>
          <w:p w14:paraId="2A07E0D3" w14:textId="77777777" w:rsidR="00D76935" w:rsidRPr="00D76935" w:rsidRDefault="00A05C3A" w:rsidP="00A05C3A">
            <w:pPr>
              <w:ind w:left="35" w:right="-111"/>
              <w:jc w:val="left"/>
              <w:rPr>
                <w:szCs w:val="24"/>
              </w:rPr>
            </w:pPr>
            <w:r>
              <w:rPr>
                <w:szCs w:val="24"/>
              </w:rPr>
              <w:lastRenderedPageBreak/>
              <w:t>Н</w:t>
            </w:r>
            <w:r w:rsidR="00EC3EB4">
              <w:rPr>
                <w:szCs w:val="24"/>
              </w:rPr>
              <w:t>адати</w:t>
            </w:r>
            <w:r w:rsidRPr="00A05C3A">
              <w:rPr>
                <w:szCs w:val="24"/>
              </w:rPr>
              <w:t xml:space="preserve"> підтвердження обсягу річного доходу (виручки) у розмірі </w:t>
            </w:r>
            <w:r>
              <w:rPr>
                <w:szCs w:val="24"/>
              </w:rPr>
              <w:t xml:space="preserve">не менше, </w:t>
            </w:r>
            <w:r w:rsidRPr="00A05C3A">
              <w:rPr>
                <w:szCs w:val="24"/>
              </w:rPr>
              <w:t>ніж очікувана вартість предмета закупівлі</w:t>
            </w:r>
            <w:r>
              <w:rPr>
                <w:szCs w:val="24"/>
              </w:rPr>
              <w:t>.</w:t>
            </w:r>
          </w:p>
        </w:tc>
      </w:tr>
    </w:tbl>
    <w:p w14:paraId="0189EF46" w14:textId="77777777" w:rsidR="0010490A" w:rsidRDefault="00D104A4">
      <w:pPr>
        <w:spacing w:after="36" w:line="240" w:lineRule="auto"/>
        <w:ind w:left="283" w:right="180" w:firstLine="0"/>
        <w:rPr>
          <w:i/>
          <w:sz w:val="20"/>
          <w:szCs w:val="20"/>
        </w:rPr>
      </w:pPr>
      <w:r w:rsidRPr="00E61792">
        <w:rPr>
          <w:i/>
          <w:sz w:val="20"/>
          <w:szCs w:val="20"/>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ACFA18" w14:textId="77777777" w:rsidR="00E61792" w:rsidRPr="00E61792" w:rsidRDefault="00E61792">
      <w:pPr>
        <w:spacing w:after="36" w:line="240" w:lineRule="auto"/>
        <w:ind w:left="283" w:right="180" w:firstLine="0"/>
        <w:rPr>
          <w:sz w:val="20"/>
          <w:szCs w:val="20"/>
        </w:rPr>
      </w:pPr>
    </w:p>
    <w:p w14:paraId="3E031DE5" w14:textId="77777777" w:rsidR="0010490A" w:rsidRPr="00A81EFE" w:rsidRDefault="00D104A4">
      <w:pPr>
        <w:numPr>
          <w:ilvl w:val="0"/>
          <w:numId w:val="1"/>
        </w:numPr>
        <w:spacing w:after="0" w:line="249" w:lineRule="auto"/>
        <w:ind w:right="90" w:hanging="360"/>
        <w:rPr>
          <w:szCs w:val="24"/>
        </w:rPr>
      </w:pPr>
      <w:r w:rsidRPr="00A81EFE">
        <w:rPr>
          <w:b/>
          <w:szCs w:val="24"/>
        </w:rPr>
        <w:t xml:space="preserve">Підтвердження відповідності УЧАСНИКА (в тому числі для об’єднання учасників як учасника процедури)  вимогам, визначеним у пункті 47 Особливостей. </w:t>
      </w:r>
    </w:p>
    <w:p w14:paraId="189EC1DC" w14:textId="77777777" w:rsidR="0010490A" w:rsidRPr="00A81EFE" w:rsidRDefault="00D104A4">
      <w:pPr>
        <w:ind w:left="-13" w:right="137" w:firstLine="566"/>
        <w:rPr>
          <w:szCs w:val="24"/>
        </w:rPr>
      </w:pPr>
      <w:r w:rsidRPr="00A81EFE">
        <w:rPr>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1D7FC0AF" w14:textId="77777777" w:rsidR="0010490A" w:rsidRPr="00A81EFE" w:rsidRDefault="00D104A4">
      <w:pPr>
        <w:ind w:left="-13" w:right="137" w:firstLine="566"/>
        <w:rPr>
          <w:szCs w:val="24"/>
        </w:rPr>
      </w:pPr>
      <w:r w:rsidRPr="00A81EFE">
        <w:rPr>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14:paraId="490FB00C" w14:textId="77777777" w:rsidR="0010490A" w:rsidRPr="00A81EFE" w:rsidRDefault="00D104A4">
      <w:pPr>
        <w:ind w:left="-13" w:right="137" w:firstLine="566"/>
        <w:rPr>
          <w:szCs w:val="24"/>
        </w:rPr>
      </w:pPr>
      <w:r w:rsidRPr="00A81EFE">
        <w:rPr>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79E19838" w14:textId="77777777" w:rsidR="0010490A" w:rsidRPr="00A81EFE" w:rsidRDefault="00D104A4">
      <w:pPr>
        <w:ind w:left="-13" w:right="137" w:firstLine="566"/>
        <w:rPr>
          <w:szCs w:val="24"/>
        </w:rPr>
      </w:pPr>
      <w:r w:rsidRPr="00A81EFE">
        <w:rPr>
          <w:szCs w:val="24"/>
        </w:rPr>
        <w:t xml:space="preserve">Учасник  повинен надати </w:t>
      </w:r>
      <w:r w:rsidRPr="00A81EFE">
        <w:rPr>
          <w:b/>
          <w:szCs w:val="24"/>
        </w:rPr>
        <w:t>довідку у довільній формі</w:t>
      </w:r>
      <w:r w:rsidRPr="00A81EFE">
        <w:rPr>
          <w:szCs w:val="24"/>
        </w:rPr>
        <w:t xml:space="preserve"> щодо відсутності підстави для  відмови учаснику процедури закупівлі в участі у відкритих торгах, встановленої в абзаці 14 </w:t>
      </w:r>
      <w:r w:rsidRPr="00453A16">
        <w:rPr>
          <w:color w:val="auto"/>
          <w:szCs w:val="24"/>
        </w:rPr>
        <w:t>пункту 47 Особливостей. Учасник процедури закупівлі, що перебуває в обставинах, зазначених у цьому абза</w:t>
      </w:r>
      <w:r w:rsidRPr="00A81EFE">
        <w:rPr>
          <w:szCs w:val="24"/>
        </w:rPr>
        <w:t xml:space="preserve">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5E9990B5" w14:textId="77777777" w:rsidR="0010490A" w:rsidRPr="00A81EFE" w:rsidRDefault="00D104A4">
      <w:pPr>
        <w:spacing w:after="0" w:line="259" w:lineRule="auto"/>
        <w:ind w:left="0" w:right="0" w:firstLine="0"/>
        <w:jc w:val="left"/>
        <w:rPr>
          <w:szCs w:val="24"/>
        </w:rPr>
      </w:pPr>
      <w:r w:rsidRPr="00A81EFE">
        <w:rPr>
          <w:color w:val="00B050"/>
          <w:szCs w:val="24"/>
        </w:rPr>
        <w:t xml:space="preserve"> </w:t>
      </w:r>
    </w:p>
    <w:p w14:paraId="44514D0A" w14:textId="77777777" w:rsidR="0010490A" w:rsidRPr="00A81EFE" w:rsidRDefault="00D104A4">
      <w:pPr>
        <w:numPr>
          <w:ilvl w:val="0"/>
          <w:numId w:val="2"/>
        </w:numPr>
        <w:spacing w:after="0" w:line="249" w:lineRule="auto"/>
        <w:ind w:right="0"/>
        <w:rPr>
          <w:szCs w:val="24"/>
        </w:rPr>
      </w:pPr>
      <w:r w:rsidRPr="00A81EFE">
        <w:rPr>
          <w:b/>
          <w:szCs w:val="24"/>
        </w:rPr>
        <w:t xml:space="preserve">Перелік документів та інформації  для підтвердження відповідності ПЕРЕМОЖЦЯ вимогам, визначеним у пункті 47 Особливостей: </w:t>
      </w:r>
    </w:p>
    <w:p w14:paraId="7E0557F0" w14:textId="77777777" w:rsidR="0010490A" w:rsidRPr="00A81EFE" w:rsidRDefault="00D104A4">
      <w:pPr>
        <w:ind w:left="-13" w:right="137" w:firstLine="566"/>
        <w:rPr>
          <w:szCs w:val="24"/>
        </w:rPr>
      </w:pPr>
      <w:r w:rsidRPr="00A81EFE">
        <w:rPr>
          <w:szCs w:val="24"/>
        </w:rPr>
        <w:t xml:space="preserve">Переможець процедури закупівлі у строк, що </w:t>
      </w:r>
      <w:r w:rsidRPr="00A81EFE">
        <w:rPr>
          <w:b/>
          <w:i/>
          <w:szCs w:val="24"/>
        </w:rPr>
        <w:t xml:space="preserve">не перевищує чотири дні </w:t>
      </w:r>
      <w:r w:rsidRPr="00A81EFE">
        <w:rPr>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0B9431" w14:textId="77777777" w:rsidR="0010490A" w:rsidRPr="00A81EFE" w:rsidRDefault="00D104A4">
      <w:pPr>
        <w:ind w:left="-13" w:right="137" w:firstLine="566"/>
        <w:rPr>
          <w:szCs w:val="24"/>
        </w:rPr>
      </w:pPr>
      <w:r w:rsidRPr="00A81EFE">
        <w:rPr>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14:paraId="0D40D4F9" w14:textId="77777777" w:rsidR="0010490A" w:rsidRPr="00A81EFE" w:rsidRDefault="00D104A4">
      <w:pPr>
        <w:spacing w:after="0" w:line="259" w:lineRule="auto"/>
        <w:ind w:left="0" w:right="0" w:firstLine="0"/>
        <w:jc w:val="left"/>
        <w:rPr>
          <w:szCs w:val="24"/>
        </w:rPr>
      </w:pPr>
      <w:r w:rsidRPr="00A81EFE">
        <w:rPr>
          <w:b/>
          <w:szCs w:val="24"/>
        </w:rPr>
        <w:t xml:space="preserve"> </w:t>
      </w:r>
    </w:p>
    <w:p w14:paraId="0B371EA4" w14:textId="77777777" w:rsidR="0010490A" w:rsidRPr="00A81EFE" w:rsidRDefault="00D104A4">
      <w:pPr>
        <w:numPr>
          <w:ilvl w:val="1"/>
          <w:numId w:val="2"/>
        </w:numPr>
        <w:spacing w:after="0" w:line="249" w:lineRule="auto"/>
        <w:ind w:right="29" w:hanging="420"/>
        <w:rPr>
          <w:szCs w:val="24"/>
        </w:rPr>
      </w:pPr>
      <w:r w:rsidRPr="00A81EFE">
        <w:rPr>
          <w:b/>
          <w:szCs w:val="24"/>
        </w:rPr>
        <w:t xml:space="preserve">Документи, які надаються  ПЕРЕМОЖЦЕМ (юридичною особою): </w:t>
      </w:r>
    </w:p>
    <w:tbl>
      <w:tblPr>
        <w:tblW w:w="0" w:type="auto"/>
        <w:tblInd w:w="-91" w:type="dxa"/>
        <w:tblCellMar>
          <w:left w:w="101" w:type="dxa"/>
          <w:right w:w="38" w:type="dxa"/>
        </w:tblCellMar>
        <w:tblLook w:val="04A0" w:firstRow="1" w:lastRow="0" w:firstColumn="1" w:lastColumn="0" w:noHBand="0" w:noVBand="1"/>
      </w:tblPr>
      <w:tblGrid>
        <w:gridCol w:w="766"/>
        <w:gridCol w:w="4351"/>
        <w:gridCol w:w="5375"/>
      </w:tblGrid>
      <w:tr w:rsidR="0010490A" w:rsidRPr="00A81EFE" w14:paraId="56F440B6" w14:textId="77777777" w:rsidTr="00E61792">
        <w:trPr>
          <w:trHeight w:val="1325"/>
        </w:trPr>
        <w:tc>
          <w:tcPr>
            <w:tcW w:w="766" w:type="dxa"/>
            <w:tcBorders>
              <w:top w:val="single" w:sz="8" w:space="0" w:color="000000"/>
              <w:left w:val="single" w:sz="8" w:space="0" w:color="000000"/>
              <w:bottom w:val="single" w:sz="8" w:space="0" w:color="000000"/>
              <w:right w:val="single" w:sz="8" w:space="0" w:color="000000"/>
            </w:tcBorders>
          </w:tcPr>
          <w:p w14:paraId="5C9F264F" w14:textId="77777777" w:rsidR="0010490A" w:rsidRPr="00A81EFE" w:rsidRDefault="00D104A4" w:rsidP="00E61792">
            <w:pPr>
              <w:spacing w:after="0" w:line="240" w:lineRule="auto"/>
              <w:ind w:left="42" w:right="0" w:firstLine="0"/>
              <w:jc w:val="center"/>
              <w:rPr>
                <w:szCs w:val="24"/>
              </w:rPr>
            </w:pPr>
            <w:r w:rsidRPr="00A81EFE">
              <w:rPr>
                <w:b/>
                <w:szCs w:val="24"/>
              </w:rPr>
              <w:t>№</w:t>
            </w:r>
            <w:r w:rsidRPr="00A81EFE">
              <w:rPr>
                <w:szCs w:val="24"/>
              </w:rPr>
              <w:t xml:space="preserve"> </w:t>
            </w:r>
          </w:p>
          <w:p w14:paraId="608D8F65" w14:textId="77777777" w:rsidR="0010490A" w:rsidRPr="00A81EFE" w:rsidRDefault="00D104A4" w:rsidP="00E61792">
            <w:pPr>
              <w:spacing w:after="0" w:line="240" w:lineRule="auto"/>
              <w:ind w:left="40" w:right="0" w:firstLine="0"/>
              <w:jc w:val="center"/>
              <w:rPr>
                <w:szCs w:val="24"/>
              </w:rPr>
            </w:pPr>
            <w:r w:rsidRPr="00A81EFE">
              <w:rPr>
                <w:b/>
                <w:szCs w:val="24"/>
              </w:rPr>
              <w:t>з/п</w:t>
            </w:r>
            <w:r w:rsidRPr="00A81EFE">
              <w:rPr>
                <w:szCs w:val="24"/>
              </w:rPr>
              <w:t xml:space="preserve"> </w:t>
            </w:r>
          </w:p>
        </w:tc>
        <w:tc>
          <w:tcPr>
            <w:tcW w:w="4351" w:type="dxa"/>
            <w:tcBorders>
              <w:top w:val="single" w:sz="8" w:space="0" w:color="000000"/>
              <w:left w:val="single" w:sz="8" w:space="0" w:color="000000"/>
              <w:bottom w:val="single" w:sz="8" w:space="0" w:color="000000"/>
              <w:right w:val="single" w:sz="8" w:space="0" w:color="000000"/>
            </w:tcBorders>
          </w:tcPr>
          <w:p w14:paraId="31C308B5" w14:textId="77777777" w:rsidR="0010490A" w:rsidRPr="00A81EFE" w:rsidRDefault="00D104A4" w:rsidP="00E61792">
            <w:pPr>
              <w:spacing w:after="0" w:line="240" w:lineRule="auto"/>
              <w:ind w:left="37" w:right="0" w:firstLine="0"/>
              <w:jc w:val="center"/>
              <w:rPr>
                <w:szCs w:val="24"/>
              </w:rPr>
            </w:pPr>
            <w:r w:rsidRPr="00A81EFE">
              <w:rPr>
                <w:b/>
                <w:szCs w:val="24"/>
              </w:rPr>
              <w:t xml:space="preserve">Вимоги згідно п. </w:t>
            </w:r>
            <w:r w:rsidRPr="00A81EFE">
              <w:rPr>
                <w:szCs w:val="24"/>
              </w:rPr>
              <w:t>47</w:t>
            </w:r>
            <w:r w:rsidRPr="00A81EFE">
              <w:rPr>
                <w:b/>
                <w:szCs w:val="24"/>
              </w:rPr>
              <w:t xml:space="preserve"> Особливостей </w:t>
            </w:r>
          </w:p>
          <w:p w14:paraId="2231DAA0" w14:textId="77777777" w:rsidR="0010490A" w:rsidRPr="00A81EFE" w:rsidRDefault="00D104A4" w:rsidP="00E61792">
            <w:pPr>
              <w:spacing w:after="0" w:line="240" w:lineRule="auto"/>
              <w:ind w:left="96" w:right="0" w:firstLine="0"/>
              <w:jc w:val="center"/>
              <w:rPr>
                <w:szCs w:val="24"/>
              </w:rPr>
            </w:pPr>
            <w:r w:rsidRPr="00A81EFE">
              <w:rPr>
                <w:b/>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D9D01EA" w14:textId="77777777" w:rsidR="0010490A" w:rsidRPr="00A81EFE" w:rsidRDefault="00D104A4" w:rsidP="00E61792">
            <w:pPr>
              <w:spacing w:after="0" w:line="240" w:lineRule="auto"/>
              <w:ind w:left="0" w:right="0" w:firstLine="0"/>
              <w:jc w:val="center"/>
              <w:rPr>
                <w:szCs w:val="24"/>
              </w:rPr>
            </w:pPr>
            <w:r w:rsidRPr="00A81EFE">
              <w:rPr>
                <w:b/>
                <w:szCs w:val="24"/>
              </w:rPr>
              <w:t xml:space="preserve">Переможець торгів на виконання вимоги згідно п. </w:t>
            </w:r>
            <w:r w:rsidRPr="00A81EFE">
              <w:rPr>
                <w:szCs w:val="24"/>
              </w:rPr>
              <w:t>47</w:t>
            </w:r>
            <w:r w:rsidRPr="00A81EFE">
              <w:rPr>
                <w:b/>
                <w:szCs w:val="24"/>
              </w:rPr>
              <w:t xml:space="preserve"> Особливостей </w:t>
            </w:r>
          </w:p>
          <w:p w14:paraId="3B5F6D63" w14:textId="77777777" w:rsidR="0010490A" w:rsidRPr="00A81EFE" w:rsidRDefault="00D104A4" w:rsidP="00E61792">
            <w:pPr>
              <w:spacing w:after="0" w:line="240" w:lineRule="auto"/>
              <w:ind w:left="0" w:right="0" w:firstLine="0"/>
              <w:jc w:val="center"/>
              <w:rPr>
                <w:szCs w:val="24"/>
              </w:rPr>
            </w:pPr>
            <w:r w:rsidRPr="00A81EFE">
              <w:rPr>
                <w:b/>
                <w:szCs w:val="24"/>
              </w:rPr>
              <w:t xml:space="preserve">(підтвердження відсутності підстав) повинен надати таку інформацію: </w:t>
            </w:r>
          </w:p>
        </w:tc>
      </w:tr>
      <w:tr w:rsidR="0010490A" w:rsidRPr="00A81EFE" w14:paraId="7020D3B5" w14:textId="77777777" w:rsidTr="00E61792">
        <w:trPr>
          <w:trHeight w:val="4361"/>
        </w:trPr>
        <w:tc>
          <w:tcPr>
            <w:tcW w:w="766" w:type="dxa"/>
            <w:tcBorders>
              <w:top w:val="single" w:sz="8" w:space="0" w:color="000000"/>
              <w:left w:val="single" w:sz="8" w:space="0" w:color="000000"/>
              <w:bottom w:val="single" w:sz="8" w:space="0" w:color="000000"/>
              <w:right w:val="single" w:sz="8" w:space="0" w:color="000000"/>
            </w:tcBorders>
          </w:tcPr>
          <w:p w14:paraId="73636679" w14:textId="77777777" w:rsidR="0010490A" w:rsidRPr="00A81EFE" w:rsidRDefault="00D104A4" w:rsidP="00E61792">
            <w:pPr>
              <w:spacing w:after="0" w:line="240" w:lineRule="auto"/>
              <w:ind w:left="41" w:right="0" w:firstLine="0"/>
              <w:jc w:val="center"/>
              <w:rPr>
                <w:szCs w:val="24"/>
              </w:rPr>
            </w:pPr>
            <w:r w:rsidRPr="00A81EFE">
              <w:rPr>
                <w:b/>
                <w:szCs w:val="24"/>
              </w:rPr>
              <w:lastRenderedPageBreak/>
              <w:t>1</w:t>
            </w:r>
            <w:r w:rsidRPr="00A81EFE">
              <w:rPr>
                <w:szCs w:val="24"/>
              </w:rPr>
              <w:t xml:space="preserve"> </w:t>
            </w:r>
          </w:p>
        </w:tc>
        <w:tc>
          <w:tcPr>
            <w:tcW w:w="4351" w:type="dxa"/>
            <w:tcBorders>
              <w:top w:val="single" w:sz="8" w:space="0" w:color="000000"/>
              <w:left w:val="single" w:sz="8" w:space="0" w:color="000000"/>
              <w:bottom w:val="single" w:sz="8" w:space="0" w:color="000000"/>
              <w:right w:val="single" w:sz="8" w:space="0" w:color="000000"/>
            </w:tcBorders>
          </w:tcPr>
          <w:p w14:paraId="475F206D" w14:textId="77777777" w:rsidR="0010490A" w:rsidRPr="00A81EFE" w:rsidRDefault="00D104A4" w:rsidP="00E61792">
            <w:pPr>
              <w:spacing w:after="0" w:line="240" w:lineRule="auto"/>
              <w:ind w:left="0" w:right="60" w:firstLine="0"/>
              <w:rPr>
                <w:szCs w:val="24"/>
              </w:rPr>
            </w:pPr>
            <w:r w:rsidRPr="00A81EFE">
              <w:rPr>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276BC1CD" w14:textId="77777777" w:rsidR="0010490A" w:rsidRPr="00A81EFE" w:rsidRDefault="00D104A4" w:rsidP="00E61792">
            <w:pPr>
              <w:spacing w:after="0" w:line="240" w:lineRule="auto"/>
              <w:ind w:left="0" w:right="0" w:firstLine="0"/>
              <w:jc w:val="left"/>
              <w:rPr>
                <w:szCs w:val="24"/>
              </w:rPr>
            </w:pPr>
            <w:r w:rsidRPr="00A81EFE">
              <w:rPr>
                <w:b/>
                <w:szCs w:val="24"/>
              </w:rPr>
              <w:t xml:space="preserve">(підпункт 3 пункт 47 Особливостей) </w:t>
            </w:r>
          </w:p>
        </w:tc>
        <w:tc>
          <w:tcPr>
            <w:tcW w:w="0" w:type="auto"/>
            <w:tcBorders>
              <w:top w:val="single" w:sz="8" w:space="0" w:color="000000"/>
              <w:left w:val="single" w:sz="8" w:space="0" w:color="000000"/>
              <w:bottom w:val="single" w:sz="8" w:space="0" w:color="000000"/>
              <w:right w:val="single" w:sz="8" w:space="0" w:color="000000"/>
            </w:tcBorders>
            <w:vAlign w:val="center"/>
          </w:tcPr>
          <w:p w14:paraId="6BF6A4E5" w14:textId="77777777" w:rsidR="0010490A" w:rsidRPr="00A81EFE" w:rsidRDefault="00D104A4" w:rsidP="00E61792">
            <w:pPr>
              <w:spacing w:after="0" w:line="240" w:lineRule="auto"/>
              <w:ind w:left="0" w:right="197" w:firstLine="0"/>
              <w:rPr>
                <w:szCs w:val="24"/>
              </w:rPr>
            </w:pPr>
            <w:r w:rsidRPr="00A81EFE">
              <w:rPr>
                <w:b/>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81EFE">
              <w:rPr>
                <w:szCs w:val="24"/>
              </w:rPr>
              <w:t>керівника</w:t>
            </w:r>
            <w:r w:rsidRPr="00A81EFE">
              <w:rPr>
                <w:b/>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81EFE">
              <w:rPr>
                <w:szCs w:val="24"/>
              </w:rPr>
              <w:t xml:space="preserve"> </w:t>
            </w:r>
          </w:p>
        </w:tc>
      </w:tr>
      <w:tr w:rsidR="00E61792" w:rsidRPr="00A81EFE" w14:paraId="5ACD54CD" w14:textId="77777777" w:rsidTr="00E61792">
        <w:tc>
          <w:tcPr>
            <w:tcW w:w="766" w:type="dxa"/>
            <w:tcBorders>
              <w:top w:val="single" w:sz="8" w:space="0" w:color="000000"/>
              <w:left w:val="single" w:sz="8" w:space="0" w:color="000000"/>
              <w:bottom w:val="single" w:sz="8" w:space="0" w:color="000000"/>
              <w:right w:val="single" w:sz="8" w:space="0" w:color="000000"/>
            </w:tcBorders>
          </w:tcPr>
          <w:p w14:paraId="3666C3F6" w14:textId="77777777" w:rsidR="00E61792" w:rsidRPr="00A81EFE" w:rsidRDefault="00E61792" w:rsidP="00E61792">
            <w:pPr>
              <w:spacing w:after="0" w:line="240" w:lineRule="auto"/>
              <w:ind w:left="41" w:right="0" w:firstLine="0"/>
              <w:jc w:val="center"/>
              <w:rPr>
                <w:szCs w:val="24"/>
              </w:rPr>
            </w:pPr>
            <w:r w:rsidRPr="00A81EFE">
              <w:rPr>
                <w:b/>
                <w:szCs w:val="24"/>
              </w:rPr>
              <w:t>2</w:t>
            </w:r>
            <w:r w:rsidRPr="00A81EFE">
              <w:rPr>
                <w:szCs w:val="24"/>
              </w:rPr>
              <w:t xml:space="preserve"> </w:t>
            </w:r>
          </w:p>
        </w:tc>
        <w:tc>
          <w:tcPr>
            <w:tcW w:w="4351" w:type="dxa"/>
            <w:tcBorders>
              <w:top w:val="single" w:sz="8" w:space="0" w:color="000000"/>
              <w:left w:val="single" w:sz="8" w:space="0" w:color="000000"/>
              <w:bottom w:val="single" w:sz="8" w:space="0" w:color="000000"/>
              <w:right w:val="single" w:sz="8" w:space="0" w:color="000000"/>
            </w:tcBorders>
            <w:vAlign w:val="center"/>
          </w:tcPr>
          <w:p w14:paraId="1F787BED" w14:textId="77777777" w:rsidR="00E61792" w:rsidRPr="00A81EFE" w:rsidRDefault="00E61792" w:rsidP="00E61792">
            <w:pPr>
              <w:spacing w:after="0" w:line="240" w:lineRule="auto"/>
              <w:ind w:left="0" w:right="59" w:firstLine="0"/>
              <w:rPr>
                <w:szCs w:val="24"/>
              </w:rPr>
            </w:pPr>
            <w:r w:rsidRPr="00A81EFE">
              <w:rPr>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w:t>
            </w:r>
            <w:r w:rsidRPr="00A81EFE">
              <w:rPr>
                <w:b/>
                <w:color w:val="00B050"/>
                <w:szCs w:val="24"/>
              </w:rPr>
              <w:t xml:space="preserve"> </w:t>
            </w:r>
            <w:r w:rsidRPr="00A81EFE">
              <w:rPr>
                <w:b/>
                <w:szCs w:val="24"/>
              </w:rPr>
              <w:t>47</w:t>
            </w:r>
            <w:r w:rsidRPr="00A81EFE">
              <w:rPr>
                <w:szCs w:val="24"/>
              </w:rPr>
              <w:t xml:space="preserve"> Особливостей) </w:t>
            </w:r>
          </w:p>
        </w:tc>
        <w:tc>
          <w:tcPr>
            <w:tcW w:w="0" w:type="auto"/>
            <w:vMerge w:val="restart"/>
            <w:tcBorders>
              <w:top w:val="single" w:sz="8" w:space="0" w:color="000000"/>
              <w:left w:val="single" w:sz="8" w:space="0" w:color="000000"/>
              <w:right w:val="single" w:sz="8" w:space="0" w:color="000000"/>
            </w:tcBorders>
          </w:tcPr>
          <w:p w14:paraId="6C36F87B" w14:textId="77777777" w:rsidR="00E61792" w:rsidRPr="00E61792" w:rsidRDefault="00E61792" w:rsidP="00E61792">
            <w:pPr>
              <w:tabs>
                <w:tab w:val="center" w:pos="1546"/>
                <w:tab w:val="center" w:pos="2287"/>
                <w:tab w:val="right" w:pos="4363"/>
              </w:tabs>
              <w:spacing w:after="0" w:line="240" w:lineRule="auto"/>
              <w:ind w:left="0" w:right="0" w:firstLine="0"/>
              <w:rPr>
                <w:b/>
                <w:szCs w:val="24"/>
              </w:rPr>
            </w:pPr>
            <w:r w:rsidRPr="00E61792">
              <w:rPr>
                <w:b/>
                <w:szCs w:val="24"/>
              </w:rPr>
              <w:t xml:space="preserve">Повний витяг з </w:t>
            </w:r>
            <w:r w:rsidRPr="00E61792">
              <w:rPr>
                <w:b/>
                <w:szCs w:val="24"/>
              </w:rPr>
              <w:tab/>
              <w:t xml:space="preserve">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3E7682B" w14:textId="77777777" w:rsidR="00E61792" w:rsidRPr="00E61792" w:rsidRDefault="00E61792" w:rsidP="00E61792">
            <w:pPr>
              <w:spacing w:after="0" w:line="240" w:lineRule="auto"/>
              <w:ind w:left="0" w:right="0" w:firstLine="0"/>
              <w:jc w:val="left"/>
              <w:rPr>
                <w:b/>
                <w:szCs w:val="24"/>
              </w:rPr>
            </w:pPr>
            <w:r w:rsidRPr="00E61792">
              <w:rPr>
                <w:b/>
                <w:szCs w:val="24"/>
              </w:rPr>
              <w:t xml:space="preserve"> </w:t>
            </w:r>
          </w:p>
          <w:p w14:paraId="2F93F93D" w14:textId="77777777" w:rsidR="00E61792" w:rsidRPr="00E61792" w:rsidRDefault="00E61792" w:rsidP="00E61792">
            <w:pPr>
              <w:spacing w:after="0" w:line="240" w:lineRule="auto"/>
              <w:ind w:left="0" w:right="59"/>
              <w:rPr>
                <w:b/>
                <w:szCs w:val="24"/>
              </w:rPr>
            </w:pPr>
            <w:r w:rsidRPr="00E61792">
              <w:rPr>
                <w:b/>
                <w:szCs w:val="24"/>
              </w:rPr>
              <w:t xml:space="preserve">Документ повинен бути не більше тридцятиденної давнини від дати подання документа.  </w:t>
            </w:r>
          </w:p>
        </w:tc>
      </w:tr>
      <w:tr w:rsidR="00E61792" w:rsidRPr="00A81EFE" w14:paraId="5C2127FE" w14:textId="77777777" w:rsidTr="00E61792">
        <w:trPr>
          <w:trHeight w:val="2884"/>
        </w:trPr>
        <w:tc>
          <w:tcPr>
            <w:tcW w:w="766" w:type="dxa"/>
            <w:tcBorders>
              <w:top w:val="single" w:sz="8" w:space="0" w:color="000000"/>
              <w:left w:val="single" w:sz="8" w:space="0" w:color="000000"/>
              <w:right w:val="single" w:sz="8" w:space="0" w:color="000000"/>
            </w:tcBorders>
          </w:tcPr>
          <w:p w14:paraId="123B2CCB" w14:textId="77777777" w:rsidR="00E61792" w:rsidRPr="00A81EFE" w:rsidRDefault="00E61792" w:rsidP="00E61792">
            <w:pPr>
              <w:spacing w:after="0" w:line="240" w:lineRule="auto"/>
              <w:ind w:left="41" w:right="0"/>
              <w:jc w:val="center"/>
              <w:rPr>
                <w:szCs w:val="24"/>
              </w:rPr>
            </w:pPr>
            <w:r w:rsidRPr="00A81EFE">
              <w:rPr>
                <w:b/>
                <w:szCs w:val="24"/>
              </w:rPr>
              <w:t>3</w:t>
            </w:r>
            <w:r w:rsidRPr="00A81EFE">
              <w:rPr>
                <w:szCs w:val="24"/>
              </w:rPr>
              <w:t xml:space="preserve"> </w:t>
            </w:r>
          </w:p>
        </w:tc>
        <w:tc>
          <w:tcPr>
            <w:tcW w:w="4351" w:type="dxa"/>
            <w:tcBorders>
              <w:top w:val="single" w:sz="8" w:space="0" w:color="000000"/>
              <w:left w:val="single" w:sz="8" w:space="0" w:color="000000"/>
              <w:right w:val="single" w:sz="8" w:space="0" w:color="000000"/>
            </w:tcBorders>
          </w:tcPr>
          <w:p w14:paraId="033225F1" w14:textId="77777777" w:rsidR="00E61792" w:rsidRPr="00A81EFE" w:rsidRDefault="00E61792" w:rsidP="00E61792">
            <w:pPr>
              <w:spacing w:after="0" w:line="240" w:lineRule="auto"/>
              <w:ind w:left="0" w:right="59"/>
              <w:rPr>
                <w:szCs w:val="24"/>
              </w:rPr>
            </w:pPr>
            <w:r w:rsidRPr="00A81EFE">
              <w:rPr>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81EFE">
              <w:rPr>
                <w:b/>
                <w:szCs w:val="24"/>
              </w:rPr>
              <w:t>(підпункт 12 пункт</w:t>
            </w:r>
            <w:r w:rsidRPr="00A81EFE">
              <w:rPr>
                <w:b/>
                <w:color w:val="00B050"/>
                <w:szCs w:val="24"/>
              </w:rPr>
              <w:t xml:space="preserve"> </w:t>
            </w:r>
            <w:r w:rsidRPr="00A81EFE">
              <w:rPr>
                <w:b/>
                <w:szCs w:val="24"/>
              </w:rPr>
              <w:t xml:space="preserve">47 Особливостей) </w:t>
            </w:r>
          </w:p>
        </w:tc>
        <w:tc>
          <w:tcPr>
            <w:tcW w:w="0" w:type="auto"/>
            <w:vMerge/>
            <w:tcBorders>
              <w:left w:val="single" w:sz="8" w:space="0" w:color="000000"/>
              <w:right w:val="single" w:sz="8" w:space="0" w:color="000000"/>
            </w:tcBorders>
          </w:tcPr>
          <w:p w14:paraId="35E638E3" w14:textId="77777777" w:rsidR="00E61792" w:rsidRPr="00A81EFE" w:rsidRDefault="00E61792" w:rsidP="00E61792">
            <w:pPr>
              <w:spacing w:after="0" w:line="240" w:lineRule="auto"/>
              <w:ind w:left="0" w:right="59"/>
              <w:rPr>
                <w:szCs w:val="24"/>
              </w:rPr>
            </w:pPr>
          </w:p>
        </w:tc>
      </w:tr>
      <w:tr w:rsidR="0010490A" w:rsidRPr="00A81EFE" w14:paraId="77916517" w14:textId="77777777" w:rsidTr="006A578D">
        <w:trPr>
          <w:trHeight w:val="5074"/>
        </w:trPr>
        <w:tc>
          <w:tcPr>
            <w:tcW w:w="766" w:type="dxa"/>
            <w:tcBorders>
              <w:top w:val="single" w:sz="8" w:space="0" w:color="000000"/>
              <w:left w:val="single" w:sz="8" w:space="0" w:color="000000"/>
              <w:bottom w:val="single" w:sz="8" w:space="0" w:color="000000"/>
              <w:right w:val="single" w:sz="8" w:space="0" w:color="000000"/>
            </w:tcBorders>
          </w:tcPr>
          <w:p w14:paraId="7F082FB5" w14:textId="77777777" w:rsidR="0010490A" w:rsidRPr="00A81EFE" w:rsidRDefault="00D104A4" w:rsidP="00E61792">
            <w:pPr>
              <w:spacing w:after="0" w:line="240" w:lineRule="auto"/>
              <w:ind w:left="41" w:right="0" w:firstLine="0"/>
              <w:jc w:val="center"/>
              <w:rPr>
                <w:szCs w:val="24"/>
              </w:rPr>
            </w:pPr>
            <w:r w:rsidRPr="00A81EFE">
              <w:rPr>
                <w:b/>
                <w:szCs w:val="24"/>
              </w:rPr>
              <w:t xml:space="preserve">4 </w:t>
            </w:r>
          </w:p>
        </w:tc>
        <w:tc>
          <w:tcPr>
            <w:tcW w:w="4351" w:type="dxa"/>
            <w:tcBorders>
              <w:top w:val="single" w:sz="8" w:space="0" w:color="000000"/>
              <w:left w:val="single" w:sz="8" w:space="0" w:color="000000"/>
              <w:bottom w:val="single" w:sz="8" w:space="0" w:color="000000"/>
              <w:right w:val="single" w:sz="8" w:space="0" w:color="000000"/>
            </w:tcBorders>
          </w:tcPr>
          <w:p w14:paraId="781B3D4B" w14:textId="77777777" w:rsidR="0010490A" w:rsidRPr="00A81EFE" w:rsidRDefault="00D104A4" w:rsidP="00E61792">
            <w:pPr>
              <w:spacing w:after="0" w:line="240" w:lineRule="auto"/>
              <w:ind w:left="0" w:right="59" w:firstLine="0"/>
              <w:rPr>
                <w:szCs w:val="24"/>
              </w:rPr>
            </w:pPr>
            <w:r w:rsidRPr="00A81EFE">
              <w:rPr>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81EFE">
              <w:rPr>
                <w:b/>
                <w:szCs w:val="24"/>
              </w:rPr>
              <w:t xml:space="preserve">(абзац 14 пункт 47 Особливостей) </w:t>
            </w:r>
          </w:p>
        </w:tc>
        <w:tc>
          <w:tcPr>
            <w:tcW w:w="0" w:type="auto"/>
            <w:tcBorders>
              <w:top w:val="single" w:sz="8" w:space="0" w:color="000000"/>
              <w:left w:val="single" w:sz="8" w:space="0" w:color="000000"/>
              <w:bottom w:val="single" w:sz="8" w:space="0" w:color="000000"/>
              <w:right w:val="single" w:sz="8" w:space="0" w:color="000000"/>
            </w:tcBorders>
          </w:tcPr>
          <w:p w14:paraId="480B60E7" w14:textId="77777777" w:rsidR="0010490A" w:rsidRPr="00A81EFE" w:rsidRDefault="00D104A4" w:rsidP="00E61792">
            <w:pPr>
              <w:spacing w:after="0" w:line="240" w:lineRule="auto"/>
              <w:ind w:left="0" w:right="58" w:firstLine="0"/>
              <w:rPr>
                <w:szCs w:val="24"/>
              </w:rPr>
            </w:pPr>
            <w:r w:rsidRPr="00A81EFE">
              <w:rPr>
                <w:b/>
                <w:szCs w:val="24"/>
              </w:rPr>
              <w:t>Довідка в довільній формі</w:t>
            </w:r>
            <w:r w:rsidRPr="00A81EFE">
              <w:rPr>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E02821" w14:textId="77777777" w:rsidR="0010490A" w:rsidRPr="00A81EFE" w:rsidRDefault="00D104A4">
      <w:pPr>
        <w:spacing w:after="0" w:line="259" w:lineRule="auto"/>
        <w:ind w:left="0" w:right="0" w:firstLine="0"/>
        <w:jc w:val="left"/>
        <w:rPr>
          <w:szCs w:val="24"/>
        </w:rPr>
      </w:pPr>
      <w:r w:rsidRPr="00A81EFE">
        <w:rPr>
          <w:b/>
          <w:szCs w:val="24"/>
        </w:rPr>
        <w:lastRenderedPageBreak/>
        <w:t xml:space="preserve"> </w:t>
      </w:r>
    </w:p>
    <w:p w14:paraId="75704EBB" w14:textId="77777777" w:rsidR="0010490A" w:rsidRPr="00A81EFE" w:rsidRDefault="00D104A4">
      <w:pPr>
        <w:numPr>
          <w:ilvl w:val="1"/>
          <w:numId w:val="2"/>
        </w:numPr>
        <w:spacing w:after="3" w:line="259" w:lineRule="auto"/>
        <w:ind w:right="29" w:hanging="420"/>
        <w:rPr>
          <w:szCs w:val="24"/>
        </w:rPr>
      </w:pPr>
      <w:r w:rsidRPr="00A81EFE">
        <w:rPr>
          <w:b/>
          <w:szCs w:val="24"/>
        </w:rPr>
        <w:t>Документи, які надаються ПЕРЕМОЖЦЕМ (фізичною особою чи фізичною особою — підприємцем):</w:t>
      </w:r>
      <w:r w:rsidRPr="00A81EFE">
        <w:rPr>
          <w:szCs w:val="24"/>
        </w:rPr>
        <w:t xml:space="preserve"> </w:t>
      </w:r>
    </w:p>
    <w:tbl>
      <w:tblPr>
        <w:tblW w:w="9619" w:type="dxa"/>
        <w:tblInd w:w="-91" w:type="dxa"/>
        <w:tblCellMar>
          <w:top w:w="167" w:type="dxa"/>
          <w:left w:w="101" w:type="dxa"/>
          <w:right w:w="38" w:type="dxa"/>
        </w:tblCellMar>
        <w:tblLook w:val="04A0" w:firstRow="1" w:lastRow="0" w:firstColumn="1" w:lastColumn="0" w:noHBand="0" w:noVBand="1"/>
      </w:tblPr>
      <w:tblGrid>
        <w:gridCol w:w="588"/>
        <w:gridCol w:w="4428"/>
        <w:gridCol w:w="4603"/>
      </w:tblGrid>
      <w:tr w:rsidR="0010490A" w:rsidRPr="00A81EFE" w14:paraId="11198957" w14:textId="77777777" w:rsidTr="005C2FB7">
        <w:trPr>
          <w:trHeight w:val="886"/>
        </w:trPr>
        <w:tc>
          <w:tcPr>
            <w:tcW w:w="588" w:type="dxa"/>
            <w:tcBorders>
              <w:top w:val="single" w:sz="8" w:space="0" w:color="000000"/>
              <w:left w:val="single" w:sz="8" w:space="0" w:color="000000"/>
              <w:bottom w:val="single" w:sz="8" w:space="0" w:color="000000"/>
              <w:right w:val="single" w:sz="8" w:space="0" w:color="000000"/>
            </w:tcBorders>
          </w:tcPr>
          <w:p w14:paraId="7089467B" w14:textId="77777777" w:rsidR="0010490A" w:rsidRPr="005C2FB7" w:rsidRDefault="00D104A4" w:rsidP="005C2FB7">
            <w:pPr>
              <w:spacing w:after="0" w:line="259" w:lineRule="auto"/>
              <w:ind w:left="-20" w:right="54" w:hanging="3"/>
              <w:jc w:val="center"/>
              <w:rPr>
                <w:b/>
                <w:szCs w:val="24"/>
              </w:rPr>
            </w:pPr>
            <w:r w:rsidRPr="005C2FB7">
              <w:rPr>
                <w:b/>
                <w:szCs w:val="24"/>
              </w:rPr>
              <w:t>№ з/ п</w:t>
            </w:r>
          </w:p>
        </w:tc>
        <w:tc>
          <w:tcPr>
            <w:tcW w:w="4428" w:type="dxa"/>
            <w:tcBorders>
              <w:top w:val="single" w:sz="8" w:space="0" w:color="000000"/>
              <w:left w:val="single" w:sz="8" w:space="0" w:color="000000"/>
              <w:bottom w:val="single" w:sz="8" w:space="0" w:color="000000"/>
              <w:right w:val="single" w:sz="8" w:space="0" w:color="000000"/>
            </w:tcBorders>
          </w:tcPr>
          <w:p w14:paraId="5D61C1E9" w14:textId="77777777" w:rsidR="0010490A" w:rsidRPr="005C2FB7" w:rsidRDefault="00D104A4" w:rsidP="005C2FB7">
            <w:pPr>
              <w:spacing w:after="0" w:line="259" w:lineRule="auto"/>
              <w:ind w:left="-20" w:right="54" w:hanging="3"/>
              <w:jc w:val="center"/>
              <w:rPr>
                <w:b/>
                <w:szCs w:val="24"/>
              </w:rPr>
            </w:pPr>
            <w:r w:rsidRPr="005C2FB7">
              <w:rPr>
                <w:b/>
                <w:szCs w:val="24"/>
              </w:rPr>
              <w:t>Вимоги згідно пункту 47 Особливостей</w:t>
            </w:r>
          </w:p>
        </w:tc>
        <w:tc>
          <w:tcPr>
            <w:tcW w:w="4603" w:type="dxa"/>
            <w:tcBorders>
              <w:top w:val="single" w:sz="8" w:space="0" w:color="000000"/>
              <w:left w:val="single" w:sz="8" w:space="0" w:color="000000"/>
              <w:bottom w:val="single" w:sz="8" w:space="0" w:color="000000"/>
              <w:right w:val="single" w:sz="8" w:space="0" w:color="000000"/>
            </w:tcBorders>
            <w:vAlign w:val="center"/>
          </w:tcPr>
          <w:p w14:paraId="0A58F0C6" w14:textId="77777777" w:rsidR="0010490A" w:rsidRPr="005C2FB7" w:rsidRDefault="00D104A4" w:rsidP="005C2FB7">
            <w:pPr>
              <w:spacing w:after="0" w:line="239" w:lineRule="auto"/>
              <w:ind w:left="-20" w:right="54" w:hanging="3"/>
              <w:jc w:val="center"/>
              <w:rPr>
                <w:b/>
                <w:szCs w:val="24"/>
              </w:rPr>
            </w:pPr>
            <w:r w:rsidRPr="005C2FB7">
              <w:rPr>
                <w:b/>
                <w:szCs w:val="24"/>
              </w:rPr>
              <w:t>Переможець торгів на виконання вимоги згідно пункту 47 Особливостей</w:t>
            </w:r>
            <w:r w:rsidR="005C2FB7">
              <w:rPr>
                <w:b/>
                <w:szCs w:val="24"/>
              </w:rPr>
              <w:t xml:space="preserve"> </w:t>
            </w:r>
            <w:r w:rsidRPr="005C2FB7">
              <w:rPr>
                <w:b/>
                <w:szCs w:val="24"/>
              </w:rPr>
              <w:t>(підтвердження відсутності підстав) повинен надати таку інформацію:</w:t>
            </w:r>
          </w:p>
        </w:tc>
      </w:tr>
      <w:tr w:rsidR="0010490A" w:rsidRPr="00A81EFE" w14:paraId="4054522B" w14:textId="77777777" w:rsidTr="005C2FB7">
        <w:trPr>
          <w:trHeight w:val="4358"/>
        </w:trPr>
        <w:tc>
          <w:tcPr>
            <w:tcW w:w="588" w:type="dxa"/>
            <w:tcBorders>
              <w:top w:val="single" w:sz="8" w:space="0" w:color="000000"/>
              <w:left w:val="single" w:sz="8" w:space="0" w:color="000000"/>
              <w:bottom w:val="single" w:sz="8" w:space="0" w:color="000000"/>
              <w:right w:val="single" w:sz="8" w:space="0" w:color="000000"/>
            </w:tcBorders>
          </w:tcPr>
          <w:p w14:paraId="1BB684EE" w14:textId="77777777" w:rsidR="0010490A" w:rsidRPr="00A81EFE" w:rsidRDefault="00D104A4" w:rsidP="005C2FB7">
            <w:pPr>
              <w:spacing w:after="0" w:line="240" w:lineRule="auto"/>
              <w:ind w:left="41" w:right="0" w:firstLine="0"/>
              <w:jc w:val="center"/>
              <w:rPr>
                <w:szCs w:val="24"/>
              </w:rPr>
            </w:pPr>
            <w:r w:rsidRPr="00A81EFE">
              <w:rPr>
                <w:b/>
                <w:szCs w:val="24"/>
              </w:rPr>
              <w:t>1</w:t>
            </w:r>
            <w:r w:rsidRPr="00A81EFE">
              <w:rPr>
                <w:szCs w:val="24"/>
              </w:rPr>
              <w:t xml:space="preserve"> </w:t>
            </w:r>
          </w:p>
        </w:tc>
        <w:tc>
          <w:tcPr>
            <w:tcW w:w="4428" w:type="dxa"/>
            <w:tcBorders>
              <w:top w:val="single" w:sz="8" w:space="0" w:color="000000"/>
              <w:left w:val="single" w:sz="8" w:space="0" w:color="000000"/>
              <w:bottom w:val="single" w:sz="8" w:space="0" w:color="000000"/>
              <w:right w:val="single" w:sz="8" w:space="0" w:color="000000"/>
            </w:tcBorders>
          </w:tcPr>
          <w:p w14:paraId="44166C63" w14:textId="77777777" w:rsidR="0010490A" w:rsidRPr="00A81EFE" w:rsidRDefault="00D104A4" w:rsidP="005C2FB7">
            <w:pPr>
              <w:spacing w:after="0" w:line="240" w:lineRule="auto"/>
              <w:ind w:left="0" w:right="59" w:firstLine="0"/>
              <w:rPr>
                <w:szCs w:val="24"/>
              </w:rPr>
            </w:pPr>
            <w:r w:rsidRPr="00A81EFE">
              <w:rPr>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2B48E835" w14:textId="77777777" w:rsidR="0010490A" w:rsidRPr="00A81EFE" w:rsidRDefault="00D104A4" w:rsidP="005C2FB7">
            <w:pPr>
              <w:spacing w:after="0" w:line="240" w:lineRule="auto"/>
              <w:ind w:left="0" w:right="0" w:firstLine="0"/>
              <w:jc w:val="left"/>
              <w:rPr>
                <w:szCs w:val="24"/>
              </w:rPr>
            </w:pPr>
            <w:r w:rsidRPr="00A81EFE">
              <w:rPr>
                <w:b/>
                <w:szCs w:val="24"/>
              </w:rPr>
              <w:t xml:space="preserve">(підпункт 3 пункт 47 Особливостей) </w:t>
            </w:r>
          </w:p>
        </w:tc>
        <w:tc>
          <w:tcPr>
            <w:tcW w:w="4603" w:type="dxa"/>
            <w:tcBorders>
              <w:top w:val="single" w:sz="8" w:space="0" w:color="000000"/>
              <w:left w:val="single" w:sz="8" w:space="0" w:color="000000"/>
              <w:bottom w:val="single" w:sz="8" w:space="0" w:color="000000"/>
              <w:right w:val="single" w:sz="8" w:space="0" w:color="000000"/>
            </w:tcBorders>
          </w:tcPr>
          <w:p w14:paraId="270115B8" w14:textId="77777777" w:rsidR="0010490A" w:rsidRPr="00A81EFE" w:rsidRDefault="00D104A4" w:rsidP="005C2FB7">
            <w:pPr>
              <w:spacing w:after="0" w:line="240" w:lineRule="auto"/>
              <w:ind w:left="0" w:right="196" w:firstLine="0"/>
              <w:rPr>
                <w:szCs w:val="24"/>
              </w:rPr>
            </w:pPr>
            <w:r w:rsidRPr="00A81EFE">
              <w:rPr>
                <w:b/>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
          <w:p w14:paraId="6FAAECDD" w14:textId="77777777" w:rsidR="0010490A" w:rsidRPr="00A81EFE" w:rsidRDefault="00D104A4" w:rsidP="005C2FB7">
            <w:pPr>
              <w:spacing w:after="0" w:line="240" w:lineRule="auto"/>
              <w:ind w:left="0" w:right="0" w:firstLine="0"/>
              <w:rPr>
                <w:szCs w:val="24"/>
              </w:rPr>
            </w:pPr>
            <w:r w:rsidRPr="00A81EFE">
              <w:rPr>
                <w:b/>
                <w:szCs w:val="24"/>
              </w:rPr>
              <w:t xml:space="preserve">правопорушення фізичної особи, яка є  учасником процедури закупівлі. </w:t>
            </w:r>
          </w:p>
          <w:p w14:paraId="0B4DBCE5" w14:textId="77777777" w:rsidR="0010490A" w:rsidRPr="00A81EFE" w:rsidRDefault="00D104A4" w:rsidP="005C2FB7">
            <w:pPr>
              <w:spacing w:after="0" w:line="240" w:lineRule="auto"/>
              <w:ind w:left="0" w:right="196" w:firstLine="0"/>
              <w:rPr>
                <w:szCs w:val="24"/>
              </w:rPr>
            </w:pPr>
            <w:r w:rsidRPr="00A81EFE">
              <w:rPr>
                <w:b/>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81EFE">
              <w:rPr>
                <w:szCs w:val="24"/>
              </w:rPr>
              <w:t xml:space="preserve"> </w:t>
            </w:r>
          </w:p>
        </w:tc>
      </w:tr>
      <w:tr w:rsidR="005C2FB7" w:rsidRPr="00A81EFE" w14:paraId="435C2C3D" w14:textId="77777777" w:rsidTr="00BD26E5">
        <w:trPr>
          <w:trHeight w:val="2429"/>
        </w:trPr>
        <w:tc>
          <w:tcPr>
            <w:tcW w:w="588" w:type="dxa"/>
            <w:tcBorders>
              <w:top w:val="single" w:sz="8" w:space="0" w:color="000000"/>
              <w:left w:val="single" w:sz="8" w:space="0" w:color="000000"/>
              <w:bottom w:val="single" w:sz="8" w:space="0" w:color="000000"/>
              <w:right w:val="single" w:sz="8" w:space="0" w:color="000000"/>
            </w:tcBorders>
          </w:tcPr>
          <w:p w14:paraId="7DE0FF34" w14:textId="77777777" w:rsidR="005C2FB7" w:rsidRPr="00A81EFE" w:rsidRDefault="005C2FB7" w:rsidP="005C2FB7">
            <w:pPr>
              <w:spacing w:after="0" w:line="240" w:lineRule="auto"/>
              <w:ind w:left="41" w:right="0" w:firstLine="0"/>
              <w:jc w:val="center"/>
              <w:rPr>
                <w:szCs w:val="24"/>
              </w:rPr>
            </w:pPr>
            <w:r w:rsidRPr="00A81EFE">
              <w:rPr>
                <w:b/>
                <w:szCs w:val="24"/>
              </w:rPr>
              <w:t>2</w:t>
            </w:r>
            <w:r w:rsidRPr="00A81EFE">
              <w:rPr>
                <w:szCs w:val="24"/>
              </w:rPr>
              <w:t xml:space="preserve"> </w:t>
            </w:r>
          </w:p>
        </w:tc>
        <w:tc>
          <w:tcPr>
            <w:tcW w:w="4428" w:type="dxa"/>
            <w:tcBorders>
              <w:top w:val="single" w:sz="8" w:space="0" w:color="000000"/>
              <w:left w:val="single" w:sz="8" w:space="0" w:color="000000"/>
              <w:bottom w:val="single" w:sz="8" w:space="0" w:color="000000"/>
              <w:right w:val="single" w:sz="8" w:space="0" w:color="000000"/>
            </w:tcBorders>
          </w:tcPr>
          <w:p w14:paraId="3BAB67F3" w14:textId="77777777" w:rsidR="005C2FB7" w:rsidRPr="00A81EFE" w:rsidRDefault="005C2FB7" w:rsidP="005C2FB7">
            <w:pPr>
              <w:spacing w:after="0" w:line="240" w:lineRule="auto"/>
              <w:ind w:left="0" w:right="60" w:firstLine="0"/>
              <w:rPr>
                <w:szCs w:val="24"/>
              </w:rPr>
            </w:pPr>
            <w:r w:rsidRPr="00A81EFE">
              <w:rPr>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81EFE">
              <w:rPr>
                <w:b/>
                <w:szCs w:val="24"/>
              </w:rPr>
              <w:t xml:space="preserve">(підпункт 5 пункт 47 Особливостей) </w:t>
            </w:r>
          </w:p>
        </w:tc>
        <w:tc>
          <w:tcPr>
            <w:tcW w:w="4603" w:type="dxa"/>
            <w:vMerge w:val="restart"/>
            <w:tcBorders>
              <w:top w:val="single" w:sz="8" w:space="0" w:color="000000"/>
              <w:left w:val="single" w:sz="8" w:space="0" w:color="000000"/>
              <w:right w:val="single" w:sz="8" w:space="0" w:color="000000"/>
            </w:tcBorders>
          </w:tcPr>
          <w:p w14:paraId="39BFAB12" w14:textId="77777777" w:rsidR="005C2FB7" w:rsidRDefault="005C2FB7" w:rsidP="005C2FB7">
            <w:pPr>
              <w:tabs>
                <w:tab w:val="center" w:pos="1580"/>
                <w:tab w:val="center" w:pos="2355"/>
                <w:tab w:val="right" w:pos="4464"/>
              </w:tabs>
              <w:spacing w:after="0" w:line="240" w:lineRule="auto"/>
              <w:ind w:left="0" w:right="0" w:firstLine="0"/>
              <w:rPr>
                <w:b/>
                <w:szCs w:val="24"/>
              </w:rPr>
            </w:pPr>
            <w:r w:rsidRPr="00A81EFE">
              <w:rPr>
                <w:b/>
                <w:szCs w:val="24"/>
              </w:rPr>
              <w:t xml:space="preserve">Повний витяг з </w:t>
            </w:r>
            <w:r w:rsidRPr="00A81EFE">
              <w:rPr>
                <w:b/>
                <w:szCs w:val="24"/>
              </w:rPr>
              <w:tab/>
              <w:t xml:space="preserve">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5C2FB7">
              <w:rPr>
                <w:b/>
                <w:szCs w:val="24"/>
              </w:rPr>
              <w:t>кримінальним процесуальним законодавством України щодо фізичної особи, яка є учасником процедури закупівлі.</w:t>
            </w:r>
          </w:p>
          <w:p w14:paraId="0912AA8F" w14:textId="77777777" w:rsidR="005C2FB7" w:rsidRPr="00A81EFE" w:rsidRDefault="005C2FB7" w:rsidP="005C2FB7">
            <w:pPr>
              <w:tabs>
                <w:tab w:val="center" w:pos="1580"/>
                <w:tab w:val="center" w:pos="2355"/>
                <w:tab w:val="right" w:pos="4464"/>
              </w:tabs>
              <w:spacing w:after="0" w:line="240" w:lineRule="auto"/>
              <w:ind w:left="0" w:right="0" w:firstLine="0"/>
              <w:rPr>
                <w:b/>
                <w:szCs w:val="24"/>
              </w:rPr>
            </w:pPr>
          </w:p>
          <w:p w14:paraId="2C25DB56" w14:textId="77777777" w:rsidR="005C2FB7" w:rsidRPr="00A81EFE" w:rsidRDefault="005C2FB7" w:rsidP="00BD26E5">
            <w:pPr>
              <w:tabs>
                <w:tab w:val="center" w:pos="1580"/>
                <w:tab w:val="center" w:pos="2355"/>
                <w:tab w:val="right" w:pos="4464"/>
              </w:tabs>
              <w:spacing w:after="0" w:line="259" w:lineRule="auto"/>
              <w:ind w:left="0" w:right="0"/>
              <w:jc w:val="left"/>
              <w:rPr>
                <w:b/>
                <w:szCs w:val="24"/>
              </w:rPr>
            </w:pPr>
            <w:r w:rsidRPr="00A81EFE">
              <w:rPr>
                <w:b/>
                <w:szCs w:val="24"/>
              </w:rPr>
              <w:t>Документ повинен бути не більше тридцятиденної давнини від дати подання документа.</w:t>
            </w:r>
            <w:r w:rsidRPr="00A81EFE">
              <w:rPr>
                <w:szCs w:val="24"/>
              </w:rPr>
              <w:t xml:space="preserve">  </w:t>
            </w:r>
          </w:p>
        </w:tc>
      </w:tr>
      <w:tr w:rsidR="005C2FB7" w:rsidRPr="00A81EFE" w14:paraId="45655318" w14:textId="77777777" w:rsidTr="00BD26E5">
        <w:trPr>
          <w:trHeight w:val="2429"/>
        </w:trPr>
        <w:tc>
          <w:tcPr>
            <w:tcW w:w="588" w:type="dxa"/>
            <w:tcBorders>
              <w:top w:val="single" w:sz="8" w:space="0" w:color="000000"/>
              <w:left w:val="single" w:sz="8" w:space="0" w:color="000000"/>
              <w:bottom w:val="single" w:sz="8" w:space="0" w:color="000000"/>
              <w:right w:val="single" w:sz="8" w:space="0" w:color="000000"/>
            </w:tcBorders>
          </w:tcPr>
          <w:p w14:paraId="4219EA44" w14:textId="77777777" w:rsidR="005C2FB7" w:rsidRPr="00A81EFE" w:rsidRDefault="005C2FB7">
            <w:pPr>
              <w:spacing w:after="0" w:line="259" w:lineRule="auto"/>
              <w:ind w:left="41" w:right="0" w:firstLine="0"/>
              <w:jc w:val="center"/>
              <w:rPr>
                <w:b/>
                <w:szCs w:val="24"/>
              </w:rPr>
            </w:pPr>
            <w:r w:rsidRPr="00A81EFE">
              <w:rPr>
                <w:b/>
                <w:szCs w:val="24"/>
              </w:rPr>
              <w:t>3</w:t>
            </w:r>
          </w:p>
        </w:tc>
        <w:tc>
          <w:tcPr>
            <w:tcW w:w="4428" w:type="dxa"/>
            <w:tcBorders>
              <w:top w:val="single" w:sz="8" w:space="0" w:color="000000"/>
              <w:left w:val="single" w:sz="8" w:space="0" w:color="000000"/>
              <w:bottom w:val="single" w:sz="8" w:space="0" w:color="000000"/>
              <w:right w:val="single" w:sz="8" w:space="0" w:color="000000"/>
            </w:tcBorders>
            <w:vAlign w:val="center"/>
          </w:tcPr>
          <w:p w14:paraId="773CFED4" w14:textId="77777777" w:rsidR="005C2FB7" w:rsidRPr="00A81EFE" w:rsidRDefault="005C2FB7">
            <w:pPr>
              <w:spacing w:after="0" w:line="259" w:lineRule="auto"/>
              <w:ind w:left="0" w:right="60" w:firstLine="0"/>
              <w:rPr>
                <w:szCs w:val="24"/>
              </w:rPr>
            </w:pPr>
            <w:r w:rsidRPr="00A81EFE">
              <w:rPr>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81EFE">
              <w:rPr>
                <w:b/>
                <w:bCs/>
                <w:szCs w:val="24"/>
              </w:rPr>
              <w:t>(підпункт 12 пункт 47 Особливостей)</w:t>
            </w:r>
            <w:r w:rsidRPr="00A81EFE">
              <w:rPr>
                <w:szCs w:val="24"/>
              </w:rPr>
              <w:t xml:space="preserve"> кримінальним </w:t>
            </w:r>
            <w:r w:rsidRPr="00A81EFE">
              <w:rPr>
                <w:szCs w:val="24"/>
              </w:rPr>
              <w:tab/>
              <w:t xml:space="preserve">процесуальним законодавством України щодо фізичної особи, яка є учасником процедури закупівлі.  </w:t>
            </w:r>
          </w:p>
        </w:tc>
        <w:tc>
          <w:tcPr>
            <w:tcW w:w="4603" w:type="dxa"/>
            <w:vMerge/>
            <w:tcBorders>
              <w:left w:val="single" w:sz="8" w:space="0" w:color="000000"/>
              <w:bottom w:val="single" w:sz="8" w:space="0" w:color="000000"/>
              <w:right w:val="single" w:sz="8" w:space="0" w:color="000000"/>
            </w:tcBorders>
            <w:vAlign w:val="center"/>
          </w:tcPr>
          <w:p w14:paraId="7A08F9D5" w14:textId="77777777" w:rsidR="005C2FB7" w:rsidRPr="00A81EFE" w:rsidRDefault="005C2FB7">
            <w:pPr>
              <w:tabs>
                <w:tab w:val="center" w:pos="1580"/>
                <w:tab w:val="center" w:pos="2355"/>
                <w:tab w:val="right" w:pos="4464"/>
              </w:tabs>
              <w:spacing w:after="0" w:line="259" w:lineRule="auto"/>
              <w:ind w:left="0" w:right="0" w:firstLine="0"/>
              <w:jc w:val="left"/>
              <w:rPr>
                <w:b/>
                <w:szCs w:val="24"/>
              </w:rPr>
            </w:pPr>
          </w:p>
        </w:tc>
      </w:tr>
      <w:tr w:rsidR="00B360EE" w:rsidRPr="00A81EFE" w14:paraId="28239728" w14:textId="77777777" w:rsidTr="00371723">
        <w:trPr>
          <w:trHeight w:val="2429"/>
        </w:trPr>
        <w:tc>
          <w:tcPr>
            <w:tcW w:w="588" w:type="dxa"/>
            <w:tcBorders>
              <w:top w:val="single" w:sz="8" w:space="0" w:color="000000"/>
              <w:left w:val="single" w:sz="8" w:space="0" w:color="000000"/>
              <w:bottom w:val="single" w:sz="8" w:space="0" w:color="000000"/>
              <w:right w:val="single" w:sz="8" w:space="0" w:color="000000"/>
            </w:tcBorders>
          </w:tcPr>
          <w:p w14:paraId="5B319D27" w14:textId="77777777" w:rsidR="00B360EE" w:rsidRPr="00A81EFE" w:rsidRDefault="00371723">
            <w:pPr>
              <w:spacing w:after="0" w:line="259" w:lineRule="auto"/>
              <w:ind w:left="41" w:right="0" w:firstLine="0"/>
              <w:jc w:val="center"/>
              <w:rPr>
                <w:b/>
                <w:szCs w:val="24"/>
              </w:rPr>
            </w:pPr>
            <w:r>
              <w:rPr>
                <w:b/>
                <w:szCs w:val="24"/>
              </w:rPr>
              <w:lastRenderedPageBreak/>
              <w:t>4</w:t>
            </w:r>
          </w:p>
        </w:tc>
        <w:tc>
          <w:tcPr>
            <w:tcW w:w="4428" w:type="dxa"/>
            <w:tcBorders>
              <w:top w:val="single" w:sz="8" w:space="0" w:color="000000"/>
              <w:left w:val="single" w:sz="8" w:space="0" w:color="000000"/>
              <w:bottom w:val="single" w:sz="8" w:space="0" w:color="000000"/>
              <w:right w:val="single" w:sz="8" w:space="0" w:color="000000"/>
            </w:tcBorders>
          </w:tcPr>
          <w:p w14:paraId="1966CE6B" w14:textId="77777777" w:rsidR="00371723" w:rsidRDefault="00371723" w:rsidP="00371723">
            <w:pPr>
              <w:pStyle w:val="Default"/>
              <w:jc w:val="both"/>
              <w:rPr>
                <w:sz w:val="23"/>
                <w:szCs w:val="23"/>
              </w:rPr>
            </w:pPr>
            <w:r>
              <w:rPr>
                <w:sz w:val="23"/>
                <w:szCs w:val="23"/>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098BE8" w14:textId="77777777" w:rsidR="00B360EE" w:rsidRPr="00A81EFE" w:rsidRDefault="00371723" w:rsidP="00371723">
            <w:pPr>
              <w:spacing w:after="0" w:line="259" w:lineRule="auto"/>
              <w:ind w:left="0" w:right="60" w:firstLine="0"/>
              <w:rPr>
                <w:szCs w:val="24"/>
              </w:rPr>
            </w:pPr>
            <w:r>
              <w:rPr>
                <w:b/>
                <w:bCs/>
                <w:sz w:val="23"/>
                <w:szCs w:val="23"/>
              </w:rPr>
              <w:t xml:space="preserve">(абзац 14 пункт 47 Особливостей) </w:t>
            </w:r>
          </w:p>
        </w:tc>
        <w:tc>
          <w:tcPr>
            <w:tcW w:w="4603" w:type="dxa"/>
            <w:tcBorders>
              <w:top w:val="single" w:sz="8" w:space="0" w:color="000000"/>
              <w:left w:val="single" w:sz="8" w:space="0" w:color="000000"/>
              <w:bottom w:val="single" w:sz="8" w:space="0" w:color="000000"/>
              <w:right w:val="single" w:sz="8" w:space="0" w:color="000000"/>
            </w:tcBorders>
          </w:tcPr>
          <w:p w14:paraId="4148FD20" w14:textId="77777777" w:rsidR="00B360EE" w:rsidRPr="00371723" w:rsidRDefault="00371723" w:rsidP="00371723">
            <w:pPr>
              <w:pStyle w:val="Default"/>
              <w:jc w:val="both"/>
              <w:rPr>
                <w:sz w:val="23"/>
                <w:szCs w:val="23"/>
              </w:rPr>
            </w:pPr>
            <w:r>
              <w:rPr>
                <w:b/>
                <w:bCs/>
                <w:sz w:val="23"/>
                <w:szCs w:val="23"/>
              </w:rPr>
              <w:t>Довідка в довільній формі</w:t>
            </w:r>
            <w:r>
              <w:rPr>
                <w:sz w:val="23"/>
                <w:szCs w:val="23"/>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6AADE6" w14:textId="77777777" w:rsidR="0010490A" w:rsidRPr="00A81EFE" w:rsidRDefault="0010490A" w:rsidP="00371723">
      <w:pPr>
        <w:spacing w:after="0" w:line="259" w:lineRule="auto"/>
        <w:ind w:left="0" w:right="0" w:firstLine="0"/>
        <w:jc w:val="left"/>
        <w:rPr>
          <w:szCs w:val="24"/>
        </w:rPr>
      </w:pPr>
    </w:p>
    <w:p w14:paraId="2F9E3EA0" w14:textId="77777777" w:rsidR="00B14461" w:rsidRPr="00B14461" w:rsidRDefault="00AD5E2F" w:rsidP="00B14461">
      <w:pPr>
        <w:spacing w:after="0" w:line="259" w:lineRule="auto"/>
        <w:ind w:left="0" w:right="0" w:firstLine="0"/>
        <w:rPr>
          <w:szCs w:val="24"/>
        </w:rPr>
      </w:pPr>
      <w:r w:rsidRPr="00A81EFE">
        <w:rPr>
          <w:szCs w:val="24"/>
        </w:rPr>
        <w:br w:type="page"/>
      </w:r>
    </w:p>
    <w:p w14:paraId="64D55385" w14:textId="77777777" w:rsidR="00AD5E2F" w:rsidRPr="00B14461" w:rsidRDefault="00AD5E2F" w:rsidP="00B14461">
      <w:pPr>
        <w:spacing w:after="160" w:line="259" w:lineRule="auto"/>
        <w:ind w:left="0" w:right="0" w:firstLine="0"/>
        <w:jc w:val="left"/>
        <w:rPr>
          <w:szCs w:val="24"/>
        </w:rPr>
      </w:pPr>
    </w:p>
    <w:p w14:paraId="0951E887" w14:textId="77777777" w:rsidR="00300D45" w:rsidRDefault="00300D45" w:rsidP="0051517F">
      <w:pPr>
        <w:spacing w:after="0"/>
        <w:ind w:left="6840" w:right="186" w:firstLine="1409"/>
        <w:jc w:val="right"/>
        <w:rPr>
          <w:b/>
          <w:szCs w:val="24"/>
        </w:rPr>
      </w:pPr>
      <w:r w:rsidRPr="00DE3C78">
        <w:rPr>
          <w:b/>
          <w:szCs w:val="24"/>
        </w:rPr>
        <w:t xml:space="preserve">  </w:t>
      </w:r>
      <w:r w:rsidR="0051517F" w:rsidRPr="00615E9E">
        <w:rPr>
          <w:b/>
          <w:szCs w:val="24"/>
        </w:rPr>
        <w:t>ДОДАТОК 2</w:t>
      </w:r>
    </w:p>
    <w:p w14:paraId="66F1F586" w14:textId="26EAB1B2" w:rsidR="0051517F" w:rsidRPr="00615E9E" w:rsidRDefault="00300D45" w:rsidP="00300D45">
      <w:pPr>
        <w:spacing w:after="0"/>
        <w:ind w:left="6840" w:right="186" w:firstLine="0"/>
        <w:rPr>
          <w:szCs w:val="24"/>
        </w:rPr>
      </w:pPr>
      <w:r>
        <w:rPr>
          <w:szCs w:val="24"/>
          <w:lang w:val="ru-RU"/>
        </w:rPr>
        <w:t xml:space="preserve">       </w:t>
      </w:r>
      <w:r w:rsidR="0051517F" w:rsidRPr="00615E9E">
        <w:rPr>
          <w:i/>
          <w:szCs w:val="24"/>
        </w:rPr>
        <w:t xml:space="preserve">до тендерної документації </w:t>
      </w:r>
    </w:p>
    <w:p w14:paraId="6B64F835" w14:textId="77777777" w:rsidR="0051517F" w:rsidRPr="00615E9E" w:rsidRDefault="0051517F" w:rsidP="0051517F">
      <w:pPr>
        <w:spacing w:after="0" w:line="256" w:lineRule="auto"/>
        <w:ind w:left="2" w:right="0" w:firstLine="0"/>
        <w:jc w:val="left"/>
        <w:rPr>
          <w:szCs w:val="24"/>
        </w:rPr>
      </w:pPr>
      <w:r w:rsidRPr="00615E9E">
        <w:rPr>
          <w:szCs w:val="24"/>
        </w:rPr>
        <w:t xml:space="preserve"> </w:t>
      </w:r>
    </w:p>
    <w:p w14:paraId="6A322A1A" w14:textId="77777777" w:rsidR="00DE3C78" w:rsidRPr="00040081" w:rsidRDefault="00DE3C78" w:rsidP="00DE3C78">
      <w:pPr>
        <w:ind w:left="180" w:right="196"/>
        <w:rPr>
          <w:lang w:val="ru-RU"/>
        </w:rPr>
      </w:pPr>
      <w:r w:rsidRPr="00040081">
        <w:rPr>
          <w:lang w:val="ru-RU"/>
        </w:rPr>
        <w:t>Форма «Тендерної</w:t>
      </w:r>
      <w:r w:rsidRPr="00040081">
        <w:rPr>
          <w:color w:val="FF0000"/>
          <w:lang w:val="ru-RU"/>
        </w:rPr>
        <w:t xml:space="preserve"> </w:t>
      </w:r>
      <w:r w:rsidRPr="00040081">
        <w:rPr>
          <w:lang w:val="ru-RU"/>
        </w:rPr>
        <w:t>цінової пропозиції» подається у вигляді, наведеному нижче.</w:t>
      </w:r>
    </w:p>
    <w:p w14:paraId="218614FE" w14:textId="77777777" w:rsidR="00DE3C78" w:rsidRPr="00040081" w:rsidRDefault="00DE3C78" w:rsidP="00DE3C78">
      <w:pPr>
        <w:ind w:hanging="720"/>
        <w:jc w:val="center"/>
        <w:rPr>
          <w:b/>
          <w:bCs/>
          <w:lang w:val="ru-RU"/>
        </w:rPr>
      </w:pPr>
      <w:r w:rsidRPr="00040081">
        <w:rPr>
          <w:b/>
          <w:bCs/>
          <w:lang w:val="ru-RU"/>
        </w:rPr>
        <w:t>ФОРМА  «ТЕНДЕРНОЇ ЦІНОВОЇ ПРОПОЗИЦІЇ»</w:t>
      </w:r>
    </w:p>
    <w:p w14:paraId="2FE01D2E" w14:textId="77777777" w:rsidR="00DE3C78" w:rsidRPr="00040081" w:rsidRDefault="00DE3C78" w:rsidP="00DE3C78">
      <w:pPr>
        <w:ind w:hanging="720"/>
        <w:jc w:val="center"/>
        <w:rPr>
          <w:lang w:val="ru-RU"/>
        </w:rPr>
      </w:pPr>
      <w:r w:rsidRPr="00040081">
        <w:rPr>
          <w:lang w:val="ru-RU"/>
        </w:rPr>
        <w:t>(форма, яка подається Учасником на фірмовому бланку)</w:t>
      </w:r>
    </w:p>
    <w:p w14:paraId="43CC3D6F" w14:textId="77777777" w:rsidR="00DE3C78" w:rsidRPr="00040081" w:rsidRDefault="00DE3C78" w:rsidP="00DE3C78">
      <w:pPr>
        <w:tabs>
          <w:tab w:val="left" w:pos="0"/>
          <w:tab w:val="center" w:pos="4153"/>
          <w:tab w:val="right" w:pos="8306"/>
        </w:tabs>
        <w:rPr>
          <w:lang w:val="ru-RU"/>
        </w:rPr>
      </w:pPr>
      <w:r w:rsidRPr="00040081">
        <w:rPr>
          <w:lang w:val="ru-RU"/>
        </w:rPr>
        <w:tab/>
      </w:r>
      <w:r w:rsidRPr="00040081">
        <w:rPr>
          <w:lang w:val="ru-RU"/>
        </w:rPr>
        <w:tab/>
      </w:r>
      <w:r w:rsidRPr="00040081">
        <w:rPr>
          <w:lang w:val="ru-RU"/>
        </w:rPr>
        <w:tab/>
      </w:r>
      <w:r w:rsidRPr="00040081">
        <w:rPr>
          <w:lang w:val="ru-RU"/>
        </w:rPr>
        <w:tab/>
        <w:t xml:space="preserve">              </w:t>
      </w:r>
    </w:p>
    <w:p w14:paraId="0D5DAF5B" w14:textId="77777777" w:rsidR="00DE3C78" w:rsidRPr="00040081" w:rsidRDefault="00DE3C78" w:rsidP="00DE3C78">
      <w:pPr>
        <w:tabs>
          <w:tab w:val="center" w:pos="-540"/>
          <w:tab w:val="right" w:pos="0"/>
        </w:tabs>
        <w:rPr>
          <w:lang w:val="ru-RU"/>
        </w:rPr>
      </w:pPr>
      <w:r w:rsidRPr="00040081">
        <w:rPr>
          <w:lang w:val="ru-RU"/>
        </w:rPr>
        <w:tab/>
        <w:t>Ми,______________________________________________________________,</w:t>
      </w:r>
    </w:p>
    <w:p w14:paraId="5E1CFC57" w14:textId="77777777" w:rsidR="00DE3C78" w:rsidRPr="00040081" w:rsidRDefault="00DE3C78" w:rsidP="00DE3C78">
      <w:pPr>
        <w:tabs>
          <w:tab w:val="left" w:pos="0"/>
          <w:tab w:val="center" w:pos="4153"/>
          <w:tab w:val="right" w:pos="8306"/>
        </w:tabs>
        <w:rPr>
          <w:lang w:val="ru-RU"/>
        </w:rPr>
      </w:pPr>
      <w:r w:rsidRPr="00040081">
        <w:rPr>
          <w:lang w:val="ru-RU"/>
        </w:rPr>
        <w:t xml:space="preserve">                                             (зазначається повна назва учасника)</w:t>
      </w:r>
    </w:p>
    <w:p w14:paraId="19097DFC" w14:textId="513734B6" w:rsidR="00DE3C78" w:rsidRPr="00040081" w:rsidRDefault="00DE3C78" w:rsidP="00DE3C78">
      <w:pPr>
        <w:jc w:val="center"/>
        <w:rPr>
          <w:b/>
          <w:bCs/>
          <w:lang w:val="ru-RU"/>
        </w:rPr>
      </w:pPr>
      <w:r w:rsidRPr="00040081">
        <w:rPr>
          <w:lang w:val="ru-RU"/>
        </w:rPr>
        <w:t>надаємо свою тендерну цінову пропозицію щодо участі у відкритих торгах код</w:t>
      </w:r>
      <w:r w:rsidRPr="00E92542">
        <w:rPr>
          <w:szCs w:val="24"/>
        </w:rPr>
        <w:t xml:space="preserve"> </w:t>
      </w:r>
      <w:r w:rsidRPr="00DE3C78">
        <w:rPr>
          <w:b/>
          <w:color w:val="auto"/>
          <w:szCs w:val="24"/>
        </w:rPr>
        <w:t xml:space="preserve">ДК 021:2015 - </w:t>
      </w:r>
      <w:r w:rsidRPr="00DE3C78">
        <w:rPr>
          <w:b/>
          <w:bCs/>
          <w:color w:val="auto"/>
          <w:sz w:val="21"/>
          <w:szCs w:val="21"/>
        </w:rPr>
        <w:t>14210000-6: Гравій, пісок, щебінь і наповнювачі</w:t>
      </w:r>
      <w:r w:rsidRPr="00DE3C78">
        <w:rPr>
          <w:b/>
          <w:szCs w:val="24"/>
        </w:rPr>
        <w:t xml:space="preserve"> (піщано-сольова суміш)</w:t>
      </w:r>
      <w:r>
        <w:rPr>
          <w:b/>
          <w:szCs w:val="24"/>
          <w:lang w:val="ru-RU"/>
        </w:rPr>
        <w:t xml:space="preserve"> </w:t>
      </w:r>
      <w:r w:rsidRPr="00040081">
        <w:rPr>
          <w:lang w:val="ru-RU"/>
        </w:rPr>
        <w:t>згідно з технічними вимогами Замовника.</w:t>
      </w:r>
    </w:p>
    <w:p w14:paraId="1C32E100" w14:textId="77777777" w:rsidR="00DE3C78" w:rsidRPr="00040081" w:rsidRDefault="00DE3C78" w:rsidP="00DE3C78">
      <w:pPr>
        <w:tabs>
          <w:tab w:val="center" w:pos="0"/>
        </w:tabs>
        <w:rPr>
          <w:lang w:val="ru-RU"/>
        </w:rPr>
      </w:pPr>
      <w:r w:rsidRPr="00040081">
        <w:rPr>
          <w:lang w:val="ru-RU"/>
        </w:rPr>
        <w:tab/>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14:paraId="66EE762B" w14:textId="77777777" w:rsidR="00DE3C78" w:rsidRPr="00040081" w:rsidRDefault="00DE3C78" w:rsidP="00DE3C78">
      <w:pPr>
        <w:rPr>
          <w:lang w:val="ru-RU"/>
        </w:rPr>
      </w:pPr>
    </w:p>
    <w:p w14:paraId="65384029" w14:textId="77777777" w:rsidR="00DE3C78" w:rsidRPr="00040081" w:rsidRDefault="00DE3C78" w:rsidP="00DE3C78">
      <w:pPr>
        <w:rPr>
          <w:lang w:val="ru-RU"/>
        </w:rPr>
      </w:pPr>
    </w:p>
    <w:p w14:paraId="3A025E5B" w14:textId="77777777" w:rsidR="00DE3C78" w:rsidRPr="00040081" w:rsidRDefault="00DE3C78" w:rsidP="00DE3C78">
      <w:pPr>
        <w:rPr>
          <w:lang w:val="ru-RU"/>
        </w:rPr>
      </w:pP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60"/>
        <w:gridCol w:w="1067"/>
        <w:gridCol w:w="1093"/>
        <w:gridCol w:w="900"/>
        <w:gridCol w:w="797"/>
        <w:gridCol w:w="900"/>
        <w:gridCol w:w="720"/>
      </w:tblGrid>
      <w:tr w:rsidR="00DE3C78" w:rsidRPr="006E3478" w14:paraId="6D453365" w14:textId="77777777" w:rsidTr="00DE3C78">
        <w:trPr>
          <w:cantSplit/>
          <w:trHeight w:val="407"/>
        </w:trPr>
        <w:tc>
          <w:tcPr>
            <w:tcW w:w="720" w:type="dxa"/>
            <w:vMerge w:val="restart"/>
            <w:tcBorders>
              <w:top w:val="single" w:sz="4" w:space="0" w:color="auto"/>
              <w:right w:val="single" w:sz="4" w:space="0" w:color="auto"/>
            </w:tcBorders>
          </w:tcPr>
          <w:p w14:paraId="07EA8D66" w14:textId="77777777" w:rsidR="00DE3C78" w:rsidRPr="006E3478" w:rsidRDefault="00DE3C78" w:rsidP="006603B9">
            <w:pPr>
              <w:spacing w:before="40"/>
              <w:ind w:left="-180" w:right="-108"/>
              <w:jc w:val="center"/>
              <w:outlineLvl w:val="0"/>
            </w:pPr>
            <w:r w:rsidRPr="006E3478">
              <w:t xml:space="preserve">№  </w:t>
            </w:r>
          </w:p>
          <w:p w14:paraId="4C3F2858" w14:textId="77777777" w:rsidR="00DE3C78" w:rsidRPr="006E3478" w:rsidRDefault="00DE3C78" w:rsidP="006603B9">
            <w:pPr>
              <w:spacing w:before="40"/>
              <w:jc w:val="center"/>
              <w:outlineLvl w:val="0"/>
            </w:pPr>
          </w:p>
        </w:tc>
        <w:tc>
          <w:tcPr>
            <w:tcW w:w="3960" w:type="dxa"/>
            <w:vMerge w:val="restart"/>
            <w:tcBorders>
              <w:top w:val="single" w:sz="4" w:space="0" w:color="auto"/>
              <w:left w:val="single" w:sz="4" w:space="0" w:color="auto"/>
              <w:right w:val="single" w:sz="4" w:space="0" w:color="auto"/>
            </w:tcBorders>
          </w:tcPr>
          <w:p w14:paraId="2DFB8AD7" w14:textId="77777777" w:rsidR="00DE3C78" w:rsidRPr="006E3478" w:rsidRDefault="00DE3C78" w:rsidP="006603B9">
            <w:pPr>
              <w:spacing w:before="40"/>
              <w:ind w:right="-108"/>
              <w:jc w:val="center"/>
              <w:outlineLvl w:val="0"/>
              <w:rPr>
                <w:bCs/>
              </w:rPr>
            </w:pPr>
            <w:r w:rsidRPr="006E3478">
              <w:rPr>
                <w:bCs/>
              </w:rPr>
              <w:t xml:space="preserve">Найменування  </w:t>
            </w:r>
          </w:p>
          <w:p w14:paraId="260A2FE6" w14:textId="77777777" w:rsidR="00DE3C78" w:rsidRPr="006E3478" w:rsidRDefault="00DE3C78" w:rsidP="006603B9">
            <w:pPr>
              <w:spacing w:before="40"/>
              <w:ind w:right="-108"/>
              <w:jc w:val="center"/>
              <w:outlineLvl w:val="0"/>
            </w:pPr>
          </w:p>
        </w:tc>
        <w:tc>
          <w:tcPr>
            <w:tcW w:w="1067" w:type="dxa"/>
            <w:vMerge w:val="restart"/>
            <w:tcBorders>
              <w:top w:val="single" w:sz="4" w:space="0" w:color="auto"/>
              <w:left w:val="single" w:sz="4" w:space="0" w:color="auto"/>
              <w:bottom w:val="single" w:sz="4" w:space="0" w:color="auto"/>
              <w:right w:val="single" w:sz="4" w:space="0" w:color="auto"/>
            </w:tcBorders>
          </w:tcPr>
          <w:p w14:paraId="6FDC6391" w14:textId="77777777" w:rsidR="00DE3C78" w:rsidRPr="006E3478" w:rsidRDefault="00DE3C78" w:rsidP="006603B9">
            <w:pPr>
              <w:spacing w:before="40"/>
              <w:ind w:right="-108"/>
              <w:jc w:val="center"/>
              <w:outlineLvl w:val="0"/>
            </w:pPr>
            <w:r w:rsidRPr="006E3478">
              <w:t xml:space="preserve">Од. </w:t>
            </w:r>
          </w:p>
          <w:p w14:paraId="74E4A9C8" w14:textId="77777777" w:rsidR="00DE3C78" w:rsidRPr="006E3478" w:rsidRDefault="00DE3C78" w:rsidP="006603B9">
            <w:pPr>
              <w:spacing w:before="40"/>
              <w:ind w:right="-108"/>
              <w:jc w:val="center"/>
              <w:outlineLvl w:val="0"/>
            </w:pPr>
            <w:r w:rsidRPr="006E3478">
              <w:t>виміру</w:t>
            </w:r>
          </w:p>
        </w:tc>
        <w:tc>
          <w:tcPr>
            <w:tcW w:w="1093" w:type="dxa"/>
            <w:vMerge w:val="restart"/>
            <w:tcBorders>
              <w:top w:val="single" w:sz="4" w:space="0" w:color="auto"/>
              <w:left w:val="single" w:sz="4" w:space="0" w:color="auto"/>
              <w:bottom w:val="single" w:sz="4" w:space="0" w:color="auto"/>
              <w:right w:val="single" w:sz="4" w:space="0" w:color="auto"/>
            </w:tcBorders>
          </w:tcPr>
          <w:p w14:paraId="03526475" w14:textId="77777777" w:rsidR="00DE3C78" w:rsidRPr="006E3478" w:rsidRDefault="00DE3C78" w:rsidP="006603B9">
            <w:pPr>
              <w:spacing w:before="40"/>
              <w:jc w:val="center"/>
              <w:outlineLvl w:val="0"/>
            </w:pPr>
            <w:r w:rsidRPr="006E3478">
              <w:t>Кількість</w:t>
            </w:r>
          </w:p>
        </w:tc>
        <w:tc>
          <w:tcPr>
            <w:tcW w:w="1697" w:type="dxa"/>
            <w:gridSpan w:val="2"/>
            <w:tcBorders>
              <w:top w:val="single" w:sz="4" w:space="0" w:color="auto"/>
              <w:left w:val="single" w:sz="4" w:space="0" w:color="auto"/>
              <w:bottom w:val="single" w:sz="4" w:space="0" w:color="auto"/>
              <w:right w:val="single" w:sz="4" w:space="0" w:color="auto"/>
            </w:tcBorders>
          </w:tcPr>
          <w:p w14:paraId="0AE4874B" w14:textId="77777777" w:rsidR="00DE3C78" w:rsidRPr="00040081" w:rsidRDefault="00DE3C78" w:rsidP="006603B9">
            <w:pPr>
              <w:spacing w:before="40"/>
              <w:jc w:val="center"/>
              <w:outlineLvl w:val="0"/>
              <w:rPr>
                <w:lang w:val="ru-RU"/>
              </w:rPr>
            </w:pPr>
            <w:r w:rsidRPr="00040081">
              <w:rPr>
                <w:lang w:val="ru-RU"/>
              </w:rPr>
              <w:t xml:space="preserve">Ціна за одну одиницю товару, </w:t>
            </w:r>
          </w:p>
          <w:p w14:paraId="7C26F0DB" w14:textId="77777777" w:rsidR="00DE3C78" w:rsidRPr="006E3478" w:rsidRDefault="00DE3C78" w:rsidP="006603B9">
            <w:pPr>
              <w:spacing w:before="40"/>
              <w:jc w:val="center"/>
              <w:outlineLvl w:val="0"/>
            </w:pPr>
            <w:r w:rsidRPr="006E3478">
              <w:t>в грн.</w:t>
            </w:r>
          </w:p>
        </w:tc>
        <w:tc>
          <w:tcPr>
            <w:tcW w:w="1620" w:type="dxa"/>
            <w:gridSpan w:val="2"/>
            <w:tcBorders>
              <w:top w:val="single" w:sz="4" w:space="0" w:color="auto"/>
              <w:left w:val="single" w:sz="4" w:space="0" w:color="auto"/>
              <w:bottom w:val="single" w:sz="4" w:space="0" w:color="auto"/>
            </w:tcBorders>
          </w:tcPr>
          <w:p w14:paraId="7CF3039F" w14:textId="77777777" w:rsidR="00DE3C78" w:rsidRPr="006E3478" w:rsidRDefault="00DE3C78" w:rsidP="006603B9">
            <w:pPr>
              <w:spacing w:before="40"/>
              <w:jc w:val="center"/>
              <w:outlineLvl w:val="0"/>
            </w:pPr>
            <w:r w:rsidRPr="006E3478">
              <w:t>Загальна вартість, в грн.</w:t>
            </w:r>
          </w:p>
          <w:p w14:paraId="11DEE86B" w14:textId="77777777" w:rsidR="00DE3C78" w:rsidRPr="006E3478" w:rsidRDefault="00DE3C78" w:rsidP="006603B9">
            <w:pPr>
              <w:spacing w:before="40"/>
              <w:jc w:val="center"/>
              <w:outlineLvl w:val="0"/>
            </w:pPr>
          </w:p>
          <w:p w14:paraId="2F871BE0" w14:textId="77777777" w:rsidR="00DE3C78" w:rsidRPr="006E3478" w:rsidRDefault="00DE3C78" w:rsidP="006603B9">
            <w:pPr>
              <w:spacing w:before="40"/>
              <w:jc w:val="center"/>
              <w:outlineLvl w:val="0"/>
            </w:pPr>
          </w:p>
        </w:tc>
      </w:tr>
      <w:tr w:rsidR="00DE3C78" w:rsidRPr="006E3478" w14:paraId="2C003930" w14:textId="77777777" w:rsidTr="00DE3C78">
        <w:trPr>
          <w:cantSplit/>
          <w:trHeight w:val="582"/>
        </w:trPr>
        <w:tc>
          <w:tcPr>
            <w:tcW w:w="720" w:type="dxa"/>
            <w:vMerge/>
            <w:tcBorders>
              <w:bottom w:val="nil"/>
              <w:right w:val="single" w:sz="4" w:space="0" w:color="auto"/>
            </w:tcBorders>
          </w:tcPr>
          <w:p w14:paraId="12D18D6D" w14:textId="77777777" w:rsidR="00DE3C78" w:rsidRPr="006E3478" w:rsidRDefault="00DE3C78" w:rsidP="006603B9"/>
        </w:tc>
        <w:tc>
          <w:tcPr>
            <w:tcW w:w="3960" w:type="dxa"/>
            <w:vMerge/>
            <w:tcBorders>
              <w:left w:val="single" w:sz="4" w:space="0" w:color="auto"/>
              <w:bottom w:val="nil"/>
              <w:right w:val="single" w:sz="4" w:space="0" w:color="auto"/>
            </w:tcBorders>
          </w:tcPr>
          <w:p w14:paraId="0C2B3916" w14:textId="77777777" w:rsidR="00DE3C78" w:rsidRPr="006E3478" w:rsidRDefault="00DE3C78" w:rsidP="006603B9"/>
        </w:tc>
        <w:tc>
          <w:tcPr>
            <w:tcW w:w="1067" w:type="dxa"/>
            <w:vMerge/>
            <w:tcBorders>
              <w:top w:val="single" w:sz="4" w:space="0" w:color="auto"/>
              <w:left w:val="single" w:sz="4" w:space="0" w:color="auto"/>
              <w:bottom w:val="single" w:sz="4" w:space="0" w:color="auto"/>
              <w:right w:val="single" w:sz="4" w:space="0" w:color="auto"/>
            </w:tcBorders>
            <w:vAlign w:val="center"/>
          </w:tcPr>
          <w:p w14:paraId="7139B417" w14:textId="77777777" w:rsidR="00DE3C78" w:rsidRPr="006E3478" w:rsidRDefault="00DE3C78" w:rsidP="006603B9"/>
        </w:tc>
        <w:tc>
          <w:tcPr>
            <w:tcW w:w="1093" w:type="dxa"/>
            <w:vMerge/>
            <w:tcBorders>
              <w:top w:val="single" w:sz="4" w:space="0" w:color="auto"/>
              <w:left w:val="single" w:sz="4" w:space="0" w:color="auto"/>
              <w:bottom w:val="single" w:sz="4" w:space="0" w:color="auto"/>
              <w:right w:val="single" w:sz="4" w:space="0" w:color="auto"/>
            </w:tcBorders>
            <w:vAlign w:val="center"/>
          </w:tcPr>
          <w:p w14:paraId="4DBED1E9" w14:textId="77777777" w:rsidR="00DE3C78" w:rsidRPr="006E3478" w:rsidRDefault="00DE3C78" w:rsidP="006603B9"/>
        </w:tc>
        <w:tc>
          <w:tcPr>
            <w:tcW w:w="900" w:type="dxa"/>
            <w:tcBorders>
              <w:top w:val="single" w:sz="4" w:space="0" w:color="auto"/>
              <w:left w:val="single" w:sz="4" w:space="0" w:color="auto"/>
              <w:bottom w:val="single" w:sz="4" w:space="0" w:color="auto"/>
              <w:right w:val="single" w:sz="4" w:space="0" w:color="auto"/>
            </w:tcBorders>
          </w:tcPr>
          <w:p w14:paraId="2C87C5B7" w14:textId="77777777" w:rsidR="00DE3C78" w:rsidRPr="00DE3C78" w:rsidRDefault="00DE3C78" w:rsidP="006603B9">
            <w:pPr>
              <w:spacing w:before="40"/>
              <w:jc w:val="center"/>
              <w:outlineLvl w:val="0"/>
              <w:rPr>
                <w:sz w:val="20"/>
                <w:szCs w:val="20"/>
              </w:rPr>
            </w:pPr>
            <w:r w:rsidRPr="00DE3C78">
              <w:rPr>
                <w:sz w:val="20"/>
                <w:szCs w:val="20"/>
              </w:rPr>
              <w:t xml:space="preserve">без </w:t>
            </w:r>
          </w:p>
          <w:p w14:paraId="6FB8D0CC" w14:textId="77777777" w:rsidR="00DE3C78" w:rsidRPr="00DE3C78" w:rsidRDefault="00DE3C78" w:rsidP="006603B9">
            <w:pPr>
              <w:spacing w:before="40"/>
              <w:jc w:val="center"/>
              <w:outlineLvl w:val="0"/>
              <w:rPr>
                <w:sz w:val="20"/>
                <w:szCs w:val="20"/>
              </w:rPr>
            </w:pPr>
            <w:r w:rsidRPr="00DE3C78">
              <w:rPr>
                <w:sz w:val="20"/>
                <w:szCs w:val="20"/>
              </w:rPr>
              <w:t>ПДВ</w:t>
            </w:r>
          </w:p>
        </w:tc>
        <w:tc>
          <w:tcPr>
            <w:tcW w:w="797" w:type="dxa"/>
            <w:tcBorders>
              <w:top w:val="single" w:sz="4" w:space="0" w:color="auto"/>
              <w:left w:val="single" w:sz="4" w:space="0" w:color="auto"/>
              <w:bottom w:val="single" w:sz="4" w:space="0" w:color="auto"/>
              <w:right w:val="single" w:sz="4" w:space="0" w:color="auto"/>
            </w:tcBorders>
          </w:tcPr>
          <w:p w14:paraId="202F21B7" w14:textId="77777777" w:rsidR="00DE3C78" w:rsidRPr="00DE3C78" w:rsidRDefault="00DE3C78" w:rsidP="006603B9">
            <w:pPr>
              <w:spacing w:before="40"/>
              <w:jc w:val="center"/>
              <w:outlineLvl w:val="0"/>
              <w:rPr>
                <w:sz w:val="20"/>
                <w:szCs w:val="20"/>
              </w:rPr>
            </w:pPr>
            <w:r w:rsidRPr="00DE3C78">
              <w:rPr>
                <w:sz w:val="20"/>
                <w:szCs w:val="20"/>
              </w:rPr>
              <w:t xml:space="preserve">з </w:t>
            </w:r>
          </w:p>
          <w:p w14:paraId="4B2D29D8" w14:textId="77777777" w:rsidR="00DE3C78" w:rsidRPr="00DE3C78" w:rsidRDefault="00DE3C78" w:rsidP="006603B9">
            <w:pPr>
              <w:spacing w:before="40"/>
              <w:jc w:val="center"/>
              <w:outlineLvl w:val="0"/>
              <w:rPr>
                <w:sz w:val="20"/>
                <w:szCs w:val="20"/>
              </w:rPr>
            </w:pPr>
            <w:r w:rsidRPr="00DE3C78">
              <w:rPr>
                <w:sz w:val="20"/>
                <w:szCs w:val="20"/>
              </w:rPr>
              <w:t>ПДВ</w:t>
            </w:r>
          </w:p>
        </w:tc>
        <w:tc>
          <w:tcPr>
            <w:tcW w:w="900" w:type="dxa"/>
            <w:tcBorders>
              <w:top w:val="single" w:sz="4" w:space="0" w:color="auto"/>
              <w:left w:val="single" w:sz="4" w:space="0" w:color="auto"/>
              <w:bottom w:val="single" w:sz="4" w:space="0" w:color="auto"/>
              <w:right w:val="single" w:sz="4" w:space="0" w:color="auto"/>
            </w:tcBorders>
          </w:tcPr>
          <w:p w14:paraId="1EAB1E6F" w14:textId="77777777" w:rsidR="00DE3C78" w:rsidRPr="00DE3C78" w:rsidRDefault="00DE3C78" w:rsidP="006603B9">
            <w:pPr>
              <w:spacing w:before="40"/>
              <w:jc w:val="center"/>
              <w:outlineLvl w:val="0"/>
              <w:rPr>
                <w:sz w:val="20"/>
                <w:szCs w:val="20"/>
              </w:rPr>
            </w:pPr>
            <w:r w:rsidRPr="00DE3C78">
              <w:rPr>
                <w:sz w:val="20"/>
                <w:szCs w:val="20"/>
              </w:rPr>
              <w:t>без ПДВ</w:t>
            </w:r>
          </w:p>
        </w:tc>
        <w:tc>
          <w:tcPr>
            <w:tcW w:w="720" w:type="dxa"/>
            <w:tcBorders>
              <w:top w:val="single" w:sz="4" w:space="0" w:color="auto"/>
              <w:left w:val="single" w:sz="4" w:space="0" w:color="auto"/>
              <w:bottom w:val="single" w:sz="4" w:space="0" w:color="auto"/>
            </w:tcBorders>
          </w:tcPr>
          <w:p w14:paraId="25BB4F6F" w14:textId="77777777" w:rsidR="00DE3C78" w:rsidRPr="00DE3C78" w:rsidRDefault="00DE3C78" w:rsidP="006603B9">
            <w:pPr>
              <w:spacing w:before="40"/>
              <w:ind w:left="94" w:hanging="94"/>
              <w:jc w:val="center"/>
              <w:outlineLvl w:val="0"/>
              <w:rPr>
                <w:sz w:val="20"/>
                <w:szCs w:val="20"/>
              </w:rPr>
            </w:pPr>
            <w:r w:rsidRPr="00DE3C78">
              <w:rPr>
                <w:sz w:val="20"/>
                <w:szCs w:val="20"/>
              </w:rPr>
              <w:t xml:space="preserve">з </w:t>
            </w:r>
          </w:p>
          <w:p w14:paraId="1DE31743" w14:textId="77777777" w:rsidR="00DE3C78" w:rsidRPr="00DE3C78" w:rsidRDefault="00DE3C78" w:rsidP="006603B9">
            <w:pPr>
              <w:spacing w:before="40"/>
              <w:ind w:left="94" w:hanging="94"/>
              <w:jc w:val="center"/>
              <w:outlineLvl w:val="0"/>
              <w:rPr>
                <w:sz w:val="20"/>
                <w:szCs w:val="20"/>
              </w:rPr>
            </w:pPr>
            <w:r w:rsidRPr="00DE3C78">
              <w:rPr>
                <w:sz w:val="20"/>
                <w:szCs w:val="20"/>
              </w:rPr>
              <w:t>ПДВ</w:t>
            </w:r>
          </w:p>
        </w:tc>
      </w:tr>
      <w:tr w:rsidR="00DE3C78" w:rsidRPr="006E3478" w14:paraId="728A981A" w14:textId="77777777" w:rsidTr="00DE3C78">
        <w:trPr>
          <w:trHeight w:val="550"/>
        </w:trPr>
        <w:tc>
          <w:tcPr>
            <w:tcW w:w="720" w:type="dxa"/>
            <w:tcBorders>
              <w:top w:val="single" w:sz="4" w:space="0" w:color="auto"/>
              <w:bottom w:val="single" w:sz="4" w:space="0" w:color="auto"/>
              <w:right w:val="single" w:sz="4" w:space="0" w:color="auto"/>
            </w:tcBorders>
          </w:tcPr>
          <w:p w14:paraId="1F9EA3BB" w14:textId="77777777" w:rsidR="00DE3C78" w:rsidRPr="006E3478" w:rsidRDefault="00DE3C78" w:rsidP="006603B9">
            <w:pPr>
              <w:spacing w:before="40"/>
              <w:outlineLvl w:val="0"/>
            </w:pPr>
          </w:p>
        </w:tc>
        <w:tc>
          <w:tcPr>
            <w:tcW w:w="3960" w:type="dxa"/>
            <w:tcBorders>
              <w:top w:val="single" w:sz="4" w:space="0" w:color="auto"/>
              <w:left w:val="single" w:sz="4" w:space="0" w:color="auto"/>
              <w:bottom w:val="single" w:sz="4" w:space="0" w:color="auto"/>
              <w:right w:val="single" w:sz="4" w:space="0" w:color="auto"/>
            </w:tcBorders>
          </w:tcPr>
          <w:p w14:paraId="23FC06BD" w14:textId="77777777" w:rsidR="00DE3C78" w:rsidRPr="00040081" w:rsidRDefault="00DE3C78" w:rsidP="006603B9">
            <w:pPr>
              <w:spacing w:before="40"/>
              <w:outlineLvl w:val="0"/>
              <w:rPr>
                <w:lang w:val="ru-RU"/>
              </w:rPr>
            </w:pPr>
          </w:p>
        </w:tc>
        <w:tc>
          <w:tcPr>
            <w:tcW w:w="1067" w:type="dxa"/>
            <w:tcBorders>
              <w:top w:val="single" w:sz="4" w:space="0" w:color="auto"/>
              <w:left w:val="single" w:sz="4" w:space="0" w:color="auto"/>
              <w:bottom w:val="single" w:sz="4" w:space="0" w:color="auto"/>
              <w:right w:val="single" w:sz="4" w:space="0" w:color="auto"/>
            </w:tcBorders>
          </w:tcPr>
          <w:p w14:paraId="169B5748" w14:textId="17450B7F" w:rsidR="00DE3C78" w:rsidRPr="00040081" w:rsidRDefault="00DE3C78" w:rsidP="006603B9">
            <w:pPr>
              <w:spacing w:before="40"/>
              <w:jc w:val="center"/>
              <w:outlineLvl w:val="0"/>
              <w:rPr>
                <w:lang w:val="ru-RU"/>
              </w:rPr>
            </w:pPr>
            <w:r>
              <w:rPr>
                <w:lang w:val="ru-RU"/>
              </w:rPr>
              <w:t>т.</w:t>
            </w:r>
          </w:p>
        </w:tc>
        <w:tc>
          <w:tcPr>
            <w:tcW w:w="1093" w:type="dxa"/>
            <w:tcBorders>
              <w:top w:val="single" w:sz="4" w:space="0" w:color="auto"/>
              <w:left w:val="single" w:sz="4" w:space="0" w:color="auto"/>
              <w:bottom w:val="single" w:sz="4" w:space="0" w:color="auto"/>
              <w:right w:val="single" w:sz="4" w:space="0" w:color="auto"/>
            </w:tcBorders>
          </w:tcPr>
          <w:p w14:paraId="607017BB" w14:textId="77777777" w:rsidR="00DE3C78" w:rsidRPr="006E3478" w:rsidRDefault="00DE3C78" w:rsidP="006603B9">
            <w:pPr>
              <w:spacing w:before="40"/>
              <w:jc w:val="center"/>
              <w:outlineLvl w:val="0"/>
            </w:pPr>
          </w:p>
        </w:tc>
        <w:tc>
          <w:tcPr>
            <w:tcW w:w="900" w:type="dxa"/>
            <w:tcBorders>
              <w:top w:val="single" w:sz="4" w:space="0" w:color="auto"/>
              <w:left w:val="single" w:sz="4" w:space="0" w:color="auto"/>
              <w:bottom w:val="single" w:sz="4" w:space="0" w:color="auto"/>
              <w:right w:val="single" w:sz="4" w:space="0" w:color="auto"/>
            </w:tcBorders>
          </w:tcPr>
          <w:p w14:paraId="474B5213" w14:textId="77777777" w:rsidR="00DE3C78" w:rsidRPr="006E3478" w:rsidRDefault="00DE3C78" w:rsidP="006603B9">
            <w:pPr>
              <w:spacing w:before="40"/>
              <w:jc w:val="center"/>
              <w:outlineLvl w:val="0"/>
              <w:rPr>
                <w:highlight w:val="yellow"/>
              </w:rPr>
            </w:pPr>
          </w:p>
        </w:tc>
        <w:tc>
          <w:tcPr>
            <w:tcW w:w="797" w:type="dxa"/>
            <w:tcBorders>
              <w:top w:val="single" w:sz="4" w:space="0" w:color="auto"/>
              <w:left w:val="single" w:sz="4" w:space="0" w:color="auto"/>
              <w:bottom w:val="single" w:sz="4" w:space="0" w:color="auto"/>
              <w:right w:val="single" w:sz="4" w:space="0" w:color="auto"/>
            </w:tcBorders>
          </w:tcPr>
          <w:p w14:paraId="2F988762" w14:textId="77777777" w:rsidR="00DE3C78" w:rsidRPr="006E3478" w:rsidRDefault="00DE3C78" w:rsidP="006603B9">
            <w:pPr>
              <w:spacing w:before="40"/>
              <w:jc w:val="center"/>
              <w:outlineLvl w:val="0"/>
              <w:rPr>
                <w:highlight w:val="yellow"/>
              </w:rPr>
            </w:pPr>
          </w:p>
        </w:tc>
        <w:tc>
          <w:tcPr>
            <w:tcW w:w="900" w:type="dxa"/>
            <w:tcBorders>
              <w:top w:val="single" w:sz="4" w:space="0" w:color="auto"/>
              <w:left w:val="single" w:sz="4" w:space="0" w:color="auto"/>
              <w:bottom w:val="single" w:sz="4" w:space="0" w:color="auto"/>
              <w:right w:val="single" w:sz="4" w:space="0" w:color="auto"/>
            </w:tcBorders>
          </w:tcPr>
          <w:p w14:paraId="098E8456" w14:textId="77777777" w:rsidR="00DE3C78" w:rsidRPr="006E3478" w:rsidRDefault="00DE3C78" w:rsidP="006603B9">
            <w:pPr>
              <w:spacing w:before="40"/>
              <w:jc w:val="center"/>
              <w:outlineLvl w:val="0"/>
              <w:rPr>
                <w:highlight w:val="yellow"/>
              </w:rPr>
            </w:pPr>
          </w:p>
        </w:tc>
        <w:tc>
          <w:tcPr>
            <w:tcW w:w="720" w:type="dxa"/>
            <w:tcBorders>
              <w:top w:val="single" w:sz="4" w:space="0" w:color="auto"/>
              <w:left w:val="single" w:sz="4" w:space="0" w:color="auto"/>
              <w:bottom w:val="single" w:sz="4" w:space="0" w:color="auto"/>
            </w:tcBorders>
          </w:tcPr>
          <w:p w14:paraId="3B778087" w14:textId="77777777" w:rsidR="00DE3C78" w:rsidRPr="006E3478" w:rsidRDefault="00DE3C78" w:rsidP="006603B9">
            <w:pPr>
              <w:spacing w:before="40"/>
              <w:jc w:val="center"/>
              <w:outlineLvl w:val="0"/>
              <w:rPr>
                <w:highlight w:val="yellow"/>
              </w:rPr>
            </w:pPr>
          </w:p>
        </w:tc>
      </w:tr>
      <w:tr w:rsidR="00DE3C78" w:rsidRPr="001B025B" w14:paraId="334D0C9B" w14:textId="77777777" w:rsidTr="006603B9">
        <w:trPr>
          <w:trHeight w:val="304"/>
        </w:trPr>
        <w:tc>
          <w:tcPr>
            <w:tcW w:w="10157" w:type="dxa"/>
            <w:gridSpan w:val="8"/>
            <w:tcBorders>
              <w:top w:val="single" w:sz="4" w:space="0" w:color="auto"/>
              <w:bottom w:val="single" w:sz="4" w:space="0" w:color="auto"/>
            </w:tcBorders>
          </w:tcPr>
          <w:p w14:paraId="49FA0E36" w14:textId="77777777" w:rsidR="00DE3C78" w:rsidRPr="00040081" w:rsidRDefault="00DE3C78" w:rsidP="006603B9">
            <w:pPr>
              <w:ind w:right="196"/>
              <w:rPr>
                <w:lang w:val="ru-RU"/>
              </w:rPr>
            </w:pPr>
            <w:r w:rsidRPr="00040081">
              <w:rPr>
                <w:lang w:val="ru-RU"/>
              </w:rPr>
              <w:t xml:space="preserve">Загальна вартість пропозиції з ПДВ </w:t>
            </w:r>
            <w:r w:rsidRPr="00040081">
              <w:rPr>
                <w:b/>
                <w:lang w:val="ru-RU"/>
              </w:rPr>
              <w:t>(цифрами і прописом):</w:t>
            </w:r>
          </w:p>
          <w:p w14:paraId="190015B2" w14:textId="77777777" w:rsidR="00DE3C78" w:rsidRPr="00040081" w:rsidRDefault="00DE3C78" w:rsidP="006603B9">
            <w:pPr>
              <w:spacing w:before="40"/>
              <w:jc w:val="center"/>
              <w:outlineLvl w:val="0"/>
              <w:rPr>
                <w:highlight w:val="yellow"/>
                <w:lang w:val="ru-RU"/>
              </w:rPr>
            </w:pPr>
          </w:p>
        </w:tc>
      </w:tr>
    </w:tbl>
    <w:p w14:paraId="2DE95FF7" w14:textId="77777777" w:rsidR="00DE3C78" w:rsidRPr="00040081" w:rsidRDefault="00DE3C78" w:rsidP="00DE3C78">
      <w:pPr>
        <w:tabs>
          <w:tab w:val="center" w:pos="-540"/>
          <w:tab w:val="right" w:pos="0"/>
        </w:tabs>
        <w:rPr>
          <w:lang w:val="ru-RU"/>
        </w:rPr>
      </w:pPr>
    </w:p>
    <w:p w14:paraId="6D134F69" w14:textId="77777777" w:rsidR="00DE3C78" w:rsidRPr="00040081" w:rsidRDefault="00DE3C78" w:rsidP="00DE3C78">
      <w:pPr>
        <w:rPr>
          <w:color w:val="0000FF"/>
          <w:lang w:val="ru-RU"/>
        </w:rPr>
      </w:pPr>
      <w:r w:rsidRPr="00040081">
        <w:rPr>
          <w:lang w:val="ru-RU"/>
        </w:rPr>
        <w:t xml:space="preserve">        Ми погоджуємося дотримуватися умов цієї пропозиції протягом  </w:t>
      </w:r>
      <w:r w:rsidRPr="00040081">
        <w:rPr>
          <w:shd w:val="clear" w:color="auto" w:fill="FFFFFF"/>
          <w:lang w:val="ru-RU"/>
        </w:rPr>
        <w:t>не менше</w:t>
      </w:r>
      <w:r w:rsidRPr="00040081">
        <w:rPr>
          <w:lang w:val="ru-RU"/>
        </w:rPr>
        <w:t xml:space="preserve"> 90 днів із дати кінцевого строку подання тендерних пропозицій.</w:t>
      </w:r>
    </w:p>
    <w:p w14:paraId="18DA5054" w14:textId="77777777" w:rsidR="00DE3C78" w:rsidRPr="00040081" w:rsidRDefault="00DE3C78" w:rsidP="00DE3C78">
      <w:pPr>
        <w:rPr>
          <w:lang w:val="ru-RU"/>
        </w:rPr>
      </w:pPr>
      <w:r w:rsidRPr="00040081">
        <w:rPr>
          <w:lang w:val="ru-RU"/>
        </w:rPr>
        <w:t>МП</w:t>
      </w:r>
      <w:r w:rsidRPr="00040081">
        <w:rPr>
          <w:lang w:val="ru-RU"/>
        </w:rPr>
        <w:tab/>
      </w:r>
      <w:r w:rsidRPr="00040081">
        <w:rPr>
          <w:lang w:val="ru-RU"/>
        </w:rPr>
        <w:tab/>
        <w:t>____________________________________________________</w:t>
      </w:r>
    </w:p>
    <w:p w14:paraId="0A4870A0" w14:textId="77777777" w:rsidR="00DE3C78" w:rsidRPr="003E7252" w:rsidRDefault="00DE3C78" w:rsidP="00DE3C78">
      <w:pPr>
        <w:widowControl w:val="0"/>
        <w:shd w:val="clear" w:color="auto" w:fill="FFFFFF"/>
        <w:autoSpaceDE w:val="0"/>
        <w:autoSpaceDN w:val="0"/>
        <w:adjustRightInd w:val="0"/>
        <w:jc w:val="right"/>
        <w:rPr>
          <w:b/>
          <w:sz w:val="22"/>
        </w:rPr>
      </w:pPr>
      <w:r w:rsidRPr="00040081">
        <w:rPr>
          <w:lang w:val="ru-RU"/>
        </w:rPr>
        <w:tab/>
        <w:t xml:space="preserve">          (</w:t>
      </w:r>
      <w:r w:rsidRPr="00040081">
        <w:rPr>
          <w:i/>
          <w:lang w:val="ru-RU"/>
        </w:rPr>
        <w:t>Посада, п</w:t>
      </w:r>
      <w:r w:rsidRPr="00040081">
        <w:rPr>
          <w:i/>
          <w:iCs/>
          <w:lang w:val="ru-RU"/>
        </w:rPr>
        <w:t>різвище, ініціали, підпис уповноваженої особи Учасника</w:t>
      </w:r>
      <w:r w:rsidRPr="00040081">
        <w:rPr>
          <w:i/>
          <w:lang w:val="ru-RU"/>
        </w:rPr>
        <w:t>)</w:t>
      </w:r>
    </w:p>
    <w:p w14:paraId="3ADBE5EC" w14:textId="22BB93C0" w:rsidR="00AB21FB" w:rsidRDefault="00AB21FB">
      <w:pPr>
        <w:spacing w:after="0" w:line="259" w:lineRule="auto"/>
        <w:ind w:left="0" w:right="265" w:firstLine="0"/>
        <w:jc w:val="right"/>
        <w:rPr>
          <w:szCs w:val="24"/>
        </w:rPr>
      </w:pPr>
    </w:p>
    <w:p w14:paraId="111FEF24" w14:textId="551F2291" w:rsidR="00DE3C78" w:rsidRDefault="00DE3C78">
      <w:pPr>
        <w:spacing w:after="0" w:line="259" w:lineRule="auto"/>
        <w:ind w:left="0" w:right="265" w:firstLine="0"/>
        <w:jc w:val="right"/>
        <w:rPr>
          <w:szCs w:val="24"/>
        </w:rPr>
      </w:pPr>
    </w:p>
    <w:p w14:paraId="267DF902" w14:textId="442FC692" w:rsidR="00DE3C78" w:rsidRDefault="00DE3C78">
      <w:pPr>
        <w:spacing w:after="0" w:line="259" w:lineRule="auto"/>
        <w:ind w:left="0" w:right="265" w:firstLine="0"/>
        <w:jc w:val="right"/>
        <w:rPr>
          <w:szCs w:val="24"/>
        </w:rPr>
      </w:pPr>
    </w:p>
    <w:p w14:paraId="77E19B8A" w14:textId="60A1FA18" w:rsidR="00DE3C78" w:rsidRDefault="00DE3C78">
      <w:pPr>
        <w:spacing w:after="0" w:line="259" w:lineRule="auto"/>
        <w:ind w:left="0" w:right="265" w:firstLine="0"/>
        <w:jc w:val="right"/>
        <w:rPr>
          <w:szCs w:val="24"/>
        </w:rPr>
      </w:pPr>
    </w:p>
    <w:p w14:paraId="41044BC0" w14:textId="39479E71" w:rsidR="00DE3C78" w:rsidRDefault="00DE3C78">
      <w:pPr>
        <w:spacing w:after="0" w:line="259" w:lineRule="auto"/>
        <w:ind w:left="0" w:right="265" w:firstLine="0"/>
        <w:jc w:val="right"/>
        <w:rPr>
          <w:szCs w:val="24"/>
        </w:rPr>
      </w:pPr>
    </w:p>
    <w:p w14:paraId="0B962E98" w14:textId="744E7F8C" w:rsidR="00DE3C78" w:rsidRDefault="00DE3C78">
      <w:pPr>
        <w:spacing w:after="0" w:line="259" w:lineRule="auto"/>
        <w:ind w:left="0" w:right="265" w:firstLine="0"/>
        <w:jc w:val="right"/>
        <w:rPr>
          <w:szCs w:val="24"/>
        </w:rPr>
      </w:pPr>
    </w:p>
    <w:p w14:paraId="028018F8" w14:textId="5FE6E8C5" w:rsidR="00DE3C78" w:rsidRDefault="00DE3C78">
      <w:pPr>
        <w:spacing w:after="0" w:line="259" w:lineRule="auto"/>
        <w:ind w:left="0" w:right="265" w:firstLine="0"/>
        <w:jc w:val="right"/>
        <w:rPr>
          <w:szCs w:val="24"/>
        </w:rPr>
      </w:pPr>
    </w:p>
    <w:p w14:paraId="387CBBB6" w14:textId="5D6DDE2A" w:rsidR="00DE3C78" w:rsidRDefault="00DE3C78">
      <w:pPr>
        <w:spacing w:after="0" w:line="259" w:lineRule="auto"/>
        <w:ind w:left="0" w:right="265" w:firstLine="0"/>
        <w:jc w:val="right"/>
        <w:rPr>
          <w:szCs w:val="24"/>
        </w:rPr>
      </w:pPr>
    </w:p>
    <w:p w14:paraId="5AF0CC5F" w14:textId="522FFA1B" w:rsidR="00DE3C78" w:rsidRDefault="00DE3C78">
      <w:pPr>
        <w:spacing w:after="0" w:line="259" w:lineRule="auto"/>
        <w:ind w:left="0" w:right="265" w:firstLine="0"/>
        <w:jc w:val="right"/>
        <w:rPr>
          <w:szCs w:val="24"/>
        </w:rPr>
      </w:pPr>
    </w:p>
    <w:p w14:paraId="159AB75A" w14:textId="2D1D7AC6" w:rsidR="00DE3C78" w:rsidRDefault="00DE3C78">
      <w:pPr>
        <w:spacing w:after="0" w:line="259" w:lineRule="auto"/>
        <w:ind w:left="0" w:right="265" w:firstLine="0"/>
        <w:jc w:val="right"/>
        <w:rPr>
          <w:szCs w:val="24"/>
        </w:rPr>
      </w:pPr>
    </w:p>
    <w:p w14:paraId="5EFBBAC5" w14:textId="77777777" w:rsidR="00DE3C78" w:rsidRDefault="00DE3C78">
      <w:pPr>
        <w:spacing w:after="0" w:line="259" w:lineRule="auto"/>
        <w:ind w:left="0" w:right="265" w:firstLine="0"/>
        <w:jc w:val="right"/>
        <w:rPr>
          <w:szCs w:val="24"/>
        </w:rPr>
      </w:pPr>
    </w:p>
    <w:p w14:paraId="21105997" w14:textId="77777777" w:rsidR="002404D6" w:rsidRDefault="00D104A4">
      <w:pPr>
        <w:spacing w:after="0" w:line="259" w:lineRule="auto"/>
        <w:ind w:left="10" w:right="323"/>
        <w:jc w:val="right"/>
        <w:rPr>
          <w:i/>
          <w:szCs w:val="24"/>
        </w:rPr>
      </w:pPr>
      <w:r w:rsidRPr="00A81EFE">
        <w:rPr>
          <w:i/>
          <w:szCs w:val="24"/>
        </w:rPr>
        <w:t xml:space="preserve">  </w:t>
      </w:r>
    </w:p>
    <w:p w14:paraId="0B49BAF1" w14:textId="77777777" w:rsidR="0010490A" w:rsidRPr="00A81EFE" w:rsidRDefault="00D104A4">
      <w:pPr>
        <w:spacing w:after="0" w:line="259" w:lineRule="auto"/>
        <w:ind w:left="10" w:right="323"/>
        <w:jc w:val="right"/>
        <w:rPr>
          <w:szCs w:val="24"/>
        </w:rPr>
      </w:pPr>
      <w:r w:rsidRPr="00A81EFE">
        <w:rPr>
          <w:i/>
          <w:szCs w:val="24"/>
        </w:rPr>
        <w:lastRenderedPageBreak/>
        <w:t xml:space="preserve">   </w:t>
      </w:r>
      <w:r w:rsidRPr="00A81EFE">
        <w:rPr>
          <w:b/>
          <w:szCs w:val="24"/>
        </w:rPr>
        <w:t>ДОДАТОК 3</w:t>
      </w:r>
      <w:r w:rsidRPr="00A81EFE">
        <w:rPr>
          <w:szCs w:val="24"/>
        </w:rPr>
        <w:t xml:space="preserve"> </w:t>
      </w:r>
    </w:p>
    <w:p w14:paraId="26957529" w14:textId="77777777" w:rsidR="0010490A" w:rsidRPr="00A81EFE" w:rsidRDefault="00D104A4">
      <w:pPr>
        <w:spacing w:after="0" w:line="259" w:lineRule="auto"/>
        <w:ind w:left="10" w:right="325"/>
        <w:jc w:val="right"/>
        <w:rPr>
          <w:szCs w:val="24"/>
        </w:rPr>
      </w:pPr>
      <w:r w:rsidRPr="00A81EFE">
        <w:rPr>
          <w:i/>
          <w:szCs w:val="24"/>
        </w:rPr>
        <w:t xml:space="preserve">до тендерної документації </w:t>
      </w:r>
    </w:p>
    <w:p w14:paraId="4EBC75EB" w14:textId="77777777" w:rsidR="00AA34F2" w:rsidRDefault="00AA34F2" w:rsidP="008471CF">
      <w:pPr>
        <w:spacing w:after="0" w:line="259" w:lineRule="auto"/>
        <w:ind w:left="0" w:right="263" w:firstLine="0"/>
        <w:jc w:val="center"/>
        <w:rPr>
          <w:b/>
          <w:szCs w:val="24"/>
        </w:rPr>
      </w:pPr>
    </w:p>
    <w:p w14:paraId="2F0491E9" w14:textId="77777777" w:rsidR="0051517F" w:rsidRPr="00FC4621" w:rsidRDefault="00D104A4" w:rsidP="008471CF">
      <w:pPr>
        <w:spacing w:after="0" w:line="259" w:lineRule="auto"/>
        <w:ind w:left="0" w:right="263" w:firstLine="0"/>
        <w:jc w:val="center"/>
        <w:rPr>
          <w:b/>
          <w:color w:val="auto"/>
          <w:szCs w:val="24"/>
        </w:rPr>
      </w:pPr>
      <w:r w:rsidRPr="00A81EFE">
        <w:rPr>
          <w:b/>
          <w:szCs w:val="24"/>
        </w:rPr>
        <w:t xml:space="preserve"> </w:t>
      </w:r>
      <w:r w:rsidR="0051517F" w:rsidRPr="00FC4621">
        <w:rPr>
          <w:b/>
          <w:color w:val="auto"/>
          <w:szCs w:val="24"/>
        </w:rPr>
        <w:t>ТЕХНІЧНА СПЕЦИФІКАЦІЯ</w:t>
      </w:r>
    </w:p>
    <w:p w14:paraId="5D5E73CE" w14:textId="77777777" w:rsidR="00E1165E" w:rsidRDefault="00E1165E" w:rsidP="00E1165E">
      <w:pPr>
        <w:spacing w:after="0" w:line="259" w:lineRule="auto"/>
        <w:ind w:left="362" w:right="0" w:firstLine="0"/>
        <w:jc w:val="left"/>
        <w:rPr>
          <w:rFonts w:eastAsia="Calibri"/>
          <w:color w:val="auto"/>
          <w:szCs w:val="24"/>
        </w:rPr>
      </w:pPr>
    </w:p>
    <w:p w14:paraId="0B8D8FB7" w14:textId="506557FA" w:rsidR="008A4D6B" w:rsidRPr="008A4D6B" w:rsidRDefault="008A4D6B" w:rsidP="008A4D6B">
      <w:pPr>
        <w:pStyle w:val="1"/>
        <w:shd w:val="clear" w:color="auto" w:fill="FFFFFF"/>
        <w:jc w:val="both"/>
        <w:textAlignment w:val="baseline"/>
        <w:rPr>
          <w:b w:val="0"/>
          <w:sz w:val="24"/>
          <w:szCs w:val="24"/>
        </w:rPr>
      </w:pPr>
      <w:r w:rsidRPr="00E92542">
        <w:rPr>
          <w:b w:val="0"/>
          <w:sz w:val="24"/>
          <w:szCs w:val="24"/>
        </w:rPr>
        <w:t xml:space="preserve">код </w:t>
      </w:r>
      <w:r w:rsidRPr="00E92542">
        <w:rPr>
          <w:b w:val="0"/>
          <w:color w:val="auto"/>
          <w:sz w:val="24"/>
          <w:szCs w:val="24"/>
        </w:rPr>
        <w:t xml:space="preserve">ДК 021:2015 - </w:t>
      </w:r>
      <w:r w:rsidR="00174D79" w:rsidRPr="00E92542">
        <w:rPr>
          <w:b w:val="0"/>
          <w:bCs/>
          <w:color w:val="auto"/>
          <w:sz w:val="21"/>
          <w:szCs w:val="21"/>
        </w:rPr>
        <w:t>14210000-6: Гравій, пісок, щебінь і наповнювачі</w:t>
      </w:r>
      <w:r w:rsidR="00174D79" w:rsidRPr="008A4D6B">
        <w:rPr>
          <w:b w:val="0"/>
          <w:sz w:val="24"/>
          <w:szCs w:val="24"/>
        </w:rPr>
        <w:t xml:space="preserve"> </w:t>
      </w:r>
      <w:r w:rsidRPr="008A4D6B">
        <w:rPr>
          <w:b w:val="0"/>
          <w:sz w:val="24"/>
          <w:szCs w:val="24"/>
        </w:rPr>
        <w:t>(піщано-сольова суміш)</w:t>
      </w:r>
    </w:p>
    <w:p w14:paraId="50CF05D8" w14:textId="77777777" w:rsidR="008A4D6B" w:rsidRPr="00394E25" w:rsidRDefault="008A4D6B" w:rsidP="008A4D6B">
      <w:pPr>
        <w:pStyle w:val="22"/>
        <w:shd w:val="clear" w:color="auto" w:fill="auto"/>
        <w:spacing w:after="0" w:line="240" w:lineRule="auto"/>
        <w:ind w:right="-143"/>
        <w:jc w:val="center"/>
        <w:rPr>
          <w:bCs/>
          <w:sz w:val="24"/>
          <w:szCs w:val="24"/>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242"/>
        <w:gridCol w:w="2159"/>
        <w:gridCol w:w="1737"/>
      </w:tblGrid>
      <w:tr w:rsidR="00DF3950" w:rsidRPr="00AC0EC0" w14:paraId="589AB131" w14:textId="77777777" w:rsidTr="00DF3950">
        <w:trPr>
          <w:jc w:val="center"/>
        </w:trPr>
        <w:tc>
          <w:tcPr>
            <w:tcW w:w="990" w:type="dxa"/>
            <w:shd w:val="clear" w:color="auto" w:fill="auto"/>
            <w:vAlign w:val="center"/>
          </w:tcPr>
          <w:p w14:paraId="3120094F" w14:textId="77777777" w:rsidR="00DF3950" w:rsidRPr="00394E25" w:rsidRDefault="00DF3950" w:rsidP="00DF3950">
            <w:pPr>
              <w:jc w:val="center"/>
              <w:rPr>
                <w:b/>
                <w:szCs w:val="24"/>
              </w:rPr>
            </w:pPr>
            <w:r w:rsidRPr="00394E25">
              <w:rPr>
                <w:b/>
                <w:szCs w:val="24"/>
              </w:rPr>
              <w:t>№</w:t>
            </w:r>
            <w:r>
              <w:rPr>
                <w:b/>
                <w:szCs w:val="24"/>
              </w:rPr>
              <w:t xml:space="preserve"> з</w:t>
            </w:r>
            <w:r w:rsidRPr="00394E25">
              <w:rPr>
                <w:b/>
                <w:szCs w:val="24"/>
              </w:rPr>
              <w:t>/п</w:t>
            </w:r>
          </w:p>
        </w:tc>
        <w:tc>
          <w:tcPr>
            <w:tcW w:w="5242" w:type="dxa"/>
            <w:shd w:val="clear" w:color="auto" w:fill="auto"/>
            <w:vAlign w:val="center"/>
          </w:tcPr>
          <w:p w14:paraId="3511ED5F" w14:textId="77777777" w:rsidR="00DF3950" w:rsidRPr="00394E25" w:rsidRDefault="00DF3950" w:rsidP="00DF3950">
            <w:pPr>
              <w:jc w:val="center"/>
              <w:rPr>
                <w:b/>
                <w:szCs w:val="24"/>
              </w:rPr>
            </w:pPr>
            <w:r w:rsidRPr="00394E25">
              <w:rPr>
                <w:b/>
                <w:szCs w:val="24"/>
              </w:rPr>
              <w:t>Назва предмету закупівлі</w:t>
            </w:r>
          </w:p>
        </w:tc>
        <w:tc>
          <w:tcPr>
            <w:tcW w:w="2159" w:type="dxa"/>
            <w:vAlign w:val="center"/>
          </w:tcPr>
          <w:p w14:paraId="0BCC2EE8" w14:textId="77777777" w:rsidR="00DF3950" w:rsidRPr="00394E25" w:rsidRDefault="00DF3950" w:rsidP="00DF3950">
            <w:pPr>
              <w:jc w:val="center"/>
              <w:rPr>
                <w:b/>
                <w:szCs w:val="24"/>
              </w:rPr>
            </w:pPr>
            <w:r w:rsidRPr="00394E25">
              <w:rPr>
                <w:b/>
                <w:szCs w:val="24"/>
              </w:rPr>
              <w:t>Одиниця вимірювання</w:t>
            </w:r>
          </w:p>
        </w:tc>
        <w:tc>
          <w:tcPr>
            <w:tcW w:w="1737" w:type="dxa"/>
            <w:shd w:val="clear" w:color="auto" w:fill="auto"/>
            <w:vAlign w:val="center"/>
          </w:tcPr>
          <w:p w14:paraId="33302225" w14:textId="77777777" w:rsidR="00DF3950" w:rsidRPr="00394E25" w:rsidRDefault="00DF3950" w:rsidP="00DF3950">
            <w:pPr>
              <w:jc w:val="center"/>
              <w:rPr>
                <w:b/>
                <w:szCs w:val="24"/>
              </w:rPr>
            </w:pPr>
            <w:r w:rsidRPr="00394E25">
              <w:rPr>
                <w:b/>
                <w:szCs w:val="24"/>
              </w:rPr>
              <w:t>Кількість</w:t>
            </w:r>
          </w:p>
        </w:tc>
      </w:tr>
      <w:tr w:rsidR="00DF3950" w:rsidRPr="00394E25" w14:paraId="28EEC840" w14:textId="77777777" w:rsidTr="00DF3950">
        <w:trPr>
          <w:trHeight w:val="582"/>
          <w:jc w:val="center"/>
        </w:trPr>
        <w:tc>
          <w:tcPr>
            <w:tcW w:w="990" w:type="dxa"/>
            <w:shd w:val="clear" w:color="auto" w:fill="auto"/>
            <w:vAlign w:val="center"/>
          </w:tcPr>
          <w:p w14:paraId="418C9724" w14:textId="77777777" w:rsidR="00DF3950" w:rsidRPr="00394E25" w:rsidRDefault="00DF3950" w:rsidP="00DF3950">
            <w:pPr>
              <w:jc w:val="center"/>
              <w:rPr>
                <w:rFonts w:eastAsia="Calibri"/>
                <w:szCs w:val="24"/>
                <w:lang w:eastAsia="en-US"/>
              </w:rPr>
            </w:pPr>
            <w:r w:rsidRPr="00394E25">
              <w:rPr>
                <w:rFonts w:eastAsia="Calibri"/>
                <w:szCs w:val="24"/>
                <w:lang w:eastAsia="en-US"/>
              </w:rPr>
              <w:t>1</w:t>
            </w:r>
          </w:p>
        </w:tc>
        <w:tc>
          <w:tcPr>
            <w:tcW w:w="5242" w:type="dxa"/>
            <w:shd w:val="clear" w:color="auto" w:fill="auto"/>
            <w:vAlign w:val="center"/>
          </w:tcPr>
          <w:p w14:paraId="498F20F6" w14:textId="015DBD47" w:rsidR="00DF3950" w:rsidRPr="00394E25" w:rsidRDefault="00DF3950" w:rsidP="005B3A35">
            <w:pPr>
              <w:pStyle w:val="HTML"/>
              <w:shd w:val="clear" w:color="auto" w:fill="FFFFFF"/>
              <w:rPr>
                <w:rFonts w:ascii="Times New Roman" w:hAnsi="Times New Roman"/>
                <w:color w:val="212121"/>
                <w:sz w:val="24"/>
                <w:szCs w:val="24"/>
                <w:highlight w:val="yellow"/>
              </w:rPr>
            </w:pPr>
            <w:r w:rsidRPr="00394E25">
              <w:rPr>
                <w:rFonts w:ascii="Times New Roman" w:hAnsi="Times New Roman"/>
                <w:color w:val="212121"/>
                <w:sz w:val="24"/>
                <w:szCs w:val="24"/>
              </w:rPr>
              <w:t>Пі</w:t>
            </w:r>
            <w:r>
              <w:rPr>
                <w:rFonts w:ascii="Times New Roman" w:hAnsi="Times New Roman"/>
                <w:color w:val="212121"/>
                <w:sz w:val="24"/>
                <w:szCs w:val="24"/>
              </w:rPr>
              <w:t>щ</w:t>
            </w:r>
            <w:r w:rsidRPr="00394E25">
              <w:rPr>
                <w:rFonts w:ascii="Times New Roman" w:hAnsi="Times New Roman"/>
                <w:color w:val="212121"/>
                <w:sz w:val="24"/>
                <w:szCs w:val="24"/>
              </w:rPr>
              <w:t>ано-сольова</w:t>
            </w:r>
            <w:r>
              <w:rPr>
                <w:rFonts w:ascii="Times New Roman" w:hAnsi="Times New Roman"/>
                <w:color w:val="212121"/>
                <w:sz w:val="24"/>
                <w:szCs w:val="24"/>
              </w:rPr>
              <w:t xml:space="preserve"> суміш (пісок – </w:t>
            </w:r>
            <w:r w:rsidR="00B36E86">
              <w:rPr>
                <w:rFonts w:ascii="Times New Roman" w:hAnsi="Times New Roman"/>
                <w:color w:val="212121"/>
                <w:sz w:val="24"/>
                <w:szCs w:val="24"/>
                <w:lang w:val="ru-RU"/>
              </w:rPr>
              <w:t>7</w:t>
            </w:r>
            <w:r>
              <w:rPr>
                <w:rFonts w:ascii="Times New Roman" w:hAnsi="Times New Roman"/>
                <w:color w:val="212121"/>
                <w:sz w:val="24"/>
                <w:szCs w:val="24"/>
              </w:rPr>
              <w:t>0%</w:t>
            </w:r>
            <w:r w:rsidR="005B3A35">
              <w:rPr>
                <w:rFonts w:ascii="Times New Roman" w:hAnsi="Times New Roman"/>
                <w:color w:val="212121"/>
                <w:sz w:val="24"/>
                <w:szCs w:val="24"/>
              </w:rPr>
              <w:t>, сіль –</w:t>
            </w:r>
            <w:r w:rsidR="00B36E86">
              <w:rPr>
                <w:rFonts w:ascii="Times New Roman" w:hAnsi="Times New Roman"/>
                <w:color w:val="212121"/>
                <w:sz w:val="24"/>
                <w:szCs w:val="24"/>
              </w:rPr>
              <w:t>3</w:t>
            </w:r>
            <w:r w:rsidR="005B3A35">
              <w:rPr>
                <w:rFonts w:ascii="Times New Roman" w:hAnsi="Times New Roman"/>
                <w:color w:val="212121"/>
                <w:sz w:val="24"/>
                <w:szCs w:val="24"/>
              </w:rPr>
              <w:t>0%</w:t>
            </w:r>
            <w:r>
              <w:rPr>
                <w:rFonts w:ascii="Times New Roman" w:hAnsi="Times New Roman"/>
                <w:color w:val="212121"/>
                <w:sz w:val="24"/>
                <w:szCs w:val="24"/>
              </w:rPr>
              <w:t>)</w:t>
            </w:r>
          </w:p>
        </w:tc>
        <w:tc>
          <w:tcPr>
            <w:tcW w:w="2159" w:type="dxa"/>
            <w:vAlign w:val="center"/>
          </w:tcPr>
          <w:p w14:paraId="12F051E4" w14:textId="77777777" w:rsidR="00DF3950" w:rsidRDefault="00DF3950" w:rsidP="00DF3950">
            <w:pPr>
              <w:jc w:val="center"/>
              <w:rPr>
                <w:rFonts w:eastAsia="Calibri"/>
                <w:szCs w:val="24"/>
                <w:lang w:eastAsia="en-US"/>
              </w:rPr>
            </w:pPr>
            <w:r>
              <w:rPr>
                <w:rFonts w:eastAsia="Calibri"/>
                <w:szCs w:val="24"/>
                <w:lang w:eastAsia="en-US"/>
              </w:rPr>
              <w:t>тон</w:t>
            </w:r>
          </w:p>
        </w:tc>
        <w:tc>
          <w:tcPr>
            <w:tcW w:w="1737" w:type="dxa"/>
            <w:shd w:val="clear" w:color="auto" w:fill="auto"/>
            <w:vAlign w:val="center"/>
          </w:tcPr>
          <w:p w14:paraId="2882471C" w14:textId="7502FBA1" w:rsidR="00DF3950" w:rsidRPr="00394E25" w:rsidRDefault="00170029" w:rsidP="00DF3950">
            <w:pPr>
              <w:jc w:val="center"/>
              <w:rPr>
                <w:rFonts w:eastAsia="Calibri"/>
                <w:szCs w:val="24"/>
                <w:highlight w:val="yellow"/>
                <w:lang w:eastAsia="en-US"/>
              </w:rPr>
            </w:pPr>
            <w:r w:rsidRPr="00C43062">
              <w:rPr>
                <w:rFonts w:eastAsia="Calibri"/>
                <w:szCs w:val="24"/>
                <w:lang w:eastAsia="en-US"/>
              </w:rPr>
              <w:t>2</w:t>
            </w:r>
            <w:r w:rsidR="00DF3950" w:rsidRPr="00C43062">
              <w:rPr>
                <w:rFonts w:eastAsia="Calibri"/>
                <w:szCs w:val="24"/>
                <w:lang w:eastAsia="en-US"/>
              </w:rPr>
              <w:t>00</w:t>
            </w:r>
          </w:p>
        </w:tc>
      </w:tr>
    </w:tbl>
    <w:p w14:paraId="6B85193D" w14:textId="77777777" w:rsidR="008A4D6B" w:rsidRPr="00394E25" w:rsidRDefault="008A4D6B" w:rsidP="008A4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6C2618C4" w14:textId="77777777" w:rsidR="008A4D6B" w:rsidRDefault="008A4D6B" w:rsidP="008A4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394E25">
        <w:rPr>
          <w:szCs w:val="24"/>
        </w:rPr>
        <w:t>Приготування пі</w:t>
      </w:r>
      <w:r>
        <w:rPr>
          <w:szCs w:val="24"/>
        </w:rPr>
        <w:t>щ</w:t>
      </w:r>
      <w:r w:rsidRPr="00394E25">
        <w:rPr>
          <w:szCs w:val="24"/>
        </w:rPr>
        <w:t>ано-сольової суміші здійсн</w:t>
      </w:r>
      <w:r>
        <w:rPr>
          <w:szCs w:val="24"/>
        </w:rPr>
        <w:t>юється за рахунок Постачальника.</w:t>
      </w:r>
    </w:p>
    <w:p w14:paraId="0C910EB8" w14:textId="77777777" w:rsidR="008A4D6B" w:rsidRPr="00394E25" w:rsidRDefault="008A4D6B" w:rsidP="008A4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33EE5188" w14:textId="77777777" w:rsidR="008A4D6B" w:rsidRDefault="008A4D6B" w:rsidP="00217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Cs w:val="24"/>
        </w:rPr>
      </w:pPr>
      <w:r w:rsidRPr="00394E25">
        <w:rPr>
          <w:b/>
          <w:szCs w:val="24"/>
        </w:rPr>
        <w:t xml:space="preserve">Місце поставки товару: </w:t>
      </w:r>
    </w:p>
    <w:p w14:paraId="58BA9A15" w14:textId="4F8FCF09" w:rsidR="008A4D6B" w:rsidRDefault="008A4D6B" w:rsidP="00217488">
      <w:pPr>
        <w:spacing w:after="0" w:line="259" w:lineRule="auto"/>
        <w:ind w:left="0" w:right="0" w:firstLine="0"/>
        <w:jc w:val="left"/>
        <w:rPr>
          <w:szCs w:val="24"/>
        </w:rPr>
      </w:pPr>
      <w:r w:rsidRPr="00A81EFE">
        <w:rPr>
          <w:szCs w:val="24"/>
        </w:rPr>
        <w:t>Кількість</w:t>
      </w:r>
      <w:r w:rsidRPr="00C43062">
        <w:rPr>
          <w:szCs w:val="24"/>
        </w:rPr>
        <w:t xml:space="preserve">:  </w:t>
      </w:r>
      <w:r w:rsidR="00170029" w:rsidRPr="00C43062">
        <w:rPr>
          <w:szCs w:val="24"/>
        </w:rPr>
        <w:t>2</w:t>
      </w:r>
      <w:r w:rsidRPr="00C43062">
        <w:rPr>
          <w:szCs w:val="24"/>
        </w:rPr>
        <w:t>00 тонн</w:t>
      </w:r>
    </w:p>
    <w:p w14:paraId="09B60301" w14:textId="77777777" w:rsidR="008A4D6B" w:rsidRPr="00553EDE" w:rsidRDefault="008A4D6B" w:rsidP="00217488">
      <w:pPr>
        <w:spacing w:after="0" w:line="259" w:lineRule="auto"/>
        <w:ind w:left="0" w:right="0" w:firstLine="0"/>
        <w:jc w:val="left"/>
        <w:rPr>
          <w:szCs w:val="24"/>
        </w:rPr>
      </w:pPr>
      <w:r w:rsidRPr="00553EDE">
        <w:rPr>
          <w:szCs w:val="24"/>
        </w:rPr>
        <w:t xml:space="preserve">Місце поставки товарів: </w:t>
      </w:r>
    </w:p>
    <w:p w14:paraId="15D98683" w14:textId="63A86733" w:rsidR="000F474E" w:rsidRDefault="00170029" w:rsidP="0032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
          <w:szCs w:val="24"/>
        </w:rPr>
      </w:pPr>
      <w:r w:rsidRPr="00170029">
        <w:rPr>
          <w:b/>
        </w:rPr>
        <w:t xml:space="preserve">66300, вул. Енергетиків, </w:t>
      </w:r>
      <w:smartTag w:uri="urn:schemas-microsoft-com:office:smarttags" w:element="metricconverter">
        <w:smartTagPr>
          <w:attr w:name="ProductID" w:val="1, м"/>
        </w:smartTagPr>
        <w:r w:rsidRPr="00170029">
          <w:rPr>
            <w:b/>
          </w:rPr>
          <w:t>1, м</w:t>
        </w:r>
      </w:smartTag>
      <w:r w:rsidRPr="00170029">
        <w:rPr>
          <w:b/>
        </w:rPr>
        <w:t>.Подільськ, Одеська обл.</w:t>
      </w:r>
    </w:p>
    <w:p w14:paraId="550A0264" w14:textId="77777777" w:rsidR="00247333" w:rsidRDefault="00247333" w:rsidP="0032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szCs w:val="24"/>
        </w:rPr>
      </w:pPr>
      <w:r w:rsidRPr="00021A8A">
        <w:rPr>
          <w:b/>
          <w:szCs w:val="24"/>
        </w:rPr>
        <w:t>Умови поставки:</w:t>
      </w:r>
      <w:r>
        <w:rPr>
          <w:szCs w:val="24"/>
        </w:rPr>
        <w:t xml:space="preserve"> поставка Товару </w:t>
      </w:r>
      <w:r w:rsidRPr="003771EF">
        <w:rPr>
          <w:szCs w:val="24"/>
        </w:rPr>
        <w:t xml:space="preserve">здійснюється </w:t>
      </w:r>
      <w:r w:rsidR="000F474E">
        <w:rPr>
          <w:szCs w:val="24"/>
        </w:rPr>
        <w:t>навалом</w:t>
      </w:r>
      <w:r w:rsidRPr="003771EF">
        <w:rPr>
          <w:szCs w:val="24"/>
        </w:rPr>
        <w:t>.</w:t>
      </w:r>
      <w:r>
        <w:rPr>
          <w:szCs w:val="24"/>
        </w:rPr>
        <w:t xml:space="preserve"> </w:t>
      </w:r>
    </w:p>
    <w:p w14:paraId="7C0A9602" w14:textId="77777777" w:rsidR="00247333" w:rsidRPr="00D105BD" w:rsidRDefault="00247333" w:rsidP="00247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4"/>
        </w:rPr>
      </w:pPr>
      <w:r>
        <w:rPr>
          <w:szCs w:val="24"/>
        </w:rPr>
        <w:t xml:space="preserve">Завантаження, доставка, розвантаження за місцем поставки товару здійснюється </w:t>
      </w:r>
      <w:r w:rsidRPr="00394E25">
        <w:rPr>
          <w:szCs w:val="24"/>
        </w:rPr>
        <w:t>за рахунок Постачальника.</w:t>
      </w:r>
    </w:p>
    <w:p w14:paraId="3D29C935" w14:textId="51AE42A9" w:rsidR="00247333" w:rsidRPr="00394E25" w:rsidRDefault="00247333" w:rsidP="00327798">
      <w:pPr>
        <w:ind w:left="0" w:firstLine="567"/>
        <w:rPr>
          <w:szCs w:val="24"/>
        </w:rPr>
      </w:pPr>
      <w:r w:rsidRPr="00394E25">
        <w:rPr>
          <w:b/>
          <w:szCs w:val="24"/>
        </w:rPr>
        <w:t xml:space="preserve">Строк поставки: </w:t>
      </w:r>
      <w:r w:rsidR="00C43062">
        <w:rPr>
          <w:szCs w:val="24"/>
        </w:rPr>
        <w:t>до 15.02</w:t>
      </w:r>
      <w:r w:rsidR="00BC0063" w:rsidRPr="00C43062">
        <w:rPr>
          <w:szCs w:val="24"/>
        </w:rPr>
        <w:t>.2024</w:t>
      </w:r>
      <w:r w:rsidR="002B6530" w:rsidRPr="00C43062">
        <w:rPr>
          <w:szCs w:val="24"/>
          <w:lang w:val="ru-RU"/>
        </w:rPr>
        <w:t xml:space="preserve"> </w:t>
      </w:r>
      <w:r w:rsidRPr="00C43062">
        <w:rPr>
          <w:szCs w:val="24"/>
        </w:rPr>
        <w:t>р</w:t>
      </w:r>
      <w:r w:rsidR="002B6530" w:rsidRPr="00C43062">
        <w:rPr>
          <w:szCs w:val="24"/>
          <w:lang w:val="ru-RU"/>
        </w:rPr>
        <w:t>оку</w:t>
      </w:r>
      <w:r w:rsidRPr="00C43062">
        <w:rPr>
          <w:szCs w:val="24"/>
        </w:rPr>
        <w:t>.</w:t>
      </w:r>
      <w:r w:rsidRPr="00394E25">
        <w:rPr>
          <w:szCs w:val="24"/>
        </w:rPr>
        <w:t xml:space="preserve"> </w:t>
      </w:r>
    </w:p>
    <w:p w14:paraId="0718C11C" w14:textId="1076004C" w:rsidR="001E4D91" w:rsidRDefault="00247333" w:rsidP="00327798">
      <w:pPr>
        <w:ind w:left="0" w:firstLine="567"/>
        <w:rPr>
          <w:bCs/>
          <w:szCs w:val="24"/>
        </w:rPr>
      </w:pPr>
      <w:r w:rsidRPr="00394E25">
        <w:rPr>
          <w:b/>
          <w:snapToGrid w:val="0"/>
          <w:szCs w:val="24"/>
        </w:rPr>
        <w:t>Оплата</w:t>
      </w:r>
      <w:r w:rsidRPr="00394E25">
        <w:rPr>
          <w:snapToGrid w:val="0"/>
          <w:szCs w:val="24"/>
        </w:rPr>
        <w:t xml:space="preserve">: </w:t>
      </w:r>
      <w:r w:rsidRPr="00394E25">
        <w:rPr>
          <w:szCs w:val="24"/>
        </w:rPr>
        <w:t>оплата за поставлен</w:t>
      </w:r>
      <w:r w:rsidR="001318F6">
        <w:rPr>
          <w:szCs w:val="24"/>
        </w:rPr>
        <w:t>ий</w:t>
      </w:r>
      <w:r w:rsidR="00A21E4D">
        <w:rPr>
          <w:szCs w:val="24"/>
        </w:rPr>
        <w:t xml:space="preserve"> Товар</w:t>
      </w:r>
      <w:r>
        <w:rPr>
          <w:szCs w:val="24"/>
        </w:rPr>
        <w:t xml:space="preserve"> здійснюється протягом </w:t>
      </w:r>
      <w:r w:rsidR="00B66887">
        <w:rPr>
          <w:color w:val="auto"/>
          <w:szCs w:val="24"/>
        </w:rPr>
        <w:t>3</w:t>
      </w:r>
      <w:r w:rsidR="00140068">
        <w:rPr>
          <w:color w:val="auto"/>
          <w:szCs w:val="24"/>
        </w:rPr>
        <w:t>0</w:t>
      </w:r>
      <w:r w:rsidR="00B66887">
        <w:rPr>
          <w:color w:val="auto"/>
          <w:szCs w:val="24"/>
          <w:lang w:val="ru-RU"/>
        </w:rPr>
        <w:t xml:space="preserve"> </w:t>
      </w:r>
      <w:r w:rsidR="00B66887" w:rsidRPr="00C82E87">
        <w:rPr>
          <w:szCs w:val="24"/>
        </w:rPr>
        <w:t>(</w:t>
      </w:r>
      <w:r w:rsidR="00B66887">
        <w:rPr>
          <w:szCs w:val="24"/>
        </w:rPr>
        <w:t>тридцяти</w:t>
      </w:r>
      <w:r w:rsidR="00B66887">
        <w:rPr>
          <w:szCs w:val="24"/>
        </w:rPr>
        <w:t>)</w:t>
      </w:r>
      <w:r w:rsidRPr="00776BC7">
        <w:rPr>
          <w:color w:val="auto"/>
          <w:szCs w:val="24"/>
        </w:rPr>
        <w:t xml:space="preserve"> </w:t>
      </w:r>
      <w:r w:rsidRPr="00394E25">
        <w:rPr>
          <w:szCs w:val="24"/>
        </w:rPr>
        <w:t>банківських днів з дня поставки</w:t>
      </w:r>
      <w:r w:rsidRPr="00394E25">
        <w:rPr>
          <w:snapToGrid w:val="0"/>
          <w:szCs w:val="24"/>
        </w:rPr>
        <w:t>.</w:t>
      </w:r>
      <w:r w:rsidR="008A4D6B" w:rsidRPr="00394E25">
        <w:rPr>
          <w:szCs w:val="24"/>
        </w:rPr>
        <w:t xml:space="preserve"> </w:t>
      </w:r>
    </w:p>
    <w:p w14:paraId="5BB51441" w14:textId="77777777" w:rsidR="008A4D6B" w:rsidRPr="00394E25" w:rsidRDefault="001E4D91" w:rsidP="00327798">
      <w:pPr>
        <w:keepLines/>
        <w:autoSpaceDE w:val="0"/>
        <w:autoSpaceDN w:val="0"/>
        <w:ind w:left="0" w:firstLine="567"/>
        <w:rPr>
          <w:szCs w:val="24"/>
        </w:rPr>
      </w:pPr>
      <w:r w:rsidRPr="00247333">
        <w:rPr>
          <w:bCs/>
          <w:szCs w:val="24"/>
        </w:rPr>
        <w:t xml:space="preserve">Учасник має надати у складі пропозиції </w:t>
      </w:r>
      <w:r w:rsidR="008A4D6B" w:rsidRPr="00247333">
        <w:rPr>
          <w:bCs/>
          <w:szCs w:val="24"/>
        </w:rPr>
        <w:t xml:space="preserve">Акт обстеження місця складування у </w:t>
      </w:r>
      <w:r w:rsidR="00247333">
        <w:rPr>
          <w:bCs/>
          <w:szCs w:val="24"/>
        </w:rPr>
        <w:t>З</w:t>
      </w:r>
      <w:r w:rsidR="008A4D6B" w:rsidRPr="00247333">
        <w:rPr>
          <w:bCs/>
          <w:szCs w:val="24"/>
        </w:rPr>
        <w:t>а</w:t>
      </w:r>
      <w:r w:rsidR="00247333">
        <w:rPr>
          <w:bCs/>
          <w:szCs w:val="24"/>
        </w:rPr>
        <w:t>мовника</w:t>
      </w:r>
      <w:r w:rsidR="008A4D6B" w:rsidRPr="00247333">
        <w:rPr>
          <w:bCs/>
          <w:szCs w:val="24"/>
        </w:rPr>
        <w:t>, за підписом Замовника закупівлі та Учасника закупівлі (у довільній формі).</w:t>
      </w:r>
    </w:p>
    <w:p w14:paraId="4CD6ED96" w14:textId="77777777" w:rsidR="008A4D6B" w:rsidRPr="00394E25" w:rsidRDefault="008A4D6B" w:rsidP="008A4D6B">
      <w:pPr>
        <w:keepLines/>
        <w:autoSpaceDE w:val="0"/>
        <w:autoSpaceDN w:val="0"/>
        <w:rPr>
          <w:szCs w:val="24"/>
        </w:rPr>
      </w:pPr>
    </w:p>
    <w:p w14:paraId="6C656383" w14:textId="77777777" w:rsidR="008A4D6B" w:rsidRPr="00394E25" w:rsidRDefault="008A4D6B" w:rsidP="008A4D6B">
      <w:pPr>
        <w:keepLines/>
        <w:autoSpaceDE w:val="0"/>
        <w:autoSpaceDN w:val="0"/>
        <w:rPr>
          <w:szCs w:val="24"/>
        </w:rPr>
      </w:pPr>
    </w:p>
    <w:p w14:paraId="08A7987F" w14:textId="77777777" w:rsidR="008A4D6B" w:rsidRPr="00394E25" w:rsidRDefault="008A4D6B" w:rsidP="008A4D6B">
      <w:pPr>
        <w:rPr>
          <w:szCs w:val="24"/>
        </w:rPr>
      </w:pPr>
    </w:p>
    <w:p w14:paraId="2091F603" w14:textId="77777777" w:rsidR="00BB12BE" w:rsidRDefault="00BB12BE" w:rsidP="00E1165E">
      <w:pPr>
        <w:spacing w:after="0" w:line="259" w:lineRule="auto"/>
        <w:ind w:left="362" w:right="0" w:firstLine="0"/>
        <w:jc w:val="left"/>
        <w:rPr>
          <w:rFonts w:eastAsia="Calibri"/>
          <w:color w:val="auto"/>
          <w:szCs w:val="24"/>
        </w:rPr>
      </w:pPr>
    </w:p>
    <w:p w14:paraId="1A979B92" w14:textId="77777777" w:rsidR="00BB12BE" w:rsidRDefault="00BB12BE" w:rsidP="00E1165E">
      <w:pPr>
        <w:spacing w:after="0" w:line="259" w:lineRule="auto"/>
        <w:ind w:left="362" w:right="0" w:firstLine="0"/>
        <w:jc w:val="left"/>
        <w:rPr>
          <w:rFonts w:eastAsia="Calibri"/>
          <w:color w:val="auto"/>
          <w:szCs w:val="24"/>
        </w:rPr>
      </w:pPr>
    </w:p>
    <w:p w14:paraId="4537F8A5" w14:textId="77777777" w:rsidR="00BB12BE" w:rsidRDefault="00BB12BE" w:rsidP="00E1165E">
      <w:pPr>
        <w:spacing w:after="0" w:line="259" w:lineRule="auto"/>
        <w:ind w:left="362" w:right="0" w:firstLine="0"/>
        <w:jc w:val="left"/>
        <w:rPr>
          <w:rFonts w:eastAsia="Calibri"/>
          <w:color w:val="auto"/>
          <w:szCs w:val="24"/>
        </w:rPr>
      </w:pPr>
    </w:p>
    <w:p w14:paraId="0F4AAC29" w14:textId="77777777" w:rsidR="00BB12BE" w:rsidRDefault="00BB12BE" w:rsidP="00E1165E">
      <w:pPr>
        <w:spacing w:after="0" w:line="259" w:lineRule="auto"/>
        <w:ind w:left="362" w:right="0" w:firstLine="0"/>
        <w:jc w:val="left"/>
        <w:rPr>
          <w:rFonts w:eastAsia="Calibri"/>
          <w:color w:val="auto"/>
          <w:szCs w:val="24"/>
        </w:rPr>
      </w:pPr>
    </w:p>
    <w:p w14:paraId="3EBB48AF" w14:textId="77777777" w:rsidR="00BB12BE" w:rsidRDefault="00BB12BE" w:rsidP="00E1165E">
      <w:pPr>
        <w:spacing w:after="0" w:line="259" w:lineRule="auto"/>
        <w:ind w:left="362" w:right="0" w:firstLine="0"/>
        <w:jc w:val="left"/>
        <w:rPr>
          <w:rFonts w:eastAsia="Calibri"/>
          <w:color w:val="auto"/>
          <w:szCs w:val="24"/>
        </w:rPr>
      </w:pPr>
    </w:p>
    <w:p w14:paraId="31E0265C" w14:textId="77777777" w:rsidR="006504A5" w:rsidRDefault="006504A5" w:rsidP="00E1165E">
      <w:pPr>
        <w:spacing w:after="0" w:line="259" w:lineRule="auto"/>
        <w:ind w:left="362" w:right="0" w:firstLine="0"/>
        <w:jc w:val="left"/>
        <w:rPr>
          <w:rFonts w:eastAsia="Calibri"/>
          <w:color w:val="auto"/>
          <w:szCs w:val="24"/>
        </w:rPr>
      </w:pPr>
    </w:p>
    <w:p w14:paraId="7F2C6784" w14:textId="77777777" w:rsidR="006504A5" w:rsidRDefault="006504A5" w:rsidP="00E1165E">
      <w:pPr>
        <w:spacing w:after="0" w:line="259" w:lineRule="auto"/>
        <w:ind w:left="362" w:right="0" w:firstLine="0"/>
        <w:jc w:val="left"/>
        <w:rPr>
          <w:rFonts w:eastAsia="Calibri"/>
          <w:color w:val="auto"/>
          <w:szCs w:val="24"/>
        </w:rPr>
      </w:pPr>
    </w:p>
    <w:p w14:paraId="658C39D2" w14:textId="77777777" w:rsidR="006504A5" w:rsidRDefault="006504A5" w:rsidP="00E1165E">
      <w:pPr>
        <w:spacing w:after="0" w:line="259" w:lineRule="auto"/>
        <w:ind w:left="362" w:right="0" w:firstLine="0"/>
        <w:jc w:val="left"/>
        <w:rPr>
          <w:rFonts w:eastAsia="Calibri"/>
          <w:color w:val="auto"/>
          <w:szCs w:val="24"/>
        </w:rPr>
      </w:pPr>
    </w:p>
    <w:p w14:paraId="4F932BB1" w14:textId="77777777" w:rsidR="006504A5" w:rsidRDefault="006504A5" w:rsidP="00E1165E">
      <w:pPr>
        <w:spacing w:after="0" w:line="259" w:lineRule="auto"/>
        <w:ind w:left="362" w:right="0" w:firstLine="0"/>
        <w:jc w:val="left"/>
        <w:rPr>
          <w:rFonts w:eastAsia="Calibri"/>
          <w:color w:val="auto"/>
          <w:szCs w:val="24"/>
        </w:rPr>
      </w:pPr>
    </w:p>
    <w:p w14:paraId="5C000F8C" w14:textId="77777777" w:rsidR="001E4D91" w:rsidRDefault="001E4D91" w:rsidP="00E1165E">
      <w:pPr>
        <w:spacing w:after="0" w:line="259" w:lineRule="auto"/>
        <w:ind w:left="362" w:right="0" w:firstLine="0"/>
        <w:jc w:val="left"/>
        <w:rPr>
          <w:rFonts w:eastAsia="Calibri"/>
          <w:color w:val="auto"/>
          <w:szCs w:val="24"/>
        </w:rPr>
      </w:pPr>
    </w:p>
    <w:p w14:paraId="09615D6E" w14:textId="77777777" w:rsidR="001E4D91" w:rsidRDefault="001E4D91" w:rsidP="00E1165E">
      <w:pPr>
        <w:spacing w:after="0" w:line="259" w:lineRule="auto"/>
        <w:ind w:left="362" w:right="0" w:firstLine="0"/>
        <w:jc w:val="left"/>
        <w:rPr>
          <w:rFonts w:eastAsia="Calibri"/>
          <w:color w:val="auto"/>
          <w:szCs w:val="24"/>
        </w:rPr>
      </w:pPr>
    </w:p>
    <w:p w14:paraId="774A0A31" w14:textId="77777777" w:rsidR="001E4D91" w:rsidRDefault="001E4D91" w:rsidP="00E1165E">
      <w:pPr>
        <w:spacing w:after="0" w:line="259" w:lineRule="auto"/>
        <w:ind w:left="362" w:right="0" w:firstLine="0"/>
        <w:jc w:val="left"/>
        <w:rPr>
          <w:rFonts w:eastAsia="Calibri"/>
          <w:color w:val="auto"/>
          <w:szCs w:val="24"/>
        </w:rPr>
      </w:pPr>
    </w:p>
    <w:p w14:paraId="6E75F3B5" w14:textId="77777777" w:rsidR="001E4D91" w:rsidRDefault="001E4D91" w:rsidP="00E1165E">
      <w:pPr>
        <w:spacing w:after="0" w:line="259" w:lineRule="auto"/>
        <w:ind w:left="362" w:right="0" w:firstLine="0"/>
        <w:jc w:val="left"/>
        <w:rPr>
          <w:rFonts w:eastAsia="Calibri"/>
          <w:color w:val="auto"/>
          <w:szCs w:val="24"/>
        </w:rPr>
      </w:pPr>
    </w:p>
    <w:p w14:paraId="3E1354F9" w14:textId="77777777" w:rsidR="001E4D91" w:rsidRDefault="001E4D91" w:rsidP="00E1165E">
      <w:pPr>
        <w:spacing w:after="0" w:line="259" w:lineRule="auto"/>
        <w:ind w:left="362" w:right="0" w:firstLine="0"/>
        <w:jc w:val="left"/>
        <w:rPr>
          <w:rFonts w:eastAsia="Calibri"/>
          <w:color w:val="auto"/>
          <w:szCs w:val="24"/>
        </w:rPr>
      </w:pPr>
    </w:p>
    <w:p w14:paraId="06AFB5CB" w14:textId="77777777" w:rsidR="001E4D91" w:rsidRDefault="001E4D91" w:rsidP="00E1165E">
      <w:pPr>
        <w:spacing w:after="0" w:line="259" w:lineRule="auto"/>
        <w:ind w:left="362" w:right="0" w:firstLine="0"/>
        <w:jc w:val="left"/>
        <w:rPr>
          <w:rFonts w:eastAsia="Calibri"/>
          <w:color w:val="auto"/>
          <w:szCs w:val="24"/>
        </w:rPr>
      </w:pPr>
    </w:p>
    <w:p w14:paraId="1DDDDE5A" w14:textId="77777777" w:rsidR="001E4D91" w:rsidRDefault="001E4D91" w:rsidP="00E1165E">
      <w:pPr>
        <w:spacing w:after="0" w:line="259" w:lineRule="auto"/>
        <w:ind w:left="362" w:right="0" w:firstLine="0"/>
        <w:jc w:val="left"/>
        <w:rPr>
          <w:rFonts w:eastAsia="Calibri"/>
          <w:color w:val="auto"/>
          <w:szCs w:val="24"/>
        </w:rPr>
      </w:pPr>
    </w:p>
    <w:p w14:paraId="63A7DF9C" w14:textId="77777777" w:rsidR="001E4D91" w:rsidRDefault="001E4D91" w:rsidP="00E1165E">
      <w:pPr>
        <w:spacing w:after="0" w:line="259" w:lineRule="auto"/>
        <w:ind w:left="362" w:right="0" w:firstLine="0"/>
        <w:jc w:val="left"/>
        <w:rPr>
          <w:rFonts w:eastAsia="Calibri"/>
          <w:color w:val="auto"/>
          <w:szCs w:val="24"/>
        </w:rPr>
      </w:pPr>
    </w:p>
    <w:p w14:paraId="3A3A575D" w14:textId="77777777" w:rsidR="001E4D91" w:rsidRDefault="001E4D91" w:rsidP="00E1165E">
      <w:pPr>
        <w:spacing w:after="0" w:line="259" w:lineRule="auto"/>
        <w:ind w:left="362" w:right="0" w:firstLine="0"/>
        <w:jc w:val="left"/>
        <w:rPr>
          <w:rFonts w:eastAsia="Calibri"/>
          <w:color w:val="auto"/>
          <w:szCs w:val="24"/>
        </w:rPr>
      </w:pPr>
    </w:p>
    <w:p w14:paraId="6B364FA4" w14:textId="77777777" w:rsidR="001E4D91" w:rsidRDefault="001E4D91" w:rsidP="00E1165E">
      <w:pPr>
        <w:spacing w:after="0" w:line="259" w:lineRule="auto"/>
        <w:ind w:left="362" w:right="0" w:firstLine="0"/>
        <w:jc w:val="left"/>
        <w:rPr>
          <w:rFonts w:eastAsia="Calibri"/>
          <w:color w:val="auto"/>
          <w:szCs w:val="24"/>
        </w:rPr>
      </w:pPr>
    </w:p>
    <w:p w14:paraId="1D9A4403" w14:textId="77777777" w:rsidR="001E4D91" w:rsidRDefault="001E4D91" w:rsidP="00E1165E">
      <w:pPr>
        <w:spacing w:after="0" w:line="259" w:lineRule="auto"/>
        <w:ind w:left="362" w:right="0" w:firstLine="0"/>
        <w:jc w:val="left"/>
        <w:rPr>
          <w:rFonts w:eastAsia="Calibri"/>
          <w:color w:val="auto"/>
          <w:szCs w:val="24"/>
        </w:rPr>
      </w:pPr>
    </w:p>
    <w:p w14:paraId="422FDD43" w14:textId="77777777" w:rsidR="006504A5" w:rsidRDefault="006504A5" w:rsidP="00E1165E">
      <w:pPr>
        <w:spacing w:after="0" w:line="259" w:lineRule="auto"/>
        <w:ind w:left="362" w:right="0" w:firstLine="0"/>
        <w:jc w:val="left"/>
        <w:rPr>
          <w:rFonts w:eastAsia="Calibri"/>
          <w:color w:val="auto"/>
          <w:szCs w:val="24"/>
        </w:rPr>
      </w:pPr>
    </w:p>
    <w:p w14:paraId="414839B1" w14:textId="77777777" w:rsidR="00BB12BE" w:rsidRDefault="00BB12BE" w:rsidP="00E1165E">
      <w:pPr>
        <w:spacing w:after="0" w:line="259" w:lineRule="auto"/>
        <w:ind w:left="362" w:right="0" w:firstLine="0"/>
        <w:jc w:val="right"/>
        <w:rPr>
          <w:szCs w:val="24"/>
        </w:rPr>
      </w:pPr>
    </w:p>
    <w:p w14:paraId="0ADA19CA" w14:textId="3A9CE993" w:rsidR="0010490A" w:rsidRPr="00A81EFE" w:rsidRDefault="00D104A4" w:rsidP="00E1165E">
      <w:pPr>
        <w:spacing w:after="0" w:line="259" w:lineRule="auto"/>
        <w:ind w:left="362" w:right="0" w:firstLine="0"/>
        <w:jc w:val="right"/>
        <w:rPr>
          <w:szCs w:val="24"/>
        </w:rPr>
      </w:pPr>
      <w:r w:rsidRPr="00A81EFE">
        <w:rPr>
          <w:szCs w:val="24"/>
        </w:rPr>
        <w:tab/>
        <w:t xml:space="preserve"> </w:t>
      </w:r>
      <w:r w:rsidRPr="00A81EFE">
        <w:rPr>
          <w:szCs w:val="24"/>
        </w:rPr>
        <w:tab/>
        <w:t xml:space="preserve"> </w:t>
      </w:r>
      <w:r w:rsidRPr="00A81EFE">
        <w:rPr>
          <w:szCs w:val="24"/>
        </w:rPr>
        <w:tab/>
        <w:t xml:space="preserve"> </w:t>
      </w:r>
      <w:r w:rsidRPr="00A81EFE">
        <w:rPr>
          <w:szCs w:val="24"/>
        </w:rPr>
        <w:tab/>
        <w:t xml:space="preserve"> </w:t>
      </w:r>
      <w:r w:rsidRPr="00A81EFE">
        <w:rPr>
          <w:szCs w:val="24"/>
        </w:rPr>
        <w:tab/>
      </w:r>
      <w:r w:rsidR="00DE3C78">
        <w:rPr>
          <w:b/>
          <w:szCs w:val="24"/>
        </w:rPr>
        <w:t>Д</w:t>
      </w:r>
      <w:r w:rsidR="00DE3C78">
        <w:rPr>
          <w:b/>
          <w:szCs w:val="24"/>
          <w:lang w:val="ru-RU"/>
        </w:rPr>
        <w:t>ОДАТОК</w:t>
      </w:r>
      <w:r w:rsidRPr="00A81EFE">
        <w:rPr>
          <w:b/>
          <w:szCs w:val="24"/>
        </w:rPr>
        <w:t xml:space="preserve"> 4  </w:t>
      </w:r>
    </w:p>
    <w:p w14:paraId="6C1C0FBB" w14:textId="77777777" w:rsidR="0010490A" w:rsidRPr="00A81EFE" w:rsidRDefault="00D104A4" w:rsidP="00E1165E">
      <w:pPr>
        <w:tabs>
          <w:tab w:val="center" w:pos="722"/>
          <w:tab w:val="center" w:pos="1442"/>
          <w:tab w:val="center" w:pos="2162"/>
          <w:tab w:val="center" w:pos="2882"/>
          <w:tab w:val="center" w:pos="3602"/>
          <w:tab w:val="center" w:pos="4322"/>
          <w:tab w:val="center" w:pos="6443"/>
        </w:tabs>
        <w:spacing w:after="0"/>
        <w:ind w:left="-13" w:right="0" w:firstLine="0"/>
        <w:jc w:val="right"/>
        <w:rPr>
          <w:szCs w:val="24"/>
        </w:rPr>
      </w:pPr>
      <w:r w:rsidRPr="00A81EFE">
        <w:rPr>
          <w:b/>
          <w:szCs w:val="24"/>
        </w:rPr>
        <w:t xml:space="preserve"> </w:t>
      </w:r>
      <w:r w:rsidRPr="00A81EFE">
        <w:rPr>
          <w:b/>
          <w:szCs w:val="24"/>
        </w:rPr>
        <w:tab/>
        <w:t xml:space="preserve"> </w:t>
      </w:r>
      <w:r w:rsidRPr="00A81EFE">
        <w:rPr>
          <w:b/>
          <w:szCs w:val="24"/>
        </w:rPr>
        <w:tab/>
        <w:t xml:space="preserve"> </w:t>
      </w:r>
      <w:r w:rsidRPr="00A81EFE">
        <w:rPr>
          <w:b/>
          <w:szCs w:val="24"/>
        </w:rPr>
        <w:tab/>
        <w:t xml:space="preserve"> </w:t>
      </w:r>
      <w:r w:rsidRPr="00A81EFE">
        <w:rPr>
          <w:b/>
          <w:szCs w:val="24"/>
        </w:rPr>
        <w:tab/>
        <w:t xml:space="preserve"> </w:t>
      </w:r>
      <w:r w:rsidRPr="00A81EFE">
        <w:rPr>
          <w:b/>
          <w:szCs w:val="24"/>
        </w:rPr>
        <w:tab/>
        <w:t xml:space="preserve"> </w:t>
      </w:r>
      <w:r w:rsidRPr="00A81EFE">
        <w:rPr>
          <w:b/>
          <w:szCs w:val="24"/>
        </w:rPr>
        <w:tab/>
        <w:t xml:space="preserve"> </w:t>
      </w:r>
      <w:r w:rsidRPr="00A81EFE">
        <w:rPr>
          <w:b/>
          <w:szCs w:val="24"/>
        </w:rPr>
        <w:tab/>
      </w:r>
      <w:r w:rsidRPr="00A81EFE">
        <w:rPr>
          <w:i/>
          <w:szCs w:val="24"/>
        </w:rPr>
        <w:t xml:space="preserve">до тендерної документації  </w:t>
      </w:r>
    </w:p>
    <w:p w14:paraId="0B945F5D" w14:textId="77777777" w:rsidR="0010490A" w:rsidRPr="00A81EFE" w:rsidRDefault="00D104A4">
      <w:pPr>
        <w:spacing w:after="0" w:line="259" w:lineRule="auto"/>
        <w:ind w:left="2" w:right="0" w:firstLine="0"/>
        <w:jc w:val="left"/>
        <w:rPr>
          <w:szCs w:val="24"/>
        </w:rPr>
      </w:pPr>
      <w:r w:rsidRPr="00A81EFE">
        <w:rPr>
          <w:i/>
          <w:szCs w:val="24"/>
        </w:rPr>
        <w:t xml:space="preserve"> </w:t>
      </w:r>
    </w:p>
    <w:p w14:paraId="5664F18C" w14:textId="77777777" w:rsidR="001318F6" w:rsidRPr="00103143" w:rsidRDefault="001318F6" w:rsidP="001318F6">
      <w:pPr>
        <w:tabs>
          <w:tab w:val="center" w:pos="4677"/>
          <w:tab w:val="left" w:pos="6750"/>
        </w:tabs>
        <w:spacing w:after="0" w:line="240" w:lineRule="atLeast"/>
        <w:contextualSpacing/>
        <w:jc w:val="center"/>
        <w:rPr>
          <w:lang w:val="ru-RU"/>
        </w:rPr>
      </w:pPr>
      <w:r>
        <w:rPr>
          <w:b/>
          <w:sz w:val="28"/>
          <w:szCs w:val="28"/>
          <w:lang w:eastAsia="ru-RU"/>
        </w:rPr>
        <w:t>ДОГОВІР ПОСТАВКИ №___________</w:t>
      </w:r>
    </w:p>
    <w:p w14:paraId="79936930" w14:textId="77777777" w:rsidR="001318F6" w:rsidRPr="001A280D" w:rsidRDefault="001318F6" w:rsidP="001318F6">
      <w:pPr>
        <w:keepNext/>
        <w:spacing w:after="0" w:line="240" w:lineRule="auto"/>
        <w:jc w:val="center"/>
        <w:outlineLvl w:val="0"/>
        <w:rPr>
          <w:b/>
          <w:i/>
          <w:szCs w:val="24"/>
          <w:lang w:eastAsia="ru-RU"/>
        </w:rPr>
      </w:pPr>
    </w:p>
    <w:p w14:paraId="273754C5" w14:textId="7729BD0F" w:rsidR="001318F6" w:rsidRPr="001D2409" w:rsidRDefault="001318F6" w:rsidP="001318F6">
      <w:pPr>
        <w:spacing w:after="0" w:line="240" w:lineRule="auto"/>
        <w:rPr>
          <w:szCs w:val="24"/>
          <w:lang w:eastAsia="ru-RU"/>
        </w:rPr>
      </w:pPr>
      <w:r w:rsidRPr="001D2409">
        <w:rPr>
          <w:szCs w:val="24"/>
          <w:lang w:eastAsia="ru-RU"/>
        </w:rPr>
        <w:t>м. Подільськ                                                                                            «___» ___________202</w:t>
      </w:r>
      <w:r w:rsidR="00BC0063">
        <w:rPr>
          <w:szCs w:val="24"/>
          <w:lang w:eastAsia="ru-RU"/>
        </w:rPr>
        <w:t>4</w:t>
      </w:r>
      <w:r w:rsidRPr="001D2409">
        <w:rPr>
          <w:szCs w:val="24"/>
          <w:lang w:eastAsia="ru-RU"/>
        </w:rPr>
        <w:t xml:space="preserve"> р.</w:t>
      </w:r>
    </w:p>
    <w:p w14:paraId="10BBC6A3" w14:textId="77777777" w:rsidR="001318F6" w:rsidRPr="001D2409" w:rsidRDefault="001318F6" w:rsidP="001318F6">
      <w:pPr>
        <w:spacing w:after="0" w:line="240" w:lineRule="auto"/>
        <w:rPr>
          <w:szCs w:val="24"/>
          <w:lang w:eastAsia="ru-RU"/>
        </w:rPr>
      </w:pPr>
    </w:p>
    <w:p w14:paraId="0EC0101E" w14:textId="77777777" w:rsidR="001318F6" w:rsidRPr="001D2409" w:rsidRDefault="001318F6" w:rsidP="001318F6">
      <w:pPr>
        <w:spacing w:after="0" w:line="240" w:lineRule="auto"/>
        <w:ind w:right="51" w:firstLine="709"/>
        <w:rPr>
          <w:szCs w:val="24"/>
          <w:lang w:eastAsia="ru-RU"/>
        </w:rPr>
      </w:pPr>
      <w:r w:rsidRPr="007278DD">
        <w:rPr>
          <w:b/>
          <w:szCs w:val="24"/>
          <w:lang w:val="ru-RU"/>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 ( скорочено КНП МОК «ЧИСТА ГРОМАДА»)</w:t>
      </w:r>
      <w:r w:rsidRPr="007278DD">
        <w:rPr>
          <w:szCs w:val="24"/>
          <w:lang w:val="ru-RU"/>
        </w:rPr>
        <w:t xml:space="preserve"> в особі директора Задорожного Олександра Костянтиновича, який діє на підставі Статуту</w:t>
      </w:r>
      <w:r w:rsidRPr="001D2409">
        <w:rPr>
          <w:szCs w:val="24"/>
          <w:lang w:eastAsia="ru-RU"/>
        </w:rPr>
        <w:t>, з однієї сторони, і</w:t>
      </w:r>
      <w:r>
        <w:rPr>
          <w:szCs w:val="24"/>
          <w:lang w:eastAsia="ru-RU"/>
        </w:rPr>
        <w:t xml:space="preserve"> </w:t>
      </w:r>
      <w:r w:rsidRPr="001D2409">
        <w:rPr>
          <w:b/>
          <w:szCs w:val="24"/>
          <w:lang w:eastAsia="ru-RU"/>
        </w:rPr>
        <w:t>_______________________________________________________</w:t>
      </w:r>
      <w:r w:rsidRPr="001D2409">
        <w:rPr>
          <w:bCs/>
          <w:iCs/>
          <w:spacing w:val="-5"/>
          <w:szCs w:val="24"/>
        </w:rPr>
        <w:t xml:space="preserve"> (далі - Постачальник), </w:t>
      </w:r>
      <w:r w:rsidRPr="001D2409">
        <w:rPr>
          <w:szCs w:val="24"/>
          <w:lang w:eastAsia="ru-RU"/>
        </w:rPr>
        <w:t xml:space="preserve">в особі </w:t>
      </w:r>
      <w:r w:rsidRPr="001D2409">
        <w:rPr>
          <w:b/>
          <w:szCs w:val="24"/>
          <w:lang w:eastAsia="ru-RU"/>
        </w:rPr>
        <w:t>_____________________________</w:t>
      </w:r>
      <w:r w:rsidRPr="001D2409">
        <w:rPr>
          <w:szCs w:val="24"/>
        </w:rPr>
        <w:t>,</w:t>
      </w:r>
      <w:r w:rsidRPr="001D2409">
        <w:rPr>
          <w:szCs w:val="24"/>
          <w:lang w:eastAsia="ru-RU"/>
        </w:rPr>
        <w:t xml:space="preserve"> що діє на підставі_______________, з іншої сторони, далі разом – «Сторони»</w:t>
      </w:r>
      <w:r w:rsidRPr="001D2409">
        <w:rPr>
          <w:szCs w:val="24"/>
          <w:shd w:val="clear" w:color="auto" w:fill="FEFEFE"/>
        </w:rPr>
        <w:t xml:space="preserve"> або окремо «Сторона», керуючись чинним законодавством України, уклали даний Договір про наступне:</w:t>
      </w:r>
    </w:p>
    <w:p w14:paraId="79370B83" w14:textId="77777777" w:rsidR="001318F6" w:rsidRPr="00103143" w:rsidRDefault="001318F6" w:rsidP="001318F6">
      <w:pPr>
        <w:spacing w:after="0" w:line="240" w:lineRule="auto"/>
        <w:rPr>
          <w:b/>
          <w:sz w:val="23"/>
          <w:szCs w:val="23"/>
          <w:lang w:eastAsia="ru-RU"/>
        </w:rPr>
      </w:pPr>
    </w:p>
    <w:p w14:paraId="4FC19EC5" w14:textId="77777777" w:rsidR="001318F6" w:rsidRDefault="001318F6" w:rsidP="001318F6">
      <w:pPr>
        <w:spacing w:after="0" w:line="240" w:lineRule="auto"/>
        <w:jc w:val="center"/>
        <w:rPr>
          <w:b/>
          <w:sz w:val="23"/>
          <w:szCs w:val="23"/>
        </w:rPr>
      </w:pPr>
      <w:r w:rsidRPr="00103143">
        <w:rPr>
          <w:b/>
          <w:sz w:val="23"/>
          <w:szCs w:val="23"/>
        </w:rPr>
        <w:t>1. ПРЕДМЕТ ДОГОВОРУ</w:t>
      </w:r>
    </w:p>
    <w:p w14:paraId="51F4C0E9" w14:textId="2CEE178E" w:rsidR="001318F6" w:rsidRPr="008170F9" w:rsidRDefault="001318F6" w:rsidP="001318F6">
      <w:pPr>
        <w:spacing w:after="0" w:line="240" w:lineRule="auto"/>
        <w:rPr>
          <w:szCs w:val="24"/>
        </w:rPr>
      </w:pPr>
      <w:r w:rsidRPr="008170F9">
        <w:rPr>
          <w:szCs w:val="24"/>
        </w:rPr>
        <w:t>1.1. Постачальник зобов'язується поставити</w:t>
      </w:r>
      <w:r w:rsidR="00A21E4D" w:rsidRPr="00A21E4D">
        <w:rPr>
          <w:szCs w:val="24"/>
        </w:rPr>
        <w:t xml:space="preserve"> товар, </w:t>
      </w:r>
      <w:r w:rsidR="00394C74">
        <w:t>видатки з благоустрою населе</w:t>
      </w:r>
      <w:r w:rsidR="00A21E4D" w:rsidRPr="00926841">
        <w:t>них пунктів, а саме:</w:t>
      </w:r>
      <w:r w:rsidR="00A21E4D" w:rsidRPr="00A21E4D">
        <w:t xml:space="preserve"> </w:t>
      </w:r>
      <w:r w:rsidR="00394C74">
        <w:rPr>
          <w:b/>
          <w:szCs w:val="24"/>
        </w:rPr>
        <w:t>«піщ</w:t>
      </w:r>
      <w:r w:rsidR="00A21E4D">
        <w:rPr>
          <w:b/>
          <w:szCs w:val="24"/>
        </w:rPr>
        <w:t>ано-сольова суміш</w:t>
      </w:r>
      <w:r w:rsidR="00A21E4D" w:rsidRPr="008170F9">
        <w:rPr>
          <w:b/>
          <w:szCs w:val="24"/>
        </w:rPr>
        <w:t>»</w:t>
      </w:r>
      <w:r w:rsidRPr="008170F9">
        <w:rPr>
          <w:szCs w:val="24"/>
        </w:rPr>
        <w:t xml:space="preserve">, а Замовник прийняти і оплатити на </w:t>
      </w:r>
      <w:bookmarkStart w:id="1" w:name="_Hlk37753371"/>
      <w:r w:rsidR="00A21E4D">
        <w:rPr>
          <w:szCs w:val="24"/>
        </w:rPr>
        <w:t xml:space="preserve">умовах, обумовлених в Договорі, </w:t>
      </w:r>
      <w:r w:rsidRPr="008170F9">
        <w:rPr>
          <w:szCs w:val="24"/>
        </w:rPr>
        <w:t xml:space="preserve">код національного класифікатора України ДК 021:2015 «Єдиний закупівельний словник» - </w:t>
      </w:r>
      <w:r w:rsidRPr="008170F9">
        <w:rPr>
          <w:bCs/>
          <w:szCs w:val="24"/>
        </w:rPr>
        <w:t>1421</w:t>
      </w:r>
      <w:r w:rsidRPr="008170F9">
        <w:rPr>
          <w:szCs w:val="24"/>
        </w:rPr>
        <w:t xml:space="preserve">0000-6 </w:t>
      </w:r>
      <w:r w:rsidRPr="008170F9">
        <w:rPr>
          <w:b/>
          <w:szCs w:val="24"/>
        </w:rPr>
        <w:t>«Гравій, пісок, щебінь і наповнювачі»</w:t>
      </w:r>
      <w:bookmarkEnd w:id="1"/>
      <w:r w:rsidRPr="008170F9">
        <w:rPr>
          <w:i/>
          <w:iCs/>
          <w:szCs w:val="24"/>
        </w:rPr>
        <w:t>,</w:t>
      </w:r>
      <w:r w:rsidRPr="008170F9">
        <w:rPr>
          <w:szCs w:val="24"/>
        </w:rPr>
        <w:t xml:space="preserve"> далі по тексту «Товар» зазначений в специфікації  (Додаток № 1), що є невід`ємною частиною договору.</w:t>
      </w:r>
    </w:p>
    <w:p w14:paraId="35998037" w14:textId="77777777" w:rsidR="001318F6" w:rsidRPr="008170F9" w:rsidRDefault="001318F6" w:rsidP="001318F6">
      <w:pPr>
        <w:spacing w:after="0" w:line="240" w:lineRule="auto"/>
        <w:rPr>
          <w:b/>
          <w:szCs w:val="24"/>
        </w:rPr>
      </w:pPr>
      <w:r w:rsidRPr="008170F9">
        <w:rPr>
          <w:szCs w:val="24"/>
        </w:rPr>
        <w:t>1.2. Обсяги закупівлі товару можуть бути зменшені залежно від реального фінансування видатків та виробничих потреб Замовника.</w:t>
      </w:r>
    </w:p>
    <w:p w14:paraId="5CD88217" w14:textId="77777777" w:rsidR="001318F6" w:rsidRPr="008170F9" w:rsidRDefault="001318F6" w:rsidP="001318F6">
      <w:pPr>
        <w:spacing w:after="0" w:line="240" w:lineRule="auto"/>
        <w:ind w:left="2160"/>
        <w:rPr>
          <w:b/>
          <w:szCs w:val="24"/>
          <w:lang w:eastAsia="ru-RU"/>
        </w:rPr>
      </w:pPr>
    </w:p>
    <w:p w14:paraId="79038A76" w14:textId="77777777" w:rsidR="001318F6" w:rsidRPr="00103143" w:rsidRDefault="001318F6" w:rsidP="001318F6">
      <w:pPr>
        <w:spacing w:after="0" w:line="240" w:lineRule="auto"/>
        <w:jc w:val="center"/>
        <w:rPr>
          <w:b/>
          <w:sz w:val="23"/>
          <w:szCs w:val="23"/>
        </w:rPr>
      </w:pPr>
      <w:r w:rsidRPr="00103143">
        <w:rPr>
          <w:b/>
          <w:sz w:val="23"/>
          <w:szCs w:val="23"/>
        </w:rPr>
        <w:t>2. ЯКІСТЬ ТОВАРУ ТА ГАРАНТІЙНІ ЗОБОВ’ЯЗАННЯ</w:t>
      </w:r>
    </w:p>
    <w:p w14:paraId="17E3D678" w14:textId="77777777" w:rsidR="001318F6" w:rsidRPr="00B7352F" w:rsidRDefault="001318F6" w:rsidP="001318F6">
      <w:pPr>
        <w:keepNext/>
        <w:ind w:right="11"/>
        <w:rPr>
          <w:szCs w:val="24"/>
          <w:u w:val="single"/>
        </w:rPr>
      </w:pPr>
      <w:r w:rsidRPr="00B7352F">
        <w:rPr>
          <w:szCs w:val="24"/>
        </w:rPr>
        <w:t>2.1. Якість Товару, що поставляється, повинна відповідати вимогам</w:t>
      </w:r>
      <w:r w:rsidRPr="00B7352F">
        <w:rPr>
          <w:sz w:val="28"/>
          <w:szCs w:val="28"/>
        </w:rPr>
        <w:t xml:space="preserve"> </w:t>
      </w:r>
      <w:r>
        <w:rPr>
          <w:szCs w:val="24"/>
        </w:rPr>
        <w:t xml:space="preserve">ДСТУ </w:t>
      </w:r>
      <w:r w:rsidRPr="00B7352F">
        <w:rPr>
          <w:szCs w:val="24"/>
        </w:rPr>
        <w:t>діючим державним стандартам України,</w:t>
      </w:r>
      <w:r w:rsidRPr="00B7352F">
        <w:rPr>
          <w:sz w:val="28"/>
          <w:szCs w:val="28"/>
        </w:rPr>
        <w:t xml:space="preserve"> </w:t>
      </w:r>
      <w:r w:rsidRPr="00B7352F">
        <w:rPr>
          <w:szCs w:val="24"/>
        </w:rPr>
        <w:t xml:space="preserve">ГСТУ, ТУ та інших нормативних документів. </w:t>
      </w:r>
    </w:p>
    <w:p w14:paraId="1AA767FA" w14:textId="77777777" w:rsidR="001318F6" w:rsidRDefault="001318F6" w:rsidP="001318F6">
      <w:pPr>
        <w:keepNext/>
        <w:ind w:right="13"/>
        <w:rPr>
          <w:szCs w:val="24"/>
          <w:lang w:val="ru-RU"/>
        </w:rPr>
      </w:pPr>
      <w:r>
        <w:rPr>
          <w:szCs w:val="24"/>
          <w:lang w:val="ru-RU"/>
        </w:rPr>
        <w:t>Пісчано-сольова суміш</w:t>
      </w:r>
      <w:r w:rsidRPr="001D2409">
        <w:rPr>
          <w:szCs w:val="24"/>
          <w:lang w:val="ru-RU"/>
        </w:rPr>
        <w:t xml:space="preserve"> має бути без шкідливих та радіоактивних домішок, не припустима наявність каменів,</w:t>
      </w:r>
      <w:r w:rsidRPr="001D2409">
        <w:rPr>
          <w:lang w:val="ru-RU"/>
        </w:rPr>
        <w:t xml:space="preserve"> </w:t>
      </w:r>
      <w:r w:rsidRPr="001D2409">
        <w:rPr>
          <w:szCs w:val="24"/>
          <w:lang w:val="ru-RU"/>
        </w:rPr>
        <w:t>глини в грудках, рослинного грунту, гострих черепашок, скла та інших органічних домішок. Товар не повинен вміщувати</w:t>
      </w:r>
      <w:r>
        <w:rPr>
          <w:szCs w:val="24"/>
          <w:lang w:val="ru-RU"/>
        </w:rPr>
        <w:t xml:space="preserve"> сторонніх забруднюючих домішок</w:t>
      </w:r>
    </w:p>
    <w:p w14:paraId="234CA602" w14:textId="77777777" w:rsidR="001318F6" w:rsidRDefault="001318F6" w:rsidP="001318F6">
      <w:pPr>
        <w:keepNext/>
        <w:ind w:right="11"/>
        <w:rPr>
          <w:szCs w:val="24"/>
          <w:lang w:val="ru-RU"/>
        </w:rPr>
      </w:pPr>
      <w:r w:rsidRPr="001D2409">
        <w:rPr>
          <w:szCs w:val="24"/>
          <w:lang w:val="ru-RU"/>
        </w:rPr>
        <w:t>2.2. Якість і кількість Товару що поставляється повинні відповідати сертифікату якості виробників, або сертифікату відповідності та паспорту радіаційної якості сировини і будівельного матеріалу, або протоколу фізико-механічних випробувань, або іншим документам у відповідності до чинного законодавства України, які надаються при постач</w:t>
      </w:r>
      <w:r>
        <w:rPr>
          <w:szCs w:val="24"/>
          <w:lang w:val="ru-RU"/>
        </w:rPr>
        <w:t>анні товару.</w:t>
      </w:r>
    </w:p>
    <w:p w14:paraId="4E895971" w14:textId="77777777" w:rsidR="001318F6" w:rsidRDefault="001318F6" w:rsidP="001318F6">
      <w:pPr>
        <w:keepNext/>
        <w:ind w:right="11"/>
        <w:rPr>
          <w:szCs w:val="24"/>
          <w:lang w:val="ru-RU"/>
        </w:rPr>
      </w:pPr>
      <w:r w:rsidRPr="001D2409">
        <w:rPr>
          <w:szCs w:val="24"/>
          <w:lang w:val="ru-RU"/>
        </w:rPr>
        <w:t>2.3. У випадку виявлення неякісного Товару під час пр</w:t>
      </w:r>
      <w:r>
        <w:rPr>
          <w:szCs w:val="24"/>
          <w:lang w:val="ru-RU"/>
        </w:rPr>
        <w:t>ийому, останній підлягає обміну.</w:t>
      </w:r>
    </w:p>
    <w:p w14:paraId="06391F2B" w14:textId="77777777" w:rsidR="001318F6" w:rsidRPr="001D2409" w:rsidRDefault="001318F6" w:rsidP="001318F6">
      <w:pPr>
        <w:keepNext/>
        <w:ind w:right="11"/>
        <w:rPr>
          <w:szCs w:val="24"/>
          <w:lang w:val="ru-RU"/>
        </w:rPr>
      </w:pPr>
      <w:r w:rsidRPr="001D2409">
        <w:rPr>
          <w:szCs w:val="24"/>
          <w:lang w:val="ru-RU"/>
        </w:rPr>
        <w:t>2.4. Претензії по якості Товару розглядаються протягом 5(п’яти) днів з моменту виявлення технічного браку Замовником.</w:t>
      </w:r>
    </w:p>
    <w:p w14:paraId="586D634D" w14:textId="77777777" w:rsidR="001318F6" w:rsidRPr="001D2409" w:rsidRDefault="001318F6" w:rsidP="001318F6">
      <w:pPr>
        <w:widowControl w:val="0"/>
        <w:spacing w:after="0" w:line="240" w:lineRule="auto"/>
        <w:rPr>
          <w:noProof/>
          <w:snapToGrid w:val="0"/>
          <w:sz w:val="23"/>
          <w:szCs w:val="23"/>
          <w:lang w:val="ru-RU"/>
        </w:rPr>
      </w:pPr>
    </w:p>
    <w:p w14:paraId="77876107" w14:textId="77777777" w:rsidR="001318F6" w:rsidRPr="001D2409" w:rsidRDefault="001318F6" w:rsidP="001318F6">
      <w:pPr>
        <w:shd w:val="clear" w:color="auto" w:fill="FFFFFF"/>
        <w:tabs>
          <w:tab w:val="left" w:pos="955"/>
        </w:tabs>
        <w:jc w:val="center"/>
        <w:rPr>
          <w:b/>
          <w:bCs/>
          <w:szCs w:val="24"/>
          <w:lang w:val="ru-RU"/>
        </w:rPr>
      </w:pPr>
      <w:r>
        <w:rPr>
          <w:b/>
          <w:bCs/>
          <w:szCs w:val="24"/>
          <w:lang w:val="ru-RU"/>
        </w:rPr>
        <w:t>3</w:t>
      </w:r>
      <w:r w:rsidRPr="001D2409">
        <w:rPr>
          <w:b/>
          <w:bCs/>
          <w:szCs w:val="24"/>
          <w:lang w:val="ru-RU"/>
        </w:rPr>
        <w:t>. Сума договору та порядок оплати</w:t>
      </w:r>
    </w:p>
    <w:p w14:paraId="1FA24481" w14:textId="77777777" w:rsidR="001318F6" w:rsidRDefault="001318F6" w:rsidP="001318F6">
      <w:pPr>
        <w:pStyle w:val="1e"/>
        <w:widowControl/>
        <w:shd w:val="clear" w:color="auto" w:fill="FFFFFF"/>
        <w:tabs>
          <w:tab w:val="left" w:pos="567"/>
        </w:tabs>
        <w:ind w:left="0"/>
        <w:jc w:val="both"/>
        <w:rPr>
          <w:rFonts w:cs="Times New Roman"/>
          <w:sz w:val="24"/>
          <w:szCs w:val="24"/>
          <w:lang w:val="uk-UA"/>
        </w:rPr>
      </w:pPr>
      <w:r>
        <w:rPr>
          <w:rFonts w:cs="Times New Roman"/>
          <w:sz w:val="24"/>
          <w:szCs w:val="24"/>
          <w:lang w:val="uk-UA"/>
        </w:rPr>
        <w:t>3</w:t>
      </w:r>
      <w:r w:rsidRPr="00F155C0">
        <w:rPr>
          <w:rFonts w:cs="Times New Roman"/>
          <w:sz w:val="24"/>
          <w:szCs w:val="24"/>
          <w:lang w:val="uk-UA"/>
        </w:rPr>
        <w:t xml:space="preserve">.1. Загальна сума договору складає ________ грн. ___коп. (_______________ гривень ____ коп.) в т.ч. ПДВ________ грн. ___коп. (_______________ гривень ____ коп.) / без ПДВ.  </w:t>
      </w:r>
    </w:p>
    <w:p w14:paraId="2F2ABF30" w14:textId="77777777" w:rsidR="001318F6" w:rsidRDefault="001318F6" w:rsidP="001318F6">
      <w:pPr>
        <w:pStyle w:val="1e"/>
        <w:widowControl/>
        <w:shd w:val="clear" w:color="auto" w:fill="FFFFFF"/>
        <w:tabs>
          <w:tab w:val="left" w:pos="567"/>
        </w:tabs>
        <w:ind w:left="0"/>
        <w:jc w:val="both"/>
        <w:rPr>
          <w:rFonts w:cs="Times New Roman"/>
          <w:sz w:val="24"/>
          <w:szCs w:val="24"/>
          <w:lang w:val="uk-UA"/>
        </w:rPr>
      </w:pPr>
      <w:r>
        <w:rPr>
          <w:rFonts w:cs="Times New Roman"/>
          <w:sz w:val="24"/>
          <w:szCs w:val="24"/>
          <w:lang w:val="uk-UA"/>
        </w:rPr>
        <w:t>3</w:t>
      </w:r>
      <w:r w:rsidRPr="00F155C0">
        <w:rPr>
          <w:rFonts w:cs="Times New Roman"/>
          <w:sz w:val="24"/>
          <w:szCs w:val="24"/>
          <w:lang w:val="uk-UA"/>
        </w:rPr>
        <w:t xml:space="preserve">.2. Ціна найменування товару вказується в накладній. Приймання </w:t>
      </w:r>
      <w:r>
        <w:rPr>
          <w:rFonts w:cs="Times New Roman"/>
          <w:sz w:val="24"/>
          <w:szCs w:val="24"/>
          <w:lang w:val="uk-UA"/>
        </w:rPr>
        <w:t>Замовником</w:t>
      </w:r>
      <w:r w:rsidRPr="00F155C0">
        <w:rPr>
          <w:rFonts w:cs="Times New Roman"/>
          <w:sz w:val="24"/>
          <w:szCs w:val="24"/>
          <w:lang w:val="uk-UA"/>
        </w:rPr>
        <w:t xml:space="preserve"> товару і підписання накладної довіреною особою </w:t>
      </w:r>
      <w:r>
        <w:rPr>
          <w:rFonts w:cs="Times New Roman"/>
          <w:sz w:val="24"/>
          <w:szCs w:val="24"/>
          <w:lang w:val="uk-UA"/>
        </w:rPr>
        <w:t>Замовника</w:t>
      </w:r>
      <w:r w:rsidRPr="00F155C0">
        <w:rPr>
          <w:rFonts w:cs="Times New Roman"/>
          <w:sz w:val="24"/>
          <w:szCs w:val="24"/>
          <w:lang w:val="uk-UA"/>
        </w:rPr>
        <w:t xml:space="preserve">, є згодою </w:t>
      </w:r>
      <w:r>
        <w:rPr>
          <w:rFonts w:cs="Times New Roman"/>
          <w:sz w:val="24"/>
          <w:szCs w:val="24"/>
          <w:lang w:val="uk-UA"/>
        </w:rPr>
        <w:t>Замовника</w:t>
      </w:r>
      <w:r w:rsidRPr="00F155C0">
        <w:rPr>
          <w:rFonts w:cs="Times New Roman"/>
          <w:sz w:val="24"/>
          <w:szCs w:val="24"/>
          <w:lang w:val="uk-UA"/>
        </w:rPr>
        <w:t xml:space="preserve"> з найменуванням, </w:t>
      </w:r>
      <w:r>
        <w:rPr>
          <w:rFonts w:cs="Times New Roman"/>
          <w:sz w:val="24"/>
          <w:szCs w:val="24"/>
          <w:lang w:val="uk-UA"/>
        </w:rPr>
        <w:t>кількістю, ціною</w:t>
      </w:r>
      <w:r w:rsidRPr="00F155C0">
        <w:rPr>
          <w:rFonts w:cs="Times New Roman"/>
          <w:sz w:val="24"/>
          <w:szCs w:val="24"/>
          <w:lang w:val="uk-UA"/>
        </w:rPr>
        <w:t xml:space="preserve">. </w:t>
      </w:r>
    </w:p>
    <w:p w14:paraId="15F5625E" w14:textId="77777777" w:rsidR="001318F6" w:rsidRDefault="001318F6" w:rsidP="001318F6">
      <w:pPr>
        <w:pStyle w:val="1e"/>
        <w:widowControl/>
        <w:shd w:val="clear" w:color="auto" w:fill="FFFFFF"/>
        <w:tabs>
          <w:tab w:val="left" w:pos="567"/>
        </w:tabs>
        <w:ind w:left="0"/>
        <w:jc w:val="both"/>
        <w:rPr>
          <w:rFonts w:cs="Times New Roman"/>
          <w:sz w:val="24"/>
          <w:szCs w:val="24"/>
          <w:lang w:val="uk-UA"/>
        </w:rPr>
      </w:pPr>
      <w:r>
        <w:rPr>
          <w:rFonts w:cs="Times New Roman"/>
          <w:sz w:val="24"/>
          <w:szCs w:val="24"/>
          <w:lang w:val="uk-UA"/>
        </w:rPr>
        <w:t>3</w:t>
      </w:r>
      <w:r w:rsidRPr="00F155C0">
        <w:rPr>
          <w:rFonts w:cs="Times New Roman"/>
          <w:sz w:val="24"/>
          <w:szCs w:val="24"/>
          <w:lang w:val="uk-UA"/>
        </w:rPr>
        <w:t>.3. Ціна товару, що поставляється згідно цього договору, визначається</w:t>
      </w:r>
      <w:r>
        <w:rPr>
          <w:rFonts w:cs="Times New Roman"/>
          <w:sz w:val="24"/>
          <w:szCs w:val="24"/>
          <w:lang w:val="uk-UA"/>
        </w:rPr>
        <w:t xml:space="preserve"> в національній валюті України.</w:t>
      </w:r>
    </w:p>
    <w:p w14:paraId="722FC900" w14:textId="4555D734" w:rsidR="001318F6" w:rsidRDefault="001318F6" w:rsidP="001318F6">
      <w:pPr>
        <w:pStyle w:val="1e"/>
        <w:widowControl/>
        <w:shd w:val="clear" w:color="auto" w:fill="FFFFFF"/>
        <w:tabs>
          <w:tab w:val="left" w:pos="567"/>
        </w:tabs>
        <w:ind w:left="0"/>
        <w:jc w:val="both"/>
        <w:rPr>
          <w:rFonts w:cs="Times New Roman"/>
          <w:sz w:val="24"/>
          <w:szCs w:val="24"/>
          <w:lang w:val="uk-UA"/>
        </w:rPr>
      </w:pPr>
      <w:r>
        <w:rPr>
          <w:rFonts w:cs="Times New Roman"/>
          <w:sz w:val="24"/>
          <w:szCs w:val="24"/>
          <w:lang w:val="uk-UA"/>
        </w:rPr>
        <w:t>3</w:t>
      </w:r>
      <w:r w:rsidRPr="00F155C0">
        <w:rPr>
          <w:rFonts w:cs="Times New Roman"/>
          <w:sz w:val="24"/>
          <w:szCs w:val="24"/>
          <w:lang w:val="uk-UA"/>
        </w:rPr>
        <w:t xml:space="preserve">.4. </w:t>
      </w:r>
      <w:r w:rsidRPr="00F155C0">
        <w:rPr>
          <w:rFonts w:cs="Times New Roman"/>
          <w:color w:val="000000"/>
          <w:sz w:val="24"/>
          <w:szCs w:val="24"/>
          <w:lang w:val="uk-UA"/>
        </w:rPr>
        <w:t xml:space="preserve">Оплата </w:t>
      </w:r>
      <w:r w:rsidRPr="00F155C0">
        <w:rPr>
          <w:rFonts w:cs="Times New Roman"/>
          <w:sz w:val="24"/>
          <w:szCs w:val="24"/>
          <w:lang w:val="uk-UA"/>
        </w:rPr>
        <w:t xml:space="preserve">за цим договором здійснюється </w:t>
      </w:r>
      <w:r>
        <w:rPr>
          <w:rFonts w:cs="Times New Roman"/>
          <w:sz w:val="24"/>
          <w:szCs w:val="24"/>
          <w:lang w:val="uk-UA"/>
        </w:rPr>
        <w:t>Замовником</w:t>
      </w:r>
      <w:r w:rsidRPr="00F155C0">
        <w:rPr>
          <w:rFonts w:cs="Times New Roman"/>
          <w:sz w:val="24"/>
          <w:szCs w:val="24"/>
          <w:lang w:val="uk-UA"/>
        </w:rPr>
        <w:t xml:space="preserve"> у національній валюті України -   гривні, на підставі видаткової накладної</w:t>
      </w:r>
      <w:r w:rsidRPr="00BD2A75">
        <w:rPr>
          <w:rFonts w:cs="Times New Roman"/>
          <w:sz w:val="24"/>
          <w:szCs w:val="24"/>
          <w:lang w:val="uk-UA"/>
        </w:rPr>
        <w:t xml:space="preserve"> </w:t>
      </w:r>
      <w:r>
        <w:rPr>
          <w:rFonts w:cs="Times New Roman"/>
          <w:sz w:val="24"/>
          <w:szCs w:val="24"/>
          <w:lang w:val="uk-UA"/>
        </w:rPr>
        <w:t>і рахунку</w:t>
      </w:r>
      <w:r w:rsidRPr="00F155C0">
        <w:rPr>
          <w:rFonts w:cs="Times New Roman"/>
          <w:sz w:val="24"/>
          <w:szCs w:val="24"/>
          <w:lang w:val="uk-UA"/>
        </w:rPr>
        <w:t>,</w:t>
      </w:r>
      <w:r>
        <w:rPr>
          <w:rFonts w:cs="Times New Roman"/>
          <w:sz w:val="24"/>
          <w:szCs w:val="24"/>
          <w:lang w:val="uk-UA"/>
        </w:rPr>
        <w:t xml:space="preserve"> </w:t>
      </w:r>
      <w:r w:rsidRPr="00F155C0">
        <w:rPr>
          <w:rFonts w:cs="Times New Roman"/>
          <w:sz w:val="24"/>
          <w:szCs w:val="24"/>
          <w:lang w:val="uk-UA"/>
        </w:rPr>
        <w:t xml:space="preserve">шляхом переказу безготівкових грошових    коштів на поточний рахунок </w:t>
      </w:r>
      <w:r w:rsidRPr="00F155C0">
        <w:rPr>
          <w:rFonts w:cs="Times New Roman"/>
          <w:color w:val="000000"/>
          <w:sz w:val="24"/>
          <w:szCs w:val="24"/>
          <w:lang w:val="uk-UA"/>
        </w:rPr>
        <w:t xml:space="preserve"> П</w:t>
      </w:r>
      <w:r>
        <w:rPr>
          <w:rFonts w:cs="Times New Roman"/>
          <w:color w:val="000000"/>
          <w:sz w:val="24"/>
          <w:szCs w:val="24"/>
          <w:lang w:val="uk-UA"/>
        </w:rPr>
        <w:t>остачальника</w:t>
      </w:r>
      <w:r w:rsidRPr="00F155C0">
        <w:rPr>
          <w:rFonts w:cs="Times New Roman"/>
          <w:color w:val="000000"/>
          <w:sz w:val="24"/>
          <w:szCs w:val="24"/>
          <w:lang w:val="uk-UA"/>
        </w:rPr>
        <w:t xml:space="preserve">, </w:t>
      </w:r>
      <w:r w:rsidR="00B66887">
        <w:rPr>
          <w:sz w:val="24"/>
          <w:szCs w:val="24"/>
          <w:lang w:val="uk-UA"/>
        </w:rPr>
        <w:t>протягом 3</w:t>
      </w:r>
      <w:r w:rsidRPr="00C82E87">
        <w:rPr>
          <w:sz w:val="24"/>
          <w:szCs w:val="24"/>
          <w:lang w:val="uk-UA"/>
        </w:rPr>
        <w:t>0 (</w:t>
      </w:r>
      <w:r w:rsidR="00B66887">
        <w:rPr>
          <w:sz w:val="24"/>
          <w:szCs w:val="24"/>
          <w:lang w:val="uk-UA"/>
        </w:rPr>
        <w:t>три</w:t>
      </w:r>
      <w:r>
        <w:rPr>
          <w:sz w:val="24"/>
          <w:szCs w:val="24"/>
          <w:lang w:val="uk-UA"/>
        </w:rPr>
        <w:t>дцяти</w:t>
      </w:r>
      <w:r w:rsidRPr="00C82E87">
        <w:rPr>
          <w:sz w:val="24"/>
          <w:szCs w:val="24"/>
          <w:lang w:val="uk-UA"/>
        </w:rPr>
        <w:t>) бан</w:t>
      </w:r>
      <w:bookmarkStart w:id="2" w:name="_GoBack"/>
      <w:bookmarkEnd w:id="2"/>
      <w:r w:rsidRPr="00C82E87">
        <w:rPr>
          <w:sz w:val="24"/>
          <w:szCs w:val="24"/>
          <w:lang w:val="uk-UA"/>
        </w:rPr>
        <w:t xml:space="preserve">ківських днів, з дня отримання </w:t>
      </w:r>
      <w:r>
        <w:rPr>
          <w:sz w:val="24"/>
          <w:szCs w:val="24"/>
          <w:lang w:val="uk-UA"/>
        </w:rPr>
        <w:t xml:space="preserve">товару та </w:t>
      </w:r>
      <w:r w:rsidRPr="00C82E87">
        <w:rPr>
          <w:sz w:val="24"/>
          <w:szCs w:val="24"/>
          <w:lang w:val="uk-UA"/>
        </w:rPr>
        <w:t>видаткової накладної.</w:t>
      </w:r>
    </w:p>
    <w:p w14:paraId="2E3F0AC0" w14:textId="7F100760" w:rsidR="001318F6" w:rsidRDefault="006603B9" w:rsidP="001318F6">
      <w:pPr>
        <w:pStyle w:val="1e"/>
        <w:widowControl/>
        <w:shd w:val="clear" w:color="auto" w:fill="FFFFFF"/>
        <w:tabs>
          <w:tab w:val="left" w:pos="567"/>
        </w:tabs>
        <w:ind w:left="0"/>
        <w:jc w:val="both"/>
        <w:rPr>
          <w:rFonts w:cs="Times New Roman"/>
          <w:sz w:val="24"/>
          <w:szCs w:val="24"/>
          <w:lang w:val="uk-UA"/>
        </w:rPr>
      </w:pPr>
      <w:r>
        <w:rPr>
          <w:rFonts w:cs="Times New Roman"/>
          <w:sz w:val="24"/>
          <w:szCs w:val="24"/>
          <w:lang w:val="uk-UA"/>
        </w:rPr>
        <w:lastRenderedPageBreak/>
        <w:t>3.5</w:t>
      </w:r>
      <w:r w:rsidR="001318F6" w:rsidRPr="00F155C0">
        <w:rPr>
          <w:rFonts w:cs="Times New Roman"/>
          <w:sz w:val="24"/>
          <w:szCs w:val="24"/>
          <w:lang w:val="uk-UA"/>
        </w:rPr>
        <w:t>.</w:t>
      </w:r>
      <w:r w:rsidR="001318F6">
        <w:rPr>
          <w:rFonts w:cs="Times New Roman"/>
          <w:sz w:val="24"/>
          <w:szCs w:val="24"/>
          <w:lang w:val="uk-UA"/>
        </w:rPr>
        <w:t xml:space="preserve"> </w:t>
      </w:r>
      <w:r w:rsidR="001318F6" w:rsidRPr="00F155C0">
        <w:rPr>
          <w:rFonts w:cs="Times New Roman"/>
          <w:sz w:val="24"/>
          <w:szCs w:val="24"/>
          <w:lang w:val="uk-UA"/>
        </w:rPr>
        <w:t xml:space="preserve">Сума цього Договору може бути зменшена за взаємною згодою Сторін, а </w:t>
      </w:r>
      <w:r w:rsidR="001318F6">
        <w:rPr>
          <w:rFonts w:cs="Times New Roman"/>
          <w:sz w:val="24"/>
          <w:szCs w:val="24"/>
          <w:lang w:val="uk-UA"/>
        </w:rPr>
        <w:t>Замовник</w:t>
      </w:r>
      <w:r w:rsidR="001318F6" w:rsidRPr="00F155C0">
        <w:rPr>
          <w:rFonts w:cs="Times New Roman"/>
          <w:sz w:val="24"/>
          <w:szCs w:val="24"/>
          <w:lang w:val="uk-UA"/>
        </w:rPr>
        <w:t xml:space="preserve"> здійснює закупівлю в залежності від виробничої необхідності та реального фінансування.</w:t>
      </w:r>
    </w:p>
    <w:p w14:paraId="438C3AFF" w14:textId="77777777" w:rsidR="001318F6" w:rsidRPr="00103143" w:rsidRDefault="001318F6" w:rsidP="001318F6">
      <w:pPr>
        <w:spacing w:after="0" w:line="240" w:lineRule="auto"/>
        <w:rPr>
          <w:b/>
          <w:sz w:val="23"/>
          <w:szCs w:val="23"/>
          <w:lang w:eastAsia="ru-RU"/>
        </w:rPr>
      </w:pPr>
    </w:p>
    <w:p w14:paraId="75C01AE8" w14:textId="77777777" w:rsidR="001318F6" w:rsidRPr="00103143" w:rsidRDefault="001318F6" w:rsidP="001318F6">
      <w:pPr>
        <w:numPr>
          <w:ilvl w:val="0"/>
          <w:numId w:val="28"/>
        </w:numPr>
        <w:spacing w:after="0" w:line="240" w:lineRule="auto"/>
        <w:ind w:right="0"/>
        <w:jc w:val="center"/>
        <w:rPr>
          <w:b/>
          <w:sz w:val="23"/>
          <w:szCs w:val="23"/>
          <w:lang w:eastAsia="ru-RU"/>
        </w:rPr>
      </w:pPr>
      <w:r w:rsidRPr="00103143">
        <w:rPr>
          <w:b/>
          <w:sz w:val="23"/>
          <w:szCs w:val="23"/>
          <w:lang w:eastAsia="ru-RU"/>
        </w:rPr>
        <w:t>УМОВИ, ПОРЯДОК ТА СТРОК ПОСТАВКИ</w:t>
      </w:r>
    </w:p>
    <w:p w14:paraId="65D5210D" w14:textId="00A52845" w:rsidR="001318F6" w:rsidRDefault="001318F6" w:rsidP="001318F6">
      <w:pPr>
        <w:spacing w:after="0" w:line="240" w:lineRule="auto"/>
        <w:rPr>
          <w:b/>
          <w:szCs w:val="24"/>
        </w:rPr>
      </w:pPr>
      <w:r w:rsidRPr="00857B93">
        <w:rPr>
          <w:szCs w:val="24"/>
        </w:rPr>
        <w:t xml:space="preserve">4.1. Поставка Товару Постачальником здійснюється за адресою: </w:t>
      </w:r>
      <w:r w:rsidRPr="00B7352F">
        <w:rPr>
          <w:b/>
          <w:i/>
          <w:szCs w:val="24"/>
        </w:rPr>
        <w:t xml:space="preserve">вул. Енергетиків, </w:t>
      </w:r>
      <w:smartTag w:uri="urn:schemas-microsoft-com:office:smarttags" w:element="metricconverter">
        <w:smartTagPr>
          <w:attr w:name="ProductID" w:val="1, м"/>
        </w:smartTagPr>
        <w:r w:rsidRPr="00B7352F">
          <w:rPr>
            <w:b/>
            <w:i/>
            <w:szCs w:val="24"/>
          </w:rPr>
          <w:t>1, м</w:t>
        </w:r>
      </w:smartTag>
      <w:r w:rsidRPr="00B7352F">
        <w:rPr>
          <w:b/>
          <w:i/>
          <w:szCs w:val="24"/>
        </w:rPr>
        <w:t>. Подільськ, Одеська обл., інд. 66300</w:t>
      </w:r>
      <w:r w:rsidRPr="00B7352F">
        <w:rPr>
          <w:b/>
          <w:szCs w:val="24"/>
        </w:rPr>
        <w:t>.</w:t>
      </w:r>
    </w:p>
    <w:p w14:paraId="5B068979" w14:textId="60C31D74" w:rsidR="002B6530" w:rsidRPr="002B6530" w:rsidRDefault="002B6530" w:rsidP="001318F6">
      <w:pPr>
        <w:spacing w:after="0" w:line="240" w:lineRule="auto"/>
        <w:rPr>
          <w:szCs w:val="24"/>
          <w:lang w:val="ru-RU"/>
        </w:rPr>
      </w:pPr>
      <w:r w:rsidRPr="002B6530">
        <w:rPr>
          <w:szCs w:val="24"/>
          <w:lang w:val="ru-RU"/>
        </w:rPr>
        <w:t>4.2</w:t>
      </w:r>
      <w:r>
        <w:rPr>
          <w:szCs w:val="24"/>
          <w:lang w:val="ru-RU"/>
        </w:rPr>
        <w:t xml:space="preserve">. </w:t>
      </w:r>
      <w:r w:rsidRPr="002B6530">
        <w:rPr>
          <w:szCs w:val="24"/>
          <w:lang w:val="ru-RU"/>
        </w:rPr>
        <w:t xml:space="preserve">  Строк поставки товару: </w:t>
      </w:r>
      <w:r w:rsidR="00C43062" w:rsidRPr="00C43062">
        <w:rPr>
          <w:szCs w:val="24"/>
          <w:lang w:val="ru-RU"/>
        </w:rPr>
        <w:t>до 15.02</w:t>
      </w:r>
      <w:r w:rsidRPr="00C43062">
        <w:rPr>
          <w:szCs w:val="24"/>
          <w:lang w:val="ru-RU"/>
        </w:rPr>
        <w:t>.2024 року.</w:t>
      </w:r>
    </w:p>
    <w:p w14:paraId="3C61E9C8" w14:textId="0DF692CD" w:rsidR="001318F6" w:rsidRPr="00857B93" w:rsidRDefault="002B6530" w:rsidP="001318F6">
      <w:pPr>
        <w:widowControl w:val="0"/>
        <w:spacing w:after="0" w:line="240" w:lineRule="auto"/>
        <w:rPr>
          <w:szCs w:val="24"/>
        </w:rPr>
      </w:pPr>
      <w:r>
        <w:rPr>
          <w:szCs w:val="24"/>
        </w:rPr>
        <w:t>4.3</w:t>
      </w:r>
      <w:r w:rsidR="001318F6" w:rsidRPr="00857B93">
        <w:rPr>
          <w:szCs w:val="24"/>
        </w:rPr>
        <w:t xml:space="preserve">. Сторони погодили, що заявка на відвантаження Товару надсилається </w:t>
      </w:r>
      <w:r w:rsidR="001318F6" w:rsidRPr="00857B93">
        <w:rPr>
          <w:spacing w:val="-1"/>
          <w:szCs w:val="24"/>
        </w:rPr>
        <w:t>засобами електронного зв’язку або по телефону</w:t>
      </w:r>
      <w:r w:rsidR="001318F6" w:rsidRPr="00857B93">
        <w:rPr>
          <w:szCs w:val="24"/>
        </w:rPr>
        <w:t>.</w:t>
      </w:r>
    </w:p>
    <w:p w14:paraId="13527361" w14:textId="6A5A2A24" w:rsidR="001318F6" w:rsidRPr="00857B93" w:rsidRDefault="002B6530" w:rsidP="001318F6">
      <w:pPr>
        <w:pStyle w:val="23"/>
        <w:spacing w:after="0" w:line="240" w:lineRule="auto"/>
      </w:pPr>
      <w:r>
        <w:t>4.4</w:t>
      </w:r>
      <w:r w:rsidR="001318F6" w:rsidRPr="00857B93">
        <w:t>. Разом з Товаром Постачальник повинен передати Замовнику документи, які мають відношення до Товару і належать до передачі разом з ним відповідно до чинного законодавства України. В іншому випадку Постачальник має право відмовитися від прийняття  Товару.</w:t>
      </w:r>
    </w:p>
    <w:p w14:paraId="5D20FBEC" w14:textId="2C3AB389" w:rsidR="001318F6" w:rsidRPr="00857B93" w:rsidRDefault="002B6530" w:rsidP="001318F6">
      <w:pPr>
        <w:pStyle w:val="23"/>
        <w:spacing w:after="0" w:line="240" w:lineRule="auto"/>
      </w:pPr>
      <w:r>
        <w:t>4.5</w:t>
      </w:r>
      <w:r w:rsidR="001318F6" w:rsidRPr="00857B93">
        <w:t>. Право власності на Товар переходить до Замовника в момент його отримання від Постачальника згідно видаткової накладної. Поставка Товару вважається виконаною Постачальником в момент передачі партії товару Замовнику та підписання останнім видаткової накладної.</w:t>
      </w:r>
    </w:p>
    <w:p w14:paraId="556D629A" w14:textId="77777777" w:rsidR="001318F6" w:rsidRPr="00103143" w:rsidRDefault="001318F6" w:rsidP="001318F6">
      <w:pPr>
        <w:widowControl w:val="0"/>
        <w:spacing w:after="0" w:line="240" w:lineRule="auto"/>
        <w:rPr>
          <w:noProof/>
          <w:snapToGrid w:val="0"/>
          <w:sz w:val="23"/>
          <w:szCs w:val="23"/>
        </w:rPr>
      </w:pPr>
    </w:p>
    <w:p w14:paraId="606C8DED" w14:textId="77777777" w:rsidR="001318F6" w:rsidRPr="00103143" w:rsidRDefault="001318F6" w:rsidP="001318F6">
      <w:pPr>
        <w:numPr>
          <w:ilvl w:val="0"/>
          <w:numId w:val="26"/>
        </w:numPr>
        <w:spacing w:after="0" w:line="240" w:lineRule="auto"/>
        <w:ind w:left="0" w:right="0" w:firstLine="0"/>
        <w:jc w:val="center"/>
        <w:rPr>
          <w:b/>
          <w:bCs/>
          <w:sz w:val="23"/>
          <w:szCs w:val="23"/>
        </w:rPr>
      </w:pPr>
      <w:r w:rsidRPr="00103143">
        <w:rPr>
          <w:b/>
          <w:sz w:val="23"/>
          <w:szCs w:val="23"/>
        </w:rPr>
        <w:t xml:space="preserve">ПРАВА ТА ОБОВ’ЯЗКИ </w:t>
      </w:r>
      <w:r w:rsidRPr="00103143">
        <w:rPr>
          <w:b/>
          <w:bCs/>
          <w:sz w:val="23"/>
          <w:szCs w:val="23"/>
        </w:rPr>
        <w:t>СТОРІН</w:t>
      </w:r>
    </w:p>
    <w:p w14:paraId="3F8DB116" w14:textId="77777777" w:rsidR="001318F6" w:rsidRPr="00282BE7" w:rsidRDefault="001318F6" w:rsidP="001318F6">
      <w:pPr>
        <w:pStyle w:val="31"/>
        <w:ind w:right="54"/>
        <w:rPr>
          <w:sz w:val="24"/>
          <w:szCs w:val="24"/>
        </w:rPr>
      </w:pPr>
      <w:r>
        <w:rPr>
          <w:sz w:val="24"/>
          <w:szCs w:val="24"/>
        </w:rPr>
        <w:t>5</w:t>
      </w:r>
      <w:r w:rsidRPr="00282BE7">
        <w:rPr>
          <w:sz w:val="24"/>
          <w:szCs w:val="24"/>
        </w:rPr>
        <w:t>.1. Замовник зобов’язаний:</w:t>
      </w:r>
    </w:p>
    <w:p w14:paraId="39CF79BA"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.1.1. Своєчасно та в повному обсязі сплачувати за поставлений Товар; </w:t>
      </w:r>
    </w:p>
    <w:p w14:paraId="677D9B27"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.1.2. Приймати поставлений Товар згідно з видатковою накладною; </w:t>
      </w:r>
    </w:p>
    <w:p w14:paraId="58B6050D" w14:textId="77777777" w:rsidR="001318F6" w:rsidRPr="00282BE7" w:rsidRDefault="001318F6" w:rsidP="001318F6">
      <w:pPr>
        <w:pStyle w:val="31"/>
        <w:ind w:right="54"/>
        <w:rPr>
          <w:sz w:val="24"/>
          <w:szCs w:val="24"/>
        </w:rPr>
      </w:pPr>
      <w:r>
        <w:rPr>
          <w:sz w:val="24"/>
          <w:szCs w:val="24"/>
        </w:rPr>
        <w:t>5</w:t>
      </w:r>
      <w:r w:rsidRPr="00282BE7">
        <w:rPr>
          <w:sz w:val="24"/>
          <w:szCs w:val="24"/>
        </w:rPr>
        <w:t>.2. Замовник має право:</w:t>
      </w:r>
    </w:p>
    <w:p w14:paraId="59ECB46A"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.2.1. Вимагати дострокового розірвання Договору у разі невиконання зобов’язань </w:t>
      </w:r>
      <w:r>
        <w:rPr>
          <w:sz w:val="24"/>
          <w:szCs w:val="24"/>
        </w:rPr>
        <w:t>Постачальником</w:t>
      </w:r>
      <w:r w:rsidRPr="00282BE7">
        <w:rPr>
          <w:sz w:val="24"/>
          <w:szCs w:val="24"/>
        </w:rPr>
        <w:t xml:space="preserve">, повідомивши його про це за 20 календарних днів; </w:t>
      </w:r>
    </w:p>
    <w:p w14:paraId="68D2278A" w14:textId="77777777" w:rsidR="001318F6" w:rsidRPr="00282BE7" w:rsidRDefault="001318F6" w:rsidP="001318F6">
      <w:pPr>
        <w:pStyle w:val="31"/>
        <w:ind w:right="54"/>
        <w:rPr>
          <w:sz w:val="24"/>
          <w:szCs w:val="24"/>
        </w:rPr>
      </w:pPr>
      <w:r>
        <w:rPr>
          <w:sz w:val="24"/>
          <w:szCs w:val="24"/>
        </w:rPr>
        <w:t>5</w:t>
      </w:r>
      <w:r w:rsidRPr="00282BE7">
        <w:rPr>
          <w:sz w:val="24"/>
          <w:szCs w:val="24"/>
        </w:rPr>
        <w:t>.2.2. Контролювати поставку та якість товарів у строки, встановлені цим Договором;</w:t>
      </w:r>
    </w:p>
    <w:p w14:paraId="6143BB96" w14:textId="77777777" w:rsidR="001318F6" w:rsidRPr="00282BE7" w:rsidRDefault="001318F6" w:rsidP="001318F6">
      <w:pPr>
        <w:pStyle w:val="31"/>
        <w:ind w:right="54"/>
        <w:rPr>
          <w:sz w:val="24"/>
          <w:szCs w:val="24"/>
        </w:rPr>
      </w:pPr>
      <w:r>
        <w:rPr>
          <w:sz w:val="24"/>
          <w:szCs w:val="24"/>
        </w:rPr>
        <w:t>5</w:t>
      </w:r>
      <w:r w:rsidRPr="00282BE7">
        <w:rPr>
          <w:sz w:val="24"/>
          <w:szCs w:val="24"/>
        </w:rPr>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E805D41"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.3. </w:t>
      </w:r>
      <w:r>
        <w:rPr>
          <w:sz w:val="24"/>
          <w:szCs w:val="24"/>
        </w:rPr>
        <w:t>Постачальник</w:t>
      </w:r>
      <w:r w:rsidRPr="00282BE7">
        <w:rPr>
          <w:sz w:val="24"/>
          <w:szCs w:val="24"/>
        </w:rPr>
        <w:t xml:space="preserve"> зобов’язаний: </w:t>
      </w:r>
    </w:p>
    <w:p w14:paraId="1D8678CE" w14:textId="77777777" w:rsidR="001318F6" w:rsidRDefault="001318F6" w:rsidP="001318F6">
      <w:pPr>
        <w:pStyle w:val="31"/>
        <w:ind w:right="54"/>
        <w:rPr>
          <w:sz w:val="24"/>
          <w:szCs w:val="24"/>
        </w:rPr>
      </w:pPr>
      <w:r>
        <w:rPr>
          <w:sz w:val="24"/>
          <w:szCs w:val="24"/>
        </w:rPr>
        <w:t>5</w:t>
      </w:r>
      <w:r w:rsidRPr="00282BE7">
        <w:rPr>
          <w:sz w:val="24"/>
          <w:szCs w:val="24"/>
        </w:rPr>
        <w:t>.3.1. Забезпечити поставку товару належної якості у строки, встановлені цим Договором.</w:t>
      </w:r>
    </w:p>
    <w:p w14:paraId="4AD549C8" w14:textId="77777777" w:rsidR="001318F6" w:rsidRPr="003155E1" w:rsidRDefault="001318F6" w:rsidP="001318F6">
      <w:pPr>
        <w:pStyle w:val="31"/>
        <w:ind w:right="54"/>
        <w:rPr>
          <w:sz w:val="24"/>
          <w:szCs w:val="24"/>
        </w:rPr>
      </w:pPr>
      <w:r>
        <w:rPr>
          <w:sz w:val="24"/>
          <w:szCs w:val="24"/>
        </w:rPr>
        <w:t xml:space="preserve">5.3.2. </w:t>
      </w:r>
      <w:r w:rsidRPr="003155E1">
        <w:rPr>
          <w:sz w:val="24"/>
          <w:szCs w:val="24"/>
        </w:rPr>
        <w:t xml:space="preserve">Передати </w:t>
      </w:r>
      <w:r>
        <w:rPr>
          <w:sz w:val="24"/>
          <w:szCs w:val="24"/>
        </w:rPr>
        <w:t>Замовнику</w:t>
      </w:r>
      <w:r w:rsidRPr="003155E1">
        <w:rPr>
          <w:sz w:val="24"/>
          <w:szCs w:val="24"/>
        </w:rPr>
        <w:t xml:space="preserve"> на товар, що поставляється, видаткову </w:t>
      </w:r>
      <w:r>
        <w:rPr>
          <w:sz w:val="24"/>
          <w:szCs w:val="24"/>
        </w:rPr>
        <w:t>накладну на кожну партію товару.</w:t>
      </w:r>
    </w:p>
    <w:p w14:paraId="737C5A6A" w14:textId="77777777" w:rsidR="001318F6" w:rsidRPr="00282BE7" w:rsidRDefault="001318F6" w:rsidP="001318F6">
      <w:pPr>
        <w:pStyle w:val="31"/>
        <w:ind w:right="54"/>
        <w:rPr>
          <w:sz w:val="24"/>
          <w:szCs w:val="24"/>
        </w:rPr>
      </w:pPr>
      <w:r>
        <w:rPr>
          <w:sz w:val="24"/>
          <w:szCs w:val="24"/>
        </w:rPr>
        <w:t>5.3.3</w:t>
      </w:r>
      <w:r w:rsidRPr="00282BE7">
        <w:rPr>
          <w:sz w:val="24"/>
          <w:szCs w:val="24"/>
        </w:rPr>
        <w:t>. Під час поставки товару застосовувати заходи із захисту довкілля.</w:t>
      </w:r>
    </w:p>
    <w:p w14:paraId="04A58FC5"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.4. </w:t>
      </w:r>
      <w:r>
        <w:rPr>
          <w:sz w:val="24"/>
          <w:szCs w:val="24"/>
        </w:rPr>
        <w:t>Постачальник</w:t>
      </w:r>
      <w:r w:rsidRPr="00282BE7">
        <w:rPr>
          <w:sz w:val="24"/>
          <w:szCs w:val="24"/>
        </w:rPr>
        <w:t xml:space="preserve"> має право: </w:t>
      </w:r>
    </w:p>
    <w:p w14:paraId="5E892466"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.4.1. Своєчасно та в повному обсязі отримувати плату за поставлений Товар; </w:t>
      </w:r>
    </w:p>
    <w:p w14:paraId="4E4640DC"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.4.2. На дострокову поставку Товару за погодженням Замовника; </w:t>
      </w:r>
    </w:p>
    <w:p w14:paraId="78330FA9" w14:textId="77777777" w:rsidR="001318F6" w:rsidRPr="00282BE7" w:rsidRDefault="001318F6" w:rsidP="001318F6">
      <w:pPr>
        <w:pStyle w:val="31"/>
        <w:ind w:right="54"/>
        <w:rPr>
          <w:sz w:val="24"/>
          <w:szCs w:val="24"/>
        </w:rPr>
      </w:pPr>
      <w:r>
        <w:rPr>
          <w:sz w:val="24"/>
          <w:szCs w:val="24"/>
        </w:rPr>
        <w:t>5</w:t>
      </w:r>
      <w:r w:rsidRPr="00282BE7">
        <w:rPr>
          <w:sz w:val="24"/>
          <w:szCs w:val="24"/>
        </w:rPr>
        <w:t>.4.3. Вимагати дострокового розірвання Договору у разі невиконання зобов’язань Замовником, повідомивши його про це за 20 календарних днів</w:t>
      </w:r>
    </w:p>
    <w:p w14:paraId="59ECBB22" w14:textId="77777777" w:rsidR="001318F6" w:rsidRPr="00103143" w:rsidRDefault="001318F6" w:rsidP="001318F6">
      <w:pPr>
        <w:spacing w:after="0" w:line="240" w:lineRule="auto"/>
        <w:rPr>
          <w:sz w:val="23"/>
          <w:szCs w:val="23"/>
          <w:lang w:eastAsia="ru-RU"/>
        </w:rPr>
      </w:pPr>
    </w:p>
    <w:p w14:paraId="69D3E130" w14:textId="77777777" w:rsidR="001318F6" w:rsidRPr="00103143" w:rsidRDefault="001318F6" w:rsidP="001318F6">
      <w:pPr>
        <w:numPr>
          <w:ilvl w:val="0"/>
          <w:numId w:val="26"/>
        </w:numPr>
        <w:spacing w:after="0" w:line="240" w:lineRule="auto"/>
        <w:ind w:left="0" w:right="0" w:firstLine="0"/>
        <w:jc w:val="center"/>
        <w:rPr>
          <w:b/>
          <w:sz w:val="23"/>
          <w:szCs w:val="23"/>
          <w:lang w:eastAsia="ru-RU"/>
        </w:rPr>
      </w:pPr>
      <w:r w:rsidRPr="00103143">
        <w:rPr>
          <w:b/>
          <w:sz w:val="23"/>
          <w:szCs w:val="23"/>
          <w:lang w:eastAsia="ru-RU"/>
        </w:rPr>
        <w:t>ВІДПОВІДАЛЬНІСТЬ СТОРІН</w:t>
      </w:r>
    </w:p>
    <w:p w14:paraId="0072E67A" w14:textId="77777777" w:rsidR="001318F6" w:rsidRPr="00857B93" w:rsidRDefault="001318F6" w:rsidP="001318F6">
      <w:pPr>
        <w:widowControl w:val="0"/>
        <w:autoSpaceDE w:val="0"/>
        <w:autoSpaceDN w:val="0"/>
        <w:adjustRightInd w:val="0"/>
        <w:rPr>
          <w:spacing w:val="-1"/>
          <w:szCs w:val="24"/>
          <w:lang w:val="ru-RU"/>
        </w:rPr>
      </w:pPr>
      <w:r w:rsidRPr="00857B93">
        <w:rPr>
          <w:spacing w:val="-1"/>
          <w:szCs w:val="24"/>
          <w:lang w:val="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3008958" w14:textId="77777777" w:rsidR="001318F6" w:rsidRPr="00857B93" w:rsidRDefault="001318F6" w:rsidP="001318F6">
      <w:pPr>
        <w:rPr>
          <w:szCs w:val="24"/>
          <w:lang w:val="ru-RU"/>
        </w:rPr>
      </w:pPr>
      <w:r w:rsidRPr="00857B93">
        <w:rPr>
          <w:spacing w:val="-1"/>
          <w:szCs w:val="24"/>
          <w:lang w:val="ru-RU"/>
        </w:rPr>
        <w:t xml:space="preserve">6.2. </w:t>
      </w:r>
      <w:r w:rsidRPr="00857B93">
        <w:rPr>
          <w:szCs w:val="24"/>
          <w:lang w:val="ru-RU"/>
        </w:rPr>
        <w:t xml:space="preserve">У разі затримки поставки товару або поставки не в повному обсязі, заявленому Замовником, </w:t>
      </w:r>
      <w:r w:rsidRPr="00857B93">
        <w:rPr>
          <w:spacing w:val="-2"/>
          <w:szCs w:val="24"/>
          <w:lang w:val="ru-RU"/>
        </w:rPr>
        <w:t>Постачальник</w:t>
      </w:r>
      <w:r w:rsidRPr="00857B93">
        <w:rPr>
          <w:szCs w:val="24"/>
          <w:lang w:val="ru-RU"/>
        </w:rPr>
        <w:t xml:space="preserve"> сплачує неустойку у розмірі подвійної облікової ставки НБУ від суми непоставленого товару за кожний день затримки.</w:t>
      </w:r>
    </w:p>
    <w:p w14:paraId="56A1E98F" w14:textId="77777777" w:rsidR="001318F6" w:rsidRPr="00857B93" w:rsidRDefault="001318F6" w:rsidP="001318F6">
      <w:pPr>
        <w:rPr>
          <w:szCs w:val="24"/>
          <w:lang w:val="ru-RU"/>
        </w:rPr>
      </w:pPr>
      <w:r w:rsidRPr="00857B93">
        <w:rPr>
          <w:szCs w:val="24"/>
          <w:lang w:val="ru-RU"/>
        </w:rPr>
        <w:t xml:space="preserve">6.3. У разі відмови </w:t>
      </w:r>
      <w:r w:rsidRPr="00857B93">
        <w:rPr>
          <w:spacing w:val="-2"/>
          <w:szCs w:val="24"/>
          <w:lang w:val="ru-RU"/>
        </w:rPr>
        <w:t>Постачальника</w:t>
      </w:r>
      <w:r w:rsidRPr="00857B93">
        <w:rPr>
          <w:szCs w:val="24"/>
          <w:lang w:val="ru-RU"/>
        </w:rPr>
        <w:t xml:space="preserve"> щодо заміни Товару неналежної якості, що був поставлений Замовнику на якісний Товар протягом 2 (двох) календарних днів, з дня повідомлення про цей факт Замовником, </w:t>
      </w:r>
      <w:r w:rsidRPr="00857B93">
        <w:rPr>
          <w:spacing w:val="-2"/>
          <w:szCs w:val="24"/>
          <w:lang w:val="ru-RU"/>
        </w:rPr>
        <w:t>Постачальник</w:t>
      </w:r>
      <w:r w:rsidRPr="00857B93">
        <w:rPr>
          <w:szCs w:val="24"/>
          <w:lang w:val="ru-RU"/>
        </w:rPr>
        <w:t xml:space="preserve"> сплачує штраф у розмірі 1 (одного) %  від суми поставленого Товару неналежної якості, але не звільняється від заміни неякісного Товару на Товар належної якості, а у разі здійснення попередньої оплати </w:t>
      </w:r>
      <w:r w:rsidRPr="00857B93">
        <w:rPr>
          <w:spacing w:val="-2"/>
          <w:szCs w:val="24"/>
          <w:lang w:val="ru-RU"/>
        </w:rPr>
        <w:t>Постачальник</w:t>
      </w:r>
      <w:r w:rsidRPr="00857B93">
        <w:rPr>
          <w:szCs w:val="24"/>
          <w:lang w:val="ru-RU"/>
        </w:rPr>
        <w:t xml:space="preserve">, крім сплати зазначених   штрафних   санкцій,   повертає   Замовнику   кошти   з урахуванням індексу інфляції. </w:t>
      </w:r>
    </w:p>
    <w:p w14:paraId="1C89EA2B" w14:textId="77777777" w:rsidR="001318F6" w:rsidRPr="00857B93" w:rsidRDefault="001318F6" w:rsidP="001318F6">
      <w:pPr>
        <w:widowControl w:val="0"/>
        <w:autoSpaceDE w:val="0"/>
        <w:autoSpaceDN w:val="0"/>
        <w:adjustRightInd w:val="0"/>
        <w:rPr>
          <w:szCs w:val="24"/>
          <w:lang w:val="ru-RU"/>
        </w:rPr>
      </w:pPr>
      <w:r w:rsidRPr="00857B93">
        <w:rPr>
          <w:szCs w:val="24"/>
          <w:lang w:val="ru-RU"/>
        </w:rPr>
        <w:t>6.4. Сплата пені не звільняє Сторону від виконання прийнятих на себе зобов'язань по Договору поставки.</w:t>
      </w:r>
    </w:p>
    <w:p w14:paraId="71E93794" w14:textId="77777777" w:rsidR="001318F6" w:rsidRPr="00857B93" w:rsidRDefault="001318F6" w:rsidP="001318F6">
      <w:pPr>
        <w:widowControl w:val="0"/>
        <w:autoSpaceDE w:val="0"/>
        <w:autoSpaceDN w:val="0"/>
        <w:adjustRightInd w:val="0"/>
        <w:rPr>
          <w:szCs w:val="24"/>
          <w:lang w:val="ru-RU"/>
        </w:rPr>
      </w:pPr>
      <w:r w:rsidRPr="00857B93">
        <w:rPr>
          <w:spacing w:val="-2"/>
          <w:szCs w:val="24"/>
          <w:lang w:val="ru-RU"/>
        </w:rPr>
        <w:lastRenderedPageBreak/>
        <w:t xml:space="preserve">6.5. У інших випадках майнова відповідальність Сторін регулюється відповідно </w:t>
      </w:r>
      <w:r w:rsidRPr="00857B93">
        <w:rPr>
          <w:bCs/>
          <w:spacing w:val="-2"/>
          <w:szCs w:val="24"/>
          <w:lang w:val="ru-RU"/>
        </w:rPr>
        <w:t xml:space="preserve">до </w:t>
      </w:r>
      <w:r w:rsidRPr="00857B93">
        <w:rPr>
          <w:spacing w:val="-2"/>
          <w:szCs w:val="24"/>
          <w:lang w:val="ru-RU"/>
        </w:rPr>
        <w:t>діючого законодавства України.</w:t>
      </w:r>
    </w:p>
    <w:p w14:paraId="1B061F4E" w14:textId="77777777" w:rsidR="001318F6" w:rsidRPr="00103143" w:rsidRDefault="001318F6" w:rsidP="001318F6">
      <w:pPr>
        <w:numPr>
          <w:ilvl w:val="0"/>
          <w:numId w:val="26"/>
        </w:numPr>
        <w:spacing w:after="0" w:line="240" w:lineRule="auto"/>
        <w:ind w:left="0" w:right="0" w:firstLine="0"/>
        <w:jc w:val="center"/>
        <w:rPr>
          <w:b/>
          <w:sz w:val="23"/>
          <w:szCs w:val="23"/>
          <w:lang w:eastAsia="ru-RU"/>
        </w:rPr>
      </w:pPr>
      <w:r w:rsidRPr="00103143">
        <w:rPr>
          <w:b/>
          <w:sz w:val="23"/>
          <w:szCs w:val="23"/>
          <w:lang w:eastAsia="ru-RU"/>
        </w:rPr>
        <w:t>ВИРІШЕННЯ СПОРІВ</w:t>
      </w:r>
    </w:p>
    <w:p w14:paraId="54EBB499" w14:textId="77777777" w:rsidR="001318F6" w:rsidRDefault="001318F6" w:rsidP="001318F6">
      <w:pPr>
        <w:rPr>
          <w:szCs w:val="24"/>
          <w:lang w:val="ru-RU"/>
        </w:rPr>
      </w:pPr>
      <w:r>
        <w:rPr>
          <w:szCs w:val="24"/>
          <w:lang w:val="ru-RU"/>
        </w:rPr>
        <w:t>7</w:t>
      </w:r>
      <w:r w:rsidRPr="00857B93">
        <w:rPr>
          <w:szCs w:val="24"/>
          <w:lang w:val="ru-RU"/>
        </w:rPr>
        <w:t>.1. У випадку виникнення  спорів  або  розбіжностей  Сторони зобов'язуються   вирішувати  їх шляхом  взаємних</w:t>
      </w:r>
      <w:r>
        <w:rPr>
          <w:szCs w:val="24"/>
          <w:lang w:val="ru-RU"/>
        </w:rPr>
        <w:t xml:space="preserve">  переговорів  та консультацій.</w:t>
      </w:r>
    </w:p>
    <w:p w14:paraId="717C3370" w14:textId="77777777" w:rsidR="001318F6" w:rsidRPr="00857B93" w:rsidRDefault="001318F6" w:rsidP="001318F6">
      <w:pPr>
        <w:rPr>
          <w:b/>
          <w:sz w:val="23"/>
          <w:szCs w:val="23"/>
          <w:lang w:val="ru-RU" w:eastAsia="ru-RU"/>
        </w:rPr>
      </w:pPr>
      <w:r>
        <w:rPr>
          <w:szCs w:val="24"/>
          <w:lang w:val="ru-RU"/>
        </w:rPr>
        <w:t>7</w:t>
      </w:r>
      <w:r w:rsidRPr="00857B93">
        <w:rPr>
          <w:szCs w:val="24"/>
          <w:lang w:val="ru-RU"/>
        </w:rPr>
        <w:t>.2. У разі недосягнення Сторонами згоди спори (розбіжності) вирішуються у судовому порядку.</w:t>
      </w:r>
    </w:p>
    <w:p w14:paraId="44CE3212" w14:textId="77777777" w:rsidR="001318F6" w:rsidRPr="00103143" w:rsidRDefault="001318F6" w:rsidP="001318F6">
      <w:pPr>
        <w:numPr>
          <w:ilvl w:val="0"/>
          <w:numId w:val="26"/>
        </w:numPr>
        <w:spacing w:after="0" w:line="240" w:lineRule="auto"/>
        <w:ind w:left="0" w:right="0" w:firstLine="0"/>
        <w:jc w:val="center"/>
        <w:rPr>
          <w:b/>
          <w:sz w:val="23"/>
          <w:szCs w:val="23"/>
          <w:lang w:eastAsia="ru-RU"/>
        </w:rPr>
      </w:pPr>
      <w:r w:rsidRPr="00103143">
        <w:rPr>
          <w:b/>
          <w:sz w:val="23"/>
          <w:szCs w:val="23"/>
          <w:lang w:eastAsia="ru-RU"/>
        </w:rPr>
        <w:t>ОБСТАВИНИ НЕПЕРЕБОРНОЇ СИЛИ</w:t>
      </w:r>
    </w:p>
    <w:p w14:paraId="3563A30C" w14:textId="77777777" w:rsidR="001318F6" w:rsidRPr="00857B93" w:rsidRDefault="001318F6" w:rsidP="001318F6">
      <w:pPr>
        <w:rPr>
          <w:szCs w:val="24"/>
          <w:lang w:val="ru-RU"/>
        </w:rPr>
      </w:pPr>
      <w:r>
        <w:rPr>
          <w:spacing w:val="-2"/>
          <w:szCs w:val="24"/>
          <w:lang w:val="ru-RU"/>
        </w:rPr>
        <w:t>8</w:t>
      </w:r>
      <w:r w:rsidRPr="00857B93">
        <w:rPr>
          <w:spacing w:val="-2"/>
          <w:szCs w:val="24"/>
          <w:lang w:val="ru-RU"/>
        </w:rPr>
        <w:t xml:space="preserve">.1. Сторони звільняються від відповідальності за невиконання або неналежне виконаннязобов’язань за цим Договором у разі виникнення </w:t>
      </w:r>
      <w:r w:rsidRPr="00857B93">
        <w:rPr>
          <w:szCs w:val="24"/>
          <w:lang w:val="ru-RU"/>
        </w:rPr>
        <w:t>обставин непереборної сили,  які не  існували під</w:t>
      </w:r>
      <w:r>
        <w:rPr>
          <w:szCs w:val="24"/>
          <w:lang w:val="ru-RU"/>
        </w:rPr>
        <w:t xml:space="preserve"> </w:t>
      </w:r>
      <w:r w:rsidRPr="00857B93">
        <w:rPr>
          <w:szCs w:val="24"/>
          <w:lang w:val="ru-RU"/>
        </w:rPr>
        <w:t>час укладання Договору та виникли поза волею Сторін  (аварія, катастрофа, стихійне лихо,</w:t>
      </w:r>
      <w:r>
        <w:rPr>
          <w:szCs w:val="24"/>
          <w:lang w:val="ru-RU"/>
        </w:rPr>
        <w:t xml:space="preserve"> </w:t>
      </w:r>
      <w:r w:rsidRPr="00857B93">
        <w:rPr>
          <w:szCs w:val="24"/>
          <w:lang w:val="ru-RU"/>
        </w:rPr>
        <w:t xml:space="preserve">епідемія, епізоотія, війна тощо). </w:t>
      </w:r>
    </w:p>
    <w:p w14:paraId="4A72DA47" w14:textId="77777777" w:rsidR="001318F6" w:rsidRPr="00857B93" w:rsidRDefault="001318F6" w:rsidP="001318F6">
      <w:pPr>
        <w:rPr>
          <w:szCs w:val="24"/>
          <w:lang w:val="ru-RU"/>
        </w:rPr>
      </w:pPr>
      <w:r>
        <w:rPr>
          <w:szCs w:val="24"/>
          <w:lang w:val="ru-RU"/>
        </w:rPr>
        <w:t>8</w:t>
      </w:r>
      <w:r w:rsidRPr="00857B93">
        <w:rPr>
          <w:szCs w:val="24"/>
          <w:lang w:val="ru-RU"/>
        </w:rPr>
        <w:t>.2. Сторона,  що не  може  виконувати  зобов'язання  за  цим Договором  унаслідок  дії  обставин</w:t>
      </w:r>
      <w:r>
        <w:rPr>
          <w:szCs w:val="24"/>
          <w:lang w:val="ru-RU"/>
        </w:rPr>
        <w:t xml:space="preserve"> </w:t>
      </w:r>
      <w:r w:rsidRPr="00857B93">
        <w:rPr>
          <w:szCs w:val="24"/>
          <w:lang w:val="ru-RU"/>
        </w:rPr>
        <w:t>непереборної сили,  повинна не пізніше  ніж  протягом  п’яти  днів  з  моменту  їх   виникнення</w:t>
      </w:r>
      <w:r>
        <w:rPr>
          <w:szCs w:val="24"/>
          <w:lang w:val="ru-RU"/>
        </w:rPr>
        <w:t xml:space="preserve"> </w:t>
      </w:r>
      <w:r w:rsidRPr="00857B93">
        <w:rPr>
          <w:szCs w:val="24"/>
          <w:lang w:val="ru-RU"/>
        </w:rPr>
        <w:t xml:space="preserve">повідомити про це іншу Сторону у письмовій формі. </w:t>
      </w:r>
    </w:p>
    <w:p w14:paraId="332CA43E" w14:textId="77777777" w:rsidR="001318F6" w:rsidRPr="00857B93" w:rsidRDefault="001318F6" w:rsidP="001318F6">
      <w:pPr>
        <w:rPr>
          <w:szCs w:val="24"/>
          <w:lang w:val="ru-RU"/>
        </w:rPr>
      </w:pPr>
      <w:r>
        <w:rPr>
          <w:szCs w:val="24"/>
          <w:lang w:val="ru-RU"/>
        </w:rPr>
        <w:t>8</w:t>
      </w:r>
      <w:r w:rsidRPr="00857B93">
        <w:rPr>
          <w:szCs w:val="24"/>
          <w:lang w:val="ru-RU"/>
        </w:rPr>
        <w:t>.3. Доказом  виникнення обставин непереборної сили та строку їх дії є відповідні документи, які</w:t>
      </w:r>
      <w:r>
        <w:rPr>
          <w:szCs w:val="24"/>
          <w:lang w:val="ru-RU"/>
        </w:rPr>
        <w:t xml:space="preserve"> </w:t>
      </w:r>
      <w:r w:rsidRPr="00857B93">
        <w:rPr>
          <w:szCs w:val="24"/>
          <w:lang w:val="ru-RU"/>
        </w:rPr>
        <w:t>видаються  Міністерством надзвичайних ситуацій України.</w:t>
      </w:r>
    </w:p>
    <w:p w14:paraId="52A5BF2E" w14:textId="77777777" w:rsidR="001318F6" w:rsidRPr="00103143" w:rsidRDefault="001318F6" w:rsidP="001318F6">
      <w:pPr>
        <w:spacing w:after="0" w:line="240" w:lineRule="auto"/>
        <w:rPr>
          <w:sz w:val="23"/>
          <w:szCs w:val="23"/>
          <w:lang w:eastAsia="ru-RU"/>
        </w:rPr>
      </w:pPr>
      <w:r>
        <w:rPr>
          <w:szCs w:val="24"/>
          <w:lang w:val="ru-RU"/>
        </w:rPr>
        <w:t>8</w:t>
      </w:r>
      <w:r w:rsidRPr="00857B93">
        <w:rPr>
          <w:szCs w:val="24"/>
          <w:lang w:val="ru-RU"/>
        </w:rPr>
        <w:t xml:space="preserve">.4. У  разі  коли  строк  дії  обставин  непереборної   сили продовжується більше ніж двадцять днів, кожна із Сторін в установленому порядку має право розірвати цей Договір. У разі попередньої оплати </w:t>
      </w:r>
      <w:r w:rsidRPr="00857B93">
        <w:rPr>
          <w:spacing w:val="-2"/>
          <w:szCs w:val="24"/>
          <w:lang w:val="ru-RU"/>
        </w:rPr>
        <w:t>Постачальник</w:t>
      </w:r>
      <w:r w:rsidRPr="00857B93">
        <w:rPr>
          <w:szCs w:val="24"/>
          <w:lang w:val="ru-RU"/>
        </w:rPr>
        <w:t xml:space="preserve">  повертає  Замовнику  кошти  протягом  трьох  днів  з  дня розірвання цього Договору.</w:t>
      </w:r>
      <w:r w:rsidRPr="00103143">
        <w:rPr>
          <w:sz w:val="23"/>
          <w:szCs w:val="23"/>
          <w:lang w:eastAsia="ru-RU"/>
        </w:rPr>
        <w:t>.</w:t>
      </w:r>
    </w:p>
    <w:p w14:paraId="3BA42DB0" w14:textId="77777777" w:rsidR="001318F6" w:rsidRPr="00103143" w:rsidRDefault="001318F6" w:rsidP="001318F6">
      <w:pPr>
        <w:spacing w:after="0" w:line="240" w:lineRule="auto"/>
        <w:jc w:val="center"/>
        <w:rPr>
          <w:b/>
          <w:sz w:val="23"/>
          <w:szCs w:val="23"/>
          <w:lang w:eastAsia="ru-RU"/>
        </w:rPr>
      </w:pPr>
    </w:p>
    <w:p w14:paraId="24799AF2" w14:textId="77777777" w:rsidR="001318F6" w:rsidRPr="00103143" w:rsidRDefault="001318F6" w:rsidP="001318F6">
      <w:pPr>
        <w:numPr>
          <w:ilvl w:val="0"/>
          <w:numId w:val="26"/>
        </w:numPr>
        <w:spacing w:after="0" w:line="240" w:lineRule="auto"/>
        <w:ind w:left="0" w:right="0" w:firstLine="0"/>
        <w:jc w:val="center"/>
        <w:rPr>
          <w:b/>
          <w:sz w:val="23"/>
          <w:szCs w:val="23"/>
          <w:lang w:eastAsia="ru-RU"/>
        </w:rPr>
      </w:pPr>
      <w:r w:rsidRPr="00103143">
        <w:rPr>
          <w:b/>
          <w:sz w:val="23"/>
          <w:szCs w:val="23"/>
          <w:lang w:eastAsia="ru-RU"/>
        </w:rPr>
        <w:t>СТРОК ДІЇ ДОГОВОРУ</w:t>
      </w:r>
    </w:p>
    <w:p w14:paraId="6839FFDE" w14:textId="78EC2562" w:rsidR="001318F6" w:rsidRPr="008170F9" w:rsidRDefault="001318F6" w:rsidP="001318F6">
      <w:pPr>
        <w:rPr>
          <w:szCs w:val="24"/>
          <w:lang w:val="ru-RU"/>
        </w:rPr>
      </w:pPr>
      <w:r>
        <w:rPr>
          <w:szCs w:val="24"/>
          <w:lang w:val="ru-RU"/>
        </w:rPr>
        <w:t>9</w:t>
      </w:r>
      <w:r w:rsidRPr="008170F9">
        <w:rPr>
          <w:szCs w:val="24"/>
          <w:lang w:val="ru-RU"/>
        </w:rPr>
        <w:t xml:space="preserve">.1. Цей Договір набирає чинності з моменту його підписання Сторонами та скріплення печатками Сторін і діє до </w:t>
      </w:r>
      <w:r w:rsidR="00140068" w:rsidRPr="00140068">
        <w:rPr>
          <w:szCs w:val="24"/>
          <w:lang w:val="ru-RU"/>
        </w:rPr>
        <w:t>"31" грудня</w:t>
      </w:r>
      <w:r w:rsidR="00BC0063" w:rsidRPr="00140068">
        <w:rPr>
          <w:szCs w:val="24"/>
          <w:lang w:val="ru-RU"/>
        </w:rPr>
        <w:t xml:space="preserve"> 2024</w:t>
      </w:r>
      <w:r w:rsidRPr="00140068">
        <w:rPr>
          <w:szCs w:val="24"/>
          <w:lang w:val="ru-RU"/>
        </w:rPr>
        <w:t xml:space="preserve"> року,</w:t>
      </w:r>
      <w:r w:rsidRPr="008170F9">
        <w:rPr>
          <w:szCs w:val="24"/>
          <w:lang w:val="ru-RU"/>
        </w:rPr>
        <w:t xml:space="preserve"> але в будь-якому випадку до повного виконання Сторонами своїх зобов'язань за даним Договором.</w:t>
      </w:r>
    </w:p>
    <w:p w14:paraId="1419CC35" w14:textId="77777777" w:rsidR="001318F6" w:rsidRPr="008170F9" w:rsidRDefault="001318F6" w:rsidP="001318F6">
      <w:pPr>
        <w:rPr>
          <w:szCs w:val="24"/>
          <w:lang w:val="ru-RU"/>
        </w:rPr>
      </w:pPr>
      <w:r>
        <w:rPr>
          <w:szCs w:val="24"/>
          <w:lang w:val="ru-RU"/>
        </w:rPr>
        <w:t>9</w:t>
      </w:r>
      <w:r w:rsidRPr="008170F9">
        <w:rPr>
          <w:szCs w:val="24"/>
          <w:lang w:val="ru-RU"/>
        </w:rPr>
        <w:t xml:space="preserve">.2. Закінчення строку дії Договору не звільняє Сторони від відповідальності за його порушення, яке мало місце під час дії Договору. </w:t>
      </w:r>
    </w:p>
    <w:p w14:paraId="3CBBB797" w14:textId="77777777" w:rsidR="001318F6" w:rsidRDefault="001318F6" w:rsidP="001318F6">
      <w:pPr>
        <w:rPr>
          <w:szCs w:val="24"/>
          <w:lang w:val="ru-RU"/>
        </w:rPr>
      </w:pPr>
      <w:r>
        <w:rPr>
          <w:szCs w:val="24"/>
          <w:lang w:val="ru-RU"/>
        </w:rPr>
        <w:t>9</w:t>
      </w:r>
      <w:r w:rsidRPr="008170F9">
        <w:rPr>
          <w:szCs w:val="24"/>
          <w:lang w:val="ru-RU"/>
        </w:rPr>
        <w:t xml:space="preserve">.3.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14:paraId="087EE763" w14:textId="77777777" w:rsidR="001318F6" w:rsidRDefault="001318F6" w:rsidP="001318F6">
      <w:pPr>
        <w:suppressAutoHyphens/>
        <w:spacing w:line="276" w:lineRule="auto"/>
        <w:jc w:val="center"/>
        <w:rPr>
          <w:b/>
          <w:szCs w:val="24"/>
          <w:lang w:val="ru-RU"/>
        </w:rPr>
      </w:pPr>
    </w:p>
    <w:p w14:paraId="077F780A" w14:textId="77777777" w:rsidR="001318F6" w:rsidRDefault="001318F6" w:rsidP="001318F6">
      <w:pPr>
        <w:suppressAutoHyphens/>
        <w:spacing w:line="276" w:lineRule="auto"/>
        <w:jc w:val="center"/>
        <w:rPr>
          <w:b/>
          <w:szCs w:val="24"/>
          <w:lang w:val="ru-RU"/>
        </w:rPr>
      </w:pPr>
    </w:p>
    <w:p w14:paraId="402CDE84" w14:textId="24EBC00D" w:rsidR="001318F6" w:rsidRPr="008170F9" w:rsidRDefault="002057B0" w:rsidP="001318F6">
      <w:pPr>
        <w:suppressAutoHyphens/>
        <w:spacing w:line="276" w:lineRule="auto"/>
        <w:jc w:val="center"/>
        <w:rPr>
          <w:b/>
          <w:szCs w:val="24"/>
          <w:lang w:val="ru-RU"/>
        </w:rPr>
      </w:pPr>
      <w:r>
        <w:rPr>
          <w:b/>
          <w:szCs w:val="24"/>
          <w:lang w:val="ru-RU"/>
        </w:rPr>
        <w:t>10. ПРИКІНЦЕВІ ПОЛОЖЕННЯ</w:t>
      </w:r>
    </w:p>
    <w:p w14:paraId="1461415A" w14:textId="77777777" w:rsidR="001318F6" w:rsidRPr="008170F9" w:rsidRDefault="001318F6" w:rsidP="001318F6">
      <w:pPr>
        <w:rPr>
          <w:szCs w:val="24"/>
          <w:lang w:val="ru-RU"/>
        </w:rPr>
      </w:pPr>
      <w:r>
        <w:rPr>
          <w:szCs w:val="24"/>
          <w:lang w:val="ru-RU"/>
        </w:rPr>
        <w:t>10</w:t>
      </w:r>
      <w:r w:rsidRPr="008170F9">
        <w:rPr>
          <w:szCs w:val="24"/>
          <w:lang w:val="ru-RU"/>
        </w:rPr>
        <w:t>.1.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w:t>
      </w:r>
    </w:p>
    <w:p w14:paraId="7214D38A" w14:textId="77777777" w:rsidR="001318F6" w:rsidRPr="008170F9" w:rsidRDefault="001318F6" w:rsidP="001318F6">
      <w:pPr>
        <w:rPr>
          <w:szCs w:val="24"/>
          <w:lang w:val="ru-RU"/>
        </w:rPr>
      </w:pPr>
      <w:r>
        <w:rPr>
          <w:bCs/>
          <w:szCs w:val="24"/>
          <w:lang w:val="ru-RU"/>
        </w:rPr>
        <w:t>10</w:t>
      </w:r>
      <w:r w:rsidRPr="008170F9">
        <w:rPr>
          <w:bCs/>
          <w:szCs w:val="24"/>
          <w:lang w:val="ru-RU"/>
        </w:rPr>
        <w:t>.2</w:t>
      </w:r>
      <w:r w:rsidRPr="008170F9">
        <w:rPr>
          <w:szCs w:val="24"/>
          <w:lang w:val="ru-RU"/>
        </w:rPr>
        <w:t xml:space="preserve"> </w:t>
      </w:r>
      <w:r w:rsidRPr="008170F9">
        <w:rPr>
          <w:bCs/>
          <w:szCs w:val="24"/>
          <w:lang w:val="ru-RU"/>
        </w:rPr>
        <w:t>Умови Договору про закупівлю не повинні відрізнятися від змісту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w:t>
      </w:r>
    </w:p>
    <w:p w14:paraId="50D84934" w14:textId="77777777" w:rsidR="001318F6" w:rsidRPr="008170F9" w:rsidRDefault="001318F6" w:rsidP="001318F6">
      <w:pPr>
        <w:spacing w:after="0" w:line="240" w:lineRule="auto"/>
        <w:rPr>
          <w:sz w:val="23"/>
          <w:szCs w:val="23"/>
          <w:lang w:val="ru-RU" w:eastAsia="ru-RU"/>
        </w:rPr>
      </w:pPr>
    </w:p>
    <w:p w14:paraId="147D1E91" w14:textId="77777777" w:rsidR="001318F6" w:rsidRDefault="001318F6" w:rsidP="001318F6">
      <w:pPr>
        <w:spacing w:after="0" w:line="240" w:lineRule="auto"/>
        <w:jc w:val="center"/>
        <w:rPr>
          <w:b/>
          <w:sz w:val="23"/>
          <w:szCs w:val="23"/>
        </w:rPr>
      </w:pPr>
      <w:r w:rsidRPr="00103143">
        <w:rPr>
          <w:b/>
          <w:sz w:val="23"/>
          <w:szCs w:val="23"/>
        </w:rPr>
        <w:t>1</w:t>
      </w:r>
      <w:r>
        <w:rPr>
          <w:b/>
          <w:sz w:val="23"/>
          <w:szCs w:val="23"/>
        </w:rPr>
        <w:t>1. ДОДАТКИ ДО ДОГОВОРУ</w:t>
      </w:r>
    </w:p>
    <w:p w14:paraId="1F0A6FE1" w14:textId="77777777" w:rsidR="001318F6" w:rsidRPr="008170F9" w:rsidRDefault="001318F6" w:rsidP="001318F6">
      <w:pPr>
        <w:spacing w:after="0" w:line="240" w:lineRule="auto"/>
        <w:rPr>
          <w:b/>
          <w:sz w:val="23"/>
          <w:szCs w:val="23"/>
        </w:rPr>
      </w:pPr>
      <w:r w:rsidRPr="008170F9">
        <w:rPr>
          <w:szCs w:val="24"/>
        </w:rPr>
        <w:t>11.1. Додатком до цього Договору та його невід’ємною частиною є Додаток № 1 Специфікація.</w:t>
      </w:r>
    </w:p>
    <w:p w14:paraId="6E72BDFD" w14:textId="77777777" w:rsidR="001318F6" w:rsidRPr="00103143" w:rsidRDefault="001318F6" w:rsidP="001318F6">
      <w:pPr>
        <w:spacing w:after="0" w:line="240" w:lineRule="auto"/>
        <w:rPr>
          <w:sz w:val="23"/>
          <w:szCs w:val="23"/>
          <w:lang w:eastAsia="ru-RU"/>
        </w:rPr>
      </w:pPr>
    </w:p>
    <w:p w14:paraId="42EF760A" w14:textId="77777777" w:rsidR="001318F6" w:rsidRPr="00103143" w:rsidRDefault="001318F6" w:rsidP="001318F6">
      <w:pPr>
        <w:numPr>
          <w:ilvl w:val="0"/>
          <w:numId w:val="27"/>
        </w:numPr>
        <w:spacing w:after="0" w:line="240" w:lineRule="auto"/>
        <w:ind w:right="0"/>
        <w:jc w:val="center"/>
        <w:rPr>
          <w:sz w:val="23"/>
          <w:szCs w:val="23"/>
        </w:rPr>
      </w:pPr>
      <w:r w:rsidRPr="00103143">
        <w:rPr>
          <w:b/>
          <w:bCs/>
          <w:sz w:val="23"/>
          <w:szCs w:val="23"/>
          <w:lang w:eastAsia="ru-RU"/>
        </w:rPr>
        <w:t>МІСЦЕЗНАХОДЖЕННЯ ТА БАНКІВСЬКІ РЕКВІЗИТИ СТОРІН</w:t>
      </w:r>
      <w:r w:rsidRPr="00103143">
        <w:rPr>
          <w:sz w:val="23"/>
          <w:szCs w:val="23"/>
        </w:rPr>
        <w:t xml:space="preserve">    </w:t>
      </w:r>
    </w:p>
    <w:p w14:paraId="77904375" w14:textId="77777777" w:rsidR="001318F6" w:rsidRPr="00103143" w:rsidRDefault="001318F6" w:rsidP="001318F6">
      <w:pPr>
        <w:spacing w:after="0" w:line="240" w:lineRule="auto"/>
        <w:rPr>
          <w:sz w:val="23"/>
          <w:szCs w:val="23"/>
        </w:rPr>
      </w:pPr>
      <w:r w:rsidRPr="00103143">
        <w:rPr>
          <w:sz w:val="23"/>
          <w:szCs w:val="23"/>
        </w:rPr>
        <w:t xml:space="preserve">                                                                                      </w:t>
      </w:r>
    </w:p>
    <w:tbl>
      <w:tblPr>
        <w:tblW w:w="5001" w:type="pct"/>
        <w:tblLook w:val="01E0" w:firstRow="1" w:lastRow="1" w:firstColumn="1" w:lastColumn="1" w:noHBand="0" w:noVBand="0"/>
      </w:tblPr>
      <w:tblGrid>
        <w:gridCol w:w="5240"/>
        <w:gridCol w:w="5240"/>
      </w:tblGrid>
      <w:tr w:rsidR="001318F6" w:rsidRPr="00103143" w14:paraId="18A3075B" w14:textId="77777777" w:rsidTr="006603B9">
        <w:trPr>
          <w:trHeight w:val="381"/>
        </w:trPr>
        <w:tc>
          <w:tcPr>
            <w:tcW w:w="2500" w:type="pct"/>
          </w:tcPr>
          <w:p w14:paraId="7478D9EF" w14:textId="77777777" w:rsidR="001318F6" w:rsidRPr="00103143" w:rsidRDefault="001318F6" w:rsidP="006603B9">
            <w:pPr>
              <w:spacing w:after="0" w:line="240" w:lineRule="auto"/>
              <w:jc w:val="center"/>
              <w:rPr>
                <w:b/>
                <w:sz w:val="23"/>
                <w:szCs w:val="23"/>
              </w:rPr>
            </w:pPr>
          </w:p>
          <w:p w14:paraId="5B4D9E88" w14:textId="77777777" w:rsidR="001318F6" w:rsidRPr="00103143" w:rsidRDefault="001318F6" w:rsidP="006603B9">
            <w:pPr>
              <w:spacing w:after="0" w:line="240" w:lineRule="auto"/>
              <w:jc w:val="center"/>
              <w:rPr>
                <w:b/>
                <w:sz w:val="23"/>
                <w:szCs w:val="23"/>
                <w:highlight w:val="green"/>
              </w:rPr>
            </w:pPr>
            <w:r w:rsidRPr="00103143">
              <w:rPr>
                <w:b/>
                <w:sz w:val="23"/>
                <w:szCs w:val="23"/>
              </w:rPr>
              <w:t>ПОКУПЕЦЬ:</w:t>
            </w:r>
          </w:p>
        </w:tc>
        <w:tc>
          <w:tcPr>
            <w:tcW w:w="2500" w:type="pct"/>
          </w:tcPr>
          <w:p w14:paraId="4BC7B939" w14:textId="77777777" w:rsidR="001318F6" w:rsidRPr="00103143" w:rsidRDefault="001318F6" w:rsidP="006603B9">
            <w:pPr>
              <w:spacing w:after="0" w:line="240" w:lineRule="auto"/>
              <w:jc w:val="center"/>
              <w:rPr>
                <w:b/>
                <w:sz w:val="23"/>
                <w:szCs w:val="23"/>
              </w:rPr>
            </w:pPr>
          </w:p>
          <w:p w14:paraId="4819962D" w14:textId="77777777" w:rsidR="001318F6" w:rsidRPr="00103143" w:rsidRDefault="001318F6" w:rsidP="006603B9">
            <w:pPr>
              <w:spacing w:after="0" w:line="240" w:lineRule="auto"/>
              <w:jc w:val="center"/>
              <w:rPr>
                <w:b/>
                <w:sz w:val="23"/>
                <w:szCs w:val="23"/>
                <w:highlight w:val="green"/>
              </w:rPr>
            </w:pPr>
            <w:r w:rsidRPr="00103143">
              <w:rPr>
                <w:b/>
                <w:sz w:val="23"/>
                <w:szCs w:val="23"/>
              </w:rPr>
              <w:t>ПОСТАЧАЛЬНИК:</w:t>
            </w:r>
          </w:p>
        </w:tc>
      </w:tr>
      <w:tr w:rsidR="001318F6" w:rsidRPr="00103143" w14:paraId="6F0F016B" w14:textId="77777777" w:rsidTr="006603B9">
        <w:trPr>
          <w:trHeight w:val="3819"/>
        </w:trPr>
        <w:tc>
          <w:tcPr>
            <w:tcW w:w="2500" w:type="pct"/>
          </w:tcPr>
          <w:p w14:paraId="415DDAB7" w14:textId="77777777" w:rsidR="001318F6" w:rsidRPr="0043694F" w:rsidRDefault="001318F6" w:rsidP="004A49C2">
            <w:pPr>
              <w:tabs>
                <w:tab w:val="left" w:pos="5635"/>
              </w:tabs>
              <w:jc w:val="center"/>
              <w:rPr>
                <w:szCs w:val="24"/>
                <w:lang w:val="ru-RU"/>
              </w:rPr>
            </w:pPr>
            <w:r w:rsidRPr="0043694F">
              <w:rPr>
                <w:b/>
                <w:szCs w:val="24"/>
                <w:lang w:val="ru-RU"/>
              </w:rPr>
              <w:lastRenderedPageBreak/>
              <w:t>КНП «МУНІЦИПАЛЬНА ОБСЛУГОВУЮЧА КОМПАНІЯ «ЧИСТА ГРОМАДА»</w:t>
            </w:r>
          </w:p>
          <w:p w14:paraId="489C8236" w14:textId="77777777" w:rsidR="001318F6" w:rsidRPr="0043694F" w:rsidRDefault="001318F6" w:rsidP="006603B9">
            <w:pPr>
              <w:pStyle w:val="Style4"/>
              <w:widowControl/>
              <w:tabs>
                <w:tab w:val="left" w:pos="907"/>
              </w:tabs>
              <w:spacing w:line="240" w:lineRule="auto"/>
              <w:ind w:firstLine="0"/>
              <w:jc w:val="left"/>
            </w:pPr>
            <w:r w:rsidRPr="0043694F">
              <w:t>66300, Одеська обл., м. Подільськ, вул. Енергетиків, 1</w:t>
            </w:r>
          </w:p>
          <w:p w14:paraId="373C2264" w14:textId="77777777" w:rsidR="001318F6" w:rsidRPr="0043694F" w:rsidRDefault="001318F6" w:rsidP="006603B9">
            <w:pPr>
              <w:pStyle w:val="Style4"/>
              <w:widowControl/>
              <w:tabs>
                <w:tab w:val="left" w:pos="907"/>
              </w:tabs>
              <w:spacing w:line="240" w:lineRule="auto"/>
              <w:ind w:firstLine="0"/>
              <w:jc w:val="left"/>
            </w:pPr>
            <w:r w:rsidRPr="0043694F">
              <w:t>код ЄДРПОУ 44761992</w:t>
            </w:r>
          </w:p>
          <w:p w14:paraId="190028D4" w14:textId="77777777" w:rsidR="001318F6" w:rsidRPr="00AA56CE" w:rsidRDefault="001318F6" w:rsidP="006603B9">
            <w:pPr>
              <w:pStyle w:val="Style4"/>
              <w:widowControl/>
              <w:tabs>
                <w:tab w:val="left" w:pos="907"/>
              </w:tabs>
              <w:spacing w:line="240" w:lineRule="auto"/>
              <w:ind w:firstLine="0"/>
              <w:jc w:val="left"/>
            </w:pPr>
            <w:r w:rsidRPr="00AA56CE">
              <w:t>р/р UA988201720344340001000058651</w:t>
            </w:r>
          </w:p>
          <w:p w14:paraId="362AFFF8" w14:textId="77777777" w:rsidR="001318F6" w:rsidRDefault="001318F6" w:rsidP="004A49C2">
            <w:pPr>
              <w:ind w:left="0" w:firstLine="0"/>
              <w:rPr>
                <w:szCs w:val="24"/>
                <w:lang w:val="ru-RU"/>
              </w:rPr>
            </w:pPr>
            <w:r w:rsidRPr="00AA56CE">
              <w:rPr>
                <w:szCs w:val="24"/>
                <w:lang w:val="ru-RU"/>
              </w:rPr>
              <w:t>в ДКСУ   м. Київ</w:t>
            </w:r>
            <w:r w:rsidRPr="0043694F">
              <w:rPr>
                <w:szCs w:val="24"/>
                <w:lang w:val="ru-RU"/>
              </w:rPr>
              <w:t xml:space="preserve"> </w:t>
            </w:r>
          </w:p>
          <w:p w14:paraId="2AAA945A" w14:textId="77777777" w:rsidR="001318F6" w:rsidRPr="0043694F" w:rsidRDefault="001318F6" w:rsidP="004A49C2">
            <w:pPr>
              <w:ind w:left="0" w:firstLine="0"/>
              <w:rPr>
                <w:szCs w:val="24"/>
                <w:lang w:val="ru-RU"/>
              </w:rPr>
            </w:pPr>
            <w:r w:rsidRPr="0043694F">
              <w:rPr>
                <w:szCs w:val="24"/>
                <w:lang w:val="ru-RU"/>
              </w:rPr>
              <w:t xml:space="preserve">Тел. 04862 2-47-05 </w:t>
            </w:r>
          </w:p>
          <w:p w14:paraId="6D0A1091" w14:textId="6A771408" w:rsidR="001318F6" w:rsidRDefault="001318F6" w:rsidP="006603B9">
            <w:pPr>
              <w:pStyle w:val="Style4"/>
              <w:widowControl/>
              <w:tabs>
                <w:tab w:val="left" w:pos="907"/>
              </w:tabs>
              <w:spacing w:line="240" w:lineRule="auto"/>
              <w:ind w:firstLine="0"/>
              <w:jc w:val="left"/>
              <w:rPr>
                <w:b/>
              </w:rPr>
            </w:pPr>
          </w:p>
          <w:p w14:paraId="75487169" w14:textId="77777777" w:rsidR="004A49C2" w:rsidRPr="0043694F" w:rsidRDefault="004A49C2" w:rsidP="006603B9">
            <w:pPr>
              <w:pStyle w:val="Style4"/>
              <w:widowControl/>
              <w:tabs>
                <w:tab w:val="left" w:pos="907"/>
              </w:tabs>
              <w:spacing w:line="240" w:lineRule="auto"/>
              <w:ind w:firstLine="0"/>
              <w:jc w:val="left"/>
              <w:rPr>
                <w:b/>
              </w:rPr>
            </w:pPr>
          </w:p>
          <w:p w14:paraId="362A7CA5" w14:textId="77777777" w:rsidR="001318F6" w:rsidRPr="0043694F" w:rsidRDefault="001318F6" w:rsidP="006603B9">
            <w:pPr>
              <w:pStyle w:val="Style4"/>
              <w:widowControl/>
              <w:tabs>
                <w:tab w:val="left" w:pos="907"/>
              </w:tabs>
              <w:spacing w:line="240" w:lineRule="auto"/>
              <w:ind w:firstLine="0"/>
              <w:jc w:val="left"/>
              <w:rPr>
                <w:b/>
              </w:rPr>
            </w:pPr>
            <w:r w:rsidRPr="0043694F">
              <w:rPr>
                <w:b/>
              </w:rPr>
              <w:t>Директор</w:t>
            </w:r>
          </w:p>
          <w:p w14:paraId="16FC840F" w14:textId="77777777" w:rsidR="001318F6" w:rsidRPr="0043694F" w:rsidRDefault="001318F6" w:rsidP="006603B9">
            <w:pPr>
              <w:pStyle w:val="Style4"/>
              <w:widowControl/>
              <w:tabs>
                <w:tab w:val="left" w:pos="907"/>
              </w:tabs>
              <w:spacing w:line="240" w:lineRule="auto"/>
              <w:ind w:firstLine="0"/>
              <w:jc w:val="left"/>
              <w:rPr>
                <w:b/>
              </w:rPr>
            </w:pPr>
          </w:p>
          <w:p w14:paraId="7062FD2D" w14:textId="77777777" w:rsidR="001318F6" w:rsidRPr="001309EB" w:rsidRDefault="001318F6" w:rsidP="006603B9">
            <w:pPr>
              <w:pStyle w:val="Normal1"/>
              <w:jc w:val="both"/>
              <w:textAlignment w:val="top"/>
              <w:rPr>
                <w:rFonts w:ascii="Times New Roman" w:hAnsi="Times New Roman" w:cs="Times New Roman"/>
                <w:lang w:val="uk-UA"/>
              </w:rPr>
            </w:pPr>
            <w:r w:rsidRPr="0043694F">
              <w:rPr>
                <w:rFonts w:ascii="Times New Roman" w:hAnsi="Times New Roman" w:cs="Times New Roman"/>
                <w:lang w:val="uk-UA"/>
              </w:rPr>
              <w:t>_____________Олександр ЗАДОРОЖНИЙ</w:t>
            </w:r>
          </w:p>
        </w:tc>
        <w:tc>
          <w:tcPr>
            <w:tcW w:w="2500" w:type="pct"/>
          </w:tcPr>
          <w:p w14:paraId="20979D5D" w14:textId="77777777" w:rsidR="001318F6" w:rsidRPr="00103143" w:rsidRDefault="001318F6" w:rsidP="006603B9">
            <w:pPr>
              <w:spacing w:after="0" w:line="240" w:lineRule="auto"/>
              <w:ind w:right="-143"/>
              <w:rPr>
                <w:b/>
                <w:sz w:val="23"/>
                <w:szCs w:val="23"/>
                <w:highlight w:val="green"/>
              </w:rPr>
            </w:pPr>
          </w:p>
          <w:p w14:paraId="737CAF8E" w14:textId="77777777" w:rsidR="001318F6" w:rsidRPr="00103143" w:rsidRDefault="001318F6" w:rsidP="006603B9">
            <w:pPr>
              <w:pStyle w:val="af8"/>
              <w:spacing w:after="0"/>
              <w:ind w:left="34"/>
              <w:rPr>
                <w:sz w:val="23"/>
                <w:szCs w:val="23"/>
                <w:highlight w:val="green"/>
                <w:lang w:val="uk-UA"/>
              </w:rPr>
            </w:pPr>
          </w:p>
          <w:p w14:paraId="1167D253" w14:textId="77777777" w:rsidR="001318F6" w:rsidRPr="00103143" w:rsidRDefault="001318F6" w:rsidP="006603B9">
            <w:pPr>
              <w:spacing w:after="0" w:line="240" w:lineRule="auto"/>
              <w:rPr>
                <w:sz w:val="23"/>
                <w:szCs w:val="23"/>
                <w:highlight w:val="green"/>
              </w:rPr>
            </w:pPr>
          </w:p>
          <w:p w14:paraId="56FC77D1" w14:textId="77777777" w:rsidR="001318F6" w:rsidRPr="00103143" w:rsidRDefault="001318F6" w:rsidP="006603B9">
            <w:pPr>
              <w:spacing w:after="0" w:line="240" w:lineRule="auto"/>
              <w:rPr>
                <w:sz w:val="23"/>
                <w:szCs w:val="23"/>
                <w:highlight w:val="green"/>
              </w:rPr>
            </w:pPr>
          </w:p>
          <w:p w14:paraId="2E8D7993" w14:textId="77777777" w:rsidR="001318F6" w:rsidRPr="00103143" w:rsidRDefault="001318F6" w:rsidP="006603B9">
            <w:pPr>
              <w:spacing w:after="0" w:line="240" w:lineRule="auto"/>
              <w:rPr>
                <w:sz w:val="23"/>
                <w:szCs w:val="23"/>
                <w:highlight w:val="green"/>
              </w:rPr>
            </w:pPr>
          </w:p>
          <w:p w14:paraId="047DBE6B" w14:textId="77777777" w:rsidR="001318F6" w:rsidRPr="00103143" w:rsidRDefault="001318F6" w:rsidP="006603B9">
            <w:pPr>
              <w:spacing w:after="0" w:line="240" w:lineRule="auto"/>
              <w:rPr>
                <w:sz w:val="23"/>
                <w:szCs w:val="23"/>
                <w:highlight w:val="green"/>
              </w:rPr>
            </w:pPr>
          </w:p>
          <w:p w14:paraId="66FEC352" w14:textId="77777777" w:rsidR="001318F6" w:rsidRPr="00103143" w:rsidRDefault="001318F6" w:rsidP="006603B9">
            <w:pPr>
              <w:spacing w:after="0" w:line="240" w:lineRule="auto"/>
              <w:rPr>
                <w:sz w:val="23"/>
                <w:szCs w:val="23"/>
                <w:highlight w:val="green"/>
              </w:rPr>
            </w:pPr>
          </w:p>
          <w:p w14:paraId="56980052" w14:textId="77777777" w:rsidR="001318F6" w:rsidRPr="00103143" w:rsidRDefault="001318F6" w:rsidP="006603B9">
            <w:pPr>
              <w:spacing w:after="0" w:line="240" w:lineRule="auto"/>
              <w:rPr>
                <w:sz w:val="23"/>
                <w:szCs w:val="23"/>
                <w:highlight w:val="green"/>
              </w:rPr>
            </w:pPr>
          </w:p>
          <w:p w14:paraId="20513A55" w14:textId="77777777" w:rsidR="001318F6" w:rsidRPr="00103143" w:rsidRDefault="001318F6" w:rsidP="006603B9">
            <w:pPr>
              <w:spacing w:after="0" w:line="240" w:lineRule="auto"/>
              <w:rPr>
                <w:sz w:val="23"/>
                <w:szCs w:val="23"/>
                <w:highlight w:val="green"/>
              </w:rPr>
            </w:pPr>
          </w:p>
          <w:p w14:paraId="6737A1F9" w14:textId="77777777" w:rsidR="001318F6" w:rsidRPr="00103143" w:rsidRDefault="001318F6" w:rsidP="006603B9">
            <w:pPr>
              <w:spacing w:after="0" w:line="240" w:lineRule="auto"/>
              <w:rPr>
                <w:sz w:val="23"/>
                <w:szCs w:val="23"/>
                <w:highlight w:val="green"/>
              </w:rPr>
            </w:pPr>
          </w:p>
          <w:p w14:paraId="5C4DB827" w14:textId="77777777" w:rsidR="001318F6" w:rsidRDefault="001318F6" w:rsidP="006603B9">
            <w:pPr>
              <w:spacing w:after="0" w:line="240" w:lineRule="auto"/>
              <w:rPr>
                <w:sz w:val="23"/>
                <w:szCs w:val="23"/>
                <w:highlight w:val="green"/>
              </w:rPr>
            </w:pPr>
          </w:p>
          <w:p w14:paraId="2C9EA32F" w14:textId="77777777" w:rsidR="001318F6" w:rsidRDefault="001318F6" w:rsidP="006603B9">
            <w:pPr>
              <w:spacing w:after="0" w:line="240" w:lineRule="auto"/>
              <w:rPr>
                <w:sz w:val="23"/>
                <w:szCs w:val="23"/>
                <w:highlight w:val="green"/>
              </w:rPr>
            </w:pPr>
          </w:p>
          <w:p w14:paraId="5CE714F2" w14:textId="77777777" w:rsidR="001318F6" w:rsidRPr="00103143" w:rsidRDefault="001318F6" w:rsidP="006603B9">
            <w:pPr>
              <w:spacing w:after="0" w:line="240" w:lineRule="auto"/>
              <w:rPr>
                <w:sz w:val="23"/>
                <w:szCs w:val="23"/>
                <w:highlight w:val="green"/>
              </w:rPr>
            </w:pPr>
          </w:p>
          <w:p w14:paraId="281B5DB5" w14:textId="77777777" w:rsidR="001318F6" w:rsidRPr="00103143" w:rsidRDefault="001318F6" w:rsidP="006603B9">
            <w:pPr>
              <w:spacing w:after="0" w:line="240" w:lineRule="auto"/>
              <w:rPr>
                <w:sz w:val="23"/>
                <w:szCs w:val="23"/>
                <w:highlight w:val="green"/>
              </w:rPr>
            </w:pPr>
          </w:p>
          <w:p w14:paraId="3CE6C1C5" w14:textId="77777777" w:rsidR="001318F6" w:rsidRPr="00103143" w:rsidRDefault="001318F6" w:rsidP="006603B9">
            <w:pPr>
              <w:spacing w:after="0" w:line="240" w:lineRule="auto"/>
              <w:rPr>
                <w:b/>
                <w:sz w:val="23"/>
                <w:szCs w:val="23"/>
              </w:rPr>
            </w:pPr>
            <w:r w:rsidRPr="00103143">
              <w:rPr>
                <w:b/>
                <w:sz w:val="23"/>
                <w:szCs w:val="23"/>
              </w:rPr>
              <w:t xml:space="preserve">    __</w:t>
            </w:r>
            <w:r>
              <w:rPr>
                <w:b/>
                <w:sz w:val="23"/>
                <w:szCs w:val="23"/>
              </w:rPr>
              <w:t xml:space="preserve">_________________ </w:t>
            </w:r>
          </w:p>
          <w:p w14:paraId="7BA4744F" w14:textId="77777777" w:rsidR="001318F6" w:rsidRPr="00103143" w:rsidRDefault="001318F6" w:rsidP="006603B9">
            <w:pPr>
              <w:spacing w:after="0" w:line="240" w:lineRule="auto"/>
              <w:rPr>
                <w:sz w:val="23"/>
                <w:szCs w:val="23"/>
              </w:rPr>
            </w:pPr>
            <w:r>
              <w:rPr>
                <w:b/>
                <w:bCs/>
                <w:sz w:val="23"/>
                <w:szCs w:val="23"/>
              </w:rPr>
              <w:t xml:space="preserve">    </w:t>
            </w:r>
          </w:p>
        </w:tc>
      </w:tr>
    </w:tbl>
    <w:p w14:paraId="2DB6567D" w14:textId="77777777" w:rsidR="001318F6" w:rsidRPr="000D1644" w:rsidRDefault="001318F6" w:rsidP="001318F6">
      <w:pPr>
        <w:tabs>
          <w:tab w:val="num" w:pos="0"/>
          <w:tab w:val="left" w:pos="6525"/>
        </w:tabs>
        <w:spacing w:after="0" w:line="240" w:lineRule="auto"/>
        <w:jc w:val="center"/>
        <w:rPr>
          <w:b/>
          <w:bCs/>
          <w:szCs w:val="24"/>
          <w:lang w:eastAsia="ru-RU"/>
        </w:rPr>
      </w:pPr>
    </w:p>
    <w:p w14:paraId="4720D38C" w14:textId="77777777" w:rsidR="001318F6" w:rsidRPr="000D1644" w:rsidRDefault="001318F6" w:rsidP="001318F6">
      <w:pPr>
        <w:tabs>
          <w:tab w:val="num" w:pos="0"/>
          <w:tab w:val="left" w:pos="6525"/>
        </w:tabs>
        <w:spacing w:after="0" w:line="240" w:lineRule="auto"/>
        <w:jc w:val="right"/>
        <w:rPr>
          <w:b/>
          <w:bCs/>
          <w:szCs w:val="24"/>
          <w:lang w:eastAsia="ru-RU"/>
        </w:rPr>
      </w:pPr>
    </w:p>
    <w:p w14:paraId="51608F67" w14:textId="77777777" w:rsidR="001318F6" w:rsidRPr="000D1644" w:rsidRDefault="001318F6" w:rsidP="001318F6">
      <w:pPr>
        <w:tabs>
          <w:tab w:val="num" w:pos="0"/>
          <w:tab w:val="left" w:pos="6525"/>
        </w:tabs>
        <w:spacing w:after="0" w:line="240" w:lineRule="auto"/>
        <w:jc w:val="right"/>
        <w:rPr>
          <w:b/>
          <w:bCs/>
          <w:szCs w:val="24"/>
          <w:lang w:eastAsia="ru-RU"/>
        </w:rPr>
      </w:pPr>
    </w:p>
    <w:p w14:paraId="006A51B1" w14:textId="77777777" w:rsidR="001318F6" w:rsidRDefault="001318F6" w:rsidP="001318F6">
      <w:pPr>
        <w:tabs>
          <w:tab w:val="num" w:pos="0"/>
          <w:tab w:val="left" w:pos="6525"/>
        </w:tabs>
        <w:spacing w:after="0" w:line="240" w:lineRule="auto"/>
        <w:jc w:val="right"/>
        <w:rPr>
          <w:b/>
          <w:bCs/>
          <w:szCs w:val="24"/>
          <w:lang w:eastAsia="ru-RU"/>
        </w:rPr>
      </w:pPr>
    </w:p>
    <w:p w14:paraId="09CC9CAA" w14:textId="77777777" w:rsidR="001318F6" w:rsidRDefault="001318F6" w:rsidP="001318F6">
      <w:pPr>
        <w:tabs>
          <w:tab w:val="num" w:pos="0"/>
          <w:tab w:val="left" w:pos="6525"/>
        </w:tabs>
        <w:spacing w:after="0" w:line="240" w:lineRule="auto"/>
        <w:jc w:val="right"/>
        <w:rPr>
          <w:b/>
          <w:bCs/>
          <w:szCs w:val="24"/>
          <w:lang w:eastAsia="ru-RU"/>
        </w:rPr>
      </w:pPr>
    </w:p>
    <w:p w14:paraId="09A2E36E" w14:textId="77777777" w:rsidR="001318F6" w:rsidRDefault="001318F6" w:rsidP="001318F6">
      <w:pPr>
        <w:tabs>
          <w:tab w:val="num" w:pos="0"/>
          <w:tab w:val="left" w:pos="6525"/>
        </w:tabs>
        <w:spacing w:after="0" w:line="240" w:lineRule="auto"/>
        <w:jc w:val="right"/>
        <w:rPr>
          <w:b/>
          <w:bCs/>
          <w:szCs w:val="24"/>
          <w:lang w:eastAsia="ru-RU"/>
        </w:rPr>
      </w:pPr>
    </w:p>
    <w:p w14:paraId="48FB9E62" w14:textId="77777777" w:rsidR="001318F6" w:rsidRDefault="001318F6" w:rsidP="001318F6">
      <w:pPr>
        <w:tabs>
          <w:tab w:val="num" w:pos="0"/>
          <w:tab w:val="left" w:pos="6525"/>
        </w:tabs>
        <w:spacing w:after="0" w:line="240" w:lineRule="auto"/>
        <w:jc w:val="right"/>
        <w:rPr>
          <w:b/>
          <w:bCs/>
          <w:szCs w:val="24"/>
          <w:lang w:eastAsia="ru-RU"/>
        </w:rPr>
      </w:pPr>
    </w:p>
    <w:p w14:paraId="77F7E642" w14:textId="20785306" w:rsidR="001318F6" w:rsidRDefault="001318F6" w:rsidP="001318F6">
      <w:pPr>
        <w:tabs>
          <w:tab w:val="num" w:pos="0"/>
          <w:tab w:val="left" w:pos="6525"/>
        </w:tabs>
        <w:spacing w:after="0" w:line="240" w:lineRule="auto"/>
        <w:jc w:val="right"/>
        <w:rPr>
          <w:b/>
          <w:bCs/>
          <w:szCs w:val="24"/>
          <w:lang w:eastAsia="ru-RU"/>
        </w:rPr>
      </w:pPr>
    </w:p>
    <w:p w14:paraId="4315E3DF" w14:textId="0D40D7C9" w:rsidR="001318F6" w:rsidRDefault="001318F6" w:rsidP="001318F6">
      <w:pPr>
        <w:tabs>
          <w:tab w:val="num" w:pos="0"/>
          <w:tab w:val="left" w:pos="6525"/>
        </w:tabs>
        <w:spacing w:after="0" w:line="240" w:lineRule="auto"/>
        <w:jc w:val="right"/>
        <w:rPr>
          <w:b/>
          <w:bCs/>
          <w:szCs w:val="24"/>
          <w:lang w:eastAsia="ru-RU"/>
        </w:rPr>
      </w:pPr>
    </w:p>
    <w:p w14:paraId="0BA2ECF9" w14:textId="44539EED" w:rsidR="001318F6" w:rsidRDefault="001318F6" w:rsidP="001318F6">
      <w:pPr>
        <w:tabs>
          <w:tab w:val="num" w:pos="0"/>
          <w:tab w:val="left" w:pos="6525"/>
        </w:tabs>
        <w:spacing w:after="0" w:line="240" w:lineRule="auto"/>
        <w:jc w:val="right"/>
        <w:rPr>
          <w:b/>
          <w:bCs/>
          <w:szCs w:val="24"/>
          <w:lang w:eastAsia="ru-RU"/>
        </w:rPr>
      </w:pPr>
    </w:p>
    <w:p w14:paraId="5704B5ED" w14:textId="7C1761F6" w:rsidR="001318F6" w:rsidRDefault="001318F6" w:rsidP="001318F6">
      <w:pPr>
        <w:tabs>
          <w:tab w:val="num" w:pos="0"/>
          <w:tab w:val="left" w:pos="6525"/>
        </w:tabs>
        <w:spacing w:after="0" w:line="240" w:lineRule="auto"/>
        <w:jc w:val="right"/>
        <w:rPr>
          <w:b/>
          <w:bCs/>
          <w:szCs w:val="24"/>
          <w:lang w:eastAsia="ru-RU"/>
        </w:rPr>
      </w:pPr>
    </w:p>
    <w:p w14:paraId="281624D6" w14:textId="0EF6E1A9" w:rsidR="001318F6" w:rsidRDefault="001318F6" w:rsidP="001318F6">
      <w:pPr>
        <w:tabs>
          <w:tab w:val="num" w:pos="0"/>
          <w:tab w:val="left" w:pos="6525"/>
        </w:tabs>
        <w:spacing w:after="0" w:line="240" w:lineRule="auto"/>
        <w:jc w:val="right"/>
        <w:rPr>
          <w:b/>
          <w:bCs/>
          <w:szCs w:val="24"/>
          <w:lang w:eastAsia="ru-RU"/>
        </w:rPr>
      </w:pPr>
    </w:p>
    <w:p w14:paraId="303BD3AE" w14:textId="20DCD9F3" w:rsidR="001318F6" w:rsidRDefault="001318F6" w:rsidP="001318F6">
      <w:pPr>
        <w:tabs>
          <w:tab w:val="num" w:pos="0"/>
          <w:tab w:val="left" w:pos="6525"/>
        </w:tabs>
        <w:spacing w:after="0" w:line="240" w:lineRule="auto"/>
        <w:jc w:val="right"/>
        <w:rPr>
          <w:b/>
          <w:bCs/>
          <w:szCs w:val="24"/>
          <w:lang w:eastAsia="ru-RU"/>
        </w:rPr>
      </w:pPr>
    </w:p>
    <w:p w14:paraId="53A1F78C" w14:textId="01E19484" w:rsidR="001318F6" w:rsidRDefault="001318F6" w:rsidP="001318F6">
      <w:pPr>
        <w:tabs>
          <w:tab w:val="num" w:pos="0"/>
          <w:tab w:val="left" w:pos="6525"/>
        </w:tabs>
        <w:spacing w:after="0" w:line="240" w:lineRule="auto"/>
        <w:jc w:val="right"/>
        <w:rPr>
          <w:b/>
          <w:bCs/>
          <w:szCs w:val="24"/>
          <w:lang w:eastAsia="ru-RU"/>
        </w:rPr>
      </w:pPr>
    </w:p>
    <w:p w14:paraId="460B46EC" w14:textId="230CE334" w:rsidR="001318F6" w:rsidRDefault="001318F6" w:rsidP="001318F6">
      <w:pPr>
        <w:tabs>
          <w:tab w:val="num" w:pos="0"/>
          <w:tab w:val="left" w:pos="6525"/>
        </w:tabs>
        <w:spacing w:after="0" w:line="240" w:lineRule="auto"/>
        <w:jc w:val="right"/>
        <w:rPr>
          <w:b/>
          <w:bCs/>
          <w:szCs w:val="24"/>
          <w:lang w:eastAsia="ru-RU"/>
        </w:rPr>
      </w:pPr>
    </w:p>
    <w:p w14:paraId="407507F3" w14:textId="4DA67707" w:rsidR="001318F6" w:rsidRDefault="001318F6" w:rsidP="001318F6">
      <w:pPr>
        <w:tabs>
          <w:tab w:val="num" w:pos="0"/>
          <w:tab w:val="left" w:pos="6525"/>
        </w:tabs>
        <w:spacing w:after="0" w:line="240" w:lineRule="auto"/>
        <w:jc w:val="right"/>
        <w:rPr>
          <w:b/>
          <w:bCs/>
          <w:szCs w:val="24"/>
          <w:lang w:eastAsia="ru-RU"/>
        </w:rPr>
      </w:pPr>
    </w:p>
    <w:p w14:paraId="06311DA4" w14:textId="0AFF0D19" w:rsidR="00DF61BE" w:rsidRDefault="00DF61BE" w:rsidP="001318F6">
      <w:pPr>
        <w:tabs>
          <w:tab w:val="num" w:pos="0"/>
          <w:tab w:val="left" w:pos="6525"/>
        </w:tabs>
        <w:spacing w:after="0" w:line="240" w:lineRule="auto"/>
        <w:jc w:val="right"/>
        <w:rPr>
          <w:b/>
          <w:bCs/>
          <w:szCs w:val="24"/>
          <w:lang w:eastAsia="ru-RU"/>
        </w:rPr>
      </w:pPr>
    </w:p>
    <w:p w14:paraId="75A62D5A" w14:textId="234CC4F7" w:rsidR="00DF61BE" w:rsidRDefault="00DF61BE" w:rsidP="001318F6">
      <w:pPr>
        <w:tabs>
          <w:tab w:val="num" w:pos="0"/>
          <w:tab w:val="left" w:pos="6525"/>
        </w:tabs>
        <w:spacing w:after="0" w:line="240" w:lineRule="auto"/>
        <w:jc w:val="right"/>
        <w:rPr>
          <w:b/>
          <w:bCs/>
          <w:szCs w:val="24"/>
          <w:lang w:eastAsia="ru-RU"/>
        </w:rPr>
      </w:pPr>
    </w:p>
    <w:p w14:paraId="532D0821" w14:textId="476ADDEF" w:rsidR="00DF61BE" w:rsidRDefault="00DF61BE" w:rsidP="001318F6">
      <w:pPr>
        <w:tabs>
          <w:tab w:val="num" w:pos="0"/>
          <w:tab w:val="left" w:pos="6525"/>
        </w:tabs>
        <w:spacing w:after="0" w:line="240" w:lineRule="auto"/>
        <w:jc w:val="right"/>
        <w:rPr>
          <w:b/>
          <w:bCs/>
          <w:szCs w:val="24"/>
          <w:lang w:eastAsia="ru-RU"/>
        </w:rPr>
      </w:pPr>
    </w:p>
    <w:p w14:paraId="69D1039F" w14:textId="3A49924C" w:rsidR="00DF61BE" w:rsidRDefault="00DF61BE" w:rsidP="001318F6">
      <w:pPr>
        <w:tabs>
          <w:tab w:val="num" w:pos="0"/>
          <w:tab w:val="left" w:pos="6525"/>
        </w:tabs>
        <w:spacing w:after="0" w:line="240" w:lineRule="auto"/>
        <w:jc w:val="right"/>
        <w:rPr>
          <w:b/>
          <w:bCs/>
          <w:szCs w:val="24"/>
          <w:lang w:eastAsia="ru-RU"/>
        </w:rPr>
      </w:pPr>
    </w:p>
    <w:p w14:paraId="337E431B" w14:textId="77777777" w:rsidR="00DF61BE" w:rsidRDefault="00DF61BE" w:rsidP="001318F6">
      <w:pPr>
        <w:tabs>
          <w:tab w:val="num" w:pos="0"/>
          <w:tab w:val="left" w:pos="6525"/>
        </w:tabs>
        <w:spacing w:after="0" w:line="240" w:lineRule="auto"/>
        <w:jc w:val="right"/>
        <w:rPr>
          <w:b/>
          <w:bCs/>
          <w:szCs w:val="24"/>
          <w:lang w:eastAsia="ru-RU"/>
        </w:rPr>
      </w:pPr>
    </w:p>
    <w:p w14:paraId="0714236D" w14:textId="2A4811D9" w:rsidR="001318F6" w:rsidRDefault="001318F6" w:rsidP="001318F6">
      <w:pPr>
        <w:tabs>
          <w:tab w:val="num" w:pos="0"/>
          <w:tab w:val="left" w:pos="6525"/>
        </w:tabs>
        <w:spacing w:after="0" w:line="240" w:lineRule="auto"/>
        <w:jc w:val="right"/>
        <w:rPr>
          <w:b/>
          <w:bCs/>
          <w:szCs w:val="24"/>
          <w:lang w:eastAsia="ru-RU"/>
        </w:rPr>
      </w:pPr>
    </w:p>
    <w:p w14:paraId="29E182FB" w14:textId="7ED9318C" w:rsidR="001318F6" w:rsidRDefault="001318F6" w:rsidP="001318F6">
      <w:pPr>
        <w:tabs>
          <w:tab w:val="num" w:pos="0"/>
          <w:tab w:val="left" w:pos="6525"/>
        </w:tabs>
        <w:spacing w:after="0" w:line="240" w:lineRule="auto"/>
        <w:jc w:val="right"/>
        <w:rPr>
          <w:b/>
          <w:bCs/>
          <w:szCs w:val="24"/>
          <w:lang w:eastAsia="ru-RU"/>
        </w:rPr>
      </w:pPr>
    </w:p>
    <w:p w14:paraId="6D4EBD92" w14:textId="08A93059" w:rsidR="001318F6" w:rsidRDefault="001318F6" w:rsidP="001318F6">
      <w:pPr>
        <w:tabs>
          <w:tab w:val="num" w:pos="0"/>
          <w:tab w:val="left" w:pos="6525"/>
        </w:tabs>
        <w:spacing w:after="0" w:line="240" w:lineRule="auto"/>
        <w:jc w:val="right"/>
        <w:rPr>
          <w:b/>
          <w:bCs/>
          <w:szCs w:val="24"/>
          <w:lang w:eastAsia="ru-RU"/>
        </w:rPr>
      </w:pPr>
    </w:p>
    <w:p w14:paraId="5DB08366" w14:textId="3407D93A" w:rsidR="001318F6" w:rsidRDefault="001318F6" w:rsidP="001318F6">
      <w:pPr>
        <w:tabs>
          <w:tab w:val="num" w:pos="0"/>
          <w:tab w:val="left" w:pos="6525"/>
        </w:tabs>
        <w:spacing w:after="0" w:line="240" w:lineRule="auto"/>
        <w:jc w:val="right"/>
        <w:rPr>
          <w:b/>
          <w:bCs/>
          <w:szCs w:val="24"/>
          <w:lang w:eastAsia="ru-RU"/>
        </w:rPr>
      </w:pPr>
    </w:p>
    <w:p w14:paraId="2C255951" w14:textId="003E5185" w:rsidR="001318F6" w:rsidRDefault="001318F6" w:rsidP="001318F6">
      <w:pPr>
        <w:tabs>
          <w:tab w:val="num" w:pos="0"/>
          <w:tab w:val="left" w:pos="6525"/>
        </w:tabs>
        <w:spacing w:after="0" w:line="240" w:lineRule="auto"/>
        <w:jc w:val="right"/>
        <w:rPr>
          <w:b/>
          <w:bCs/>
          <w:szCs w:val="24"/>
          <w:lang w:eastAsia="ru-RU"/>
        </w:rPr>
      </w:pPr>
    </w:p>
    <w:p w14:paraId="71CA1648" w14:textId="279B2121" w:rsidR="001318F6" w:rsidRDefault="001318F6" w:rsidP="001318F6">
      <w:pPr>
        <w:tabs>
          <w:tab w:val="num" w:pos="0"/>
          <w:tab w:val="left" w:pos="6525"/>
        </w:tabs>
        <w:spacing w:after="0" w:line="240" w:lineRule="auto"/>
        <w:jc w:val="right"/>
        <w:rPr>
          <w:b/>
          <w:bCs/>
          <w:szCs w:val="24"/>
          <w:lang w:eastAsia="ru-RU"/>
        </w:rPr>
      </w:pPr>
    </w:p>
    <w:p w14:paraId="0552AA56" w14:textId="303BF47C" w:rsidR="001318F6" w:rsidRDefault="001318F6" w:rsidP="001318F6">
      <w:pPr>
        <w:tabs>
          <w:tab w:val="num" w:pos="0"/>
          <w:tab w:val="left" w:pos="6525"/>
        </w:tabs>
        <w:spacing w:after="0" w:line="240" w:lineRule="auto"/>
        <w:jc w:val="right"/>
        <w:rPr>
          <w:b/>
          <w:bCs/>
          <w:szCs w:val="24"/>
          <w:lang w:eastAsia="ru-RU"/>
        </w:rPr>
      </w:pPr>
    </w:p>
    <w:p w14:paraId="071EFF8F" w14:textId="3DDC6440" w:rsidR="001318F6" w:rsidRDefault="001318F6" w:rsidP="001318F6">
      <w:pPr>
        <w:tabs>
          <w:tab w:val="num" w:pos="0"/>
          <w:tab w:val="left" w:pos="6525"/>
        </w:tabs>
        <w:spacing w:after="0" w:line="240" w:lineRule="auto"/>
        <w:jc w:val="right"/>
        <w:rPr>
          <w:b/>
          <w:bCs/>
          <w:szCs w:val="24"/>
          <w:lang w:eastAsia="ru-RU"/>
        </w:rPr>
      </w:pPr>
    </w:p>
    <w:p w14:paraId="4AFECDC8" w14:textId="47BAB41B" w:rsidR="001318F6" w:rsidRDefault="001318F6" w:rsidP="001318F6">
      <w:pPr>
        <w:tabs>
          <w:tab w:val="num" w:pos="0"/>
          <w:tab w:val="left" w:pos="6525"/>
        </w:tabs>
        <w:spacing w:after="0" w:line="240" w:lineRule="auto"/>
        <w:jc w:val="right"/>
        <w:rPr>
          <w:b/>
          <w:bCs/>
          <w:szCs w:val="24"/>
          <w:lang w:eastAsia="ru-RU"/>
        </w:rPr>
      </w:pPr>
    </w:p>
    <w:p w14:paraId="609C4A78" w14:textId="17D9435C" w:rsidR="001318F6" w:rsidRDefault="001318F6" w:rsidP="001318F6">
      <w:pPr>
        <w:tabs>
          <w:tab w:val="num" w:pos="0"/>
          <w:tab w:val="left" w:pos="6525"/>
        </w:tabs>
        <w:spacing w:after="0" w:line="240" w:lineRule="auto"/>
        <w:jc w:val="right"/>
        <w:rPr>
          <w:b/>
          <w:bCs/>
          <w:szCs w:val="24"/>
          <w:lang w:eastAsia="ru-RU"/>
        </w:rPr>
      </w:pPr>
    </w:p>
    <w:p w14:paraId="04F9D46D" w14:textId="40A8A33A" w:rsidR="001318F6" w:rsidRDefault="001318F6" w:rsidP="001318F6">
      <w:pPr>
        <w:tabs>
          <w:tab w:val="num" w:pos="0"/>
          <w:tab w:val="left" w:pos="6525"/>
        </w:tabs>
        <w:spacing w:after="0" w:line="240" w:lineRule="auto"/>
        <w:jc w:val="right"/>
        <w:rPr>
          <w:b/>
          <w:bCs/>
          <w:szCs w:val="24"/>
          <w:lang w:eastAsia="ru-RU"/>
        </w:rPr>
      </w:pPr>
    </w:p>
    <w:p w14:paraId="208AC968" w14:textId="39C19509" w:rsidR="001318F6" w:rsidRDefault="001318F6" w:rsidP="001318F6">
      <w:pPr>
        <w:tabs>
          <w:tab w:val="num" w:pos="0"/>
          <w:tab w:val="left" w:pos="6525"/>
        </w:tabs>
        <w:spacing w:after="0" w:line="240" w:lineRule="auto"/>
        <w:jc w:val="right"/>
        <w:rPr>
          <w:b/>
          <w:bCs/>
          <w:szCs w:val="24"/>
          <w:lang w:eastAsia="ru-RU"/>
        </w:rPr>
      </w:pPr>
    </w:p>
    <w:p w14:paraId="527F444C" w14:textId="77777777" w:rsidR="001318F6" w:rsidRDefault="001318F6" w:rsidP="001318F6">
      <w:pPr>
        <w:tabs>
          <w:tab w:val="num" w:pos="0"/>
          <w:tab w:val="left" w:pos="6525"/>
        </w:tabs>
        <w:spacing w:after="0" w:line="240" w:lineRule="auto"/>
        <w:jc w:val="right"/>
        <w:rPr>
          <w:b/>
          <w:bCs/>
          <w:szCs w:val="24"/>
          <w:lang w:eastAsia="ru-RU"/>
        </w:rPr>
      </w:pPr>
    </w:p>
    <w:p w14:paraId="7C497399" w14:textId="77777777" w:rsidR="001318F6" w:rsidRDefault="001318F6" w:rsidP="001318F6">
      <w:pPr>
        <w:tabs>
          <w:tab w:val="num" w:pos="0"/>
          <w:tab w:val="left" w:pos="6525"/>
        </w:tabs>
        <w:spacing w:after="0" w:line="240" w:lineRule="auto"/>
        <w:jc w:val="right"/>
        <w:rPr>
          <w:b/>
          <w:bCs/>
          <w:szCs w:val="24"/>
          <w:lang w:eastAsia="ru-RU"/>
        </w:rPr>
      </w:pPr>
    </w:p>
    <w:p w14:paraId="28E4BE14" w14:textId="77777777" w:rsidR="001318F6" w:rsidRDefault="001318F6" w:rsidP="001318F6">
      <w:pPr>
        <w:tabs>
          <w:tab w:val="num" w:pos="0"/>
          <w:tab w:val="left" w:pos="6525"/>
        </w:tabs>
        <w:spacing w:after="0" w:line="240" w:lineRule="auto"/>
        <w:jc w:val="right"/>
        <w:rPr>
          <w:b/>
          <w:bCs/>
          <w:szCs w:val="24"/>
          <w:lang w:eastAsia="ru-RU"/>
        </w:rPr>
      </w:pPr>
    </w:p>
    <w:p w14:paraId="6A5CC4BA" w14:textId="77777777" w:rsidR="001318F6" w:rsidRDefault="001318F6" w:rsidP="001318F6">
      <w:pPr>
        <w:tabs>
          <w:tab w:val="num" w:pos="0"/>
          <w:tab w:val="left" w:pos="6525"/>
        </w:tabs>
        <w:spacing w:after="0" w:line="240" w:lineRule="auto"/>
        <w:jc w:val="right"/>
        <w:rPr>
          <w:b/>
          <w:bCs/>
          <w:szCs w:val="24"/>
          <w:lang w:eastAsia="ru-RU"/>
        </w:rPr>
      </w:pPr>
    </w:p>
    <w:p w14:paraId="03F40E02" w14:textId="77777777" w:rsidR="001318F6" w:rsidRDefault="001318F6" w:rsidP="001318F6">
      <w:pPr>
        <w:tabs>
          <w:tab w:val="num" w:pos="0"/>
          <w:tab w:val="left" w:pos="6525"/>
        </w:tabs>
        <w:spacing w:after="0" w:line="240" w:lineRule="auto"/>
        <w:jc w:val="right"/>
        <w:rPr>
          <w:b/>
          <w:bCs/>
          <w:szCs w:val="24"/>
          <w:lang w:eastAsia="ru-RU"/>
        </w:rPr>
      </w:pPr>
    </w:p>
    <w:p w14:paraId="44CA0E8F" w14:textId="77777777" w:rsidR="001318F6" w:rsidRDefault="001318F6" w:rsidP="001318F6">
      <w:pPr>
        <w:tabs>
          <w:tab w:val="num" w:pos="0"/>
          <w:tab w:val="left" w:pos="6525"/>
        </w:tabs>
        <w:spacing w:after="0" w:line="240" w:lineRule="auto"/>
        <w:jc w:val="right"/>
        <w:rPr>
          <w:b/>
          <w:bCs/>
          <w:szCs w:val="24"/>
          <w:lang w:eastAsia="ru-RU"/>
        </w:rPr>
      </w:pPr>
    </w:p>
    <w:p w14:paraId="169D67C2" w14:textId="77777777" w:rsidR="001318F6" w:rsidRPr="00600EB8" w:rsidRDefault="001318F6" w:rsidP="001318F6">
      <w:pPr>
        <w:tabs>
          <w:tab w:val="num" w:pos="0"/>
          <w:tab w:val="left" w:pos="6525"/>
        </w:tabs>
        <w:spacing w:after="0" w:line="240" w:lineRule="auto"/>
        <w:jc w:val="right"/>
        <w:rPr>
          <w:b/>
          <w:bCs/>
          <w:szCs w:val="24"/>
          <w:lang w:eastAsia="ru-RU"/>
        </w:rPr>
      </w:pPr>
      <w:r w:rsidRPr="00600EB8">
        <w:rPr>
          <w:b/>
          <w:bCs/>
          <w:szCs w:val="24"/>
          <w:lang w:eastAsia="ru-RU"/>
        </w:rPr>
        <w:lastRenderedPageBreak/>
        <w:t xml:space="preserve">ДОДАТОК № 1 </w:t>
      </w:r>
    </w:p>
    <w:p w14:paraId="2FA22EDB" w14:textId="77777777" w:rsidR="001318F6" w:rsidRDefault="001318F6" w:rsidP="001318F6">
      <w:pPr>
        <w:tabs>
          <w:tab w:val="num" w:pos="0"/>
          <w:tab w:val="left" w:pos="6525"/>
        </w:tabs>
        <w:spacing w:after="0" w:line="240" w:lineRule="auto"/>
        <w:jc w:val="right"/>
        <w:rPr>
          <w:bCs/>
          <w:spacing w:val="-10"/>
          <w:szCs w:val="24"/>
          <w:lang w:eastAsia="ru-RU"/>
        </w:rPr>
      </w:pPr>
      <w:r w:rsidRPr="00600EB8">
        <w:rPr>
          <w:bCs/>
          <w:szCs w:val="24"/>
          <w:lang w:eastAsia="ru-RU"/>
        </w:rPr>
        <w:t xml:space="preserve">до Договору </w:t>
      </w:r>
      <w:r w:rsidRPr="00600EB8">
        <w:rPr>
          <w:bCs/>
          <w:spacing w:val="-10"/>
          <w:szCs w:val="24"/>
          <w:lang w:eastAsia="ru-RU"/>
        </w:rPr>
        <w:t>№ ______</w:t>
      </w:r>
      <w:r>
        <w:rPr>
          <w:bCs/>
          <w:spacing w:val="-10"/>
          <w:szCs w:val="24"/>
          <w:lang w:eastAsia="ru-RU"/>
        </w:rPr>
        <w:t>____</w:t>
      </w:r>
    </w:p>
    <w:p w14:paraId="7BEC55EE" w14:textId="18B78E38" w:rsidR="001318F6" w:rsidRDefault="001318F6" w:rsidP="001318F6">
      <w:pPr>
        <w:tabs>
          <w:tab w:val="num" w:pos="0"/>
          <w:tab w:val="left" w:pos="6525"/>
        </w:tabs>
        <w:spacing w:after="0" w:line="240" w:lineRule="auto"/>
        <w:jc w:val="right"/>
        <w:rPr>
          <w:bCs/>
          <w:szCs w:val="24"/>
          <w:lang w:eastAsia="ru-RU"/>
        </w:rPr>
      </w:pPr>
      <w:r w:rsidRPr="00600EB8">
        <w:rPr>
          <w:bCs/>
          <w:szCs w:val="24"/>
          <w:lang w:eastAsia="ru-RU"/>
        </w:rPr>
        <w:t xml:space="preserve">від «__» </w:t>
      </w:r>
      <w:r w:rsidRPr="00600EB8">
        <w:rPr>
          <w:bCs/>
          <w:szCs w:val="24"/>
          <w:lang w:val="ru-RU" w:eastAsia="ru-RU"/>
        </w:rPr>
        <w:t>________</w:t>
      </w:r>
      <w:r>
        <w:rPr>
          <w:bCs/>
          <w:szCs w:val="24"/>
          <w:lang w:val="ru-RU" w:eastAsia="ru-RU"/>
        </w:rPr>
        <w:t>____</w:t>
      </w:r>
      <w:r w:rsidRPr="00600EB8">
        <w:rPr>
          <w:bCs/>
          <w:szCs w:val="24"/>
          <w:lang w:eastAsia="ru-RU"/>
        </w:rPr>
        <w:t>20</w:t>
      </w:r>
      <w:r w:rsidRPr="008174A5">
        <w:rPr>
          <w:bCs/>
          <w:szCs w:val="24"/>
          <w:lang w:val="ru-RU" w:eastAsia="ru-RU"/>
        </w:rPr>
        <w:t>2</w:t>
      </w:r>
      <w:r w:rsidR="00A52A09">
        <w:rPr>
          <w:bCs/>
          <w:szCs w:val="24"/>
          <w:lang w:val="ru-RU" w:eastAsia="ru-RU"/>
        </w:rPr>
        <w:t>4</w:t>
      </w:r>
      <w:r w:rsidRPr="00600EB8">
        <w:rPr>
          <w:bCs/>
          <w:szCs w:val="24"/>
          <w:lang w:eastAsia="ru-RU"/>
        </w:rPr>
        <w:t xml:space="preserve"> року</w:t>
      </w:r>
    </w:p>
    <w:p w14:paraId="34A98B84" w14:textId="77777777" w:rsidR="001318F6" w:rsidRDefault="001318F6" w:rsidP="001318F6">
      <w:pPr>
        <w:tabs>
          <w:tab w:val="num" w:pos="0"/>
          <w:tab w:val="left" w:pos="6525"/>
        </w:tabs>
        <w:spacing w:after="0" w:line="240" w:lineRule="auto"/>
        <w:jc w:val="right"/>
        <w:rPr>
          <w:bCs/>
          <w:szCs w:val="24"/>
          <w:lang w:eastAsia="ru-RU"/>
        </w:rPr>
      </w:pPr>
    </w:p>
    <w:p w14:paraId="675A0AC3" w14:textId="77777777" w:rsidR="001318F6" w:rsidRPr="00600EB8" w:rsidRDefault="001318F6" w:rsidP="001318F6">
      <w:pPr>
        <w:tabs>
          <w:tab w:val="num" w:pos="0"/>
          <w:tab w:val="left" w:pos="6525"/>
        </w:tabs>
        <w:spacing w:after="0" w:line="240" w:lineRule="auto"/>
        <w:jc w:val="right"/>
        <w:rPr>
          <w:b/>
          <w:bCs/>
          <w:szCs w:val="24"/>
          <w:lang w:eastAsia="ru-RU"/>
        </w:rPr>
      </w:pPr>
    </w:p>
    <w:p w14:paraId="045BC372" w14:textId="77777777" w:rsidR="001318F6" w:rsidRPr="00600EB8" w:rsidRDefault="001318F6" w:rsidP="001318F6">
      <w:pPr>
        <w:tabs>
          <w:tab w:val="left" w:pos="284"/>
          <w:tab w:val="left" w:pos="567"/>
          <w:tab w:val="left" w:pos="709"/>
        </w:tabs>
        <w:spacing w:after="0" w:line="240" w:lineRule="auto"/>
        <w:ind w:left="-567"/>
        <w:jc w:val="center"/>
        <w:rPr>
          <w:b/>
          <w:sz w:val="28"/>
          <w:szCs w:val="28"/>
          <w:lang w:eastAsia="ru-RU"/>
        </w:rPr>
      </w:pPr>
    </w:p>
    <w:p w14:paraId="4F658F68" w14:textId="77777777" w:rsidR="001318F6" w:rsidRPr="00600EB8" w:rsidRDefault="001318F6" w:rsidP="001318F6">
      <w:pPr>
        <w:tabs>
          <w:tab w:val="left" w:pos="284"/>
          <w:tab w:val="left" w:pos="567"/>
          <w:tab w:val="left" w:pos="709"/>
        </w:tabs>
        <w:spacing w:after="0" w:line="240" w:lineRule="auto"/>
        <w:ind w:left="-567"/>
        <w:jc w:val="center"/>
        <w:rPr>
          <w:b/>
          <w:sz w:val="28"/>
          <w:szCs w:val="28"/>
          <w:lang w:eastAsia="ru-RU"/>
        </w:rPr>
      </w:pPr>
      <w:r w:rsidRPr="00600EB8">
        <w:rPr>
          <w:b/>
          <w:sz w:val="28"/>
          <w:szCs w:val="28"/>
          <w:lang w:eastAsia="ru-RU"/>
        </w:rPr>
        <w:t>СПЕЦИФІКАЦІЯ</w:t>
      </w:r>
    </w:p>
    <w:p w14:paraId="063B5BF5" w14:textId="77777777" w:rsidR="001318F6" w:rsidRPr="00600EB8" w:rsidRDefault="001318F6" w:rsidP="001318F6">
      <w:pPr>
        <w:spacing w:after="0" w:line="240" w:lineRule="auto"/>
        <w:outlineLvl w:val="0"/>
        <w:rPr>
          <w:lang w:eastAsia="ru-RU"/>
        </w:rPr>
      </w:pPr>
    </w:p>
    <w:p w14:paraId="2E436AF2" w14:textId="77777777" w:rsidR="001318F6" w:rsidRPr="00600EB8" w:rsidRDefault="001318F6" w:rsidP="001318F6">
      <w:pPr>
        <w:spacing w:after="0" w:line="240" w:lineRule="auto"/>
        <w:outlineLvl w:val="0"/>
        <w:rPr>
          <w:lang w:eastAsia="ru-RU"/>
        </w:rPr>
      </w:pPr>
    </w:p>
    <w:p w14:paraId="6B6A8E71" w14:textId="77777777" w:rsidR="001318F6" w:rsidRPr="00600EB8" w:rsidRDefault="001318F6" w:rsidP="001318F6">
      <w:pPr>
        <w:spacing w:after="0" w:line="240" w:lineRule="auto"/>
        <w:outlineLvl w:val="0"/>
        <w:rPr>
          <w:lang w:eastAsia="ru-RU"/>
        </w:rPr>
      </w:pPr>
    </w:p>
    <w:tbl>
      <w:tblPr>
        <w:tblW w:w="10547"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992"/>
        <w:gridCol w:w="2551"/>
        <w:gridCol w:w="2127"/>
      </w:tblGrid>
      <w:tr w:rsidR="001318F6" w:rsidRPr="00644C66" w14:paraId="4C8A0FE6" w14:textId="77777777" w:rsidTr="006603B9">
        <w:tc>
          <w:tcPr>
            <w:tcW w:w="568" w:type="dxa"/>
            <w:tcBorders>
              <w:top w:val="single" w:sz="2" w:space="0" w:color="000000"/>
              <w:left w:val="single" w:sz="2" w:space="0" w:color="000000"/>
              <w:bottom w:val="single" w:sz="2" w:space="0" w:color="000000"/>
            </w:tcBorders>
          </w:tcPr>
          <w:p w14:paraId="71E77EA8" w14:textId="77777777" w:rsidR="001318F6" w:rsidRDefault="001318F6" w:rsidP="006603B9">
            <w:pPr>
              <w:spacing w:after="0" w:line="240" w:lineRule="auto"/>
              <w:jc w:val="center"/>
              <w:outlineLvl w:val="0"/>
              <w:rPr>
                <w:lang w:eastAsia="ru-RU"/>
              </w:rPr>
            </w:pPr>
          </w:p>
          <w:p w14:paraId="58F2EBBD" w14:textId="77777777" w:rsidR="001318F6" w:rsidRPr="00600EB8" w:rsidRDefault="001318F6" w:rsidP="006603B9">
            <w:pPr>
              <w:spacing w:after="0" w:line="240" w:lineRule="auto"/>
              <w:jc w:val="center"/>
              <w:outlineLvl w:val="0"/>
              <w:rPr>
                <w:lang w:val="ru-RU" w:eastAsia="ru-RU"/>
              </w:rPr>
            </w:pPr>
            <w:r w:rsidRPr="00600EB8">
              <w:rPr>
                <w:lang w:eastAsia="ru-RU"/>
              </w:rPr>
              <w:t>№ п/п</w:t>
            </w:r>
          </w:p>
        </w:tc>
        <w:tc>
          <w:tcPr>
            <w:tcW w:w="3175" w:type="dxa"/>
            <w:tcBorders>
              <w:top w:val="single" w:sz="2" w:space="0" w:color="000000"/>
              <w:left w:val="single" w:sz="2" w:space="0" w:color="000000"/>
              <w:bottom w:val="single" w:sz="2" w:space="0" w:color="000000"/>
            </w:tcBorders>
          </w:tcPr>
          <w:p w14:paraId="7A4AA379" w14:textId="77777777" w:rsidR="001318F6" w:rsidRDefault="001318F6" w:rsidP="006603B9">
            <w:pPr>
              <w:spacing w:after="0" w:line="240" w:lineRule="auto"/>
              <w:jc w:val="center"/>
              <w:outlineLvl w:val="0"/>
              <w:rPr>
                <w:lang w:val="ru-RU" w:eastAsia="ru-RU"/>
              </w:rPr>
            </w:pPr>
          </w:p>
          <w:p w14:paraId="1C6E55CA" w14:textId="77777777" w:rsidR="001318F6" w:rsidRPr="006D460D" w:rsidRDefault="001318F6" w:rsidP="006603B9">
            <w:pPr>
              <w:spacing w:after="0" w:line="240" w:lineRule="auto"/>
              <w:jc w:val="center"/>
              <w:outlineLvl w:val="0"/>
              <w:rPr>
                <w:lang w:eastAsia="ru-RU"/>
              </w:rPr>
            </w:pPr>
            <w:r w:rsidRPr="00600EB8">
              <w:rPr>
                <w:lang w:val="ru-RU" w:eastAsia="ru-RU"/>
              </w:rPr>
              <w:t>Найменування</w:t>
            </w:r>
            <w:r>
              <w:rPr>
                <w:lang w:eastAsia="ru-RU"/>
              </w:rPr>
              <w:t xml:space="preserve"> </w:t>
            </w:r>
            <w:r w:rsidRPr="00600EB8">
              <w:rPr>
                <w:lang w:val="ru-RU" w:eastAsia="ru-RU"/>
              </w:rPr>
              <w:t>Товару</w:t>
            </w:r>
          </w:p>
        </w:tc>
        <w:tc>
          <w:tcPr>
            <w:tcW w:w="1134" w:type="dxa"/>
            <w:tcBorders>
              <w:top w:val="single" w:sz="2" w:space="0" w:color="000000"/>
              <w:left w:val="single" w:sz="2" w:space="0" w:color="000000"/>
              <w:bottom w:val="single" w:sz="2" w:space="0" w:color="000000"/>
            </w:tcBorders>
          </w:tcPr>
          <w:p w14:paraId="4FDDF189" w14:textId="77777777" w:rsidR="001318F6" w:rsidRPr="00600EB8" w:rsidRDefault="001318F6" w:rsidP="006603B9">
            <w:pPr>
              <w:spacing w:after="0" w:line="240" w:lineRule="auto"/>
              <w:outlineLvl w:val="0"/>
              <w:rPr>
                <w:lang w:eastAsia="ru-RU"/>
              </w:rPr>
            </w:pPr>
            <w:r w:rsidRPr="00600EB8">
              <w:rPr>
                <w:lang w:eastAsia="ru-RU"/>
              </w:rPr>
              <w:t xml:space="preserve">     Одиниця</w:t>
            </w:r>
          </w:p>
          <w:p w14:paraId="1087F5BB" w14:textId="77777777" w:rsidR="001318F6" w:rsidRPr="00600EB8" w:rsidRDefault="001318F6" w:rsidP="006603B9">
            <w:pPr>
              <w:spacing w:after="0" w:line="240" w:lineRule="auto"/>
              <w:jc w:val="center"/>
              <w:outlineLvl w:val="0"/>
              <w:rPr>
                <w:lang w:val="ru-RU" w:eastAsia="ru-RU"/>
              </w:rPr>
            </w:pPr>
            <w:r w:rsidRPr="00600EB8">
              <w:rPr>
                <w:lang w:eastAsia="ru-RU"/>
              </w:rPr>
              <w:t>виміру</w:t>
            </w:r>
          </w:p>
        </w:tc>
        <w:tc>
          <w:tcPr>
            <w:tcW w:w="992" w:type="dxa"/>
            <w:tcBorders>
              <w:top w:val="single" w:sz="2" w:space="0" w:color="000000"/>
              <w:left w:val="single" w:sz="2" w:space="0" w:color="000000"/>
              <w:bottom w:val="single" w:sz="2" w:space="0" w:color="000000"/>
              <w:right w:val="single" w:sz="2" w:space="0" w:color="000000"/>
            </w:tcBorders>
          </w:tcPr>
          <w:p w14:paraId="4AEABC0F" w14:textId="77777777" w:rsidR="001318F6" w:rsidRDefault="001318F6" w:rsidP="006603B9">
            <w:pPr>
              <w:spacing w:after="0" w:line="240" w:lineRule="auto"/>
              <w:jc w:val="center"/>
              <w:outlineLvl w:val="0"/>
              <w:rPr>
                <w:lang w:val="ru-RU" w:eastAsia="ru-RU"/>
              </w:rPr>
            </w:pPr>
          </w:p>
          <w:p w14:paraId="2A3D5CF9" w14:textId="77777777" w:rsidR="001318F6" w:rsidRPr="00600EB8" w:rsidRDefault="001318F6" w:rsidP="006603B9">
            <w:pPr>
              <w:spacing w:after="0" w:line="240" w:lineRule="auto"/>
              <w:jc w:val="center"/>
              <w:outlineLvl w:val="0"/>
              <w:rPr>
                <w:lang w:val="ru-RU" w:eastAsia="ru-RU"/>
              </w:rPr>
            </w:pPr>
            <w:r w:rsidRPr="00600EB8">
              <w:rPr>
                <w:lang w:val="ru-RU" w:eastAsia="ru-RU"/>
              </w:rPr>
              <w:t>К</w:t>
            </w:r>
            <w:r w:rsidRPr="00600EB8">
              <w:rPr>
                <w:lang w:eastAsia="ru-RU"/>
              </w:rPr>
              <w:t>ількість</w:t>
            </w:r>
          </w:p>
        </w:tc>
        <w:tc>
          <w:tcPr>
            <w:tcW w:w="2551" w:type="dxa"/>
            <w:tcBorders>
              <w:top w:val="single" w:sz="2" w:space="0" w:color="000000"/>
              <w:left w:val="single" w:sz="2" w:space="0" w:color="000000"/>
              <w:bottom w:val="single" w:sz="2" w:space="0" w:color="000000"/>
              <w:right w:val="single" w:sz="2" w:space="0" w:color="000000"/>
            </w:tcBorders>
          </w:tcPr>
          <w:p w14:paraId="0F2487EA" w14:textId="77777777" w:rsidR="001318F6" w:rsidRPr="00600EB8" w:rsidRDefault="001318F6" w:rsidP="006603B9">
            <w:pPr>
              <w:spacing w:after="0" w:line="240" w:lineRule="auto"/>
              <w:jc w:val="center"/>
              <w:outlineLvl w:val="0"/>
              <w:rPr>
                <w:lang w:eastAsia="ru-RU"/>
              </w:rPr>
            </w:pPr>
            <w:r w:rsidRPr="00600EB8">
              <w:rPr>
                <w:lang w:eastAsia="ru-RU"/>
              </w:rPr>
              <w:t>Ціна за одиницю Товару</w:t>
            </w:r>
            <w:r>
              <w:rPr>
                <w:lang w:eastAsia="ru-RU"/>
              </w:rPr>
              <w:t xml:space="preserve">  </w:t>
            </w:r>
          </w:p>
          <w:p w14:paraId="077ECC1E" w14:textId="77777777" w:rsidR="001318F6" w:rsidRDefault="001318F6" w:rsidP="006603B9">
            <w:pPr>
              <w:spacing w:after="0" w:line="240" w:lineRule="auto"/>
              <w:jc w:val="center"/>
              <w:outlineLvl w:val="0"/>
              <w:rPr>
                <w:lang w:eastAsia="ru-RU"/>
              </w:rPr>
            </w:pPr>
            <w:r w:rsidRPr="00600EB8">
              <w:rPr>
                <w:lang w:eastAsia="ru-RU"/>
              </w:rPr>
              <w:t xml:space="preserve"> </w:t>
            </w:r>
            <w:r>
              <w:rPr>
                <w:lang w:eastAsia="ru-RU"/>
              </w:rPr>
              <w:t xml:space="preserve">без </w:t>
            </w:r>
            <w:r w:rsidRPr="00600EB8">
              <w:rPr>
                <w:lang w:eastAsia="ru-RU"/>
              </w:rPr>
              <w:t>ПДВ</w:t>
            </w:r>
            <w:r>
              <w:rPr>
                <w:lang w:eastAsia="ru-RU"/>
              </w:rPr>
              <w:t xml:space="preserve">, </w:t>
            </w:r>
          </w:p>
          <w:p w14:paraId="26693F8A" w14:textId="77777777" w:rsidR="001318F6" w:rsidRPr="00600EB8" w:rsidRDefault="001318F6" w:rsidP="006603B9">
            <w:pPr>
              <w:spacing w:after="0" w:line="240" w:lineRule="auto"/>
              <w:jc w:val="center"/>
              <w:outlineLvl w:val="0"/>
              <w:rPr>
                <w:lang w:eastAsia="ru-RU"/>
              </w:rPr>
            </w:pPr>
            <w:r>
              <w:rPr>
                <w:lang w:eastAsia="ru-RU"/>
              </w:rPr>
              <w:t>грн.</w:t>
            </w:r>
          </w:p>
        </w:tc>
        <w:tc>
          <w:tcPr>
            <w:tcW w:w="2127" w:type="dxa"/>
            <w:tcBorders>
              <w:top w:val="single" w:sz="2" w:space="0" w:color="000000"/>
              <w:left w:val="single" w:sz="2" w:space="0" w:color="000000"/>
              <w:bottom w:val="single" w:sz="2" w:space="0" w:color="000000"/>
              <w:right w:val="single" w:sz="2" w:space="0" w:color="000000"/>
            </w:tcBorders>
          </w:tcPr>
          <w:p w14:paraId="2EB76428" w14:textId="77777777" w:rsidR="001318F6" w:rsidRPr="00600EB8" w:rsidRDefault="001318F6" w:rsidP="006603B9">
            <w:pPr>
              <w:spacing w:after="0" w:line="240" w:lineRule="auto"/>
              <w:jc w:val="center"/>
              <w:outlineLvl w:val="0"/>
              <w:rPr>
                <w:lang w:val="ru-RU" w:eastAsia="ru-RU"/>
              </w:rPr>
            </w:pPr>
            <w:r w:rsidRPr="00600EB8">
              <w:rPr>
                <w:lang w:eastAsia="ru-RU"/>
              </w:rPr>
              <w:t xml:space="preserve">Загальна сума вартості </w:t>
            </w:r>
            <w:r w:rsidRPr="00600EB8">
              <w:rPr>
                <w:lang w:val="ru-RU" w:eastAsia="ru-RU"/>
              </w:rPr>
              <w:t>Товару</w:t>
            </w:r>
            <w:r>
              <w:rPr>
                <w:lang w:val="ru-RU" w:eastAsia="ru-RU"/>
              </w:rPr>
              <w:t xml:space="preserve"> без </w:t>
            </w:r>
            <w:r w:rsidRPr="00600EB8">
              <w:rPr>
                <w:lang w:val="ru-RU" w:eastAsia="ru-RU"/>
              </w:rPr>
              <w:t xml:space="preserve"> ПДВ</w:t>
            </w:r>
            <w:r>
              <w:rPr>
                <w:lang w:val="ru-RU" w:eastAsia="ru-RU"/>
              </w:rPr>
              <w:t>, грн.</w:t>
            </w:r>
          </w:p>
        </w:tc>
      </w:tr>
      <w:tr w:rsidR="001318F6" w:rsidRPr="00E9392F" w14:paraId="40327EEB" w14:textId="77777777" w:rsidTr="006603B9">
        <w:trPr>
          <w:trHeight w:val="459"/>
        </w:trPr>
        <w:tc>
          <w:tcPr>
            <w:tcW w:w="568" w:type="dxa"/>
            <w:tcBorders>
              <w:left w:val="single" w:sz="2" w:space="0" w:color="000000"/>
              <w:bottom w:val="single" w:sz="2" w:space="0" w:color="000000"/>
            </w:tcBorders>
            <w:vAlign w:val="center"/>
          </w:tcPr>
          <w:p w14:paraId="6790BB53" w14:textId="77777777" w:rsidR="001318F6" w:rsidRPr="00E9392F" w:rsidRDefault="001318F6" w:rsidP="006603B9">
            <w:pPr>
              <w:pStyle w:val="af5"/>
              <w:widowControl w:val="0"/>
              <w:jc w:val="center"/>
              <w:rPr>
                <w:rFonts w:ascii="Times New Roman" w:hAnsi="Times New Roman"/>
                <w:szCs w:val="24"/>
              </w:rPr>
            </w:pPr>
            <w:r w:rsidRPr="00E9392F">
              <w:rPr>
                <w:rFonts w:ascii="Times New Roman" w:hAnsi="Times New Roman"/>
                <w:szCs w:val="24"/>
              </w:rPr>
              <w:t>1</w:t>
            </w:r>
          </w:p>
        </w:tc>
        <w:tc>
          <w:tcPr>
            <w:tcW w:w="3175" w:type="dxa"/>
            <w:tcBorders>
              <w:left w:val="single" w:sz="2" w:space="0" w:color="000000"/>
              <w:bottom w:val="single" w:sz="2" w:space="0" w:color="000000"/>
            </w:tcBorders>
          </w:tcPr>
          <w:p w14:paraId="366F5803" w14:textId="77777777" w:rsidR="001318F6" w:rsidRPr="00E9392F" w:rsidRDefault="001318F6" w:rsidP="006603B9">
            <w:pPr>
              <w:pStyle w:val="af5"/>
              <w:widowControl w:val="0"/>
              <w:rPr>
                <w:rFonts w:ascii="Times New Roman" w:hAnsi="Times New Roman"/>
                <w:noProof/>
                <w:szCs w:val="24"/>
              </w:rPr>
            </w:pPr>
          </w:p>
        </w:tc>
        <w:tc>
          <w:tcPr>
            <w:tcW w:w="1134" w:type="dxa"/>
            <w:tcBorders>
              <w:left w:val="single" w:sz="2" w:space="0" w:color="000000"/>
              <w:bottom w:val="single" w:sz="2" w:space="0" w:color="000000"/>
            </w:tcBorders>
            <w:vAlign w:val="center"/>
          </w:tcPr>
          <w:p w14:paraId="68904467" w14:textId="77777777" w:rsidR="001318F6" w:rsidRPr="00E9392F" w:rsidRDefault="001318F6" w:rsidP="006603B9">
            <w:pPr>
              <w:pStyle w:val="af5"/>
              <w:widowControl w:val="0"/>
              <w:jc w:val="center"/>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19D110B" w14:textId="77777777" w:rsidR="001318F6" w:rsidRPr="00E9392F" w:rsidRDefault="001318F6" w:rsidP="006603B9">
            <w:pPr>
              <w:pStyle w:val="af5"/>
              <w:widowControl w:val="0"/>
              <w:jc w:val="center"/>
              <w:rPr>
                <w:rFonts w:ascii="Times New Roman" w:hAnsi="Times New Roman"/>
                <w:noProof/>
                <w:szCs w:val="24"/>
              </w:rPr>
            </w:pPr>
          </w:p>
        </w:tc>
        <w:tc>
          <w:tcPr>
            <w:tcW w:w="2551" w:type="dxa"/>
            <w:tcBorders>
              <w:left w:val="single" w:sz="2" w:space="0" w:color="000000"/>
              <w:bottom w:val="single" w:sz="2" w:space="0" w:color="000000"/>
              <w:right w:val="single" w:sz="2" w:space="0" w:color="000000"/>
            </w:tcBorders>
            <w:vAlign w:val="center"/>
          </w:tcPr>
          <w:p w14:paraId="01A37C83" w14:textId="77777777" w:rsidR="001318F6" w:rsidRPr="00915F05" w:rsidRDefault="001318F6" w:rsidP="006603B9">
            <w:pPr>
              <w:pStyle w:val="af5"/>
              <w:widowControl w:val="0"/>
              <w:jc w:val="center"/>
              <w:rPr>
                <w:rFonts w:ascii="Times New Roman" w:hAnsi="Times New Roman"/>
                <w:bCs/>
                <w:szCs w:val="24"/>
              </w:rPr>
            </w:pPr>
          </w:p>
        </w:tc>
        <w:tc>
          <w:tcPr>
            <w:tcW w:w="2127" w:type="dxa"/>
            <w:tcBorders>
              <w:left w:val="single" w:sz="2" w:space="0" w:color="000000"/>
              <w:bottom w:val="single" w:sz="2" w:space="0" w:color="000000"/>
              <w:right w:val="single" w:sz="2" w:space="0" w:color="000000"/>
            </w:tcBorders>
            <w:vAlign w:val="center"/>
          </w:tcPr>
          <w:p w14:paraId="77EC52D4" w14:textId="77777777" w:rsidR="001318F6" w:rsidRPr="00915F05" w:rsidRDefault="001318F6" w:rsidP="006603B9">
            <w:pPr>
              <w:pStyle w:val="af5"/>
              <w:widowControl w:val="0"/>
              <w:rPr>
                <w:rFonts w:ascii="Times New Roman" w:hAnsi="Times New Roman"/>
                <w:bCs/>
                <w:szCs w:val="24"/>
              </w:rPr>
            </w:pPr>
          </w:p>
        </w:tc>
      </w:tr>
      <w:tr w:rsidR="001318F6" w:rsidRPr="00E9392F" w14:paraId="65337B09" w14:textId="77777777" w:rsidTr="006603B9">
        <w:trPr>
          <w:trHeight w:val="459"/>
        </w:trPr>
        <w:tc>
          <w:tcPr>
            <w:tcW w:w="568" w:type="dxa"/>
            <w:tcBorders>
              <w:left w:val="single" w:sz="2" w:space="0" w:color="000000"/>
              <w:bottom w:val="single" w:sz="2" w:space="0" w:color="000000"/>
            </w:tcBorders>
            <w:vAlign w:val="center"/>
          </w:tcPr>
          <w:p w14:paraId="6C3BDE40" w14:textId="77777777" w:rsidR="001318F6" w:rsidRPr="002C0136" w:rsidRDefault="001318F6" w:rsidP="006603B9">
            <w:pPr>
              <w:pStyle w:val="af5"/>
              <w:widowControl w:val="0"/>
              <w:jc w:val="center"/>
              <w:rPr>
                <w:rFonts w:ascii="Times New Roman" w:hAnsi="Times New Roman"/>
                <w:szCs w:val="24"/>
                <w:lang w:val="ru-RU"/>
              </w:rPr>
            </w:pPr>
            <w:r>
              <w:rPr>
                <w:rFonts w:ascii="Times New Roman" w:hAnsi="Times New Roman"/>
                <w:szCs w:val="24"/>
                <w:lang w:val="ru-RU"/>
              </w:rPr>
              <w:t>…</w:t>
            </w:r>
          </w:p>
        </w:tc>
        <w:tc>
          <w:tcPr>
            <w:tcW w:w="3175" w:type="dxa"/>
            <w:tcBorders>
              <w:left w:val="single" w:sz="2" w:space="0" w:color="000000"/>
              <w:bottom w:val="single" w:sz="2" w:space="0" w:color="000000"/>
            </w:tcBorders>
          </w:tcPr>
          <w:p w14:paraId="4FCA3822" w14:textId="77777777" w:rsidR="001318F6" w:rsidRPr="00E9392F" w:rsidRDefault="001318F6" w:rsidP="006603B9">
            <w:pPr>
              <w:pStyle w:val="af5"/>
              <w:widowControl w:val="0"/>
              <w:rPr>
                <w:rFonts w:ascii="Times New Roman" w:hAnsi="Times New Roman"/>
                <w:noProof/>
                <w:szCs w:val="24"/>
              </w:rPr>
            </w:pPr>
          </w:p>
        </w:tc>
        <w:tc>
          <w:tcPr>
            <w:tcW w:w="1134" w:type="dxa"/>
            <w:tcBorders>
              <w:left w:val="single" w:sz="2" w:space="0" w:color="000000"/>
              <w:bottom w:val="single" w:sz="2" w:space="0" w:color="000000"/>
            </w:tcBorders>
            <w:vAlign w:val="center"/>
          </w:tcPr>
          <w:p w14:paraId="1BD845FF" w14:textId="77777777" w:rsidR="001318F6" w:rsidRPr="00E9392F" w:rsidRDefault="001318F6" w:rsidP="006603B9">
            <w:pPr>
              <w:pStyle w:val="af5"/>
              <w:widowControl w:val="0"/>
              <w:jc w:val="center"/>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30212B7" w14:textId="77777777" w:rsidR="001318F6" w:rsidRPr="00E9392F" w:rsidRDefault="001318F6" w:rsidP="006603B9">
            <w:pPr>
              <w:pStyle w:val="af5"/>
              <w:widowControl w:val="0"/>
              <w:jc w:val="center"/>
              <w:rPr>
                <w:rFonts w:ascii="Times New Roman" w:hAnsi="Times New Roman"/>
                <w:noProof/>
                <w:szCs w:val="24"/>
              </w:rPr>
            </w:pPr>
          </w:p>
        </w:tc>
        <w:tc>
          <w:tcPr>
            <w:tcW w:w="2551" w:type="dxa"/>
            <w:tcBorders>
              <w:left w:val="single" w:sz="2" w:space="0" w:color="000000"/>
              <w:bottom w:val="single" w:sz="2" w:space="0" w:color="000000"/>
              <w:right w:val="single" w:sz="2" w:space="0" w:color="000000"/>
            </w:tcBorders>
            <w:vAlign w:val="center"/>
          </w:tcPr>
          <w:p w14:paraId="1194D079" w14:textId="77777777" w:rsidR="001318F6" w:rsidRPr="00915F05" w:rsidRDefault="001318F6" w:rsidP="006603B9">
            <w:pPr>
              <w:pStyle w:val="af5"/>
              <w:widowControl w:val="0"/>
              <w:jc w:val="center"/>
              <w:rPr>
                <w:rFonts w:ascii="Times New Roman" w:hAnsi="Times New Roman"/>
                <w:bCs/>
                <w:szCs w:val="24"/>
              </w:rPr>
            </w:pPr>
          </w:p>
        </w:tc>
        <w:tc>
          <w:tcPr>
            <w:tcW w:w="2127" w:type="dxa"/>
            <w:tcBorders>
              <w:left w:val="single" w:sz="2" w:space="0" w:color="000000"/>
              <w:bottom w:val="single" w:sz="2" w:space="0" w:color="000000"/>
              <w:right w:val="single" w:sz="2" w:space="0" w:color="000000"/>
            </w:tcBorders>
            <w:vAlign w:val="center"/>
          </w:tcPr>
          <w:p w14:paraId="150E6B35" w14:textId="77777777" w:rsidR="001318F6" w:rsidRPr="00915F05" w:rsidRDefault="001318F6" w:rsidP="006603B9">
            <w:pPr>
              <w:pStyle w:val="af5"/>
              <w:widowControl w:val="0"/>
              <w:rPr>
                <w:rFonts w:ascii="Times New Roman" w:hAnsi="Times New Roman"/>
                <w:bCs/>
                <w:szCs w:val="24"/>
              </w:rPr>
            </w:pPr>
          </w:p>
        </w:tc>
      </w:tr>
      <w:tr w:rsidR="001318F6" w:rsidRPr="00644C66" w14:paraId="67A58EBB" w14:textId="77777777" w:rsidTr="006603B9">
        <w:trPr>
          <w:trHeight w:val="316"/>
        </w:trPr>
        <w:tc>
          <w:tcPr>
            <w:tcW w:w="8420" w:type="dxa"/>
            <w:gridSpan w:val="5"/>
            <w:tcBorders>
              <w:left w:val="single" w:sz="2" w:space="0" w:color="000000"/>
              <w:bottom w:val="single" w:sz="2" w:space="0" w:color="000000"/>
              <w:right w:val="single" w:sz="2" w:space="0" w:color="000000"/>
            </w:tcBorders>
          </w:tcPr>
          <w:p w14:paraId="0303FD9C" w14:textId="77777777" w:rsidR="001318F6" w:rsidRDefault="001318F6" w:rsidP="006603B9">
            <w:pPr>
              <w:spacing w:after="0" w:line="240" w:lineRule="auto"/>
              <w:outlineLvl w:val="0"/>
              <w:rPr>
                <w:szCs w:val="24"/>
                <w:lang w:eastAsia="ru-RU"/>
              </w:rPr>
            </w:pPr>
            <w:r w:rsidRPr="00600EB8">
              <w:rPr>
                <w:szCs w:val="24"/>
                <w:lang w:eastAsia="ru-RU"/>
              </w:rPr>
              <w:t>Вартість Товару без ПДВ</w:t>
            </w:r>
            <w:r>
              <w:rPr>
                <w:szCs w:val="24"/>
                <w:lang w:eastAsia="ru-RU"/>
              </w:rPr>
              <w:t>, грн.</w:t>
            </w:r>
          </w:p>
        </w:tc>
        <w:tc>
          <w:tcPr>
            <w:tcW w:w="2127" w:type="dxa"/>
            <w:tcBorders>
              <w:left w:val="single" w:sz="2" w:space="0" w:color="000000"/>
              <w:bottom w:val="single" w:sz="2" w:space="0" w:color="000000"/>
              <w:right w:val="single" w:sz="2" w:space="0" w:color="000000"/>
            </w:tcBorders>
          </w:tcPr>
          <w:p w14:paraId="4B250E61" w14:textId="77777777" w:rsidR="001318F6" w:rsidRPr="00600EB8" w:rsidRDefault="001318F6" w:rsidP="006603B9">
            <w:pPr>
              <w:spacing w:after="0" w:line="240" w:lineRule="auto"/>
              <w:outlineLvl w:val="0"/>
              <w:rPr>
                <w:szCs w:val="24"/>
                <w:lang w:eastAsia="ru-RU"/>
              </w:rPr>
            </w:pPr>
          </w:p>
        </w:tc>
      </w:tr>
      <w:tr w:rsidR="001318F6" w:rsidRPr="00600EB8" w14:paraId="5613C006" w14:textId="77777777" w:rsidTr="006603B9">
        <w:trPr>
          <w:trHeight w:val="84"/>
        </w:trPr>
        <w:tc>
          <w:tcPr>
            <w:tcW w:w="8420" w:type="dxa"/>
            <w:gridSpan w:val="5"/>
            <w:tcBorders>
              <w:left w:val="single" w:sz="2" w:space="0" w:color="000000"/>
              <w:bottom w:val="single" w:sz="2" w:space="0" w:color="000000"/>
              <w:right w:val="single" w:sz="2" w:space="0" w:color="000000"/>
            </w:tcBorders>
          </w:tcPr>
          <w:p w14:paraId="55619790" w14:textId="77777777" w:rsidR="001318F6" w:rsidRDefault="001318F6" w:rsidP="006603B9">
            <w:pPr>
              <w:pStyle w:val="af5"/>
              <w:widowControl w:val="0"/>
              <w:rPr>
                <w:rFonts w:ascii="Times New Roman" w:hAnsi="Times New Roman"/>
                <w:szCs w:val="24"/>
              </w:rPr>
            </w:pPr>
            <w:r w:rsidRPr="00600EB8">
              <w:rPr>
                <w:rFonts w:ascii="Times New Roman" w:hAnsi="Times New Roman"/>
                <w:szCs w:val="24"/>
                <w:lang w:eastAsia="ru-RU"/>
              </w:rPr>
              <w:t>крім того ПДВ</w:t>
            </w:r>
            <w:r>
              <w:rPr>
                <w:rFonts w:ascii="Times New Roman" w:hAnsi="Times New Roman"/>
                <w:szCs w:val="24"/>
                <w:lang w:eastAsia="ru-RU"/>
              </w:rPr>
              <w:t>, грн.</w:t>
            </w:r>
          </w:p>
        </w:tc>
        <w:tc>
          <w:tcPr>
            <w:tcW w:w="2127" w:type="dxa"/>
            <w:tcBorders>
              <w:left w:val="single" w:sz="2" w:space="0" w:color="000000"/>
              <w:bottom w:val="single" w:sz="2" w:space="0" w:color="000000"/>
              <w:right w:val="single" w:sz="2" w:space="0" w:color="000000"/>
            </w:tcBorders>
          </w:tcPr>
          <w:p w14:paraId="1C006447" w14:textId="77777777" w:rsidR="001318F6" w:rsidRPr="00915F05" w:rsidRDefault="001318F6" w:rsidP="006603B9">
            <w:pPr>
              <w:pStyle w:val="af5"/>
              <w:widowControl w:val="0"/>
              <w:rPr>
                <w:rFonts w:ascii="Times New Roman" w:hAnsi="Times New Roman"/>
                <w:szCs w:val="24"/>
              </w:rPr>
            </w:pPr>
          </w:p>
        </w:tc>
      </w:tr>
      <w:tr w:rsidR="001318F6" w:rsidRPr="00644C66" w14:paraId="59CF441D" w14:textId="77777777" w:rsidTr="006603B9">
        <w:trPr>
          <w:trHeight w:val="320"/>
        </w:trPr>
        <w:tc>
          <w:tcPr>
            <w:tcW w:w="8420" w:type="dxa"/>
            <w:gridSpan w:val="5"/>
            <w:tcBorders>
              <w:left w:val="single" w:sz="2" w:space="0" w:color="000000"/>
              <w:bottom w:val="single" w:sz="2" w:space="0" w:color="000000"/>
              <w:right w:val="single" w:sz="2" w:space="0" w:color="000000"/>
            </w:tcBorders>
          </w:tcPr>
          <w:p w14:paraId="4EBA83EA" w14:textId="77777777" w:rsidR="001318F6" w:rsidRPr="00915F05" w:rsidRDefault="001318F6" w:rsidP="006603B9">
            <w:pPr>
              <w:spacing w:after="0" w:line="240" w:lineRule="auto"/>
              <w:outlineLvl w:val="0"/>
              <w:rPr>
                <w:b/>
                <w:szCs w:val="24"/>
                <w:lang w:eastAsia="ru-RU"/>
              </w:rPr>
            </w:pPr>
            <w:r w:rsidRPr="00600EB8">
              <w:rPr>
                <w:szCs w:val="24"/>
                <w:lang w:eastAsia="ru-RU"/>
              </w:rPr>
              <w:t>Загальна вартість Товару з ПДВ</w:t>
            </w:r>
            <w:r>
              <w:rPr>
                <w:szCs w:val="24"/>
                <w:lang w:eastAsia="ru-RU"/>
              </w:rPr>
              <w:t>, грн.</w:t>
            </w:r>
          </w:p>
        </w:tc>
        <w:tc>
          <w:tcPr>
            <w:tcW w:w="2127" w:type="dxa"/>
            <w:tcBorders>
              <w:left w:val="single" w:sz="2" w:space="0" w:color="000000"/>
              <w:bottom w:val="single" w:sz="2" w:space="0" w:color="000000"/>
              <w:right w:val="single" w:sz="2" w:space="0" w:color="000000"/>
            </w:tcBorders>
          </w:tcPr>
          <w:p w14:paraId="64638AC3" w14:textId="77777777" w:rsidR="001318F6" w:rsidRPr="00915F05" w:rsidRDefault="001318F6" w:rsidP="006603B9">
            <w:pPr>
              <w:spacing w:after="0" w:line="240" w:lineRule="auto"/>
              <w:outlineLvl w:val="0"/>
              <w:rPr>
                <w:b/>
                <w:szCs w:val="24"/>
                <w:lang w:eastAsia="ru-RU"/>
              </w:rPr>
            </w:pPr>
          </w:p>
        </w:tc>
      </w:tr>
    </w:tbl>
    <w:p w14:paraId="7F74EE3D" w14:textId="77777777" w:rsidR="001318F6" w:rsidRPr="00600EB8" w:rsidRDefault="001318F6" w:rsidP="001318F6">
      <w:pPr>
        <w:spacing w:after="0" w:line="240" w:lineRule="auto"/>
        <w:outlineLvl w:val="0"/>
        <w:rPr>
          <w:szCs w:val="24"/>
          <w:lang w:eastAsia="ru-RU"/>
        </w:rPr>
      </w:pPr>
    </w:p>
    <w:p w14:paraId="43E494F8" w14:textId="77777777" w:rsidR="001318F6" w:rsidRPr="00600EB8" w:rsidRDefault="001318F6" w:rsidP="001318F6">
      <w:pPr>
        <w:spacing w:after="0" w:line="240" w:lineRule="auto"/>
        <w:outlineLvl w:val="0"/>
        <w:rPr>
          <w:szCs w:val="24"/>
          <w:lang w:eastAsia="ru-RU"/>
        </w:rPr>
      </w:pPr>
    </w:p>
    <w:p w14:paraId="3333BCD8" w14:textId="77777777" w:rsidR="001318F6" w:rsidRPr="00600EB8" w:rsidRDefault="001318F6" w:rsidP="001318F6">
      <w:pPr>
        <w:spacing w:after="0" w:line="240" w:lineRule="auto"/>
        <w:outlineLvl w:val="0"/>
        <w:rPr>
          <w:szCs w:val="24"/>
          <w:lang w:eastAsia="ru-RU"/>
        </w:rPr>
      </w:pPr>
    </w:p>
    <w:tbl>
      <w:tblPr>
        <w:tblpPr w:leftFromText="180" w:rightFromText="180" w:vertAnchor="text" w:horzAnchor="margin" w:tblpY="120"/>
        <w:tblW w:w="9782" w:type="dxa"/>
        <w:tblCellMar>
          <w:left w:w="0" w:type="dxa"/>
          <w:right w:w="0" w:type="dxa"/>
        </w:tblCellMar>
        <w:tblLook w:val="00A0" w:firstRow="1" w:lastRow="0" w:firstColumn="1" w:lastColumn="0" w:noHBand="0" w:noVBand="0"/>
      </w:tblPr>
      <w:tblGrid>
        <w:gridCol w:w="4537"/>
        <w:gridCol w:w="5245"/>
      </w:tblGrid>
      <w:tr w:rsidR="001318F6" w:rsidRPr="00600EB8" w14:paraId="61525C64" w14:textId="77777777" w:rsidTr="006603B9">
        <w:trPr>
          <w:trHeight w:val="286"/>
        </w:trPr>
        <w:tc>
          <w:tcPr>
            <w:tcW w:w="4537" w:type="dxa"/>
            <w:tcMar>
              <w:top w:w="0" w:type="dxa"/>
              <w:left w:w="108" w:type="dxa"/>
              <w:bottom w:w="0" w:type="dxa"/>
              <w:right w:w="108" w:type="dxa"/>
            </w:tcMar>
          </w:tcPr>
          <w:p w14:paraId="62E080A2" w14:textId="77777777" w:rsidR="001318F6" w:rsidRPr="00600EB8" w:rsidRDefault="001318F6" w:rsidP="006603B9">
            <w:pPr>
              <w:shd w:val="clear" w:color="auto" w:fill="FFFFFF"/>
              <w:spacing w:after="0" w:line="240" w:lineRule="auto"/>
              <w:rPr>
                <w:bCs/>
                <w:szCs w:val="24"/>
              </w:rPr>
            </w:pPr>
            <w:r w:rsidRPr="00600EB8">
              <w:rPr>
                <w:bCs/>
                <w:szCs w:val="24"/>
              </w:rPr>
              <w:t>Директор</w:t>
            </w:r>
          </w:p>
          <w:p w14:paraId="59B3C2B5" w14:textId="77777777" w:rsidR="001318F6" w:rsidRDefault="001318F6" w:rsidP="006603B9">
            <w:pPr>
              <w:shd w:val="clear" w:color="auto" w:fill="FFFFFF"/>
              <w:spacing w:after="0" w:line="240" w:lineRule="auto"/>
              <w:rPr>
                <w:szCs w:val="24"/>
              </w:rPr>
            </w:pPr>
            <w:r w:rsidRPr="00600EB8">
              <w:rPr>
                <w:szCs w:val="24"/>
              </w:rPr>
              <w:t xml:space="preserve">           </w:t>
            </w:r>
          </w:p>
          <w:p w14:paraId="60417D42" w14:textId="77C4A0FA" w:rsidR="001318F6" w:rsidRPr="00600EB8" w:rsidRDefault="00A52A09" w:rsidP="006603B9">
            <w:pPr>
              <w:shd w:val="clear" w:color="auto" w:fill="FFFFFF"/>
              <w:spacing w:after="0" w:line="240" w:lineRule="auto"/>
              <w:rPr>
                <w:szCs w:val="24"/>
              </w:rPr>
            </w:pPr>
            <w:r>
              <w:rPr>
                <w:szCs w:val="24"/>
              </w:rPr>
              <w:t xml:space="preserve">   _______________</w:t>
            </w:r>
            <w:r w:rsidR="001318F6">
              <w:rPr>
                <w:szCs w:val="24"/>
              </w:rPr>
              <w:t>Задорожний О.К.</w:t>
            </w:r>
          </w:p>
        </w:tc>
        <w:tc>
          <w:tcPr>
            <w:tcW w:w="5245" w:type="dxa"/>
            <w:tcMar>
              <w:top w:w="0" w:type="dxa"/>
              <w:left w:w="108" w:type="dxa"/>
              <w:bottom w:w="0" w:type="dxa"/>
              <w:right w:w="108" w:type="dxa"/>
            </w:tcMar>
          </w:tcPr>
          <w:p w14:paraId="4B6F2F35" w14:textId="77777777" w:rsidR="001318F6" w:rsidRDefault="001318F6" w:rsidP="006603B9">
            <w:pPr>
              <w:spacing w:after="0" w:line="240" w:lineRule="auto"/>
              <w:rPr>
                <w:szCs w:val="24"/>
              </w:rPr>
            </w:pPr>
            <w:r>
              <w:rPr>
                <w:szCs w:val="24"/>
              </w:rPr>
              <w:t xml:space="preserve">                    </w:t>
            </w:r>
            <w:r w:rsidRPr="00600EB8">
              <w:rPr>
                <w:szCs w:val="24"/>
              </w:rPr>
              <w:t xml:space="preserve">Директор </w:t>
            </w:r>
          </w:p>
          <w:p w14:paraId="0372E31E" w14:textId="77777777" w:rsidR="001318F6" w:rsidRDefault="001318F6" w:rsidP="006603B9">
            <w:pPr>
              <w:spacing w:after="0" w:line="240" w:lineRule="auto"/>
              <w:rPr>
                <w:szCs w:val="24"/>
              </w:rPr>
            </w:pPr>
          </w:p>
          <w:p w14:paraId="697FA7B9" w14:textId="77777777" w:rsidR="001318F6" w:rsidRPr="00600EB8" w:rsidRDefault="001318F6" w:rsidP="006603B9">
            <w:pPr>
              <w:spacing w:after="0" w:line="240" w:lineRule="auto"/>
              <w:jc w:val="center"/>
              <w:rPr>
                <w:szCs w:val="24"/>
              </w:rPr>
            </w:pPr>
            <w:r w:rsidRPr="00600EB8">
              <w:rPr>
                <w:szCs w:val="24"/>
              </w:rPr>
              <w:t>______________</w:t>
            </w:r>
            <w:r>
              <w:rPr>
                <w:szCs w:val="24"/>
              </w:rPr>
              <w:t xml:space="preserve">    </w:t>
            </w:r>
          </w:p>
        </w:tc>
      </w:tr>
    </w:tbl>
    <w:p w14:paraId="2FAF4FA8" w14:textId="77777777" w:rsidR="001318F6" w:rsidRDefault="001318F6" w:rsidP="001318F6">
      <w:pPr>
        <w:tabs>
          <w:tab w:val="num" w:pos="0"/>
          <w:tab w:val="left" w:pos="6525"/>
        </w:tabs>
        <w:spacing w:after="0" w:line="240" w:lineRule="auto"/>
        <w:jc w:val="right"/>
        <w:rPr>
          <w:b/>
          <w:bCs/>
          <w:szCs w:val="24"/>
          <w:lang w:val="ru-RU" w:eastAsia="ru-RU"/>
        </w:rPr>
      </w:pPr>
    </w:p>
    <w:p w14:paraId="738FA603" w14:textId="77777777" w:rsidR="001318F6" w:rsidRPr="00600EB8" w:rsidRDefault="001318F6" w:rsidP="001318F6">
      <w:pPr>
        <w:tabs>
          <w:tab w:val="num" w:pos="0"/>
          <w:tab w:val="left" w:pos="6525"/>
        </w:tabs>
        <w:spacing w:after="0" w:line="240" w:lineRule="auto"/>
        <w:jc w:val="right"/>
        <w:rPr>
          <w:b/>
          <w:bCs/>
          <w:szCs w:val="24"/>
          <w:lang w:val="ru-RU" w:eastAsia="ru-RU"/>
        </w:rPr>
      </w:pPr>
    </w:p>
    <w:p w14:paraId="68E0B3F4" w14:textId="77777777" w:rsidR="001318F6" w:rsidRPr="00600EB8" w:rsidRDefault="001318F6" w:rsidP="001318F6">
      <w:pPr>
        <w:tabs>
          <w:tab w:val="num" w:pos="0"/>
          <w:tab w:val="left" w:pos="6525"/>
        </w:tabs>
        <w:spacing w:after="0" w:line="240" w:lineRule="auto"/>
        <w:jc w:val="right"/>
        <w:rPr>
          <w:b/>
          <w:bCs/>
          <w:szCs w:val="24"/>
          <w:lang w:eastAsia="ru-RU"/>
        </w:rPr>
      </w:pPr>
    </w:p>
    <w:p w14:paraId="561B31F3" w14:textId="7713B789" w:rsidR="0010490A" w:rsidRPr="00A81EFE" w:rsidRDefault="0010490A" w:rsidP="001318F6">
      <w:pPr>
        <w:spacing w:after="0" w:line="259" w:lineRule="auto"/>
        <w:ind w:right="0"/>
        <w:jc w:val="left"/>
        <w:rPr>
          <w:szCs w:val="24"/>
        </w:rPr>
      </w:pPr>
    </w:p>
    <w:p w14:paraId="6C5815D6" w14:textId="77777777" w:rsidR="0010490A" w:rsidRPr="00A81EFE" w:rsidRDefault="00D104A4">
      <w:pPr>
        <w:spacing w:after="0" w:line="259" w:lineRule="auto"/>
        <w:ind w:left="2" w:right="0" w:firstLine="0"/>
        <w:jc w:val="left"/>
        <w:rPr>
          <w:szCs w:val="24"/>
        </w:rPr>
      </w:pPr>
      <w:r w:rsidRPr="00A81EFE">
        <w:rPr>
          <w:i/>
          <w:szCs w:val="24"/>
        </w:rPr>
        <w:t xml:space="preserve"> </w:t>
      </w:r>
    </w:p>
    <w:p w14:paraId="0A4A956D" w14:textId="77777777" w:rsidR="0010490A" w:rsidRPr="00A81EFE" w:rsidRDefault="00D104A4">
      <w:pPr>
        <w:spacing w:after="0" w:line="259" w:lineRule="auto"/>
        <w:ind w:left="2" w:right="0" w:firstLine="0"/>
        <w:jc w:val="left"/>
        <w:rPr>
          <w:szCs w:val="24"/>
        </w:rPr>
      </w:pPr>
      <w:r w:rsidRPr="00A81EFE">
        <w:rPr>
          <w:i/>
          <w:szCs w:val="24"/>
        </w:rPr>
        <w:t xml:space="preserve"> </w:t>
      </w:r>
    </w:p>
    <w:p w14:paraId="14C99DD6" w14:textId="1E09B6CB" w:rsidR="0010490A" w:rsidRPr="00A81EFE" w:rsidRDefault="0010490A">
      <w:pPr>
        <w:spacing w:after="0" w:line="259" w:lineRule="auto"/>
        <w:ind w:left="2" w:right="0" w:firstLine="0"/>
        <w:jc w:val="left"/>
        <w:rPr>
          <w:szCs w:val="24"/>
        </w:rPr>
      </w:pPr>
    </w:p>
    <w:p w14:paraId="15B8C455" w14:textId="77777777" w:rsidR="0010490A" w:rsidRPr="00A81EFE" w:rsidRDefault="00D104A4">
      <w:pPr>
        <w:spacing w:after="0" w:line="259" w:lineRule="auto"/>
        <w:ind w:left="2" w:right="0" w:firstLine="0"/>
        <w:jc w:val="left"/>
        <w:rPr>
          <w:szCs w:val="24"/>
        </w:rPr>
      </w:pPr>
      <w:r w:rsidRPr="00A81EFE">
        <w:rPr>
          <w:szCs w:val="24"/>
        </w:rPr>
        <w:t xml:space="preserve"> </w:t>
      </w:r>
    </w:p>
    <w:p w14:paraId="6C509D16" w14:textId="77777777" w:rsidR="0010490A" w:rsidRPr="00A81EFE" w:rsidRDefault="00D104A4">
      <w:pPr>
        <w:spacing w:after="0" w:line="259" w:lineRule="auto"/>
        <w:ind w:left="2" w:right="0" w:firstLine="0"/>
        <w:jc w:val="left"/>
        <w:rPr>
          <w:szCs w:val="24"/>
        </w:rPr>
      </w:pPr>
      <w:r w:rsidRPr="00A81EFE">
        <w:rPr>
          <w:szCs w:val="24"/>
        </w:rPr>
        <w:t xml:space="preserve"> </w:t>
      </w:r>
    </w:p>
    <w:p w14:paraId="6BA73546" w14:textId="77777777" w:rsidR="0010490A" w:rsidRPr="00A81EFE" w:rsidRDefault="00D104A4">
      <w:pPr>
        <w:spacing w:after="0" w:line="259" w:lineRule="auto"/>
        <w:ind w:left="2" w:right="0" w:firstLine="0"/>
        <w:jc w:val="left"/>
        <w:rPr>
          <w:szCs w:val="24"/>
        </w:rPr>
      </w:pPr>
      <w:r w:rsidRPr="00A81EFE">
        <w:rPr>
          <w:szCs w:val="24"/>
        </w:rPr>
        <w:t xml:space="preserve"> </w:t>
      </w:r>
    </w:p>
    <w:p w14:paraId="08B3A802" w14:textId="77777777" w:rsidR="0010490A" w:rsidRPr="00A81EFE" w:rsidRDefault="00D104A4">
      <w:pPr>
        <w:spacing w:after="0" w:line="259" w:lineRule="auto"/>
        <w:ind w:left="2" w:right="0" w:firstLine="0"/>
        <w:jc w:val="left"/>
        <w:rPr>
          <w:szCs w:val="24"/>
        </w:rPr>
      </w:pPr>
      <w:r w:rsidRPr="00A81EFE">
        <w:rPr>
          <w:szCs w:val="24"/>
        </w:rPr>
        <w:t xml:space="preserve"> </w:t>
      </w:r>
    </w:p>
    <w:p w14:paraId="6F4105A7" w14:textId="77777777" w:rsidR="0010490A" w:rsidRPr="00A81EFE" w:rsidRDefault="00D104A4">
      <w:pPr>
        <w:spacing w:after="0" w:line="259" w:lineRule="auto"/>
        <w:ind w:left="2" w:right="0" w:firstLine="0"/>
        <w:jc w:val="left"/>
        <w:rPr>
          <w:szCs w:val="24"/>
        </w:rPr>
      </w:pPr>
      <w:r w:rsidRPr="00A81EFE">
        <w:rPr>
          <w:szCs w:val="24"/>
        </w:rPr>
        <w:t xml:space="preserve"> </w:t>
      </w:r>
    </w:p>
    <w:p w14:paraId="2C82C8F6" w14:textId="77777777" w:rsidR="0010490A" w:rsidRPr="00A81EFE" w:rsidRDefault="00D104A4">
      <w:pPr>
        <w:spacing w:after="0" w:line="259" w:lineRule="auto"/>
        <w:ind w:left="2" w:right="0" w:firstLine="0"/>
        <w:jc w:val="left"/>
        <w:rPr>
          <w:szCs w:val="24"/>
        </w:rPr>
      </w:pPr>
      <w:r w:rsidRPr="00A81EFE">
        <w:rPr>
          <w:szCs w:val="24"/>
        </w:rPr>
        <w:t xml:space="preserve"> </w:t>
      </w:r>
    </w:p>
    <w:p w14:paraId="3064516C" w14:textId="77777777" w:rsidR="0010490A" w:rsidRPr="00A81EFE" w:rsidRDefault="00D104A4">
      <w:pPr>
        <w:spacing w:after="0" w:line="259" w:lineRule="auto"/>
        <w:ind w:left="2" w:right="0" w:firstLine="0"/>
        <w:jc w:val="left"/>
        <w:rPr>
          <w:szCs w:val="24"/>
        </w:rPr>
      </w:pPr>
      <w:r w:rsidRPr="00A81EFE">
        <w:rPr>
          <w:szCs w:val="24"/>
        </w:rPr>
        <w:t xml:space="preserve"> </w:t>
      </w:r>
    </w:p>
    <w:p w14:paraId="13945DBA" w14:textId="77777777" w:rsidR="0010490A" w:rsidRPr="00A81EFE" w:rsidRDefault="00D104A4">
      <w:pPr>
        <w:spacing w:after="0" w:line="259" w:lineRule="auto"/>
        <w:ind w:left="2" w:right="0" w:firstLine="0"/>
        <w:jc w:val="left"/>
        <w:rPr>
          <w:szCs w:val="24"/>
        </w:rPr>
      </w:pPr>
      <w:r w:rsidRPr="00A81EFE">
        <w:rPr>
          <w:szCs w:val="24"/>
        </w:rPr>
        <w:t xml:space="preserve"> </w:t>
      </w:r>
    </w:p>
    <w:p w14:paraId="3DDC529B" w14:textId="77777777" w:rsidR="00803BD2" w:rsidRDefault="00D104A4" w:rsidP="00803BD2">
      <w:pPr>
        <w:spacing w:after="0" w:line="259" w:lineRule="auto"/>
        <w:ind w:left="2" w:right="0" w:firstLine="0"/>
        <w:jc w:val="left"/>
        <w:rPr>
          <w:szCs w:val="24"/>
        </w:rPr>
      </w:pPr>
      <w:r w:rsidRPr="00A81EFE">
        <w:rPr>
          <w:szCs w:val="24"/>
        </w:rPr>
        <w:t xml:space="preserve"> </w:t>
      </w:r>
    </w:p>
    <w:sectPr w:rsidR="00803BD2" w:rsidSect="006A578D">
      <w:footerReference w:type="even" r:id="rId17"/>
      <w:footerReference w:type="default" r:id="rId18"/>
      <w:footerReference w:type="first" r:id="rId19"/>
      <w:type w:val="continuous"/>
      <w:pgSz w:w="11906" w:h="16838"/>
      <w:pgMar w:top="709" w:right="567" w:bottom="567" w:left="1077"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3C3D" w14:textId="77777777" w:rsidR="00A04D02" w:rsidRDefault="00A04D02">
      <w:pPr>
        <w:spacing w:after="0" w:line="240" w:lineRule="auto"/>
      </w:pPr>
      <w:r>
        <w:separator/>
      </w:r>
    </w:p>
  </w:endnote>
  <w:endnote w:type="continuationSeparator" w:id="0">
    <w:p w14:paraId="3BD59C48" w14:textId="77777777" w:rsidR="00A04D02" w:rsidRDefault="00A0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Sitka Small"/>
    <w:charset w:val="CC"/>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5DC7" w14:textId="77777777" w:rsidR="00DF61BE" w:rsidRDefault="00DF61BE">
    <w:pPr>
      <w:spacing w:after="0" w:line="259" w:lineRule="auto"/>
      <w:ind w:left="0" w:right="182" w:firstLine="0"/>
      <w:jc w:val="right"/>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469551"/>
      <w:docPartObj>
        <w:docPartGallery w:val="Page Numbers (Bottom of Page)"/>
        <w:docPartUnique/>
      </w:docPartObj>
    </w:sdtPr>
    <w:sdtEndPr>
      <w:rPr>
        <w:rFonts w:ascii="Times New Roman" w:hAnsi="Times New Roman"/>
        <w:sz w:val="20"/>
        <w:szCs w:val="20"/>
      </w:rPr>
    </w:sdtEndPr>
    <w:sdtContent>
      <w:p w14:paraId="5EB1B8BB" w14:textId="797F0114" w:rsidR="00DF61BE" w:rsidRPr="006A578D" w:rsidRDefault="00DF61BE">
        <w:pPr>
          <w:pStyle w:val="a6"/>
          <w:jc w:val="center"/>
          <w:rPr>
            <w:rFonts w:ascii="Times New Roman" w:hAnsi="Times New Roman"/>
            <w:sz w:val="20"/>
            <w:szCs w:val="20"/>
          </w:rPr>
        </w:pPr>
        <w:r w:rsidRPr="006A578D">
          <w:rPr>
            <w:rFonts w:ascii="Times New Roman" w:hAnsi="Times New Roman"/>
            <w:sz w:val="20"/>
            <w:szCs w:val="20"/>
          </w:rPr>
          <w:fldChar w:fldCharType="begin"/>
        </w:r>
        <w:r w:rsidRPr="006A578D">
          <w:rPr>
            <w:rFonts w:ascii="Times New Roman" w:hAnsi="Times New Roman"/>
            <w:sz w:val="20"/>
            <w:szCs w:val="20"/>
          </w:rPr>
          <w:instrText>PAGE   \* MERGEFORMAT</w:instrText>
        </w:r>
        <w:r w:rsidRPr="006A578D">
          <w:rPr>
            <w:rFonts w:ascii="Times New Roman" w:hAnsi="Times New Roman"/>
            <w:sz w:val="20"/>
            <w:szCs w:val="20"/>
          </w:rPr>
          <w:fldChar w:fldCharType="separate"/>
        </w:r>
        <w:r w:rsidR="00B66887">
          <w:rPr>
            <w:rFonts w:ascii="Times New Roman" w:hAnsi="Times New Roman"/>
            <w:noProof/>
            <w:sz w:val="20"/>
            <w:szCs w:val="20"/>
          </w:rPr>
          <w:t>32</w:t>
        </w:r>
        <w:r w:rsidRPr="006A578D">
          <w:rPr>
            <w:rFonts w:ascii="Times New Roman" w:hAnsi="Times New Roman"/>
            <w:sz w:val="20"/>
            <w:szCs w:val="20"/>
          </w:rPr>
          <w:fldChar w:fldCharType="end"/>
        </w:r>
      </w:p>
    </w:sdtContent>
  </w:sdt>
  <w:p w14:paraId="6308C628" w14:textId="77777777" w:rsidR="00DF61BE" w:rsidRDefault="00DF61BE" w:rsidP="00AC11BB">
    <w:pPr>
      <w:spacing w:after="0" w:line="259" w:lineRule="auto"/>
      <w:ind w:left="0" w:right="182"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7058" w14:textId="77777777" w:rsidR="00DF61BE" w:rsidRDefault="00DF61B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CB76" w14:textId="77777777" w:rsidR="00A04D02" w:rsidRDefault="00A04D02">
      <w:pPr>
        <w:spacing w:after="0" w:line="240" w:lineRule="auto"/>
      </w:pPr>
      <w:r>
        <w:separator/>
      </w:r>
    </w:p>
  </w:footnote>
  <w:footnote w:type="continuationSeparator" w:id="0">
    <w:p w14:paraId="0B9FC286" w14:textId="77777777" w:rsidR="00A04D02" w:rsidRDefault="00A04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Num2"/>
    <w:lvl w:ilvl="0">
      <w:start w:val="2"/>
      <w:numFmt w:val="decimal"/>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b/>
        <w:color w:val="00000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Num7"/>
    <w:lvl w:ilvl="0">
      <w:start w:val="1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B47209A2"/>
    <w:name w:val="WWNum31"/>
    <w:lvl w:ilvl="0">
      <w:start w:val="1"/>
      <w:numFmt w:val="bullet"/>
      <w:lvlText w:val=""/>
      <w:lvlJc w:val="left"/>
      <w:pPr>
        <w:tabs>
          <w:tab w:val="num" w:pos="0"/>
        </w:tabs>
        <w:ind w:left="360" w:hanging="360"/>
      </w:pPr>
      <w:rPr>
        <w:rFonts w:ascii="Symbol" w:hAnsi="Symbol"/>
        <w:lang w:val="ru-RU"/>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14"/>
    <w:lvl w:ilvl="0">
      <w:start w:val="2"/>
      <w:numFmt w:val="decimal"/>
      <w:lvlText w:val="%1."/>
      <w:lvlJc w:val="left"/>
      <w:pPr>
        <w:tabs>
          <w:tab w:val="num" w:pos="0"/>
        </w:tabs>
        <w:ind w:left="360" w:hanging="360"/>
      </w:pPr>
    </w:lvl>
    <w:lvl w:ilvl="1">
      <w:start w:val="8"/>
      <w:numFmt w:val="decimal"/>
      <w:lvlText w:val="%1.%2."/>
      <w:lvlJc w:val="left"/>
      <w:pPr>
        <w:tabs>
          <w:tab w:val="num" w:pos="0"/>
        </w:tabs>
        <w:ind w:left="50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C"/>
    <w:multiLevelType w:val="multilevel"/>
    <w:tmpl w:val="0000000C"/>
    <w:name w:val="WWNum39"/>
    <w:lvl w:ilvl="0">
      <w:start w:val="1"/>
      <w:numFmt w:val="bullet"/>
      <w:lvlText w:val="●"/>
      <w:lvlJc w:val="left"/>
      <w:pPr>
        <w:tabs>
          <w:tab w:val="num" w:pos="0"/>
        </w:tabs>
        <w:ind w:left="720" w:hanging="360"/>
      </w:pPr>
      <w:rPr>
        <w:rFonts w:ascii="Noto Sans Symbols" w:hAnsi="Noto Sans Symbols" w:cs="Noto Sans Symbols"/>
        <w:sz w:val="24"/>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6" w15:restartNumberingAfterBreak="0">
    <w:nsid w:val="0000000D"/>
    <w:multiLevelType w:val="multilevel"/>
    <w:tmpl w:val="0000000D"/>
    <w:name w:val="WWNum40"/>
    <w:lvl w:ilvl="0">
      <w:start w:val="1"/>
      <w:numFmt w:val="bullet"/>
      <w:lvlText w:val="●"/>
      <w:lvlJc w:val="left"/>
      <w:pPr>
        <w:tabs>
          <w:tab w:val="num" w:pos="0"/>
        </w:tabs>
        <w:ind w:left="720" w:hanging="360"/>
      </w:pPr>
      <w:rPr>
        <w:rFonts w:ascii="Noto Sans Symbols" w:hAnsi="Noto Sans Symbols" w:cs="Noto Sans Symbols"/>
        <w:sz w:val="24"/>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7" w15:restartNumberingAfterBreak="0">
    <w:nsid w:val="01D75110"/>
    <w:multiLevelType w:val="hybridMultilevel"/>
    <w:tmpl w:val="2678148E"/>
    <w:lvl w:ilvl="0" w:tplc="05AE27C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62F5DA">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6A4EBE">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9A90A0">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D85A06">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846A72">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2202BA">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BCFC0C">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C0232A">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3417B5F"/>
    <w:multiLevelType w:val="hybridMultilevel"/>
    <w:tmpl w:val="7CDA2A04"/>
    <w:lvl w:ilvl="0" w:tplc="5E80E65E">
      <w:start w:val="2"/>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82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E66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004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4C1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AAF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6F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255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E9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3B31370"/>
    <w:multiLevelType w:val="multilevel"/>
    <w:tmpl w:val="DDC0AC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08D03DAD"/>
    <w:multiLevelType w:val="hybridMultilevel"/>
    <w:tmpl w:val="62FE4392"/>
    <w:lvl w:ilvl="0" w:tplc="F552DC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41D4EA1"/>
    <w:multiLevelType w:val="hybridMultilevel"/>
    <w:tmpl w:val="82B27818"/>
    <w:lvl w:ilvl="0" w:tplc="94FAAF62">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B25D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8E72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9642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3ECB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78BF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64D6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76E6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6E2F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2A2B30"/>
    <w:multiLevelType w:val="multilevel"/>
    <w:tmpl w:val="35C67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3217A8"/>
    <w:multiLevelType w:val="multilevel"/>
    <w:tmpl w:val="9E522778"/>
    <w:lvl w:ilvl="0">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6A730D"/>
    <w:multiLevelType w:val="hybridMultilevel"/>
    <w:tmpl w:val="F1DAD1EA"/>
    <w:lvl w:ilvl="0" w:tplc="A9E68956">
      <w:start w:val="1"/>
      <w:numFmt w:val="decimal"/>
      <w:lvlText w:val="%1."/>
      <w:lvlJc w:val="left"/>
      <w:pPr>
        <w:ind w:left="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CEAC98">
      <w:start w:val="2"/>
      <w:numFmt w:val="decimal"/>
      <w:lvlText w:val="%2)"/>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061F8">
      <w:start w:val="1"/>
      <w:numFmt w:val="lowerRoman"/>
      <w:lvlText w:val="%3"/>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2E0C4">
      <w:start w:val="1"/>
      <w:numFmt w:val="decimal"/>
      <w:lvlText w:val="%4"/>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0FF44">
      <w:start w:val="1"/>
      <w:numFmt w:val="lowerLetter"/>
      <w:lvlText w:val="%5"/>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CAEF4">
      <w:start w:val="1"/>
      <w:numFmt w:val="lowerRoman"/>
      <w:lvlText w:val="%6"/>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4E056">
      <w:start w:val="1"/>
      <w:numFmt w:val="decimal"/>
      <w:lvlText w:val="%7"/>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A860E">
      <w:start w:val="1"/>
      <w:numFmt w:val="lowerLetter"/>
      <w:lvlText w:val="%8"/>
      <w:lvlJc w:val="left"/>
      <w:pPr>
        <w:ind w:left="7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BE3130">
      <w:start w:val="1"/>
      <w:numFmt w:val="lowerRoman"/>
      <w:lvlText w:val="%9"/>
      <w:lvlJc w:val="left"/>
      <w:pPr>
        <w:ind w:left="8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A82825"/>
    <w:multiLevelType w:val="hybridMultilevel"/>
    <w:tmpl w:val="C00C22E4"/>
    <w:lvl w:ilvl="0" w:tplc="FA0EAFB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946F9A">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B60608">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4E84B4">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BA31BA">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729ABC">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D0A6AC">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44D936">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202124">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2D25B8C"/>
    <w:multiLevelType w:val="hybridMultilevel"/>
    <w:tmpl w:val="B95C8970"/>
    <w:lvl w:ilvl="0" w:tplc="0A2EC182">
      <w:start w:val="1"/>
      <w:numFmt w:val="bullet"/>
      <w:lvlText w:val="-"/>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E8284">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61038">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6FB48">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63AFE">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4250A">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E45B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E91DE">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C2E54">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115740F"/>
    <w:multiLevelType w:val="hybridMultilevel"/>
    <w:tmpl w:val="6966ECD0"/>
    <w:lvl w:ilvl="0" w:tplc="8A8465B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C50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86D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239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0C9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8C0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A0E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A07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E89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775131A"/>
    <w:multiLevelType w:val="hybridMultilevel"/>
    <w:tmpl w:val="E1AABBEA"/>
    <w:lvl w:ilvl="0" w:tplc="AF5C0894">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4D328">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8F95A">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6B844">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0EAB6">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6F1C8">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05008">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6C990">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E636C">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6C7392"/>
    <w:multiLevelType w:val="multilevel"/>
    <w:tmpl w:val="FE8A947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53494F55"/>
    <w:multiLevelType w:val="hybridMultilevel"/>
    <w:tmpl w:val="CE92607E"/>
    <w:lvl w:ilvl="0" w:tplc="5EDEDD34">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014940"/>
    <w:multiLevelType w:val="hybridMultilevel"/>
    <w:tmpl w:val="C4A69D62"/>
    <w:lvl w:ilvl="0" w:tplc="62724290">
      <w:start w:val="1"/>
      <w:numFmt w:val="decimal"/>
      <w:lvlText w:val="%1."/>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9CE106">
      <w:start w:val="1"/>
      <w:numFmt w:val="lowerLetter"/>
      <w:lvlText w:val="%2"/>
      <w:lvlJc w:val="left"/>
      <w:pPr>
        <w:ind w:left="1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92F2C0">
      <w:start w:val="1"/>
      <w:numFmt w:val="lowerRoman"/>
      <w:lvlText w:val="%3"/>
      <w:lvlJc w:val="left"/>
      <w:pPr>
        <w:ind w:left="2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98B462">
      <w:start w:val="1"/>
      <w:numFmt w:val="decimal"/>
      <w:lvlText w:val="%4"/>
      <w:lvlJc w:val="left"/>
      <w:pPr>
        <w:ind w:left="2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840DC8">
      <w:start w:val="1"/>
      <w:numFmt w:val="lowerLetter"/>
      <w:lvlText w:val="%5"/>
      <w:lvlJc w:val="left"/>
      <w:pPr>
        <w:ind w:left="3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8C8EBE">
      <w:start w:val="1"/>
      <w:numFmt w:val="lowerRoman"/>
      <w:lvlText w:val="%6"/>
      <w:lvlJc w:val="left"/>
      <w:pPr>
        <w:ind w:left="4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283758">
      <w:start w:val="1"/>
      <w:numFmt w:val="decimal"/>
      <w:lvlText w:val="%7"/>
      <w:lvlJc w:val="left"/>
      <w:pPr>
        <w:ind w:left="4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204BAE">
      <w:start w:val="1"/>
      <w:numFmt w:val="lowerLetter"/>
      <w:lvlText w:val="%8"/>
      <w:lvlJc w:val="left"/>
      <w:pPr>
        <w:ind w:left="5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AFD20">
      <w:start w:val="1"/>
      <w:numFmt w:val="lowerRoman"/>
      <w:lvlText w:val="%9"/>
      <w:lvlJc w:val="left"/>
      <w:pPr>
        <w:ind w:left="6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8" w15:restartNumberingAfterBreak="0">
    <w:nsid w:val="5B760895"/>
    <w:multiLevelType w:val="hybridMultilevel"/>
    <w:tmpl w:val="FF0ADB60"/>
    <w:lvl w:ilvl="0" w:tplc="96DAC12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EE2D52">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8857F4">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8A2902">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244040">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EA44A8">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7478B8">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807CFE">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003984">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D24028D"/>
    <w:multiLevelType w:val="hybridMultilevel"/>
    <w:tmpl w:val="EB34DA0C"/>
    <w:lvl w:ilvl="0" w:tplc="EFD2E670">
      <w:start w:val="2240"/>
      <w:numFmt w:val="bullet"/>
      <w:lvlText w:val="-"/>
      <w:lvlJc w:val="left"/>
      <w:pPr>
        <w:ind w:left="376" w:hanging="360"/>
      </w:pPr>
      <w:rPr>
        <w:rFonts w:ascii="Times New Roman" w:eastAsia="Times New Roman" w:hAnsi="Times New Roman" w:cs="Times New Roman" w:hint="default"/>
      </w:rPr>
    </w:lvl>
    <w:lvl w:ilvl="1" w:tplc="04220003" w:tentative="1">
      <w:start w:val="1"/>
      <w:numFmt w:val="bullet"/>
      <w:lvlText w:val="o"/>
      <w:lvlJc w:val="left"/>
      <w:pPr>
        <w:ind w:left="1096" w:hanging="360"/>
      </w:pPr>
      <w:rPr>
        <w:rFonts w:ascii="Courier New" w:hAnsi="Courier New" w:cs="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cs="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cs="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30" w15:restartNumberingAfterBreak="0">
    <w:nsid w:val="64DA56E1"/>
    <w:multiLevelType w:val="hybridMultilevel"/>
    <w:tmpl w:val="7662F618"/>
    <w:lvl w:ilvl="0" w:tplc="67AC9C80">
      <w:start w:val="2240"/>
      <w:numFmt w:val="bullet"/>
      <w:lvlText w:val="-"/>
      <w:lvlJc w:val="left"/>
      <w:pPr>
        <w:ind w:left="376" w:hanging="360"/>
      </w:pPr>
      <w:rPr>
        <w:rFonts w:ascii="Times New Roman" w:eastAsia="Times New Roman" w:hAnsi="Times New Roman" w:cs="Times New Roman" w:hint="default"/>
      </w:rPr>
    </w:lvl>
    <w:lvl w:ilvl="1" w:tplc="04220003" w:tentative="1">
      <w:start w:val="1"/>
      <w:numFmt w:val="bullet"/>
      <w:lvlText w:val="o"/>
      <w:lvlJc w:val="left"/>
      <w:pPr>
        <w:ind w:left="1096" w:hanging="360"/>
      </w:pPr>
      <w:rPr>
        <w:rFonts w:ascii="Courier New" w:hAnsi="Courier New" w:cs="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cs="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cs="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31" w15:restartNumberingAfterBreak="0">
    <w:nsid w:val="6B5A2D18"/>
    <w:multiLevelType w:val="hybridMultilevel"/>
    <w:tmpl w:val="E55821D6"/>
    <w:lvl w:ilvl="0" w:tplc="6D84C2BA">
      <w:start w:val="1"/>
      <w:numFmt w:val="decimal"/>
      <w:lvlText w:val="%1."/>
      <w:lvlJc w:val="left"/>
      <w:pPr>
        <w:ind w:left="786"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759369B9"/>
    <w:multiLevelType w:val="multilevel"/>
    <w:tmpl w:val="6024E22C"/>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15:restartNumberingAfterBreak="0">
    <w:nsid w:val="77280933"/>
    <w:multiLevelType w:val="hybridMultilevel"/>
    <w:tmpl w:val="6B7CD948"/>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8216EB"/>
    <w:multiLevelType w:val="hybridMultilevel"/>
    <w:tmpl w:val="D3420AEE"/>
    <w:lvl w:ilvl="0" w:tplc="8A847E0A">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ACB58">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20EBA">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4379A">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4E57A">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8CED2">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888D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202DE">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0E1DE">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4"/>
  </w:num>
  <w:num w:numId="3">
    <w:abstractNumId w:val="26"/>
  </w:num>
  <w:num w:numId="4">
    <w:abstractNumId w:val="21"/>
  </w:num>
  <w:num w:numId="5">
    <w:abstractNumId w:val="18"/>
  </w:num>
  <w:num w:numId="6">
    <w:abstractNumId w:val="12"/>
  </w:num>
  <w:num w:numId="7">
    <w:abstractNumId w:val="8"/>
  </w:num>
  <w:num w:numId="8">
    <w:abstractNumId w:val="7"/>
  </w:num>
  <w:num w:numId="9">
    <w:abstractNumId w:val="16"/>
  </w:num>
  <w:num w:numId="10">
    <w:abstractNumId w:val="28"/>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9"/>
  </w:num>
  <w:num w:numId="16">
    <w:abstractNumId w:val="30"/>
  </w:num>
  <w:num w:numId="17">
    <w:abstractNumId w:val="13"/>
  </w:num>
  <w:num w:numId="18">
    <w:abstractNumId w:val="11"/>
  </w:num>
  <w:num w:numId="19">
    <w:abstractNumId w:val="22"/>
  </w:num>
  <w:num w:numId="20">
    <w:abstractNumId w:val="19"/>
  </w:num>
  <w:num w:numId="21">
    <w:abstractNumId w:val="17"/>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7"/>
  </w:num>
  <w:num w:numId="27">
    <w:abstractNumId w:val="25"/>
  </w:num>
  <w:num w:numId="28">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490A"/>
    <w:rsid w:val="0001110A"/>
    <w:rsid w:val="0003782D"/>
    <w:rsid w:val="0004634C"/>
    <w:rsid w:val="00075503"/>
    <w:rsid w:val="000F474E"/>
    <w:rsid w:val="0010490A"/>
    <w:rsid w:val="0011503F"/>
    <w:rsid w:val="001318F6"/>
    <w:rsid w:val="00140068"/>
    <w:rsid w:val="0014409E"/>
    <w:rsid w:val="00150BBD"/>
    <w:rsid w:val="00155AE1"/>
    <w:rsid w:val="00170029"/>
    <w:rsid w:val="001719A7"/>
    <w:rsid w:val="0017423F"/>
    <w:rsid w:val="00174D79"/>
    <w:rsid w:val="00191EB0"/>
    <w:rsid w:val="00192B71"/>
    <w:rsid w:val="001A63B0"/>
    <w:rsid w:val="001E19FC"/>
    <w:rsid w:val="001E4D91"/>
    <w:rsid w:val="002057B0"/>
    <w:rsid w:val="002144B4"/>
    <w:rsid w:val="00217488"/>
    <w:rsid w:val="00232040"/>
    <w:rsid w:val="002404D6"/>
    <w:rsid w:val="00247333"/>
    <w:rsid w:val="00266EB3"/>
    <w:rsid w:val="00285ACC"/>
    <w:rsid w:val="002A1154"/>
    <w:rsid w:val="002B6530"/>
    <w:rsid w:val="002C13F5"/>
    <w:rsid w:val="002D6DFF"/>
    <w:rsid w:val="002F5125"/>
    <w:rsid w:val="00300D45"/>
    <w:rsid w:val="00316D2A"/>
    <w:rsid w:val="00327798"/>
    <w:rsid w:val="003517D1"/>
    <w:rsid w:val="00371723"/>
    <w:rsid w:val="00394C74"/>
    <w:rsid w:val="003A083C"/>
    <w:rsid w:val="003F1ED2"/>
    <w:rsid w:val="00441923"/>
    <w:rsid w:val="00453A16"/>
    <w:rsid w:val="00474D0F"/>
    <w:rsid w:val="00484CDD"/>
    <w:rsid w:val="00485342"/>
    <w:rsid w:val="004A49C2"/>
    <w:rsid w:val="004A49C8"/>
    <w:rsid w:val="004B7E73"/>
    <w:rsid w:val="004D12CC"/>
    <w:rsid w:val="0050162B"/>
    <w:rsid w:val="0051517F"/>
    <w:rsid w:val="00530AD7"/>
    <w:rsid w:val="00533643"/>
    <w:rsid w:val="00553EDE"/>
    <w:rsid w:val="0056711E"/>
    <w:rsid w:val="005738F8"/>
    <w:rsid w:val="00585A43"/>
    <w:rsid w:val="00586ED4"/>
    <w:rsid w:val="005A3C59"/>
    <w:rsid w:val="005B3A35"/>
    <w:rsid w:val="005C2FB7"/>
    <w:rsid w:val="005E06BD"/>
    <w:rsid w:val="00615E9E"/>
    <w:rsid w:val="0062137C"/>
    <w:rsid w:val="006504A5"/>
    <w:rsid w:val="006508D2"/>
    <w:rsid w:val="006603B9"/>
    <w:rsid w:val="00675BE8"/>
    <w:rsid w:val="006777D9"/>
    <w:rsid w:val="006A578D"/>
    <w:rsid w:val="006D3351"/>
    <w:rsid w:val="006F6D9D"/>
    <w:rsid w:val="00715573"/>
    <w:rsid w:val="00716907"/>
    <w:rsid w:val="00716BBB"/>
    <w:rsid w:val="0073495B"/>
    <w:rsid w:val="00747D7E"/>
    <w:rsid w:val="007A2262"/>
    <w:rsid w:val="007D1B50"/>
    <w:rsid w:val="007E129B"/>
    <w:rsid w:val="007F6FD6"/>
    <w:rsid w:val="00803BD2"/>
    <w:rsid w:val="008070D5"/>
    <w:rsid w:val="00845AA0"/>
    <w:rsid w:val="008470C2"/>
    <w:rsid w:val="008471CF"/>
    <w:rsid w:val="0085100B"/>
    <w:rsid w:val="0088038B"/>
    <w:rsid w:val="0089099A"/>
    <w:rsid w:val="008A4D6B"/>
    <w:rsid w:val="008B1F86"/>
    <w:rsid w:val="008B7B9D"/>
    <w:rsid w:val="00913036"/>
    <w:rsid w:val="00925C1D"/>
    <w:rsid w:val="009300B9"/>
    <w:rsid w:val="00967F16"/>
    <w:rsid w:val="009853C7"/>
    <w:rsid w:val="009953AE"/>
    <w:rsid w:val="009C5C0C"/>
    <w:rsid w:val="00A04375"/>
    <w:rsid w:val="00A04D02"/>
    <w:rsid w:val="00A05C3A"/>
    <w:rsid w:val="00A21E4D"/>
    <w:rsid w:val="00A52A09"/>
    <w:rsid w:val="00A57696"/>
    <w:rsid w:val="00A77C1D"/>
    <w:rsid w:val="00A81EFE"/>
    <w:rsid w:val="00A9188E"/>
    <w:rsid w:val="00A930D3"/>
    <w:rsid w:val="00AA34F2"/>
    <w:rsid w:val="00AB21FB"/>
    <w:rsid w:val="00AC0EC0"/>
    <w:rsid w:val="00AC11BB"/>
    <w:rsid w:val="00AD5E2F"/>
    <w:rsid w:val="00B070B3"/>
    <w:rsid w:val="00B136DB"/>
    <w:rsid w:val="00B14461"/>
    <w:rsid w:val="00B15A92"/>
    <w:rsid w:val="00B360EE"/>
    <w:rsid w:val="00B36E86"/>
    <w:rsid w:val="00B64A9D"/>
    <w:rsid w:val="00B66887"/>
    <w:rsid w:val="00BA1E69"/>
    <w:rsid w:val="00BB02E0"/>
    <w:rsid w:val="00BB12BE"/>
    <w:rsid w:val="00BB5806"/>
    <w:rsid w:val="00BC0063"/>
    <w:rsid w:val="00BC61ED"/>
    <w:rsid w:val="00BD26E5"/>
    <w:rsid w:val="00BD304A"/>
    <w:rsid w:val="00BE2A66"/>
    <w:rsid w:val="00C1135F"/>
    <w:rsid w:val="00C121B9"/>
    <w:rsid w:val="00C43062"/>
    <w:rsid w:val="00C46511"/>
    <w:rsid w:val="00C50557"/>
    <w:rsid w:val="00C52562"/>
    <w:rsid w:val="00C70DE3"/>
    <w:rsid w:val="00C840D1"/>
    <w:rsid w:val="00C872CA"/>
    <w:rsid w:val="00C8745F"/>
    <w:rsid w:val="00CE06F2"/>
    <w:rsid w:val="00CE4CE2"/>
    <w:rsid w:val="00D06F5E"/>
    <w:rsid w:val="00D104A4"/>
    <w:rsid w:val="00D267F5"/>
    <w:rsid w:val="00D36BB2"/>
    <w:rsid w:val="00D76935"/>
    <w:rsid w:val="00D80B5D"/>
    <w:rsid w:val="00D94090"/>
    <w:rsid w:val="00DB7781"/>
    <w:rsid w:val="00DD4453"/>
    <w:rsid w:val="00DE3C78"/>
    <w:rsid w:val="00DE68D8"/>
    <w:rsid w:val="00DF3950"/>
    <w:rsid w:val="00DF597D"/>
    <w:rsid w:val="00DF61BE"/>
    <w:rsid w:val="00E1165E"/>
    <w:rsid w:val="00E454E1"/>
    <w:rsid w:val="00E468E9"/>
    <w:rsid w:val="00E61792"/>
    <w:rsid w:val="00E92542"/>
    <w:rsid w:val="00EB7962"/>
    <w:rsid w:val="00EC28E2"/>
    <w:rsid w:val="00EC3EB4"/>
    <w:rsid w:val="00ED63A3"/>
    <w:rsid w:val="00EF6657"/>
    <w:rsid w:val="00F256E0"/>
    <w:rsid w:val="00F74967"/>
    <w:rsid w:val="00F95293"/>
    <w:rsid w:val="00FB0B53"/>
    <w:rsid w:val="00FC4621"/>
    <w:rsid w:val="00FD6217"/>
    <w:rsid w:val="00FF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6BF83C"/>
  <w15:docId w15:val="{B18A8B61-830A-4414-885A-7B4FFDF4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F5E"/>
    <w:pPr>
      <w:spacing w:after="15" w:line="248" w:lineRule="auto"/>
      <w:ind w:left="327" w:right="145" w:hanging="10"/>
      <w:jc w:val="both"/>
    </w:pPr>
    <w:rPr>
      <w:rFonts w:ascii="Times New Roman" w:eastAsia="Times New Roman" w:hAnsi="Times New Roman" w:cs="Times New Roman"/>
      <w:color w:val="000000"/>
      <w:sz w:val="24"/>
    </w:rPr>
  </w:style>
  <w:style w:type="paragraph" w:styleId="1">
    <w:name w:val="heading 1"/>
    <w:next w:val="a"/>
    <w:link w:val="10"/>
    <w:uiPriority w:val="9"/>
    <w:qFormat/>
    <w:rsid w:val="00D06F5E"/>
    <w:pPr>
      <w:keepNext/>
      <w:keepLines/>
      <w:spacing w:after="0"/>
      <w:ind w:right="184"/>
      <w:jc w:val="center"/>
      <w:outlineLvl w:val="0"/>
    </w:pPr>
    <w:rPr>
      <w:rFonts w:ascii="Times New Roman" w:eastAsia="Times New Roman" w:hAnsi="Times New Roman" w:cs="Times New Roman"/>
      <w:b/>
      <w:color w:val="000000"/>
      <w:sz w:val="30"/>
    </w:rPr>
  </w:style>
  <w:style w:type="paragraph" w:styleId="3">
    <w:name w:val="heading 3"/>
    <w:basedOn w:val="a"/>
    <w:next w:val="a"/>
    <w:link w:val="30"/>
    <w:qFormat/>
    <w:rsid w:val="0051517F"/>
    <w:pPr>
      <w:keepNext/>
      <w:spacing w:before="240" w:after="60" w:line="240" w:lineRule="auto"/>
      <w:ind w:left="0" w:right="0" w:firstLine="0"/>
      <w:jc w:val="left"/>
      <w:outlineLvl w:val="2"/>
    </w:pPr>
    <w:rPr>
      <w:rFonts w:ascii="Arial" w:hAnsi="Arial" w:cs="Arial"/>
      <w:b/>
      <w:bCs/>
      <w:color w:val="auto"/>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06F5E"/>
    <w:rPr>
      <w:rFonts w:ascii="Times New Roman" w:eastAsia="Times New Roman" w:hAnsi="Times New Roman" w:cs="Times New Roman"/>
      <w:b/>
      <w:color w:val="000000"/>
      <w:sz w:val="30"/>
    </w:rPr>
  </w:style>
  <w:style w:type="character" w:customStyle="1" w:styleId="30">
    <w:name w:val="Заголовок 3 Знак"/>
    <w:basedOn w:val="a0"/>
    <w:link w:val="3"/>
    <w:rsid w:val="0051517F"/>
    <w:rPr>
      <w:rFonts w:ascii="Arial" w:eastAsia="Times New Roman" w:hAnsi="Arial" w:cs="Arial"/>
      <w:b/>
      <w:bCs/>
      <w:sz w:val="26"/>
      <w:szCs w:val="26"/>
      <w:lang w:val="ru-RU" w:eastAsia="ru-RU"/>
    </w:rPr>
  </w:style>
  <w:style w:type="table" w:customStyle="1" w:styleId="TableGrid">
    <w:name w:val="TableGrid"/>
    <w:rsid w:val="00D06F5E"/>
    <w:pPr>
      <w:spacing w:after="0" w:line="240" w:lineRule="auto"/>
    </w:pPr>
    <w:tblPr>
      <w:tblCellMar>
        <w:top w:w="0" w:type="dxa"/>
        <w:left w:w="0" w:type="dxa"/>
        <w:bottom w:w="0" w:type="dxa"/>
        <w:right w:w="0" w:type="dxa"/>
      </w:tblCellMar>
    </w:tblPr>
  </w:style>
  <w:style w:type="paragraph" w:customStyle="1" w:styleId="Default">
    <w:name w:val="Default"/>
    <w:rsid w:val="003717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qFormat/>
    <w:rsid w:val="0051517F"/>
    <w:pPr>
      <w:spacing w:before="100" w:beforeAutospacing="1" w:after="100" w:afterAutospacing="1" w:line="240" w:lineRule="auto"/>
      <w:ind w:left="0" w:right="0" w:firstLine="0"/>
      <w:jc w:val="left"/>
    </w:pPr>
    <w:rPr>
      <w:color w:val="auto"/>
      <w:szCs w:val="24"/>
      <w:lang w:val="ru-RU" w:eastAsia="ru-RU"/>
    </w:rPr>
  </w:style>
  <w:style w:type="character" w:styleId="a3">
    <w:name w:val="Hyperlink"/>
    <w:uiPriority w:val="99"/>
    <w:unhideWhenUsed/>
    <w:rsid w:val="0051517F"/>
    <w:rPr>
      <w:color w:val="0000FF"/>
      <w:u w:val="single"/>
    </w:rPr>
  </w:style>
  <w:style w:type="paragraph" w:customStyle="1" w:styleId="11">
    <w:name w:val="Обычный1"/>
    <w:link w:val="12"/>
    <w:qFormat/>
    <w:rsid w:val="0051517F"/>
    <w:pPr>
      <w:spacing w:after="0" w:line="276" w:lineRule="auto"/>
    </w:pPr>
    <w:rPr>
      <w:rFonts w:ascii="Arial" w:eastAsia="Arial" w:hAnsi="Arial" w:cs="Arial"/>
      <w:color w:val="000000"/>
      <w:lang w:val="ru-RU" w:eastAsia="ru-RU"/>
    </w:rPr>
  </w:style>
  <w:style w:type="paragraph" w:styleId="a4">
    <w:name w:val="header"/>
    <w:basedOn w:val="a"/>
    <w:link w:val="a5"/>
    <w:uiPriority w:val="99"/>
    <w:unhideWhenUsed/>
    <w:rsid w:val="0051517F"/>
    <w:pPr>
      <w:tabs>
        <w:tab w:val="center" w:pos="4819"/>
        <w:tab w:val="right" w:pos="9639"/>
      </w:tabs>
      <w:spacing w:after="0" w:line="240" w:lineRule="auto"/>
      <w:ind w:left="0" w:right="0" w:firstLine="0"/>
      <w:jc w:val="left"/>
    </w:pPr>
    <w:rPr>
      <w:rFonts w:ascii="Calibri" w:eastAsia="Calibri" w:hAnsi="Calibri"/>
      <w:color w:val="auto"/>
      <w:sz w:val="22"/>
      <w:lang w:val="ru-RU" w:eastAsia="en-US"/>
    </w:rPr>
  </w:style>
  <w:style w:type="character" w:customStyle="1" w:styleId="a5">
    <w:name w:val="Верхний колонтитул Знак"/>
    <w:basedOn w:val="a0"/>
    <w:link w:val="a4"/>
    <w:uiPriority w:val="99"/>
    <w:rsid w:val="0051517F"/>
    <w:rPr>
      <w:rFonts w:ascii="Calibri" w:eastAsia="Calibri" w:hAnsi="Calibri" w:cs="Times New Roman"/>
      <w:lang w:val="ru-RU" w:eastAsia="en-US"/>
    </w:rPr>
  </w:style>
  <w:style w:type="paragraph" w:styleId="a6">
    <w:name w:val="footer"/>
    <w:basedOn w:val="a"/>
    <w:link w:val="a7"/>
    <w:uiPriority w:val="99"/>
    <w:unhideWhenUsed/>
    <w:rsid w:val="0051517F"/>
    <w:pPr>
      <w:tabs>
        <w:tab w:val="center" w:pos="4819"/>
        <w:tab w:val="right" w:pos="9639"/>
      </w:tabs>
      <w:spacing w:after="0" w:line="240" w:lineRule="auto"/>
      <w:ind w:left="0" w:right="0" w:firstLine="0"/>
      <w:jc w:val="left"/>
    </w:pPr>
    <w:rPr>
      <w:rFonts w:ascii="Calibri" w:eastAsia="Calibri" w:hAnsi="Calibri"/>
      <w:color w:val="auto"/>
      <w:sz w:val="22"/>
      <w:lang w:val="ru-RU" w:eastAsia="en-US"/>
    </w:rPr>
  </w:style>
  <w:style w:type="character" w:customStyle="1" w:styleId="a7">
    <w:name w:val="Нижний колонтитул Знак"/>
    <w:basedOn w:val="a0"/>
    <w:link w:val="a6"/>
    <w:uiPriority w:val="99"/>
    <w:rsid w:val="0051517F"/>
    <w:rPr>
      <w:rFonts w:ascii="Calibri" w:eastAsia="Calibri" w:hAnsi="Calibri" w:cs="Times New Roman"/>
      <w:lang w:val="ru-RU" w:eastAsia="en-US"/>
    </w:rPr>
  </w:style>
  <w:style w:type="paragraph" w:styleId="a8">
    <w:name w:val="List Paragraph"/>
    <w:aliases w:val="Chapter10,Заголовок 1.1,Заголовок а),Список уровня 2,название табл/рис,заголовок 1.1,Elenco Normale,AC List 01,Number Bullets,lp1,EBRD List,List Paragraph (numbered (a)),Литература,Bullet Number,Bullet 1,Абзац,List Paragraph1"/>
    <w:basedOn w:val="a"/>
    <w:link w:val="a9"/>
    <w:uiPriority w:val="99"/>
    <w:qFormat/>
    <w:rsid w:val="0051517F"/>
    <w:pPr>
      <w:spacing w:after="200" w:line="276" w:lineRule="auto"/>
      <w:ind w:left="720" w:right="0" w:firstLine="0"/>
      <w:contextualSpacing/>
      <w:jc w:val="left"/>
    </w:pPr>
    <w:rPr>
      <w:rFonts w:ascii="Calibri" w:eastAsia="Calibri" w:hAnsi="Calibri"/>
      <w:noProof/>
      <w:color w:val="auto"/>
      <w:sz w:val="22"/>
      <w:lang w:eastAsia="en-US"/>
    </w:rPr>
  </w:style>
  <w:style w:type="character" w:customStyle="1" w:styleId="a9">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EBRD List Знак,List Paragraph (numbered (a)) Знак"/>
    <w:link w:val="a8"/>
    <w:uiPriority w:val="1"/>
    <w:rsid w:val="0051517F"/>
    <w:rPr>
      <w:rFonts w:ascii="Calibri" w:eastAsia="Calibri" w:hAnsi="Calibri" w:cs="Times New Roman"/>
      <w:noProof/>
      <w:lang w:eastAsia="en-US"/>
    </w:rPr>
  </w:style>
  <w:style w:type="paragraph" w:styleId="HTML">
    <w:name w:val="HTML Preformatted"/>
    <w:basedOn w:val="a"/>
    <w:link w:val="HTML0"/>
    <w:uiPriority w:val="99"/>
    <w:qFormat/>
    <w:rsid w:val="0051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sz w:val="18"/>
      <w:szCs w:val="18"/>
      <w:lang w:eastAsia="ru-RU"/>
    </w:rPr>
  </w:style>
  <w:style w:type="character" w:customStyle="1" w:styleId="HTML0">
    <w:name w:val="Стандартный HTML Знак"/>
    <w:basedOn w:val="a0"/>
    <w:link w:val="HTML"/>
    <w:uiPriority w:val="99"/>
    <w:qFormat/>
    <w:rsid w:val="0051517F"/>
    <w:rPr>
      <w:rFonts w:ascii="Courier New" w:eastAsia="Times New Roman" w:hAnsi="Courier New" w:cs="Times New Roman"/>
      <w:color w:val="000000"/>
      <w:sz w:val="18"/>
      <w:szCs w:val="18"/>
      <w:lang w:eastAsia="ru-RU"/>
    </w:rPr>
  </w:style>
  <w:style w:type="character" w:customStyle="1" w:styleId="2">
    <w:name w:val="Основной текст с отступом 2 Знак"/>
    <w:basedOn w:val="a0"/>
    <w:link w:val="20"/>
    <w:semiHidden/>
    <w:rsid w:val="0051517F"/>
    <w:rPr>
      <w:rFonts w:ascii="Calibri" w:eastAsia="Times New Roman" w:hAnsi="Calibri" w:cs="Times New Roman"/>
      <w:sz w:val="20"/>
      <w:szCs w:val="20"/>
      <w:lang w:eastAsia="ru-RU"/>
    </w:rPr>
  </w:style>
  <w:style w:type="paragraph" w:styleId="20">
    <w:name w:val="Body Text Indent 2"/>
    <w:basedOn w:val="a"/>
    <w:link w:val="2"/>
    <w:semiHidden/>
    <w:unhideWhenUsed/>
    <w:rsid w:val="0051517F"/>
    <w:pPr>
      <w:spacing w:after="120" w:line="480" w:lineRule="auto"/>
      <w:ind w:left="283" w:right="0" w:firstLine="0"/>
      <w:jc w:val="left"/>
    </w:pPr>
    <w:rPr>
      <w:rFonts w:ascii="Calibri" w:hAnsi="Calibri"/>
      <w:color w:val="auto"/>
      <w:sz w:val="20"/>
      <w:szCs w:val="20"/>
      <w:lang w:eastAsia="ru-RU"/>
    </w:rPr>
  </w:style>
  <w:style w:type="character" w:customStyle="1" w:styleId="aa">
    <w:name w:val="Текст выноски Знак"/>
    <w:basedOn w:val="a0"/>
    <w:link w:val="ab"/>
    <w:uiPriority w:val="99"/>
    <w:semiHidden/>
    <w:rsid w:val="0051517F"/>
    <w:rPr>
      <w:rFonts w:ascii="Tahoma" w:eastAsia="Calibri" w:hAnsi="Tahoma" w:cs="Times New Roman"/>
      <w:sz w:val="16"/>
      <w:szCs w:val="16"/>
    </w:rPr>
  </w:style>
  <w:style w:type="paragraph" w:styleId="ab">
    <w:name w:val="Balloon Text"/>
    <w:basedOn w:val="a"/>
    <w:link w:val="aa"/>
    <w:uiPriority w:val="99"/>
    <w:semiHidden/>
    <w:unhideWhenUsed/>
    <w:rsid w:val="0051517F"/>
    <w:pPr>
      <w:spacing w:after="0" w:line="240" w:lineRule="auto"/>
      <w:ind w:left="0" w:right="0" w:firstLine="0"/>
      <w:jc w:val="left"/>
    </w:pPr>
    <w:rPr>
      <w:rFonts w:ascii="Tahoma" w:eastAsia="Calibri" w:hAnsi="Tahoma"/>
      <w:color w:val="auto"/>
      <w:sz w:val="16"/>
      <w:szCs w:val="16"/>
    </w:rPr>
  </w:style>
  <w:style w:type="paragraph" w:styleId="ac">
    <w:name w:val="Normal (Web)"/>
    <w:aliases w:val="Обычный (веб) Знак1,Обычный (веб) Знак Знак,Обычный (Web) Знак Знак,Обычный (Web) Знак Знак Знак Знак1 Знак,Обычный (Web) Знак Знак Знак Знак Знак Знак Знак Знак,Обычный (Web) Знак Знак Знак Знак Знак Знак,Обычный (Web),Знак5 Знак,Знак5"/>
    <w:basedOn w:val="a"/>
    <w:link w:val="ad"/>
    <w:uiPriority w:val="99"/>
    <w:unhideWhenUsed/>
    <w:qFormat/>
    <w:rsid w:val="0051517F"/>
    <w:pPr>
      <w:spacing w:before="100" w:beforeAutospacing="1" w:after="100" w:afterAutospacing="1" w:line="240" w:lineRule="auto"/>
      <w:ind w:left="0" w:right="0" w:firstLine="0"/>
      <w:jc w:val="left"/>
    </w:pPr>
    <w:rPr>
      <w:rFonts w:ascii="Calibri" w:eastAsia="Calibri" w:hAnsi="Calibri"/>
      <w:color w:val="auto"/>
      <w:szCs w:val="24"/>
      <w:lang w:val="ru-RU" w:eastAsia="ru-RU"/>
    </w:rPr>
  </w:style>
  <w:style w:type="character" w:customStyle="1" w:styleId="ad">
    <w:name w:val="Обычный (веб) Знак"/>
    <w:aliases w:val="Обычный (веб) Знак1 Знак,Обычный (веб) Знак Знак Знак,Обычный (Web) Знак Знак Знак,Обычный (Web) Знак Знак Знак Знак1 Знак Знак,Обычный (Web) Знак Знак Знак Знак Знак Знак Знак Знак Знак,Обычный (Web) Знак1,Знак5 Знак Знак,Знак5 Знак1"/>
    <w:link w:val="ac"/>
    <w:locked/>
    <w:rsid w:val="0051517F"/>
    <w:rPr>
      <w:rFonts w:ascii="Calibri" w:eastAsia="Calibri" w:hAnsi="Calibri" w:cs="Times New Roman"/>
      <w:sz w:val="24"/>
      <w:szCs w:val="24"/>
      <w:lang w:val="ru-RU" w:eastAsia="ru-RU"/>
    </w:rPr>
  </w:style>
  <w:style w:type="paragraph" w:customStyle="1" w:styleId="ae">
    <w:name w:val="Òåêñò"/>
    <w:rsid w:val="0051517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msonormal0">
    <w:name w:val="msonormal"/>
    <w:basedOn w:val="a"/>
    <w:rsid w:val="0051517F"/>
    <w:pPr>
      <w:spacing w:before="100" w:beforeAutospacing="1" w:after="100" w:afterAutospacing="1" w:line="240" w:lineRule="auto"/>
      <w:ind w:left="0" w:right="0" w:firstLine="0"/>
      <w:jc w:val="left"/>
    </w:pPr>
    <w:rPr>
      <w:color w:val="auto"/>
      <w:szCs w:val="24"/>
      <w:lang w:val="en-US" w:eastAsia="en-US"/>
    </w:rPr>
  </w:style>
  <w:style w:type="paragraph" w:customStyle="1" w:styleId="docdata">
    <w:name w:val="docdata"/>
    <w:aliases w:val="docy,v5,3240,baiaagaaboqcaaad3qgaaaxrcaaaaaaaaaaaaaaaaaaaaaaaaaaaaaaaaaaaaaaaaaaaaaaaaaaaaaaaaaaaaaaaaaaaaaaaaaaaaaaaaaaaaaaaaaaaaaaaaaaaaaaaaaaaaaaaaaaaaaaaaaaaaaaaaaaaaaaaaaaaaaaaaaaaaaaaaaaaaaaaaaaaaaaaaaaaaaaaaaaaaaaaaaaaaaaaaaaaaaaaaaaaaaaa"/>
    <w:basedOn w:val="a"/>
    <w:rsid w:val="0051517F"/>
    <w:pPr>
      <w:spacing w:before="100" w:beforeAutospacing="1" w:after="100" w:afterAutospacing="1" w:line="240" w:lineRule="auto"/>
      <w:ind w:left="0" w:right="0" w:firstLine="0"/>
      <w:jc w:val="left"/>
    </w:pPr>
    <w:rPr>
      <w:color w:val="auto"/>
      <w:szCs w:val="24"/>
      <w:lang w:val="ru-RU" w:eastAsia="ru-RU"/>
    </w:rPr>
  </w:style>
  <w:style w:type="paragraph" w:customStyle="1" w:styleId="13">
    <w:name w:val="Обычный1 Знак"/>
    <w:link w:val="14"/>
    <w:qFormat/>
    <w:rsid w:val="0051517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14">
    <w:name w:val="Обычный1 Знак Знак"/>
    <w:link w:val="13"/>
    <w:rsid w:val="0051517F"/>
    <w:rPr>
      <w:rFonts w:ascii="Arial" w:eastAsia="Arial" w:hAnsi="Arial" w:cs="Times New Roman"/>
      <w:color w:val="000000"/>
      <w:lang w:val="ru-RU" w:eastAsia="ru-RU"/>
    </w:rPr>
  </w:style>
  <w:style w:type="paragraph" w:customStyle="1" w:styleId="tj">
    <w:name w:val="tj"/>
    <w:basedOn w:val="a"/>
    <w:rsid w:val="0051517F"/>
    <w:pPr>
      <w:spacing w:before="100" w:beforeAutospacing="1" w:after="100" w:afterAutospacing="1" w:line="240" w:lineRule="auto"/>
      <w:ind w:left="0" w:right="0" w:firstLine="0"/>
      <w:jc w:val="left"/>
    </w:pPr>
    <w:rPr>
      <w:color w:val="auto"/>
      <w:szCs w:val="24"/>
      <w:lang w:val="ru-RU" w:eastAsia="ru-RU"/>
    </w:rPr>
  </w:style>
  <w:style w:type="character" w:customStyle="1" w:styleId="fontstyle01">
    <w:name w:val="fontstyle01"/>
    <w:rsid w:val="0051517F"/>
    <w:rPr>
      <w:rFonts w:ascii="TimesNewRoman" w:hAnsi="TimesNewRoman"/>
      <w:b w:val="0"/>
      <w:bCs w:val="0"/>
      <w:i w:val="0"/>
      <w:iCs w:val="0"/>
      <w:color w:val="000000"/>
      <w:sz w:val="28"/>
      <w:szCs w:val="28"/>
    </w:rPr>
  </w:style>
  <w:style w:type="paragraph" w:customStyle="1" w:styleId="15">
    <w:name w:val="Без інтервалів1"/>
    <w:rsid w:val="0051517F"/>
    <w:pPr>
      <w:suppressAutoHyphens/>
      <w:spacing w:after="0" w:line="240" w:lineRule="auto"/>
    </w:pPr>
    <w:rPr>
      <w:rFonts w:ascii="Calibri" w:eastAsia="Calibri" w:hAnsi="Calibri" w:cs="Times New Roman"/>
    </w:rPr>
  </w:style>
  <w:style w:type="character" w:customStyle="1" w:styleId="16">
    <w:name w:val="Шрифт абзацу за замовчуванням1"/>
    <w:rsid w:val="0051517F"/>
  </w:style>
  <w:style w:type="paragraph" w:styleId="af">
    <w:name w:val="Title"/>
    <w:basedOn w:val="a"/>
    <w:link w:val="af0"/>
    <w:qFormat/>
    <w:rsid w:val="0051517F"/>
    <w:pPr>
      <w:widowControl w:val="0"/>
      <w:spacing w:after="0" w:line="240" w:lineRule="auto"/>
      <w:ind w:left="320" w:right="0" w:firstLine="0"/>
      <w:jc w:val="center"/>
    </w:pPr>
    <w:rPr>
      <w:rFonts w:ascii="Arial" w:eastAsia="Calibri" w:hAnsi="Arial" w:cs="Arial"/>
      <w:b/>
      <w:bCs/>
      <w:noProof/>
      <w:color w:val="auto"/>
      <w:sz w:val="18"/>
      <w:szCs w:val="18"/>
      <w:lang w:eastAsia="en-US"/>
    </w:rPr>
  </w:style>
  <w:style w:type="character" w:customStyle="1" w:styleId="af0">
    <w:name w:val="Заголовок Знак"/>
    <w:basedOn w:val="a0"/>
    <w:link w:val="af"/>
    <w:rsid w:val="0051517F"/>
    <w:rPr>
      <w:rFonts w:ascii="Arial" w:eastAsia="Calibri" w:hAnsi="Arial" w:cs="Arial"/>
      <w:b/>
      <w:bCs/>
      <w:noProof/>
      <w:sz w:val="18"/>
      <w:szCs w:val="18"/>
      <w:lang w:eastAsia="en-US"/>
    </w:rPr>
  </w:style>
  <w:style w:type="paragraph" w:styleId="af1">
    <w:name w:val="Body Text Indent"/>
    <w:basedOn w:val="a"/>
    <w:link w:val="af2"/>
    <w:rsid w:val="0051517F"/>
    <w:pPr>
      <w:spacing w:after="120" w:line="276" w:lineRule="auto"/>
      <w:ind w:left="283" w:right="0" w:firstLine="0"/>
      <w:jc w:val="left"/>
    </w:pPr>
    <w:rPr>
      <w:rFonts w:ascii="Calibri" w:eastAsia="Calibri" w:hAnsi="Calibri"/>
      <w:color w:val="auto"/>
      <w:sz w:val="22"/>
      <w:lang w:val="ru-RU" w:eastAsia="en-US"/>
    </w:rPr>
  </w:style>
  <w:style w:type="character" w:customStyle="1" w:styleId="af2">
    <w:name w:val="Основной текст с отступом Знак"/>
    <w:basedOn w:val="a0"/>
    <w:link w:val="af1"/>
    <w:rsid w:val="0051517F"/>
    <w:rPr>
      <w:rFonts w:ascii="Calibri" w:eastAsia="Calibri" w:hAnsi="Calibri" w:cs="Times New Roman"/>
      <w:lang w:val="ru-RU" w:eastAsia="en-US"/>
    </w:rPr>
  </w:style>
  <w:style w:type="paragraph" w:customStyle="1" w:styleId="17">
    <w:name w:val="Абзац списку1"/>
    <w:basedOn w:val="a"/>
    <w:rsid w:val="0051517F"/>
    <w:pPr>
      <w:suppressAutoHyphens/>
      <w:spacing w:after="0" w:line="240" w:lineRule="auto"/>
      <w:ind w:left="720" w:right="0" w:firstLine="0"/>
      <w:contextualSpacing/>
      <w:jc w:val="left"/>
    </w:pPr>
    <w:rPr>
      <w:color w:val="auto"/>
      <w:szCs w:val="24"/>
      <w:lang w:val="ru-RU" w:eastAsia="ru-RU"/>
    </w:rPr>
  </w:style>
  <w:style w:type="paragraph" w:customStyle="1" w:styleId="18">
    <w:name w:val="Загол1"/>
    <w:basedOn w:val="a"/>
    <w:rsid w:val="0051517F"/>
    <w:pPr>
      <w:suppressAutoHyphens/>
      <w:spacing w:after="0" w:line="240" w:lineRule="auto"/>
      <w:ind w:left="0" w:right="0" w:firstLine="0"/>
    </w:pPr>
    <w:rPr>
      <w:rFonts w:ascii="Arial" w:hAnsi="Arial"/>
      <w:color w:val="auto"/>
      <w:szCs w:val="20"/>
      <w:lang w:val="ru-RU" w:eastAsia="ru-RU"/>
    </w:rPr>
  </w:style>
  <w:style w:type="paragraph" w:customStyle="1" w:styleId="19">
    <w:name w:val="Звичайний (веб)1"/>
    <w:basedOn w:val="a"/>
    <w:rsid w:val="0051517F"/>
    <w:pPr>
      <w:suppressAutoHyphens/>
      <w:spacing w:before="280" w:after="280" w:line="240" w:lineRule="auto"/>
      <w:ind w:left="0" w:right="0" w:firstLine="0"/>
      <w:jc w:val="left"/>
    </w:pPr>
    <w:rPr>
      <w:color w:val="auto"/>
      <w:szCs w:val="24"/>
      <w:lang w:val="ru-RU"/>
    </w:rPr>
  </w:style>
  <w:style w:type="paragraph" w:customStyle="1" w:styleId="xfmc1">
    <w:name w:val="xfmc1"/>
    <w:basedOn w:val="a"/>
    <w:rsid w:val="0051517F"/>
    <w:pPr>
      <w:suppressAutoHyphens/>
      <w:spacing w:before="280" w:after="280" w:line="240" w:lineRule="auto"/>
      <w:ind w:left="0" w:right="0" w:firstLine="0"/>
      <w:jc w:val="left"/>
    </w:pPr>
    <w:rPr>
      <w:color w:val="auto"/>
      <w:szCs w:val="24"/>
      <w:lang w:val="ru-RU" w:eastAsia="ru-RU"/>
    </w:rPr>
  </w:style>
  <w:style w:type="paragraph" w:customStyle="1" w:styleId="af3">
    <w:name w:val="Знак Знак Знак Знак Знак Знак Знак"/>
    <w:basedOn w:val="a"/>
    <w:rsid w:val="0051517F"/>
    <w:pPr>
      <w:spacing w:after="0" w:line="240" w:lineRule="auto"/>
      <w:ind w:left="0" w:right="0" w:firstLine="0"/>
      <w:jc w:val="left"/>
    </w:pPr>
    <w:rPr>
      <w:rFonts w:ascii="Verdana" w:hAnsi="Verdana" w:cs="Verdana"/>
      <w:color w:val="auto"/>
      <w:sz w:val="20"/>
      <w:szCs w:val="20"/>
      <w:lang w:val="en-US" w:eastAsia="en-US"/>
    </w:rPr>
  </w:style>
  <w:style w:type="paragraph" w:customStyle="1" w:styleId="1a">
    <w:name w:val="Без интервала1"/>
    <w:qFormat/>
    <w:rsid w:val="0051517F"/>
    <w:pPr>
      <w:suppressAutoHyphens/>
      <w:spacing w:after="0" w:line="240" w:lineRule="auto"/>
    </w:pPr>
    <w:rPr>
      <w:rFonts w:ascii="Calibri" w:eastAsia="Arial" w:hAnsi="Calibri" w:cs="Times New Roman"/>
      <w:lang w:val="ru-RU" w:eastAsia="ar-SA"/>
    </w:rPr>
  </w:style>
  <w:style w:type="character" w:styleId="af4">
    <w:name w:val="FollowedHyperlink"/>
    <w:rsid w:val="0051517F"/>
    <w:rPr>
      <w:color w:val="800080"/>
      <w:u w:val="single"/>
    </w:rPr>
  </w:style>
  <w:style w:type="paragraph" w:customStyle="1" w:styleId="western">
    <w:name w:val="western"/>
    <w:basedOn w:val="a"/>
    <w:rsid w:val="0051517F"/>
    <w:pPr>
      <w:spacing w:before="100" w:beforeAutospacing="1" w:after="115" w:line="240" w:lineRule="auto"/>
      <w:ind w:left="0" w:right="0" w:firstLine="0"/>
      <w:jc w:val="left"/>
    </w:pPr>
    <w:rPr>
      <w:color w:val="auto"/>
      <w:szCs w:val="24"/>
      <w:lang w:val="ru-RU" w:eastAsia="ru-RU"/>
    </w:rPr>
  </w:style>
  <w:style w:type="paragraph" w:customStyle="1" w:styleId="1b">
    <w:name w:val="Заголовок №1"/>
    <w:basedOn w:val="a"/>
    <w:rsid w:val="0051517F"/>
    <w:pPr>
      <w:widowControl w:val="0"/>
      <w:shd w:val="clear" w:color="auto" w:fill="FFFFFF"/>
      <w:suppressAutoHyphens/>
      <w:spacing w:before="300" w:after="0" w:line="322" w:lineRule="exact"/>
      <w:ind w:left="0" w:right="0" w:firstLine="0"/>
      <w:jc w:val="center"/>
    </w:pPr>
    <w:rPr>
      <w:rFonts w:ascii="Calibri" w:hAnsi="Calibri"/>
      <w:b/>
      <w:bCs/>
      <w:color w:val="auto"/>
      <w:sz w:val="22"/>
      <w:szCs w:val="28"/>
      <w:lang w:val="ru-RU"/>
    </w:rPr>
  </w:style>
  <w:style w:type="paragraph" w:customStyle="1" w:styleId="21">
    <w:name w:val="Основной текст (2)"/>
    <w:basedOn w:val="a"/>
    <w:rsid w:val="0051517F"/>
    <w:pPr>
      <w:widowControl w:val="0"/>
      <w:shd w:val="clear" w:color="auto" w:fill="FFFFFF"/>
      <w:suppressAutoHyphens/>
      <w:spacing w:before="300" w:after="0" w:line="322" w:lineRule="exact"/>
      <w:ind w:left="0" w:right="0" w:hanging="380"/>
      <w:jc w:val="center"/>
    </w:pPr>
    <w:rPr>
      <w:color w:val="auto"/>
      <w:sz w:val="26"/>
      <w:szCs w:val="26"/>
      <w:lang w:val="ru-RU"/>
    </w:rPr>
  </w:style>
  <w:style w:type="paragraph" w:styleId="af5">
    <w:name w:val="No Spacing"/>
    <w:aliases w:val="nado12,Bullet"/>
    <w:link w:val="af6"/>
    <w:uiPriority w:val="99"/>
    <w:qFormat/>
    <w:rsid w:val="0051517F"/>
    <w:pPr>
      <w:suppressAutoHyphens/>
      <w:spacing w:after="0" w:line="240" w:lineRule="auto"/>
    </w:pPr>
    <w:rPr>
      <w:rFonts w:ascii="Calibri" w:eastAsia="Calibri" w:hAnsi="Calibri" w:cs="Times New Roman"/>
      <w:sz w:val="20"/>
      <w:szCs w:val="20"/>
      <w:lang w:eastAsia="ar-SA"/>
    </w:rPr>
  </w:style>
  <w:style w:type="character" w:customStyle="1" w:styleId="af6">
    <w:name w:val="Без интервала Знак"/>
    <w:aliases w:val="nado12 Знак,Bullet Знак"/>
    <w:link w:val="af5"/>
    <w:uiPriority w:val="99"/>
    <w:locked/>
    <w:rsid w:val="0051517F"/>
    <w:rPr>
      <w:rFonts w:ascii="Calibri" w:eastAsia="Calibri" w:hAnsi="Calibri" w:cs="Times New Roman"/>
      <w:sz w:val="20"/>
      <w:szCs w:val="20"/>
      <w:lang w:eastAsia="ar-SA"/>
    </w:rPr>
  </w:style>
  <w:style w:type="character" w:customStyle="1" w:styleId="1c">
    <w:name w:val="Обычный1 Знак Знак Знак"/>
    <w:rsid w:val="0051517F"/>
    <w:rPr>
      <w:rFonts w:ascii="Arial" w:eastAsia="Arial" w:hAnsi="Arial"/>
      <w:color w:val="000000"/>
      <w:sz w:val="22"/>
      <w:szCs w:val="22"/>
      <w:lang w:val="ru-RU" w:eastAsia="ru-RU" w:bidi="ar-SA"/>
    </w:rPr>
  </w:style>
  <w:style w:type="character" w:customStyle="1" w:styleId="Web">
    <w:name w:val="Обычный (Web) Знак Знак Знак Знак Знак"/>
    <w:aliases w:val="Обычный (веб) Знак Знак Знак Знак,Обычный (веб) Знак2 Знак Знак Знак,Обычный (веб) Знак Знак1 Знак Знак Знак,Обычный (Web) Знак"/>
    <w:locked/>
    <w:rsid w:val="0051517F"/>
    <w:rPr>
      <w:noProof/>
      <w:sz w:val="24"/>
      <w:szCs w:val="24"/>
      <w:lang w:eastAsia="ru-RU"/>
    </w:rPr>
  </w:style>
  <w:style w:type="character" w:styleId="af7">
    <w:name w:val="Emphasis"/>
    <w:qFormat/>
    <w:rsid w:val="0051517F"/>
    <w:rPr>
      <w:i/>
      <w:iCs/>
    </w:rPr>
  </w:style>
  <w:style w:type="paragraph" w:styleId="af8">
    <w:name w:val="Body Text"/>
    <w:basedOn w:val="a"/>
    <w:link w:val="af9"/>
    <w:rsid w:val="0051517F"/>
    <w:pPr>
      <w:spacing w:after="120" w:line="240" w:lineRule="auto"/>
      <w:ind w:left="0" w:right="0" w:firstLine="0"/>
      <w:jc w:val="left"/>
    </w:pPr>
    <w:rPr>
      <w:color w:val="auto"/>
      <w:szCs w:val="24"/>
      <w:lang w:val="ru-RU" w:eastAsia="ru-RU"/>
    </w:rPr>
  </w:style>
  <w:style w:type="character" w:customStyle="1" w:styleId="af9">
    <w:name w:val="Основной текст Знак"/>
    <w:basedOn w:val="a0"/>
    <w:link w:val="af8"/>
    <w:rsid w:val="0051517F"/>
    <w:rPr>
      <w:rFonts w:ascii="Times New Roman" w:eastAsia="Times New Roman" w:hAnsi="Times New Roman" w:cs="Times New Roman"/>
      <w:sz w:val="24"/>
      <w:szCs w:val="24"/>
      <w:lang w:val="ru-RU" w:eastAsia="ru-RU"/>
    </w:rPr>
  </w:style>
  <w:style w:type="table" w:styleId="afa">
    <w:name w:val="Table Grid"/>
    <w:basedOn w:val="a1"/>
    <w:uiPriority w:val="39"/>
    <w:rsid w:val="00BB5806"/>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a"/>
    <w:uiPriority w:val="39"/>
    <w:rsid w:val="00AA34F2"/>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E1165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F74967"/>
    <w:pPr>
      <w:spacing w:after="0" w:line="276" w:lineRule="auto"/>
    </w:pPr>
    <w:rPr>
      <w:rFonts w:ascii="Arial" w:eastAsia="Arial" w:hAnsi="Arial" w:cs="Arial"/>
      <w:color w:val="000000"/>
      <w:lang w:val="ru-RU" w:eastAsia="zh-CN"/>
    </w:rPr>
  </w:style>
  <w:style w:type="table" w:customStyle="1" w:styleId="TableNormal">
    <w:name w:val="Table Normal"/>
    <w:uiPriority w:val="2"/>
    <w:qFormat/>
    <w:rsid w:val="00AB21FB"/>
    <w:rPr>
      <w:rFonts w:ascii="Calibri" w:eastAsia="Calibri" w:hAnsi="Calibri" w:cs="Calibri"/>
    </w:rPr>
    <w:tblPr>
      <w:tblCellMar>
        <w:top w:w="0" w:type="dxa"/>
        <w:left w:w="0" w:type="dxa"/>
        <w:bottom w:w="0" w:type="dxa"/>
        <w:right w:w="0" w:type="dxa"/>
      </w:tblCellMar>
    </w:tblPr>
  </w:style>
  <w:style w:type="paragraph" w:customStyle="1" w:styleId="TableParagraph">
    <w:name w:val="Table Paragraph"/>
    <w:basedOn w:val="a"/>
    <w:uiPriority w:val="1"/>
    <w:qFormat/>
    <w:rsid w:val="00AB21FB"/>
    <w:pPr>
      <w:widowControl w:val="0"/>
      <w:autoSpaceDE w:val="0"/>
      <w:autoSpaceDN w:val="0"/>
      <w:spacing w:after="0" w:line="240" w:lineRule="auto"/>
      <w:ind w:left="107" w:right="0" w:firstLine="0"/>
      <w:jc w:val="left"/>
    </w:pPr>
    <w:rPr>
      <w:color w:val="auto"/>
      <w:sz w:val="22"/>
    </w:rPr>
  </w:style>
  <w:style w:type="character" w:customStyle="1" w:styleId="h-address-formatter">
    <w:name w:val="h-address-formatter"/>
    <w:basedOn w:val="a0"/>
    <w:rsid w:val="006777D9"/>
  </w:style>
  <w:style w:type="paragraph" w:customStyle="1" w:styleId="22">
    <w:name w:val="Основной текст2"/>
    <w:basedOn w:val="a"/>
    <w:link w:val="afb"/>
    <w:qFormat/>
    <w:rsid w:val="008A4D6B"/>
    <w:pPr>
      <w:shd w:val="clear" w:color="auto" w:fill="FFFFFF"/>
      <w:spacing w:after="180" w:line="192" w:lineRule="exact"/>
      <w:ind w:left="0" w:right="0" w:firstLine="0"/>
    </w:pPr>
    <w:rPr>
      <w:color w:val="auto"/>
      <w:sz w:val="14"/>
      <w:szCs w:val="14"/>
      <w:lang w:eastAsia="ru-RU"/>
    </w:rPr>
  </w:style>
  <w:style w:type="character" w:customStyle="1" w:styleId="afb">
    <w:name w:val="Основной текст_"/>
    <w:link w:val="22"/>
    <w:qFormat/>
    <w:locked/>
    <w:rsid w:val="008A4D6B"/>
    <w:rPr>
      <w:rFonts w:ascii="Times New Roman" w:eastAsia="Times New Roman" w:hAnsi="Times New Roman" w:cs="Times New Roman"/>
      <w:sz w:val="14"/>
      <w:szCs w:val="14"/>
      <w:shd w:val="clear" w:color="auto" w:fill="FFFFFF"/>
      <w:lang w:eastAsia="ru-RU"/>
    </w:rPr>
  </w:style>
  <w:style w:type="character" w:customStyle="1" w:styleId="12">
    <w:name w:val="Основной текст Знак1"/>
    <w:link w:val="11"/>
    <w:qFormat/>
    <w:rsid w:val="000F474E"/>
    <w:rPr>
      <w:rFonts w:ascii="Arial" w:eastAsia="Arial" w:hAnsi="Arial" w:cs="Arial"/>
      <w:color w:val="000000"/>
      <w:lang w:val="ru-RU" w:eastAsia="ru-RU"/>
    </w:rPr>
  </w:style>
  <w:style w:type="paragraph" w:customStyle="1" w:styleId="Style4">
    <w:name w:val="Style4"/>
    <w:basedOn w:val="a"/>
    <w:uiPriority w:val="99"/>
    <w:rsid w:val="00170029"/>
    <w:pPr>
      <w:widowControl w:val="0"/>
      <w:autoSpaceDE w:val="0"/>
      <w:autoSpaceDN w:val="0"/>
      <w:adjustRightInd w:val="0"/>
      <w:spacing w:after="0" w:line="326" w:lineRule="exact"/>
      <w:ind w:left="0" w:right="0" w:firstLine="562"/>
    </w:pPr>
    <w:rPr>
      <w:color w:val="auto"/>
      <w:szCs w:val="24"/>
      <w:lang w:eastAsia="ru-RU"/>
    </w:rPr>
  </w:style>
  <w:style w:type="paragraph" w:styleId="23">
    <w:name w:val="Body Text 2"/>
    <w:basedOn w:val="a"/>
    <w:link w:val="24"/>
    <w:uiPriority w:val="99"/>
    <w:semiHidden/>
    <w:unhideWhenUsed/>
    <w:rsid w:val="001318F6"/>
    <w:pPr>
      <w:spacing w:after="120" w:line="480" w:lineRule="auto"/>
    </w:pPr>
  </w:style>
  <w:style w:type="character" w:customStyle="1" w:styleId="24">
    <w:name w:val="Основной текст 2 Знак"/>
    <w:basedOn w:val="a0"/>
    <w:link w:val="23"/>
    <w:uiPriority w:val="99"/>
    <w:semiHidden/>
    <w:rsid w:val="001318F6"/>
    <w:rPr>
      <w:rFonts w:ascii="Times New Roman" w:eastAsia="Times New Roman" w:hAnsi="Times New Roman" w:cs="Times New Roman"/>
      <w:color w:val="000000"/>
      <w:sz w:val="24"/>
    </w:rPr>
  </w:style>
  <w:style w:type="paragraph" w:customStyle="1" w:styleId="1e">
    <w:name w:val="Абзац списка1"/>
    <w:basedOn w:val="a"/>
    <w:rsid w:val="001318F6"/>
    <w:pPr>
      <w:widowControl w:val="0"/>
      <w:suppressAutoHyphens/>
      <w:autoSpaceDE w:val="0"/>
      <w:spacing w:after="0" w:line="240" w:lineRule="auto"/>
      <w:ind w:left="720" w:right="0" w:firstLine="0"/>
      <w:jc w:val="left"/>
    </w:pPr>
    <w:rPr>
      <w:rFonts w:cs="Calibri"/>
      <w:color w:val="auto"/>
      <w:sz w:val="20"/>
      <w:szCs w:val="20"/>
      <w:lang w:val="ru-RU" w:eastAsia="ar-SA"/>
    </w:rPr>
  </w:style>
  <w:style w:type="paragraph" w:customStyle="1" w:styleId="31">
    <w:name w:val="Основной текст 31"/>
    <w:basedOn w:val="a"/>
    <w:rsid w:val="001318F6"/>
    <w:pPr>
      <w:shd w:val="clear" w:color="auto" w:fill="FFFFFF"/>
      <w:spacing w:after="0" w:line="240" w:lineRule="auto"/>
      <w:ind w:left="0" w:right="-1135" w:firstLine="0"/>
    </w:pPr>
    <w:rPr>
      <w:sz w:val="22"/>
      <w:szCs w:val="20"/>
      <w:lang w:eastAsia="ar-SA"/>
    </w:rPr>
  </w:style>
  <w:style w:type="paragraph" w:customStyle="1" w:styleId="Normal1">
    <w:name w:val="Normal1"/>
    <w:uiPriority w:val="99"/>
    <w:rsid w:val="001318F6"/>
    <w:pPr>
      <w:widowControl w:val="0"/>
      <w:suppressAutoHyphens/>
      <w:spacing w:after="0" w:line="240" w:lineRule="auto"/>
      <w:textAlignment w:val="baseline"/>
    </w:pPr>
    <w:rPr>
      <w:rFonts w:ascii="Arial" w:eastAsia="Times New Roman" w:hAnsi="Arial" w:cs="Tahoma"/>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6503">
      <w:bodyDiv w:val="1"/>
      <w:marLeft w:val="0"/>
      <w:marRight w:val="0"/>
      <w:marTop w:val="0"/>
      <w:marBottom w:val="0"/>
      <w:divBdr>
        <w:top w:val="none" w:sz="0" w:space="0" w:color="auto"/>
        <w:left w:val="none" w:sz="0" w:space="0" w:color="auto"/>
        <w:bottom w:val="none" w:sz="0" w:space="0" w:color="auto"/>
        <w:right w:val="none" w:sz="0" w:space="0" w:color="auto"/>
      </w:divBdr>
    </w:div>
    <w:div w:id="215703563">
      <w:bodyDiv w:val="1"/>
      <w:marLeft w:val="0"/>
      <w:marRight w:val="0"/>
      <w:marTop w:val="0"/>
      <w:marBottom w:val="0"/>
      <w:divBdr>
        <w:top w:val="none" w:sz="0" w:space="0" w:color="auto"/>
        <w:left w:val="none" w:sz="0" w:space="0" w:color="auto"/>
        <w:bottom w:val="none" w:sz="0" w:space="0" w:color="auto"/>
        <w:right w:val="none" w:sz="0" w:space="0" w:color="auto"/>
      </w:divBdr>
    </w:div>
    <w:div w:id="488834720">
      <w:bodyDiv w:val="1"/>
      <w:marLeft w:val="0"/>
      <w:marRight w:val="0"/>
      <w:marTop w:val="0"/>
      <w:marBottom w:val="0"/>
      <w:divBdr>
        <w:top w:val="none" w:sz="0" w:space="0" w:color="auto"/>
        <w:left w:val="none" w:sz="0" w:space="0" w:color="auto"/>
        <w:bottom w:val="none" w:sz="0" w:space="0" w:color="auto"/>
        <w:right w:val="none" w:sz="0" w:space="0" w:color="auto"/>
      </w:divBdr>
    </w:div>
    <w:div w:id="1093622528">
      <w:bodyDiv w:val="1"/>
      <w:marLeft w:val="0"/>
      <w:marRight w:val="0"/>
      <w:marTop w:val="0"/>
      <w:marBottom w:val="0"/>
      <w:divBdr>
        <w:top w:val="none" w:sz="0" w:space="0" w:color="auto"/>
        <w:left w:val="none" w:sz="0" w:space="0" w:color="auto"/>
        <w:bottom w:val="none" w:sz="0" w:space="0" w:color="auto"/>
        <w:right w:val="none" w:sz="0" w:space="0" w:color="auto"/>
      </w:divBdr>
    </w:div>
    <w:div w:id="1214805272">
      <w:bodyDiv w:val="1"/>
      <w:marLeft w:val="0"/>
      <w:marRight w:val="0"/>
      <w:marTop w:val="0"/>
      <w:marBottom w:val="0"/>
      <w:divBdr>
        <w:top w:val="none" w:sz="0" w:space="0" w:color="auto"/>
        <w:left w:val="none" w:sz="0" w:space="0" w:color="auto"/>
        <w:bottom w:val="none" w:sz="0" w:space="0" w:color="auto"/>
        <w:right w:val="none" w:sz="0" w:space="0" w:color="auto"/>
      </w:divBdr>
    </w:div>
    <w:div w:id="1532298367">
      <w:bodyDiv w:val="1"/>
      <w:marLeft w:val="0"/>
      <w:marRight w:val="0"/>
      <w:marTop w:val="0"/>
      <w:marBottom w:val="0"/>
      <w:divBdr>
        <w:top w:val="none" w:sz="0" w:space="0" w:color="auto"/>
        <w:left w:val="none" w:sz="0" w:space="0" w:color="auto"/>
        <w:bottom w:val="none" w:sz="0" w:space="0" w:color="auto"/>
        <w:right w:val="none" w:sz="0" w:space="0" w:color="auto"/>
      </w:divBdr>
    </w:div>
    <w:div w:id="1608541301">
      <w:bodyDiv w:val="1"/>
      <w:marLeft w:val="0"/>
      <w:marRight w:val="0"/>
      <w:marTop w:val="0"/>
      <w:marBottom w:val="0"/>
      <w:divBdr>
        <w:top w:val="none" w:sz="0" w:space="0" w:color="auto"/>
        <w:left w:val="none" w:sz="0" w:space="0" w:color="auto"/>
        <w:bottom w:val="none" w:sz="0" w:space="0" w:color="auto"/>
        <w:right w:val="none" w:sz="0" w:space="0" w:color="auto"/>
      </w:divBdr>
    </w:div>
    <w:div w:id="1865627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33143-4816-4707-BC73-CD1AFC3C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34</Pages>
  <Words>12130</Words>
  <Characters>69142</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39</cp:revision>
  <dcterms:created xsi:type="dcterms:W3CDTF">2023-09-29T10:42:00Z</dcterms:created>
  <dcterms:modified xsi:type="dcterms:W3CDTF">2024-01-15T12:35:00Z</dcterms:modified>
</cp:coreProperties>
</file>