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DA7" w:rsidRPr="001D4B49" w:rsidRDefault="00422DA7" w:rsidP="00422DA7">
      <w:pPr>
        <w:spacing w:after="0" w:line="240" w:lineRule="auto"/>
        <w:ind w:left="5660" w:firstLine="700"/>
        <w:jc w:val="right"/>
        <w:rPr>
          <w:rFonts w:ascii="Times New Roman" w:eastAsia="Times New Roman" w:hAnsi="Times New Roman" w:cs="Times New Roman"/>
          <w:sz w:val="24"/>
          <w:szCs w:val="24"/>
          <w:lang w:eastAsia="ru-RU"/>
        </w:rPr>
      </w:pPr>
      <w:r w:rsidRPr="001D4B49">
        <w:rPr>
          <w:rFonts w:ascii="Times New Roman" w:eastAsia="Times New Roman" w:hAnsi="Times New Roman" w:cs="Times New Roman"/>
          <w:b/>
          <w:bCs/>
          <w:color w:val="000000"/>
          <w:sz w:val="24"/>
          <w:szCs w:val="24"/>
          <w:lang w:eastAsia="ru-RU"/>
        </w:rPr>
        <w:t>ДОДАТОК 1</w:t>
      </w:r>
    </w:p>
    <w:p w:rsidR="00422DA7" w:rsidRPr="001D4B49" w:rsidRDefault="00422DA7" w:rsidP="00422DA7">
      <w:pPr>
        <w:spacing w:after="0" w:line="240" w:lineRule="auto"/>
        <w:ind w:left="5660" w:firstLine="700"/>
        <w:jc w:val="right"/>
        <w:rPr>
          <w:rFonts w:ascii="Times New Roman" w:eastAsia="Times New Roman" w:hAnsi="Times New Roman" w:cs="Times New Roman"/>
          <w:b/>
          <w:sz w:val="24"/>
          <w:szCs w:val="24"/>
          <w:lang w:eastAsia="ru-RU"/>
        </w:rPr>
      </w:pPr>
      <w:r w:rsidRPr="001D4B49">
        <w:rPr>
          <w:rFonts w:ascii="Times New Roman" w:eastAsia="Times New Roman" w:hAnsi="Times New Roman" w:cs="Times New Roman"/>
          <w:b/>
          <w:i/>
          <w:iCs/>
          <w:color w:val="000000"/>
          <w:sz w:val="24"/>
          <w:szCs w:val="24"/>
          <w:lang w:eastAsia="ru-RU"/>
        </w:rPr>
        <w:t>до тендерної документації</w:t>
      </w:r>
    </w:p>
    <w:p w:rsidR="00422DA7" w:rsidRDefault="00422DA7" w:rsidP="00422DA7">
      <w:pPr>
        <w:spacing w:after="0" w:line="240" w:lineRule="auto"/>
        <w:ind w:left="5660" w:firstLine="700"/>
        <w:jc w:val="both"/>
        <w:rPr>
          <w:rFonts w:ascii="Times New Roman" w:eastAsia="Times New Roman" w:hAnsi="Times New Roman" w:cs="Times New Roman"/>
          <w:i/>
          <w:iCs/>
          <w:color w:val="000000"/>
          <w:sz w:val="24"/>
          <w:szCs w:val="24"/>
          <w:lang w:eastAsia="ru-RU"/>
        </w:rPr>
      </w:pPr>
    </w:p>
    <w:p w:rsidR="00004F0B" w:rsidRPr="00741D9D" w:rsidRDefault="00004F0B" w:rsidP="002467A0">
      <w:pPr>
        <w:numPr>
          <w:ilvl w:val="0"/>
          <w:numId w:val="1"/>
        </w:num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r w:rsidRPr="00741D9D">
        <w:rPr>
          <w:rFonts w:ascii="Times New Roman" w:eastAsia="Times New Roman" w:hAnsi="Times New Roman" w:cs="Times New Roman"/>
          <w:b/>
          <w:bCs/>
          <w:color w:val="000000"/>
          <w:sz w:val="24"/>
          <w:szCs w:val="24"/>
          <w:lang w:eastAsia="ru-RU"/>
        </w:rPr>
        <w:t>Перелік документів та інформації</w:t>
      </w:r>
      <w:r w:rsidR="007B5D41">
        <w:rPr>
          <w:rFonts w:ascii="Times New Roman" w:eastAsia="Times New Roman" w:hAnsi="Times New Roman" w:cs="Times New Roman"/>
          <w:b/>
          <w:bCs/>
          <w:color w:val="000000"/>
          <w:sz w:val="24"/>
          <w:szCs w:val="24"/>
          <w:lang w:eastAsia="ru-RU"/>
        </w:rPr>
        <w:t xml:space="preserve"> </w:t>
      </w:r>
      <w:r w:rsidRPr="00741D9D">
        <w:rPr>
          <w:rFonts w:ascii="Times New Roman" w:eastAsia="Times New Roman" w:hAnsi="Times New Roman" w:cs="Times New Roman"/>
          <w:b/>
          <w:bCs/>
          <w:color w:val="000000"/>
          <w:sz w:val="24"/>
          <w:szCs w:val="24"/>
          <w:lang w:eastAsia="ru-RU"/>
        </w:rPr>
        <w:t>для підтв</w:t>
      </w:r>
      <w:r>
        <w:rPr>
          <w:rFonts w:ascii="Times New Roman" w:eastAsia="Times New Roman" w:hAnsi="Times New Roman" w:cs="Times New Roman"/>
          <w:b/>
          <w:bCs/>
          <w:color w:val="000000"/>
          <w:sz w:val="24"/>
          <w:szCs w:val="24"/>
          <w:lang w:eastAsia="ru-RU"/>
        </w:rPr>
        <w:t xml:space="preserve">ердження відповідності УЧАСНИКА </w:t>
      </w:r>
      <w:r w:rsidRPr="00741D9D">
        <w:rPr>
          <w:rFonts w:ascii="Times New Roman" w:eastAsia="Times New Roman" w:hAnsi="Times New Roman" w:cs="Times New Roman"/>
          <w:b/>
          <w:bCs/>
          <w:color w:val="000000"/>
          <w:sz w:val="24"/>
          <w:szCs w:val="24"/>
          <w:lang w:eastAsia="ru-RU"/>
        </w:rPr>
        <w:t>кваліфікаційним критеріям,</w:t>
      </w:r>
      <w:r w:rsidR="00746828">
        <w:rPr>
          <w:rFonts w:ascii="Times New Roman" w:eastAsia="Times New Roman" w:hAnsi="Times New Roman" w:cs="Times New Roman"/>
          <w:b/>
          <w:bCs/>
          <w:color w:val="000000"/>
          <w:sz w:val="24"/>
          <w:szCs w:val="24"/>
          <w:lang w:eastAsia="ru-RU"/>
        </w:rPr>
        <w:t xml:space="preserve"> визначеним у статті 16 Закону «Про публічні закупівлі»</w:t>
      </w:r>
      <w:r w:rsidRPr="00741D9D">
        <w:rPr>
          <w:rFonts w:ascii="Times New Roman" w:eastAsia="Times New Roman" w:hAnsi="Times New Roman" w:cs="Times New Roman"/>
          <w:b/>
          <w:bCs/>
          <w:color w:val="000000"/>
          <w:sz w:val="24"/>
          <w:szCs w:val="24"/>
          <w:lang w:eastAsia="ru-RU"/>
        </w:rPr>
        <w:t>:</w:t>
      </w:r>
    </w:p>
    <w:p w:rsidR="00004F0B" w:rsidRDefault="00004F0B" w:rsidP="00422DA7">
      <w:pPr>
        <w:spacing w:after="0" w:line="240" w:lineRule="auto"/>
        <w:ind w:left="5660" w:firstLine="700"/>
        <w:jc w:val="both"/>
        <w:rPr>
          <w:rFonts w:ascii="Times New Roman" w:eastAsia="Times New Roman" w:hAnsi="Times New Roman" w:cs="Times New Roman"/>
          <w:i/>
          <w:iCs/>
          <w:color w:val="000000"/>
          <w:sz w:val="24"/>
          <w:szCs w:val="24"/>
          <w:lang w:eastAsia="ru-RU"/>
        </w:rPr>
      </w:pPr>
    </w:p>
    <w:tbl>
      <w:tblPr>
        <w:tblW w:w="9619" w:type="dxa"/>
        <w:jc w:val="center"/>
        <w:tblLayout w:type="fixed"/>
        <w:tblLook w:val="0400" w:firstRow="0" w:lastRow="0" w:firstColumn="0" w:lastColumn="0" w:noHBand="0" w:noVBand="1"/>
      </w:tblPr>
      <w:tblGrid>
        <w:gridCol w:w="490"/>
        <w:gridCol w:w="2335"/>
        <w:gridCol w:w="6794"/>
      </w:tblGrid>
      <w:tr w:rsidR="002D1F08" w:rsidRPr="001E4ED5" w:rsidTr="00AD12C5">
        <w:trPr>
          <w:trHeight w:val="690"/>
          <w:jc w:val="center"/>
        </w:trPr>
        <w:tc>
          <w:tcPr>
            <w:tcW w:w="49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2D1F08" w:rsidRPr="00456150" w:rsidRDefault="002D1F08" w:rsidP="005C1584">
            <w:pPr>
              <w:spacing w:before="240" w:after="0" w:line="240" w:lineRule="auto"/>
              <w:jc w:val="center"/>
              <w:rPr>
                <w:rFonts w:ascii="Times New Roman" w:eastAsia="Times New Roman" w:hAnsi="Times New Roman"/>
                <w:lang w:eastAsia="uk-UA"/>
              </w:rPr>
            </w:pPr>
            <w:r w:rsidRPr="00456150">
              <w:rPr>
                <w:rFonts w:ascii="Times New Roman" w:eastAsia="Times New Roman" w:hAnsi="Times New Roman"/>
                <w:b/>
                <w:color w:val="000000"/>
                <w:lang w:eastAsia="uk-UA"/>
              </w:rPr>
              <w:t xml:space="preserve">№ </w:t>
            </w:r>
            <w:r w:rsidRPr="00456150">
              <w:rPr>
                <w:rFonts w:ascii="Times New Roman" w:eastAsia="Times New Roman" w:hAnsi="Times New Roman"/>
                <w:b/>
                <w:lang w:eastAsia="uk-UA"/>
              </w:rPr>
              <w:t>з</w:t>
            </w:r>
            <w:r w:rsidRPr="00456150">
              <w:rPr>
                <w:rFonts w:ascii="Times New Roman" w:eastAsia="Times New Roman" w:hAnsi="Times New Roman"/>
                <w:b/>
                <w:color w:val="000000"/>
                <w:lang w:eastAsia="uk-UA"/>
              </w:rPr>
              <w:t>/п</w:t>
            </w:r>
          </w:p>
        </w:tc>
        <w:tc>
          <w:tcPr>
            <w:tcW w:w="233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2D1F08" w:rsidRPr="00456150" w:rsidRDefault="002D1F08" w:rsidP="005C1584">
            <w:pPr>
              <w:spacing w:before="240" w:after="0" w:line="240" w:lineRule="auto"/>
              <w:jc w:val="center"/>
              <w:rPr>
                <w:rFonts w:ascii="Times New Roman" w:eastAsia="Times New Roman" w:hAnsi="Times New Roman"/>
                <w:lang w:eastAsia="uk-UA"/>
              </w:rPr>
            </w:pPr>
            <w:r w:rsidRPr="00456150">
              <w:rPr>
                <w:rFonts w:ascii="Times New Roman" w:eastAsia="Times New Roman" w:hAnsi="Times New Roman"/>
                <w:b/>
                <w:color w:val="000000"/>
                <w:lang w:eastAsia="uk-UA"/>
              </w:rPr>
              <w:t>Кваліфікаційні критерії</w:t>
            </w:r>
          </w:p>
        </w:tc>
        <w:tc>
          <w:tcPr>
            <w:tcW w:w="679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2D1F08" w:rsidRPr="00456150" w:rsidRDefault="002D1F08" w:rsidP="005C1584">
            <w:pPr>
              <w:spacing w:before="240" w:after="0" w:line="240" w:lineRule="auto"/>
              <w:jc w:val="center"/>
              <w:rPr>
                <w:rFonts w:ascii="Times New Roman" w:eastAsia="Times New Roman" w:hAnsi="Times New Roman"/>
                <w:lang w:eastAsia="uk-UA"/>
              </w:rPr>
            </w:pPr>
            <w:r w:rsidRPr="00456150">
              <w:rPr>
                <w:rFonts w:ascii="Times New Roman" w:eastAsia="Times New Roman" w:hAnsi="Times New Roman"/>
                <w:b/>
                <w:color w:val="000000"/>
                <w:lang w:eastAsia="uk-UA"/>
              </w:rPr>
              <w:t xml:space="preserve">Документи </w:t>
            </w:r>
            <w:r w:rsidRPr="00456150">
              <w:rPr>
                <w:rFonts w:ascii="Times New Roman" w:eastAsia="Times New Roman" w:hAnsi="Times New Roman"/>
                <w:b/>
                <w:lang w:eastAsia="uk-UA"/>
              </w:rPr>
              <w:t xml:space="preserve">та інформація, </w:t>
            </w:r>
            <w:r w:rsidRPr="00456150">
              <w:rPr>
                <w:rFonts w:ascii="Times New Roman" w:eastAsia="Times New Roman" w:hAnsi="Times New Roman"/>
                <w:b/>
                <w:color w:val="000000"/>
                <w:lang w:eastAsia="uk-UA"/>
              </w:rPr>
              <w:t>які підтверджують відповідність Учасника кваліфікаційним критеріям</w:t>
            </w:r>
          </w:p>
        </w:tc>
      </w:tr>
      <w:tr w:rsidR="002D1F08" w:rsidRPr="009332BC" w:rsidTr="005C1584">
        <w:trPr>
          <w:trHeight w:val="172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F08" w:rsidRPr="009332BC" w:rsidRDefault="002D1F08" w:rsidP="005C1584">
            <w:pPr>
              <w:spacing w:after="0" w:line="240" w:lineRule="auto"/>
              <w:jc w:val="center"/>
              <w:rPr>
                <w:rFonts w:ascii="Times New Roman" w:eastAsia="Times New Roman" w:hAnsi="Times New Roman"/>
                <w:color w:val="000000" w:themeColor="text1"/>
                <w:lang w:eastAsia="uk-UA"/>
              </w:rPr>
            </w:pPr>
            <w:r w:rsidRPr="009332BC">
              <w:rPr>
                <w:rFonts w:ascii="Times New Roman" w:eastAsia="Times New Roman" w:hAnsi="Times New Roman"/>
                <w:b/>
                <w:color w:val="000000" w:themeColor="text1"/>
                <w:lang w:eastAsia="uk-UA"/>
              </w:rPr>
              <w:t>1</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F08" w:rsidRPr="00255A0A" w:rsidRDefault="002D1F08" w:rsidP="005C1584">
            <w:pPr>
              <w:spacing w:after="0" w:line="240" w:lineRule="auto"/>
              <w:rPr>
                <w:rFonts w:ascii="Times New Roman" w:hAnsi="Times New Roman"/>
                <w:b/>
                <w:bCs/>
                <w:color w:val="000000" w:themeColor="text1"/>
                <w:sz w:val="18"/>
                <w:szCs w:val="18"/>
                <w:lang w:eastAsia="ru-RU"/>
              </w:rPr>
            </w:pPr>
            <w:r w:rsidRPr="00255A0A">
              <w:rPr>
                <w:rFonts w:ascii="Times New Roman" w:hAnsi="Times New Roman"/>
                <w:b/>
                <w:bCs/>
                <w:color w:val="000000" w:themeColor="text1"/>
                <w:sz w:val="18"/>
                <w:szCs w:val="18"/>
                <w:lang w:eastAsia="ru-RU"/>
              </w:rPr>
              <w:t>Наявність обладнання, матеріально-технічної бази та технологій *</w:t>
            </w:r>
          </w:p>
          <w:p w:rsidR="002D1F08" w:rsidRPr="00255A0A" w:rsidRDefault="002D1F08" w:rsidP="005C1584">
            <w:pPr>
              <w:spacing w:after="0" w:line="240" w:lineRule="auto"/>
              <w:jc w:val="both"/>
              <w:rPr>
                <w:rFonts w:ascii="Times New Roman" w:hAnsi="Times New Roman"/>
                <w:i/>
                <w:iCs/>
                <w:color w:val="000000" w:themeColor="text1"/>
                <w:sz w:val="18"/>
                <w:szCs w:val="18"/>
                <w:lang w:eastAsia="ru-RU"/>
              </w:rPr>
            </w:pPr>
            <w:r w:rsidRPr="00255A0A">
              <w:rPr>
                <w:rFonts w:ascii="Times New Roman" w:hAnsi="Times New Roman"/>
                <w:i/>
                <w:iCs/>
                <w:color w:val="000000" w:themeColor="text1"/>
                <w:sz w:val="18"/>
                <w:szCs w:val="18"/>
                <w:lang w:eastAsia="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F08" w:rsidRPr="009332BC" w:rsidRDefault="002D1F08" w:rsidP="005C1584">
            <w:pPr>
              <w:shd w:val="clear" w:color="auto" w:fill="FFFFFF"/>
              <w:spacing w:after="0" w:line="240" w:lineRule="auto"/>
              <w:jc w:val="both"/>
              <w:rPr>
                <w:rFonts w:ascii="Times New Roman" w:eastAsia="Times New Roman" w:hAnsi="Times New Roman"/>
                <w:color w:val="000000" w:themeColor="text1"/>
                <w:sz w:val="20"/>
                <w:szCs w:val="20"/>
                <w:lang w:eastAsia="uk-UA"/>
              </w:rPr>
            </w:pPr>
            <w:r w:rsidRPr="009332BC">
              <w:rPr>
                <w:rFonts w:ascii="Times New Roman" w:eastAsia="Times New Roman" w:hAnsi="Times New Roman"/>
                <w:color w:val="000000" w:themeColor="text1"/>
                <w:sz w:val="20"/>
                <w:szCs w:val="20"/>
                <w:lang w:eastAsia="uk-UA"/>
              </w:rPr>
              <w:t>1.1.Довідка учасника (складена в довільній формі) щодо наявності обладнання, матеріально-технічної бази та технологій, які дозволяють виконати роботи в об’ємі, зазначен</w:t>
            </w:r>
            <w:r>
              <w:rPr>
                <w:rFonts w:ascii="Times New Roman" w:eastAsia="Times New Roman" w:hAnsi="Times New Roman"/>
                <w:color w:val="000000" w:themeColor="text1"/>
                <w:sz w:val="20"/>
                <w:szCs w:val="20"/>
                <w:lang w:eastAsia="uk-UA"/>
              </w:rPr>
              <w:t>і</w:t>
            </w:r>
            <w:r w:rsidRPr="009332BC">
              <w:rPr>
                <w:rFonts w:ascii="Times New Roman" w:eastAsia="Times New Roman" w:hAnsi="Times New Roman"/>
                <w:color w:val="000000" w:themeColor="text1"/>
                <w:sz w:val="20"/>
                <w:szCs w:val="20"/>
                <w:lang w:eastAsia="uk-UA"/>
              </w:rPr>
              <w:t xml:space="preserve"> в </w:t>
            </w:r>
            <w:r w:rsidRPr="00353A8D">
              <w:rPr>
                <w:rFonts w:ascii="Times New Roman" w:eastAsia="Times New Roman" w:hAnsi="Times New Roman"/>
                <w:b/>
                <w:i/>
                <w:color w:val="000000" w:themeColor="text1"/>
                <w:sz w:val="20"/>
                <w:szCs w:val="20"/>
                <w:lang w:eastAsia="uk-UA"/>
              </w:rPr>
              <w:t xml:space="preserve">Додатку </w:t>
            </w:r>
            <w:r w:rsidRPr="00353A8D">
              <w:rPr>
                <w:rFonts w:ascii="Times New Roman" w:eastAsia="Times New Roman" w:hAnsi="Times New Roman"/>
                <w:b/>
                <w:i/>
                <w:color w:val="000000" w:themeColor="text1"/>
                <w:sz w:val="20"/>
                <w:szCs w:val="20"/>
                <w:lang w:val="en-US" w:eastAsia="uk-UA"/>
              </w:rPr>
              <w:t>2</w:t>
            </w:r>
            <w:r w:rsidRPr="00353A8D">
              <w:rPr>
                <w:rFonts w:ascii="Times New Roman" w:eastAsia="Times New Roman" w:hAnsi="Times New Roman"/>
                <w:i/>
                <w:color w:val="000000" w:themeColor="text1"/>
                <w:sz w:val="20"/>
                <w:szCs w:val="20"/>
                <w:lang w:eastAsia="uk-UA"/>
              </w:rPr>
              <w:t xml:space="preserve"> </w:t>
            </w:r>
            <w:r w:rsidRPr="009332BC">
              <w:rPr>
                <w:rFonts w:ascii="Times New Roman" w:eastAsia="Times New Roman" w:hAnsi="Times New Roman"/>
                <w:color w:val="000000" w:themeColor="text1"/>
                <w:sz w:val="20"/>
                <w:szCs w:val="20"/>
                <w:lang w:eastAsia="uk-UA"/>
              </w:rPr>
              <w:t xml:space="preserve">за підписом уповноваженої </w:t>
            </w:r>
            <w:r w:rsidRPr="00456150">
              <w:rPr>
                <w:rFonts w:ascii="Times New Roman" w:eastAsia="Times New Roman" w:hAnsi="Times New Roman"/>
                <w:color w:val="000000" w:themeColor="text1"/>
                <w:sz w:val="20"/>
                <w:szCs w:val="20"/>
                <w:lang w:eastAsia="uk-UA"/>
              </w:rPr>
              <w:t>особи</w:t>
            </w:r>
            <w:r w:rsidRPr="009332BC">
              <w:rPr>
                <w:rFonts w:ascii="Times New Roman" w:eastAsia="Times New Roman" w:hAnsi="Times New Roman"/>
                <w:color w:val="000000" w:themeColor="text1"/>
                <w:sz w:val="20"/>
                <w:szCs w:val="20"/>
                <w:lang w:eastAsia="uk-UA"/>
              </w:rPr>
              <w:t xml:space="preserve">, оформлена належним чином (із зазначенням дати складання документу). </w:t>
            </w:r>
          </w:p>
          <w:p w:rsidR="002D1F08" w:rsidRPr="009332BC" w:rsidRDefault="002D1F08" w:rsidP="005C1584">
            <w:pPr>
              <w:shd w:val="clear" w:color="auto" w:fill="FFFFFF"/>
              <w:spacing w:after="0" w:line="240" w:lineRule="auto"/>
              <w:jc w:val="both"/>
              <w:rPr>
                <w:rFonts w:ascii="Times New Roman" w:eastAsia="Times New Roman" w:hAnsi="Times New Roman"/>
                <w:color w:val="000000" w:themeColor="text1"/>
                <w:sz w:val="20"/>
                <w:szCs w:val="20"/>
                <w:lang w:eastAsia="uk-UA"/>
              </w:rPr>
            </w:pPr>
            <w:r w:rsidRPr="009332BC">
              <w:rPr>
                <w:rFonts w:ascii="Times New Roman" w:eastAsia="Times New Roman" w:hAnsi="Times New Roman"/>
                <w:color w:val="000000" w:themeColor="text1"/>
                <w:sz w:val="20"/>
                <w:szCs w:val="20"/>
                <w:lang w:eastAsia="uk-UA"/>
              </w:rPr>
              <w:t>В довідці повинна міститися наступна інформація:</w:t>
            </w:r>
          </w:p>
          <w:p w:rsidR="002D1F08" w:rsidRPr="009332BC" w:rsidRDefault="002D1F08" w:rsidP="005C1584">
            <w:pPr>
              <w:shd w:val="clear" w:color="auto" w:fill="FFFFFF"/>
              <w:spacing w:after="0" w:line="240" w:lineRule="auto"/>
              <w:jc w:val="both"/>
              <w:rPr>
                <w:rFonts w:ascii="Times New Roman" w:eastAsia="Times New Roman" w:hAnsi="Times New Roman"/>
                <w:color w:val="000000" w:themeColor="text1"/>
                <w:sz w:val="20"/>
                <w:szCs w:val="20"/>
                <w:lang w:eastAsia="uk-UA"/>
              </w:rPr>
            </w:pPr>
            <w:r w:rsidRPr="009332BC">
              <w:rPr>
                <w:rFonts w:ascii="Times New Roman" w:eastAsia="Times New Roman" w:hAnsi="Times New Roman"/>
                <w:color w:val="000000" w:themeColor="text1"/>
                <w:sz w:val="20"/>
                <w:szCs w:val="20"/>
                <w:lang w:eastAsia="uk-UA"/>
              </w:rPr>
              <w:t>1) кількість та назва обладнання, необхідних для виконання робіт;</w:t>
            </w:r>
          </w:p>
          <w:p w:rsidR="002D1F08" w:rsidRPr="009332BC" w:rsidRDefault="002D1F08" w:rsidP="005C1584">
            <w:pPr>
              <w:shd w:val="clear" w:color="auto" w:fill="FFFFFF"/>
              <w:spacing w:after="0" w:line="240" w:lineRule="auto"/>
              <w:jc w:val="both"/>
              <w:rPr>
                <w:rFonts w:ascii="Times New Roman" w:eastAsia="Times New Roman" w:hAnsi="Times New Roman"/>
                <w:color w:val="000000" w:themeColor="text1"/>
                <w:sz w:val="20"/>
                <w:szCs w:val="20"/>
                <w:lang w:eastAsia="uk-UA"/>
              </w:rPr>
            </w:pPr>
            <w:r w:rsidRPr="009332BC">
              <w:rPr>
                <w:rFonts w:ascii="Times New Roman" w:eastAsia="Times New Roman" w:hAnsi="Times New Roman"/>
                <w:color w:val="000000" w:themeColor="text1"/>
                <w:sz w:val="20"/>
                <w:szCs w:val="20"/>
                <w:lang w:eastAsia="uk-UA"/>
              </w:rPr>
              <w:t>2) найменування складових матеріально-технічної бази (устаткування, приладів, засобів виробництва, власних та/або орендованих виробничих фондів тощо), необхідних для виконання робіт.</w:t>
            </w:r>
          </w:p>
          <w:p w:rsidR="002D1F08" w:rsidRPr="009332BC" w:rsidRDefault="002D1F08" w:rsidP="005C1584">
            <w:pPr>
              <w:shd w:val="clear" w:color="auto" w:fill="FFFFFF"/>
              <w:spacing w:after="0" w:line="240" w:lineRule="auto"/>
              <w:jc w:val="both"/>
              <w:rPr>
                <w:rFonts w:ascii="Times New Roman" w:eastAsia="Times New Roman" w:hAnsi="Times New Roman"/>
                <w:color w:val="000000" w:themeColor="text1"/>
                <w:sz w:val="20"/>
                <w:szCs w:val="20"/>
                <w:lang w:eastAsia="uk-UA"/>
              </w:rPr>
            </w:pPr>
            <w:r w:rsidRPr="009332BC">
              <w:rPr>
                <w:rFonts w:ascii="Times New Roman" w:eastAsia="Times New Roman" w:hAnsi="Times New Roman"/>
                <w:color w:val="000000" w:themeColor="text1"/>
                <w:sz w:val="20"/>
                <w:szCs w:val="20"/>
                <w:lang w:eastAsia="uk-UA"/>
              </w:rPr>
              <w:t>Для підтвердження своєї відповідності такому критерію учасник може залучити спроможності інших суб’єктів господарювання як субпідрядників/співвиконавців.</w:t>
            </w:r>
          </w:p>
          <w:p w:rsidR="002D1F08" w:rsidRPr="009332BC" w:rsidRDefault="002D1F08" w:rsidP="005C1584">
            <w:pPr>
              <w:shd w:val="clear" w:color="auto" w:fill="FFFFFF"/>
              <w:spacing w:after="0" w:line="240" w:lineRule="auto"/>
              <w:jc w:val="both"/>
              <w:rPr>
                <w:rFonts w:ascii="Times New Roman" w:eastAsia="Times New Roman" w:hAnsi="Times New Roman"/>
                <w:color w:val="000000" w:themeColor="text1"/>
                <w:sz w:val="20"/>
                <w:szCs w:val="20"/>
                <w:lang w:eastAsia="uk-UA"/>
              </w:rPr>
            </w:pPr>
            <w:r w:rsidRPr="009332BC">
              <w:rPr>
                <w:rFonts w:ascii="Times New Roman" w:eastAsia="Times New Roman" w:hAnsi="Times New Roman"/>
                <w:color w:val="000000" w:themeColor="text1"/>
                <w:sz w:val="20"/>
                <w:szCs w:val="20"/>
                <w:lang w:eastAsia="uk-UA"/>
              </w:rPr>
              <w:t>У</w:t>
            </w:r>
            <w:r w:rsidR="00D5231B">
              <w:rPr>
                <w:rFonts w:ascii="Times New Roman" w:eastAsia="Times New Roman" w:hAnsi="Times New Roman"/>
                <w:color w:val="000000" w:themeColor="text1"/>
                <w:sz w:val="20"/>
                <w:szCs w:val="20"/>
                <w:lang w:eastAsia="uk-UA"/>
              </w:rPr>
              <w:t xml:space="preserve"> </w:t>
            </w:r>
            <w:bookmarkStart w:id="0" w:name="_GoBack"/>
            <w:bookmarkEnd w:id="0"/>
            <w:r w:rsidRPr="009332BC">
              <w:rPr>
                <w:rFonts w:ascii="Times New Roman" w:eastAsia="Times New Roman" w:hAnsi="Times New Roman"/>
                <w:color w:val="000000" w:themeColor="text1"/>
                <w:sz w:val="20"/>
                <w:szCs w:val="20"/>
                <w:lang w:eastAsia="uk-UA"/>
              </w:rPr>
              <w:t xml:space="preserve">разі залучення таких спроможностей учасник в довідці повинен зазначити «залучено у субпідрядників/співвиконавців» </w:t>
            </w:r>
          </w:p>
          <w:p w:rsidR="002D1F08" w:rsidRPr="009332BC" w:rsidRDefault="002D1F08" w:rsidP="005C1584">
            <w:pPr>
              <w:shd w:val="clear" w:color="auto" w:fill="FFFFFF"/>
              <w:spacing w:after="0" w:line="240" w:lineRule="auto"/>
              <w:jc w:val="both"/>
              <w:rPr>
                <w:rFonts w:ascii="Times New Roman" w:eastAsia="Times New Roman" w:hAnsi="Times New Roman"/>
                <w:color w:val="000000" w:themeColor="text1"/>
                <w:sz w:val="20"/>
                <w:szCs w:val="20"/>
                <w:lang w:eastAsia="uk-UA"/>
              </w:rPr>
            </w:pPr>
            <w:r w:rsidRPr="009332BC">
              <w:rPr>
                <w:rFonts w:ascii="Times New Roman" w:eastAsia="Times New Roman" w:hAnsi="Times New Roman"/>
                <w:color w:val="000000" w:themeColor="text1"/>
                <w:sz w:val="20"/>
                <w:szCs w:val="20"/>
                <w:lang w:eastAsia="uk-UA"/>
              </w:rPr>
              <w:t>У разі участі об’єднання учасників на підтвердження своєї відповідності такому критерію довідка надається з урахуванням узагальнених об’єднаних показників кожного учасника такого об’єднання</w:t>
            </w:r>
          </w:p>
          <w:p w:rsidR="002D1F08" w:rsidRPr="009332BC" w:rsidRDefault="002D1F08" w:rsidP="005C1584">
            <w:pPr>
              <w:shd w:val="clear" w:color="auto" w:fill="FFFFFF"/>
              <w:spacing w:after="0" w:line="240" w:lineRule="auto"/>
              <w:jc w:val="both"/>
              <w:rPr>
                <w:rFonts w:ascii="Times New Roman" w:eastAsia="Times New Roman" w:hAnsi="Times New Roman"/>
                <w:color w:val="000000" w:themeColor="text1"/>
                <w:sz w:val="20"/>
                <w:szCs w:val="20"/>
                <w:lang w:val="en-US" w:eastAsia="uk-UA"/>
              </w:rPr>
            </w:pPr>
            <w:r w:rsidRPr="009332BC">
              <w:rPr>
                <w:rFonts w:ascii="Times New Roman" w:eastAsia="Times New Roman" w:hAnsi="Times New Roman"/>
                <w:color w:val="000000" w:themeColor="text1"/>
                <w:sz w:val="20"/>
                <w:szCs w:val="20"/>
                <w:lang w:eastAsia="uk-UA"/>
              </w:rPr>
              <w:t>1.2. Якщо машини, механізми та устаткування не є власністю учасника</w:t>
            </w:r>
            <w:r w:rsidRPr="009332BC">
              <w:rPr>
                <w:color w:val="000000" w:themeColor="text1"/>
                <w:sz w:val="20"/>
                <w:szCs w:val="20"/>
              </w:rPr>
              <w:t xml:space="preserve"> </w:t>
            </w:r>
            <w:r w:rsidRPr="009332BC">
              <w:rPr>
                <w:rFonts w:ascii="Times New Roman" w:eastAsia="Times New Roman" w:hAnsi="Times New Roman"/>
                <w:color w:val="000000" w:themeColor="text1"/>
                <w:sz w:val="20"/>
                <w:szCs w:val="20"/>
                <w:lang w:eastAsia="uk-UA"/>
              </w:rPr>
              <w:t xml:space="preserve">або субпідрядника, а залучені на умовах оренди (лізингу), надання послуг, тощо, то учасником подаються копії відповідних договорів зі строком дії, що дорівнює або перевищує строк виконання робіт.  </w:t>
            </w:r>
          </w:p>
        </w:tc>
      </w:tr>
      <w:tr w:rsidR="002D1F08" w:rsidRPr="001E4ED5" w:rsidTr="005C1584">
        <w:trPr>
          <w:trHeight w:val="44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F08" w:rsidRPr="001E4ED5" w:rsidRDefault="002D1F08" w:rsidP="005C1584">
            <w:pPr>
              <w:spacing w:after="0" w:line="240" w:lineRule="auto"/>
              <w:jc w:val="both"/>
              <w:rPr>
                <w:rFonts w:ascii="Times New Roman" w:eastAsia="Times New Roman" w:hAnsi="Times New Roman"/>
                <w:lang w:eastAsia="uk-UA"/>
              </w:rPr>
            </w:pPr>
            <w:r w:rsidRPr="001E4ED5">
              <w:rPr>
                <w:rFonts w:ascii="Times New Roman" w:eastAsia="Times New Roman" w:hAnsi="Times New Roman"/>
                <w:b/>
                <w:color w:val="000000"/>
                <w:lang w:eastAsia="uk-UA"/>
              </w:rPr>
              <w:t>2</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F08" w:rsidRPr="00255A0A" w:rsidRDefault="002D1F08" w:rsidP="005C1584">
            <w:pPr>
              <w:spacing w:after="0" w:line="240" w:lineRule="auto"/>
              <w:jc w:val="both"/>
              <w:rPr>
                <w:rFonts w:ascii="Times New Roman" w:hAnsi="Times New Roman"/>
                <w:b/>
                <w:bCs/>
                <w:color w:val="000000" w:themeColor="text1"/>
                <w:sz w:val="20"/>
                <w:szCs w:val="20"/>
                <w:lang w:eastAsia="ru-RU"/>
              </w:rPr>
            </w:pPr>
            <w:r w:rsidRPr="00255A0A">
              <w:rPr>
                <w:rFonts w:ascii="Times New Roman" w:hAnsi="Times New Roman"/>
                <w:b/>
                <w:bCs/>
                <w:color w:val="000000" w:themeColor="text1"/>
                <w:sz w:val="20"/>
                <w:szCs w:val="20"/>
                <w:lang w:eastAsia="ru-RU"/>
              </w:rPr>
              <w:t>Наявність працівників відповідної кваліфікації, які мають необхідні знання та досвід*</w:t>
            </w:r>
          </w:p>
          <w:p w:rsidR="002D1F08" w:rsidRPr="00255A0A" w:rsidRDefault="002D1F08" w:rsidP="005C1584">
            <w:pPr>
              <w:spacing w:after="0" w:line="240" w:lineRule="auto"/>
              <w:jc w:val="both"/>
              <w:rPr>
                <w:rFonts w:ascii="Times New Roman" w:hAnsi="Times New Roman"/>
                <w:i/>
                <w:iCs/>
                <w:color w:val="000000" w:themeColor="text1"/>
                <w:sz w:val="20"/>
                <w:szCs w:val="20"/>
                <w:lang w:eastAsia="ru-RU"/>
              </w:rPr>
            </w:pPr>
            <w:r w:rsidRPr="00255A0A">
              <w:rPr>
                <w:rFonts w:ascii="Times New Roman" w:hAnsi="Times New Roman"/>
                <w:i/>
                <w:iCs/>
                <w:color w:val="000000" w:themeColor="text1"/>
                <w:sz w:val="20"/>
                <w:szCs w:val="20"/>
                <w:lang w:eastAsia="ru-RU"/>
              </w:rPr>
              <w:t xml:space="preserve">* </w:t>
            </w:r>
            <w:r w:rsidRPr="00255A0A">
              <w:rPr>
                <w:rFonts w:ascii="Times New Roman" w:hAnsi="Times New Roman"/>
                <w:i/>
                <w:iCs/>
                <w:color w:val="000000" w:themeColor="text1"/>
                <w:sz w:val="18"/>
                <w:szCs w:val="18"/>
                <w:lang w:eastAsia="ru-RU"/>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F08" w:rsidRPr="009332BC" w:rsidRDefault="002D1F08" w:rsidP="005C1584">
            <w:pPr>
              <w:spacing w:after="0" w:line="240" w:lineRule="auto"/>
              <w:jc w:val="both"/>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2.1.</w:t>
            </w:r>
            <w:r w:rsidRPr="009332BC">
              <w:rPr>
                <w:rFonts w:ascii="Times New Roman" w:eastAsia="Times New Roman" w:hAnsi="Times New Roman"/>
                <w:color w:val="000000"/>
                <w:sz w:val="20"/>
                <w:szCs w:val="20"/>
                <w:lang w:eastAsia="uk-UA"/>
              </w:rPr>
              <w:t>Довідка учасника (складена в довільній формі) про наявність працівників відповідної кваліфікації, які мають необхідні знання та досвід, які дозволяють виконати роботи в об’ємі, зазначен</w:t>
            </w:r>
            <w:r>
              <w:rPr>
                <w:rFonts w:ascii="Times New Roman" w:eastAsia="Times New Roman" w:hAnsi="Times New Roman"/>
                <w:color w:val="000000"/>
                <w:sz w:val="20"/>
                <w:szCs w:val="20"/>
                <w:lang w:eastAsia="uk-UA"/>
              </w:rPr>
              <w:t>і</w:t>
            </w:r>
            <w:r w:rsidRPr="009332BC">
              <w:rPr>
                <w:rFonts w:ascii="Times New Roman" w:eastAsia="Times New Roman" w:hAnsi="Times New Roman"/>
                <w:color w:val="000000"/>
                <w:sz w:val="20"/>
                <w:szCs w:val="20"/>
                <w:lang w:eastAsia="uk-UA"/>
              </w:rPr>
              <w:t xml:space="preserve"> в </w:t>
            </w:r>
            <w:r>
              <w:rPr>
                <w:rFonts w:ascii="Times New Roman" w:eastAsia="Times New Roman" w:hAnsi="Times New Roman"/>
                <w:b/>
                <w:i/>
                <w:color w:val="000000"/>
                <w:sz w:val="20"/>
                <w:szCs w:val="20"/>
                <w:lang w:eastAsia="uk-UA"/>
              </w:rPr>
              <w:t>Д</w:t>
            </w:r>
            <w:r w:rsidRPr="00353A8D">
              <w:rPr>
                <w:rFonts w:ascii="Times New Roman" w:eastAsia="Times New Roman" w:hAnsi="Times New Roman"/>
                <w:b/>
                <w:i/>
                <w:color w:val="000000"/>
                <w:sz w:val="20"/>
                <w:szCs w:val="20"/>
                <w:lang w:eastAsia="uk-UA"/>
              </w:rPr>
              <w:t>одатку 2</w:t>
            </w:r>
            <w:r w:rsidRPr="009332BC">
              <w:rPr>
                <w:rFonts w:ascii="Times New Roman" w:eastAsia="Times New Roman" w:hAnsi="Times New Roman"/>
                <w:color w:val="000000"/>
                <w:sz w:val="20"/>
                <w:szCs w:val="20"/>
                <w:lang w:eastAsia="uk-UA"/>
              </w:rPr>
              <w:t xml:space="preserve"> за підписом уповноваженої особи, оформлена належним чином (із зазначенням дати складання документу).</w:t>
            </w:r>
          </w:p>
          <w:p w:rsidR="002D1F08" w:rsidRPr="009332BC" w:rsidRDefault="002D1F08" w:rsidP="005C1584">
            <w:pPr>
              <w:spacing w:after="0" w:line="240" w:lineRule="auto"/>
              <w:jc w:val="both"/>
              <w:rPr>
                <w:rFonts w:ascii="Times New Roman" w:eastAsia="Times New Roman" w:hAnsi="Times New Roman"/>
                <w:color w:val="000000"/>
                <w:sz w:val="20"/>
                <w:szCs w:val="20"/>
                <w:lang w:eastAsia="uk-UA"/>
              </w:rPr>
            </w:pPr>
            <w:r w:rsidRPr="009332BC">
              <w:rPr>
                <w:rFonts w:ascii="Times New Roman" w:eastAsia="Times New Roman" w:hAnsi="Times New Roman"/>
                <w:color w:val="000000"/>
                <w:sz w:val="20"/>
                <w:szCs w:val="20"/>
                <w:lang w:eastAsia="uk-UA"/>
              </w:rPr>
              <w:t>Довідка повинна бути складена з урахуванням вимог Закону України «Про захист персональних даних».</w:t>
            </w:r>
          </w:p>
          <w:p w:rsidR="002D1F08" w:rsidRPr="009332BC" w:rsidRDefault="002D1F08" w:rsidP="005C1584">
            <w:pPr>
              <w:spacing w:after="0" w:line="240" w:lineRule="auto"/>
              <w:jc w:val="both"/>
              <w:rPr>
                <w:rFonts w:ascii="Times New Roman" w:eastAsia="Times New Roman" w:hAnsi="Times New Roman"/>
                <w:color w:val="000000"/>
                <w:sz w:val="20"/>
                <w:szCs w:val="20"/>
                <w:lang w:eastAsia="uk-UA"/>
              </w:rPr>
            </w:pPr>
            <w:r w:rsidRPr="009332BC">
              <w:rPr>
                <w:rFonts w:ascii="Times New Roman" w:eastAsia="Times New Roman" w:hAnsi="Times New Roman"/>
                <w:color w:val="000000"/>
                <w:sz w:val="20"/>
                <w:szCs w:val="20"/>
                <w:lang w:eastAsia="uk-UA"/>
              </w:rPr>
              <w:t>В довідці повинна міститися наступна інформація:</w:t>
            </w:r>
          </w:p>
          <w:p w:rsidR="002D1F08" w:rsidRPr="009332BC" w:rsidRDefault="002D1F08" w:rsidP="005C1584">
            <w:pPr>
              <w:spacing w:after="0" w:line="240" w:lineRule="auto"/>
              <w:jc w:val="both"/>
              <w:rPr>
                <w:rFonts w:ascii="Times New Roman" w:eastAsia="Times New Roman" w:hAnsi="Times New Roman"/>
                <w:color w:val="000000"/>
                <w:sz w:val="20"/>
                <w:szCs w:val="20"/>
                <w:lang w:eastAsia="uk-UA"/>
              </w:rPr>
            </w:pPr>
            <w:r w:rsidRPr="009332BC">
              <w:rPr>
                <w:rFonts w:ascii="Times New Roman" w:eastAsia="Times New Roman" w:hAnsi="Times New Roman"/>
                <w:color w:val="000000"/>
                <w:sz w:val="20"/>
                <w:szCs w:val="20"/>
                <w:lang w:eastAsia="uk-UA"/>
              </w:rPr>
              <w:t>-</w:t>
            </w:r>
            <w:r w:rsidRPr="009332BC">
              <w:rPr>
                <w:rFonts w:ascii="Times New Roman" w:eastAsia="Times New Roman" w:hAnsi="Times New Roman"/>
                <w:color w:val="000000"/>
                <w:sz w:val="20"/>
                <w:szCs w:val="20"/>
                <w:lang w:eastAsia="uk-UA"/>
              </w:rPr>
              <w:tab/>
              <w:t>перелік працівників із зазначенням посади, необхідних для  виконання робіт.</w:t>
            </w:r>
          </w:p>
          <w:p w:rsidR="002D1F08" w:rsidRPr="009332BC" w:rsidRDefault="002D1F08" w:rsidP="005C1584">
            <w:pPr>
              <w:spacing w:after="0" w:line="240" w:lineRule="auto"/>
              <w:jc w:val="both"/>
              <w:rPr>
                <w:rFonts w:ascii="Times New Roman" w:eastAsia="Times New Roman" w:hAnsi="Times New Roman"/>
                <w:color w:val="000000"/>
                <w:sz w:val="20"/>
                <w:szCs w:val="20"/>
                <w:lang w:eastAsia="uk-UA"/>
              </w:rPr>
            </w:pPr>
            <w:r w:rsidRPr="009332BC">
              <w:rPr>
                <w:rFonts w:ascii="Times New Roman" w:eastAsia="Times New Roman" w:hAnsi="Times New Roman"/>
                <w:color w:val="000000"/>
                <w:sz w:val="20"/>
                <w:szCs w:val="20"/>
                <w:lang w:eastAsia="uk-UA"/>
              </w:rPr>
              <w:t>Для підтвердження своєї відповідності такому критерію учасник може залучити працівників субпідрядників/співвиконавців.</w:t>
            </w:r>
          </w:p>
          <w:p w:rsidR="002D1F08" w:rsidRPr="009332BC" w:rsidRDefault="002D1F08" w:rsidP="005C1584">
            <w:pPr>
              <w:spacing w:after="0" w:line="240" w:lineRule="auto"/>
              <w:jc w:val="both"/>
              <w:rPr>
                <w:rFonts w:ascii="Times New Roman" w:eastAsia="Times New Roman" w:hAnsi="Times New Roman"/>
                <w:color w:val="000000"/>
                <w:sz w:val="20"/>
                <w:szCs w:val="20"/>
                <w:lang w:eastAsia="uk-UA"/>
              </w:rPr>
            </w:pPr>
            <w:r w:rsidRPr="009332BC">
              <w:rPr>
                <w:rFonts w:ascii="Times New Roman" w:eastAsia="Times New Roman" w:hAnsi="Times New Roman"/>
                <w:color w:val="000000"/>
                <w:sz w:val="20"/>
                <w:szCs w:val="20"/>
                <w:lang w:eastAsia="uk-UA"/>
              </w:rPr>
              <w:t xml:space="preserve">У разі залучення таких працівників учасник в довідці повинен зазначити «залучено у субпідрядників/співвиконавців» </w:t>
            </w:r>
          </w:p>
          <w:p w:rsidR="002D1F08" w:rsidRPr="002467A0" w:rsidRDefault="002D1F08" w:rsidP="005C1584">
            <w:pPr>
              <w:spacing w:after="0" w:line="240" w:lineRule="auto"/>
              <w:contextualSpacing/>
              <w:jc w:val="both"/>
              <w:rPr>
                <w:rFonts w:ascii="Times New Roman" w:eastAsia="Times New Roman" w:hAnsi="Times New Roman"/>
                <w:color w:val="000000"/>
                <w:sz w:val="20"/>
                <w:szCs w:val="20"/>
                <w:lang w:eastAsia="uk-UA"/>
              </w:rPr>
            </w:pPr>
            <w:r w:rsidRPr="009332BC">
              <w:rPr>
                <w:rFonts w:ascii="Times New Roman" w:eastAsia="Times New Roman" w:hAnsi="Times New Roman"/>
                <w:color w:val="000000"/>
                <w:sz w:val="20"/>
                <w:szCs w:val="20"/>
                <w:lang w:eastAsia="uk-UA"/>
              </w:rPr>
              <w:t>У ра</w:t>
            </w:r>
            <w:r>
              <w:rPr>
                <w:rFonts w:ascii="Times New Roman" w:eastAsia="Times New Roman" w:hAnsi="Times New Roman"/>
                <w:color w:val="000000"/>
                <w:sz w:val="20"/>
                <w:szCs w:val="20"/>
                <w:lang w:eastAsia="uk-UA"/>
              </w:rPr>
              <w:t xml:space="preserve">зі участі об’єднання учасників </w:t>
            </w:r>
            <w:r w:rsidRPr="009332BC">
              <w:rPr>
                <w:rFonts w:ascii="Times New Roman" w:eastAsia="Times New Roman" w:hAnsi="Times New Roman"/>
                <w:color w:val="000000"/>
                <w:sz w:val="20"/>
                <w:szCs w:val="20"/>
                <w:lang w:eastAsia="uk-UA"/>
              </w:rPr>
              <w:t>на підтвердження своєї відповідності такому критерію довідка надається з урахуванням узагальнених об’єднаних показників кожного учасника такого об’єднання.</w:t>
            </w:r>
          </w:p>
        </w:tc>
      </w:tr>
      <w:tr w:rsidR="002D1F08" w:rsidRPr="001E4ED5" w:rsidTr="005C1584">
        <w:trPr>
          <w:trHeight w:val="157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F08" w:rsidRPr="002467A0" w:rsidRDefault="002D1F08" w:rsidP="005C1584">
            <w:pPr>
              <w:spacing w:after="0" w:line="240" w:lineRule="auto"/>
              <w:jc w:val="center"/>
              <w:rPr>
                <w:rFonts w:ascii="Times New Roman" w:eastAsia="Times New Roman" w:hAnsi="Times New Roman"/>
                <w:sz w:val="20"/>
                <w:szCs w:val="20"/>
                <w:lang w:eastAsia="uk-UA"/>
              </w:rPr>
            </w:pPr>
            <w:r w:rsidRPr="002467A0">
              <w:rPr>
                <w:rFonts w:ascii="Times New Roman" w:eastAsia="Times New Roman" w:hAnsi="Times New Roman"/>
                <w:b/>
                <w:color w:val="000000"/>
                <w:sz w:val="20"/>
                <w:szCs w:val="20"/>
                <w:lang w:eastAsia="uk-UA"/>
              </w:rPr>
              <w:t>3</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F08" w:rsidRPr="002467A0" w:rsidRDefault="002D1F08" w:rsidP="005C1584">
            <w:pPr>
              <w:spacing w:after="0" w:line="240" w:lineRule="auto"/>
              <w:jc w:val="both"/>
              <w:rPr>
                <w:rFonts w:ascii="Times New Roman" w:eastAsia="Times New Roman" w:hAnsi="Times New Roman"/>
                <w:sz w:val="20"/>
                <w:szCs w:val="20"/>
                <w:lang w:eastAsia="uk-UA"/>
              </w:rPr>
            </w:pPr>
            <w:r w:rsidRPr="002467A0">
              <w:rPr>
                <w:rFonts w:ascii="Times New Roman" w:eastAsia="Times New Roman" w:hAnsi="Times New Roman"/>
                <w:b/>
                <w:color w:val="000000"/>
                <w:sz w:val="20"/>
                <w:szCs w:val="20"/>
                <w:lang w:eastAsia="uk-UA"/>
              </w:rPr>
              <w:t xml:space="preserve">Наявність документально підтвердженого досвіду виконання аналогічного (аналогічних) за </w:t>
            </w:r>
            <w:r w:rsidRPr="002467A0">
              <w:rPr>
                <w:rFonts w:ascii="Times New Roman" w:eastAsia="Times New Roman" w:hAnsi="Times New Roman"/>
                <w:b/>
                <w:color w:val="000000"/>
                <w:sz w:val="20"/>
                <w:szCs w:val="20"/>
                <w:lang w:eastAsia="uk-UA"/>
              </w:rPr>
              <w:lastRenderedPageBreak/>
              <w:t>предметом закупівлі договору (договорів)</w:t>
            </w:r>
          </w:p>
        </w:tc>
        <w:tc>
          <w:tcPr>
            <w:tcW w:w="6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F08" w:rsidRPr="002467A0" w:rsidRDefault="002D1F08" w:rsidP="005C1584">
            <w:pPr>
              <w:spacing w:after="0" w:line="240" w:lineRule="auto"/>
              <w:jc w:val="both"/>
              <w:rPr>
                <w:rFonts w:ascii="Times New Roman" w:eastAsia="Times New Roman" w:hAnsi="Times New Roman"/>
                <w:color w:val="000000"/>
                <w:sz w:val="20"/>
                <w:szCs w:val="20"/>
                <w:lang w:eastAsia="uk-UA"/>
              </w:rPr>
            </w:pPr>
            <w:r w:rsidRPr="002467A0">
              <w:rPr>
                <w:rFonts w:ascii="Times New Roman" w:eastAsia="Times New Roman" w:hAnsi="Times New Roman"/>
                <w:color w:val="000000"/>
                <w:sz w:val="20"/>
                <w:szCs w:val="20"/>
                <w:lang w:eastAsia="uk-UA"/>
              </w:rPr>
              <w:lastRenderedPageBreak/>
              <w:t xml:space="preserve">3.1. На підтвердження досвіду виконання аналогічного (аналогічних) за предметом </w:t>
            </w:r>
            <w:r>
              <w:rPr>
                <w:rFonts w:ascii="Times New Roman" w:eastAsia="Times New Roman" w:hAnsi="Times New Roman"/>
                <w:color w:val="000000"/>
                <w:sz w:val="20"/>
                <w:szCs w:val="20"/>
                <w:lang w:eastAsia="uk-UA"/>
              </w:rPr>
              <w:t>закупівлі договору (договорів) у</w:t>
            </w:r>
            <w:r w:rsidRPr="002467A0">
              <w:rPr>
                <w:rFonts w:ascii="Times New Roman" w:eastAsia="Times New Roman" w:hAnsi="Times New Roman"/>
                <w:color w:val="000000"/>
                <w:sz w:val="20"/>
                <w:szCs w:val="20"/>
                <w:lang w:eastAsia="uk-UA"/>
              </w:rPr>
              <w:t>часник має надати:</w:t>
            </w:r>
          </w:p>
          <w:p w:rsidR="002D1F08" w:rsidRDefault="002D1F08" w:rsidP="005C1584">
            <w:pPr>
              <w:spacing w:after="0" w:line="240" w:lineRule="auto"/>
              <w:jc w:val="both"/>
              <w:rPr>
                <w:rFonts w:ascii="Times New Roman" w:eastAsia="Times New Roman" w:hAnsi="Times New Roman"/>
                <w:color w:val="000000"/>
                <w:sz w:val="20"/>
                <w:szCs w:val="20"/>
                <w:lang w:eastAsia="uk-UA"/>
              </w:rPr>
            </w:pPr>
            <w:r w:rsidRPr="002467A0">
              <w:rPr>
                <w:rFonts w:ascii="Times New Roman" w:eastAsia="Times New Roman" w:hAnsi="Times New Roman"/>
                <w:color w:val="000000"/>
                <w:sz w:val="20"/>
                <w:szCs w:val="20"/>
                <w:lang w:eastAsia="uk-UA"/>
              </w:rPr>
              <w:t xml:space="preserve">3.1.1. Довідку в довільній формі, </w:t>
            </w:r>
            <w:r w:rsidRPr="002467A0">
              <w:rPr>
                <w:rFonts w:ascii="Times New Roman" w:eastAsia="Times New Roman" w:hAnsi="Times New Roman" w:cs="Times New Roman"/>
                <w:color w:val="000000"/>
                <w:sz w:val="20"/>
                <w:szCs w:val="20"/>
                <w:lang w:eastAsia="ru-RU"/>
              </w:rPr>
              <w:t>з інформацією про виконання аналогічного (аналогічних) за предметом закупівлі договору (договорів) (не менше одного договору)</w:t>
            </w:r>
            <w:r w:rsidRPr="002467A0">
              <w:rPr>
                <w:rFonts w:ascii="Times New Roman" w:eastAsia="Times New Roman" w:hAnsi="Times New Roman"/>
                <w:color w:val="000000"/>
                <w:sz w:val="20"/>
                <w:szCs w:val="20"/>
                <w:lang w:eastAsia="uk-UA"/>
              </w:rPr>
              <w:t>, де зазначено найменування замовника, предмет договору, номер та дата укладання.</w:t>
            </w:r>
          </w:p>
          <w:p w:rsidR="002D1F08" w:rsidRPr="002467A0" w:rsidRDefault="002D1F08" w:rsidP="005C1584">
            <w:pPr>
              <w:spacing w:after="0" w:line="240" w:lineRule="auto"/>
              <w:jc w:val="both"/>
              <w:rPr>
                <w:rFonts w:ascii="Times New Roman" w:eastAsia="Times New Roman" w:hAnsi="Times New Roman"/>
                <w:color w:val="000000"/>
                <w:sz w:val="20"/>
                <w:szCs w:val="20"/>
                <w:lang w:eastAsia="uk-UA"/>
              </w:rPr>
            </w:pPr>
            <w:r w:rsidRPr="00082D11">
              <w:rPr>
                <w:rFonts w:ascii="Times New Roman" w:eastAsia="Times New Roman" w:hAnsi="Times New Roman"/>
                <w:i/>
                <w:color w:val="000000"/>
                <w:sz w:val="20"/>
                <w:szCs w:val="20"/>
                <w:lang w:eastAsia="uk-UA"/>
              </w:rPr>
              <w:lastRenderedPageBreak/>
              <w:t>Аналогічним(ними) договором(</w:t>
            </w:r>
            <w:proofErr w:type="spellStart"/>
            <w:r w:rsidRPr="00082D11">
              <w:rPr>
                <w:rFonts w:ascii="Times New Roman" w:eastAsia="Times New Roman" w:hAnsi="Times New Roman"/>
                <w:i/>
                <w:color w:val="000000"/>
                <w:sz w:val="20"/>
                <w:szCs w:val="20"/>
                <w:lang w:eastAsia="uk-UA"/>
              </w:rPr>
              <w:t>ами</w:t>
            </w:r>
            <w:proofErr w:type="spellEnd"/>
            <w:r w:rsidRPr="00082D11">
              <w:rPr>
                <w:rFonts w:ascii="Times New Roman" w:eastAsia="Times New Roman" w:hAnsi="Times New Roman"/>
                <w:i/>
                <w:color w:val="000000"/>
                <w:sz w:val="20"/>
                <w:szCs w:val="20"/>
                <w:lang w:eastAsia="uk-UA"/>
              </w:rPr>
              <w:t>) є договір (двосторонній),</w:t>
            </w:r>
            <w:r>
              <w:rPr>
                <w:rFonts w:ascii="Times New Roman" w:eastAsia="Times New Roman" w:hAnsi="Times New Roman"/>
                <w:i/>
                <w:color w:val="000000"/>
                <w:sz w:val="20"/>
                <w:szCs w:val="20"/>
                <w:lang w:eastAsia="uk-UA"/>
              </w:rPr>
              <w:t xml:space="preserve"> </w:t>
            </w:r>
            <w:r w:rsidRPr="00082D11">
              <w:rPr>
                <w:rFonts w:ascii="Times New Roman" w:eastAsia="Times New Roman" w:hAnsi="Times New Roman"/>
                <w:i/>
                <w:color w:val="000000"/>
                <w:sz w:val="20"/>
                <w:szCs w:val="20"/>
                <w:lang w:eastAsia="uk-UA"/>
              </w:rPr>
              <w:t xml:space="preserve">повністю виконаний, подібний за змістом, своєю правовою природою, </w:t>
            </w:r>
            <w:r w:rsidRPr="00082D11">
              <w:rPr>
                <w:rFonts w:ascii="Times New Roman" w:eastAsia="Times New Roman" w:hAnsi="Times New Roman"/>
                <w:color w:val="000000"/>
                <w:sz w:val="20"/>
                <w:szCs w:val="20"/>
                <w:lang w:eastAsia="uk-UA"/>
              </w:rPr>
              <w:t xml:space="preserve">аналогічний за </w:t>
            </w:r>
            <w:r>
              <w:rPr>
                <w:rFonts w:ascii="Times New Roman" w:eastAsia="Times New Roman" w:hAnsi="Times New Roman"/>
                <w:color w:val="000000"/>
                <w:sz w:val="20"/>
                <w:szCs w:val="20"/>
                <w:lang w:eastAsia="uk-UA"/>
              </w:rPr>
              <w:t>предметом закупівлі</w:t>
            </w:r>
            <w:r w:rsidRPr="00082D11">
              <w:rPr>
                <w:rFonts w:ascii="Times New Roman" w:eastAsia="Times New Roman" w:hAnsi="Times New Roman"/>
                <w:color w:val="000000"/>
                <w:sz w:val="20"/>
                <w:szCs w:val="20"/>
                <w:lang w:eastAsia="uk-UA"/>
              </w:rPr>
              <w:t xml:space="preserve"> або характером робіт, незалежно від форми власності та джерел фінансування.</w:t>
            </w:r>
          </w:p>
          <w:p w:rsidR="002D1F08" w:rsidRPr="002467A0" w:rsidRDefault="002D1F08" w:rsidP="005C1584">
            <w:pPr>
              <w:spacing w:after="0" w:line="240" w:lineRule="auto"/>
              <w:jc w:val="both"/>
              <w:rPr>
                <w:rFonts w:ascii="Times New Roman" w:eastAsia="Times New Roman" w:hAnsi="Times New Roman" w:cs="Times New Roman"/>
                <w:color w:val="000000"/>
                <w:sz w:val="20"/>
                <w:szCs w:val="20"/>
                <w:lang w:eastAsia="ru-RU"/>
              </w:rPr>
            </w:pPr>
            <w:r w:rsidRPr="002467A0">
              <w:rPr>
                <w:rFonts w:ascii="Times New Roman" w:eastAsia="Times New Roman" w:hAnsi="Times New Roman"/>
                <w:color w:val="000000"/>
                <w:sz w:val="20"/>
                <w:szCs w:val="20"/>
                <w:lang w:eastAsia="uk-UA"/>
              </w:rPr>
              <w:t>3.1.2</w:t>
            </w:r>
            <w:r w:rsidRPr="002467A0">
              <w:rPr>
                <w:rFonts w:ascii="Times New Roman" w:eastAsia="Times New Roman" w:hAnsi="Times New Roman" w:cs="Times New Roman"/>
                <w:color w:val="000000"/>
                <w:sz w:val="20"/>
                <w:szCs w:val="20"/>
                <w:lang w:eastAsia="ru-RU"/>
              </w:rPr>
              <w:t xml:space="preserve">. </w:t>
            </w:r>
            <w:r w:rsidRPr="002467A0">
              <w:rPr>
                <w:rFonts w:ascii="Times New Roman" w:hAnsi="Times New Roman"/>
                <w:sz w:val="20"/>
                <w:szCs w:val="20"/>
                <w:lang w:eastAsia="uk-UA"/>
              </w:rPr>
              <w:t>Копію(</w:t>
            </w:r>
            <w:proofErr w:type="spellStart"/>
            <w:r w:rsidRPr="002467A0">
              <w:rPr>
                <w:rFonts w:ascii="Times New Roman" w:hAnsi="Times New Roman"/>
                <w:sz w:val="20"/>
                <w:szCs w:val="20"/>
                <w:lang w:eastAsia="uk-UA"/>
              </w:rPr>
              <w:t>ій</w:t>
            </w:r>
            <w:proofErr w:type="spellEnd"/>
            <w:r w:rsidRPr="002467A0">
              <w:rPr>
                <w:rFonts w:ascii="Times New Roman" w:hAnsi="Times New Roman"/>
                <w:sz w:val="20"/>
                <w:szCs w:val="20"/>
                <w:lang w:eastAsia="uk-UA"/>
              </w:rPr>
              <w:t>) такого(</w:t>
            </w:r>
            <w:proofErr w:type="spellStart"/>
            <w:r w:rsidRPr="002467A0">
              <w:rPr>
                <w:rFonts w:ascii="Times New Roman" w:hAnsi="Times New Roman"/>
                <w:sz w:val="20"/>
                <w:szCs w:val="20"/>
                <w:lang w:eastAsia="uk-UA"/>
              </w:rPr>
              <w:t>их</w:t>
            </w:r>
            <w:proofErr w:type="spellEnd"/>
            <w:r w:rsidRPr="002467A0">
              <w:rPr>
                <w:rFonts w:ascii="Times New Roman" w:hAnsi="Times New Roman"/>
                <w:sz w:val="20"/>
                <w:szCs w:val="20"/>
                <w:lang w:eastAsia="uk-UA"/>
              </w:rPr>
              <w:t>) договору(</w:t>
            </w:r>
            <w:proofErr w:type="spellStart"/>
            <w:r w:rsidRPr="002467A0">
              <w:rPr>
                <w:rFonts w:ascii="Times New Roman" w:hAnsi="Times New Roman"/>
                <w:sz w:val="20"/>
                <w:szCs w:val="20"/>
                <w:lang w:eastAsia="uk-UA"/>
              </w:rPr>
              <w:t>ів</w:t>
            </w:r>
            <w:proofErr w:type="spellEnd"/>
            <w:r w:rsidRPr="002467A0">
              <w:rPr>
                <w:rFonts w:ascii="Times New Roman" w:hAnsi="Times New Roman"/>
                <w:sz w:val="20"/>
                <w:szCs w:val="20"/>
                <w:lang w:eastAsia="uk-UA"/>
              </w:rPr>
              <w:t>)</w:t>
            </w:r>
            <w:r w:rsidRPr="002467A0">
              <w:rPr>
                <w:rFonts w:ascii="Times New Roman" w:eastAsia="Times New Roman" w:hAnsi="Times New Roman" w:cs="Times New Roman"/>
                <w:color w:val="000000"/>
                <w:sz w:val="20"/>
                <w:szCs w:val="20"/>
                <w:lang w:eastAsia="ru-RU"/>
              </w:rPr>
              <w:t>, зазначеного(</w:t>
            </w:r>
            <w:proofErr w:type="spellStart"/>
            <w:r w:rsidRPr="002467A0">
              <w:rPr>
                <w:rFonts w:ascii="Times New Roman" w:eastAsia="Times New Roman" w:hAnsi="Times New Roman" w:cs="Times New Roman"/>
                <w:color w:val="000000"/>
                <w:sz w:val="20"/>
                <w:szCs w:val="20"/>
                <w:lang w:eastAsia="ru-RU"/>
              </w:rPr>
              <w:t>их</w:t>
            </w:r>
            <w:proofErr w:type="spellEnd"/>
            <w:r w:rsidRPr="002467A0">
              <w:rPr>
                <w:rFonts w:ascii="Times New Roman" w:eastAsia="Times New Roman" w:hAnsi="Times New Roman" w:cs="Times New Roman"/>
                <w:color w:val="000000"/>
                <w:sz w:val="20"/>
                <w:szCs w:val="20"/>
                <w:lang w:eastAsia="ru-RU"/>
              </w:rPr>
              <w:t>) у довідці у повному обсязі (</w:t>
            </w:r>
            <w:r w:rsidRPr="002467A0">
              <w:rPr>
                <w:rFonts w:ascii="Times New Roman" w:eastAsia="Times New Roman" w:hAnsi="Times New Roman" w:cs="Times New Roman"/>
                <w:sz w:val="20"/>
                <w:szCs w:val="20"/>
              </w:rPr>
              <w:t xml:space="preserve">з усіма укладеними додатковими угодами, з </w:t>
            </w:r>
            <w:r w:rsidRPr="002467A0">
              <w:rPr>
                <w:rFonts w:ascii="Times New Roman" w:hAnsi="Times New Roman"/>
                <w:sz w:val="20"/>
                <w:szCs w:val="20"/>
                <w:lang w:eastAsia="uk-UA"/>
              </w:rPr>
              <w:t>усіма додатками, які є невід’ємними частинами договору, якщо такі зазначені у договорі) (</w:t>
            </w:r>
            <w:r w:rsidRPr="002467A0">
              <w:rPr>
                <w:rFonts w:ascii="Times New Roman" w:eastAsia="Times New Roman" w:hAnsi="Times New Roman" w:cs="Times New Roman"/>
                <w:color w:val="000000"/>
                <w:sz w:val="20"/>
                <w:szCs w:val="20"/>
                <w:lang w:eastAsia="ru-RU"/>
              </w:rPr>
              <w:t>не менше 1 копії договору);</w:t>
            </w:r>
          </w:p>
          <w:p w:rsidR="002D1F08" w:rsidRPr="002467A0" w:rsidRDefault="002D1F08" w:rsidP="005C1584">
            <w:pPr>
              <w:spacing w:after="0" w:line="240" w:lineRule="auto"/>
              <w:jc w:val="both"/>
              <w:rPr>
                <w:rFonts w:ascii="Times New Roman" w:eastAsia="Times New Roman" w:hAnsi="Times New Roman"/>
                <w:color w:val="000000"/>
                <w:sz w:val="20"/>
                <w:szCs w:val="20"/>
                <w:lang w:eastAsia="uk-UA"/>
              </w:rPr>
            </w:pPr>
            <w:r w:rsidRPr="002467A0">
              <w:rPr>
                <w:rFonts w:ascii="Times New Roman" w:eastAsia="Times New Roman" w:hAnsi="Times New Roman"/>
                <w:color w:val="000000"/>
                <w:sz w:val="20"/>
                <w:szCs w:val="20"/>
                <w:lang w:eastAsia="uk-UA"/>
              </w:rPr>
              <w:t>3.1.3. Копію/ї документа/</w:t>
            </w:r>
            <w:proofErr w:type="spellStart"/>
            <w:r w:rsidRPr="002467A0">
              <w:rPr>
                <w:rFonts w:ascii="Times New Roman" w:eastAsia="Times New Roman" w:hAnsi="Times New Roman"/>
                <w:color w:val="000000"/>
                <w:sz w:val="20"/>
                <w:szCs w:val="20"/>
                <w:lang w:eastAsia="uk-UA"/>
              </w:rPr>
              <w:t>ів</w:t>
            </w:r>
            <w:proofErr w:type="spellEnd"/>
            <w:r w:rsidRPr="002467A0">
              <w:rPr>
                <w:rFonts w:ascii="Times New Roman" w:eastAsia="Times New Roman" w:hAnsi="Times New Roman"/>
                <w:color w:val="000000"/>
                <w:sz w:val="20"/>
                <w:szCs w:val="20"/>
                <w:lang w:eastAsia="uk-UA"/>
              </w:rPr>
              <w:t xml:space="preserve"> на підтвердження повного виконання д</w:t>
            </w:r>
            <w:r>
              <w:rPr>
                <w:rFonts w:ascii="Times New Roman" w:eastAsia="Times New Roman" w:hAnsi="Times New Roman"/>
                <w:color w:val="000000"/>
                <w:sz w:val="20"/>
                <w:szCs w:val="20"/>
                <w:lang w:eastAsia="uk-UA"/>
              </w:rPr>
              <w:t>оговору, зазначеного в наданій у</w:t>
            </w:r>
            <w:r w:rsidRPr="002467A0">
              <w:rPr>
                <w:rFonts w:ascii="Times New Roman" w:eastAsia="Times New Roman" w:hAnsi="Times New Roman"/>
                <w:color w:val="000000"/>
                <w:sz w:val="20"/>
                <w:szCs w:val="20"/>
                <w:lang w:eastAsia="uk-UA"/>
              </w:rPr>
              <w:t>часником довідці.</w:t>
            </w:r>
          </w:p>
        </w:tc>
      </w:tr>
    </w:tbl>
    <w:p w:rsidR="00422DA7" w:rsidRDefault="00422DA7" w:rsidP="00402BE2">
      <w:pPr>
        <w:spacing w:before="240" w:after="0" w:line="240" w:lineRule="auto"/>
        <w:ind w:firstLine="567"/>
        <w:jc w:val="both"/>
        <w:rPr>
          <w:rFonts w:ascii="Times New Roman" w:eastAsia="Times New Roman" w:hAnsi="Times New Roman" w:cs="Times New Roman"/>
          <w:i/>
          <w:color w:val="000000"/>
          <w:sz w:val="20"/>
          <w:szCs w:val="20"/>
        </w:rPr>
      </w:pPr>
      <w:r w:rsidRPr="00AD2305">
        <w:rPr>
          <w:rFonts w:ascii="Times New Roman" w:eastAsia="Times New Roman" w:hAnsi="Times New Roman" w:cs="Times New Roman"/>
          <w:i/>
          <w:color w:val="00000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741D9D">
        <w:rPr>
          <w:rFonts w:ascii="Times New Roman" w:eastAsia="Times New Roman" w:hAnsi="Times New Roman" w:cs="Times New Roman"/>
          <w:i/>
          <w:color w:val="000000"/>
          <w:sz w:val="20"/>
          <w:szCs w:val="20"/>
        </w:rPr>
        <w:t>.</w:t>
      </w:r>
    </w:p>
    <w:p w:rsidR="00AD2305" w:rsidRDefault="00AD2305" w:rsidP="00AD2305">
      <w:pPr>
        <w:spacing w:after="0" w:line="240" w:lineRule="auto"/>
        <w:ind w:firstLine="567"/>
        <w:jc w:val="both"/>
        <w:rPr>
          <w:rFonts w:ascii="Times New Roman" w:eastAsia="Times New Roman" w:hAnsi="Times New Roman" w:cs="Times New Roman"/>
          <w:sz w:val="20"/>
          <w:szCs w:val="20"/>
        </w:rPr>
      </w:pPr>
    </w:p>
    <w:p w:rsidR="00AD2305" w:rsidRPr="00741D9D" w:rsidRDefault="00AD2305" w:rsidP="00AD2305">
      <w:pPr>
        <w:spacing w:after="0" w:line="240" w:lineRule="auto"/>
        <w:ind w:firstLine="567"/>
        <w:jc w:val="both"/>
        <w:rPr>
          <w:rFonts w:ascii="Times New Roman" w:eastAsia="Times New Roman" w:hAnsi="Times New Roman" w:cs="Times New Roman"/>
          <w:sz w:val="20"/>
          <w:szCs w:val="20"/>
        </w:rPr>
      </w:pPr>
    </w:p>
    <w:p w:rsidR="00422DA7" w:rsidRDefault="00422DA7" w:rsidP="002467A0">
      <w:pPr>
        <w:pStyle w:val="a4"/>
        <w:numPr>
          <w:ilvl w:val="0"/>
          <w:numId w:val="1"/>
        </w:numPr>
        <w:spacing w:before="20" w:after="20" w:line="240" w:lineRule="auto"/>
        <w:ind w:left="0" w:firstLine="0"/>
        <w:jc w:val="center"/>
        <w:rPr>
          <w:rFonts w:ascii="Times New Roman" w:eastAsia="Times New Roman" w:hAnsi="Times New Roman" w:cs="Times New Roman"/>
          <w:b/>
          <w:color w:val="000000"/>
          <w:sz w:val="24"/>
          <w:szCs w:val="24"/>
        </w:rPr>
      </w:pPr>
      <w:r w:rsidRPr="002467A0">
        <w:rPr>
          <w:rFonts w:ascii="Times New Roman" w:eastAsia="Times New Roman" w:hAnsi="Times New Roman" w:cs="Times New Roman"/>
          <w:b/>
          <w:color w:val="000000"/>
          <w:sz w:val="24"/>
          <w:szCs w:val="24"/>
        </w:rPr>
        <w:t>Підтвердження відповідності УЧАСНИКА</w:t>
      </w:r>
      <w:r w:rsidR="00A42D74" w:rsidRPr="002467A0">
        <w:rPr>
          <w:rFonts w:ascii="Times New Roman" w:eastAsia="Times New Roman" w:hAnsi="Times New Roman" w:cs="Times New Roman"/>
          <w:b/>
          <w:color w:val="000000"/>
          <w:sz w:val="24"/>
          <w:szCs w:val="24"/>
        </w:rPr>
        <w:t xml:space="preserve"> (в тому числі для об’єднання учасників як учасника процедури) вимогам, визначеним у пункті 47 Особливостей.</w:t>
      </w:r>
    </w:p>
    <w:p w:rsidR="00AD2305" w:rsidRPr="002467A0" w:rsidRDefault="00AD2305" w:rsidP="00AD2305">
      <w:pPr>
        <w:pStyle w:val="a4"/>
        <w:spacing w:before="20" w:after="20" w:line="240" w:lineRule="auto"/>
        <w:ind w:left="0"/>
        <w:jc w:val="center"/>
        <w:rPr>
          <w:rFonts w:ascii="Times New Roman" w:eastAsia="Times New Roman" w:hAnsi="Times New Roman" w:cs="Times New Roman"/>
          <w:b/>
          <w:color w:val="000000"/>
          <w:sz w:val="24"/>
          <w:szCs w:val="24"/>
        </w:rPr>
      </w:pPr>
    </w:p>
    <w:p w:rsidR="00A42D74" w:rsidRPr="00741D9D" w:rsidRDefault="00A42D74" w:rsidP="00402BE2">
      <w:pPr>
        <w:pStyle w:val="a4"/>
        <w:spacing w:before="20" w:after="20" w:line="240" w:lineRule="auto"/>
        <w:ind w:left="0" w:firstLine="567"/>
        <w:jc w:val="both"/>
        <w:rPr>
          <w:rFonts w:ascii="Times New Roman" w:eastAsia="Times New Roman" w:hAnsi="Times New Roman" w:cs="Times New Roman"/>
          <w:sz w:val="20"/>
          <w:szCs w:val="20"/>
        </w:rPr>
      </w:pPr>
      <w:r w:rsidRPr="00741D9D">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w:t>
      </w:r>
      <w:r w:rsidR="004746D9" w:rsidRPr="00741D9D">
        <w:rPr>
          <w:rFonts w:ascii="Times New Roman" w:eastAsia="Times New Roman" w:hAnsi="Times New Roman" w:cs="Times New Roman"/>
          <w:sz w:val="20"/>
          <w:szCs w:val="20"/>
        </w:rPr>
        <w:t xml:space="preserve"> чотирнадця</w:t>
      </w:r>
      <w:r w:rsidRPr="00741D9D">
        <w:rPr>
          <w:rFonts w:ascii="Times New Roman" w:eastAsia="Times New Roman" w:hAnsi="Times New Roman" w:cs="Times New Roman"/>
          <w:sz w:val="20"/>
          <w:szCs w:val="20"/>
        </w:rPr>
        <w:t>того цього пункту),</w:t>
      </w:r>
      <w:r w:rsidR="004746D9" w:rsidRPr="00741D9D">
        <w:rPr>
          <w:rFonts w:ascii="Times New Roman" w:eastAsia="Times New Roman" w:hAnsi="Times New Roman" w:cs="Times New Roman"/>
          <w:sz w:val="20"/>
          <w:szCs w:val="20"/>
        </w:rPr>
        <w:t xml:space="preserve"> крім самостійного декларування відсутності та</w:t>
      </w:r>
      <w:r w:rsidR="00D44F8E">
        <w:rPr>
          <w:rFonts w:ascii="Times New Roman" w:eastAsia="Times New Roman" w:hAnsi="Times New Roman" w:cs="Times New Roman"/>
          <w:sz w:val="20"/>
          <w:szCs w:val="20"/>
        </w:rPr>
        <w:t>ких підстав учасником процедури</w:t>
      </w:r>
      <w:r w:rsidR="004746D9" w:rsidRPr="00741D9D">
        <w:rPr>
          <w:rFonts w:ascii="Times New Roman" w:eastAsia="Times New Roman" w:hAnsi="Times New Roman" w:cs="Times New Roman"/>
          <w:sz w:val="20"/>
          <w:szCs w:val="20"/>
        </w:rPr>
        <w:t xml:space="preserve"> закупівлі відповідно до абзацу шістнадцятого пункту 47 Особливостей.</w:t>
      </w:r>
    </w:p>
    <w:p w:rsidR="004746D9" w:rsidRPr="00741D9D" w:rsidRDefault="00422DA7" w:rsidP="00402BE2">
      <w:pPr>
        <w:spacing w:before="20" w:after="20" w:line="240" w:lineRule="auto"/>
        <w:ind w:firstLine="567"/>
        <w:jc w:val="both"/>
        <w:rPr>
          <w:rFonts w:ascii="Times New Roman" w:eastAsia="Times New Roman" w:hAnsi="Times New Roman" w:cs="Times New Roman"/>
          <w:sz w:val="20"/>
          <w:szCs w:val="20"/>
          <w:u w:val="single"/>
        </w:rPr>
      </w:pPr>
      <w:r w:rsidRPr="00741D9D">
        <w:rPr>
          <w:rFonts w:ascii="Times New Roman" w:eastAsia="Times New Roman" w:hAnsi="Times New Roman" w:cs="Times New Roman"/>
          <w:sz w:val="20"/>
          <w:szCs w:val="20"/>
          <w:u w:val="single"/>
        </w:rPr>
        <w:t xml:space="preserve">Учасник процедури закупівлі підтверджує відсутність підстав, </w:t>
      </w:r>
      <w:r w:rsidR="004746D9" w:rsidRPr="00741D9D">
        <w:rPr>
          <w:rFonts w:ascii="Times New Roman" w:eastAsia="Times New Roman" w:hAnsi="Times New Roman" w:cs="Times New Roman"/>
          <w:sz w:val="20"/>
          <w:szCs w:val="20"/>
          <w:u w:val="single"/>
        </w:rPr>
        <w:t>зазначених в пункті 47 Особливостей (крім підпунктів 1 і 17, абзацу чотирнадцятого цього пункту), шляхом самостійного декларування відсутності таких підстав електронній системі закупівель під час подання тендерної пропозиції.</w:t>
      </w:r>
    </w:p>
    <w:p w:rsidR="000B2286" w:rsidRPr="00741D9D" w:rsidRDefault="000B2286" w:rsidP="00402BE2">
      <w:pPr>
        <w:spacing w:before="20" w:after="20" w:line="240" w:lineRule="auto"/>
        <w:ind w:firstLine="567"/>
        <w:jc w:val="both"/>
        <w:rPr>
          <w:rFonts w:ascii="Times New Roman" w:eastAsia="Times New Roman" w:hAnsi="Times New Roman" w:cs="Times New Roman"/>
          <w:color w:val="000000" w:themeColor="text1"/>
          <w:sz w:val="20"/>
          <w:szCs w:val="20"/>
        </w:rPr>
      </w:pPr>
      <w:r w:rsidRPr="00741D9D">
        <w:rPr>
          <w:rFonts w:ascii="Times New Roman" w:eastAsia="Times New Roman" w:hAnsi="Times New Roman" w:cs="Times New Roman"/>
          <w:color w:val="000000" w:themeColor="text1"/>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B2286" w:rsidRPr="00741D9D" w:rsidRDefault="000B2286" w:rsidP="00402BE2">
      <w:pPr>
        <w:spacing w:before="20" w:after="20" w:line="240" w:lineRule="auto"/>
        <w:ind w:firstLine="567"/>
        <w:jc w:val="both"/>
        <w:rPr>
          <w:rFonts w:ascii="Times New Roman" w:eastAsia="Times New Roman" w:hAnsi="Times New Roman" w:cs="Times New Roman"/>
          <w:color w:val="000000" w:themeColor="text1"/>
          <w:sz w:val="20"/>
          <w:szCs w:val="20"/>
        </w:rPr>
      </w:pPr>
      <w:r w:rsidRPr="00741D9D">
        <w:rPr>
          <w:rFonts w:ascii="Times New Roman" w:eastAsia="Times New Roman" w:hAnsi="Times New Roman" w:cs="Times New Roman"/>
          <w:color w:val="000000" w:themeColor="text1"/>
          <w:sz w:val="20"/>
          <w:szCs w:val="20"/>
        </w:rPr>
        <w:t xml:space="preserve">Учасник повинен надати </w:t>
      </w:r>
      <w:r w:rsidRPr="00741D9D">
        <w:rPr>
          <w:rFonts w:ascii="Times New Roman" w:eastAsia="Times New Roman" w:hAnsi="Times New Roman" w:cs="Times New Roman"/>
          <w:b/>
          <w:color w:val="000000" w:themeColor="text1"/>
          <w:sz w:val="20"/>
          <w:szCs w:val="20"/>
        </w:rPr>
        <w:t xml:space="preserve">довідку у довільній формі </w:t>
      </w:r>
      <w:r w:rsidRPr="00741D9D">
        <w:rPr>
          <w:rFonts w:ascii="Times New Roman" w:eastAsia="Times New Roman" w:hAnsi="Times New Roman" w:cs="Times New Roman"/>
          <w:color w:val="000000" w:themeColor="text1"/>
          <w:sz w:val="20"/>
          <w:szCs w:val="20"/>
        </w:rPr>
        <w:t xml:space="preserve">щодо відсутності підстави для відмови учаснику  процедури закупівлі в участі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свої надійності, незважаючи на наявність відповідної підстави для </w:t>
      </w:r>
      <w:r w:rsidR="00521471" w:rsidRPr="00741D9D">
        <w:rPr>
          <w:rFonts w:ascii="Times New Roman" w:eastAsia="Times New Roman" w:hAnsi="Times New Roman" w:cs="Times New Roman"/>
          <w:color w:val="000000" w:themeColor="text1"/>
          <w:sz w:val="20"/>
          <w:szCs w:val="20"/>
        </w:rPr>
        <w:t xml:space="preserve">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22DA7" w:rsidRDefault="00422DA7" w:rsidP="00402BE2">
      <w:pPr>
        <w:pBdr>
          <w:top w:val="nil"/>
          <w:left w:val="nil"/>
          <w:bottom w:val="nil"/>
          <w:right w:val="nil"/>
          <w:between w:val="nil"/>
        </w:pBdr>
        <w:spacing w:before="20" w:after="20" w:line="240" w:lineRule="auto"/>
        <w:ind w:firstLine="567"/>
        <w:jc w:val="both"/>
        <w:rPr>
          <w:rFonts w:ascii="Times New Roman" w:eastAsia="Times New Roman" w:hAnsi="Times New Roman" w:cs="Times New Roman"/>
          <w:sz w:val="20"/>
          <w:szCs w:val="20"/>
        </w:rPr>
      </w:pPr>
      <w:r w:rsidRPr="00D0339C">
        <w:rPr>
          <w:rFonts w:ascii="Times New Roman" w:eastAsia="Times New Roman" w:hAnsi="Times New Roman" w:cs="Times New Roman"/>
          <w:sz w:val="20"/>
          <w:szCs w:val="20"/>
        </w:rPr>
        <w:t>У разі коли учасник процедури закупівлі має намір залучити інших суб’єктів г</w:t>
      </w:r>
      <w:r w:rsidR="00000BF0" w:rsidRPr="00D0339C">
        <w:rPr>
          <w:rFonts w:ascii="Times New Roman" w:eastAsia="Times New Roman" w:hAnsi="Times New Roman" w:cs="Times New Roman"/>
          <w:sz w:val="20"/>
          <w:szCs w:val="20"/>
        </w:rPr>
        <w:t>осподарювання як субпідрядників/</w:t>
      </w:r>
      <w:r w:rsidRPr="00D0339C">
        <w:rPr>
          <w:rFonts w:ascii="Times New Roman" w:eastAsia="Times New Roman" w:hAnsi="Times New Roman" w:cs="Times New Roman"/>
          <w:sz w:val="20"/>
          <w:szCs w:val="20"/>
        </w:rPr>
        <w:t>співвиконавців в обсязі не менше ніж 20 відсотків вартості договору про закупівлю у випадку закупівлі робіт для підтвердження його відповідності кваліфікаційним критеріям відповідно до частини третьої статті 16 Закону</w:t>
      </w:r>
      <w:r w:rsidR="00C161BB" w:rsidRPr="00D0339C">
        <w:rPr>
          <w:rFonts w:ascii="Times New Roman" w:eastAsia="Times New Roman" w:hAnsi="Times New Roman" w:cs="Times New Roman"/>
          <w:sz w:val="20"/>
          <w:szCs w:val="20"/>
        </w:rPr>
        <w:t xml:space="preserve"> (у разі застосування до учасника процедури закупівлі)</w:t>
      </w:r>
      <w:r w:rsidRPr="00D0339C">
        <w:rPr>
          <w:rFonts w:ascii="Times New Roman" w:eastAsia="Times New Roman" w:hAnsi="Times New Roman" w:cs="Times New Roman"/>
          <w:sz w:val="20"/>
          <w:szCs w:val="20"/>
        </w:rPr>
        <w:t xml:space="preserve">, замовник перевіряє таких суб’єктів господарювання </w:t>
      </w:r>
      <w:r w:rsidR="00C161BB" w:rsidRPr="00D0339C">
        <w:rPr>
          <w:rFonts w:ascii="Times New Roman" w:eastAsia="Times New Roman" w:hAnsi="Times New Roman" w:cs="Times New Roman"/>
          <w:sz w:val="20"/>
          <w:szCs w:val="20"/>
        </w:rPr>
        <w:t>щодо відсутності</w:t>
      </w:r>
      <w:r w:rsidRPr="00D0339C">
        <w:rPr>
          <w:rFonts w:ascii="Times New Roman" w:eastAsia="Times New Roman" w:hAnsi="Times New Roman" w:cs="Times New Roman"/>
          <w:sz w:val="20"/>
          <w:szCs w:val="20"/>
        </w:rPr>
        <w:t xml:space="preserve"> підстав, визначених </w:t>
      </w:r>
      <w:r w:rsidR="00C161BB" w:rsidRPr="00D0339C">
        <w:rPr>
          <w:rFonts w:ascii="Times New Roman" w:eastAsia="Times New Roman" w:hAnsi="Times New Roman" w:cs="Times New Roman"/>
          <w:sz w:val="20"/>
          <w:szCs w:val="20"/>
        </w:rPr>
        <w:t>пунктом 47 Особливостей.</w:t>
      </w:r>
    </w:p>
    <w:p w:rsidR="00AD2305" w:rsidRDefault="00AD2305" w:rsidP="00402BE2">
      <w:pPr>
        <w:pBdr>
          <w:top w:val="nil"/>
          <w:left w:val="nil"/>
          <w:bottom w:val="nil"/>
          <w:right w:val="nil"/>
          <w:between w:val="nil"/>
        </w:pBdr>
        <w:spacing w:before="20" w:after="20" w:line="240" w:lineRule="auto"/>
        <w:ind w:firstLine="567"/>
        <w:jc w:val="both"/>
        <w:rPr>
          <w:rFonts w:ascii="Times New Roman" w:eastAsia="Times New Roman" w:hAnsi="Times New Roman" w:cs="Times New Roman"/>
          <w:sz w:val="20"/>
          <w:szCs w:val="20"/>
        </w:rPr>
      </w:pPr>
    </w:p>
    <w:p w:rsidR="00AD2305" w:rsidRPr="00D0339C" w:rsidRDefault="00AD2305" w:rsidP="00402BE2">
      <w:pPr>
        <w:pBdr>
          <w:top w:val="nil"/>
          <w:left w:val="nil"/>
          <w:bottom w:val="nil"/>
          <w:right w:val="nil"/>
          <w:between w:val="nil"/>
        </w:pBdr>
        <w:spacing w:before="20" w:after="20" w:line="240" w:lineRule="auto"/>
        <w:ind w:firstLine="567"/>
        <w:jc w:val="both"/>
        <w:rPr>
          <w:rFonts w:ascii="Times New Roman" w:eastAsia="Times New Roman" w:hAnsi="Times New Roman" w:cs="Times New Roman"/>
          <w:sz w:val="20"/>
          <w:szCs w:val="20"/>
        </w:rPr>
      </w:pPr>
    </w:p>
    <w:p w:rsidR="00422DA7" w:rsidRDefault="00422DA7" w:rsidP="002467A0">
      <w:pPr>
        <w:pStyle w:val="a4"/>
        <w:numPr>
          <w:ilvl w:val="0"/>
          <w:numId w:val="1"/>
        </w:numPr>
        <w:pBdr>
          <w:top w:val="nil"/>
          <w:left w:val="nil"/>
          <w:bottom w:val="nil"/>
          <w:right w:val="nil"/>
          <w:between w:val="nil"/>
        </w:pBdr>
        <w:spacing w:before="240" w:after="0" w:line="240" w:lineRule="auto"/>
        <w:ind w:left="0" w:firstLine="0"/>
        <w:jc w:val="center"/>
        <w:rPr>
          <w:rFonts w:ascii="Times New Roman" w:eastAsia="Times New Roman" w:hAnsi="Times New Roman" w:cs="Times New Roman"/>
          <w:b/>
          <w:color w:val="000000"/>
          <w:sz w:val="24"/>
          <w:szCs w:val="24"/>
        </w:rPr>
      </w:pPr>
      <w:r w:rsidRPr="002467A0">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w:t>
      </w:r>
      <w:r w:rsidR="00C161BB" w:rsidRPr="002467A0">
        <w:rPr>
          <w:rFonts w:ascii="Times New Roman" w:eastAsia="Times New Roman" w:hAnsi="Times New Roman" w:cs="Times New Roman"/>
          <w:b/>
          <w:color w:val="000000"/>
          <w:sz w:val="24"/>
          <w:szCs w:val="24"/>
        </w:rPr>
        <w:t>МОЖЦЯ вимогам, визначеним у пункті 47</w:t>
      </w:r>
      <w:r w:rsidRPr="002467A0">
        <w:rPr>
          <w:rFonts w:ascii="Times New Roman" w:eastAsia="Times New Roman" w:hAnsi="Times New Roman" w:cs="Times New Roman"/>
          <w:b/>
          <w:color w:val="000000"/>
          <w:sz w:val="24"/>
          <w:szCs w:val="24"/>
        </w:rPr>
        <w:t xml:space="preserve"> Особливостей:</w:t>
      </w:r>
    </w:p>
    <w:p w:rsidR="00AD2305" w:rsidRPr="002467A0" w:rsidRDefault="00AD2305" w:rsidP="00AD2305">
      <w:pPr>
        <w:pStyle w:val="a4"/>
        <w:pBdr>
          <w:top w:val="nil"/>
          <w:left w:val="nil"/>
          <w:bottom w:val="nil"/>
          <w:right w:val="nil"/>
          <w:between w:val="nil"/>
        </w:pBdr>
        <w:spacing w:before="240" w:after="0" w:line="240" w:lineRule="auto"/>
        <w:ind w:left="0"/>
        <w:jc w:val="center"/>
        <w:rPr>
          <w:rFonts w:ascii="Times New Roman" w:eastAsia="Times New Roman" w:hAnsi="Times New Roman" w:cs="Times New Roman"/>
          <w:b/>
          <w:color w:val="000000"/>
          <w:sz w:val="24"/>
          <w:szCs w:val="24"/>
        </w:rPr>
      </w:pPr>
    </w:p>
    <w:p w:rsidR="00C161BB" w:rsidRPr="00741D9D" w:rsidRDefault="00C91FC1" w:rsidP="00402BE2">
      <w:pPr>
        <w:pStyle w:val="a4"/>
        <w:pBdr>
          <w:top w:val="nil"/>
          <w:left w:val="nil"/>
          <w:bottom w:val="nil"/>
          <w:right w:val="nil"/>
          <w:between w:val="nil"/>
        </w:pBdr>
        <w:spacing w:before="240" w:after="0" w:line="240" w:lineRule="auto"/>
        <w:ind w:left="0" w:firstLine="567"/>
        <w:jc w:val="both"/>
        <w:rPr>
          <w:rFonts w:ascii="Times New Roman" w:eastAsia="Times New Roman" w:hAnsi="Times New Roman" w:cs="Times New Roman"/>
          <w:color w:val="000000" w:themeColor="text1"/>
          <w:sz w:val="20"/>
          <w:szCs w:val="20"/>
        </w:rPr>
      </w:pPr>
      <w:r w:rsidRPr="00741D9D">
        <w:rPr>
          <w:rFonts w:ascii="Times New Roman" w:eastAsia="Times New Roman" w:hAnsi="Times New Roman" w:cs="Times New Roman"/>
          <w:color w:val="000000" w:themeColor="text1"/>
          <w:sz w:val="20"/>
          <w:szCs w:val="20"/>
        </w:rPr>
        <w:t xml:space="preserve">Переможець процедури закупівлі у строк, що </w:t>
      </w:r>
      <w:r w:rsidRPr="00741D9D">
        <w:rPr>
          <w:rFonts w:ascii="Times New Roman" w:eastAsia="Times New Roman" w:hAnsi="Times New Roman" w:cs="Times New Roman"/>
          <w:b/>
          <w:color w:val="000000" w:themeColor="text1"/>
          <w:sz w:val="20"/>
          <w:szCs w:val="20"/>
        </w:rPr>
        <w:t>не перевищує чотири дні</w:t>
      </w:r>
      <w:r w:rsidRPr="00741D9D">
        <w:rPr>
          <w:rFonts w:ascii="Times New Roman" w:eastAsia="Times New Roman" w:hAnsi="Times New Roman" w:cs="Times New Roman"/>
          <w:color w:val="000000" w:themeColor="text1"/>
          <w:sz w:val="20"/>
          <w:szCs w:val="20"/>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w:t>
      </w:r>
      <w:r w:rsidR="00A56E16">
        <w:rPr>
          <w:rFonts w:ascii="Times New Roman" w:eastAsia="Times New Roman" w:hAnsi="Times New Roman" w:cs="Times New Roman"/>
          <w:color w:val="000000" w:themeColor="text1"/>
          <w:sz w:val="20"/>
          <w:szCs w:val="20"/>
        </w:rPr>
        <w:t xml:space="preserve">ідсутність підстав, зазначених </w:t>
      </w:r>
      <w:r w:rsidRPr="00741D9D">
        <w:rPr>
          <w:rFonts w:ascii="Times New Roman" w:eastAsia="Times New Roman" w:hAnsi="Times New Roman" w:cs="Times New Roman"/>
          <w:color w:val="000000" w:themeColor="text1"/>
          <w:sz w:val="20"/>
          <w:szCs w:val="20"/>
        </w:rPr>
        <w:t>у пунктах 3, 5, 6 і 12 та в абзаці чотирнадцятому пункту 47 Особливостей.</w:t>
      </w:r>
    </w:p>
    <w:p w:rsidR="002467A0" w:rsidRDefault="00C91FC1" w:rsidP="002467A0">
      <w:pPr>
        <w:pStyle w:val="a4"/>
        <w:pBdr>
          <w:top w:val="nil"/>
          <w:left w:val="nil"/>
          <w:bottom w:val="nil"/>
          <w:right w:val="nil"/>
          <w:between w:val="nil"/>
        </w:pBdr>
        <w:spacing w:before="240" w:after="0" w:line="240" w:lineRule="auto"/>
        <w:ind w:left="0" w:firstLine="567"/>
        <w:jc w:val="both"/>
        <w:rPr>
          <w:rFonts w:ascii="Times New Roman" w:eastAsia="Times New Roman" w:hAnsi="Times New Roman" w:cs="Times New Roman"/>
          <w:color w:val="000000" w:themeColor="text1"/>
          <w:sz w:val="20"/>
          <w:szCs w:val="20"/>
        </w:rPr>
      </w:pPr>
      <w:r w:rsidRPr="00741D9D">
        <w:rPr>
          <w:rFonts w:ascii="Times New Roman" w:eastAsia="Times New Roman" w:hAnsi="Times New Roman" w:cs="Times New Roman"/>
          <w:color w:val="000000" w:themeColor="text1"/>
          <w:sz w:val="20"/>
          <w:szCs w:val="20"/>
        </w:rPr>
        <w:t xml:space="preserve">Першим днем строку, </w:t>
      </w:r>
      <w:r w:rsidR="002265A6" w:rsidRPr="00741D9D">
        <w:rPr>
          <w:rFonts w:ascii="Times New Roman" w:eastAsia="Times New Roman" w:hAnsi="Times New Roman" w:cs="Times New Roman"/>
          <w:color w:val="000000" w:themeColor="text1"/>
          <w:sz w:val="20"/>
          <w:szCs w:val="20"/>
        </w:rPr>
        <w:t xml:space="preserve">передбаченого </w:t>
      </w:r>
      <w:r w:rsidR="00A56E16">
        <w:rPr>
          <w:rFonts w:ascii="Times New Roman" w:eastAsia="Times New Roman" w:hAnsi="Times New Roman" w:cs="Times New Roman"/>
          <w:color w:val="000000" w:themeColor="text1"/>
          <w:sz w:val="20"/>
          <w:szCs w:val="20"/>
        </w:rPr>
        <w:t>цією тендерною документацією та</w:t>
      </w:r>
      <w:r w:rsidR="002265A6" w:rsidRPr="00741D9D">
        <w:rPr>
          <w:rFonts w:ascii="Times New Roman" w:eastAsia="Times New Roman" w:hAnsi="Times New Roman" w:cs="Times New Roman"/>
          <w:color w:val="000000" w:themeColor="text1"/>
          <w:sz w:val="20"/>
          <w:szCs w:val="20"/>
        </w:rPr>
        <w:t xml:space="preserve">/або Законом та/або Особливостями, перебіг якого визначається з дати певної події, вважається наступний за днем відповідної події календарний </w:t>
      </w:r>
      <w:r w:rsidR="000D0B4C" w:rsidRPr="00741D9D">
        <w:rPr>
          <w:rFonts w:ascii="Times New Roman" w:eastAsia="Times New Roman" w:hAnsi="Times New Roman" w:cs="Times New Roman"/>
          <w:color w:val="000000" w:themeColor="text1"/>
          <w:sz w:val="20"/>
          <w:szCs w:val="20"/>
        </w:rPr>
        <w:t>або робочий день, залежно від того, у яких днях (календарних чи робочих) обраховується відповідний строк.</w:t>
      </w:r>
    </w:p>
    <w:p w:rsidR="002467A0" w:rsidRDefault="002467A0" w:rsidP="002467A0">
      <w:pPr>
        <w:pStyle w:val="a4"/>
        <w:pBdr>
          <w:top w:val="nil"/>
          <w:left w:val="nil"/>
          <w:bottom w:val="nil"/>
          <w:right w:val="nil"/>
          <w:between w:val="nil"/>
        </w:pBdr>
        <w:spacing w:before="240" w:after="0" w:line="240" w:lineRule="auto"/>
        <w:ind w:left="0" w:firstLine="567"/>
        <w:jc w:val="both"/>
        <w:rPr>
          <w:rFonts w:ascii="Times New Roman" w:eastAsia="Times New Roman" w:hAnsi="Times New Roman" w:cs="Times New Roman"/>
          <w:color w:val="000000" w:themeColor="text1"/>
          <w:sz w:val="20"/>
          <w:szCs w:val="20"/>
        </w:rPr>
      </w:pPr>
    </w:p>
    <w:p w:rsidR="00AD2305" w:rsidRDefault="00AD2305" w:rsidP="002467A0">
      <w:pPr>
        <w:pStyle w:val="a4"/>
        <w:pBdr>
          <w:top w:val="nil"/>
          <w:left w:val="nil"/>
          <w:bottom w:val="nil"/>
          <w:right w:val="nil"/>
          <w:between w:val="nil"/>
        </w:pBdr>
        <w:spacing w:before="240" w:after="0" w:line="240" w:lineRule="auto"/>
        <w:ind w:left="0" w:firstLine="567"/>
        <w:jc w:val="both"/>
        <w:rPr>
          <w:rFonts w:ascii="Times New Roman" w:eastAsia="Times New Roman" w:hAnsi="Times New Roman" w:cs="Times New Roman"/>
          <w:color w:val="000000" w:themeColor="text1"/>
          <w:sz w:val="20"/>
          <w:szCs w:val="20"/>
        </w:rPr>
      </w:pPr>
    </w:p>
    <w:p w:rsidR="00AD2305" w:rsidRDefault="00AD2305" w:rsidP="002467A0">
      <w:pPr>
        <w:pStyle w:val="a4"/>
        <w:pBdr>
          <w:top w:val="nil"/>
          <w:left w:val="nil"/>
          <w:bottom w:val="nil"/>
          <w:right w:val="nil"/>
          <w:between w:val="nil"/>
        </w:pBdr>
        <w:spacing w:before="240" w:after="0" w:line="240" w:lineRule="auto"/>
        <w:ind w:left="0" w:firstLine="567"/>
        <w:jc w:val="both"/>
        <w:rPr>
          <w:rFonts w:ascii="Times New Roman" w:eastAsia="Times New Roman" w:hAnsi="Times New Roman" w:cs="Times New Roman"/>
          <w:color w:val="000000" w:themeColor="text1"/>
          <w:sz w:val="20"/>
          <w:szCs w:val="20"/>
        </w:rPr>
      </w:pPr>
    </w:p>
    <w:p w:rsidR="009A2EC4" w:rsidRDefault="009A2EC4" w:rsidP="002467A0">
      <w:pPr>
        <w:pStyle w:val="a4"/>
        <w:pBdr>
          <w:top w:val="nil"/>
          <w:left w:val="nil"/>
          <w:bottom w:val="nil"/>
          <w:right w:val="nil"/>
          <w:between w:val="nil"/>
        </w:pBdr>
        <w:spacing w:before="240" w:after="0" w:line="240" w:lineRule="auto"/>
        <w:ind w:left="0" w:firstLine="567"/>
        <w:jc w:val="both"/>
        <w:rPr>
          <w:rFonts w:ascii="Times New Roman" w:eastAsia="Times New Roman" w:hAnsi="Times New Roman" w:cs="Times New Roman"/>
          <w:color w:val="000000" w:themeColor="text1"/>
          <w:sz w:val="20"/>
          <w:szCs w:val="20"/>
        </w:rPr>
      </w:pPr>
    </w:p>
    <w:p w:rsidR="00AD2305" w:rsidRDefault="00AD2305" w:rsidP="002467A0">
      <w:pPr>
        <w:pStyle w:val="a4"/>
        <w:pBdr>
          <w:top w:val="nil"/>
          <w:left w:val="nil"/>
          <w:bottom w:val="nil"/>
          <w:right w:val="nil"/>
          <w:between w:val="nil"/>
        </w:pBdr>
        <w:spacing w:before="240" w:after="0" w:line="240" w:lineRule="auto"/>
        <w:ind w:left="0" w:firstLine="567"/>
        <w:jc w:val="both"/>
        <w:rPr>
          <w:rFonts w:ascii="Times New Roman" w:eastAsia="Times New Roman" w:hAnsi="Times New Roman" w:cs="Times New Roman"/>
          <w:b/>
          <w:color w:val="000000"/>
          <w:sz w:val="20"/>
          <w:szCs w:val="20"/>
        </w:rPr>
      </w:pPr>
    </w:p>
    <w:p w:rsidR="00AD2305" w:rsidRDefault="00AD2305" w:rsidP="002467A0">
      <w:pPr>
        <w:pStyle w:val="a4"/>
        <w:pBdr>
          <w:top w:val="nil"/>
          <w:left w:val="nil"/>
          <w:bottom w:val="nil"/>
          <w:right w:val="nil"/>
          <w:between w:val="nil"/>
        </w:pBdr>
        <w:spacing w:before="240" w:after="0" w:line="240" w:lineRule="auto"/>
        <w:ind w:left="0" w:firstLine="567"/>
        <w:jc w:val="both"/>
        <w:rPr>
          <w:rFonts w:ascii="Times New Roman" w:eastAsia="Times New Roman" w:hAnsi="Times New Roman" w:cs="Times New Roman"/>
          <w:b/>
          <w:color w:val="000000"/>
          <w:sz w:val="20"/>
          <w:szCs w:val="20"/>
        </w:rPr>
      </w:pPr>
    </w:p>
    <w:p w:rsidR="00AD2305" w:rsidRDefault="00AD2305" w:rsidP="00AD2305">
      <w:pPr>
        <w:pStyle w:val="a4"/>
        <w:pBdr>
          <w:top w:val="nil"/>
          <w:left w:val="nil"/>
          <w:bottom w:val="nil"/>
          <w:right w:val="nil"/>
          <w:between w:val="nil"/>
        </w:pBdr>
        <w:spacing w:before="240" w:after="0" w:line="240" w:lineRule="auto"/>
        <w:ind w:left="0" w:firstLine="567"/>
        <w:jc w:val="center"/>
        <w:rPr>
          <w:rFonts w:ascii="Times New Roman" w:eastAsia="Times New Roman" w:hAnsi="Times New Roman" w:cs="Times New Roman"/>
          <w:b/>
          <w:color w:val="000000"/>
          <w:sz w:val="24"/>
          <w:szCs w:val="24"/>
        </w:rPr>
      </w:pPr>
    </w:p>
    <w:p w:rsidR="00AD2305" w:rsidRDefault="00AD2305" w:rsidP="00AD2305">
      <w:pPr>
        <w:pStyle w:val="a4"/>
        <w:pBdr>
          <w:top w:val="nil"/>
          <w:left w:val="nil"/>
          <w:bottom w:val="nil"/>
          <w:right w:val="nil"/>
          <w:between w:val="nil"/>
        </w:pBdr>
        <w:spacing w:before="240" w:after="0" w:line="240" w:lineRule="auto"/>
        <w:ind w:left="0"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3.1. Документи, які надаються</w:t>
      </w:r>
      <w:r w:rsidR="00422DA7" w:rsidRPr="00AD2305">
        <w:rPr>
          <w:rFonts w:ascii="Times New Roman" w:eastAsia="Times New Roman" w:hAnsi="Times New Roman" w:cs="Times New Roman"/>
          <w:b/>
          <w:color w:val="000000"/>
          <w:sz w:val="24"/>
          <w:szCs w:val="24"/>
        </w:rPr>
        <w:t xml:space="preserve"> ПЕРЕМОЖЦЕМ </w:t>
      </w:r>
    </w:p>
    <w:p w:rsidR="00422DA7" w:rsidRPr="00AD2305" w:rsidRDefault="00422DA7" w:rsidP="00AD2305">
      <w:pPr>
        <w:pStyle w:val="a4"/>
        <w:pBdr>
          <w:top w:val="nil"/>
          <w:left w:val="nil"/>
          <w:bottom w:val="nil"/>
          <w:right w:val="nil"/>
          <w:between w:val="nil"/>
        </w:pBdr>
        <w:spacing w:before="240" w:after="0" w:line="240" w:lineRule="auto"/>
        <w:ind w:left="0" w:firstLine="567"/>
        <w:jc w:val="center"/>
        <w:rPr>
          <w:rFonts w:ascii="Times New Roman" w:eastAsia="Times New Roman" w:hAnsi="Times New Roman" w:cs="Times New Roman"/>
          <w:b/>
          <w:color w:val="000000"/>
          <w:sz w:val="24"/>
          <w:szCs w:val="24"/>
        </w:rPr>
      </w:pPr>
      <w:r w:rsidRPr="00AD2305">
        <w:rPr>
          <w:rFonts w:ascii="Times New Roman" w:eastAsia="Times New Roman" w:hAnsi="Times New Roman" w:cs="Times New Roman"/>
          <w:b/>
          <w:color w:val="000000"/>
          <w:sz w:val="24"/>
          <w:szCs w:val="24"/>
        </w:rPr>
        <w:t>(юридичною особою):</w:t>
      </w:r>
    </w:p>
    <w:p w:rsidR="00422DA7" w:rsidRPr="00741D9D" w:rsidRDefault="00422DA7" w:rsidP="00422DA7">
      <w:pPr>
        <w:spacing w:after="0" w:line="240" w:lineRule="auto"/>
        <w:ind w:left="502"/>
        <w:contextualSpacing/>
        <w:rPr>
          <w:rFonts w:ascii="Times New Roman" w:eastAsia="Times New Roman" w:hAnsi="Times New Roman" w:cs="Times New Roman"/>
          <w:b/>
          <w:color w:val="000000"/>
          <w:sz w:val="20"/>
          <w:szCs w:val="20"/>
        </w:rPr>
      </w:pPr>
    </w:p>
    <w:tbl>
      <w:tblPr>
        <w:tblW w:w="9618" w:type="dxa"/>
        <w:tblInd w:w="-100" w:type="dxa"/>
        <w:tblLayout w:type="fixed"/>
        <w:tblLook w:val="0400" w:firstRow="0" w:lastRow="0" w:firstColumn="0" w:lastColumn="0" w:noHBand="0" w:noVBand="1"/>
      </w:tblPr>
      <w:tblGrid>
        <w:gridCol w:w="765"/>
        <w:gridCol w:w="4350"/>
        <w:gridCol w:w="4503"/>
      </w:tblGrid>
      <w:tr w:rsidR="00DE2CB8" w:rsidRPr="00741D9D" w:rsidTr="00AD12C5">
        <w:trPr>
          <w:trHeight w:val="1005"/>
        </w:trPr>
        <w:tc>
          <w:tcPr>
            <w:tcW w:w="76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422DA7" w:rsidRPr="00456150" w:rsidRDefault="00422DA7" w:rsidP="00A44E2B">
            <w:pPr>
              <w:spacing w:after="0" w:line="240" w:lineRule="auto"/>
              <w:ind w:left="100"/>
              <w:jc w:val="center"/>
              <w:rPr>
                <w:rFonts w:ascii="Times New Roman" w:eastAsia="Times New Roman" w:hAnsi="Times New Roman" w:cs="Times New Roman"/>
                <w:color w:val="000000" w:themeColor="text1"/>
              </w:rPr>
            </w:pPr>
            <w:r w:rsidRPr="00456150">
              <w:rPr>
                <w:rFonts w:ascii="Times New Roman" w:eastAsia="Times New Roman" w:hAnsi="Times New Roman" w:cs="Times New Roman"/>
                <w:b/>
                <w:color w:val="000000" w:themeColor="text1"/>
              </w:rPr>
              <w:t>№</w:t>
            </w:r>
          </w:p>
          <w:p w:rsidR="00422DA7" w:rsidRPr="00456150" w:rsidRDefault="00422DA7" w:rsidP="00A44E2B">
            <w:pPr>
              <w:spacing w:after="0" w:line="240" w:lineRule="auto"/>
              <w:ind w:left="100"/>
              <w:jc w:val="center"/>
              <w:rPr>
                <w:rFonts w:ascii="Times New Roman" w:eastAsia="Times New Roman" w:hAnsi="Times New Roman" w:cs="Times New Roman"/>
                <w:color w:val="000000" w:themeColor="text1"/>
              </w:rPr>
            </w:pPr>
            <w:r w:rsidRPr="00456150">
              <w:rPr>
                <w:rFonts w:ascii="Times New Roman" w:eastAsia="Times New Roman" w:hAnsi="Times New Roman" w:cs="Times New Roman"/>
                <w:b/>
                <w:color w:val="000000" w:themeColor="text1"/>
              </w:rPr>
              <w:t>з/п</w:t>
            </w:r>
          </w:p>
        </w:tc>
        <w:tc>
          <w:tcPr>
            <w:tcW w:w="43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422DA7" w:rsidRPr="00456150" w:rsidRDefault="000D0B4C" w:rsidP="00A44E2B">
            <w:pPr>
              <w:spacing w:after="0" w:line="240" w:lineRule="auto"/>
              <w:ind w:left="100"/>
              <w:jc w:val="center"/>
              <w:rPr>
                <w:rFonts w:ascii="Times New Roman" w:eastAsia="Times New Roman" w:hAnsi="Times New Roman" w:cs="Times New Roman"/>
                <w:color w:val="000000" w:themeColor="text1"/>
              </w:rPr>
            </w:pPr>
            <w:r w:rsidRPr="00456150">
              <w:rPr>
                <w:rFonts w:ascii="Times New Roman" w:eastAsia="Times New Roman" w:hAnsi="Times New Roman" w:cs="Times New Roman"/>
                <w:b/>
                <w:color w:val="000000" w:themeColor="text1"/>
              </w:rPr>
              <w:t>Вимоги згідно п. 47 Особливостей</w:t>
            </w:r>
          </w:p>
          <w:p w:rsidR="00422DA7" w:rsidRPr="00741D9D" w:rsidRDefault="00422DA7" w:rsidP="00A44E2B">
            <w:pPr>
              <w:spacing w:after="0" w:line="240" w:lineRule="auto"/>
              <w:ind w:left="100"/>
              <w:jc w:val="center"/>
              <w:rPr>
                <w:rFonts w:ascii="Times New Roman" w:eastAsia="Times New Roman" w:hAnsi="Times New Roman" w:cs="Times New Roman"/>
                <w:color w:val="000000" w:themeColor="text1"/>
                <w:sz w:val="20"/>
                <w:szCs w:val="20"/>
              </w:rPr>
            </w:pPr>
          </w:p>
        </w:tc>
        <w:tc>
          <w:tcPr>
            <w:tcW w:w="450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422DA7" w:rsidRPr="00456150" w:rsidRDefault="00422DA7" w:rsidP="00A44E2B">
            <w:pPr>
              <w:spacing w:after="0" w:line="240" w:lineRule="auto"/>
              <w:ind w:left="100"/>
              <w:jc w:val="center"/>
              <w:rPr>
                <w:rFonts w:ascii="Times New Roman" w:eastAsia="Times New Roman" w:hAnsi="Times New Roman" w:cs="Times New Roman"/>
                <w:color w:val="000000" w:themeColor="text1"/>
              </w:rPr>
            </w:pPr>
            <w:r w:rsidRPr="00456150">
              <w:rPr>
                <w:rFonts w:ascii="Times New Roman" w:eastAsia="Times New Roman" w:hAnsi="Times New Roman" w:cs="Times New Roman"/>
                <w:b/>
                <w:color w:val="000000" w:themeColor="text1"/>
              </w:rPr>
              <w:t>Переможець торг</w:t>
            </w:r>
            <w:r w:rsidR="000D0B4C" w:rsidRPr="00456150">
              <w:rPr>
                <w:rFonts w:ascii="Times New Roman" w:eastAsia="Times New Roman" w:hAnsi="Times New Roman" w:cs="Times New Roman"/>
                <w:b/>
                <w:color w:val="000000" w:themeColor="text1"/>
              </w:rPr>
              <w:t>ів на виконання вимоги згідно п.47</w:t>
            </w:r>
            <w:r w:rsidRPr="00456150">
              <w:rPr>
                <w:rFonts w:ascii="Times New Roman" w:eastAsia="Times New Roman" w:hAnsi="Times New Roman" w:cs="Times New Roman"/>
                <w:b/>
                <w:color w:val="000000" w:themeColor="text1"/>
              </w:rPr>
              <w:t xml:space="preserve"> </w:t>
            </w:r>
            <w:r w:rsidR="000D0B4C" w:rsidRPr="00456150">
              <w:rPr>
                <w:rFonts w:ascii="Times New Roman" w:eastAsia="Times New Roman" w:hAnsi="Times New Roman" w:cs="Times New Roman"/>
                <w:b/>
                <w:color w:val="000000" w:themeColor="text1"/>
              </w:rPr>
              <w:t>Особливостей</w:t>
            </w:r>
            <w:r w:rsidRPr="00456150">
              <w:rPr>
                <w:rFonts w:ascii="Times New Roman" w:eastAsia="Times New Roman" w:hAnsi="Times New Roman" w:cs="Times New Roman"/>
                <w:b/>
                <w:color w:val="000000" w:themeColor="text1"/>
              </w:rPr>
              <w:t xml:space="preserve"> (підтвердження відсутності підстав) повинен надати таку інформацію:</w:t>
            </w:r>
          </w:p>
        </w:tc>
      </w:tr>
      <w:tr w:rsidR="00DE2CB8" w:rsidRPr="00741D9D" w:rsidTr="00A44E2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2DA7" w:rsidRPr="00741D9D" w:rsidRDefault="00422DA7" w:rsidP="00A44E2B">
            <w:pPr>
              <w:spacing w:after="0" w:line="240" w:lineRule="auto"/>
              <w:ind w:left="100"/>
              <w:jc w:val="center"/>
              <w:rPr>
                <w:rFonts w:ascii="Times New Roman" w:eastAsia="Times New Roman" w:hAnsi="Times New Roman" w:cs="Times New Roman"/>
                <w:color w:val="000000" w:themeColor="text1"/>
                <w:sz w:val="20"/>
                <w:szCs w:val="20"/>
              </w:rPr>
            </w:pPr>
            <w:r w:rsidRPr="00741D9D">
              <w:rPr>
                <w:rFonts w:ascii="Times New Roman" w:eastAsia="Times New Roman" w:hAnsi="Times New Roman" w:cs="Times New Roman"/>
                <w:b/>
                <w:color w:val="000000" w:themeColor="text1"/>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2DA7" w:rsidRPr="00741D9D" w:rsidRDefault="00422DA7" w:rsidP="00A44E2B">
            <w:pPr>
              <w:spacing w:after="0" w:line="240" w:lineRule="auto"/>
              <w:ind w:left="140" w:right="140"/>
              <w:jc w:val="both"/>
              <w:rPr>
                <w:rFonts w:ascii="Times New Roman" w:eastAsia="Times New Roman" w:hAnsi="Times New Roman" w:cs="Times New Roman"/>
                <w:color w:val="000000" w:themeColor="text1"/>
                <w:sz w:val="20"/>
                <w:szCs w:val="20"/>
              </w:rPr>
            </w:pPr>
            <w:r w:rsidRPr="00741D9D">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22DA7" w:rsidRPr="00741D9D" w:rsidRDefault="000D0B4C" w:rsidP="00A44E2B">
            <w:pPr>
              <w:spacing w:after="0" w:line="240" w:lineRule="auto"/>
              <w:ind w:left="100"/>
              <w:jc w:val="both"/>
              <w:rPr>
                <w:rFonts w:ascii="Times New Roman" w:eastAsia="Times New Roman" w:hAnsi="Times New Roman" w:cs="Times New Roman"/>
                <w:color w:val="000000" w:themeColor="text1"/>
                <w:sz w:val="20"/>
                <w:szCs w:val="20"/>
              </w:rPr>
            </w:pPr>
            <w:r w:rsidRPr="00741D9D">
              <w:rPr>
                <w:rFonts w:ascii="Times New Roman" w:eastAsia="Times New Roman" w:hAnsi="Times New Roman" w:cs="Times New Roman"/>
                <w:b/>
                <w:color w:val="000000" w:themeColor="text1"/>
                <w:sz w:val="20"/>
                <w:szCs w:val="20"/>
              </w:rPr>
              <w:t>(підпункт 3 пункт 47 Особливостей</w:t>
            </w:r>
            <w:r w:rsidR="00422DA7" w:rsidRPr="00741D9D">
              <w:rPr>
                <w:rFonts w:ascii="Times New Roman" w:eastAsia="Times New Roman" w:hAnsi="Times New Roman" w:cs="Times New Roman"/>
                <w:b/>
                <w:color w:val="000000" w:themeColor="text1"/>
                <w:sz w:val="20"/>
                <w:szCs w:val="2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285C" w:rsidRPr="00741D9D" w:rsidRDefault="00C4285C" w:rsidP="00C4285C">
            <w:pPr>
              <w:spacing w:after="0" w:line="240" w:lineRule="auto"/>
              <w:ind w:right="140"/>
              <w:jc w:val="both"/>
              <w:rPr>
                <w:rFonts w:ascii="Times New Roman" w:eastAsia="Times New Roman" w:hAnsi="Times New Roman" w:cs="Times New Roman"/>
                <w:b/>
                <w:color w:val="000000" w:themeColor="text1"/>
                <w:sz w:val="20"/>
                <w:szCs w:val="20"/>
              </w:rPr>
            </w:pPr>
            <w:r w:rsidRPr="00741D9D">
              <w:rPr>
                <w:rFonts w:ascii="Times New Roman" w:eastAsia="Times New Roman" w:hAnsi="Times New Roman" w:cs="Times New Roman"/>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2CB8" w:rsidRPr="00741D9D" w:rsidTr="00A44E2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2DA7" w:rsidRPr="00741D9D" w:rsidRDefault="00422DA7" w:rsidP="00A44E2B">
            <w:pPr>
              <w:spacing w:after="0" w:line="240" w:lineRule="auto"/>
              <w:ind w:left="100"/>
              <w:jc w:val="center"/>
              <w:rPr>
                <w:rFonts w:ascii="Times New Roman" w:eastAsia="Times New Roman" w:hAnsi="Times New Roman" w:cs="Times New Roman"/>
                <w:color w:val="000000" w:themeColor="text1"/>
                <w:sz w:val="20"/>
                <w:szCs w:val="20"/>
              </w:rPr>
            </w:pPr>
            <w:r w:rsidRPr="00741D9D">
              <w:rPr>
                <w:rFonts w:ascii="Times New Roman" w:eastAsia="Times New Roman" w:hAnsi="Times New Roman" w:cs="Times New Roman"/>
                <w:b/>
                <w:color w:val="000000" w:themeColor="text1"/>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2DA7" w:rsidRPr="00741D9D" w:rsidRDefault="00C4285C" w:rsidP="00C4285C">
            <w:pPr>
              <w:spacing w:after="0" w:line="240" w:lineRule="auto"/>
              <w:ind w:right="140"/>
              <w:jc w:val="both"/>
              <w:rPr>
                <w:rFonts w:ascii="Times New Roman" w:eastAsia="Times New Roman" w:hAnsi="Times New Roman" w:cs="Times New Roman"/>
                <w:color w:val="000000" w:themeColor="text1"/>
                <w:sz w:val="20"/>
                <w:szCs w:val="20"/>
              </w:rPr>
            </w:pPr>
            <w:r w:rsidRPr="00741D9D">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741D9D">
              <w:rPr>
                <w:rFonts w:ascii="Times New Roman" w:eastAsia="Times New Roman" w:hAnsi="Times New Roman" w:cs="Times New Roman"/>
                <w:b/>
                <w:color w:val="000000" w:themeColor="text1"/>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4285C" w:rsidRPr="00741D9D" w:rsidRDefault="00C4285C" w:rsidP="00C4285C">
            <w:pPr>
              <w:spacing w:after="0" w:line="240" w:lineRule="auto"/>
              <w:jc w:val="both"/>
              <w:rPr>
                <w:rFonts w:ascii="Times New Roman" w:eastAsia="Times New Roman" w:hAnsi="Times New Roman" w:cs="Times New Roman"/>
                <w:b/>
                <w:color w:val="000000" w:themeColor="text1"/>
                <w:sz w:val="20"/>
                <w:szCs w:val="20"/>
              </w:rPr>
            </w:pPr>
            <w:r w:rsidRPr="00741D9D">
              <w:rPr>
                <w:rFonts w:ascii="Times New Roman" w:eastAsia="Times New Roman" w:hAnsi="Times New Roman" w:cs="Times New Roman"/>
                <w:b/>
                <w:color w:val="000000" w:themeColor="text1"/>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w:t>
            </w:r>
            <w:r w:rsidR="00A56E16">
              <w:rPr>
                <w:rFonts w:ascii="Times New Roman" w:eastAsia="Times New Roman" w:hAnsi="Times New Roman" w:cs="Times New Roman"/>
                <w:b/>
                <w:color w:val="000000" w:themeColor="text1"/>
                <w:sz w:val="20"/>
                <w:szCs w:val="20"/>
              </w:rPr>
              <w:t>а учасника процедури закупівлі.</w:t>
            </w:r>
          </w:p>
          <w:p w:rsidR="00C4285C" w:rsidRPr="00741D9D" w:rsidRDefault="00C4285C" w:rsidP="00C4285C">
            <w:pPr>
              <w:spacing w:after="0" w:line="240" w:lineRule="auto"/>
              <w:jc w:val="both"/>
              <w:rPr>
                <w:rFonts w:ascii="Times New Roman" w:eastAsia="Times New Roman" w:hAnsi="Times New Roman" w:cs="Times New Roman"/>
                <w:b/>
                <w:color w:val="000000" w:themeColor="text1"/>
                <w:sz w:val="20"/>
                <w:szCs w:val="20"/>
              </w:rPr>
            </w:pPr>
          </w:p>
          <w:p w:rsidR="00422DA7" w:rsidRPr="00741D9D" w:rsidRDefault="00C4285C" w:rsidP="00C4285C">
            <w:pPr>
              <w:spacing w:after="0" w:line="240" w:lineRule="auto"/>
              <w:jc w:val="both"/>
              <w:rPr>
                <w:rFonts w:ascii="Times New Roman" w:eastAsia="Times New Roman" w:hAnsi="Times New Roman" w:cs="Times New Roman"/>
                <w:b/>
                <w:color w:val="000000" w:themeColor="text1"/>
                <w:sz w:val="20"/>
                <w:szCs w:val="20"/>
              </w:rPr>
            </w:pPr>
            <w:r w:rsidRPr="00741D9D">
              <w:rPr>
                <w:rFonts w:ascii="Times New Roman" w:eastAsia="Times New Roman" w:hAnsi="Times New Roman" w:cs="Times New Roman"/>
                <w:b/>
                <w:color w:val="000000" w:themeColor="text1"/>
                <w:sz w:val="20"/>
                <w:szCs w:val="20"/>
              </w:rPr>
              <w:t>Документ повинен бути не більше тридцятиденної давнини від дати подання документа.</w:t>
            </w:r>
          </w:p>
          <w:p w:rsidR="00C4285C" w:rsidRPr="00741D9D" w:rsidRDefault="00C4285C" w:rsidP="00C4285C">
            <w:pPr>
              <w:spacing w:after="0" w:line="240" w:lineRule="auto"/>
              <w:jc w:val="both"/>
              <w:rPr>
                <w:rFonts w:ascii="Times New Roman" w:eastAsia="Times New Roman" w:hAnsi="Times New Roman" w:cs="Times New Roman"/>
                <w:color w:val="000000" w:themeColor="text1"/>
                <w:sz w:val="20"/>
                <w:szCs w:val="20"/>
              </w:rPr>
            </w:pPr>
          </w:p>
        </w:tc>
      </w:tr>
      <w:tr w:rsidR="00DE2CB8" w:rsidRPr="00741D9D" w:rsidTr="00C4285C">
        <w:trPr>
          <w:trHeight w:val="177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2DA7" w:rsidRPr="00741D9D" w:rsidRDefault="00422DA7" w:rsidP="00A44E2B">
            <w:pPr>
              <w:spacing w:after="0" w:line="240" w:lineRule="auto"/>
              <w:ind w:left="100"/>
              <w:jc w:val="center"/>
              <w:rPr>
                <w:rFonts w:ascii="Times New Roman" w:eastAsia="Times New Roman" w:hAnsi="Times New Roman" w:cs="Times New Roman"/>
                <w:color w:val="000000" w:themeColor="text1"/>
                <w:sz w:val="20"/>
                <w:szCs w:val="20"/>
              </w:rPr>
            </w:pPr>
            <w:r w:rsidRPr="00741D9D">
              <w:rPr>
                <w:rFonts w:ascii="Times New Roman" w:eastAsia="Times New Roman" w:hAnsi="Times New Roman" w:cs="Times New Roman"/>
                <w:b/>
                <w:color w:val="000000" w:themeColor="text1"/>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285C" w:rsidRPr="00741D9D" w:rsidRDefault="00C4285C" w:rsidP="00C4285C">
            <w:pPr>
              <w:spacing w:after="0" w:line="240" w:lineRule="auto"/>
              <w:ind w:left="100"/>
              <w:jc w:val="both"/>
              <w:rPr>
                <w:rFonts w:ascii="Times New Roman" w:eastAsia="Times New Roman" w:hAnsi="Times New Roman" w:cs="Times New Roman"/>
                <w:color w:val="000000" w:themeColor="text1"/>
                <w:sz w:val="20"/>
                <w:szCs w:val="20"/>
              </w:rPr>
            </w:pPr>
            <w:r w:rsidRPr="00741D9D">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4285C" w:rsidRPr="00741D9D" w:rsidRDefault="00C4285C" w:rsidP="00F67607">
            <w:pPr>
              <w:spacing w:after="0" w:line="240" w:lineRule="auto"/>
              <w:ind w:left="100"/>
              <w:jc w:val="both"/>
              <w:rPr>
                <w:rFonts w:ascii="Times New Roman" w:eastAsia="Times New Roman" w:hAnsi="Times New Roman" w:cs="Times New Roman"/>
                <w:color w:val="000000" w:themeColor="text1"/>
                <w:sz w:val="20"/>
                <w:szCs w:val="20"/>
              </w:rPr>
            </w:pPr>
            <w:r w:rsidRPr="00741D9D">
              <w:rPr>
                <w:rFonts w:ascii="Times New Roman" w:eastAsia="Times New Roman" w:hAnsi="Times New Roman" w:cs="Times New Roman"/>
                <w:b/>
                <w:color w:val="000000" w:themeColor="text1"/>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22DA7" w:rsidRPr="00741D9D" w:rsidRDefault="00422DA7" w:rsidP="00A44E2B">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rPr>
            </w:pPr>
          </w:p>
        </w:tc>
      </w:tr>
      <w:tr w:rsidR="00DE2CB8" w:rsidRPr="00741D9D" w:rsidTr="00A44E2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2DA7" w:rsidRPr="00741D9D" w:rsidRDefault="00422DA7" w:rsidP="00A44E2B">
            <w:pPr>
              <w:spacing w:after="0" w:line="240" w:lineRule="auto"/>
              <w:ind w:left="100"/>
              <w:jc w:val="center"/>
              <w:rPr>
                <w:rFonts w:ascii="Times New Roman" w:eastAsia="Times New Roman" w:hAnsi="Times New Roman" w:cs="Times New Roman"/>
                <w:b/>
                <w:color w:val="000000" w:themeColor="text1"/>
                <w:sz w:val="20"/>
                <w:szCs w:val="20"/>
              </w:rPr>
            </w:pPr>
            <w:r w:rsidRPr="00741D9D">
              <w:rPr>
                <w:rFonts w:ascii="Times New Roman" w:eastAsia="Times New Roman" w:hAnsi="Times New Roman" w:cs="Times New Roman"/>
                <w:b/>
                <w:color w:val="000000" w:themeColor="text1"/>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285C" w:rsidRPr="00741D9D" w:rsidRDefault="00C4285C" w:rsidP="00C4285C">
            <w:pPr>
              <w:spacing w:after="0" w:line="240" w:lineRule="auto"/>
              <w:ind w:left="100"/>
              <w:jc w:val="both"/>
              <w:rPr>
                <w:rFonts w:ascii="Times New Roman" w:eastAsia="Times New Roman" w:hAnsi="Times New Roman" w:cs="Times New Roman"/>
                <w:color w:val="000000" w:themeColor="text1"/>
                <w:sz w:val="20"/>
                <w:szCs w:val="20"/>
              </w:rPr>
            </w:pPr>
            <w:r w:rsidRPr="00741D9D">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22DA7" w:rsidRPr="00741D9D" w:rsidRDefault="00C4285C" w:rsidP="00C4285C">
            <w:pPr>
              <w:spacing w:after="0" w:line="240" w:lineRule="auto"/>
              <w:ind w:left="100"/>
              <w:jc w:val="both"/>
              <w:rPr>
                <w:rFonts w:ascii="Times New Roman" w:eastAsia="Times New Roman" w:hAnsi="Times New Roman" w:cs="Times New Roman"/>
                <w:b/>
                <w:color w:val="000000" w:themeColor="text1"/>
                <w:sz w:val="20"/>
                <w:szCs w:val="20"/>
              </w:rPr>
            </w:pPr>
            <w:r w:rsidRPr="00741D9D">
              <w:rPr>
                <w:rFonts w:ascii="Times New Roman" w:eastAsia="Times New Roman" w:hAnsi="Times New Roman" w:cs="Times New Roman"/>
                <w:color w:val="000000" w:themeColor="text1"/>
                <w:sz w:val="20"/>
                <w:szCs w:val="20"/>
              </w:rPr>
              <w:t>(</w:t>
            </w:r>
            <w:r w:rsidRPr="00741D9D">
              <w:rPr>
                <w:rFonts w:ascii="Times New Roman" w:eastAsia="Times New Roman" w:hAnsi="Times New Roman" w:cs="Times New Roman"/>
                <w:b/>
                <w:color w:val="000000" w:themeColor="text1"/>
                <w:sz w:val="20"/>
                <w:szCs w:val="20"/>
              </w:rPr>
              <w:t>абзац 14 пункт 47 Особливостей)</w:t>
            </w:r>
          </w:p>
          <w:p w:rsidR="00C4285C" w:rsidRPr="00741D9D" w:rsidRDefault="00C4285C" w:rsidP="00C4285C">
            <w:pPr>
              <w:spacing w:after="0" w:line="240" w:lineRule="auto"/>
              <w:ind w:left="100"/>
              <w:jc w:val="both"/>
              <w:rPr>
                <w:rFonts w:ascii="Times New Roman" w:eastAsia="Times New Roman" w:hAnsi="Times New Roman" w:cs="Times New Roman"/>
                <w:color w:val="000000" w:themeColor="text1"/>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285C" w:rsidRPr="00741D9D" w:rsidRDefault="00C4285C" w:rsidP="00C4285C">
            <w:pPr>
              <w:spacing w:after="0" w:line="240" w:lineRule="auto"/>
              <w:ind w:left="140" w:right="140"/>
              <w:jc w:val="both"/>
              <w:rPr>
                <w:rFonts w:ascii="Times New Roman" w:eastAsia="Times New Roman" w:hAnsi="Times New Roman" w:cs="Times New Roman"/>
                <w:color w:val="000000" w:themeColor="text1"/>
                <w:sz w:val="20"/>
                <w:szCs w:val="20"/>
              </w:rPr>
            </w:pPr>
            <w:r w:rsidRPr="00741D9D">
              <w:rPr>
                <w:rFonts w:ascii="Times New Roman" w:eastAsia="Times New Roman" w:hAnsi="Times New Roman" w:cs="Times New Roman"/>
                <w:b/>
                <w:color w:val="000000" w:themeColor="text1"/>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AD2305" w:rsidRDefault="00AD2305" w:rsidP="00422DA7">
      <w:pPr>
        <w:spacing w:before="240" w:after="0" w:line="240" w:lineRule="auto"/>
        <w:ind w:left="502"/>
        <w:contextualSpacing/>
        <w:rPr>
          <w:rFonts w:ascii="Times New Roman" w:eastAsia="Times New Roman" w:hAnsi="Times New Roman" w:cs="Times New Roman"/>
          <w:b/>
          <w:color w:val="000000" w:themeColor="text1"/>
          <w:sz w:val="20"/>
          <w:szCs w:val="20"/>
        </w:rPr>
      </w:pPr>
    </w:p>
    <w:p w:rsidR="00AD2305" w:rsidRDefault="00422DA7" w:rsidP="00AD2305">
      <w:pPr>
        <w:spacing w:before="240" w:after="0" w:line="240" w:lineRule="auto"/>
        <w:ind w:left="502"/>
        <w:contextualSpacing/>
        <w:jc w:val="center"/>
        <w:rPr>
          <w:rFonts w:ascii="Times New Roman" w:eastAsia="Times New Roman" w:hAnsi="Times New Roman" w:cs="Times New Roman"/>
          <w:b/>
          <w:color w:val="000000" w:themeColor="text1"/>
          <w:sz w:val="24"/>
          <w:szCs w:val="24"/>
        </w:rPr>
      </w:pPr>
      <w:r w:rsidRPr="00AD2305">
        <w:rPr>
          <w:rFonts w:ascii="Times New Roman" w:eastAsia="Times New Roman" w:hAnsi="Times New Roman" w:cs="Times New Roman"/>
          <w:b/>
          <w:color w:val="000000" w:themeColor="text1"/>
          <w:sz w:val="24"/>
          <w:szCs w:val="24"/>
        </w:rPr>
        <w:lastRenderedPageBreak/>
        <w:t>3.2</w:t>
      </w:r>
      <w:r w:rsidR="00C4285C" w:rsidRPr="00AD2305">
        <w:rPr>
          <w:color w:val="000000" w:themeColor="text1"/>
          <w:sz w:val="24"/>
          <w:szCs w:val="24"/>
        </w:rPr>
        <w:t xml:space="preserve"> </w:t>
      </w:r>
      <w:r w:rsidR="00C4285C" w:rsidRPr="00AD2305">
        <w:rPr>
          <w:rFonts w:ascii="Times New Roman" w:eastAsia="Times New Roman" w:hAnsi="Times New Roman" w:cs="Times New Roman"/>
          <w:b/>
          <w:color w:val="000000" w:themeColor="text1"/>
          <w:sz w:val="24"/>
          <w:szCs w:val="24"/>
        </w:rPr>
        <w:t>Документи, які надаються ПЕРЕМОЖЦЕМ</w:t>
      </w:r>
    </w:p>
    <w:p w:rsidR="00422DA7" w:rsidRPr="00AD2305" w:rsidRDefault="00C4285C" w:rsidP="00AD2305">
      <w:pPr>
        <w:spacing w:before="240" w:after="0" w:line="240" w:lineRule="auto"/>
        <w:ind w:left="502"/>
        <w:contextualSpacing/>
        <w:jc w:val="center"/>
        <w:rPr>
          <w:rFonts w:ascii="Times New Roman" w:eastAsia="Times New Roman" w:hAnsi="Times New Roman" w:cs="Times New Roman"/>
          <w:b/>
          <w:color w:val="000000" w:themeColor="text1"/>
          <w:sz w:val="24"/>
          <w:szCs w:val="24"/>
        </w:rPr>
      </w:pPr>
      <w:r w:rsidRPr="00AD2305">
        <w:rPr>
          <w:rFonts w:ascii="Times New Roman" w:eastAsia="Times New Roman" w:hAnsi="Times New Roman" w:cs="Times New Roman"/>
          <w:b/>
          <w:color w:val="000000" w:themeColor="text1"/>
          <w:sz w:val="24"/>
          <w:szCs w:val="24"/>
        </w:rPr>
        <w:t xml:space="preserve"> (фізичною особою чи фізичною особою — підприємцем):</w:t>
      </w:r>
    </w:p>
    <w:p w:rsidR="00AD2305" w:rsidRPr="00741D9D" w:rsidRDefault="00AD2305" w:rsidP="00422DA7">
      <w:pPr>
        <w:spacing w:before="240" w:after="0" w:line="240" w:lineRule="auto"/>
        <w:ind w:left="502"/>
        <w:contextualSpacing/>
        <w:rPr>
          <w:rFonts w:ascii="Times New Roman" w:eastAsia="Times New Roman" w:hAnsi="Times New Roman" w:cs="Times New Roman"/>
          <w:color w:val="000000" w:themeColor="text1"/>
          <w:sz w:val="20"/>
          <w:szCs w:val="20"/>
        </w:rPr>
      </w:pPr>
    </w:p>
    <w:tbl>
      <w:tblPr>
        <w:tblW w:w="9619" w:type="dxa"/>
        <w:tblInd w:w="-100" w:type="dxa"/>
        <w:tblLayout w:type="fixed"/>
        <w:tblLook w:val="0400" w:firstRow="0" w:lastRow="0" w:firstColumn="0" w:lastColumn="0" w:noHBand="0" w:noVBand="1"/>
      </w:tblPr>
      <w:tblGrid>
        <w:gridCol w:w="587"/>
        <w:gridCol w:w="4427"/>
        <w:gridCol w:w="4605"/>
      </w:tblGrid>
      <w:tr w:rsidR="00DE2CB8" w:rsidRPr="00741D9D" w:rsidTr="00AD12C5">
        <w:trPr>
          <w:trHeight w:val="825"/>
        </w:trPr>
        <w:tc>
          <w:tcPr>
            <w:tcW w:w="58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422DA7" w:rsidRPr="00456150" w:rsidRDefault="00422DA7" w:rsidP="00A44E2B">
            <w:pPr>
              <w:spacing w:after="0" w:line="240" w:lineRule="auto"/>
              <w:ind w:left="100"/>
              <w:jc w:val="center"/>
              <w:rPr>
                <w:rFonts w:ascii="Times New Roman" w:eastAsia="Times New Roman" w:hAnsi="Times New Roman" w:cs="Times New Roman"/>
                <w:color w:val="000000" w:themeColor="text1"/>
              </w:rPr>
            </w:pPr>
            <w:r w:rsidRPr="00456150">
              <w:rPr>
                <w:rFonts w:ascii="Times New Roman" w:eastAsia="Times New Roman" w:hAnsi="Times New Roman" w:cs="Times New Roman"/>
                <w:b/>
                <w:color w:val="000000" w:themeColor="text1"/>
              </w:rPr>
              <w:t>№</w:t>
            </w:r>
          </w:p>
          <w:p w:rsidR="00422DA7" w:rsidRPr="00456150" w:rsidRDefault="00422DA7" w:rsidP="00A44E2B">
            <w:pPr>
              <w:spacing w:after="0" w:line="240" w:lineRule="auto"/>
              <w:ind w:left="100"/>
              <w:jc w:val="center"/>
              <w:rPr>
                <w:rFonts w:ascii="Times New Roman" w:eastAsia="Times New Roman" w:hAnsi="Times New Roman" w:cs="Times New Roman"/>
                <w:color w:val="000000" w:themeColor="text1"/>
              </w:rPr>
            </w:pPr>
            <w:r w:rsidRPr="00456150">
              <w:rPr>
                <w:rFonts w:ascii="Times New Roman" w:eastAsia="Times New Roman" w:hAnsi="Times New Roman" w:cs="Times New Roman"/>
                <w:b/>
                <w:color w:val="000000" w:themeColor="text1"/>
              </w:rPr>
              <w:t>з/п</w:t>
            </w:r>
          </w:p>
        </w:tc>
        <w:tc>
          <w:tcPr>
            <w:tcW w:w="442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422DA7" w:rsidRPr="00456150" w:rsidRDefault="00C4285C" w:rsidP="00A44E2B">
            <w:pPr>
              <w:spacing w:after="0" w:line="240" w:lineRule="auto"/>
              <w:ind w:left="100"/>
              <w:jc w:val="center"/>
              <w:rPr>
                <w:rFonts w:ascii="Times New Roman" w:eastAsia="Times New Roman" w:hAnsi="Times New Roman" w:cs="Times New Roman"/>
                <w:b/>
                <w:color w:val="000000" w:themeColor="text1"/>
              </w:rPr>
            </w:pPr>
            <w:r w:rsidRPr="00456150">
              <w:rPr>
                <w:rFonts w:ascii="Times New Roman" w:eastAsia="Times New Roman" w:hAnsi="Times New Roman" w:cs="Times New Roman"/>
                <w:b/>
                <w:color w:val="000000" w:themeColor="text1"/>
              </w:rPr>
              <w:t>Вимоги згідно пункту 47 Особливостей</w:t>
            </w:r>
          </w:p>
          <w:p w:rsidR="00C4285C" w:rsidRPr="00456150" w:rsidRDefault="00C4285C" w:rsidP="00A44E2B">
            <w:pPr>
              <w:spacing w:after="0" w:line="240" w:lineRule="auto"/>
              <w:ind w:left="100"/>
              <w:jc w:val="center"/>
              <w:rPr>
                <w:rFonts w:ascii="Times New Roman" w:eastAsia="Times New Roman" w:hAnsi="Times New Roman" w:cs="Times New Roman"/>
                <w:b/>
                <w:color w:val="000000" w:themeColor="text1"/>
              </w:rPr>
            </w:pPr>
          </w:p>
        </w:tc>
        <w:tc>
          <w:tcPr>
            <w:tcW w:w="460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C4285C" w:rsidRPr="00456150" w:rsidRDefault="00C4285C" w:rsidP="00C4285C">
            <w:pPr>
              <w:spacing w:after="0" w:line="240" w:lineRule="auto"/>
              <w:ind w:left="100"/>
              <w:jc w:val="center"/>
              <w:rPr>
                <w:rFonts w:ascii="Times New Roman" w:eastAsia="Times New Roman" w:hAnsi="Times New Roman" w:cs="Times New Roman"/>
                <w:color w:val="000000" w:themeColor="text1"/>
              </w:rPr>
            </w:pPr>
            <w:r w:rsidRPr="00456150">
              <w:rPr>
                <w:rFonts w:ascii="Times New Roman" w:eastAsia="Times New Roman" w:hAnsi="Times New Roman" w:cs="Times New Roman"/>
                <w:b/>
                <w:color w:val="000000" w:themeColor="text1"/>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E2CB8" w:rsidRPr="00741D9D" w:rsidTr="00A44E2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2DA7" w:rsidRPr="00741D9D" w:rsidRDefault="00422DA7" w:rsidP="00A44E2B">
            <w:pPr>
              <w:spacing w:after="0" w:line="240" w:lineRule="auto"/>
              <w:ind w:left="100"/>
              <w:jc w:val="center"/>
              <w:rPr>
                <w:rFonts w:ascii="Times New Roman" w:eastAsia="Times New Roman" w:hAnsi="Times New Roman" w:cs="Times New Roman"/>
                <w:color w:val="000000" w:themeColor="text1"/>
                <w:sz w:val="20"/>
                <w:szCs w:val="20"/>
              </w:rPr>
            </w:pPr>
            <w:r w:rsidRPr="00741D9D">
              <w:rPr>
                <w:rFonts w:ascii="Times New Roman" w:eastAsia="Times New Roman" w:hAnsi="Times New Roman" w:cs="Times New Roman"/>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285C" w:rsidRPr="00741D9D" w:rsidRDefault="00C4285C" w:rsidP="00C4285C">
            <w:pPr>
              <w:spacing w:after="0" w:line="240" w:lineRule="auto"/>
              <w:ind w:left="140" w:right="140"/>
              <w:jc w:val="both"/>
              <w:rPr>
                <w:rFonts w:ascii="Times New Roman" w:eastAsia="Times New Roman" w:hAnsi="Times New Roman" w:cs="Times New Roman"/>
                <w:color w:val="000000" w:themeColor="text1"/>
                <w:sz w:val="20"/>
                <w:szCs w:val="20"/>
              </w:rPr>
            </w:pPr>
            <w:r w:rsidRPr="00741D9D">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22DA7" w:rsidRPr="00741D9D" w:rsidRDefault="00C4285C" w:rsidP="00C4285C">
            <w:pPr>
              <w:spacing w:after="0" w:line="240" w:lineRule="auto"/>
              <w:ind w:left="100"/>
              <w:jc w:val="both"/>
              <w:rPr>
                <w:rFonts w:ascii="Times New Roman" w:eastAsia="Times New Roman" w:hAnsi="Times New Roman" w:cs="Times New Roman"/>
                <w:b/>
                <w:color w:val="000000" w:themeColor="text1"/>
                <w:sz w:val="20"/>
                <w:szCs w:val="20"/>
              </w:rPr>
            </w:pPr>
            <w:r w:rsidRPr="00741D9D">
              <w:rPr>
                <w:rFonts w:ascii="Times New Roman" w:eastAsia="Times New Roman" w:hAnsi="Times New Roman" w:cs="Times New Roman"/>
                <w:b/>
                <w:color w:val="000000" w:themeColor="text1"/>
                <w:sz w:val="20"/>
                <w:szCs w:val="20"/>
              </w:rPr>
              <w:t>(підпункт 3 пункт 47 Особливостей)</w:t>
            </w:r>
          </w:p>
          <w:p w:rsidR="00C4285C" w:rsidRPr="00741D9D" w:rsidRDefault="00C4285C" w:rsidP="00C4285C">
            <w:pPr>
              <w:spacing w:after="0" w:line="240" w:lineRule="auto"/>
              <w:ind w:left="100"/>
              <w:jc w:val="both"/>
              <w:rPr>
                <w:rFonts w:ascii="Times New Roman" w:eastAsia="Times New Roman" w:hAnsi="Times New Roman" w:cs="Times New Roman"/>
                <w:color w:val="000000" w:themeColor="text1"/>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285C" w:rsidRPr="00741D9D" w:rsidRDefault="00C4285C" w:rsidP="00C4285C">
            <w:pPr>
              <w:spacing w:after="0" w:line="240" w:lineRule="auto"/>
              <w:ind w:right="140"/>
              <w:jc w:val="both"/>
              <w:rPr>
                <w:rFonts w:ascii="Times New Roman" w:eastAsia="Times New Roman" w:hAnsi="Times New Roman" w:cs="Times New Roman"/>
                <w:color w:val="000000" w:themeColor="text1"/>
                <w:sz w:val="20"/>
                <w:szCs w:val="20"/>
              </w:rPr>
            </w:pPr>
            <w:r w:rsidRPr="00741D9D">
              <w:rPr>
                <w:rFonts w:ascii="Times New Roman" w:eastAsia="Times New Roman" w:hAnsi="Times New Roman" w:cs="Times New Roman"/>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w:t>
            </w:r>
            <w:r w:rsidR="002D1F08">
              <w:rPr>
                <w:rFonts w:ascii="Times New Roman" w:eastAsia="Times New Roman" w:hAnsi="Times New Roman" w:cs="Times New Roman"/>
                <w:b/>
                <w:color w:val="000000" w:themeColor="text1"/>
                <w:sz w:val="20"/>
                <w:szCs w:val="20"/>
              </w:rPr>
              <w:t>порушення фізичної особи, яка є</w:t>
            </w:r>
            <w:r w:rsidRPr="00741D9D">
              <w:rPr>
                <w:rFonts w:ascii="Times New Roman" w:eastAsia="Times New Roman" w:hAnsi="Times New Roman" w:cs="Times New Roman"/>
                <w:b/>
                <w:color w:val="000000" w:themeColor="text1"/>
                <w:sz w:val="20"/>
                <w:szCs w:val="20"/>
              </w:rPr>
              <w:t xml:space="preserve">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2CB8" w:rsidRPr="00741D9D" w:rsidTr="00A44E2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2DA7" w:rsidRPr="00741D9D" w:rsidRDefault="00422DA7" w:rsidP="00A44E2B">
            <w:pPr>
              <w:spacing w:after="0" w:line="240" w:lineRule="auto"/>
              <w:ind w:left="100"/>
              <w:jc w:val="center"/>
              <w:rPr>
                <w:rFonts w:ascii="Times New Roman" w:eastAsia="Times New Roman" w:hAnsi="Times New Roman" w:cs="Times New Roman"/>
                <w:color w:val="000000" w:themeColor="text1"/>
                <w:sz w:val="20"/>
                <w:szCs w:val="20"/>
              </w:rPr>
            </w:pPr>
            <w:r w:rsidRPr="00741D9D">
              <w:rPr>
                <w:rFonts w:ascii="Times New Roman" w:eastAsia="Times New Roman" w:hAnsi="Times New Roman" w:cs="Times New Roman"/>
                <w:b/>
                <w:color w:val="000000" w:themeColor="text1"/>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4381" w:rsidRPr="00741D9D" w:rsidRDefault="00F14381" w:rsidP="00F14381">
            <w:pPr>
              <w:spacing w:after="0" w:line="240" w:lineRule="auto"/>
              <w:ind w:left="140" w:right="140"/>
              <w:jc w:val="both"/>
              <w:rPr>
                <w:rFonts w:ascii="Times New Roman" w:eastAsia="Times New Roman" w:hAnsi="Times New Roman" w:cs="Times New Roman"/>
                <w:color w:val="000000" w:themeColor="text1"/>
                <w:sz w:val="20"/>
                <w:szCs w:val="20"/>
              </w:rPr>
            </w:pPr>
            <w:r w:rsidRPr="00741D9D">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14381" w:rsidRPr="002467A0" w:rsidRDefault="00F14381" w:rsidP="00F14381">
            <w:pPr>
              <w:spacing w:after="0" w:line="240" w:lineRule="auto"/>
              <w:ind w:right="140"/>
              <w:jc w:val="both"/>
              <w:rPr>
                <w:rFonts w:ascii="Times New Roman" w:eastAsia="Times New Roman" w:hAnsi="Times New Roman" w:cs="Times New Roman"/>
                <w:b/>
                <w:color w:val="000000" w:themeColor="text1"/>
                <w:sz w:val="20"/>
                <w:szCs w:val="20"/>
              </w:rPr>
            </w:pPr>
            <w:r w:rsidRPr="00741D9D">
              <w:rPr>
                <w:rFonts w:ascii="Times New Roman" w:eastAsia="Times New Roman" w:hAnsi="Times New Roman" w:cs="Times New Roman"/>
                <w:b/>
                <w:color w:val="000000" w:themeColor="text1"/>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14381" w:rsidRPr="00741D9D" w:rsidRDefault="00F14381" w:rsidP="00F14381">
            <w:pPr>
              <w:spacing w:after="0" w:line="240" w:lineRule="auto"/>
              <w:jc w:val="both"/>
              <w:rPr>
                <w:rFonts w:ascii="Times New Roman" w:eastAsia="Times New Roman" w:hAnsi="Times New Roman" w:cs="Times New Roman"/>
                <w:b/>
                <w:color w:val="000000" w:themeColor="text1"/>
                <w:sz w:val="20"/>
                <w:szCs w:val="20"/>
              </w:rPr>
            </w:pPr>
            <w:r w:rsidRPr="00741D9D">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14381" w:rsidRPr="00741D9D" w:rsidRDefault="00F14381" w:rsidP="00F14381">
            <w:pPr>
              <w:spacing w:after="0" w:line="240" w:lineRule="auto"/>
              <w:jc w:val="both"/>
              <w:rPr>
                <w:rFonts w:ascii="Times New Roman" w:eastAsia="Times New Roman" w:hAnsi="Times New Roman" w:cs="Times New Roman"/>
                <w:b/>
                <w:color w:val="000000" w:themeColor="text1"/>
                <w:sz w:val="20"/>
                <w:szCs w:val="20"/>
              </w:rPr>
            </w:pPr>
          </w:p>
          <w:p w:rsidR="00422DA7" w:rsidRPr="00741D9D" w:rsidRDefault="00F14381" w:rsidP="00F14381">
            <w:pPr>
              <w:spacing w:after="0" w:line="240" w:lineRule="auto"/>
              <w:jc w:val="both"/>
              <w:rPr>
                <w:rFonts w:ascii="Times New Roman" w:eastAsia="Times New Roman" w:hAnsi="Times New Roman" w:cs="Times New Roman"/>
                <w:b/>
                <w:color w:val="000000" w:themeColor="text1"/>
                <w:sz w:val="20"/>
                <w:szCs w:val="20"/>
              </w:rPr>
            </w:pPr>
            <w:r w:rsidRPr="00741D9D">
              <w:rPr>
                <w:rFonts w:ascii="Times New Roman" w:eastAsia="Times New Roman" w:hAnsi="Times New Roman" w:cs="Times New Roman"/>
                <w:b/>
                <w:color w:val="000000" w:themeColor="text1"/>
                <w:sz w:val="20"/>
                <w:szCs w:val="20"/>
              </w:rPr>
              <w:t xml:space="preserve">Документ повинен бути не більше </w:t>
            </w:r>
            <w:r w:rsidR="00F67607" w:rsidRPr="00741D9D">
              <w:rPr>
                <w:rFonts w:ascii="Times New Roman" w:eastAsia="Times New Roman" w:hAnsi="Times New Roman" w:cs="Times New Roman"/>
                <w:b/>
                <w:color w:val="000000" w:themeColor="text1"/>
                <w:sz w:val="20"/>
                <w:szCs w:val="20"/>
              </w:rPr>
              <w:t>тридцяти денної</w:t>
            </w:r>
            <w:r w:rsidRPr="00741D9D">
              <w:rPr>
                <w:rFonts w:ascii="Times New Roman" w:eastAsia="Times New Roman" w:hAnsi="Times New Roman" w:cs="Times New Roman"/>
                <w:b/>
                <w:color w:val="000000" w:themeColor="text1"/>
                <w:sz w:val="20"/>
                <w:szCs w:val="20"/>
              </w:rPr>
              <w:t xml:space="preserve"> давнини від дати подання документа.</w:t>
            </w:r>
          </w:p>
          <w:p w:rsidR="00F14381" w:rsidRPr="00741D9D" w:rsidRDefault="00F14381" w:rsidP="00F14381">
            <w:pPr>
              <w:spacing w:after="0" w:line="240" w:lineRule="auto"/>
              <w:jc w:val="both"/>
              <w:rPr>
                <w:rFonts w:ascii="Times New Roman" w:eastAsia="Times New Roman" w:hAnsi="Times New Roman" w:cs="Times New Roman"/>
                <w:color w:val="000000" w:themeColor="text1"/>
                <w:sz w:val="20"/>
                <w:szCs w:val="20"/>
              </w:rPr>
            </w:pPr>
          </w:p>
        </w:tc>
      </w:tr>
      <w:tr w:rsidR="00DE2CB8" w:rsidRPr="00741D9D" w:rsidTr="00F67607">
        <w:trPr>
          <w:trHeight w:val="17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2DA7" w:rsidRPr="00741D9D" w:rsidRDefault="00422DA7" w:rsidP="00A44E2B">
            <w:pPr>
              <w:spacing w:after="0" w:line="240" w:lineRule="auto"/>
              <w:ind w:left="100"/>
              <w:jc w:val="center"/>
              <w:rPr>
                <w:rFonts w:ascii="Times New Roman" w:eastAsia="Times New Roman" w:hAnsi="Times New Roman" w:cs="Times New Roman"/>
                <w:color w:val="000000" w:themeColor="text1"/>
                <w:sz w:val="20"/>
                <w:szCs w:val="20"/>
              </w:rPr>
            </w:pPr>
            <w:r w:rsidRPr="00741D9D">
              <w:rPr>
                <w:rFonts w:ascii="Times New Roman" w:eastAsia="Times New Roman" w:hAnsi="Times New Roman" w:cs="Times New Roman"/>
                <w:b/>
                <w:color w:val="000000" w:themeColor="text1"/>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4381" w:rsidRPr="00741D9D" w:rsidRDefault="00F14381" w:rsidP="00F14381">
            <w:pPr>
              <w:spacing w:after="0" w:line="240" w:lineRule="auto"/>
              <w:ind w:left="100"/>
              <w:jc w:val="both"/>
              <w:rPr>
                <w:rFonts w:ascii="Times New Roman" w:eastAsia="Times New Roman" w:hAnsi="Times New Roman" w:cs="Times New Roman"/>
                <w:color w:val="000000" w:themeColor="text1"/>
                <w:sz w:val="20"/>
                <w:szCs w:val="20"/>
              </w:rPr>
            </w:pPr>
            <w:r w:rsidRPr="00741D9D">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4381" w:rsidRPr="002467A0" w:rsidRDefault="00F14381" w:rsidP="00F14381">
            <w:pPr>
              <w:spacing w:after="0" w:line="240" w:lineRule="auto"/>
              <w:ind w:left="100"/>
              <w:jc w:val="both"/>
              <w:rPr>
                <w:rFonts w:ascii="Times New Roman" w:eastAsia="Times New Roman" w:hAnsi="Times New Roman" w:cs="Times New Roman"/>
                <w:b/>
                <w:color w:val="000000" w:themeColor="text1"/>
                <w:sz w:val="20"/>
                <w:szCs w:val="20"/>
              </w:rPr>
            </w:pPr>
            <w:r w:rsidRPr="00741D9D">
              <w:rPr>
                <w:rFonts w:ascii="Times New Roman" w:eastAsia="Times New Roman" w:hAnsi="Times New Roman" w:cs="Times New Roman"/>
                <w:b/>
                <w:color w:val="000000" w:themeColor="text1"/>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22DA7" w:rsidRPr="00741D9D" w:rsidRDefault="00422DA7" w:rsidP="00A44E2B">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rPr>
            </w:pPr>
          </w:p>
        </w:tc>
      </w:tr>
      <w:tr w:rsidR="00DE2CB8" w:rsidRPr="00741D9D" w:rsidTr="00A44E2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2DA7" w:rsidRPr="00741D9D" w:rsidRDefault="00422DA7" w:rsidP="00A44E2B">
            <w:pPr>
              <w:spacing w:after="0" w:line="240" w:lineRule="auto"/>
              <w:ind w:left="100"/>
              <w:jc w:val="center"/>
              <w:rPr>
                <w:rFonts w:ascii="Times New Roman" w:eastAsia="Times New Roman" w:hAnsi="Times New Roman" w:cs="Times New Roman"/>
                <w:b/>
                <w:color w:val="000000" w:themeColor="text1"/>
                <w:sz w:val="20"/>
                <w:szCs w:val="20"/>
              </w:rPr>
            </w:pPr>
            <w:r w:rsidRPr="00741D9D">
              <w:rPr>
                <w:rFonts w:ascii="Times New Roman" w:eastAsia="Times New Roman" w:hAnsi="Times New Roman" w:cs="Times New Roman"/>
                <w:b/>
                <w:color w:val="000000" w:themeColor="text1"/>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4381" w:rsidRPr="00741D9D" w:rsidRDefault="00F14381" w:rsidP="00F14381">
            <w:pPr>
              <w:spacing w:after="0" w:line="240" w:lineRule="auto"/>
              <w:ind w:left="100"/>
              <w:jc w:val="both"/>
              <w:rPr>
                <w:rFonts w:ascii="Times New Roman" w:eastAsia="Times New Roman" w:hAnsi="Times New Roman" w:cs="Times New Roman"/>
                <w:color w:val="000000" w:themeColor="text1"/>
                <w:sz w:val="20"/>
                <w:szCs w:val="20"/>
              </w:rPr>
            </w:pPr>
            <w:r w:rsidRPr="00741D9D">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22DA7" w:rsidRPr="00741D9D" w:rsidRDefault="00F14381" w:rsidP="00F14381">
            <w:pPr>
              <w:spacing w:after="0" w:line="240" w:lineRule="auto"/>
              <w:ind w:left="100"/>
              <w:jc w:val="both"/>
              <w:rPr>
                <w:rFonts w:ascii="Times New Roman" w:eastAsia="Times New Roman" w:hAnsi="Times New Roman" w:cs="Times New Roman"/>
                <w:b/>
                <w:color w:val="000000" w:themeColor="text1"/>
                <w:sz w:val="20"/>
                <w:szCs w:val="20"/>
              </w:rPr>
            </w:pPr>
            <w:r w:rsidRPr="00741D9D">
              <w:rPr>
                <w:rFonts w:ascii="Times New Roman" w:eastAsia="Times New Roman" w:hAnsi="Times New Roman" w:cs="Times New Roman"/>
                <w:b/>
                <w:color w:val="000000" w:themeColor="text1"/>
                <w:sz w:val="20"/>
                <w:szCs w:val="20"/>
              </w:rPr>
              <w:t>(абзац 14 пункт 47 Особливостей)</w:t>
            </w:r>
          </w:p>
          <w:p w:rsidR="00F14381" w:rsidRPr="00741D9D" w:rsidRDefault="00F14381" w:rsidP="00F14381">
            <w:pPr>
              <w:spacing w:after="0" w:line="240" w:lineRule="auto"/>
              <w:ind w:left="100"/>
              <w:jc w:val="both"/>
              <w:rPr>
                <w:rFonts w:ascii="Times New Roman" w:eastAsia="Times New Roman" w:hAnsi="Times New Roman" w:cs="Times New Roman"/>
                <w:color w:val="000000" w:themeColor="text1"/>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4381" w:rsidRPr="00741D9D" w:rsidRDefault="00F14381" w:rsidP="00A44E2B">
            <w:pPr>
              <w:spacing w:after="0" w:line="240" w:lineRule="auto"/>
              <w:ind w:left="140" w:right="140"/>
              <w:jc w:val="both"/>
              <w:rPr>
                <w:rFonts w:ascii="Times New Roman" w:eastAsia="Times New Roman" w:hAnsi="Times New Roman" w:cs="Times New Roman"/>
                <w:color w:val="000000" w:themeColor="text1"/>
                <w:sz w:val="20"/>
                <w:szCs w:val="20"/>
              </w:rPr>
            </w:pPr>
            <w:r w:rsidRPr="00741D9D">
              <w:rPr>
                <w:rFonts w:ascii="Times New Roman" w:eastAsia="Times New Roman" w:hAnsi="Times New Roman" w:cs="Times New Roman"/>
                <w:b/>
                <w:color w:val="000000" w:themeColor="text1"/>
                <w:sz w:val="20"/>
                <w:szCs w:val="20"/>
              </w:rPr>
              <w:t>Довідка в довільній формі</w:t>
            </w:r>
            <w:r w:rsidRPr="00741D9D">
              <w:rPr>
                <w:rFonts w:ascii="Times New Roman" w:eastAsia="Times New Roman" w:hAnsi="Times New Roman" w:cs="Times New Roman"/>
                <w:color w:val="000000" w:themeColor="text1"/>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AD2305" w:rsidRDefault="00AD2305" w:rsidP="00AD2305">
      <w:pPr>
        <w:pStyle w:val="a4"/>
        <w:shd w:val="clear" w:color="auto" w:fill="FFFFFF"/>
        <w:spacing w:after="0" w:line="240" w:lineRule="auto"/>
        <w:ind w:left="502"/>
        <w:jc w:val="center"/>
        <w:rPr>
          <w:rFonts w:ascii="Times New Roman" w:eastAsia="Times New Roman" w:hAnsi="Times New Roman" w:cs="Times New Roman"/>
          <w:b/>
          <w:bCs/>
          <w:color w:val="000000" w:themeColor="text1"/>
          <w:sz w:val="24"/>
          <w:szCs w:val="24"/>
          <w:lang w:eastAsia="ru-RU"/>
        </w:rPr>
      </w:pPr>
    </w:p>
    <w:p w:rsidR="00AD2305" w:rsidRDefault="00AD2305" w:rsidP="00AD2305">
      <w:pPr>
        <w:pStyle w:val="a4"/>
        <w:shd w:val="clear" w:color="auto" w:fill="FFFFFF"/>
        <w:spacing w:after="0" w:line="240" w:lineRule="auto"/>
        <w:ind w:left="502"/>
        <w:jc w:val="center"/>
        <w:rPr>
          <w:rFonts w:ascii="Times New Roman" w:eastAsia="Times New Roman" w:hAnsi="Times New Roman" w:cs="Times New Roman"/>
          <w:b/>
          <w:bCs/>
          <w:color w:val="000000" w:themeColor="text1"/>
          <w:sz w:val="24"/>
          <w:szCs w:val="24"/>
          <w:lang w:eastAsia="ru-RU"/>
        </w:rPr>
      </w:pPr>
    </w:p>
    <w:p w:rsidR="00AD2305" w:rsidRDefault="00AD2305" w:rsidP="00AD2305">
      <w:pPr>
        <w:pStyle w:val="a4"/>
        <w:shd w:val="clear" w:color="auto" w:fill="FFFFFF"/>
        <w:spacing w:after="0" w:line="240" w:lineRule="auto"/>
        <w:ind w:left="502"/>
        <w:jc w:val="center"/>
        <w:rPr>
          <w:rFonts w:ascii="Times New Roman" w:eastAsia="Times New Roman" w:hAnsi="Times New Roman" w:cs="Times New Roman"/>
          <w:b/>
          <w:bCs/>
          <w:color w:val="000000" w:themeColor="text1"/>
          <w:sz w:val="24"/>
          <w:szCs w:val="24"/>
          <w:lang w:eastAsia="ru-RU"/>
        </w:rPr>
      </w:pPr>
    </w:p>
    <w:p w:rsidR="00AD2305" w:rsidRDefault="00AD2305" w:rsidP="00AD2305">
      <w:pPr>
        <w:pStyle w:val="a4"/>
        <w:shd w:val="clear" w:color="auto" w:fill="FFFFFF"/>
        <w:spacing w:after="0" w:line="240" w:lineRule="auto"/>
        <w:ind w:left="502"/>
        <w:jc w:val="center"/>
        <w:rPr>
          <w:rFonts w:ascii="Times New Roman" w:eastAsia="Times New Roman" w:hAnsi="Times New Roman" w:cs="Times New Roman"/>
          <w:b/>
          <w:bCs/>
          <w:color w:val="000000" w:themeColor="text1"/>
          <w:sz w:val="24"/>
          <w:szCs w:val="24"/>
          <w:lang w:eastAsia="ru-RU"/>
        </w:rPr>
      </w:pPr>
    </w:p>
    <w:p w:rsidR="00422DA7" w:rsidRDefault="00422DA7" w:rsidP="002467A0">
      <w:pPr>
        <w:pStyle w:val="a4"/>
        <w:numPr>
          <w:ilvl w:val="0"/>
          <w:numId w:val="1"/>
        </w:num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2467A0">
        <w:rPr>
          <w:rFonts w:ascii="Times New Roman" w:eastAsia="Times New Roman" w:hAnsi="Times New Roman" w:cs="Times New Roman"/>
          <w:b/>
          <w:bCs/>
          <w:color w:val="000000" w:themeColor="text1"/>
          <w:sz w:val="24"/>
          <w:szCs w:val="24"/>
          <w:lang w:eastAsia="ru-RU"/>
        </w:rPr>
        <w:lastRenderedPageBreak/>
        <w:t>Інша інформація встановлена відповідно до законодавства (для УЧАСНИКІВ - юридичних осіб, фізичних осіб та фізичних осіб-підприємців).</w:t>
      </w:r>
    </w:p>
    <w:p w:rsidR="00AD2305" w:rsidRPr="002467A0" w:rsidRDefault="00AD2305" w:rsidP="00AD2305">
      <w:pPr>
        <w:pStyle w:val="a4"/>
        <w:shd w:val="clear" w:color="auto" w:fill="FFFFFF"/>
        <w:spacing w:after="0" w:line="240" w:lineRule="auto"/>
        <w:ind w:left="502"/>
        <w:jc w:val="center"/>
        <w:rPr>
          <w:rFonts w:ascii="Times New Roman" w:eastAsia="Times New Roman" w:hAnsi="Times New Roman" w:cs="Times New Roman"/>
          <w:b/>
          <w:bCs/>
          <w:color w:val="000000" w:themeColor="text1"/>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10"/>
        <w:gridCol w:w="9209"/>
      </w:tblGrid>
      <w:tr w:rsidR="00DE2CB8" w:rsidRPr="00741D9D" w:rsidTr="00AD12C5">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422DA7" w:rsidRPr="00741D9D" w:rsidRDefault="00422DA7" w:rsidP="00A44E2B">
            <w:pPr>
              <w:spacing w:after="0" w:line="240" w:lineRule="auto"/>
              <w:ind w:left="100"/>
              <w:jc w:val="center"/>
              <w:rPr>
                <w:rFonts w:ascii="Times New Roman" w:eastAsia="Times New Roman" w:hAnsi="Times New Roman" w:cs="Times New Roman"/>
                <w:b/>
                <w:bCs/>
                <w:color w:val="000000" w:themeColor="text1"/>
                <w:lang w:eastAsia="ru-RU"/>
              </w:rPr>
            </w:pPr>
            <w:r w:rsidRPr="00741D9D">
              <w:rPr>
                <w:rFonts w:ascii="Times New Roman" w:eastAsia="Times New Roman" w:hAnsi="Times New Roman" w:cs="Times New Roman"/>
                <w:b/>
                <w:bCs/>
                <w:color w:val="000000" w:themeColor="text1"/>
                <w:lang w:eastAsia="ru-RU"/>
              </w:rPr>
              <w:t>Інші документи від Учасника:</w:t>
            </w:r>
          </w:p>
        </w:tc>
      </w:tr>
      <w:tr w:rsidR="00DE2CB8" w:rsidRPr="00741D9D" w:rsidTr="00A44E2B">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DA7" w:rsidRPr="00741D9D" w:rsidRDefault="00422DA7" w:rsidP="00A44E2B">
            <w:pPr>
              <w:spacing w:after="0" w:line="240" w:lineRule="auto"/>
              <w:ind w:left="100"/>
              <w:rPr>
                <w:rFonts w:ascii="Times New Roman" w:eastAsia="Times New Roman" w:hAnsi="Times New Roman" w:cs="Times New Roman"/>
                <w:b/>
                <w:bCs/>
                <w:color w:val="000000" w:themeColor="text1"/>
                <w:lang w:eastAsia="ru-RU"/>
              </w:rPr>
            </w:pPr>
            <w:r w:rsidRPr="00741D9D">
              <w:rPr>
                <w:rFonts w:ascii="Times New Roman" w:eastAsia="Times New Roman" w:hAnsi="Times New Roman" w:cs="Times New Roman"/>
                <w:b/>
                <w:bCs/>
                <w:color w:val="000000" w:themeColor="text1"/>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6A4C" w:rsidRPr="00456150" w:rsidRDefault="00FA6A4C" w:rsidP="00FA6A4C">
            <w:pPr>
              <w:spacing w:after="0" w:line="240" w:lineRule="auto"/>
              <w:ind w:left="100"/>
              <w:jc w:val="both"/>
              <w:rPr>
                <w:rFonts w:ascii="Times New Roman" w:eastAsia="Times New Roman" w:hAnsi="Times New Roman" w:cs="Times New Roman"/>
                <w:color w:val="000000" w:themeColor="text1"/>
                <w:sz w:val="20"/>
                <w:szCs w:val="20"/>
                <w:lang w:eastAsia="ru-RU"/>
              </w:rPr>
            </w:pPr>
            <w:r w:rsidRPr="00456150">
              <w:rPr>
                <w:rFonts w:ascii="Times New Roman" w:eastAsia="Times New Roman" w:hAnsi="Times New Roman" w:cs="Times New Roman"/>
                <w:color w:val="000000" w:themeColor="text1"/>
                <w:sz w:val="20"/>
                <w:szCs w:val="20"/>
                <w:lang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а саме: протокол установчих/загальних зборів або витяг з протоколу установчих/загальних зборів або рішення засновника (для юридичних осіб). Якщо один із вищезазначених документів не передбачений (необов’язковий), учасник повинен надати довідку у довільній формі з викладенням обставин, що обґрунтовують відсутність у нього такого документа.</w:t>
            </w:r>
          </w:p>
          <w:p w:rsidR="00422DA7" w:rsidRPr="00456150" w:rsidRDefault="00FA6A4C" w:rsidP="00FA6A4C">
            <w:pPr>
              <w:spacing w:after="0" w:line="240" w:lineRule="auto"/>
              <w:ind w:left="100"/>
              <w:jc w:val="both"/>
              <w:rPr>
                <w:rFonts w:ascii="Times New Roman" w:eastAsia="Times New Roman" w:hAnsi="Times New Roman" w:cs="Times New Roman"/>
                <w:color w:val="000000" w:themeColor="text1"/>
                <w:sz w:val="20"/>
                <w:szCs w:val="20"/>
                <w:lang w:eastAsia="ru-RU"/>
              </w:rPr>
            </w:pPr>
            <w:r w:rsidRPr="00456150">
              <w:rPr>
                <w:rFonts w:ascii="Times New Roman" w:eastAsia="Times New Roman" w:hAnsi="Times New Roman" w:cs="Times New Roman"/>
                <w:color w:val="000000" w:themeColor="text1"/>
                <w:sz w:val="20"/>
                <w:szCs w:val="20"/>
                <w:lang w:eastAsia="ru-RU"/>
              </w:rPr>
              <w:t>У разі, якщо інтереси учасника представляє не керівник, а уповноважена ним особа, яку уповноважено під час проведення процедури закупівлі підписувати (завіряти) документи тендерної пропозиції, подається довіреність (доручення) та інші, на цю особу учасника про надання повноважень цій особі підписувати (завіряти) документи тендерної пропозиції</w:t>
            </w:r>
            <w:r w:rsidR="00F14381" w:rsidRPr="00456150">
              <w:rPr>
                <w:rFonts w:ascii="Times New Roman" w:eastAsia="Times New Roman" w:hAnsi="Times New Roman" w:cs="Times New Roman"/>
                <w:color w:val="000000" w:themeColor="text1"/>
                <w:sz w:val="20"/>
                <w:szCs w:val="20"/>
                <w:lang w:eastAsia="ru-RU"/>
              </w:rPr>
              <w:t>.</w:t>
            </w:r>
          </w:p>
        </w:tc>
      </w:tr>
      <w:tr w:rsidR="0081419C" w:rsidRPr="00741D9D" w:rsidTr="00A44E2B">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19C" w:rsidRPr="00741D9D" w:rsidRDefault="00AD2305" w:rsidP="00A44E2B">
            <w:pPr>
              <w:spacing w:after="0" w:line="240" w:lineRule="auto"/>
              <w:ind w:left="100"/>
              <w:rPr>
                <w:rFonts w:ascii="Times New Roman" w:eastAsia="Times New Roman" w:hAnsi="Times New Roman" w:cs="Times New Roman"/>
                <w:b/>
                <w:bCs/>
                <w:color w:val="000000" w:themeColor="text1"/>
                <w:lang w:eastAsia="ru-RU"/>
              </w:rPr>
            </w:pPr>
            <w:r>
              <w:rPr>
                <w:rFonts w:ascii="Times New Roman" w:eastAsia="Times New Roman" w:hAnsi="Times New Roman" w:cs="Times New Roman"/>
                <w:b/>
                <w:bCs/>
                <w:color w:val="000000" w:themeColor="text1"/>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19C" w:rsidRPr="00456150" w:rsidRDefault="0081419C" w:rsidP="0081419C">
            <w:pPr>
              <w:spacing w:after="0" w:line="240" w:lineRule="auto"/>
              <w:ind w:left="100"/>
              <w:jc w:val="both"/>
              <w:rPr>
                <w:rFonts w:ascii="Times New Roman" w:eastAsia="Times New Roman" w:hAnsi="Times New Roman" w:cs="Times New Roman"/>
                <w:color w:val="000000" w:themeColor="text1"/>
                <w:sz w:val="20"/>
                <w:szCs w:val="20"/>
                <w:lang w:eastAsia="ru-RU"/>
              </w:rPr>
            </w:pPr>
            <w:r w:rsidRPr="00456150">
              <w:rPr>
                <w:rFonts w:ascii="Times New Roman" w:eastAsia="Times New Roman" w:hAnsi="Times New Roman" w:cs="Times New Roman"/>
                <w:color w:val="000000" w:themeColor="text1"/>
                <w:sz w:val="20"/>
                <w:szCs w:val="20"/>
                <w:lang w:eastAsia="ru-RU"/>
              </w:rPr>
              <w:t>Відомості про Учасника (в довільній формі):</w:t>
            </w:r>
          </w:p>
          <w:p w:rsidR="0081419C" w:rsidRPr="00456150" w:rsidRDefault="0081419C" w:rsidP="0081419C">
            <w:pPr>
              <w:spacing w:after="0" w:line="240" w:lineRule="auto"/>
              <w:ind w:left="100"/>
              <w:jc w:val="both"/>
              <w:rPr>
                <w:rFonts w:ascii="Times New Roman" w:eastAsia="Times New Roman" w:hAnsi="Times New Roman" w:cs="Times New Roman"/>
                <w:color w:val="000000" w:themeColor="text1"/>
                <w:sz w:val="20"/>
                <w:szCs w:val="20"/>
                <w:lang w:eastAsia="ru-RU"/>
              </w:rPr>
            </w:pPr>
            <w:r w:rsidRPr="00456150">
              <w:rPr>
                <w:rFonts w:ascii="Times New Roman" w:eastAsia="Times New Roman" w:hAnsi="Times New Roman" w:cs="Times New Roman"/>
                <w:color w:val="000000" w:themeColor="text1"/>
                <w:sz w:val="20"/>
                <w:szCs w:val="20"/>
                <w:lang w:eastAsia="ru-RU"/>
              </w:rPr>
              <w:t>- адреса учасника (юридична, фактична);</w:t>
            </w:r>
          </w:p>
          <w:p w:rsidR="0081419C" w:rsidRPr="00456150" w:rsidRDefault="0081419C" w:rsidP="0081419C">
            <w:pPr>
              <w:spacing w:after="0" w:line="240" w:lineRule="auto"/>
              <w:ind w:left="100"/>
              <w:jc w:val="both"/>
              <w:rPr>
                <w:rFonts w:ascii="Times New Roman" w:eastAsia="Times New Roman" w:hAnsi="Times New Roman" w:cs="Times New Roman"/>
                <w:color w:val="000000" w:themeColor="text1"/>
                <w:sz w:val="20"/>
                <w:szCs w:val="20"/>
                <w:lang w:eastAsia="ru-RU"/>
              </w:rPr>
            </w:pPr>
            <w:r w:rsidRPr="00456150">
              <w:rPr>
                <w:rFonts w:ascii="Times New Roman" w:eastAsia="Times New Roman" w:hAnsi="Times New Roman" w:cs="Times New Roman"/>
                <w:color w:val="000000" w:themeColor="text1"/>
                <w:sz w:val="20"/>
                <w:szCs w:val="20"/>
                <w:lang w:eastAsia="ru-RU"/>
              </w:rPr>
              <w:t>- телефон, телефакс, електронна адреса;</w:t>
            </w:r>
          </w:p>
          <w:p w:rsidR="0081419C" w:rsidRPr="00456150" w:rsidRDefault="0081419C" w:rsidP="0081419C">
            <w:pPr>
              <w:spacing w:after="0" w:line="240" w:lineRule="auto"/>
              <w:ind w:left="100"/>
              <w:jc w:val="both"/>
              <w:rPr>
                <w:rFonts w:ascii="Times New Roman" w:eastAsia="Times New Roman" w:hAnsi="Times New Roman" w:cs="Times New Roman"/>
                <w:color w:val="000000" w:themeColor="text1"/>
                <w:sz w:val="20"/>
                <w:szCs w:val="20"/>
                <w:lang w:eastAsia="ru-RU"/>
              </w:rPr>
            </w:pPr>
            <w:r w:rsidRPr="00456150">
              <w:rPr>
                <w:rFonts w:ascii="Times New Roman" w:eastAsia="Times New Roman" w:hAnsi="Times New Roman" w:cs="Times New Roman"/>
                <w:color w:val="000000" w:themeColor="text1"/>
                <w:sz w:val="20"/>
                <w:szCs w:val="20"/>
                <w:lang w:eastAsia="ru-RU"/>
              </w:rPr>
              <w:t>- банківські реквізити;</w:t>
            </w:r>
          </w:p>
          <w:p w:rsidR="0081419C" w:rsidRPr="00456150" w:rsidRDefault="0081419C" w:rsidP="0081419C">
            <w:pPr>
              <w:spacing w:after="0" w:line="240" w:lineRule="auto"/>
              <w:ind w:left="100"/>
              <w:jc w:val="both"/>
              <w:rPr>
                <w:rFonts w:ascii="Times New Roman" w:eastAsia="Times New Roman" w:hAnsi="Times New Roman" w:cs="Times New Roman"/>
                <w:color w:val="000000" w:themeColor="text1"/>
                <w:sz w:val="20"/>
                <w:szCs w:val="20"/>
                <w:lang w:eastAsia="ru-RU"/>
              </w:rPr>
            </w:pPr>
            <w:r w:rsidRPr="00456150">
              <w:rPr>
                <w:rFonts w:ascii="Times New Roman" w:eastAsia="Times New Roman" w:hAnsi="Times New Roman" w:cs="Times New Roman"/>
                <w:color w:val="000000" w:themeColor="text1"/>
                <w:sz w:val="20"/>
                <w:szCs w:val="20"/>
                <w:lang w:eastAsia="ru-RU"/>
              </w:rPr>
              <w:t>- відомості про керівництво (посада, ім’я, по батькові, телефон для контактів, електронна адреса);</w:t>
            </w:r>
          </w:p>
          <w:p w:rsidR="0081419C" w:rsidRPr="00456150" w:rsidRDefault="0081419C" w:rsidP="0081419C">
            <w:pPr>
              <w:spacing w:after="0" w:line="240" w:lineRule="auto"/>
              <w:ind w:left="100"/>
              <w:jc w:val="both"/>
              <w:rPr>
                <w:rFonts w:ascii="Times New Roman" w:eastAsia="Times New Roman" w:hAnsi="Times New Roman" w:cs="Times New Roman"/>
                <w:color w:val="000000" w:themeColor="text1"/>
                <w:sz w:val="20"/>
                <w:szCs w:val="20"/>
                <w:lang w:eastAsia="ru-RU"/>
              </w:rPr>
            </w:pPr>
            <w:r w:rsidRPr="00456150">
              <w:rPr>
                <w:rFonts w:ascii="Times New Roman" w:eastAsia="Times New Roman" w:hAnsi="Times New Roman" w:cs="Times New Roman"/>
                <w:color w:val="000000" w:themeColor="text1"/>
                <w:sz w:val="20"/>
                <w:szCs w:val="20"/>
                <w:lang w:eastAsia="ru-RU"/>
              </w:rPr>
              <w:t>- відомості про контактну особу (посада, ім’я, по батькові, телефон для контактів, електронна адреса);</w:t>
            </w:r>
          </w:p>
          <w:p w:rsidR="0081419C" w:rsidRPr="00456150" w:rsidRDefault="0081419C" w:rsidP="0081419C">
            <w:pPr>
              <w:spacing w:after="0" w:line="240" w:lineRule="auto"/>
              <w:ind w:left="100"/>
              <w:jc w:val="both"/>
              <w:rPr>
                <w:rFonts w:ascii="Times New Roman" w:eastAsia="Times New Roman" w:hAnsi="Times New Roman" w:cs="Times New Roman"/>
                <w:color w:val="000000" w:themeColor="text1"/>
                <w:sz w:val="20"/>
                <w:szCs w:val="20"/>
                <w:lang w:eastAsia="ru-RU"/>
              </w:rPr>
            </w:pPr>
            <w:r w:rsidRPr="00456150">
              <w:rPr>
                <w:rFonts w:ascii="Times New Roman" w:eastAsia="Times New Roman" w:hAnsi="Times New Roman" w:cs="Times New Roman"/>
                <w:color w:val="000000" w:themeColor="text1"/>
                <w:sz w:val="20"/>
                <w:szCs w:val="20"/>
                <w:lang w:eastAsia="ru-RU"/>
              </w:rPr>
              <w:t>- форма власності;</w:t>
            </w:r>
          </w:p>
          <w:p w:rsidR="0081419C" w:rsidRPr="00456150" w:rsidRDefault="0081419C" w:rsidP="0081419C">
            <w:pPr>
              <w:spacing w:after="0" w:line="240" w:lineRule="auto"/>
              <w:ind w:left="100"/>
              <w:jc w:val="both"/>
              <w:rPr>
                <w:rFonts w:ascii="Times New Roman" w:eastAsia="Times New Roman" w:hAnsi="Times New Roman" w:cs="Times New Roman"/>
                <w:color w:val="000000" w:themeColor="text1"/>
                <w:sz w:val="20"/>
                <w:szCs w:val="20"/>
                <w:lang w:eastAsia="ru-RU"/>
              </w:rPr>
            </w:pPr>
            <w:r w:rsidRPr="00456150">
              <w:rPr>
                <w:rFonts w:ascii="Times New Roman" w:eastAsia="Times New Roman" w:hAnsi="Times New Roman" w:cs="Times New Roman"/>
                <w:color w:val="000000" w:themeColor="text1"/>
                <w:sz w:val="20"/>
                <w:szCs w:val="20"/>
                <w:lang w:eastAsia="ru-RU"/>
              </w:rPr>
              <w:t>- організаційно-правова форма (для юридичних осіб).</w:t>
            </w:r>
          </w:p>
        </w:tc>
      </w:tr>
      <w:tr w:rsidR="00DE2CB8" w:rsidRPr="00741D9D" w:rsidTr="00A44E2B">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4381" w:rsidRPr="00741D9D" w:rsidRDefault="00AD2305" w:rsidP="00A44E2B">
            <w:pPr>
              <w:spacing w:after="0" w:line="240" w:lineRule="auto"/>
              <w:ind w:left="100"/>
              <w:rPr>
                <w:rFonts w:ascii="Times New Roman" w:eastAsia="Times New Roman" w:hAnsi="Times New Roman" w:cs="Times New Roman"/>
                <w:b/>
                <w:bCs/>
                <w:color w:val="000000" w:themeColor="text1"/>
                <w:lang w:eastAsia="ru-RU"/>
              </w:rPr>
            </w:pPr>
            <w:r>
              <w:rPr>
                <w:rFonts w:ascii="Times New Roman" w:eastAsia="Times New Roman" w:hAnsi="Times New Roman" w:cs="Times New Roman"/>
                <w:b/>
                <w:bCs/>
                <w:color w:val="000000" w:themeColor="text1"/>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4381" w:rsidRPr="00456150" w:rsidRDefault="00F14381" w:rsidP="00F14381">
            <w:pPr>
              <w:spacing w:after="0" w:line="240" w:lineRule="auto"/>
              <w:ind w:left="100"/>
              <w:jc w:val="both"/>
              <w:rPr>
                <w:rFonts w:ascii="Times New Roman" w:eastAsia="Times New Roman" w:hAnsi="Times New Roman" w:cs="Times New Roman"/>
                <w:color w:val="000000" w:themeColor="text1"/>
                <w:sz w:val="20"/>
                <w:szCs w:val="20"/>
                <w:lang w:eastAsia="ru-RU"/>
              </w:rPr>
            </w:pPr>
            <w:r w:rsidRPr="00456150">
              <w:rPr>
                <w:rFonts w:ascii="Times New Roman" w:eastAsia="Times New Roman" w:hAnsi="Times New Roman" w:cs="Times New Roman"/>
                <w:color w:val="000000" w:themeColor="text1"/>
                <w:sz w:val="20"/>
                <w:szCs w:val="20"/>
                <w:lang w:eastAsia="ru-RU"/>
              </w:rPr>
              <w:t xml:space="preserve">У разі якщо учасник або його кінцевий </w:t>
            </w:r>
            <w:proofErr w:type="spellStart"/>
            <w:r w:rsidRPr="00456150">
              <w:rPr>
                <w:rFonts w:ascii="Times New Roman" w:eastAsia="Times New Roman" w:hAnsi="Times New Roman" w:cs="Times New Roman"/>
                <w:color w:val="000000" w:themeColor="text1"/>
                <w:sz w:val="20"/>
                <w:szCs w:val="20"/>
                <w:lang w:eastAsia="ru-RU"/>
              </w:rPr>
              <w:t>бенефіціарний</w:t>
            </w:r>
            <w:proofErr w:type="spellEnd"/>
            <w:r w:rsidRPr="00456150">
              <w:rPr>
                <w:rFonts w:ascii="Times New Roman" w:eastAsia="Times New Roman" w:hAnsi="Times New Roman" w:cs="Times New Roman"/>
                <w:color w:val="000000" w:themeColor="text1"/>
                <w:sz w:val="20"/>
                <w:szCs w:val="20"/>
                <w:lang w:eastAsia="ru-RU"/>
              </w:rPr>
              <w:t xml:space="preserve"> власник, член або учасник (акціонер), що має частку в статутному капіталі 10 і більше відсотків є гром</w:t>
            </w:r>
            <w:r w:rsidR="00456150" w:rsidRPr="00456150">
              <w:rPr>
                <w:rFonts w:ascii="Times New Roman" w:eastAsia="Times New Roman" w:hAnsi="Times New Roman" w:cs="Times New Roman"/>
                <w:color w:val="000000" w:themeColor="text1"/>
                <w:sz w:val="20"/>
                <w:szCs w:val="20"/>
                <w:lang w:eastAsia="ru-RU"/>
              </w:rPr>
              <w:t>адянином Російської Федерації/</w:t>
            </w:r>
            <w:r w:rsidRPr="00456150">
              <w:rPr>
                <w:rFonts w:ascii="Times New Roman" w:eastAsia="Times New Roman" w:hAnsi="Times New Roman" w:cs="Times New Roman"/>
                <w:color w:val="000000" w:themeColor="text1"/>
                <w:sz w:val="20"/>
                <w:szCs w:val="20"/>
                <w:lang w:eastAsia="ru-RU"/>
              </w:rPr>
              <w:t>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F14381" w:rsidRPr="00456150" w:rsidRDefault="00F14381" w:rsidP="00F14381">
            <w:pPr>
              <w:spacing w:after="0" w:line="240" w:lineRule="auto"/>
              <w:ind w:left="100"/>
              <w:jc w:val="both"/>
              <w:rPr>
                <w:rFonts w:ascii="Times New Roman" w:eastAsia="Times New Roman" w:hAnsi="Times New Roman" w:cs="Times New Roman"/>
                <w:color w:val="000000" w:themeColor="text1"/>
                <w:sz w:val="20"/>
                <w:szCs w:val="20"/>
                <w:lang w:eastAsia="ru-RU"/>
              </w:rPr>
            </w:pPr>
            <w:r w:rsidRPr="00456150">
              <w:rPr>
                <w:rFonts w:ascii="Times New Roman" w:eastAsia="Times New Roman" w:hAnsi="Times New Roman" w:cs="Times New Roman"/>
                <w:color w:val="000000" w:themeColor="text1"/>
                <w:sz w:val="20"/>
                <w:szCs w:val="20"/>
                <w:lang w:eastAsia="ru-RU"/>
              </w:rPr>
              <w:t>-</w:t>
            </w:r>
            <w:r w:rsidRPr="00456150">
              <w:rPr>
                <w:rFonts w:ascii="Times New Roman" w:eastAsia="Times New Roman" w:hAnsi="Times New Roman" w:cs="Times New Roman"/>
                <w:color w:val="000000" w:themeColor="text1"/>
                <w:sz w:val="20"/>
                <w:szCs w:val="20"/>
                <w:lang w:eastAsia="ru-RU"/>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14381" w:rsidRPr="00456150" w:rsidRDefault="00F14381" w:rsidP="00F14381">
            <w:pPr>
              <w:spacing w:after="0" w:line="240" w:lineRule="auto"/>
              <w:ind w:left="100"/>
              <w:jc w:val="both"/>
              <w:rPr>
                <w:rFonts w:ascii="Times New Roman" w:eastAsia="Times New Roman" w:hAnsi="Times New Roman" w:cs="Times New Roman"/>
                <w:color w:val="000000" w:themeColor="text1"/>
                <w:sz w:val="20"/>
                <w:szCs w:val="20"/>
                <w:lang w:eastAsia="ru-RU"/>
              </w:rPr>
            </w:pPr>
            <w:r w:rsidRPr="00456150">
              <w:rPr>
                <w:rFonts w:ascii="Times New Roman" w:eastAsia="Times New Roman" w:hAnsi="Times New Roman" w:cs="Times New Roman"/>
                <w:color w:val="000000" w:themeColor="text1"/>
                <w:sz w:val="20"/>
                <w:szCs w:val="20"/>
                <w:lang w:eastAsia="ru-RU"/>
              </w:rPr>
              <w:t>або</w:t>
            </w:r>
          </w:p>
          <w:p w:rsidR="00F14381" w:rsidRPr="00456150" w:rsidRDefault="00F14381" w:rsidP="00F14381">
            <w:pPr>
              <w:spacing w:after="0" w:line="240" w:lineRule="auto"/>
              <w:ind w:left="100"/>
              <w:jc w:val="both"/>
              <w:rPr>
                <w:rFonts w:ascii="Times New Roman" w:eastAsia="Times New Roman" w:hAnsi="Times New Roman" w:cs="Times New Roman"/>
                <w:color w:val="000000" w:themeColor="text1"/>
                <w:sz w:val="20"/>
                <w:szCs w:val="20"/>
                <w:lang w:eastAsia="ru-RU"/>
              </w:rPr>
            </w:pPr>
            <w:r w:rsidRPr="00456150">
              <w:rPr>
                <w:rFonts w:ascii="Times New Roman" w:eastAsia="Times New Roman" w:hAnsi="Times New Roman" w:cs="Times New Roman"/>
                <w:color w:val="000000" w:themeColor="text1"/>
                <w:sz w:val="20"/>
                <w:szCs w:val="20"/>
                <w:lang w:eastAsia="ru-RU"/>
              </w:rPr>
              <w:t>-</w:t>
            </w:r>
            <w:r w:rsidRPr="00456150">
              <w:rPr>
                <w:rFonts w:ascii="Times New Roman" w:eastAsia="Times New Roman" w:hAnsi="Times New Roman" w:cs="Times New Roman"/>
                <w:color w:val="000000" w:themeColor="text1"/>
                <w:sz w:val="20"/>
                <w:szCs w:val="20"/>
                <w:lang w:eastAsia="ru-RU"/>
              </w:rPr>
              <w:tab/>
              <w:t>посвідчення біженця чи документ, що підтверджує надання притулку в Україні,</w:t>
            </w:r>
          </w:p>
          <w:p w:rsidR="00F14381" w:rsidRPr="00456150" w:rsidRDefault="00F14381" w:rsidP="00F14381">
            <w:pPr>
              <w:spacing w:after="0" w:line="240" w:lineRule="auto"/>
              <w:ind w:left="100"/>
              <w:jc w:val="both"/>
              <w:rPr>
                <w:rFonts w:ascii="Times New Roman" w:eastAsia="Times New Roman" w:hAnsi="Times New Roman" w:cs="Times New Roman"/>
                <w:color w:val="000000" w:themeColor="text1"/>
                <w:sz w:val="20"/>
                <w:szCs w:val="20"/>
                <w:lang w:eastAsia="ru-RU"/>
              </w:rPr>
            </w:pPr>
            <w:r w:rsidRPr="00456150">
              <w:rPr>
                <w:rFonts w:ascii="Times New Roman" w:eastAsia="Times New Roman" w:hAnsi="Times New Roman" w:cs="Times New Roman"/>
                <w:color w:val="000000" w:themeColor="text1"/>
                <w:sz w:val="20"/>
                <w:szCs w:val="20"/>
                <w:lang w:eastAsia="ru-RU"/>
              </w:rPr>
              <w:t>або</w:t>
            </w:r>
          </w:p>
          <w:p w:rsidR="00F14381" w:rsidRPr="00456150" w:rsidRDefault="00F14381" w:rsidP="00F14381">
            <w:pPr>
              <w:spacing w:after="0" w:line="240" w:lineRule="auto"/>
              <w:ind w:left="100"/>
              <w:jc w:val="both"/>
              <w:rPr>
                <w:rFonts w:ascii="Times New Roman" w:eastAsia="Times New Roman" w:hAnsi="Times New Roman" w:cs="Times New Roman"/>
                <w:color w:val="000000" w:themeColor="text1"/>
                <w:sz w:val="20"/>
                <w:szCs w:val="20"/>
                <w:lang w:eastAsia="ru-RU"/>
              </w:rPr>
            </w:pPr>
            <w:r w:rsidRPr="00456150">
              <w:rPr>
                <w:rFonts w:ascii="Times New Roman" w:eastAsia="Times New Roman" w:hAnsi="Times New Roman" w:cs="Times New Roman"/>
                <w:color w:val="000000" w:themeColor="text1"/>
                <w:sz w:val="20"/>
                <w:szCs w:val="20"/>
                <w:lang w:eastAsia="ru-RU"/>
              </w:rPr>
              <w:t>-</w:t>
            </w:r>
            <w:r w:rsidRPr="00456150">
              <w:rPr>
                <w:rFonts w:ascii="Times New Roman" w:eastAsia="Times New Roman" w:hAnsi="Times New Roman" w:cs="Times New Roman"/>
                <w:color w:val="000000" w:themeColor="text1"/>
                <w:sz w:val="20"/>
                <w:szCs w:val="20"/>
                <w:lang w:eastAsia="ru-RU"/>
              </w:rPr>
              <w:tab/>
              <w:t xml:space="preserve"> посвідчення особи, яка потребує додаткового захисту в Україні,</w:t>
            </w:r>
          </w:p>
          <w:p w:rsidR="00F14381" w:rsidRPr="00456150" w:rsidRDefault="00F14381" w:rsidP="00F14381">
            <w:pPr>
              <w:spacing w:after="0" w:line="240" w:lineRule="auto"/>
              <w:ind w:left="100"/>
              <w:jc w:val="both"/>
              <w:rPr>
                <w:rFonts w:ascii="Times New Roman" w:eastAsia="Times New Roman" w:hAnsi="Times New Roman" w:cs="Times New Roman"/>
                <w:color w:val="000000" w:themeColor="text1"/>
                <w:sz w:val="20"/>
                <w:szCs w:val="20"/>
                <w:lang w:eastAsia="ru-RU"/>
              </w:rPr>
            </w:pPr>
            <w:r w:rsidRPr="00456150">
              <w:rPr>
                <w:rFonts w:ascii="Times New Roman" w:eastAsia="Times New Roman" w:hAnsi="Times New Roman" w:cs="Times New Roman"/>
                <w:color w:val="000000" w:themeColor="text1"/>
                <w:sz w:val="20"/>
                <w:szCs w:val="20"/>
                <w:lang w:eastAsia="ru-RU"/>
              </w:rPr>
              <w:t>або</w:t>
            </w:r>
          </w:p>
          <w:p w:rsidR="00F14381" w:rsidRPr="00456150" w:rsidRDefault="00F14381" w:rsidP="00F14381">
            <w:pPr>
              <w:spacing w:after="0" w:line="240" w:lineRule="auto"/>
              <w:ind w:left="100"/>
              <w:jc w:val="both"/>
              <w:rPr>
                <w:rFonts w:ascii="Times New Roman" w:eastAsia="Times New Roman" w:hAnsi="Times New Roman" w:cs="Times New Roman"/>
                <w:color w:val="000000" w:themeColor="text1"/>
                <w:sz w:val="20"/>
                <w:szCs w:val="20"/>
                <w:lang w:eastAsia="ru-RU"/>
              </w:rPr>
            </w:pPr>
            <w:r w:rsidRPr="00456150">
              <w:rPr>
                <w:rFonts w:ascii="Times New Roman" w:eastAsia="Times New Roman" w:hAnsi="Times New Roman" w:cs="Times New Roman"/>
                <w:color w:val="000000" w:themeColor="text1"/>
                <w:sz w:val="20"/>
                <w:szCs w:val="20"/>
                <w:lang w:eastAsia="ru-RU"/>
              </w:rPr>
              <w:t>-</w:t>
            </w:r>
            <w:r w:rsidRPr="00456150">
              <w:rPr>
                <w:rFonts w:ascii="Times New Roman" w:eastAsia="Times New Roman" w:hAnsi="Times New Roman" w:cs="Times New Roman"/>
                <w:color w:val="000000" w:themeColor="text1"/>
                <w:sz w:val="20"/>
                <w:szCs w:val="20"/>
                <w:lang w:eastAsia="ru-RU"/>
              </w:rPr>
              <w:tab/>
              <w:t>посвідчення особи, якій надано тимчасовий захист в Україні,</w:t>
            </w:r>
          </w:p>
          <w:p w:rsidR="00F14381" w:rsidRPr="00456150" w:rsidRDefault="00F14381" w:rsidP="00F14381">
            <w:pPr>
              <w:spacing w:after="0" w:line="240" w:lineRule="auto"/>
              <w:ind w:left="100"/>
              <w:jc w:val="both"/>
              <w:rPr>
                <w:rFonts w:ascii="Times New Roman" w:eastAsia="Times New Roman" w:hAnsi="Times New Roman" w:cs="Times New Roman"/>
                <w:color w:val="000000" w:themeColor="text1"/>
                <w:sz w:val="20"/>
                <w:szCs w:val="20"/>
                <w:lang w:eastAsia="ru-RU"/>
              </w:rPr>
            </w:pPr>
            <w:r w:rsidRPr="00456150">
              <w:rPr>
                <w:rFonts w:ascii="Times New Roman" w:eastAsia="Times New Roman" w:hAnsi="Times New Roman" w:cs="Times New Roman"/>
                <w:color w:val="000000" w:themeColor="text1"/>
                <w:sz w:val="20"/>
                <w:szCs w:val="20"/>
                <w:lang w:eastAsia="ru-RU"/>
              </w:rPr>
              <w:t>або</w:t>
            </w:r>
          </w:p>
          <w:p w:rsidR="00F14381" w:rsidRPr="00456150" w:rsidRDefault="00F14381" w:rsidP="00F14381">
            <w:pPr>
              <w:spacing w:after="0" w:line="240" w:lineRule="auto"/>
              <w:ind w:left="100"/>
              <w:jc w:val="both"/>
              <w:rPr>
                <w:rFonts w:ascii="Times New Roman" w:eastAsia="Times New Roman" w:hAnsi="Times New Roman" w:cs="Times New Roman"/>
                <w:color w:val="000000" w:themeColor="text1"/>
                <w:sz w:val="20"/>
                <w:szCs w:val="20"/>
                <w:lang w:eastAsia="ru-RU"/>
              </w:rPr>
            </w:pPr>
            <w:r w:rsidRPr="00456150">
              <w:rPr>
                <w:rFonts w:ascii="Times New Roman" w:eastAsia="Times New Roman" w:hAnsi="Times New Roman" w:cs="Times New Roman"/>
                <w:color w:val="000000" w:themeColor="text1"/>
                <w:sz w:val="20"/>
                <w:szCs w:val="20"/>
                <w:lang w:eastAsia="ru-RU"/>
              </w:rPr>
              <w:t>-</w:t>
            </w:r>
            <w:r w:rsidRPr="00456150">
              <w:rPr>
                <w:rFonts w:ascii="Times New Roman" w:eastAsia="Times New Roman" w:hAnsi="Times New Roman" w:cs="Times New Roman"/>
                <w:color w:val="000000" w:themeColor="text1"/>
                <w:sz w:val="20"/>
                <w:szCs w:val="20"/>
                <w:lang w:eastAsia="ru-RU"/>
              </w:rPr>
              <w:tab/>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422DA7" w:rsidRPr="00741D9D" w:rsidRDefault="00422DA7"/>
    <w:sectPr w:rsidR="00422DA7" w:rsidRPr="00741D9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7"/>
      <w:numFmt w:val="decimal"/>
      <w:lvlText w:val="%1."/>
      <w:lvlJc w:val="left"/>
      <w:pPr>
        <w:tabs>
          <w:tab w:val="num" w:pos="2484"/>
        </w:tabs>
        <w:ind w:left="2484"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3924"/>
        </w:tabs>
        <w:ind w:left="3924" w:hanging="180"/>
      </w:pPr>
    </w:lvl>
    <w:lvl w:ilvl="3">
      <w:start w:val="1"/>
      <w:numFmt w:val="decimal"/>
      <w:lvlText w:val="%4."/>
      <w:lvlJc w:val="left"/>
      <w:pPr>
        <w:tabs>
          <w:tab w:val="num" w:pos="4644"/>
        </w:tabs>
        <w:ind w:left="4644" w:hanging="360"/>
      </w:pPr>
    </w:lvl>
    <w:lvl w:ilvl="4">
      <w:start w:val="1"/>
      <w:numFmt w:val="lowerLetter"/>
      <w:lvlText w:val="%5."/>
      <w:lvlJc w:val="left"/>
      <w:pPr>
        <w:tabs>
          <w:tab w:val="num" w:pos="5364"/>
        </w:tabs>
        <w:ind w:left="5364" w:hanging="360"/>
      </w:pPr>
    </w:lvl>
    <w:lvl w:ilvl="5">
      <w:start w:val="1"/>
      <w:numFmt w:val="lowerRoman"/>
      <w:lvlText w:val="%6."/>
      <w:lvlJc w:val="right"/>
      <w:pPr>
        <w:tabs>
          <w:tab w:val="num" w:pos="6084"/>
        </w:tabs>
        <w:ind w:left="6084" w:hanging="180"/>
      </w:pPr>
    </w:lvl>
    <w:lvl w:ilvl="6">
      <w:start w:val="1"/>
      <w:numFmt w:val="decimal"/>
      <w:lvlText w:val="%7."/>
      <w:lvlJc w:val="left"/>
      <w:pPr>
        <w:tabs>
          <w:tab w:val="num" w:pos="6804"/>
        </w:tabs>
        <w:ind w:left="6804" w:hanging="360"/>
      </w:pPr>
    </w:lvl>
    <w:lvl w:ilvl="7">
      <w:start w:val="1"/>
      <w:numFmt w:val="lowerLetter"/>
      <w:lvlText w:val="%8."/>
      <w:lvlJc w:val="left"/>
      <w:pPr>
        <w:tabs>
          <w:tab w:val="num" w:pos="7524"/>
        </w:tabs>
        <w:ind w:left="7524" w:hanging="360"/>
      </w:pPr>
    </w:lvl>
    <w:lvl w:ilvl="8">
      <w:start w:val="1"/>
      <w:numFmt w:val="lowerRoman"/>
      <w:lvlText w:val="%9."/>
      <w:lvlJc w:val="right"/>
      <w:pPr>
        <w:tabs>
          <w:tab w:val="num" w:pos="8244"/>
        </w:tabs>
        <w:ind w:left="8244" w:hanging="180"/>
      </w:pPr>
    </w:lvl>
  </w:abstractNum>
  <w:abstractNum w:abstractNumId="1" w15:restartNumberingAfterBreak="0">
    <w:nsid w:val="00000003"/>
    <w:multiLevelType w:val="multilevel"/>
    <w:tmpl w:val="4EF8D7E0"/>
    <w:lvl w:ilvl="0">
      <w:start w:val="1"/>
      <w:numFmt w:val="decimal"/>
      <w:lvlText w:val="%1."/>
      <w:lvlJc w:val="left"/>
      <w:pPr>
        <w:tabs>
          <w:tab w:val="num" w:pos="1042"/>
        </w:tabs>
        <w:ind w:left="1042" w:hanging="900"/>
      </w:pPr>
      <w:rPr>
        <w:b/>
        <w:bCs w:val="0"/>
        <w:color w:val="auto"/>
        <w:u w:val="single"/>
      </w:rPr>
    </w:lvl>
    <w:lvl w:ilvl="1">
      <w:numFmt w:val="bullet"/>
      <w:lvlText w:val="-"/>
      <w:lvlJc w:val="left"/>
      <w:pPr>
        <w:tabs>
          <w:tab w:val="num" w:pos="-1537"/>
        </w:tabs>
        <w:ind w:left="-1537" w:hanging="360"/>
      </w:pPr>
      <w:rPr>
        <w:rFonts w:ascii="Times New Roman" w:hAnsi="Times New Roman" w:cs="Times New Roman"/>
      </w:rPr>
    </w:lvl>
    <w:lvl w:ilvl="2">
      <w:start w:val="1"/>
      <w:numFmt w:val="lowerRoman"/>
      <w:lvlText w:val="%3."/>
      <w:lvlJc w:val="right"/>
      <w:pPr>
        <w:tabs>
          <w:tab w:val="num" w:pos="-817"/>
        </w:tabs>
        <w:ind w:left="-817" w:hanging="180"/>
      </w:pPr>
    </w:lvl>
    <w:lvl w:ilvl="3">
      <w:start w:val="1"/>
      <w:numFmt w:val="decimal"/>
      <w:lvlText w:val="%4."/>
      <w:lvlJc w:val="left"/>
      <w:pPr>
        <w:tabs>
          <w:tab w:val="num" w:pos="-97"/>
        </w:tabs>
        <w:ind w:left="-97" w:hanging="360"/>
      </w:pPr>
    </w:lvl>
    <w:lvl w:ilvl="4">
      <w:start w:val="1"/>
      <w:numFmt w:val="lowerLetter"/>
      <w:lvlText w:val="%5."/>
      <w:lvlJc w:val="left"/>
      <w:pPr>
        <w:tabs>
          <w:tab w:val="num" w:pos="623"/>
        </w:tabs>
        <w:ind w:left="623" w:hanging="360"/>
      </w:pPr>
    </w:lvl>
    <w:lvl w:ilvl="5">
      <w:start w:val="1"/>
      <w:numFmt w:val="lowerRoman"/>
      <w:lvlText w:val="%6."/>
      <w:lvlJc w:val="right"/>
      <w:pPr>
        <w:tabs>
          <w:tab w:val="num" w:pos="1343"/>
        </w:tabs>
        <w:ind w:left="1343" w:hanging="180"/>
      </w:pPr>
    </w:lvl>
    <w:lvl w:ilvl="6">
      <w:start w:val="1"/>
      <w:numFmt w:val="decimal"/>
      <w:lvlText w:val="%7."/>
      <w:lvlJc w:val="left"/>
      <w:pPr>
        <w:tabs>
          <w:tab w:val="num" w:pos="2063"/>
        </w:tabs>
        <w:ind w:left="2063" w:hanging="360"/>
      </w:pPr>
    </w:lvl>
    <w:lvl w:ilvl="7">
      <w:start w:val="1"/>
      <w:numFmt w:val="lowerLetter"/>
      <w:lvlText w:val="%8."/>
      <w:lvlJc w:val="left"/>
      <w:pPr>
        <w:tabs>
          <w:tab w:val="num" w:pos="2783"/>
        </w:tabs>
        <w:ind w:left="2783" w:hanging="360"/>
      </w:pPr>
    </w:lvl>
    <w:lvl w:ilvl="8">
      <w:start w:val="1"/>
      <w:numFmt w:val="lowerRoman"/>
      <w:lvlText w:val="%9."/>
      <w:lvlJc w:val="right"/>
      <w:pPr>
        <w:tabs>
          <w:tab w:val="num" w:pos="3503"/>
        </w:tabs>
        <w:ind w:left="3503" w:hanging="180"/>
      </w:pPr>
    </w:lvl>
  </w:abstractNum>
  <w:abstractNum w:abstractNumId="2" w15:restartNumberingAfterBreak="0">
    <w:nsid w:val="026E6142"/>
    <w:multiLevelType w:val="hybridMultilevel"/>
    <w:tmpl w:val="432E9EB6"/>
    <w:lvl w:ilvl="0" w:tplc="79FC4004">
      <w:start w:val="6"/>
      <w:numFmt w:val="bullet"/>
      <w:lvlText w:val="-"/>
      <w:lvlJc w:val="left"/>
      <w:pPr>
        <w:ind w:left="3195" w:hanging="360"/>
      </w:pPr>
      <w:rPr>
        <w:rFonts w:ascii="Times New Roman" w:eastAsia="Times New Roman" w:hAnsi="Times New Roman" w:cs="Times New Roman" w:hint="default"/>
      </w:rPr>
    </w:lvl>
    <w:lvl w:ilvl="1" w:tplc="04190003" w:tentative="1">
      <w:start w:val="1"/>
      <w:numFmt w:val="bullet"/>
      <w:lvlText w:val="o"/>
      <w:lvlJc w:val="left"/>
      <w:pPr>
        <w:ind w:left="3915" w:hanging="360"/>
      </w:pPr>
      <w:rPr>
        <w:rFonts w:ascii="Courier New" w:hAnsi="Courier New" w:cs="Courier New" w:hint="default"/>
      </w:rPr>
    </w:lvl>
    <w:lvl w:ilvl="2" w:tplc="04190005" w:tentative="1">
      <w:start w:val="1"/>
      <w:numFmt w:val="bullet"/>
      <w:lvlText w:val=""/>
      <w:lvlJc w:val="left"/>
      <w:pPr>
        <w:ind w:left="4635" w:hanging="360"/>
      </w:pPr>
      <w:rPr>
        <w:rFonts w:ascii="Wingdings" w:hAnsi="Wingdings" w:hint="default"/>
      </w:rPr>
    </w:lvl>
    <w:lvl w:ilvl="3" w:tplc="04190001" w:tentative="1">
      <w:start w:val="1"/>
      <w:numFmt w:val="bullet"/>
      <w:lvlText w:val=""/>
      <w:lvlJc w:val="left"/>
      <w:pPr>
        <w:ind w:left="5355" w:hanging="360"/>
      </w:pPr>
      <w:rPr>
        <w:rFonts w:ascii="Symbol" w:hAnsi="Symbol" w:hint="default"/>
      </w:rPr>
    </w:lvl>
    <w:lvl w:ilvl="4" w:tplc="04190003" w:tentative="1">
      <w:start w:val="1"/>
      <w:numFmt w:val="bullet"/>
      <w:lvlText w:val="o"/>
      <w:lvlJc w:val="left"/>
      <w:pPr>
        <w:ind w:left="6075" w:hanging="360"/>
      </w:pPr>
      <w:rPr>
        <w:rFonts w:ascii="Courier New" w:hAnsi="Courier New" w:cs="Courier New" w:hint="default"/>
      </w:rPr>
    </w:lvl>
    <w:lvl w:ilvl="5" w:tplc="04190005" w:tentative="1">
      <w:start w:val="1"/>
      <w:numFmt w:val="bullet"/>
      <w:lvlText w:val=""/>
      <w:lvlJc w:val="left"/>
      <w:pPr>
        <w:ind w:left="6795" w:hanging="360"/>
      </w:pPr>
      <w:rPr>
        <w:rFonts w:ascii="Wingdings" w:hAnsi="Wingdings" w:hint="default"/>
      </w:rPr>
    </w:lvl>
    <w:lvl w:ilvl="6" w:tplc="04190001" w:tentative="1">
      <w:start w:val="1"/>
      <w:numFmt w:val="bullet"/>
      <w:lvlText w:val=""/>
      <w:lvlJc w:val="left"/>
      <w:pPr>
        <w:ind w:left="7515" w:hanging="360"/>
      </w:pPr>
      <w:rPr>
        <w:rFonts w:ascii="Symbol" w:hAnsi="Symbol" w:hint="default"/>
      </w:rPr>
    </w:lvl>
    <w:lvl w:ilvl="7" w:tplc="04190003" w:tentative="1">
      <w:start w:val="1"/>
      <w:numFmt w:val="bullet"/>
      <w:lvlText w:val="o"/>
      <w:lvlJc w:val="left"/>
      <w:pPr>
        <w:ind w:left="8235" w:hanging="360"/>
      </w:pPr>
      <w:rPr>
        <w:rFonts w:ascii="Courier New" w:hAnsi="Courier New" w:cs="Courier New" w:hint="default"/>
      </w:rPr>
    </w:lvl>
    <w:lvl w:ilvl="8" w:tplc="04190005" w:tentative="1">
      <w:start w:val="1"/>
      <w:numFmt w:val="bullet"/>
      <w:lvlText w:val=""/>
      <w:lvlJc w:val="left"/>
      <w:pPr>
        <w:ind w:left="8955" w:hanging="360"/>
      </w:pPr>
      <w:rPr>
        <w:rFonts w:ascii="Wingdings" w:hAnsi="Wingdings" w:hint="default"/>
      </w:rPr>
    </w:lvl>
  </w:abstractNum>
  <w:abstractNum w:abstractNumId="3" w15:restartNumberingAfterBreak="0">
    <w:nsid w:val="0BE20939"/>
    <w:multiLevelType w:val="multilevel"/>
    <w:tmpl w:val="DFA8E57C"/>
    <w:lvl w:ilvl="0">
      <w:start w:val="81"/>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4" w15:restartNumberingAfterBreak="0">
    <w:nsid w:val="16FA1B22"/>
    <w:multiLevelType w:val="multilevel"/>
    <w:tmpl w:val="5748C8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C5924AC"/>
    <w:multiLevelType w:val="hybridMultilevel"/>
    <w:tmpl w:val="61A439CE"/>
    <w:lvl w:ilvl="0" w:tplc="04220001">
      <w:start w:val="4"/>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969537A"/>
    <w:multiLevelType w:val="multilevel"/>
    <w:tmpl w:val="7D2CA578"/>
    <w:lvl w:ilvl="0">
      <w:start w:val="1"/>
      <w:numFmt w:val="decimal"/>
      <w:lvlText w:val="%1."/>
      <w:lvlJc w:val="left"/>
      <w:pPr>
        <w:ind w:left="502" w:hanging="360"/>
      </w:pPr>
      <w:rPr>
        <w:rFonts w:hint="default"/>
        <w:sz w:val="22"/>
      </w:rPr>
    </w:lvl>
    <w:lvl w:ilvl="1">
      <w:start w:val="3"/>
      <w:numFmt w:val="decimal"/>
      <w:isLgl/>
      <w:lvlText w:val="%1.%2."/>
      <w:lvlJc w:val="left"/>
      <w:pPr>
        <w:ind w:left="592" w:hanging="450"/>
      </w:pPr>
      <w:rPr>
        <w:rFonts w:eastAsiaTheme="minorHAnsi" w:hint="default"/>
        <w:color w:val="auto"/>
        <w:sz w:val="22"/>
      </w:rPr>
    </w:lvl>
    <w:lvl w:ilvl="2">
      <w:start w:val="1"/>
      <w:numFmt w:val="decimal"/>
      <w:isLgl/>
      <w:lvlText w:val="%1.%2.%3."/>
      <w:lvlJc w:val="left"/>
      <w:pPr>
        <w:ind w:left="862" w:hanging="720"/>
      </w:pPr>
      <w:rPr>
        <w:rFonts w:eastAsiaTheme="minorHAnsi" w:hint="default"/>
        <w:color w:val="auto"/>
        <w:sz w:val="22"/>
      </w:rPr>
    </w:lvl>
    <w:lvl w:ilvl="3">
      <w:start w:val="1"/>
      <w:numFmt w:val="decimal"/>
      <w:isLgl/>
      <w:lvlText w:val="%1.%2.%3.%4."/>
      <w:lvlJc w:val="left"/>
      <w:pPr>
        <w:ind w:left="862" w:hanging="720"/>
      </w:pPr>
      <w:rPr>
        <w:rFonts w:eastAsiaTheme="minorHAnsi" w:hint="default"/>
        <w:color w:val="auto"/>
        <w:sz w:val="22"/>
      </w:rPr>
    </w:lvl>
    <w:lvl w:ilvl="4">
      <w:start w:val="1"/>
      <w:numFmt w:val="decimal"/>
      <w:isLgl/>
      <w:lvlText w:val="%1.%2.%3.%4.%5."/>
      <w:lvlJc w:val="left"/>
      <w:pPr>
        <w:ind w:left="1222" w:hanging="1080"/>
      </w:pPr>
      <w:rPr>
        <w:rFonts w:eastAsiaTheme="minorHAnsi" w:hint="default"/>
        <w:color w:val="auto"/>
        <w:sz w:val="22"/>
      </w:rPr>
    </w:lvl>
    <w:lvl w:ilvl="5">
      <w:start w:val="1"/>
      <w:numFmt w:val="decimal"/>
      <w:isLgl/>
      <w:lvlText w:val="%1.%2.%3.%4.%5.%6."/>
      <w:lvlJc w:val="left"/>
      <w:pPr>
        <w:ind w:left="1222" w:hanging="1080"/>
      </w:pPr>
      <w:rPr>
        <w:rFonts w:eastAsiaTheme="minorHAnsi" w:hint="default"/>
        <w:color w:val="auto"/>
        <w:sz w:val="22"/>
      </w:rPr>
    </w:lvl>
    <w:lvl w:ilvl="6">
      <w:start w:val="1"/>
      <w:numFmt w:val="decimal"/>
      <w:isLgl/>
      <w:lvlText w:val="%1.%2.%3.%4.%5.%6.%7."/>
      <w:lvlJc w:val="left"/>
      <w:pPr>
        <w:ind w:left="1582" w:hanging="1440"/>
      </w:pPr>
      <w:rPr>
        <w:rFonts w:eastAsiaTheme="minorHAnsi" w:hint="default"/>
        <w:color w:val="auto"/>
        <w:sz w:val="22"/>
      </w:rPr>
    </w:lvl>
    <w:lvl w:ilvl="7">
      <w:start w:val="1"/>
      <w:numFmt w:val="decimal"/>
      <w:isLgl/>
      <w:lvlText w:val="%1.%2.%3.%4.%5.%6.%7.%8."/>
      <w:lvlJc w:val="left"/>
      <w:pPr>
        <w:ind w:left="1582" w:hanging="1440"/>
      </w:pPr>
      <w:rPr>
        <w:rFonts w:eastAsiaTheme="minorHAnsi" w:hint="default"/>
        <w:color w:val="auto"/>
        <w:sz w:val="22"/>
      </w:rPr>
    </w:lvl>
    <w:lvl w:ilvl="8">
      <w:start w:val="1"/>
      <w:numFmt w:val="decimal"/>
      <w:isLgl/>
      <w:lvlText w:val="%1.%2.%3.%4.%5.%6.%7.%8.%9."/>
      <w:lvlJc w:val="left"/>
      <w:pPr>
        <w:ind w:left="1942" w:hanging="1800"/>
      </w:pPr>
      <w:rPr>
        <w:rFonts w:eastAsiaTheme="minorHAnsi" w:hint="default"/>
        <w:color w:val="auto"/>
        <w:sz w:val="22"/>
      </w:rPr>
    </w:lvl>
  </w:abstractNum>
  <w:abstractNum w:abstractNumId="7" w15:restartNumberingAfterBreak="0">
    <w:nsid w:val="59DF7B19"/>
    <w:multiLevelType w:val="multilevel"/>
    <w:tmpl w:val="77F219B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7"/>
  </w:num>
  <w:num w:numId="4">
    <w:abstractNumId w:val="4"/>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A7"/>
    <w:rsid w:val="00000BF0"/>
    <w:rsid w:val="0000148C"/>
    <w:rsid w:val="00004F0B"/>
    <w:rsid w:val="000166BA"/>
    <w:rsid w:val="0005538B"/>
    <w:rsid w:val="00082D11"/>
    <w:rsid w:val="000B2286"/>
    <w:rsid w:val="000B30EC"/>
    <w:rsid w:val="000D0B4C"/>
    <w:rsid w:val="000E6BF4"/>
    <w:rsid w:val="00117EF9"/>
    <w:rsid w:val="001B174E"/>
    <w:rsid w:val="001B497D"/>
    <w:rsid w:val="001C3915"/>
    <w:rsid w:val="001D4B49"/>
    <w:rsid w:val="00222172"/>
    <w:rsid w:val="00225196"/>
    <w:rsid w:val="002265A6"/>
    <w:rsid w:val="002467A0"/>
    <w:rsid w:val="002937FC"/>
    <w:rsid w:val="002A5E3E"/>
    <w:rsid w:val="002D01DA"/>
    <w:rsid w:val="002D1F08"/>
    <w:rsid w:val="00333B50"/>
    <w:rsid w:val="00343B5F"/>
    <w:rsid w:val="00382644"/>
    <w:rsid w:val="00402BE2"/>
    <w:rsid w:val="00422DA7"/>
    <w:rsid w:val="00456150"/>
    <w:rsid w:val="00470176"/>
    <w:rsid w:val="00473746"/>
    <w:rsid w:val="004746D9"/>
    <w:rsid w:val="00483E44"/>
    <w:rsid w:val="00485CCD"/>
    <w:rsid w:val="004D233F"/>
    <w:rsid w:val="004F5588"/>
    <w:rsid w:val="005137A9"/>
    <w:rsid w:val="00521471"/>
    <w:rsid w:val="005433B8"/>
    <w:rsid w:val="005739C0"/>
    <w:rsid w:val="005C50C3"/>
    <w:rsid w:val="005D30AF"/>
    <w:rsid w:val="00610563"/>
    <w:rsid w:val="00630828"/>
    <w:rsid w:val="00741D9D"/>
    <w:rsid w:val="00746828"/>
    <w:rsid w:val="00755E32"/>
    <w:rsid w:val="007B5D41"/>
    <w:rsid w:val="007C5270"/>
    <w:rsid w:val="00804C15"/>
    <w:rsid w:val="0081419C"/>
    <w:rsid w:val="008977BE"/>
    <w:rsid w:val="008A33B8"/>
    <w:rsid w:val="00913449"/>
    <w:rsid w:val="009332BC"/>
    <w:rsid w:val="009744C9"/>
    <w:rsid w:val="00986358"/>
    <w:rsid w:val="009A2EC4"/>
    <w:rsid w:val="009F3164"/>
    <w:rsid w:val="00A14191"/>
    <w:rsid w:val="00A42D74"/>
    <w:rsid w:val="00A56E16"/>
    <w:rsid w:val="00A830A4"/>
    <w:rsid w:val="00AC646B"/>
    <w:rsid w:val="00AD12C5"/>
    <w:rsid w:val="00AD2305"/>
    <w:rsid w:val="00AE1F1A"/>
    <w:rsid w:val="00BC6EDB"/>
    <w:rsid w:val="00C04BC9"/>
    <w:rsid w:val="00C161BB"/>
    <w:rsid w:val="00C4285C"/>
    <w:rsid w:val="00C91CC2"/>
    <w:rsid w:val="00C91FC1"/>
    <w:rsid w:val="00CF30D6"/>
    <w:rsid w:val="00CF5466"/>
    <w:rsid w:val="00D0339C"/>
    <w:rsid w:val="00D17CCE"/>
    <w:rsid w:val="00D44F8E"/>
    <w:rsid w:val="00D5231B"/>
    <w:rsid w:val="00D8353A"/>
    <w:rsid w:val="00DA551C"/>
    <w:rsid w:val="00DE2CB8"/>
    <w:rsid w:val="00DF23B0"/>
    <w:rsid w:val="00E1225C"/>
    <w:rsid w:val="00E66C39"/>
    <w:rsid w:val="00EA246E"/>
    <w:rsid w:val="00F14381"/>
    <w:rsid w:val="00F442EC"/>
    <w:rsid w:val="00F67607"/>
    <w:rsid w:val="00FA6A4C"/>
    <w:rsid w:val="00FB5722"/>
    <w:rsid w:val="00FC4B73"/>
    <w:rsid w:val="00FC6761"/>
    <w:rsid w:val="00FE3A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ADE5C"/>
  <w15:chartTrackingRefBased/>
  <w15:docId w15:val="{130BC9DA-3C56-4995-8B20-0D91FA3A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D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2DA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22DA7"/>
    <w:pPr>
      <w:ind w:left="720"/>
      <w:contextualSpacing/>
    </w:pPr>
  </w:style>
  <w:style w:type="paragraph" w:styleId="a5">
    <w:name w:val="Balloon Text"/>
    <w:basedOn w:val="a"/>
    <w:link w:val="a6"/>
    <w:uiPriority w:val="99"/>
    <w:semiHidden/>
    <w:unhideWhenUsed/>
    <w:rsid w:val="00CF30D6"/>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CF30D6"/>
    <w:rPr>
      <w:rFonts w:ascii="Segoe UI" w:hAnsi="Segoe UI" w:cs="Segoe UI"/>
      <w:sz w:val="18"/>
      <w:szCs w:val="18"/>
    </w:rPr>
  </w:style>
  <w:style w:type="paragraph" w:styleId="a7">
    <w:name w:val="Normal (Web)"/>
    <w:basedOn w:val="a"/>
    <w:rsid w:val="009332B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933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543">
      <w:bodyDiv w:val="1"/>
      <w:marLeft w:val="0"/>
      <w:marRight w:val="0"/>
      <w:marTop w:val="0"/>
      <w:marBottom w:val="0"/>
      <w:divBdr>
        <w:top w:val="none" w:sz="0" w:space="0" w:color="auto"/>
        <w:left w:val="none" w:sz="0" w:space="0" w:color="auto"/>
        <w:bottom w:val="none" w:sz="0" w:space="0" w:color="auto"/>
        <w:right w:val="none" w:sz="0" w:space="0" w:color="auto"/>
      </w:divBdr>
    </w:div>
    <w:div w:id="286013858">
      <w:bodyDiv w:val="1"/>
      <w:marLeft w:val="0"/>
      <w:marRight w:val="0"/>
      <w:marTop w:val="0"/>
      <w:marBottom w:val="0"/>
      <w:divBdr>
        <w:top w:val="none" w:sz="0" w:space="0" w:color="auto"/>
        <w:left w:val="none" w:sz="0" w:space="0" w:color="auto"/>
        <w:bottom w:val="none" w:sz="0" w:space="0" w:color="auto"/>
        <w:right w:val="none" w:sz="0" w:space="0" w:color="auto"/>
      </w:divBdr>
    </w:div>
    <w:div w:id="331226571">
      <w:bodyDiv w:val="1"/>
      <w:marLeft w:val="0"/>
      <w:marRight w:val="0"/>
      <w:marTop w:val="0"/>
      <w:marBottom w:val="0"/>
      <w:divBdr>
        <w:top w:val="none" w:sz="0" w:space="0" w:color="auto"/>
        <w:left w:val="none" w:sz="0" w:space="0" w:color="auto"/>
        <w:bottom w:val="none" w:sz="0" w:space="0" w:color="auto"/>
        <w:right w:val="none" w:sz="0" w:space="0" w:color="auto"/>
      </w:divBdr>
    </w:div>
    <w:div w:id="335764933">
      <w:bodyDiv w:val="1"/>
      <w:marLeft w:val="0"/>
      <w:marRight w:val="0"/>
      <w:marTop w:val="0"/>
      <w:marBottom w:val="0"/>
      <w:divBdr>
        <w:top w:val="none" w:sz="0" w:space="0" w:color="auto"/>
        <w:left w:val="none" w:sz="0" w:space="0" w:color="auto"/>
        <w:bottom w:val="none" w:sz="0" w:space="0" w:color="auto"/>
        <w:right w:val="none" w:sz="0" w:space="0" w:color="auto"/>
      </w:divBdr>
    </w:div>
    <w:div w:id="405617642">
      <w:bodyDiv w:val="1"/>
      <w:marLeft w:val="0"/>
      <w:marRight w:val="0"/>
      <w:marTop w:val="0"/>
      <w:marBottom w:val="0"/>
      <w:divBdr>
        <w:top w:val="none" w:sz="0" w:space="0" w:color="auto"/>
        <w:left w:val="none" w:sz="0" w:space="0" w:color="auto"/>
        <w:bottom w:val="none" w:sz="0" w:space="0" w:color="auto"/>
        <w:right w:val="none" w:sz="0" w:space="0" w:color="auto"/>
      </w:divBdr>
    </w:div>
    <w:div w:id="562446295">
      <w:bodyDiv w:val="1"/>
      <w:marLeft w:val="0"/>
      <w:marRight w:val="0"/>
      <w:marTop w:val="0"/>
      <w:marBottom w:val="0"/>
      <w:divBdr>
        <w:top w:val="none" w:sz="0" w:space="0" w:color="auto"/>
        <w:left w:val="none" w:sz="0" w:space="0" w:color="auto"/>
        <w:bottom w:val="none" w:sz="0" w:space="0" w:color="auto"/>
        <w:right w:val="none" w:sz="0" w:space="0" w:color="auto"/>
      </w:divBdr>
    </w:div>
    <w:div w:id="569079955">
      <w:bodyDiv w:val="1"/>
      <w:marLeft w:val="0"/>
      <w:marRight w:val="0"/>
      <w:marTop w:val="0"/>
      <w:marBottom w:val="0"/>
      <w:divBdr>
        <w:top w:val="none" w:sz="0" w:space="0" w:color="auto"/>
        <w:left w:val="none" w:sz="0" w:space="0" w:color="auto"/>
        <w:bottom w:val="none" w:sz="0" w:space="0" w:color="auto"/>
        <w:right w:val="none" w:sz="0" w:space="0" w:color="auto"/>
      </w:divBdr>
    </w:div>
    <w:div w:id="733039995">
      <w:bodyDiv w:val="1"/>
      <w:marLeft w:val="0"/>
      <w:marRight w:val="0"/>
      <w:marTop w:val="0"/>
      <w:marBottom w:val="0"/>
      <w:divBdr>
        <w:top w:val="none" w:sz="0" w:space="0" w:color="auto"/>
        <w:left w:val="none" w:sz="0" w:space="0" w:color="auto"/>
        <w:bottom w:val="none" w:sz="0" w:space="0" w:color="auto"/>
        <w:right w:val="none" w:sz="0" w:space="0" w:color="auto"/>
      </w:divBdr>
    </w:div>
    <w:div w:id="794711847">
      <w:bodyDiv w:val="1"/>
      <w:marLeft w:val="0"/>
      <w:marRight w:val="0"/>
      <w:marTop w:val="0"/>
      <w:marBottom w:val="0"/>
      <w:divBdr>
        <w:top w:val="none" w:sz="0" w:space="0" w:color="auto"/>
        <w:left w:val="none" w:sz="0" w:space="0" w:color="auto"/>
        <w:bottom w:val="none" w:sz="0" w:space="0" w:color="auto"/>
        <w:right w:val="none" w:sz="0" w:space="0" w:color="auto"/>
      </w:divBdr>
    </w:div>
    <w:div w:id="977106833">
      <w:bodyDiv w:val="1"/>
      <w:marLeft w:val="0"/>
      <w:marRight w:val="0"/>
      <w:marTop w:val="0"/>
      <w:marBottom w:val="0"/>
      <w:divBdr>
        <w:top w:val="none" w:sz="0" w:space="0" w:color="auto"/>
        <w:left w:val="none" w:sz="0" w:space="0" w:color="auto"/>
        <w:bottom w:val="none" w:sz="0" w:space="0" w:color="auto"/>
        <w:right w:val="none" w:sz="0" w:space="0" w:color="auto"/>
      </w:divBdr>
    </w:div>
    <w:div w:id="1121071654">
      <w:bodyDiv w:val="1"/>
      <w:marLeft w:val="0"/>
      <w:marRight w:val="0"/>
      <w:marTop w:val="0"/>
      <w:marBottom w:val="0"/>
      <w:divBdr>
        <w:top w:val="none" w:sz="0" w:space="0" w:color="auto"/>
        <w:left w:val="none" w:sz="0" w:space="0" w:color="auto"/>
        <w:bottom w:val="none" w:sz="0" w:space="0" w:color="auto"/>
        <w:right w:val="none" w:sz="0" w:space="0" w:color="auto"/>
      </w:divBdr>
    </w:div>
    <w:div w:id="147228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Відтінки сірого">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975</TotalTime>
  <Pages>5</Pages>
  <Words>10977</Words>
  <Characters>6258</Characters>
  <Application>Microsoft Office Word</Application>
  <DocSecurity>0</DocSecurity>
  <Lines>52</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Бєлова</dc:creator>
  <cp:keywords/>
  <dc:description/>
  <cp:lastModifiedBy>Ольга Миколаївна Вітровчак</cp:lastModifiedBy>
  <cp:revision>34</cp:revision>
  <cp:lastPrinted>2023-07-18T09:05:00Z</cp:lastPrinted>
  <dcterms:created xsi:type="dcterms:W3CDTF">2023-06-09T08:55:00Z</dcterms:created>
  <dcterms:modified xsi:type="dcterms:W3CDTF">2023-08-02T09:27:00Z</dcterms:modified>
</cp:coreProperties>
</file>