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1774" w14:textId="77777777" w:rsidR="004A0B1B" w:rsidRPr="000D7C9C" w:rsidRDefault="00B901AD" w:rsidP="00B901AD">
      <w:pPr>
        <w:spacing w:after="0" w:line="240" w:lineRule="auto"/>
        <w:ind w:left="4332" w:firstLine="708"/>
        <w:jc w:val="right"/>
        <w:rPr>
          <w:rFonts w:cs="Times New Roman"/>
          <w:b/>
          <w:bCs/>
          <w:i/>
        </w:rPr>
      </w:pPr>
      <w:bookmarkStart w:id="0" w:name="_GoBack"/>
      <w:bookmarkEnd w:id="0"/>
      <w:r w:rsidRPr="000D7C9C">
        <w:rPr>
          <w:rFonts w:cs="Times New Roman"/>
          <w:b/>
          <w:bCs/>
          <w:i/>
        </w:rPr>
        <w:t>Додаток 5</w:t>
      </w:r>
    </w:p>
    <w:p w14:paraId="196E8D04" w14:textId="77777777" w:rsidR="004A0B1B" w:rsidRPr="000D7C9C" w:rsidRDefault="004A0B1B" w:rsidP="00B901AD">
      <w:pPr>
        <w:shd w:val="clear" w:color="auto" w:fill="FFFFFF"/>
        <w:spacing w:after="0" w:line="240" w:lineRule="auto"/>
        <w:ind w:left="5040"/>
        <w:jc w:val="right"/>
        <w:textAlignment w:val="baseline"/>
        <w:rPr>
          <w:i/>
          <w:bdr w:val="none" w:sz="0" w:space="0" w:color="auto" w:frame="1"/>
        </w:rPr>
      </w:pPr>
      <w:r w:rsidRPr="000D7C9C">
        <w:rPr>
          <w:i/>
          <w:bdr w:val="none" w:sz="0" w:space="0" w:color="auto" w:frame="1"/>
        </w:rPr>
        <w:t xml:space="preserve">до тендерної документації </w:t>
      </w:r>
    </w:p>
    <w:p w14:paraId="41249E0E" w14:textId="77777777" w:rsidR="004A0B1B" w:rsidRPr="000D7C9C" w:rsidRDefault="004A0B1B" w:rsidP="004A0B1B">
      <w:pPr>
        <w:shd w:val="clear" w:color="auto" w:fill="FFFFFF"/>
        <w:spacing w:after="0" w:line="240" w:lineRule="auto"/>
        <w:ind w:left="5040"/>
        <w:textAlignment w:val="baseline"/>
        <w:rPr>
          <w:rFonts w:cs="Times New Roman"/>
          <w:bCs/>
          <w:bdr w:val="none" w:sz="0" w:space="0" w:color="auto" w:frame="1"/>
        </w:rPr>
      </w:pPr>
    </w:p>
    <w:p w14:paraId="34D0637E" w14:textId="77777777" w:rsidR="003A03FB" w:rsidRPr="000D7C9C" w:rsidRDefault="003A03FB" w:rsidP="003A03FB">
      <w:pPr>
        <w:spacing w:after="0" w:line="240" w:lineRule="auto"/>
        <w:jc w:val="both"/>
        <w:rPr>
          <w:rFonts w:eastAsia="Calibri" w:cs="Times New Roman"/>
          <w:i/>
          <w:bdr w:val="none" w:sz="0" w:space="0" w:color="auto" w:frame="1"/>
        </w:rPr>
      </w:pPr>
    </w:p>
    <w:p w14:paraId="39859B89" w14:textId="70F48A60" w:rsidR="005A2BF2" w:rsidRPr="000D7C9C" w:rsidRDefault="00994CC4" w:rsidP="005A2BF2">
      <w:pPr>
        <w:spacing w:after="0" w:line="240" w:lineRule="auto"/>
        <w:jc w:val="center"/>
        <w:rPr>
          <w:rFonts w:eastAsia="Calibri" w:cs="Times New Roman"/>
          <w:b/>
          <w:bCs/>
          <w:i/>
          <w:iCs/>
          <w:bdr w:val="none" w:sz="0" w:space="0" w:color="auto" w:frame="1"/>
        </w:rPr>
      </w:pPr>
      <w:r w:rsidRPr="000D7C9C">
        <w:rPr>
          <w:rFonts w:eastAsia="Calibri" w:cs="Times New Roman"/>
          <w:b/>
          <w:bCs/>
          <w:i/>
          <w:iCs/>
          <w:bdr w:val="none" w:sz="0" w:space="0" w:color="auto" w:frame="1"/>
        </w:rPr>
        <w:t xml:space="preserve">1. </w:t>
      </w:r>
      <w:r w:rsidR="005A2BF2" w:rsidRPr="000D7C9C">
        <w:rPr>
          <w:rFonts w:eastAsia="Calibri" w:cs="Times New Roman"/>
          <w:b/>
          <w:bCs/>
          <w:i/>
          <w:iCs/>
          <w:bdr w:val="none" w:sz="0" w:space="0" w:color="auto" w:frame="1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55ACAA8A" w14:textId="77777777" w:rsidR="0077300D" w:rsidRPr="000D7C9C" w:rsidRDefault="0077300D" w:rsidP="005A2BF2">
      <w:pPr>
        <w:spacing w:after="0" w:line="240" w:lineRule="auto"/>
        <w:jc w:val="center"/>
        <w:rPr>
          <w:rFonts w:eastAsia="Calibri" w:cs="Times New Roman"/>
          <w:b/>
          <w:bCs/>
          <w:i/>
          <w:iCs/>
          <w:bdr w:val="none" w:sz="0" w:space="0" w:color="auto" w:frame="1"/>
        </w:rPr>
      </w:pPr>
      <w:r w:rsidRPr="000D7C9C">
        <w:rPr>
          <w:rFonts w:eastAsia="Calibri" w:cs="Times New Roman"/>
          <w:b/>
          <w:bCs/>
          <w:i/>
          <w:iCs/>
          <w:bdr w:val="none" w:sz="0" w:space="0" w:color="auto" w:frame="1"/>
        </w:rPr>
        <w:separator/>
      </w:r>
    </w:p>
    <w:p w14:paraId="5C174CD1" w14:textId="5A2F9958" w:rsidR="0077300D" w:rsidRPr="000D7C9C" w:rsidRDefault="0077300D" w:rsidP="0077300D">
      <w:pPr>
        <w:spacing w:after="0" w:line="240" w:lineRule="auto"/>
        <w:ind w:firstLine="567"/>
        <w:jc w:val="both"/>
        <w:rPr>
          <w:rStyle w:val="212pt"/>
          <w:i/>
          <w:strike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0D7C9C" w:rsidRPr="000D7C9C" w14:paraId="7BD0AC1D" w14:textId="77777777" w:rsidTr="00C20C27">
        <w:tc>
          <w:tcPr>
            <w:tcW w:w="534" w:type="dxa"/>
            <w:vAlign w:val="center"/>
          </w:tcPr>
          <w:p w14:paraId="02A1431B" w14:textId="77777777" w:rsidR="00D553EC" w:rsidRPr="000D7C9C" w:rsidRDefault="00D553EC" w:rsidP="00C20C27">
            <w:pPr>
              <w:snapToGrid w:val="0"/>
              <w:spacing w:after="0" w:line="240" w:lineRule="auto"/>
              <w:ind w:right="-110"/>
              <w:jc w:val="center"/>
              <w:rPr>
                <w:b/>
                <w:bCs/>
              </w:rPr>
            </w:pPr>
            <w:r w:rsidRPr="000D7C9C">
              <w:rPr>
                <w:b/>
                <w:bCs/>
              </w:rPr>
              <w:t>№п /п</w:t>
            </w:r>
          </w:p>
        </w:tc>
        <w:tc>
          <w:tcPr>
            <w:tcW w:w="3827" w:type="dxa"/>
            <w:vAlign w:val="center"/>
          </w:tcPr>
          <w:p w14:paraId="7F9810A9" w14:textId="77777777" w:rsidR="00D553EC" w:rsidRPr="000D7C9C" w:rsidRDefault="00D553EC" w:rsidP="00C20C27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D7C9C">
              <w:rPr>
                <w:b/>
                <w:bCs/>
              </w:rPr>
              <w:t>Кваліфікаційна вимога</w:t>
            </w:r>
          </w:p>
        </w:tc>
        <w:tc>
          <w:tcPr>
            <w:tcW w:w="5386" w:type="dxa"/>
            <w:vAlign w:val="center"/>
          </w:tcPr>
          <w:p w14:paraId="07C429E6" w14:textId="77777777" w:rsidR="00D553EC" w:rsidRPr="000D7C9C" w:rsidRDefault="00D553EC" w:rsidP="00C20C27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D7C9C">
              <w:rPr>
                <w:b/>
                <w:bCs/>
              </w:rPr>
              <w:t>Спосіб підтвердження</w:t>
            </w:r>
          </w:p>
          <w:p w14:paraId="0B880266" w14:textId="77777777" w:rsidR="00D553EC" w:rsidRPr="000D7C9C" w:rsidRDefault="00D553EC" w:rsidP="00C20C27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553EC" w:rsidRPr="000D7C9C" w14:paraId="591B8554" w14:textId="77777777" w:rsidTr="00D553EC">
        <w:trPr>
          <w:trHeight w:val="1955"/>
        </w:trPr>
        <w:tc>
          <w:tcPr>
            <w:tcW w:w="534" w:type="dxa"/>
          </w:tcPr>
          <w:p w14:paraId="0F67C30F" w14:textId="77777777" w:rsidR="00D553EC" w:rsidRPr="000D7C9C" w:rsidRDefault="00D553EC" w:rsidP="00C20C27">
            <w:pPr>
              <w:snapToGrid w:val="0"/>
              <w:spacing w:after="0" w:line="240" w:lineRule="auto"/>
              <w:rPr>
                <w:bCs/>
              </w:rPr>
            </w:pPr>
            <w:r w:rsidRPr="000D7C9C">
              <w:rPr>
                <w:bCs/>
              </w:rPr>
              <w:t>1</w:t>
            </w:r>
          </w:p>
        </w:tc>
        <w:tc>
          <w:tcPr>
            <w:tcW w:w="3827" w:type="dxa"/>
          </w:tcPr>
          <w:p w14:paraId="1AB2C6EE" w14:textId="22834D93" w:rsidR="00D553EC" w:rsidRPr="000D7C9C" w:rsidRDefault="00D553EC" w:rsidP="00C20C27">
            <w:pPr>
              <w:pStyle w:val="a7"/>
              <w:snapToGrid w:val="0"/>
              <w:ind w:right="-108"/>
              <w:rPr>
                <w:rFonts w:ascii="Times New Roman" w:hAnsi="Times New Roman"/>
              </w:rPr>
            </w:pPr>
            <w:r w:rsidRPr="000D7C9C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86" w:type="dxa"/>
          </w:tcPr>
          <w:p w14:paraId="29FCD0DA" w14:textId="748349A2" w:rsidR="002D40E5" w:rsidRPr="002D40E5" w:rsidRDefault="002D40E5" w:rsidP="002D40E5">
            <w:pPr>
              <w:spacing w:after="0" w:line="240" w:lineRule="auto"/>
              <w:jc w:val="both"/>
              <w:rPr>
                <w:rFonts w:eastAsia="Calibri" w:cs="Times New Roman"/>
                <w:i/>
                <w:bdr w:val="none" w:sz="0" w:space="0" w:color="auto" w:frame="1"/>
              </w:rPr>
            </w:pPr>
            <w:r w:rsidRPr="002D40E5">
              <w:rPr>
                <w:rFonts w:eastAsia="Calibri" w:cs="Times New Roman"/>
                <w:i/>
                <w:bdr w:val="none" w:sz="0" w:space="0" w:color="auto" w:frame="1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2E4FA35" w14:textId="6BACB86C" w:rsidR="002D40E5" w:rsidRPr="002D40E5" w:rsidRDefault="002D40E5" w:rsidP="002D40E5">
            <w:pPr>
              <w:spacing w:after="0" w:line="240" w:lineRule="auto"/>
              <w:jc w:val="both"/>
              <w:rPr>
                <w:rFonts w:eastAsia="Calibri" w:cs="Times New Roman"/>
                <w:i/>
                <w:bdr w:val="none" w:sz="0" w:space="0" w:color="auto" w:frame="1"/>
              </w:rPr>
            </w:pPr>
            <w:r w:rsidRPr="002D40E5">
              <w:rPr>
                <w:rFonts w:eastAsia="Calibri" w:cs="Times New Roman"/>
                <w:i/>
                <w:bdr w:val="none" w:sz="0" w:space="0" w:color="auto" w:frame="1"/>
              </w:rPr>
              <w:t>1. довідку в довільній формі, з інформацією про виконання  аналогічного (аналогічних) за предметом закупівлі договору (договорів)  (не менше одного договору).</w:t>
            </w:r>
          </w:p>
          <w:p w14:paraId="4478A115" w14:textId="5C2BE8B7" w:rsidR="002D40E5" w:rsidRPr="002D40E5" w:rsidRDefault="002D40E5" w:rsidP="002D40E5">
            <w:pPr>
              <w:spacing w:after="0" w:line="240" w:lineRule="auto"/>
              <w:jc w:val="both"/>
              <w:rPr>
                <w:rFonts w:eastAsia="Calibri" w:cs="Times New Roman"/>
                <w:i/>
                <w:bdr w:val="none" w:sz="0" w:space="0" w:color="auto" w:frame="1"/>
              </w:rPr>
            </w:pPr>
            <w:r w:rsidRPr="002D40E5">
              <w:rPr>
                <w:rFonts w:eastAsia="Calibri" w:cs="Times New Roman"/>
                <w:i/>
                <w:bdr w:val="none" w:sz="0" w:space="0" w:color="auto" w:frame="1"/>
              </w:rPr>
              <w:t>2. не менше 1 копії договору, зазначеного в довідці в повному обсязі,</w:t>
            </w:r>
          </w:p>
          <w:p w14:paraId="62C8842F" w14:textId="1B8B9A76" w:rsidR="002D40E5" w:rsidRPr="002D40E5" w:rsidRDefault="002D40E5" w:rsidP="002D40E5">
            <w:pPr>
              <w:spacing w:after="0" w:line="240" w:lineRule="auto"/>
              <w:jc w:val="both"/>
              <w:rPr>
                <w:rFonts w:eastAsia="Calibri" w:cs="Times New Roman"/>
                <w:i/>
                <w:bdr w:val="none" w:sz="0" w:space="0" w:color="auto" w:frame="1"/>
              </w:rPr>
            </w:pPr>
            <w:r w:rsidRPr="002D40E5">
              <w:rPr>
                <w:rFonts w:eastAsia="Calibri" w:cs="Times New Roman"/>
                <w:i/>
                <w:bdr w:val="none" w:sz="0" w:space="0" w:color="auto" w:frame="1"/>
              </w:rPr>
              <w:t xml:space="preserve">3. копії/ю документів/а на підтвердження виконання не менше ніж одного договору, зазначеного в наданій Учасником довідці. </w:t>
            </w:r>
          </w:p>
          <w:p w14:paraId="57865FF1" w14:textId="0DD2EE86" w:rsidR="00D553EC" w:rsidRPr="000D7C9C" w:rsidRDefault="00375E10" w:rsidP="002D40E5">
            <w:pPr>
              <w:spacing w:after="0" w:line="240" w:lineRule="auto"/>
              <w:jc w:val="both"/>
              <w:rPr>
                <w:rFonts w:eastAsia="Calibri" w:cs="Times New Roman"/>
                <w:i/>
                <w:bdr w:val="none" w:sz="0" w:space="0" w:color="auto" w:frame="1"/>
              </w:rPr>
            </w:pPr>
            <w:r w:rsidRPr="00375E10">
              <w:rPr>
                <w:rFonts w:eastAsia="Calibri" w:cs="Times New Roman"/>
                <w:i/>
                <w:bdr w:val="none" w:sz="0" w:space="0" w:color="auto" w:frame="1"/>
              </w:rPr>
              <w:t>Аналогічним договором вважається договір предметом якого є постачання товару згідно аналогічного коду за ДК 021:2015 Єдиного закупівельного словника.</w:t>
            </w:r>
          </w:p>
        </w:tc>
      </w:tr>
    </w:tbl>
    <w:p w14:paraId="44087C3B" w14:textId="77777777" w:rsidR="00F3340E" w:rsidRPr="000D7C9C" w:rsidRDefault="00F3340E" w:rsidP="00882535">
      <w:pPr>
        <w:spacing w:after="0" w:line="240" w:lineRule="auto"/>
        <w:ind w:firstLine="720"/>
        <w:jc w:val="both"/>
        <w:rPr>
          <w:rFonts w:cs="Times New Roman"/>
          <w:i/>
          <w:sz w:val="20"/>
          <w:szCs w:val="20"/>
          <w:lang w:eastAsia="ru-RU"/>
        </w:rPr>
      </w:pPr>
    </w:p>
    <w:p w14:paraId="35E01010" w14:textId="188EC76C" w:rsidR="00882535" w:rsidRPr="000D7C9C" w:rsidRDefault="002D40E5" w:rsidP="00882535">
      <w:pPr>
        <w:spacing w:after="0" w:line="240" w:lineRule="auto"/>
        <w:ind w:firstLine="720"/>
        <w:jc w:val="both"/>
        <w:rPr>
          <w:rFonts w:cs="Times New Roman"/>
          <w:i/>
          <w:sz w:val="20"/>
          <w:szCs w:val="20"/>
          <w:lang w:eastAsia="ru-RU"/>
        </w:rPr>
      </w:pPr>
      <w:r>
        <w:rPr>
          <w:rFonts w:cs="Times New Roman"/>
          <w:i/>
          <w:sz w:val="20"/>
          <w:szCs w:val="20"/>
          <w:lang w:eastAsia="ru-RU"/>
        </w:rPr>
        <w:t>*</w:t>
      </w:r>
      <w:r w:rsidR="00882535" w:rsidRPr="000D7C9C">
        <w:rPr>
          <w:rFonts w:cs="Times New Roman"/>
          <w:i/>
          <w:sz w:val="20"/>
          <w:szCs w:val="20"/>
          <w:lang w:eastAsia="ru-RU"/>
        </w:rPr>
        <w:t>*У разі участі об’єднання учасників підтвердження відповідності кваліфікаційному критерію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A0E6BF7" w14:textId="77777777" w:rsidR="00D553EC" w:rsidRPr="000D7C9C" w:rsidRDefault="00D553EC" w:rsidP="0077300D">
      <w:pPr>
        <w:spacing w:after="0" w:line="240" w:lineRule="auto"/>
        <w:ind w:firstLine="567"/>
        <w:jc w:val="both"/>
        <w:rPr>
          <w:rStyle w:val="212pt"/>
          <w:i/>
          <w:strike/>
        </w:rPr>
      </w:pPr>
    </w:p>
    <w:p w14:paraId="41F52E39" w14:textId="77777777" w:rsidR="00C94F59" w:rsidRPr="000D7C9C" w:rsidRDefault="00C94F59" w:rsidP="00C94F59">
      <w:pPr>
        <w:spacing w:after="0" w:line="240" w:lineRule="auto"/>
        <w:rPr>
          <w:rFonts w:cs="Times New Roman"/>
          <w:b/>
          <w:lang w:eastAsia="x-none"/>
        </w:rPr>
      </w:pPr>
    </w:p>
    <w:p w14:paraId="23A0318B" w14:textId="01E881A8" w:rsidR="00882535" w:rsidRPr="000D7C9C" w:rsidRDefault="00882535" w:rsidP="00882535">
      <w:pPr>
        <w:spacing w:after="0" w:line="240" w:lineRule="auto"/>
        <w:jc w:val="both"/>
        <w:rPr>
          <w:rFonts w:eastAsia="Calibri" w:cs="Times New Roman"/>
          <w:b/>
          <w:i/>
          <w:iCs/>
          <w:bdr w:val="none" w:sz="0" w:space="0" w:color="auto" w:frame="1"/>
        </w:rPr>
      </w:pPr>
      <w:r w:rsidRPr="000D7C9C">
        <w:rPr>
          <w:rFonts w:eastAsia="Calibri" w:cs="Times New Roman"/>
          <w:b/>
          <w:i/>
          <w:iCs/>
          <w:bdr w:val="none" w:sz="0" w:space="0" w:color="auto" w:frame="1"/>
        </w:rPr>
        <w:t xml:space="preserve">2. Підтвердження відповідності УЧАСНИКА  </w:t>
      </w:r>
      <w:bookmarkStart w:id="1" w:name="_Hlk128571354"/>
      <w:r w:rsidRPr="000D7C9C">
        <w:rPr>
          <w:rFonts w:eastAsia="Calibri" w:cs="Times New Roman"/>
          <w:b/>
          <w:i/>
          <w:iCs/>
          <w:bdr w:val="none" w:sz="0" w:space="0" w:color="auto" w:frame="1"/>
        </w:rPr>
        <w:t>(в тому числі для об’єднання учасників як учасника процедури)  вимогам, визначеним у пункті 4</w:t>
      </w:r>
      <w:r w:rsidR="00B23260" w:rsidRPr="000D7C9C">
        <w:rPr>
          <w:rFonts w:eastAsia="Calibri" w:cs="Times New Roman"/>
          <w:b/>
          <w:i/>
          <w:iCs/>
          <w:bdr w:val="none" w:sz="0" w:space="0" w:color="auto" w:frame="1"/>
        </w:rPr>
        <w:t>7</w:t>
      </w:r>
      <w:r w:rsidRPr="000D7C9C">
        <w:rPr>
          <w:rFonts w:eastAsia="Calibri" w:cs="Times New Roman"/>
          <w:b/>
          <w:i/>
          <w:iCs/>
          <w:bdr w:val="none" w:sz="0" w:space="0" w:color="auto" w:frame="1"/>
        </w:rPr>
        <w:t xml:space="preserve"> Особливостей</w:t>
      </w:r>
      <w:bookmarkEnd w:id="1"/>
      <w:r w:rsidRPr="000D7C9C">
        <w:rPr>
          <w:rFonts w:eastAsia="Calibri" w:cs="Times New Roman"/>
          <w:b/>
          <w:i/>
          <w:iCs/>
          <w:bdr w:val="none" w:sz="0" w:space="0" w:color="auto" w:frame="1"/>
        </w:rPr>
        <w:t>:</w:t>
      </w:r>
    </w:p>
    <w:p w14:paraId="53995EDD" w14:textId="77777777" w:rsidR="00882535" w:rsidRPr="000D7C9C" w:rsidRDefault="00882535" w:rsidP="00882535">
      <w:pPr>
        <w:spacing w:after="0" w:line="240" w:lineRule="auto"/>
        <w:jc w:val="both"/>
        <w:rPr>
          <w:rFonts w:eastAsia="Calibri" w:cs="Times New Roman"/>
          <w:b/>
          <w:i/>
          <w:iCs/>
          <w:bdr w:val="none" w:sz="0" w:space="0" w:color="auto" w:frame="1"/>
        </w:rPr>
      </w:pPr>
    </w:p>
    <w:p w14:paraId="40088AB0" w14:textId="18CB0AC6" w:rsidR="0064395B" w:rsidRPr="0064395B" w:rsidRDefault="0064395B" w:rsidP="0064395B">
      <w:pPr>
        <w:spacing w:after="0" w:line="240" w:lineRule="auto"/>
        <w:jc w:val="both"/>
        <w:rPr>
          <w:rFonts w:eastAsia="Calibri" w:cs="Times New Roman"/>
          <w:iCs/>
          <w:bdr w:val="none" w:sz="0" w:space="0" w:color="auto" w:frame="1"/>
        </w:rPr>
      </w:pPr>
      <w:r>
        <w:rPr>
          <w:rFonts w:eastAsia="Calibri" w:cs="Times New Roman"/>
          <w:i/>
          <w:iCs/>
          <w:bdr w:val="none" w:sz="0" w:space="0" w:color="auto" w:frame="1"/>
        </w:rPr>
        <w:t xml:space="preserve">          </w:t>
      </w:r>
      <w:r w:rsidRPr="0064395B">
        <w:rPr>
          <w:rFonts w:eastAsia="Calibri" w:cs="Times New Roman"/>
          <w:iCs/>
          <w:bdr w:val="none" w:sz="0" w:space="0" w:color="auto" w:frame="1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64395B">
        <w:rPr>
          <w:rFonts w:eastAsia="Calibri" w:cs="Times New Roman"/>
          <w:iCs/>
          <w:bdr w:val="none" w:sz="0" w:space="0" w:color="auto" w:frame="1"/>
        </w:rPr>
        <w:t>закупівель</w:t>
      </w:r>
      <w:proofErr w:type="spellEnd"/>
      <w:r w:rsidRPr="0064395B">
        <w:rPr>
          <w:rFonts w:eastAsia="Calibri" w:cs="Times New Roman"/>
          <w:iCs/>
          <w:bdr w:val="none" w:sz="0" w:space="0" w:color="auto" w:frame="1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22BD51BD" w14:textId="63D24523" w:rsidR="0064395B" w:rsidRPr="0064395B" w:rsidRDefault="0064395B" w:rsidP="0064395B">
      <w:pPr>
        <w:spacing w:after="0" w:line="240" w:lineRule="auto"/>
        <w:jc w:val="both"/>
        <w:rPr>
          <w:rFonts w:eastAsia="Calibri" w:cs="Times New Roman"/>
          <w:iCs/>
          <w:bdr w:val="none" w:sz="0" w:space="0" w:color="auto" w:frame="1"/>
        </w:rPr>
      </w:pPr>
      <w:r w:rsidRPr="0064395B">
        <w:rPr>
          <w:rFonts w:eastAsia="Calibri" w:cs="Times New Roman"/>
          <w:iCs/>
          <w:bdr w:val="none" w:sz="0" w:space="0" w:color="auto" w:frame="1"/>
        </w:rPr>
        <w:t xml:space="preserve">         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64395B">
        <w:rPr>
          <w:rFonts w:eastAsia="Calibri" w:cs="Times New Roman"/>
          <w:iCs/>
          <w:bdr w:val="none" w:sz="0" w:space="0" w:color="auto" w:frame="1"/>
        </w:rPr>
        <w:t>закупівель</w:t>
      </w:r>
      <w:proofErr w:type="spellEnd"/>
      <w:r w:rsidRPr="0064395B">
        <w:rPr>
          <w:rFonts w:eastAsia="Calibri" w:cs="Times New Roman"/>
          <w:iCs/>
          <w:bdr w:val="none" w:sz="0" w:space="0" w:color="auto" w:frame="1"/>
        </w:rPr>
        <w:t xml:space="preserve"> під час подання тендерної пропозиції.</w:t>
      </w:r>
    </w:p>
    <w:p w14:paraId="53F5844B" w14:textId="1B169A09" w:rsidR="0064395B" w:rsidRPr="0064395B" w:rsidRDefault="0064395B" w:rsidP="0064395B">
      <w:pPr>
        <w:spacing w:after="0" w:line="240" w:lineRule="auto"/>
        <w:jc w:val="both"/>
        <w:rPr>
          <w:rFonts w:eastAsia="Calibri" w:cs="Times New Roman"/>
          <w:iCs/>
          <w:bdr w:val="none" w:sz="0" w:space="0" w:color="auto" w:frame="1"/>
        </w:rPr>
      </w:pPr>
      <w:r w:rsidRPr="0064395B">
        <w:rPr>
          <w:rFonts w:eastAsia="Calibri" w:cs="Times New Roman"/>
          <w:iCs/>
          <w:bdr w:val="none" w:sz="0" w:space="0" w:color="auto" w:frame="1"/>
        </w:rPr>
        <w:t xml:space="preserve">         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64395B">
        <w:rPr>
          <w:rFonts w:eastAsia="Calibri" w:cs="Times New Roman"/>
          <w:iCs/>
          <w:bdr w:val="none" w:sz="0" w:space="0" w:color="auto" w:frame="1"/>
        </w:rPr>
        <w:t>закупівель</w:t>
      </w:r>
      <w:proofErr w:type="spellEnd"/>
      <w:r w:rsidRPr="0064395B">
        <w:rPr>
          <w:rFonts w:eastAsia="Calibri" w:cs="Times New Roman"/>
          <w:iCs/>
          <w:bdr w:val="none" w:sz="0" w:space="0" w:color="auto" w:frame="1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0CE119C6" w14:textId="77777777" w:rsidR="0064395B" w:rsidRPr="0064395B" w:rsidRDefault="0064395B" w:rsidP="0064395B">
      <w:pPr>
        <w:spacing w:after="0" w:line="240" w:lineRule="auto"/>
        <w:jc w:val="both"/>
        <w:rPr>
          <w:rFonts w:eastAsia="Calibri" w:cs="Times New Roman"/>
          <w:iCs/>
          <w:bdr w:val="none" w:sz="0" w:space="0" w:color="auto" w:frame="1"/>
        </w:rPr>
      </w:pPr>
      <w:r w:rsidRPr="0064395B">
        <w:rPr>
          <w:rFonts w:eastAsia="Calibri" w:cs="Times New Roman"/>
          <w:iCs/>
          <w:bdr w:val="none" w:sz="0" w:space="0" w:color="auto" w:frame="1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64395B">
        <w:rPr>
          <w:rFonts w:eastAsia="Calibri" w:cs="Times New Roman"/>
          <w:iCs/>
          <w:bdr w:val="none" w:sz="0" w:space="0" w:color="auto" w:frame="1"/>
        </w:rPr>
        <w:t>закупівель</w:t>
      </w:r>
      <w:proofErr w:type="spellEnd"/>
      <w:r w:rsidRPr="0064395B">
        <w:rPr>
          <w:rFonts w:eastAsia="Calibri" w:cs="Times New Roman"/>
          <w:iCs/>
          <w:bdr w:val="none" w:sz="0" w:space="0" w:color="auto" w:frame="1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</w:t>
      </w:r>
      <w:r w:rsidRPr="0064395B">
        <w:rPr>
          <w:rFonts w:eastAsia="Calibri" w:cs="Times New Roman"/>
          <w:iCs/>
          <w:bdr w:val="none" w:sz="0" w:space="0" w:color="auto" w:frame="1"/>
        </w:rPr>
        <w:lastRenderedPageBreak/>
        <w:t>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7041E9B0" w14:textId="14B33DA3" w:rsidR="00882535" w:rsidRPr="0064395B" w:rsidRDefault="0064395B" w:rsidP="0064395B">
      <w:pPr>
        <w:spacing w:after="0" w:line="240" w:lineRule="auto"/>
        <w:jc w:val="both"/>
        <w:rPr>
          <w:rFonts w:eastAsia="Calibri" w:cs="Times New Roman"/>
          <w:b/>
          <w:iCs/>
          <w:bdr w:val="none" w:sz="0" w:space="0" w:color="auto" w:frame="1"/>
        </w:rPr>
      </w:pPr>
      <w:r w:rsidRPr="0064395B">
        <w:rPr>
          <w:rFonts w:eastAsia="Calibri" w:cs="Times New Roman"/>
          <w:iCs/>
          <w:bdr w:val="none" w:sz="0" w:space="0" w:color="auto" w:frame="1"/>
        </w:rPr>
        <w:t xml:space="preserve">            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</w:t>
      </w:r>
      <w:r w:rsidRPr="0064395B">
        <w:rPr>
          <w:rFonts w:eastAsia="Calibri" w:cs="Times New Roman"/>
          <w:i/>
          <w:iCs/>
          <w:bdr w:val="none" w:sz="0" w:space="0" w:color="auto" w:frame="1"/>
        </w:rPr>
        <w:t>у разі застосування таких критеріїв до учасника процедури закупівлі</w:t>
      </w:r>
      <w:r w:rsidRPr="0064395B">
        <w:rPr>
          <w:rFonts w:eastAsia="Calibri" w:cs="Times New Roman"/>
          <w:iCs/>
          <w:bdr w:val="none" w:sz="0" w:space="0" w:color="auto" w:frame="1"/>
        </w:rPr>
        <w:t>), замовник перевіряє таких суб’єктів господарювання щодо відсутності підстав, визначених пунктом 47 Особливостей.</w:t>
      </w:r>
    </w:p>
    <w:p w14:paraId="7EC1CE8A" w14:textId="77777777" w:rsidR="005A2BF2" w:rsidRPr="000D7C9C" w:rsidRDefault="005A2BF2" w:rsidP="005A2BF2">
      <w:pPr>
        <w:spacing w:after="0" w:line="240" w:lineRule="auto"/>
        <w:jc w:val="both"/>
        <w:rPr>
          <w:rFonts w:eastAsia="Calibri" w:cs="Times New Roman"/>
          <w:i/>
          <w:bdr w:val="none" w:sz="0" w:space="0" w:color="auto" w:frame="1"/>
        </w:rPr>
      </w:pPr>
    </w:p>
    <w:p w14:paraId="7241E874" w14:textId="1BC8478E" w:rsidR="00882535" w:rsidRPr="000D7C9C" w:rsidRDefault="005A2BF2" w:rsidP="00882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b/>
          <w:lang w:eastAsia="ru-RU"/>
        </w:rPr>
      </w:pPr>
      <w:r w:rsidRPr="000D7C9C">
        <w:rPr>
          <w:rFonts w:eastAsia="Calibri" w:cs="Times New Roman"/>
          <w:i/>
          <w:bdr w:val="none" w:sz="0" w:space="0" w:color="auto" w:frame="1"/>
        </w:rPr>
        <w:t xml:space="preserve">  </w:t>
      </w:r>
      <w:r w:rsidR="00882535" w:rsidRPr="000D7C9C">
        <w:rPr>
          <w:rFonts w:cs="Times New Roman"/>
          <w:b/>
          <w:lang w:eastAsia="ru-RU"/>
        </w:rPr>
        <w:t>3. Перелік документів та інформації  для підтвердження відповідності ПЕРЕМОЖЦЯ вимогам, визначеним у пункті 4</w:t>
      </w:r>
      <w:r w:rsidR="00B23260" w:rsidRPr="000D7C9C">
        <w:rPr>
          <w:rFonts w:cs="Times New Roman"/>
          <w:b/>
          <w:lang w:eastAsia="ru-RU"/>
        </w:rPr>
        <w:t>7</w:t>
      </w:r>
      <w:r w:rsidR="00882535" w:rsidRPr="000D7C9C">
        <w:rPr>
          <w:rFonts w:cs="Times New Roman"/>
          <w:b/>
          <w:lang w:eastAsia="ru-RU"/>
        </w:rPr>
        <w:t xml:space="preserve"> Особливостей:</w:t>
      </w:r>
    </w:p>
    <w:p w14:paraId="657F8BFF" w14:textId="77777777" w:rsidR="00882535" w:rsidRPr="000D7C9C" w:rsidRDefault="00882535" w:rsidP="00882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b/>
          <w:lang w:eastAsia="ru-RU"/>
        </w:rPr>
      </w:pPr>
    </w:p>
    <w:p w14:paraId="7DAA5A15" w14:textId="6D8ECBBD" w:rsidR="0064395B" w:rsidRPr="0064395B" w:rsidRDefault="0064395B" w:rsidP="0064395B">
      <w:pPr>
        <w:spacing w:after="0" w:line="240" w:lineRule="auto"/>
        <w:ind w:firstLine="720"/>
        <w:jc w:val="both"/>
        <w:rPr>
          <w:rFonts w:cs="Times New Roman"/>
          <w:bCs/>
          <w:lang w:eastAsia="ru-RU"/>
        </w:rPr>
      </w:pPr>
      <w:r w:rsidRPr="0064395B">
        <w:rPr>
          <w:rFonts w:cs="Times New Roman"/>
          <w:bCs/>
          <w:lang w:eastAsia="ru-RU"/>
        </w:rPr>
        <w:t xml:space="preserve">Переможець процедури закупівлі у строк, що </w:t>
      </w:r>
      <w:r w:rsidRPr="0064395B">
        <w:rPr>
          <w:rFonts w:cs="Times New Roman"/>
          <w:b/>
          <w:bCs/>
          <w:i/>
          <w:lang w:eastAsia="ru-RU"/>
        </w:rPr>
        <w:t>не перевищує чотири дні</w:t>
      </w:r>
      <w:r w:rsidRPr="0064395B">
        <w:rPr>
          <w:rFonts w:cs="Times New Roman"/>
          <w:bCs/>
          <w:lang w:eastAsia="ru-RU"/>
        </w:rPr>
        <w:t xml:space="preserve"> з дати оприлюднення в електронній системі </w:t>
      </w:r>
      <w:proofErr w:type="spellStart"/>
      <w:r w:rsidRPr="0064395B">
        <w:rPr>
          <w:rFonts w:cs="Times New Roman"/>
          <w:bCs/>
          <w:lang w:eastAsia="ru-RU"/>
        </w:rPr>
        <w:t>закупівель</w:t>
      </w:r>
      <w:proofErr w:type="spellEnd"/>
      <w:r w:rsidRPr="0064395B">
        <w:rPr>
          <w:rFonts w:cs="Times New Roman"/>
          <w:bCs/>
          <w:lang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4395B">
        <w:rPr>
          <w:rFonts w:cs="Times New Roman"/>
          <w:bCs/>
          <w:lang w:eastAsia="ru-RU"/>
        </w:rPr>
        <w:t>закупівель</w:t>
      </w:r>
      <w:proofErr w:type="spellEnd"/>
      <w:r w:rsidRPr="0064395B">
        <w:rPr>
          <w:rFonts w:cs="Times New Roman"/>
          <w:bCs/>
          <w:lang w:eastAsia="ru-RU"/>
        </w:rPr>
        <w:t xml:space="preserve"> документи, що підтверджують відсутність підстав, зазначених у підпунктах 3, 5, 6 і 12 пункту 47 Особливостей. </w:t>
      </w:r>
      <w:r w:rsidR="00F56FE7" w:rsidRPr="00F56FE7">
        <w:rPr>
          <w:rFonts w:cs="Times New Roman"/>
          <w:bCs/>
          <w:lang w:eastAsia="ru-RU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="00F56FE7" w:rsidRPr="00F56FE7">
        <w:rPr>
          <w:rFonts w:cs="Times New Roman"/>
          <w:bCs/>
          <w:lang w:eastAsia="ru-RU"/>
        </w:rPr>
        <w:t>закупівель</w:t>
      </w:r>
      <w:proofErr w:type="spellEnd"/>
      <w:r w:rsidR="00F56FE7" w:rsidRPr="00F56FE7">
        <w:rPr>
          <w:rFonts w:cs="Times New Roman"/>
          <w:bCs/>
          <w:lang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152BAB96" w14:textId="0B4EE3E6" w:rsidR="00B23260" w:rsidRPr="000D7C9C" w:rsidRDefault="0064395B" w:rsidP="0064395B">
      <w:pPr>
        <w:spacing w:after="0" w:line="240" w:lineRule="auto"/>
        <w:ind w:firstLine="720"/>
        <w:jc w:val="both"/>
        <w:rPr>
          <w:rFonts w:cs="Times New Roman"/>
          <w:bCs/>
          <w:lang w:eastAsia="ru-RU"/>
        </w:rPr>
      </w:pPr>
      <w:r w:rsidRPr="0064395B">
        <w:rPr>
          <w:rFonts w:cs="Times New Roman"/>
          <w:bCs/>
          <w:lang w:eastAsia="ru-RU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3A1A40FB" w14:textId="77777777" w:rsidR="00882535" w:rsidRPr="000D7C9C" w:rsidRDefault="00882535" w:rsidP="00882535">
      <w:pPr>
        <w:spacing w:after="0" w:line="240" w:lineRule="auto"/>
        <w:ind w:firstLine="720"/>
        <w:jc w:val="both"/>
        <w:rPr>
          <w:rFonts w:cs="Times New Roman"/>
          <w:b/>
          <w:lang w:eastAsia="ru-RU"/>
        </w:rPr>
      </w:pPr>
    </w:p>
    <w:p w14:paraId="1C3BB082" w14:textId="77777777" w:rsidR="00882535" w:rsidRPr="000D7C9C" w:rsidRDefault="00882535" w:rsidP="00882535">
      <w:pPr>
        <w:spacing w:after="0" w:line="240" w:lineRule="auto"/>
        <w:rPr>
          <w:rFonts w:cs="Times New Roman"/>
          <w:b/>
          <w:lang w:eastAsia="ru-RU"/>
        </w:rPr>
      </w:pPr>
      <w:r w:rsidRPr="000D7C9C">
        <w:rPr>
          <w:rFonts w:cs="Times New Roman"/>
          <w:sz w:val="20"/>
          <w:szCs w:val="20"/>
          <w:lang w:eastAsia="ru-RU"/>
        </w:rPr>
        <w:t> </w:t>
      </w:r>
      <w:r w:rsidRPr="000D7C9C">
        <w:rPr>
          <w:rFonts w:cs="Times New Roman"/>
          <w:b/>
          <w:lang w:eastAsia="ru-RU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D7C9C" w:rsidRPr="000D7C9C" w14:paraId="0EFD4697" w14:textId="77777777" w:rsidTr="004754DE">
        <w:trPr>
          <w:trHeight w:val="986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1E1B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4862B219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3D14" w14:textId="65BC808A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Вимоги згідно пункту 4</w:t>
            </w:r>
            <w:r w:rsidR="00440820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</w:t>
            </w:r>
          </w:p>
          <w:p w14:paraId="66CEF37E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7A64" w14:textId="7193DB27" w:rsidR="00882535" w:rsidRPr="000D7C9C" w:rsidRDefault="0064395B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64395B">
              <w:rPr>
                <w:rFonts w:cs="Times New Roman"/>
                <w:b/>
                <w:sz w:val="22"/>
                <w:szCs w:val="22"/>
                <w:lang w:eastAsia="ru-RU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0D7C9C" w:rsidRPr="000D7C9C" w14:paraId="3842AC33" w14:textId="77777777" w:rsidTr="004754DE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D6DD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A51E" w14:textId="77777777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Cs/>
                <w:sz w:val="22"/>
                <w:szCs w:val="22"/>
                <w:lang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13F38A8" w14:textId="1840899B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highlight w:val="green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(підпункт 3 пункт 4</w:t>
            </w:r>
            <w:r w:rsidR="00440820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31C3" w14:textId="77777777" w:rsidR="0064395B" w:rsidRPr="0064395B" w:rsidRDefault="0064395B" w:rsidP="0064395B">
            <w:pPr>
              <w:spacing w:after="0" w:line="240" w:lineRule="auto"/>
              <w:ind w:right="140"/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64395B">
              <w:rPr>
                <w:rFonts w:cs="Times New Roman"/>
                <w:b/>
                <w:sz w:val="22"/>
                <w:szCs w:val="22"/>
                <w:lang w:eastAsia="ru-RU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3152D138" w14:textId="77777777" w:rsidR="0064395B" w:rsidRPr="0064395B" w:rsidRDefault="0064395B" w:rsidP="0064395B">
            <w:pPr>
              <w:spacing w:after="0" w:line="240" w:lineRule="auto"/>
              <w:ind w:right="140"/>
              <w:jc w:val="both"/>
              <w:rPr>
                <w:rFonts w:cs="Times New Roman"/>
                <w:i/>
                <w:sz w:val="22"/>
                <w:szCs w:val="22"/>
                <w:lang w:eastAsia="ru-RU"/>
              </w:rPr>
            </w:pPr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t>безпекових</w:t>
            </w:r>
            <w:proofErr w:type="spellEnd"/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</w:t>
            </w:r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lastRenderedPageBreak/>
              <w:t>відкриватись, поновлюватись у період воєнного стану.</w:t>
            </w:r>
          </w:p>
          <w:p w14:paraId="616D46D1" w14:textId="513120D8" w:rsidR="00882535" w:rsidRPr="000D7C9C" w:rsidRDefault="0064395B" w:rsidP="0064395B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highlight w:val="green"/>
                <w:lang w:eastAsia="ru-RU"/>
              </w:rPr>
            </w:pPr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</w:t>
            </w:r>
            <w:proofErr w:type="spellStart"/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t>закупівлі,на</w:t>
            </w:r>
            <w:proofErr w:type="spellEnd"/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0D7C9C" w:rsidRPr="000D7C9C" w14:paraId="23544296" w14:textId="77777777" w:rsidTr="004754DE">
        <w:trPr>
          <w:trHeight w:val="215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E60F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BCDE" w14:textId="77777777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Cs/>
                <w:sz w:val="22"/>
                <w:szCs w:val="22"/>
                <w:lang w:eastAsia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0F7C6E63" w14:textId="37050EDA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highlight w:val="green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(підпункт 6 пункт 4</w:t>
            </w:r>
            <w:r w:rsidR="00440820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3019" w14:textId="77777777" w:rsidR="0064395B" w:rsidRPr="0064395B" w:rsidRDefault="0064395B" w:rsidP="0064395B">
            <w:pPr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64395B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65F82B89" w14:textId="77777777" w:rsidR="0064395B" w:rsidRPr="0064395B" w:rsidRDefault="0064395B" w:rsidP="0064395B">
            <w:pPr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14:paraId="23B2F456" w14:textId="7CAB1BBB" w:rsidR="00882535" w:rsidRPr="000D7C9C" w:rsidRDefault="0064395B" w:rsidP="0064395B">
            <w:pPr>
              <w:spacing w:after="0" w:line="240" w:lineRule="auto"/>
              <w:jc w:val="both"/>
              <w:rPr>
                <w:rFonts w:cs="Times New Roman"/>
                <w:bCs/>
                <w:sz w:val="22"/>
                <w:szCs w:val="22"/>
                <w:highlight w:val="green"/>
                <w:lang w:eastAsia="ru-RU"/>
              </w:rPr>
            </w:pPr>
            <w:r w:rsidRPr="0064395B">
              <w:rPr>
                <w:rFonts w:cs="Times New Roman"/>
                <w:b/>
                <w:sz w:val="22"/>
                <w:szCs w:val="22"/>
                <w:lang w:eastAsia="ru-RU"/>
              </w:rPr>
              <w:t>Документ повинен бути виданий/ сформований/ отриманий в поточному році</w:t>
            </w:r>
            <w:r w:rsidR="00882535" w:rsidRPr="000D7C9C">
              <w:rPr>
                <w:rFonts w:cs="Times New Roman"/>
                <w:bCs/>
                <w:sz w:val="22"/>
                <w:szCs w:val="22"/>
                <w:lang w:eastAsia="ru-RU"/>
              </w:rPr>
              <w:t>. </w:t>
            </w:r>
          </w:p>
        </w:tc>
      </w:tr>
      <w:tr w:rsidR="000D7C9C" w:rsidRPr="000D7C9C" w14:paraId="1D03B64F" w14:textId="77777777" w:rsidTr="004754DE">
        <w:trPr>
          <w:trHeight w:val="2057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48EF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EDDC" w14:textId="77777777" w:rsidR="00882535" w:rsidRPr="000D7C9C" w:rsidRDefault="00882535" w:rsidP="00882535">
            <w:pPr>
              <w:spacing w:after="0" w:line="240" w:lineRule="auto"/>
              <w:jc w:val="both"/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Cs/>
                <w:sz w:val="22"/>
                <w:szCs w:val="22"/>
                <w:lang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4A706A3" w14:textId="37AE7A66" w:rsidR="00882535" w:rsidRPr="000D7C9C" w:rsidRDefault="00882535" w:rsidP="00882535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highlight w:val="green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(підпункт 12 пункт 4</w:t>
            </w:r>
            <w:r w:rsidR="00304D77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Особливостей)</w:t>
            </w:r>
          </w:p>
        </w:tc>
        <w:tc>
          <w:tcPr>
            <w:tcW w:w="45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5C68" w14:textId="77777777" w:rsidR="00882535" w:rsidRPr="000D7C9C" w:rsidRDefault="00882535" w:rsidP="0088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</w:tbl>
    <w:p w14:paraId="02E4BDBA" w14:textId="77777777" w:rsidR="00882535" w:rsidRPr="000D7C9C" w:rsidRDefault="00882535" w:rsidP="00882535">
      <w:pPr>
        <w:spacing w:before="240" w:after="0" w:line="240" w:lineRule="auto"/>
        <w:jc w:val="both"/>
        <w:rPr>
          <w:rFonts w:cs="Times New Roman"/>
          <w:lang w:eastAsia="ru-RU"/>
        </w:rPr>
      </w:pPr>
      <w:r w:rsidRPr="000D7C9C">
        <w:rPr>
          <w:rFonts w:cs="Times New Roman"/>
          <w:b/>
          <w:lang w:eastAsia="ru-RU"/>
        </w:rPr>
        <w:t>3.2. Документи, які надаються ПЕРЕМОЖЦЕМ (фізичною особою чи фізичною особою - підприємцем):</w:t>
      </w:r>
    </w:p>
    <w:tbl>
      <w:tblPr>
        <w:tblW w:w="9619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D7C9C" w:rsidRPr="000D7C9C" w14:paraId="169A5285" w14:textId="77777777" w:rsidTr="004754DE">
        <w:trPr>
          <w:trHeight w:val="825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48A3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28A2544F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22ED" w14:textId="1C82F8A4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Вимоги згідно пункту 4</w:t>
            </w:r>
            <w:r w:rsidR="00304D77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</w:t>
            </w:r>
          </w:p>
          <w:p w14:paraId="060DE233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7AFE" w14:textId="62615374" w:rsidR="00882535" w:rsidRPr="000D7C9C" w:rsidRDefault="0064395B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64395B">
              <w:rPr>
                <w:rFonts w:cs="Times New Roman"/>
                <w:b/>
                <w:sz w:val="22"/>
                <w:szCs w:val="22"/>
                <w:lang w:eastAsia="ru-RU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0D7C9C" w:rsidRPr="000D7C9C" w14:paraId="56710CE1" w14:textId="77777777" w:rsidTr="004754DE">
        <w:trPr>
          <w:trHeight w:val="1723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6F8A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D5F4" w14:textId="77777777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sz w:val="22"/>
                <w:szCs w:val="22"/>
                <w:lang w:eastAsia="ru-RU"/>
              </w:rPr>
              <w:t xml:space="preserve">Керівника учасника процедури закупівлі, 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фізичну особу</w:t>
            </w:r>
            <w:r w:rsidRPr="000D7C9C">
              <w:rPr>
                <w:rFonts w:cs="Times New Roman"/>
                <w:sz w:val="22"/>
                <w:szCs w:val="22"/>
                <w:lang w:eastAsia="ru-RU"/>
              </w:rPr>
              <w:t>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82FBCCC" w14:textId="34B23E89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(підпункт 3 пункт 4</w:t>
            </w:r>
            <w:r w:rsidR="00304D77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Особливостей)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02BE" w14:textId="77777777" w:rsidR="0064395B" w:rsidRPr="0064395B" w:rsidRDefault="0064395B" w:rsidP="0064395B">
            <w:pPr>
              <w:spacing w:after="0" w:line="240" w:lineRule="auto"/>
              <w:ind w:right="140"/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64395B">
              <w:rPr>
                <w:rFonts w:cs="Times New Roman"/>
                <w:b/>
                <w:sz w:val="22"/>
                <w:szCs w:val="22"/>
                <w:lang w:eastAsia="ru-RU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142000E0" w14:textId="77777777" w:rsidR="0064395B" w:rsidRPr="007D653B" w:rsidRDefault="0064395B" w:rsidP="0064395B">
            <w:pPr>
              <w:spacing w:after="0" w:line="240" w:lineRule="auto"/>
              <w:ind w:right="140"/>
              <w:jc w:val="both"/>
              <w:rPr>
                <w:rFonts w:cs="Times New Roman"/>
                <w:i/>
                <w:sz w:val="22"/>
                <w:szCs w:val="22"/>
                <w:lang w:eastAsia="ru-RU"/>
              </w:rPr>
            </w:pPr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t>безпекових</w:t>
            </w:r>
            <w:proofErr w:type="spellEnd"/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</w:t>
            </w:r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lastRenderedPageBreak/>
              <w:t>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2A6A98B4" w14:textId="2ACE60A7" w:rsidR="00882535" w:rsidRPr="000D7C9C" w:rsidRDefault="0064395B" w:rsidP="0064395B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</w:t>
            </w:r>
            <w:proofErr w:type="spellStart"/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t>закупівлі,на</w:t>
            </w:r>
            <w:proofErr w:type="spellEnd"/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0D7C9C" w:rsidRPr="000D7C9C" w14:paraId="3E266E91" w14:textId="77777777" w:rsidTr="004754DE">
        <w:trPr>
          <w:trHeight w:val="2152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E543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06CB" w14:textId="77777777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Cs/>
                <w:sz w:val="22"/>
                <w:szCs w:val="22"/>
                <w:lang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25587037" w14:textId="21F0798A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(підпункт 5 пункт 4</w:t>
            </w:r>
            <w:r w:rsidR="00304D77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DA2B" w14:textId="77777777" w:rsidR="007D653B" w:rsidRPr="007D653B" w:rsidRDefault="007D653B" w:rsidP="007D653B">
            <w:pPr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7D653B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156680AF" w14:textId="77777777" w:rsidR="007D653B" w:rsidRPr="007D653B" w:rsidRDefault="007D653B" w:rsidP="007D653B">
            <w:pPr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14:paraId="4CD5B8FC" w14:textId="186383FB" w:rsidR="00882535" w:rsidRPr="000D7C9C" w:rsidRDefault="007D653B" w:rsidP="007D653B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D653B">
              <w:rPr>
                <w:rFonts w:cs="Times New Roman"/>
                <w:b/>
                <w:sz w:val="22"/>
                <w:szCs w:val="22"/>
                <w:lang w:eastAsia="ru-RU"/>
              </w:rPr>
              <w:t>Документ повинен бути виданий/ сформований/ отриманий в поточному році.</w:t>
            </w:r>
          </w:p>
        </w:tc>
      </w:tr>
      <w:tr w:rsidR="000D7C9C" w:rsidRPr="000D7C9C" w14:paraId="551B8D2B" w14:textId="77777777" w:rsidTr="004754DE">
        <w:trPr>
          <w:trHeight w:val="1635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9467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2A8E" w14:textId="77777777" w:rsidR="00882535" w:rsidRPr="000D7C9C" w:rsidRDefault="00882535" w:rsidP="00882535">
            <w:pPr>
              <w:spacing w:after="0" w:line="240" w:lineRule="auto"/>
              <w:jc w:val="both"/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Cs/>
                <w:sz w:val="22"/>
                <w:szCs w:val="22"/>
                <w:lang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511B5C15" w14:textId="63245571" w:rsidR="00882535" w:rsidRPr="000D7C9C" w:rsidRDefault="00882535" w:rsidP="00882535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(підпункт 12 пункт 4</w:t>
            </w:r>
            <w:r w:rsidR="00304D77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Особливостей)</w:t>
            </w:r>
          </w:p>
        </w:tc>
        <w:tc>
          <w:tcPr>
            <w:tcW w:w="46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6AF2" w14:textId="77777777" w:rsidR="00882535" w:rsidRPr="000D7C9C" w:rsidRDefault="00882535" w:rsidP="0088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6C1D7CB1" w14:textId="7C7D4BC9" w:rsidR="005A2BF2" w:rsidRPr="000D7C9C" w:rsidRDefault="005A2BF2" w:rsidP="005A2BF2">
      <w:pPr>
        <w:spacing w:after="0" w:line="240" w:lineRule="auto"/>
        <w:jc w:val="both"/>
        <w:rPr>
          <w:rFonts w:eastAsia="Calibri" w:cs="Times New Roman"/>
          <w:i/>
          <w:bdr w:val="none" w:sz="0" w:space="0" w:color="auto" w:frame="1"/>
        </w:rPr>
      </w:pPr>
    </w:p>
    <w:p w14:paraId="7DD3A17E" w14:textId="77777777" w:rsidR="005A2BF2" w:rsidRPr="000D7C9C" w:rsidRDefault="005A2BF2" w:rsidP="005A2BF2">
      <w:pPr>
        <w:spacing w:after="0" w:line="240" w:lineRule="auto"/>
        <w:jc w:val="both"/>
        <w:rPr>
          <w:rFonts w:eastAsia="Calibri" w:cs="Times New Roman"/>
          <w:b/>
          <w:bCs/>
          <w:i/>
          <w:bdr w:val="none" w:sz="0" w:space="0" w:color="auto" w:frame="1"/>
        </w:rPr>
      </w:pPr>
    </w:p>
    <w:p w14:paraId="548D36AF" w14:textId="77777777" w:rsidR="00882535" w:rsidRPr="000D7C9C" w:rsidRDefault="00882535" w:rsidP="00882535">
      <w:pPr>
        <w:shd w:val="clear" w:color="auto" w:fill="FFFFFF"/>
        <w:spacing w:after="0" w:line="240" w:lineRule="auto"/>
        <w:jc w:val="both"/>
        <w:rPr>
          <w:rFonts w:cs="Times New Roman"/>
          <w:lang w:eastAsia="ru-RU"/>
        </w:rPr>
      </w:pPr>
      <w:r w:rsidRPr="000D7C9C">
        <w:rPr>
          <w:rFonts w:cs="Times New Roman"/>
          <w:b/>
          <w:lang w:eastAsia="ru-RU"/>
        </w:rPr>
        <w:t>4. Інша інформація встановлена відповідно до законодавства (для УЧАСНИКІВ - юридичних осіб, фізичних осіб та фізичних осіб - підприємців).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D7C9C" w:rsidRPr="000D7C9C" w14:paraId="36CC13EB" w14:textId="77777777" w:rsidTr="004754D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CBA3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7C9C">
              <w:rPr>
                <w:rFonts w:cs="Times New Roman"/>
                <w:b/>
                <w:sz w:val="20"/>
                <w:szCs w:val="20"/>
                <w:lang w:eastAsia="ru-RU"/>
              </w:rPr>
              <w:t>Інші документи від Учасника:</w:t>
            </w:r>
          </w:p>
        </w:tc>
      </w:tr>
      <w:tr w:rsidR="000D7C9C" w:rsidRPr="000D7C9C" w14:paraId="56508577" w14:textId="77777777" w:rsidTr="004754DE">
        <w:trPr>
          <w:trHeight w:val="22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E0D5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3F62" w14:textId="0FE6A8CA" w:rsidR="00882535" w:rsidRPr="000D7C9C" w:rsidRDefault="007D653B" w:rsidP="00882535">
            <w:pPr>
              <w:spacing w:after="0" w:line="240" w:lineRule="auto"/>
              <w:ind w:left="16"/>
              <w:jc w:val="both"/>
              <w:rPr>
                <w:rFonts w:cs="Times New Roman"/>
                <w:i/>
                <w:sz w:val="22"/>
                <w:szCs w:val="22"/>
                <w:lang w:eastAsia="ru-RU"/>
              </w:rPr>
            </w:pPr>
            <w:r w:rsidRPr="007D653B">
              <w:rPr>
                <w:rFonts w:eastAsia="Calibri"/>
                <w:sz w:val="22"/>
                <w:szCs w:val="22"/>
                <w:lang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D7C9C" w:rsidRPr="000D7C9C" w14:paraId="30B2601D" w14:textId="77777777" w:rsidTr="004754DE">
        <w:trPr>
          <w:trHeight w:val="63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1187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FA10" w14:textId="3B2149A0" w:rsidR="002D40E5" w:rsidRPr="002D40E5" w:rsidRDefault="00304D77" w:rsidP="002D4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eastAsia="Batang" w:cs="Times New Roman"/>
                <w:i/>
                <w:sz w:val="22"/>
                <w:szCs w:val="22"/>
                <w:lang w:eastAsia="ar-SA"/>
              </w:rPr>
            </w:pPr>
            <w:r w:rsidRPr="000D7C9C">
              <w:rPr>
                <w:rFonts w:eastAsia="Batang" w:cs="Times New Roman"/>
                <w:b/>
                <w:sz w:val="22"/>
                <w:szCs w:val="22"/>
                <w:lang w:eastAsia="ar-SA"/>
              </w:rPr>
              <w:t xml:space="preserve">Достовірна інформація у вигляді довідки довільної форми, </w:t>
            </w:r>
            <w:r w:rsidRPr="000D7C9C">
              <w:rPr>
                <w:rFonts w:eastAsia="Batang" w:cs="Times New Roman"/>
                <w:sz w:val="22"/>
                <w:szCs w:val="22"/>
                <w:lang w:eastAsia="ar-S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0D7C9C">
              <w:rPr>
                <w:rFonts w:eastAsia="Batang" w:cs="Times New Roman"/>
                <w:i/>
                <w:sz w:val="22"/>
                <w:szCs w:val="22"/>
                <w:lang w:eastAsia="ar-SA"/>
              </w:rPr>
              <w:t>Замість довідки довільної форми учасник може надати чинну ліцензію або документ дозвільного</w:t>
            </w:r>
            <w:r w:rsidR="002D40E5">
              <w:t xml:space="preserve"> </w:t>
            </w:r>
            <w:r w:rsidR="002D40E5" w:rsidRPr="002D40E5">
              <w:rPr>
                <w:rFonts w:eastAsia="Batang" w:cs="Times New Roman"/>
                <w:i/>
                <w:sz w:val="22"/>
                <w:szCs w:val="22"/>
                <w:lang w:eastAsia="ar-SA"/>
              </w:rPr>
              <w:t xml:space="preserve">характеру. </w:t>
            </w:r>
          </w:p>
          <w:p w14:paraId="78174B58" w14:textId="2100EA17" w:rsidR="00882535" w:rsidRPr="000D7C9C" w:rsidRDefault="002D40E5" w:rsidP="002D4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eastAsia="Batang" w:cs="Times New Roman"/>
                <w:i/>
                <w:sz w:val="22"/>
                <w:szCs w:val="22"/>
                <w:lang w:eastAsia="ar-SA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0D7C9C" w:rsidRPr="000D7C9C" w14:paraId="2769A27D" w14:textId="77777777" w:rsidTr="004754DE">
        <w:trPr>
          <w:trHeight w:val="63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F6CD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55D5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У разі, якщо учасник або його кінцевий </w:t>
            </w:r>
            <w:proofErr w:type="spellStart"/>
            <w:r w:rsidRPr="002D40E5">
              <w:rPr>
                <w:rFonts w:cs="Times New Roman"/>
                <w:sz w:val="22"/>
                <w:szCs w:val="22"/>
                <w:lang w:eastAsia="ru-RU"/>
              </w:rPr>
              <w:t>бенефіціарний</w:t>
            </w:r>
            <w:proofErr w:type="spellEnd"/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Ісламської Республіки Іран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0F54B2BC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14:paraId="3F598E6B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або</w:t>
            </w:r>
          </w:p>
          <w:p w14:paraId="69B97A95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посвідчення біженця чи документ, що підтверджує надання притулку в Україні,</w:t>
            </w:r>
          </w:p>
          <w:p w14:paraId="0BA08C8F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або</w:t>
            </w:r>
          </w:p>
          <w:p w14:paraId="293D090A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посвідчення особи, яка потребує додаткового захисту в Україні,</w:t>
            </w:r>
          </w:p>
          <w:p w14:paraId="25909C3A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або</w:t>
            </w:r>
          </w:p>
          <w:p w14:paraId="37C61D82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   посвідчення особи, якій надано тимчасовий захист в Україні,</w:t>
            </w:r>
          </w:p>
          <w:p w14:paraId="4666E628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або</w:t>
            </w:r>
          </w:p>
          <w:p w14:paraId="749875E1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14:paraId="17EF216A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  <w:p w14:paraId="4BE1AFE8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</w:p>
          <w:p w14:paraId="2C262D4D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Ухвалу слідчого судді, суду, щодо арешту активів,</w:t>
            </w:r>
          </w:p>
          <w:p w14:paraId="4FA4AA87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або</w:t>
            </w:r>
          </w:p>
          <w:p w14:paraId="7B2EE8C9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Нотаріально засвідчену копію згоди власника, щодо управління активами,</w:t>
            </w:r>
          </w:p>
          <w:p w14:paraId="51A56EDD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 також:</w:t>
            </w:r>
          </w:p>
          <w:p w14:paraId="529AFA43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</w:p>
          <w:p w14:paraId="1E7FBE59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або</w:t>
            </w:r>
          </w:p>
          <w:p w14:paraId="0691EE25" w14:textId="25B6264A" w:rsidR="00882535" w:rsidRPr="000D7C9C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A44CFE" w:rsidRPr="000D7C9C" w14:paraId="50CCCD08" w14:textId="77777777" w:rsidTr="002B0B79">
        <w:trPr>
          <w:trHeight w:val="30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9F65" w14:textId="5BE29780" w:rsidR="00A44CFE" w:rsidRPr="000D7C9C" w:rsidRDefault="00A44CFE" w:rsidP="00882535">
            <w:pPr>
              <w:spacing w:after="0" w:line="240" w:lineRule="auto"/>
              <w:ind w:left="100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A65B" w14:textId="7E13925E" w:rsidR="00A44CFE" w:rsidRPr="000D7C9C" w:rsidRDefault="00A44CFE" w:rsidP="00304D77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Довідка про довкілля.</w:t>
            </w:r>
          </w:p>
        </w:tc>
      </w:tr>
    </w:tbl>
    <w:p w14:paraId="7A887D11" w14:textId="77777777" w:rsidR="00D12B31" w:rsidRDefault="002D06A9" w:rsidP="003C7AAD">
      <w:pPr>
        <w:spacing w:after="0" w:line="240" w:lineRule="auto"/>
        <w:jc w:val="both"/>
        <w:rPr>
          <w:rFonts w:eastAsia="Calibri" w:cs="Times New Roman"/>
          <w:b/>
          <w:i/>
          <w:bdr w:val="none" w:sz="0" w:space="0" w:color="auto" w:frame="1"/>
        </w:rPr>
      </w:pPr>
      <w:r>
        <w:rPr>
          <w:rFonts w:eastAsia="Calibri" w:cs="Times New Roman"/>
          <w:b/>
          <w:i/>
          <w:bdr w:val="none" w:sz="0" w:space="0" w:color="auto" w:frame="1"/>
        </w:rPr>
        <w:t xml:space="preserve">            </w:t>
      </w:r>
    </w:p>
    <w:p w14:paraId="712962C6" w14:textId="3EFCAAED" w:rsidR="003C7AAD" w:rsidRPr="000D7C9C" w:rsidRDefault="00D12B31" w:rsidP="003C7AAD">
      <w:pPr>
        <w:spacing w:after="0" w:line="240" w:lineRule="auto"/>
        <w:jc w:val="both"/>
        <w:rPr>
          <w:rFonts w:eastAsia="Calibri" w:cs="Times New Roman"/>
          <w:b/>
          <w:i/>
          <w:bdr w:val="none" w:sz="0" w:space="0" w:color="auto" w:frame="1"/>
        </w:rPr>
      </w:pPr>
      <w:r>
        <w:rPr>
          <w:rFonts w:eastAsia="Calibri" w:cs="Times New Roman"/>
          <w:b/>
          <w:i/>
          <w:bdr w:val="none" w:sz="0" w:space="0" w:color="auto" w:frame="1"/>
        </w:rPr>
        <w:t xml:space="preserve">      </w:t>
      </w:r>
      <w:r w:rsidR="002D06A9">
        <w:rPr>
          <w:rFonts w:eastAsia="Calibri" w:cs="Times New Roman"/>
          <w:b/>
          <w:i/>
          <w:bdr w:val="none" w:sz="0" w:space="0" w:color="auto" w:frame="1"/>
        </w:rPr>
        <w:t xml:space="preserve"> </w:t>
      </w:r>
      <w:r w:rsidR="003C7AAD" w:rsidRPr="000D7C9C">
        <w:rPr>
          <w:rFonts w:eastAsia="Calibri" w:cs="Times New Roman"/>
          <w:b/>
          <w:i/>
          <w:bdr w:val="none" w:sz="0" w:space="0" w:color="auto" w:frame="1"/>
        </w:rPr>
        <w:t>Відповідальність за достовірність та зміст наданих документів та довідок несуть учасники згідно з чинним законодавством України.</w:t>
      </w:r>
    </w:p>
    <w:p w14:paraId="5BBF2C95" w14:textId="77777777" w:rsidR="003C7AAD" w:rsidRPr="000D7C9C" w:rsidRDefault="003C7AAD" w:rsidP="003C7AAD">
      <w:pPr>
        <w:spacing w:after="0" w:line="240" w:lineRule="auto"/>
        <w:jc w:val="both"/>
        <w:rPr>
          <w:rFonts w:eastAsia="Calibri" w:cs="Times New Roman"/>
          <w:b/>
          <w:i/>
          <w:bdr w:val="none" w:sz="0" w:space="0" w:color="auto" w:frame="1"/>
        </w:rPr>
      </w:pPr>
    </w:p>
    <w:sectPr w:rsidR="003C7AAD" w:rsidRPr="000D7C9C" w:rsidSect="005A2BF2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677EC" w14:textId="77777777" w:rsidR="00A84EA5" w:rsidRDefault="00A84EA5">
      <w:pPr>
        <w:spacing w:after="0" w:line="240" w:lineRule="auto"/>
      </w:pPr>
      <w:r>
        <w:separator/>
      </w:r>
    </w:p>
  </w:endnote>
  <w:endnote w:type="continuationSeparator" w:id="0">
    <w:p w14:paraId="66D3DE8C" w14:textId="77777777" w:rsidR="00A84EA5" w:rsidRDefault="00A8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51531"/>
      <w:docPartObj>
        <w:docPartGallery w:val="Page Numbers (Bottom of Page)"/>
        <w:docPartUnique/>
      </w:docPartObj>
    </w:sdtPr>
    <w:sdtEndPr/>
    <w:sdtContent>
      <w:p w14:paraId="2D236A8A" w14:textId="3FF81F4F" w:rsidR="00AA3711" w:rsidRDefault="004A0B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FD3" w:rsidRPr="00E30FD3">
          <w:rPr>
            <w:noProof/>
            <w:lang w:val="ru-RU"/>
          </w:rPr>
          <w:t>3</w:t>
        </w:r>
        <w:r>
          <w:fldChar w:fldCharType="end"/>
        </w:r>
      </w:p>
    </w:sdtContent>
  </w:sdt>
  <w:p w14:paraId="42BAF4D8" w14:textId="77777777" w:rsidR="00AA3711" w:rsidRDefault="00E30F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F59CB" w14:textId="77777777" w:rsidR="00A84EA5" w:rsidRDefault="00A84EA5">
      <w:pPr>
        <w:spacing w:after="0" w:line="240" w:lineRule="auto"/>
      </w:pPr>
      <w:r>
        <w:separator/>
      </w:r>
    </w:p>
  </w:footnote>
  <w:footnote w:type="continuationSeparator" w:id="0">
    <w:p w14:paraId="6312266C" w14:textId="77777777" w:rsidR="00A84EA5" w:rsidRDefault="00A8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D5737"/>
    <w:multiLevelType w:val="multilevel"/>
    <w:tmpl w:val="40E01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632508D"/>
    <w:multiLevelType w:val="multilevel"/>
    <w:tmpl w:val="F4BEA8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DE93084"/>
    <w:multiLevelType w:val="hybridMultilevel"/>
    <w:tmpl w:val="DC1A7498"/>
    <w:lvl w:ilvl="0" w:tplc="49EA2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31899"/>
    <w:multiLevelType w:val="multilevel"/>
    <w:tmpl w:val="D690D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D93696A"/>
    <w:multiLevelType w:val="multilevel"/>
    <w:tmpl w:val="B94C4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24"/>
    <w:rsid w:val="00000358"/>
    <w:rsid w:val="0000633C"/>
    <w:rsid w:val="00010132"/>
    <w:rsid w:val="00043AE5"/>
    <w:rsid w:val="00047D6A"/>
    <w:rsid w:val="00062343"/>
    <w:rsid w:val="00062B88"/>
    <w:rsid w:val="000C237A"/>
    <w:rsid w:val="000D7C9C"/>
    <w:rsid w:val="000E1831"/>
    <w:rsid w:val="00100F64"/>
    <w:rsid w:val="00131A54"/>
    <w:rsid w:val="00147991"/>
    <w:rsid w:val="00182AC6"/>
    <w:rsid w:val="001931D1"/>
    <w:rsid w:val="001B4DD1"/>
    <w:rsid w:val="001C0C75"/>
    <w:rsid w:val="001C598C"/>
    <w:rsid w:val="001E2DF5"/>
    <w:rsid w:val="002103D8"/>
    <w:rsid w:val="00244F15"/>
    <w:rsid w:val="00277930"/>
    <w:rsid w:val="00291DB3"/>
    <w:rsid w:val="00294F7C"/>
    <w:rsid w:val="002B0B79"/>
    <w:rsid w:val="002C367C"/>
    <w:rsid w:val="002D06A9"/>
    <w:rsid w:val="002D40E5"/>
    <w:rsid w:val="00304D77"/>
    <w:rsid w:val="00364151"/>
    <w:rsid w:val="00375E10"/>
    <w:rsid w:val="003A03FB"/>
    <w:rsid w:val="003C7AAD"/>
    <w:rsid w:val="003D1861"/>
    <w:rsid w:val="003D1D6F"/>
    <w:rsid w:val="003D280F"/>
    <w:rsid w:val="003F6A19"/>
    <w:rsid w:val="00440820"/>
    <w:rsid w:val="00454101"/>
    <w:rsid w:val="00464B3E"/>
    <w:rsid w:val="0049107C"/>
    <w:rsid w:val="004A0B1B"/>
    <w:rsid w:val="00511158"/>
    <w:rsid w:val="00511D51"/>
    <w:rsid w:val="00517C24"/>
    <w:rsid w:val="00550A16"/>
    <w:rsid w:val="0057635B"/>
    <w:rsid w:val="005A2BF2"/>
    <w:rsid w:val="005D77B0"/>
    <w:rsid w:val="005E2A38"/>
    <w:rsid w:val="00615585"/>
    <w:rsid w:val="0064395B"/>
    <w:rsid w:val="006908B8"/>
    <w:rsid w:val="00690943"/>
    <w:rsid w:val="006B1CCF"/>
    <w:rsid w:val="006B31D8"/>
    <w:rsid w:val="006B4F61"/>
    <w:rsid w:val="006D73BF"/>
    <w:rsid w:val="006F62DF"/>
    <w:rsid w:val="00726315"/>
    <w:rsid w:val="00727535"/>
    <w:rsid w:val="00747AAF"/>
    <w:rsid w:val="0077300D"/>
    <w:rsid w:val="007B1A3B"/>
    <w:rsid w:val="007B5F9D"/>
    <w:rsid w:val="007C6D5D"/>
    <w:rsid w:val="007D653B"/>
    <w:rsid w:val="007F4F50"/>
    <w:rsid w:val="007F596B"/>
    <w:rsid w:val="00800877"/>
    <w:rsid w:val="00811AAB"/>
    <w:rsid w:val="008562D6"/>
    <w:rsid w:val="00870263"/>
    <w:rsid w:val="008715A6"/>
    <w:rsid w:val="00882535"/>
    <w:rsid w:val="00895E85"/>
    <w:rsid w:val="008A75DC"/>
    <w:rsid w:val="008C6579"/>
    <w:rsid w:val="009770E1"/>
    <w:rsid w:val="00994CC4"/>
    <w:rsid w:val="009B0A34"/>
    <w:rsid w:val="009B4DC4"/>
    <w:rsid w:val="009D20B4"/>
    <w:rsid w:val="00A01BAC"/>
    <w:rsid w:val="00A10DA1"/>
    <w:rsid w:val="00A24EE0"/>
    <w:rsid w:val="00A44CFE"/>
    <w:rsid w:val="00A526EB"/>
    <w:rsid w:val="00A84EA5"/>
    <w:rsid w:val="00AE29BF"/>
    <w:rsid w:val="00AF6B05"/>
    <w:rsid w:val="00B14118"/>
    <w:rsid w:val="00B23260"/>
    <w:rsid w:val="00B677C3"/>
    <w:rsid w:val="00B901AD"/>
    <w:rsid w:val="00C021A8"/>
    <w:rsid w:val="00C202DC"/>
    <w:rsid w:val="00C5101E"/>
    <w:rsid w:val="00C73E58"/>
    <w:rsid w:val="00C76191"/>
    <w:rsid w:val="00C923C3"/>
    <w:rsid w:val="00C94829"/>
    <w:rsid w:val="00C94F59"/>
    <w:rsid w:val="00CB076B"/>
    <w:rsid w:val="00D12B31"/>
    <w:rsid w:val="00D13AE0"/>
    <w:rsid w:val="00D14A34"/>
    <w:rsid w:val="00D22240"/>
    <w:rsid w:val="00D544E4"/>
    <w:rsid w:val="00D5512C"/>
    <w:rsid w:val="00D553EC"/>
    <w:rsid w:val="00D61100"/>
    <w:rsid w:val="00D945A5"/>
    <w:rsid w:val="00DA7D9C"/>
    <w:rsid w:val="00DC469E"/>
    <w:rsid w:val="00DD064D"/>
    <w:rsid w:val="00DE0DEF"/>
    <w:rsid w:val="00E10901"/>
    <w:rsid w:val="00E11836"/>
    <w:rsid w:val="00E20371"/>
    <w:rsid w:val="00E30FD3"/>
    <w:rsid w:val="00E515AF"/>
    <w:rsid w:val="00E772FB"/>
    <w:rsid w:val="00EC1950"/>
    <w:rsid w:val="00EE08C1"/>
    <w:rsid w:val="00F3340E"/>
    <w:rsid w:val="00F56FE7"/>
    <w:rsid w:val="00F77E17"/>
    <w:rsid w:val="00F84B01"/>
    <w:rsid w:val="00F921F9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63EE"/>
  <w15:docId w15:val="{8C5226F8-61E2-4D67-9F19-AEEE543C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1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A0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0B1B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3">
    <w:name w:val="footer"/>
    <w:basedOn w:val="a"/>
    <w:link w:val="a4"/>
    <w:uiPriority w:val="99"/>
    <w:unhideWhenUsed/>
    <w:rsid w:val="004A0B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0B1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5A2BF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A0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uiPriority w:val="99"/>
    <w:rsid w:val="0077300D"/>
    <w:rPr>
      <w:rFonts w:cs="Times New Roman"/>
      <w:sz w:val="24"/>
      <w:szCs w:val="24"/>
      <w:shd w:val="clear" w:color="auto" w:fill="FFFFFF"/>
    </w:rPr>
  </w:style>
  <w:style w:type="paragraph" w:styleId="a7">
    <w:name w:val="header"/>
    <w:basedOn w:val="a"/>
    <w:link w:val="a8"/>
    <w:qFormat/>
    <w:rsid w:val="00D553E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qFormat/>
    <w:rsid w:val="00D553EC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8186</Words>
  <Characters>4667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Вікторія</cp:lastModifiedBy>
  <cp:revision>109</cp:revision>
  <cp:lastPrinted>2021-03-12T07:37:00Z</cp:lastPrinted>
  <dcterms:created xsi:type="dcterms:W3CDTF">2020-05-07T11:37:00Z</dcterms:created>
  <dcterms:modified xsi:type="dcterms:W3CDTF">2024-04-11T11:06:00Z</dcterms:modified>
</cp:coreProperties>
</file>