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91B" w:rsidRPr="00DD191B" w:rsidRDefault="00DD191B" w:rsidP="00706262">
      <w:pPr>
        <w:suppressAutoHyphens/>
        <w:spacing w:after="0" w:line="240" w:lineRule="auto"/>
        <w:jc w:val="center"/>
        <w:rPr>
          <w:rFonts w:ascii="Times New Roman" w:eastAsia="Times New Roman" w:hAnsi="Times New Roman" w:cs="Arial"/>
          <w:b/>
          <w:color w:val="000000"/>
          <w:sz w:val="20"/>
          <w:szCs w:val="20"/>
          <w:lang w:eastAsia="ar-SA"/>
        </w:rPr>
      </w:pPr>
      <w:r w:rsidRPr="00DD191B">
        <w:rPr>
          <w:rFonts w:ascii="Times New Roman" w:eastAsia="Times New Roman" w:hAnsi="Times New Roman" w:cs="Arial"/>
          <w:b/>
          <w:color w:val="000000"/>
          <w:sz w:val="20"/>
          <w:szCs w:val="20"/>
          <w:lang w:val="ru-RU" w:eastAsia="ar-SA"/>
        </w:rPr>
        <w:t xml:space="preserve">ДОДАТОК </w:t>
      </w:r>
      <w:r w:rsidRPr="00DD191B">
        <w:rPr>
          <w:rFonts w:ascii="Times New Roman" w:eastAsia="Times New Roman" w:hAnsi="Times New Roman" w:cs="Arial"/>
          <w:b/>
          <w:color w:val="000000"/>
          <w:sz w:val="20"/>
          <w:szCs w:val="20"/>
          <w:lang w:eastAsia="ar-SA"/>
        </w:rPr>
        <w:t>3</w:t>
      </w:r>
    </w:p>
    <w:p w:rsidR="00DD191B" w:rsidRPr="00DD191B" w:rsidRDefault="00DD191B" w:rsidP="00DD191B">
      <w:pPr>
        <w:suppressAutoHyphens/>
        <w:spacing w:after="0" w:line="240" w:lineRule="auto"/>
        <w:jc w:val="right"/>
        <w:rPr>
          <w:rFonts w:ascii="Times New Roman" w:eastAsia="Times New Roman" w:hAnsi="Times New Roman" w:cs="Arial"/>
          <w:bCs/>
          <w:i/>
          <w:color w:val="000000"/>
          <w:sz w:val="20"/>
          <w:szCs w:val="20"/>
          <w:lang w:val="ru-RU" w:eastAsia="ar-SA"/>
        </w:rPr>
      </w:pPr>
      <w:r w:rsidRPr="00DD191B">
        <w:rPr>
          <w:rFonts w:ascii="Times New Roman" w:eastAsia="Times New Roman" w:hAnsi="Times New Roman" w:cs="Arial"/>
          <w:bCs/>
          <w:color w:val="000000"/>
          <w:lang w:val="ru-RU" w:eastAsia="ar-SA"/>
        </w:rPr>
        <w:t xml:space="preserve">до </w:t>
      </w:r>
      <w:proofErr w:type="spellStart"/>
      <w:r w:rsidRPr="00DD191B">
        <w:rPr>
          <w:rFonts w:ascii="Times New Roman" w:eastAsia="Times New Roman" w:hAnsi="Times New Roman" w:cs="Arial"/>
          <w:bCs/>
          <w:color w:val="000000"/>
          <w:lang w:val="ru-RU" w:eastAsia="ar-SA"/>
        </w:rPr>
        <w:t>тендерної</w:t>
      </w:r>
      <w:proofErr w:type="spellEnd"/>
      <w:r w:rsidRPr="00DD191B">
        <w:rPr>
          <w:rFonts w:ascii="Times New Roman" w:eastAsia="Times New Roman" w:hAnsi="Times New Roman" w:cs="Arial"/>
          <w:bCs/>
          <w:color w:val="000000"/>
          <w:lang w:val="ru-RU" w:eastAsia="ar-SA"/>
        </w:rPr>
        <w:t xml:space="preserve"> </w:t>
      </w:r>
      <w:proofErr w:type="spellStart"/>
      <w:r w:rsidRPr="00DD191B">
        <w:rPr>
          <w:rFonts w:ascii="Times New Roman" w:eastAsia="Times New Roman" w:hAnsi="Times New Roman" w:cs="Arial"/>
          <w:bCs/>
          <w:color w:val="000000"/>
          <w:lang w:val="ru-RU" w:eastAsia="ar-SA"/>
        </w:rPr>
        <w:t>документації</w:t>
      </w:r>
      <w:proofErr w:type="spellEnd"/>
      <w:r w:rsidRPr="00DD191B">
        <w:rPr>
          <w:rFonts w:ascii="Times New Roman" w:eastAsia="Times New Roman" w:hAnsi="Times New Roman" w:cs="Arial"/>
          <w:bCs/>
          <w:color w:val="000000"/>
          <w:lang w:val="ru-RU" w:eastAsia="ar-SA"/>
        </w:rPr>
        <w:t xml:space="preserve"> </w:t>
      </w:r>
    </w:p>
    <w:p w:rsidR="00DD191B" w:rsidRPr="00DD191B" w:rsidRDefault="00DD191B" w:rsidP="00DD191B">
      <w:pPr>
        <w:widowControl w:val="0"/>
        <w:suppressAutoHyphens/>
        <w:spacing w:after="0" w:line="240" w:lineRule="auto"/>
        <w:jc w:val="both"/>
        <w:rPr>
          <w:rFonts w:ascii="Times New Roman" w:eastAsia="Times New Roman" w:hAnsi="Times New Roman" w:cs="Arial"/>
          <w:b/>
          <w:i/>
          <w:iCs/>
          <w:color w:val="000000"/>
          <w:sz w:val="20"/>
          <w:szCs w:val="20"/>
          <w:u w:val="single"/>
          <w:lang w:val="ru-RU" w:eastAsia="ar-SA"/>
        </w:rPr>
      </w:pPr>
      <w:proofErr w:type="spellStart"/>
      <w:r w:rsidRPr="00DD191B">
        <w:rPr>
          <w:rFonts w:ascii="Times New Roman" w:eastAsia="Times New Roman" w:hAnsi="Times New Roman" w:cs="Arial"/>
          <w:b/>
          <w:i/>
          <w:iCs/>
          <w:color w:val="000000"/>
          <w:sz w:val="20"/>
          <w:szCs w:val="20"/>
          <w:u w:val="single"/>
          <w:lang w:val="ru-RU" w:eastAsia="ar-SA"/>
        </w:rPr>
        <w:t>Примітка</w:t>
      </w:r>
      <w:proofErr w:type="spellEnd"/>
      <w:r w:rsidRPr="00DD191B">
        <w:rPr>
          <w:rFonts w:ascii="Times New Roman" w:eastAsia="Times New Roman" w:hAnsi="Times New Roman" w:cs="Arial"/>
          <w:b/>
          <w:i/>
          <w:iCs/>
          <w:color w:val="000000"/>
          <w:sz w:val="20"/>
          <w:szCs w:val="20"/>
          <w:u w:val="single"/>
          <w:lang w:val="ru-RU" w:eastAsia="ar-SA"/>
        </w:rPr>
        <w:t xml:space="preserve"> </w:t>
      </w:r>
      <w:proofErr w:type="gramStart"/>
      <w:r w:rsidRPr="00DD191B">
        <w:rPr>
          <w:rFonts w:ascii="Times New Roman" w:eastAsia="Times New Roman" w:hAnsi="Times New Roman" w:cs="Arial"/>
          <w:b/>
          <w:i/>
          <w:iCs/>
          <w:color w:val="000000"/>
          <w:sz w:val="20"/>
          <w:szCs w:val="20"/>
          <w:u w:val="single"/>
          <w:lang w:val="ru-RU" w:eastAsia="ar-SA"/>
        </w:rPr>
        <w:t>до</w:t>
      </w:r>
      <w:proofErr w:type="gramEnd"/>
      <w:r w:rsidRPr="00DD191B">
        <w:rPr>
          <w:rFonts w:ascii="Times New Roman" w:eastAsia="Times New Roman" w:hAnsi="Times New Roman" w:cs="Arial"/>
          <w:b/>
          <w:i/>
          <w:iCs/>
          <w:color w:val="000000"/>
          <w:sz w:val="20"/>
          <w:szCs w:val="20"/>
          <w:u w:val="single"/>
          <w:lang w:val="ru-RU" w:eastAsia="ar-SA"/>
        </w:rPr>
        <w:t xml:space="preserve"> проекту договору:</w:t>
      </w:r>
    </w:p>
    <w:p w:rsidR="00DD191B" w:rsidRPr="00DD191B" w:rsidRDefault="00DD191B" w:rsidP="00DD191B">
      <w:pPr>
        <w:suppressAutoHyphens/>
        <w:spacing w:after="0" w:line="240" w:lineRule="auto"/>
        <w:rPr>
          <w:rFonts w:ascii="Times New Roman" w:eastAsia="Times New Roman" w:hAnsi="Times New Roman" w:cs="Arial"/>
          <w:b/>
          <w:color w:val="000000"/>
          <w:sz w:val="24"/>
          <w:szCs w:val="24"/>
          <w:lang w:val="ru-RU" w:eastAsia="uk-UA"/>
        </w:rPr>
      </w:pPr>
    </w:p>
    <w:p w:rsidR="00DD191B" w:rsidRPr="00DD191B" w:rsidRDefault="00DD191B" w:rsidP="00DD191B">
      <w:pPr>
        <w:suppressAutoHyphens/>
        <w:spacing w:after="0" w:line="240" w:lineRule="auto"/>
        <w:rPr>
          <w:rFonts w:ascii="Times New Roman" w:eastAsia="Times New Roman" w:hAnsi="Times New Roman" w:cs="Arial"/>
          <w:b/>
          <w:i/>
          <w:color w:val="000000"/>
          <w:sz w:val="24"/>
          <w:szCs w:val="24"/>
          <w:lang w:val="ru-RU" w:eastAsia="uk-UA"/>
        </w:rPr>
      </w:pPr>
      <w:proofErr w:type="spellStart"/>
      <w:r w:rsidRPr="00DD191B">
        <w:rPr>
          <w:rFonts w:ascii="Times New Roman" w:eastAsia="Times New Roman" w:hAnsi="Times New Roman" w:cs="Arial"/>
          <w:b/>
          <w:bCs/>
          <w:i/>
          <w:color w:val="000000"/>
          <w:sz w:val="24"/>
          <w:szCs w:val="24"/>
          <w:lang w:val="ru-RU" w:eastAsia="ar-SA"/>
        </w:rPr>
        <w:t>Учасник</w:t>
      </w:r>
      <w:proofErr w:type="spellEnd"/>
      <w:r w:rsidRPr="00DD191B">
        <w:rPr>
          <w:rFonts w:ascii="Times New Roman" w:eastAsia="Times New Roman" w:hAnsi="Times New Roman" w:cs="Arial"/>
          <w:b/>
          <w:bCs/>
          <w:i/>
          <w:color w:val="000000"/>
          <w:sz w:val="24"/>
          <w:szCs w:val="24"/>
          <w:lang w:val="ru-RU" w:eastAsia="ar-SA"/>
        </w:rPr>
        <w:t xml:space="preserve"> </w:t>
      </w:r>
      <w:proofErr w:type="spellStart"/>
      <w:r w:rsidRPr="00DD191B">
        <w:rPr>
          <w:rFonts w:ascii="Times New Roman" w:eastAsia="Times New Roman" w:hAnsi="Times New Roman" w:cs="Arial"/>
          <w:b/>
          <w:bCs/>
          <w:i/>
          <w:color w:val="000000"/>
          <w:sz w:val="24"/>
          <w:szCs w:val="24"/>
          <w:lang w:val="ru-RU" w:eastAsia="ar-SA"/>
        </w:rPr>
        <w:t>заповнює</w:t>
      </w:r>
      <w:proofErr w:type="spellEnd"/>
      <w:r w:rsidRPr="00DD191B">
        <w:rPr>
          <w:rFonts w:ascii="Times New Roman" w:eastAsia="Times New Roman" w:hAnsi="Times New Roman" w:cs="Arial"/>
          <w:b/>
          <w:bCs/>
          <w:i/>
          <w:color w:val="000000"/>
          <w:sz w:val="24"/>
          <w:szCs w:val="24"/>
          <w:lang w:val="ru-RU" w:eastAsia="ar-SA"/>
        </w:rPr>
        <w:t xml:space="preserve"> преамбулу та </w:t>
      </w:r>
      <w:proofErr w:type="spellStart"/>
      <w:r w:rsidRPr="00DD191B">
        <w:rPr>
          <w:rFonts w:ascii="Times New Roman" w:eastAsia="Times New Roman" w:hAnsi="Times New Roman" w:cs="Arial"/>
          <w:b/>
          <w:bCs/>
          <w:i/>
          <w:color w:val="000000"/>
          <w:sz w:val="24"/>
          <w:szCs w:val="24"/>
          <w:lang w:val="ru-RU" w:eastAsia="ar-SA"/>
        </w:rPr>
        <w:t>реквізити</w:t>
      </w:r>
      <w:proofErr w:type="spellEnd"/>
      <w:r w:rsidRPr="00DD191B">
        <w:rPr>
          <w:rFonts w:ascii="Times New Roman" w:eastAsia="Times New Roman" w:hAnsi="Times New Roman" w:cs="Arial"/>
          <w:b/>
          <w:bCs/>
          <w:i/>
          <w:color w:val="000000"/>
          <w:sz w:val="24"/>
          <w:szCs w:val="24"/>
          <w:lang w:val="ru-RU" w:eastAsia="ar-SA"/>
        </w:rPr>
        <w:t xml:space="preserve"> проекту договору, </w:t>
      </w:r>
      <w:proofErr w:type="spellStart"/>
      <w:proofErr w:type="gramStart"/>
      <w:r w:rsidRPr="00DD191B">
        <w:rPr>
          <w:rFonts w:ascii="Times New Roman" w:eastAsia="Times New Roman" w:hAnsi="Times New Roman" w:cs="Arial"/>
          <w:b/>
          <w:bCs/>
          <w:i/>
          <w:color w:val="000000"/>
          <w:sz w:val="24"/>
          <w:szCs w:val="24"/>
          <w:lang w:val="ru-RU" w:eastAsia="ar-SA"/>
        </w:rPr>
        <w:t>п</w:t>
      </w:r>
      <w:proofErr w:type="gramEnd"/>
      <w:r w:rsidRPr="00DD191B">
        <w:rPr>
          <w:rFonts w:ascii="Times New Roman" w:eastAsia="Times New Roman" w:hAnsi="Times New Roman" w:cs="Arial"/>
          <w:b/>
          <w:bCs/>
          <w:i/>
          <w:color w:val="000000"/>
          <w:sz w:val="24"/>
          <w:szCs w:val="24"/>
          <w:lang w:val="ru-RU" w:eastAsia="ar-SA"/>
        </w:rPr>
        <w:t>ідписує</w:t>
      </w:r>
      <w:proofErr w:type="spellEnd"/>
      <w:r w:rsidRPr="00DD191B">
        <w:rPr>
          <w:rFonts w:ascii="Times New Roman" w:eastAsia="Times New Roman" w:hAnsi="Times New Roman" w:cs="Arial"/>
          <w:b/>
          <w:bCs/>
          <w:i/>
          <w:color w:val="000000"/>
          <w:sz w:val="24"/>
          <w:szCs w:val="24"/>
          <w:lang w:val="ru-RU" w:eastAsia="ar-SA"/>
        </w:rPr>
        <w:t xml:space="preserve"> та </w:t>
      </w:r>
      <w:proofErr w:type="spellStart"/>
      <w:r w:rsidRPr="00DD191B">
        <w:rPr>
          <w:rFonts w:ascii="Times New Roman" w:eastAsia="Times New Roman" w:hAnsi="Times New Roman" w:cs="Arial"/>
          <w:b/>
          <w:bCs/>
          <w:i/>
          <w:color w:val="000000"/>
          <w:sz w:val="24"/>
          <w:szCs w:val="24"/>
          <w:lang w:val="ru-RU" w:eastAsia="ar-SA"/>
        </w:rPr>
        <w:t>візує</w:t>
      </w:r>
      <w:proofErr w:type="spellEnd"/>
      <w:r w:rsidRPr="00DD191B">
        <w:rPr>
          <w:rFonts w:ascii="Times New Roman" w:eastAsia="Times New Roman" w:hAnsi="Times New Roman" w:cs="Arial"/>
          <w:b/>
          <w:bCs/>
          <w:i/>
          <w:color w:val="000000"/>
          <w:sz w:val="24"/>
          <w:szCs w:val="24"/>
          <w:lang w:val="ru-RU" w:eastAsia="ar-SA"/>
        </w:rPr>
        <w:t xml:space="preserve"> </w:t>
      </w:r>
      <w:proofErr w:type="spellStart"/>
      <w:r w:rsidRPr="00DD191B">
        <w:rPr>
          <w:rFonts w:ascii="Times New Roman" w:eastAsia="Times New Roman" w:hAnsi="Times New Roman" w:cs="Arial"/>
          <w:b/>
          <w:bCs/>
          <w:i/>
          <w:color w:val="000000"/>
          <w:sz w:val="24"/>
          <w:szCs w:val="24"/>
          <w:lang w:val="ru-RU" w:eastAsia="ar-SA"/>
        </w:rPr>
        <w:t>печаткою</w:t>
      </w:r>
      <w:proofErr w:type="spellEnd"/>
      <w:r w:rsidRPr="00DD191B">
        <w:rPr>
          <w:rFonts w:ascii="Times New Roman" w:eastAsia="Times New Roman" w:hAnsi="Times New Roman" w:cs="Arial"/>
          <w:b/>
          <w:bCs/>
          <w:i/>
          <w:color w:val="000000"/>
          <w:sz w:val="24"/>
          <w:szCs w:val="24"/>
          <w:lang w:val="ru-RU" w:eastAsia="ar-SA"/>
        </w:rPr>
        <w:t xml:space="preserve"> (в </w:t>
      </w:r>
      <w:proofErr w:type="spellStart"/>
      <w:r w:rsidRPr="00DD191B">
        <w:rPr>
          <w:rFonts w:ascii="Times New Roman" w:eastAsia="Times New Roman" w:hAnsi="Times New Roman" w:cs="Arial"/>
          <w:b/>
          <w:bCs/>
          <w:i/>
          <w:color w:val="000000"/>
          <w:sz w:val="24"/>
          <w:szCs w:val="24"/>
          <w:lang w:val="ru-RU" w:eastAsia="ar-SA"/>
        </w:rPr>
        <w:t>разі</w:t>
      </w:r>
      <w:proofErr w:type="spellEnd"/>
      <w:r w:rsidRPr="00DD191B">
        <w:rPr>
          <w:rFonts w:ascii="Times New Roman" w:eastAsia="Times New Roman" w:hAnsi="Times New Roman" w:cs="Arial"/>
          <w:b/>
          <w:bCs/>
          <w:i/>
          <w:color w:val="000000"/>
          <w:sz w:val="24"/>
          <w:szCs w:val="24"/>
          <w:lang w:val="ru-RU" w:eastAsia="ar-SA"/>
        </w:rPr>
        <w:t xml:space="preserve"> </w:t>
      </w:r>
      <w:proofErr w:type="spellStart"/>
      <w:r w:rsidRPr="00DD191B">
        <w:rPr>
          <w:rFonts w:ascii="Times New Roman" w:eastAsia="Times New Roman" w:hAnsi="Times New Roman" w:cs="Arial"/>
          <w:b/>
          <w:bCs/>
          <w:i/>
          <w:color w:val="000000"/>
          <w:sz w:val="24"/>
          <w:szCs w:val="24"/>
          <w:lang w:val="ru-RU" w:eastAsia="ar-SA"/>
        </w:rPr>
        <w:t>наявності</w:t>
      </w:r>
      <w:proofErr w:type="spellEnd"/>
      <w:r w:rsidRPr="00DD191B">
        <w:rPr>
          <w:rFonts w:ascii="Times New Roman" w:eastAsia="Times New Roman" w:hAnsi="Times New Roman" w:cs="Arial"/>
          <w:b/>
          <w:bCs/>
          <w:i/>
          <w:color w:val="000000"/>
          <w:sz w:val="24"/>
          <w:szCs w:val="24"/>
          <w:lang w:val="ru-RU" w:eastAsia="ar-SA"/>
        </w:rPr>
        <w:t xml:space="preserve">) в </w:t>
      </w:r>
      <w:proofErr w:type="spellStart"/>
      <w:r w:rsidRPr="00DD191B">
        <w:rPr>
          <w:rFonts w:ascii="Times New Roman" w:eastAsia="Times New Roman" w:hAnsi="Times New Roman" w:cs="Arial"/>
          <w:b/>
          <w:bCs/>
          <w:i/>
          <w:color w:val="000000"/>
          <w:sz w:val="24"/>
          <w:szCs w:val="24"/>
          <w:lang w:val="ru-RU" w:eastAsia="ar-SA"/>
        </w:rPr>
        <w:t>реквізитах</w:t>
      </w:r>
      <w:proofErr w:type="spellEnd"/>
      <w:r w:rsidRPr="00DD191B">
        <w:rPr>
          <w:rFonts w:ascii="Times New Roman" w:eastAsia="Times New Roman" w:hAnsi="Times New Roman" w:cs="Arial"/>
          <w:b/>
          <w:bCs/>
          <w:i/>
          <w:color w:val="000000"/>
          <w:sz w:val="24"/>
          <w:szCs w:val="24"/>
          <w:lang w:val="ru-RU" w:eastAsia="ar-SA"/>
        </w:rPr>
        <w:t xml:space="preserve"> договору та </w:t>
      </w:r>
      <w:proofErr w:type="spellStart"/>
      <w:r w:rsidRPr="00DD191B">
        <w:rPr>
          <w:rFonts w:ascii="Times New Roman" w:eastAsia="Times New Roman" w:hAnsi="Times New Roman" w:cs="Arial"/>
          <w:b/>
          <w:bCs/>
          <w:i/>
          <w:color w:val="000000"/>
          <w:sz w:val="24"/>
          <w:szCs w:val="24"/>
          <w:lang w:val="ru-RU" w:eastAsia="ar-SA"/>
        </w:rPr>
        <w:t>додатк</w:t>
      </w:r>
      <w:proofErr w:type="spellEnd"/>
      <w:r w:rsidRPr="00DD191B">
        <w:rPr>
          <w:rFonts w:ascii="Times New Roman" w:eastAsia="Times New Roman" w:hAnsi="Times New Roman" w:cs="Arial"/>
          <w:b/>
          <w:bCs/>
          <w:i/>
          <w:color w:val="000000"/>
          <w:sz w:val="24"/>
          <w:szCs w:val="24"/>
          <w:lang w:eastAsia="ar-SA"/>
        </w:rPr>
        <w:t>ах</w:t>
      </w:r>
      <w:r w:rsidRPr="00DD191B">
        <w:rPr>
          <w:rFonts w:ascii="Times New Roman" w:eastAsia="Times New Roman" w:hAnsi="Times New Roman" w:cs="Arial"/>
          <w:b/>
          <w:bCs/>
          <w:i/>
          <w:color w:val="000000"/>
          <w:sz w:val="24"/>
          <w:szCs w:val="24"/>
          <w:lang w:val="ru-RU" w:eastAsia="ar-SA"/>
        </w:rPr>
        <w:t xml:space="preserve"> до договору, і  </w:t>
      </w:r>
      <w:proofErr w:type="spellStart"/>
      <w:r w:rsidRPr="00DD191B">
        <w:rPr>
          <w:rFonts w:ascii="Times New Roman" w:eastAsia="Times New Roman" w:hAnsi="Times New Roman" w:cs="Arial"/>
          <w:b/>
          <w:bCs/>
          <w:i/>
          <w:color w:val="000000"/>
          <w:sz w:val="24"/>
          <w:szCs w:val="24"/>
          <w:lang w:val="ru-RU" w:eastAsia="ar-SA"/>
        </w:rPr>
        <w:t>подає</w:t>
      </w:r>
      <w:proofErr w:type="spellEnd"/>
      <w:r w:rsidRPr="00DD191B">
        <w:rPr>
          <w:rFonts w:ascii="Times New Roman" w:eastAsia="Times New Roman" w:hAnsi="Times New Roman" w:cs="Arial"/>
          <w:b/>
          <w:bCs/>
          <w:i/>
          <w:color w:val="000000"/>
          <w:sz w:val="24"/>
          <w:szCs w:val="24"/>
          <w:lang w:val="ru-RU" w:eastAsia="ar-SA"/>
        </w:rPr>
        <w:t xml:space="preserve"> у </w:t>
      </w:r>
      <w:proofErr w:type="spellStart"/>
      <w:r w:rsidRPr="00DD191B">
        <w:rPr>
          <w:rFonts w:ascii="Times New Roman" w:eastAsia="Times New Roman" w:hAnsi="Times New Roman" w:cs="Arial"/>
          <w:b/>
          <w:bCs/>
          <w:i/>
          <w:color w:val="000000"/>
          <w:sz w:val="24"/>
          <w:szCs w:val="24"/>
          <w:lang w:val="ru-RU" w:eastAsia="ar-SA"/>
        </w:rPr>
        <w:t>складі</w:t>
      </w:r>
      <w:proofErr w:type="spellEnd"/>
      <w:r w:rsidRPr="00DD191B">
        <w:rPr>
          <w:rFonts w:ascii="Times New Roman" w:eastAsia="Times New Roman" w:hAnsi="Times New Roman" w:cs="Arial"/>
          <w:b/>
          <w:bCs/>
          <w:i/>
          <w:color w:val="000000"/>
          <w:sz w:val="24"/>
          <w:szCs w:val="24"/>
          <w:lang w:val="ru-RU" w:eastAsia="ar-SA"/>
        </w:rPr>
        <w:t xml:space="preserve"> </w:t>
      </w:r>
      <w:proofErr w:type="spellStart"/>
      <w:r w:rsidRPr="00DD191B">
        <w:rPr>
          <w:rFonts w:ascii="Times New Roman" w:eastAsia="Times New Roman" w:hAnsi="Times New Roman" w:cs="Arial"/>
          <w:b/>
          <w:bCs/>
          <w:i/>
          <w:color w:val="000000"/>
          <w:sz w:val="24"/>
          <w:szCs w:val="24"/>
          <w:lang w:val="ru-RU" w:eastAsia="ar-SA"/>
        </w:rPr>
        <w:t>тендерної</w:t>
      </w:r>
      <w:proofErr w:type="spellEnd"/>
      <w:r w:rsidRPr="00DD191B">
        <w:rPr>
          <w:rFonts w:ascii="Times New Roman" w:eastAsia="Times New Roman" w:hAnsi="Times New Roman" w:cs="Arial"/>
          <w:b/>
          <w:bCs/>
          <w:i/>
          <w:color w:val="000000"/>
          <w:sz w:val="24"/>
          <w:szCs w:val="24"/>
          <w:lang w:val="ru-RU" w:eastAsia="ar-SA"/>
        </w:rPr>
        <w:t xml:space="preserve"> </w:t>
      </w:r>
      <w:proofErr w:type="spellStart"/>
      <w:r w:rsidRPr="00DD191B">
        <w:rPr>
          <w:rFonts w:ascii="Times New Roman" w:eastAsia="Times New Roman" w:hAnsi="Times New Roman" w:cs="Arial"/>
          <w:b/>
          <w:bCs/>
          <w:i/>
          <w:color w:val="000000"/>
          <w:sz w:val="24"/>
          <w:szCs w:val="24"/>
          <w:lang w:val="ru-RU" w:eastAsia="ar-SA"/>
        </w:rPr>
        <w:t>пропозиції</w:t>
      </w:r>
      <w:proofErr w:type="spellEnd"/>
      <w:r w:rsidRPr="00DD191B">
        <w:rPr>
          <w:rFonts w:ascii="Times New Roman" w:eastAsia="Times New Roman" w:hAnsi="Times New Roman" w:cs="Arial"/>
          <w:b/>
          <w:bCs/>
          <w:i/>
          <w:color w:val="000000"/>
          <w:sz w:val="24"/>
          <w:szCs w:val="24"/>
          <w:lang w:val="ru-RU" w:eastAsia="ar-SA"/>
        </w:rPr>
        <w:t>.</w:t>
      </w:r>
    </w:p>
    <w:p w:rsidR="00DD191B" w:rsidRPr="00DD191B" w:rsidRDefault="00DD191B" w:rsidP="00DD191B">
      <w:pPr>
        <w:suppressAutoHyphens/>
        <w:spacing w:after="0" w:line="240" w:lineRule="auto"/>
        <w:rPr>
          <w:rFonts w:ascii="Times New Roman" w:eastAsia="Times New Roman" w:hAnsi="Times New Roman" w:cs="Arial"/>
          <w:b/>
          <w:color w:val="000000"/>
          <w:sz w:val="24"/>
          <w:szCs w:val="24"/>
          <w:lang w:val="ru-RU" w:eastAsia="uk-UA"/>
        </w:rPr>
      </w:pPr>
    </w:p>
    <w:p w:rsidR="00DD191B" w:rsidRPr="00DD191B" w:rsidRDefault="00DD191B" w:rsidP="00DD191B">
      <w:pPr>
        <w:suppressAutoHyphens/>
        <w:spacing w:after="0" w:line="240" w:lineRule="auto"/>
        <w:rPr>
          <w:rFonts w:ascii="Times New Roman" w:eastAsia="Times New Roman" w:hAnsi="Times New Roman" w:cs="Arial"/>
          <w:b/>
          <w:color w:val="000000"/>
          <w:sz w:val="24"/>
          <w:szCs w:val="24"/>
          <w:lang w:val="ru-RU" w:eastAsia="uk-UA"/>
        </w:rPr>
      </w:pPr>
      <w:r w:rsidRPr="00DD191B">
        <w:rPr>
          <w:rFonts w:ascii="Times New Roman" w:eastAsia="Times New Roman" w:hAnsi="Times New Roman" w:cs="Arial"/>
          <w:b/>
          <w:color w:val="000000"/>
          <w:sz w:val="24"/>
          <w:szCs w:val="24"/>
          <w:lang w:val="ru-RU" w:eastAsia="uk-UA"/>
        </w:rPr>
        <w:t xml:space="preserve">ПРОЕКТ </w:t>
      </w:r>
    </w:p>
    <w:p w:rsidR="00DD191B" w:rsidRPr="00DD191B" w:rsidRDefault="00DD191B" w:rsidP="00DD191B">
      <w:pPr>
        <w:suppressAutoHyphens/>
        <w:spacing w:after="0" w:line="240" w:lineRule="auto"/>
        <w:rPr>
          <w:rFonts w:ascii="Times New Roman" w:eastAsia="Times New Roman" w:hAnsi="Times New Roman" w:cs="Calibri"/>
          <w:b/>
          <w:color w:val="000000"/>
          <w:sz w:val="24"/>
          <w:szCs w:val="24"/>
          <w:lang w:eastAsia="uk-UA"/>
        </w:rPr>
      </w:pPr>
    </w:p>
    <w:p w:rsidR="00DD191B" w:rsidRPr="00DD191B" w:rsidRDefault="00DD191B" w:rsidP="00DD191B">
      <w:pPr>
        <w:suppressAutoHyphens/>
        <w:spacing w:after="0" w:line="240" w:lineRule="auto"/>
        <w:jc w:val="center"/>
        <w:rPr>
          <w:rFonts w:ascii="Times New Roman" w:eastAsia="Times New Roman" w:hAnsi="Times New Roman"/>
          <w:b/>
          <w:color w:val="000000"/>
          <w:sz w:val="24"/>
          <w:szCs w:val="24"/>
          <w:lang w:eastAsia="uk-UA"/>
        </w:rPr>
      </w:pPr>
      <w:r w:rsidRPr="00DD191B">
        <w:rPr>
          <w:rFonts w:ascii="Times New Roman" w:eastAsia="Times New Roman" w:hAnsi="Times New Roman"/>
          <w:b/>
          <w:color w:val="000000"/>
          <w:sz w:val="24"/>
          <w:szCs w:val="24"/>
          <w:lang w:eastAsia="uk-UA"/>
        </w:rPr>
        <w:t xml:space="preserve">ДОГОВІР </w:t>
      </w:r>
    </w:p>
    <w:p w:rsidR="00DD191B" w:rsidRPr="00DD191B" w:rsidRDefault="00DD191B" w:rsidP="00DD191B">
      <w:pPr>
        <w:suppressAutoHyphens/>
        <w:spacing w:after="0" w:line="240" w:lineRule="auto"/>
        <w:jc w:val="center"/>
        <w:rPr>
          <w:rFonts w:ascii="Times New Roman" w:eastAsia="Times New Roman" w:hAnsi="Times New Roman"/>
          <w:b/>
          <w:color w:val="000000"/>
          <w:sz w:val="24"/>
          <w:szCs w:val="24"/>
          <w:lang w:eastAsia="uk-UA"/>
        </w:rPr>
      </w:pPr>
      <w:r w:rsidRPr="00DD191B">
        <w:rPr>
          <w:rFonts w:ascii="Times New Roman" w:eastAsia="Times New Roman" w:hAnsi="Times New Roman"/>
          <w:b/>
          <w:color w:val="000000"/>
          <w:sz w:val="24"/>
          <w:szCs w:val="24"/>
          <w:lang w:eastAsia="uk-UA"/>
        </w:rPr>
        <w:t>про постачання електричної енергії споживачу</w:t>
      </w:r>
    </w:p>
    <w:p w:rsidR="00DD191B" w:rsidRPr="00DD191B" w:rsidRDefault="00DD191B" w:rsidP="00DD191B">
      <w:pPr>
        <w:suppressAutoHyphens/>
        <w:spacing w:after="0" w:line="240" w:lineRule="auto"/>
        <w:jc w:val="center"/>
        <w:rPr>
          <w:rFonts w:ascii="Times New Roman" w:eastAsia="Times New Roman" w:hAnsi="Times New Roman"/>
          <w:b/>
          <w:color w:val="000000"/>
          <w:sz w:val="24"/>
          <w:szCs w:val="24"/>
          <w:lang w:eastAsia="uk-UA"/>
        </w:rPr>
      </w:pPr>
    </w:p>
    <w:p w:rsidR="00DD191B" w:rsidRPr="00DD191B" w:rsidRDefault="00706262" w:rsidP="00DD191B">
      <w:pPr>
        <w:suppressAutoHyphens/>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м. </w:t>
      </w:r>
      <w:proofErr w:type="spellStart"/>
      <w:r>
        <w:rPr>
          <w:rFonts w:ascii="Times New Roman" w:eastAsia="Times New Roman" w:hAnsi="Times New Roman"/>
          <w:color w:val="000000"/>
          <w:sz w:val="24"/>
          <w:szCs w:val="24"/>
          <w:lang w:eastAsia="uk-UA"/>
        </w:rPr>
        <w:t>Баранівка</w:t>
      </w:r>
      <w:proofErr w:type="spellEnd"/>
      <w:r w:rsidR="00DD191B" w:rsidRPr="00DD191B">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             </w:t>
      </w:r>
      <w:r w:rsidR="00DD191B" w:rsidRPr="00DD191B">
        <w:rPr>
          <w:rFonts w:ascii="Times New Roman" w:eastAsia="Times New Roman" w:hAnsi="Times New Roman"/>
          <w:color w:val="000000"/>
          <w:sz w:val="24"/>
          <w:szCs w:val="24"/>
          <w:lang w:eastAsia="uk-UA"/>
        </w:rPr>
        <w:t xml:space="preserve">     «</w:t>
      </w:r>
      <w:r w:rsidR="00DD191B" w:rsidRPr="00DD191B">
        <w:rPr>
          <w:rFonts w:ascii="Times New Roman" w:eastAsia="Times New Roman" w:hAnsi="Times New Roman"/>
          <w:color w:val="000000"/>
          <w:sz w:val="24"/>
          <w:szCs w:val="24"/>
          <w:u w:val="single"/>
          <w:lang w:eastAsia="uk-UA"/>
        </w:rPr>
        <w:t xml:space="preserve">      </w:t>
      </w:r>
      <w:r w:rsidR="00DD191B" w:rsidRPr="00DD191B">
        <w:rPr>
          <w:rFonts w:ascii="Times New Roman" w:eastAsia="Times New Roman" w:hAnsi="Times New Roman"/>
          <w:color w:val="000000"/>
          <w:sz w:val="24"/>
          <w:szCs w:val="24"/>
          <w:lang w:eastAsia="uk-UA"/>
        </w:rPr>
        <w:t>»____________ 202_ року</w:t>
      </w:r>
    </w:p>
    <w:p w:rsidR="00DD191B" w:rsidRPr="00DD191B" w:rsidRDefault="00DD191B" w:rsidP="00DD191B">
      <w:pPr>
        <w:suppressAutoHyphens/>
        <w:spacing w:after="0" w:line="240" w:lineRule="auto"/>
        <w:jc w:val="both"/>
        <w:rPr>
          <w:rFonts w:ascii="Times New Roman" w:eastAsia="Times New Roman" w:hAnsi="Times New Roman"/>
          <w:b/>
          <w:color w:val="000000"/>
          <w:sz w:val="24"/>
          <w:szCs w:val="24"/>
          <w:lang w:eastAsia="uk-UA"/>
        </w:rPr>
      </w:pPr>
    </w:p>
    <w:p w:rsidR="00DD191B" w:rsidRPr="00DD191B" w:rsidRDefault="00706262" w:rsidP="00DD191B">
      <w:pPr>
        <w:suppressAutoHyphens/>
        <w:spacing w:after="0" w:line="240" w:lineRule="auto"/>
        <w:ind w:firstLine="567"/>
        <w:jc w:val="both"/>
        <w:rPr>
          <w:rFonts w:ascii="Times New Roman" w:eastAsia="Times New Roman" w:hAnsi="Times New Roman"/>
          <w:b/>
          <w:color w:val="000000"/>
          <w:sz w:val="24"/>
          <w:szCs w:val="24"/>
          <w:lang w:eastAsia="uk-UA"/>
        </w:rPr>
      </w:pPr>
      <w:proofErr w:type="spellStart"/>
      <w:r>
        <w:rPr>
          <w:rFonts w:ascii="Times New Roman" w:eastAsia="Times New Roman" w:hAnsi="Times New Roman"/>
          <w:b/>
          <w:color w:val="000000"/>
          <w:sz w:val="24"/>
          <w:szCs w:val="24"/>
          <w:lang w:eastAsia="ar-SA"/>
        </w:rPr>
        <w:t>Баранівський</w:t>
      </w:r>
      <w:proofErr w:type="spellEnd"/>
      <w:r>
        <w:rPr>
          <w:rFonts w:ascii="Times New Roman" w:eastAsia="Times New Roman" w:hAnsi="Times New Roman"/>
          <w:b/>
          <w:color w:val="000000"/>
          <w:sz w:val="24"/>
          <w:szCs w:val="24"/>
          <w:lang w:eastAsia="ar-SA"/>
        </w:rPr>
        <w:t xml:space="preserve"> ліцей №1 </w:t>
      </w:r>
      <w:proofErr w:type="spellStart"/>
      <w:r>
        <w:rPr>
          <w:rFonts w:ascii="Times New Roman" w:eastAsia="Times New Roman" w:hAnsi="Times New Roman"/>
          <w:b/>
          <w:color w:val="000000"/>
          <w:sz w:val="24"/>
          <w:szCs w:val="24"/>
          <w:lang w:eastAsia="ar-SA"/>
        </w:rPr>
        <w:t>Баранівської</w:t>
      </w:r>
      <w:proofErr w:type="spellEnd"/>
      <w:r>
        <w:rPr>
          <w:rFonts w:ascii="Times New Roman" w:eastAsia="Times New Roman" w:hAnsi="Times New Roman"/>
          <w:b/>
          <w:color w:val="000000"/>
          <w:sz w:val="24"/>
          <w:szCs w:val="24"/>
          <w:lang w:eastAsia="ar-SA"/>
        </w:rPr>
        <w:t xml:space="preserve"> міської</w:t>
      </w:r>
      <w:r w:rsidR="00DD191B" w:rsidRPr="00DD191B">
        <w:rPr>
          <w:rFonts w:ascii="Times New Roman" w:eastAsia="Times New Roman" w:hAnsi="Times New Roman"/>
          <w:b/>
          <w:color w:val="000000"/>
          <w:sz w:val="24"/>
          <w:szCs w:val="24"/>
          <w:lang w:eastAsia="ar-SA"/>
        </w:rPr>
        <w:t xml:space="preserve"> ради,</w:t>
      </w:r>
      <w:r w:rsidR="00DD191B" w:rsidRPr="00DD191B">
        <w:rPr>
          <w:rFonts w:ascii="Times New Roman" w:eastAsia="Times New Roman" w:hAnsi="Times New Roman"/>
          <w:b/>
          <w:color w:val="000000"/>
          <w:sz w:val="24"/>
          <w:szCs w:val="24"/>
          <w:lang w:eastAsia="uk-UA"/>
        </w:rPr>
        <w:t xml:space="preserve"> </w:t>
      </w:r>
      <w:r w:rsidR="00DD191B" w:rsidRPr="00DD191B">
        <w:rPr>
          <w:rFonts w:ascii="Times New Roman" w:eastAsia="Times New Roman" w:hAnsi="Times New Roman"/>
          <w:color w:val="000000"/>
          <w:sz w:val="24"/>
          <w:szCs w:val="24"/>
          <w:lang w:eastAsia="ar-SA"/>
        </w:rPr>
        <w:t>іменован</w:t>
      </w:r>
      <w:r>
        <w:rPr>
          <w:rFonts w:ascii="Times New Roman" w:eastAsia="Times New Roman" w:hAnsi="Times New Roman"/>
          <w:color w:val="000000"/>
          <w:sz w:val="24"/>
          <w:szCs w:val="24"/>
          <w:lang w:eastAsia="ar-SA"/>
        </w:rPr>
        <w:t xml:space="preserve">е надалі «Споживач» в особі  директора </w:t>
      </w:r>
      <w:proofErr w:type="spellStart"/>
      <w:r>
        <w:rPr>
          <w:rFonts w:ascii="Times New Roman" w:eastAsia="Times New Roman" w:hAnsi="Times New Roman"/>
          <w:color w:val="000000"/>
          <w:sz w:val="24"/>
          <w:szCs w:val="24"/>
          <w:lang w:eastAsia="ar-SA"/>
        </w:rPr>
        <w:t>Присяжнюк</w:t>
      </w:r>
      <w:proofErr w:type="spellEnd"/>
      <w:r>
        <w:rPr>
          <w:rFonts w:ascii="Times New Roman" w:eastAsia="Times New Roman" w:hAnsi="Times New Roman"/>
          <w:color w:val="000000"/>
          <w:sz w:val="24"/>
          <w:szCs w:val="24"/>
          <w:lang w:eastAsia="ar-SA"/>
        </w:rPr>
        <w:t xml:space="preserve"> Віктора Васильовича</w:t>
      </w:r>
      <w:r w:rsidR="00DD191B" w:rsidRPr="00DD191B">
        <w:rPr>
          <w:rFonts w:ascii="Times New Roman" w:eastAsia="Times New Roman" w:hAnsi="Times New Roman"/>
          <w:color w:val="000000"/>
          <w:sz w:val="24"/>
          <w:szCs w:val="24"/>
          <w:lang w:eastAsia="ar-SA"/>
        </w:rPr>
        <w:t xml:space="preserve">, який діє на підставі </w:t>
      </w:r>
      <w:r>
        <w:rPr>
          <w:rFonts w:ascii="Times New Roman" w:eastAsia="Times New Roman" w:hAnsi="Times New Roman"/>
          <w:color w:val="000000"/>
          <w:sz w:val="24"/>
          <w:szCs w:val="24"/>
          <w:lang w:eastAsia="ar-SA"/>
        </w:rPr>
        <w:t>Статуту</w:t>
      </w:r>
      <w:bookmarkStart w:id="0" w:name="_GoBack"/>
      <w:bookmarkEnd w:id="0"/>
      <w:r w:rsidR="00DD191B" w:rsidRPr="00DD191B">
        <w:rPr>
          <w:rFonts w:ascii="Times New Roman" w:eastAsia="Times New Roman" w:hAnsi="Times New Roman"/>
          <w:color w:val="000000"/>
          <w:sz w:val="24"/>
          <w:szCs w:val="24"/>
          <w:lang w:eastAsia="ar-SA"/>
        </w:rPr>
        <w:t>, з однієї сторони, та</w:t>
      </w:r>
      <w:r w:rsidR="00DD191B" w:rsidRPr="00DD191B">
        <w:rPr>
          <w:rFonts w:ascii="Times New Roman" w:eastAsia="Times New Roman" w:hAnsi="Times New Roman"/>
          <w:b/>
          <w:color w:val="000000"/>
          <w:sz w:val="24"/>
          <w:szCs w:val="24"/>
          <w:lang w:eastAsia="uk-UA"/>
        </w:rPr>
        <w:t xml:space="preserve"> _______________________________</w:t>
      </w:r>
      <w:r w:rsidR="00DD191B" w:rsidRPr="00DD191B">
        <w:rPr>
          <w:rFonts w:ascii="Times New Roman" w:eastAsia="Times New Roman" w:hAnsi="Times New Roman"/>
          <w:color w:val="000000"/>
          <w:sz w:val="24"/>
          <w:szCs w:val="24"/>
          <w:lang w:eastAsia="ar-SA"/>
        </w:rPr>
        <w:t>, іменоване надалі «Постачальник», діючий на підставі ліцензії ________________ від _______________№___________, в особі ___________________</w:t>
      </w:r>
      <w:r w:rsidR="00DD191B" w:rsidRPr="00DD191B">
        <w:rPr>
          <w:rFonts w:ascii="Times New Roman" w:eastAsia="Times New Roman" w:hAnsi="Times New Roman"/>
          <w:bCs/>
          <w:i/>
          <w:color w:val="000000"/>
          <w:sz w:val="24"/>
          <w:szCs w:val="24"/>
          <w:lang w:eastAsia="ar-SA"/>
        </w:rPr>
        <w:t xml:space="preserve">, </w:t>
      </w:r>
      <w:r w:rsidR="00DD191B" w:rsidRPr="00DD191B">
        <w:rPr>
          <w:rFonts w:ascii="Times New Roman" w:eastAsia="Times New Roman" w:hAnsi="Times New Roman"/>
          <w:color w:val="000000"/>
          <w:sz w:val="24"/>
          <w:szCs w:val="24"/>
          <w:lang w:eastAsia="ar-SA"/>
        </w:rPr>
        <w:t>діючого на підставі</w:t>
      </w:r>
      <w:r w:rsidR="00DD191B" w:rsidRPr="00DD191B">
        <w:rPr>
          <w:rFonts w:ascii="Times New Roman" w:eastAsia="Times New Roman" w:hAnsi="Times New Roman"/>
          <w:i/>
          <w:color w:val="000000"/>
          <w:sz w:val="24"/>
          <w:szCs w:val="24"/>
          <w:lang w:eastAsia="ar-SA"/>
        </w:rPr>
        <w:t xml:space="preserve"> _________________________________ </w:t>
      </w:r>
      <w:r w:rsidR="00DD191B" w:rsidRPr="00DD191B">
        <w:rPr>
          <w:rFonts w:ascii="Times New Roman" w:eastAsia="Times New Roman" w:hAnsi="Times New Roman"/>
          <w:color w:val="000000"/>
          <w:sz w:val="24"/>
          <w:szCs w:val="24"/>
          <w:lang w:eastAsia="ar-SA"/>
        </w:rPr>
        <w:t xml:space="preserve"> з іншої сторони, </w:t>
      </w:r>
      <w:r w:rsidR="00DD191B" w:rsidRPr="00DD191B">
        <w:rPr>
          <w:rFonts w:ascii="Times New Roman" w:eastAsia="Times New Roman" w:hAnsi="Times New Roman"/>
          <w:color w:val="000000"/>
          <w:sz w:val="24"/>
          <w:szCs w:val="24"/>
          <w:lang w:eastAsia="uk-UA"/>
        </w:rPr>
        <w:t xml:space="preserve">разом надалі іменовані «Сторони», а кожна окремо - «Сторона», уклали цей договір про постачання електричної енергії споживачу (далі - Договір) про наступне: </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ar-SA"/>
        </w:rPr>
      </w:pPr>
    </w:p>
    <w:p w:rsidR="00DD191B" w:rsidRPr="00DD191B" w:rsidRDefault="00DD191B" w:rsidP="00DD191B">
      <w:pPr>
        <w:numPr>
          <w:ilvl w:val="0"/>
          <w:numId w:val="32"/>
        </w:numPr>
        <w:suppressAutoHyphens/>
        <w:spacing w:after="0" w:line="240" w:lineRule="auto"/>
        <w:jc w:val="center"/>
        <w:rPr>
          <w:rFonts w:ascii="Times New Roman" w:eastAsia="Times New Roman" w:hAnsi="Times New Roman"/>
          <w:b/>
          <w:color w:val="000000"/>
          <w:sz w:val="24"/>
          <w:szCs w:val="24"/>
        </w:rPr>
      </w:pPr>
      <w:r w:rsidRPr="00DD191B">
        <w:rPr>
          <w:rFonts w:ascii="Times New Roman" w:eastAsia="Times New Roman" w:hAnsi="Times New Roman"/>
          <w:b/>
          <w:color w:val="000000"/>
          <w:sz w:val="24"/>
          <w:szCs w:val="24"/>
        </w:rPr>
        <w:t>Загальні положення</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1.1. Цей Договір встановлює порядок та умови постачання електричної енергії як товарної продукції Споживачу  Постачальником.</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(далі – Особливості). </w:t>
      </w:r>
    </w:p>
    <w:p w:rsidR="00DD191B" w:rsidRPr="00DD191B" w:rsidRDefault="00DD191B" w:rsidP="00DD191B">
      <w:pPr>
        <w:suppressAutoHyphens/>
        <w:spacing w:after="0" w:line="240" w:lineRule="auto"/>
        <w:ind w:firstLine="567"/>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1.3. Терміни, що використовуються в цьому Договорі використовуються в розумінні Закону України «Про ринок електричної енергії» та ПРРЕЕ.</w:t>
      </w:r>
    </w:p>
    <w:p w:rsidR="00DD191B" w:rsidRPr="00DD191B" w:rsidRDefault="00DD191B" w:rsidP="00DD191B">
      <w:pPr>
        <w:suppressAutoHyphens/>
        <w:spacing w:before="120" w:after="0" w:line="240" w:lineRule="auto"/>
        <w:jc w:val="center"/>
        <w:rPr>
          <w:rFonts w:ascii="Times New Roman" w:eastAsia="Times New Roman" w:hAnsi="Times New Roman"/>
          <w:b/>
          <w:color w:val="000000"/>
          <w:sz w:val="24"/>
          <w:szCs w:val="24"/>
          <w:lang w:val="ru-RU" w:eastAsia="ar-SA"/>
        </w:rPr>
      </w:pPr>
      <w:r w:rsidRPr="00DD191B">
        <w:rPr>
          <w:rFonts w:ascii="Times New Roman" w:eastAsia="Times New Roman" w:hAnsi="Times New Roman"/>
          <w:b/>
          <w:color w:val="000000"/>
          <w:sz w:val="24"/>
          <w:szCs w:val="24"/>
          <w:lang w:val="ru-RU" w:eastAsia="ar-SA"/>
        </w:rPr>
        <w:t>2. Предмет Договору</w:t>
      </w:r>
    </w:p>
    <w:p w:rsidR="00DD191B" w:rsidRPr="00DD191B" w:rsidRDefault="00DD191B" w:rsidP="00DD191B">
      <w:pPr>
        <w:keepNext/>
        <w:suppressAutoHyphens/>
        <w:spacing w:after="0" w:line="240" w:lineRule="auto"/>
        <w:jc w:val="both"/>
        <w:outlineLvl w:val="0"/>
        <w:rPr>
          <w:rFonts w:ascii="Times New Roman" w:eastAsia="Times New Roman" w:hAnsi="Times New Roman"/>
          <w:b/>
          <w:bCs/>
          <w:color w:val="000000"/>
          <w:szCs w:val="20"/>
          <w:lang w:eastAsia="ar-SA"/>
        </w:rPr>
      </w:pPr>
      <w:r w:rsidRPr="00DD191B">
        <w:rPr>
          <w:rFonts w:ascii="Times New Roman" w:eastAsia="Times New Roman" w:hAnsi="Times New Roman"/>
          <w:color w:val="000000"/>
          <w:sz w:val="24"/>
          <w:szCs w:val="24"/>
          <w:lang w:eastAsia="ar-SA"/>
        </w:rPr>
        <w:t xml:space="preserve">2.1. За цим Договором Постачальник продає </w:t>
      </w:r>
      <w:r w:rsidRPr="00DD191B">
        <w:rPr>
          <w:rFonts w:ascii="Times New Roman" w:eastAsia="Times New Roman" w:hAnsi="Times New Roman" w:cs="Arial"/>
          <w:b/>
          <w:color w:val="000000"/>
          <w:sz w:val="24"/>
          <w:szCs w:val="24"/>
          <w:lang w:eastAsia="uk-UA"/>
        </w:rPr>
        <w:t xml:space="preserve">Електрична енергія, </w:t>
      </w:r>
      <w:r w:rsidRPr="00DD191B">
        <w:rPr>
          <w:rFonts w:ascii="Times New Roman" w:eastAsia="Times New Roman" w:hAnsi="Times New Roman" w:cs="Arial"/>
          <w:i/>
          <w:color w:val="000000"/>
          <w:sz w:val="24"/>
          <w:szCs w:val="24"/>
          <w:lang w:eastAsia="uk-UA"/>
        </w:rPr>
        <w:t>код за Єдиним закупівельним словником ДК 021:2015: 09310000-5 Електрична енергія</w:t>
      </w:r>
      <w:r w:rsidRPr="00DD191B">
        <w:rPr>
          <w:rFonts w:ascii="Times New Roman" w:eastAsia="Times New Roman" w:hAnsi="Times New Roman" w:cs="Arial"/>
          <w:color w:val="000000"/>
          <w:sz w:val="24"/>
          <w:szCs w:val="24"/>
          <w:lang w:eastAsia="uk-UA"/>
        </w:rPr>
        <w:t xml:space="preserve"> </w:t>
      </w:r>
      <w:r w:rsidRPr="00DD191B">
        <w:rPr>
          <w:rFonts w:ascii="Times New Roman" w:eastAsia="Times New Roman" w:hAnsi="Times New Roman"/>
          <w:color w:val="000000"/>
          <w:sz w:val="24"/>
          <w:szCs w:val="24"/>
          <w:lang w:eastAsia="ar-SA"/>
        </w:rPr>
        <w:t>(далі – Товар) Споживачу для забезпечення потреб електроустановок Споживача, а Споживач оплачує Постачальнику вартість використаної (купованої) електричної енергії.</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DD191B" w:rsidRPr="00DD191B" w:rsidRDefault="00DD191B" w:rsidP="00DD191B">
      <w:pPr>
        <w:suppressAutoHyphens/>
        <w:spacing w:after="0" w:line="240" w:lineRule="auto"/>
        <w:ind w:firstLine="567"/>
        <w:jc w:val="both"/>
        <w:rPr>
          <w:rFonts w:ascii="Times New Roman" w:eastAsia="Times New Roman" w:hAnsi="Times New Roman"/>
          <w:b/>
          <w:color w:val="000000"/>
          <w:sz w:val="24"/>
          <w:szCs w:val="24"/>
          <w:lang w:eastAsia="ar-SA"/>
        </w:rPr>
      </w:pPr>
      <w:r w:rsidRPr="00DD191B">
        <w:rPr>
          <w:rFonts w:ascii="Times New Roman" w:eastAsia="Times New Roman" w:hAnsi="Times New Roman"/>
          <w:color w:val="000000"/>
          <w:sz w:val="24"/>
          <w:szCs w:val="24"/>
          <w:lang w:eastAsia="ar-SA"/>
        </w:rPr>
        <w:t>2.4. Очікуваний загальний обсяг споживання електричної енергії, за цим Договором складає  </w:t>
      </w:r>
      <w:r w:rsidR="00706262">
        <w:rPr>
          <w:rFonts w:ascii="Times New Roman" w:eastAsia="Times New Roman" w:hAnsi="Times New Roman"/>
          <w:b/>
          <w:color w:val="000000"/>
          <w:sz w:val="24"/>
          <w:szCs w:val="24"/>
          <w:lang w:eastAsia="ar-SA"/>
        </w:rPr>
        <w:t>62000</w:t>
      </w:r>
      <w:r w:rsidRPr="00DD191B">
        <w:rPr>
          <w:rFonts w:ascii="Times New Roman" w:eastAsia="Times New Roman" w:hAnsi="Times New Roman"/>
          <w:b/>
          <w:color w:val="000000"/>
          <w:sz w:val="24"/>
          <w:szCs w:val="24"/>
          <w:lang w:eastAsia="ar-SA"/>
        </w:rPr>
        <w:t xml:space="preserve">  кВт/год.</w:t>
      </w:r>
      <w:r w:rsidRPr="00DD191B">
        <w:rPr>
          <w:rFonts w:ascii="Times New Roman" w:eastAsia="Times New Roman" w:hAnsi="Times New Roman"/>
          <w:color w:val="000000"/>
          <w:sz w:val="24"/>
          <w:szCs w:val="24"/>
          <w:lang w:val="ru-RU" w:eastAsia="ar-SA"/>
        </w:rPr>
        <w:t xml:space="preserve"> </w:t>
      </w:r>
    </w:p>
    <w:p w:rsidR="00DD191B" w:rsidRPr="00DD191B" w:rsidRDefault="00DD191B" w:rsidP="00DD191B">
      <w:pPr>
        <w:suppressAutoHyphens/>
        <w:spacing w:before="120" w:after="0" w:line="240" w:lineRule="auto"/>
        <w:ind w:firstLine="567"/>
        <w:jc w:val="center"/>
        <w:rPr>
          <w:rFonts w:ascii="Times New Roman" w:eastAsia="Times New Roman" w:hAnsi="Times New Roman"/>
          <w:b/>
          <w:color w:val="000000"/>
          <w:sz w:val="24"/>
          <w:szCs w:val="24"/>
          <w:lang w:eastAsia="ar-SA"/>
        </w:rPr>
      </w:pPr>
      <w:r w:rsidRPr="00DD191B">
        <w:rPr>
          <w:rFonts w:ascii="Times New Roman" w:eastAsia="Times New Roman" w:hAnsi="Times New Roman"/>
          <w:b/>
          <w:color w:val="000000"/>
          <w:sz w:val="24"/>
          <w:szCs w:val="24"/>
          <w:lang w:eastAsia="ar-SA"/>
        </w:rPr>
        <w:t>3. Умови постачання</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lastRenderedPageBreak/>
        <w:t>3.1. Початком постачання електричної енергії Споживачу є дата, зазначена в Специфікації (Додаток 2 до цього Договору).</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xml:space="preserve">3.2. Період постачання електричної енергії за цим Договором: з дати початку постачання зазначеної в заяві приєднання, що є Додатком 4 до цього Договору, до </w:t>
      </w:r>
      <w:r w:rsidRPr="00DD191B">
        <w:rPr>
          <w:rFonts w:ascii="Times New Roman" w:eastAsia="Times New Roman" w:hAnsi="Times New Roman"/>
          <w:b/>
          <w:color w:val="000000"/>
          <w:sz w:val="24"/>
          <w:szCs w:val="24"/>
          <w:lang w:eastAsia="ar-SA"/>
        </w:rPr>
        <w:t>«31» грудня 2024 р.</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3.3. Місце поставки товару – відповідно ЕІС кодам точок комерційного обліку, визначеним у договорі про надання послуг з розподілу, укладеним  між оператором системи розподілу та споживачем. Адреса та ЕІС коди точок комерційного обліку наведені у Додатку 1 до цього Договору.</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3.4. Споживач має право вільно змінювати Постачальника відповідно до процедури, визначеної ПРРЕЕ, та умов цього Договору.</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3.5. Постачальник за цим Договором не має права вимагати від Споживача будь-якої іншої плати за електричну енергію, окрім визначеної цим Договором та додатками до нього.</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3.6. Споживач має право на коригування договірної величини постачання електричної енергії в розрахунковому місяці в межах очікуваного загального обсягу споживання електричної енергії.</w:t>
      </w:r>
    </w:p>
    <w:p w:rsidR="00DD191B" w:rsidRPr="00DD191B" w:rsidRDefault="00DD191B" w:rsidP="00DD191B">
      <w:pPr>
        <w:suppressAutoHyphens/>
        <w:spacing w:after="0" w:line="240" w:lineRule="auto"/>
        <w:ind w:firstLine="567"/>
        <w:jc w:val="center"/>
        <w:rPr>
          <w:rFonts w:ascii="Times New Roman" w:eastAsia="Times New Roman" w:hAnsi="Times New Roman"/>
          <w:color w:val="000000"/>
          <w:sz w:val="24"/>
          <w:szCs w:val="24"/>
          <w:lang w:eastAsia="ar-SA"/>
        </w:rPr>
      </w:pPr>
      <w:r w:rsidRPr="00DD191B">
        <w:rPr>
          <w:rFonts w:ascii="Times New Roman" w:eastAsia="Times New Roman" w:hAnsi="Times New Roman"/>
          <w:b/>
          <w:color w:val="000000"/>
          <w:sz w:val="24"/>
          <w:szCs w:val="24"/>
          <w:lang w:eastAsia="ar-SA"/>
        </w:rPr>
        <w:t>4. Якість постачання електричної енергії</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4.2. Якість електричної енергії, що постачається Споживачу, має відповідати вимогам встановленим чинним законодавством України, національним стандартам України, іншим нормативно-технічним документам, в тому числі ДСТУ EN 50160:2014.</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DD191B" w:rsidRPr="00DD191B" w:rsidRDefault="00DD191B" w:rsidP="00DD191B">
      <w:pPr>
        <w:suppressAutoHyphens/>
        <w:spacing w:after="0" w:line="240" w:lineRule="auto"/>
        <w:ind w:firstLine="567"/>
        <w:jc w:val="both"/>
        <w:rPr>
          <w:rFonts w:ascii="Times New Roman" w:eastAsia="Times New Roman" w:hAnsi="Times New Roman"/>
          <w:b/>
          <w:color w:val="000000"/>
          <w:sz w:val="24"/>
          <w:szCs w:val="24"/>
          <w:lang w:eastAsia="ar-SA"/>
        </w:rPr>
      </w:pPr>
      <w:r w:rsidRPr="00DD191B">
        <w:rPr>
          <w:rFonts w:ascii="Times New Roman" w:eastAsia="Times New Roman" w:hAnsi="Times New Roman"/>
          <w:color w:val="000000"/>
          <w:sz w:val="24"/>
          <w:szCs w:val="24"/>
          <w:lang w:eastAsia="ar-S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Регулятор публікує на своєму офіційному веб-сайті порядок надання компенсацій та їх розміри</w:t>
      </w:r>
      <w:r w:rsidRPr="00DD191B">
        <w:rPr>
          <w:rFonts w:ascii="Times New Roman" w:eastAsia="Times New Roman" w:hAnsi="Times New Roman"/>
          <w:b/>
          <w:color w:val="000000"/>
          <w:sz w:val="24"/>
          <w:szCs w:val="24"/>
          <w:lang w:eastAsia="ar-SA"/>
        </w:rPr>
        <w:t>.</w:t>
      </w:r>
    </w:p>
    <w:p w:rsidR="00DD191B" w:rsidRPr="00DD191B" w:rsidRDefault="00DD191B" w:rsidP="00DD191B">
      <w:pPr>
        <w:suppressAutoHyphens/>
        <w:spacing w:before="120" w:after="0" w:line="240" w:lineRule="auto"/>
        <w:jc w:val="center"/>
        <w:rPr>
          <w:rFonts w:ascii="Times New Roman" w:eastAsia="Times New Roman" w:hAnsi="Times New Roman"/>
          <w:b/>
          <w:color w:val="000000"/>
          <w:sz w:val="24"/>
          <w:szCs w:val="24"/>
          <w:lang w:eastAsia="ar-SA"/>
        </w:rPr>
      </w:pPr>
      <w:r w:rsidRPr="00DD191B">
        <w:rPr>
          <w:rFonts w:ascii="Times New Roman" w:eastAsia="Times New Roman" w:hAnsi="Times New Roman"/>
          <w:b/>
          <w:color w:val="000000"/>
          <w:sz w:val="24"/>
          <w:szCs w:val="24"/>
          <w:lang w:eastAsia="ar-SA"/>
        </w:rPr>
        <w:t>5. Ціна Договору, порядок розрахунку, обліку та оплати електричної енергії</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zh-CN"/>
        </w:rPr>
      </w:pPr>
      <w:r w:rsidRPr="00DD191B">
        <w:rPr>
          <w:rFonts w:ascii="Times New Roman" w:eastAsia="Times New Roman" w:hAnsi="Times New Roman"/>
          <w:color w:val="000000"/>
          <w:sz w:val="24"/>
          <w:szCs w:val="24"/>
          <w:lang w:eastAsia="zh-CN"/>
        </w:rPr>
        <w:t xml:space="preserve">5.1. Розрахунки з Постачальником за електричну енергію здійснюються за цінами, визначеними у Додатку 2 до цього Договору (Специфікації), у національній валюті України, шляхом перерахування грошових коштів на поточний рахунок Постачальника  </w:t>
      </w:r>
    </w:p>
    <w:p w:rsidR="00DD191B" w:rsidRPr="00DD191B" w:rsidRDefault="00DD191B" w:rsidP="00DD191B">
      <w:pPr>
        <w:suppressAutoHyphens/>
        <w:spacing w:after="0" w:line="240" w:lineRule="auto"/>
        <w:ind w:firstLine="567"/>
        <w:jc w:val="both"/>
        <w:rPr>
          <w:rFonts w:ascii="Times New Roman" w:eastAsia="Times New Roman" w:hAnsi="Times New Roman"/>
          <w:b/>
          <w:color w:val="000000"/>
          <w:sz w:val="24"/>
          <w:szCs w:val="24"/>
          <w:lang w:eastAsia="ar-SA"/>
        </w:rPr>
      </w:pPr>
      <w:r w:rsidRPr="00DD191B">
        <w:rPr>
          <w:rFonts w:ascii="Times New Roman" w:eastAsia="Times New Roman" w:hAnsi="Times New Roman"/>
          <w:color w:val="000000"/>
          <w:sz w:val="24"/>
          <w:szCs w:val="24"/>
          <w:lang w:eastAsia="zh-CN"/>
        </w:rPr>
        <w:t xml:space="preserve">5.2. </w:t>
      </w:r>
      <w:r w:rsidRPr="00DD191B">
        <w:rPr>
          <w:rFonts w:ascii="Times New Roman" w:eastAsia="Times New Roman" w:hAnsi="Times New Roman"/>
          <w:b/>
          <w:color w:val="000000"/>
          <w:sz w:val="24"/>
          <w:szCs w:val="24"/>
          <w:lang w:eastAsia="ar-SA"/>
        </w:rPr>
        <w:t>Вартість цього Договору становить ______________________грн. (сума прописом), без ПДВ або в т.ч. з ПДВ_____________грн.</w:t>
      </w:r>
      <w:r w:rsidRPr="00DD191B">
        <w:rPr>
          <w:rFonts w:ascii="Times New Roman" w:eastAsia="Times New Roman" w:hAnsi="Times New Roman"/>
          <w:color w:val="000000"/>
          <w:sz w:val="24"/>
          <w:szCs w:val="24"/>
          <w:lang w:eastAsia="ar-SA"/>
        </w:rPr>
        <w:t xml:space="preserve"> </w:t>
      </w:r>
      <w:r w:rsidRPr="00DD191B">
        <w:rPr>
          <w:rFonts w:ascii="Times New Roman" w:eastAsia="Times New Roman" w:hAnsi="Times New Roman"/>
          <w:i/>
          <w:color w:val="000000"/>
          <w:sz w:val="24"/>
          <w:szCs w:val="24"/>
          <w:lang w:eastAsia="ar-SA"/>
        </w:rPr>
        <w:t>(</w:t>
      </w:r>
      <w:r w:rsidRPr="00DD191B">
        <w:rPr>
          <w:rFonts w:ascii="Times New Roman" w:eastAsia="Times New Roman" w:hAnsi="Times New Roman"/>
          <w:i/>
          <w:iCs/>
          <w:color w:val="000000"/>
          <w:sz w:val="24"/>
          <w:szCs w:val="24"/>
          <w:lang w:eastAsia="ar-SA"/>
        </w:rPr>
        <w:t xml:space="preserve">заповнюється </w:t>
      </w:r>
      <w:r w:rsidRPr="00DD191B">
        <w:rPr>
          <w:rFonts w:ascii="Times New Roman" w:eastAsia="Times New Roman" w:hAnsi="Times New Roman"/>
          <w:i/>
          <w:snapToGrid w:val="0"/>
          <w:color w:val="000000"/>
          <w:sz w:val="24"/>
          <w:szCs w:val="24"/>
          <w:lang w:eastAsia="ar-SA"/>
        </w:rPr>
        <w:t>на стадії укладання договору з учасником-переможцем</w:t>
      </w:r>
      <w:r w:rsidRPr="00DD191B">
        <w:rPr>
          <w:rFonts w:ascii="Times New Roman" w:eastAsia="Times New Roman" w:hAnsi="Times New Roman"/>
          <w:i/>
          <w:iCs/>
          <w:color w:val="000000"/>
          <w:sz w:val="24"/>
          <w:szCs w:val="24"/>
          <w:lang w:eastAsia="ar-SA"/>
        </w:rPr>
        <w:t xml:space="preserve"> за результатами аукціону</w:t>
      </w:r>
      <w:r w:rsidRPr="00DD191B">
        <w:rPr>
          <w:rFonts w:ascii="Times New Roman" w:eastAsia="Times New Roman" w:hAnsi="Times New Roman"/>
          <w:i/>
          <w:color w:val="000000"/>
          <w:sz w:val="24"/>
          <w:szCs w:val="24"/>
          <w:lang w:eastAsia="ar-SA"/>
        </w:rPr>
        <w:t>)</w:t>
      </w:r>
      <w:r w:rsidRPr="00DD191B">
        <w:rPr>
          <w:rFonts w:ascii="Times New Roman" w:eastAsia="Times New Roman" w:hAnsi="Times New Roman"/>
          <w:color w:val="000000"/>
          <w:sz w:val="24"/>
          <w:szCs w:val="24"/>
          <w:lang w:eastAsia="ar-SA"/>
        </w:rPr>
        <w:t>.</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zh-CN"/>
        </w:rPr>
      </w:pPr>
      <w:r w:rsidRPr="00DD191B">
        <w:rPr>
          <w:rFonts w:ascii="Times New Roman" w:eastAsia="Times New Roman" w:hAnsi="Times New Roman"/>
          <w:color w:val="000000"/>
          <w:sz w:val="24"/>
          <w:szCs w:val="24"/>
          <w:lang w:eastAsia="zh-CN"/>
        </w:rPr>
        <w:t>5.2.1 Ціна Товару включає в себе вартість послуг оператора системи передачі</w:t>
      </w:r>
      <w:r w:rsidRPr="00DD191B">
        <w:rPr>
          <w:rFonts w:ascii="Times New Roman" w:eastAsia="Times New Roman" w:hAnsi="Times New Roman"/>
          <w:color w:val="000000"/>
          <w:sz w:val="24"/>
          <w:szCs w:val="24"/>
          <w:lang w:val="ru-RU" w:eastAsia="ar-SA"/>
        </w:rPr>
        <w:t xml:space="preserve"> </w:t>
      </w:r>
      <w:r w:rsidRPr="00DD191B">
        <w:rPr>
          <w:rFonts w:ascii="Times New Roman" w:eastAsia="Times New Roman" w:hAnsi="Times New Roman"/>
          <w:color w:val="000000"/>
          <w:sz w:val="24"/>
          <w:szCs w:val="24"/>
          <w:lang w:eastAsia="zh-CN"/>
        </w:rPr>
        <w:t>щодо надання послуг з передачі електричної енергії, які необхідні для виконання цього Договору, що станом на дату підписання Договору затверджені Постановою НКРЕКП</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zh-CN"/>
        </w:rPr>
      </w:pPr>
      <w:r w:rsidRPr="00DD191B">
        <w:rPr>
          <w:rFonts w:ascii="Times New Roman" w:eastAsia="Times New Roman" w:hAnsi="Times New Roman"/>
          <w:color w:val="000000"/>
          <w:sz w:val="24"/>
          <w:szCs w:val="24"/>
          <w:lang w:eastAsia="zh-CN"/>
        </w:rPr>
        <w:t>Ціна за одиницю електричної енергії зазначена у Специфікації.</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zh-CN"/>
        </w:rPr>
      </w:pPr>
      <w:r w:rsidRPr="00DD191B">
        <w:rPr>
          <w:rFonts w:ascii="Times New Roman" w:eastAsia="Times New Roman" w:hAnsi="Times New Roman"/>
          <w:color w:val="000000"/>
          <w:sz w:val="24"/>
          <w:szCs w:val="24"/>
          <w:lang w:eastAsia="zh-CN"/>
        </w:rPr>
        <w:t>5.3.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zh-CN"/>
        </w:rPr>
      </w:pPr>
      <w:bookmarkStart w:id="1" w:name="n1769"/>
      <w:bookmarkEnd w:id="1"/>
      <w:r w:rsidRPr="00DD191B">
        <w:rPr>
          <w:rFonts w:ascii="Times New Roman" w:eastAsia="Times New Roman" w:hAnsi="Times New Roman"/>
          <w:color w:val="000000"/>
          <w:sz w:val="24"/>
          <w:szCs w:val="24"/>
          <w:lang w:eastAsia="zh-CN"/>
        </w:rPr>
        <w:t>5.3.1. Зменшення обсягів закупівлі, зокрема з урахуванням фактичного обсягу видатків замовника.</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zh-CN"/>
        </w:rPr>
      </w:pPr>
      <w:bookmarkStart w:id="2" w:name="n1770"/>
      <w:bookmarkEnd w:id="2"/>
      <w:r w:rsidRPr="00DD191B">
        <w:rPr>
          <w:rFonts w:ascii="Times New Roman" w:eastAsia="Times New Roman" w:hAnsi="Times New Roman"/>
          <w:color w:val="000000"/>
          <w:sz w:val="24"/>
          <w:szCs w:val="24"/>
          <w:lang w:eastAsia="zh-CN"/>
        </w:rPr>
        <w:t xml:space="preserve">5.3.2.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DD191B">
        <w:rPr>
          <w:rFonts w:ascii="Times New Roman" w:eastAsia="Times New Roman" w:hAnsi="Times New Roman"/>
          <w:color w:val="000000"/>
          <w:sz w:val="24"/>
          <w:szCs w:val="24"/>
          <w:lang w:eastAsia="zh-CN"/>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та не повинна призвести до збільшення суми, визначеної в п.5.2. цього договору про закупівлю.</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xml:space="preserve">У разі коливання ціни за одиницю Товару на ринку Постачальник письмово звертається до Споживача щодо внесення відповідних змін до Договору. Наявність факту коливання ціни Товару на ринку підтверджується довідками або завіреними копіями довідок щодо ціни Товару на момент укладання Договору та на момент звернення до органів, установ, організацій, які уповноважені надавати інформацію щодо коливання ціни Товару на ринку. </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Підвищення ціни за одиницю товару по даному Договору здійснюється шляхом підписання додаткових угод та з урахуванням вимог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DD191B" w:rsidRPr="00DD191B" w:rsidRDefault="00DD191B" w:rsidP="00DD191B">
      <w:pPr>
        <w:suppressAutoHyphens/>
        <w:spacing w:after="0" w:line="240" w:lineRule="auto"/>
        <w:ind w:firstLine="567"/>
        <w:jc w:val="both"/>
        <w:rPr>
          <w:rFonts w:ascii="Arial" w:eastAsia="Times New Roman" w:hAnsi="Arial" w:cs="Arial"/>
          <w:color w:val="000000"/>
          <w:lang w:eastAsia="ar-SA"/>
        </w:rPr>
      </w:pPr>
      <w:r w:rsidRPr="00DD191B">
        <w:rPr>
          <w:rFonts w:ascii="Times New Roman" w:eastAsia="Times New Roman" w:hAnsi="Times New Roman"/>
          <w:color w:val="000000"/>
          <w:sz w:val="24"/>
          <w:szCs w:val="24"/>
          <w:lang w:eastAsia="ar-SA"/>
        </w:rPr>
        <w:t>Споживач має право відмовитись від внесення змін до Договору, якщо Постачальником не надано належне документальне підтвердження підвищення ціни товару, передбачене цим пунктом.</w:t>
      </w:r>
    </w:p>
    <w:p w:rsidR="00DD191B" w:rsidRPr="00DD191B" w:rsidRDefault="00DD191B" w:rsidP="00DD191B">
      <w:pPr>
        <w:suppressAutoHyphens/>
        <w:spacing w:after="0" w:line="240" w:lineRule="auto"/>
        <w:ind w:firstLine="567"/>
        <w:jc w:val="both"/>
        <w:rPr>
          <w:rFonts w:ascii="Arial" w:eastAsia="Times New Roman" w:hAnsi="Arial" w:cs="Arial"/>
          <w:color w:val="000000"/>
          <w:lang w:val="ru-RU" w:eastAsia="ar-SA"/>
        </w:rPr>
      </w:pPr>
      <w:r w:rsidRPr="00DD191B">
        <w:rPr>
          <w:rFonts w:ascii="Times New Roman" w:eastAsia="Times New Roman" w:hAnsi="Times New Roman"/>
          <w:color w:val="000000"/>
          <w:sz w:val="24"/>
          <w:szCs w:val="24"/>
          <w:lang w:eastAsia="zh-CN"/>
        </w:rPr>
        <w:t xml:space="preserve">5.3.3. </w:t>
      </w:r>
      <w:r w:rsidRPr="00DD191B">
        <w:rPr>
          <w:rFonts w:ascii="Times New Roman" w:eastAsia="Times New Roman" w:hAnsi="Times New Roman"/>
          <w:color w:val="000000"/>
          <w:sz w:val="24"/>
          <w:szCs w:val="24"/>
          <w:lang w:eastAsia="ar-SA"/>
        </w:rPr>
        <w:t xml:space="preserve">Покращення якості предмета закупівлі за умови, що таке покращення не призведе до збільшення суми, </w:t>
      </w:r>
      <w:r w:rsidRPr="00DD191B">
        <w:rPr>
          <w:rFonts w:ascii="Times New Roman" w:eastAsia="Times New Roman" w:hAnsi="Times New Roman"/>
          <w:color w:val="000000"/>
          <w:sz w:val="24"/>
          <w:szCs w:val="24"/>
          <w:lang w:eastAsia="zh-CN"/>
        </w:rPr>
        <w:t>визначеної в п. 5.2. цього Договору.</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zh-CN"/>
        </w:rPr>
      </w:pPr>
      <w:bookmarkStart w:id="3" w:name="n1771"/>
      <w:bookmarkStart w:id="4" w:name="n1772"/>
      <w:bookmarkStart w:id="5" w:name="n1773"/>
      <w:bookmarkEnd w:id="3"/>
      <w:bookmarkEnd w:id="4"/>
      <w:bookmarkEnd w:id="5"/>
      <w:r w:rsidRPr="00DD191B">
        <w:rPr>
          <w:rFonts w:ascii="Times New Roman" w:eastAsia="Times New Roman" w:hAnsi="Times New Roman"/>
          <w:color w:val="000000"/>
          <w:sz w:val="24"/>
          <w:szCs w:val="24"/>
          <w:lang w:eastAsia="zh-CN"/>
        </w:rPr>
        <w:t xml:space="preserve">5.3.4. </w:t>
      </w:r>
      <w:r w:rsidRPr="00DD191B">
        <w:rPr>
          <w:rFonts w:ascii="Times New Roman" w:eastAsia="Times New Roman" w:hAnsi="Times New Roman"/>
          <w:color w:val="000000"/>
          <w:sz w:val="24"/>
          <w:szCs w:val="24"/>
          <w:lang w:eastAsia="ar-S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D191B">
        <w:rPr>
          <w:rFonts w:ascii="Times New Roman" w:eastAsia="Times New Roman" w:hAnsi="Times New Roman"/>
          <w:color w:val="000000"/>
          <w:sz w:val="24"/>
          <w:szCs w:val="24"/>
          <w:lang w:eastAsia="zh-CN"/>
        </w:rPr>
        <w:t>.</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zh-CN"/>
        </w:rPr>
      </w:pPr>
      <w:bookmarkStart w:id="6" w:name="n1774"/>
      <w:bookmarkEnd w:id="6"/>
      <w:r w:rsidRPr="00DD191B">
        <w:rPr>
          <w:rFonts w:ascii="Times New Roman" w:eastAsia="Times New Roman" w:hAnsi="Times New Roman"/>
          <w:color w:val="000000"/>
          <w:sz w:val="24"/>
          <w:szCs w:val="24"/>
          <w:lang w:eastAsia="zh-CN"/>
        </w:rPr>
        <w:t xml:space="preserve">5.3.5. </w:t>
      </w:r>
      <w:r w:rsidRPr="00DD191B">
        <w:rPr>
          <w:rFonts w:ascii="Times New Roman" w:eastAsia="Times New Roman" w:hAnsi="Times New Roman"/>
          <w:color w:val="000000"/>
          <w:sz w:val="24"/>
          <w:szCs w:val="24"/>
          <w:lang w:eastAsia="ar-SA"/>
        </w:rPr>
        <w:t>Погодження зміни ціни в договорі про закупівлю в бік зменшення (без зміни кількості (обсягу) та якості товарів, робіт і послуг)</w:t>
      </w:r>
      <w:r w:rsidRPr="00DD191B">
        <w:rPr>
          <w:rFonts w:ascii="Times New Roman" w:eastAsia="Times New Roman" w:hAnsi="Times New Roman"/>
          <w:color w:val="000000"/>
          <w:sz w:val="24"/>
          <w:szCs w:val="24"/>
          <w:lang w:eastAsia="zh-CN"/>
        </w:rPr>
        <w:t>.</w:t>
      </w:r>
    </w:p>
    <w:p w:rsidR="00DD191B" w:rsidRPr="00DD191B" w:rsidRDefault="00DD191B" w:rsidP="00DD191B">
      <w:pPr>
        <w:spacing w:after="0" w:line="240" w:lineRule="auto"/>
        <w:ind w:firstLine="567"/>
        <w:jc w:val="both"/>
        <w:rPr>
          <w:rFonts w:ascii="Times New Roman" w:eastAsia="Times New Roman" w:hAnsi="Times New Roman"/>
          <w:sz w:val="24"/>
          <w:szCs w:val="24"/>
          <w:lang w:eastAsia="zh-CN"/>
        </w:rPr>
      </w:pPr>
      <w:r w:rsidRPr="00DD191B">
        <w:rPr>
          <w:rFonts w:ascii="Times New Roman" w:eastAsia="Times New Roman" w:hAnsi="Times New Roman"/>
          <w:sz w:val="24"/>
          <w:szCs w:val="24"/>
          <w:lang w:eastAsia="zh-CN"/>
        </w:rPr>
        <w:t xml:space="preserve">5.3.6. </w:t>
      </w:r>
      <w:r w:rsidRPr="00DD191B">
        <w:rPr>
          <w:rFonts w:ascii="Times New Roman" w:eastAsia="Times New Roman" w:hAnsi="Times New Roman"/>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DD191B">
        <w:rPr>
          <w:rFonts w:ascii="Times New Roman" w:eastAsia="Times New Roman" w:hAnsi="Times New Roman"/>
          <w:sz w:val="24"/>
          <w:szCs w:val="24"/>
          <w:lang w:eastAsia="zh-CN"/>
        </w:rPr>
        <w:t>.</w:t>
      </w:r>
    </w:p>
    <w:p w:rsidR="00DD191B" w:rsidRPr="00DD191B" w:rsidRDefault="00DD191B" w:rsidP="00DD191B">
      <w:pPr>
        <w:spacing w:after="0" w:line="240" w:lineRule="auto"/>
        <w:ind w:firstLine="567"/>
        <w:jc w:val="both"/>
        <w:rPr>
          <w:rFonts w:ascii="Times New Roman" w:eastAsia="Times New Roman" w:hAnsi="Times New Roman"/>
          <w:sz w:val="24"/>
          <w:szCs w:val="24"/>
          <w:lang w:eastAsia="ru-RU"/>
        </w:rPr>
      </w:pPr>
      <w:r w:rsidRPr="00DD191B">
        <w:rPr>
          <w:rFonts w:ascii="Times New Roman" w:eastAsia="Times New Roman" w:hAnsi="Times New Roman"/>
          <w:sz w:val="24"/>
          <w:szCs w:val="24"/>
          <w:lang w:eastAsia="ru-RU"/>
        </w:rPr>
        <w:t xml:space="preserve">5.3.7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191B">
        <w:rPr>
          <w:rFonts w:ascii="Times New Roman" w:eastAsia="Times New Roman" w:hAnsi="Times New Roman"/>
          <w:sz w:val="24"/>
          <w:szCs w:val="24"/>
          <w:lang w:eastAsia="ru-RU"/>
        </w:rPr>
        <w:t>Platts</w:t>
      </w:r>
      <w:proofErr w:type="spellEnd"/>
      <w:r w:rsidRPr="00DD191B">
        <w:rPr>
          <w:rFonts w:ascii="Times New Roman" w:eastAsia="Times New Roman" w:hAnsi="Times New Roman"/>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zh-CN"/>
        </w:rPr>
      </w:pPr>
      <w:r w:rsidRPr="00DD191B">
        <w:rPr>
          <w:rFonts w:ascii="Times New Roman" w:eastAsia="Times New Roman" w:hAnsi="Times New Roman"/>
          <w:color w:val="000000"/>
          <w:sz w:val="24"/>
          <w:szCs w:val="24"/>
          <w:lang w:eastAsia="zh-CN"/>
        </w:rPr>
        <w:t>У разі зміни розміру регульованих цін (тарифів) на послуги, що надаються на ринку електричної енергії, які Постачальник зобов’язаний враховувати при визначені вартості одиниці Товару (електричної енергії), може змінюватися ціна за одиницю Товару (електричної енергії) пропорційно зміні розміру регульованих цін (тарифів), за умови, що такі зміни не призведуть до збільшення ціни Договору, визначеної в п. 5.2. цього Договору.</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zh-CN"/>
        </w:rPr>
      </w:pPr>
      <w:r w:rsidRPr="00DD191B">
        <w:rPr>
          <w:rFonts w:ascii="Times New Roman" w:eastAsia="Times New Roman" w:hAnsi="Times New Roman"/>
          <w:color w:val="000000"/>
          <w:sz w:val="24"/>
          <w:szCs w:val="24"/>
          <w:lang w:eastAsia="zh-CN"/>
        </w:rPr>
        <w:t>У разі встановлення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здійснювалася Постачальником), але які Постачальник зобов’язаний враховувати при визначені вартості одиниці Товару (електричної енергії), може змінюватися ціна за одиницю Товару (електричної енергії) пропорційно зміні розміру регульованих цін (тарифів), за умови, що зазначені зміни не призведуть до збільшення ціни Договору, визначеної в п. 5.2. цього Договору.</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zh-CN"/>
        </w:rPr>
      </w:pPr>
      <w:r w:rsidRPr="00DD191B">
        <w:rPr>
          <w:rFonts w:ascii="Times New Roman" w:eastAsia="Times New Roman" w:hAnsi="Times New Roman"/>
          <w:color w:val="000000"/>
          <w:sz w:val="24"/>
          <w:szCs w:val="24"/>
          <w:lang w:eastAsia="zh-CN"/>
        </w:rPr>
        <w:t>Наявність факту зміни ціни за одиницю Товару (електричної енергії) у зв’язку із зміною регульованих цін (тарифів) і нормативів та у разі встановлення Регулятором цін (тарифів) на послуги, що надаються на ринку електричної енергії, підтверджується Постачальником відповідним обґрунтованим розрахунком структури ціни Товару (електричної енергії) із врахуванням положень нормативно-правових актів Регулятора.</w:t>
      </w:r>
      <w:bookmarkStart w:id="7" w:name="n1776"/>
      <w:bookmarkEnd w:id="7"/>
    </w:p>
    <w:p w:rsidR="00DD191B" w:rsidRPr="00DD191B" w:rsidRDefault="00DD191B" w:rsidP="00DD191B">
      <w:pPr>
        <w:spacing w:after="0" w:line="240" w:lineRule="auto"/>
        <w:ind w:firstLine="567"/>
        <w:jc w:val="both"/>
        <w:rPr>
          <w:rFonts w:ascii="Times New Roman" w:eastAsia="Times New Roman" w:hAnsi="Times New Roman"/>
          <w:sz w:val="24"/>
          <w:szCs w:val="24"/>
          <w:lang w:eastAsia="zh-CN"/>
        </w:rPr>
      </w:pPr>
      <w:r w:rsidRPr="00DD191B">
        <w:rPr>
          <w:rFonts w:ascii="Times New Roman" w:eastAsia="Times New Roman" w:hAnsi="Times New Roman"/>
          <w:sz w:val="24"/>
          <w:szCs w:val="24"/>
          <w:lang w:eastAsia="zh-CN"/>
        </w:rPr>
        <w:t xml:space="preserve">5.3.8. </w:t>
      </w:r>
      <w:r w:rsidRPr="00DD191B">
        <w:rPr>
          <w:rFonts w:ascii="Times New Roman" w:eastAsia="Times New Roman" w:hAnsi="Times New Roman"/>
          <w:sz w:val="24"/>
          <w:szCs w:val="24"/>
          <w:lang w:eastAsia="ru-RU"/>
        </w:rPr>
        <w:t>Зміни умов у зв’язку із застосуванням положень частини шостої статті 41 Закону.</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zh-CN"/>
        </w:rPr>
      </w:pPr>
      <w:r w:rsidRPr="00DD191B">
        <w:rPr>
          <w:rFonts w:ascii="Times New Roman" w:eastAsia="Times New Roman" w:hAnsi="Times New Roman"/>
          <w:color w:val="000000"/>
          <w:sz w:val="24"/>
          <w:szCs w:val="24"/>
          <w:lang w:eastAsia="zh-CN"/>
        </w:rPr>
        <w:lastRenderedPageBreak/>
        <w:t xml:space="preserve">5.4. Усі зміни до договору, </w:t>
      </w:r>
      <w:proofErr w:type="spellStart"/>
      <w:r w:rsidRPr="00DD191B">
        <w:rPr>
          <w:rFonts w:ascii="Times New Roman" w:eastAsia="Times New Roman" w:hAnsi="Times New Roman"/>
          <w:color w:val="000000"/>
          <w:sz w:val="24"/>
          <w:szCs w:val="24"/>
          <w:lang w:eastAsia="zh-CN"/>
        </w:rPr>
        <w:t>обов</w:t>
      </w:r>
      <w:proofErr w:type="spellEnd"/>
      <w:r w:rsidRPr="00DD191B">
        <w:rPr>
          <w:rFonts w:ascii="Times New Roman" w:eastAsia="Times New Roman" w:hAnsi="Times New Roman"/>
          <w:color w:val="000000"/>
          <w:sz w:val="24"/>
          <w:szCs w:val="24"/>
          <w:lang w:val="ru-RU" w:eastAsia="zh-CN"/>
        </w:rPr>
        <w:t>’</w:t>
      </w:r>
      <w:proofErr w:type="spellStart"/>
      <w:r w:rsidRPr="00DD191B">
        <w:rPr>
          <w:rFonts w:ascii="Times New Roman" w:eastAsia="Times New Roman" w:hAnsi="Times New Roman"/>
          <w:color w:val="000000"/>
          <w:sz w:val="24"/>
          <w:szCs w:val="24"/>
          <w:lang w:eastAsia="zh-CN"/>
        </w:rPr>
        <w:t>язково</w:t>
      </w:r>
      <w:proofErr w:type="spellEnd"/>
      <w:r w:rsidRPr="00DD191B">
        <w:rPr>
          <w:rFonts w:ascii="Times New Roman" w:eastAsia="Times New Roman" w:hAnsi="Times New Roman"/>
          <w:color w:val="000000"/>
          <w:sz w:val="24"/>
          <w:szCs w:val="24"/>
          <w:lang w:eastAsia="zh-CN"/>
        </w:rPr>
        <w:t xml:space="preserve"> оформлюються додатковими угодами. Всі зміни вступають в силу виключно з моменту підписання додаткової угоди.</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zh-CN"/>
        </w:rPr>
      </w:pPr>
      <w:r w:rsidRPr="00DD191B">
        <w:rPr>
          <w:rFonts w:ascii="Times New Roman" w:eastAsia="Times New Roman" w:hAnsi="Times New Roman"/>
          <w:color w:val="000000"/>
          <w:sz w:val="24"/>
          <w:szCs w:val="24"/>
          <w:lang w:eastAsia="zh-CN"/>
        </w:rPr>
        <w:t xml:space="preserve">5.5. Розрахунковим періодом за цим Договором є календарний місяць. </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zh-CN"/>
        </w:rPr>
      </w:pPr>
      <w:r w:rsidRPr="00DD191B">
        <w:rPr>
          <w:rFonts w:ascii="Times New Roman" w:eastAsia="Times New Roman" w:hAnsi="Times New Roman"/>
          <w:color w:val="000000"/>
          <w:sz w:val="24"/>
          <w:szCs w:val="24"/>
          <w:lang w:eastAsia="zh-CN"/>
        </w:rPr>
        <w:t xml:space="preserve">5.6. 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які є підставою для остаточних розрахунків між Сторонами. </w:t>
      </w:r>
    </w:p>
    <w:p w:rsidR="00DD191B" w:rsidRPr="00DD191B" w:rsidRDefault="00DD191B" w:rsidP="00DD191B">
      <w:pPr>
        <w:suppressAutoHyphens/>
        <w:spacing w:after="0" w:line="240" w:lineRule="auto"/>
        <w:ind w:firstLine="708"/>
        <w:jc w:val="both"/>
        <w:rPr>
          <w:rFonts w:ascii="Times New Roman" w:eastAsia="Times New Roman" w:hAnsi="Times New Roman"/>
          <w:color w:val="000000"/>
          <w:sz w:val="24"/>
          <w:szCs w:val="24"/>
          <w:lang w:eastAsia="zh-CN"/>
        </w:rPr>
      </w:pPr>
      <w:r w:rsidRPr="00DD191B">
        <w:rPr>
          <w:rFonts w:ascii="Times New Roman" w:eastAsia="Times New Roman" w:hAnsi="Times New Roman"/>
          <w:color w:val="000000"/>
          <w:sz w:val="24"/>
          <w:szCs w:val="24"/>
          <w:lang w:eastAsia="zh-CN"/>
        </w:rPr>
        <w:t>5.7. Оплата вартості спожитого Товару (електричної енергії) за цим Договором здійснюється Споживачем виключно шляхом перерахування грошових коштів на поточний рахунок Постачальника, в наступному порядку:</w:t>
      </w:r>
    </w:p>
    <w:p w:rsidR="00DD191B" w:rsidRPr="00DD191B" w:rsidRDefault="00DD191B" w:rsidP="00DD191B">
      <w:pPr>
        <w:suppressAutoHyphens/>
        <w:spacing w:after="0" w:line="240" w:lineRule="auto"/>
        <w:ind w:firstLine="708"/>
        <w:jc w:val="both"/>
        <w:rPr>
          <w:rFonts w:ascii="Times New Roman" w:eastAsia="Times New Roman" w:hAnsi="Times New Roman"/>
          <w:i/>
          <w:color w:val="000000"/>
          <w:sz w:val="24"/>
          <w:szCs w:val="24"/>
          <w:lang w:eastAsia="ar-SA"/>
        </w:rPr>
      </w:pPr>
      <w:r w:rsidRPr="00DD191B">
        <w:rPr>
          <w:rFonts w:ascii="Times New Roman" w:eastAsia="Times New Roman" w:hAnsi="Times New Roman"/>
          <w:i/>
          <w:color w:val="000000"/>
          <w:sz w:val="24"/>
          <w:szCs w:val="24"/>
          <w:lang w:eastAsia="zh-CN"/>
        </w:rPr>
        <w:t xml:space="preserve">       </w:t>
      </w:r>
      <w:r w:rsidRPr="00DD191B">
        <w:rPr>
          <w:rFonts w:ascii="Times New Roman" w:eastAsia="Times New Roman" w:hAnsi="Times New Roman"/>
          <w:i/>
          <w:color w:val="000000"/>
          <w:sz w:val="24"/>
          <w:szCs w:val="24"/>
          <w:lang w:eastAsia="ar-SA"/>
        </w:rPr>
        <w:t>Оплата електричної енергії за розрахунковий період здійснюється Споживачем у строк протягом 10 (десяти) банківських днів з моменту підписання Споживачем акту прийому-передачі електричної енергії (платіжного документу) Постачальника електричної енергії, який надається протягом 15 (п’ятнадцяти) календарних днів після закінчення поточного розрахункового періоду.</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zh-CN"/>
        </w:rPr>
      </w:pPr>
      <w:r w:rsidRPr="00DD191B">
        <w:rPr>
          <w:rFonts w:ascii="Times New Roman" w:eastAsia="Times New Roman" w:hAnsi="Times New Roman"/>
          <w:color w:val="000000"/>
          <w:sz w:val="24"/>
          <w:szCs w:val="24"/>
          <w:lang w:eastAsia="zh-CN"/>
        </w:rPr>
        <w:t>5.8. Всі платіжні документи, що надаються Постачальником Споживачу, мають містити чітку інформацію про обсяг фактичного споживання (електричної енергії) в розрахунковому періоді, суму платежу, строки оплати, що погоджені Сторонами цього Договору.</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zh-CN"/>
        </w:rPr>
      </w:pPr>
      <w:r w:rsidRPr="00DD191B">
        <w:rPr>
          <w:rFonts w:ascii="Times New Roman" w:eastAsia="Times New Roman" w:hAnsi="Times New Roman"/>
          <w:color w:val="000000"/>
          <w:sz w:val="24"/>
          <w:szCs w:val="24"/>
          <w:lang w:eastAsia="zh-CN"/>
        </w:rPr>
        <w:t>5.9. Якщо Споживач не здійснив своєчасно оплату за цим Договором, Постачальник має право здійснити заходи з припинення постачання електричної енергії Споживачу у порядку, визначеному ПРРЕЕ.</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zh-CN"/>
        </w:rPr>
      </w:pPr>
      <w:r w:rsidRPr="00DD191B">
        <w:rPr>
          <w:rFonts w:ascii="Times New Roman" w:eastAsia="Times New Roman" w:hAnsi="Times New Roman"/>
          <w:color w:val="000000"/>
          <w:sz w:val="24"/>
          <w:szCs w:val="24"/>
          <w:lang w:eastAsia="zh-CN"/>
        </w:rPr>
        <w:t xml:space="preserve">5.10. Якщо Споживач не здійснив своєчасно оплату за цим Договором з вини Постачальника заходи з припинення постачання електричної енергії Споживачу не застосовуються. </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zh-CN"/>
        </w:rPr>
      </w:pPr>
      <w:r w:rsidRPr="00DD191B">
        <w:rPr>
          <w:rFonts w:ascii="Times New Roman" w:eastAsia="Times New Roman" w:hAnsi="Times New Roman"/>
          <w:color w:val="000000"/>
          <w:sz w:val="24"/>
          <w:szCs w:val="24"/>
          <w:lang w:eastAsia="zh-CN"/>
        </w:rPr>
        <w:t xml:space="preserve">5.11. Споживач здійснює плату за послугу з розподілу електричної енергії безпосередньо оператору системи розподілу. Споживач може змінити спосіб оплати за послуги з розподілу електричної енергії (оплату безпосередньо оператору системи розподілу на оплату через діючого Постачальника) в установленому ПРРЕЕ порядку. </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sz w:val="24"/>
          <w:szCs w:val="24"/>
          <w:lang w:eastAsia="zh-CN"/>
        </w:rPr>
      </w:pPr>
      <w:r w:rsidRPr="00DD191B">
        <w:rPr>
          <w:rFonts w:ascii="Times New Roman" w:eastAsia="Times New Roman" w:hAnsi="Times New Roman"/>
          <w:color w:val="000000"/>
          <w:sz w:val="24"/>
          <w:szCs w:val="24"/>
          <w:lang w:eastAsia="zh-CN"/>
        </w:rPr>
        <w:t xml:space="preserve">5.12. Споживач має право обрати на розрахунковий період іншого Постачальника в установленому ПРРЕЕ порядку. </w:t>
      </w:r>
    </w:p>
    <w:p w:rsidR="00DD191B" w:rsidRPr="00DD191B" w:rsidRDefault="00DD191B" w:rsidP="00DD191B">
      <w:pPr>
        <w:tabs>
          <w:tab w:val="left" w:pos="9639"/>
        </w:tabs>
        <w:suppressAutoHyphens/>
        <w:spacing w:after="0" w:line="240" w:lineRule="auto"/>
        <w:ind w:firstLine="567"/>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zh-CN"/>
        </w:rPr>
        <w:t>5.13. Постачальник та Споживач, за ініціативою однієї зі Сторін, оформлюють акт звірки спожитої та сплаченої електричної енергії, відповідно до отриманих Постачальником фактичних показів засобу вимірювання, за даними адміністратора комерційного обліку, який безоплатно надається Споживачу.</w:t>
      </w:r>
    </w:p>
    <w:p w:rsidR="00DD191B" w:rsidRPr="00DD191B" w:rsidRDefault="00DD191B" w:rsidP="00DD191B">
      <w:pPr>
        <w:tabs>
          <w:tab w:val="left" w:pos="9639"/>
        </w:tabs>
        <w:suppressAutoHyphens/>
        <w:spacing w:before="120" w:after="0" w:line="240" w:lineRule="auto"/>
        <w:ind w:firstLine="567"/>
        <w:jc w:val="center"/>
        <w:rPr>
          <w:rFonts w:ascii="Times New Roman" w:eastAsia="Times New Roman" w:hAnsi="Times New Roman"/>
          <w:b/>
          <w:color w:val="000000"/>
          <w:sz w:val="24"/>
          <w:szCs w:val="24"/>
          <w:lang w:eastAsia="ar-SA"/>
        </w:rPr>
      </w:pPr>
      <w:r w:rsidRPr="00DD191B">
        <w:rPr>
          <w:rFonts w:ascii="Times New Roman" w:eastAsia="Times New Roman" w:hAnsi="Times New Roman"/>
          <w:b/>
          <w:color w:val="000000"/>
          <w:sz w:val="24"/>
          <w:szCs w:val="24"/>
          <w:lang w:eastAsia="ar-SA"/>
        </w:rPr>
        <w:t>6. Права та обов'язки Споживача</w:t>
      </w:r>
    </w:p>
    <w:p w:rsidR="00DD191B" w:rsidRPr="00DD191B" w:rsidRDefault="00DD191B" w:rsidP="00DD191B">
      <w:pPr>
        <w:tabs>
          <w:tab w:val="left" w:pos="9639"/>
        </w:tabs>
        <w:suppressAutoHyphens/>
        <w:spacing w:after="0" w:line="240" w:lineRule="auto"/>
        <w:ind w:firstLine="567"/>
        <w:rPr>
          <w:rFonts w:ascii="Times New Roman" w:eastAsia="Times New Roman" w:hAnsi="Times New Roman"/>
          <w:b/>
          <w:color w:val="000000"/>
          <w:sz w:val="24"/>
          <w:szCs w:val="24"/>
          <w:lang w:eastAsia="ar-SA"/>
        </w:rPr>
      </w:pPr>
      <w:r w:rsidRPr="00DD191B">
        <w:rPr>
          <w:rFonts w:ascii="Times New Roman" w:eastAsia="Times New Roman" w:hAnsi="Times New Roman"/>
          <w:b/>
          <w:color w:val="000000"/>
          <w:sz w:val="24"/>
          <w:szCs w:val="24"/>
          <w:lang w:eastAsia="ar-SA"/>
        </w:rPr>
        <w:t>6.1. Споживач має право:</w:t>
      </w:r>
    </w:p>
    <w:p w:rsidR="00DD191B" w:rsidRPr="00DD191B" w:rsidRDefault="00DD191B" w:rsidP="00DD191B">
      <w:pPr>
        <w:tabs>
          <w:tab w:val="left" w:pos="9639"/>
        </w:tabs>
        <w:suppressAutoHyphens/>
        <w:spacing w:after="0" w:line="240" w:lineRule="auto"/>
        <w:ind w:firstLine="567"/>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 отримувати електричну енергію на умовах, зазначених у цьому Договорі;</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2) отримувати електричну енергію із забезпеченням рівня якості відповідно до вимог діючих стандартів якості, затверджених Регулятором, а також на отримання компенсації за порушення таких вимог;</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4) безоплатно отримувати інформацію про обсяги та інші параметри власного споживання електричної енергії;</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5) звертатися до Постачальника для вирішення будь-яких питань, пов'язаних з виконанням цього Договору;</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7) проводити звіряння фактичних розрахунків в установленому ПРРЕЕ порядку з підписанням відповідного акта;</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lastRenderedPageBreak/>
        <w:t xml:space="preserve">8) вільно обирати іншого </w:t>
      </w:r>
      <w:proofErr w:type="spellStart"/>
      <w:r w:rsidRPr="00DD191B">
        <w:rPr>
          <w:rFonts w:ascii="Times New Roman" w:eastAsia="Times New Roman" w:hAnsi="Times New Roman"/>
          <w:color w:val="000000"/>
          <w:sz w:val="24"/>
          <w:szCs w:val="24"/>
          <w:lang w:eastAsia="ar-SA"/>
        </w:rPr>
        <w:t>електропостачальника</w:t>
      </w:r>
      <w:proofErr w:type="spellEnd"/>
      <w:r w:rsidRPr="00DD191B">
        <w:rPr>
          <w:rFonts w:ascii="Times New Roman" w:eastAsia="Times New Roman" w:hAnsi="Times New Roman"/>
          <w:color w:val="000000"/>
          <w:sz w:val="24"/>
          <w:szCs w:val="24"/>
          <w:lang w:eastAsia="ar-SA"/>
        </w:rPr>
        <w:t xml:space="preserve"> та розірвати цей Договір у встановленому цим Договором та чинним законодавством порядку;</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xml:space="preserve">11) перейти на постачання електричної енергії до іншого </w:t>
      </w:r>
      <w:proofErr w:type="spellStart"/>
      <w:r w:rsidRPr="00DD191B">
        <w:rPr>
          <w:rFonts w:ascii="Times New Roman" w:eastAsia="Times New Roman" w:hAnsi="Times New Roman"/>
          <w:color w:val="000000"/>
          <w:sz w:val="24"/>
          <w:szCs w:val="24"/>
          <w:lang w:eastAsia="ar-SA"/>
        </w:rPr>
        <w:t>електропостачальника</w:t>
      </w:r>
      <w:proofErr w:type="spellEnd"/>
      <w:r w:rsidRPr="00DD191B">
        <w:rPr>
          <w:rFonts w:ascii="Times New Roman" w:eastAsia="Times New Roman" w:hAnsi="Times New Roman"/>
          <w:color w:val="000000"/>
          <w:sz w:val="24"/>
          <w:szCs w:val="24"/>
          <w:lang w:eastAsia="ar-SA"/>
        </w:rPr>
        <w:t xml:space="preserve"> відповідно до умов чинного законодавства та/або достроково призупинити чи розірвати цей Договір у встановленому ним порядку;</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12) інші права, передбачені чинним законодавством і цим Договором.</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b/>
          <w:color w:val="000000"/>
          <w:sz w:val="24"/>
          <w:szCs w:val="24"/>
          <w:lang w:eastAsia="ar-SA"/>
        </w:rPr>
      </w:pPr>
      <w:r w:rsidRPr="00DD191B">
        <w:rPr>
          <w:rFonts w:ascii="Times New Roman" w:eastAsia="Times New Roman" w:hAnsi="Times New Roman"/>
          <w:b/>
          <w:color w:val="000000"/>
          <w:sz w:val="24"/>
          <w:szCs w:val="24"/>
          <w:lang w:eastAsia="ar-SA"/>
        </w:rPr>
        <w:t>6.2. Споживач зобов'язується:</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 забезпечувати своєчасну та повну оплату спожитої електричної енергії згідно з умовами цього Договору;</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3) безперешкодно допускати на свою територію, у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4) виконувати інші обов'язки, покладені на Споживача чинним законодавством та/або цим Договором.</w:t>
      </w:r>
    </w:p>
    <w:p w:rsidR="00DD191B" w:rsidRPr="00DD191B" w:rsidRDefault="00DD191B" w:rsidP="00DD191B">
      <w:pPr>
        <w:tabs>
          <w:tab w:val="left" w:pos="9639"/>
        </w:tabs>
        <w:suppressAutoHyphens/>
        <w:spacing w:before="120" w:after="0" w:line="240" w:lineRule="auto"/>
        <w:ind w:firstLine="567"/>
        <w:jc w:val="center"/>
        <w:rPr>
          <w:rFonts w:ascii="Times New Roman" w:eastAsia="Times New Roman" w:hAnsi="Times New Roman"/>
          <w:b/>
          <w:color w:val="000000"/>
          <w:sz w:val="24"/>
          <w:szCs w:val="24"/>
          <w:lang w:eastAsia="ar-SA"/>
        </w:rPr>
      </w:pPr>
      <w:r w:rsidRPr="00DD191B">
        <w:rPr>
          <w:rFonts w:ascii="Times New Roman" w:eastAsia="Times New Roman" w:hAnsi="Times New Roman"/>
          <w:b/>
          <w:color w:val="000000"/>
          <w:sz w:val="24"/>
          <w:szCs w:val="24"/>
          <w:lang w:eastAsia="ar-SA"/>
        </w:rPr>
        <w:t>7. Права і обов'язки Постачальника</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b/>
          <w:color w:val="000000"/>
          <w:sz w:val="24"/>
          <w:szCs w:val="24"/>
          <w:lang w:eastAsia="ar-SA"/>
        </w:rPr>
      </w:pPr>
      <w:r w:rsidRPr="00DD191B">
        <w:rPr>
          <w:rFonts w:ascii="Times New Roman" w:eastAsia="Times New Roman" w:hAnsi="Times New Roman"/>
          <w:b/>
          <w:color w:val="000000"/>
          <w:sz w:val="24"/>
          <w:szCs w:val="24"/>
          <w:lang w:eastAsia="ar-SA"/>
        </w:rPr>
        <w:t>7.1. Постачальник має право:</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 отримувати від Споживача плату за поставлену електричну енергію;</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2) контролювати правильність оформлення Споживачем платіжних документів;</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5) проводити разом зі Споживачем звіряння фактично використаних обсягів електричної енергії з підписанням відповідного акта;</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6) інші права, передбачені чинним законодавством і цим Договором.</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b/>
          <w:color w:val="000000"/>
          <w:sz w:val="24"/>
          <w:szCs w:val="24"/>
          <w:lang w:eastAsia="ar-SA"/>
        </w:rPr>
      </w:pPr>
      <w:r w:rsidRPr="00DD191B">
        <w:rPr>
          <w:rFonts w:ascii="Times New Roman" w:eastAsia="Times New Roman" w:hAnsi="Times New Roman"/>
          <w:b/>
          <w:color w:val="000000"/>
          <w:sz w:val="24"/>
          <w:szCs w:val="24"/>
          <w:lang w:eastAsia="ar-SA"/>
        </w:rPr>
        <w:t>7.2. Постачальник зобов'язується:</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2) нараховувати і надавати рахунки Споживачу за поставлену електричну енергію відповідно до вимог та у порядку, передбачених  цим Договором;</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3) впродовж 15 (п’ятнадцяти) календарних днів з початку місяця, наступного за розрахунковим, надати Споживачу оригінали рахунків, Актів приймання-передачі електричної енергії за розрахунковий місяць;</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4) видавати Споживачеві безоплатно платіжні документи та форми звернень;</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5)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6)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7)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8) забезпечувати конфіденційність даних, отриманих від Споживача;</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lastRenderedPageBreak/>
        <w:t>9) впродовж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xml:space="preserve">вибрати іншого </w:t>
      </w:r>
      <w:proofErr w:type="spellStart"/>
      <w:r w:rsidRPr="00DD191B">
        <w:rPr>
          <w:rFonts w:ascii="Times New Roman" w:eastAsia="Times New Roman" w:hAnsi="Times New Roman"/>
          <w:color w:val="000000"/>
          <w:sz w:val="24"/>
          <w:szCs w:val="24"/>
          <w:lang w:eastAsia="ar-SA"/>
        </w:rPr>
        <w:t>електропостачальника</w:t>
      </w:r>
      <w:proofErr w:type="spellEnd"/>
      <w:r w:rsidRPr="00DD191B">
        <w:rPr>
          <w:rFonts w:ascii="Times New Roman" w:eastAsia="Times New Roman" w:hAnsi="Times New Roman"/>
          <w:color w:val="000000"/>
          <w:sz w:val="24"/>
          <w:szCs w:val="24"/>
          <w:lang w:eastAsia="ar-SA"/>
        </w:rPr>
        <w:t xml:space="preserve"> та про наслідки невиконання цього;</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xml:space="preserve">перейти до </w:t>
      </w:r>
      <w:proofErr w:type="spellStart"/>
      <w:r w:rsidRPr="00DD191B">
        <w:rPr>
          <w:rFonts w:ascii="Times New Roman" w:eastAsia="Times New Roman" w:hAnsi="Times New Roman"/>
          <w:color w:val="000000"/>
          <w:sz w:val="24"/>
          <w:szCs w:val="24"/>
          <w:lang w:eastAsia="ar-SA"/>
        </w:rPr>
        <w:t>електропостачальника</w:t>
      </w:r>
      <w:proofErr w:type="spellEnd"/>
      <w:r w:rsidRPr="00DD191B">
        <w:rPr>
          <w:rFonts w:ascii="Times New Roman" w:eastAsia="Times New Roman" w:hAnsi="Times New Roman"/>
          <w:color w:val="000000"/>
          <w:sz w:val="24"/>
          <w:szCs w:val="24"/>
          <w:lang w:eastAsia="ar-SA"/>
        </w:rPr>
        <w:t>, на якого в установленому порядку покладені спеціальні обов’язки (постачальник «останньої надії»);</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на відшкодування збитків, завданих у зв’язку з неможливістю подальшого виконання Постачальником своїх зобов’язань за цим Договором;</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10) виконувати інші обов'язки, покладені на Постачальника чинним законодавством та/або цим Договором.</w:t>
      </w:r>
    </w:p>
    <w:p w:rsidR="00DD191B" w:rsidRPr="00DD191B" w:rsidRDefault="00DD191B" w:rsidP="00DD191B">
      <w:pPr>
        <w:tabs>
          <w:tab w:val="left" w:pos="9639"/>
        </w:tabs>
        <w:suppressAutoHyphens/>
        <w:spacing w:before="120" w:after="0" w:line="240" w:lineRule="auto"/>
        <w:ind w:firstLine="567"/>
        <w:jc w:val="center"/>
        <w:rPr>
          <w:rFonts w:ascii="Times New Roman" w:eastAsia="Times New Roman" w:hAnsi="Times New Roman"/>
          <w:b/>
          <w:color w:val="000000"/>
          <w:sz w:val="24"/>
          <w:szCs w:val="24"/>
          <w:lang w:eastAsia="ar-SA"/>
        </w:rPr>
      </w:pPr>
      <w:r w:rsidRPr="00DD191B">
        <w:rPr>
          <w:rFonts w:ascii="Times New Roman" w:eastAsia="Times New Roman" w:hAnsi="Times New Roman"/>
          <w:b/>
          <w:color w:val="000000"/>
          <w:sz w:val="24"/>
          <w:szCs w:val="24"/>
          <w:lang w:eastAsia="ar-SA"/>
        </w:rPr>
        <w:t>8. Порядок припинення та відновлення постачання електричної енергії</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8.2. Припинення електропостачання не звільняє Споживача від обов'язку сплатити заборгованість Постачальнику за цим Договором.</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8.3. Відновлення постачання електричної енергії Споживачу може бути здійснено за умови повного розрахунку Споживача за  фактично спожиту електричну енергію за цим Договором на умовах цього Договору.</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D191B" w:rsidRPr="00DD191B" w:rsidRDefault="00DD191B" w:rsidP="00DD191B">
      <w:pPr>
        <w:tabs>
          <w:tab w:val="left" w:pos="9639"/>
        </w:tabs>
        <w:suppressAutoHyphens/>
        <w:spacing w:before="120" w:after="0" w:line="240" w:lineRule="auto"/>
        <w:ind w:firstLine="567"/>
        <w:jc w:val="center"/>
        <w:rPr>
          <w:rFonts w:ascii="Times New Roman" w:eastAsia="Times New Roman" w:hAnsi="Times New Roman"/>
          <w:b/>
          <w:color w:val="000000"/>
          <w:sz w:val="24"/>
          <w:szCs w:val="24"/>
          <w:lang w:eastAsia="ar-SA"/>
        </w:rPr>
      </w:pPr>
      <w:r w:rsidRPr="00DD191B">
        <w:rPr>
          <w:rFonts w:ascii="Times New Roman" w:eastAsia="Times New Roman" w:hAnsi="Times New Roman"/>
          <w:b/>
          <w:color w:val="000000"/>
          <w:sz w:val="24"/>
          <w:szCs w:val="24"/>
          <w:lang w:eastAsia="ar-SA"/>
        </w:rPr>
        <w:t>9. Відповідальність Сторін</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порушення Споживачем строків розрахунків з Постачальником за кожен день прострочення платежу у розмірі облікової ставки Національного банку України від суми простроченого платежу.</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відмови Споживача надати Постачальнику доступ до свого об’єкта, що завдало Постачальнику збитків, - в розмірі фактичних збитків Постачальника</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9.3. Постачальник сплачує Споживачу штраф у грошовій формі за припинення постачання електричної енергії Споживачу оператором системи на виконання неправомірного доручення Постачальника, у розмірі, який складає різницю між  вартістю заявленої величини постачання електричної енергії у відповідному розрахунковому періоді та вартістю фактично спожитої електричної енергії у цьому ж розрахунковому періоді.</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9.5. Сплата штрафних санкцій не звільняє Сторони від виконання своїх обов'язків за цим Договором.</w:t>
      </w:r>
    </w:p>
    <w:p w:rsidR="00DD191B" w:rsidRPr="00DD191B" w:rsidRDefault="00DD191B" w:rsidP="00DD191B">
      <w:pPr>
        <w:tabs>
          <w:tab w:val="left" w:pos="9639"/>
        </w:tabs>
        <w:suppressAutoHyphens/>
        <w:spacing w:before="120" w:after="0" w:line="240" w:lineRule="auto"/>
        <w:ind w:firstLine="567"/>
        <w:jc w:val="center"/>
        <w:rPr>
          <w:rFonts w:ascii="Times New Roman" w:eastAsia="Times New Roman" w:hAnsi="Times New Roman"/>
          <w:b/>
          <w:color w:val="000000"/>
          <w:sz w:val="24"/>
          <w:szCs w:val="24"/>
          <w:lang w:eastAsia="ar-SA"/>
        </w:rPr>
      </w:pPr>
      <w:r w:rsidRPr="00DD191B">
        <w:rPr>
          <w:rFonts w:ascii="Times New Roman" w:eastAsia="Times New Roman" w:hAnsi="Times New Roman"/>
          <w:b/>
          <w:color w:val="000000"/>
          <w:sz w:val="24"/>
          <w:szCs w:val="24"/>
          <w:lang w:eastAsia="ar-SA"/>
        </w:rPr>
        <w:t xml:space="preserve">10. Порядок зміни </w:t>
      </w:r>
      <w:proofErr w:type="spellStart"/>
      <w:r w:rsidRPr="00DD191B">
        <w:rPr>
          <w:rFonts w:ascii="Times New Roman" w:eastAsia="Times New Roman" w:hAnsi="Times New Roman"/>
          <w:b/>
          <w:color w:val="000000"/>
          <w:sz w:val="24"/>
          <w:szCs w:val="24"/>
          <w:lang w:eastAsia="ar-SA"/>
        </w:rPr>
        <w:t>електропостачальника</w:t>
      </w:r>
      <w:proofErr w:type="spellEnd"/>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D191B">
        <w:rPr>
          <w:rFonts w:ascii="Times New Roman" w:eastAsia="Times New Roman" w:hAnsi="Times New Roman"/>
          <w:color w:val="000000"/>
          <w:sz w:val="24"/>
          <w:szCs w:val="24"/>
          <w:lang w:eastAsia="ar-SA"/>
        </w:rPr>
        <w:t>електропостачальником</w:t>
      </w:r>
      <w:proofErr w:type="spellEnd"/>
      <w:r w:rsidRPr="00DD191B">
        <w:rPr>
          <w:rFonts w:ascii="Times New Roman" w:eastAsia="Times New Roman" w:hAnsi="Times New Roman"/>
          <w:color w:val="000000"/>
          <w:sz w:val="24"/>
          <w:szCs w:val="24"/>
          <w:lang w:eastAsia="ar-SA"/>
        </w:rPr>
        <w:t>, повідомивши не менше ніж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10.2. Зміна постачальника електричної енергії здійснюється згідно з порядком, встановленим ПРРЕЕ.</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10.3. При зміні постачальника Споживач звільняється від сплати будь-яких штрафних санкцій.</w:t>
      </w:r>
    </w:p>
    <w:p w:rsidR="00DD191B" w:rsidRPr="00DD191B" w:rsidRDefault="00DD191B" w:rsidP="00DD191B">
      <w:pPr>
        <w:tabs>
          <w:tab w:val="left" w:pos="9639"/>
        </w:tabs>
        <w:suppressAutoHyphens/>
        <w:spacing w:before="120" w:after="0" w:line="240" w:lineRule="auto"/>
        <w:ind w:firstLine="567"/>
        <w:jc w:val="center"/>
        <w:rPr>
          <w:rFonts w:ascii="Times New Roman" w:eastAsia="Times New Roman" w:hAnsi="Times New Roman"/>
          <w:b/>
          <w:color w:val="000000"/>
          <w:sz w:val="24"/>
          <w:szCs w:val="24"/>
          <w:lang w:eastAsia="ar-SA"/>
        </w:rPr>
      </w:pPr>
      <w:r w:rsidRPr="00DD191B">
        <w:rPr>
          <w:rFonts w:ascii="Times New Roman" w:eastAsia="Times New Roman" w:hAnsi="Times New Roman"/>
          <w:b/>
          <w:color w:val="000000"/>
          <w:sz w:val="24"/>
          <w:szCs w:val="24"/>
          <w:lang w:eastAsia="ar-SA"/>
        </w:rPr>
        <w:lastRenderedPageBreak/>
        <w:t>11. Порядок врегулювання спорів</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xml:space="preserve">Під час вирішення спорів Сторони мають керуватися порядком врегулювання спорів, встановленим ПРРЕЕ та Положенням про ІКЦ. </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D191B" w:rsidRPr="00DD191B" w:rsidRDefault="00DD191B" w:rsidP="00DD191B">
      <w:pPr>
        <w:tabs>
          <w:tab w:val="left" w:pos="9639"/>
        </w:tabs>
        <w:suppressAutoHyphens/>
        <w:spacing w:before="120" w:after="0" w:line="240" w:lineRule="auto"/>
        <w:ind w:firstLine="567"/>
        <w:jc w:val="center"/>
        <w:rPr>
          <w:rFonts w:ascii="Times New Roman" w:eastAsia="Times New Roman" w:hAnsi="Times New Roman"/>
          <w:b/>
          <w:color w:val="000000"/>
          <w:sz w:val="24"/>
          <w:szCs w:val="24"/>
          <w:lang w:eastAsia="ar-SA"/>
        </w:rPr>
      </w:pPr>
      <w:r w:rsidRPr="00DD191B">
        <w:rPr>
          <w:rFonts w:ascii="Times New Roman" w:eastAsia="Times New Roman" w:hAnsi="Times New Roman"/>
          <w:b/>
          <w:color w:val="000000"/>
          <w:sz w:val="24"/>
          <w:szCs w:val="24"/>
          <w:lang w:eastAsia="ar-SA"/>
        </w:rPr>
        <w:t>12. Обставини непереборної сили (форс-мажор)</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12.2.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12.3.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12.4. У разі коли строк дії обставин непереборної сили (форс-мажору) продовжується більше ніж 5 (п’яти) робочих днів, кожна із Сторін в установленому порядку має право розірвати цей Договір.</w:t>
      </w:r>
    </w:p>
    <w:p w:rsidR="00DD191B" w:rsidRPr="00DD191B" w:rsidRDefault="00DD191B" w:rsidP="00DD191B">
      <w:pPr>
        <w:tabs>
          <w:tab w:val="left" w:pos="9639"/>
        </w:tabs>
        <w:suppressAutoHyphens/>
        <w:spacing w:after="0" w:line="240" w:lineRule="auto"/>
        <w:ind w:firstLine="567"/>
        <w:jc w:val="center"/>
        <w:rPr>
          <w:rFonts w:ascii="Times New Roman" w:eastAsia="Times New Roman" w:hAnsi="Times New Roman"/>
          <w:b/>
          <w:color w:val="000000"/>
          <w:sz w:val="24"/>
          <w:szCs w:val="24"/>
          <w:lang w:eastAsia="ar-SA"/>
        </w:rPr>
      </w:pPr>
      <w:r w:rsidRPr="00DD191B">
        <w:rPr>
          <w:rFonts w:ascii="Times New Roman" w:eastAsia="Times New Roman" w:hAnsi="Times New Roman"/>
          <w:b/>
          <w:color w:val="000000"/>
          <w:sz w:val="24"/>
          <w:szCs w:val="24"/>
          <w:lang w:eastAsia="ar-SA"/>
        </w:rPr>
        <w:t>13. Строк дії Договору та інші умови</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xml:space="preserve">13.1. Цей Договір набирає чинності з дати підписання уповноваженими представниками Сторін і діє до </w:t>
      </w:r>
      <w:r w:rsidRPr="00DD191B">
        <w:rPr>
          <w:rFonts w:ascii="Times New Roman" w:eastAsia="Times New Roman" w:hAnsi="Times New Roman"/>
          <w:b/>
          <w:color w:val="000000"/>
          <w:sz w:val="24"/>
          <w:szCs w:val="24"/>
          <w:lang w:eastAsia="ar-SA"/>
        </w:rPr>
        <w:t>31.12.2024</w:t>
      </w:r>
      <w:r w:rsidR="00A33999">
        <w:rPr>
          <w:rFonts w:ascii="Times New Roman" w:eastAsia="Times New Roman" w:hAnsi="Times New Roman"/>
          <w:b/>
          <w:color w:val="000000"/>
          <w:sz w:val="24"/>
          <w:szCs w:val="24"/>
          <w:lang w:eastAsia="ar-SA"/>
        </w:rPr>
        <w:t xml:space="preserve"> р.</w:t>
      </w:r>
      <w:r w:rsidRPr="00DD191B">
        <w:rPr>
          <w:rFonts w:ascii="Times New Roman" w:eastAsia="Times New Roman" w:hAnsi="Times New Roman"/>
          <w:color w:val="000000"/>
          <w:sz w:val="24"/>
          <w:szCs w:val="24"/>
          <w:lang w:eastAsia="ar-SA"/>
        </w:rPr>
        <w:t>, а в частині здійснення розрахунків Споживачем за фактично спожиту електричну енергію – до повного виконання зобов’язань.</w:t>
      </w:r>
    </w:p>
    <w:p w:rsidR="00DD191B" w:rsidRPr="00DD191B" w:rsidRDefault="00DD191B" w:rsidP="00DD191B">
      <w:pPr>
        <w:tabs>
          <w:tab w:val="left" w:pos="567"/>
          <w:tab w:val="left" w:pos="1080"/>
        </w:tabs>
        <w:suppressAutoHyphens/>
        <w:spacing w:after="0" w:line="240" w:lineRule="auto"/>
        <w:ind w:firstLine="567"/>
        <w:contextualSpacing/>
        <w:jc w:val="both"/>
        <w:rPr>
          <w:rFonts w:ascii="Times New Roman" w:eastAsia="Times New Roman" w:hAnsi="Times New Roman"/>
          <w:kern w:val="2"/>
          <w:sz w:val="24"/>
          <w:szCs w:val="24"/>
          <w:lang w:eastAsia="ru-RU"/>
        </w:rPr>
      </w:pPr>
      <w:r w:rsidRPr="00DD191B">
        <w:rPr>
          <w:rFonts w:ascii="Times New Roman" w:eastAsia="Times New Roman" w:hAnsi="Times New Roman"/>
          <w:color w:val="000000"/>
          <w:sz w:val="24"/>
          <w:szCs w:val="24"/>
          <w:lang w:eastAsia="ar-SA"/>
        </w:rPr>
        <w:t xml:space="preserve">13.2. </w:t>
      </w:r>
      <w:r w:rsidRPr="00DD191B">
        <w:rPr>
          <w:rFonts w:ascii="Times New Roman" w:eastAsia="Times New Roman" w:hAnsi="Times New Roman"/>
          <w:kern w:val="2"/>
          <w:sz w:val="24"/>
          <w:szCs w:val="24"/>
          <w:lang w:eastAsia="ru-RU"/>
        </w:rPr>
        <w:t xml:space="preserve">Відповідно до ч. 6. ст.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w:t>
      </w:r>
      <w:r w:rsidRPr="00DD191B">
        <w:rPr>
          <w:rFonts w:ascii="Times New Roman" w:eastAsia="Times New Roman" w:hAnsi="Times New Roman"/>
          <w:i/>
          <w:kern w:val="2"/>
          <w:sz w:val="24"/>
          <w:szCs w:val="24"/>
          <w:lang w:eastAsia="ru-RU"/>
        </w:rPr>
        <w:t xml:space="preserve">(за результатами </w:t>
      </w:r>
      <w:proofErr w:type="spellStart"/>
      <w:r w:rsidRPr="00DD191B">
        <w:rPr>
          <w:rFonts w:ascii="Times New Roman" w:eastAsia="Times New Roman" w:hAnsi="Times New Roman"/>
          <w:i/>
          <w:kern w:val="2"/>
          <w:sz w:val="24"/>
          <w:szCs w:val="24"/>
          <w:lang w:eastAsia="ru-RU"/>
        </w:rPr>
        <w:t>електроного</w:t>
      </w:r>
      <w:proofErr w:type="spellEnd"/>
      <w:r w:rsidRPr="00DD191B">
        <w:rPr>
          <w:rFonts w:ascii="Times New Roman" w:eastAsia="Times New Roman" w:hAnsi="Times New Roman"/>
          <w:i/>
          <w:kern w:val="2"/>
          <w:sz w:val="24"/>
          <w:szCs w:val="24"/>
          <w:lang w:eastAsia="ru-RU"/>
        </w:rPr>
        <w:t xml:space="preserve"> аукціону</w:t>
      </w:r>
      <w:r w:rsidRPr="00DD191B">
        <w:rPr>
          <w:rFonts w:ascii="Times New Roman" w:eastAsia="Times New Roman" w:hAnsi="Times New Roman"/>
          <w:kern w:val="2"/>
          <w:sz w:val="24"/>
          <w:szCs w:val="24"/>
          <w:lang w:eastAsia="ru-RU"/>
        </w:rPr>
        <w:t>), якщо видатки на цю мету затверджено в установленому порядку.</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13.3.Постачальник має повідомити про намір внесення будь-яких змін до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lastRenderedPageBreak/>
        <w:t>13.4.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13.5. Якщо інше прямо не передбачено цим Договором або чинним законодавством, зміни до  умов Договору можуть бути внесені тільки за домовленістю Сторін, яка оформлюється додатковою угодою до цього Договору.</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13.6. Споживач має право відмовитись від Договору в односторонньому порядку, що має наслідком розірвання Договору, надіславши повідомлення Постачальнику, у наступних випадках:</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анулювання Постачальнику ліцензії на постачання;</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банкрутства або припинення господарської діяльності Постачальником;</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у разі зміни власника об’єкта Споживача;</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xml:space="preserve">- у разі зміни </w:t>
      </w:r>
      <w:proofErr w:type="spellStart"/>
      <w:r w:rsidRPr="00DD191B">
        <w:rPr>
          <w:rFonts w:ascii="Times New Roman" w:eastAsia="Times New Roman" w:hAnsi="Times New Roman"/>
          <w:color w:val="000000"/>
          <w:sz w:val="24"/>
          <w:szCs w:val="24"/>
          <w:lang w:eastAsia="ar-SA"/>
        </w:rPr>
        <w:t>електропостачальника</w:t>
      </w:r>
      <w:proofErr w:type="spellEnd"/>
      <w:r w:rsidRPr="00DD191B">
        <w:rPr>
          <w:rFonts w:ascii="Times New Roman" w:eastAsia="Times New Roman" w:hAnsi="Times New Roman"/>
          <w:color w:val="000000"/>
          <w:sz w:val="24"/>
          <w:szCs w:val="24"/>
          <w:lang w:eastAsia="ar-SA"/>
        </w:rPr>
        <w:t>;</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у разі, коли вартість фактично спожитої електричної енергії дорівнює загальній ціни цього Договору, визначеної пунктом 5.2. Договору.</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Договір вважається розірваним в день отримання відповідного повідомлення Постачальником, і оформлення додаткової угоди про розірвання договору не вимагається.</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xml:space="preserve">Умови цього пункту не застосовуються до Заявок, які надаються Споживачем згідно </w:t>
      </w:r>
      <w:proofErr w:type="spellStart"/>
      <w:r w:rsidRPr="00DD191B">
        <w:rPr>
          <w:rFonts w:ascii="Times New Roman" w:eastAsia="Times New Roman" w:hAnsi="Times New Roman"/>
          <w:color w:val="000000"/>
          <w:sz w:val="24"/>
          <w:szCs w:val="24"/>
          <w:lang w:eastAsia="ar-SA"/>
        </w:rPr>
        <w:t>п.п</w:t>
      </w:r>
      <w:proofErr w:type="spellEnd"/>
      <w:r w:rsidRPr="00DD191B">
        <w:rPr>
          <w:rFonts w:ascii="Times New Roman" w:eastAsia="Times New Roman" w:hAnsi="Times New Roman"/>
          <w:color w:val="000000"/>
          <w:sz w:val="24"/>
          <w:szCs w:val="24"/>
          <w:lang w:eastAsia="ar-SA"/>
        </w:rPr>
        <w:t>. 5.6. та 5.7. Договору.</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13.8. Сторони несуть повну відповідальність за правильність вказаних у цьому Договорі реквізитів та зобов'язується своєчасно у письмовій формі повідомляти одна одну про їх зміну не пізніше 5-ти днів до впровадження таких змін, а у разі неповідомлення несуть ризик настання пов'язаних із цим несприятливих наслідків.</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13.9. Жодна із Сторін не в праві передавати свої права і обов’язки  за цим Договором третій особі.</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13.10. Цей Договір укладається і підписується українською мовою у двох автентичних примірниках, що мають однакову юридичну силу.</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13.11.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xml:space="preserve">13.12. 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w:t>
      </w:r>
      <w:proofErr w:type="spellStart"/>
      <w:r w:rsidRPr="00DD191B">
        <w:rPr>
          <w:rFonts w:ascii="Times New Roman" w:eastAsia="Times New Roman" w:hAnsi="Times New Roman"/>
          <w:color w:val="000000"/>
          <w:sz w:val="24"/>
          <w:szCs w:val="24"/>
          <w:lang w:eastAsia="ar-SA"/>
        </w:rPr>
        <w:t>відносин</w:t>
      </w:r>
      <w:proofErr w:type="spellEnd"/>
      <w:r w:rsidRPr="00DD191B">
        <w:rPr>
          <w:rFonts w:ascii="Times New Roman" w:eastAsia="Times New Roman" w:hAnsi="Times New Roman"/>
          <w:color w:val="000000"/>
          <w:sz w:val="24"/>
          <w:szCs w:val="24"/>
          <w:lang w:eastAsia="ar-SA"/>
        </w:rPr>
        <w:t xml:space="preserve"> у сфері бухгалтерського обліку та статистики, а також для забезпечення реалізації інших передбачених законодавством відносин.</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13.13.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xml:space="preserve">13.14. Закупівля за цим Договором здійснюється за кошти Покупця. </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13.15. Покупець не є платником ПДВ на загальних підставах, Постачальник має статус платника податку на прибуток на загальних підставах.</w:t>
      </w:r>
    </w:p>
    <w:p w:rsidR="00DD191B" w:rsidRPr="00DD191B" w:rsidRDefault="00DD191B" w:rsidP="00DD191B">
      <w:pPr>
        <w:tabs>
          <w:tab w:val="left" w:pos="9639"/>
        </w:tabs>
        <w:suppressAutoHyphens/>
        <w:spacing w:before="120" w:after="0" w:line="240" w:lineRule="auto"/>
        <w:ind w:firstLine="567"/>
        <w:jc w:val="center"/>
        <w:rPr>
          <w:rFonts w:ascii="Times New Roman" w:eastAsia="Times New Roman" w:hAnsi="Times New Roman"/>
          <w:b/>
          <w:color w:val="000000"/>
          <w:sz w:val="24"/>
          <w:szCs w:val="24"/>
          <w:lang w:eastAsia="ar-SA"/>
        </w:rPr>
      </w:pPr>
      <w:r w:rsidRPr="00DD191B">
        <w:rPr>
          <w:rFonts w:ascii="Times New Roman" w:eastAsia="Times New Roman" w:hAnsi="Times New Roman"/>
          <w:b/>
          <w:color w:val="000000"/>
          <w:sz w:val="24"/>
          <w:szCs w:val="24"/>
          <w:lang w:eastAsia="ar-SA"/>
        </w:rPr>
        <w:t>14. Антикорупційне застереження.</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lastRenderedPageBreak/>
        <w:t>14.1. Сторони підтверджують, що при виконанні цього Договору Сторони, а також їх афілійовані особи, та працівники зобов’язуються:</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14.1.1.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14.1.2. Вживати всіх можливих заходів, які є необхідними та достатніми для запобігання, виявлення і протидії корупції у своїй діяльності.</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xml:space="preserve">14.1.3.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DD191B">
        <w:rPr>
          <w:rFonts w:ascii="Times New Roman" w:eastAsia="Times New Roman" w:hAnsi="Times New Roman"/>
          <w:color w:val="000000"/>
          <w:sz w:val="24"/>
          <w:szCs w:val="24"/>
          <w:lang w:eastAsia="ar-SA"/>
        </w:rPr>
        <w:t>негрошового</w:t>
      </w:r>
      <w:proofErr w:type="spellEnd"/>
      <w:r w:rsidRPr="00DD191B">
        <w:rPr>
          <w:rFonts w:ascii="Times New Roman" w:eastAsia="Times New Roman" w:hAnsi="Times New Roman"/>
          <w:color w:val="000000"/>
          <w:sz w:val="24"/>
          <w:szCs w:val="24"/>
          <w:lang w:eastAsia="ar-SA"/>
        </w:rPr>
        <w:t xml:space="preserve">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DD191B" w:rsidRPr="00DD191B" w:rsidRDefault="00DD191B" w:rsidP="00DD191B">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14.2.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DD191B" w:rsidRPr="00DD191B" w:rsidRDefault="00DD191B" w:rsidP="00DD191B">
      <w:pPr>
        <w:tabs>
          <w:tab w:val="left" w:pos="9639"/>
        </w:tabs>
        <w:suppressAutoHyphens/>
        <w:spacing w:before="120" w:after="0" w:line="240" w:lineRule="auto"/>
        <w:ind w:firstLine="567"/>
        <w:jc w:val="center"/>
        <w:rPr>
          <w:rFonts w:ascii="Times New Roman" w:eastAsia="Times New Roman" w:hAnsi="Times New Roman"/>
          <w:b/>
          <w:color w:val="000000"/>
          <w:sz w:val="24"/>
          <w:szCs w:val="24"/>
          <w:lang w:eastAsia="ar-SA"/>
        </w:rPr>
      </w:pPr>
      <w:r w:rsidRPr="00DD191B">
        <w:rPr>
          <w:rFonts w:ascii="Times New Roman" w:eastAsia="Times New Roman" w:hAnsi="Times New Roman"/>
          <w:b/>
          <w:color w:val="000000"/>
          <w:sz w:val="24"/>
          <w:szCs w:val="24"/>
          <w:lang w:eastAsia="ar-SA"/>
        </w:rPr>
        <w:t>15. Додатки до Договору</w:t>
      </w:r>
    </w:p>
    <w:p w:rsidR="00DD191B" w:rsidRPr="00DD191B" w:rsidRDefault="00DD191B" w:rsidP="00DD191B">
      <w:pPr>
        <w:tabs>
          <w:tab w:val="left" w:pos="9639"/>
        </w:tabs>
        <w:suppressAutoHyphens/>
        <w:spacing w:after="0" w:line="240" w:lineRule="auto"/>
        <w:ind w:firstLine="567"/>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15.1. Невід’ємними частинами Договору є:</w:t>
      </w:r>
    </w:p>
    <w:p w:rsidR="00DD191B" w:rsidRPr="00DD191B" w:rsidRDefault="00DD191B" w:rsidP="00DD191B">
      <w:pPr>
        <w:tabs>
          <w:tab w:val="left" w:pos="9639"/>
        </w:tabs>
        <w:suppressAutoHyphens/>
        <w:spacing w:after="0" w:line="240" w:lineRule="auto"/>
        <w:ind w:left="927"/>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xml:space="preserve">- Додаток №1 – </w:t>
      </w:r>
      <w:proofErr w:type="spellStart"/>
      <w:r w:rsidRPr="00DD191B">
        <w:rPr>
          <w:rFonts w:ascii="Times New Roman" w:eastAsia="Times New Roman" w:hAnsi="Times New Roman"/>
          <w:color w:val="000000"/>
          <w:sz w:val="24"/>
          <w:szCs w:val="24"/>
          <w:lang w:eastAsia="ar-SA"/>
        </w:rPr>
        <w:t>ЕІС-коди</w:t>
      </w:r>
      <w:proofErr w:type="spellEnd"/>
      <w:r w:rsidRPr="00DD191B">
        <w:rPr>
          <w:rFonts w:ascii="Times New Roman" w:eastAsia="Times New Roman" w:hAnsi="Times New Roman"/>
          <w:color w:val="000000"/>
          <w:sz w:val="24"/>
          <w:szCs w:val="24"/>
          <w:lang w:eastAsia="ar-SA"/>
        </w:rPr>
        <w:t xml:space="preserve"> точок комерційного обліку:</w:t>
      </w:r>
    </w:p>
    <w:p w:rsidR="00706262" w:rsidRPr="00604A3B" w:rsidRDefault="00706262" w:rsidP="00706262">
      <w:pPr>
        <w:pStyle w:val="a5"/>
        <w:numPr>
          <w:ilvl w:val="0"/>
          <w:numId w:val="33"/>
        </w:numPr>
        <w:tabs>
          <w:tab w:val="left" w:pos="9639"/>
        </w:tabs>
        <w:spacing w:line="240" w:lineRule="auto"/>
        <w:rPr>
          <w:rFonts w:ascii="Times New Roman" w:hAnsi="Times New Roman"/>
          <w:sz w:val="24"/>
          <w:szCs w:val="24"/>
        </w:rPr>
      </w:pPr>
      <w:r w:rsidRPr="00604A3B">
        <w:rPr>
          <w:rFonts w:ascii="Times New Roman" w:hAnsi="Times New Roman"/>
          <w:sz w:val="24"/>
          <w:szCs w:val="24"/>
        </w:rPr>
        <w:t>62Z5973311721874</w:t>
      </w:r>
    </w:p>
    <w:p w:rsidR="00706262" w:rsidRPr="00604A3B" w:rsidRDefault="00706262" w:rsidP="00706262">
      <w:pPr>
        <w:pStyle w:val="a5"/>
        <w:numPr>
          <w:ilvl w:val="0"/>
          <w:numId w:val="33"/>
        </w:numPr>
        <w:tabs>
          <w:tab w:val="left" w:pos="9639"/>
        </w:tabs>
        <w:spacing w:line="240" w:lineRule="auto"/>
        <w:rPr>
          <w:rFonts w:ascii="Times New Roman" w:hAnsi="Times New Roman"/>
          <w:sz w:val="24"/>
          <w:szCs w:val="24"/>
        </w:rPr>
      </w:pPr>
      <w:r w:rsidRPr="00604A3B">
        <w:rPr>
          <w:rFonts w:ascii="Times New Roman" w:hAnsi="Times New Roman"/>
          <w:sz w:val="24"/>
          <w:szCs w:val="24"/>
        </w:rPr>
        <w:t>62Z0413810415235</w:t>
      </w:r>
    </w:p>
    <w:p w:rsidR="00706262" w:rsidRPr="00706262" w:rsidRDefault="00706262" w:rsidP="00706262">
      <w:pPr>
        <w:pStyle w:val="a5"/>
        <w:numPr>
          <w:ilvl w:val="0"/>
          <w:numId w:val="33"/>
        </w:numPr>
        <w:tabs>
          <w:tab w:val="left" w:pos="9639"/>
        </w:tabs>
        <w:spacing w:line="240" w:lineRule="auto"/>
        <w:rPr>
          <w:rFonts w:ascii="Times New Roman" w:hAnsi="Times New Roman"/>
          <w:sz w:val="24"/>
          <w:szCs w:val="24"/>
        </w:rPr>
      </w:pPr>
      <w:r w:rsidRPr="00604A3B">
        <w:rPr>
          <w:rFonts w:ascii="Times New Roman" w:hAnsi="Times New Roman"/>
          <w:sz w:val="24"/>
          <w:szCs w:val="24"/>
        </w:rPr>
        <w:t>62Z1256749446939</w:t>
      </w:r>
    </w:p>
    <w:p w:rsidR="00DD191B" w:rsidRPr="00DD191B" w:rsidRDefault="00DD191B" w:rsidP="00DD191B">
      <w:pPr>
        <w:numPr>
          <w:ilvl w:val="0"/>
          <w:numId w:val="33"/>
        </w:numPr>
        <w:tabs>
          <w:tab w:val="left" w:pos="1134"/>
        </w:tabs>
        <w:suppressAutoHyphens/>
        <w:spacing w:after="0" w:line="240" w:lineRule="auto"/>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xml:space="preserve">Додаток №2 - Специфікація </w:t>
      </w:r>
    </w:p>
    <w:p w:rsidR="00DD191B" w:rsidRPr="00DD191B" w:rsidRDefault="00DD191B" w:rsidP="00DD191B">
      <w:pPr>
        <w:numPr>
          <w:ilvl w:val="0"/>
          <w:numId w:val="33"/>
        </w:numPr>
        <w:tabs>
          <w:tab w:val="left" w:pos="1134"/>
        </w:tabs>
        <w:suppressAutoHyphens/>
        <w:spacing w:after="0" w:line="240" w:lineRule="auto"/>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xml:space="preserve">Додаток №3 - Очікувані величини постачання електричної енергії Споживачу </w:t>
      </w:r>
    </w:p>
    <w:p w:rsidR="00DD191B" w:rsidRPr="00DD191B" w:rsidRDefault="00DD191B" w:rsidP="00DD191B">
      <w:pPr>
        <w:numPr>
          <w:ilvl w:val="0"/>
          <w:numId w:val="33"/>
        </w:numPr>
        <w:tabs>
          <w:tab w:val="left" w:pos="1134"/>
        </w:tabs>
        <w:suppressAutoHyphens/>
        <w:spacing w:after="0" w:line="240" w:lineRule="auto"/>
        <w:rPr>
          <w:rFonts w:ascii="Times New Roman" w:eastAsia="Times New Roman" w:hAnsi="Times New Roman"/>
          <w:b/>
          <w:color w:val="000000"/>
          <w:sz w:val="24"/>
          <w:szCs w:val="24"/>
          <w:lang w:eastAsia="ar-SA"/>
        </w:rPr>
      </w:pPr>
      <w:r w:rsidRPr="00DD191B">
        <w:rPr>
          <w:rFonts w:ascii="Times New Roman" w:eastAsia="Times New Roman" w:hAnsi="Times New Roman"/>
          <w:color w:val="000000"/>
          <w:sz w:val="24"/>
          <w:szCs w:val="24"/>
          <w:lang w:eastAsia="ar-SA"/>
        </w:rPr>
        <w:t>Додаток №4 - ЗАЯВА-ПРИЄДНАННЯ</w:t>
      </w:r>
    </w:p>
    <w:p w:rsidR="00DD191B" w:rsidRPr="00DD191B" w:rsidRDefault="00DD191B" w:rsidP="00DD191B">
      <w:pPr>
        <w:suppressAutoHyphens/>
        <w:spacing w:before="120" w:after="0" w:line="240" w:lineRule="auto"/>
        <w:jc w:val="center"/>
        <w:rPr>
          <w:rFonts w:ascii="Times New Roman" w:eastAsia="Times New Roman" w:hAnsi="Times New Roman"/>
          <w:b/>
          <w:color w:val="000000"/>
          <w:sz w:val="24"/>
          <w:szCs w:val="24"/>
          <w:lang w:eastAsia="ar-SA"/>
        </w:rPr>
      </w:pPr>
      <w:r w:rsidRPr="00DD191B">
        <w:rPr>
          <w:rFonts w:ascii="Times New Roman" w:eastAsia="Times New Roman" w:hAnsi="Times New Roman"/>
          <w:b/>
          <w:color w:val="000000"/>
          <w:sz w:val="24"/>
          <w:szCs w:val="24"/>
          <w:lang w:eastAsia="ar-SA"/>
        </w:rPr>
        <w:t>16. Реквізити Сторін</w:t>
      </w:r>
    </w:p>
    <w:tbl>
      <w:tblPr>
        <w:tblW w:w="0" w:type="auto"/>
        <w:tblInd w:w="108" w:type="dxa"/>
        <w:tblLayout w:type="fixed"/>
        <w:tblLook w:val="00A0" w:firstRow="1" w:lastRow="0" w:firstColumn="1" w:lastColumn="0" w:noHBand="0" w:noVBand="0"/>
      </w:tblPr>
      <w:tblGrid>
        <w:gridCol w:w="4678"/>
        <w:gridCol w:w="4961"/>
      </w:tblGrid>
      <w:tr w:rsidR="00DD191B" w:rsidRPr="00DD191B" w:rsidTr="00FF2A91">
        <w:tc>
          <w:tcPr>
            <w:tcW w:w="4678" w:type="dxa"/>
          </w:tcPr>
          <w:p w:rsidR="00DD191B" w:rsidRPr="00DD191B" w:rsidRDefault="00DD191B" w:rsidP="00DD191B">
            <w:pPr>
              <w:suppressAutoHyphens/>
              <w:spacing w:after="0" w:line="240" w:lineRule="auto"/>
              <w:rPr>
                <w:rFonts w:ascii="Times New Roman" w:eastAsia="Times New Roman" w:hAnsi="Times New Roman"/>
                <w:b/>
                <w:color w:val="000000"/>
                <w:sz w:val="24"/>
                <w:szCs w:val="24"/>
                <w:lang w:eastAsia="uk-UA"/>
              </w:rPr>
            </w:pPr>
            <w:r w:rsidRPr="00DD191B">
              <w:rPr>
                <w:rFonts w:ascii="Times New Roman" w:eastAsia="Times New Roman" w:hAnsi="Times New Roman"/>
                <w:b/>
                <w:color w:val="000000"/>
                <w:sz w:val="24"/>
                <w:szCs w:val="24"/>
                <w:lang w:eastAsia="uk-UA"/>
              </w:rPr>
              <w:t xml:space="preserve">                Постачальник</w:t>
            </w:r>
          </w:p>
          <w:p w:rsidR="00DD191B" w:rsidRPr="00DD191B" w:rsidRDefault="00DD191B" w:rsidP="00DD191B">
            <w:pPr>
              <w:suppressAutoHyphens/>
              <w:spacing w:after="0" w:line="240" w:lineRule="auto"/>
              <w:rPr>
                <w:rFonts w:ascii="Times New Roman" w:eastAsia="Times New Roman" w:hAnsi="Times New Roman"/>
                <w:b/>
                <w:color w:val="000000"/>
                <w:sz w:val="24"/>
                <w:szCs w:val="24"/>
                <w:lang w:eastAsia="uk-UA"/>
              </w:rPr>
            </w:pPr>
          </w:p>
          <w:p w:rsidR="00DD191B" w:rsidRPr="00DD191B" w:rsidRDefault="00DD191B" w:rsidP="00DD191B">
            <w:pPr>
              <w:suppressAutoHyphens/>
              <w:spacing w:after="0" w:line="240" w:lineRule="auto"/>
              <w:rPr>
                <w:rFonts w:ascii="Times New Roman" w:eastAsia="Times New Roman" w:hAnsi="Times New Roman"/>
                <w:b/>
                <w:color w:val="000000"/>
                <w:sz w:val="24"/>
                <w:szCs w:val="24"/>
                <w:lang w:eastAsia="uk-UA"/>
              </w:rPr>
            </w:pPr>
            <w:r w:rsidRPr="00DD191B">
              <w:rPr>
                <w:rFonts w:ascii="Times New Roman" w:eastAsia="Times New Roman" w:hAnsi="Times New Roman"/>
                <w:b/>
                <w:color w:val="000000"/>
                <w:sz w:val="24"/>
                <w:szCs w:val="24"/>
                <w:lang w:eastAsia="uk-UA"/>
              </w:rPr>
              <w:t>____________________________________</w:t>
            </w:r>
          </w:p>
        </w:tc>
        <w:tc>
          <w:tcPr>
            <w:tcW w:w="4961" w:type="dxa"/>
            <w:hideMark/>
          </w:tcPr>
          <w:p w:rsidR="00DD191B" w:rsidRPr="00DD191B" w:rsidRDefault="00DD191B" w:rsidP="00DD191B">
            <w:pPr>
              <w:suppressAutoHyphens/>
              <w:spacing w:after="0" w:line="240" w:lineRule="auto"/>
              <w:rPr>
                <w:rFonts w:ascii="Times New Roman" w:eastAsia="Times New Roman" w:hAnsi="Times New Roman"/>
                <w:b/>
                <w:color w:val="000000"/>
                <w:sz w:val="24"/>
                <w:szCs w:val="24"/>
                <w:lang w:eastAsia="uk-UA"/>
              </w:rPr>
            </w:pPr>
            <w:r w:rsidRPr="00DD191B">
              <w:rPr>
                <w:rFonts w:ascii="Times New Roman" w:eastAsia="Times New Roman" w:hAnsi="Times New Roman"/>
                <w:b/>
                <w:color w:val="000000"/>
                <w:sz w:val="24"/>
                <w:szCs w:val="24"/>
                <w:lang w:eastAsia="uk-UA"/>
              </w:rPr>
              <w:t xml:space="preserve">                     Споживач</w:t>
            </w:r>
          </w:p>
        </w:tc>
      </w:tr>
      <w:tr w:rsidR="00DD191B" w:rsidRPr="00DD191B" w:rsidTr="00FF2A91">
        <w:tc>
          <w:tcPr>
            <w:tcW w:w="4678" w:type="dxa"/>
          </w:tcPr>
          <w:p w:rsidR="00DD191B" w:rsidRPr="00DD191B" w:rsidRDefault="00DD191B" w:rsidP="00DD191B">
            <w:pPr>
              <w:suppressAutoHyphens/>
              <w:spacing w:after="0" w:line="240" w:lineRule="auto"/>
              <w:ind w:firstLine="3"/>
              <w:rPr>
                <w:rFonts w:ascii="Times New Roman" w:eastAsia="Times New Roman" w:hAnsi="Times New Roman"/>
                <w:b/>
                <w:color w:val="000000"/>
                <w:sz w:val="24"/>
                <w:szCs w:val="24"/>
                <w:lang w:eastAsia="uk-UA"/>
              </w:rPr>
            </w:pPr>
            <w:r w:rsidRPr="00DD191B">
              <w:rPr>
                <w:rFonts w:ascii="Times New Roman" w:eastAsia="Times New Roman" w:hAnsi="Times New Roman"/>
                <w:color w:val="000000"/>
                <w:sz w:val="24"/>
                <w:szCs w:val="24"/>
                <w:lang w:eastAsia="uk-UA"/>
              </w:rPr>
              <w:t xml:space="preserve"> </w:t>
            </w:r>
            <w:r w:rsidRPr="00DD191B">
              <w:rPr>
                <w:rFonts w:ascii="Times New Roman" w:eastAsia="Times New Roman" w:hAnsi="Times New Roman"/>
                <w:color w:val="000000"/>
                <w:sz w:val="24"/>
                <w:szCs w:val="24"/>
                <w:lang w:eastAsia="ar-SA"/>
              </w:rPr>
              <w:t>Юридична адреса:</w:t>
            </w:r>
            <w:r w:rsidRPr="00DD191B">
              <w:rPr>
                <w:rFonts w:ascii="Times New Roman" w:eastAsia="Times New Roman" w:hAnsi="Times New Roman"/>
                <w:b/>
                <w:color w:val="000000"/>
                <w:sz w:val="24"/>
                <w:szCs w:val="24"/>
                <w:lang w:eastAsia="uk-UA"/>
              </w:rPr>
              <w:t xml:space="preserve"> </w:t>
            </w:r>
          </w:p>
          <w:p w:rsidR="00DD191B" w:rsidRPr="00DD191B" w:rsidRDefault="00DD191B" w:rsidP="00DD191B">
            <w:pPr>
              <w:suppressAutoHyphens/>
              <w:spacing w:after="0" w:line="240" w:lineRule="auto"/>
              <w:ind w:firstLine="3"/>
              <w:rPr>
                <w:rFonts w:ascii="Times New Roman" w:eastAsia="Times New Roman" w:hAnsi="Times New Roman"/>
                <w:b/>
                <w:color w:val="000000"/>
                <w:sz w:val="24"/>
                <w:szCs w:val="24"/>
                <w:lang w:eastAsia="uk-UA"/>
              </w:rPr>
            </w:pPr>
            <w:r w:rsidRPr="00DD191B">
              <w:rPr>
                <w:rFonts w:ascii="Times New Roman" w:eastAsia="Times New Roman" w:hAnsi="Times New Roman"/>
                <w:color w:val="000000"/>
                <w:sz w:val="24"/>
                <w:szCs w:val="24"/>
                <w:lang w:eastAsia="ar-SA"/>
              </w:rPr>
              <w:t>_____________________________________</w:t>
            </w:r>
          </w:p>
          <w:p w:rsidR="00DD191B" w:rsidRPr="00DD191B" w:rsidRDefault="00DD191B" w:rsidP="00DD191B">
            <w:pPr>
              <w:suppressAutoHyphens/>
              <w:spacing w:after="0" w:line="240" w:lineRule="auto"/>
              <w:ind w:firstLine="3"/>
              <w:rPr>
                <w:rFonts w:ascii="Times New Roman" w:eastAsia="Times New Roman" w:hAnsi="Times New Roman"/>
                <w:b/>
                <w:color w:val="000000"/>
                <w:sz w:val="24"/>
                <w:szCs w:val="24"/>
                <w:lang w:eastAsia="uk-UA"/>
              </w:rPr>
            </w:pPr>
            <w:r w:rsidRPr="00DD191B">
              <w:rPr>
                <w:rFonts w:ascii="Times New Roman" w:eastAsia="Times New Roman" w:hAnsi="Times New Roman"/>
                <w:color w:val="000000"/>
                <w:sz w:val="24"/>
                <w:szCs w:val="24"/>
                <w:lang w:eastAsia="ar-SA"/>
              </w:rPr>
              <w:t xml:space="preserve">Поштова адреса: </w:t>
            </w:r>
          </w:p>
          <w:p w:rsidR="00DD191B" w:rsidRPr="00DD191B" w:rsidRDefault="00DD191B" w:rsidP="00DD191B">
            <w:pPr>
              <w:suppressAutoHyphens/>
              <w:spacing w:after="0" w:line="240" w:lineRule="auto"/>
              <w:jc w:val="both"/>
              <w:rPr>
                <w:rFonts w:ascii="Times New Roman" w:eastAsia="Times New Roman" w:hAnsi="Times New Roman"/>
                <w:color w:val="000000"/>
                <w:sz w:val="24"/>
                <w:szCs w:val="24"/>
                <w:lang w:eastAsia="uk-UA"/>
              </w:rPr>
            </w:pPr>
            <w:r w:rsidRPr="00DD191B">
              <w:rPr>
                <w:rFonts w:ascii="Times New Roman" w:eastAsia="Times New Roman" w:hAnsi="Times New Roman"/>
                <w:color w:val="000000"/>
                <w:sz w:val="24"/>
                <w:szCs w:val="24"/>
                <w:lang w:eastAsia="uk-UA"/>
              </w:rPr>
              <w:t>_____________________________________</w:t>
            </w:r>
          </w:p>
          <w:p w:rsidR="00DD191B" w:rsidRPr="00DD191B" w:rsidRDefault="00DD191B" w:rsidP="00DD191B">
            <w:pPr>
              <w:suppressAutoHyphens/>
              <w:spacing w:after="0" w:line="240" w:lineRule="auto"/>
              <w:jc w:val="both"/>
              <w:rPr>
                <w:rFonts w:ascii="Times New Roman" w:eastAsia="Times New Roman" w:hAnsi="Times New Roman"/>
                <w:color w:val="000000"/>
                <w:sz w:val="24"/>
                <w:szCs w:val="24"/>
                <w:lang w:eastAsia="uk-UA"/>
              </w:rPr>
            </w:pPr>
            <w:r w:rsidRPr="00DD191B">
              <w:rPr>
                <w:rFonts w:ascii="Times New Roman" w:eastAsia="Times New Roman" w:hAnsi="Times New Roman"/>
                <w:color w:val="000000"/>
                <w:sz w:val="24"/>
                <w:szCs w:val="24"/>
                <w:lang w:eastAsia="uk-UA"/>
              </w:rPr>
              <w:t>Код ЄДРПОУ: ________________________</w:t>
            </w:r>
          </w:p>
          <w:p w:rsidR="00DD191B" w:rsidRPr="00DD191B" w:rsidRDefault="00DD191B" w:rsidP="00DD191B">
            <w:pPr>
              <w:suppressAutoHyphens/>
              <w:spacing w:after="0" w:line="240" w:lineRule="auto"/>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ІПН:____________________________</w:t>
            </w:r>
          </w:p>
          <w:p w:rsidR="00DD191B" w:rsidRPr="00DD191B" w:rsidRDefault="00DD191B" w:rsidP="00DD191B">
            <w:pPr>
              <w:suppressAutoHyphens/>
              <w:spacing w:after="0" w:line="240" w:lineRule="auto"/>
              <w:jc w:val="both"/>
              <w:rPr>
                <w:rFonts w:ascii="Times New Roman" w:eastAsia="Times New Roman" w:hAnsi="Times New Roman"/>
                <w:color w:val="000000"/>
                <w:sz w:val="24"/>
                <w:szCs w:val="24"/>
                <w:lang w:eastAsia="uk-UA"/>
              </w:rPr>
            </w:pPr>
            <w:r w:rsidRPr="00DD191B">
              <w:rPr>
                <w:rFonts w:ascii="Times New Roman" w:eastAsia="Times New Roman" w:hAnsi="Times New Roman"/>
                <w:color w:val="000000"/>
                <w:sz w:val="24"/>
                <w:szCs w:val="24"/>
                <w:lang w:eastAsia="uk-UA"/>
              </w:rPr>
              <w:t>п/р__________________________________</w:t>
            </w:r>
          </w:p>
          <w:p w:rsidR="00DD191B" w:rsidRPr="00DD191B" w:rsidRDefault="00DD191B" w:rsidP="00DD191B">
            <w:pPr>
              <w:suppressAutoHyphens/>
              <w:spacing w:after="0" w:line="240" w:lineRule="auto"/>
              <w:jc w:val="both"/>
              <w:rPr>
                <w:rFonts w:ascii="Times New Roman" w:eastAsia="Times New Roman" w:hAnsi="Times New Roman"/>
                <w:color w:val="000000"/>
                <w:sz w:val="24"/>
                <w:szCs w:val="24"/>
                <w:lang w:eastAsia="uk-UA"/>
              </w:rPr>
            </w:pPr>
            <w:r w:rsidRPr="00DD191B">
              <w:rPr>
                <w:rFonts w:ascii="Times New Roman" w:eastAsia="Times New Roman" w:hAnsi="Times New Roman"/>
                <w:color w:val="000000"/>
                <w:sz w:val="24"/>
                <w:szCs w:val="24"/>
                <w:lang w:eastAsia="uk-UA"/>
              </w:rPr>
              <w:t>в____________________________________</w:t>
            </w:r>
          </w:p>
          <w:p w:rsidR="00DD191B" w:rsidRPr="00DD191B" w:rsidRDefault="00DD191B" w:rsidP="00DD191B">
            <w:pPr>
              <w:suppressAutoHyphens/>
              <w:spacing w:after="0" w:line="240" w:lineRule="auto"/>
              <w:jc w:val="both"/>
              <w:rPr>
                <w:rFonts w:ascii="Times New Roman" w:eastAsia="Times New Roman" w:hAnsi="Times New Roman"/>
                <w:color w:val="000000"/>
                <w:sz w:val="24"/>
                <w:szCs w:val="24"/>
                <w:lang w:eastAsia="uk-UA"/>
              </w:rPr>
            </w:pPr>
            <w:r w:rsidRPr="00DD191B">
              <w:rPr>
                <w:rFonts w:ascii="Times New Roman" w:eastAsia="Times New Roman" w:hAnsi="Times New Roman"/>
                <w:color w:val="000000"/>
                <w:sz w:val="24"/>
                <w:szCs w:val="24"/>
                <w:lang w:eastAsia="uk-UA"/>
              </w:rPr>
              <w:t>МФО________________________________</w:t>
            </w:r>
          </w:p>
          <w:p w:rsidR="00DD191B" w:rsidRPr="00DD191B" w:rsidRDefault="00DD191B" w:rsidP="00DD191B">
            <w:pPr>
              <w:suppressAutoHyphens/>
              <w:spacing w:after="0" w:line="240" w:lineRule="auto"/>
              <w:jc w:val="both"/>
              <w:rPr>
                <w:rFonts w:ascii="Times New Roman" w:eastAsia="Times New Roman" w:hAnsi="Times New Roman"/>
                <w:color w:val="000000"/>
                <w:sz w:val="24"/>
                <w:szCs w:val="24"/>
                <w:lang w:eastAsia="uk-UA"/>
              </w:rPr>
            </w:pPr>
            <w:r w:rsidRPr="00DD191B">
              <w:rPr>
                <w:rFonts w:ascii="Times New Roman" w:eastAsia="Times New Roman" w:hAnsi="Times New Roman"/>
                <w:color w:val="000000"/>
                <w:sz w:val="24"/>
                <w:szCs w:val="24"/>
                <w:lang w:eastAsia="uk-UA"/>
              </w:rPr>
              <w:t>тел._________________________________</w:t>
            </w:r>
          </w:p>
          <w:p w:rsidR="00DD191B" w:rsidRPr="00DD191B" w:rsidRDefault="00DD191B" w:rsidP="00DD191B">
            <w:pPr>
              <w:suppressAutoHyphens/>
              <w:spacing w:after="0" w:line="240" w:lineRule="auto"/>
              <w:jc w:val="both"/>
              <w:rPr>
                <w:rFonts w:ascii="Times New Roman" w:eastAsia="Times New Roman" w:hAnsi="Times New Roman"/>
                <w:color w:val="000000"/>
                <w:sz w:val="24"/>
                <w:szCs w:val="24"/>
                <w:lang w:eastAsia="uk-UA"/>
              </w:rPr>
            </w:pPr>
            <w:r w:rsidRPr="00DD191B">
              <w:rPr>
                <w:rFonts w:ascii="Times New Roman" w:eastAsia="Times New Roman" w:hAnsi="Times New Roman"/>
                <w:color w:val="000000"/>
                <w:sz w:val="24"/>
                <w:szCs w:val="24"/>
                <w:lang w:eastAsia="uk-UA"/>
              </w:rPr>
              <w:t>e-</w:t>
            </w:r>
            <w:proofErr w:type="spellStart"/>
            <w:r w:rsidRPr="00DD191B">
              <w:rPr>
                <w:rFonts w:ascii="Times New Roman" w:eastAsia="Times New Roman" w:hAnsi="Times New Roman"/>
                <w:color w:val="000000"/>
                <w:sz w:val="24"/>
                <w:szCs w:val="24"/>
                <w:lang w:eastAsia="uk-UA"/>
              </w:rPr>
              <w:t>mail</w:t>
            </w:r>
            <w:proofErr w:type="spellEnd"/>
            <w:r w:rsidRPr="00DD191B">
              <w:rPr>
                <w:rFonts w:ascii="Times New Roman" w:eastAsia="Times New Roman" w:hAnsi="Times New Roman"/>
                <w:color w:val="000000"/>
                <w:sz w:val="24"/>
                <w:szCs w:val="24"/>
                <w:lang w:eastAsia="uk-UA"/>
              </w:rPr>
              <w:t>:____________________________</w:t>
            </w:r>
          </w:p>
          <w:p w:rsidR="00DD191B" w:rsidRPr="00DD191B" w:rsidRDefault="00DD191B" w:rsidP="00DD191B">
            <w:pPr>
              <w:suppressAutoHyphens/>
              <w:spacing w:after="0" w:line="240" w:lineRule="auto"/>
              <w:rPr>
                <w:rFonts w:ascii="Times New Roman" w:eastAsia="Times New Roman" w:hAnsi="Times New Roman"/>
                <w:color w:val="000000"/>
                <w:sz w:val="24"/>
                <w:szCs w:val="24"/>
                <w:lang w:eastAsia="uk-UA"/>
              </w:rPr>
            </w:pPr>
          </w:p>
          <w:p w:rsidR="00DD191B" w:rsidRPr="00DD191B" w:rsidRDefault="00DD191B" w:rsidP="00DD191B">
            <w:pPr>
              <w:suppressAutoHyphens/>
              <w:spacing w:after="0" w:line="240" w:lineRule="auto"/>
              <w:rPr>
                <w:rFonts w:ascii="Times New Roman" w:eastAsia="Times New Roman" w:hAnsi="Times New Roman"/>
                <w:color w:val="000000"/>
                <w:sz w:val="24"/>
                <w:szCs w:val="24"/>
                <w:lang w:eastAsia="uk-UA"/>
              </w:rPr>
            </w:pPr>
          </w:p>
          <w:p w:rsidR="00DD191B" w:rsidRPr="00DD191B" w:rsidRDefault="00DD191B" w:rsidP="00DD191B">
            <w:pPr>
              <w:suppressAutoHyphens/>
              <w:spacing w:after="0" w:line="240" w:lineRule="auto"/>
              <w:rPr>
                <w:rFonts w:ascii="Times New Roman" w:eastAsia="Times New Roman" w:hAnsi="Times New Roman"/>
                <w:color w:val="000000"/>
                <w:sz w:val="24"/>
                <w:szCs w:val="24"/>
                <w:lang w:eastAsia="uk-UA"/>
              </w:rPr>
            </w:pPr>
          </w:p>
          <w:p w:rsidR="00DD191B" w:rsidRPr="00DD191B" w:rsidRDefault="00DD191B" w:rsidP="00DD191B">
            <w:pPr>
              <w:suppressAutoHyphens/>
              <w:spacing w:after="0" w:line="240" w:lineRule="auto"/>
              <w:rPr>
                <w:rFonts w:ascii="Times New Roman" w:eastAsia="Times New Roman" w:hAnsi="Times New Roman"/>
                <w:color w:val="000000"/>
                <w:sz w:val="24"/>
                <w:szCs w:val="24"/>
                <w:lang w:eastAsia="uk-UA"/>
              </w:rPr>
            </w:pPr>
          </w:p>
          <w:p w:rsidR="00DD191B" w:rsidRPr="00DD191B" w:rsidRDefault="00DD191B" w:rsidP="00DD191B">
            <w:pPr>
              <w:suppressAutoHyphens/>
              <w:spacing w:after="0" w:line="240" w:lineRule="auto"/>
              <w:rPr>
                <w:rFonts w:ascii="Times New Roman" w:eastAsia="Times New Roman" w:hAnsi="Times New Roman"/>
                <w:color w:val="000000"/>
                <w:sz w:val="24"/>
                <w:szCs w:val="24"/>
                <w:lang w:eastAsia="uk-UA"/>
              </w:rPr>
            </w:pPr>
          </w:p>
          <w:p w:rsidR="00DD191B" w:rsidRPr="00DD191B" w:rsidRDefault="00DD191B" w:rsidP="00DD191B">
            <w:pPr>
              <w:suppressAutoHyphens/>
              <w:spacing w:after="0" w:line="240" w:lineRule="auto"/>
              <w:rPr>
                <w:rFonts w:ascii="Times New Roman" w:eastAsia="Times New Roman" w:hAnsi="Times New Roman"/>
                <w:color w:val="000000"/>
                <w:sz w:val="24"/>
                <w:szCs w:val="24"/>
                <w:lang w:eastAsia="uk-UA"/>
              </w:rPr>
            </w:pPr>
          </w:p>
          <w:p w:rsidR="007E2BD2" w:rsidRDefault="007E2BD2" w:rsidP="00DD191B">
            <w:pPr>
              <w:suppressAutoHyphens/>
              <w:spacing w:after="0" w:line="240" w:lineRule="auto"/>
              <w:jc w:val="both"/>
              <w:rPr>
                <w:rFonts w:ascii="Times New Roman" w:eastAsia="Times New Roman" w:hAnsi="Times New Roman"/>
                <w:color w:val="000000"/>
                <w:sz w:val="24"/>
                <w:szCs w:val="24"/>
                <w:lang w:eastAsia="uk-UA"/>
              </w:rPr>
            </w:pPr>
          </w:p>
          <w:p w:rsidR="00DD191B" w:rsidRPr="00DD191B" w:rsidRDefault="00DD191B" w:rsidP="00DD191B">
            <w:pPr>
              <w:suppressAutoHyphens/>
              <w:spacing w:after="0" w:line="240" w:lineRule="auto"/>
              <w:jc w:val="both"/>
              <w:rPr>
                <w:rFonts w:ascii="Times New Roman" w:eastAsia="Times New Roman" w:hAnsi="Times New Roman"/>
                <w:color w:val="000000"/>
                <w:sz w:val="24"/>
                <w:szCs w:val="24"/>
                <w:lang w:eastAsia="uk-UA"/>
              </w:rPr>
            </w:pPr>
            <w:r w:rsidRPr="00DD191B">
              <w:rPr>
                <w:rFonts w:ascii="Times New Roman" w:eastAsia="Times New Roman" w:hAnsi="Times New Roman"/>
                <w:color w:val="000000"/>
                <w:sz w:val="24"/>
                <w:szCs w:val="24"/>
                <w:lang w:eastAsia="uk-UA"/>
              </w:rPr>
              <w:t xml:space="preserve">____________________/________________                     </w:t>
            </w:r>
            <w:r w:rsidRPr="00DD191B">
              <w:rPr>
                <w:rFonts w:ascii="Times New Roman" w:eastAsia="Times New Roman" w:hAnsi="Times New Roman"/>
                <w:color w:val="000000"/>
                <w:sz w:val="20"/>
                <w:szCs w:val="20"/>
                <w:lang w:eastAsia="uk-UA"/>
              </w:rPr>
              <w:t>(підпис) МП (за наявності)</w:t>
            </w:r>
          </w:p>
        </w:tc>
        <w:tc>
          <w:tcPr>
            <w:tcW w:w="4961" w:type="dxa"/>
          </w:tcPr>
          <w:p w:rsidR="00DD191B" w:rsidRPr="00DD191B" w:rsidRDefault="00706262" w:rsidP="00706262">
            <w:pPr>
              <w:suppressAutoHyphens/>
              <w:spacing w:after="0" w:line="240" w:lineRule="auto"/>
              <w:ind w:firstLine="3"/>
              <w:rPr>
                <w:rFonts w:ascii="Times New Roman" w:eastAsia="Times New Roman" w:hAnsi="Times New Roman"/>
                <w:b/>
                <w:color w:val="000000"/>
                <w:sz w:val="24"/>
                <w:szCs w:val="24"/>
                <w:lang w:eastAsia="ar-SA"/>
              </w:rPr>
            </w:pPr>
            <w:proofErr w:type="spellStart"/>
            <w:r>
              <w:rPr>
                <w:rFonts w:ascii="Times New Roman" w:eastAsia="Times New Roman" w:hAnsi="Times New Roman"/>
                <w:b/>
                <w:color w:val="000000"/>
                <w:sz w:val="24"/>
                <w:szCs w:val="24"/>
                <w:lang w:eastAsia="ar-SA"/>
              </w:rPr>
              <w:t>Баранівський</w:t>
            </w:r>
            <w:proofErr w:type="spellEnd"/>
            <w:r>
              <w:rPr>
                <w:rFonts w:ascii="Times New Roman" w:eastAsia="Times New Roman" w:hAnsi="Times New Roman"/>
                <w:b/>
                <w:color w:val="000000"/>
                <w:sz w:val="24"/>
                <w:szCs w:val="24"/>
                <w:lang w:eastAsia="ar-SA"/>
              </w:rPr>
              <w:t xml:space="preserve"> ліцей №1 </w:t>
            </w:r>
            <w:proofErr w:type="spellStart"/>
            <w:r>
              <w:rPr>
                <w:rFonts w:ascii="Times New Roman" w:eastAsia="Times New Roman" w:hAnsi="Times New Roman"/>
                <w:b/>
                <w:color w:val="000000"/>
                <w:sz w:val="24"/>
                <w:szCs w:val="24"/>
                <w:lang w:eastAsia="ar-SA"/>
              </w:rPr>
              <w:t>Баранівської</w:t>
            </w:r>
            <w:proofErr w:type="spellEnd"/>
            <w:r>
              <w:rPr>
                <w:rFonts w:ascii="Times New Roman" w:eastAsia="Times New Roman" w:hAnsi="Times New Roman"/>
                <w:b/>
                <w:color w:val="000000"/>
                <w:sz w:val="24"/>
                <w:szCs w:val="24"/>
                <w:lang w:eastAsia="ar-SA"/>
              </w:rPr>
              <w:t xml:space="preserve"> міської ради</w:t>
            </w:r>
          </w:p>
          <w:p w:rsidR="00DD191B" w:rsidRPr="00DD191B" w:rsidRDefault="00DD191B" w:rsidP="00DD191B">
            <w:pPr>
              <w:suppressAutoHyphens/>
              <w:spacing w:after="0" w:line="240" w:lineRule="auto"/>
              <w:ind w:firstLine="3"/>
              <w:rPr>
                <w:rFonts w:ascii="Times New Roman" w:eastAsia="Times New Roman" w:hAnsi="Times New Roman"/>
                <w:b/>
                <w:color w:val="000000"/>
                <w:sz w:val="24"/>
                <w:szCs w:val="24"/>
                <w:lang w:eastAsia="ar-SA"/>
              </w:rPr>
            </w:pPr>
            <w:r w:rsidRPr="00DD191B">
              <w:rPr>
                <w:rFonts w:ascii="Times New Roman" w:eastAsia="Times New Roman" w:hAnsi="Times New Roman"/>
                <w:b/>
                <w:color w:val="000000"/>
                <w:sz w:val="24"/>
                <w:szCs w:val="24"/>
                <w:lang w:eastAsia="ar-SA"/>
              </w:rPr>
              <w:t xml:space="preserve">Юридична адреса: </w:t>
            </w:r>
          </w:p>
          <w:p w:rsidR="00DD191B" w:rsidRPr="00DD191B" w:rsidRDefault="00706262" w:rsidP="00DD191B">
            <w:pPr>
              <w:suppressAutoHyphens/>
              <w:spacing w:after="0" w:line="240" w:lineRule="auto"/>
              <w:ind w:firstLine="3"/>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12701, Житомирська обл.,  м. </w:t>
            </w:r>
            <w:proofErr w:type="spellStart"/>
            <w:r>
              <w:rPr>
                <w:rFonts w:ascii="Times New Roman" w:eastAsia="Times New Roman" w:hAnsi="Times New Roman"/>
                <w:color w:val="000000"/>
                <w:sz w:val="24"/>
                <w:szCs w:val="24"/>
                <w:lang w:eastAsia="ar-SA"/>
              </w:rPr>
              <w:t>Баранівка</w:t>
            </w:r>
            <w:proofErr w:type="spellEnd"/>
            <w:r w:rsidR="00DD191B" w:rsidRPr="00DD191B">
              <w:rPr>
                <w:rFonts w:ascii="Times New Roman" w:eastAsia="Times New Roman" w:hAnsi="Times New Roman"/>
                <w:color w:val="000000"/>
                <w:sz w:val="24"/>
                <w:szCs w:val="24"/>
                <w:lang w:eastAsia="ar-SA"/>
              </w:rPr>
              <w:t xml:space="preserve">, </w:t>
            </w:r>
          </w:p>
          <w:p w:rsidR="00DD191B" w:rsidRPr="00706262" w:rsidRDefault="00706262" w:rsidP="00706262">
            <w:pPr>
              <w:suppressAutoHyphens/>
              <w:spacing w:after="0" w:line="240" w:lineRule="auto"/>
              <w:ind w:firstLine="3"/>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вул. Соборна, 26</w:t>
            </w:r>
            <w:r w:rsidR="00DD191B" w:rsidRPr="00DD191B">
              <w:rPr>
                <w:rFonts w:ascii="Times New Roman" w:eastAsia="Times New Roman" w:hAnsi="Times New Roman"/>
                <w:color w:val="000000"/>
                <w:sz w:val="24"/>
                <w:szCs w:val="24"/>
                <w:lang w:eastAsia="ar-SA"/>
              </w:rPr>
              <w:t xml:space="preserve"> </w:t>
            </w:r>
          </w:p>
          <w:p w:rsidR="00DD191B" w:rsidRPr="00DD191B" w:rsidRDefault="00706262" w:rsidP="00DD191B">
            <w:pPr>
              <w:suppressAutoHyphens/>
              <w:spacing w:after="0" w:line="240" w:lineRule="auto"/>
              <w:ind w:firstLine="3"/>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Код ЄДРПОУ: 20407838</w:t>
            </w:r>
          </w:p>
          <w:p w:rsidR="00DD191B" w:rsidRPr="00DD191B" w:rsidRDefault="00DD191B" w:rsidP="00DD191B">
            <w:pPr>
              <w:suppressAutoHyphens/>
              <w:spacing w:after="0" w:line="240" w:lineRule="auto"/>
              <w:ind w:firstLine="3"/>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п/р</w:t>
            </w:r>
            <w:r w:rsidR="00706262">
              <w:rPr>
                <w:rFonts w:ascii="Times New Roman" w:eastAsia="Times New Roman" w:hAnsi="Times New Roman"/>
                <w:color w:val="000000"/>
                <w:sz w:val="24"/>
                <w:szCs w:val="24"/>
                <w:lang w:eastAsia="ar-SA"/>
              </w:rPr>
              <w:t xml:space="preserve"> UA  288201720344210002000040963</w:t>
            </w:r>
          </w:p>
          <w:p w:rsidR="00DD191B" w:rsidRPr="00DD191B" w:rsidRDefault="00DD191B" w:rsidP="00DD191B">
            <w:pPr>
              <w:suppressAutoHyphens/>
              <w:spacing w:after="0" w:line="240" w:lineRule="auto"/>
              <w:ind w:firstLine="3"/>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xml:space="preserve">в ДКСУ м. Київ </w:t>
            </w:r>
          </w:p>
          <w:p w:rsidR="00DD191B" w:rsidRPr="00DD191B" w:rsidRDefault="00DD191B" w:rsidP="00DD191B">
            <w:pPr>
              <w:suppressAutoHyphens/>
              <w:spacing w:after="0" w:line="240" w:lineRule="auto"/>
              <w:ind w:firstLine="3"/>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МФО 820172</w:t>
            </w:r>
          </w:p>
          <w:p w:rsidR="00DD191B" w:rsidRPr="00DD191B" w:rsidRDefault="00706262" w:rsidP="00DD191B">
            <w:pPr>
              <w:suppressAutoHyphens/>
              <w:spacing w:after="0" w:line="240" w:lineRule="auto"/>
              <w:ind w:firstLine="3"/>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тел. 0414443030</w:t>
            </w:r>
          </w:p>
          <w:p w:rsidR="00DD191B" w:rsidRPr="00706262" w:rsidRDefault="00706262" w:rsidP="00DD191B">
            <w:pPr>
              <w:suppressAutoHyphens/>
              <w:spacing w:after="0" w:line="240" w:lineRule="auto"/>
              <w:jc w:val="both"/>
              <w:rPr>
                <w:rFonts w:ascii="Times New Roman" w:eastAsia="Times New Roman" w:hAnsi="Times New Roman"/>
                <w:color w:val="000000"/>
                <w:sz w:val="24"/>
                <w:szCs w:val="24"/>
                <w:lang w:val="en-US" w:eastAsia="uk-UA"/>
              </w:rPr>
            </w:pPr>
            <w:r>
              <w:rPr>
                <w:rFonts w:ascii="Times New Roman" w:eastAsia="Times New Roman" w:hAnsi="Times New Roman"/>
                <w:color w:val="000000"/>
                <w:sz w:val="24"/>
                <w:szCs w:val="24"/>
                <w:lang w:eastAsia="ar-SA"/>
              </w:rPr>
              <w:t>e-</w:t>
            </w:r>
            <w:proofErr w:type="spellStart"/>
            <w:r>
              <w:rPr>
                <w:rFonts w:ascii="Times New Roman" w:eastAsia="Times New Roman" w:hAnsi="Times New Roman"/>
                <w:color w:val="000000"/>
                <w:sz w:val="24"/>
                <w:szCs w:val="24"/>
                <w:lang w:eastAsia="ar-SA"/>
              </w:rPr>
              <w:t>mail</w:t>
            </w:r>
            <w:proofErr w:type="spellEnd"/>
            <w:r>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val="en-US" w:eastAsia="ar-SA"/>
              </w:rPr>
              <w:t>gymnazia.ua</w:t>
            </w:r>
            <w:r w:rsidR="00E2444B">
              <w:rPr>
                <w:rFonts w:ascii="Times New Roman" w:eastAsia="Times New Roman" w:hAnsi="Times New Roman"/>
                <w:color w:val="000000"/>
                <w:sz w:val="24"/>
                <w:szCs w:val="24"/>
                <w:lang w:val="en-US" w:eastAsia="ar-SA"/>
              </w:rPr>
              <w:t>@gmail.com</w:t>
            </w:r>
          </w:p>
          <w:p w:rsidR="00DD191B" w:rsidRPr="00DD191B" w:rsidRDefault="00DD191B" w:rsidP="00DD191B">
            <w:pPr>
              <w:suppressAutoHyphens/>
              <w:spacing w:after="0" w:line="240" w:lineRule="auto"/>
              <w:jc w:val="both"/>
              <w:rPr>
                <w:rFonts w:ascii="Times New Roman" w:eastAsia="Times New Roman" w:hAnsi="Times New Roman"/>
                <w:b/>
                <w:color w:val="000000"/>
                <w:sz w:val="24"/>
                <w:szCs w:val="24"/>
                <w:lang w:eastAsia="uk-UA"/>
              </w:rPr>
            </w:pPr>
          </w:p>
          <w:p w:rsidR="00DD191B" w:rsidRPr="00DD191B" w:rsidRDefault="00E2444B" w:rsidP="00DD191B">
            <w:pPr>
              <w:suppressAutoHyphens/>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Директор</w:t>
            </w:r>
          </w:p>
          <w:p w:rsidR="00DD191B" w:rsidRPr="00DD191B" w:rsidRDefault="00DD191B" w:rsidP="00DD191B">
            <w:pPr>
              <w:suppressAutoHyphens/>
              <w:spacing w:after="0" w:line="240" w:lineRule="auto"/>
              <w:jc w:val="both"/>
              <w:rPr>
                <w:rFonts w:ascii="Times New Roman" w:eastAsia="Times New Roman" w:hAnsi="Times New Roman"/>
                <w:color w:val="000000"/>
                <w:sz w:val="24"/>
                <w:szCs w:val="24"/>
                <w:lang w:eastAsia="uk-UA"/>
              </w:rPr>
            </w:pPr>
          </w:p>
          <w:p w:rsidR="00DD191B" w:rsidRPr="00DD191B" w:rsidRDefault="00DD191B" w:rsidP="00DD191B">
            <w:pPr>
              <w:suppressAutoHyphens/>
              <w:spacing w:after="0" w:line="240" w:lineRule="auto"/>
              <w:jc w:val="both"/>
              <w:rPr>
                <w:rFonts w:ascii="Times New Roman" w:eastAsia="Times New Roman" w:hAnsi="Times New Roman"/>
                <w:color w:val="000000"/>
                <w:sz w:val="24"/>
                <w:szCs w:val="24"/>
                <w:lang w:eastAsia="uk-UA"/>
              </w:rPr>
            </w:pPr>
            <w:r w:rsidRPr="00DD191B">
              <w:rPr>
                <w:rFonts w:ascii="Times New Roman" w:eastAsia="Times New Roman" w:hAnsi="Times New Roman"/>
                <w:color w:val="000000"/>
                <w:sz w:val="24"/>
                <w:szCs w:val="24"/>
                <w:lang w:eastAsia="uk-UA"/>
              </w:rPr>
              <w:t>_____</w:t>
            </w:r>
            <w:r w:rsidR="00E2444B">
              <w:rPr>
                <w:rFonts w:ascii="Times New Roman" w:eastAsia="Times New Roman" w:hAnsi="Times New Roman"/>
                <w:color w:val="000000"/>
                <w:sz w:val="24"/>
                <w:szCs w:val="24"/>
                <w:lang w:eastAsia="uk-UA"/>
              </w:rPr>
              <w:t>_____________/Віктор ПРИСЯЖНЮК/</w:t>
            </w:r>
          </w:p>
          <w:p w:rsidR="00DD191B" w:rsidRPr="00DD191B" w:rsidRDefault="00DD191B" w:rsidP="00DD191B">
            <w:pPr>
              <w:suppressAutoHyphens/>
              <w:spacing w:after="0" w:line="240" w:lineRule="auto"/>
              <w:rPr>
                <w:rFonts w:ascii="Times New Roman" w:eastAsia="Times New Roman" w:hAnsi="Times New Roman"/>
                <w:color w:val="000000"/>
                <w:sz w:val="20"/>
                <w:szCs w:val="20"/>
                <w:lang w:eastAsia="uk-UA"/>
              </w:rPr>
            </w:pPr>
            <w:r w:rsidRPr="00DD191B">
              <w:rPr>
                <w:rFonts w:ascii="Times New Roman" w:eastAsia="Times New Roman" w:hAnsi="Times New Roman"/>
                <w:color w:val="000000"/>
                <w:sz w:val="24"/>
                <w:szCs w:val="24"/>
                <w:lang w:eastAsia="uk-UA"/>
              </w:rPr>
              <w:t xml:space="preserve">  </w:t>
            </w:r>
            <w:r w:rsidRPr="00DD191B">
              <w:rPr>
                <w:rFonts w:ascii="Times New Roman" w:eastAsia="Times New Roman" w:hAnsi="Times New Roman"/>
                <w:color w:val="000000"/>
                <w:sz w:val="20"/>
                <w:szCs w:val="20"/>
                <w:lang w:eastAsia="uk-UA"/>
              </w:rPr>
              <w:t xml:space="preserve"> (підпис) МП</w:t>
            </w:r>
          </w:p>
        </w:tc>
      </w:tr>
      <w:tr w:rsidR="00DD191B" w:rsidRPr="00DD191B" w:rsidTr="00FF2A91">
        <w:tc>
          <w:tcPr>
            <w:tcW w:w="4678" w:type="dxa"/>
          </w:tcPr>
          <w:p w:rsidR="00DD191B" w:rsidRPr="00DD191B" w:rsidRDefault="00DD191B" w:rsidP="00DD191B">
            <w:pPr>
              <w:suppressAutoHyphens/>
              <w:spacing w:after="0" w:line="240" w:lineRule="auto"/>
              <w:rPr>
                <w:rFonts w:ascii="Times New Roman" w:eastAsia="Times New Roman" w:hAnsi="Times New Roman"/>
                <w:b/>
                <w:color w:val="000000"/>
                <w:sz w:val="24"/>
                <w:szCs w:val="24"/>
                <w:lang w:eastAsia="uk-UA"/>
              </w:rPr>
            </w:pPr>
          </w:p>
        </w:tc>
        <w:tc>
          <w:tcPr>
            <w:tcW w:w="4961" w:type="dxa"/>
          </w:tcPr>
          <w:p w:rsidR="00DD191B" w:rsidRPr="00DD191B" w:rsidRDefault="00DD191B" w:rsidP="00DD191B">
            <w:pPr>
              <w:suppressAutoHyphens/>
              <w:spacing w:after="0" w:line="240" w:lineRule="auto"/>
              <w:rPr>
                <w:rFonts w:ascii="Times New Roman" w:eastAsia="Times New Roman" w:hAnsi="Times New Roman"/>
                <w:b/>
                <w:color w:val="000000"/>
                <w:sz w:val="24"/>
                <w:szCs w:val="24"/>
                <w:lang w:eastAsia="uk-UA"/>
              </w:rPr>
            </w:pPr>
          </w:p>
        </w:tc>
      </w:tr>
    </w:tbl>
    <w:p w:rsidR="00DD191B" w:rsidRPr="00DD191B" w:rsidRDefault="00DD191B" w:rsidP="00DD191B">
      <w:pPr>
        <w:spacing w:after="0" w:line="240" w:lineRule="auto"/>
        <w:ind w:left="5387"/>
        <w:rPr>
          <w:rFonts w:ascii="Times New Roman" w:hAnsi="Times New Roman"/>
          <w:sz w:val="24"/>
          <w:szCs w:val="24"/>
        </w:rPr>
      </w:pPr>
      <w:r w:rsidRPr="00DD191B">
        <w:rPr>
          <w:rFonts w:ascii="Times New Roman" w:hAnsi="Times New Roman"/>
          <w:sz w:val="18"/>
          <w:szCs w:val="18"/>
        </w:rPr>
        <w:br w:type="page"/>
      </w:r>
      <w:r w:rsidRPr="00DD191B">
        <w:rPr>
          <w:rFonts w:ascii="Times New Roman" w:hAnsi="Times New Roman"/>
          <w:sz w:val="24"/>
          <w:szCs w:val="24"/>
        </w:rPr>
        <w:lastRenderedPageBreak/>
        <w:t>Додаток 1</w:t>
      </w:r>
    </w:p>
    <w:p w:rsidR="00DD191B" w:rsidRPr="00DD191B" w:rsidRDefault="00DD191B" w:rsidP="00DD191B">
      <w:pPr>
        <w:spacing w:after="0" w:line="240" w:lineRule="auto"/>
        <w:ind w:left="5387"/>
        <w:rPr>
          <w:rFonts w:ascii="Times New Roman" w:hAnsi="Times New Roman"/>
          <w:sz w:val="24"/>
          <w:szCs w:val="24"/>
        </w:rPr>
      </w:pPr>
      <w:r w:rsidRPr="00DD191B">
        <w:rPr>
          <w:rFonts w:ascii="Times New Roman" w:hAnsi="Times New Roman"/>
          <w:sz w:val="24"/>
          <w:szCs w:val="24"/>
        </w:rPr>
        <w:t>до Договору про постачання</w:t>
      </w:r>
    </w:p>
    <w:p w:rsidR="00DD191B" w:rsidRPr="00DD191B" w:rsidRDefault="00DD191B" w:rsidP="00DD191B">
      <w:pPr>
        <w:spacing w:after="0" w:line="240" w:lineRule="auto"/>
        <w:ind w:left="5387"/>
        <w:rPr>
          <w:rFonts w:ascii="Times New Roman" w:hAnsi="Times New Roman"/>
          <w:sz w:val="24"/>
          <w:szCs w:val="24"/>
        </w:rPr>
      </w:pPr>
      <w:r w:rsidRPr="00DD191B">
        <w:rPr>
          <w:rFonts w:ascii="Times New Roman" w:hAnsi="Times New Roman"/>
          <w:sz w:val="24"/>
          <w:szCs w:val="24"/>
        </w:rPr>
        <w:t>електричної енергії споживачу</w:t>
      </w:r>
    </w:p>
    <w:p w:rsidR="00DD191B" w:rsidRPr="00DD191B" w:rsidRDefault="00DD191B" w:rsidP="00DD191B">
      <w:pPr>
        <w:spacing w:after="0" w:line="240" w:lineRule="auto"/>
        <w:ind w:left="5387"/>
        <w:rPr>
          <w:rFonts w:ascii="Times New Roman" w:hAnsi="Times New Roman"/>
          <w:sz w:val="24"/>
          <w:szCs w:val="24"/>
        </w:rPr>
      </w:pPr>
      <w:r w:rsidRPr="00DD191B">
        <w:rPr>
          <w:rFonts w:ascii="Times New Roman" w:hAnsi="Times New Roman"/>
          <w:sz w:val="24"/>
          <w:szCs w:val="24"/>
        </w:rPr>
        <w:t>від «___» _____________ 202_р.</w:t>
      </w:r>
    </w:p>
    <w:p w:rsidR="00DD191B" w:rsidRPr="00DD191B" w:rsidRDefault="00DD191B" w:rsidP="00DD191B">
      <w:pPr>
        <w:spacing w:after="0" w:line="240" w:lineRule="auto"/>
        <w:ind w:left="5387"/>
        <w:rPr>
          <w:rFonts w:ascii="Times New Roman" w:hAnsi="Times New Roman"/>
          <w:sz w:val="24"/>
          <w:szCs w:val="24"/>
        </w:rPr>
      </w:pPr>
      <w:r w:rsidRPr="00DD191B">
        <w:rPr>
          <w:rFonts w:ascii="Times New Roman" w:hAnsi="Times New Roman"/>
          <w:sz w:val="24"/>
          <w:szCs w:val="24"/>
        </w:rPr>
        <w:t>№ ________________________</w:t>
      </w:r>
    </w:p>
    <w:p w:rsidR="00DD191B" w:rsidRPr="00DD191B" w:rsidRDefault="00DD191B" w:rsidP="00DD191B">
      <w:pPr>
        <w:spacing w:line="240" w:lineRule="auto"/>
        <w:jc w:val="center"/>
        <w:rPr>
          <w:rFonts w:ascii="Times New Roman" w:hAnsi="Times New Roman"/>
          <w:b/>
          <w:sz w:val="24"/>
          <w:szCs w:val="24"/>
        </w:rPr>
      </w:pPr>
    </w:p>
    <w:p w:rsidR="00DD191B" w:rsidRPr="00DD191B" w:rsidRDefault="00DD191B" w:rsidP="00DD191B">
      <w:pPr>
        <w:spacing w:line="240" w:lineRule="auto"/>
        <w:ind w:left="360"/>
        <w:jc w:val="center"/>
        <w:rPr>
          <w:rFonts w:ascii="Times New Roman" w:hAnsi="Times New Roman"/>
          <w:b/>
          <w:sz w:val="24"/>
          <w:szCs w:val="24"/>
        </w:rPr>
      </w:pPr>
      <w:proofErr w:type="spellStart"/>
      <w:r w:rsidRPr="00DD191B">
        <w:rPr>
          <w:rFonts w:ascii="Times New Roman" w:hAnsi="Times New Roman"/>
          <w:b/>
          <w:sz w:val="24"/>
          <w:szCs w:val="24"/>
        </w:rPr>
        <w:t>ЕІС-коди</w:t>
      </w:r>
      <w:proofErr w:type="spellEnd"/>
      <w:r w:rsidRPr="00DD191B">
        <w:rPr>
          <w:rFonts w:ascii="Times New Roman" w:hAnsi="Times New Roman"/>
          <w:b/>
          <w:sz w:val="24"/>
          <w:szCs w:val="24"/>
        </w:rPr>
        <w:t xml:space="preserve"> точок комерційного обліку </w:t>
      </w:r>
    </w:p>
    <w:tbl>
      <w:tblPr>
        <w:tblW w:w="1048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2674"/>
        <w:gridCol w:w="2268"/>
        <w:gridCol w:w="2937"/>
        <w:gridCol w:w="2163"/>
      </w:tblGrid>
      <w:tr w:rsidR="00DD191B" w:rsidRPr="00DD191B" w:rsidTr="00FF2A91">
        <w:trPr>
          <w:trHeight w:val="61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D191B" w:rsidRPr="00DD191B" w:rsidRDefault="00DD191B" w:rsidP="00DD191B">
            <w:pPr>
              <w:spacing w:line="240" w:lineRule="auto"/>
              <w:jc w:val="center"/>
              <w:rPr>
                <w:rFonts w:ascii="Times New Roman" w:hAnsi="Times New Roman"/>
                <w:sz w:val="24"/>
                <w:szCs w:val="24"/>
                <w:lang w:eastAsia="uk-UA"/>
              </w:rPr>
            </w:pPr>
            <w:r w:rsidRPr="00DD191B">
              <w:rPr>
                <w:rFonts w:ascii="Times New Roman" w:hAnsi="Times New Roman"/>
                <w:sz w:val="24"/>
                <w:szCs w:val="24"/>
                <w:lang w:eastAsia="uk-UA"/>
              </w:rPr>
              <w:t>№</w:t>
            </w:r>
          </w:p>
        </w:tc>
        <w:tc>
          <w:tcPr>
            <w:tcW w:w="2674" w:type="dxa"/>
            <w:tcBorders>
              <w:top w:val="single" w:sz="4" w:space="0" w:color="auto"/>
              <w:left w:val="single" w:sz="4" w:space="0" w:color="auto"/>
              <w:bottom w:val="single" w:sz="4" w:space="0" w:color="auto"/>
              <w:right w:val="single" w:sz="4" w:space="0" w:color="auto"/>
            </w:tcBorders>
            <w:vAlign w:val="center"/>
            <w:hideMark/>
          </w:tcPr>
          <w:p w:rsidR="00DD191B" w:rsidRPr="00DD191B" w:rsidRDefault="00DD191B" w:rsidP="00DD191B">
            <w:pPr>
              <w:spacing w:line="240" w:lineRule="auto"/>
              <w:jc w:val="center"/>
              <w:rPr>
                <w:rFonts w:ascii="Times New Roman" w:hAnsi="Times New Roman"/>
                <w:sz w:val="24"/>
                <w:szCs w:val="24"/>
                <w:lang w:eastAsia="uk-UA"/>
              </w:rPr>
            </w:pPr>
            <w:r w:rsidRPr="00DD191B">
              <w:rPr>
                <w:rFonts w:ascii="Times New Roman" w:hAnsi="Times New Roman"/>
                <w:sz w:val="24"/>
                <w:szCs w:val="24"/>
                <w:lang w:eastAsia="uk-UA"/>
              </w:rPr>
              <w:t>Назва об'єкта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191B" w:rsidRPr="00DD191B" w:rsidRDefault="00DD191B" w:rsidP="00DD191B">
            <w:pPr>
              <w:spacing w:line="240" w:lineRule="auto"/>
              <w:jc w:val="center"/>
              <w:rPr>
                <w:rFonts w:ascii="Times New Roman" w:hAnsi="Times New Roman"/>
                <w:sz w:val="24"/>
                <w:szCs w:val="24"/>
                <w:lang w:eastAsia="uk-UA"/>
              </w:rPr>
            </w:pPr>
            <w:r w:rsidRPr="00DD191B">
              <w:rPr>
                <w:rFonts w:ascii="Times New Roman" w:hAnsi="Times New Roman"/>
                <w:sz w:val="24"/>
                <w:szCs w:val="24"/>
                <w:lang w:eastAsia="uk-UA"/>
              </w:rPr>
              <w:t>Адреса об’єкта</w:t>
            </w:r>
          </w:p>
        </w:tc>
        <w:tc>
          <w:tcPr>
            <w:tcW w:w="2937" w:type="dxa"/>
            <w:tcBorders>
              <w:top w:val="single" w:sz="4" w:space="0" w:color="auto"/>
              <w:left w:val="single" w:sz="4" w:space="0" w:color="auto"/>
              <w:bottom w:val="single" w:sz="4" w:space="0" w:color="auto"/>
              <w:right w:val="single" w:sz="4" w:space="0" w:color="auto"/>
            </w:tcBorders>
            <w:vAlign w:val="center"/>
            <w:hideMark/>
          </w:tcPr>
          <w:p w:rsidR="00DD191B" w:rsidRPr="00DD191B" w:rsidRDefault="00DD191B" w:rsidP="00DD191B">
            <w:pPr>
              <w:spacing w:line="240" w:lineRule="auto"/>
              <w:jc w:val="center"/>
              <w:rPr>
                <w:rFonts w:ascii="Times New Roman" w:hAnsi="Times New Roman"/>
                <w:sz w:val="24"/>
                <w:szCs w:val="24"/>
                <w:lang w:eastAsia="uk-UA"/>
              </w:rPr>
            </w:pPr>
            <w:r w:rsidRPr="00DD191B">
              <w:rPr>
                <w:rFonts w:ascii="Times New Roman" w:hAnsi="Times New Roman"/>
                <w:sz w:val="24"/>
                <w:szCs w:val="24"/>
                <w:lang w:eastAsia="uk-UA"/>
              </w:rPr>
              <w:t>Оператор системи розподілу</w:t>
            </w:r>
          </w:p>
        </w:tc>
        <w:tc>
          <w:tcPr>
            <w:tcW w:w="2163" w:type="dxa"/>
            <w:tcBorders>
              <w:top w:val="single" w:sz="4" w:space="0" w:color="auto"/>
              <w:left w:val="single" w:sz="4" w:space="0" w:color="auto"/>
              <w:bottom w:val="single" w:sz="4" w:space="0" w:color="auto"/>
              <w:right w:val="single" w:sz="4" w:space="0" w:color="auto"/>
            </w:tcBorders>
            <w:vAlign w:val="center"/>
            <w:hideMark/>
          </w:tcPr>
          <w:p w:rsidR="00DD191B" w:rsidRPr="00DD191B" w:rsidRDefault="00DD191B" w:rsidP="00DD191B">
            <w:pPr>
              <w:spacing w:line="240" w:lineRule="auto"/>
              <w:jc w:val="center"/>
              <w:rPr>
                <w:rFonts w:ascii="Times New Roman" w:hAnsi="Times New Roman"/>
                <w:sz w:val="24"/>
                <w:szCs w:val="24"/>
                <w:lang w:eastAsia="uk-UA"/>
              </w:rPr>
            </w:pPr>
            <w:r w:rsidRPr="00DD191B">
              <w:rPr>
                <w:rFonts w:ascii="Times New Roman" w:hAnsi="Times New Roman"/>
                <w:sz w:val="24"/>
                <w:szCs w:val="24"/>
                <w:lang w:eastAsia="uk-UA"/>
              </w:rPr>
              <w:t>ЕІС - код точки  комерційного обліку</w:t>
            </w:r>
          </w:p>
        </w:tc>
      </w:tr>
      <w:tr w:rsidR="00DD191B" w:rsidRPr="00DD191B" w:rsidTr="00FF2A91">
        <w:trPr>
          <w:trHeight w:val="615"/>
          <w:jc w:val="center"/>
        </w:trPr>
        <w:tc>
          <w:tcPr>
            <w:tcW w:w="445" w:type="dxa"/>
            <w:tcBorders>
              <w:top w:val="single" w:sz="4" w:space="0" w:color="auto"/>
              <w:left w:val="single" w:sz="4" w:space="0" w:color="auto"/>
              <w:bottom w:val="single" w:sz="4" w:space="0" w:color="auto"/>
              <w:right w:val="single" w:sz="4" w:space="0" w:color="auto"/>
            </w:tcBorders>
            <w:vAlign w:val="center"/>
          </w:tcPr>
          <w:p w:rsidR="00DD191B" w:rsidRPr="00DD191B" w:rsidRDefault="00DD191B" w:rsidP="00DD191B">
            <w:pPr>
              <w:spacing w:line="240" w:lineRule="auto"/>
              <w:rPr>
                <w:rFonts w:ascii="Times New Roman" w:hAnsi="Times New Roman"/>
                <w:sz w:val="24"/>
                <w:szCs w:val="24"/>
                <w:lang w:eastAsia="uk-UA"/>
              </w:rPr>
            </w:pPr>
            <w:r w:rsidRPr="00DD191B">
              <w:rPr>
                <w:rFonts w:ascii="Times New Roman" w:hAnsi="Times New Roman"/>
                <w:sz w:val="24"/>
                <w:szCs w:val="24"/>
                <w:lang w:eastAsia="uk-UA"/>
              </w:rPr>
              <w:t>1.</w:t>
            </w:r>
          </w:p>
        </w:tc>
        <w:tc>
          <w:tcPr>
            <w:tcW w:w="2674" w:type="dxa"/>
            <w:tcBorders>
              <w:top w:val="single" w:sz="4" w:space="0" w:color="auto"/>
              <w:left w:val="single" w:sz="4" w:space="0" w:color="auto"/>
              <w:bottom w:val="single" w:sz="4" w:space="0" w:color="auto"/>
              <w:right w:val="single" w:sz="4" w:space="0" w:color="auto"/>
            </w:tcBorders>
            <w:vAlign w:val="center"/>
          </w:tcPr>
          <w:p w:rsidR="00DD191B" w:rsidRPr="00DD191B" w:rsidRDefault="00E2444B" w:rsidP="00DD191B">
            <w:pPr>
              <w:spacing w:after="0" w:line="240" w:lineRule="auto"/>
              <w:rPr>
                <w:rFonts w:ascii="Times New Roman" w:hAnsi="Times New Roman"/>
                <w:sz w:val="24"/>
                <w:szCs w:val="24"/>
              </w:rPr>
            </w:pPr>
            <w:proofErr w:type="spellStart"/>
            <w:r>
              <w:rPr>
                <w:rFonts w:ascii="Times New Roman" w:hAnsi="Times New Roman"/>
                <w:sz w:val="24"/>
                <w:szCs w:val="24"/>
              </w:rPr>
              <w:t>Баранівський</w:t>
            </w:r>
            <w:proofErr w:type="spellEnd"/>
            <w:r>
              <w:rPr>
                <w:rFonts w:ascii="Times New Roman" w:hAnsi="Times New Roman"/>
                <w:sz w:val="24"/>
                <w:szCs w:val="24"/>
              </w:rPr>
              <w:t xml:space="preserve"> ліцей №1 </w:t>
            </w:r>
            <w:proofErr w:type="spellStart"/>
            <w:r>
              <w:rPr>
                <w:rFonts w:ascii="Times New Roman" w:hAnsi="Times New Roman"/>
                <w:sz w:val="24"/>
                <w:szCs w:val="24"/>
              </w:rPr>
              <w:t>Баранівської</w:t>
            </w:r>
            <w:proofErr w:type="spellEnd"/>
            <w:r>
              <w:rPr>
                <w:rFonts w:ascii="Times New Roman" w:hAnsi="Times New Roman"/>
                <w:sz w:val="24"/>
                <w:szCs w:val="24"/>
              </w:rPr>
              <w:t xml:space="preserve"> міської ради</w:t>
            </w:r>
          </w:p>
        </w:tc>
        <w:tc>
          <w:tcPr>
            <w:tcW w:w="2268" w:type="dxa"/>
            <w:tcBorders>
              <w:top w:val="single" w:sz="4" w:space="0" w:color="auto"/>
              <w:left w:val="single" w:sz="4" w:space="0" w:color="auto"/>
              <w:bottom w:val="single" w:sz="4" w:space="0" w:color="auto"/>
              <w:right w:val="single" w:sz="4" w:space="0" w:color="auto"/>
            </w:tcBorders>
            <w:vAlign w:val="center"/>
          </w:tcPr>
          <w:p w:rsidR="00DD191B" w:rsidRPr="00DD191B" w:rsidRDefault="00E2444B" w:rsidP="00DD191B">
            <w:pPr>
              <w:spacing w:line="240" w:lineRule="auto"/>
              <w:rPr>
                <w:rFonts w:ascii="Times New Roman" w:hAnsi="Times New Roman"/>
                <w:sz w:val="24"/>
                <w:szCs w:val="24"/>
                <w:lang w:eastAsia="uk-UA"/>
              </w:rPr>
            </w:pPr>
            <w:r>
              <w:rPr>
                <w:rFonts w:ascii="Times New Roman" w:hAnsi="Times New Roman"/>
                <w:sz w:val="24"/>
                <w:szCs w:val="24"/>
                <w:lang w:eastAsia="uk-UA"/>
              </w:rPr>
              <w:t xml:space="preserve">12701, Житомирська обл.,  м. </w:t>
            </w:r>
            <w:proofErr w:type="spellStart"/>
            <w:r>
              <w:rPr>
                <w:rFonts w:ascii="Times New Roman" w:hAnsi="Times New Roman"/>
                <w:sz w:val="24"/>
                <w:szCs w:val="24"/>
                <w:lang w:eastAsia="uk-UA"/>
              </w:rPr>
              <w:t>Баранівка</w:t>
            </w:r>
            <w:proofErr w:type="spellEnd"/>
            <w:r>
              <w:rPr>
                <w:rFonts w:ascii="Times New Roman" w:hAnsi="Times New Roman"/>
                <w:sz w:val="24"/>
                <w:szCs w:val="24"/>
                <w:lang w:eastAsia="uk-UA"/>
              </w:rPr>
              <w:t>, вул. Соборна, 26</w:t>
            </w:r>
          </w:p>
        </w:tc>
        <w:tc>
          <w:tcPr>
            <w:tcW w:w="2937" w:type="dxa"/>
            <w:tcBorders>
              <w:top w:val="single" w:sz="4" w:space="0" w:color="auto"/>
              <w:left w:val="single" w:sz="4" w:space="0" w:color="auto"/>
              <w:bottom w:val="single" w:sz="4" w:space="0" w:color="auto"/>
              <w:right w:val="single" w:sz="4" w:space="0" w:color="auto"/>
            </w:tcBorders>
            <w:noWrap/>
            <w:vAlign w:val="center"/>
          </w:tcPr>
          <w:p w:rsidR="00DD191B" w:rsidRPr="00DD191B" w:rsidRDefault="00DD191B" w:rsidP="00DD191B">
            <w:pPr>
              <w:spacing w:line="240" w:lineRule="auto"/>
              <w:rPr>
                <w:rFonts w:ascii="Times New Roman" w:hAnsi="Times New Roman"/>
                <w:sz w:val="24"/>
                <w:szCs w:val="24"/>
                <w:lang w:eastAsia="uk-UA"/>
              </w:rPr>
            </w:pPr>
            <w:r w:rsidRPr="00DD191B">
              <w:rPr>
                <w:rFonts w:ascii="Times New Roman" w:hAnsi="Times New Roman"/>
                <w:sz w:val="24"/>
                <w:szCs w:val="24"/>
                <w:lang w:eastAsia="uk-UA"/>
              </w:rPr>
              <w:t>АТ «</w:t>
            </w:r>
            <w:proofErr w:type="spellStart"/>
            <w:r w:rsidRPr="00DD191B">
              <w:rPr>
                <w:rFonts w:ascii="Times New Roman" w:hAnsi="Times New Roman"/>
                <w:sz w:val="24"/>
                <w:szCs w:val="24"/>
                <w:lang w:eastAsia="uk-UA"/>
              </w:rPr>
              <w:t>Житомиробленерго</w:t>
            </w:r>
            <w:proofErr w:type="spellEnd"/>
            <w:r w:rsidRPr="00DD191B">
              <w:rPr>
                <w:rFonts w:ascii="Times New Roman" w:hAnsi="Times New Roman"/>
                <w:sz w:val="24"/>
                <w:szCs w:val="24"/>
                <w:lang w:eastAsia="uk-UA"/>
              </w:rPr>
              <w:t>»</w:t>
            </w:r>
          </w:p>
        </w:tc>
        <w:tc>
          <w:tcPr>
            <w:tcW w:w="2163" w:type="dxa"/>
            <w:tcBorders>
              <w:top w:val="single" w:sz="4" w:space="0" w:color="auto"/>
              <w:left w:val="single" w:sz="4" w:space="0" w:color="auto"/>
              <w:bottom w:val="single" w:sz="4" w:space="0" w:color="auto"/>
              <w:right w:val="single" w:sz="4" w:space="0" w:color="auto"/>
            </w:tcBorders>
            <w:vAlign w:val="center"/>
          </w:tcPr>
          <w:p w:rsidR="00E2444B" w:rsidRPr="00E2444B" w:rsidRDefault="00E2444B" w:rsidP="00E2444B">
            <w:pPr>
              <w:tabs>
                <w:tab w:val="left" w:pos="9639"/>
              </w:tabs>
              <w:spacing w:line="240" w:lineRule="auto"/>
              <w:rPr>
                <w:rFonts w:ascii="Times New Roman" w:hAnsi="Times New Roman"/>
                <w:sz w:val="24"/>
                <w:szCs w:val="24"/>
              </w:rPr>
            </w:pPr>
            <w:r w:rsidRPr="00E2444B">
              <w:rPr>
                <w:rFonts w:ascii="Times New Roman" w:hAnsi="Times New Roman"/>
                <w:sz w:val="24"/>
                <w:szCs w:val="24"/>
              </w:rPr>
              <w:t>62Z5973311721874</w:t>
            </w:r>
          </w:p>
          <w:p w:rsidR="00E2444B" w:rsidRPr="00E2444B" w:rsidRDefault="00E2444B" w:rsidP="00E2444B">
            <w:pPr>
              <w:tabs>
                <w:tab w:val="left" w:pos="9639"/>
              </w:tabs>
              <w:spacing w:line="240" w:lineRule="auto"/>
              <w:rPr>
                <w:rFonts w:ascii="Times New Roman" w:hAnsi="Times New Roman"/>
                <w:sz w:val="24"/>
                <w:szCs w:val="24"/>
              </w:rPr>
            </w:pPr>
            <w:r w:rsidRPr="00E2444B">
              <w:rPr>
                <w:rFonts w:ascii="Times New Roman" w:hAnsi="Times New Roman"/>
                <w:sz w:val="24"/>
                <w:szCs w:val="24"/>
              </w:rPr>
              <w:t>62Z0413810415235</w:t>
            </w:r>
          </w:p>
          <w:p w:rsidR="00E2444B" w:rsidRPr="00E2444B" w:rsidRDefault="00E2444B" w:rsidP="00E2444B">
            <w:pPr>
              <w:tabs>
                <w:tab w:val="left" w:pos="9639"/>
              </w:tabs>
              <w:spacing w:line="240" w:lineRule="auto"/>
              <w:rPr>
                <w:rFonts w:ascii="Times New Roman" w:hAnsi="Times New Roman"/>
                <w:sz w:val="24"/>
                <w:szCs w:val="24"/>
              </w:rPr>
            </w:pPr>
            <w:r w:rsidRPr="00E2444B">
              <w:rPr>
                <w:rFonts w:ascii="Times New Roman" w:hAnsi="Times New Roman"/>
                <w:sz w:val="24"/>
                <w:szCs w:val="24"/>
              </w:rPr>
              <w:t>62Z1256749446939</w:t>
            </w:r>
          </w:p>
          <w:p w:rsidR="00DD191B" w:rsidRDefault="00DD191B" w:rsidP="00DD191B">
            <w:pPr>
              <w:spacing w:line="240" w:lineRule="auto"/>
              <w:rPr>
                <w:rFonts w:ascii="Times New Roman" w:hAnsi="Times New Roman"/>
                <w:sz w:val="24"/>
                <w:szCs w:val="24"/>
                <w:lang w:eastAsia="uk-UA"/>
              </w:rPr>
            </w:pPr>
          </w:p>
          <w:p w:rsidR="00E2444B" w:rsidRPr="00DD191B" w:rsidRDefault="00E2444B" w:rsidP="00DD191B">
            <w:pPr>
              <w:spacing w:line="240" w:lineRule="auto"/>
              <w:rPr>
                <w:rFonts w:ascii="Times New Roman" w:hAnsi="Times New Roman"/>
                <w:sz w:val="24"/>
                <w:szCs w:val="24"/>
                <w:lang w:eastAsia="uk-UA"/>
              </w:rPr>
            </w:pPr>
          </w:p>
        </w:tc>
      </w:tr>
    </w:tbl>
    <w:p w:rsidR="00DD191B" w:rsidRPr="00DD191B" w:rsidRDefault="00DD191B" w:rsidP="00DD191B">
      <w:pPr>
        <w:spacing w:line="240" w:lineRule="auto"/>
        <w:rPr>
          <w:rFonts w:ascii="Times New Roman" w:hAnsi="Times New Roman"/>
          <w:b/>
          <w:sz w:val="24"/>
          <w:szCs w:val="24"/>
          <w:lang w:eastAsia="uk-UA"/>
        </w:rPr>
      </w:pPr>
    </w:p>
    <w:p w:rsidR="00DD191B" w:rsidRPr="00DD191B" w:rsidRDefault="00DD191B" w:rsidP="00DD191B">
      <w:pPr>
        <w:spacing w:line="240" w:lineRule="auto"/>
        <w:rPr>
          <w:rFonts w:ascii="Times New Roman" w:hAnsi="Times New Roman"/>
          <w:b/>
          <w:sz w:val="24"/>
          <w:szCs w:val="24"/>
          <w:lang w:eastAsia="uk-UA"/>
        </w:rPr>
      </w:pPr>
      <w:r w:rsidRPr="00DD191B">
        <w:rPr>
          <w:rFonts w:ascii="Times New Roman" w:hAnsi="Times New Roman"/>
          <w:b/>
          <w:sz w:val="24"/>
          <w:szCs w:val="24"/>
          <w:lang w:eastAsia="uk-UA"/>
        </w:rPr>
        <w:t xml:space="preserve">     Постачальник                                                                       Споживач</w:t>
      </w:r>
    </w:p>
    <w:tbl>
      <w:tblPr>
        <w:tblW w:w="0" w:type="auto"/>
        <w:tblLook w:val="04A0" w:firstRow="1" w:lastRow="0" w:firstColumn="1" w:lastColumn="0" w:noHBand="0" w:noVBand="1"/>
      </w:tblPr>
      <w:tblGrid>
        <w:gridCol w:w="4950"/>
        <w:gridCol w:w="5047"/>
      </w:tblGrid>
      <w:tr w:rsidR="00DD191B" w:rsidRPr="00DD191B" w:rsidTr="00FF2A91">
        <w:tc>
          <w:tcPr>
            <w:tcW w:w="5186" w:type="dxa"/>
            <w:shd w:val="clear" w:color="auto" w:fill="auto"/>
          </w:tcPr>
          <w:p w:rsidR="00DD191B" w:rsidRPr="00DD191B" w:rsidRDefault="00DD191B" w:rsidP="00DD191B">
            <w:pPr>
              <w:spacing w:line="240" w:lineRule="auto"/>
              <w:rPr>
                <w:rFonts w:ascii="Times New Roman" w:hAnsi="Times New Roman"/>
                <w:sz w:val="24"/>
                <w:szCs w:val="24"/>
                <w:lang w:eastAsia="uk-UA"/>
              </w:rPr>
            </w:pPr>
          </w:p>
        </w:tc>
        <w:tc>
          <w:tcPr>
            <w:tcW w:w="5186" w:type="dxa"/>
            <w:shd w:val="clear" w:color="auto" w:fill="auto"/>
          </w:tcPr>
          <w:p w:rsidR="00DD191B" w:rsidRPr="00DD191B" w:rsidRDefault="00E2444B" w:rsidP="00DD191B">
            <w:pPr>
              <w:spacing w:after="0" w:line="240" w:lineRule="auto"/>
              <w:rPr>
                <w:rFonts w:ascii="Times New Roman" w:hAnsi="Times New Roman"/>
                <w:sz w:val="24"/>
                <w:szCs w:val="24"/>
                <w:lang w:eastAsia="uk-UA"/>
              </w:rPr>
            </w:pPr>
            <w:proofErr w:type="spellStart"/>
            <w:r>
              <w:rPr>
                <w:rFonts w:ascii="Times New Roman" w:hAnsi="Times New Roman"/>
                <w:sz w:val="24"/>
                <w:szCs w:val="24"/>
                <w:lang w:eastAsia="uk-UA"/>
              </w:rPr>
              <w:t>Баранівський</w:t>
            </w:r>
            <w:proofErr w:type="spellEnd"/>
            <w:r>
              <w:rPr>
                <w:rFonts w:ascii="Times New Roman" w:hAnsi="Times New Roman"/>
                <w:sz w:val="24"/>
                <w:szCs w:val="24"/>
                <w:lang w:eastAsia="uk-UA"/>
              </w:rPr>
              <w:t xml:space="preserve"> ліцей №1 </w:t>
            </w:r>
            <w:proofErr w:type="spellStart"/>
            <w:r>
              <w:rPr>
                <w:rFonts w:ascii="Times New Roman" w:hAnsi="Times New Roman"/>
                <w:sz w:val="24"/>
                <w:szCs w:val="24"/>
                <w:lang w:eastAsia="uk-UA"/>
              </w:rPr>
              <w:t>Баранівської</w:t>
            </w:r>
            <w:proofErr w:type="spellEnd"/>
            <w:r>
              <w:rPr>
                <w:rFonts w:ascii="Times New Roman" w:hAnsi="Times New Roman"/>
                <w:sz w:val="24"/>
                <w:szCs w:val="24"/>
                <w:lang w:eastAsia="uk-UA"/>
              </w:rPr>
              <w:t xml:space="preserve"> міської ради</w:t>
            </w:r>
            <w:r w:rsidR="00DD191B" w:rsidRPr="00DD191B">
              <w:rPr>
                <w:rFonts w:ascii="Times New Roman" w:hAnsi="Times New Roman"/>
                <w:sz w:val="24"/>
                <w:szCs w:val="24"/>
                <w:lang w:eastAsia="uk-UA"/>
              </w:rPr>
              <w:t xml:space="preserve">                                       </w:t>
            </w:r>
          </w:p>
          <w:p w:rsidR="00DD191B" w:rsidRPr="00DD191B" w:rsidRDefault="00DD191B" w:rsidP="00DD191B">
            <w:pPr>
              <w:spacing w:line="240" w:lineRule="auto"/>
              <w:rPr>
                <w:rFonts w:ascii="Times New Roman" w:hAnsi="Times New Roman"/>
                <w:sz w:val="24"/>
                <w:szCs w:val="24"/>
                <w:lang w:eastAsia="uk-UA"/>
              </w:rPr>
            </w:pPr>
            <w:r w:rsidRPr="00DD191B">
              <w:rPr>
                <w:rFonts w:ascii="Times New Roman" w:hAnsi="Times New Roman"/>
                <w:sz w:val="24"/>
                <w:szCs w:val="24"/>
                <w:lang w:eastAsia="uk-UA"/>
              </w:rPr>
              <w:t xml:space="preserve"> </w:t>
            </w:r>
          </w:p>
          <w:p w:rsidR="00DD191B" w:rsidRPr="00DD191B" w:rsidRDefault="00DD191B" w:rsidP="00DD191B">
            <w:pPr>
              <w:spacing w:line="240" w:lineRule="auto"/>
              <w:rPr>
                <w:rFonts w:ascii="Times New Roman" w:hAnsi="Times New Roman"/>
                <w:sz w:val="24"/>
                <w:szCs w:val="24"/>
                <w:lang w:eastAsia="uk-UA"/>
              </w:rPr>
            </w:pPr>
          </w:p>
          <w:p w:rsidR="00DD191B" w:rsidRPr="00DD191B" w:rsidRDefault="00E2444B" w:rsidP="00DD191B">
            <w:pPr>
              <w:spacing w:line="240" w:lineRule="auto"/>
              <w:rPr>
                <w:rFonts w:ascii="Times New Roman" w:hAnsi="Times New Roman"/>
                <w:sz w:val="24"/>
                <w:szCs w:val="24"/>
                <w:lang w:eastAsia="uk-UA"/>
              </w:rPr>
            </w:pPr>
            <w:r>
              <w:rPr>
                <w:rFonts w:ascii="Times New Roman" w:hAnsi="Times New Roman"/>
                <w:sz w:val="24"/>
                <w:szCs w:val="24"/>
                <w:lang w:eastAsia="uk-UA"/>
              </w:rPr>
              <w:t>Директор</w:t>
            </w:r>
          </w:p>
          <w:p w:rsidR="00DD191B" w:rsidRPr="00DD191B" w:rsidRDefault="00DD191B" w:rsidP="00DD191B">
            <w:pPr>
              <w:spacing w:after="0" w:line="240" w:lineRule="auto"/>
              <w:rPr>
                <w:rFonts w:ascii="Times New Roman" w:hAnsi="Times New Roman"/>
                <w:sz w:val="24"/>
                <w:szCs w:val="24"/>
                <w:lang w:eastAsia="uk-UA"/>
              </w:rPr>
            </w:pPr>
            <w:r w:rsidRPr="00DD191B">
              <w:rPr>
                <w:rFonts w:ascii="Times New Roman" w:hAnsi="Times New Roman"/>
                <w:sz w:val="24"/>
                <w:szCs w:val="24"/>
                <w:lang w:eastAsia="uk-UA"/>
              </w:rPr>
              <w:t xml:space="preserve">                                                            ____</w:t>
            </w:r>
            <w:r w:rsidR="00E2444B">
              <w:rPr>
                <w:rFonts w:ascii="Times New Roman" w:hAnsi="Times New Roman"/>
                <w:sz w:val="24"/>
                <w:szCs w:val="24"/>
                <w:lang w:eastAsia="uk-UA"/>
              </w:rPr>
              <w:t>_____________ Віктор ПРИСЯЖНЮК</w:t>
            </w:r>
          </w:p>
          <w:p w:rsidR="00DD191B" w:rsidRPr="00DD191B" w:rsidRDefault="00DD191B" w:rsidP="00DD191B">
            <w:pPr>
              <w:spacing w:after="0" w:line="240" w:lineRule="auto"/>
              <w:rPr>
                <w:rFonts w:ascii="Times New Roman" w:hAnsi="Times New Roman"/>
                <w:sz w:val="24"/>
                <w:szCs w:val="24"/>
                <w:lang w:eastAsia="uk-UA"/>
              </w:rPr>
            </w:pPr>
            <w:r w:rsidRPr="00DD191B">
              <w:rPr>
                <w:rFonts w:ascii="Times New Roman" w:hAnsi="Times New Roman"/>
                <w:sz w:val="24"/>
                <w:szCs w:val="24"/>
                <w:lang w:eastAsia="uk-UA"/>
              </w:rPr>
              <w:t>М.П.</w:t>
            </w:r>
          </w:p>
          <w:p w:rsidR="00DD191B" w:rsidRPr="00DD191B" w:rsidRDefault="00DD191B" w:rsidP="00DD191B">
            <w:pPr>
              <w:spacing w:line="240" w:lineRule="auto"/>
              <w:rPr>
                <w:rFonts w:ascii="Times New Roman" w:hAnsi="Times New Roman"/>
                <w:sz w:val="24"/>
                <w:szCs w:val="24"/>
                <w:lang w:eastAsia="uk-UA"/>
              </w:rPr>
            </w:pPr>
          </w:p>
        </w:tc>
      </w:tr>
    </w:tbl>
    <w:p w:rsidR="00DD191B" w:rsidRPr="00DD191B" w:rsidRDefault="00DD191B" w:rsidP="00DD191B">
      <w:pPr>
        <w:spacing w:after="0" w:line="240" w:lineRule="auto"/>
        <w:rPr>
          <w:rFonts w:ascii="Times New Roman" w:hAnsi="Times New Roman"/>
          <w:sz w:val="18"/>
          <w:szCs w:val="18"/>
        </w:rPr>
      </w:pPr>
    </w:p>
    <w:p w:rsidR="00DD191B" w:rsidRPr="00DD191B" w:rsidRDefault="00DD191B" w:rsidP="00DD191B">
      <w:pPr>
        <w:spacing w:after="0" w:line="240" w:lineRule="auto"/>
        <w:rPr>
          <w:rFonts w:ascii="Times New Roman" w:hAnsi="Times New Roman"/>
          <w:sz w:val="18"/>
          <w:szCs w:val="18"/>
        </w:rPr>
      </w:pPr>
      <w:r w:rsidRPr="00DD191B">
        <w:rPr>
          <w:rFonts w:ascii="Times New Roman" w:hAnsi="Times New Roman"/>
          <w:sz w:val="18"/>
          <w:szCs w:val="18"/>
        </w:rPr>
        <w:br w:type="page"/>
      </w:r>
    </w:p>
    <w:p w:rsidR="00DD191B" w:rsidRPr="00DD191B" w:rsidRDefault="00DD191B" w:rsidP="00DD191B">
      <w:pPr>
        <w:spacing w:after="0" w:line="240" w:lineRule="auto"/>
        <w:rPr>
          <w:rFonts w:ascii="Times New Roman" w:hAnsi="Times New Roman"/>
          <w:sz w:val="18"/>
          <w:szCs w:val="18"/>
        </w:rPr>
      </w:pPr>
    </w:p>
    <w:tbl>
      <w:tblPr>
        <w:tblW w:w="0" w:type="auto"/>
        <w:tblInd w:w="108" w:type="dxa"/>
        <w:tblLook w:val="00A0" w:firstRow="1" w:lastRow="0" w:firstColumn="1" w:lastColumn="0" w:noHBand="0" w:noVBand="0"/>
      </w:tblPr>
      <w:tblGrid>
        <w:gridCol w:w="4677"/>
        <w:gridCol w:w="5070"/>
      </w:tblGrid>
      <w:tr w:rsidR="00DD191B" w:rsidRPr="00DD191B" w:rsidTr="00FF2A91">
        <w:tc>
          <w:tcPr>
            <w:tcW w:w="4677" w:type="dxa"/>
          </w:tcPr>
          <w:p w:rsidR="00DD191B" w:rsidRPr="00DD191B" w:rsidRDefault="00DD191B" w:rsidP="00DD191B">
            <w:pPr>
              <w:suppressAutoHyphens/>
              <w:spacing w:after="0" w:line="240" w:lineRule="auto"/>
              <w:textAlignment w:val="baseline"/>
              <w:rPr>
                <w:rFonts w:ascii="Times New Roman" w:eastAsia="Times New Roman" w:hAnsi="Times New Roman"/>
                <w:color w:val="000000"/>
                <w:kern w:val="2"/>
                <w:sz w:val="24"/>
                <w:szCs w:val="24"/>
                <w:lang w:eastAsia="fa-IR" w:bidi="fa-IR"/>
              </w:rPr>
            </w:pPr>
          </w:p>
        </w:tc>
        <w:tc>
          <w:tcPr>
            <w:tcW w:w="5070" w:type="dxa"/>
          </w:tcPr>
          <w:p w:rsidR="00DD191B" w:rsidRPr="00DD191B" w:rsidRDefault="00DD191B" w:rsidP="00DD191B">
            <w:pPr>
              <w:suppressAutoHyphens/>
              <w:spacing w:after="0" w:line="240" w:lineRule="auto"/>
              <w:ind w:left="1027"/>
              <w:textAlignment w:val="baseline"/>
              <w:rPr>
                <w:rFonts w:ascii="Times New Roman" w:eastAsia="Times New Roman" w:hAnsi="Times New Roman"/>
                <w:color w:val="000000"/>
                <w:kern w:val="3"/>
                <w:sz w:val="24"/>
                <w:szCs w:val="24"/>
                <w:lang w:eastAsia="ja-JP" w:bidi="fa-IR"/>
              </w:rPr>
            </w:pPr>
            <w:r w:rsidRPr="00DD191B">
              <w:rPr>
                <w:rFonts w:ascii="Times New Roman" w:eastAsia="Times New Roman" w:hAnsi="Times New Roman"/>
                <w:color w:val="000000"/>
                <w:kern w:val="3"/>
                <w:sz w:val="24"/>
                <w:szCs w:val="24"/>
                <w:lang w:eastAsia="ja-JP" w:bidi="fa-IR"/>
              </w:rPr>
              <w:t>Додаток № 2</w:t>
            </w:r>
          </w:p>
          <w:p w:rsidR="00DD191B" w:rsidRPr="00DD191B" w:rsidRDefault="00DD191B" w:rsidP="00DD191B">
            <w:pPr>
              <w:suppressAutoHyphens/>
              <w:spacing w:after="0" w:line="240" w:lineRule="auto"/>
              <w:ind w:left="1027"/>
              <w:textAlignment w:val="baseline"/>
              <w:rPr>
                <w:rFonts w:ascii="Times New Roman" w:eastAsia="Times New Roman" w:hAnsi="Times New Roman"/>
                <w:bCs/>
                <w:color w:val="000000"/>
                <w:kern w:val="2"/>
                <w:sz w:val="24"/>
                <w:szCs w:val="24"/>
                <w:lang w:eastAsia="fa-IR" w:bidi="fa-IR"/>
              </w:rPr>
            </w:pPr>
            <w:r w:rsidRPr="00DD191B">
              <w:rPr>
                <w:rFonts w:ascii="Times New Roman" w:eastAsia="Times New Roman" w:hAnsi="Times New Roman"/>
                <w:color w:val="000000"/>
                <w:kern w:val="2"/>
                <w:sz w:val="24"/>
                <w:szCs w:val="24"/>
                <w:lang w:eastAsia="fa-IR" w:bidi="fa-IR"/>
              </w:rPr>
              <w:t xml:space="preserve">до договору про </w:t>
            </w:r>
            <w:r w:rsidRPr="00DD191B">
              <w:rPr>
                <w:rFonts w:ascii="Times New Roman" w:eastAsia="Times New Roman" w:hAnsi="Times New Roman"/>
                <w:bCs/>
                <w:color w:val="000000"/>
                <w:kern w:val="2"/>
                <w:sz w:val="24"/>
                <w:szCs w:val="24"/>
                <w:lang w:eastAsia="fa-IR" w:bidi="fa-IR"/>
              </w:rPr>
              <w:t>постачання</w:t>
            </w:r>
          </w:p>
          <w:p w:rsidR="00DD191B" w:rsidRPr="00DD191B" w:rsidRDefault="00DD191B" w:rsidP="00DD191B">
            <w:pPr>
              <w:suppressAutoHyphens/>
              <w:spacing w:after="0" w:line="240" w:lineRule="auto"/>
              <w:ind w:left="1027"/>
              <w:textAlignment w:val="baseline"/>
              <w:rPr>
                <w:rFonts w:ascii="Times New Roman" w:eastAsia="Times New Roman" w:hAnsi="Times New Roman"/>
                <w:color w:val="000000"/>
                <w:kern w:val="2"/>
                <w:sz w:val="24"/>
                <w:szCs w:val="24"/>
                <w:lang w:eastAsia="fa-IR" w:bidi="fa-IR"/>
              </w:rPr>
            </w:pPr>
            <w:r w:rsidRPr="00DD191B">
              <w:rPr>
                <w:rFonts w:ascii="Times New Roman" w:eastAsia="Times New Roman" w:hAnsi="Times New Roman"/>
                <w:bCs/>
                <w:color w:val="000000"/>
                <w:kern w:val="2"/>
                <w:sz w:val="24"/>
                <w:szCs w:val="24"/>
                <w:lang w:eastAsia="fa-IR" w:bidi="fa-IR"/>
              </w:rPr>
              <w:t>електричної енергії споживачу</w:t>
            </w:r>
          </w:p>
          <w:p w:rsidR="00DD191B" w:rsidRPr="00DD191B" w:rsidRDefault="00DD191B" w:rsidP="00DD191B">
            <w:pPr>
              <w:suppressAutoHyphens/>
              <w:spacing w:after="0" w:line="240" w:lineRule="auto"/>
              <w:ind w:left="1027"/>
              <w:textAlignment w:val="baseline"/>
              <w:rPr>
                <w:rFonts w:ascii="Times New Roman" w:eastAsia="Times New Roman" w:hAnsi="Times New Roman"/>
                <w:color w:val="000000"/>
                <w:kern w:val="2"/>
                <w:sz w:val="24"/>
                <w:szCs w:val="24"/>
                <w:lang w:eastAsia="fa-IR" w:bidi="fa-IR"/>
              </w:rPr>
            </w:pPr>
            <w:r w:rsidRPr="00DD191B">
              <w:rPr>
                <w:rFonts w:ascii="Times New Roman" w:eastAsia="Times New Roman" w:hAnsi="Times New Roman"/>
                <w:color w:val="000000"/>
                <w:kern w:val="2"/>
                <w:sz w:val="24"/>
                <w:szCs w:val="24"/>
                <w:lang w:eastAsia="fa-IR" w:bidi="fa-IR"/>
              </w:rPr>
              <w:t>від «___» ______________ 202_р.</w:t>
            </w:r>
          </w:p>
          <w:p w:rsidR="00DD191B" w:rsidRPr="00DD191B" w:rsidRDefault="00DD191B" w:rsidP="00DD191B">
            <w:pPr>
              <w:suppressAutoHyphens/>
              <w:spacing w:after="0" w:line="240" w:lineRule="auto"/>
              <w:ind w:left="1027"/>
              <w:textAlignment w:val="baseline"/>
              <w:rPr>
                <w:rFonts w:ascii="Times New Roman" w:eastAsia="Times New Roman" w:hAnsi="Times New Roman"/>
                <w:color w:val="000000"/>
                <w:kern w:val="2"/>
                <w:sz w:val="24"/>
                <w:szCs w:val="24"/>
                <w:lang w:eastAsia="fa-IR" w:bidi="fa-IR"/>
              </w:rPr>
            </w:pPr>
            <w:r w:rsidRPr="00DD191B">
              <w:rPr>
                <w:rFonts w:ascii="Times New Roman" w:eastAsia="Times New Roman" w:hAnsi="Times New Roman"/>
                <w:color w:val="000000"/>
                <w:kern w:val="2"/>
                <w:sz w:val="24"/>
                <w:szCs w:val="24"/>
                <w:lang w:eastAsia="fa-IR" w:bidi="fa-IR"/>
              </w:rPr>
              <w:t>№ __________________________</w:t>
            </w:r>
          </w:p>
          <w:p w:rsidR="00DD191B" w:rsidRPr="00DD191B" w:rsidRDefault="00DD191B" w:rsidP="00DD191B">
            <w:pPr>
              <w:suppressAutoHyphens/>
              <w:spacing w:after="0" w:line="240" w:lineRule="auto"/>
              <w:textAlignment w:val="baseline"/>
              <w:rPr>
                <w:rFonts w:ascii="Times New Roman" w:eastAsia="Times New Roman" w:hAnsi="Times New Roman"/>
                <w:color w:val="000000"/>
                <w:kern w:val="2"/>
                <w:sz w:val="24"/>
                <w:szCs w:val="24"/>
                <w:lang w:eastAsia="fa-IR" w:bidi="fa-IR"/>
              </w:rPr>
            </w:pPr>
          </w:p>
        </w:tc>
      </w:tr>
    </w:tbl>
    <w:p w:rsidR="00DD191B" w:rsidRPr="00DD191B" w:rsidRDefault="00DD191B" w:rsidP="00DD191B">
      <w:pPr>
        <w:suppressAutoHyphens/>
        <w:spacing w:after="0" w:line="240" w:lineRule="auto"/>
        <w:jc w:val="center"/>
        <w:rPr>
          <w:rFonts w:ascii="Times New Roman" w:eastAsia="Times New Roman" w:hAnsi="Times New Roman"/>
          <w:b/>
          <w:color w:val="000000"/>
          <w:sz w:val="24"/>
          <w:szCs w:val="24"/>
          <w:u w:val="single"/>
          <w:lang w:eastAsia="ar-SA"/>
        </w:rPr>
      </w:pPr>
      <w:r w:rsidRPr="00DD191B">
        <w:rPr>
          <w:rFonts w:ascii="Times New Roman" w:eastAsia="Times New Roman" w:hAnsi="Times New Roman"/>
          <w:b/>
          <w:color w:val="000000"/>
          <w:sz w:val="24"/>
          <w:szCs w:val="24"/>
          <w:u w:val="single"/>
          <w:lang w:eastAsia="ar-SA"/>
        </w:rPr>
        <w:t>Специфікація</w:t>
      </w:r>
    </w:p>
    <w:p w:rsidR="00DD191B" w:rsidRPr="00DD191B" w:rsidRDefault="00DD191B" w:rsidP="00DD191B">
      <w:pPr>
        <w:suppressAutoHyphens/>
        <w:spacing w:after="0" w:line="240" w:lineRule="auto"/>
        <w:jc w:val="center"/>
        <w:rPr>
          <w:rFonts w:ascii="Times New Roman" w:eastAsia="Times New Roman" w:hAnsi="Times New Roman"/>
          <w:color w:val="000000"/>
          <w:sz w:val="24"/>
          <w:szCs w:val="24"/>
          <w:u w:val="single"/>
          <w:lang w:eastAsia="ar-SA"/>
        </w:rPr>
      </w:pPr>
    </w:p>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p>
    <w:tbl>
      <w:tblPr>
        <w:tblW w:w="5031"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2"/>
        <w:gridCol w:w="1738"/>
        <w:gridCol w:w="1137"/>
        <w:gridCol w:w="1366"/>
        <w:gridCol w:w="1376"/>
        <w:gridCol w:w="1306"/>
        <w:gridCol w:w="1304"/>
        <w:gridCol w:w="1300"/>
      </w:tblGrid>
      <w:tr w:rsidR="00DD191B" w:rsidRPr="00DD191B" w:rsidTr="00FF2A91">
        <w:trPr>
          <w:trHeight w:val="1098"/>
          <w:jc w:val="center"/>
        </w:trPr>
        <w:tc>
          <w:tcPr>
            <w:tcW w:w="265" w:type="pct"/>
            <w:tcBorders>
              <w:top w:val="single" w:sz="6" w:space="0" w:color="auto"/>
              <w:left w:val="single" w:sz="6" w:space="0" w:color="auto"/>
              <w:bottom w:val="single" w:sz="6" w:space="0" w:color="auto"/>
              <w:right w:val="single" w:sz="4" w:space="0" w:color="auto"/>
            </w:tcBorders>
            <w:vAlign w:val="center"/>
            <w:hideMark/>
          </w:tcPr>
          <w:p w:rsidR="00DD191B" w:rsidRPr="00DD191B" w:rsidRDefault="00DD191B" w:rsidP="00DD191B">
            <w:pPr>
              <w:suppressAutoHyphens/>
              <w:spacing w:after="0" w:line="240" w:lineRule="auto"/>
              <w:ind w:hanging="108"/>
              <w:jc w:val="center"/>
              <w:rPr>
                <w:rFonts w:ascii="Times New Roman" w:eastAsia="Times New Roman" w:hAnsi="Times New Roman"/>
                <w:color w:val="000000"/>
                <w:sz w:val="24"/>
                <w:szCs w:val="24"/>
                <w:lang w:eastAsia="ar-SA"/>
              </w:rPr>
            </w:pPr>
            <w:r w:rsidRPr="00DD191B">
              <w:rPr>
                <w:rFonts w:ascii="Times New Roman" w:eastAsia="Times New Roman" w:hAnsi="Times New Roman"/>
                <w:bCs/>
                <w:color w:val="000000"/>
                <w:sz w:val="24"/>
                <w:szCs w:val="24"/>
                <w:lang w:eastAsia="ar-SA"/>
              </w:rPr>
              <w:t>№ з/п</w:t>
            </w:r>
          </w:p>
        </w:tc>
        <w:tc>
          <w:tcPr>
            <w:tcW w:w="864" w:type="pct"/>
            <w:tcBorders>
              <w:top w:val="single" w:sz="6" w:space="0" w:color="auto"/>
              <w:left w:val="single" w:sz="4" w:space="0" w:color="auto"/>
              <w:bottom w:val="single" w:sz="6" w:space="0" w:color="auto"/>
              <w:right w:val="single" w:sz="4" w:space="0" w:color="auto"/>
            </w:tcBorders>
            <w:vAlign w:val="center"/>
            <w:hideMark/>
          </w:tcPr>
          <w:p w:rsidR="00DD191B" w:rsidRPr="00DD191B" w:rsidRDefault="00DD191B" w:rsidP="00DD191B">
            <w:pPr>
              <w:tabs>
                <w:tab w:val="left" w:pos="918"/>
                <w:tab w:val="left" w:pos="1026"/>
              </w:tabs>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bCs/>
                <w:color w:val="000000"/>
                <w:sz w:val="24"/>
                <w:szCs w:val="24"/>
                <w:lang w:eastAsia="ar-SA"/>
              </w:rPr>
              <w:t>Найменування товару</w:t>
            </w:r>
          </w:p>
        </w:tc>
        <w:tc>
          <w:tcPr>
            <w:tcW w:w="565" w:type="pct"/>
            <w:tcBorders>
              <w:top w:val="single" w:sz="6" w:space="0" w:color="auto"/>
              <w:left w:val="single" w:sz="4" w:space="0" w:color="auto"/>
              <w:bottom w:val="single" w:sz="6" w:space="0" w:color="auto"/>
              <w:right w:val="single" w:sz="4" w:space="0" w:color="auto"/>
            </w:tcBorders>
            <w:vAlign w:val="center"/>
          </w:tcPr>
          <w:p w:rsidR="00DD191B" w:rsidRPr="00DD191B" w:rsidRDefault="00DD191B" w:rsidP="00DD191B">
            <w:pPr>
              <w:tabs>
                <w:tab w:val="left" w:pos="918"/>
                <w:tab w:val="left" w:pos="1026"/>
              </w:tabs>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bCs/>
                <w:color w:val="000000"/>
                <w:sz w:val="24"/>
                <w:szCs w:val="24"/>
                <w:lang w:eastAsia="ar-SA"/>
              </w:rPr>
              <w:t>Одиниця виміру</w:t>
            </w:r>
          </w:p>
          <w:p w:rsidR="00DD191B" w:rsidRPr="00DD191B" w:rsidRDefault="00DD191B" w:rsidP="00DD191B">
            <w:pPr>
              <w:tabs>
                <w:tab w:val="left" w:pos="918"/>
                <w:tab w:val="left" w:pos="1026"/>
              </w:tabs>
              <w:suppressAutoHyphens/>
              <w:spacing w:after="0" w:line="240" w:lineRule="auto"/>
              <w:jc w:val="center"/>
              <w:rPr>
                <w:rFonts w:ascii="Times New Roman" w:eastAsia="Times New Roman" w:hAnsi="Times New Roman"/>
                <w:color w:val="000000"/>
                <w:sz w:val="24"/>
                <w:szCs w:val="24"/>
                <w:lang w:eastAsia="ar-SA"/>
              </w:rPr>
            </w:pPr>
          </w:p>
        </w:tc>
        <w:tc>
          <w:tcPr>
            <w:tcW w:w="679" w:type="pct"/>
            <w:tcBorders>
              <w:top w:val="single" w:sz="6" w:space="0" w:color="auto"/>
              <w:left w:val="single" w:sz="4" w:space="0" w:color="auto"/>
              <w:bottom w:val="single" w:sz="4" w:space="0" w:color="auto"/>
              <w:right w:val="single" w:sz="4" w:space="0" w:color="auto"/>
            </w:tcBorders>
            <w:vAlign w:val="center"/>
          </w:tcPr>
          <w:p w:rsidR="00DD191B" w:rsidRPr="00DD191B" w:rsidRDefault="00DD191B" w:rsidP="00DD191B">
            <w:pPr>
              <w:tabs>
                <w:tab w:val="left" w:pos="918"/>
                <w:tab w:val="left" w:pos="1026"/>
              </w:tabs>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Кількість</w:t>
            </w:r>
          </w:p>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p>
        </w:tc>
        <w:tc>
          <w:tcPr>
            <w:tcW w:w="684" w:type="pct"/>
            <w:tcBorders>
              <w:top w:val="single" w:sz="6" w:space="0" w:color="auto"/>
              <w:left w:val="single" w:sz="4" w:space="0" w:color="auto"/>
              <w:bottom w:val="single" w:sz="4" w:space="0" w:color="auto"/>
              <w:right w:val="single" w:sz="4" w:space="0" w:color="auto"/>
            </w:tcBorders>
            <w:vAlign w:val="center"/>
            <w:hideMark/>
          </w:tcPr>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Ціна за одиницю, грн. без ПДВ</w:t>
            </w:r>
          </w:p>
        </w:tc>
        <w:tc>
          <w:tcPr>
            <w:tcW w:w="649" w:type="pct"/>
            <w:tcBorders>
              <w:top w:val="single" w:sz="6" w:space="0" w:color="auto"/>
              <w:left w:val="single" w:sz="4" w:space="0" w:color="auto"/>
              <w:bottom w:val="single" w:sz="4" w:space="0" w:color="auto"/>
              <w:right w:val="single" w:sz="4" w:space="0" w:color="auto"/>
            </w:tcBorders>
            <w:vAlign w:val="center"/>
            <w:hideMark/>
          </w:tcPr>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Ціна за одиницю, грн. з ПДВ</w:t>
            </w:r>
          </w:p>
        </w:tc>
        <w:tc>
          <w:tcPr>
            <w:tcW w:w="648" w:type="pct"/>
            <w:tcBorders>
              <w:top w:val="single" w:sz="6" w:space="0" w:color="auto"/>
              <w:left w:val="single" w:sz="4" w:space="0" w:color="auto"/>
              <w:bottom w:val="single" w:sz="4" w:space="0" w:color="auto"/>
              <w:right w:val="single" w:sz="4" w:space="0" w:color="auto"/>
            </w:tcBorders>
            <w:vAlign w:val="center"/>
          </w:tcPr>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Загальна ціна,</w:t>
            </w:r>
          </w:p>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грн.</w:t>
            </w:r>
          </w:p>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без ПДВ</w:t>
            </w:r>
          </w:p>
        </w:tc>
        <w:tc>
          <w:tcPr>
            <w:tcW w:w="647" w:type="pct"/>
            <w:tcBorders>
              <w:top w:val="single" w:sz="6" w:space="0" w:color="auto"/>
              <w:left w:val="single" w:sz="4" w:space="0" w:color="auto"/>
              <w:bottom w:val="single" w:sz="4" w:space="0" w:color="auto"/>
              <w:right w:val="single" w:sz="4" w:space="0" w:color="auto"/>
            </w:tcBorders>
            <w:vAlign w:val="center"/>
          </w:tcPr>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Загальна ціна,</w:t>
            </w:r>
          </w:p>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грн.</w:t>
            </w:r>
          </w:p>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з ПДВ</w:t>
            </w:r>
          </w:p>
        </w:tc>
      </w:tr>
      <w:tr w:rsidR="00DD191B" w:rsidRPr="00DD191B" w:rsidTr="00FF2A91">
        <w:trPr>
          <w:trHeight w:val="409"/>
          <w:jc w:val="center"/>
        </w:trPr>
        <w:tc>
          <w:tcPr>
            <w:tcW w:w="265" w:type="pct"/>
            <w:tcBorders>
              <w:top w:val="single" w:sz="6" w:space="0" w:color="auto"/>
              <w:left w:val="single" w:sz="4" w:space="0" w:color="auto"/>
              <w:bottom w:val="single" w:sz="4" w:space="0" w:color="auto"/>
              <w:right w:val="single" w:sz="4" w:space="0" w:color="auto"/>
            </w:tcBorders>
            <w:vAlign w:val="center"/>
          </w:tcPr>
          <w:p w:rsidR="00DD191B" w:rsidRPr="00DD191B" w:rsidRDefault="00DD191B" w:rsidP="00DD191B">
            <w:pPr>
              <w:tabs>
                <w:tab w:val="left" w:pos="2775"/>
              </w:tabs>
              <w:suppressAutoHyphens/>
              <w:spacing w:after="0" w:line="240" w:lineRule="auto"/>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xml:space="preserve"> 1 </w:t>
            </w:r>
          </w:p>
        </w:tc>
        <w:tc>
          <w:tcPr>
            <w:tcW w:w="864" w:type="pct"/>
            <w:tcBorders>
              <w:top w:val="single" w:sz="6" w:space="0" w:color="auto"/>
              <w:left w:val="single" w:sz="4" w:space="0" w:color="auto"/>
              <w:bottom w:val="single" w:sz="4" w:space="0" w:color="auto"/>
              <w:right w:val="single" w:sz="4" w:space="0" w:color="auto"/>
            </w:tcBorders>
            <w:vAlign w:val="center"/>
          </w:tcPr>
          <w:p w:rsidR="00DD191B" w:rsidRPr="00DD191B" w:rsidRDefault="00DD191B" w:rsidP="00DD191B">
            <w:pPr>
              <w:suppressAutoHyphens/>
              <w:spacing w:after="0" w:line="240" w:lineRule="auto"/>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 xml:space="preserve">Електрична енергія </w:t>
            </w:r>
          </w:p>
        </w:tc>
        <w:tc>
          <w:tcPr>
            <w:tcW w:w="565" w:type="pct"/>
            <w:tcBorders>
              <w:top w:val="single" w:sz="6" w:space="0" w:color="auto"/>
              <w:left w:val="single" w:sz="4" w:space="0" w:color="auto"/>
              <w:bottom w:val="single" w:sz="4" w:space="0" w:color="auto"/>
              <w:right w:val="single" w:sz="4" w:space="0" w:color="auto"/>
            </w:tcBorders>
            <w:vAlign w:val="center"/>
            <w:hideMark/>
          </w:tcPr>
          <w:p w:rsidR="00DD191B" w:rsidRPr="00DD191B" w:rsidRDefault="00DD191B" w:rsidP="00DD191B">
            <w:pPr>
              <w:suppressAutoHyphens/>
              <w:spacing w:after="0" w:line="240" w:lineRule="auto"/>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кВт/год.</w:t>
            </w:r>
          </w:p>
        </w:tc>
        <w:tc>
          <w:tcPr>
            <w:tcW w:w="679" w:type="pct"/>
            <w:tcBorders>
              <w:top w:val="single" w:sz="6" w:space="0" w:color="auto"/>
              <w:left w:val="single" w:sz="4" w:space="0" w:color="auto"/>
              <w:bottom w:val="single" w:sz="4" w:space="0" w:color="auto"/>
              <w:right w:val="single" w:sz="4" w:space="0" w:color="auto"/>
            </w:tcBorders>
            <w:vAlign w:val="center"/>
          </w:tcPr>
          <w:p w:rsidR="00DD191B" w:rsidRPr="00DD191B" w:rsidRDefault="0044190C" w:rsidP="00DD191B">
            <w:pPr>
              <w:suppressAutoHyphens/>
              <w:spacing w:after="0" w:line="240" w:lineRule="auto"/>
              <w:ind w:firstLine="108"/>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62000</w:t>
            </w:r>
          </w:p>
        </w:tc>
        <w:tc>
          <w:tcPr>
            <w:tcW w:w="684" w:type="pct"/>
            <w:tcBorders>
              <w:top w:val="single" w:sz="6" w:space="0" w:color="auto"/>
              <w:left w:val="single" w:sz="4" w:space="0" w:color="auto"/>
              <w:bottom w:val="single" w:sz="4" w:space="0" w:color="auto"/>
              <w:right w:val="single" w:sz="4" w:space="0" w:color="auto"/>
            </w:tcBorders>
            <w:vAlign w:val="center"/>
          </w:tcPr>
          <w:p w:rsidR="00DD191B" w:rsidRPr="00DD191B" w:rsidRDefault="00DD191B" w:rsidP="00DD191B">
            <w:pPr>
              <w:suppressAutoHyphens/>
              <w:spacing w:after="0" w:line="240" w:lineRule="auto"/>
              <w:rPr>
                <w:rFonts w:ascii="Times New Roman" w:eastAsia="Times New Roman" w:hAnsi="Times New Roman"/>
                <w:color w:val="000000"/>
                <w:sz w:val="24"/>
                <w:szCs w:val="24"/>
                <w:lang w:eastAsia="ar-SA"/>
              </w:rPr>
            </w:pPr>
          </w:p>
        </w:tc>
        <w:tc>
          <w:tcPr>
            <w:tcW w:w="649" w:type="pct"/>
            <w:tcBorders>
              <w:top w:val="single" w:sz="6" w:space="0" w:color="auto"/>
              <w:left w:val="single" w:sz="4" w:space="0" w:color="auto"/>
              <w:bottom w:val="single" w:sz="4" w:space="0" w:color="auto"/>
              <w:right w:val="single" w:sz="4" w:space="0" w:color="auto"/>
            </w:tcBorders>
            <w:vAlign w:val="center"/>
          </w:tcPr>
          <w:p w:rsidR="00DD191B" w:rsidRPr="00DD191B" w:rsidRDefault="00DD191B" w:rsidP="00DD191B">
            <w:pPr>
              <w:suppressAutoHyphens/>
              <w:spacing w:after="0" w:line="240" w:lineRule="auto"/>
              <w:rPr>
                <w:rFonts w:ascii="Times New Roman" w:eastAsia="Times New Roman" w:hAnsi="Times New Roman"/>
                <w:color w:val="000000"/>
                <w:sz w:val="24"/>
                <w:szCs w:val="24"/>
                <w:lang w:eastAsia="ar-SA"/>
              </w:rPr>
            </w:pPr>
          </w:p>
        </w:tc>
        <w:tc>
          <w:tcPr>
            <w:tcW w:w="648" w:type="pct"/>
            <w:tcBorders>
              <w:top w:val="single" w:sz="6" w:space="0" w:color="auto"/>
              <w:left w:val="single" w:sz="4" w:space="0" w:color="auto"/>
              <w:bottom w:val="single" w:sz="4" w:space="0" w:color="auto"/>
              <w:right w:val="single" w:sz="4" w:space="0" w:color="auto"/>
            </w:tcBorders>
          </w:tcPr>
          <w:p w:rsidR="00DD191B" w:rsidRPr="00DD191B" w:rsidRDefault="00DD191B" w:rsidP="00DD191B">
            <w:pPr>
              <w:suppressAutoHyphens/>
              <w:spacing w:after="0" w:line="240" w:lineRule="auto"/>
              <w:rPr>
                <w:rFonts w:ascii="Times New Roman" w:eastAsia="Times New Roman" w:hAnsi="Times New Roman"/>
                <w:color w:val="000000"/>
                <w:sz w:val="24"/>
                <w:szCs w:val="24"/>
                <w:lang w:eastAsia="ar-SA"/>
              </w:rPr>
            </w:pPr>
          </w:p>
        </w:tc>
        <w:tc>
          <w:tcPr>
            <w:tcW w:w="647" w:type="pct"/>
            <w:tcBorders>
              <w:top w:val="single" w:sz="6" w:space="0" w:color="auto"/>
              <w:left w:val="single" w:sz="4" w:space="0" w:color="auto"/>
              <w:bottom w:val="single" w:sz="4" w:space="0" w:color="auto"/>
              <w:right w:val="single" w:sz="4" w:space="0" w:color="auto"/>
            </w:tcBorders>
          </w:tcPr>
          <w:p w:rsidR="00DD191B" w:rsidRPr="00DD191B" w:rsidRDefault="00DD191B" w:rsidP="00DD191B">
            <w:pPr>
              <w:suppressAutoHyphens/>
              <w:spacing w:after="0" w:line="240" w:lineRule="auto"/>
              <w:rPr>
                <w:rFonts w:ascii="Times New Roman" w:eastAsia="Times New Roman" w:hAnsi="Times New Roman"/>
                <w:color w:val="000000"/>
                <w:sz w:val="24"/>
                <w:szCs w:val="24"/>
                <w:lang w:eastAsia="ar-SA"/>
              </w:rPr>
            </w:pPr>
          </w:p>
        </w:tc>
      </w:tr>
    </w:tbl>
    <w:p w:rsidR="00DD191B" w:rsidRPr="00DD191B" w:rsidRDefault="00DD191B" w:rsidP="00DD191B">
      <w:pPr>
        <w:suppressAutoHyphens/>
        <w:spacing w:after="0" w:line="240" w:lineRule="auto"/>
        <w:rPr>
          <w:rFonts w:ascii="Times New Roman" w:eastAsia="Times New Roman" w:hAnsi="Times New Roman"/>
          <w:color w:val="000000"/>
          <w:sz w:val="24"/>
          <w:szCs w:val="24"/>
          <w:lang w:val="ru-RU" w:eastAsia="ar-SA"/>
        </w:rPr>
      </w:pPr>
      <w:r w:rsidRPr="00DD191B">
        <w:rPr>
          <w:rFonts w:ascii="Times New Roman" w:eastAsia="Times New Roman" w:hAnsi="Times New Roman"/>
          <w:color w:val="000000"/>
          <w:sz w:val="24"/>
          <w:szCs w:val="24"/>
          <w:lang w:val="ru-RU" w:eastAsia="ar-SA"/>
        </w:rPr>
        <w:t> </w:t>
      </w:r>
    </w:p>
    <w:p w:rsidR="00DD191B" w:rsidRPr="00DD191B" w:rsidRDefault="00DD191B" w:rsidP="00DD191B">
      <w:pPr>
        <w:suppressAutoHyphens/>
        <w:spacing w:after="0" w:line="240" w:lineRule="auto"/>
        <w:rPr>
          <w:rFonts w:ascii="Times New Roman" w:eastAsia="Times New Roman" w:hAnsi="Times New Roman"/>
          <w:color w:val="000000"/>
          <w:sz w:val="24"/>
          <w:szCs w:val="24"/>
          <w:lang w:eastAsia="uk-UA"/>
        </w:rPr>
      </w:pPr>
    </w:p>
    <w:p w:rsidR="00DD191B" w:rsidRPr="00DD191B" w:rsidRDefault="00DD191B" w:rsidP="00DD191B">
      <w:pPr>
        <w:suppressAutoHyphens/>
        <w:spacing w:after="0" w:line="240" w:lineRule="auto"/>
        <w:rPr>
          <w:rFonts w:ascii="Times New Roman" w:eastAsia="Times New Roman" w:hAnsi="Times New Roman"/>
          <w:color w:val="000000"/>
          <w:sz w:val="24"/>
          <w:szCs w:val="24"/>
          <w:lang w:eastAsia="uk-UA"/>
        </w:rPr>
      </w:pPr>
    </w:p>
    <w:p w:rsidR="00DD191B" w:rsidRPr="00DD191B" w:rsidRDefault="00DD191B" w:rsidP="00DD191B">
      <w:pPr>
        <w:suppressAutoHyphens/>
        <w:spacing w:after="0" w:line="240" w:lineRule="auto"/>
        <w:ind w:firstLine="720"/>
        <w:jc w:val="both"/>
        <w:rPr>
          <w:rFonts w:ascii="Times New Roman" w:eastAsia="Times New Roman" w:hAnsi="Times New Roman"/>
          <w:color w:val="000000"/>
          <w:sz w:val="24"/>
          <w:szCs w:val="24"/>
          <w:lang w:eastAsia="uk-UA"/>
        </w:rPr>
      </w:pPr>
      <w:r w:rsidRPr="00DD191B">
        <w:rPr>
          <w:rFonts w:ascii="Times New Roman" w:eastAsia="Times New Roman" w:hAnsi="Times New Roman"/>
          <w:color w:val="000000"/>
          <w:sz w:val="24"/>
          <w:szCs w:val="24"/>
          <w:lang w:eastAsia="uk-UA"/>
        </w:rPr>
        <w:t xml:space="preserve">Початок постачання </w:t>
      </w:r>
      <w:r w:rsidRPr="00DD191B">
        <w:rPr>
          <w:rFonts w:ascii="Times New Roman" w:eastAsia="Times New Roman" w:hAnsi="Times New Roman"/>
          <w:b/>
          <w:color w:val="000000"/>
          <w:sz w:val="24"/>
          <w:szCs w:val="24"/>
          <w:lang w:eastAsia="uk-UA"/>
        </w:rPr>
        <w:t>з 01.01.202</w:t>
      </w:r>
      <w:r w:rsidR="00511B50">
        <w:rPr>
          <w:rFonts w:ascii="Times New Roman" w:eastAsia="Times New Roman" w:hAnsi="Times New Roman"/>
          <w:b/>
          <w:color w:val="000000"/>
          <w:sz w:val="24"/>
          <w:szCs w:val="24"/>
          <w:lang w:eastAsia="uk-UA"/>
        </w:rPr>
        <w:t>4</w:t>
      </w:r>
      <w:r w:rsidRPr="00DD191B">
        <w:rPr>
          <w:rFonts w:ascii="Times New Roman" w:eastAsia="Times New Roman" w:hAnsi="Times New Roman"/>
          <w:b/>
          <w:color w:val="000000"/>
          <w:sz w:val="24"/>
          <w:szCs w:val="24"/>
          <w:lang w:eastAsia="uk-UA"/>
        </w:rPr>
        <w:t xml:space="preserve"> року до 31.12.2024 року.</w:t>
      </w:r>
      <w:r w:rsidRPr="00DD191B">
        <w:rPr>
          <w:rFonts w:ascii="Times New Roman" w:eastAsia="Times New Roman" w:hAnsi="Times New Roman"/>
          <w:color w:val="000000"/>
          <w:sz w:val="24"/>
          <w:szCs w:val="24"/>
          <w:lang w:eastAsia="uk-UA"/>
        </w:rPr>
        <w:t xml:space="preserve"> </w:t>
      </w:r>
    </w:p>
    <w:p w:rsidR="00DD191B" w:rsidRPr="00DD191B" w:rsidRDefault="00DD191B" w:rsidP="00DD191B">
      <w:pPr>
        <w:suppressAutoHyphens/>
        <w:spacing w:after="0" w:line="240" w:lineRule="auto"/>
        <w:ind w:firstLine="720"/>
        <w:jc w:val="both"/>
        <w:rPr>
          <w:rFonts w:ascii="Times New Roman" w:eastAsia="Times New Roman" w:hAnsi="Times New Roman"/>
          <w:color w:val="000000"/>
          <w:sz w:val="24"/>
          <w:szCs w:val="24"/>
          <w:lang w:eastAsia="uk-UA"/>
        </w:rPr>
      </w:pPr>
      <w:r w:rsidRPr="00DD191B">
        <w:rPr>
          <w:rFonts w:ascii="Times New Roman" w:eastAsia="Times New Roman" w:hAnsi="Times New Roman"/>
          <w:color w:val="000000"/>
          <w:sz w:val="24"/>
          <w:szCs w:val="24"/>
          <w:lang w:eastAsia="uk-UA"/>
        </w:rPr>
        <w:t>1. Ціна за одиницю включає в себе тариф на передачу електричної енергії та тариф на диспетчерське обслуговування, згідно діючих нормативних документів НКРЕКП.</w:t>
      </w:r>
    </w:p>
    <w:p w:rsidR="00DD191B" w:rsidRPr="00DD191B" w:rsidRDefault="00DD191B" w:rsidP="00DD191B">
      <w:pPr>
        <w:suppressAutoHyphens/>
        <w:spacing w:after="0" w:line="240" w:lineRule="auto"/>
        <w:ind w:firstLine="720"/>
        <w:jc w:val="both"/>
        <w:rPr>
          <w:rFonts w:ascii="Times New Roman" w:eastAsia="Times New Roman" w:hAnsi="Times New Roman"/>
          <w:color w:val="000000"/>
          <w:sz w:val="24"/>
          <w:szCs w:val="24"/>
          <w:lang w:eastAsia="uk-UA"/>
        </w:rPr>
      </w:pPr>
      <w:r w:rsidRPr="00DD191B">
        <w:rPr>
          <w:rFonts w:ascii="Times New Roman" w:eastAsia="Times New Roman" w:hAnsi="Times New Roman"/>
          <w:color w:val="000000"/>
          <w:sz w:val="24"/>
          <w:szCs w:val="24"/>
          <w:lang w:eastAsia="uk-UA"/>
        </w:rPr>
        <w:t xml:space="preserve">2. Якість електричної енергії - повинна відповідати </w:t>
      </w:r>
      <w:r w:rsidRPr="00DD191B">
        <w:rPr>
          <w:rFonts w:ascii="Times New Roman" w:eastAsia="Times New Roman" w:hAnsi="Times New Roman"/>
          <w:color w:val="000000"/>
          <w:sz w:val="24"/>
          <w:szCs w:val="24"/>
          <w:shd w:val="clear" w:color="auto" w:fill="FFFFFF"/>
          <w:lang w:eastAsia="ar-SA"/>
        </w:rPr>
        <w:t xml:space="preserve">ДСТУ </w:t>
      </w:r>
      <w:r w:rsidRPr="00DD191B">
        <w:rPr>
          <w:rFonts w:ascii="Times New Roman" w:eastAsia="Times New Roman" w:hAnsi="Times New Roman"/>
          <w:color w:val="000000"/>
          <w:sz w:val="24"/>
          <w:szCs w:val="24"/>
          <w:shd w:val="clear" w:color="auto" w:fill="FFFFFF"/>
          <w:lang w:val="ru-RU" w:eastAsia="ar-SA"/>
        </w:rPr>
        <w:t>EN</w:t>
      </w:r>
      <w:r w:rsidRPr="00DD191B">
        <w:rPr>
          <w:rFonts w:ascii="Times New Roman" w:eastAsia="Times New Roman" w:hAnsi="Times New Roman"/>
          <w:color w:val="000000"/>
          <w:sz w:val="24"/>
          <w:szCs w:val="24"/>
          <w:shd w:val="clear" w:color="auto" w:fill="FFFFFF"/>
          <w:lang w:eastAsia="ar-SA"/>
        </w:rPr>
        <w:t xml:space="preserve"> 50160:2014</w:t>
      </w:r>
      <w:r w:rsidRPr="00DD191B">
        <w:rPr>
          <w:rFonts w:ascii="Times New Roman" w:eastAsia="Times New Roman" w:hAnsi="Times New Roman"/>
          <w:color w:val="000000"/>
          <w:sz w:val="24"/>
          <w:szCs w:val="24"/>
          <w:lang w:eastAsia="uk-UA"/>
        </w:rPr>
        <w:t>.</w:t>
      </w:r>
    </w:p>
    <w:p w:rsidR="00DD191B" w:rsidRPr="00DD191B" w:rsidRDefault="00DD191B" w:rsidP="00DD191B">
      <w:pPr>
        <w:suppressAutoHyphens/>
        <w:spacing w:after="0" w:line="240" w:lineRule="auto"/>
        <w:rPr>
          <w:rFonts w:ascii="Times New Roman" w:eastAsia="Times New Roman" w:hAnsi="Times New Roman"/>
          <w:color w:val="000000"/>
          <w:sz w:val="24"/>
          <w:szCs w:val="24"/>
          <w:lang w:eastAsia="uk-UA"/>
        </w:rPr>
      </w:pPr>
    </w:p>
    <w:p w:rsidR="00DD191B" w:rsidRPr="00DD191B" w:rsidRDefault="00DD191B" w:rsidP="00DD191B">
      <w:pPr>
        <w:suppressAutoHyphens/>
        <w:spacing w:after="0" w:line="240" w:lineRule="auto"/>
        <w:rPr>
          <w:rFonts w:ascii="Times New Roman" w:eastAsia="Times New Roman" w:hAnsi="Times New Roman"/>
          <w:color w:val="000000"/>
          <w:sz w:val="24"/>
          <w:szCs w:val="24"/>
          <w:lang w:eastAsia="uk-UA"/>
        </w:rPr>
      </w:pPr>
    </w:p>
    <w:p w:rsidR="00DD191B" w:rsidRPr="00DD191B" w:rsidRDefault="00DD191B" w:rsidP="00DD191B">
      <w:pPr>
        <w:suppressAutoHyphens/>
        <w:spacing w:after="0" w:line="240" w:lineRule="auto"/>
        <w:rPr>
          <w:rFonts w:ascii="Times New Roman" w:eastAsia="Times New Roman" w:hAnsi="Times New Roman"/>
          <w:b/>
          <w:color w:val="000000"/>
          <w:sz w:val="24"/>
          <w:szCs w:val="24"/>
          <w:u w:val="single"/>
          <w:lang w:val="ru-RU" w:eastAsia="uk-UA"/>
        </w:rPr>
      </w:pPr>
      <w:proofErr w:type="spellStart"/>
      <w:r w:rsidRPr="00DD191B">
        <w:rPr>
          <w:rFonts w:ascii="Times New Roman" w:eastAsia="Times New Roman" w:hAnsi="Times New Roman"/>
          <w:b/>
          <w:color w:val="000000"/>
          <w:sz w:val="24"/>
          <w:szCs w:val="24"/>
          <w:u w:val="single"/>
          <w:lang w:val="ru-RU" w:eastAsia="uk-UA"/>
        </w:rPr>
        <w:t>Постачальник</w:t>
      </w:r>
      <w:proofErr w:type="spellEnd"/>
      <w:r w:rsidRPr="00DD191B">
        <w:rPr>
          <w:rFonts w:ascii="Times New Roman" w:eastAsia="Times New Roman" w:hAnsi="Times New Roman"/>
          <w:b/>
          <w:color w:val="000000"/>
          <w:sz w:val="24"/>
          <w:szCs w:val="24"/>
          <w:lang w:val="ru-RU" w:eastAsia="uk-UA"/>
        </w:rPr>
        <w:t xml:space="preserve">                                                   </w:t>
      </w:r>
      <w:r w:rsidRPr="00DD191B">
        <w:rPr>
          <w:rFonts w:ascii="Times New Roman" w:eastAsia="Times New Roman" w:hAnsi="Times New Roman"/>
          <w:b/>
          <w:color w:val="000000"/>
          <w:sz w:val="24"/>
          <w:szCs w:val="24"/>
          <w:lang w:eastAsia="uk-UA"/>
        </w:rPr>
        <w:t xml:space="preserve">                 </w:t>
      </w:r>
      <w:r w:rsidRPr="00DD191B">
        <w:rPr>
          <w:rFonts w:ascii="Times New Roman" w:eastAsia="Times New Roman" w:hAnsi="Times New Roman"/>
          <w:b/>
          <w:color w:val="000000"/>
          <w:sz w:val="24"/>
          <w:szCs w:val="24"/>
          <w:lang w:val="ru-RU" w:eastAsia="uk-UA"/>
        </w:rPr>
        <w:t xml:space="preserve">   </w:t>
      </w:r>
      <w:proofErr w:type="spellStart"/>
      <w:r w:rsidRPr="00DD191B">
        <w:rPr>
          <w:rFonts w:ascii="Times New Roman" w:eastAsia="Times New Roman" w:hAnsi="Times New Roman"/>
          <w:b/>
          <w:color w:val="000000"/>
          <w:sz w:val="24"/>
          <w:szCs w:val="24"/>
          <w:u w:val="single"/>
          <w:lang w:val="ru-RU" w:eastAsia="uk-UA"/>
        </w:rPr>
        <w:t>Споживач</w:t>
      </w:r>
      <w:proofErr w:type="spellEnd"/>
    </w:p>
    <w:tbl>
      <w:tblPr>
        <w:tblW w:w="0" w:type="auto"/>
        <w:tblLook w:val="04A0" w:firstRow="1" w:lastRow="0" w:firstColumn="1" w:lastColumn="0" w:noHBand="0" w:noVBand="1"/>
      </w:tblPr>
      <w:tblGrid>
        <w:gridCol w:w="4950"/>
        <w:gridCol w:w="5047"/>
      </w:tblGrid>
      <w:tr w:rsidR="00DD191B" w:rsidRPr="00DD191B" w:rsidTr="00FF2A91">
        <w:tc>
          <w:tcPr>
            <w:tcW w:w="5186" w:type="dxa"/>
            <w:shd w:val="clear" w:color="auto" w:fill="auto"/>
          </w:tcPr>
          <w:p w:rsidR="00DD191B" w:rsidRPr="00DD191B" w:rsidRDefault="00DD191B" w:rsidP="00DD191B">
            <w:pPr>
              <w:suppressAutoHyphens/>
              <w:spacing w:after="0" w:line="240" w:lineRule="auto"/>
              <w:rPr>
                <w:rFonts w:ascii="Times New Roman" w:eastAsia="Times New Roman" w:hAnsi="Times New Roman"/>
                <w:color w:val="000000"/>
                <w:sz w:val="24"/>
                <w:szCs w:val="24"/>
                <w:lang w:val="ru-RU" w:eastAsia="uk-UA"/>
              </w:rPr>
            </w:pPr>
          </w:p>
        </w:tc>
        <w:tc>
          <w:tcPr>
            <w:tcW w:w="5186" w:type="dxa"/>
            <w:shd w:val="clear" w:color="auto" w:fill="auto"/>
          </w:tcPr>
          <w:p w:rsidR="00DD191B" w:rsidRPr="00DD191B" w:rsidRDefault="0044190C" w:rsidP="00DD191B">
            <w:pPr>
              <w:suppressAutoHyphens/>
              <w:spacing w:after="0" w:line="240" w:lineRule="auto"/>
              <w:rPr>
                <w:rFonts w:ascii="Times New Roman" w:eastAsia="Times New Roman" w:hAnsi="Times New Roman"/>
                <w:color w:val="000000"/>
                <w:sz w:val="24"/>
                <w:szCs w:val="24"/>
                <w:lang w:val="ru-RU" w:eastAsia="uk-UA"/>
              </w:rPr>
            </w:pPr>
            <w:proofErr w:type="spellStart"/>
            <w:r>
              <w:rPr>
                <w:rFonts w:ascii="Times New Roman" w:eastAsia="Times New Roman" w:hAnsi="Times New Roman"/>
                <w:color w:val="000000"/>
                <w:sz w:val="24"/>
                <w:szCs w:val="24"/>
                <w:lang w:val="ru-RU" w:eastAsia="uk-UA"/>
              </w:rPr>
              <w:t>Баранівський</w:t>
            </w:r>
            <w:proofErr w:type="spellEnd"/>
            <w:r>
              <w:rPr>
                <w:rFonts w:ascii="Times New Roman" w:eastAsia="Times New Roman" w:hAnsi="Times New Roman"/>
                <w:color w:val="000000"/>
                <w:sz w:val="24"/>
                <w:szCs w:val="24"/>
                <w:lang w:val="ru-RU" w:eastAsia="uk-UA"/>
              </w:rPr>
              <w:t xml:space="preserve"> </w:t>
            </w:r>
            <w:proofErr w:type="spellStart"/>
            <w:r>
              <w:rPr>
                <w:rFonts w:ascii="Times New Roman" w:eastAsia="Times New Roman" w:hAnsi="Times New Roman"/>
                <w:color w:val="000000"/>
                <w:sz w:val="24"/>
                <w:szCs w:val="24"/>
                <w:lang w:val="ru-RU" w:eastAsia="uk-UA"/>
              </w:rPr>
              <w:t>ліцей</w:t>
            </w:r>
            <w:proofErr w:type="spellEnd"/>
            <w:r>
              <w:rPr>
                <w:rFonts w:ascii="Times New Roman" w:eastAsia="Times New Roman" w:hAnsi="Times New Roman"/>
                <w:color w:val="000000"/>
                <w:sz w:val="24"/>
                <w:szCs w:val="24"/>
                <w:lang w:val="ru-RU" w:eastAsia="uk-UA"/>
              </w:rPr>
              <w:t xml:space="preserve"> №1 </w:t>
            </w:r>
            <w:proofErr w:type="spellStart"/>
            <w:r>
              <w:rPr>
                <w:rFonts w:ascii="Times New Roman" w:eastAsia="Times New Roman" w:hAnsi="Times New Roman"/>
                <w:color w:val="000000"/>
                <w:sz w:val="24"/>
                <w:szCs w:val="24"/>
                <w:lang w:val="ru-RU" w:eastAsia="uk-UA"/>
              </w:rPr>
              <w:t>Баранівської</w:t>
            </w:r>
            <w:proofErr w:type="spellEnd"/>
            <w:r>
              <w:rPr>
                <w:rFonts w:ascii="Times New Roman" w:eastAsia="Times New Roman" w:hAnsi="Times New Roman"/>
                <w:color w:val="000000"/>
                <w:sz w:val="24"/>
                <w:szCs w:val="24"/>
                <w:lang w:val="ru-RU" w:eastAsia="uk-UA"/>
              </w:rPr>
              <w:t xml:space="preserve"> </w:t>
            </w:r>
            <w:proofErr w:type="spellStart"/>
            <w:r>
              <w:rPr>
                <w:rFonts w:ascii="Times New Roman" w:eastAsia="Times New Roman" w:hAnsi="Times New Roman"/>
                <w:color w:val="000000"/>
                <w:sz w:val="24"/>
                <w:szCs w:val="24"/>
                <w:lang w:val="ru-RU" w:eastAsia="uk-UA"/>
              </w:rPr>
              <w:t>міської</w:t>
            </w:r>
            <w:proofErr w:type="spellEnd"/>
            <w:r>
              <w:rPr>
                <w:rFonts w:ascii="Times New Roman" w:eastAsia="Times New Roman" w:hAnsi="Times New Roman"/>
                <w:color w:val="000000"/>
                <w:sz w:val="24"/>
                <w:szCs w:val="24"/>
                <w:lang w:val="ru-RU" w:eastAsia="uk-UA"/>
              </w:rPr>
              <w:t xml:space="preserve"> </w:t>
            </w:r>
            <w:proofErr w:type="gramStart"/>
            <w:r>
              <w:rPr>
                <w:rFonts w:ascii="Times New Roman" w:eastAsia="Times New Roman" w:hAnsi="Times New Roman"/>
                <w:color w:val="000000"/>
                <w:sz w:val="24"/>
                <w:szCs w:val="24"/>
                <w:lang w:val="ru-RU" w:eastAsia="uk-UA"/>
              </w:rPr>
              <w:t>ради</w:t>
            </w:r>
            <w:proofErr w:type="gramEnd"/>
            <w:r w:rsidR="00DD191B" w:rsidRPr="00DD191B">
              <w:rPr>
                <w:rFonts w:ascii="Times New Roman" w:eastAsia="Times New Roman" w:hAnsi="Times New Roman"/>
                <w:color w:val="000000"/>
                <w:sz w:val="24"/>
                <w:szCs w:val="24"/>
                <w:lang w:val="ru-RU" w:eastAsia="uk-UA"/>
              </w:rPr>
              <w:t xml:space="preserve">                                        </w:t>
            </w:r>
          </w:p>
          <w:p w:rsidR="00DD191B" w:rsidRPr="00DD191B" w:rsidRDefault="00DD191B" w:rsidP="00DD191B">
            <w:pPr>
              <w:suppressAutoHyphens/>
              <w:spacing w:after="0" w:line="240" w:lineRule="auto"/>
              <w:rPr>
                <w:rFonts w:ascii="Times New Roman" w:eastAsia="Times New Roman" w:hAnsi="Times New Roman"/>
                <w:color w:val="000000"/>
                <w:sz w:val="24"/>
                <w:szCs w:val="24"/>
                <w:lang w:val="ru-RU" w:eastAsia="uk-UA"/>
              </w:rPr>
            </w:pPr>
            <w:r w:rsidRPr="00DD191B">
              <w:rPr>
                <w:rFonts w:ascii="Times New Roman" w:eastAsia="Times New Roman" w:hAnsi="Times New Roman"/>
                <w:color w:val="000000"/>
                <w:sz w:val="24"/>
                <w:szCs w:val="24"/>
                <w:lang w:val="ru-RU" w:eastAsia="uk-UA"/>
              </w:rPr>
              <w:t xml:space="preserve"> </w:t>
            </w:r>
          </w:p>
          <w:p w:rsidR="00DD191B" w:rsidRPr="00DD191B" w:rsidRDefault="00DD191B" w:rsidP="00DD191B">
            <w:pPr>
              <w:suppressAutoHyphens/>
              <w:spacing w:after="0" w:line="240" w:lineRule="auto"/>
              <w:rPr>
                <w:rFonts w:ascii="Times New Roman" w:eastAsia="Times New Roman" w:hAnsi="Times New Roman"/>
                <w:color w:val="000000"/>
                <w:sz w:val="24"/>
                <w:szCs w:val="24"/>
                <w:lang w:val="ru-RU" w:eastAsia="uk-UA"/>
              </w:rPr>
            </w:pPr>
          </w:p>
          <w:p w:rsidR="00DD191B" w:rsidRPr="00DD191B" w:rsidRDefault="0044190C" w:rsidP="00DD191B">
            <w:pPr>
              <w:suppressAutoHyphens/>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w:t>
            </w:r>
            <w:proofErr w:type="spellStart"/>
            <w:r w:rsidR="00DD191B" w:rsidRPr="00DD191B">
              <w:rPr>
                <w:rFonts w:ascii="Times New Roman" w:eastAsia="Times New Roman" w:hAnsi="Times New Roman"/>
                <w:color w:val="000000"/>
                <w:sz w:val="24"/>
                <w:szCs w:val="24"/>
                <w:lang w:val="ru-RU" w:eastAsia="uk-UA"/>
              </w:rPr>
              <w:t>иректор</w:t>
            </w:r>
            <w:proofErr w:type="spellEnd"/>
          </w:p>
          <w:p w:rsidR="00DD191B" w:rsidRPr="00DD191B" w:rsidRDefault="00DD191B" w:rsidP="00DD191B">
            <w:pPr>
              <w:suppressAutoHyphens/>
              <w:spacing w:after="0" w:line="240" w:lineRule="auto"/>
              <w:rPr>
                <w:rFonts w:ascii="Times New Roman" w:eastAsia="Times New Roman" w:hAnsi="Times New Roman"/>
                <w:color w:val="000000"/>
                <w:sz w:val="24"/>
                <w:szCs w:val="24"/>
                <w:lang w:eastAsia="uk-UA"/>
              </w:rPr>
            </w:pPr>
            <w:r w:rsidRPr="00DD191B">
              <w:rPr>
                <w:rFonts w:ascii="Times New Roman" w:eastAsia="Times New Roman" w:hAnsi="Times New Roman"/>
                <w:color w:val="000000"/>
                <w:sz w:val="24"/>
                <w:szCs w:val="24"/>
                <w:lang w:val="ru-RU" w:eastAsia="uk-UA"/>
              </w:rPr>
              <w:t xml:space="preserve">                                                            _________________ </w:t>
            </w:r>
            <w:r w:rsidR="0044190C">
              <w:rPr>
                <w:rFonts w:ascii="Times New Roman" w:eastAsia="Times New Roman" w:hAnsi="Times New Roman"/>
                <w:color w:val="000000"/>
                <w:sz w:val="24"/>
                <w:szCs w:val="24"/>
                <w:lang w:eastAsia="uk-UA"/>
              </w:rPr>
              <w:t>Віктор ПРИСЯЖНЮК</w:t>
            </w:r>
          </w:p>
          <w:p w:rsidR="00DD191B" w:rsidRPr="00DD191B" w:rsidRDefault="00DD191B" w:rsidP="00DD191B">
            <w:pPr>
              <w:suppressAutoHyphens/>
              <w:spacing w:after="0" w:line="240" w:lineRule="auto"/>
              <w:rPr>
                <w:rFonts w:ascii="Times New Roman" w:eastAsia="Times New Roman" w:hAnsi="Times New Roman"/>
                <w:color w:val="000000"/>
                <w:sz w:val="24"/>
                <w:szCs w:val="24"/>
                <w:lang w:eastAsia="uk-UA"/>
              </w:rPr>
            </w:pPr>
            <w:r w:rsidRPr="00DD191B">
              <w:rPr>
                <w:rFonts w:ascii="Times New Roman" w:eastAsia="Times New Roman" w:hAnsi="Times New Roman"/>
                <w:color w:val="000000"/>
                <w:sz w:val="24"/>
                <w:szCs w:val="24"/>
                <w:lang w:eastAsia="uk-UA"/>
              </w:rPr>
              <w:t>М.П.</w:t>
            </w:r>
          </w:p>
        </w:tc>
      </w:tr>
    </w:tbl>
    <w:p w:rsidR="00DD191B" w:rsidRPr="00DD191B" w:rsidRDefault="00DD191B" w:rsidP="00DD191B">
      <w:pPr>
        <w:suppressAutoHyphens/>
        <w:spacing w:after="0" w:line="240" w:lineRule="auto"/>
        <w:rPr>
          <w:rFonts w:ascii="Times New Roman" w:eastAsia="Times New Roman" w:hAnsi="Times New Roman"/>
          <w:color w:val="000000"/>
          <w:sz w:val="24"/>
          <w:szCs w:val="24"/>
          <w:lang w:val="ru-RU" w:eastAsia="uk-UA"/>
        </w:rPr>
      </w:pPr>
    </w:p>
    <w:p w:rsidR="00DD191B" w:rsidRPr="00DD191B" w:rsidRDefault="00DD191B" w:rsidP="00DD191B">
      <w:pPr>
        <w:suppressAutoHyphens/>
        <w:spacing w:after="0" w:line="240" w:lineRule="auto"/>
        <w:rPr>
          <w:rFonts w:ascii="Times New Roman" w:eastAsia="Times New Roman" w:hAnsi="Times New Roman"/>
          <w:color w:val="000000"/>
          <w:sz w:val="24"/>
          <w:szCs w:val="24"/>
          <w:lang w:val="ru-RU" w:eastAsia="uk-UA"/>
        </w:rPr>
      </w:pPr>
      <w:r w:rsidRPr="00DD191B">
        <w:rPr>
          <w:rFonts w:ascii="Times New Roman" w:eastAsia="Times New Roman" w:hAnsi="Times New Roman"/>
          <w:color w:val="000000"/>
          <w:sz w:val="24"/>
          <w:szCs w:val="24"/>
          <w:lang w:val="ru-RU" w:eastAsia="uk-UA"/>
        </w:rPr>
        <w:t xml:space="preserve">                                                            </w:t>
      </w:r>
    </w:p>
    <w:p w:rsidR="00DD191B" w:rsidRPr="00DD191B" w:rsidRDefault="00DD191B" w:rsidP="00DD191B">
      <w:pPr>
        <w:tabs>
          <w:tab w:val="left" w:pos="-3240"/>
          <w:tab w:val="left" w:pos="567"/>
        </w:tabs>
        <w:suppressAutoHyphens/>
        <w:spacing w:after="0" w:line="240" w:lineRule="auto"/>
        <w:ind w:firstLine="1170"/>
        <w:rPr>
          <w:rFonts w:ascii="Times New Roman" w:eastAsia="Times New Roman" w:hAnsi="Times New Roman"/>
          <w:color w:val="000000"/>
          <w:sz w:val="24"/>
          <w:szCs w:val="24"/>
          <w:lang w:val="ru-RU" w:eastAsia="ar-SA"/>
        </w:rPr>
      </w:pPr>
    </w:p>
    <w:p w:rsidR="00DD191B" w:rsidRPr="00DD191B" w:rsidRDefault="00DD191B" w:rsidP="00DD191B">
      <w:pPr>
        <w:tabs>
          <w:tab w:val="left" w:pos="-3240"/>
          <w:tab w:val="left" w:pos="567"/>
        </w:tabs>
        <w:suppressAutoHyphens/>
        <w:spacing w:after="0" w:line="240" w:lineRule="auto"/>
        <w:ind w:firstLine="1170"/>
        <w:rPr>
          <w:rFonts w:ascii="Times New Roman" w:eastAsia="Times New Roman" w:hAnsi="Times New Roman"/>
          <w:color w:val="000000"/>
          <w:sz w:val="24"/>
          <w:szCs w:val="24"/>
          <w:lang w:val="ru-RU" w:eastAsia="ar-SA"/>
        </w:rPr>
      </w:pPr>
    </w:p>
    <w:p w:rsidR="00DD191B" w:rsidRPr="00DD191B" w:rsidRDefault="00DD191B" w:rsidP="00DD191B">
      <w:pPr>
        <w:tabs>
          <w:tab w:val="left" w:pos="-3240"/>
          <w:tab w:val="left" w:pos="567"/>
        </w:tabs>
        <w:suppressAutoHyphens/>
        <w:spacing w:after="0" w:line="240" w:lineRule="auto"/>
        <w:ind w:firstLine="1170"/>
        <w:rPr>
          <w:rFonts w:ascii="Times New Roman" w:eastAsia="Times New Roman" w:hAnsi="Times New Roman"/>
          <w:color w:val="000000"/>
          <w:sz w:val="24"/>
          <w:szCs w:val="24"/>
          <w:lang w:val="ru-RU" w:eastAsia="ar-SA"/>
        </w:rPr>
      </w:pPr>
    </w:p>
    <w:p w:rsidR="00DD191B" w:rsidRPr="00DD191B" w:rsidRDefault="00DD191B" w:rsidP="00DD191B">
      <w:pPr>
        <w:tabs>
          <w:tab w:val="left" w:pos="-3240"/>
          <w:tab w:val="left" w:pos="567"/>
        </w:tabs>
        <w:suppressAutoHyphens/>
        <w:spacing w:after="0" w:line="240" w:lineRule="auto"/>
        <w:ind w:firstLine="1170"/>
        <w:rPr>
          <w:rFonts w:ascii="Times New Roman" w:eastAsia="Times New Roman" w:hAnsi="Times New Roman"/>
          <w:color w:val="000000"/>
          <w:sz w:val="24"/>
          <w:szCs w:val="24"/>
          <w:lang w:val="ru-RU" w:eastAsia="ar-SA"/>
        </w:rPr>
      </w:pPr>
    </w:p>
    <w:p w:rsidR="00DD191B" w:rsidRPr="00DD191B" w:rsidRDefault="00DD191B" w:rsidP="00DD191B">
      <w:pPr>
        <w:tabs>
          <w:tab w:val="left" w:pos="-3240"/>
          <w:tab w:val="left" w:pos="567"/>
        </w:tabs>
        <w:suppressAutoHyphens/>
        <w:spacing w:after="0" w:line="240" w:lineRule="auto"/>
        <w:ind w:firstLine="1170"/>
        <w:rPr>
          <w:rFonts w:ascii="Times New Roman" w:eastAsia="Times New Roman" w:hAnsi="Times New Roman"/>
          <w:color w:val="000000"/>
          <w:sz w:val="24"/>
          <w:szCs w:val="24"/>
          <w:lang w:val="ru-RU" w:eastAsia="ar-SA"/>
        </w:rPr>
      </w:pPr>
    </w:p>
    <w:p w:rsidR="00DD191B" w:rsidRPr="00DD191B" w:rsidRDefault="00DD191B" w:rsidP="00DD191B">
      <w:pPr>
        <w:tabs>
          <w:tab w:val="left" w:pos="-3240"/>
          <w:tab w:val="left" w:pos="567"/>
        </w:tabs>
        <w:suppressAutoHyphens/>
        <w:spacing w:after="0" w:line="240" w:lineRule="auto"/>
        <w:ind w:firstLine="1170"/>
        <w:rPr>
          <w:rFonts w:ascii="Times New Roman" w:eastAsia="Times New Roman" w:hAnsi="Times New Roman"/>
          <w:color w:val="000000"/>
          <w:sz w:val="24"/>
          <w:szCs w:val="24"/>
          <w:lang w:val="ru-RU" w:eastAsia="ar-SA"/>
        </w:rPr>
      </w:pPr>
    </w:p>
    <w:p w:rsidR="00DD191B" w:rsidRPr="00DD191B" w:rsidRDefault="00DD191B" w:rsidP="00DD191B">
      <w:pPr>
        <w:tabs>
          <w:tab w:val="left" w:pos="-3240"/>
          <w:tab w:val="left" w:pos="567"/>
          <w:tab w:val="left" w:pos="8775"/>
        </w:tabs>
        <w:suppressAutoHyphens/>
        <w:spacing w:after="0" w:line="240" w:lineRule="auto"/>
        <w:rPr>
          <w:rFonts w:ascii="Times New Roman" w:eastAsia="Times New Roman" w:hAnsi="Times New Roman"/>
          <w:color w:val="000000"/>
          <w:sz w:val="24"/>
          <w:szCs w:val="24"/>
          <w:lang w:val="ru-RU" w:eastAsia="ar-SA"/>
        </w:rPr>
      </w:pPr>
    </w:p>
    <w:p w:rsidR="00DD191B" w:rsidRPr="00DD191B" w:rsidRDefault="00DD191B" w:rsidP="00DD191B">
      <w:pPr>
        <w:tabs>
          <w:tab w:val="left" w:pos="-3240"/>
          <w:tab w:val="left" w:pos="567"/>
          <w:tab w:val="left" w:pos="8775"/>
        </w:tabs>
        <w:suppressAutoHyphens/>
        <w:spacing w:after="0" w:line="240" w:lineRule="auto"/>
        <w:rPr>
          <w:rFonts w:ascii="Times New Roman" w:eastAsia="Times New Roman" w:hAnsi="Times New Roman"/>
          <w:color w:val="000000"/>
          <w:sz w:val="24"/>
          <w:szCs w:val="24"/>
          <w:lang w:val="ru-RU" w:eastAsia="ar-SA"/>
        </w:rPr>
      </w:pPr>
    </w:p>
    <w:p w:rsidR="00DD191B" w:rsidRPr="00DD191B" w:rsidRDefault="00DD191B" w:rsidP="00DD191B">
      <w:pPr>
        <w:tabs>
          <w:tab w:val="left" w:pos="-3240"/>
          <w:tab w:val="left" w:pos="567"/>
          <w:tab w:val="left" w:pos="8775"/>
        </w:tabs>
        <w:suppressAutoHyphens/>
        <w:spacing w:after="0" w:line="240" w:lineRule="auto"/>
        <w:rPr>
          <w:rFonts w:ascii="Times New Roman" w:eastAsia="Times New Roman" w:hAnsi="Times New Roman"/>
          <w:color w:val="000000"/>
          <w:sz w:val="24"/>
          <w:szCs w:val="24"/>
          <w:lang w:val="ru-RU" w:eastAsia="ar-SA"/>
        </w:rPr>
      </w:pPr>
    </w:p>
    <w:p w:rsidR="00DD191B" w:rsidRPr="00DD191B" w:rsidRDefault="00DD191B" w:rsidP="00DD191B">
      <w:pPr>
        <w:tabs>
          <w:tab w:val="left" w:pos="-3240"/>
          <w:tab w:val="left" w:pos="567"/>
          <w:tab w:val="left" w:pos="8775"/>
        </w:tabs>
        <w:suppressAutoHyphens/>
        <w:spacing w:after="0" w:line="240" w:lineRule="auto"/>
        <w:rPr>
          <w:rFonts w:ascii="Times New Roman" w:eastAsia="Times New Roman" w:hAnsi="Times New Roman"/>
          <w:color w:val="000000"/>
          <w:sz w:val="24"/>
          <w:szCs w:val="24"/>
          <w:lang w:val="ru-RU" w:eastAsia="ar-SA"/>
        </w:rPr>
      </w:pPr>
    </w:p>
    <w:p w:rsidR="00DD191B" w:rsidRPr="00DD191B" w:rsidRDefault="00DD191B" w:rsidP="00DD191B">
      <w:pPr>
        <w:suppressAutoHyphens/>
        <w:spacing w:after="0" w:line="240" w:lineRule="auto"/>
        <w:jc w:val="right"/>
        <w:textAlignment w:val="baseline"/>
        <w:rPr>
          <w:rFonts w:ascii="Times New Roman" w:eastAsia="Times New Roman" w:hAnsi="Times New Roman"/>
          <w:color w:val="000000"/>
          <w:sz w:val="24"/>
          <w:szCs w:val="24"/>
          <w:lang w:eastAsia="ar-SA"/>
        </w:rPr>
      </w:pPr>
    </w:p>
    <w:p w:rsidR="00DD191B" w:rsidRPr="00DD191B" w:rsidRDefault="00DD191B" w:rsidP="00DD191B">
      <w:pPr>
        <w:suppressAutoHyphens/>
        <w:spacing w:after="0" w:line="240" w:lineRule="auto"/>
        <w:ind w:left="5954"/>
        <w:textAlignment w:val="baseline"/>
        <w:rPr>
          <w:rFonts w:ascii="Times New Roman" w:eastAsia="Times New Roman" w:hAnsi="Times New Roman"/>
          <w:color w:val="000000"/>
          <w:kern w:val="3"/>
          <w:sz w:val="24"/>
          <w:szCs w:val="24"/>
          <w:lang w:eastAsia="ja-JP" w:bidi="fa-IR"/>
        </w:rPr>
      </w:pPr>
    </w:p>
    <w:p w:rsidR="00DD191B" w:rsidRPr="00DD191B" w:rsidRDefault="00DD191B" w:rsidP="00DD191B">
      <w:pPr>
        <w:suppressAutoHyphens/>
        <w:spacing w:after="0" w:line="240" w:lineRule="auto"/>
        <w:ind w:left="5954"/>
        <w:textAlignment w:val="baseline"/>
        <w:rPr>
          <w:rFonts w:ascii="Times New Roman" w:eastAsia="Times New Roman" w:hAnsi="Times New Roman"/>
          <w:color w:val="000000"/>
          <w:kern w:val="3"/>
          <w:sz w:val="24"/>
          <w:szCs w:val="24"/>
          <w:lang w:eastAsia="ja-JP" w:bidi="fa-IR"/>
        </w:rPr>
      </w:pPr>
    </w:p>
    <w:p w:rsidR="00DD191B" w:rsidRPr="00DD191B" w:rsidRDefault="00DD191B" w:rsidP="00DD191B">
      <w:pPr>
        <w:suppressAutoHyphens/>
        <w:spacing w:after="0" w:line="240" w:lineRule="auto"/>
        <w:ind w:left="5954"/>
        <w:textAlignment w:val="baseline"/>
        <w:rPr>
          <w:rFonts w:ascii="Times New Roman" w:eastAsia="Times New Roman" w:hAnsi="Times New Roman"/>
          <w:color w:val="000000"/>
          <w:kern w:val="3"/>
          <w:sz w:val="24"/>
          <w:szCs w:val="24"/>
          <w:lang w:eastAsia="ja-JP" w:bidi="fa-IR"/>
        </w:rPr>
      </w:pPr>
    </w:p>
    <w:p w:rsidR="00DD191B" w:rsidRPr="00DD191B" w:rsidRDefault="00DD191B" w:rsidP="00DD191B">
      <w:pPr>
        <w:suppressAutoHyphens/>
        <w:spacing w:after="0" w:line="240" w:lineRule="auto"/>
        <w:ind w:left="5954"/>
        <w:textAlignment w:val="baseline"/>
        <w:rPr>
          <w:rFonts w:ascii="Times New Roman" w:eastAsia="Times New Roman" w:hAnsi="Times New Roman"/>
          <w:color w:val="000000"/>
          <w:kern w:val="3"/>
          <w:sz w:val="24"/>
          <w:szCs w:val="24"/>
          <w:lang w:eastAsia="ja-JP" w:bidi="fa-IR"/>
        </w:rPr>
      </w:pPr>
    </w:p>
    <w:p w:rsidR="00DD191B" w:rsidRPr="00DD191B" w:rsidRDefault="00DD191B" w:rsidP="00DD191B">
      <w:pPr>
        <w:suppressAutoHyphens/>
        <w:spacing w:after="0" w:line="240" w:lineRule="auto"/>
        <w:ind w:left="5954"/>
        <w:textAlignment w:val="baseline"/>
        <w:rPr>
          <w:rFonts w:ascii="Times New Roman" w:eastAsia="Times New Roman" w:hAnsi="Times New Roman"/>
          <w:color w:val="000000"/>
          <w:kern w:val="3"/>
          <w:sz w:val="24"/>
          <w:szCs w:val="24"/>
          <w:lang w:eastAsia="ja-JP" w:bidi="fa-IR"/>
        </w:rPr>
      </w:pPr>
    </w:p>
    <w:p w:rsidR="00DD191B" w:rsidRPr="00DD191B" w:rsidRDefault="00DD191B" w:rsidP="00DD191B">
      <w:pPr>
        <w:spacing w:after="0" w:line="240" w:lineRule="auto"/>
        <w:rPr>
          <w:rFonts w:ascii="Times New Roman" w:eastAsia="Times New Roman" w:hAnsi="Times New Roman"/>
          <w:color w:val="000000"/>
          <w:kern w:val="3"/>
          <w:sz w:val="24"/>
          <w:szCs w:val="24"/>
          <w:lang w:val="ru-RU" w:eastAsia="ja-JP" w:bidi="fa-IR"/>
        </w:rPr>
      </w:pPr>
    </w:p>
    <w:p w:rsidR="00DD191B" w:rsidRPr="00DD191B" w:rsidRDefault="00DD191B" w:rsidP="00DD191B">
      <w:pPr>
        <w:suppressAutoHyphens/>
        <w:spacing w:after="0" w:line="240" w:lineRule="auto"/>
        <w:ind w:left="5387"/>
        <w:textAlignment w:val="baseline"/>
        <w:rPr>
          <w:rFonts w:ascii="Times New Roman" w:eastAsia="Times New Roman" w:hAnsi="Times New Roman"/>
          <w:color w:val="000000"/>
          <w:kern w:val="3"/>
          <w:sz w:val="24"/>
          <w:szCs w:val="24"/>
          <w:lang w:val="ru-RU" w:eastAsia="ja-JP" w:bidi="fa-IR"/>
        </w:rPr>
      </w:pPr>
      <w:proofErr w:type="spellStart"/>
      <w:r w:rsidRPr="00DD191B">
        <w:rPr>
          <w:rFonts w:ascii="Times New Roman" w:eastAsia="Times New Roman" w:hAnsi="Times New Roman"/>
          <w:color w:val="000000"/>
          <w:kern w:val="3"/>
          <w:sz w:val="24"/>
          <w:szCs w:val="24"/>
          <w:lang w:val="ru-RU" w:eastAsia="ja-JP" w:bidi="fa-IR"/>
        </w:rPr>
        <w:t>Додаток</w:t>
      </w:r>
      <w:proofErr w:type="spellEnd"/>
      <w:r w:rsidRPr="00DD191B">
        <w:rPr>
          <w:rFonts w:ascii="Times New Roman" w:eastAsia="Times New Roman" w:hAnsi="Times New Roman"/>
          <w:color w:val="000000"/>
          <w:kern w:val="3"/>
          <w:sz w:val="24"/>
          <w:szCs w:val="24"/>
          <w:lang w:val="ru-RU" w:eastAsia="ja-JP" w:bidi="fa-IR"/>
        </w:rPr>
        <w:t xml:space="preserve"> </w:t>
      </w:r>
      <w:r w:rsidRPr="00DD191B">
        <w:rPr>
          <w:rFonts w:ascii="Times New Roman" w:eastAsia="Times New Roman" w:hAnsi="Times New Roman"/>
          <w:color w:val="000000"/>
          <w:kern w:val="3"/>
          <w:sz w:val="24"/>
          <w:szCs w:val="24"/>
          <w:lang w:eastAsia="ja-JP" w:bidi="fa-IR"/>
        </w:rPr>
        <w:t xml:space="preserve">№ </w:t>
      </w:r>
      <w:r w:rsidRPr="00DD191B">
        <w:rPr>
          <w:rFonts w:ascii="Times New Roman" w:eastAsia="Times New Roman" w:hAnsi="Times New Roman"/>
          <w:color w:val="000000"/>
          <w:kern w:val="3"/>
          <w:sz w:val="24"/>
          <w:szCs w:val="24"/>
          <w:lang w:val="ru-RU" w:eastAsia="ja-JP" w:bidi="fa-IR"/>
        </w:rPr>
        <w:t>3</w:t>
      </w:r>
    </w:p>
    <w:p w:rsidR="00DD191B" w:rsidRPr="00DD191B" w:rsidRDefault="00DD191B" w:rsidP="00DD191B">
      <w:pPr>
        <w:suppressAutoHyphens/>
        <w:spacing w:after="0" w:line="240" w:lineRule="auto"/>
        <w:ind w:left="5387"/>
        <w:textAlignment w:val="baseline"/>
        <w:rPr>
          <w:rFonts w:ascii="Times New Roman" w:eastAsia="Times New Roman" w:hAnsi="Times New Roman"/>
          <w:bCs/>
          <w:color w:val="000000"/>
          <w:kern w:val="2"/>
          <w:sz w:val="24"/>
          <w:szCs w:val="24"/>
          <w:lang w:val="ru-RU" w:eastAsia="fa-IR" w:bidi="fa-IR"/>
        </w:rPr>
      </w:pPr>
      <w:r w:rsidRPr="00DD191B">
        <w:rPr>
          <w:rFonts w:ascii="Times New Roman" w:eastAsia="Times New Roman" w:hAnsi="Times New Roman"/>
          <w:color w:val="000000"/>
          <w:kern w:val="2"/>
          <w:sz w:val="24"/>
          <w:szCs w:val="24"/>
          <w:lang w:val="ru-RU" w:eastAsia="fa-IR" w:bidi="fa-IR"/>
        </w:rPr>
        <w:lastRenderedPageBreak/>
        <w:t xml:space="preserve">до договора про </w:t>
      </w:r>
      <w:proofErr w:type="spellStart"/>
      <w:r w:rsidRPr="00DD191B">
        <w:rPr>
          <w:rFonts w:ascii="Times New Roman" w:eastAsia="Times New Roman" w:hAnsi="Times New Roman"/>
          <w:bCs/>
          <w:color w:val="000000"/>
          <w:kern w:val="2"/>
          <w:sz w:val="24"/>
          <w:szCs w:val="24"/>
          <w:lang w:val="ru-RU" w:eastAsia="fa-IR" w:bidi="fa-IR"/>
        </w:rPr>
        <w:t>постачання</w:t>
      </w:r>
      <w:proofErr w:type="spellEnd"/>
    </w:p>
    <w:p w:rsidR="00DD191B" w:rsidRPr="00DD191B" w:rsidRDefault="00DD191B" w:rsidP="00DD191B">
      <w:pPr>
        <w:suppressAutoHyphens/>
        <w:spacing w:after="0" w:line="240" w:lineRule="auto"/>
        <w:ind w:left="5387"/>
        <w:textAlignment w:val="baseline"/>
        <w:rPr>
          <w:rFonts w:ascii="Times New Roman" w:eastAsia="Times New Roman" w:hAnsi="Times New Roman"/>
          <w:color w:val="000000"/>
          <w:kern w:val="2"/>
          <w:sz w:val="24"/>
          <w:szCs w:val="24"/>
          <w:lang w:val="ru-RU" w:eastAsia="fa-IR" w:bidi="fa-IR"/>
        </w:rPr>
      </w:pPr>
      <w:proofErr w:type="spellStart"/>
      <w:r w:rsidRPr="00DD191B">
        <w:rPr>
          <w:rFonts w:ascii="Times New Roman" w:eastAsia="Times New Roman" w:hAnsi="Times New Roman"/>
          <w:bCs/>
          <w:color w:val="000000"/>
          <w:kern w:val="2"/>
          <w:sz w:val="24"/>
          <w:szCs w:val="24"/>
          <w:lang w:val="ru-RU" w:eastAsia="fa-IR" w:bidi="fa-IR"/>
        </w:rPr>
        <w:t>електричної</w:t>
      </w:r>
      <w:proofErr w:type="spellEnd"/>
      <w:r w:rsidRPr="00DD191B">
        <w:rPr>
          <w:rFonts w:ascii="Times New Roman" w:eastAsia="Times New Roman" w:hAnsi="Times New Roman"/>
          <w:bCs/>
          <w:color w:val="000000"/>
          <w:kern w:val="2"/>
          <w:sz w:val="24"/>
          <w:szCs w:val="24"/>
          <w:lang w:val="ru-RU" w:eastAsia="fa-IR" w:bidi="fa-IR"/>
        </w:rPr>
        <w:t xml:space="preserve"> </w:t>
      </w:r>
      <w:proofErr w:type="spellStart"/>
      <w:r w:rsidRPr="00DD191B">
        <w:rPr>
          <w:rFonts w:ascii="Times New Roman" w:eastAsia="Times New Roman" w:hAnsi="Times New Roman"/>
          <w:bCs/>
          <w:color w:val="000000"/>
          <w:kern w:val="2"/>
          <w:sz w:val="24"/>
          <w:szCs w:val="24"/>
          <w:lang w:val="ru-RU" w:eastAsia="fa-IR" w:bidi="fa-IR"/>
        </w:rPr>
        <w:t>енергії</w:t>
      </w:r>
      <w:proofErr w:type="spellEnd"/>
      <w:r w:rsidRPr="00DD191B">
        <w:rPr>
          <w:rFonts w:ascii="Times New Roman" w:eastAsia="Times New Roman" w:hAnsi="Times New Roman"/>
          <w:bCs/>
          <w:color w:val="000000"/>
          <w:kern w:val="2"/>
          <w:sz w:val="24"/>
          <w:szCs w:val="24"/>
          <w:lang w:val="ru-RU" w:eastAsia="fa-IR" w:bidi="fa-IR"/>
        </w:rPr>
        <w:t xml:space="preserve"> </w:t>
      </w:r>
      <w:proofErr w:type="spellStart"/>
      <w:r w:rsidRPr="00DD191B">
        <w:rPr>
          <w:rFonts w:ascii="Times New Roman" w:eastAsia="Times New Roman" w:hAnsi="Times New Roman"/>
          <w:bCs/>
          <w:color w:val="000000"/>
          <w:kern w:val="2"/>
          <w:sz w:val="24"/>
          <w:szCs w:val="24"/>
          <w:lang w:val="ru-RU" w:eastAsia="fa-IR" w:bidi="fa-IR"/>
        </w:rPr>
        <w:t>споживачу</w:t>
      </w:r>
      <w:proofErr w:type="spellEnd"/>
    </w:p>
    <w:p w:rsidR="00DD191B" w:rsidRPr="00DD191B" w:rsidRDefault="00DD191B" w:rsidP="00DD191B">
      <w:pPr>
        <w:suppressAutoHyphens/>
        <w:spacing w:after="0" w:line="240" w:lineRule="auto"/>
        <w:ind w:left="5387"/>
        <w:textAlignment w:val="baseline"/>
        <w:rPr>
          <w:rFonts w:ascii="Times New Roman" w:eastAsia="Times New Roman" w:hAnsi="Times New Roman"/>
          <w:color w:val="000000"/>
          <w:kern w:val="2"/>
          <w:sz w:val="24"/>
          <w:szCs w:val="24"/>
          <w:lang w:val="ru-RU" w:eastAsia="fa-IR" w:bidi="fa-IR"/>
        </w:rPr>
      </w:pPr>
      <w:proofErr w:type="spellStart"/>
      <w:r w:rsidRPr="00DD191B">
        <w:rPr>
          <w:rFonts w:ascii="Times New Roman" w:eastAsia="Times New Roman" w:hAnsi="Times New Roman"/>
          <w:color w:val="000000"/>
          <w:kern w:val="2"/>
          <w:sz w:val="24"/>
          <w:szCs w:val="24"/>
          <w:lang w:val="ru-RU" w:eastAsia="fa-IR" w:bidi="fa-IR"/>
        </w:rPr>
        <w:t>від</w:t>
      </w:r>
      <w:proofErr w:type="spellEnd"/>
      <w:r w:rsidRPr="00DD191B">
        <w:rPr>
          <w:rFonts w:ascii="Times New Roman" w:eastAsia="Times New Roman" w:hAnsi="Times New Roman"/>
          <w:color w:val="000000"/>
          <w:kern w:val="2"/>
          <w:sz w:val="24"/>
          <w:szCs w:val="24"/>
          <w:lang w:val="ru-RU" w:eastAsia="fa-IR" w:bidi="fa-IR"/>
        </w:rPr>
        <w:t xml:space="preserve"> «___» ______________ 20</w:t>
      </w:r>
      <w:r w:rsidRPr="00DD191B">
        <w:rPr>
          <w:rFonts w:ascii="Times New Roman" w:eastAsia="Times New Roman" w:hAnsi="Times New Roman"/>
          <w:color w:val="000000"/>
          <w:kern w:val="2"/>
          <w:sz w:val="24"/>
          <w:szCs w:val="24"/>
          <w:lang w:eastAsia="fa-IR" w:bidi="fa-IR"/>
        </w:rPr>
        <w:t>2_</w:t>
      </w:r>
      <w:r w:rsidRPr="00DD191B">
        <w:rPr>
          <w:rFonts w:ascii="Times New Roman" w:eastAsia="Times New Roman" w:hAnsi="Times New Roman"/>
          <w:color w:val="000000"/>
          <w:kern w:val="2"/>
          <w:sz w:val="24"/>
          <w:szCs w:val="24"/>
          <w:lang w:val="ru-RU" w:eastAsia="fa-IR" w:bidi="fa-IR"/>
        </w:rPr>
        <w:t>р.</w:t>
      </w:r>
    </w:p>
    <w:p w:rsidR="00DD191B" w:rsidRPr="00DD191B" w:rsidRDefault="00DD191B" w:rsidP="00DD191B">
      <w:pPr>
        <w:suppressAutoHyphens/>
        <w:spacing w:after="0" w:line="240" w:lineRule="auto"/>
        <w:ind w:left="5387"/>
        <w:textAlignment w:val="baseline"/>
        <w:rPr>
          <w:rFonts w:ascii="Times New Roman" w:eastAsia="Times New Roman" w:hAnsi="Times New Roman"/>
          <w:color w:val="000000"/>
          <w:kern w:val="2"/>
          <w:sz w:val="24"/>
          <w:szCs w:val="24"/>
          <w:lang w:val="ru-RU" w:eastAsia="fa-IR" w:bidi="fa-IR"/>
        </w:rPr>
      </w:pPr>
      <w:r w:rsidRPr="00DD191B">
        <w:rPr>
          <w:rFonts w:ascii="Times New Roman" w:eastAsia="Times New Roman" w:hAnsi="Times New Roman"/>
          <w:color w:val="000000"/>
          <w:kern w:val="2"/>
          <w:sz w:val="24"/>
          <w:szCs w:val="24"/>
          <w:lang w:val="ru-RU" w:eastAsia="fa-IR" w:bidi="fa-IR"/>
        </w:rPr>
        <w:t>№ __________________________</w:t>
      </w:r>
    </w:p>
    <w:p w:rsidR="00DD191B" w:rsidRPr="00DD191B" w:rsidRDefault="00DD191B" w:rsidP="00DD191B">
      <w:pPr>
        <w:tabs>
          <w:tab w:val="left" w:pos="-3240"/>
          <w:tab w:val="left" w:pos="567"/>
        </w:tabs>
        <w:suppressAutoHyphens/>
        <w:spacing w:after="0" w:line="240" w:lineRule="auto"/>
        <w:ind w:firstLine="1170"/>
        <w:jc w:val="right"/>
        <w:rPr>
          <w:rFonts w:ascii="Times New Roman" w:eastAsia="Times New Roman" w:hAnsi="Times New Roman"/>
          <w:color w:val="000000"/>
          <w:sz w:val="24"/>
          <w:szCs w:val="24"/>
          <w:lang w:val="ru-RU" w:eastAsia="ar-SA"/>
        </w:rPr>
      </w:pPr>
    </w:p>
    <w:p w:rsidR="00DD191B" w:rsidRPr="00DD191B" w:rsidRDefault="00DD191B" w:rsidP="00DD191B">
      <w:pPr>
        <w:tabs>
          <w:tab w:val="left" w:pos="-3240"/>
          <w:tab w:val="left" w:pos="567"/>
        </w:tabs>
        <w:suppressAutoHyphens/>
        <w:spacing w:after="0" w:line="240" w:lineRule="auto"/>
        <w:ind w:firstLine="1170"/>
        <w:rPr>
          <w:rFonts w:ascii="Times New Roman" w:eastAsia="Times New Roman" w:hAnsi="Times New Roman"/>
          <w:color w:val="000000"/>
          <w:sz w:val="24"/>
          <w:szCs w:val="24"/>
          <w:lang w:val="ru-RU" w:eastAsia="ar-SA"/>
        </w:rPr>
      </w:pPr>
    </w:p>
    <w:p w:rsidR="00DD191B" w:rsidRPr="00DD191B" w:rsidRDefault="00DD191B" w:rsidP="00DD191B">
      <w:pPr>
        <w:tabs>
          <w:tab w:val="left" w:pos="-3240"/>
          <w:tab w:val="left" w:pos="567"/>
        </w:tabs>
        <w:suppressAutoHyphens/>
        <w:spacing w:after="0" w:line="240" w:lineRule="auto"/>
        <w:ind w:firstLine="567"/>
        <w:jc w:val="center"/>
        <w:rPr>
          <w:rFonts w:ascii="Times New Roman" w:eastAsia="Times New Roman" w:hAnsi="Times New Roman"/>
          <w:b/>
          <w:color w:val="000000"/>
          <w:sz w:val="24"/>
          <w:szCs w:val="24"/>
          <w:lang w:eastAsia="ar-SA"/>
        </w:rPr>
      </w:pPr>
      <w:r w:rsidRPr="00DD191B">
        <w:rPr>
          <w:rFonts w:ascii="Times New Roman" w:eastAsia="Times New Roman" w:hAnsi="Times New Roman"/>
          <w:b/>
          <w:bCs/>
          <w:color w:val="000000"/>
          <w:sz w:val="24"/>
          <w:szCs w:val="24"/>
          <w:lang w:eastAsia="ar-SA"/>
        </w:rPr>
        <w:t xml:space="preserve">Очікувані щомісячні </w:t>
      </w:r>
      <w:r w:rsidRPr="00DD191B">
        <w:rPr>
          <w:rFonts w:ascii="Times New Roman" w:eastAsia="Times New Roman" w:hAnsi="Times New Roman"/>
          <w:b/>
          <w:color w:val="000000"/>
          <w:sz w:val="24"/>
          <w:szCs w:val="24"/>
          <w:lang w:eastAsia="ar-SA"/>
        </w:rPr>
        <w:t xml:space="preserve">договірні величини </w:t>
      </w:r>
    </w:p>
    <w:p w:rsidR="00DD191B" w:rsidRPr="00DD191B" w:rsidRDefault="00DD191B" w:rsidP="00DD191B">
      <w:pPr>
        <w:tabs>
          <w:tab w:val="left" w:pos="-3240"/>
          <w:tab w:val="left" w:pos="567"/>
        </w:tabs>
        <w:suppressAutoHyphens/>
        <w:spacing w:after="0" w:line="240" w:lineRule="auto"/>
        <w:ind w:firstLine="567"/>
        <w:jc w:val="center"/>
        <w:rPr>
          <w:rFonts w:ascii="Times New Roman" w:eastAsia="Times New Roman" w:hAnsi="Times New Roman"/>
          <w:b/>
          <w:color w:val="000000"/>
          <w:sz w:val="24"/>
          <w:szCs w:val="24"/>
          <w:lang w:eastAsia="ar-SA"/>
        </w:rPr>
      </w:pPr>
      <w:r w:rsidRPr="00DD191B">
        <w:rPr>
          <w:rFonts w:ascii="Times New Roman" w:eastAsia="Times New Roman" w:hAnsi="Times New Roman"/>
          <w:b/>
          <w:color w:val="000000"/>
          <w:sz w:val="24"/>
          <w:szCs w:val="24"/>
          <w:lang w:eastAsia="ar-SA"/>
        </w:rPr>
        <w:t>постачання електричної енергії Споживачу</w:t>
      </w:r>
    </w:p>
    <w:p w:rsidR="00DD191B" w:rsidRPr="00DD191B" w:rsidRDefault="00DD191B" w:rsidP="00DD191B">
      <w:pPr>
        <w:tabs>
          <w:tab w:val="left" w:pos="-3240"/>
          <w:tab w:val="left" w:pos="567"/>
        </w:tabs>
        <w:suppressAutoHyphens/>
        <w:spacing w:after="0" w:line="240" w:lineRule="auto"/>
        <w:ind w:firstLine="567"/>
        <w:jc w:val="center"/>
        <w:rPr>
          <w:rFonts w:ascii="Times New Roman" w:eastAsia="Times New Roman" w:hAnsi="Times New Roman"/>
          <w:b/>
          <w:color w:val="000000"/>
          <w:sz w:val="24"/>
          <w:szCs w:val="24"/>
          <w:lang w:eastAsia="ar-SA"/>
        </w:rPr>
      </w:pPr>
    </w:p>
    <w:tbl>
      <w:tblPr>
        <w:tblW w:w="9733" w:type="dxa"/>
        <w:jc w:val="center"/>
        <w:tblInd w:w="-459" w:type="dxa"/>
        <w:tblLook w:val="00A0" w:firstRow="1" w:lastRow="0" w:firstColumn="1" w:lastColumn="0" w:noHBand="0" w:noVBand="0"/>
      </w:tblPr>
      <w:tblGrid>
        <w:gridCol w:w="2319"/>
        <w:gridCol w:w="800"/>
        <w:gridCol w:w="567"/>
        <w:gridCol w:w="548"/>
        <w:gridCol w:w="548"/>
        <w:gridCol w:w="548"/>
        <w:gridCol w:w="548"/>
        <w:gridCol w:w="548"/>
        <w:gridCol w:w="548"/>
        <w:gridCol w:w="548"/>
        <w:gridCol w:w="548"/>
        <w:gridCol w:w="548"/>
        <w:gridCol w:w="548"/>
        <w:gridCol w:w="567"/>
      </w:tblGrid>
      <w:tr w:rsidR="00DD191B" w:rsidRPr="00DD191B" w:rsidTr="00FF2A91">
        <w:trPr>
          <w:trHeight w:val="1525"/>
          <w:jc w:val="center"/>
        </w:trPr>
        <w:tc>
          <w:tcPr>
            <w:tcW w:w="2319" w:type="dxa"/>
            <w:tcBorders>
              <w:top w:val="single" w:sz="4" w:space="0" w:color="auto"/>
              <w:left w:val="single" w:sz="4" w:space="0" w:color="auto"/>
              <w:bottom w:val="single" w:sz="4" w:space="0" w:color="auto"/>
              <w:right w:val="single" w:sz="4" w:space="0" w:color="auto"/>
            </w:tcBorders>
            <w:noWrap/>
            <w:vAlign w:val="center"/>
            <w:hideMark/>
          </w:tcPr>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Назва установи</w:t>
            </w:r>
          </w:p>
        </w:tc>
        <w:tc>
          <w:tcPr>
            <w:tcW w:w="800" w:type="dxa"/>
            <w:tcBorders>
              <w:top w:val="single" w:sz="4" w:space="0" w:color="auto"/>
              <w:left w:val="nil"/>
              <w:bottom w:val="single" w:sz="4" w:space="0" w:color="auto"/>
              <w:right w:val="single" w:sz="4" w:space="0" w:color="auto"/>
            </w:tcBorders>
            <w:noWrap/>
            <w:textDirection w:val="btLr"/>
            <w:vAlign w:val="center"/>
            <w:hideMark/>
          </w:tcPr>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Загалом</w:t>
            </w:r>
          </w:p>
        </w:tc>
        <w:tc>
          <w:tcPr>
            <w:tcW w:w="567" w:type="dxa"/>
            <w:tcBorders>
              <w:top w:val="single" w:sz="4" w:space="0" w:color="auto"/>
              <w:left w:val="nil"/>
              <w:bottom w:val="single" w:sz="4" w:space="0" w:color="auto"/>
              <w:right w:val="single" w:sz="4" w:space="0" w:color="auto"/>
            </w:tcBorders>
            <w:noWrap/>
            <w:textDirection w:val="btLr"/>
            <w:vAlign w:val="center"/>
            <w:hideMark/>
          </w:tcPr>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Січень</w:t>
            </w:r>
          </w:p>
        </w:tc>
        <w:tc>
          <w:tcPr>
            <w:tcW w:w="548" w:type="dxa"/>
            <w:tcBorders>
              <w:top w:val="single" w:sz="4" w:space="0" w:color="auto"/>
              <w:left w:val="nil"/>
              <w:bottom w:val="single" w:sz="4" w:space="0" w:color="auto"/>
              <w:right w:val="single" w:sz="4" w:space="0" w:color="auto"/>
            </w:tcBorders>
            <w:noWrap/>
            <w:textDirection w:val="btLr"/>
            <w:vAlign w:val="center"/>
            <w:hideMark/>
          </w:tcPr>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Лютий</w:t>
            </w:r>
          </w:p>
        </w:tc>
        <w:tc>
          <w:tcPr>
            <w:tcW w:w="548" w:type="dxa"/>
            <w:tcBorders>
              <w:top w:val="single" w:sz="4" w:space="0" w:color="auto"/>
              <w:left w:val="nil"/>
              <w:bottom w:val="single" w:sz="4" w:space="0" w:color="auto"/>
              <w:right w:val="single" w:sz="4" w:space="0" w:color="auto"/>
            </w:tcBorders>
            <w:noWrap/>
            <w:textDirection w:val="btLr"/>
            <w:vAlign w:val="center"/>
            <w:hideMark/>
          </w:tcPr>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Березень</w:t>
            </w:r>
          </w:p>
        </w:tc>
        <w:tc>
          <w:tcPr>
            <w:tcW w:w="548" w:type="dxa"/>
            <w:tcBorders>
              <w:top w:val="single" w:sz="4" w:space="0" w:color="auto"/>
              <w:left w:val="nil"/>
              <w:bottom w:val="single" w:sz="4" w:space="0" w:color="auto"/>
              <w:right w:val="single" w:sz="4" w:space="0" w:color="auto"/>
            </w:tcBorders>
            <w:noWrap/>
            <w:textDirection w:val="btLr"/>
            <w:vAlign w:val="center"/>
            <w:hideMark/>
          </w:tcPr>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Квітень</w:t>
            </w:r>
          </w:p>
        </w:tc>
        <w:tc>
          <w:tcPr>
            <w:tcW w:w="548" w:type="dxa"/>
            <w:tcBorders>
              <w:top w:val="single" w:sz="4" w:space="0" w:color="auto"/>
              <w:left w:val="nil"/>
              <w:bottom w:val="single" w:sz="4" w:space="0" w:color="auto"/>
              <w:right w:val="single" w:sz="4" w:space="0" w:color="auto"/>
            </w:tcBorders>
            <w:noWrap/>
            <w:textDirection w:val="btLr"/>
            <w:vAlign w:val="center"/>
            <w:hideMark/>
          </w:tcPr>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Травень</w:t>
            </w:r>
          </w:p>
        </w:tc>
        <w:tc>
          <w:tcPr>
            <w:tcW w:w="548" w:type="dxa"/>
            <w:tcBorders>
              <w:top w:val="single" w:sz="4" w:space="0" w:color="auto"/>
              <w:left w:val="nil"/>
              <w:bottom w:val="single" w:sz="4" w:space="0" w:color="auto"/>
              <w:right w:val="single" w:sz="4" w:space="0" w:color="auto"/>
            </w:tcBorders>
            <w:noWrap/>
            <w:textDirection w:val="btLr"/>
            <w:vAlign w:val="center"/>
            <w:hideMark/>
          </w:tcPr>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Червень</w:t>
            </w:r>
          </w:p>
        </w:tc>
        <w:tc>
          <w:tcPr>
            <w:tcW w:w="548" w:type="dxa"/>
            <w:tcBorders>
              <w:top w:val="single" w:sz="4" w:space="0" w:color="auto"/>
              <w:left w:val="nil"/>
              <w:bottom w:val="single" w:sz="4" w:space="0" w:color="auto"/>
              <w:right w:val="single" w:sz="4" w:space="0" w:color="auto"/>
            </w:tcBorders>
            <w:textDirection w:val="btLr"/>
            <w:vAlign w:val="center"/>
            <w:hideMark/>
          </w:tcPr>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Липень</w:t>
            </w:r>
          </w:p>
        </w:tc>
        <w:tc>
          <w:tcPr>
            <w:tcW w:w="548" w:type="dxa"/>
            <w:tcBorders>
              <w:top w:val="single" w:sz="4" w:space="0" w:color="auto"/>
              <w:left w:val="nil"/>
              <w:bottom w:val="single" w:sz="4" w:space="0" w:color="auto"/>
              <w:right w:val="single" w:sz="4" w:space="0" w:color="auto"/>
            </w:tcBorders>
            <w:textDirection w:val="btLr"/>
            <w:vAlign w:val="center"/>
            <w:hideMark/>
          </w:tcPr>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Серпень</w:t>
            </w:r>
          </w:p>
        </w:tc>
        <w:tc>
          <w:tcPr>
            <w:tcW w:w="548" w:type="dxa"/>
            <w:tcBorders>
              <w:top w:val="single" w:sz="4" w:space="0" w:color="auto"/>
              <w:left w:val="nil"/>
              <w:bottom w:val="single" w:sz="4" w:space="0" w:color="auto"/>
              <w:right w:val="single" w:sz="4" w:space="0" w:color="auto"/>
            </w:tcBorders>
            <w:textDirection w:val="btLr"/>
            <w:vAlign w:val="center"/>
            <w:hideMark/>
          </w:tcPr>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Вересень</w:t>
            </w:r>
          </w:p>
        </w:tc>
        <w:tc>
          <w:tcPr>
            <w:tcW w:w="548" w:type="dxa"/>
            <w:tcBorders>
              <w:top w:val="single" w:sz="4" w:space="0" w:color="auto"/>
              <w:left w:val="nil"/>
              <w:bottom w:val="single" w:sz="4" w:space="0" w:color="auto"/>
              <w:right w:val="single" w:sz="4" w:space="0" w:color="auto"/>
            </w:tcBorders>
            <w:textDirection w:val="btLr"/>
            <w:vAlign w:val="center"/>
            <w:hideMark/>
          </w:tcPr>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Жовтень</w:t>
            </w:r>
          </w:p>
        </w:tc>
        <w:tc>
          <w:tcPr>
            <w:tcW w:w="548" w:type="dxa"/>
            <w:tcBorders>
              <w:top w:val="single" w:sz="4" w:space="0" w:color="auto"/>
              <w:left w:val="nil"/>
              <w:bottom w:val="single" w:sz="4" w:space="0" w:color="auto"/>
              <w:right w:val="single" w:sz="4" w:space="0" w:color="auto"/>
            </w:tcBorders>
            <w:textDirection w:val="btLr"/>
            <w:vAlign w:val="center"/>
            <w:hideMark/>
          </w:tcPr>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Листопад</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Грудень</w:t>
            </w:r>
          </w:p>
        </w:tc>
      </w:tr>
      <w:tr w:rsidR="00DD191B" w:rsidRPr="00DD191B" w:rsidTr="00FF2A91">
        <w:trPr>
          <w:cantSplit/>
          <w:trHeight w:val="1134"/>
          <w:jc w:val="center"/>
        </w:trPr>
        <w:tc>
          <w:tcPr>
            <w:tcW w:w="2319" w:type="dxa"/>
            <w:tcBorders>
              <w:top w:val="nil"/>
              <w:left w:val="single" w:sz="4" w:space="0" w:color="auto"/>
              <w:bottom w:val="single" w:sz="4" w:space="0" w:color="auto"/>
              <w:right w:val="single" w:sz="4" w:space="0" w:color="auto"/>
            </w:tcBorders>
            <w:noWrap/>
            <w:vAlign w:val="center"/>
          </w:tcPr>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Комунальна установа «Довбиський психоневрологічний інтернат»</w:t>
            </w:r>
          </w:p>
          <w:p w:rsidR="00DD191B" w:rsidRPr="00DD191B" w:rsidRDefault="00DD191B" w:rsidP="00DD191B">
            <w:pPr>
              <w:suppressAutoHyphens/>
              <w:spacing w:after="0" w:line="240" w:lineRule="auto"/>
              <w:jc w:val="center"/>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t>Житомирської обласної ради</w:t>
            </w:r>
          </w:p>
        </w:tc>
        <w:tc>
          <w:tcPr>
            <w:tcW w:w="800" w:type="dxa"/>
            <w:tcBorders>
              <w:top w:val="nil"/>
              <w:left w:val="nil"/>
              <w:bottom w:val="single" w:sz="4" w:space="0" w:color="auto"/>
              <w:right w:val="single" w:sz="4" w:space="0" w:color="auto"/>
            </w:tcBorders>
            <w:noWrap/>
            <w:textDirection w:val="btLr"/>
            <w:vAlign w:val="center"/>
          </w:tcPr>
          <w:p w:rsidR="00DD191B" w:rsidRPr="00DD191B" w:rsidRDefault="0044190C" w:rsidP="00DD191B">
            <w:pPr>
              <w:suppressAutoHyphens/>
              <w:spacing w:after="0" w:line="240" w:lineRule="auto"/>
              <w:ind w:left="113" w:right="113"/>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62000</w:t>
            </w:r>
          </w:p>
        </w:tc>
        <w:tc>
          <w:tcPr>
            <w:tcW w:w="567" w:type="dxa"/>
            <w:tcBorders>
              <w:top w:val="nil"/>
              <w:left w:val="nil"/>
              <w:bottom w:val="single" w:sz="4" w:space="0" w:color="auto"/>
              <w:right w:val="single" w:sz="4" w:space="0" w:color="auto"/>
            </w:tcBorders>
            <w:noWrap/>
            <w:textDirection w:val="btLr"/>
            <w:vAlign w:val="center"/>
          </w:tcPr>
          <w:p w:rsidR="00DD191B" w:rsidRPr="00DD191B" w:rsidRDefault="00DD191B" w:rsidP="00DD191B">
            <w:pPr>
              <w:suppressAutoHyphens/>
              <w:spacing w:after="0" w:line="240" w:lineRule="auto"/>
              <w:ind w:left="113" w:right="113"/>
              <w:jc w:val="center"/>
              <w:rPr>
                <w:rFonts w:ascii="Times New Roman" w:eastAsia="Times New Roman" w:hAnsi="Times New Roman"/>
                <w:color w:val="000000"/>
                <w:sz w:val="24"/>
                <w:szCs w:val="24"/>
                <w:lang w:eastAsia="ar-SA"/>
              </w:rPr>
            </w:pPr>
          </w:p>
        </w:tc>
        <w:tc>
          <w:tcPr>
            <w:tcW w:w="548" w:type="dxa"/>
            <w:tcBorders>
              <w:top w:val="nil"/>
              <w:left w:val="nil"/>
              <w:bottom w:val="single" w:sz="4" w:space="0" w:color="auto"/>
              <w:right w:val="single" w:sz="4" w:space="0" w:color="auto"/>
            </w:tcBorders>
            <w:noWrap/>
            <w:textDirection w:val="btLr"/>
          </w:tcPr>
          <w:p w:rsidR="00DD191B" w:rsidRPr="00DD191B" w:rsidRDefault="00DD191B" w:rsidP="00DD191B">
            <w:pPr>
              <w:suppressAutoHyphens/>
              <w:spacing w:after="0" w:line="240" w:lineRule="auto"/>
              <w:ind w:left="113" w:right="113"/>
              <w:jc w:val="center"/>
              <w:rPr>
                <w:rFonts w:ascii="Times New Roman" w:eastAsia="Times New Roman" w:hAnsi="Times New Roman"/>
                <w:color w:val="000000"/>
                <w:sz w:val="24"/>
                <w:szCs w:val="24"/>
                <w:lang w:eastAsia="ar-SA"/>
              </w:rPr>
            </w:pPr>
          </w:p>
        </w:tc>
        <w:tc>
          <w:tcPr>
            <w:tcW w:w="548" w:type="dxa"/>
            <w:tcBorders>
              <w:top w:val="nil"/>
              <w:left w:val="nil"/>
              <w:bottom w:val="single" w:sz="4" w:space="0" w:color="auto"/>
              <w:right w:val="single" w:sz="4" w:space="0" w:color="auto"/>
            </w:tcBorders>
            <w:noWrap/>
            <w:textDirection w:val="btLr"/>
          </w:tcPr>
          <w:p w:rsidR="00DD191B" w:rsidRPr="00DD191B" w:rsidRDefault="00DD191B" w:rsidP="00DD191B">
            <w:pPr>
              <w:suppressAutoHyphens/>
              <w:spacing w:after="0" w:line="240" w:lineRule="auto"/>
              <w:ind w:left="113" w:right="113"/>
              <w:jc w:val="center"/>
              <w:rPr>
                <w:rFonts w:ascii="Times New Roman" w:eastAsia="Times New Roman" w:hAnsi="Times New Roman"/>
                <w:color w:val="000000"/>
                <w:sz w:val="24"/>
                <w:szCs w:val="24"/>
                <w:lang w:eastAsia="ar-SA"/>
              </w:rPr>
            </w:pPr>
          </w:p>
        </w:tc>
        <w:tc>
          <w:tcPr>
            <w:tcW w:w="548" w:type="dxa"/>
            <w:tcBorders>
              <w:top w:val="nil"/>
              <w:left w:val="nil"/>
              <w:bottom w:val="single" w:sz="4" w:space="0" w:color="auto"/>
              <w:right w:val="single" w:sz="4" w:space="0" w:color="auto"/>
            </w:tcBorders>
            <w:noWrap/>
            <w:textDirection w:val="btLr"/>
          </w:tcPr>
          <w:p w:rsidR="00DD191B" w:rsidRPr="00DD191B" w:rsidRDefault="00DD191B" w:rsidP="00DD191B">
            <w:pPr>
              <w:suppressAutoHyphens/>
              <w:spacing w:after="0" w:line="240" w:lineRule="auto"/>
              <w:ind w:left="113" w:right="113"/>
              <w:jc w:val="center"/>
              <w:rPr>
                <w:rFonts w:ascii="Times New Roman" w:eastAsia="Times New Roman" w:hAnsi="Times New Roman"/>
                <w:color w:val="000000"/>
                <w:sz w:val="24"/>
                <w:szCs w:val="24"/>
                <w:lang w:eastAsia="ar-SA"/>
              </w:rPr>
            </w:pPr>
          </w:p>
        </w:tc>
        <w:tc>
          <w:tcPr>
            <w:tcW w:w="548" w:type="dxa"/>
            <w:tcBorders>
              <w:top w:val="nil"/>
              <w:left w:val="nil"/>
              <w:bottom w:val="single" w:sz="4" w:space="0" w:color="auto"/>
              <w:right w:val="single" w:sz="4" w:space="0" w:color="auto"/>
            </w:tcBorders>
            <w:noWrap/>
            <w:textDirection w:val="btLr"/>
          </w:tcPr>
          <w:p w:rsidR="00DD191B" w:rsidRPr="00DD191B" w:rsidRDefault="00DD191B" w:rsidP="00DD191B">
            <w:pPr>
              <w:suppressAutoHyphens/>
              <w:spacing w:after="0" w:line="240" w:lineRule="auto"/>
              <w:ind w:left="113" w:right="113"/>
              <w:jc w:val="center"/>
              <w:rPr>
                <w:rFonts w:ascii="Times New Roman" w:eastAsia="Times New Roman" w:hAnsi="Times New Roman"/>
                <w:color w:val="000000"/>
                <w:sz w:val="24"/>
                <w:szCs w:val="24"/>
                <w:lang w:eastAsia="ar-SA"/>
              </w:rPr>
            </w:pPr>
          </w:p>
        </w:tc>
        <w:tc>
          <w:tcPr>
            <w:tcW w:w="548" w:type="dxa"/>
            <w:tcBorders>
              <w:top w:val="nil"/>
              <w:left w:val="nil"/>
              <w:bottom w:val="single" w:sz="4" w:space="0" w:color="auto"/>
              <w:right w:val="single" w:sz="4" w:space="0" w:color="auto"/>
            </w:tcBorders>
            <w:noWrap/>
            <w:textDirection w:val="btLr"/>
          </w:tcPr>
          <w:p w:rsidR="00DD191B" w:rsidRPr="00DD191B" w:rsidRDefault="00DD191B" w:rsidP="00DD191B">
            <w:pPr>
              <w:suppressAutoHyphens/>
              <w:spacing w:after="0" w:line="240" w:lineRule="auto"/>
              <w:ind w:left="113" w:right="113"/>
              <w:jc w:val="center"/>
              <w:rPr>
                <w:rFonts w:ascii="Times New Roman" w:eastAsia="Times New Roman" w:hAnsi="Times New Roman"/>
                <w:color w:val="000000"/>
                <w:sz w:val="24"/>
                <w:szCs w:val="24"/>
                <w:lang w:eastAsia="ar-SA"/>
              </w:rPr>
            </w:pPr>
          </w:p>
        </w:tc>
        <w:tc>
          <w:tcPr>
            <w:tcW w:w="548" w:type="dxa"/>
            <w:tcBorders>
              <w:top w:val="nil"/>
              <w:left w:val="nil"/>
              <w:bottom w:val="single" w:sz="4" w:space="0" w:color="auto"/>
              <w:right w:val="single" w:sz="4" w:space="0" w:color="auto"/>
            </w:tcBorders>
            <w:noWrap/>
            <w:textDirection w:val="btLr"/>
          </w:tcPr>
          <w:p w:rsidR="00DD191B" w:rsidRPr="00DD191B" w:rsidRDefault="00DD191B" w:rsidP="00DD191B">
            <w:pPr>
              <w:suppressAutoHyphens/>
              <w:spacing w:after="0" w:line="240" w:lineRule="auto"/>
              <w:ind w:left="113" w:right="113"/>
              <w:jc w:val="center"/>
              <w:rPr>
                <w:rFonts w:ascii="Times New Roman" w:eastAsia="Times New Roman" w:hAnsi="Times New Roman"/>
                <w:color w:val="000000"/>
                <w:sz w:val="24"/>
                <w:szCs w:val="24"/>
                <w:lang w:eastAsia="ar-SA"/>
              </w:rPr>
            </w:pPr>
          </w:p>
        </w:tc>
        <w:tc>
          <w:tcPr>
            <w:tcW w:w="548" w:type="dxa"/>
            <w:tcBorders>
              <w:top w:val="nil"/>
              <w:left w:val="nil"/>
              <w:bottom w:val="single" w:sz="4" w:space="0" w:color="auto"/>
              <w:right w:val="single" w:sz="4" w:space="0" w:color="auto"/>
            </w:tcBorders>
            <w:noWrap/>
            <w:textDirection w:val="btLr"/>
          </w:tcPr>
          <w:p w:rsidR="00DD191B" w:rsidRPr="00DD191B" w:rsidRDefault="00DD191B" w:rsidP="00DD191B">
            <w:pPr>
              <w:suppressAutoHyphens/>
              <w:spacing w:after="0" w:line="240" w:lineRule="auto"/>
              <w:ind w:left="113" w:right="113"/>
              <w:jc w:val="center"/>
              <w:rPr>
                <w:rFonts w:ascii="Times New Roman" w:eastAsia="Times New Roman" w:hAnsi="Times New Roman"/>
                <w:color w:val="000000"/>
                <w:sz w:val="24"/>
                <w:szCs w:val="24"/>
                <w:lang w:eastAsia="ar-SA"/>
              </w:rPr>
            </w:pPr>
          </w:p>
        </w:tc>
        <w:tc>
          <w:tcPr>
            <w:tcW w:w="548" w:type="dxa"/>
            <w:tcBorders>
              <w:top w:val="nil"/>
              <w:left w:val="nil"/>
              <w:bottom w:val="single" w:sz="4" w:space="0" w:color="auto"/>
              <w:right w:val="single" w:sz="4" w:space="0" w:color="auto"/>
            </w:tcBorders>
            <w:noWrap/>
            <w:textDirection w:val="btLr"/>
          </w:tcPr>
          <w:p w:rsidR="00DD191B" w:rsidRPr="00DD191B" w:rsidRDefault="00DD191B" w:rsidP="00DD191B">
            <w:pPr>
              <w:suppressAutoHyphens/>
              <w:spacing w:after="0" w:line="240" w:lineRule="auto"/>
              <w:ind w:left="113" w:right="113"/>
              <w:jc w:val="center"/>
              <w:rPr>
                <w:rFonts w:ascii="Times New Roman" w:eastAsia="Times New Roman" w:hAnsi="Times New Roman"/>
                <w:color w:val="000000"/>
                <w:sz w:val="24"/>
                <w:szCs w:val="24"/>
                <w:lang w:eastAsia="ar-SA"/>
              </w:rPr>
            </w:pPr>
          </w:p>
        </w:tc>
        <w:tc>
          <w:tcPr>
            <w:tcW w:w="548" w:type="dxa"/>
            <w:tcBorders>
              <w:top w:val="nil"/>
              <w:left w:val="nil"/>
              <w:bottom w:val="single" w:sz="4" w:space="0" w:color="auto"/>
              <w:right w:val="single" w:sz="4" w:space="0" w:color="auto"/>
            </w:tcBorders>
            <w:noWrap/>
            <w:textDirection w:val="btLr"/>
          </w:tcPr>
          <w:p w:rsidR="00DD191B" w:rsidRPr="00DD191B" w:rsidRDefault="00DD191B" w:rsidP="00DD191B">
            <w:pPr>
              <w:suppressAutoHyphens/>
              <w:spacing w:after="0" w:line="240" w:lineRule="auto"/>
              <w:ind w:left="113" w:right="113"/>
              <w:jc w:val="center"/>
              <w:rPr>
                <w:rFonts w:ascii="Times New Roman" w:eastAsia="Times New Roman" w:hAnsi="Times New Roman"/>
                <w:color w:val="000000"/>
                <w:sz w:val="24"/>
                <w:szCs w:val="24"/>
                <w:lang w:eastAsia="ar-SA"/>
              </w:rPr>
            </w:pPr>
          </w:p>
        </w:tc>
        <w:tc>
          <w:tcPr>
            <w:tcW w:w="548" w:type="dxa"/>
            <w:tcBorders>
              <w:top w:val="single" w:sz="4" w:space="0" w:color="auto"/>
              <w:left w:val="nil"/>
              <w:bottom w:val="single" w:sz="4" w:space="0" w:color="auto"/>
              <w:right w:val="single" w:sz="4" w:space="0" w:color="auto"/>
            </w:tcBorders>
            <w:textDirection w:val="btLr"/>
          </w:tcPr>
          <w:p w:rsidR="00DD191B" w:rsidRPr="00DD191B" w:rsidRDefault="00DD191B" w:rsidP="00DD191B">
            <w:pPr>
              <w:suppressAutoHyphens/>
              <w:spacing w:after="0" w:line="240" w:lineRule="auto"/>
              <w:ind w:left="113" w:right="113"/>
              <w:jc w:val="center"/>
              <w:rPr>
                <w:rFonts w:ascii="Times New Roman" w:eastAsia="Times New Roman" w:hAnsi="Times New Roman"/>
                <w:color w:val="000000"/>
                <w:sz w:val="24"/>
                <w:szCs w:val="24"/>
                <w:lang w:eastAsia="ar-SA"/>
              </w:rPr>
            </w:pPr>
          </w:p>
        </w:tc>
        <w:tc>
          <w:tcPr>
            <w:tcW w:w="567" w:type="dxa"/>
            <w:tcBorders>
              <w:top w:val="nil"/>
              <w:left w:val="single" w:sz="4" w:space="0" w:color="auto"/>
              <w:bottom w:val="single" w:sz="4" w:space="0" w:color="auto"/>
              <w:right w:val="single" w:sz="4" w:space="0" w:color="auto"/>
            </w:tcBorders>
            <w:noWrap/>
            <w:textDirection w:val="btLr"/>
          </w:tcPr>
          <w:p w:rsidR="00DD191B" w:rsidRPr="00DD191B" w:rsidRDefault="00DD191B" w:rsidP="00DD191B">
            <w:pPr>
              <w:suppressAutoHyphens/>
              <w:spacing w:after="0" w:line="240" w:lineRule="auto"/>
              <w:ind w:left="113" w:right="113"/>
              <w:jc w:val="center"/>
              <w:rPr>
                <w:rFonts w:ascii="Times New Roman" w:eastAsia="Times New Roman" w:hAnsi="Times New Roman"/>
                <w:color w:val="000000"/>
                <w:sz w:val="24"/>
                <w:szCs w:val="24"/>
                <w:lang w:val="ru-RU" w:eastAsia="ar-SA"/>
              </w:rPr>
            </w:pPr>
          </w:p>
        </w:tc>
      </w:tr>
    </w:tbl>
    <w:p w:rsidR="00DD191B" w:rsidRPr="00DD191B" w:rsidRDefault="00DD191B" w:rsidP="00DD191B">
      <w:pPr>
        <w:tabs>
          <w:tab w:val="left" w:pos="-3240"/>
          <w:tab w:val="left" w:pos="567"/>
        </w:tabs>
        <w:suppressAutoHyphens/>
        <w:spacing w:after="0" w:line="240" w:lineRule="auto"/>
        <w:rPr>
          <w:rFonts w:ascii="Times New Roman" w:eastAsia="Times New Roman" w:hAnsi="Times New Roman"/>
          <w:color w:val="000000"/>
          <w:sz w:val="24"/>
          <w:szCs w:val="24"/>
          <w:lang w:val="ru-RU" w:eastAsia="ar-SA"/>
        </w:rPr>
      </w:pPr>
      <w:r w:rsidRPr="00DD191B">
        <w:rPr>
          <w:rFonts w:ascii="Times New Roman" w:eastAsia="Times New Roman" w:hAnsi="Times New Roman"/>
          <w:color w:val="000000"/>
          <w:sz w:val="24"/>
          <w:szCs w:val="24"/>
          <w:lang w:eastAsia="ar-SA"/>
        </w:rPr>
        <w:fldChar w:fldCharType="begin"/>
      </w:r>
      <w:r w:rsidRPr="00DD191B">
        <w:rPr>
          <w:rFonts w:ascii="Times New Roman" w:eastAsia="Times New Roman" w:hAnsi="Times New Roman"/>
          <w:color w:val="000000"/>
          <w:sz w:val="24"/>
          <w:szCs w:val="24"/>
          <w:lang w:eastAsia="ar-SA"/>
        </w:rPr>
        <w:instrText xml:space="preserve"> LINK Excel.Sheet.12 "E:\\рабстол Глазирін\\рабочий стол 11 11 2019\\тендерная документация\\электро энергия\\2020 2021\\АМПУ 01.01.2020 - 01.04.2021.xlsx" "Лист3!R4C3:R16C16" \a \f 4 \h  \* MERGEFORMAT </w:instrText>
      </w:r>
      <w:r w:rsidRPr="00DD191B">
        <w:rPr>
          <w:rFonts w:ascii="Times New Roman" w:eastAsia="Times New Roman" w:hAnsi="Times New Roman"/>
          <w:color w:val="000000"/>
          <w:sz w:val="24"/>
          <w:szCs w:val="24"/>
          <w:lang w:eastAsia="ar-SA"/>
        </w:rPr>
        <w:fldChar w:fldCharType="separate"/>
      </w:r>
    </w:p>
    <w:p w:rsidR="00DD191B" w:rsidRPr="00DD191B" w:rsidRDefault="00DD191B" w:rsidP="00DD191B">
      <w:pPr>
        <w:tabs>
          <w:tab w:val="left" w:pos="-3240"/>
          <w:tab w:val="left" w:pos="567"/>
        </w:tabs>
        <w:suppressAutoHyphens/>
        <w:spacing w:after="0" w:line="240" w:lineRule="auto"/>
        <w:ind w:firstLine="567"/>
        <w:rPr>
          <w:rFonts w:ascii="Times New Roman" w:eastAsia="Times New Roman" w:hAnsi="Times New Roman"/>
          <w:color w:val="000000"/>
          <w:sz w:val="24"/>
          <w:szCs w:val="24"/>
          <w:lang w:eastAsia="ar-SA"/>
        </w:rPr>
      </w:pPr>
      <w:r w:rsidRPr="00DD191B">
        <w:rPr>
          <w:rFonts w:ascii="Times New Roman" w:eastAsia="Times New Roman" w:hAnsi="Times New Roman"/>
          <w:color w:val="000000"/>
          <w:sz w:val="24"/>
          <w:szCs w:val="24"/>
          <w:lang w:eastAsia="ar-SA"/>
        </w:rPr>
        <w:fldChar w:fldCharType="end"/>
      </w:r>
    </w:p>
    <w:p w:rsidR="00DD191B" w:rsidRPr="00DD191B" w:rsidRDefault="00DD191B" w:rsidP="00DD191B">
      <w:pPr>
        <w:suppressAutoHyphens/>
        <w:spacing w:after="0" w:line="240" w:lineRule="auto"/>
        <w:rPr>
          <w:rFonts w:ascii="Times New Roman" w:eastAsia="Times New Roman" w:hAnsi="Times New Roman"/>
          <w:b/>
          <w:color w:val="000000"/>
          <w:sz w:val="24"/>
          <w:szCs w:val="24"/>
          <w:lang w:val="ru-RU" w:eastAsia="ar-SA"/>
        </w:rPr>
      </w:pPr>
      <w:r w:rsidRPr="00DD191B">
        <w:rPr>
          <w:rFonts w:ascii="Times New Roman" w:eastAsia="Times New Roman" w:hAnsi="Times New Roman"/>
          <w:b/>
          <w:color w:val="000000"/>
          <w:sz w:val="24"/>
          <w:szCs w:val="24"/>
          <w:lang w:val="ru-RU" w:eastAsia="ar-SA"/>
        </w:rPr>
        <w:t xml:space="preserve">ВСЬОГО    </w:t>
      </w:r>
      <w:r w:rsidR="0044190C">
        <w:rPr>
          <w:rFonts w:ascii="Times New Roman" w:eastAsia="Times New Roman" w:hAnsi="Times New Roman"/>
          <w:b/>
          <w:color w:val="000000"/>
          <w:sz w:val="24"/>
          <w:szCs w:val="24"/>
          <w:lang w:eastAsia="ar-SA"/>
        </w:rPr>
        <w:t>62000</w:t>
      </w:r>
      <w:r w:rsidRPr="00DD191B">
        <w:rPr>
          <w:rFonts w:ascii="Times New Roman" w:eastAsia="Times New Roman" w:hAnsi="Times New Roman"/>
          <w:b/>
          <w:color w:val="000000"/>
          <w:sz w:val="24"/>
          <w:szCs w:val="24"/>
          <w:lang w:eastAsia="ar-SA"/>
        </w:rPr>
        <w:t xml:space="preserve">  кВт/год.</w:t>
      </w:r>
    </w:p>
    <w:p w:rsidR="00DD191B" w:rsidRPr="00DD191B" w:rsidRDefault="00DD191B" w:rsidP="00DD191B">
      <w:pPr>
        <w:suppressAutoHyphens/>
        <w:spacing w:after="0" w:line="240" w:lineRule="auto"/>
        <w:rPr>
          <w:rFonts w:ascii="Times New Roman" w:eastAsia="Times New Roman" w:hAnsi="Times New Roman"/>
          <w:color w:val="000000"/>
          <w:sz w:val="24"/>
          <w:szCs w:val="24"/>
          <w:lang w:val="ru-RU" w:eastAsia="ar-SA"/>
        </w:rPr>
      </w:pPr>
    </w:p>
    <w:p w:rsidR="00DD191B" w:rsidRPr="00DD191B" w:rsidRDefault="00DD191B" w:rsidP="00DD191B">
      <w:pPr>
        <w:suppressAutoHyphens/>
        <w:spacing w:after="0" w:line="240" w:lineRule="auto"/>
        <w:rPr>
          <w:rFonts w:ascii="Times New Roman" w:eastAsia="Times New Roman" w:hAnsi="Times New Roman"/>
          <w:color w:val="000000"/>
          <w:sz w:val="24"/>
          <w:szCs w:val="24"/>
          <w:lang w:val="ru-RU" w:eastAsia="ar-SA"/>
        </w:rPr>
      </w:pPr>
    </w:p>
    <w:p w:rsidR="00DD191B" w:rsidRPr="00DD191B" w:rsidRDefault="00DD191B" w:rsidP="00DD191B">
      <w:pPr>
        <w:suppressAutoHyphens/>
        <w:spacing w:after="0" w:line="240" w:lineRule="auto"/>
        <w:rPr>
          <w:rFonts w:ascii="Times New Roman" w:eastAsia="Times New Roman" w:hAnsi="Times New Roman"/>
          <w:b/>
          <w:color w:val="000000"/>
          <w:sz w:val="24"/>
          <w:szCs w:val="24"/>
          <w:u w:val="single"/>
          <w:lang w:val="ru-RU" w:eastAsia="uk-UA"/>
        </w:rPr>
      </w:pPr>
      <w:proofErr w:type="spellStart"/>
      <w:r w:rsidRPr="00DD191B">
        <w:rPr>
          <w:rFonts w:ascii="Times New Roman" w:eastAsia="Times New Roman" w:hAnsi="Times New Roman"/>
          <w:b/>
          <w:color w:val="000000"/>
          <w:sz w:val="24"/>
          <w:szCs w:val="24"/>
          <w:u w:val="single"/>
          <w:lang w:val="ru-RU" w:eastAsia="uk-UA"/>
        </w:rPr>
        <w:t>Постачальник</w:t>
      </w:r>
      <w:proofErr w:type="spellEnd"/>
      <w:r w:rsidRPr="00DD191B">
        <w:rPr>
          <w:rFonts w:ascii="Times New Roman" w:eastAsia="Times New Roman" w:hAnsi="Times New Roman"/>
          <w:b/>
          <w:color w:val="000000"/>
          <w:sz w:val="24"/>
          <w:szCs w:val="24"/>
          <w:lang w:val="ru-RU" w:eastAsia="uk-UA"/>
        </w:rPr>
        <w:t xml:space="preserve">                                                   </w:t>
      </w:r>
      <w:r w:rsidRPr="00DD191B">
        <w:rPr>
          <w:rFonts w:ascii="Times New Roman" w:eastAsia="Times New Roman" w:hAnsi="Times New Roman"/>
          <w:b/>
          <w:color w:val="000000"/>
          <w:sz w:val="24"/>
          <w:szCs w:val="24"/>
          <w:lang w:eastAsia="uk-UA"/>
        </w:rPr>
        <w:t xml:space="preserve">                 </w:t>
      </w:r>
      <w:r w:rsidRPr="00DD191B">
        <w:rPr>
          <w:rFonts w:ascii="Times New Roman" w:eastAsia="Times New Roman" w:hAnsi="Times New Roman"/>
          <w:b/>
          <w:color w:val="000000"/>
          <w:sz w:val="24"/>
          <w:szCs w:val="24"/>
          <w:lang w:val="ru-RU" w:eastAsia="uk-UA"/>
        </w:rPr>
        <w:t xml:space="preserve">   </w:t>
      </w:r>
      <w:proofErr w:type="spellStart"/>
      <w:r w:rsidRPr="00DD191B">
        <w:rPr>
          <w:rFonts w:ascii="Times New Roman" w:eastAsia="Times New Roman" w:hAnsi="Times New Roman"/>
          <w:b/>
          <w:color w:val="000000"/>
          <w:sz w:val="24"/>
          <w:szCs w:val="24"/>
          <w:u w:val="single"/>
          <w:lang w:val="ru-RU" w:eastAsia="uk-UA"/>
        </w:rPr>
        <w:t>Споживач</w:t>
      </w:r>
      <w:proofErr w:type="spellEnd"/>
    </w:p>
    <w:tbl>
      <w:tblPr>
        <w:tblW w:w="0" w:type="auto"/>
        <w:tblLook w:val="04A0" w:firstRow="1" w:lastRow="0" w:firstColumn="1" w:lastColumn="0" w:noHBand="0" w:noVBand="1"/>
      </w:tblPr>
      <w:tblGrid>
        <w:gridCol w:w="4950"/>
        <w:gridCol w:w="5047"/>
      </w:tblGrid>
      <w:tr w:rsidR="00DD191B" w:rsidRPr="00DD191B" w:rsidTr="00FF2A91">
        <w:tc>
          <w:tcPr>
            <w:tcW w:w="5186" w:type="dxa"/>
            <w:shd w:val="clear" w:color="auto" w:fill="auto"/>
          </w:tcPr>
          <w:p w:rsidR="00DD191B" w:rsidRPr="00DD191B" w:rsidRDefault="00DD191B" w:rsidP="00DD191B">
            <w:pPr>
              <w:suppressAutoHyphens/>
              <w:spacing w:after="0" w:line="240" w:lineRule="auto"/>
              <w:rPr>
                <w:rFonts w:ascii="Times New Roman" w:eastAsia="Times New Roman" w:hAnsi="Times New Roman"/>
                <w:color w:val="000000"/>
                <w:sz w:val="24"/>
                <w:szCs w:val="24"/>
                <w:lang w:val="ru-RU" w:eastAsia="uk-UA"/>
              </w:rPr>
            </w:pPr>
          </w:p>
        </w:tc>
        <w:tc>
          <w:tcPr>
            <w:tcW w:w="5186" w:type="dxa"/>
            <w:shd w:val="clear" w:color="auto" w:fill="auto"/>
          </w:tcPr>
          <w:p w:rsidR="00DD191B" w:rsidRPr="00DD191B" w:rsidRDefault="0044190C" w:rsidP="00DD191B">
            <w:pPr>
              <w:suppressAutoHyphens/>
              <w:spacing w:after="0" w:line="240" w:lineRule="auto"/>
              <w:rPr>
                <w:rFonts w:ascii="Times New Roman" w:eastAsia="Times New Roman" w:hAnsi="Times New Roman"/>
                <w:color w:val="000000"/>
                <w:sz w:val="24"/>
                <w:szCs w:val="24"/>
                <w:lang w:val="ru-RU" w:eastAsia="uk-UA"/>
              </w:rPr>
            </w:pPr>
            <w:proofErr w:type="spellStart"/>
            <w:r>
              <w:rPr>
                <w:rFonts w:ascii="Times New Roman" w:eastAsia="Times New Roman" w:hAnsi="Times New Roman"/>
                <w:color w:val="000000"/>
                <w:sz w:val="24"/>
                <w:szCs w:val="24"/>
                <w:lang w:val="ru-RU" w:eastAsia="uk-UA"/>
              </w:rPr>
              <w:t>Баранівський</w:t>
            </w:r>
            <w:proofErr w:type="spellEnd"/>
            <w:r>
              <w:rPr>
                <w:rFonts w:ascii="Times New Roman" w:eastAsia="Times New Roman" w:hAnsi="Times New Roman"/>
                <w:color w:val="000000"/>
                <w:sz w:val="24"/>
                <w:szCs w:val="24"/>
                <w:lang w:val="ru-RU" w:eastAsia="uk-UA"/>
              </w:rPr>
              <w:t xml:space="preserve"> </w:t>
            </w:r>
            <w:proofErr w:type="spellStart"/>
            <w:r>
              <w:rPr>
                <w:rFonts w:ascii="Times New Roman" w:eastAsia="Times New Roman" w:hAnsi="Times New Roman"/>
                <w:color w:val="000000"/>
                <w:sz w:val="24"/>
                <w:szCs w:val="24"/>
                <w:lang w:val="ru-RU" w:eastAsia="uk-UA"/>
              </w:rPr>
              <w:t>ліцей</w:t>
            </w:r>
            <w:proofErr w:type="spellEnd"/>
            <w:r>
              <w:rPr>
                <w:rFonts w:ascii="Times New Roman" w:eastAsia="Times New Roman" w:hAnsi="Times New Roman"/>
                <w:color w:val="000000"/>
                <w:sz w:val="24"/>
                <w:szCs w:val="24"/>
                <w:lang w:val="ru-RU" w:eastAsia="uk-UA"/>
              </w:rPr>
              <w:t xml:space="preserve"> №1 </w:t>
            </w:r>
            <w:proofErr w:type="spellStart"/>
            <w:r>
              <w:rPr>
                <w:rFonts w:ascii="Times New Roman" w:eastAsia="Times New Roman" w:hAnsi="Times New Roman"/>
                <w:color w:val="000000"/>
                <w:sz w:val="24"/>
                <w:szCs w:val="24"/>
                <w:lang w:val="ru-RU" w:eastAsia="uk-UA"/>
              </w:rPr>
              <w:t>Баранівської</w:t>
            </w:r>
            <w:proofErr w:type="spellEnd"/>
            <w:r>
              <w:rPr>
                <w:rFonts w:ascii="Times New Roman" w:eastAsia="Times New Roman" w:hAnsi="Times New Roman"/>
                <w:color w:val="000000"/>
                <w:sz w:val="24"/>
                <w:szCs w:val="24"/>
                <w:lang w:val="ru-RU" w:eastAsia="uk-UA"/>
              </w:rPr>
              <w:t xml:space="preserve"> </w:t>
            </w:r>
            <w:proofErr w:type="spellStart"/>
            <w:r>
              <w:rPr>
                <w:rFonts w:ascii="Times New Roman" w:eastAsia="Times New Roman" w:hAnsi="Times New Roman"/>
                <w:color w:val="000000"/>
                <w:sz w:val="24"/>
                <w:szCs w:val="24"/>
                <w:lang w:val="ru-RU" w:eastAsia="uk-UA"/>
              </w:rPr>
              <w:t>міської</w:t>
            </w:r>
            <w:proofErr w:type="spellEnd"/>
            <w:r>
              <w:rPr>
                <w:rFonts w:ascii="Times New Roman" w:eastAsia="Times New Roman" w:hAnsi="Times New Roman"/>
                <w:color w:val="000000"/>
                <w:sz w:val="24"/>
                <w:szCs w:val="24"/>
                <w:lang w:val="ru-RU" w:eastAsia="uk-UA"/>
              </w:rPr>
              <w:t xml:space="preserve"> </w:t>
            </w:r>
            <w:proofErr w:type="gramStart"/>
            <w:r>
              <w:rPr>
                <w:rFonts w:ascii="Times New Roman" w:eastAsia="Times New Roman" w:hAnsi="Times New Roman"/>
                <w:color w:val="000000"/>
                <w:sz w:val="24"/>
                <w:szCs w:val="24"/>
                <w:lang w:val="ru-RU" w:eastAsia="uk-UA"/>
              </w:rPr>
              <w:t>ради</w:t>
            </w:r>
            <w:proofErr w:type="gramEnd"/>
            <w:r w:rsidR="00DD191B" w:rsidRPr="00DD191B">
              <w:rPr>
                <w:rFonts w:ascii="Times New Roman" w:eastAsia="Times New Roman" w:hAnsi="Times New Roman"/>
                <w:color w:val="000000"/>
                <w:sz w:val="24"/>
                <w:szCs w:val="24"/>
                <w:lang w:val="ru-RU" w:eastAsia="uk-UA"/>
              </w:rPr>
              <w:t xml:space="preserve">                                         </w:t>
            </w:r>
          </w:p>
          <w:p w:rsidR="00DD191B" w:rsidRPr="00DD191B" w:rsidRDefault="00DD191B" w:rsidP="00DD191B">
            <w:pPr>
              <w:suppressAutoHyphens/>
              <w:spacing w:after="0" w:line="240" w:lineRule="auto"/>
              <w:rPr>
                <w:rFonts w:ascii="Times New Roman" w:eastAsia="Times New Roman" w:hAnsi="Times New Roman"/>
                <w:color w:val="000000"/>
                <w:sz w:val="24"/>
                <w:szCs w:val="24"/>
                <w:lang w:val="ru-RU" w:eastAsia="uk-UA"/>
              </w:rPr>
            </w:pPr>
            <w:r w:rsidRPr="00DD191B">
              <w:rPr>
                <w:rFonts w:ascii="Times New Roman" w:eastAsia="Times New Roman" w:hAnsi="Times New Roman"/>
                <w:color w:val="000000"/>
                <w:sz w:val="24"/>
                <w:szCs w:val="24"/>
                <w:lang w:val="ru-RU" w:eastAsia="uk-UA"/>
              </w:rPr>
              <w:t xml:space="preserve"> </w:t>
            </w:r>
          </w:p>
          <w:p w:rsidR="00DD191B" w:rsidRPr="00DD191B" w:rsidRDefault="00DD191B" w:rsidP="00DD191B">
            <w:pPr>
              <w:suppressAutoHyphens/>
              <w:spacing w:after="0" w:line="240" w:lineRule="auto"/>
              <w:rPr>
                <w:rFonts w:ascii="Times New Roman" w:eastAsia="Times New Roman" w:hAnsi="Times New Roman"/>
                <w:color w:val="000000"/>
                <w:sz w:val="24"/>
                <w:szCs w:val="24"/>
                <w:lang w:val="ru-RU" w:eastAsia="uk-UA"/>
              </w:rPr>
            </w:pPr>
          </w:p>
          <w:p w:rsidR="00DD191B" w:rsidRPr="00DD191B" w:rsidRDefault="0044190C" w:rsidP="00DD191B">
            <w:pPr>
              <w:suppressAutoHyphens/>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Д</w:t>
            </w:r>
            <w:proofErr w:type="spellStart"/>
            <w:r w:rsidR="00DD191B" w:rsidRPr="00DD191B">
              <w:rPr>
                <w:rFonts w:ascii="Times New Roman" w:eastAsia="Times New Roman" w:hAnsi="Times New Roman"/>
                <w:color w:val="000000"/>
                <w:sz w:val="24"/>
                <w:szCs w:val="24"/>
                <w:lang w:val="ru-RU" w:eastAsia="uk-UA"/>
              </w:rPr>
              <w:t>иректор</w:t>
            </w:r>
            <w:proofErr w:type="spellEnd"/>
          </w:p>
          <w:p w:rsidR="00DD191B" w:rsidRPr="00DD191B" w:rsidRDefault="00DD191B" w:rsidP="00DD191B">
            <w:pPr>
              <w:suppressAutoHyphens/>
              <w:spacing w:after="0" w:line="240" w:lineRule="auto"/>
              <w:rPr>
                <w:rFonts w:ascii="Times New Roman" w:eastAsia="Times New Roman" w:hAnsi="Times New Roman"/>
                <w:color w:val="000000"/>
                <w:sz w:val="24"/>
                <w:szCs w:val="24"/>
                <w:lang w:eastAsia="uk-UA"/>
              </w:rPr>
            </w:pPr>
            <w:r w:rsidRPr="00DD191B">
              <w:rPr>
                <w:rFonts w:ascii="Times New Roman" w:eastAsia="Times New Roman" w:hAnsi="Times New Roman"/>
                <w:color w:val="000000"/>
                <w:sz w:val="24"/>
                <w:szCs w:val="24"/>
                <w:lang w:val="ru-RU" w:eastAsia="uk-UA"/>
              </w:rPr>
              <w:t xml:space="preserve">                                                            _________________ </w:t>
            </w:r>
            <w:r w:rsidR="0044190C">
              <w:rPr>
                <w:rFonts w:ascii="Times New Roman" w:eastAsia="Times New Roman" w:hAnsi="Times New Roman"/>
                <w:color w:val="000000"/>
                <w:sz w:val="24"/>
                <w:szCs w:val="24"/>
                <w:lang w:eastAsia="uk-UA"/>
              </w:rPr>
              <w:t>Віктор ПРИСЯЖНЮК</w:t>
            </w:r>
          </w:p>
          <w:p w:rsidR="00DD191B" w:rsidRPr="00DD191B" w:rsidRDefault="00DD191B" w:rsidP="00DD191B">
            <w:pPr>
              <w:suppressAutoHyphens/>
              <w:spacing w:after="0" w:line="240" w:lineRule="auto"/>
              <w:rPr>
                <w:rFonts w:ascii="Times New Roman" w:eastAsia="Times New Roman" w:hAnsi="Times New Roman"/>
                <w:color w:val="000000"/>
                <w:sz w:val="24"/>
                <w:szCs w:val="24"/>
                <w:lang w:val="ru-RU" w:eastAsia="uk-UA"/>
              </w:rPr>
            </w:pPr>
            <w:r w:rsidRPr="00DD191B">
              <w:rPr>
                <w:rFonts w:ascii="Times New Roman" w:eastAsia="Times New Roman" w:hAnsi="Times New Roman"/>
                <w:color w:val="000000"/>
                <w:sz w:val="24"/>
                <w:szCs w:val="24"/>
                <w:lang w:eastAsia="uk-UA"/>
              </w:rPr>
              <w:t>М.П.</w:t>
            </w:r>
          </w:p>
          <w:p w:rsidR="00DD191B" w:rsidRPr="00DD191B" w:rsidRDefault="00DD191B" w:rsidP="00DD191B">
            <w:pPr>
              <w:suppressAutoHyphens/>
              <w:spacing w:after="0" w:line="240" w:lineRule="auto"/>
              <w:rPr>
                <w:rFonts w:ascii="Times New Roman" w:eastAsia="Times New Roman" w:hAnsi="Times New Roman"/>
                <w:color w:val="000000"/>
                <w:sz w:val="24"/>
                <w:szCs w:val="24"/>
                <w:lang w:val="ru-RU" w:eastAsia="uk-UA"/>
              </w:rPr>
            </w:pPr>
          </w:p>
        </w:tc>
      </w:tr>
    </w:tbl>
    <w:p w:rsidR="00DD191B" w:rsidRPr="00DD191B" w:rsidRDefault="00DD191B" w:rsidP="00DD191B">
      <w:pPr>
        <w:suppressAutoHyphens/>
        <w:spacing w:after="0" w:line="240" w:lineRule="auto"/>
        <w:rPr>
          <w:rFonts w:ascii="Times New Roman" w:eastAsia="Times New Roman" w:hAnsi="Times New Roman"/>
          <w:color w:val="000000"/>
          <w:sz w:val="24"/>
          <w:szCs w:val="24"/>
          <w:lang w:val="ru-RU" w:eastAsia="uk-UA"/>
        </w:rPr>
      </w:pPr>
    </w:p>
    <w:p w:rsidR="00DD191B" w:rsidRPr="00DD191B" w:rsidRDefault="00DD191B" w:rsidP="00DD191B">
      <w:pPr>
        <w:suppressAutoHyphens/>
        <w:spacing w:after="0" w:line="240" w:lineRule="auto"/>
        <w:rPr>
          <w:rFonts w:ascii="Times New Roman" w:eastAsia="Times New Roman" w:hAnsi="Times New Roman"/>
          <w:color w:val="000000"/>
          <w:sz w:val="24"/>
          <w:szCs w:val="24"/>
          <w:lang w:val="ru-RU" w:eastAsia="uk-UA"/>
        </w:rPr>
      </w:pPr>
      <w:r w:rsidRPr="00DD191B">
        <w:rPr>
          <w:rFonts w:ascii="Times New Roman" w:eastAsia="Times New Roman" w:hAnsi="Times New Roman"/>
          <w:color w:val="000000"/>
          <w:sz w:val="24"/>
          <w:szCs w:val="24"/>
          <w:lang w:val="ru-RU" w:eastAsia="uk-UA"/>
        </w:rPr>
        <w:t xml:space="preserve">                                                            </w:t>
      </w:r>
    </w:p>
    <w:p w:rsidR="00DD191B" w:rsidRPr="00DD191B" w:rsidRDefault="00DD191B" w:rsidP="00DD191B">
      <w:pPr>
        <w:spacing w:after="0" w:line="240" w:lineRule="auto"/>
        <w:rPr>
          <w:rFonts w:ascii="Times New Roman" w:hAnsi="Times New Roman"/>
          <w:sz w:val="18"/>
          <w:szCs w:val="18"/>
        </w:rPr>
      </w:pPr>
      <w:r w:rsidRPr="00DD191B">
        <w:rPr>
          <w:rFonts w:ascii="Times New Roman" w:hAnsi="Times New Roman"/>
          <w:sz w:val="18"/>
          <w:szCs w:val="18"/>
        </w:rPr>
        <w:br w:type="page"/>
      </w:r>
    </w:p>
    <w:p w:rsidR="00DD191B" w:rsidRPr="00DD191B" w:rsidRDefault="00DD191B" w:rsidP="00DD191B">
      <w:pPr>
        <w:suppressAutoHyphens/>
        <w:spacing w:after="0" w:line="240" w:lineRule="auto"/>
        <w:ind w:left="6804"/>
        <w:textAlignment w:val="baseline"/>
        <w:rPr>
          <w:rFonts w:ascii="Times New Roman" w:eastAsia="Times New Roman" w:hAnsi="Times New Roman"/>
          <w:color w:val="000000"/>
          <w:kern w:val="3"/>
          <w:sz w:val="16"/>
          <w:szCs w:val="16"/>
          <w:lang w:val="ru-RU" w:eastAsia="ja-JP" w:bidi="fa-IR"/>
        </w:rPr>
      </w:pPr>
      <w:proofErr w:type="spellStart"/>
      <w:r w:rsidRPr="00DD191B">
        <w:rPr>
          <w:rFonts w:ascii="Times New Roman" w:eastAsia="Times New Roman" w:hAnsi="Times New Roman"/>
          <w:color w:val="000000"/>
          <w:kern w:val="3"/>
          <w:sz w:val="16"/>
          <w:szCs w:val="16"/>
          <w:lang w:val="ru-RU" w:eastAsia="ja-JP" w:bidi="fa-IR"/>
        </w:rPr>
        <w:lastRenderedPageBreak/>
        <w:t>Додаток</w:t>
      </w:r>
      <w:proofErr w:type="spellEnd"/>
      <w:r w:rsidRPr="00DD191B">
        <w:rPr>
          <w:rFonts w:ascii="Times New Roman" w:eastAsia="Times New Roman" w:hAnsi="Times New Roman"/>
          <w:color w:val="000000"/>
          <w:kern w:val="3"/>
          <w:sz w:val="16"/>
          <w:szCs w:val="16"/>
          <w:lang w:val="ru-RU" w:eastAsia="ja-JP" w:bidi="fa-IR"/>
        </w:rPr>
        <w:t xml:space="preserve"> </w:t>
      </w:r>
      <w:r w:rsidRPr="00DD191B">
        <w:rPr>
          <w:rFonts w:ascii="Times New Roman" w:eastAsia="Times New Roman" w:hAnsi="Times New Roman"/>
          <w:color w:val="000000"/>
          <w:kern w:val="3"/>
          <w:sz w:val="16"/>
          <w:szCs w:val="16"/>
          <w:lang w:eastAsia="ja-JP" w:bidi="fa-IR"/>
        </w:rPr>
        <w:t xml:space="preserve">№ </w:t>
      </w:r>
      <w:r w:rsidR="0025300B">
        <w:rPr>
          <w:rFonts w:ascii="Times New Roman" w:eastAsia="Times New Roman" w:hAnsi="Times New Roman"/>
          <w:color w:val="000000"/>
          <w:kern w:val="3"/>
          <w:sz w:val="16"/>
          <w:szCs w:val="16"/>
          <w:lang w:val="ru-RU" w:eastAsia="ja-JP" w:bidi="fa-IR"/>
        </w:rPr>
        <w:t>4</w:t>
      </w:r>
    </w:p>
    <w:p w:rsidR="00DD191B" w:rsidRPr="00DD191B" w:rsidRDefault="00DD191B" w:rsidP="00DD191B">
      <w:pPr>
        <w:suppressAutoHyphens/>
        <w:spacing w:after="0" w:line="240" w:lineRule="auto"/>
        <w:ind w:left="6804"/>
        <w:textAlignment w:val="baseline"/>
        <w:rPr>
          <w:rFonts w:ascii="Times New Roman" w:eastAsia="Times New Roman" w:hAnsi="Times New Roman"/>
          <w:bCs/>
          <w:color w:val="000000"/>
          <w:kern w:val="2"/>
          <w:sz w:val="16"/>
          <w:szCs w:val="16"/>
          <w:lang w:val="ru-RU" w:eastAsia="fa-IR" w:bidi="fa-IR"/>
        </w:rPr>
      </w:pPr>
      <w:r w:rsidRPr="00DD191B">
        <w:rPr>
          <w:rFonts w:ascii="Times New Roman" w:eastAsia="Times New Roman" w:hAnsi="Times New Roman"/>
          <w:color w:val="000000"/>
          <w:kern w:val="2"/>
          <w:sz w:val="16"/>
          <w:szCs w:val="16"/>
          <w:lang w:val="ru-RU" w:eastAsia="fa-IR" w:bidi="fa-IR"/>
        </w:rPr>
        <w:t xml:space="preserve">до договора про </w:t>
      </w:r>
      <w:proofErr w:type="spellStart"/>
      <w:r w:rsidRPr="00DD191B">
        <w:rPr>
          <w:rFonts w:ascii="Times New Roman" w:eastAsia="Times New Roman" w:hAnsi="Times New Roman"/>
          <w:bCs/>
          <w:color w:val="000000"/>
          <w:kern w:val="2"/>
          <w:sz w:val="16"/>
          <w:szCs w:val="16"/>
          <w:lang w:val="ru-RU" w:eastAsia="fa-IR" w:bidi="fa-IR"/>
        </w:rPr>
        <w:t>постачання</w:t>
      </w:r>
      <w:proofErr w:type="spellEnd"/>
    </w:p>
    <w:p w:rsidR="00DD191B" w:rsidRPr="00DD191B" w:rsidRDefault="00DD191B" w:rsidP="00DD191B">
      <w:pPr>
        <w:suppressAutoHyphens/>
        <w:spacing w:after="0" w:line="240" w:lineRule="auto"/>
        <w:ind w:left="6804"/>
        <w:textAlignment w:val="baseline"/>
        <w:rPr>
          <w:rFonts w:ascii="Times New Roman" w:eastAsia="Times New Roman" w:hAnsi="Times New Roman"/>
          <w:color w:val="000000"/>
          <w:kern w:val="2"/>
          <w:sz w:val="16"/>
          <w:szCs w:val="16"/>
          <w:lang w:val="ru-RU" w:eastAsia="fa-IR" w:bidi="fa-IR"/>
        </w:rPr>
      </w:pPr>
      <w:proofErr w:type="spellStart"/>
      <w:r w:rsidRPr="00DD191B">
        <w:rPr>
          <w:rFonts w:ascii="Times New Roman" w:eastAsia="Times New Roman" w:hAnsi="Times New Roman"/>
          <w:bCs/>
          <w:color w:val="000000"/>
          <w:kern w:val="2"/>
          <w:sz w:val="16"/>
          <w:szCs w:val="16"/>
          <w:lang w:val="ru-RU" w:eastAsia="fa-IR" w:bidi="fa-IR"/>
        </w:rPr>
        <w:t>електричної</w:t>
      </w:r>
      <w:proofErr w:type="spellEnd"/>
      <w:r w:rsidRPr="00DD191B">
        <w:rPr>
          <w:rFonts w:ascii="Times New Roman" w:eastAsia="Times New Roman" w:hAnsi="Times New Roman"/>
          <w:bCs/>
          <w:color w:val="000000"/>
          <w:kern w:val="2"/>
          <w:sz w:val="16"/>
          <w:szCs w:val="16"/>
          <w:lang w:val="ru-RU" w:eastAsia="fa-IR" w:bidi="fa-IR"/>
        </w:rPr>
        <w:t xml:space="preserve"> </w:t>
      </w:r>
      <w:proofErr w:type="spellStart"/>
      <w:r w:rsidRPr="00DD191B">
        <w:rPr>
          <w:rFonts w:ascii="Times New Roman" w:eastAsia="Times New Roman" w:hAnsi="Times New Roman"/>
          <w:bCs/>
          <w:color w:val="000000"/>
          <w:kern w:val="2"/>
          <w:sz w:val="16"/>
          <w:szCs w:val="16"/>
          <w:lang w:val="ru-RU" w:eastAsia="fa-IR" w:bidi="fa-IR"/>
        </w:rPr>
        <w:t>енергії</w:t>
      </w:r>
      <w:proofErr w:type="spellEnd"/>
      <w:r w:rsidRPr="00DD191B">
        <w:rPr>
          <w:rFonts w:ascii="Times New Roman" w:eastAsia="Times New Roman" w:hAnsi="Times New Roman"/>
          <w:bCs/>
          <w:color w:val="000000"/>
          <w:kern w:val="2"/>
          <w:sz w:val="16"/>
          <w:szCs w:val="16"/>
          <w:lang w:val="ru-RU" w:eastAsia="fa-IR" w:bidi="fa-IR"/>
        </w:rPr>
        <w:t xml:space="preserve"> </w:t>
      </w:r>
      <w:proofErr w:type="spellStart"/>
      <w:r w:rsidRPr="00DD191B">
        <w:rPr>
          <w:rFonts w:ascii="Times New Roman" w:eastAsia="Times New Roman" w:hAnsi="Times New Roman"/>
          <w:bCs/>
          <w:color w:val="000000"/>
          <w:kern w:val="2"/>
          <w:sz w:val="16"/>
          <w:szCs w:val="16"/>
          <w:lang w:val="ru-RU" w:eastAsia="fa-IR" w:bidi="fa-IR"/>
        </w:rPr>
        <w:t>споживачу</w:t>
      </w:r>
      <w:proofErr w:type="spellEnd"/>
    </w:p>
    <w:p w:rsidR="00DD191B" w:rsidRPr="00DD191B" w:rsidRDefault="00DD191B" w:rsidP="00DD191B">
      <w:pPr>
        <w:suppressAutoHyphens/>
        <w:spacing w:after="0" w:line="240" w:lineRule="auto"/>
        <w:ind w:left="6804"/>
        <w:textAlignment w:val="baseline"/>
        <w:rPr>
          <w:rFonts w:ascii="Times New Roman" w:eastAsia="Times New Roman" w:hAnsi="Times New Roman"/>
          <w:color w:val="000000"/>
          <w:kern w:val="2"/>
          <w:sz w:val="16"/>
          <w:szCs w:val="16"/>
          <w:lang w:val="ru-RU" w:eastAsia="fa-IR" w:bidi="fa-IR"/>
        </w:rPr>
      </w:pPr>
      <w:proofErr w:type="spellStart"/>
      <w:r w:rsidRPr="00DD191B">
        <w:rPr>
          <w:rFonts w:ascii="Times New Roman" w:eastAsia="Times New Roman" w:hAnsi="Times New Roman"/>
          <w:color w:val="000000"/>
          <w:kern w:val="2"/>
          <w:sz w:val="16"/>
          <w:szCs w:val="16"/>
          <w:lang w:val="ru-RU" w:eastAsia="fa-IR" w:bidi="fa-IR"/>
        </w:rPr>
        <w:t>від</w:t>
      </w:r>
      <w:proofErr w:type="spellEnd"/>
      <w:r w:rsidRPr="00DD191B">
        <w:rPr>
          <w:rFonts w:ascii="Times New Roman" w:eastAsia="Times New Roman" w:hAnsi="Times New Roman"/>
          <w:color w:val="000000"/>
          <w:kern w:val="2"/>
          <w:sz w:val="16"/>
          <w:szCs w:val="16"/>
          <w:lang w:val="ru-RU" w:eastAsia="fa-IR" w:bidi="fa-IR"/>
        </w:rPr>
        <w:t xml:space="preserve"> «___» ______________ 20</w:t>
      </w:r>
      <w:r w:rsidRPr="00DD191B">
        <w:rPr>
          <w:rFonts w:ascii="Times New Roman" w:eastAsia="Times New Roman" w:hAnsi="Times New Roman"/>
          <w:color w:val="000000"/>
          <w:kern w:val="2"/>
          <w:sz w:val="16"/>
          <w:szCs w:val="16"/>
          <w:lang w:eastAsia="fa-IR" w:bidi="fa-IR"/>
        </w:rPr>
        <w:t>2_</w:t>
      </w:r>
      <w:r w:rsidRPr="00DD191B">
        <w:rPr>
          <w:rFonts w:ascii="Times New Roman" w:eastAsia="Times New Roman" w:hAnsi="Times New Roman"/>
          <w:color w:val="000000"/>
          <w:kern w:val="2"/>
          <w:sz w:val="16"/>
          <w:szCs w:val="16"/>
          <w:lang w:val="ru-RU" w:eastAsia="fa-IR" w:bidi="fa-IR"/>
        </w:rPr>
        <w:t>р.</w:t>
      </w:r>
    </w:p>
    <w:p w:rsidR="00DD191B" w:rsidRPr="00DD191B" w:rsidRDefault="00DD191B" w:rsidP="00DD191B">
      <w:pPr>
        <w:spacing w:after="0" w:line="240" w:lineRule="auto"/>
        <w:ind w:left="6804"/>
        <w:rPr>
          <w:rFonts w:ascii="Times New Roman" w:eastAsia="Times New Roman" w:hAnsi="Times New Roman"/>
          <w:color w:val="000000"/>
          <w:sz w:val="16"/>
          <w:szCs w:val="16"/>
          <w:lang w:eastAsia="ru-RU"/>
        </w:rPr>
      </w:pPr>
      <w:r w:rsidRPr="00DD191B">
        <w:rPr>
          <w:rFonts w:ascii="Times New Roman" w:eastAsia="Times New Roman" w:hAnsi="Times New Roman"/>
          <w:color w:val="000000"/>
          <w:kern w:val="2"/>
          <w:sz w:val="16"/>
          <w:szCs w:val="16"/>
          <w:lang w:val="ru-RU" w:eastAsia="fa-IR" w:bidi="fa-IR"/>
        </w:rPr>
        <w:t>№ __________________________</w:t>
      </w:r>
    </w:p>
    <w:p w:rsidR="00DD191B" w:rsidRPr="00DD191B" w:rsidRDefault="00DD191B" w:rsidP="00DD191B">
      <w:pPr>
        <w:spacing w:after="0" w:line="240" w:lineRule="auto"/>
        <w:jc w:val="center"/>
        <w:rPr>
          <w:rFonts w:ascii="Times New Roman" w:eastAsia="Times New Roman" w:hAnsi="Times New Roman"/>
          <w:b/>
          <w:color w:val="000000"/>
          <w:sz w:val="24"/>
          <w:szCs w:val="24"/>
          <w:lang w:eastAsia="ru-RU"/>
        </w:rPr>
      </w:pPr>
    </w:p>
    <w:p w:rsidR="00DD191B" w:rsidRPr="00DD191B" w:rsidRDefault="00DD191B" w:rsidP="00DD191B">
      <w:pPr>
        <w:suppressAutoHyphens/>
        <w:spacing w:after="0" w:line="240" w:lineRule="auto"/>
        <w:ind w:firstLine="567"/>
        <w:jc w:val="center"/>
        <w:rPr>
          <w:rFonts w:ascii="Times New Roman" w:eastAsia="Times New Roman" w:hAnsi="Times New Roman" w:cs="Arial"/>
          <w:b/>
          <w:color w:val="000000"/>
          <w:sz w:val="24"/>
          <w:szCs w:val="24"/>
          <w:lang w:val="ru-RU" w:eastAsia="ru-RU"/>
        </w:rPr>
      </w:pPr>
      <w:r w:rsidRPr="00DD191B">
        <w:rPr>
          <w:rFonts w:ascii="Times New Roman" w:eastAsia="Times New Roman" w:hAnsi="Times New Roman" w:cs="Arial"/>
          <w:b/>
          <w:color w:val="000000"/>
          <w:sz w:val="24"/>
          <w:szCs w:val="24"/>
          <w:lang w:val="ru-RU" w:eastAsia="ru-RU"/>
        </w:rPr>
        <w:t>ЗАЯВА-ПРИЄДНАННЯ</w:t>
      </w:r>
    </w:p>
    <w:p w:rsidR="00DD191B" w:rsidRPr="00DD191B" w:rsidRDefault="00DD191B" w:rsidP="00DD191B">
      <w:pPr>
        <w:suppressAutoHyphens/>
        <w:spacing w:after="0" w:line="240" w:lineRule="auto"/>
        <w:ind w:firstLine="567"/>
        <w:jc w:val="center"/>
        <w:rPr>
          <w:rFonts w:ascii="Times New Roman" w:eastAsia="Times New Roman" w:hAnsi="Times New Roman" w:cs="Arial"/>
          <w:color w:val="000000"/>
          <w:sz w:val="24"/>
          <w:szCs w:val="24"/>
          <w:lang w:val="ru-RU" w:eastAsia="ru-RU"/>
        </w:rPr>
      </w:pPr>
      <w:proofErr w:type="gramStart"/>
      <w:r w:rsidRPr="00DD191B">
        <w:rPr>
          <w:rFonts w:ascii="Times New Roman" w:eastAsia="Times New Roman" w:hAnsi="Times New Roman" w:cs="Arial"/>
          <w:color w:val="000000"/>
          <w:sz w:val="24"/>
          <w:szCs w:val="24"/>
          <w:lang w:val="ru-RU" w:eastAsia="ru-RU"/>
        </w:rPr>
        <w:t>до</w:t>
      </w:r>
      <w:proofErr w:type="gramEnd"/>
      <w:r w:rsidRPr="00DD191B">
        <w:rPr>
          <w:rFonts w:ascii="Times New Roman" w:eastAsia="Times New Roman" w:hAnsi="Times New Roman" w:cs="Arial"/>
          <w:color w:val="000000"/>
          <w:sz w:val="24"/>
          <w:szCs w:val="24"/>
          <w:lang w:val="ru-RU" w:eastAsia="ru-RU"/>
        </w:rPr>
        <w:t xml:space="preserve"> договору </w:t>
      </w:r>
      <w:r w:rsidRPr="00DD191B">
        <w:rPr>
          <w:rFonts w:ascii="Times New Roman" w:eastAsia="Times New Roman" w:hAnsi="Times New Roman" w:cs="Arial"/>
          <w:color w:val="000000"/>
          <w:sz w:val="24"/>
          <w:szCs w:val="24"/>
          <w:lang w:val="ru-RU" w:eastAsia="ar-SA"/>
        </w:rPr>
        <w:t xml:space="preserve">на </w:t>
      </w:r>
      <w:proofErr w:type="spellStart"/>
      <w:r w:rsidRPr="00DD191B">
        <w:rPr>
          <w:rFonts w:ascii="Times New Roman" w:eastAsia="Times New Roman" w:hAnsi="Times New Roman" w:cs="Arial"/>
          <w:color w:val="000000"/>
          <w:sz w:val="24"/>
          <w:szCs w:val="24"/>
          <w:lang w:val="ru-RU" w:eastAsia="ar-SA"/>
        </w:rPr>
        <w:t>закупівлю</w:t>
      </w:r>
      <w:proofErr w:type="spellEnd"/>
      <w:r w:rsidRPr="00DD191B">
        <w:rPr>
          <w:rFonts w:ascii="Times New Roman" w:eastAsia="Times New Roman" w:hAnsi="Times New Roman" w:cs="Arial"/>
          <w:color w:val="000000"/>
          <w:sz w:val="24"/>
          <w:szCs w:val="24"/>
          <w:lang w:val="ru-RU" w:eastAsia="ar-SA"/>
        </w:rPr>
        <w:t xml:space="preserve"> </w:t>
      </w:r>
      <w:proofErr w:type="spellStart"/>
      <w:r w:rsidRPr="00DD191B">
        <w:rPr>
          <w:rFonts w:ascii="Times New Roman" w:eastAsia="Times New Roman" w:hAnsi="Times New Roman" w:cs="Arial"/>
          <w:color w:val="000000"/>
          <w:sz w:val="24"/>
          <w:szCs w:val="24"/>
          <w:lang w:val="ru-RU" w:eastAsia="ar-SA"/>
        </w:rPr>
        <w:t>електричної</w:t>
      </w:r>
      <w:proofErr w:type="spellEnd"/>
      <w:r w:rsidRPr="00DD191B">
        <w:rPr>
          <w:rFonts w:ascii="Times New Roman" w:eastAsia="Times New Roman" w:hAnsi="Times New Roman" w:cs="Arial"/>
          <w:color w:val="000000"/>
          <w:sz w:val="24"/>
          <w:szCs w:val="24"/>
          <w:lang w:val="ru-RU" w:eastAsia="ar-SA"/>
        </w:rPr>
        <w:t xml:space="preserve"> </w:t>
      </w:r>
      <w:proofErr w:type="spellStart"/>
      <w:r w:rsidRPr="00DD191B">
        <w:rPr>
          <w:rFonts w:ascii="Times New Roman" w:eastAsia="Times New Roman" w:hAnsi="Times New Roman" w:cs="Arial"/>
          <w:color w:val="000000"/>
          <w:sz w:val="24"/>
          <w:szCs w:val="24"/>
          <w:lang w:val="ru-RU" w:eastAsia="ar-SA"/>
        </w:rPr>
        <w:t>енергії</w:t>
      </w:r>
      <w:proofErr w:type="spellEnd"/>
    </w:p>
    <w:p w:rsidR="00DD191B" w:rsidRPr="00DD191B" w:rsidRDefault="00DD191B" w:rsidP="00DD191B">
      <w:pPr>
        <w:suppressAutoHyphens/>
        <w:spacing w:after="0" w:line="240" w:lineRule="auto"/>
        <w:ind w:firstLine="567"/>
        <w:jc w:val="both"/>
        <w:rPr>
          <w:rFonts w:ascii="Times New Roman" w:eastAsia="Times New Roman" w:hAnsi="Times New Roman" w:cs="Arial"/>
          <w:color w:val="000000"/>
          <w:sz w:val="18"/>
          <w:szCs w:val="18"/>
          <w:lang w:val="ru-RU" w:eastAsia="ru-RU"/>
        </w:rPr>
      </w:pPr>
    </w:p>
    <w:p w:rsidR="00DD191B" w:rsidRPr="00DD191B" w:rsidRDefault="00DD191B" w:rsidP="00DD191B">
      <w:pPr>
        <w:suppressAutoHyphens/>
        <w:spacing w:after="0" w:line="240" w:lineRule="auto"/>
        <w:ind w:firstLine="567"/>
        <w:jc w:val="both"/>
        <w:rPr>
          <w:rFonts w:ascii="Times New Roman" w:eastAsia="Times New Roman" w:hAnsi="Times New Roman" w:cs="Arial"/>
          <w:color w:val="000000"/>
          <w:lang w:val="ru-RU" w:eastAsia="ru-RU"/>
        </w:rPr>
      </w:pPr>
      <w:proofErr w:type="spellStart"/>
      <w:proofErr w:type="gramStart"/>
      <w:r w:rsidRPr="00DD191B">
        <w:rPr>
          <w:rFonts w:ascii="Times New Roman" w:eastAsia="Times New Roman" w:hAnsi="Times New Roman" w:cs="Arial"/>
          <w:color w:val="000000"/>
          <w:lang w:val="ru-RU" w:eastAsia="ru-RU"/>
        </w:rPr>
        <w:t>Керуючись</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статтями</w:t>
      </w:r>
      <w:proofErr w:type="spellEnd"/>
      <w:r w:rsidRPr="00DD191B">
        <w:rPr>
          <w:rFonts w:ascii="Times New Roman" w:eastAsia="Times New Roman" w:hAnsi="Times New Roman" w:cs="Arial"/>
          <w:color w:val="000000"/>
          <w:lang w:val="ru-RU" w:eastAsia="ru-RU"/>
        </w:rPr>
        <w:t xml:space="preserve"> 633, 634, 641, 642 </w:t>
      </w:r>
      <w:proofErr w:type="spellStart"/>
      <w:r w:rsidRPr="00DD191B">
        <w:rPr>
          <w:rFonts w:ascii="Times New Roman" w:eastAsia="Times New Roman" w:hAnsi="Times New Roman" w:cs="Arial"/>
          <w:color w:val="000000"/>
          <w:lang w:val="ru-RU" w:eastAsia="ru-RU"/>
        </w:rPr>
        <w:t>Цивільного</w:t>
      </w:r>
      <w:proofErr w:type="spellEnd"/>
      <w:r w:rsidRPr="00DD191B">
        <w:rPr>
          <w:rFonts w:ascii="Times New Roman" w:eastAsia="Times New Roman" w:hAnsi="Times New Roman" w:cs="Arial"/>
          <w:color w:val="000000"/>
          <w:lang w:val="ru-RU" w:eastAsia="ru-RU"/>
        </w:rPr>
        <w:t xml:space="preserve"> кодексу </w:t>
      </w:r>
      <w:proofErr w:type="spellStart"/>
      <w:r w:rsidRPr="00DD191B">
        <w:rPr>
          <w:rFonts w:ascii="Times New Roman" w:eastAsia="Times New Roman" w:hAnsi="Times New Roman" w:cs="Arial"/>
          <w:color w:val="000000"/>
          <w:lang w:val="ru-RU" w:eastAsia="ru-RU"/>
        </w:rPr>
        <w:t>України</w:t>
      </w:r>
      <w:proofErr w:type="spellEnd"/>
      <w:r w:rsidRPr="00DD191B">
        <w:rPr>
          <w:rFonts w:ascii="Times New Roman" w:eastAsia="Times New Roman" w:hAnsi="Times New Roman" w:cs="Arial"/>
          <w:color w:val="000000"/>
          <w:lang w:val="ru-RU" w:eastAsia="ru-RU"/>
        </w:rPr>
        <w:t xml:space="preserve">, Правилами </w:t>
      </w:r>
      <w:proofErr w:type="spellStart"/>
      <w:r w:rsidRPr="00DD191B">
        <w:rPr>
          <w:rFonts w:ascii="Times New Roman" w:eastAsia="Times New Roman" w:hAnsi="Times New Roman" w:cs="Arial"/>
          <w:color w:val="000000"/>
          <w:lang w:val="ru-RU" w:eastAsia="ru-RU"/>
        </w:rPr>
        <w:t>роздрібного</w:t>
      </w:r>
      <w:proofErr w:type="spellEnd"/>
      <w:r w:rsidRPr="00DD191B">
        <w:rPr>
          <w:rFonts w:ascii="Times New Roman" w:eastAsia="Times New Roman" w:hAnsi="Times New Roman" w:cs="Arial"/>
          <w:color w:val="000000"/>
          <w:lang w:val="ru-RU" w:eastAsia="ru-RU"/>
        </w:rPr>
        <w:t xml:space="preserve"> ринку </w:t>
      </w:r>
      <w:proofErr w:type="spellStart"/>
      <w:r w:rsidRPr="00DD191B">
        <w:rPr>
          <w:rFonts w:ascii="Times New Roman" w:eastAsia="Times New Roman" w:hAnsi="Times New Roman" w:cs="Arial"/>
          <w:color w:val="000000"/>
          <w:lang w:val="ru-RU" w:eastAsia="ru-RU"/>
        </w:rPr>
        <w:t>електричної</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енергії</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затвердженими</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постановою</w:t>
      </w:r>
      <w:proofErr w:type="spellEnd"/>
      <w:r w:rsidRPr="00DD191B">
        <w:rPr>
          <w:rFonts w:ascii="Times New Roman" w:eastAsia="Times New Roman" w:hAnsi="Times New Roman" w:cs="Arial"/>
          <w:color w:val="000000"/>
          <w:lang w:val="ru-RU" w:eastAsia="ru-RU"/>
        </w:rPr>
        <w:t xml:space="preserve"> НКРЕКП </w:t>
      </w:r>
      <w:proofErr w:type="spellStart"/>
      <w:r w:rsidRPr="00DD191B">
        <w:rPr>
          <w:rFonts w:ascii="Times New Roman" w:eastAsia="Times New Roman" w:hAnsi="Times New Roman" w:cs="Arial"/>
          <w:color w:val="000000"/>
          <w:lang w:val="ru-RU" w:eastAsia="ru-RU"/>
        </w:rPr>
        <w:t>від</w:t>
      </w:r>
      <w:proofErr w:type="spellEnd"/>
      <w:r w:rsidRPr="00DD191B">
        <w:rPr>
          <w:rFonts w:ascii="Times New Roman" w:eastAsia="Times New Roman" w:hAnsi="Times New Roman" w:cs="Arial"/>
          <w:color w:val="000000"/>
          <w:lang w:val="ru-RU" w:eastAsia="ru-RU"/>
        </w:rPr>
        <w:t xml:space="preserve"> 14.03.2018 № 312 (</w:t>
      </w:r>
      <w:proofErr w:type="spellStart"/>
      <w:r w:rsidRPr="00DD191B">
        <w:rPr>
          <w:rFonts w:ascii="Times New Roman" w:eastAsia="Times New Roman" w:hAnsi="Times New Roman" w:cs="Arial"/>
          <w:color w:val="000000"/>
          <w:lang w:val="ru-RU" w:eastAsia="ru-RU"/>
        </w:rPr>
        <w:t>далі</w:t>
      </w:r>
      <w:proofErr w:type="spellEnd"/>
      <w:r w:rsidRPr="00DD191B">
        <w:rPr>
          <w:rFonts w:ascii="Times New Roman" w:eastAsia="Times New Roman" w:hAnsi="Times New Roman" w:cs="Arial"/>
          <w:color w:val="000000"/>
          <w:lang w:val="ru-RU" w:eastAsia="ru-RU"/>
        </w:rPr>
        <w:t xml:space="preserve"> – Правила </w:t>
      </w:r>
      <w:proofErr w:type="spellStart"/>
      <w:r w:rsidRPr="00DD191B">
        <w:rPr>
          <w:rFonts w:ascii="Times New Roman" w:eastAsia="Times New Roman" w:hAnsi="Times New Roman" w:cs="Arial"/>
          <w:color w:val="000000"/>
          <w:lang w:val="ru-RU" w:eastAsia="ru-RU"/>
        </w:rPr>
        <w:t>роздрібного</w:t>
      </w:r>
      <w:proofErr w:type="spellEnd"/>
      <w:r w:rsidRPr="00DD191B">
        <w:rPr>
          <w:rFonts w:ascii="Times New Roman" w:eastAsia="Times New Roman" w:hAnsi="Times New Roman" w:cs="Arial"/>
          <w:color w:val="000000"/>
          <w:lang w:val="ru-RU" w:eastAsia="ru-RU"/>
        </w:rPr>
        <w:t xml:space="preserve"> ринку) </w:t>
      </w:r>
      <w:proofErr w:type="spellStart"/>
      <w:r w:rsidRPr="00DD191B">
        <w:rPr>
          <w:rFonts w:ascii="Times New Roman" w:eastAsia="Times New Roman" w:hAnsi="Times New Roman" w:cs="Arial"/>
          <w:color w:val="000000"/>
          <w:lang w:val="ru-RU" w:eastAsia="ru-RU"/>
        </w:rPr>
        <w:t>зі</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змінами</w:t>
      </w:r>
      <w:proofErr w:type="spellEnd"/>
      <w:r w:rsidRPr="00DD191B">
        <w:rPr>
          <w:rFonts w:ascii="Times New Roman" w:eastAsia="Times New Roman" w:hAnsi="Times New Roman" w:cs="Arial"/>
          <w:color w:val="000000"/>
          <w:lang w:val="ru-RU" w:eastAsia="ru-RU"/>
        </w:rPr>
        <w:t xml:space="preserve"> та </w:t>
      </w:r>
      <w:proofErr w:type="spellStart"/>
      <w:r w:rsidRPr="00DD191B">
        <w:rPr>
          <w:rFonts w:ascii="Times New Roman" w:eastAsia="Times New Roman" w:hAnsi="Times New Roman" w:cs="Arial"/>
          <w:color w:val="000000"/>
          <w:lang w:val="ru-RU" w:eastAsia="ru-RU"/>
        </w:rPr>
        <w:t>доповненнями</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ознайомившись</w:t>
      </w:r>
      <w:proofErr w:type="spellEnd"/>
      <w:r w:rsidRPr="00DD191B">
        <w:rPr>
          <w:rFonts w:ascii="Times New Roman" w:eastAsia="Times New Roman" w:hAnsi="Times New Roman" w:cs="Arial"/>
          <w:color w:val="000000"/>
          <w:lang w:val="ru-RU" w:eastAsia="ru-RU"/>
        </w:rPr>
        <w:t xml:space="preserve"> з </w:t>
      </w:r>
      <w:proofErr w:type="spellStart"/>
      <w:r w:rsidRPr="00DD191B">
        <w:rPr>
          <w:rFonts w:ascii="Times New Roman" w:eastAsia="Times New Roman" w:hAnsi="Times New Roman" w:cs="Arial"/>
          <w:color w:val="000000"/>
          <w:lang w:val="ru-RU" w:eastAsia="ru-RU"/>
        </w:rPr>
        <w:t>умовами</w:t>
      </w:r>
      <w:proofErr w:type="spellEnd"/>
      <w:r w:rsidRPr="00DD191B">
        <w:rPr>
          <w:rFonts w:ascii="Times New Roman" w:eastAsia="Times New Roman" w:hAnsi="Times New Roman" w:cs="Arial"/>
          <w:color w:val="000000"/>
          <w:lang w:val="ru-RU" w:eastAsia="ru-RU"/>
        </w:rPr>
        <w:t xml:space="preserve"> договору </w:t>
      </w:r>
      <w:r w:rsidRPr="00DD191B">
        <w:rPr>
          <w:rFonts w:ascii="Times New Roman" w:eastAsia="Times New Roman" w:hAnsi="Times New Roman" w:cs="Arial"/>
          <w:color w:val="000000"/>
          <w:lang w:val="ru-RU" w:eastAsia="ar-SA"/>
        </w:rPr>
        <w:t xml:space="preserve">на </w:t>
      </w:r>
      <w:proofErr w:type="spellStart"/>
      <w:r w:rsidRPr="00DD191B">
        <w:rPr>
          <w:rFonts w:ascii="Times New Roman" w:eastAsia="Times New Roman" w:hAnsi="Times New Roman" w:cs="Arial"/>
          <w:color w:val="000000"/>
          <w:lang w:val="ru-RU" w:eastAsia="ar-SA"/>
        </w:rPr>
        <w:t>закупівлю</w:t>
      </w:r>
      <w:proofErr w:type="spellEnd"/>
      <w:r w:rsidRPr="00DD191B">
        <w:rPr>
          <w:rFonts w:ascii="Times New Roman" w:eastAsia="Times New Roman" w:hAnsi="Times New Roman" w:cs="Arial"/>
          <w:color w:val="000000"/>
          <w:lang w:val="ru-RU" w:eastAsia="ar-SA"/>
        </w:rPr>
        <w:t xml:space="preserve"> </w:t>
      </w:r>
      <w:proofErr w:type="spellStart"/>
      <w:r w:rsidRPr="00DD191B">
        <w:rPr>
          <w:rFonts w:ascii="Times New Roman" w:eastAsia="Times New Roman" w:hAnsi="Times New Roman" w:cs="Arial"/>
          <w:color w:val="000000"/>
          <w:lang w:val="ru-RU" w:eastAsia="ar-SA"/>
        </w:rPr>
        <w:t>електричної</w:t>
      </w:r>
      <w:proofErr w:type="spellEnd"/>
      <w:r w:rsidRPr="00DD191B">
        <w:rPr>
          <w:rFonts w:ascii="Times New Roman" w:eastAsia="Times New Roman" w:hAnsi="Times New Roman" w:cs="Arial"/>
          <w:color w:val="000000"/>
          <w:lang w:val="ru-RU" w:eastAsia="ar-SA"/>
        </w:rPr>
        <w:t xml:space="preserve"> </w:t>
      </w:r>
      <w:proofErr w:type="spellStart"/>
      <w:r w:rsidRPr="00DD191B">
        <w:rPr>
          <w:rFonts w:ascii="Times New Roman" w:eastAsia="Times New Roman" w:hAnsi="Times New Roman" w:cs="Arial"/>
          <w:color w:val="000000"/>
          <w:lang w:val="ru-RU" w:eastAsia="ar-SA"/>
        </w:rPr>
        <w:t>енергії</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приєднуюсь</w:t>
      </w:r>
      <w:proofErr w:type="spellEnd"/>
      <w:r w:rsidRPr="00DD191B">
        <w:rPr>
          <w:rFonts w:ascii="Times New Roman" w:eastAsia="Times New Roman" w:hAnsi="Times New Roman" w:cs="Arial"/>
          <w:color w:val="000000"/>
          <w:lang w:val="ru-RU" w:eastAsia="ru-RU"/>
        </w:rPr>
        <w:t xml:space="preserve"> до умов Договору, з такими </w:t>
      </w:r>
      <w:proofErr w:type="spellStart"/>
      <w:r w:rsidRPr="00DD191B">
        <w:rPr>
          <w:rFonts w:ascii="Times New Roman" w:eastAsia="Times New Roman" w:hAnsi="Times New Roman" w:cs="Arial"/>
          <w:color w:val="000000"/>
          <w:lang w:val="ru-RU" w:eastAsia="ru-RU"/>
        </w:rPr>
        <w:t>нижченаведеними</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персоніфікованими</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даними</w:t>
      </w:r>
      <w:proofErr w:type="spellEnd"/>
      <w:r w:rsidRPr="00DD191B">
        <w:rPr>
          <w:rFonts w:ascii="Times New Roman" w:eastAsia="Times New Roman" w:hAnsi="Times New Roman" w:cs="Arial"/>
          <w:color w:val="000000"/>
          <w:lang w:val="ru-RU" w:eastAsia="ru-RU"/>
        </w:rPr>
        <w:t>:</w:t>
      </w:r>
      <w:proofErr w:type="gramEnd"/>
    </w:p>
    <w:p w:rsidR="00DD191B" w:rsidRPr="00DD191B" w:rsidRDefault="00DD191B" w:rsidP="00DD191B">
      <w:pPr>
        <w:suppressAutoHyphens/>
        <w:spacing w:after="0" w:line="240" w:lineRule="auto"/>
        <w:ind w:firstLine="567"/>
        <w:jc w:val="both"/>
        <w:rPr>
          <w:rFonts w:ascii="Times New Roman" w:eastAsia="Times New Roman" w:hAnsi="Times New Roman" w:cs="Arial"/>
          <w:color w:val="000000"/>
          <w:lang w:val="ru-RU" w:eastAsia="ru-RU"/>
        </w:rPr>
      </w:pPr>
    </w:p>
    <w:p w:rsidR="00DD191B" w:rsidRPr="00DD191B" w:rsidRDefault="00DD191B" w:rsidP="00DD191B">
      <w:pPr>
        <w:suppressAutoHyphens/>
        <w:spacing w:after="0" w:line="240" w:lineRule="auto"/>
        <w:ind w:firstLine="567"/>
        <w:jc w:val="both"/>
        <w:rPr>
          <w:rFonts w:ascii="Times New Roman" w:eastAsia="Times New Roman" w:hAnsi="Times New Roman" w:cs="Arial"/>
          <w:color w:val="000000"/>
          <w:lang w:val="ru-RU" w:eastAsia="ru-RU"/>
        </w:rPr>
      </w:pPr>
      <w:proofErr w:type="spellStart"/>
      <w:r w:rsidRPr="00DD191B">
        <w:rPr>
          <w:rFonts w:ascii="Times New Roman" w:eastAsia="Times New Roman" w:hAnsi="Times New Roman" w:cs="Arial"/>
          <w:color w:val="000000"/>
          <w:lang w:val="ru-RU" w:eastAsia="ru-RU"/>
        </w:rPr>
        <w:t>Персоніфі</w:t>
      </w:r>
      <w:proofErr w:type="gramStart"/>
      <w:r w:rsidRPr="00DD191B">
        <w:rPr>
          <w:rFonts w:ascii="Times New Roman" w:eastAsia="Times New Roman" w:hAnsi="Times New Roman" w:cs="Arial"/>
          <w:color w:val="000000"/>
          <w:lang w:val="ru-RU" w:eastAsia="ru-RU"/>
        </w:rPr>
        <w:t>кован</w:t>
      </w:r>
      <w:proofErr w:type="gramEnd"/>
      <w:r w:rsidRPr="00DD191B">
        <w:rPr>
          <w:rFonts w:ascii="Times New Roman" w:eastAsia="Times New Roman" w:hAnsi="Times New Roman" w:cs="Arial"/>
          <w:color w:val="000000"/>
          <w:lang w:val="ru-RU" w:eastAsia="ru-RU"/>
        </w:rPr>
        <w:t>і</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дані</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Споживача</w:t>
      </w:r>
      <w:proofErr w:type="spellEnd"/>
      <w:r w:rsidRPr="00DD191B">
        <w:rPr>
          <w:rFonts w:ascii="Times New Roman" w:eastAsia="Times New Roman" w:hAnsi="Times New Roman" w:cs="Arial"/>
          <w:color w:val="000000"/>
          <w:lang w:val="ru-RU" w:eastAsia="ru-RU"/>
        </w:rPr>
        <w:t>:</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DD191B" w:rsidRPr="00DD191B" w:rsidTr="00FF2A91">
        <w:tc>
          <w:tcPr>
            <w:tcW w:w="426" w:type="dxa"/>
            <w:vAlign w:val="center"/>
          </w:tcPr>
          <w:p w:rsidR="00DD191B" w:rsidRPr="00DD191B" w:rsidRDefault="00DD191B" w:rsidP="00DD191B">
            <w:pPr>
              <w:suppressAutoHyphens/>
              <w:spacing w:after="0" w:line="240" w:lineRule="auto"/>
              <w:ind w:firstLine="567"/>
              <w:rPr>
                <w:rFonts w:ascii="Times New Roman" w:eastAsia="Times New Roman" w:hAnsi="Times New Roman" w:cs="Arial"/>
                <w:color w:val="000000"/>
                <w:lang w:val="ru-RU" w:eastAsia="ru-RU"/>
              </w:rPr>
            </w:pPr>
          </w:p>
        </w:tc>
        <w:tc>
          <w:tcPr>
            <w:tcW w:w="5509" w:type="dxa"/>
            <w:vAlign w:val="center"/>
          </w:tcPr>
          <w:p w:rsidR="00DD191B" w:rsidRPr="00DD191B" w:rsidRDefault="00DD191B" w:rsidP="00DD191B">
            <w:pPr>
              <w:suppressAutoHyphens/>
              <w:spacing w:after="0" w:line="240" w:lineRule="auto"/>
              <w:ind w:firstLine="567"/>
              <w:rPr>
                <w:rFonts w:ascii="Times New Roman" w:eastAsia="Times New Roman" w:hAnsi="Times New Roman" w:cs="Arial"/>
                <w:color w:val="000000"/>
                <w:lang w:val="ru-RU" w:eastAsia="ru-RU"/>
              </w:rPr>
            </w:pPr>
            <w:proofErr w:type="spellStart"/>
            <w:r w:rsidRPr="00DD191B">
              <w:rPr>
                <w:rFonts w:ascii="Times New Roman" w:eastAsia="Times New Roman" w:hAnsi="Times New Roman" w:cs="Arial"/>
                <w:color w:val="000000"/>
                <w:lang w:val="ru-RU" w:eastAsia="ru-RU"/>
              </w:rPr>
              <w:t>Назва</w:t>
            </w:r>
            <w:proofErr w:type="spellEnd"/>
          </w:p>
        </w:tc>
        <w:tc>
          <w:tcPr>
            <w:tcW w:w="4111" w:type="dxa"/>
            <w:vAlign w:val="center"/>
          </w:tcPr>
          <w:p w:rsidR="00DD191B" w:rsidRPr="00DD191B" w:rsidRDefault="0044190C" w:rsidP="00DD191B">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Баранівський</w:t>
            </w:r>
            <w:proofErr w:type="spellEnd"/>
            <w:r>
              <w:rPr>
                <w:rFonts w:ascii="Times New Roman" w:eastAsia="Times New Roman" w:hAnsi="Times New Roman"/>
                <w:color w:val="000000"/>
                <w:lang w:eastAsia="ru-RU"/>
              </w:rPr>
              <w:t xml:space="preserve"> ліцей №1 </w:t>
            </w:r>
            <w:proofErr w:type="spellStart"/>
            <w:r>
              <w:rPr>
                <w:rFonts w:ascii="Times New Roman" w:eastAsia="Times New Roman" w:hAnsi="Times New Roman"/>
                <w:color w:val="000000"/>
                <w:lang w:eastAsia="ru-RU"/>
              </w:rPr>
              <w:t>Баранівської</w:t>
            </w:r>
            <w:proofErr w:type="spellEnd"/>
            <w:r>
              <w:rPr>
                <w:rFonts w:ascii="Times New Roman" w:eastAsia="Times New Roman" w:hAnsi="Times New Roman"/>
                <w:color w:val="000000"/>
                <w:lang w:eastAsia="ru-RU"/>
              </w:rPr>
              <w:t xml:space="preserve"> міської ради</w:t>
            </w:r>
          </w:p>
        </w:tc>
      </w:tr>
      <w:tr w:rsidR="00DD191B" w:rsidRPr="00DD191B" w:rsidTr="00FF2A91">
        <w:tc>
          <w:tcPr>
            <w:tcW w:w="426" w:type="dxa"/>
            <w:vAlign w:val="center"/>
          </w:tcPr>
          <w:p w:rsidR="00DD191B" w:rsidRPr="00DD191B" w:rsidRDefault="00DD191B" w:rsidP="00DD191B">
            <w:pPr>
              <w:suppressAutoHyphens/>
              <w:spacing w:after="0" w:line="240" w:lineRule="auto"/>
              <w:ind w:firstLine="567"/>
              <w:rPr>
                <w:rFonts w:ascii="Times New Roman" w:eastAsia="Times New Roman" w:hAnsi="Times New Roman" w:cs="Arial"/>
                <w:color w:val="000000"/>
                <w:lang w:val="ru-RU" w:eastAsia="ru-RU"/>
              </w:rPr>
            </w:pPr>
          </w:p>
        </w:tc>
        <w:tc>
          <w:tcPr>
            <w:tcW w:w="5509" w:type="dxa"/>
            <w:vAlign w:val="center"/>
          </w:tcPr>
          <w:p w:rsidR="00DD191B" w:rsidRPr="00DD191B" w:rsidRDefault="00DD191B" w:rsidP="00DD191B">
            <w:pPr>
              <w:suppressAutoHyphens/>
              <w:spacing w:after="0" w:line="240" w:lineRule="auto"/>
              <w:ind w:firstLine="567"/>
              <w:rPr>
                <w:rFonts w:ascii="Times New Roman" w:eastAsia="Times New Roman" w:hAnsi="Times New Roman" w:cs="Arial"/>
                <w:color w:val="000000"/>
                <w:lang w:val="ru-RU" w:eastAsia="ru-RU"/>
              </w:rPr>
            </w:pPr>
            <w:r w:rsidRPr="00DD191B">
              <w:rPr>
                <w:rFonts w:ascii="Times New Roman" w:eastAsia="Times New Roman" w:hAnsi="Times New Roman" w:cs="Arial"/>
                <w:color w:val="000000"/>
                <w:lang w:val="ru-RU" w:eastAsia="ru-RU"/>
              </w:rPr>
              <w:t xml:space="preserve">ЄДРПОУ </w:t>
            </w:r>
          </w:p>
        </w:tc>
        <w:tc>
          <w:tcPr>
            <w:tcW w:w="4111" w:type="dxa"/>
            <w:vAlign w:val="center"/>
          </w:tcPr>
          <w:p w:rsidR="00DD191B" w:rsidRPr="00DD191B" w:rsidRDefault="005F4FC8" w:rsidP="00DD191B">
            <w:pPr>
              <w:spacing w:after="0" w:line="240" w:lineRule="auto"/>
              <w:rPr>
                <w:rFonts w:ascii="Times New Roman" w:eastAsia="Times New Roman" w:hAnsi="Times New Roman"/>
                <w:color w:val="000000"/>
                <w:lang w:eastAsia="ru-RU"/>
              </w:rPr>
            </w:pPr>
            <w:r>
              <w:rPr>
                <w:rFonts w:ascii="Times New Roman" w:eastAsia="Times New Roman" w:hAnsi="Times New Roman"/>
                <w:lang w:eastAsia="uk-UA"/>
              </w:rPr>
              <w:t>20407838</w:t>
            </w:r>
          </w:p>
        </w:tc>
      </w:tr>
      <w:tr w:rsidR="00DD191B" w:rsidRPr="00DD191B" w:rsidTr="00FF2A91">
        <w:trPr>
          <w:trHeight w:val="231"/>
        </w:trPr>
        <w:tc>
          <w:tcPr>
            <w:tcW w:w="426" w:type="dxa"/>
            <w:vAlign w:val="center"/>
          </w:tcPr>
          <w:p w:rsidR="00DD191B" w:rsidRPr="00DD191B" w:rsidRDefault="00DD191B" w:rsidP="00DD191B">
            <w:pPr>
              <w:suppressAutoHyphens/>
              <w:spacing w:after="0" w:line="240" w:lineRule="auto"/>
              <w:ind w:firstLine="567"/>
              <w:rPr>
                <w:rFonts w:ascii="Times New Roman" w:eastAsia="Times New Roman" w:hAnsi="Times New Roman" w:cs="Arial"/>
                <w:color w:val="000000"/>
                <w:lang w:val="ru-RU" w:eastAsia="ru-RU"/>
              </w:rPr>
            </w:pPr>
          </w:p>
        </w:tc>
        <w:tc>
          <w:tcPr>
            <w:tcW w:w="5509" w:type="dxa"/>
            <w:vAlign w:val="center"/>
          </w:tcPr>
          <w:p w:rsidR="00DD191B" w:rsidRPr="00DD191B" w:rsidRDefault="00DD191B" w:rsidP="00DD191B">
            <w:pPr>
              <w:suppressAutoHyphens/>
              <w:spacing w:after="0" w:line="240" w:lineRule="auto"/>
              <w:ind w:firstLine="567"/>
              <w:rPr>
                <w:rFonts w:ascii="Times New Roman" w:eastAsia="Times New Roman" w:hAnsi="Times New Roman" w:cs="Arial"/>
                <w:color w:val="000000"/>
                <w:lang w:val="ru-RU" w:eastAsia="ru-RU"/>
              </w:rPr>
            </w:pPr>
            <w:r w:rsidRPr="00DD191B">
              <w:rPr>
                <w:rFonts w:ascii="Times New Roman" w:eastAsia="Times New Roman" w:hAnsi="Times New Roman" w:cs="Arial"/>
                <w:color w:val="000000"/>
                <w:lang w:val="ru-RU" w:eastAsia="ru-RU"/>
              </w:rPr>
              <w:t xml:space="preserve">Вид </w:t>
            </w:r>
            <w:proofErr w:type="spellStart"/>
            <w:r w:rsidRPr="00DD191B">
              <w:rPr>
                <w:rFonts w:ascii="Times New Roman" w:eastAsia="Times New Roman" w:hAnsi="Times New Roman" w:cs="Arial"/>
                <w:color w:val="000000"/>
                <w:lang w:val="ru-RU" w:eastAsia="ru-RU"/>
              </w:rPr>
              <w:t>об'єкта</w:t>
            </w:r>
            <w:proofErr w:type="spellEnd"/>
            <w:r w:rsidRPr="00DD191B">
              <w:rPr>
                <w:rFonts w:ascii="Times New Roman" w:eastAsia="Times New Roman" w:hAnsi="Times New Roman" w:cs="Arial"/>
                <w:color w:val="000000"/>
                <w:lang w:val="ru-RU" w:eastAsia="ru-RU"/>
              </w:rPr>
              <w:t xml:space="preserve"> </w:t>
            </w:r>
          </w:p>
        </w:tc>
        <w:tc>
          <w:tcPr>
            <w:tcW w:w="4111" w:type="dxa"/>
            <w:vAlign w:val="center"/>
          </w:tcPr>
          <w:p w:rsidR="00DD191B" w:rsidRPr="00DD191B" w:rsidRDefault="005F4FC8" w:rsidP="00DD191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Приміщення школи</w:t>
            </w:r>
          </w:p>
        </w:tc>
      </w:tr>
      <w:tr w:rsidR="00DD191B" w:rsidRPr="00DD191B" w:rsidTr="00FF2A91">
        <w:tc>
          <w:tcPr>
            <w:tcW w:w="426" w:type="dxa"/>
            <w:vAlign w:val="center"/>
          </w:tcPr>
          <w:p w:rsidR="00DD191B" w:rsidRPr="00DD191B" w:rsidRDefault="00DD191B" w:rsidP="00DD191B">
            <w:pPr>
              <w:suppressAutoHyphens/>
              <w:spacing w:after="0" w:line="240" w:lineRule="auto"/>
              <w:ind w:firstLine="567"/>
              <w:rPr>
                <w:rFonts w:ascii="Times New Roman" w:eastAsia="Times New Roman" w:hAnsi="Times New Roman" w:cs="Arial"/>
                <w:color w:val="000000"/>
                <w:lang w:val="ru-RU" w:eastAsia="ru-RU"/>
              </w:rPr>
            </w:pPr>
          </w:p>
        </w:tc>
        <w:tc>
          <w:tcPr>
            <w:tcW w:w="5509" w:type="dxa"/>
            <w:vAlign w:val="center"/>
          </w:tcPr>
          <w:p w:rsidR="00DD191B" w:rsidRPr="00DD191B" w:rsidRDefault="00DD191B" w:rsidP="00DD191B">
            <w:pPr>
              <w:suppressAutoHyphens/>
              <w:spacing w:after="0" w:line="240" w:lineRule="auto"/>
              <w:ind w:firstLine="567"/>
              <w:rPr>
                <w:rFonts w:ascii="Times New Roman" w:eastAsia="Times New Roman" w:hAnsi="Times New Roman" w:cs="Arial"/>
                <w:color w:val="000000"/>
                <w:lang w:val="ru-RU" w:eastAsia="ru-RU"/>
              </w:rPr>
            </w:pPr>
            <w:r w:rsidRPr="00DD191B">
              <w:rPr>
                <w:rFonts w:ascii="Times New Roman" w:eastAsia="Times New Roman" w:hAnsi="Times New Roman" w:cs="Arial"/>
                <w:color w:val="000000"/>
                <w:lang w:val="ru-RU" w:eastAsia="ru-RU"/>
              </w:rPr>
              <w:t xml:space="preserve">Адреса </w:t>
            </w:r>
            <w:proofErr w:type="spellStart"/>
            <w:r w:rsidRPr="00DD191B">
              <w:rPr>
                <w:rFonts w:ascii="Times New Roman" w:eastAsia="Times New Roman" w:hAnsi="Times New Roman" w:cs="Arial"/>
                <w:color w:val="000000"/>
                <w:lang w:val="ru-RU" w:eastAsia="ru-RU"/>
              </w:rPr>
              <w:t>об’єкта</w:t>
            </w:r>
            <w:proofErr w:type="spellEnd"/>
            <w:r w:rsidRPr="00DD191B">
              <w:rPr>
                <w:rFonts w:ascii="Times New Roman" w:eastAsia="Times New Roman" w:hAnsi="Times New Roman" w:cs="Arial"/>
                <w:color w:val="000000"/>
                <w:lang w:val="ru-RU" w:eastAsia="ru-RU"/>
              </w:rPr>
              <w:t>, ЕІС-код точки (</w:t>
            </w:r>
            <w:proofErr w:type="spellStart"/>
            <w:r w:rsidRPr="00DD191B">
              <w:rPr>
                <w:rFonts w:ascii="Times New Roman" w:eastAsia="Times New Roman" w:hAnsi="Times New Roman" w:cs="Arial"/>
                <w:color w:val="000000"/>
                <w:lang w:val="ru-RU" w:eastAsia="ru-RU"/>
              </w:rPr>
              <w:t>точок</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комерційного</w:t>
            </w:r>
            <w:proofErr w:type="spellEnd"/>
            <w:r w:rsidRPr="00DD191B">
              <w:rPr>
                <w:rFonts w:ascii="Times New Roman" w:eastAsia="Times New Roman" w:hAnsi="Times New Roman" w:cs="Arial"/>
                <w:color w:val="000000"/>
                <w:lang w:val="ru-RU" w:eastAsia="ru-RU"/>
              </w:rPr>
              <w:t xml:space="preserve"> </w:t>
            </w:r>
            <w:proofErr w:type="spellStart"/>
            <w:proofErr w:type="gramStart"/>
            <w:r w:rsidRPr="00DD191B">
              <w:rPr>
                <w:rFonts w:ascii="Times New Roman" w:eastAsia="Times New Roman" w:hAnsi="Times New Roman" w:cs="Arial"/>
                <w:color w:val="000000"/>
                <w:lang w:val="ru-RU" w:eastAsia="ru-RU"/>
              </w:rPr>
              <w:t>обл</w:t>
            </w:r>
            <w:proofErr w:type="gramEnd"/>
            <w:r w:rsidRPr="00DD191B">
              <w:rPr>
                <w:rFonts w:ascii="Times New Roman" w:eastAsia="Times New Roman" w:hAnsi="Times New Roman" w:cs="Arial"/>
                <w:color w:val="000000"/>
                <w:lang w:val="ru-RU" w:eastAsia="ru-RU"/>
              </w:rPr>
              <w:t>іку</w:t>
            </w:r>
            <w:proofErr w:type="spellEnd"/>
          </w:p>
        </w:tc>
        <w:tc>
          <w:tcPr>
            <w:tcW w:w="4111" w:type="dxa"/>
            <w:vAlign w:val="center"/>
          </w:tcPr>
          <w:p w:rsidR="00DD191B" w:rsidRPr="00DD191B" w:rsidRDefault="005F4FC8" w:rsidP="00DD191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12701</w:t>
            </w:r>
            <w:r w:rsidR="00DD191B" w:rsidRPr="00DD191B">
              <w:rPr>
                <w:rFonts w:ascii="Times New Roman" w:eastAsia="Times New Roman" w:hAnsi="Times New Roman"/>
                <w:color w:val="000000"/>
                <w:lang w:eastAsia="ru-RU"/>
              </w:rPr>
              <w:t xml:space="preserve">, Україна, Житомирська обл.,  </w:t>
            </w:r>
          </w:p>
          <w:p w:rsidR="00DD191B" w:rsidRPr="00DD191B" w:rsidRDefault="005F4FC8" w:rsidP="00DD191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м. </w:t>
            </w:r>
            <w:proofErr w:type="spellStart"/>
            <w:r>
              <w:rPr>
                <w:rFonts w:ascii="Times New Roman" w:eastAsia="Times New Roman" w:hAnsi="Times New Roman"/>
                <w:color w:val="000000"/>
                <w:lang w:eastAsia="ru-RU"/>
              </w:rPr>
              <w:t>Баранівка</w:t>
            </w:r>
            <w:proofErr w:type="spellEnd"/>
            <w:r>
              <w:rPr>
                <w:rFonts w:ascii="Times New Roman" w:eastAsia="Times New Roman" w:hAnsi="Times New Roman"/>
                <w:color w:val="000000"/>
                <w:lang w:eastAsia="ru-RU"/>
              </w:rPr>
              <w:t>, вул. Соборна, 26</w:t>
            </w:r>
          </w:p>
        </w:tc>
      </w:tr>
      <w:tr w:rsidR="00DD191B" w:rsidRPr="00DD191B" w:rsidTr="00FF2A91">
        <w:tc>
          <w:tcPr>
            <w:tcW w:w="426" w:type="dxa"/>
            <w:vAlign w:val="center"/>
          </w:tcPr>
          <w:p w:rsidR="00DD191B" w:rsidRPr="00DD191B" w:rsidRDefault="00DD191B" w:rsidP="00DD191B">
            <w:pPr>
              <w:suppressAutoHyphens/>
              <w:spacing w:after="0" w:line="240" w:lineRule="auto"/>
              <w:ind w:firstLine="567"/>
              <w:rPr>
                <w:rFonts w:ascii="Times New Roman" w:eastAsia="Times New Roman" w:hAnsi="Times New Roman" w:cs="Arial"/>
                <w:color w:val="000000"/>
                <w:lang w:val="ru-RU" w:eastAsia="ru-RU"/>
              </w:rPr>
            </w:pPr>
          </w:p>
        </w:tc>
        <w:tc>
          <w:tcPr>
            <w:tcW w:w="5509" w:type="dxa"/>
            <w:vAlign w:val="center"/>
          </w:tcPr>
          <w:p w:rsidR="00DD191B" w:rsidRPr="00DD191B" w:rsidRDefault="00DD191B" w:rsidP="00DD191B">
            <w:pPr>
              <w:suppressAutoHyphens/>
              <w:spacing w:after="0" w:line="240" w:lineRule="auto"/>
              <w:ind w:firstLine="567"/>
              <w:rPr>
                <w:rFonts w:ascii="Times New Roman" w:eastAsia="Times New Roman" w:hAnsi="Times New Roman" w:cs="Arial"/>
                <w:color w:val="000000"/>
                <w:lang w:val="ru-RU" w:eastAsia="ru-RU"/>
              </w:rPr>
            </w:pPr>
            <w:proofErr w:type="spellStart"/>
            <w:r w:rsidRPr="00DD191B">
              <w:rPr>
                <w:rFonts w:ascii="Times New Roman" w:eastAsia="Times New Roman" w:hAnsi="Times New Roman" w:cs="Arial"/>
                <w:color w:val="000000"/>
                <w:lang w:val="ru-RU" w:eastAsia="ru-RU"/>
              </w:rPr>
              <w:t>Найменування</w:t>
            </w:r>
            <w:proofErr w:type="spellEnd"/>
            <w:r w:rsidRPr="00DD191B">
              <w:rPr>
                <w:rFonts w:ascii="Times New Roman" w:eastAsia="Times New Roman" w:hAnsi="Times New Roman" w:cs="Arial"/>
                <w:color w:val="000000"/>
                <w:lang w:val="ru-RU" w:eastAsia="ru-RU"/>
              </w:rPr>
              <w:t xml:space="preserve"> Оператора, з </w:t>
            </w:r>
            <w:proofErr w:type="spellStart"/>
            <w:r w:rsidRPr="00DD191B">
              <w:rPr>
                <w:rFonts w:ascii="Times New Roman" w:eastAsia="Times New Roman" w:hAnsi="Times New Roman" w:cs="Arial"/>
                <w:color w:val="000000"/>
                <w:lang w:val="ru-RU" w:eastAsia="ru-RU"/>
              </w:rPr>
              <w:t>яким</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Споживач</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уклав</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догові</w:t>
            </w:r>
            <w:proofErr w:type="gramStart"/>
            <w:r w:rsidRPr="00DD191B">
              <w:rPr>
                <w:rFonts w:ascii="Times New Roman" w:eastAsia="Times New Roman" w:hAnsi="Times New Roman" w:cs="Arial"/>
                <w:color w:val="000000"/>
                <w:lang w:val="ru-RU" w:eastAsia="ru-RU"/>
              </w:rPr>
              <w:t>р</w:t>
            </w:r>
            <w:proofErr w:type="spellEnd"/>
            <w:proofErr w:type="gram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розподілу</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електричної</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енергії</w:t>
            </w:r>
            <w:proofErr w:type="spellEnd"/>
          </w:p>
        </w:tc>
        <w:tc>
          <w:tcPr>
            <w:tcW w:w="4111" w:type="dxa"/>
            <w:vAlign w:val="center"/>
          </w:tcPr>
          <w:p w:rsidR="00DD191B" w:rsidRPr="00DD191B" w:rsidRDefault="00DD191B" w:rsidP="00DD191B">
            <w:pPr>
              <w:spacing w:after="0" w:line="240" w:lineRule="auto"/>
              <w:rPr>
                <w:rFonts w:ascii="Times New Roman" w:eastAsia="Times New Roman" w:hAnsi="Times New Roman"/>
                <w:color w:val="000000"/>
                <w:lang w:eastAsia="ru-RU"/>
              </w:rPr>
            </w:pPr>
            <w:r w:rsidRPr="00DD191B">
              <w:rPr>
                <w:rFonts w:ascii="Times New Roman" w:hAnsi="Times New Roman"/>
                <w:lang w:eastAsia="uk-UA"/>
              </w:rPr>
              <w:t>АТ «</w:t>
            </w:r>
            <w:proofErr w:type="spellStart"/>
            <w:r w:rsidRPr="00DD191B">
              <w:rPr>
                <w:rFonts w:ascii="Times New Roman" w:hAnsi="Times New Roman"/>
                <w:lang w:eastAsia="uk-UA"/>
              </w:rPr>
              <w:t>Житомиробленерго</w:t>
            </w:r>
            <w:proofErr w:type="spellEnd"/>
            <w:r w:rsidRPr="00DD191B">
              <w:rPr>
                <w:rFonts w:ascii="Times New Roman" w:hAnsi="Times New Roman"/>
                <w:lang w:eastAsia="uk-UA"/>
              </w:rPr>
              <w:t>»</w:t>
            </w:r>
          </w:p>
        </w:tc>
      </w:tr>
      <w:tr w:rsidR="00DD191B" w:rsidRPr="00DD191B" w:rsidTr="00FF2A91">
        <w:tc>
          <w:tcPr>
            <w:tcW w:w="426" w:type="dxa"/>
            <w:vAlign w:val="center"/>
          </w:tcPr>
          <w:p w:rsidR="00DD191B" w:rsidRPr="00DD191B" w:rsidRDefault="00DD191B" w:rsidP="00DD191B">
            <w:pPr>
              <w:suppressAutoHyphens/>
              <w:spacing w:after="0" w:line="240" w:lineRule="auto"/>
              <w:ind w:firstLine="567"/>
              <w:rPr>
                <w:rFonts w:ascii="Times New Roman" w:eastAsia="Times New Roman" w:hAnsi="Times New Roman" w:cs="Arial"/>
                <w:color w:val="000000"/>
                <w:lang w:val="ru-RU" w:eastAsia="ru-RU"/>
              </w:rPr>
            </w:pPr>
          </w:p>
        </w:tc>
        <w:tc>
          <w:tcPr>
            <w:tcW w:w="5509" w:type="dxa"/>
            <w:vAlign w:val="center"/>
          </w:tcPr>
          <w:p w:rsidR="00DD191B" w:rsidRPr="00DD191B" w:rsidRDefault="00DD191B" w:rsidP="00DD191B">
            <w:pPr>
              <w:suppressAutoHyphens/>
              <w:spacing w:after="0" w:line="240" w:lineRule="auto"/>
              <w:ind w:firstLine="567"/>
              <w:rPr>
                <w:rFonts w:ascii="Times New Roman" w:eastAsia="Times New Roman" w:hAnsi="Times New Roman" w:cs="Arial"/>
                <w:color w:val="000000"/>
                <w:lang w:val="ru-RU" w:eastAsia="ru-RU"/>
              </w:rPr>
            </w:pPr>
            <w:r w:rsidRPr="00DD191B">
              <w:rPr>
                <w:rFonts w:ascii="Times New Roman" w:eastAsia="Times New Roman" w:hAnsi="Times New Roman" w:cs="Arial"/>
                <w:color w:val="000000"/>
                <w:lang w:val="ru-RU" w:eastAsia="ru-RU"/>
              </w:rPr>
              <w:t xml:space="preserve">ЕІС-код як </w:t>
            </w:r>
            <w:proofErr w:type="spellStart"/>
            <w:r w:rsidRPr="00DD191B">
              <w:rPr>
                <w:rFonts w:ascii="Times New Roman" w:eastAsia="Times New Roman" w:hAnsi="Times New Roman" w:cs="Arial"/>
                <w:color w:val="000000"/>
                <w:lang w:val="ru-RU" w:eastAsia="ru-RU"/>
              </w:rPr>
              <w:t>суб’єкта</w:t>
            </w:r>
            <w:proofErr w:type="spellEnd"/>
            <w:r w:rsidRPr="00DD191B">
              <w:rPr>
                <w:rFonts w:ascii="Times New Roman" w:eastAsia="Times New Roman" w:hAnsi="Times New Roman" w:cs="Arial"/>
                <w:color w:val="000000"/>
                <w:lang w:val="ru-RU" w:eastAsia="ru-RU"/>
              </w:rPr>
              <w:t xml:space="preserve"> ринку </w:t>
            </w:r>
            <w:proofErr w:type="spellStart"/>
            <w:r w:rsidRPr="00DD191B">
              <w:rPr>
                <w:rFonts w:ascii="Times New Roman" w:eastAsia="Times New Roman" w:hAnsi="Times New Roman" w:cs="Arial"/>
                <w:color w:val="000000"/>
                <w:lang w:val="ru-RU" w:eastAsia="ru-RU"/>
              </w:rPr>
              <w:t>електричної</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енергії</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присвоєний</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відповідним</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системним</w:t>
            </w:r>
            <w:proofErr w:type="spellEnd"/>
            <w:r w:rsidRPr="00DD191B">
              <w:rPr>
                <w:rFonts w:ascii="Times New Roman" w:eastAsia="Times New Roman" w:hAnsi="Times New Roman" w:cs="Arial"/>
                <w:color w:val="000000"/>
                <w:lang w:val="ru-RU" w:eastAsia="ru-RU"/>
              </w:rPr>
              <w:t xml:space="preserve"> оператором</w:t>
            </w:r>
          </w:p>
        </w:tc>
        <w:tc>
          <w:tcPr>
            <w:tcW w:w="4111" w:type="dxa"/>
            <w:vAlign w:val="center"/>
          </w:tcPr>
          <w:p w:rsidR="005F4FC8" w:rsidRPr="0061286C" w:rsidRDefault="005F4FC8" w:rsidP="005F4FC8">
            <w:pPr>
              <w:tabs>
                <w:tab w:val="left" w:pos="9639"/>
              </w:tabs>
              <w:spacing w:line="240" w:lineRule="auto"/>
              <w:rPr>
                <w:rFonts w:ascii="Times New Roman" w:hAnsi="Times New Roman"/>
                <w:sz w:val="24"/>
                <w:szCs w:val="24"/>
              </w:rPr>
            </w:pPr>
            <w:r w:rsidRPr="0061286C">
              <w:rPr>
                <w:rFonts w:ascii="Times New Roman" w:hAnsi="Times New Roman"/>
                <w:sz w:val="24"/>
                <w:szCs w:val="24"/>
              </w:rPr>
              <w:t>62Z5973311721874</w:t>
            </w:r>
          </w:p>
          <w:p w:rsidR="005F4FC8" w:rsidRPr="0061286C" w:rsidRDefault="005F4FC8" w:rsidP="005F4FC8">
            <w:pPr>
              <w:tabs>
                <w:tab w:val="left" w:pos="9639"/>
              </w:tabs>
              <w:spacing w:line="240" w:lineRule="auto"/>
              <w:rPr>
                <w:rFonts w:ascii="Times New Roman" w:hAnsi="Times New Roman"/>
                <w:sz w:val="24"/>
                <w:szCs w:val="24"/>
              </w:rPr>
            </w:pPr>
            <w:r w:rsidRPr="0061286C">
              <w:rPr>
                <w:rFonts w:ascii="Times New Roman" w:hAnsi="Times New Roman"/>
                <w:sz w:val="24"/>
                <w:szCs w:val="24"/>
              </w:rPr>
              <w:t>62Z0413810415235</w:t>
            </w:r>
          </w:p>
          <w:p w:rsidR="00DD191B" w:rsidRPr="005F4FC8" w:rsidRDefault="005F4FC8" w:rsidP="005F4FC8">
            <w:pPr>
              <w:spacing w:after="0" w:line="240" w:lineRule="auto"/>
              <w:rPr>
                <w:rFonts w:ascii="Times New Roman" w:hAnsi="Times New Roman"/>
                <w:lang w:eastAsia="uk-UA"/>
              </w:rPr>
            </w:pPr>
            <w:r w:rsidRPr="0061286C">
              <w:rPr>
                <w:rFonts w:ascii="Times New Roman" w:hAnsi="Times New Roman"/>
                <w:sz w:val="24"/>
                <w:szCs w:val="24"/>
              </w:rPr>
              <w:t>62Z1256749446939</w:t>
            </w:r>
          </w:p>
        </w:tc>
      </w:tr>
      <w:tr w:rsidR="00DD191B" w:rsidRPr="00DD191B" w:rsidTr="00FF2A91">
        <w:tc>
          <w:tcPr>
            <w:tcW w:w="426" w:type="dxa"/>
            <w:vAlign w:val="center"/>
          </w:tcPr>
          <w:p w:rsidR="00DD191B" w:rsidRPr="00DD191B" w:rsidRDefault="00DD191B" w:rsidP="00DD191B">
            <w:pPr>
              <w:suppressAutoHyphens/>
              <w:spacing w:after="0" w:line="240" w:lineRule="auto"/>
              <w:ind w:firstLine="567"/>
              <w:rPr>
                <w:rFonts w:ascii="Times New Roman" w:eastAsia="Times New Roman" w:hAnsi="Times New Roman" w:cs="Arial"/>
                <w:color w:val="000000"/>
                <w:lang w:val="ru-RU" w:eastAsia="ru-RU"/>
              </w:rPr>
            </w:pPr>
          </w:p>
        </w:tc>
        <w:tc>
          <w:tcPr>
            <w:tcW w:w="5509" w:type="dxa"/>
            <w:vAlign w:val="center"/>
          </w:tcPr>
          <w:p w:rsidR="00DD191B" w:rsidRPr="00DD191B" w:rsidRDefault="00DD191B" w:rsidP="00DD191B">
            <w:pPr>
              <w:suppressAutoHyphens/>
              <w:spacing w:after="0" w:line="240" w:lineRule="auto"/>
              <w:ind w:firstLine="567"/>
              <w:rPr>
                <w:rFonts w:ascii="Times New Roman" w:eastAsia="Times New Roman" w:hAnsi="Times New Roman" w:cs="Arial"/>
                <w:color w:val="000000"/>
                <w:lang w:val="ru-RU" w:eastAsia="ru-RU"/>
              </w:rPr>
            </w:pPr>
            <w:proofErr w:type="spellStart"/>
            <w:r w:rsidRPr="00DD191B">
              <w:rPr>
                <w:rFonts w:ascii="Times New Roman" w:eastAsia="Times New Roman" w:hAnsi="Times New Roman" w:cs="Arial"/>
                <w:color w:val="000000"/>
                <w:lang w:val="ru-RU" w:eastAsia="ru-RU"/>
              </w:rPr>
              <w:t>Інформація</w:t>
            </w:r>
            <w:proofErr w:type="spellEnd"/>
            <w:r w:rsidRPr="00DD191B">
              <w:rPr>
                <w:rFonts w:ascii="Times New Roman" w:eastAsia="Times New Roman" w:hAnsi="Times New Roman" w:cs="Arial"/>
                <w:color w:val="000000"/>
                <w:lang w:val="ru-RU" w:eastAsia="ru-RU"/>
              </w:rPr>
              <w:t xml:space="preserve"> про </w:t>
            </w:r>
            <w:proofErr w:type="spellStart"/>
            <w:r w:rsidRPr="00DD191B">
              <w:rPr>
                <w:rFonts w:ascii="Times New Roman" w:eastAsia="Times New Roman" w:hAnsi="Times New Roman" w:cs="Arial"/>
                <w:color w:val="000000"/>
                <w:lang w:val="ru-RU" w:eastAsia="ru-RU"/>
              </w:rPr>
              <w:t>наявність</w:t>
            </w:r>
            <w:proofErr w:type="spellEnd"/>
            <w:r w:rsidRPr="00DD191B">
              <w:rPr>
                <w:rFonts w:ascii="Times New Roman" w:eastAsia="Times New Roman" w:hAnsi="Times New Roman" w:cs="Arial"/>
                <w:color w:val="000000"/>
                <w:lang w:val="ru-RU" w:eastAsia="ru-RU"/>
              </w:rPr>
              <w:t xml:space="preserve"> </w:t>
            </w:r>
            <w:proofErr w:type="spellStart"/>
            <w:proofErr w:type="gramStart"/>
            <w:r w:rsidRPr="00DD191B">
              <w:rPr>
                <w:rFonts w:ascii="Times New Roman" w:eastAsia="Times New Roman" w:hAnsi="Times New Roman" w:cs="Arial"/>
                <w:color w:val="000000"/>
                <w:lang w:val="ru-RU" w:eastAsia="ru-RU"/>
              </w:rPr>
              <w:t>п</w:t>
            </w:r>
            <w:proofErr w:type="gramEnd"/>
            <w:r w:rsidRPr="00DD191B">
              <w:rPr>
                <w:rFonts w:ascii="Times New Roman" w:eastAsia="Times New Roman" w:hAnsi="Times New Roman" w:cs="Arial"/>
                <w:color w:val="000000"/>
                <w:lang w:val="ru-RU" w:eastAsia="ru-RU"/>
              </w:rPr>
              <w:t>ільг</w:t>
            </w:r>
            <w:proofErr w:type="spellEnd"/>
            <w:r w:rsidRPr="00DD191B">
              <w:rPr>
                <w:rFonts w:ascii="Times New Roman" w:eastAsia="Times New Roman" w:hAnsi="Times New Roman" w:cs="Arial"/>
                <w:color w:val="000000"/>
                <w:lang w:val="ru-RU" w:eastAsia="ru-RU"/>
              </w:rPr>
              <w:t>/</w:t>
            </w:r>
            <w:proofErr w:type="spellStart"/>
            <w:r w:rsidRPr="00DD191B">
              <w:rPr>
                <w:rFonts w:ascii="Times New Roman" w:eastAsia="Times New Roman" w:hAnsi="Times New Roman" w:cs="Arial"/>
                <w:color w:val="000000"/>
                <w:lang w:val="ru-RU" w:eastAsia="ru-RU"/>
              </w:rPr>
              <w:t>субсидії</w:t>
            </w:r>
            <w:proofErr w:type="spellEnd"/>
            <w:r w:rsidRPr="00DD191B">
              <w:rPr>
                <w:rFonts w:ascii="Times New Roman" w:eastAsia="Times New Roman" w:hAnsi="Times New Roman" w:cs="Arial"/>
                <w:color w:val="000000"/>
                <w:lang w:val="ru-RU" w:eastAsia="ru-RU"/>
              </w:rPr>
              <w:t>* (є/</w:t>
            </w:r>
            <w:proofErr w:type="spellStart"/>
            <w:r w:rsidRPr="00DD191B">
              <w:rPr>
                <w:rFonts w:ascii="Times New Roman" w:eastAsia="Times New Roman" w:hAnsi="Times New Roman" w:cs="Arial"/>
                <w:color w:val="000000"/>
                <w:lang w:val="ru-RU" w:eastAsia="ru-RU"/>
              </w:rPr>
              <w:t>немає</w:t>
            </w:r>
            <w:proofErr w:type="spellEnd"/>
            <w:r w:rsidRPr="00DD191B">
              <w:rPr>
                <w:rFonts w:ascii="Times New Roman" w:eastAsia="Times New Roman" w:hAnsi="Times New Roman" w:cs="Arial"/>
                <w:color w:val="000000"/>
                <w:lang w:val="ru-RU" w:eastAsia="ru-RU"/>
              </w:rPr>
              <w:t>)</w:t>
            </w:r>
          </w:p>
        </w:tc>
        <w:tc>
          <w:tcPr>
            <w:tcW w:w="4111" w:type="dxa"/>
            <w:vAlign w:val="center"/>
          </w:tcPr>
          <w:p w:rsidR="00DD191B" w:rsidRPr="00DD191B" w:rsidRDefault="00DD191B" w:rsidP="00DD191B">
            <w:pPr>
              <w:suppressAutoHyphens/>
              <w:spacing w:after="0" w:line="240" w:lineRule="auto"/>
              <w:ind w:firstLine="19"/>
              <w:rPr>
                <w:rFonts w:ascii="Times New Roman" w:eastAsia="Times New Roman" w:hAnsi="Times New Roman" w:cs="Arial"/>
                <w:color w:val="000000"/>
                <w:lang w:eastAsia="ru-RU"/>
              </w:rPr>
            </w:pPr>
            <w:r w:rsidRPr="00DD191B">
              <w:rPr>
                <w:rFonts w:ascii="Times New Roman" w:eastAsia="Times New Roman" w:hAnsi="Times New Roman" w:cs="Arial"/>
                <w:color w:val="000000"/>
                <w:lang w:eastAsia="ru-RU"/>
              </w:rPr>
              <w:t xml:space="preserve">Немає </w:t>
            </w:r>
          </w:p>
        </w:tc>
      </w:tr>
    </w:tbl>
    <w:p w:rsidR="00DD191B" w:rsidRPr="00DD191B" w:rsidRDefault="00DD191B" w:rsidP="00DD191B">
      <w:pPr>
        <w:suppressAutoHyphens/>
        <w:spacing w:after="0" w:line="240" w:lineRule="auto"/>
        <w:ind w:firstLine="567"/>
        <w:jc w:val="both"/>
        <w:rPr>
          <w:rFonts w:ascii="Times New Roman" w:eastAsia="Times New Roman" w:hAnsi="Times New Roman" w:cs="Arial"/>
          <w:color w:val="000000"/>
          <w:lang w:val="ru-RU" w:eastAsia="ru-RU"/>
        </w:rPr>
      </w:pPr>
      <w:r w:rsidRPr="00DD191B">
        <w:rPr>
          <w:rFonts w:ascii="Times New Roman" w:eastAsia="Times New Roman" w:hAnsi="Times New Roman" w:cs="Arial"/>
          <w:color w:val="000000"/>
          <w:lang w:val="ru-RU" w:eastAsia="ru-RU"/>
        </w:rPr>
        <w:t xml:space="preserve">Початок </w:t>
      </w:r>
      <w:proofErr w:type="spellStart"/>
      <w:r w:rsidRPr="00DD191B">
        <w:rPr>
          <w:rFonts w:ascii="Times New Roman" w:eastAsia="Times New Roman" w:hAnsi="Times New Roman" w:cs="Arial"/>
          <w:color w:val="000000"/>
          <w:lang w:val="ru-RU" w:eastAsia="ru-RU"/>
        </w:rPr>
        <w:t>постачання</w:t>
      </w:r>
      <w:proofErr w:type="spellEnd"/>
      <w:r w:rsidRPr="00DD191B">
        <w:rPr>
          <w:rFonts w:ascii="Times New Roman" w:eastAsia="Times New Roman" w:hAnsi="Times New Roman" w:cs="Arial"/>
          <w:color w:val="000000"/>
          <w:lang w:val="ru-RU" w:eastAsia="ru-RU"/>
        </w:rPr>
        <w:t xml:space="preserve"> з «___»__________202__р.</w:t>
      </w:r>
    </w:p>
    <w:p w:rsidR="00DD191B" w:rsidRPr="00DD191B" w:rsidRDefault="00DD191B" w:rsidP="00DD191B">
      <w:pPr>
        <w:suppressAutoHyphens/>
        <w:spacing w:after="0" w:line="240" w:lineRule="auto"/>
        <w:ind w:firstLine="567"/>
        <w:jc w:val="both"/>
        <w:rPr>
          <w:rFonts w:ascii="Times New Roman" w:eastAsia="Times New Roman" w:hAnsi="Times New Roman" w:cs="Arial"/>
          <w:color w:val="000000"/>
          <w:lang w:val="ru-RU" w:eastAsia="ru-RU"/>
        </w:rPr>
      </w:pPr>
      <w:r w:rsidRPr="00DD191B">
        <w:rPr>
          <w:rFonts w:ascii="Times New Roman" w:eastAsia="Times New Roman" w:hAnsi="Times New Roman" w:cs="Arial"/>
          <w:color w:val="000000"/>
          <w:lang w:val="ru-RU" w:eastAsia="ru-RU"/>
        </w:rPr>
        <w:t>*</w:t>
      </w:r>
      <w:proofErr w:type="spellStart"/>
      <w:r w:rsidRPr="00DD191B">
        <w:rPr>
          <w:rFonts w:ascii="Times New Roman" w:eastAsia="Times New Roman" w:hAnsi="Times New Roman" w:cs="Arial"/>
          <w:color w:val="000000"/>
          <w:lang w:val="ru-RU" w:eastAsia="ru-RU"/>
        </w:rPr>
        <w:t>Примітка</w:t>
      </w:r>
      <w:proofErr w:type="spellEnd"/>
      <w:r w:rsidRPr="00DD191B">
        <w:rPr>
          <w:rFonts w:ascii="Times New Roman" w:eastAsia="Times New Roman" w:hAnsi="Times New Roman" w:cs="Arial"/>
          <w:color w:val="000000"/>
          <w:lang w:val="ru-RU" w:eastAsia="ru-RU"/>
        </w:rPr>
        <w:t>:</w:t>
      </w:r>
    </w:p>
    <w:p w:rsidR="00DD191B" w:rsidRPr="00DD191B" w:rsidRDefault="00DD191B" w:rsidP="00DD191B">
      <w:pPr>
        <w:suppressAutoHyphens/>
        <w:spacing w:after="0" w:line="240" w:lineRule="auto"/>
        <w:ind w:firstLine="567"/>
        <w:jc w:val="both"/>
        <w:rPr>
          <w:rFonts w:ascii="Times New Roman" w:eastAsia="Times New Roman" w:hAnsi="Times New Roman" w:cs="Arial"/>
          <w:color w:val="000000"/>
          <w:lang w:val="ru-RU" w:eastAsia="ru-RU"/>
        </w:rPr>
      </w:pPr>
      <w:proofErr w:type="spellStart"/>
      <w:r w:rsidRPr="00DD191B">
        <w:rPr>
          <w:rFonts w:ascii="Times New Roman" w:eastAsia="Times New Roman" w:hAnsi="Times New Roman" w:cs="Arial"/>
          <w:color w:val="000000"/>
          <w:lang w:val="ru-RU" w:eastAsia="ru-RU"/>
        </w:rPr>
        <w:t>Заповнюється</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Постачальником</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якщо</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заява-приєднання</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надається</w:t>
      </w:r>
      <w:proofErr w:type="spellEnd"/>
      <w:r w:rsidRPr="00DD191B">
        <w:rPr>
          <w:rFonts w:ascii="Times New Roman" w:eastAsia="Times New Roman" w:hAnsi="Times New Roman" w:cs="Arial"/>
          <w:color w:val="000000"/>
          <w:lang w:val="ru-RU" w:eastAsia="ru-RU"/>
        </w:rPr>
        <w:t xml:space="preserve"> для </w:t>
      </w:r>
      <w:proofErr w:type="spellStart"/>
      <w:r w:rsidRPr="00DD191B">
        <w:rPr>
          <w:rFonts w:ascii="Times New Roman" w:eastAsia="Times New Roman" w:hAnsi="Times New Roman" w:cs="Arial"/>
          <w:color w:val="000000"/>
          <w:lang w:val="ru-RU" w:eastAsia="ru-RU"/>
        </w:rPr>
        <w:t>заповнення</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Постачальником</w:t>
      </w:r>
      <w:proofErr w:type="spellEnd"/>
      <w:r w:rsidRPr="00DD191B">
        <w:rPr>
          <w:rFonts w:ascii="Times New Roman" w:eastAsia="Times New Roman" w:hAnsi="Times New Roman" w:cs="Arial"/>
          <w:color w:val="000000"/>
          <w:lang w:val="ru-RU" w:eastAsia="ru-RU"/>
        </w:rPr>
        <w:t>.</w:t>
      </w:r>
    </w:p>
    <w:p w:rsidR="00DD191B" w:rsidRPr="00DD191B" w:rsidRDefault="00DD191B" w:rsidP="00DD191B">
      <w:pPr>
        <w:suppressAutoHyphens/>
        <w:spacing w:after="0" w:line="240" w:lineRule="auto"/>
        <w:ind w:firstLine="567"/>
        <w:jc w:val="both"/>
        <w:rPr>
          <w:rFonts w:ascii="Times New Roman" w:eastAsia="Times New Roman" w:hAnsi="Times New Roman" w:cs="Arial"/>
          <w:color w:val="000000"/>
          <w:lang w:val="ru-RU" w:eastAsia="ru-RU"/>
        </w:rPr>
      </w:pPr>
      <w:proofErr w:type="spellStart"/>
      <w:r w:rsidRPr="00DD191B">
        <w:rPr>
          <w:rFonts w:ascii="Times New Roman" w:eastAsia="Times New Roman" w:hAnsi="Times New Roman" w:cs="Arial"/>
          <w:color w:val="000000"/>
          <w:lang w:val="ru-RU" w:eastAsia="ru-RU"/>
        </w:rPr>
        <w:t>Заповнюється</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Споживачем</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якщо</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заява-приєднання</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заповнюється</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Споживачем</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самостійно</w:t>
      </w:r>
      <w:proofErr w:type="spellEnd"/>
      <w:r w:rsidRPr="00DD191B">
        <w:rPr>
          <w:rFonts w:ascii="Times New Roman" w:eastAsia="Times New Roman" w:hAnsi="Times New Roman" w:cs="Arial"/>
          <w:color w:val="000000"/>
          <w:lang w:val="ru-RU" w:eastAsia="ru-RU"/>
        </w:rPr>
        <w:t>.</w:t>
      </w:r>
    </w:p>
    <w:p w:rsidR="00DD191B" w:rsidRPr="00DD191B" w:rsidRDefault="00DD191B" w:rsidP="00DD191B">
      <w:pPr>
        <w:suppressAutoHyphens/>
        <w:spacing w:after="0" w:line="240" w:lineRule="auto"/>
        <w:ind w:firstLine="567"/>
        <w:jc w:val="both"/>
        <w:rPr>
          <w:rFonts w:ascii="Times New Roman" w:eastAsia="Times New Roman" w:hAnsi="Times New Roman" w:cs="Arial"/>
          <w:color w:val="000000"/>
          <w:lang w:val="ru-RU" w:eastAsia="ru-RU"/>
        </w:rPr>
      </w:pPr>
      <w:r w:rsidRPr="00DD191B">
        <w:rPr>
          <w:rFonts w:ascii="Times New Roman" w:eastAsia="Times New Roman" w:hAnsi="Times New Roman" w:cs="Arial"/>
          <w:color w:val="000000"/>
          <w:lang w:val="ru-RU" w:eastAsia="ru-RU"/>
        </w:rPr>
        <w:t xml:space="preserve">За </w:t>
      </w:r>
      <w:proofErr w:type="spellStart"/>
      <w:r w:rsidRPr="00DD191B">
        <w:rPr>
          <w:rFonts w:ascii="Times New Roman" w:eastAsia="Times New Roman" w:hAnsi="Times New Roman" w:cs="Arial"/>
          <w:color w:val="000000"/>
          <w:lang w:val="ru-RU" w:eastAsia="ru-RU"/>
        </w:rPr>
        <w:t>кожним</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об’єктом</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споживача</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надаються</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окремі</w:t>
      </w:r>
      <w:proofErr w:type="spellEnd"/>
      <w:r w:rsidRPr="00DD191B">
        <w:rPr>
          <w:rFonts w:ascii="Times New Roman" w:eastAsia="Times New Roman" w:hAnsi="Times New Roman" w:cs="Arial"/>
          <w:color w:val="000000"/>
          <w:lang w:val="ru-RU" w:eastAsia="ru-RU"/>
        </w:rPr>
        <w:t xml:space="preserve"> ЕІС-</w:t>
      </w:r>
      <w:proofErr w:type="spellStart"/>
      <w:r w:rsidRPr="00DD191B">
        <w:rPr>
          <w:rFonts w:ascii="Times New Roman" w:eastAsia="Times New Roman" w:hAnsi="Times New Roman" w:cs="Arial"/>
          <w:color w:val="000000"/>
          <w:lang w:val="ru-RU" w:eastAsia="ru-RU"/>
        </w:rPr>
        <w:t>коди</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точок</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комерційного</w:t>
      </w:r>
      <w:proofErr w:type="spellEnd"/>
      <w:r w:rsidRPr="00DD191B">
        <w:rPr>
          <w:rFonts w:ascii="Times New Roman" w:eastAsia="Times New Roman" w:hAnsi="Times New Roman" w:cs="Arial"/>
          <w:color w:val="000000"/>
          <w:lang w:val="ru-RU" w:eastAsia="ru-RU"/>
        </w:rPr>
        <w:t xml:space="preserve"> </w:t>
      </w:r>
      <w:proofErr w:type="spellStart"/>
      <w:proofErr w:type="gramStart"/>
      <w:r w:rsidRPr="00DD191B">
        <w:rPr>
          <w:rFonts w:ascii="Times New Roman" w:eastAsia="Times New Roman" w:hAnsi="Times New Roman" w:cs="Arial"/>
          <w:color w:val="000000"/>
          <w:lang w:val="ru-RU" w:eastAsia="ru-RU"/>
        </w:rPr>
        <w:t>обл</w:t>
      </w:r>
      <w:proofErr w:type="gramEnd"/>
      <w:r w:rsidRPr="00DD191B">
        <w:rPr>
          <w:rFonts w:ascii="Times New Roman" w:eastAsia="Times New Roman" w:hAnsi="Times New Roman" w:cs="Arial"/>
          <w:color w:val="000000"/>
          <w:lang w:val="ru-RU" w:eastAsia="ru-RU"/>
        </w:rPr>
        <w:t>іку</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Якщо</w:t>
      </w:r>
      <w:proofErr w:type="spellEnd"/>
      <w:r w:rsidRPr="00DD191B">
        <w:rPr>
          <w:rFonts w:ascii="Times New Roman" w:eastAsia="Times New Roman" w:hAnsi="Times New Roman" w:cs="Arial"/>
          <w:color w:val="000000"/>
          <w:lang w:val="ru-RU" w:eastAsia="ru-RU"/>
        </w:rPr>
        <w:t xml:space="preserve"> таких </w:t>
      </w:r>
      <w:proofErr w:type="spellStart"/>
      <w:r w:rsidRPr="00DD191B">
        <w:rPr>
          <w:rFonts w:ascii="Times New Roman" w:eastAsia="Times New Roman" w:hAnsi="Times New Roman" w:cs="Arial"/>
          <w:color w:val="000000"/>
          <w:lang w:val="ru-RU" w:eastAsia="ru-RU"/>
        </w:rPr>
        <w:t>точок</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більше</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однієї</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їх</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перелік</w:t>
      </w:r>
      <w:proofErr w:type="spellEnd"/>
      <w:r w:rsidRPr="00DD191B">
        <w:rPr>
          <w:rFonts w:ascii="Times New Roman" w:eastAsia="Times New Roman" w:hAnsi="Times New Roman" w:cs="Arial"/>
          <w:color w:val="000000"/>
          <w:lang w:val="ru-RU" w:eastAsia="ru-RU"/>
        </w:rPr>
        <w:t xml:space="preserve"> наводиться у </w:t>
      </w:r>
      <w:proofErr w:type="spellStart"/>
      <w:r w:rsidRPr="00DD191B">
        <w:rPr>
          <w:rFonts w:ascii="Times New Roman" w:eastAsia="Times New Roman" w:hAnsi="Times New Roman" w:cs="Arial"/>
          <w:color w:val="000000"/>
          <w:lang w:val="ru-RU" w:eastAsia="ru-RU"/>
        </w:rPr>
        <w:t>додатку</w:t>
      </w:r>
      <w:proofErr w:type="spellEnd"/>
      <w:r w:rsidRPr="00DD191B">
        <w:rPr>
          <w:rFonts w:ascii="Times New Roman" w:eastAsia="Times New Roman" w:hAnsi="Times New Roman" w:cs="Arial"/>
          <w:color w:val="000000"/>
          <w:lang w:val="ru-RU" w:eastAsia="ru-RU"/>
        </w:rPr>
        <w:t xml:space="preserve"> до </w:t>
      </w:r>
      <w:proofErr w:type="gramStart"/>
      <w:r w:rsidRPr="00DD191B">
        <w:rPr>
          <w:rFonts w:ascii="Times New Roman" w:eastAsia="Times New Roman" w:hAnsi="Times New Roman" w:cs="Arial"/>
          <w:color w:val="000000"/>
          <w:lang w:val="ru-RU" w:eastAsia="ru-RU"/>
        </w:rPr>
        <w:t>Заяви-</w:t>
      </w:r>
      <w:proofErr w:type="spellStart"/>
      <w:r w:rsidRPr="00DD191B">
        <w:rPr>
          <w:rFonts w:ascii="Times New Roman" w:eastAsia="Times New Roman" w:hAnsi="Times New Roman" w:cs="Arial"/>
          <w:color w:val="000000"/>
          <w:lang w:val="ru-RU" w:eastAsia="ru-RU"/>
        </w:rPr>
        <w:t>при</w:t>
      </w:r>
      <w:proofErr w:type="gramEnd"/>
      <w:r w:rsidRPr="00DD191B">
        <w:rPr>
          <w:rFonts w:ascii="Times New Roman" w:eastAsia="Times New Roman" w:hAnsi="Times New Roman" w:cs="Arial"/>
          <w:color w:val="000000"/>
          <w:lang w:val="ru-RU" w:eastAsia="ru-RU"/>
        </w:rPr>
        <w:t>єднання</w:t>
      </w:r>
      <w:proofErr w:type="spellEnd"/>
      <w:r w:rsidRPr="00DD191B">
        <w:rPr>
          <w:rFonts w:ascii="Times New Roman" w:eastAsia="Times New Roman" w:hAnsi="Times New Roman" w:cs="Arial"/>
          <w:color w:val="000000"/>
          <w:lang w:val="ru-RU" w:eastAsia="ru-RU"/>
        </w:rPr>
        <w:t>.</w:t>
      </w:r>
    </w:p>
    <w:p w:rsidR="00DD191B" w:rsidRPr="00DD191B" w:rsidRDefault="00DD191B" w:rsidP="00DD191B">
      <w:pPr>
        <w:suppressAutoHyphens/>
        <w:spacing w:after="0" w:line="240" w:lineRule="auto"/>
        <w:ind w:firstLine="567"/>
        <w:jc w:val="both"/>
        <w:rPr>
          <w:rFonts w:ascii="Times New Roman" w:eastAsia="Times New Roman" w:hAnsi="Times New Roman" w:cs="Arial"/>
          <w:color w:val="000000"/>
          <w:lang w:val="ru-RU" w:eastAsia="ru-RU"/>
        </w:rPr>
      </w:pPr>
      <w:proofErr w:type="spellStart"/>
      <w:r w:rsidRPr="00DD191B">
        <w:rPr>
          <w:rFonts w:ascii="Times New Roman" w:eastAsia="Times New Roman" w:hAnsi="Times New Roman" w:cs="Arial"/>
          <w:color w:val="000000"/>
          <w:lang w:val="ru-RU" w:eastAsia="ru-RU"/>
        </w:rPr>
        <w:t>Погодившись</w:t>
      </w:r>
      <w:proofErr w:type="spellEnd"/>
      <w:r w:rsidRPr="00DD191B">
        <w:rPr>
          <w:rFonts w:ascii="Times New Roman" w:eastAsia="Times New Roman" w:hAnsi="Times New Roman" w:cs="Arial"/>
          <w:color w:val="000000"/>
          <w:lang w:val="ru-RU" w:eastAsia="ru-RU"/>
        </w:rPr>
        <w:t xml:space="preserve"> з </w:t>
      </w:r>
      <w:proofErr w:type="spellStart"/>
      <w:r w:rsidRPr="00DD191B">
        <w:rPr>
          <w:rFonts w:ascii="Times New Roman" w:eastAsia="Times New Roman" w:hAnsi="Times New Roman" w:cs="Arial"/>
          <w:color w:val="000000"/>
          <w:lang w:val="ru-RU" w:eastAsia="ru-RU"/>
        </w:rPr>
        <w:t>цією</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заявою-приєднанням</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акцептувавши</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її</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Споживач</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засвідчує</w:t>
      </w:r>
      <w:proofErr w:type="spellEnd"/>
      <w:r w:rsidRPr="00DD191B">
        <w:rPr>
          <w:rFonts w:ascii="Times New Roman" w:eastAsia="Times New Roman" w:hAnsi="Times New Roman" w:cs="Arial"/>
          <w:color w:val="000000"/>
          <w:lang w:val="ru-RU" w:eastAsia="ru-RU"/>
        </w:rPr>
        <w:t xml:space="preserve"> </w:t>
      </w:r>
      <w:proofErr w:type="spellStart"/>
      <w:proofErr w:type="gramStart"/>
      <w:r w:rsidRPr="00DD191B">
        <w:rPr>
          <w:rFonts w:ascii="Times New Roman" w:eastAsia="Times New Roman" w:hAnsi="Times New Roman" w:cs="Arial"/>
          <w:color w:val="000000"/>
          <w:lang w:val="ru-RU" w:eastAsia="ru-RU"/>
        </w:rPr>
        <w:t>в</w:t>
      </w:r>
      <w:proofErr w:type="gramEnd"/>
      <w:r w:rsidRPr="00DD191B">
        <w:rPr>
          <w:rFonts w:ascii="Times New Roman" w:eastAsia="Times New Roman" w:hAnsi="Times New Roman" w:cs="Arial"/>
          <w:color w:val="000000"/>
          <w:lang w:val="ru-RU" w:eastAsia="ru-RU"/>
        </w:rPr>
        <w:t>ільне</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волевиявлення</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щодо</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приєднання</w:t>
      </w:r>
      <w:proofErr w:type="spellEnd"/>
      <w:r w:rsidRPr="00DD191B">
        <w:rPr>
          <w:rFonts w:ascii="Times New Roman" w:eastAsia="Times New Roman" w:hAnsi="Times New Roman" w:cs="Arial"/>
          <w:color w:val="000000"/>
          <w:lang w:val="ru-RU" w:eastAsia="ru-RU"/>
        </w:rPr>
        <w:t xml:space="preserve"> до умов Договору в </w:t>
      </w:r>
      <w:proofErr w:type="spellStart"/>
      <w:r w:rsidRPr="00DD191B">
        <w:rPr>
          <w:rFonts w:ascii="Times New Roman" w:eastAsia="Times New Roman" w:hAnsi="Times New Roman" w:cs="Arial"/>
          <w:color w:val="000000"/>
          <w:lang w:val="ru-RU" w:eastAsia="ru-RU"/>
        </w:rPr>
        <w:t>повному</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обсязі</w:t>
      </w:r>
      <w:proofErr w:type="spellEnd"/>
      <w:r w:rsidRPr="00DD191B">
        <w:rPr>
          <w:rFonts w:ascii="Times New Roman" w:eastAsia="Times New Roman" w:hAnsi="Times New Roman" w:cs="Arial"/>
          <w:color w:val="000000"/>
          <w:lang w:val="ru-RU" w:eastAsia="ru-RU"/>
        </w:rPr>
        <w:t>.</w:t>
      </w:r>
    </w:p>
    <w:p w:rsidR="00DD191B" w:rsidRPr="00DD191B" w:rsidRDefault="00DD191B" w:rsidP="00DD191B">
      <w:pPr>
        <w:suppressAutoHyphens/>
        <w:spacing w:after="0" w:line="240" w:lineRule="auto"/>
        <w:ind w:firstLine="567"/>
        <w:jc w:val="both"/>
        <w:rPr>
          <w:rFonts w:ascii="Times New Roman" w:eastAsia="Times New Roman" w:hAnsi="Times New Roman" w:cs="Arial"/>
          <w:color w:val="000000"/>
          <w:lang w:val="ru-RU" w:eastAsia="ru-RU"/>
        </w:rPr>
      </w:pPr>
      <w:proofErr w:type="gramStart"/>
      <w:r w:rsidRPr="00DD191B">
        <w:rPr>
          <w:rFonts w:ascii="Times New Roman" w:eastAsia="Times New Roman" w:hAnsi="Times New Roman" w:cs="Arial"/>
          <w:color w:val="000000"/>
          <w:lang w:val="ru-RU" w:eastAsia="ru-RU"/>
        </w:rPr>
        <w:t>З</w:t>
      </w:r>
      <w:proofErr w:type="gramEnd"/>
      <w:r w:rsidRPr="00DD191B">
        <w:rPr>
          <w:rFonts w:ascii="Times New Roman" w:eastAsia="Times New Roman" w:hAnsi="Times New Roman" w:cs="Arial"/>
          <w:color w:val="000000"/>
          <w:lang w:val="ru-RU" w:eastAsia="ru-RU"/>
        </w:rPr>
        <w:t xml:space="preserve"> моменту </w:t>
      </w:r>
      <w:proofErr w:type="spellStart"/>
      <w:r w:rsidRPr="00DD191B">
        <w:rPr>
          <w:rFonts w:ascii="Times New Roman" w:eastAsia="Times New Roman" w:hAnsi="Times New Roman" w:cs="Arial"/>
          <w:color w:val="000000"/>
          <w:lang w:val="ru-RU" w:eastAsia="ru-RU"/>
        </w:rPr>
        <w:t>акцептування</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цієї</w:t>
      </w:r>
      <w:proofErr w:type="spellEnd"/>
      <w:r w:rsidRPr="00DD191B">
        <w:rPr>
          <w:rFonts w:ascii="Times New Roman" w:eastAsia="Times New Roman" w:hAnsi="Times New Roman" w:cs="Arial"/>
          <w:color w:val="000000"/>
          <w:lang w:val="ru-RU" w:eastAsia="ru-RU"/>
        </w:rPr>
        <w:t xml:space="preserve"> заяви-</w:t>
      </w:r>
      <w:proofErr w:type="spellStart"/>
      <w:r w:rsidRPr="00DD191B">
        <w:rPr>
          <w:rFonts w:ascii="Times New Roman" w:eastAsia="Times New Roman" w:hAnsi="Times New Roman" w:cs="Arial"/>
          <w:color w:val="000000"/>
          <w:lang w:val="ru-RU" w:eastAsia="ru-RU"/>
        </w:rPr>
        <w:t>приєднання</w:t>
      </w:r>
      <w:proofErr w:type="spellEnd"/>
      <w:r w:rsidRPr="00DD191B">
        <w:rPr>
          <w:rFonts w:ascii="Times New Roman" w:eastAsia="Times New Roman" w:hAnsi="Times New Roman" w:cs="Arial"/>
          <w:color w:val="000000"/>
          <w:lang w:val="ru-RU" w:eastAsia="ru-RU"/>
        </w:rPr>
        <w:t xml:space="preserve"> в </w:t>
      </w:r>
      <w:proofErr w:type="spellStart"/>
      <w:r w:rsidRPr="00DD191B">
        <w:rPr>
          <w:rFonts w:ascii="Times New Roman" w:eastAsia="Times New Roman" w:hAnsi="Times New Roman" w:cs="Arial"/>
          <w:color w:val="000000"/>
          <w:lang w:val="ru-RU" w:eastAsia="ru-RU"/>
        </w:rPr>
        <w:t>установленому</w:t>
      </w:r>
      <w:proofErr w:type="spellEnd"/>
      <w:r w:rsidRPr="00DD191B">
        <w:rPr>
          <w:rFonts w:ascii="Times New Roman" w:eastAsia="Times New Roman" w:hAnsi="Times New Roman" w:cs="Arial"/>
          <w:color w:val="000000"/>
          <w:lang w:val="ru-RU" w:eastAsia="ru-RU"/>
        </w:rPr>
        <w:t xml:space="preserve"> Правилами </w:t>
      </w:r>
      <w:proofErr w:type="spellStart"/>
      <w:r w:rsidRPr="00DD191B">
        <w:rPr>
          <w:rFonts w:ascii="Times New Roman" w:eastAsia="Times New Roman" w:hAnsi="Times New Roman" w:cs="Arial"/>
          <w:color w:val="000000"/>
          <w:lang w:val="ru-RU" w:eastAsia="ru-RU"/>
        </w:rPr>
        <w:t>роздрібного</w:t>
      </w:r>
      <w:proofErr w:type="spellEnd"/>
      <w:r w:rsidRPr="00DD191B">
        <w:rPr>
          <w:rFonts w:ascii="Times New Roman" w:eastAsia="Times New Roman" w:hAnsi="Times New Roman" w:cs="Arial"/>
          <w:color w:val="000000"/>
          <w:lang w:val="ru-RU" w:eastAsia="ru-RU"/>
        </w:rPr>
        <w:t xml:space="preserve"> ринку порядку </w:t>
      </w:r>
      <w:proofErr w:type="spellStart"/>
      <w:r w:rsidRPr="00DD191B">
        <w:rPr>
          <w:rFonts w:ascii="Times New Roman" w:eastAsia="Times New Roman" w:hAnsi="Times New Roman" w:cs="Arial"/>
          <w:color w:val="000000"/>
          <w:lang w:val="ru-RU" w:eastAsia="ru-RU"/>
        </w:rPr>
        <w:t>Споживач</w:t>
      </w:r>
      <w:proofErr w:type="spellEnd"/>
      <w:r w:rsidRPr="00DD191B">
        <w:rPr>
          <w:rFonts w:ascii="Times New Roman" w:eastAsia="Times New Roman" w:hAnsi="Times New Roman" w:cs="Arial"/>
          <w:color w:val="000000"/>
          <w:lang w:val="ru-RU" w:eastAsia="ru-RU"/>
        </w:rPr>
        <w:t xml:space="preserve"> та </w:t>
      </w:r>
      <w:proofErr w:type="spellStart"/>
      <w:r w:rsidRPr="00DD191B">
        <w:rPr>
          <w:rFonts w:ascii="Times New Roman" w:eastAsia="Times New Roman" w:hAnsi="Times New Roman" w:cs="Arial"/>
          <w:color w:val="000000"/>
          <w:lang w:val="ru-RU" w:eastAsia="ru-RU"/>
        </w:rPr>
        <w:t>Постачальник</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набувають</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всіх</w:t>
      </w:r>
      <w:proofErr w:type="spellEnd"/>
      <w:r w:rsidRPr="00DD191B">
        <w:rPr>
          <w:rFonts w:ascii="Times New Roman" w:eastAsia="Times New Roman" w:hAnsi="Times New Roman" w:cs="Arial"/>
          <w:color w:val="000000"/>
          <w:lang w:val="ru-RU" w:eastAsia="ru-RU"/>
        </w:rPr>
        <w:t xml:space="preserve"> прав та </w:t>
      </w:r>
      <w:proofErr w:type="spellStart"/>
      <w:r w:rsidRPr="00DD191B">
        <w:rPr>
          <w:rFonts w:ascii="Times New Roman" w:eastAsia="Times New Roman" w:hAnsi="Times New Roman" w:cs="Arial"/>
          <w:color w:val="000000"/>
          <w:lang w:val="ru-RU" w:eastAsia="ru-RU"/>
        </w:rPr>
        <w:t>обов’язків</w:t>
      </w:r>
      <w:proofErr w:type="spellEnd"/>
      <w:r w:rsidRPr="00DD191B">
        <w:rPr>
          <w:rFonts w:ascii="Times New Roman" w:eastAsia="Times New Roman" w:hAnsi="Times New Roman" w:cs="Arial"/>
          <w:color w:val="000000"/>
          <w:lang w:val="ru-RU" w:eastAsia="ru-RU"/>
        </w:rPr>
        <w:t xml:space="preserve"> за Договором і </w:t>
      </w:r>
      <w:proofErr w:type="spellStart"/>
      <w:r w:rsidRPr="00DD191B">
        <w:rPr>
          <w:rFonts w:ascii="Times New Roman" w:eastAsia="Times New Roman" w:hAnsi="Times New Roman" w:cs="Arial"/>
          <w:color w:val="000000"/>
          <w:lang w:val="ru-RU" w:eastAsia="ru-RU"/>
        </w:rPr>
        <w:t>несуть</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відповідальність</w:t>
      </w:r>
      <w:proofErr w:type="spellEnd"/>
      <w:r w:rsidRPr="00DD191B">
        <w:rPr>
          <w:rFonts w:ascii="Times New Roman" w:eastAsia="Times New Roman" w:hAnsi="Times New Roman" w:cs="Arial"/>
          <w:color w:val="000000"/>
          <w:lang w:val="ru-RU" w:eastAsia="ru-RU"/>
        </w:rPr>
        <w:t xml:space="preserve"> за </w:t>
      </w:r>
      <w:proofErr w:type="spellStart"/>
      <w:r w:rsidRPr="00DD191B">
        <w:rPr>
          <w:rFonts w:ascii="Times New Roman" w:eastAsia="Times New Roman" w:hAnsi="Times New Roman" w:cs="Arial"/>
          <w:color w:val="000000"/>
          <w:lang w:val="ru-RU" w:eastAsia="ru-RU"/>
        </w:rPr>
        <w:t>їх</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невиконання</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неналежне</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виконання</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згідно</w:t>
      </w:r>
      <w:proofErr w:type="spellEnd"/>
      <w:r w:rsidRPr="00DD191B">
        <w:rPr>
          <w:rFonts w:ascii="Times New Roman" w:eastAsia="Times New Roman" w:hAnsi="Times New Roman" w:cs="Arial"/>
          <w:color w:val="000000"/>
          <w:lang w:val="ru-RU" w:eastAsia="ru-RU"/>
        </w:rPr>
        <w:t xml:space="preserve"> з </w:t>
      </w:r>
      <w:proofErr w:type="spellStart"/>
      <w:r w:rsidRPr="00DD191B">
        <w:rPr>
          <w:rFonts w:ascii="Times New Roman" w:eastAsia="Times New Roman" w:hAnsi="Times New Roman" w:cs="Arial"/>
          <w:color w:val="000000"/>
          <w:lang w:val="ru-RU" w:eastAsia="ru-RU"/>
        </w:rPr>
        <w:t>умовами</w:t>
      </w:r>
      <w:proofErr w:type="spellEnd"/>
      <w:r w:rsidRPr="00DD191B">
        <w:rPr>
          <w:rFonts w:ascii="Times New Roman" w:eastAsia="Times New Roman" w:hAnsi="Times New Roman" w:cs="Arial"/>
          <w:color w:val="000000"/>
          <w:lang w:val="ru-RU" w:eastAsia="ru-RU"/>
        </w:rPr>
        <w:t xml:space="preserve"> Договору та </w:t>
      </w:r>
      <w:proofErr w:type="spellStart"/>
      <w:r w:rsidRPr="00DD191B">
        <w:rPr>
          <w:rFonts w:ascii="Times New Roman" w:eastAsia="Times New Roman" w:hAnsi="Times New Roman" w:cs="Arial"/>
          <w:color w:val="000000"/>
          <w:lang w:val="ru-RU" w:eastAsia="ru-RU"/>
        </w:rPr>
        <w:t>чинним</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законодавством</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України</w:t>
      </w:r>
      <w:proofErr w:type="spellEnd"/>
      <w:r w:rsidRPr="00DD191B">
        <w:rPr>
          <w:rFonts w:ascii="Times New Roman" w:eastAsia="Times New Roman" w:hAnsi="Times New Roman" w:cs="Arial"/>
          <w:color w:val="000000"/>
          <w:lang w:val="ru-RU" w:eastAsia="ru-RU"/>
        </w:rPr>
        <w:t>.</w:t>
      </w:r>
    </w:p>
    <w:p w:rsidR="00DD191B" w:rsidRPr="00DD191B" w:rsidRDefault="00DD191B" w:rsidP="00DD191B">
      <w:pPr>
        <w:suppressAutoHyphens/>
        <w:spacing w:after="0" w:line="240" w:lineRule="auto"/>
        <w:ind w:firstLine="567"/>
        <w:jc w:val="both"/>
        <w:rPr>
          <w:rFonts w:ascii="Times New Roman" w:eastAsia="Times New Roman" w:hAnsi="Times New Roman" w:cs="Arial"/>
          <w:color w:val="000000"/>
          <w:lang w:val="ru-RU" w:eastAsia="ru-RU"/>
        </w:rPr>
      </w:pPr>
      <w:proofErr w:type="spellStart"/>
      <w:r w:rsidRPr="00DD191B">
        <w:rPr>
          <w:rFonts w:ascii="Times New Roman" w:eastAsia="Times New Roman" w:hAnsi="Times New Roman" w:cs="Arial"/>
          <w:color w:val="000000"/>
          <w:lang w:val="ru-RU" w:eastAsia="ru-RU"/>
        </w:rPr>
        <w:t>Своїм</w:t>
      </w:r>
      <w:proofErr w:type="spellEnd"/>
      <w:r w:rsidRPr="00DD191B">
        <w:rPr>
          <w:rFonts w:ascii="Times New Roman" w:eastAsia="Times New Roman" w:hAnsi="Times New Roman" w:cs="Arial"/>
          <w:color w:val="000000"/>
          <w:lang w:val="ru-RU" w:eastAsia="ru-RU"/>
        </w:rPr>
        <w:t xml:space="preserve"> </w:t>
      </w:r>
      <w:proofErr w:type="spellStart"/>
      <w:proofErr w:type="gramStart"/>
      <w:r w:rsidRPr="00DD191B">
        <w:rPr>
          <w:rFonts w:ascii="Times New Roman" w:eastAsia="Times New Roman" w:hAnsi="Times New Roman" w:cs="Arial"/>
          <w:color w:val="000000"/>
          <w:lang w:val="ru-RU" w:eastAsia="ru-RU"/>
        </w:rPr>
        <w:t>п</w:t>
      </w:r>
      <w:proofErr w:type="gramEnd"/>
      <w:r w:rsidRPr="00DD191B">
        <w:rPr>
          <w:rFonts w:ascii="Times New Roman" w:eastAsia="Times New Roman" w:hAnsi="Times New Roman" w:cs="Arial"/>
          <w:color w:val="000000"/>
          <w:lang w:val="ru-RU" w:eastAsia="ru-RU"/>
        </w:rPr>
        <w:t>ідписом</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Споживач</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підтверджує</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згоду</w:t>
      </w:r>
      <w:proofErr w:type="spellEnd"/>
      <w:r w:rsidRPr="00DD191B">
        <w:rPr>
          <w:rFonts w:ascii="Times New Roman" w:eastAsia="Times New Roman" w:hAnsi="Times New Roman" w:cs="Arial"/>
          <w:color w:val="000000"/>
          <w:lang w:val="ru-RU" w:eastAsia="ru-RU"/>
        </w:rPr>
        <w:t xml:space="preserve"> на </w:t>
      </w:r>
      <w:proofErr w:type="spellStart"/>
      <w:r w:rsidRPr="00DD191B">
        <w:rPr>
          <w:rFonts w:ascii="Times New Roman" w:eastAsia="Times New Roman" w:hAnsi="Times New Roman" w:cs="Arial"/>
          <w:color w:val="000000"/>
          <w:lang w:val="ru-RU" w:eastAsia="ru-RU"/>
        </w:rPr>
        <w:t>автоматизовану</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обробку</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його</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персональних</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даних</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згідно</w:t>
      </w:r>
      <w:proofErr w:type="spellEnd"/>
      <w:r w:rsidRPr="00DD191B">
        <w:rPr>
          <w:rFonts w:ascii="Times New Roman" w:eastAsia="Times New Roman" w:hAnsi="Times New Roman" w:cs="Arial"/>
          <w:color w:val="000000"/>
          <w:lang w:val="ru-RU" w:eastAsia="ru-RU"/>
        </w:rPr>
        <w:t xml:space="preserve"> з </w:t>
      </w:r>
      <w:proofErr w:type="spellStart"/>
      <w:r w:rsidRPr="00DD191B">
        <w:rPr>
          <w:rFonts w:ascii="Times New Roman" w:eastAsia="Times New Roman" w:hAnsi="Times New Roman" w:cs="Arial"/>
          <w:color w:val="000000"/>
          <w:lang w:val="ru-RU" w:eastAsia="ru-RU"/>
        </w:rPr>
        <w:t>чинним</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законодавством</w:t>
      </w:r>
      <w:proofErr w:type="spellEnd"/>
      <w:r w:rsidRPr="00DD191B">
        <w:rPr>
          <w:rFonts w:ascii="Times New Roman" w:eastAsia="Times New Roman" w:hAnsi="Times New Roman" w:cs="Arial"/>
          <w:color w:val="000000"/>
          <w:lang w:val="ru-RU" w:eastAsia="ru-RU"/>
        </w:rPr>
        <w:t xml:space="preserve"> та </w:t>
      </w:r>
      <w:proofErr w:type="spellStart"/>
      <w:r w:rsidRPr="00DD191B">
        <w:rPr>
          <w:rFonts w:ascii="Times New Roman" w:eastAsia="Times New Roman" w:hAnsi="Times New Roman" w:cs="Arial"/>
          <w:color w:val="000000"/>
          <w:lang w:val="ru-RU" w:eastAsia="ru-RU"/>
        </w:rPr>
        <w:t>можливу</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їх</w:t>
      </w:r>
      <w:proofErr w:type="spellEnd"/>
      <w:r w:rsidRPr="00DD191B">
        <w:rPr>
          <w:rFonts w:ascii="Times New Roman" w:eastAsia="Times New Roman" w:hAnsi="Times New Roman" w:cs="Arial"/>
          <w:color w:val="000000"/>
          <w:lang w:val="ru-RU" w:eastAsia="ru-RU"/>
        </w:rPr>
        <w:t xml:space="preserve"> передачу </w:t>
      </w:r>
      <w:proofErr w:type="spellStart"/>
      <w:r w:rsidRPr="00DD191B">
        <w:rPr>
          <w:rFonts w:ascii="Times New Roman" w:eastAsia="Times New Roman" w:hAnsi="Times New Roman" w:cs="Arial"/>
          <w:color w:val="000000"/>
          <w:lang w:val="ru-RU" w:eastAsia="ru-RU"/>
        </w:rPr>
        <w:t>третім</w:t>
      </w:r>
      <w:proofErr w:type="spellEnd"/>
      <w:r w:rsidRPr="00DD191B">
        <w:rPr>
          <w:rFonts w:ascii="Times New Roman" w:eastAsia="Times New Roman" w:hAnsi="Times New Roman" w:cs="Arial"/>
          <w:color w:val="000000"/>
          <w:lang w:val="ru-RU" w:eastAsia="ru-RU"/>
        </w:rPr>
        <w:t xml:space="preserve"> особам, </w:t>
      </w:r>
      <w:proofErr w:type="spellStart"/>
      <w:r w:rsidRPr="00DD191B">
        <w:rPr>
          <w:rFonts w:ascii="Times New Roman" w:eastAsia="Times New Roman" w:hAnsi="Times New Roman" w:cs="Arial"/>
          <w:color w:val="000000"/>
          <w:lang w:val="ru-RU" w:eastAsia="ru-RU"/>
        </w:rPr>
        <w:t>які</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мають</w:t>
      </w:r>
      <w:proofErr w:type="spellEnd"/>
      <w:r w:rsidRPr="00DD191B">
        <w:rPr>
          <w:rFonts w:ascii="Times New Roman" w:eastAsia="Times New Roman" w:hAnsi="Times New Roman" w:cs="Arial"/>
          <w:color w:val="000000"/>
          <w:lang w:val="ru-RU" w:eastAsia="ru-RU"/>
        </w:rPr>
        <w:t xml:space="preserve"> право на </w:t>
      </w:r>
      <w:proofErr w:type="spellStart"/>
      <w:r w:rsidRPr="00DD191B">
        <w:rPr>
          <w:rFonts w:ascii="Times New Roman" w:eastAsia="Times New Roman" w:hAnsi="Times New Roman" w:cs="Arial"/>
          <w:color w:val="000000"/>
          <w:lang w:val="ru-RU" w:eastAsia="ru-RU"/>
        </w:rPr>
        <w:t>отримання</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цих</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даних</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згідно</w:t>
      </w:r>
      <w:proofErr w:type="spellEnd"/>
      <w:r w:rsidRPr="00DD191B">
        <w:rPr>
          <w:rFonts w:ascii="Times New Roman" w:eastAsia="Times New Roman" w:hAnsi="Times New Roman" w:cs="Arial"/>
          <w:color w:val="000000"/>
          <w:lang w:val="ru-RU" w:eastAsia="ru-RU"/>
        </w:rPr>
        <w:t xml:space="preserve"> з </w:t>
      </w:r>
      <w:proofErr w:type="spellStart"/>
      <w:r w:rsidRPr="00DD191B">
        <w:rPr>
          <w:rFonts w:ascii="Times New Roman" w:eastAsia="Times New Roman" w:hAnsi="Times New Roman" w:cs="Arial"/>
          <w:color w:val="000000"/>
          <w:lang w:val="ru-RU" w:eastAsia="ru-RU"/>
        </w:rPr>
        <w:t>чинним</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законодавством</w:t>
      </w:r>
      <w:proofErr w:type="spellEnd"/>
      <w:r w:rsidRPr="00DD191B">
        <w:rPr>
          <w:rFonts w:ascii="Times New Roman" w:eastAsia="Times New Roman" w:hAnsi="Times New Roman" w:cs="Arial"/>
          <w:color w:val="000000"/>
          <w:lang w:val="ru-RU" w:eastAsia="ru-RU"/>
        </w:rPr>
        <w:t xml:space="preserve">, у тому </w:t>
      </w:r>
      <w:proofErr w:type="spellStart"/>
      <w:r w:rsidRPr="00DD191B">
        <w:rPr>
          <w:rFonts w:ascii="Times New Roman" w:eastAsia="Times New Roman" w:hAnsi="Times New Roman" w:cs="Arial"/>
          <w:color w:val="000000"/>
          <w:lang w:val="ru-RU" w:eastAsia="ru-RU"/>
        </w:rPr>
        <w:t>числі</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щодо</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кількісних</w:t>
      </w:r>
      <w:proofErr w:type="spellEnd"/>
      <w:r w:rsidRPr="00DD191B">
        <w:rPr>
          <w:rFonts w:ascii="Times New Roman" w:eastAsia="Times New Roman" w:hAnsi="Times New Roman" w:cs="Arial"/>
          <w:color w:val="000000"/>
          <w:lang w:val="ru-RU" w:eastAsia="ru-RU"/>
        </w:rPr>
        <w:t xml:space="preserve"> та/</w:t>
      </w:r>
      <w:proofErr w:type="spellStart"/>
      <w:r w:rsidRPr="00DD191B">
        <w:rPr>
          <w:rFonts w:ascii="Times New Roman" w:eastAsia="Times New Roman" w:hAnsi="Times New Roman" w:cs="Arial"/>
          <w:color w:val="000000"/>
          <w:lang w:val="ru-RU" w:eastAsia="ru-RU"/>
        </w:rPr>
        <w:t>або</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вартісних</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обсягів</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наданих</w:t>
      </w:r>
      <w:proofErr w:type="spellEnd"/>
      <w:r w:rsidRPr="00DD191B">
        <w:rPr>
          <w:rFonts w:ascii="Times New Roman" w:eastAsia="Times New Roman" w:hAnsi="Times New Roman" w:cs="Arial"/>
          <w:color w:val="000000"/>
          <w:lang w:val="ru-RU" w:eastAsia="ru-RU"/>
        </w:rPr>
        <w:t xml:space="preserve"> за Договором </w:t>
      </w:r>
      <w:proofErr w:type="spellStart"/>
      <w:r w:rsidRPr="00DD191B">
        <w:rPr>
          <w:rFonts w:ascii="Times New Roman" w:eastAsia="Times New Roman" w:hAnsi="Times New Roman" w:cs="Arial"/>
          <w:color w:val="000000"/>
          <w:lang w:val="ru-RU" w:eastAsia="ru-RU"/>
        </w:rPr>
        <w:t>послуг</w:t>
      </w:r>
      <w:proofErr w:type="spellEnd"/>
      <w:r w:rsidRPr="00DD191B">
        <w:rPr>
          <w:rFonts w:ascii="Times New Roman" w:eastAsia="Times New Roman" w:hAnsi="Times New Roman" w:cs="Arial"/>
          <w:color w:val="000000"/>
          <w:lang w:val="ru-RU" w:eastAsia="ru-RU"/>
        </w:rPr>
        <w:t>.</w:t>
      </w:r>
    </w:p>
    <w:p w:rsidR="00DD191B" w:rsidRPr="00DD191B" w:rsidRDefault="00DD191B" w:rsidP="00DD191B">
      <w:pPr>
        <w:widowControl w:val="0"/>
        <w:autoSpaceDE w:val="0"/>
        <w:autoSpaceDN w:val="0"/>
        <w:spacing w:after="0" w:line="240" w:lineRule="auto"/>
        <w:ind w:firstLine="567"/>
        <w:jc w:val="both"/>
        <w:outlineLvl w:val="1"/>
        <w:rPr>
          <w:rFonts w:ascii="Times New Roman" w:eastAsia="Times New Roman" w:hAnsi="Times New Roman"/>
          <w:lang w:eastAsia="ru-RU"/>
        </w:rPr>
      </w:pPr>
    </w:p>
    <w:p w:rsidR="00DD191B" w:rsidRPr="00DD191B" w:rsidRDefault="00DD191B" w:rsidP="00DD191B">
      <w:pPr>
        <w:widowControl w:val="0"/>
        <w:autoSpaceDE w:val="0"/>
        <w:autoSpaceDN w:val="0"/>
        <w:spacing w:after="0" w:line="240" w:lineRule="auto"/>
        <w:ind w:firstLine="567"/>
        <w:jc w:val="both"/>
        <w:outlineLvl w:val="1"/>
        <w:rPr>
          <w:rFonts w:ascii="Times New Roman" w:eastAsia="Times New Roman" w:hAnsi="Times New Roman"/>
          <w:lang w:eastAsia="ru-RU"/>
        </w:rPr>
      </w:pPr>
      <w:r w:rsidRPr="00DD191B">
        <w:rPr>
          <w:rFonts w:ascii="Times New Roman" w:eastAsia="Times New Roman" w:hAnsi="Times New Roman"/>
          <w:lang w:eastAsia="ru-RU"/>
        </w:rPr>
        <w:t>Відмітка про згоду Споживача на обробку персональних даних:</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lang w:val="ru-RU" w:eastAsia="ru-RU"/>
        </w:rPr>
      </w:pPr>
      <w:r w:rsidRPr="00DD191B">
        <w:rPr>
          <w:rFonts w:ascii="Times New Roman" w:eastAsia="Times New Roman" w:hAnsi="Times New Roman"/>
          <w:color w:val="000000"/>
          <w:lang w:val="ru-RU" w:eastAsia="ru-RU"/>
        </w:rPr>
        <w:t>_________________________</w:t>
      </w:r>
      <w:r w:rsidRPr="00DD191B">
        <w:rPr>
          <w:rFonts w:ascii="Times New Roman" w:eastAsia="Times New Roman" w:hAnsi="Times New Roman"/>
          <w:color w:val="000000"/>
          <w:lang w:val="ru-RU" w:eastAsia="ru-RU"/>
        </w:rPr>
        <w:tab/>
      </w:r>
      <w:r w:rsidRPr="00DD191B">
        <w:rPr>
          <w:rFonts w:ascii="Times New Roman" w:eastAsia="Times New Roman" w:hAnsi="Times New Roman"/>
          <w:color w:val="000000"/>
          <w:lang w:val="ru-RU" w:eastAsia="ru-RU"/>
        </w:rPr>
        <w:tab/>
        <w:t xml:space="preserve">  ___________________________</w:t>
      </w:r>
      <w:r w:rsidRPr="00DD191B">
        <w:rPr>
          <w:rFonts w:ascii="Times New Roman" w:eastAsia="Times New Roman" w:hAnsi="Times New Roman"/>
          <w:color w:val="000000"/>
          <w:lang w:val="ru-RU" w:eastAsia="ru-RU"/>
        </w:rPr>
        <w:tab/>
      </w:r>
      <w:r w:rsidRPr="00DD191B">
        <w:rPr>
          <w:rFonts w:ascii="Times New Roman" w:eastAsia="Times New Roman" w:hAnsi="Times New Roman"/>
          <w:color w:val="000000"/>
          <w:lang w:val="ru-RU" w:eastAsia="ru-RU"/>
        </w:rPr>
        <w:tab/>
        <w:t xml:space="preserve">        </w:t>
      </w:r>
    </w:p>
    <w:p w:rsidR="00DD191B" w:rsidRPr="00DD191B" w:rsidRDefault="00DD191B" w:rsidP="00DD191B">
      <w:pPr>
        <w:suppressAutoHyphens/>
        <w:spacing w:after="0" w:line="240" w:lineRule="auto"/>
        <w:ind w:firstLine="567"/>
        <w:jc w:val="both"/>
        <w:rPr>
          <w:rFonts w:ascii="Times New Roman" w:eastAsia="Times New Roman" w:hAnsi="Times New Roman"/>
          <w:color w:val="000000"/>
          <w:lang w:val="ru-RU" w:eastAsia="ru-RU"/>
        </w:rPr>
      </w:pPr>
      <w:r w:rsidRPr="00DD191B">
        <w:rPr>
          <w:rFonts w:ascii="Times New Roman" w:eastAsia="Times New Roman" w:hAnsi="Times New Roman"/>
          <w:color w:val="000000"/>
          <w:lang w:val="ru-RU" w:eastAsia="ru-RU"/>
        </w:rPr>
        <w:t xml:space="preserve">              (дата)</w:t>
      </w:r>
      <w:r w:rsidRPr="00DD191B">
        <w:rPr>
          <w:rFonts w:ascii="Times New Roman" w:eastAsia="Times New Roman" w:hAnsi="Times New Roman"/>
          <w:color w:val="000000"/>
          <w:lang w:val="ru-RU" w:eastAsia="ru-RU"/>
        </w:rPr>
        <w:tab/>
        <w:t xml:space="preserve">                                                        (</w:t>
      </w:r>
      <w:proofErr w:type="spellStart"/>
      <w:r w:rsidRPr="00DD191B">
        <w:rPr>
          <w:rFonts w:ascii="Times New Roman" w:eastAsia="Times New Roman" w:hAnsi="Times New Roman"/>
          <w:color w:val="000000"/>
          <w:lang w:val="ru-RU" w:eastAsia="ru-RU"/>
        </w:rPr>
        <w:t>особистий</w:t>
      </w:r>
      <w:proofErr w:type="spellEnd"/>
      <w:r w:rsidRPr="00DD191B">
        <w:rPr>
          <w:rFonts w:ascii="Times New Roman" w:eastAsia="Times New Roman" w:hAnsi="Times New Roman"/>
          <w:color w:val="000000"/>
          <w:lang w:val="ru-RU" w:eastAsia="ru-RU"/>
        </w:rPr>
        <w:t xml:space="preserve"> </w:t>
      </w:r>
      <w:proofErr w:type="spellStart"/>
      <w:proofErr w:type="gramStart"/>
      <w:r w:rsidRPr="00DD191B">
        <w:rPr>
          <w:rFonts w:ascii="Times New Roman" w:eastAsia="Times New Roman" w:hAnsi="Times New Roman"/>
          <w:color w:val="000000"/>
          <w:lang w:val="ru-RU" w:eastAsia="ru-RU"/>
        </w:rPr>
        <w:t>п</w:t>
      </w:r>
      <w:proofErr w:type="gramEnd"/>
      <w:r w:rsidRPr="00DD191B">
        <w:rPr>
          <w:rFonts w:ascii="Times New Roman" w:eastAsia="Times New Roman" w:hAnsi="Times New Roman"/>
          <w:color w:val="000000"/>
          <w:lang w:val="ru-RU" w:eastAsia="ru-RU"/>
        </w:rPr>
        <w:t>ідпис</w:t>
      </w:r>
      <w:proofErr w:type="spellEnd"/>
      <w:r w:rsidRPr="00DD191B">
        <w:rPr>
          <w:rFonts w:ascii="Times New Roman" w:eastAsia="Times New Roman" w:hAnsi="Times New Roman"/>
          <w:color w:val="000000"/>
          <w:lang w:val="ru-RU" w:eastAsia="ru-RU"/>
        </w:rPr>
        <w:t>)</w:t>
      </w:r>
      <w:r w:rsidRPr="00DD191B">
        <w:rPr>
          <w:rFonts w:ascii="Times New Roman" w:eastAsia="Times New Roman" w:hAnsi="Times New Roman"/>
          <w:color w:val="000000"/>
          <w:lang w:val="ru-RU" w:eastAsia="ru-RU"/>
        </w:rPr>
        <w:tab/>
      </w:r>
    </w:p>
    <w:p w:rsidR="00DD191B" w:rsidRPr="00DD191B" w:rsidRDefault="00DD191B" w:rsidP="00DD191B">
      <w:pPr>
        <w:suppressAutoHyphens/>
        <w:spacing w:after="0" w:line="240" w:lineRule="auto"/>
        <w:ind w:firstLine="567"/>
        <w:jc w:val="both"/>
        <w:rPr>
          <w:rFonts w:ascii="Times New Roman" w:eastAsia="Times New Roman" w:hAnsi="Times New Roman" w:cs="Arial"/>
          <w:color w:val="000000"/>
          <w:lang w:val="ru-RU" w:eastAsia="ru-RU"/>
        </w:rPr>
      </w:pPr>
    </w:p>
    <w:p w:rsidR="00DD191B" w:rsidRPr="00DD191B" w:rsidRDefault="00DD191B" w:rsidP="00DD191B">
      <w:pPr>
        <w:suppressAutoHyphens/>
        <w:spacing w:after="0" w:line="240" w:lineRule="auto"/>
        <w:ind w:firstLine="567"/>
        <w:jc w:val="both"/>
        <w:rPr>
          <w:rFonts w:ascii="Times New Roman" w:eastAsia="Times New Roman" w:hAnsi="Times New Roman" w:cs="Arial"/>
          <w:color w:val="000000"/>
          <w:lang w:val="ru-RU" w:eastAsia="ru-RU"/>
        </w:rPr>
      </w:pPr>
      <w:r w:rsidRPr="00DD191B">
        <w:rPr>
          <w:rFonts w:ascii="Times New Roman" w:eastAsia="Times New Roman" w:hAnsi="Times New Roman" w:cs="Arial"/>
          <w:color w:val="000000"/>
          <w:lang w:val="ru-RU" w:eastAsia="ru-RU"/>
        </w:rPr>
        <w:t>*</w:t>
      </w:r>
      <w:proofErr w:type="spellStart"/>
      <w:r w:rsidRPr="00DD191B">
        <w:rPr>
          <w:rFonts w:ascii="Times New Roman" w:eastAsia="Times New Roman" w:hAnsi="Times New Roman" w:cs="Arial"/>
          <w:color w:val="000000"/>
          <w:lang w:val="ru-RU" w:eastAsia="ru-RU"/>
        </w:rPr>
        <w:t>Примітка</w:t>
      </w:r>
      <w:proofErr w:type="spellEnd"/>
      <w:r w:rsidRPr="00DD191B">
        <w:rPr>
          <w:rFonts w:ascii="Times New Roman" w:eastAsia="Times New Roman" w:hAnsi="Times New Roman" w:cs="Arial"/>
          <w:color w:val="000000"/>
          <w:lang w:val="ru-RU" w:eastAsia="ru-RU"/>
        </w:rPr>
        <w:t>:</w:t>
      </w:r>
    </w:p>
    <w:p w:rsidR="00DD191B" w:rsidRPr="00DD191B" w:rsidRDefault="00DD191B" w:rsidP="00DD191B">
      <w:pPr>
        <w:suppressAutoHyphens/>
        <w:spacing w:after="0" w:line="240" w:lineRule="auto"/>
        <w:ind w:firstLine="567"/>
        <w:jc w:val="both"/>
        <w:rPr>
          <w:rFonts w:ascii="Times New Roman" w:eastAsia="Times New Roman" w:hAnsi="Times New Roman" w:cs="Arial"/>
          <w:color w:val="000000"/>
          <w:lang w:val="ru-RU" w:eastAsia="ru-RU"/>
        </w:rPr>
      </w:pPr>
      <w:proofErr w:type="spellStart"/>
      <w:r w:rsidRPr="00DD191B">
        <w:rPr>
          <w:rFonts w:ascii="Times New Roman" w:eastAsia="Times New Roman" w:hAnsi="Times New Roman" w:cs="Arial"/>
          <w:color w:val="000000"/>
          <w:lang w:val="ru-RU" w:eastAsia="ru-RU"/>
        </w:rPr>
        <w:t>Споживач</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зобов'язується</w:t>
      </w:r>
      <w:proofErr w:type="spellEnd"/>
      <w:r w:rsidRPr="00DD191B">
        <w:rPr>
          <w:rFonts w:ascii="Times New Roman" w:eastAsia="Times New Roman" w:hAnsi="Times New Roman" w:cs="Arial"/>
          <w:color w:val="000000"/>
          <w:lang w:val="ru-RU" w:eastAsia="ru-RU"/>
        </w:rPr>
        <w:t xml:space="preserve"> у </w:t>
      </w:r>
      <w:proofErr w:type="spellStart"/>
      <w:r w:rsidRPr="00DD191B">
        <w:rPr>
          <w:rFonts w:ascii="Times New Roman" w:eastAsia="Times New Roman" w:hAnsi="Times New Roman" w:cs="Arial"/>
          <w:color w:val="000000"/>
          <w:lang w:val="ru-RU" w:eastAsia="ru-RU"/>
        </w:rPr>
        <w:t>місячний</w:t>
      </w:r>
      <w:proofErr w:type="spellEnd"/>
      <w:r w:rsidRPr="00DD191B">
        <w:rPr>
          <w:rFonts w:ascii="Times New Roman" w:eastAsia="Times New Roman" w:hAnsi="Times New Roman" w:cs="Arial"/>
          <w:color w:val="000000"/>
          <w:lang w:val="ru-RU" w:eastAsia="ru-RU"/>
        </w:rPr>
        <w:t xml:space="preserve"> строк </w:t>
      </w:r>
      <w:proofErr w:type="spellStart"/>
      <w:r w:rsidRPr="00DD191B">
        <w:rPr>
          <w:rFonts w:ascii="Times New Roman" w:eastAsia="Times New Roman" w:hAnsi="Times New Roman" w:cs="Arial"/>
          <w:color w:val="000000"/>
          <w:lang w:val="ru-RU" w:eastAsia="ru-RU"/>
        </w:rPr>
        <w:t>повідомити</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Постачальника</w:t>
      </w:r>
      <w:proofErr w:type="spellEnd"/>
      <w:r w:rsidRPr="00DD191B">
        <w:rPr>
          <w:rFonts w:ascii="Times New Roman" w:eastAsia="Times New Roman" w:hAnsi="Times New Roman" w:cs="Arial"/>
          <w:color w:val="000000"/>
          <w:lang w:val="ru-RU" w:eastAsia="ru-RU"/>
        </w:rPr>
        <w:t xml:space="preserve"> про </w:t>
      </w:r>
      <w:proofErr w:type="spellStart"/>
      <w:r w:rsidRPr="00DD191B">
        <w:rPr>
          <w:rFonts w:ascii="Times New Roman" w:eastAsia="Times New Roman" w:hAnsi="Times New Roman" w:cs="Arial"/>
          <w:color w:val="000000"/>
          <w:lang w:val="ru-RU" w:eastAsia="ru-RU"/>
        </w:rPr>
        <w:t>зміну</w:t>
      </w:r>
      <w:proofErr w:type="spellEnd"/>
      <w:r w:rsidRPr="00DD191B">
        <w:rPr>
          <w:rFonts w:ascii="Times New Roman" w:eastAsia="Times New Roman" w:hAnsi="Times New Roman" w:cs="Arial"/>
          <w:color w:val="000000"/>
          <w:lang w:val="ru-RU" w:eastAsia="ru-RU"/>
        </w:rPr>
        <w:t xml:space="preserve"> будь-</w:t>
      </w:r>
      <w:proofErr w:type="spellStart"/>
      <w:r w:rsidRPr="00DD191B">
        <w:rPr>
          <w:rFonts w:ascii="Times New Roman" w:eastAsia="Times New Roman" w:hAnsi="Times New Roman" w:cs="Arial"/>
          <w:color w:val="000000"/>
          <w:lang w:val="ru-RU" w:eastAsia="ru-RU"/>
        </w:rPr>
        <w:t>якої</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інформації</w:t>
      </w:r>
      <w:proofErr w:type="spellEnd"/>
      <w:r w:rsidRPr="00DD191B">
        <w:rPr>
          <w:rFonts w:ascii="Times New Roman" w:eastAsia="Times New Roman" w:hAnsi="Times New Roman" w:cs="Arial"/>
          <w:color w:val="000000"/>
          <w:lang w:val="ru-RU" w:eastAsia="ru-RU"/>
        </w:rPr>
        <w:t xml:space="preserve"> та </w:t>
      </w:r>
      <w:proofErr w:type="spellStart"/>
      <w:r w:rsidRPr="00DD191B">
        <w:rPr>
          <w:rFonts w:ascii="Times New Roman" w:eastAsia="Times New Roman" w:hAnsi="Times New Roman" w:cs="Arial"/>
          <w:color w:val="000000"/>
          <w:lang w:val="ru-RU" w:eastAsia="ru-RU"/>
        </w:rPr>
        <w:t>даних</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зазначених</w:t>
      </w:r>
      <w:proofErr w:type="spellEnd"/>
      <w:r w:rsidRPr="00DD191B">
        <w:rPr>
          <w:rFonts w:ascii="Times New Roman" w:eastAsia="Times New Roman" w:hAnsi="Times New Roman" w:cs="Arial"/>
          <w:color w:val="000000"/>
          <w:lang w:val="ru-RU" w:eastAsia="ru-RU"/>
        </w:rPr>
        <w:t xml:space="preserve"> у </w:t>
      </w:r>
      <w:proofErr w:type="spellStart"/>
      <w:r w:rsidRPr="00DD191B">
        <w:rPr>
          <w:rFonts w:ascii="Times New Roman" w:eastAsia="Times New Roman" w:hAnsi="Times New Roman" w:cs="Arial"/>
          <w:color w:val="000000"/>
          <w:lang w:val="ru-RU" w:eastAsia="ru-RU"/>
        </w:rPr>
        <w:t>заяв</w:t>
      </w:r>
      <w:proofErr w:type="gramStart"/>
      <w:r w:rsidRPr="00DD191B">
        <w:rPr>
          <w:rFonts w:ascii="Times New Roman" w:eastAsia="Times New Roman" w:hAnsi="Times New Roman" w:cs="Arial"/>
          <w:color w:val="000000"/>
          <w:lang w:val="ru-RU" w:eastAsia="ru-RU"/>
        </w:rPr>
        <w:t>і-</w:t>
      </w:r>
      <w:proofErr w:type="gramEnd"/>
      <w:r w:rsidRPr="00DD191B">
        <w:rPr>
          <w:rFonts w:ascii="Times New Roman" w:eastAsia="Times New Roman" w:hAnsi="Times New Roman" w:cs="Arial"/>
          <w:color w:val="000000"/>
          <w:lang w:val="ru-RU" w:eastAsia="ru-RU"/>
        </w:rPr>
        <w:t>приєднанні</w:t>
      </w:r>
      <w:proofErr w:type="spellEnd"/>
      <w:r w:rsidRPr="00DD191B">
        <w:rPr>
          <w:rFonts w:ascii="Times New Roman" w:eastAsia="Times New Roman" w:hAnsi="Times New Roman" w:cs="Arial"/>
          <w:color w:val="000000"/>
          <w:lang w:val="ru-RU" w:eastAsia="ru-RU"/>
        </w:rPr>
        <w:t>.</w:t>
      </w:r>
    </w:p>
    <w:p w:rsidR="00DD191B" w:rsidRPr="00DD191B" w:rsidRDefault="00DD191B" w:rsidP="00DD191B">
      <w:pPr>
        <w:suppressAutoHyphens/>
        <w:spacing w:after="0" w:line="240" w:lineRule="auto"/>
        <w:ind w:firstLine="567"/>
        <w:jc w:val="both"/>
        <w:rPr>
          <w:rFonts w:ascii="Times New Roman" w:eastAsia="Times New Roman" w:hAnsi="Times New Roman" w:cs="Arial"/>
          <w:color w:val="000000"/>
          <w:lang w:val="ru-RU" w:eastAsia="ru-RU"/>
        </w:rPr>
      </w:pPr>
    </w:p>
    <w:p w:rsidR="00DD191B" w:rsidRPr="00DD191B" w:rsidRDefault="00DD191B" w:rsidP="00DD191B">
      <w:pPr>
        <w:suppressAutoHyphens/>
        <w:spacing w:after="0" w:line="240" w:lineRule="auto"/>
        <w:ind w:firstLine="567"/>
        <w:jc w:val="both"/>
        <w:rPr>
          <w:rFonts w:ascii="Times New Roman" w:eastAsia="Times New Roman" w:hAnsi="Times New Roman" w:cs="Arial"/>
          <w:color w:val="000000"/>
          <w:lang w:val="ru-RU" w:eastAsia="ru-RU"/>
        </w:rPr>
      </w:pPr>
      <w:proofErr w:type="spellStart"/>
      <w:r w:rsidRPr="00DD191B">
        <w:rPr>
          <w:rFonts w:ascii="Times New Roman" w:eastAsia="Times New Roman" w:hAnsi="Times New Roman" w:cs="Arial"/>
          <w:color w:val="000000"/>
          <w:lang w:val="ru-RU" w:eastAsia="ru-RU"/>
        </w:rPr>
        <w:t>Відмітка</w:t>
      </w:r>
      <w:proofErr w:type="spellEnd"/>
      <w:r w:rsidRPr="00DD191B">
        <w:rPr>
          <w:rFonts w:ascii="Times New Roman" w:eastAsia="Times New Roman" w:hAnsi="Times New Roman" w:cs="Arial"/>
          <w:color w:val="000000"/>
          <w:lang w:val="ru-RU" w:eastAsia="ru-RU"/>
        </w:rPr>
        <w:t xml:space="preserve"> про </w:t>
      </w:r>
      <w:proofErr w:type="spellStart"/>
      <w:proofErr w:type="gramStart"/>
      <w:r w:rsidRPr="00DD191B">
        <w:rPr>
          <w:rFonts w:ascii="Times New Roman" w:eastAsia="Times New Roman" w:hAnsi="Times New Roman" w:cs="Arial"/>
          <w:color w:val="000000"/>
          <w:lang w:val="ru-RU" w:eastAsia="ru-RU"/>
        </w:rPr>
        <w:t>п</w:t>
      </w:r>
      <w:proofErr w:type="gramEnd"/>
      <w:r w:rsidRPr="00DD191B">
        <w:rPr>
          <w:rFonts w:ascii="Times New Roman" w:eastAsia="Times New Roman" w:hAnsi="Times New Roman" w:cs="Arial"/>
          <w:color w:val="000000"/>
          <w:lang w:val="ru-RU" w:eastAsia="ru-RU"/>
        </w:rPr>
        <w:t>ідписання</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Споживачем</w:t>
      </w:r>
      <w:proofErr w:type="spellEnd"/>
      <w:r w:rsidRPr="00DD191B">
        <w:rPr>
          <w:rFonts w:ascii="Times New Roman" w:eastAsia="Times New Roman" w:hAnsi="Times New Roman" w:cs="Arial"/>
          <w:color w:val="000000"/>
          <w:lang w:val="ru-RU" w:eastAsia="ru-RU"/>
        </w:rPr>
        <w:t xml:space="preserve"> </w:t>
      </w:r>
      <w:proofErr w:type="spellStart"/>
      <w:r w:rsidRPr="00DD191B">
        <w:rPr>
          <w:rFonts w:ascii="Times New Roman" w:eastAsia="Times New Roman" w:hAnsi="Times New Roman" w:cs="Arial"/>
          <w:color w:val="000000"/>
          <w:lang w:val="ru-RU" w:eastAsia="ru-RU"/>
        </w:rPr>
        <w:t>цієї</w:t>
      </w:r>
      <w:proofErr w:type="spellEnd"/>
      <w:r w:rsidRPr="00DD191B">
        <w:rPr>
          <w:rFonts w:ascii="Times New Roman" w:eastAsia="Times New Roman" w:hAnsi="Times New Roman" w:cs="Arial"/>
          <w:color w:val="000000"/>
          <w:lang w:val="ru-RU" w:eastAsia="ru-RU"/>
        </w:rPr>
        <w:t xml:space="preserve"> заяви-</w:t>
      </w:r>
      <w:proofErr w:type="spellStart"/>
      <w:r w:rsidRPr="00DD191B">
        <w:rPr>
          <w:rFonts w:ascii="Times New Roman" w:eastAsia="Times New Roman" w:hAnsi="Times New Roman" w:cs="Arial"/>
          <w:color w:val="000000"/>
          <w:lang w:val="ru-RU" w:eastAsia="ru-RU"/>
        </w:rPr>
        <w:t>приєднання</w:t>
      </w:r>
      <w:proofErr w:type="spellEnd"/>
      <w:r w:rsidRPr="00DD191B">
        <w:rPr>
          <w:rFonts w:ascii="Times New Roman" w:eastAsia="Times New Roman" w:hAnsi="Times New Roman" w:cs="Arial"/>
          <w:color w:val="000000"/>
          <w:lang w:val="ru-RU" w:eastAsia="ru-RU"/>
        </w:rPr>
        <w:t>:</w:t>
      </w:r>
    </w:p>
    <w:p w:rsidR="00DD191B" w:rsidRPr="00DD191B" w:rsidRDefault="00DD191B" w:rsidP="00DD191B">
      <w:pPr>
        <w:suppressAutoHyphens/>
        <w:spacing w:after="0" w:line="240" w:lineRule="auto"/>
        <w:ind w:firstLine="567"/>
        <w:jc w:val="both"/>
        <w:rPr>
          <w:rFonts w:ascii="Times New Roman" w:eastAsia="Times New Roman" w:hAnsi="Times New Roman" w:cs="Arial"/>
          <w:color w:val="000000"/>
          <w:lang w:val="ru-RU" w:eastAsia="ru-RU"/>
        </w:rPr>
      </w:pPr>
      <w:r w:rsidRPr="00DD191B">
        <w:rPr>
          <w:rFonts w:ascii="Times New Roman" w:eastAsia="Times New Roman" w:hAnsi="Times New Roman" w:cs="Arial"/>
          <w:color w:val="000000"/>
          <w:lang w:val="ru-RU" w:eastAsia="ru-RU"/>
        </w:rPr>
        <w:t>________________________</w:t>
      </w:r>
      <w:r w:rsidRPr="00DD191B">
        <w:rPr>
          <w:rFonts w:ascii="Times New Roman" w:eastAsia="Times New Roman" w:hAnsi="Times New Roman" w:cs="Arial"/>
          <w:color w:val="000000"/>
          <w:lang w:val="ru-RU" w:eastAsia="ru-RU"/>
        </w:rPr>
        <w:tab/>
        <w:t>_________________________</w:t>
      </w:r>
      <w:r w:rsidRPr="00DD191B">
        <w:rPr>
          <w:rFonts w:ascii="Times New Roman" w:eastAsia="Times New Roman" w:hAnsi="Times New Roman" w:cs="Arial"/>
          <w:color w:val="000000"/>
          <w:lang w:val="ru-RU" w:eastAsia="ru-RU"/>
        </w:rPr>
        <w:tab/>
      </w:r>
    </w:p>
    <w:p w:rsidR="00DD191B" w:rsidRPr="00DD191B" w:rsidRDefault="00DD191B" w:rsidP="00DD191B">
      <w:pPr>
        <w:suppressAutoHyphens/>
        <w:spacing w:after="0" w:line="240" w:lineRule="auto"/>
        <w:ind w:firstLine="567"/>
        <w:jc w:val="both"/>
        <w:rPr>
          <w:rFonts w:ascii="Times New Roman" w:eastAsia="Times New Roman" w:hAnsi="Times New Roman" w:cs="Arial"/>
          <w:color w:val="000000"/>
          <w:sz w:val="23"/>
          <w:szCs w:val="23"/>
          <w:lang w:eastAsia="ru-RU"/>
        </w:rPr>
      </w:pPr>
      <w:r w:rsidRPr="00DD191B">
        <w:rPr>
          <w:rFonts w:ascii="Times New Roman" w:eastAsia="Times New Roman" w:hAnsi="Times New Roman" w:cs="Arial"/>
          <w:color w:val="000000"/>
          <w:lang w:val="ru-RU" w:eastAsia="ru-RU"/>
        </w:rPr>
        <w:t xml:space="preserve">          (дата)</w:t>
      </w:r>
      <w:r w:rsidRPr="00DD191B">
        <w:rPr>
          <w:rFonts w:ascii="Times New Roman" w:eastAsia="Times New Roman" w:hAnsi="Times New Roman" w:cs="Arial"/>
          <w:color w:val="000000"/>
          <w:lang w:val="ru-RU" w:eastAsia="ru-RU"/>
        </w:rPr>
        <w:tab/>
      </w:r>
      <w:r w:rsidRPr="00DD191B">
        <w:rPr>
          <w:rFonts w:ascii="Times New Roman" w:eastAsia="Times New Roman" w:hAnsi="Times New Roman" w:cs="Arial"/>
          <w:color w:val="000000"/>
          <w:lang w:val="ru-RU" w:eastAsia="ru-RU"/>
        </w:rPr>
        <w:tab/>
        <w:t xml:space="preserve">                 </w:t>
      </w:r>
      <w:r w:rsidRPr="00DD191B">
        <w:rPr>
          <w:rFonts w:ascii="Times New Roman" w:eastAsia="Times New Roman" w:hAnsi="Times New Roman" w:cs="Arial"/>
          <w:color w:val="000000"/>
          <w:lang w:val="ru-RU" w:eastAsia="ru-RU"/>
        </w:rPr>
        <w:tab/>
        <w:t>(</w:t>
      </w:r>
      <w:proofErr w:type="spellStart"/>
      <w:r w:rsidRPr="00DD191B">
        <w:rPr>
          <w:rFonts w:ascii="Times New Roman" w:eastAsia="Times New Roman" w:hAnsi="Times New Roman" w:cs="Arial"/>
          <w:color w:val="000000"/>
          <w:lang w:val="ru-RU" w:eastAsia="ru-RU"/>
        </w:rPr>
        <w:t>особистий</w:t>
      </w:r>
      <w:proofErr w:type="spellEnd"/>
      <w:r w:rsidRPr="00DD191B">
        <w:rPr>
          <w:rFonts w:ascii="Times New Roman" w:eastAsia="Times New Roman" w:hAnsi="Times New Roman" w:cs="Arial"/>
          <w:color w:val="000000"/>
          <w:lang w:val="ru-RU" w:eastAsia="ru-RU"/>
        </w:rPr>
        <w:t xml:space="preserve"> </w:t>
      </w:r>
      <w:proofErr w:type="spellStart"/>
      <w:proofErr w:type="gramStart"/>
      <w:r w:rsidRPr="00DD191B">
        <w:rPr>
          <w:rFonts w:ascii="Times New Roman" w:eastAsia="Times New Roman" w:hAnsi="Times New Roman" w:cs="Arial"/>
          <w:color w:val="000000"/>
          <w:lang w:val="ru-RU" w:eastAsia="ru-RU"/>
        </w:rPr>
        <w:t>п</w:t>
      </w:r>
      <w:proofErr w:type="gramEnd"/>
      <w:r w:rsidRPr="00DD191B">
        <w:rPr>
          <w:rFonts w:ascii="Times New Roman" w:eastAsia="Times New Roman" w:hAnsi="Times New Roman" w:cs="Arial"/>
          <w:color w:val="000000"/>
          <w:lang w:val="ru-RU" w:eastAsia="ru-RU"/>
        </w:rPr>
        <w:t>ідпис</w:t>
      </w:r>
      <w:proofErr w:type="spellEnd"/>
      <w:r w:rsidRPr="00DD191B">
        <w:rPr>
          <w:rFonts w:ascii="Times New Roman" w:eastAsia="Times New Roman" w:hAnsi="Times New Roman" w:cs="Arial"/>
          <w:color w:val="000000"/>
          <w:lang w:val="ru-RU" w:eastAsia="ru-RU"/>
        </w:rPr>
        <w:t>)</w:t>
      </w:r>
      <w:r w:rsidRPr="00DD191B">
        <w:rPr>
          <w:rFonts w:ascii="Times New Roman" w:eastAsia="Times New Roman" w:hAnsi="Times New Roman" w:cs="Arial"/>
          <w:color w:val="000000"/>
          <w:lang w:val="ru-RU" w:eastAsia="ru-RU"/>
        </w:rPr>
        <w:tab/>
      </w:r>
    </w:p>
    <w:p w:rsidR="00E34195" w:rsidRPr="00DD191B" w:rsidRDefault="00E34195" w:rsidP="00DD191B"/>
    <w:sectPr w:rsidR="00E34195" w:rsidRPr="00DD191B" w:rsidSect="00880A2B">
      <w:headerReference w:type="default" r:id="rId8"/>
      <w:pgSz w:w="11906" w:h="16838"/>
      <w:pgMar w:top="993" w:right="707"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EC" w:rsidRDefault="00D723EC">
      <w:pPr>
        <w:spacing w:after="0" w:line="240" w:lineRule="auto"/>
      </w:pPr>
      <w:r>
        <w:separator/>
      </w:r>
    </w:p>
  </w:endnote>
  <w:endnote w:type="continuationSeparator" w:id="0">
    <w:p w:rsidR="00D723EC" w:rsidRDefault="00D7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EC" w:rsidRDefault="00D723EC">
      <w:pPr>
        <w:spacing w:after="0" w:line="240" w:lineRule="auto"/>
      </w:pPr>
      <w:r>
        <w:separator/>
      </w:r>
    </w:p>
  </w:footnote>
  <w:footnote w:type="continuationSeparator" w:id="0">
    <w:p w:rsidR="00D723EC" w:rsidRDefault="00D72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38" w:rsidRDefault="00D723EC">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465EF75E"/>
    <w:lvl w:ilvl="0">
      <w:numFmt w:val="bullet"/>
      <w:lvlText w:val="–"/>
      <w:lvlJc w:val="left"/>
      <w:pPr>
        <w:ind w:left="128" w:hanging="188"/>
      </w:pPr>
      <w:rPr>
        <w:rFonts w:ascii="Times New Roman" w:hAnsi="Times New Roman" w:hint="default"/>
        <w:b w:val="0"/>
        <w:sz w:val="24"/>
      </w:rPr>
    </w:lvl>
    <w:lvl w:ilvl="1">
      <w:start w:val="14"/>
      <w:numFmt w:val="decimal"/>
      <w:lvlText w:val="%2."/>
      <w:lvlJc w:val="left"/>
      <w:pPr>
        <w:ind w:left="4139" w:hanging="709"/>
      </w:pPr>
      <w:rPr>
        <w:rFonts w:ascii="Times New Roman" w:hAnsi="Times New Roman" w:cs="Times New Roman" w:hint="default"/>
        <w:b/>
        <w:bCs/>
        <w:spacing w:val="1"/>
        <w:sz w:val="23"/>
        <w:szCs w:val="23"/>
      </w:rPr>
    </w:lvl>
    <w:lvl w:ilvl="2">
      <w:start w:val="1"/>
      <w:numFmt w:val="decimal"/>
      <w:lvlText w:val="%2.%3."/>
      <w:lvlJc w:val="left"/>
      <w:pPr>
        <w:ind w:left="108" w:hanging="471"/>
      </w:pPr>
      <w:rPr>
        <w:rFonts w:ascii="Times New Roman" w:hAnsi="Times New Roman" w:cs="Times New Roman" w:hint="default"/>
        <w:b w:val="0"/>
        <w:bCs w:val="0"/>
        <w:sz w:val="24"/>
        <w:szCs w:val="24"/>
      </w:rPr>
    </w:lvl>
    <w:lvl w:ilvl="3">
      <w:numFmt w:val="bullet"/>
      <w:lvlText w:val="•"/>
      <w:lvlJc w:val="left"/>
      <w:pPr>
        <w:ind w:left="4858" w:hanging="471"/>
      </w:pPr>
      <w:rPr>
        <w:rFonts w:hint="default"/>
      </w:rPr>
    </w:lvl>
    <w:lvl w:ilvl="4">
      <w:numFmt w:val="bullet"/>
      <w:lvlText w:val="•"/>
      <w:lvlJc w:val="left"/>
      <w:pPr>
        <w:ind w:left="5576" w:hanging="471"/>
      </w:pPr>
      <w:rPr>
        <w:rFonts w:hint="default"/>
      </w:rPr>
    </w:lvl>
    <w:lvl w:ilvl="5">
      <w:numFmt w:val="bullet"/>
      <w:lvlText w:val="•"/>
      <w:lvlJc w:val="left"/>
      <w:pPr>
        <w:ind w:left="6294" w:hanging="471"/>
      </w:pPr>
      <w:rPr>
        <w:rFonts w:hint="default"/>
      </w:rPr>
    </w:lvl>
    <w:lvl w:ilvl="6">
      <w:numFmt w:val="bullet"/>
      <w:lvlText w:val="•"/>
      <w:lvlJc w:val="left"/>
      <w:pPr>
        <w:ind w:left="7013" w:hanging="471"/>
      </w:pPr>
      <w:rPr>
        <w:rFonts w:hint="default"/>
      </w:rPr>
    </w:lvl>
    <w:lvl w:ilvl="7">
      <w:numFmt w:val="bullet"/>
      <w:lvlText w:val="•"/>
      <w:lvlJc w:val="left"/>
      <w:pPr>
        <w:ind w:left="7731" w:hanging="471"/>
      </w:pPr>
      <w:rPr>
        <w:rFonts w:hint="default"/>
      </w:rPr>
    </w:lvl>
    <w:lvl w:ilvl="8">
      <w:numFmt w:val="bullet"/>
      <w:lvlText w:val="•"/>
      <w:lvlJc w:val="left"/>
      <w:pPr>
        <w:ind w:left="8449" w:hanging="471"/>
      </w:pPr>
      <w:rPr>
        <w:rFonts w:hint="default"/>
      </w:rPr>
    </w:lvl>
  </w:abstractNum>
  <w:abstractNum w:abstractNumId="1">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F3231"/>
    <w:multiLevelType w:val="hybridMultilevel"/>
    <w:tmpl w:val="86525F2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88644E"/>
    <w:multiLevelType w:val="hybridMultilevel"/>
    <w:tmpl w:val="260A9AFA"/>
    <w:lvl w:ilvl="0" w:tplc="E59E95DE">
      <w:start w:val="1"/>
      <w:numFmt w:val="decimal"/>
      <w:lvlText w:val="%1)"/>
      <w:lvlJc w:val="left"/>
      <w:pPr>
        <w:ind w:left="1211" w:hanging="360"/>
      </w:pPr>
      <w:rPr>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7E577C"/>
    <w:multiLevelType w:val="multilevel"/>
    <w:tmpl w:val="09F69CEC"/>
    <w:lvl w:ilvl="0">
      <w:start w:val="1"/>
      <w:numFmt w:val="decimal"/>
      <w:lvlText w:val="%1."/>
      <w:lvlJc w:val="left"/>
      <w:pPr>
        <w:ind w:left="435" w:hanging="435"/>
      </w:pPr>
      <w:rPr>
        <w:rFonts w:hint="default"/>
        <w:b/>
      </w:rPr>
    </w:lvl>
    <w:lvl w:ilvl="1">
      <w:start w:val="1"/>
      <w:numFmt w:val="decimal"/>
      <w:lvlText w:val="%1.%2."/>
      <w:lvlJc w:val="left"/>
      <w:pPr>
        <w:ind w:left="795" w:hanging="43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nsid w:val="122E25EF"/>
    <w:multiLevelType w:val="hybridMultilevel"/>
    <w:tmpl w:val="DFAC4336"/>
    <w:lvl w:ilvl="0" w:tplc="DD208E24">
      <w:start w:val="1"/>
      <w:numFmt w:val="bullet"/>
      <w:lvlText w:val="-"/>
      <w:lvlJc w:val="left"/>
      <w:pPr>
        <w:ind w:left="108" w:hanging="212"/>
      </w:pPr>
      <w:rPr>
        <w:rFonts w:ascii="Times New Roman" w:eastAsia="Times New Roman" w:hAnsi="Times New Roman" w:hint="default"/>
        <w:w w:val="99"/>
        <w:sz w:val="26"/>
        <w:szCs w:val="26"/>
      </w:rPr>
    </w:lvl>
    <w:lvl w:ilvl="1" w:tplc="63D2DDC6">
      <w:start w:val="1"/>
      <w:numFmt w:val="bullet"/>
      <w:lvlText w:val="•"/>
      <w:lvlJc w:val="left"/>
      <w:pPr>
        <w:ind w:left="1086" w:hanging="212"/>
      </w:pPr>
      <w:rPr>
        <w:rFonts w:hint="default"/>
      </w:rPr>
    </w:lvl>
    <w:lvl w:ilvl="2" w:tplc="99B67054">
      <w:start w:val="1"/>
      <w:numFmt w:val="bullet"/>
      <w:lvlText w:val="•"/>
      <w:lvlJc w:val="left"/>
      <w:pPr>
        <w:ind w:left="2064" w:hanging="212"/>
      </w:pPr>
      <w:rPr>
        <w:rFonts w:hint="default"/>
      </w:rPr>
    </w:lvl>
    <w:lvl w:ilvl="3" w:tplc="CD00383C">
      <w:start w:val="1"/>
      <w:numFmt w:val="bullet"/>
      <w:lvlText w:val="•"/>
      <w:lvlJc w:val="left"/>
      <w:pPr>
        <w:ind w:left="3041" w:hanging="212"/>
      </w:pPr>
      <w:rPr>
        <w:rFonts w:hint="default"/>
      </w:rPr>
    </w:lvl>
    <w:lvl w:ilvl="4" w:tplc="BCC683C2">
      <w:start w:val="1"/>
      <w:numFmt w:val="bullet"/>
      <w:lvlText w:val="•"/>
      <w:lvlJc w:val="left"/>
      <w:pPr>
        <w:ind w:left="4019" w:hanging="212"/>
      </w:pPr>
      <w:rPr>
        <w:rFonts w:hint="default"/>
      </w:rPr>
    </w:lvl>
    <w:lvl w:ilvl="5" w:tplc="51520FFE">
      <w:start w:val="1"/>
      <w:numFmt w:val="bullet"/>
      <w:lvlText w:val="•"/>
      <w:lvlJc w:val="left"/>
      <w:pPr>
        <w:ind w:left="4997" w:hanging="212"/>
      </w:pPr>
      <w:rPr>
        <w:rFonts w:hint="default"/>
      </w:rPr>
    </w:lvl>
    <w:lvl w:ilvl="6" w:tplc="DA8A86FC">
      <w:start w:val="1"/>
      <w:numFmt w:val="bullet"/>
      <w:lvlText w:val="•"/>
      <w:lvlJc w:val="left"/>
      <w:pPr>
        <w:ind w:left="5975" w:hanging="212"/>
      </w:pPr>
      <w:rPr>
        <w:rFonts w:hint="default"/>
      </w:rPr>
    </w:lvl>
    <w:lvl w:ilvl="7" w:tplc="0F50F052">
      <w:start w:val="1"/>
      <w:numFmt w:val="bullet"/>
      <w:lvlText w:val="•"/>
      <w:lvlJc w:val="left"/>
      <w:pPr>
        <w:ind w:left="6953" w:hanging="212"/>
      </w:pPr>
      <w:rPr>
        <w:rFonts w:hint="default"/>
      </w:rPr>
    </w:lvl>
    <w:lvl w:ilvl="8" w:tplc="201C2082">
      <w:start w:val="1"/>
      <w:numFmt w:val="bullet"/>
      <w:lvlText w:val="•"/>
      <w:lvlJc w:val="left"/>
      <w:pPr>
        <w:ind w:left="7930" w:hanging="212"/>
      </w:pPr>
      <w:rPr>
        <w:rFonts w:hint="default"/>
      </w:rPr>
    </w:lvl>
  </w:abstractNum>
  <w:abstractNum w:abstractNumId="6">
    <w:nsid w:val="12B85AF2"/>
    <w:multiLevelType w:val="hybridMultilevel"/>
    <w:tmpl w:val="612E8E34"/>
    <w:lvl w:ilvl="0" w:tplc="04190011">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7">
    <w:nsid w:val="13DB723D"/>
    <w:multiLevelType w:val="hybridMultilevel"/>
    <w:tmpl w:val="ADEA7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F3A94"/>
    <w:multiLevelType w:val="hybridMultilevel"/>
    <w:tmpl w:val="1C3C7524"/>
    <w:lvl w:ilvl="0" w:tplc="9872F8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8826570"/>
    <w:multiLevelType w:val="hybridMultilevel"/>
    <w:tmpl w:val="8C10A5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D73D41"/>
    <w:multiLevelType w:val="hybridMultilevel"/>
    <w:tmpl w:val="49C80652"/>
    <w:lvl w:ilvl="0" w:tplc="D422B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4132F4"/>
    <w:multiLevelType w:val="multilevel"/>
    <w:tmpl w:val="545CB170"/>
    <w:lvl w:ilvl="0">
      <w:start w:val="12"/>
      <w:numFmt w:val="decimal"/>
      <w:lvlText w:val="%1"/>
      <w:lvlJc w:val="left"/>
      <w:pPr>
        <w:ind w:left="108" w:hanging="708"/>
      </w:pPr>
      <w:rPr>
        <w:rFonts w:hint="default"/>
      </w:rPr>
    </w:lvl>
    <w:lvl w:ilvl="1">
      <w:start w:val="2"/>
      <w:numFmt w:val="decimal"/>
      <w:lvlText w:val="%1.%2."/>
      <w:lvlJc w:val="left"/>
      <w:pPr>
        <w:ind w:left="108" w:hanging="708"/>
      </w:pPr>
      <w:rPr>
        <w:rFonts w:ascii="Times New Roman" w:eastAsia="Times New Roman" w:hAnsi="Times New Roman" w:hint="default"/>
        <w:w w:val="99"/>
        <w:sz w:val="24"/>
        <w:szCs w:val="24"/>
      </w:rPr>
    </w:lvl>
    <w:lvl w:ilvl="2">
      <w:start w:val="1"/>
      <w:numFmt w:val="decimal"/>
      <w:lvlText w:val="%1.%2.%3."/>
      <w:lvlJc w:val="left"/>
      <w:pPr>
        <w:ind w:left="108" w:hanging="785"/>
      </w:pPr>
      <w:rPr>
        <w:rFonts w:ascii="Times New Roman" w:eastAsia="Times New Roman" w:hAnsi="Times New Roman" w:hint="default"/>
        <w:w w:val="99"/>
        <w:sz w:val="24"/>
        <w:szCs w:val="24"/>
      </w:rPr>
    </w:lvl>
    <w:lvl w:ilvl="3">
      <w:start w:val="1"/>
      <w:numFmt w:val="bullet"/>
      <w:lvlText w:val="•"/>
      <w:lvlJc w:val="left"/>
      <w:pPr>
        <w:ind w:left="3041" w:hanging="785"/>
      </w:pPr>
      <w:rPr>
        <w:rFonts w:hint="default"/>
      </w:rPr>
    </w:lvl>
    <w:lvl w:ilvl="4">
      <w:start w:val="1"/>
      <w:numFmt w:val="bullet"/>
      <w:lvlText w:val="•"/>
      <w:lvlJc w:val="left"/>
      <w:pPr>
        <w:ind w:left="4019" w:hanging="785"/>
      </w:pPr>
      <w:rPr>
        <w:rFonts w:hint="default"/>
      </w:rPr>
    </w:lvl>
    <w:lvl w:ilvl="5">
      <w:start w:val="1"/>
      <w:numFmt w:val="bullet"/>
      <w:lvlText w:val="•"/>
      <w:lvlJc w:val="left"/>
      <w:pPr>
        <w:ind w:left="4997" w:hanging="785"/>
      </w:pPr>
      <w:rPr>
        <w:rFonts w:hint="default"/>
      </w:rPr>
    </w:lvl>
    <w:lvl w:ilvl="6">
      <w:start w:val="1"/>
      <w:numFmt w:val="bullet"/>
      <w:lvlText w:val="•"/>
      <w:lvlJc w:val="left"/>
      <w:pPr>
        <w:ind w:left="5975" w:hanging="785"/>
      </w:pPr>
      <w:rPr>
        <w:rFonts w:hint="default"/>
      </w:rPr>
    </w:lvl>
    <w:lvl w:ilvl="7">
      <w:start w:val="1"/>
      <w:numFmt w:val="bullet"/>
      <w:lvlText w:val="•"/>
      <w:lvlJc w:val="left"/>
      <w:pPr>
        <w:ind w:left="6953" w:hanging="785"/>
      </w:pPr>
      <w:rPr>
        <w:rFonts w:hint="default"/>
      </w:rPr>
    </w:lvl>
    <w:lvl w:ilvl="8">
      <w:start w:val="1"/>
      <w:numFmt w:val="bullet"/>
      <w:lvlText w:val="•"/>
      <w:lvlJc w:val="left"/>
      <w:pPr>
        <w:ind w:left="7930" w:hanging="785"/>
      </w:pPr>
      <w:rPr>
        <w:rFonts w:hint="default"/>
      </w:rPr>
    </w:lvl>
  </w:abstractNum>
  <w:abstractNum w:abstractNumId="13">
    <w:nsid w:val="311F37E5"/>
    <w:multiLevelType w:val="hybridMultilevel"/>
    <w:tmpl w:val="7034DFFA"/>
    <w:lvl w:ilvl="0" w:tplc="07302D24">
      <w:start w:val="1"/>
      <w:numFmt w:val="decimal"/>
      <w:lvlText w:val="%1."/>
      <w:lvlJc w:val="left"/>
      <w:pPr>
        <w:ind w:left="4221" w:hanging="708"/>
        <w:jc w:val="right"/>
      </w:pPr>
      <w:rPr>
        <w:rFonts w:ascii="Times New Roman" w:eastAsia="Times New Roman" w:hAnsi="Times New Roman" w:hint="default"/>
        <w:b/>
        <w:bCs/>
        <w:w w:val="99"/>
        <w:sz w:val="24"/>
        <w:szCs w:val="24"/>
      </w:rPr>
    </w:lvl>
    <w:lvl w:ilvl="1" w:tplc="1718771C">
      <w:start w:val="1"/>
      <w:numFmt w:val="bullet"/>
      <w:lvlText w:val="•"/>
      <w:lvlJc w:val="left"/>
      <w:pPr>
        <w:ind w:left="4789" w:hanging="708"/>
      </w:pPr>
      <w:rPr>
        <w:rFonts w:hint="default"/>
      </w:rPr>
    </w:lvl>
    <w:lvl w:ilvl="2" w:tplc="CFBC190A">
      <w:start w:val="1"/>
      <w:numFmt w:val="bullet"/>
      <w:lvlText w:val="•"/>
      <w:lvlJc w:val="left"/>
      <w:pPr>
        <w:ind w:left="5358" w:hanging="708"/>
      </w:pPr>
      <w:rPr>
        <w:rFonts w:hint="default"/>
      </w:rPr>
    </w:lvl>
    <w:lvl w:ilvl="3" w:tplc="F204462E">
      <w:start w:val="1"/>
      <w:numFmt w:val="bullet"/>
      <w:lvlText w:val="•"/>
      <w:lvlJc w:val="left"/>
      <w:pPr>
        <w:ind w:left="5926" w:hanging="708"/>
      </w:pPr>
      <w:rPr>
        <w:rFonts w:hint="default"/>
      </w:rPr>
    </w:lvl>
    <w:lvl w:ilvl="4" w:tplc="A71C5798">
      <w:start w:val="1"/>
      <w:numFmt w:val="bullet"/>
      <w:lvlText w:val="•"/>
      <w:lvlJc w:val="left"/>
      <w:pPr>
        <w:ind w:left="6495" w:hanging="708"/>
      </w:pPr>
      <w:rPr>
        <w:rFonts w:hint="default"/>
      </w:rPr>
    </w:lvl>
    <w:lvl w:ilvl="5" w:tplc="CB6A3838">
      <w:start w:val="1"/>
      <w:numFmt w:val="bullet"/>
      <w:lvlText w:val="•"/>
      <w:lvlJc w:val="left"/>
      <w:pPr>
        <w:ind w:left="7063" w:hanging="708"/>
      </w:pPr>
      <w:rPr>
        <w:rFonts w:hint="default"/>
      </w:rPr>
    </w:lvl>
    <w:lvl w:ilvl="6" w:tplc="4CFAAC20">
      <w:start w:val="1"/>
      <w:numFmt w:val="bullet"/>
      <w:lvlText w:val="•"/>
      <w:lvlJc w:val="left"/>
      <w:pPr>
        <w:ind w:left="7632" w:hanging="708"/>
      </w:pPr>
      <w:rPr>
        <w:rFonts w:hint="default"/>
      </w:rPr>
    </w:lvl>
    <w:lvl w:ilvl="7" w:tplc="CE146AA0">
      <w:start w:val="1"/>
      <w:numFmt w:val="bullet"/>
      <w:lvlText w:val="•"/>
      <w:lvlJc w:val="left"/>
      <w:pPr>
        <w:ind w:left="8200" w:hanging="708"/>
      </w:pPr>
      <w:rPr>
        <w:rFonts w:hint="default"/>
      </w:rPr>
    </w:lvl>
    <w:lvl w:ilvl="8" w:tplc="F40C3BC4">
      <w:start w:val="1"/>
      <w:numFmt w:val="bullet"/>
      <w:lvlText w:val="•"/>
      <w:lvlJc w:val="left"/>
      <w:pPr>
        <w:ind w:left="8769" w:hanging="708"/>
      </w:pPr>
      <w:rPr>
        <w:rFonts w:hint="default"/>
      </w:rPr>
    </w:lvl>
  </w:abstractNum>
  <w:abstractNum w:abstractNumId="14">
    <w:nsid w:val="361D45EE"/>
    <w:multiLevelType w:val="multilevel"/>
    <w:tmpl w:val="32C07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lang w:val="uk-UA" w:eastAsia="uk-UA" w:bidi="uk-UA"/>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493257"/>
    <w:multiLevelType w:val="hybridMultilevel"/>
    <w:tmpl w:val="D95E74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D9F2B2A"/>
    <w:multiLevelType w:val="multilevel"/>
    <w:tmpl w:val="8E82BA3A"/>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C57A00"/>
    <w:multiLevelType w:val="hybridMultilevel"/>
    <w:tmpl w:val="E03611D6"/>
    <w:lvl w:ilvl="0" w:tplc="818A0290">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D70D16"/>
    <w:multiLevelType w:val="hybridMultilevel"/>
    <w:tmpl w:val="53AA326A"/>
    <w:lvl w:ilvl="0" w:tplc="04190011">
      <w:start w:val="1"/>
      <w:numFmt w:val="decimal"/>
      <w:lvlText w:val="%1)"/>
      <w:lvlJc w:val="left"/>
      <w:pPr>
        <w:ind w:left="427" w:hanging="360"/>
      </w:p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1">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033699"/>
    <w:multiLevelType w:val="hybridMultilevel"/>
    <w:tmpl w:val="ACA6E95C"/>
    <w:lvl w:ilvl="0" w:tplc="3BACAB50">
      <w:start w:val="1"/>
      <w:numFmt w:val="decimal"/>
      <w:lvlText w:val="%1)"/>
      <w:lvlJc w:val="left"/>
      <w:pPr>
        <w:ind w:left="108" w:hanging="401"/>
        <w:jc w:val="left"/>
      </w:pPr>
      <w:rPr>
        <w:rFonts w:hint="default"/>
        <w:i w:val="0"/>
        <w:w w:val="99"/>
        <w:sz w:val="24"/>
        <w:szCs w:val="24"/>
      </w:rPr>
    </w:lvl>
    <w:lvl w:ilvl="1" w:tplc="2BB894CC">
      <w:start w:val="1"/>
      <w:numFmt w:val="bullet"/>
      <w:lvlText w:val="•"/>
      <w:lvlJc w:val="left"/>
      <w:pPr>
        <w:ind w:left="1086" w:hanging="401"/>
      </w:pPr>
      <w:rPr>
        <w:rFonts w:hint="default"/>
      </w:rPr>
    </w:lvl>
    <w:lvl w:ilvl="2" w:tplc="C9880964">
      <w:start w:val="1"/>
      <w:numFmt w:val="bullet"/>
      <w:lvlText w:val="•"/>
      <w:lvlJc w:val="left"/>
      <w:pPr>
        <w:ind w:left="2064" w:hanging="401"/>
      </w:pPr>
      <w:rPr>
        <w:rFonts w:hint="default"/>
      </w:rPr>
    </w:lvl>
    <w:lvl w:ilvl="3" w:tplc="7D46757E">
      <w:start w:val="1"/>
      <w:numFmt w:val="bullet"/>
      <w:lvlText w:val="•"/>
      <w:lvlJc w:val="left"/>
      <w:pPr>
        <w:ind w:left="3041" w:hanging="401"/>
      </w:pPr>
      <w:rPr>
        <w:rFonts w:hint="default"/>
      </w:rPr>
    </w:lvl>
    <w:lvl w:ilvl="4" w:tplc="C4603496">
      <w:start w:val="1"/>
      <w:numFmt w:val="bullet"/>
      <w:lvlText w:val="•"/>
      <w:lvlJc w:val="left"/>
      <w:pPr>
        <w:ind w:left="4019" w:hanging="401"/>
      </w:pPr>
      <w:rPr>
        <w:rFonts w:hint="default"/>
      </w:rPr>
    </w:lvl>
    <w:lvl w:ilvl="5" w:tplc="C9881ADC">
      <w:start w:val="1"/>
      <w:numFmt w:val="bullet"/>
      <w:lvlText w:val="•"/>
      <w:lvlJc w:val="left"/>
      <w:pPr>
        <w:ind w:left="4997" w:hanging="401"/>
      </w:pPr>
      <w:rPr>
        <w:rFonts w:hint="default"/>
      </w:rPr>
    </w:lvl>
    <w:lvl w:ilvl="6" w:tplc="E7124FB6">
      <w:start w:val="1"/>
      <w:numFmt w:val="bullet"/>
      <w:lvlText w:val="•"/>
      <w:lvlJc w:val="left"/>
      <w:pPr>
        <w:ind w:left="5975" w:hanging="401"/>
      </w:pPr>
      <w:rPr>
        <w:rFonts w:hint="default"/>
      </w:rPr>
    </w:lvl>
    <w:lvl w:ilvl="7" w:tplc="71FE7636">
      <w:start w:val="1"/>
      <w:numFmt w:val="bullet"/>
      <w:lvlText w:val="•"/>
      <w:lvlJc w:val="left"/>
      <w:pPr>
        <w:ind w:left="6953" w:hanging="401"/>
      </w:pPr>
      <w:rPr>
        <w:rFonts w:hint="default"/>
      </w:rPr>
    </w:lvl>
    <w:lvl w:ilvl="8" w:tplc="650A9F22">
      <w:start w:val="1"/>
      <w:numFmt w:val="bullet"/>
      <w:lvlText w:val="•"/>
      <w:lvlJc w:val="left"/>
      <w:pPr>
        <w:ind w:left="7930" w:hanging="401"/>
      </w:pPr>
      <w:rPr>
        <w:rFonts w:hint="default"/>
      </w:rPr>
    </w:lvl>
  </w:abstractNum>
  <w:abstractNum w:abstractNumId="23">
    <w:nsid w:val="49B57BFD"/>
    <w:multiLevelType w:val="multilevel"/>
    <w:tmpl w:val="F154BC60"/>
    <w:lvl w:ilvl="0">
      <w:start w:val="9"/>
      <w:numFmt w:val="decimal"/>
      <w:lvlText w:val="%1"/>
      <w:lvlJc w:val="left"/>
      <w:pPr>
        <w:ind w:left="108" w:hanging="437"/>
      </w:pPr>
      <w:rPr>
        <w:rFonts w:hint="default"/>
      </w:rPr>
    </w:lvl>
    <w:lvl w:ilvl="1">
      <w:start w:val="1"/>
      <w:numFmt w:val="decimal"/>
      <w:lvlText w:val="%1.%2."/>
      <w:lvlJc w:val="left"/>
      <w:pPr>
        <w:ind w:left="108" w:hanging="437"/>
      </w:pPr>
      <w:rPr>
        <w:rFonts w:ascii="Times New Roman" w:eastAsia="Times New Roman" w:hAnsi="Times New Roman" w:hint="default"/>
        <w:w w:val="99"/>
        <w:sz w:val="24"/>
        <w:szCs w:val="24"/>
      </w:rPr>
    </w:lvl>
    <w:lvl w:ilvl="2">
      <w:start w:val="1"/>
      <w:numFmt w:val="bullet"/>
      <w:lvlText w:val="•"/>
      <w:lvlJc w:val="left"/>
      <w:pPr>
        <w:ind w:left="2064" w:hanging="437"/>
      </w:pPr>
      <w:rPr>
        <w:rFonts w:hint="default"/>
      </w:rPr>
    </w:lvl>
    <w:lvl w:ilvl="3">
      <w:start w:val="1"/>
      <w:numFmt w:val="bullet"/>
      <w:lvlText w:val="•"/>
      <w:lvlJc w:val="left"/>
      <w:pPr>
        <w:ind w:left="3041" w:hanging="437"/>
      </w:pPr>
      <w:rPr>
        <w:rFonts w:hint="default"/>
      </w:rPr>
    </w:lvl>
    <w:lvl w:ilvl="4">
      <w:start w:val="1"/>
      <w:numFmt w:val="bullet"/>
      <w:lvlText w:val="•"/>
      <w:lvlJc w:val="left"/>
      <w:pPr>
        <w:ind w:left="4019" w:hanging="437"/>
      </w:pPr>
      <w:rPr>
        <w:rFonts w:hint="default"/>
      </w:rPr>
    </w:lvl>
    <w:lvl w:ilvl="5">
      <w:start w:val="1"/>
      <w:numFmt w:val="bullet"/>
      <w:lvlText w:val="•"/>
      <w:lvlJc w:val="left"/>
      <w:pPr>
        <w:ind w:left="4997" w:hanging="437"/>
      </w:pPr>
      <w:rPr>
        <w:rFonts w:hint="default"/>
      </w:rPr>
    </w:lvl>
    <w:lvl w:ilvl="6">
      <w:start w:val="1"/>
      <w:numFmt w:val="bullet"/>
      <w:lvlText w:val="•"/>
      <w:lvlJc w:val="left"/>
      <w:pPr>
        <w:ind w:left="5975" w:hanging="437"/>
      </w:pPr>
      <w:rPr>
        <w:rFonts w:hint="default"/>
      </w:rPr>
    </w:lvl>
    <w:lvl w:ilvl="7">
      <w:start w:val="1"/>
      <w:numFmt w:val="bullet"/>
      <w:lvlText w:val="•"/>
      <w:lvlJc w:val="left"/>
      <w:pPr>
        <w:ind w:left="6953" w:hanging="437"/>
      </w:pPr>
      <w:rPr>
        <w:rFonts w:hint="default"/>
      </w:rPr>
    </w:lvl>
    <w:lvl w:ilvl="8">
      <w:start w:val="1"/>
      <w:numFmt w:val="bullet"/>
      <w:lvlText w:val="•"/>
      <w:lvlJc w:val="left"/>
      <w:pPr>
        <w:ind w:left="7930" w:hanging="437"/>
      </w:pPr>
      <w:rPr>
        <w:rFonts w:hint="default"/>
      </w:rPr>
    </w:lvl>
  </w:abstractNum>
  <w:abstractNum w:abstractNumId="24">
    <w:nsid w:val="4A1D7873"/>
    <w:multiLevelType w:val="hybridMultilevel"/>
    <w:tmpl w:val="F09E8352"/>
    <w:lvl w:ilvl="0" w:tplc="7A08E802">
      <w:start w:val="1"/>
      <w:numFmt w:val="decimal"/>
      <w:lvlText w:val="%1)"/>
      <w:lvlJc w:val="left"/>
      <w:pPr>
        <w:ind w:left="108" w:hanging="339"/>
        <w:jc w:val="left"/>
      </w:pPr>
      <w:rPr>
        <w:rFonts w:ascii="Times New Roman" w:eastAsia="Times New Roman" w:hAnsi="Times New Roman" w:hint="default"/>
        <w:w w:val="99"/>
        <w:sz w:val="24"/>
        <w:szCs w:val="24"/>
      </w:rPr>
    </w:lvl>
    <w:lvl w:ilvl="1" w:tplc="E564B714">
      <w:start w:val="1"/>
      <w:numFmt w:val="bullet"/>
      <w:lvlText w:val="•"/>
      <w:lvlJc w:val="left"/>
      <w:pPr>
        <w:ind w:left="1086" w:hanging="339"/>
      </w:pPr>
      <w:rPr>
        <w:rFonts w:hint="default"/>
      </w:rPr>
    </w:lvl>
    <w:lvl w:ilvl="2" w:tplc="1CE4C1DC">
      <w:start w:val="1"/>
      <w:numFmt w:val="bullet"/>
      <w:lvlText w:val="•"/>
      <w:lvlJc w:val="left"/>
      <w:pPr>
        <w:ind w:left="2064" w:hanging="339"/>
      </w:pPr>
      <w:rPr>
        <w:rFonts w:hint="default"/>
      </w:rPr>
    </w:lvl>
    <w:lvl w:ilvl="3" w:tplc="8DDA831A">
      <w:start w:val="1"/>
      <w:numFmt w:val="bullet"/>
      <w:lvlText w:val="•"/>
      <w:lvlJc w:val="left"/>
      <w:pPr>
        <w:ind w:left="3041" w:hanging="339"/>
      </w:pPr>
      <w:rPr>
        <w:rFonts w:hint="default"/>
      </w:rPr>
    </w:lvl>
    <w:lvl w:ilvl="4" w:tplc="06449E92">
      <w:start w:val="1"/>
      <w:numFmt w:val="bullet"/>
      <w:lvlText w:val="•"/>
      <w:lvlJc w:val="left"/>
      <w:pPr>
        <w:ind w:left="4019" w:hanging="339"/>
      </w:pPr>
      <w:rPr>
        <w:rFonts w:hint="default"/>
      </w:rPr>
    </w:lvl>
    <w:lvl w:ilvl="5" w:tplc="E6CCABE4">
      <w:start w:val="1"/>
      <w:numFmt w:val="bullet"/>
      <w:lvlText w:val="•"/>
      <w:lvlJc w:val="left"/>
      <w:pPr>
        <w:ind w:left="4997" w:hanging="339"/>
      </w:pPr>
      <w:rPr>
        <w:rFonts w:hint="default"/>
      </w:rPr>
    </w:lvl>
    <w:lvl w:ilvl="6" w:tplc="C618F9BC">
      <w:start w:val="1"/>
      <w:numFmt w:val="bullet"/>
      <w:lvlText w:val="•"/>
      <w:lvlJc w:val="left"/>
      <w:pPr>
        <w:ind w:left="5975" w:hanging="339"/>
      </w:pPr>
      <w:rPr>
        <w:rFonts w:hint="default"/>
      </w:rPr>
    </w:lvl>
    <w:lvl w:ilvl="7" w:tplc="3D52D7A6">
      <w:start w:val="1"/>
      <w:numFmt w:val="bullet"/>
      <w:lvlText w:val="•"/>
      <w:lvlJc w:val="left"/>
      <w:pPr>
        <w:ind w:left="6953" w:hanging="339"/>
      </w:pPr>
      <w:rPr>
        <w:rFonts w:hint="default"/>
      </w:rPr>
    </w:lvl>
    <w:lvl w:ilvl="8" w:tplc="8F7C044E">
      <w:start w:val="1"/>
      <w:numFmt w:val="bullet"/>
      <w:lvlText w:val="•"/>
      <w:lvlJc w:val="left"/>
      <w:pPr>
        <w:ind w:left="7930" w:hanging="339"/>
      </w:pPr>
      <w:rPr>
        <w:rFonts w:hint="default"/>
      </w:rPr>
    </w:lvl>
  </w:abstractNum>
  <w:abstractNum w:abstractNumId="25">
    <w:nsid w:val="53342B6B"/>
    <w:multiLevelType w:val="hybridMultilevel"/>
    <w:tmpl w:val="DCDEC146"/>
    <w:lvl w:ilvl="0" w:tplc="4CAE08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5160180"/>
    <w:multiLevelType w:val="hybridMultilevel"/>
    <w:tmpl w:val="7756BDA4"/>
    <w:lvl w:ilvl="0" w:tplc="8F1A4F90">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F406B1"/>
    <w:multiLevelType w:val="multilevel"/>
    <w:tmpl w:val="AA200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C616F2"/>
    <w:multiLevelType w:val="hybridMultilevel"/>
    <w:tmpl w:val="DDD24D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02653B"/>
    <w:multiLevelType w:val="hybridMultilevel"/>
    <w:tmpl w:val="AE86ECB0"/>
    <w:lvl w:ilvl="0" w:tplc="D422BEC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6502552"/>
    <w:multiLevelType w:val="hybridMultilevel"/>
    <w:tmpl w:val="FAB4828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909289F"/>
    <w:multiLevelType w:val="multilevel"/>
    <w:tmpl w:val="AE44F958"/>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8"/>
  </w:num>
  <w:num w:numId="3">
    <w:abstractNumId w:val="14"/>
  </w:num>
  <w:num w:numId="4">
    <w:abstractNumId w:val="17"/>
  </w:num>
  <w:num w:numId="5">
    <w:abstractNumId w:val="18"/>
  </w:num>
  <w:num w:numId="6">
    <w:abstractNumId w:val="1"/>
  </w:num>
  <w:num w:numId="7">
    <w:abstractNumId w:val="28"/>
  </w:num>
  <w:num w:numId="8">
    <w:abstractNumId w:val="11"/>
  </w:num>
  <w:num w:numId="9">
    <w:abstractNumId w:val="27"/>
  </w:num>
  <w:num w:numId="10">
    <w:abstractNumId w:val="32"/>
  </w:num>
  <w:num w:numId="11">
    <w:abstractNumId w:val="0"/>
  </w:num>
  <w:num w:numId="12">
    <w:abstractNumId w:val="7"/>
  </w:num>
  <w:num w:numId="13">
    <w:abstractNumId w:val="29"/>
  </w:num>
  <w:num w:numId="14">
    <w:abstractNumId w:val="4"/>
  </w:num>
  <w:num w:numId="15">
    <w:abstractNumId w:val="30"/>
  </w:num>
  <w:num w:numId="16">
    <w:abstractNumId w:val="31"/>
  </w:num>
  <w:num w:numId="17">
    <w:abstractNumId w:val="2"/>
  </w:num>
  <w:num w:numId="18">
    <w:abstractNumId w:val="25"/>
  </w:num>
  <w:num w:numId="19">
    <w:abstractNumId w:val="3"/>
  </w:num>
  <w:num w:numId="20">
    <w:abstractNumId w:val="22"/>
  </w:num>
  <w:num w:numId="21">
    <w:abstractNumId w:val="5"/>
  </w:num>
  <w:num w:numId="22">
    <w:abstractNumId w:val="20"/>
  </w:num>
  <w:num w:numId="23">
    <w:abstractNumId w:val="26"/>
  </w:num>
  <w:num w:numId="24">
    <w:abstractNumId w:val="10"/>
  </w:num>
  <w:num w:numId="25">
    <w:abstractNumId w:val="24"/>
  </w:num>
  <w:num w:numId="26">
    <w:abstractNumId w:val="6"/>
  </w:num>
  <w:num w:numId="27">
    <w:abstractNumId w:val="19"/>
  </w:num>
  <w:num w:numId="28">
    <w:abstractNumId w:val="9"/>
  </w:num>
  <w:num w:numId="29">
    <w:abstractNumId w:val="12"/>
  </w:num>
  <w:num w:numId="30">
    <w:abstractNumId w:val="23"/>
  </w:num>
  <w:num w:numId="31">
    <w:abstractNumId w:val="1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1F"/>
    <w:rsid w:val="00002EEF"/>
    <w:rsid w:val="00005A2B"/>
    <w:rsid w:val="0000717E"/>
    <w:rsid w:val="00011B68"/>
    <w:rsid w:val="000163FE"/>
    <w:rsid w:val="00016912"/>
    <w:rsid w:val="0002040F"/>
    <w:rsid w:val="00026B5E"/>
    <w:rsid w:val="0002703A"/>
    <w:rsid w:val="0003174E"/>
    <w:rsid w:val="00034EDE"/>
    <w:rsid w:val="00041F45"/>
    <w:rsid w:val="00044F4B"/>
    <w:rsid w:val="00045698"/>
    <w:rsid w:val="00045842"/>
    <w:rsid w:val="0004744A"/>
    <w:rsid w:val="000520DF"/>
    <w:rsid w:val="000520EB"/>
    <w:rsid w:val="000533EB"/>
    <w:rsid w:val="00057416"/>
    <w:rsid w:val="00064525"/>
    <w:rsid w:val="000648BC"/>
    <w:rsid w:val="00070A30"/>
    <w:rsid w:val="00077D3A"/>
    <w:rsid w:val="00081848"/>
    <w:rsid w:val="000833D1"/>
    <w:rsid w:val="0008352B"/>
    <w:rsid w:val="00097261"/>
    <w:rsid w:val="000A1450"/>
    <w:rsid w:val="000A2313"/>
    <w:rsid w:val="000A4BA2"/>
    <w:rsid w:val="000A5432"/>
    <w:rsid w:val="000B54C0"/>
    <w:rsid w:val="000B7822"/>
    <w:rsid w:val="000C26E7"/>
    <w:rsid w:val="000C3D71"/>
    <w:rsid w:val="000C4919"/>
    <w:rsid w:val="000C657B"/>
    <w:rsid w:val="000D0016"/>
    <w:rsid w:val="000D7A0E"/>
    <w:rsid w:val="000E040F"/>
    <w:rsid w:val="000E0DEA"/>
    <w:rsid w:val="000E34CB"/>
    <w:rsid w:val="000F0E69"/>
    <w:rsid w:val="000F14C6"/>
    <w:rsid w:val="000F21C0"/>
    <w:rsid w:val="000F4EE5"/>
    <w:rsid w:val="000F572B"/>
    <w:rsid w:val="00103BAC"/>
    <w:rsid w:val="0010461B"/>
    <w:rsid w:val="001066A2"/>
    <w:rsid w:val="001100D5"/>
    <w:rsid w:val="00112CE2"/>
    <w:rsid w:val="00120B91"/>
    <w:rsid w:val="001257BF"/>
    <w:rsid w:val="0013070A"/>
    <w:rsid w:val="001313FE"/>
    <w:rsid w:val="00131482"/>
    <w:rsid w:val="001321A2"/>
    <w:rsid w:val="001427A3"/>
    <w:rsid w:val="00150D5A"/>
    <w:rsid w:val="0015405D"/>
    <w:rsid w:val="00161077"/>
    <w:rsid w:val="0016771C"/>
    <w:rsid w:val="00167C10"/>
    <w:rsid w:val="00170AEB"/>
    <w:rsid w:val="001724DF"/>
    <w:rsid w:val="00175BF2"/>
    <w:rsid w:val="001770B7"/>
    <w:rsid w:val="001814A2"/>
    <w:rsid w:val="00184BFF"/>
    <w:rsid w:val="001855EE"/>
    <w:rsid w:val="001855FE"/>
    <w:rsid w:val="00186531"/>
    <w:rsid w:val="00192E65"/>
    <w:rsid w:val="00192E9F"/>
    <w:rsid w:val="00193622"/>
    <w:rsid w:val="00197F92"/>
    <w:rsid w:val="001A077A"/>
    <w:rsid w:val="001A4F29"/>
    <w:rsid w:val="001A5419"/>
    <w:rsid w:val="001A5B6C"/>
    <w:rsid w:val="001A5E97"/>
    <w:rsid w:val="001A71FD"/>
    <w:rsid w:val="001A791E"/>
    <w:rsid w:val="001B03FC"/>
    <w:rsid w:val="001B1323"/>
    <w:rsid w:val="001B1548"/>
    <w:rsid w:val="001B4FBA"/>
    <w:rsid w:val="001C0F5D"/>
    <w:rsid w:val="001C510B"/>
    <w:rsid w:val="001D29D3"/>
    <w:rsid w:val="001D3FAA"/>
    <w:rsid w:val="001D6B07"/>
    <w:rsid w:val="001D7F18"/>
    <w:rsid w:val="001E326B"/>
    <w:rsid w:val="001E5145"/>
    <w:rsid w:val="001E5A51"/>
    <w:rsid w:val="001E60D6"/>
    <w:rsid w:val="001E66F9"/>
    <w:rsid w:val="001E7274"/>
    <w:rsid w:val="001F0A79"/>
    <w:rsid w:val="001F14B4"/>
    <w:rsid w:val="001F664D"/>
    <w:rsid w:val="00200B09"/>
    <w:rsid w:val="00200CC0"/>
    <w:rsid w:val="002036A9"/>
    <w:rsid w:val="002107AE"/>
    <w:rsid w:val="0021572F"/>
    <w:rsid w:val="00216265"/>
    <w:rsid w:val="00223020"/>
    <w:rsid w:val="002260FB"/>
    <w:rsid w:val="00231A28"/>
    <w:rsid w:val="00233C4F"/>
    <w:rsid w:val="00237B9F"/>
    <w:rsid w:val="002407E4"/>
    <w:rsid w:val="00243E57"/>
    <w:rsid w:val="002445FE"/>
    <w:rsid w:val="00245F66"/>
    <w:rsid w:val="0024601C"/>
    <w:rsid w:val="00246A2A"/>
    <w:rsid w:val="0025300B"/>
    <w:rsid w:val="00253CC1"/>
    <w:rsid w:val="002570E5"/>
    <w:rsid w:val="002579A1"/>
    <w:rsid w:val="00260060"/>
    <w:rsid w:val="00263B4D"/>
    <w:rsid w:val="00266CF8"/>
    <w:rsid w:val="002679CA"/>
    <w:rsid w:val="00274EA1"/>
    <w:rsid w:val="00275D88"/>
    <w:rsid w:val="00281E28"/>
    <w:rsid w:val="00283D32"/>
    <w:rsid w:val="00285CEC"/>
    <w:rsid w:val="0029007C"/>
    <w:rsid w:val="002912F6"/>
    <w:rsid w:val="0029367E"/>
    <w:rsid w:val="00293C97"/>
    <w:rsid w:val="00295D13"/>
    <w:rsid w:val="00296431"/>
    <w:rsid w:val="002976AD"/>
    <w:rsid w:val="00297C2A"/>
    <w:rsid w:val="002A0EDB"/>
    <w:rsid w:val="002A406D"/>
    <w:rsid w:val="002B7B24"/>
    <w:rsid w:val="002D316B"/>
    <w:rsid w:val="002D3A40"/>
    <w:rsid w:val="002D43A3"/>
    <w:rsid w:val="002D5B3A"/>
    <w:rsid w:val="002D6BBA"/>
    <w:rsid w:val="002E4B02"/>
    <w:rsid w:val="002F6BB5"/>
    <w:rsid w:val="00300236"/>
    <w:rsid w:val="00315756"/>
    <w:rsid w:val="0031728E"/>
    <w:rsid w:val="00321330"/>
    <w:rsid w:val="00321BED"/>
    <w:rsid w:val="00322344"/>
    <w:rsid w:val="0032243A"/>
    <w:rsid w:val="00322B8D"/>
    <w:rsid w:val="003341DC"/>
    <w:rsid w:val="00336D95"/>
    <w:rsid w:val="003621CA"/>
    <w:rsid w:val="003634B1"/>
    <w:rsid w:val="00363990"/>
    <w:rsid w:val="003711AD"/>
    <w:rsid w:val="00373FBC"/>
    <w:rsid w:val="00374F73"/>
    <w:rsid w:val="003753E1"/>
    <w:rsid w:val="0038028C"/>
    <w:rsid w:val="003809D2"/>
    <w:rsid w:val="00384D2D"/>
    <w:rsid w:val="00385BE9"/>
    <w:rsid w:val="00391910"/>
    <w:rsid w:val="00394539"/>
    <w:rsid w:val="00394912"/>
    <w:rsid w:val="00396943"/>
    <w:rsid w:val="003970AA"/>
    <w:rsid w:val="003A08D9"/>
    <w:rsid w:val="003A3E1A"/>
    <w:rsid w:val="003A4252"/>
    <w:rsid w:val="003A4D9A"/>
    <w:rsid w:val="003A5CC5"/>
    <w:rsid w:val="003B0FD3"/>
    <w:rsid w:val="003B22E5"/>
    <w:rsid w:val="003B2E0F"/>
    <w:rsid w:val="003B62EE"/>
    <w:rsid w:val="003B6BDF"/>
    <w:rsid w:val="003B7285"/>
    <w:rsid w:val="003B7DB1"/>
    <w:rsid w:val="003C4ADE"/>
    <w:rsid w:val="003C520C"/>
    <w:rsid w:val="003D33AB"/>
    <w:rsid w:val="003F14E2"/>
    <w:rsid w:val="003F1831"/>
    <w:rsid w:val="003F240C"/>
    <w:rsid w:val="003F33FE"/>
    <w:rsid w:val="003F377A"/>
    <w:rsid w:val="00406B51"/>
    <w:rsid w:val="00407452"/>
    <w:rsid w:val="004075B7"/>
    <w:rsid w:val="004157DE"/>
    <w:rsid w:val="0041663B"/>
    <w:rsid w:val="00420BAE"/>
    <w:rsid w:val="00420C28"/>
    <w:rsid w:val="00422E07"/>
    <w:rsid w:val="00422E9F"/>
    <w:rsid w:val="00425D3F"/>
    <w:rsid w:val="0043112D"/>
    <w:rsid w:val="00432574"/>
    <w:rsid w:val="0043315E"/>
    <w:rsid w:val="0044190C"/>
    <w:rsid w:val="00443B33"/>
    <w:rsid w:val="00446E48"/>
    <w:rsid w:val="004470AE"/>
    <w:rsid w:val="00447E08"/>
    <w:rsid w:val="00447F6D"/>
    <w:rsid w:val="0045269F"/>
    <w:rsid w:val="00454D1F"/>
    <w:rsid w:val="00454D61"/>
    <w:rsid w:val="00460B34"/>
    <w:rsid w:val="00462F3C"/>
    <w:rsid w:val="00466F63"/>
    <w:rsid w:val="00467935"/>
    <w:rsid w:val="00470393"/>
    <w:rsid w:val="00472168"/>
    <w:rsid w:val="00480486"/>
    <w:rsid w:val="00485C49"/>
    <w:rsid w:val="004901DA"/>
    <w:rsid w:val="004902AF"/>
    <w:rsid w:val="00494A02"/>
    <w:rsid w:val="0049581F"/>
    <w:rsid w:val="004A3791"/>
    <w:rsid w:val="004A39F5"/>
    <w:rsid w:val="004A3BB1"/>
    <w:rsid w:val="004B0093"/>
    <w:rsid w:val="004B05D0"/>
    <w:rsid w:val="004B0D7B"/>
    <w:rsid w:val="004B4F18"/>
    <w:rsid w:val="004C13DE"/>
    <w:rsid w:val="004C713C"/>
    <w:rsid w:val="004D20CD"/>
    <w:rsid w:val="004E631D"/>
    <w:rsid w:val="004E6E6E"/>
    <w:rsid w:val="004F47EC"/>
    <w:rsid w:val="004F626C"/>
    <w:rsid w:val="004F7138"/>
    <w:rsid w:val="00501AA3"/>
    <w:rsid w:val="00501C7C"/>
    <w:rsid w:val="00503249"/>
    <w:rsid w:val="00507C6B"/>
    <w:rsid w:val="00511B50"/>
    <w:rsid w:val="00521964"/>
    <w:rsid w:val="0053344E"/>
    <w:rsid w:val="0053784B"/>
    <w:rsid w:val="00541770"/>
    <w:rsid w:val="00542A91"/>
    <w:rsid w:val="00545D27"/>
    <w:rsid w:val="00547982"/>
    <w:rsid w:val="005512EF"/>
    <w:rsid w:val="00554712"/>
    <w:rsid w:val="00555C3D"/>
    <w:rsid w:val="00557281"/>
    <w:rsid w:val="00560F1A"/>
    <w:rsid w:val="00563C16"/>
    <w:rsid w:val="0057292E"/>
    <w:rsid w:val="00574FC7"/>
    <w:rsid w:val="005752A8"/>
    <w:rsid w:val="00586DA9"/>
    <w:rsid w:val="005936D7"/>
    <w:rsid w:val="00594250"/>
    <w:rsid w:val="005965A5"/>
    <w:rsid w:val="00596A59"/>
    <w:rsid w:val="005A17BA"/>
    <w:rsid w:val="005A3343"/>
    <w:rsid w:val="005B0BD6"/>
    <w:rsid w:val="005B19EF"/>
    <w:rsid w:val="005B4EFA"/>
    <w:rsid w:val="005C2B80"/>
    <w:rsid w:val="005C3100"/>
    <w:rsid w:val="005C3812"/>
    <w:rsid w:val="005D060E"/>
    <w:rsid w:val="005D55EA"/>
    <w:rsid w:val="005E4532"/>
    <w:rsid w:val="005E57E7"/>
    <w:rsid w:val="005E5996"/>
    <w:rsid w:val="005E6467"/>
    <w:rsid w:val="005E6C65"/>
    <w:rsid w:val="005F1383"/>
    <w:rsid w:val="005F2266"/>
    <w:rsid w:val="005F4FC8"/>
    <w:rsid w:val="0060121F"/>
    <w:rsid w:val="00610117"/>
    <w:rsid w:val="00614A69"/>
    <w:rsid w:val="00620268"/>
    <w:rsid w:val="00631426"/>
    <w:rsid w:val="006400E8"/>
    <w:rsid w:val="00641625"/>
    <w:rsid w:val="00645900"/>
    <w:rsid w:val="006611E5"/>
    <w:rsid w:val="006643EA"/>
    <w:rsid w:val="00664988"/>
    <w:rsid w:val="00672E18"/>
    <w:rsid w:val="00676EEA"/>
    <w:rsid w:val="00680415"/>
    <w:rsid w:val="006901FD"/>
    <w:rsid w:val="00690341"/>
    <w:rsid w:val="006912B4"/>
    <w:rsid w:val="006A0A62"/>
    <w:rsid w:val="006A0BD6"/>
    <w:rsid w:val="006B158F"/>
    <w:rsid w:val="006B5BCE"/>
    <w:rsid w:val="006C06EC"/>
    <w:rsid w:val="006C5174"/>
    <w:rsid w:val="006D0B84"/>
    <w:rsid w:val="006D2DB9"/>
    <w:rsid w:val="006D6014"/>
    <w:rsid w:val="006E118B"/>
    <w:rsid w:val="006E1CCA"/>
    <w:rsid w:val="006E3AF0"/>
    <w:rsid w:val="006E5051"/>
    <w:rsid w:val="006E7877"/>
    <w:rsid w:val="006F24DA"/>
    <w:rsid w:val="006F3694"/>
    <w:rsid w:val="006F45E4"/>
    <w:rsid w:val="006F5AD7"/>
    <w:rsid w:val="00706262"/>
    <w:rsid w:val="00706527"/>
    <w:rsid w:val="0070663C"/>
    <w:rsid w:val="00707A79"/>
    <w:rsid w:val="00711D2F"/>
    <w:rsid w:val="00714CB0"/>
    <w:rsid w:val="007158DC"/>
    <w:rsid w:val="00716E28"/>
    <w:rsid w:val="0071706B"/>
    <w:rsid w:val="0073020A"/>
    <w:rsid w:val="00730640"/>
    <w:rsid w:val="007354A5"/>
    <w:rsid w:val="007431DA"/>
    <w:rsid w:val="00744A9C"/>
    <w:rsid w:val="00744E5F"/>
    <w:rsid w:val="00747B82"/>
    <w:rsid w:val="00750068"/>
    <w:rsid w:val="007501EE"/>
    <w:rsid w:val="00755F6A"/>
    <w:rsid w:val="007577F2"/>
    <w:rsid w:val="007603A6"/>
    <w:rsid w:val="00761930"/>
    <w:rsid w:val="0076363D"/>
    <w:rsid w:val="00764130"/>
    <w:rsid w:val="00764494"/>
    <w:rsid w:val="00770C57"/>
    <w:rsid w:val="007717CB"/>
    <w:rsid w:val="00772A1A"/>
    <w:rsid w:val="00776666"/>
    <w:rsid w:val="00781F79"/>
    <w:rsid w:val="00787FD9"/>
    <w:rsid w:val="00796C55"/>
    <w:rsid w:val="007A1059"/>
    <w:rsid w:val="007A1825"/>
    <w:rsid w:val="007A68E9"/>
    <w:rsid w:val="007A7136"/>
    <w:rsid w:val="007B6879"/>
    <w:rsid w:val="007C03C6"/>
    <w:rsid w:val="007C1A5A"/>
    <w:rsid w:val="007C7D85"/>
    <w:rsid w:val="007D0052"/>
    <w:rsid w:val="007D3A50"/>
    <w:rsid w:val="007D7E2D"/>
    <w:rsid w:val="007E0604"/>
    <w:rsid w:val="007E1A64"/>
    <w:rsid w:val="007E2BD2"/>
    <w:rsid w:val="007E44DF"/>
    <w:rsid w:val="007E5400"/>
    <w:rsid w:val="007E7A7A"/>
    <w:rsid w:val="007F3E00"/>
    <w:rsid w:val="008173E0"/>
    <w:rsid w:val="00821DDC"/>
    <w:rsid w:val="00821E1A"/>
    <w:rsid w:val="008239B8"/>
    <w:rsid w:val="00826A5D"/>
    <w:rsid w:val="00832387"/>
    <w:rsid w:val="00841614"/>
    <w:rsid w:val="00842226"/>
    <w:rsid w:val="0084296E"/>
    <w:rsid w:val="008429F0"/>
    <w:rsid w:val="00844C0D"/>
    <w:rsid w:val="0084750A"/>
    <w:rsid w:val="00861900"/>
    <w:rsid w:val="00862928"/>
    <w:rsid w:val="00865D61"/>
    <w:rsid w:val="00872948"/>
    <w:rsid w:val="00880A2B"/>
    <w:rsid w:val="00881E93"/>
    <w:rsid w:val="008868F3"/>
    <w:rsid w:val="008871B4"/>
    <w:rsid w:val="00890A56"/>
    <w:rsid w:val="008A1172"/>
    <w:rsid w:val="008A3A2A"/>
    <w:rsid w:val="008A49DE"/>
    <w:rsid w:val="008B11F6"/>
    <w:rsid w:val="008B3735"/>
    <w:rsid w:val="008B75BD"/>
    <w:rsid w:val="008C1BDF"/>
    <w:rsid w:val="008C3753"/>
    <w:rsid w:val="008C435A"/>
    <w:rsid w:val="008C4813"/>
    <w:rsid w:val="008C532D"/>
    <w:rsid w:val="008C6B69"/>
    <w:rsid w:val="008C6CD8"/>
    <w:rsid w:val="008C6D70"/>
    <w:rsid w:val="008C7382"/>
    <w:rsid w:val="008D2160"/>
    <w:rsid w:val="008D5E36"/>
    <w:rsid w:val="008E16F1"/>
    <w:rsid w:val="008E286A"/>
    <w:rsid w:val="008E7DC2"/>
    <w:rsid w:val="008F19BD"/>
    <w:rsid w:val="008F29D3"/>
    <w:rsid w:val="008F2F0B"/>
    <w:rsid w:val="008F31DD"/>
    <w:rsid w:val="008F548E"/>
    <w:rsid w:val="008F7FB9"/>
    <w:rsid w:val="00900692"/>
    <w:rsid w:val="009035DE"/>
    <w:rsid w:val="00920E07"/>
    <w:rsid w:val="009270B4"/>
    <w:rsid w:val="00930BA7"/>
    <w:rsid w:val="0093514D"/>
    <w:rsid w:val="00936738"/>
    <w:rsid w:val="0094367C"/>
    <w:rsid w:val="0094369D"/>
    <w:rsid w:val="0094399B"/>
    <w:rsid w:val="00945365"/>
    <w:rsid w:val="00946490"/>
    <w:rsid w:val="0095139E"/>
    <w:rsid w:val="00963060"/>
    <w:rsid w:val="009641EC"/>
    <w:rsid w:val="00965D3D"/>
    <w:rsid w:val="00973400"/>
    <w:rsid w:val="009744E9"/>
    <w:rsid w:val="00974E66"/>
    <w:rsid w:val="009777B1"/>
    <w:rsid w:val="00980FF3"/>
    <w:rsid w:val="0098169C"/>
    <w:rsid w:val="00982881"/>
    <w:rsid w:val="009840AF"/>
    <w:rsid w:val="00985843"/>
    <w:rsid w:val="009A3254"/>
    <w:rsid w:val="009A7F25"/>
    <w:rsid w:val="009B6867"/>
    <w:rsid w:val="009D02C5"/>
    <w:rsid w:val="009E33BD"/>
    <w:rsid w:val="009E4229"/>
    <w:rsid w:val="009E6014"/>
    <w:rsid w:val="009F0E23"/>
    <w:rsid w:val="009F3C01"/>
    <w:rsid w:val="009F520B"/>
    <w:rsid w:val="009F6BBD"/>
    <w:rsid w:val="00A0254C"/>
    <w:rsid w:val="00A05C53"/>
    <w:rsid w:val="00A10FC5"/>
    <w:rsid w:val="00A11550"/>
    <w:rsid w:val="00A12029"/>
    <w:rsid w:val="00A14B02"/>
    <w:rsid w:val="00A1569F"/>
    <w:rsid w:val="00A162FF"/>
    <w:rsid w:val="00A2022C"/>
    <w:rsid w:val="00A32E07"/>
    <w:rsid w:val="00A33999"/>
    <w:rsid w:val="00A37815"/>
    <w:rsid w:val="00A43588"/>
    <w:rsid w:val="00A44718"/>
    <w:rsid w:val="00A471D9"/>
    <w:rsid w:val="00A47394"/>
    <w:rsid w:val="00A506F4"/>
    <w:rsid w:val="00A551B7"/>
    <w:rsid w:val="00A552E6"/>
    <w:rsid w:val="00A56176"/>
    <w:rsid w:val="00A64FA9"/>
    <w:rsid w:val="00A67782"/>
    <w:rsid w:val="00A70428"/>
    <w:rsid w:val="00A72A55"/>
    <w:rsid w:val="00A72F10"/>
    <w:rsid w:val="00A772B5"/>
    <w:rsid w:val="00A77DBA"/>
    <w:rsid w:val="00A8060C"/>
    <w:rsid w:val="00A819E7"/>
    <w:rsid w:val="00A83DC0"/>
    <w:rsid w:val="00A84368"/>
    <w:rsid w:val="00A8448D"/>
    <w:rsid w:val="00A91523"/>
    <w:rsid w:val="00A922AF"/>
    <w:rsid w:val="00A92A12"/>
    <w:rsid w:val="00A937A7"/>
    <w:rsid w:val="00A960F2"/>
    <w:rsid w:val="00AA3FF9"/>
    <w:rsid w:val="00AB07FE"/>
    <w:rsid w:val="00AB24AB"/>
    <w:rsid w:val="00AB4131"/>
    <w:rsid w:val="00AB4627"/>
    <w:rsid w:val="00AC2F4B"/>
    <w:rsid w:val="00AC3038"/>
    <w:rsid w:val="00AC722E"/>
    <w:rsid w:val="00AD0F57"/>
    <w:rsid w:val="00AE01A3"/>
    <w:rsid w:val="00AE0240"/>
    <w:rsid w:val="00AE062E"/>
    <w:rsid w:val="00AE26AB"/>
    <w:rsid w:val="00AE5ED1"/>
    <w:rsid w:val="00AE68AA"/>
    <w:rsid w:val="00AF3014"/>
    <w:rsid w:val="00AF489A"/>
    <w:rsid w:val="00B00F9B"/>
    <w:rsid w:val="00B063A9"/>
    <w:rsid w:val="00B07CD5"/>
    <w:rsid w:val="00B07DA7"/>
    <w:rsid w:val="00B16A10"/>
    <w:rsid w:val="00B203C4"/>
    <w:rsid w:val="00B22FFD"/>
    <w:rsid w:val="00B248C8"/>
    <w:rsid w:val="00B24D84"/>
    <w:rsid w:val="00B258AB"/>
    <w:rsid w:val="00B25DF3"/>
    <w:rsid w:val="00B25EE7"/>
    <w:rsid w:val="00B27B22"/>
    <w:rsid w:val="00B30B2F"/>
    <w:rsid w:val="00B35D0C"/>
    <w:rsid w:val="00B3612A"/>
    <w:rsid w:val="00B46B41"/>
    <w:rsid w:val="00B543C8"/>
    <w:rsid w:val="00B57A1F"/>
    <w:rsid w:val="00B57C99"/>
    <w:rsid w:val="00B62C56"/>
    <w:rsid w:val="00B635D4"/>
    <w:rsid w:val="00B74F22"/>
    <w:rsid w:val="00B767E9"/>
    <w:rsid w:val="00B809A4"/>
    <w:rsid w:val="00B8501E"/>
    <w:rsid w:val="00B90B64"/>
    <w:rsid w:val="00B91EA8"/>
    <w:rsid w:val="00B927DF"/>
    <w:rsid w:val="00B927E4"/>
    <w:rsid w:val="00B94D65"/>
    <w:rsid w:val="00B95E39"/>
    <w:rsid w:val="00BA11BD"/>
    <w:rsid w:val="00BB0C85"/>
    <w:rsid w:val="00BC0BB2"/>
    <w:rsid w:val="00BC169A"/>
    <w:rsid w:val="00BC31E4"/>
    <w:rsid w:val="00BD10CB"/>
    <w:rsid w:val="00BD1C9C"/>
    <w:rsid w:val="00BE0B7E"/>
    <w:rsid w:val="00BF004E"/>
    <w:rsid w:val="00BF38D5"/>
    <w:rsid w:val="00BF3E58"/>
    <w:rsid w:val="00C03F36"/>
    <w:rsid w:val="00C06E04"/>
    <w:rsid w:val="00C117C1"/>
    <w:rsid w:val="00C16567"/>
    <w:rsid w:val="00C17E6C"/>
    <w:rsid w:val="00C21465"/>
    <w:rsid w:val="00C2710A"/>
    <w:rsid w:val="00C4226A"/>
    <w:rsid w:val="00C44D24"/>
    <w:rsid w:val="00C451B8"/>
    <w:rsid w:val="00C4559D"/>
    <w:rsid w:val="00C46405"/>
    <w:rsid w:val="00C4783A"/>
    <w:rsid w:val="00C522A8"/>
    <w:rsid w:val="00C576E3"/>
    <w:rsid w:val="00C61A11"/>
    <w:rsid w:val="00C63AFB"/>
    <w:rsid w:val="00C6472A"/>
    <w:rsid w:val="00C66BDF"/>
    <w:rsid w:val="00C721B1"/>
    <w:rsid w:val="00C7243B"/>
    <w:rsid w:val="00C733FA"/>
    <w:rsid w:val="00C73860"/>
    <w:rsid w:val="00C811E1"/>
    <w:rsid w:val="00C8392B"/>
    <w:rsid w:val="00C86699"/>
    <w:rsid w:val="00C91874"/>
    <w:rsid w:val="00C91996"/>
    <w:rsid w:val="00C93B12"/>
    <w:rsid w:val="00C93B7F"/>
    <w:rsid w:val="00C957BC"/>
    <w:rsid w:val="00C9757A"/>
    <w:rsid w:val="00CA0075"/>
    <w:rsid w:val="00CA2047"/>
    <w:rsid w:val="00CA640C"/>
    <w:rsid w:val="00CA787B"/>
    <w:rsid w:val="00CB39B8"/>
    <w:rsid w:val="00CB5D17"/>
    <w:rsid w:val="00CC197F"/>
    <w:rsid w:val="00CC1A01"/>
    <w:rsid w:val="00CD7E1E"/>
    <w:rsid w:val="00CE05F6"/>
    <w:rsid w:val="00CE1809"/>
    <w:rsid w:val="00CF0F98"/>
    <w:rsid w:val="00CF6B06"/>
    <w:rsid w:val="00CF7EDB"/>
    <w:rsid w:val="00D008B9"/>
    <w:rsid w:val="00D0413E"/>
    <w:rsid w:val="00D042EA"/>
    <w:rsid w:val="00D06E30"/>
    <w:rsid w:val="00D128C3"/>
    <w:rsid w:val="00D16672"/>
    <w:rsid w:val="00D175D4"/>
    <w:rsid w:val="00D219C7"/>
    <w:rsid w:val="00D32463"/>
    <w:rsid w:val="00D34324"/>
    <w:rsid w:val="00D34E92"/>
    <w:rsid w:val="00D350F4"/>
    <w:rsid w:val="00D4396D"/>
    <w:rsid w:val="00D514A9"/>
    <w:rsid w:val="00D56FCB"/>
    <w:rsid w:val="00D600B8"/>
    <w:rsid w:val="00D6023F"/>
    <w:rsid w:val="00D60926"/>
    <w:rsid w:val="00D61897"/>
    <w:rsid w:val="00D624D0"/>
    <w:rsid w:val="00D62AB9"/>
    <w:rsid w:val="00D67B69"/>
    <w:rsid w:val="00D67D52"/>
    <w:rsid w:val="00D7023C"/>
    <w:rsid w:val="00D723EC"/>
    <w:rsid w:val="00D728C2"/>
    <w:rsid w:val="00D81E08"/>
    <w:rsid w:val="00D86AEA"/>
    <w:rsid w:val="00DA175D"/>
    <w:rsid w:val="00DA46E2"/>
    <w:rsid w:val="00DA5A75"/>
    <w:rsid w:val="00DA607C"/>
    <w:rsid w:val="00DA7AB3"/>
    <w:rsid w:val="00DB1A26"/>
    <w:rsid w:val="00DB619F"/>
    <w:rsid w:val="00DB62E3"/>
    <w:rsid w:val="00DC0BFD"/>
    <w:rsid w:val="00DC2E19"/>
    <w:rsid w:val="00DC35B5"/>
    <w:rsid w:val="00DC4DD7"/>
    <w:rsid w:val="00DD0DB2"/>
    <w:rsid w:val="00DD191B"/>
    <w:rsid w:val="00DD71FC"/>
    <w:rsid w:val="00DF077F"/>
    <w:rsid w:val="00DF1E62"/>
    <w:rsid w:val="00DF53FD"/>
    <w:rsid w:val="00E0255C"/>
    <w:rsid w:val="00E03DC9"/>
    <w:rsid w:val="00E072A3"/>
    <w:rsid w:val="00E16541"/>
    <w:rsid w:val="00E2275A"/>
    <w:rsid w:val="00E22CEF"/>
    <w:rsid w:val="00E2444B"/>
    <w:rsid w:val="00E27DEE"/>
    <w:rsid w:val="00E33690"/>
    <w:rsid w:val="00E34195"/>
    <w:rsid w:val="00E40024"/>
    <w:rsid w:val="00E4123C"/>
    <w:rsid w:val="00E4185F"/>
    <w:rsid w:val="00E42FD5"/>
    <w:rsid w:val="00E46A4D"/>
    <w:rsid w:val="00E478F3"/>
    <w:rsid w:val="00E530BD"/>
    <w:rsid w:val="00E61457"/>
    <w:rsid w:val="00E642AA"/>
    <w:rsid w:val="00E646AA"/>
    <w:rsid w:val="00E66BB3"/>
    <w:rsid w:val="00E67561"/>
    <w:rsid w:val="00E679C8"/>
    <w:rsid w:val="00E722E3"/>
    <w:rsid w:val="00E74AFE"/>
    <w:rsid w:val="00E764FF"/>
    <w:rsid w:val="00E76E65"/>
    <w:rsid w:val="00E77076"/>
    <w:rsid w:val="00E812E9"/>
    <w:rsid w:val="00E85168"/>
    <w:rsid w:val="00E9119E"/>
    <w:rsid w:val="00E932FD"/>
    <w:rsid w:val="00E95543"/>
    <w:rsid w:val="00E957BC"/>
    <w:rsid w:val="00E95C6B"/>
    <w:rsid w:val="00E96CB6"/>
    <w:rsid w:val="00EA24E0"/>
    <w:rsid w:val="00EA3DC7"/>
    <w:rsid w:val="00EA46C1"/>
    <w:rsid w:val="00EA7C14"/>
    <w:rsid w:val="00EB01E0"/>
    <w:rsid w:val="00EB3B58"/>
    <w:rsid w:val="00EB3F15"/>
    <w:rsid w:val="00EB6C1A"/>
    <w:rsid w:val="00EB6C33"/>
    <w:rsid w:val="00EC04E2"/>
    <w:rsid w:val="00EC06E4"/>
    <w:rsid w:val="00EC1B94"/>
    <w:rsid w:val="00EC3ABC"/>
    <w:rsid w:val="00EC5ABF"/>
    <w:rsid w:val="00EC75F2"/>
    <w:rsid w:val="00EC79AA"/>
    <w:rsid w:val="00ED1510"/>
    <w:rsid w:val="00EE3A8A"/>
    <w:rsid w:val="00EE4757"/>
    <w:rsid w:val="00EE5DC4"/>
    <w:rsid w:val="00EF05E1"/>
    <w:rsid w:val="00EF5EF9"/>
    <w:rsid w:val="00EF6458"/>
    <w:rsid w:val="00EF6A3C"/>
    <w:rsid w:val="00EF79B5"/>
    <w:rsid w:val="00F00FC1"/>
    <w:rsid w:val="00F10E7C"/>
    <w:rsid w:val="00F1185B"/>
    <w:rsid w:val="00F11E9D"/>
    <w:rsid w:val="00F143E4"/>
    <w:rsid w:val="00F1561B"/>
    <w:rsid w:val="00F20DC1"/>
    <w:rsid w:val="00F245B9"/>
    <w:rsid w:val="00F303CC"/>
    <w:rsid w:val="00F35B70"/>
    <w:rsid w:val="00F40149"/>
    <w:rsid w:val="00F4492E"/>
    <w:rsid w:val="00F47CED"/>
    <w:rsid w:val="00F52112"/>
    <w:rsid w:val="00F5244A"/>
    <w:rsid w:val="00F570E9"/>
    <w:rsid w:val="00F641C5"/>
    <w:rsid w:val="00F644C9"/>
    <w:rsid w:val="00F658FD"/>
    <w:rsid w:val="00F67F70"/>
    <w:rsid w:val="00F726F2"/>
    <w:rsid w:val="00F72D97"/>
    <w:rsid w:val="00F73546"/>
    <w:rsid w:val="00F75982"/>
    <w:rsid w:val="00F76B0A"/>
    <w:rsid w:val="00F82258"/>
    <w:rsid w:val="00F85BA8"/>
    <w:rsid w:val="00F9125D"/>
    <w:rsid w:val="00F93D25"/>
    <w:rsid w:val="00F9634C"/>
    <w:rsid w:val="00FA591E"/>
    <w:rsid w:val="00FA6207"/>
    <w:rsid w:val="00FA65DB"/>
    <w:rsid w:val="00FB0FA3"/>
    <w:rsid w:val="00FB7E66"/>
    <w:rsid w:val="00FC06F9"/>
    <w:rsid w:val="00FC388A"/>
    <w:rsid w:val="00FC4BB6"/>
    <w:rsid w:val="00FC4BE4"/>
    <w:rsid w:val="00FC52F8"/>
    <w:rsid w:val="00FC67D6"/>
    <w:rsid w:val="00FC6B42"/>
    <w:rsid w:val="00FD05DC"/>
    <w:rsid w:val="00FD6339"/>
    <w:rsid w:val="00FE39BC"/>
    <w:rsid w:val="00FE4BAC"/>
    <w:rsid w:val="00FE5408"/>
    <w:rsid w:val="00FE695B"/>
    <w:rsid w:val="00FE6DF6"/>
    <w:rsid w:val="00FE710F"/>
    <w:rsid w:val="00FF003E"/>
    <w:rsid w:val="00FF16F0"/>
    <w:rsid w:val="00FF4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1F"/>
    <w:rPr>
      <w:rFonts w:ascii="Calibri" w:eastAsia="Calibri" w:hAnsi="Calibri" w:cs="Times New Roman"/>
      <w:lang w:val="uk-UA"/>
    </w:rPr>
  </w:style>
  <w:style w:type="paragraph" w:styleId="1">
    <w:name w:val="heading 1"/>
    <w:basedOn w:val="a"/>
    <w:link w:val="10"/>
    <w:uiPriority w:val="1"/>
    <w:qFormat/>
    <w:rsid w:val="00446E48"/>
    <w:pPr>
      <w:widowControl w:val="0"/>
      <w:spacing w:after="0" w:line="240" w:lineRule="auto"/>
      <w:ind w:left="1224"/>
      <w:outlineLvl w:val="0"/>
    </w:pPr>
    <w:rPr>
      <w:rFonts w:ascii="Times New Roman" w:eastAsia="Times New Roman" w:hAnsi="Times New Roman" w:cstheme="minorBidi"/>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70B4"/>
    <w:pPr>
      <w:spacing w:after="0" w:line="240" w:lineRule="auto"/>
    </w:pPr>
    <w:rPr>
      <w:rFonts w:ascii="Calibri" w:eastAsia="Calibri" w:hAnsi="Calibri" w:cs="Times New Roman"/>
      <w:lang w:val="uk-UA"/>
    </w:rPr>
  </w:style>
  <w:style w:type="paragraph" w:styleId="a5">
    <w:name w:val="List Paragraph"/>
    <w:basedOn w:val="a"/>
    <w:link w:val="a6"/>
    <w:uiPriority w:val="34"/>
    <w:qFormat/>
    <w:rsid w:val="009270B4"/>
    <w:pPr>
      <w:ind w:left="720"/>
      <w:contextualSpacing/>
    </w:pPr>
  </w:style>
  <w:style w:type="character" w:customStyle="1" w:styleId="a6">
    <w:name w:val="Абзац списка Знак"/>
    <w:link w:val="a5"/>
    <w:uiPriority w:val="34"/>
    <w:locked/>
    <w:rsid w:val="009270B4"/>
    <w:rPr>
      <w:rFonts w:ascii="Calibri" w:eastAsia="Calibri" w:hAnsi="Calibri" w:cs="Times New Roman"/>
      <w:lang w:val="uk-UA"/>
    </w:rPr>
  </w:style>
  <w:style w:type="character" w:customStyle="1" w:styleId="a4">
    <w:name w:val="Без интервала Знак"/>
    <w:link w:val="a3"/>
    <w:uiPriority w:val="1"/>
    <w:locked/>
    <w:rsid w:val="009270B4"/>
    <w:rPr>
      <w:rFonts w:ascii="Calibri" w:eastAsia="Calibri" w:hAnsi="Calibri" w:cs="Times New Roman"/>
      <w:lang w:val="uk-UA"/>
    </w:rPr>
  </w:style>
  <w:style w:type="character" w:customStyle="1" w:styleId="10">
    <w:name w:val="Заголовок 1 Знак"/>
    <w:basedOn w:val="a0"/>
    <w:link w:val="1"/>
    <w:uiPriority w:val="1"/>
    <w:rsid w:val="00446E48"/>
    <w:rPr>
      <w:rFonts w:ascii="Times New Roman" w:eastAsia="Times New Roman" w:hAnsi="Times New Roman"/>
      <w:b/>
      <w:bCs/>
      <w:sz w:val="26"/>
      <w:szCs w:val="26"/>
      <w:lang w:val="en-US"/>
    </w:rPr>
  </w:style>
  <w:style w:type="numbering" w:customStyle="1" w:styleId="11">
    <w:name w:val="Нет списка1"/>
    <w:next w:val="a2"/>
    <w:uiPriority w:val="99"/>
    <w:semiHidden/>
    <w:unhideWhenUsed/>
    <w:rsid w:val="00446E48"/>
  </w:style>
  <w:style w:type="table" w:customStyle="1" w:styleId="TableNormal">
    <w:name w:val="Table Normal"/>
    <w:uiPriority w:val="2"/>
    <w:semiHidden/>
    <w:unhideWhenUsed/>
    <w:qFormat/>
    <w:rsid w:val="00446E4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6E48"/>
    <w:pPr>
      <w:widowControl w:val="0"/>
      <w:spacing w:after="0" w:line="240" w:lineRule="auto"/>
    </w:pPr>
    <w:rPr>
      <w:rFonts w:asciiTheme="minorHAnsi" w:eastAsiaTheme="minorHAnsi" w:hAnsiTheme="minorHAnsi" w:cstheme="minorBidi"/>
      <w:lang w:val="en-US"/>
    </w:rPr>
  </w:style>
  <w:style w:type="paragraph" w:styleId="a7">
    <w:name w:val="Body Text"/>
    <w:basedOn w:val="a"/>
    <w:link w:val="a8"/>
    <w:uiPriority w:val="1"/>
    <w:qFormat/>
    <w:rsid w:val="00446E48"/>
    <w:pPr>
      <w:widowControl w:val="0"/>
      <w:spacing w:before="1" w:after="0" w:line="240" w:lineRule="auto"/>
      <w:ind w:left="108" w:firstLine="662"/>
    </w:pPr>
    <w:rPr>
      <w:rFonts w:ascii="Times New Roman" w:eastAsia="Times New Roman" w:hAnsi="Times New Roman" w:cstheme="minorBidi"/>
      <w:sz w:val="26"/>
      <w:szCs w:val="26"/>
      <w:lang w:val="en-US"/>
    </w:rPr>
  </w:style>
  <w:style w:type="character" w:customStyle="1" w:styleId="a8">
    <w:name w:val="Основной текст Знак"/>
    <w:basedOn w:val="a0"/>
    <w:link w:val="a7"/>
    <w:uiPriority w:val="1"/>
    <w:rsid w:val="00446E48"/>
    <w:rPr>
      <w:rFonts w:ascii="Times New Roman" w:eastAsia="Times New Roman" w:hAnsi="Times New Roman"/>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1F"/>
    <w:rPr>
      <w:rFonts w:ascii="Calibri" w:eastAsia="Calibri" w:hAnsi="Calibri" w:cs="Times New Roman"/>
      <w:lang w:val="uk-UA"/>
    </w:rPr>
  </w:style>
  <w:style w:type="paragraph" w:styleId="1">
    <w:name w:val="heading 1"/>
    <w:basedOn w:val="a"/>
    <w:link w:val="10"/>
    <w:uiPriority w:val="1"/>
    <w:qFormat/>
    <w:rsid w:val="00446E48"/>
    <w:pPr>
      <w:widowControl w:val="0"/>
      <w:spacing w:after="0" w:line="240" w:lineRule="auto"/>
      <w:ind w:left="1224"/>
      <w:outlineLvl w:val="0"/>
    </w:pPr>
    <w:rPr>
      <w:rFonts w:ascii="Times New Roman" w:eastAsia="Times New Roman" w:hAnsi="Times New Roman" w:cstheme="minorBidi"/>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70B4"/>
    <w:pPr>
      <w:spacing w:after="0" w:line="240" w:lineRule="auto"/>
    </w:pPr>
    <w:rPr>
      <w:rFonts w:ascii="Calibri" w:eastAsia="Calibri" w:hAnsi="Calibri" w:cs="Times New Roman"/>
      <w:lang w:val="uk-UA"/>
    </w:rPr>
  </w:style>
  <w:style w:type="paragraph" w:styleId="a5">
    <w:name w:val="List Paragraph"/>
    <w:basedOn w:val="a"/>
    <w:link w:val="a6"/>
    <w:uiPriority w:val="34"/>
    <w:qFormat/>
    <w:rsid w:val="009270B4"/>
    <w:pPr>
      <w:ind w:left="720"/>
      <w:contextualSpacing/>
    </w:pPr>
  </w:style>
  <w:style w:type="character" w:customStyle="1" w:styleId="a6">
    <w:name w:val="Абзац списка Знак"/>
    <w:link w:val="a5"/>
    <w:uiPriority w:val="34"/>
    <w:locked/>
    <w:rsid w:val="009270B4"/>
    <w:rPr>
      <w:rFonts w:ascii="Calibri" w:eastAsia="Calibri" w:hAnsi="Calibri" w:cs="Times New Roman"/>
      <w:lang w:val="uk-UA"/>
    </w:rPr>
  </w:style>
  <w:style w:type="character" w:customStyle="1" w:styleId="a4">
    <w:name w:val="Без интервала Знак"/>
    <w:link w:val="a3"/>
    <w:uiPriority w:val="1"/>
    <w:locked/>
    <w:rsid w:val="009270B4"/>
    <w:rPr>
      <w:rFonts w:ascii="Calibri" w:eastAsia="Calibri" w:hAnsi="Calibri" w:cs="Times New Roman"/>
      <w:lang w:val="uk-UA"/>
    </w:rPr>
  </w:style>
  <w:style w:type="character" w:customStyle="1" w:styleId="10">
    <w:name w:val="Заголовок 1 Знак"/>
    <w:basedOn w:val="a0"/>
    <w:link w:val="1"/>
    <w:uiPriority w:val="1"/>
    <w:rsid w:val="00446E48"/>
    <w:rPr>
      <w:rFonts w:ascii="Times New Roman" w:eastAsia="Times New Roman" w:hAnsi="Times New Roman"/>
      <w:b/>
      <w:bCs/>
      <w:sz w:val="26"/>
      <w:szCs w:val="26"/>
      <w:lang w:val="en-US"/>
    </w:rPr>
  </w:style>
  <w:style w:type="numbering" w:customStyle="1" w:styleId="11">
    <w:name w:val="Нет списка1"/>
    <w:next w:val="a2"/>
    <w:uiPriority w:val="99"/>
    <w:semiHidden/>
    <w:unhideWhenUsed/>
    <w:rsid w:val="00446E48"/>
  </w:style>
  <w:style w:type="table" w:customStyle="1" w:styleId="TableNormal">
    <w:name w:val="Table Normal"/>
    <w:uiPriority w:val="2"/>
    <w:semiHidden/>
    <w:unhideWhenUsed/>
    <w:qFormat/>
    <w:rsid w:val="00446E4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6E48"/>
    <w:pPr>
      <w:widowControl w:val="0"/>
      <w:spacing w:after="0" w:line="240" w:lineRule="auto"/>
    </w:pPr>
    <w:rPr>
      <w:rFonts w:asciiTheme="minorHAnsi" w:eastAsiaTheme="minorHAnsi" w:hAnsiTheme="minorHAnsi" w:cstheme="minorBidi"/>
      <w:lang w:val="en-US"/>
    </w:rPr>
  </w:style>
  <w:style w:type="paragraph" w:styleId="a7">
    <w:name w:val="Body Text"/>
    <w:basedOn w:val="a"/>
    <w:link w:val="a8"/>
    <w:uiPriority w:val="1"/>
    <w:qFormat/>
    <w:rsid w:val="00446E48"/>
    <w:pPr>
      <w:widowControl w:val="0"/>
      <w:spacing w:before="1" w:after="0" w:line="240" w:lineRule="auto"/>
      <w:ind w:left="108" w:firstLine="662"/>
    </w:pPr>
    <w:rPr>
      <w:rFonts w:ascii="Times New Roman" w:eastAsia="Times New Roman" w:hAnsi="Times New Roman" w:cstheme="minorBidi"/>
      <w:sz w:val="26"/>
      <w:szCs w:val="26"/>
      <w:lang w:val="en-US"/>
    </w:rPr>
  </w:style>
  <w:style w:type="character" w:customStyle="1" w:styleId="a8">
    <w:name w:val="Основной текст Знак"/>
    <w:basedOn w:val="a0"/>
    <w:link w:val="a7"/>
    <w:uiPriority w:val="1"/>
    <w:rsid w:val="00446E48"/>
    <w:rPr>
      <w:rFonts w:ascii="Times New Roman" w:eastAsia="Times New Roman" w:hAnsi="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14</Pages>
  <Words>24017</Words>
  <Characters>13691</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пв</cp:lastModifiedBy>
  <cp:revision>74</cp:revision>
  <dcterms:created xsi:type="dcterms:W3CDTF">2022-12-29T09:27:00Z</dcterms:created>
  <dcterms:modified xsi:type="dcterms:W3CDTF">2023-12-06T13:41:00Z</dcterms:modified>
</cp:coreProperties>
</file>