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1F" w:rsidRPr="00D60459" w:rsidRDefault="00751B1F" w:rsidP="00751B1F">
      <w:pPr>
        <w:pStyle w:val="1"/>
        <w:ind w:left="5670"/>
        <w:contextualSpacing/>
        <w:rPr>
          <w:rStyle w:val="a4"/>
          <w:rFonts w:cs="Times New Roman"/>
          <w:b/>
          <w:bCs/>
          <w:color w:val="auto"/>
          <w:sz w:val="22"/>
          <w:szCs w:val="22"/>
          <w:lang w:val="uk-UA"/>
        </w:rPr>
      </w:pPr>
      <w:r w:rsidRPr="00D60459">
        <w:rPr>
          <w:rStyle w:val="a4"/>
          <w:rFonts w:cs="Times New Roman"/>
          <w:b/>
          <w:bCs/>
          <w:color w:val="auto"/>
          <w:sz w:val="22"/>
          <w:szCs w:val="22"/>
          <w:lang w:val="uk-UA"/>
        </w:rPr>
        <w:t xml:space="preserve">Додаток </w:t>
      </w:r>
      <w:r w:rsidR="00E63619" w:rsidRPr="00D60459">
        <w:rPr>
          <w:rStyle w:val="a4"/>
          <w:rFonts w:cs="Times New Roman"/>
          <w:b/>
          <w:bCs/>
          <w:color w:val="auto"/>
          <w:sz w:val="22"/>
          <w:szCs w:val="22"/>
          <w:lang w:val="uk-UA"/>
        </w:rPr>
        <w:t>2</w:t>
      </w:r>
      <w:r w:rsidRPr="00D60459">
        <w:rPr>
          <w:rStyle w:val="a4"/>
          <w:rFonts w:cs="Times New Roman"/>
          <w:b/>
          <w:bCs/>
          <w:color w:val="auto"/>
          <w:sz w:val="22"/>
          <w:szCs w:val="22"/>
          <w:lang w:val="uk-UA"/>
        </w:rPr>
        <w:t xml:space="preserve"> </w:t>
      </w:r>
    </w:p>
    <w:p w:rsidR="00751B1F" w:rsidRPr="00D60459" w:rsidRDefault="00751B1F" w:rsidP="00751B1F">
      <w:pPr>
        <w:pStyle w:val="1"/>
        <w:ind w:left="5670"/>
        <w:contextualSpacing/>
        <w:rPr>
          <w:rFonts w:eastAsia="Calibri"/>
          <w:color w:val="auto"/>
          <w:lang w:eastAsia="en-US"/>
        </w:rPr>
      </w:pPr>
      <w:r w:rsidRPr="00D60459">
        <w:rPr>
          <w:rStyle w:val="a4"/>
          <w:rFonts w:cs="Times New Roman"/>
          <w:b/>
          <w:bCs/>
          <w:color w:val="auto"/>
          <w:sz w:val="22"/>
          <w:szCs w:val="22"/>
          <w:lang w:val="uk-UA"/>
        </w:rPr>
        <w:t xml:space="preserve">до Тендерної документації </w:t>
      </w:r>
    </w:p>
    <w:p w:rsidR="00751B1F" w:rsidRPr="00D60459" w:rsidRDefault="00751B1F" w:rsidP="00751B1F">
      <w:pPr>
        <w:pStyle w:val="1"/>
        <w:rPr>
          <w:rFonts w:eastAsia="Calibri" w:cs="Times New Roman"/>
          <w:b/>
          <w:color w:val="auto"/>
          <w:lang w:val="uk-UA" w:eastAsia="en-US"/>
        </w:rPr>
      </w:pPr>
    </w:p>
    <w:p w:rsidR="00946D4E" w:rsidRDefault="00946D4E" w:rsidP="00751B1F">
      <w:pPr>
        <w:pStyle w:val="1"/>
        <w:jc w:val="center"/>
        <w:rPr>
          <w:rFonts w:eastAsia="Arial" w:cs="Times New Roman"/>
          <w:b/>
          <w:color w:val="auto"/>
          <w:lang w:val="uk-UA"/>
        </w:rPr>
      </w:pPr>
    </w:p>
    <w:p w:rsidR="00946D4E" w:rsidRPr="00946D4E" w:rsidRDefault="00946D4E" w:rsidP="00946D4E">
      <w:pPr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uk-UA" w:eastAsia="ru-RU"/>
        </w:rPr>
      </w:pPr>
      <w:r w:rsidRPr="00946D4E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u w:val="single"/>
          <w:lang w:val="uk-UA" w:eastAsia="ru-RU"/>
        </w:rPr>
        <w:t xml:space="preserve">РОЗДІЛ 1.   </w:t>
      </w:r>
      <w:r w:rsidRPr="00946D4E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«Про публічні закупівлі»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684"/>
        <w:gridCol w:w="5376"/>
      </w:tblGrid>
      <w:tr w:rsidR="002D05A6" w:rsidRPr="002D05A6" w:rsidTr="00317DCF">
        <w:trPr>
          <w:trHeight w:val="69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6D4E" w:rsidRPr="002D05A6" w:rsidRDefault="00946D4E" w:rsidP="00317D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</w:pPr>
            <w:bookmarkStart w:id="0" w:name="_GoBack"/>
            <w:r w:rsidRPr="002D05A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6D4E" w:rsidRPr="002D05A6" w:rsidRDefault="00946D4E" w:rsidP="00317D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</w:pPr>
            <w:r w:rsidRPr="002D05A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46D4E" w:rsidRPr="002D05A6" w:rsidRDefault="00946D4E" w:rsidP="00317D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</w:pPr>
            <w:r w:rsidRPr="002D05A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bookmarkEnd w:id="0"/>
      <w:tr w:rsidR="001F56CF" w:rsidRPr="001F56CF" w:rsidTr="00317DCF">
        <w:trPr>
          <w:trHeight w:val="101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D4E" w:rsidRPr="001F56CF" w:rsidRDefault="00946D4E" w:rsidP="00317D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</w:pPr>
            <w:r w:rsidRPr="001F56C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D4E" w:rsidRPr="001F56CF" w:rsidRDefault="00946D4E" w:rsidP="00317D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 w:eastAsia="ru-RU"/>
              </w:rPr>
            </w:pPr>
            <w:r w:rsidRPr="001F56C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D4E" w:rsidRPr="001F56CF" w:rsidRDefault="00946D4E" w:rsidP="00317DC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5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1.1 Довідка, що містить інформацію про досвід </w:t>
            </w:r>
            <w:r w:rsidRPr="001F56C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поставки заявленого товару</w:t>
            </w:r>
            <w:r w:rsidRPr="001F5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згідно договору/</w:t>
            </w:r>
            <w:proofErr w:type="spellStart"/>
            <w:r w:rsidRPr="001F5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ів</w:t>
            </w:r>
            <w:proofErr w:type="spellEnd"/>
            <w:r w:rsidRPr="001F5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946D4E" w:rsidRPr="001F56CF" w:rsidRDefault="00946D4E" w:rsidP="00317D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5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1.2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946D4E" w:rsidRPr="001F56CF" w:rsidRDefault="00946D4E" w:rsidP="00317D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5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- довідку у довільній формі про наявність досвіду </w:t>
            </w:r>
            <w:r w:rsidRPr="001F56C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uk-UA" w:eastAsia="ru-RU"/>
              </w:rPr>
              <w:t>виконання аналогічного за предметом закупівлі договору;</w:t>
            </w:r>
          </w:p>
          <w:p w:rsidR="00946D4E" w:rsidRPr="001F56CF" w:rsidRDefault="00946D4E" w:rsidP="00317D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5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-   1 копію договору, зазначеного у довідці у повному обсязі (з усіма укладеними додатковими угодами, додатками та специфікаціями до договору).</w:t>
            </w:r>
          </w:p>
          <w:p w:rsidR="00946D4E" w:rsidRPr="001F56CF" w:rsidRDefault="00946D4E" w:rsidP="00317D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F5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- лист–відгук про виконання аналогічного договору, копія якого надана. Лист-відгук має містити підпис керівника або уповноваженої особи підприємства, організації, яка його видає, та містити інформацію про реквізити договору (дата укладання, номер за наявності), предмет договору, суму договору, </w:t>
            </w:r>
            <w:proofErr w:type="spellStart"/>
            <w:r w:rsidRPr="001F5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iнформацiю</w:t>
            </w:r>
            <w:proofErr w:type="spellEnd"/>
            <w:r w:rsidRPr="001F5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про </w:t>
            </w:r>
            <w:proofErr w:type="spellStart"/>
            <w:r w:rsidRPr="001F5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якiсть</w:t>
            </w:r>
            <w:proofErr w:type="spellEnd"/>
            <w:r w:rsidRPr="001F5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наданих послуг, товару, дотримання термінів виконання, контактну інформацію виконавця тексту відгуку для здійснення зв’язку з відповідним замовником для перевірки достовірності інформації (прізвище, ім’я та по батькові, контактний телефон).</w:t>
            </w:r>
          </w:p>
          <w:p w:rsidR="00946D4E" w:rsidRPr="001F56CF" w:rsidRDefault="00946D4E" w:rsidP="00317D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</w:pPr>
            <w:r w:rsidRPr="001F56CF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>Примітки:</w:t>
            </w:r>
          </w:p>
          <w:p w:rsidR="00946D4E" w:rsidRPr="001F56CF" w:rsidRDefault="00946D4E" w:rsidP="00317D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</w:pPr>
            <w:r w:rsidRPr="001F56CF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>* Аналогічним договором (договорами) відповідно до умов цієї Документації є договір (договори) на постачання електричної енергії,  який є предметом закупівлі.</w:t>
            </w:r>
          </w:p>
          <w:p w:rsidR="00946D4E" w:rsidRPr="001F56CF" w:rsidRDefault="00946D4E" w:rsidP="00317D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1F56CF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uk-UA"/>
              </w:rPr>
              <w:t>Інформація може надаватися про частково виконаний  договір, дія, якого не закінчена.</w:t>
            </w:r>
          </w:p>
        </w:tc>
      </w:tr>
    </w:tbl>
    <w:p w:rsidR="00946D4E" w:rsidRPr="00946D4E" w:rsidRDefault="00946D4E" w:rsidP="00751B1F">
      <w:pPr>
        <w:pStyle w:val="1"/>
        <w:jc w:val="center"/>
        <w:rPr>
          <w:rFonts w:eastAsia="Arial" w:cs="Times New Roman"/>
          <w:b/>
          <w:color w:val="auto"/>
        </w:rPr>
      </w:pPr>
    </w:p>
    <w:p w:rsidR="00946D4E" w:rsidRDefault="00946D4E" w:rsidP="00751B1F">
      <w:pPr>
        <w:pStyle w:val="1"/>
        <w:jc w:val="center"/>
        <w:rPr>
          <w:rFonts w:eastAsia="Arial" w:cs="Times New Roman"/>
          <w:b/>
          <w:color w:val="auto"/>
          <w:lang w:val="uk-UA"/>
        </w:rPr>
      </w:pPr>
    </w:p>
    <w:p w:rsidR="00D73692" w:rsidRDefault="00D73692" w:rsidP="00751B1F">
      <w:pPr>
        <w:pStyle w:val="1"/>
        <w:jc w:val="center"/>
        <w:rPr>
          <w:rFonts w:eastAsia="Arial" w:cs="Times New Roman"/>
          <w:b/>
          <w:color w:val="auto"/>
          <w:lang w:val="uk-UA"/>
        </w:rPr>
      </w:pPr>
    </w:p>
    <w:p w:rsidR="00D73692" w:rsidRDefault="00D73692" w:rsidP="00751B1F">
      <w:pPr>
        <w:pStyle w:val="1"/>
        <w:jc w:val="center"/>
        <w:rPr>
          <w:rFonts w:eastAsia="Arial" w:cs="Times New Roman"/>
          <w:b/>
          <w:color w:val="auto"/>
          <w:lang w:val="uk-UA"/>
        </w:rPr>
      </w:pPr>
    </w:p>
    <w:p w:rsidR="00D73692" w:rsidRDefault="00D73692" w:rsidP="00751B1F">
      <w:pPr>
        <w:pStyle w:val="1"/>
        <w:jc w:val="center"/>
        <w:rPr>
          <w:rFonts w:eastAsia="Arial" w:cs="Times New Roman"/>
          <w:b/>
          <w:color w:val="auto"/>
          <w:lang w:val="uk-UA"/>
        </w:rPr>
      </w:pPr>
    </w:p>
    <w:p w:rsidR="00D73692" w:rsidRDefault="00D73692" w:rsidP="00751B1F">
      <w:pPr>
        <w:pStyle w:val="1"/>
        <w:jc w:val="center"/>
        <w:rPr>
          <w:rFonts w:eastAsia="Arial" w:cs="Times New Roman"/>
          <w:b/>
          <w:color w:val="auto"/>
          <w:lang w:val="uk-UA"/>
        </w:rPr>
      </w:pPr>
    </w:p>
    <w:p w:rsidR="00D73692" w:rsidRDefault="00D73692" w:rsidP="00751B1F">
      <w:pPr>
        <w:pStyle w:val="1"/>
        <w:jc w:val="center"/>
        <w:rPr>
          <w:rFonts w:eastAsia="Arial" w:cs="Times New Roman"/>
          <w:b/>
          <w:color w:val="auto"/>
          <w:lang w:val="uk-UA"/>
        </w:rPr>
      </w:pPr>
    </w:p>
    <w:p w:rsidR="00D73692" w:rsidRDefault="00D73692" w:rsidP="00751B1F">
      <w:pPr>
        <w:pStyle w:val="1"/>
        <w:jc w:val="center"/>
        <w:rPr>
          <w:rFonts w:eastAsia="Arial" w:cs="Times New Roman"/>
          <w:b/>
          <w:color w:val="auto"/>
          <w:lang w:val="uk-UA"/>
        </w:rPr>
      </w:pPr>
    </w:p>
    <w:p w:rsidR="00D73692" w:rsidRDefault="00D73692" w:rsidP="00751B1F">
      <w:pPr>
        <w:pStyle w:val="1"/>
        <w:jc w:val="center"/>
        <w:rPr>
          <w:rFonts w:eastAsia="Arial" w:cs="Times New Roman"/>
          <w:b/>
          <w:color w:val="auto"/>
          <w:lang w:val="uk-UA"/>
        </w:rPr>
      </w:pPr>
    </w:p>
    <w:p w:rsidR="00D73692" w:rsidRDefault="00D73692" w:rsidP="00751B1F">
      <w:pPr>
        <w:pStyle w:val="1"/>
        <w:jc w:val="center"/>
        <w:rPr>
          <w:rFonts w:eastAsia="Arial" w:cs="Times New Roman"/>
          <w:b/>
          <w:color w:val="auto"/>
          <w:lang w:val="uk-UA"/>
        </w:rPr>
      </w:pPr>
    </w:p>
    <w:p w:rsidR="00D73692" w:rsidRDefault="00D73692" w:rsidP="00751B1F">
      <w:pPr>
        <w:pStyle w:val="1"/>
        <w:jc w:val="center"/>
        <w:rPr>
          <w:rFonts w:eastAsia="Arial" w:cs="Times New Roman"/>
          <w:b/>
          <w:color w:val="auto"/>
          <w:lang w:val="uk-UA"/>
        </w:rPr>
      </w:pPr>
    </w:p>
    <w:p w:rsidR="00D73692" w:rsidRPr="001F56CF" w:rsidRDefault="00D73692" w:rsidP="00751B1F">
      <w:pPr>
        <w:pStyle w:val="1"/>
        <w:jc w:val="center"/>
        <w:rPr>
          <w:rFonts w:eastAsia="Arial" w:cs="Times New Roman"/>
          <w:b/>
          <w:color w:val="auto"/>
          <w:lang w:val="uk-UA"/>
        </w:rPr>
      </w:pPr>
    </w:p>
    <w:p w:rsidR="00751B1F" w:rsidRPr="00D60459" w:rsidRDefault="00946D4E" w:rsidP="00751B1F">
      <w:pPr>
        <w:pStyle w:val="1"/>
        <w:jc w:val="center"/>
        <w:rPr>
          <w:rFonts w:cs="Times New Roman"/>
          <w:b/>
          <w:bCs/>
          <w:strike/>
          <w:color w:val="auto"/>
          <w:sz w:val="22"/>
          <w:szCs w:val="22"/>
          <w:lang w:val="uk-UA"/>
        </w:rPr>
      </w:pPr>
      <w:r w:rsidRPr="001F56CF">
        <w:rPr>
          <w:rFonts w:eastAsia="Times New Roman" w:cs="Times New Roman"/>
          <w:b/>
          <w:bCs/>
          <w:iCs/>
          <w:color w:val="auto"/>
          <w:u w:val="single"/>
          <w:lang w:val="uk-UA" w:eastAsia="ru-RU"/>
        </w:rPr>
        <w:lastRenderedPageBreak/>
        <w:t xml:space="preserve">РОЗДІЛ 2.   </w:t>
      </w:r>
      <w:r w:rsidR="00751B1F" w:rsidRPr="001F56CF">
        <w:rPr>
          <w:rFonts w:eastAsia="Arial" w:cs="Times New Roman"/>
          <w:b/>
          <w:color w:val="auto"/>
          <w:lang w:val="uk-UA"/>
        </w:rPr>
        <w:t>Перелі</w:t>
      </w:r>
      <w:r w:rsidR="00751B1F" w:rsidRPr="00D60459">
        <w:rPr>
          <w:rFonts w:eastAsia="Arial" w:cs="Times New Roman"/>
          <w:b/>
          <w:color w:val="auto"/>
          <w:lang w:val="uk-UA"/>
        </w:rPr>
        <w:t>к документів для переможця процедури закупівель, що надаються для підтвердження відсутності підстав визначених статтею 17 Закону</w:t>
      </w:r>
    </w:p>
    <w:p w:rsidR="00751B1F" w:rsidRPr="00D60459" w:rsidRDefault="00751B1F" w:rsidP="00751B1F">
      <w:pPr>
        <w:spacing w:line="240" w:lineRule="auto"/>
        <w:rPr>
          <w:rFonts w:ascii="Times New Roman" w:eastAsia="Arial" w:hAnsi="Times New Roman" w:cs="Times New Roman"/>
          <w:color w:val="auto"/>
          <w:lang w:val="uk-UA"/>
        </w:rPr>
      </w:pPr>
    </w:p>
    <w:p w:rsidR="00751B1F" w:rsidRPr="00D60459" w:rsidRDefault="00751B1F" w:rsidP="00751B1F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color w:val="auto"/>
          <w:lang w:val="uk-UA"/>
        </w:rPr>
      </w:pPr>
      <w:r w:rsidRPr="00D60459">
        <w:rPr>
          <w:rFonts w:ascii="Times New Roman" w:hAnsi="Times New Roman" w:cs="Times New Roman"/>
          <w:b/>
          <w:color w:val="auto"/>
          <w:lang w:val="uk-UA"/>
        </w:rPr>
        <w:t>Переможець процедури закупівлі у строк, що не перевищує 4 дні  з дати оприлюднення в електронній системі закупівель повідомлення про намір укласти договір про закупівлю, повинен надати замовнику документи шляхом оприлюднення їх в електронній системі закупівель:</w:t>
      </w:r>
    </w:p>
    <w:p w:rsidR="00751B1F" w:rsidRPr="00D60459" w:rsidRDefault="00751B1F" w:rsidP="00751B1F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color w:val="auto"/>
          <w:lang w:val="uk-UA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20"/>
        <w:gridCol w:w="6536"/>
      </w:tblGrid>
      <w:tr w:rsidR="00D60459" w:rsidRPr="00D60459" w:rsidTr="00751B1F">
        <w:trPr>
          <w:trHeight w:val="8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1F" w:rsidRPr="00D60459" w:rsidRDefault="00751B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b/>
                <w:color w:val="auto"/>
                <w:spacing w:val="-6"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1F" w:rsidRPr="00D60459" w:rsidRDefault="00751B1F">
            <w:pPr>
              <w:widowControl w:val="0"/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uk-UA" w:eastAsia="ru-RU"/>
              </w:rPr>
              <w:t>Підстави відхилення тендерної пропозиції учасника згідно із п.3,5,6,12 ч.1 та ч. 2 ст. 17 Закону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1F" w:rsidRPr="00D60459" w:rsidRDefault="00751B1F">
            <w:pPr>
              <w:tabs>
                <w:tab w:val="center" w:pos="4153"/>
                <w:tab w:val="right" w:pos="8306"/>
              </w:tabs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pacing w:val="-6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b/>
                <w:iCs/>
                <w:color w:val="auto"/>
                <w:spacing w:val="-6"/>
                <w:sz w:val="20"/>
                <w:szCs w:val="20"/>
                <w:lang w:val="uk-UA" w:eastAsia="ru-RU"/>
              </w:rPr>
              <w:t>Документи, що надаються переможцем:</w:t>
            </w:r>
          </w:p>
        </w:tc>
      </w:tr>
      <w:tr w:rsidR="00D60459" w:rsidRPr="00D60459" w:rsidTr="00751B1F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1F" w:rsidRPr="00D60459" w:rsidRDefault="00751B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bCs/>
                <w:color w:val="auto"/>
                <w:spacing w:val="-6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1F" w:rsidRPr="00D60459" w:rsidRDefault="00D60459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 xml:space="preserve">службову </w:t>
            </w:r>
            <w:r w:rsidR="00751B1F"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>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корупцією;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1F" w:rsidRPr="00D60459" w:rsidRDefault="00751B1F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"Про доступ до публічної інформації" та/або </w:t>
            </w:r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val="uk-UA" w:eastAsia="ru-RU"/>
              </w:rPr>
              <w:t>міститься у відкритих єдиних державних реєстрах, доступ до яких є вільним</w:t>
            </w:r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>, або публічної інформації, що є доступною в електронній системі закупівель.</w:t>
            </w:r>
          </w:p>
          <w:p w:rsidR="00751B1F" w:rsidRPr="00D60459" w:rsidRDefault="00751B1F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 xml:space="preserve">Замовник самостійно перевіряє інформацію у Єдиному державному реєстрі </w:t>
            </w:r>
            <w:proofErr w:type="spellStart"/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>осiб</w:t>
            </w:r>
            <w:proofErr w:type="spellEnd"/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>якi</w:t>
            </w:r>
            <w:proofErr w:type="spellEnd"/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 xml:space="preserve"> вчинили </w:t>
            </w:r>
            <w:proofErr w:type="spellStart"/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>корупцiйнi</w:t>
            </w:r>
            <w:proofErr w:type="spellEnd"/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 xml:space="preserve"> або </w:t>
            </w:r>
            <w:proofErr w:type="spellStart"/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>пов'язанi</w:t>
            </w:r>
            <w:proofErr w:type="spellEnd"/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>корупцiєю</w:t>
            </w:r>
            <w:proofErr w:type="spellEnd"/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 xml:space="preserve"> правопорушення за посиланням  </w:t>
            </w:r>
            <w:r w:rsidR="002D05A6">
              <w:fldChar w:fldCharType="begin"/>
            </w:r>
            <w:r w:rsidR="002D05A6" w:rsidRPr="002D05A6">
              <w:rPr>
                <w:lang w:val="uk-UA"/>
              </w:rPr>
              <w:instrText xml:space="preserve"> </w:instrText>
            </w:r>
            <w:r w:rsidR="002D05A6">
              <w:instrText>HYPERLINK</w:instrText>
            </w:r>
            <w:r w:rsidR="002D05A6" w:rsidRPr="002D05A6">
              <w:rPr>
                <w:lang w:val="uk-UA"/>
              </w:rPr>
              <w:instrText xml:space="preserve"> "</w:instrText>
            </w:r>
            <w:r w:rsidR="002D05A6">
              <w:instrText>https</w:instrText>
            </w:r>
            <w:r w:rsidR="002D05A6" w:rsidRPr="002D05A6">
              <w:rPr>
                <w:lang w:val="uk-UA"/>
              </w:rPr>
              <w:instrText>://</w:instrText>
            </w:r>
            <w:r w:rsidR="002D05A6">
              <w:instrText>corruptinfo</w:instrText>
            </w:r>
            <w:r w:rsidR="002D05A6" w:rsidRPr="002D05A6">
              <w:rPr>
                <w:lang w:val="uk-UA"/>
              </w:rPr>
              <w:instrText>.</w:instrText>
            </w:r>
            <w:r w:rsidR="002D05A6">
              <w:instrText>nazk</w:instrText>
            </w:r>
            <w:r w:rsidR="002D05A6" w:rsidRPr="002D05A6">
              <w:rPr>
                <w:lang w:val="uk-UA"/>
              </w:rPr>
              <w:instrText>.</w:instrText>
            </w:r>
            <w:r w:rsidR="002D05A6">
              <w:instrText>gov</w:instrText>
            </w:r>
            <w:r w:rsidR="002D05A6" w:rsidRPr="002D05A6">
              <w:rPr>
                <w:lang w:val="uk-UA"/>
              </w:rPr>
              <w:instrText>.</w:instrText>
            </w:r>
            <w:r w:rsidR="002D05A6">
              <w:instrText>ua</w:instrText>
            </w:r>
            <w:r w:rsidR="002D05A6" w:rsidRPr="002D05A6">
              <w:rPr>
                <w:lang w:val="uk-UA"/>
              </w:rPr>
              <w:instrText xml:space="preserve">/" </w:instrText>
            </w:r>
            <w:r w:rsidR="002D05A6">
              <w:fldChar w:fldCharType="separate"/>
            </w:r>
            <w:r w:rsidRPr="00D60459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4"/>
                <w:lang w:val="uk-UA" w:eastAsia="ru-RU"/>
              </w:rPr>
              <w:t>https://corruptinfo.nazk.gov.ua/</w:t>
            </w:r>
            <w:r w:rsidR="002D05A6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4"/>
                <w:lang w:val="uk-UA" w:eastAsia="ru-RU"/>
              </w:rPr>
              <w:fldChar w:fldCharType="end"/>
            </w:r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>.</w:t>
            </w:r>
          </w:p>
          <w:p w:rsidR="00751B1F" w:rsidRPr="00D60459" w:rsidRDefault="00751B1F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uk-UA" w:eastAsia="ru-RU"/>
              </w:rPr>
              <w:t xml:space="preserve">Оскільки наразі Єдиний державний реєстр </w:t>
            </w:r>
            <w:proofErr w:type="spellStart"/>
            <w:r w:rsidRPr="00D6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uk-UA" w:eastAsia="ru-RU"/>
              </w:rPr>
              <w:t>осiб</w:t>
            </w:r>
            <w:proofErr w:type="spellEnd"/>
            <w:r w:rsidRPr="00D6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D6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uk-UA" w:eastAsia="ru-RU"/>
              </w:rPr>
              <w:t>якi</w:t>
            </w:r>
            <w:proofErr w:type="spellEnd"/>
            <w:r w:rsidRPr="00D6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uk-UA" w:eastAsia="ru-RU"/>
              </w:rPr>
              <w:t xml:space="preserve"> вчинили </w:t>
            </w:r>
            <w:proofErr w:type="spellStart"/>
            <w:r w:rsidRPr="00D6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uk-UA" w:eastAsia="ru-RU"/>
              </w:rPr>
              <w:t>корупцiйнi</w:t>
            </w:r>
            <w:proofErr w:type="spellEnd"/>
            <w:r w:rsidRPr="00D6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uk-UA" w:eastAsia="ru-RU"/>
              </w:rPr>
              <w:t xml:space="preserve"> або </w:t>
            </w:r>
            <w:proofErr w:type="spellStart"/>
            <w:r w:rsidRPr="00D6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uk-UA" w:eastAsia="ru-RU"/>
              </w:rPr>
              <w:t>пов'язанi</w:t>
            </w:r>
            <w:proofErr w:type="spellEnd"/>
            <w:r w:rsidRPr="00D6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6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uk-UA" w:eastAsia="ru-RU"/>
              </w:rPr>
              <w:t>корупцiєю</w:t>
            </w:r>
            <w:proofErr w:type="spellEnd"/>
            <w:r w:rsidRPr="00D6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uk-UA" w:eastAsia="ru-RU"/>
              </w:rPr>
              <w:t xml:space="preserve"> правопорушення у відповідності до Постанови КМУ № 263 від 12.03.2022 р. функціонує в обмеженому режимі, що унеможливлює самостійну перевірку замовником наявності/відсутності в ньому відомостей, переможець надає інформаційну довідку з Єдиного державного реєстру осіб, які вчинили корупційні або пов’язані з корупцією правопорушення про відсутність у такому реєстрі відомостей про службову (посадову) особу учасника процедури закупівлі, яку уповноважено учасником представляти його інтереси під час проведення процедури закупівлі, або фізичну особу, яка є учасником, видану НАЗК не раніше дати оприлюднення в електронній системі оголошення про закупівлю.</w:t>
            </w:r>
          </w:p>
          <w:p w:rsidR="00751B1F" w:rsidRPr="00D60459" w:rsidRDefault="00751B1F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uk-UA" w:eastAsia="ru-RU"/>
              </w:rPr>
              <w:t>Якщо довідка надана у формі електронного документа, в такому разі згідно із Законом України «Про електронні документи та електронний документообіг» вона оприлюднюється учасником в електронній системі разом з файлом електронної печатки чи підпису МВС України (файл з розширенням «.p7s»), який містить інформацію про час та дату підпису Витягу.</w:t>
            </w:r>
          </w:p>
        </w:tc>
      </w:tr>
      <w:tr w:rsidR="00D60459" w:rsidRPr="00D60459" w:rsidTr="00751B1F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1F" w:rsidRPr="00D60459" w:rsidRDefault="00751B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bCs/>
                <w:color w:val="auto"/>
                <w:spacing w:val="-6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1F" w:rsidRPr="00D60459" w:rsidRDefault="00751B1F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1F" w:rsidRPr="00D60459" w:rsidRDefault="00751B1F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pacing w:val="-6"/>
                <w:sz w:val="20"/>
                <w:szCs w:val="20"/>
                <w:lang w:val="uk-UA" w:eastAsia="ru-RU"/>
              </w:rPr>
              <w:t>Витяг</w:t>
            </w:r>
            <w:r w:rsidRPr="00D60459"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  <w:t xml:space="preserve"> з інформаційно-аналітичної системи «Облік відомостей про притягнення особи до кримінальної відповідальності та наявності судимості» (далі – Витяг) що містить відомості про те, що фізична особа, яка є учасником-переможцем закупівлі, не була засуджена за кримінальне правопорушення, вчинене з корисливих мотивів (зокрема, пов’язане з хабарництвом та відмиванням коштів) судимість з якої не знято або не погашено у встановленому законом порядку (або до кримінальної відповідальності не притягується, не знятої чи не погашеної судимості не має та в розшуку не перебуває), або про наявність судимості, яка знята або погашена у встановленому законом порядку, виданий МВС України (або його структурним підрозділом тощо, </w:t>
            </w:r>
            <w:proofErr w:type="spellStart"/>
            <w:r w:rsidRPr="00D60459"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  <w:t>перебуваючим</w:t>
            </w:r>
            <w:proofErr w:type="spellEnd"/>
            <w:r w:rsidRPr="00D60459"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  <w:t xml:space="preserve"> у його підпорядкуванні) у відповідності з Наказом МВС України № 207 від 30.03.2022 р. не раніше дати оприлюднення в електронній системі повідомлення про намір укласти договір про закупівлю.</w:t>
            </w:r>
          </w:p>
          <w:p w:rsidR="00751B1F" w:rsidRPr="00D60459" w:rsidRDefault="00751B1F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  <w:t>Якщо Витяг наданий у формі електронного документа, в такому разі згідно із Законом України «Про електронні документи та електронний документообіг» він оприлюднюється учасником в електронній системі разом з файлом електронної печатки чи підпису МВС України (файл з розширенням «.p7s»), який містить інформацію про час та дату підпису Витягу.</w:t>
            </w:r>
          </w:p>
          <w:p w:rsidR="00751B1F" w:rsidRPr="00D60459" w:rsidRDefault="00751B1F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  <w:t xml:space="preserve">Витяг можливо отримати за посиланням </w:t>
            </w:r>
            <w:hyperlink r:id="rId4" w:history="1">
              <w:r w:rsidRPr="00D60459">
                <w:rPr>
                  <w:rStyle w:val="a3"/>
                  <w:rFonts w:ascii="Times New Roman" w:eastAsia="Times New Roman" w:hAnsi="Times New Roman" w:cs="Times New Roman"/>
                  <w:iCs/>
                  <w:color w:val="auto"/>
                  <w:spacing w:val="-6"/>
                  <w:sz w:val="20"/>
                  <w:szCs w:val="24"/>
                  <w:lang w:val="uk-UA" w:eastAsia="ru-RU"/>
                </w:rPr>
                <w:t>https://vytiah.mvs.gov.ua/app/landing</w:t>
              </w:r>
            </w:hyperlink>
            <w:r w:rsidRPr="00D60459"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4"/>
                <w:u w:val="single"/>
                <w:lang w:val="uk-UA" w:eastAsia="ru-RU"/>
              </w:rPr>
              <w:t>.</w:t>
            </w:r>
          </w:p>
        </w:tc>
      </w:tr>
      <w:tr w:rsidR="00D60459" w:rsidRPr="00D60459" w:rsidTr="00751B1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1F" w:rsidRPr="00D60459" w:rsidRDefault="00751B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bCs/>
                <w:color w:val="auto"/>
                <w:spacing w:val="-6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1F" w:rsidRPr="00D60459" w:rsidRDefault="00751B1F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</w:t>
            </w:r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lastRenderedPageBreak/>
              <w:t>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порядку;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1F" w:rsidRPr="00D60459" w:rsidRDefault="00751B1F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pacing w:val="-6"/>
                <w:sz w:val="20"/>
                <w:szCs w:val="20"/>
                <w:lang w:val="uk-UA" w:eastAsia="ru-RU"/>
              </w:rPr>
              <w:lastRenderedPageBreak/>
              <w:t>Витяг</w:t>
            </w:r>
            <w:r w:rsidRPr="00D60459"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  <w:t xml:space="preserve"> з інформаційно-аналітичної системи «Облік відомостей про притягнення особи до кримінальної відповідальності та наявності судимості» (далі – Витяг) що містить відомості про те, що </w:t>
            </w:r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>службова (посадова) особа учасника-переможця, яка підписала тендерну пропозицію</w:t>
            </w:r>
            <w:r w:rsidRPr="00D60459"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  <w:t xml:space="preserve">, не була засуджена за кримінальне правопорушення, вчинене з корисливих мотивів (зокрема, пов’язане з хабарництвом та відмиванням коштів) судимість з якої не </w:t>
            </w:r>
            <w:r w:rsidRPr="00D60459"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  <w:lastRenderedPageBreak/>
              <w:t xml:space="preserve">знято або не погашено у встановленому законом порядку (або до кримінальної відповідальності не притягується, не знятої чи не погашеної судимості не має та в розшуку не перебуває), або про наявність судимості, яка знята або погашена у встановленому законом порядку, виданий МВС України (або його структурним підрозділом тощо, </w:t>
            </w:r>
            <w:proofErr w:type="spellStart"/>
            <w:r w:rsidRPr="00D60459"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  <w:t>перебуваючим</w:t>
            </w:r>
            <w:proofErr w:type="spellEnd"/>
            <w:r w:rsidRPr="00D60459"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  <w:t xml:space="preserve"> у його підпорядкуванні) у відповідності з Наказом МВС України № 207 від 30.03.2022 р. не раніше дати оприлюднення в електронній системі повідомлення про намір укласти договір про закупівлю.</w:t>
            </w:r>
          </w:p>
          <w:p w:rsidR="00751B1F" w:rsidRPr="00D60459" w:rsidRDefault="00751B1F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  <w:t>Якщо Витяг наданий у формі електронного документа, в такому разі згідно із Законом України «Про електронні документи та електронний документообіг» він оприлюднюється учасником в електронній системі разом з файлом електронної печатки чи підпису МВС України (файл з розширенням «.p7s»), який містить інформацію про час та дату підпису Витягу.</w:t>
            </w:r>
          </w:p>
          <w:p w:rsidR="00751B1F" w:rsidRPr="00D60459" w:rsidRDefault="00751B1F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u w:val="single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  <w:t xml:space="preserve">Витяг можливо отримати за посиланням </w:t>
            </w:r>
            <w:hyperlink r:id="rId5" w:history="1">
              <w:r w:rsidRPr="00D60459">
                <w:rPr>
                  <w:rStyle w:val="a3"/>
                  <w:rFonts w:ascii="Times New Roman" w:eastAsia="Times New Roman" w:hAnsi="Times New Roman" w:cs="Times New Roman"/>
                  <w:iCs/>
                  <w:color w:val="auto"/>
                  <w:spacing w:val="-6"/>
                  <w:sz w:val="20"/>
                  <w:szCs w:val="24"/>
                  <w:lang w:val="uk-UA" w:eastAsia="ru-RU"/>
                </w:rPr>
                <w:t>https://vytiah.mvs.gov.ua/app/landing</w:t>
              </w:r>
            </w:hyperlink>
            <w:r w:rsidRPr="00D60459"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4"/>
                <w:u w:val="single"/>
                <w:lang w:val="uk-UA" w:eastAsia="ru-RU"/>
              </w:rPr>
              <w:t>.</w:t>
            </w:r>
          </w:p>
        </w:tc>
      </w:tr>
      <w:tr w:rsidR="00D60459" w:rsidRPr="00D60459" w:rsidTr="00751B1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1F" w:rsidRPr="00D60459" w:rsidRDefault="00751B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bCs/>
                <w:color w:val="auto"/>
                <w:spacing w:val="-6"/>
                <w:sz w:val="20"/>
                <w:szCs w:val="20"/>
                <w:lang w:val="uk-UA" w:eastAsia="ru-RU"/>
              </w:rPr>
              <w:lastRenderedPageBreak/>
              <w:t>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1F" w:rsidRPr="00D60459" w:rsidRDefault="00751B1F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людьми;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1F" w:rsidRPr="00D60459" w:rsidRDefault="00751B1F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pacing w:val="-6"/>
                <w:sz w:val="20"/>
                <w:szCs w:val="20"/>
                <w:lang w:val="uk-UA" w:eastAsia="ru-RU"/>
              </w:rPr>
              <w:t>Витяг</w:t>
            </w:r>
            <w:r w:rsidRPr="00D60459"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  <w:t xml:space="preserve"> з інформаційно-аналітичної системи «Облік відомостей про притягнення особи до кримінальної відповідальності та наявності судимості» (далі – Витяг) що містить відомості про те, що службову (посадову) особу учасника-переможця, яку уповноважено учасником представляти його інтереси під час проведення процедури закупівлі, або </w:t>
            </w:r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>фізичну особу чи фізичну особу-підприємця, яка є учасником-переможцем,</w:t>
            </w:r>
            <w:r w:rsidRPr="00D60459"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  <w:t xml:space="preserve"> не було притягнуто до відповідальності за вчинення правопорушення, пов’язаного з використанням дитячої праці чи будь-якими формами торгівлі людьми (або до кримінальної відповідальності не притягувалася, не знятої чи не погашеної судимості не має та в розшуку не перебуває), виданий МВС України (або його структурним підрозділом тощо, </w:t>
            </w:r>
            <w:proofErr w:type="spellStart"/>
            <w:r w:rsidRPr="00D60459"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  <w:t>перебуваючим</w:t>
            </w:r>
            <w:proofErr w:type="spellEnd"/>
            <w:r w:rsidRPr="00D60459"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  <w:t xml:space="preserve"> у його підпорядкуванні) у відповідності з Наказом МВС України № 207 від 30.03.2022 р. не раніше дати оприлюднення в електронній системі повідомлення про намір укласти договір про закупівлю.</w:t>
            </w:r>
          </w:p>
          <w:p w:rsidR="00751B1F" w:rsidRPr="00D60459" w:rsidRDefault="00751B1F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  <w:t>Якщо Витяг наданий у формі електронного документа, в такому разі згідно із Законом України «Про електронні документи та електронний документообіг» він оприлюднюється учасником в електронній системі разом з файлом електронної печатки чи підпису МВС України (файл з розширенням «.p7s»), який містить інформацію про час та дату підпису Витягу.</w:t>
            </w:r>
          </w:p>
          <w:p w:rsidR="00751B1F" w:rsidRPr="00D60459" w:rsidRDefault="00751B1F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0"/>
                <w:lang w:val="uk-UA" w:eastAsia="ru-RU"/>
              </w:rPr>
              <w:t xml:space="preserve">Витяг можливо отримати за посиланням </w:t>
            </w:r>
            <w:hyperlink r:id="rId6" w:history="1">
              <w:r w:rsidRPr="00D60459">
                <w:rPr>
                  <w:rStyle w:val="a3"/>
                  <w:rFonts w:ascii="Times New Roman" w:eastAsia="Times New Roman" w:hAnsi="Times New Roman" w:cs="Times New Roman"/>
                  <w:iCs/>
                  <w:color w:val="auto"/>
                  <w:spacing w:val="-6"/>
                  <w:sz w:val="20"/>
                  <w:szCs w:val="24"/>
                  <w:lang w:val="uk-UA" w:eastAsia="ru-RU"/>
                </w:rPr>
                <w:t>https://vytiah.mvs.gov.ua/app/landing</w:t>
              </w:r>
            </w:hyperlink>
            <w:r w:rsidRPr="00D60459">
              <w:rPr>
                <w:rFonts w:ascii="Times New Roman" w:eastAsia="Times New Roman" w:hAnsi="Times New Roman" w:cs="Times New Roman"/>
                <w:iCs/>
                <w:color w:val="auto"/>
                <w:spacing w:val="-6"/>
                <w:sz w:val="20"/>
                <w:szCs w:val="24"/>
                <w:u w:val="single"/>
                <w:lang w:val="uk-UA" w:eastAsia="ru-RU"/>
              </w:rPr>
              <w:t>.</w:t>
            </w:r>
          </w:p>
        </w:tc>
      </w:tr>
      <w:tr w:rsidR="00D60459" w:rsidRPr="002D05A6" w:rsidTr="00751B1F">
        <w:trPr>
          <w:trHeight w:val="4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1F" w:rsidRPr="00D60459" w:rsidRDefault="00751B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6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bCs/>
                <w:color w:val="auto"/>
                <w:spacing w:val="-6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1F" w:rsidRPr="00D60459" w:rsidRDefault="00751B1F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1F" w:rsidRPr="00D60459" w:rsidRDefault="00751B1F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>Довідка у довільній формі про те, що учасник має/не має досвід співпраці з замовником цієї закупівлі та виконав/не виконав свої зобов’язання за раніше укладеним договором про закупівлю з цим самим замовником, що призвело/не призвело до його дострокового розірвання, і було/не було застосовано санкції у вигляді штрафів та/або відшкодування збитків - протягом трьох років з дати дострокового розірвання такого договору (якщо таке зобов’язання мало місце).</w:t>
            </w:r>
          </w:p>
          <w:p w:rsidR="00751B1F" w:rsidRPr="00D60459" w:rsidRDefault="00751B1F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</w:pPr>
            <w:r w:rsidRPr="00D604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  <w:t>Переможець процедури закупівлі, що перебуває в обставинах, зазначених у ч. 2 ст.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учасник-переможець (суб’єкт господарювання) повинен довести, надавши відповідне документальне підтвердження, що він сплатив або зобов’язався сплатити відповідні зобов’язання та відшкодування завданих збитків.</w:t>
            </w:r>
          </w:p>
          <w:p w:rsidR="00751B1F" w:rsidRPr="00D60459" w:rsidRDefault="00751B1F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ru-RU"/>
              </w:rPr>
            </w:pPr>
          </w:p>
        </w:tc>
      </w:tr>
    </w:tbl>
    <w:p w:rsidR="00751B1F" w:rsidRPr="00D60459" w:rsidRDefault="00751B1F" w:rsidP="00751B1F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color w:val="auto"/>
          <w:lang w:val="uk-UA"/>
        </w:rPr>
      </w:pPr>
    </w:p>
    <w:p w:rsidR="00751B1F" w:rsidRPr="00E63619" w:rsidRDefault="00751B1F" w:rsidP="00751B1F">
      <w:pPr>
        <w:spacing w:line="240" w:lineRule="auto"/>
        <w:ind w:firstLine="851"/>
        <w:jc w:val="both"/>
        <w:rPr>
          <w:rFonts w:ascii="Times New Roman" w:eastAsia="Arial" w:hAnsi="Times New Roman" w:cs="Times New Roman"/>
          <w:i/>
          <w:color w:val="2E74B5" w:themeColor="accent1" w:themeShade="BF"/>
          <w:lang w:val="uk-UA"/>
        </w:rPr>
      </w:pPr>
    </w:p>
    <w:sectPr w:rsidR="00751B1F" w:rsidRPr="00E636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1F"/>
    <w:rsid w:val="001F56CF"/>
    <w:rsid w:val="002D05A6"/>
    <w:rsid w:val="005F7084"/>
    <w:rsid w:val="00751B1F"/>
    <w:rsid w:val="008B17A8"/>
    <w:rsid w:val="00946D4E"/>
    <w:rsid w:val="00D60459"/>
    <w:rsid w:val="00D73692"/>
    <w:rsid w:val="00E6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97115-D2AF-47FF-9254-EF8CF37C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B1F"/>
    <w:pPr>
      <w:spacing w:after="0" w:line="276" w:lineRule="auto"/>
    </w:pPr>
    <w:rPr>
      <w:rFonts w:ascii="Arial" w:eastAsia="Arial Unicode MS" w:hAnsi="Arial" w:cs="Arial Unicode MS"/>
      <w:color w:val="000000"/>
      <w:u w:color="00000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B1F"/>
    <w:rPr>
      <w:color w:val="0563C1" w:themeColor="hyperlink"/>
      <w:u w:val="single"/>
    </w:rPr>
  </w:style>
  <w:style w:type="paragraph" w:customStyle="1" w:styleId="1">
    <w:name w:val="Обычный1"/>
    <w:rsid w:val="00751B1F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ru-RU" w:eastAsia="uk-UA"/>
    </w:rPr>
  </w:style>
  <w:style w:type="character" w:customStyle="1" w:styleId="a4">
    <w:name w:val="Нет"/>
    <w:rsid w:val="00751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ytiah.mvs.gov.ua/app/landing" TargetMode="External"/><Relationship Id="rId5" Type="http://schemas.openxmlformats.org/officeDocument/2006/relationships/hyperlink" Target="https://vytiah.mvs.gov.ua/app/landing" TargetMode="External"/><Relationship Id="rId4" Type="http://schemas.openxmlformats.org/officeDocument/2006/relationships/hyperlink" Target="https://vytiah.mvs.gov.ua/app/land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6954</Words>
  <Characters>3964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dasu-17</dc:creator>
  <cp:keywords/>
  <dc:description/>
  <cp:lastModifiedBy>dasu-17</cp:lastModifiedBy>
  <cp:revision>9</cp:revision>
  <dcterms:created xsi:type="dcterms:W3CDTF">2022-12-28T14:33:00Z</dcterms:created>
  <dcterms:modified xsi:type="dcterms:W3CDTF">2023-02-20T15:08:00Z</dcterms:modified>
</cp:coreProperties>
</file>