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Default="00124243" w:rsidP="00124243">
      <w:pPr>
        <w:jc w:val="center"/>
        <w:rPr>
          <w:b/>
          <w:bCs/>
          <w:spacing w:val="-1"/>
          <w:sz w:val="32"/>
          <w:szCs w:val="32"/>
        </w:rPr>
      </w:pPr>
      <w:r>
        <w:rPr>
          <w:b/>
          <w:bCs/>
          <w:spacing w:val="-1"/>
          <w:sz w:val="32"/>
          <w:szCs w:val="32"/>
        </w:rPr>
        <w:t>ДОГОВІР №________</w:t>
      </w:r>
    </w:p>
    <w:p w14:paraId="58CA1C44" w14:textId="77777777" w:rsidR="00124243" w:rsidRDefault="00124243" w:rsidP="00124243">
      <w:pPr>
        <w:jc w:val="center"/>
        <w:rPr>
          <w:b/>
          <w:bCs/>
          <w:spacing w:val="-1"/>
        </w:rPr>
      </w:pPr>
      <w:r w:rsidRPr="00BF38D8">
        <w:rPr>
          <w:b/>
          <w:bCs/>
          <w:spacing w:val="-1"/>
        </w:rPr>
        <w:t>про закупівлю</w:t>
      </w:r>
      <w:r>
        <w:rPr>
          <w:b/>
          <w:bCs/>
          <w:spacing w:val="-1"/>
        </w:rPr>
        <w:t xml:space="preserve"> товару </w:t>
      </w:r>
      <w:r w:rsidRPr="00BF38D8">
        <w:rPr>
          <w:b/>
          <w:bCs/>
          <w:spacing w:val="-1"/>
        </w:rPr>
        <w:t>за результатами</w:t>
      </w:r>
      <w:r>
        <w:rPr>
          <w:b/>
          <w:bCs/>
          <w:spacing w:val="-1"/>
        </w:rPr>
        <w:t xml:space="preserve"> торгів № ________________________</w:t>
      </w:r>
    </w:p>
    <w:p w14:paraId="5CAB4035" w14:textId="77777777" w:rsidR="00124243" w:rsidRDefault="00124243" w:rsidP="00124243">
      <w:pPr>
        <w:jc w:val="center"/>
        <w:rPr>
          <w:b/>
          <w:bCs/>
          <w:spacing w:val="-1"/>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374ADF" w14:paraId="20FA49DB" w14:textId="77777777" w:rsidTr="00D26BE3">
        <w:tc>
          <w:tcPr>
            <w:tcW w:w="9759" w:type="dxa"/>
            <w:shd w:val="clear" w:color="auto" w:fill="auto"/>
            <w:tcMar>
              <w:top w:w="0" w:type="dxa"/>
              <w:left w:w="120" w:type="dxa"/>
              <w:bottom w:w="0" w:type="dxa"/>
              <w:right w:w="120" w:type="dxa"/>
            </w:tcMar>
            <w:hideMark/>
          </w:tcPr>
          <w:p w14:paraId="30CB137C" w14:textId="14E81B1D" w:rsidR="00124243" w:rsidRDefault="00124243" w:rsidP="00D26BE3">
            <w:pPr>
              <w:spacing w:after="60"/>
              <w:rPr>
                <w:b/>
                <w:bCs/>
                <w:shd w:val="clear" w:color="auto" w:fill="EDF0F7"/>
              </w:rPr>
            </w:pPr>
            <w:r w:rsidRPr="00374ADF">
              <w:rPr>
                <w:b/>
                <w:bCs/>
                <w:shd w:val="clear" w:color="auto" w:fill="EDF0F7"/>
              </w:rPr>
              <w:t xml:space="preserve">м. Добропілля                                                                                   </w:t>
            </w:r>
            <w:r>
              <w:rPr>
                <w:b/>
                <w:bCs/>
                <w:shd w:val="clear" w:color="auto" w:fill="EDF0F7"/>
              </w:rPr>
              <w:t xml:space="preserve">                   </w:t>
            </w:r>
            <w:r w:rsidRPr="00374ADF">
              <w:rPr>
                <w:b/>
                <w:bCs/>
                <w:shd w:val="clear" w:color="auto" w:fill="EDF0F7"/>
              </w:rPr>
              <w:t>________202</w:t>
            </w:r>
            <w:r w:rsidR="004C0650">
              <w:rPr>
                <w:b/>
                <w:bCs/>
                <w:shd w:val="clear" w:color="auto" w:fill="EDF0F7"/>
              </w:rPr>
              <w:t>2</w:t>
            </w:r>
            <w:r w:rsidRPr="00374ADF">
              <w:rPr>
                <w:b/>
                <w:bCs/>
                <w:shd w:val="clear" w:color="auto" w:fill="EDF0F7"/>
              </w:rPr>
              <w:t>р.</w:t>
            </w:r>
          </w:p>
          <w:p w14:paraId="79B75AE7" w14:textId="77777777" w:rsidR="00124243" w:rsidRPr="002A209B" w:rsidRDefault="00124243" w:rsidP="00D26BE3">
            <w:pPr>
              <w:spacing w:after="60"/>
              <w:rPr>
                <w:lang w:val="ru-RU"/>
              </w:rPr>
            </w:pPr>
          </w:p>
        </w:tc>
        <w:tc>
          <w:tcPr>
            <w:tcW w:w="1731" w:type="dxa"/>
            <w:shd w:val="clear" w:color="auto" w:fill="auto"/>
            <w:tcMar>
              <w:top w:w="0" w:type="dxa"/>
              <w:left w:w="120" w:type="dxa"/>
              <w:bottom w:w="0" w:type="dxa"/>
              <w:right w:w="120" w:type="dxa"/>
            </w:tcMar>
            <w:hideMark/>
          </w:tcPr>
          <w:p w14:paraId="0A274E7A" w14:textId="77777777" w:rsidR="00124243" w:rsidRPr="00374ADF" w:rsidRDefault="00124243" w:rsidP="00D26BE3">
            <w:pPr>
              <w:spacing w:after="60"/>
              <w:jc w:val="right"/>
            </w:pPr>
            <w:r w:rsidRPr="00374ADF">
              <w:rPr>
                <w:b/>
                <w:bCs/>
              </w:rPr>
              <w:t>року</w:t>
            </w:r>
          </w:p>
        </w:tc>
      </w:tr>
    </w:tbl>
    <w:p w14:paraId="3CF01E7E" w14:textId="77777777" w:rsidR="00124243" w:rsidRPr="00374ADF" w:rsidRDefault="00124243" w:rsidP="00124243">
      <w:r w:rsidRPr="00374ADF">
        <w:rPr>
          <w:b/>
          <w:bCs/>
          <w:caps/>
        </w:rPr>
        <w:t xml:space="preserve">       ДЕРЖАВНЕ ПІДПРИЄМСТВО «ДОБРОПІЛЛЯВУГІЛЛЯ-ВИДОБУТОК»</w:t>
      </w:r>
      <w:r w:rsidRPr="00374ADF">
        <w:t xml:space="preserve">, </w:t>
      </w:r>
      <w:r>
        <w:t xml:space="preserve">                           </w:t>
      </w:r>
      <w:r w:rsidRPr="00374ADF">
        <w:t>код ЄДРПОУ </w:t>
      </w:r>
      <w:r w:rsidRPr="00374ADF">
        <w:rPr>
          <w:shd w:val="clear" w:color="auto" w:fill="EDF0F7"/>
        </w:rPr>
        <w:t>43895975</w:t>
      </w:r>
      <w:r w:rsidRPr="00374ADF">
        <w:t>, далі іменоване “</w:t>
      </w:r>
      <w:r w:rsidRPr="00374ADF">
        <w:rPr>
          <w:b/>
          <w:bCs/>
        </w:rPr>
        <w:t>Покупець</w:t>
      </w:r>
      <w:r w:rsidRPr="00374ADF">
        <w:t>”, від імені якого діє </w:t>
      </w:r>
      <w:r>
        <w:t>в.о. генерального директора _________________________________</w:t>
      </w:r>
      <w:r w:rsidRPr="00374ADF">
        <w:t xml:space="preserve">на підставі </w:t>
      </w:r>
      <w:r>
        <w:t>Статуту</w:t>
      </w:r>
      <w:r w:rsidRPr="00374ADF">
        <w:t>, з однієї сторони, і</w:t>
      </w:r>
    </w:p>
    <w:p w14:paraId="62CE89A2" w14:textId="77777777" w:rsidR="00124243" w:rsidRPr="00374ADF" w:rsidRDefault="00124243" w:rsidP="00124243">
      <w:r>
        <w:rPr>
          <w:b/>
          <w:bCs/>
          <w:caps/>
          <w:shd w:val="clear" w:color="auto" w:fill="EDF0F7"/>
        </w:rPr>
        <w:t>_____________________________________________________</w:t>
      </w:r>
      <w:r w:rsidRPr="00374ADF">
        <w:t>, код ЄДРПОУ</w:t>
      </w:r>
      <w:r>
        <w:t xml:space="preserve"> _________________</w:t>
      </w:r>
      <w:r w:rsidRPr="00374ADF">
        <w:t xml:space="preserve"> далі іменоване “</w:t>
      </w:r>
      <w:r w:rsidRPr="00374ADF">
        <w:rPr>
          <w:b/>
          <w:bCs/>
        </w:rPr>
        <w:t>Постачальник</w:t>
      </w:r>
      <w:r w:rsidRPr="00374ADF">
        <w:t>”, від імені якого діє </w:t>
      </w:r>
      <w:r>
        <w:t>_________________________________</w:t>
      </w:r>
      <w:r w:rsidRPr="00374ADF">
        <w:t xml:space="preserve">, на підставі </w:t>
      </w:r>
      <w:r>
        <w:t>___________________</w:t>
      </w:r>
      <w:r w:rsidRPr="00374ADF">
        <w:t>, з іншої сторони, надалі разом іменовані </w:t>
      </w:r>
      <w:r w:rsidRPr="00374ADF">
        <w:rPr>
          <w:b/>
          <w:bCs/>
        </w:rPr>
        <w:t>“Сторони”</w:t>
      </w:r>
      <w:r w:rsidRPr="00374ADF">
        <w:t>, а кожна окремо – </w:t>
      </w:r>
      <w:r w:rsidRPr="00374ADF">
        <w:rPr>
          <w:b/>
          <w:bCs/>
        </w:rPr>
        <w:t>“Сторона”</w:t>
      </w:r>
      <w:r w:rsidRPr="00374ADF">
        <w:t>, уклали цей договір поставки (далі іменований </w:t>
      </w:r>
      <w:r w:rsidRPr="00374ADF">
        <w:rPr>
          <w:b/>
          <w:bCs/>
        </w:rPr>
        <w:t>“Договір”</w:t>
      </w:r>
      <w:r w:rsidRPr="00374ADF">
        <w:t>) про наступне:</w:t>
      </w:r>
    </w:p>
    <w:p w14:paraId="776D720F" w14:textId="77777777" w:rsidR="00D26BE3" w:rsidRPr="0044423D" w:rsidRDefault="00124243" w:rsidP="00D26BE3">
      <w:pPr>
        <w:numPr>
          <w:ilvl w:val="0"/>
          <w:numId w:val="1"/>
        </w:numPr>
        <w:spacing w:before="0" w:after="0"/>
        <w:ind w:left="0"/>
        <w:jc w:val="center"/>
        <w:rPr>
          <w:b/>
          <w:sz w:val="20"/>
        </w:rPr>
      </w:pPr>
      <w:r w:rsidRPr="0044423D">
        <w:rPr>
          <w:b/>
          <w:bCs/>
          <w:sz w:val="20"/>
        </w:rPr>
        <w:t>ПРЕДМЕТ ДОГОВОРУ</w:t>
      </w:r>
    </w:p>
    <w:p w14:paraId="4480FD22" w14:textId="0FE842AB" w:rsidR="00124243" w:rsidRPr="00857E15" w:rsidRDefault="00124243" w:rsidP="00857E15">
      <w:pPr>
        <w:pStyle w:val="a9"/>
        <w:numPr>
          <w:ilvl w:val="1"/>
          <w:numId w:val="2"/>
        </w:numPr>
        <w:spacing w:after="0" w:line="240" w:lineRule="auto"/>
        <w:ind w:left="0" w:hanging="426"/>
        <w:rPr>
          <w:rFonts w:ascii="Times New Roman" w:eastAsia="Times New Roman" w:hAnsi="Times New Roman"/>
          <w:snapToGrid w:val="0"/>
          <w:lang w:val="uk-UA" w:eastAsia="ru-RU"/>
        </w:rPr>
      </w:pPr>
      <w:r w:rsidRPr="00857E15">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857E15" w:rsidRPr="00857E15">
        <w:rPr>
          <w:rFonts w:ascii="Times New Roman" w:eastAsia="Times New Roman" w:hAnsi="Times New Roman"/>
          <w:b/>
          <w:snapToGrid w:val="0"/>
          <w:lang w:val="uk-UA" w:eastAsia="ru-RU"/>
        </w:rPr>
        <w:t xml:space="preserve">код ДК 021:2015 - 43140000-6 - Пересувні опорні колони для шахт – </w:t>
      </w:r>
      <w:proofErr w:type="spellStart"/>
      <w:r w:rsidR="00857E15" w:rsidRPr="00857E15">
        <w:rPr>
          <w:rFonts w:ascii="Times New Roman" w:eastAsia="Times New Roman" w:hAnsi="Times New Roman"/>
          <w:b/>
          <w:snapToGrid w:val="0"/>
          <w:lang w:val="uk-UA" w:eastAsia="ru-RU"/>
        </w:rPr>
        <w:t>Гідродомкрат</w:t>
      </w:r>
      <w:proofErr w:type="spellEnd"/>
      <w:r w:rsidR="00857E15" w:rsidRPr="00857E15">
        <w:rPr>
          <w:rFonts w:ascii="Times New Roman" w:eastAsia="Times New Roman" w:hAnsi="Times New Roman"/>
          <w:b/>
          <w:snapToGrid w:val="0"/>
          <w:lang w:val="uk-UA" w:eastAsia="ru-RU"/>
        </w:rPr>
        <w:t xml:space="preserve"> стабілізації 1КДД24.08.000  (КПС </w:t>
      </w:r>
      <w:proofErr w:type="spellStart"/>
      <w:r w:rsidR="00857E15" w:rsidRPr="00857E15">
        <w:rPr>
          <w:rFonts w:ascii="Times New Roman" w:eastAsia="Times New Roman" w:hAnsi="Times New Roman"/>
          <w:b/>
          <w:snapToGrid w:val="0"/>
          <w:lang w:val="uk-UA" w:eastAsia="ru-RU"/>
        </w:rPr>
        <w:t>Рн</w:t>
      </w:r>
      <w:proofErr w:type="spellEnd"/>
      <w:r w:rsidR="00857E15" w:rsidRPr="00857E15">
        <w:rPr>
          <w:rFonts w:ascii="Times New Roman" w:eastAsia="Times New Roman" w:hAnsi="Times New Roman"/>
          <w:b/>
          <w:snapToGrid w:val="0"/>
          <w:lang w:val="uk-UA" w:eastAsia="ru-RU"/>
        </w:rPr>
        <w:t xml:space="preserve"> = 39МПа)</w:t>
      </w:r>
      <w:r w:rsidR="00857E15" w:rsidRPr="00857E15">
        <w:rPr>
          <w:rFonts w:ascii="Times New Roman" w:eastAsia="Times New Roman" w:hAnsi="Times New Roman"/>
          <w:snapToGrid w:val="0"/>
          <w:lang w:val="uk-UA" w:eastAsia="ru-RU"/>
        </w:rPr>
        <w:t xml:space="preserve"> </w:t>
      </w:r>
      <w:r w:rsidRPr="00857E15">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77777777" w:rsidR="00124243" w:rsidRPr="00997CEA" w:rsidRDefault="00124243" w:rsidP="001616C5">
      <w:pPr>
        <w:numPr>
          <w:ilvl w:val="1"/>
          <w:numId w:val="2"/>
        </w:numPr>
        <w:spacing w:before="0" w:after="0"/>
        <w:ind w:left="0"/>
        <w:rPr>
          <w:sz w:val="22"/>
          <w:szCs w:val="22"/>
        </w:rPr>
      </w:pPr>
      <w:r w:rsidRPr="00997CEA">
        <w:rPr>
          <w:sz w:val="22"/>
          <w:szCs w:val="22"/>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44423D">
      <w:pPr>
        <w:numPr>
          <w:ilvl w:val="1"/>
          <w:numId w:val="2"/>
        </w:numPr>
        <w:spacing w:before="0" w:after="0"/>
        <w:ind w:left="0"/>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 xml:space="preserve">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w:t>
      </w:r>
      <w:r w:rsidRPr="00C31079">
        <w:rPr>
          <w:rFonts w:ascii="Times New Roman" w:eastAsia="Times New Roman" w:hAnsi="Times New Roman"/>
          <w:snapToGrid w:val="0"/>
          <w:lang w:val="uk-UA" w:eastAsia="ru-RU"/>
        </w:rPr>
        <w:lastRenderedPageBreak/>
        <w:t>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9"/>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опис виявлених </w:t>
      </w:r>
      <w:proofErr w:type="spellStart"/>
      <w:r w:rsidRPr="001C7039">
        <w:rPr>
          <w:rFonts w:ascii="Times New Roman" w:eastAsia="Times New Roman" w:hAnsi="Times New Roman"/>
          <w:snapToGrid w:val="0"/>
          <w:lang w:val="uk-UA" w:eastAsia="ru-RU"/>
        </w:rPr>
        <w:t>невідповідностей</w:t>
      </w:r>
      <w:proofErr w:type="spellEnd"/>
      <w:r w:rsidRPr="001C7039">
        <w:rPr>
          <w:rFonts w:ascii="Times New Roman" w:eastAsia="Times New Roman" w:hAnsi="Times New Roman"/>
          <w:snapToGrid w:val="0"/>
          <w:lang w:val="uk-UA" w:eastAsia="ru-RU"/>
        </w:rPr>
        <w:t xml:space="preserve"> (по кількості, якості, асортименту, комплектності);</w:t>
      </w:r>
    </w:p>
    <w:p w14:paraId="2D96495F"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w:t>
      </w:r>
      <w:proofErr w:type="spellStart"/>
      <w:r w:rsidRPr="001C7039">
        <w:rPr>
          <w:rFonts w:ascii="Times New Roman" w:eastAsia="Times New Roman" w:hAnsi="Times New Roman"/>
          <w:snapToGrid w:val="0"/>
          <w:lang w:val="uk-UA" w:eastAsia="ru-RU"/>
        </w:rPr>
        <w:t>невідповідностей</w:t>
      </w:r>
      <w:proofErr w:type="spellEnd"/>
      <w:r w:rsidRPr="001C7039">
        <w:rPr>
          <w:rFonts w:ascii="Times New Roman" w:eastAsia="Times New Roman" w:hAnsi="Times New Roman"/>
          <w:snapToGrid w:val="0"/>
          <w:lang w:val="uk-UA" w:eastAsia="ru-RU"/>
        </w:rPr>
        <w:t>/недоліків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lastRenderedPageBreak/>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44423D">
      <w:pPr>
        <w:pStyle w:val="a9"/>
        <w:numPr>
          <w:ilvl w:val="2"/>
          <w:numId w:val="5"/>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9"/>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44423D">
      <w:pPr>
        <w:pStyle w:val="a9"/>
        <w:numPr>
          <w:ilvl w:val="1"/>
          <w:numId w:val="5"/>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44423D">
      <w:pPr>
        <w:numPr>
          <w:ilvl w:val="0"/>
          <w:numId w:val="6"/>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44423D">
      <w:pPr>
        <w:numPr>
          <w:ilvl w:val="1"/>
          <w:numId w:val="3"/>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44423D">
      <w:pPr>
        <w:numPr>
          <w:ilvl w:val="1"/>
          <w:numId w:val="3"/>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lastRenderedPageBreak/>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44423D">
      <w:pPr>
        <w:numPr>
          <w:ilvl w:val="1"/>
          <w:numId w:val="3"/>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44423D">
      <w:pPr>
        <w:numPr>
          <w:ilvl w:val="1"/>
          <w:numId w:val="3"/>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44423D">
      <w:pPr>
        <w:numPr>
          <w:ilvl w:val="1"/>
          <w:numId w:val="3"/>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44423D">
      <w:pPr>
        <w:numPr>
          <w:ilvl w:val="2"/>
          <w:numId w:val="18"/>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44423D">
      <w:pPr>
        <w:numPr>
          <w:ilvl w:val="2"/>
          <w:numId w:val="18"/>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44423D">
      <w:pPr>
        <w:numPr>
          <w:ilvl w:val="2"/>
          <w:numId w:val="18"/>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44423D">
      <w:pPr>
        <w:numPr>
          <w:ilvl w:val="2"/>
          <w:numId w:val="18"/>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44423D">
      <w:pPr>
        <w:numPr>
          <w:ilvl w:val="1"/>
          <w:numId w:val="3"/>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44423D">
      <w:pPr>
        <w:numPr>
          <w:ilvl w:val="2"/>
          <w:numId w:val="19"/>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44423D">
      <w:pPr>
        <w:numPr>
          <w:ilvl w:val="2"/>
          <w:numId w:val="19"/>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44423D">
      <w:pPr>
        <w:numPr>
          <w:ilvl w:val="2"/>
          <w:numId w:val="19"/>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44423D">
      <w:pPr>
        <w:numPr>
          <w:ilvl w:val="2"/>
          <w:numId w:val="19"/>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44423D">
      <w:pPr>
        <w:numPr>
          <w:ilvl w:val="2"/>
          <w:numId w:val="19"/>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44423D">
      <w:pPr>
        <w:numPr>
          <w:ilvl w:val="2"/>
          <w:numId w:val="19"/>
        </w:numPr>
        <w:spacing w:before="0" w:after="0"/>
        <w:ind w:left="567"/>
        <w:rPr>
          <w:sz w:val="22"/>
          <w:szCs w:val="22"/>
        </w:rPr>
      </w:pPr>
      <w:r w:rsidRPr="00997CEA">
        <w:rPr>
          <w:sz w:val="22"/>
          <w:szCs w:val="22"/>
        </w:rPr>
        <w:t>склад комісії;</w:t>
      </w:r>
    </w:p>
    <w:p w14:paraId="19286008" w14:textId="77777777" w:rsidR="00124243" w:rsidRPr="00997CEA" w:rsidRDefault="00124243" w:rsidP="0044423D">
      <w:pPr>
        <w:numPr>
          <w:ilvl w:val="2"/>
          <w:numId w:val="19"/>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44423D">
      <w:pPr>
        <w:numPr>
          <w:ilvl w:val="2"/>
          <w:numId w:val="19"/>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44423D">
      <w:pPr>
        <w:numPr>
          <w:ilvl w:val="2"/>
          <w:numId w:val="19"/>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44423D">
      <w:pPr>
        <w:numPr>
          <w:ilvl w:val="2"/>
          <w:numId w:val="19"/>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44423D">
      <w:pPr>
        <w:numPr>
          <w:ilvl w:val="2"/>
          <w:numId w:val="19"/>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44423D">
      <w:pPr>
        <w:numPr>
          <w:ilvl w:val="1"/>
          <w:numId w:val="3"/>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w:t>
      </w:r>
      <w:r w:rsidRPr="00997CEA">
        <w:rPr>
          <w:sz w:val="22"/>
          <w:szCs w:val="22"/>
        </w:rPr>
        <w:lastRenderedPageBreak/>
        <w:t>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44423D">
      <w:pPr>
        <w:numPr>
          <w:ilvl w:val="1"/>
          <w:numId w:val="3"/>
        </w:numPr>
        <w:spacing w:before="0" w:after="0"/>
        <w:ind w:left="0"/>
        <w:rPr>
          <w:sz w:val="22"/>
          <w:szCs w:val="22"/>
        </w:rPr>
      </w:pPr>
      <w:r w:rsidRPr="00997CEA">
        <w:rPr>
          <w:sz w:val="22"/>
          <w:szCs w:val="22"/>
        </w:rPr>
        <w:t>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44423D">
      <w:pPr>
        <w:numPr>
          <w:ilvl w:val="1"/>
          <w:numId w:val="3"/>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44423D">
      <w:pPr>
        <w:numPr>
          <w:ilvl w:val="1"/>
          <w:numId w:val="7"/>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501CD2F1" w14:textId="77777777" w:rsidR="00D26BE3" w:rsidRDefault="00124243" w:rsidP="0044423D">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1AB693DA" w14:textId="79383F70" w:rsidR="0066212B" w:rsidRPr="0066212B" w:rsidRDefault="00D26BE3" w:rsidP="0066212B">
      <w:pPr>
        <w:spacing w:after="0"/>
        <w:ind w:hanging="426"/>
        <w:rPr>
          <w:sz w:val="22"/>
          <w:szCs w:val="22"/>
        </w:rPr>
      </w:pPr>
      <w:r>
        <w:rPr>
          <w:sz w:val="22"/>
          <w:szCs w:val="22"/>
        </w:rPr>
        <w:t xml:space="preserve">4.2. </w:t>
      </w:r>
      <w:r w:rsidR="00124243" w:rsidRPr="00D26BE3">
        <w:rPr>
          <w:b/>
          <w:sz w:val="22"/>
          <w:szCs w:val="22"/>
        </w:rPr>
        <w:t>Умови поставки Продукції</w:t>
      </w:r>
      <w:r w:rsidR="00124243" w:rsidRPr="00D26BE3">
        <w:rPr>
          <w:sz w:val="22"/>
          <w:szCs w:val="22"/>
        </w:rPr>
        <w:t> –</w:t>
      </w:r>
      <w:r w:rsidR="00F46A2F" w:rsidRPr="00D26BE3">
        <w:rPr>
          <w:sz w:val="22"/>
          <w:szCs w:val="22"/>
        </w:rPr>
        <w:t xml:space="preserve"> </w:t>
      </w:r>
      <w:r w:rsidR="0066212B" w:rsidRPr="0066212B">
        <w:rPr>
          <w:sz w:val="22"/>
          <w:szCs w:val="22"/>
        </w:rPr>
        <w:t xml:space="preserve">протягом </w:t>
      </w:r>
      <w:r w:rsidR="00857E15" w:rsidRPr="00857E15">
        <w:rPr>
          <w:sz w:val="22"/>
          <w:szCs w:val="22"/>
          <w:lang w:val="ru-RU"/>
        </w:rPr>
        <w:t>45</w:t>
      </w:r>
      <w:r w:rsidR="0066212B" w:rsidRPr="0066212B">
        <w:rPr>
          <w:sz w:val="22"/>
          <w:szCs w:val="22"/>
        </w:rPr>
        <w:t xml:space="preserve"> (</w:t>
      </w:r>
      <w:r w:rsidR="00857E15">
        <w:rPr>
          <w:sz w:val="22"/>
          <w:szCs w:val="22"/>
        </w:rPr>
        <w:t>сорока п</w:t>
      </w:r>
      <w:r w:rsidR="00857E15" w:rsidRPr="00857E15">
        <w:rPr>
          <w:sz w:val="22"/>
          <w:szCs w:val="22"/>
          <w:lang w:val="ru-RU"/>
        </w:rPr>
        <w:t>’</w:t>
      </w:r>
      <w:proofErr w:type="spellStart"/>
      <w:r w:rsidR="001616C5">
        <w:rPr>
          <w:sz w:val="22"/>
          <w:szCs w:val="22"/>
        </w:rPr>
        <w:t>яти</w:t>
      </w:r>
      <w:proofErr w:type="spellEnd"/>
      <w:r w:rsidR="0066212B" w:rsidRPr="0066212B">
        <w:rPr>
          <w:sz w:val="22"/>
          <w:szCs w:val="22"/>
        </w:rPr>
        <w:t>) календарних днів календарних днів з дати отримання заявки від Покупця.</w:t>
      </w:r>
    </w:p>
    <w:p w14:paraId="353B429D" w14:textId="0986A7CD" w:rsidR="00124243" w:rsidRPr="00F136FA" w:rsidRDefault="00D26BE3" w:rsidP="0044423D">
      <w:pPr>
        <w:ind w:firstLine="0"/>
        <w:rPr>
          <w:sz w:val="22"/>
          <w:szCs w:val="22"/>
        </w:rPr>
      </w:pPr>
      <w:r>
        <w:rPr>
          <w:sz w:val="22"/>
          <w:szCs w:val="22"/>
        </w:rPr>
        <w:t>П</w:t>
      </w:r>
      <w:r w:rsidRPr="006961EC">
        <w:rPr>
          <w:sz w:val="22"/>
          <w:szCs w:val="22"/>
        </w:rPr>
        <w:t xml:space="preserve">остачання продукції здійснюється на умовах DDP на склад </w:t>
      </w:r>
      <w:r w:rsidR="00857E15" w:rsidRPr="00887852">
        <w:rPr>
          <w:sz w:val="22"/>
          <w:szCs w:val="22"/>
        </w:rPr>
        <w:t xml:space="preserve">Шахта </w:t>
      </w:r>
      <w:r w:rsidR="00857E15">
        <w:rPr>
          <w:sz w:val="22"/>
          <w:szCs w:val="22"/>
        </w:rPr>
        <w:t>«</w:t>
      </w:r>
      <w:r w:rsidR="00857E15" w:rsidRPr="00887852">
        <w:rPr>
          <w:sz w:val="22"/>
          <w:szCs w:val="22"/>
        </w:rPr>
        <w:t>Алмазна</w:t>
      </w:r>
      <w:r w:rsidR="00857E15">
        <w:rPr>
          <w:sz w:val="22"/>
          <w:szCs w:val="22"/>
        </w:rPr>
        <w:t>»</w:t>
      </w:r>
      <w:r w:rsidR="00857E15" w:rsidRPr="00887852">
        <w:rPr>
          <w:sz w:val="22"/>
          <w:szCs w:val="22"/>
        </w:rPr>
        <w:t xml:space="preserve">, </w:t>
      </w:r>
      <w:r w:rsidR="00857E15">
        <w:rPr>
          <w:sz w:val="22"/>
          <w:szCs w:val="22"/>
        </w:rPr>
        <w:t>85001 ,</w:t>
      </w:r>
      <w:r w:rsidR="00857E15" w:rsidRPr="00887852">
        <w:rPr>
          <w:sz w:val="22"/>
          <w:szCs w:val="22"/>
        </w:rPr>
        <w:t>Донецька обл., м. Добропілля, вул. Низова, 1А</w:t>
      </w:r>
      <w:r w:rsidR="00857E15" w:rsidRPr="00857E15">
        <w:rPr>
          <w:sz w:val="22"/>
          <w:szCs w:val="22"/>
          <w:lang w:val="ru-RU"/>
        </w:rPr>
        <w:t xml:space="preserve"> </w:t>
      </w:r>
      <w:r w:rsidR="00D50582" w:rsidRPr="006961EC">
        <w:rPr>
          <w:sz w:val="22"/>
          <w:szCs w:val="22"/>
        </w:rPr>
        <w:t>(відповідно до вимог Міжнародних</w:t>
      </w:r>
      <w:r w:rsidR="00D50582" w:rsidRPr="00AD1F75">
        <w:rPr>
          <w:sz w:val="22"/>
          <w:szCs w:val="22"/>
        </w:rPr>
        <w:t xml:space="preserve"> правил «Інкотермс – 2010»)</w:t>
      </w:r>
      <w:r w:rsidR="00D50582" w:rsidRPr="0066212B">
        <w:rPr>
          <w:sz w:val="22"/>
          <w:szCs w:val="22"/>
        </w:rPr>
        <w:t xml:space="preserve"> </w:t>
      </w:r>
      <w:r w:rsidR="00124243" w:rsidRPr="00F136FA">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44423D">
      <w:pPr>
        <w:pStyle w:val="a9"/>
        <w:numPr>
          <w:ilvl w:val="1"/>
          <w:numId w:val="26"/>
        </w:numPr>
        <w:spacing w:after="0" w:line="240" w:lineRule="auto"/>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44423D">
      <w:pPr>
        <w:numPr>
          <w:ilvl w:val="2"/>
          <w:numId w:val="3"/>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44423D">
      <w:pPr>
        <w:numPr>
          <w:ilvl w:val="2"/>
          <w:numId w:val="3"/>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44423D">
      <w:pPr>
        <w:numPr>
          <w:ilvl w:val="2"/>
          <w:numId w:val="3"/>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44423D">
      <w:pPr>
        <w:numPr>
          <w:ilvl w:val="2"/>
          <w:numId w:val="3"/>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5509F819" w14:textId="77777777" w:rsidR="00124243" w:rsidRPr="00997CEA" w:rsidRDefault="00124243" w:rsidP="0044423D">
      <w:pPr>
        <w:numPr>
          <w:ilvl w:val="2"/>
          <w:numId w:val="3"/>
        </w:numPr>
        <w:spacing w:before="0" w:after="0"/>
        <w:ind w:left="567"/>
        <w:rPr>
          <w:sz w:val="22"/>
          <w:szCs w:val="22"/>
        </w:rPr>
      </w:pPr>
      <w:r w:rsidRPr="00997CEA">
        <w:rPr>
          <w:sz w:val="22"/>
          <w:szCs w:val="22"/>
        </w:rPr>
        <w:t>дозвіл Держгірпромнагляду (в разі, якщо отримання даного документа є обов’язковим згідно з нормами чинного законодавства);інструкцію (керівництво) з експлуатації (у разі, якщо даний документ передбачений);</w:t>
      </w:r>
    </w:p>
    <w:p w14:paraId="7A7FCC44" w14:textId="77777777" w:rsidR="00124243" w:rsidRPr="00997CEA" w:rsidRDefault="00124243" w:rsidP="0044423D">
      <w:pPr>
        <w:numPr>
          <w:ilvl w:val="2"/>
          <w:numId w:val="3"/>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44423D">
      <w:pPr>
        <w:numPr>
          <w:ilvl w:val="2"/>
          <w:numId w:val="3"/>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lastRenderedPageBreak/>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44423D">
      <w:pPr>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7777777" w:rsidR="00124243" w:rsidRPr="00997CEA" w:rsidRDefault="00124243" w:rsidP="0044423D">
      <w:pPr>
        <w:numPr>
          <w:ilvl w:val="1"/>
          <w:numId w:val="7"/>
        </w:numPr>
        <w:spacing w:before="0" w:after="0"/>
        <w:ind w:left="0"/>
        <w:rPr>
          <w:sz w:val="22"/>
          <w:szCs w:val="22"/>
        </w:rPr>
      </w:pPr>
      <w:r w:rsidRPr="00997CEA">
        <w:rPr>
          <w:sz w:val="22"/>
          <w:szCs w:val="22"/>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1359806E" w14:textId="77777777" w:rsidR="00124243" w:rsidRPr="00997CEA" w:rsidRDefault="00124243" w:rsidP="0044423D">
      <w:pPr>
        <w:numPr>
          <w:ilvl w:val="1"/>
          <w:numId w:val="7"/>
        </w:numPr>
        <w:spacing w:before="0" w:after="0"/>
        <w:ind w:left="0"/>
        <w:rPr>
          <w:sz w:val="22"/>
          <w:szCs w:val="22"/>
        </w:rPr>
      </w:pPr>
      <w:r w:rsidRPr="00997CEA">
        <w:rPr>
          <w:sz w:val="22"/>
          <w:szCs w:val="22"/>
        </w:rPr>
        <w:t>Покупець має право затримати оплату Продукції при не наданні або несвоєчасному наданні оригіналів рахунків, несвоєчасної реєстрації податкової накладної, а також інших документів, надання яких Постачальником є обов’язковим в силу Договору, при цьому, Покупець не несе відповідальності за таку затримку оплати.</w:t>
      </w:r>
    </w:p>
    <w:p w14:paraId="6BA0CAB5" w14:textId="77777777" w:rsidR="00124243" w:rsidRPr="00997CEA" w:rsidRDefault="00124243" w:rsidP="0044423D">
      <w:pPr>
        <w:numPr>
          <w:ilvl w:val="1"/>
          <w:numId w:val="7"/>
        </w:numPr>
        <w:spacing w:before="0" w:after="0"/>
        <w:ind w:left="0"/>
        <w:rPr>
          <w:sz w:val="22"/>
          <w:szCs w:val="22"/>
        </w:rPr>
      </w:pPr>
      <w:r w:rsidRPr="00997CEA">
        <w:rPr>
          <w:sz w:val="22"/>
          <w:szCs w:val="22"/>
        </w:rPr>
        <w:t>Вказані в цьому Договорі та відповідній Специфікації до цього Договору документи надаються Постачальником повною мірою, в належному стані, оформлені відповідно до вимог чинного законодавства України.</w:t>
      </w:r>
    </w:p>
    <w:p w14:paraId="128D7E4A" w14:textId="77777777" w:rsidR="00124243" w:rsidRPr="00997CEA" w:rsidRDefault="00124243" w:rsidP="0044423D">
      <w:pPr>
        <w:numPr>
          <w:ilvl w:val="1"/>
          <w:numId w:val="7"/>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44423D">
      <w:pPr>
        <w:numPr>
          <w:ilvl w:val="1"/>
          <w:numId w:val="7"/>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44423D">
      <w:pPr>
        <w:numPr>
          <w:ilvl w:val="1"/>
          <w:numId w:val="7"/>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44423D">
      <w:pPr>
        <w:numPr>
          <w:ilvl w:val="1"/>
          <w:numId w:val="7"/>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44423D">
      <w:pPr>
        <w:numPr>
          <w:ilvl w:val="1"/>
          <w:numId w:val="7"/>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44423D">
      <w:pPr>
        <w:numPr>
          <w:ilvl w:val="1"/>
          <w:numId w:val="7"/>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44423D">
      <w:pPr>
        <w:numPr>
          <w:ilvl w:val="1"/>
          <w:numId w:val="7"/>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44423D">
      <w:pPr>
        <w:numPr>
          <w:ilvl w:val="1"/>
          <w:numId w:val="7"/>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44423D">
      <w:pPr>
        <w:numPr>
          <w:ilvl w:val="1"/>
          <w:numId w:val="7"/>
        </w:numPr>
        <w:spacing w:before="0" w:after="0"/>
        <w:ind w:left="0"/>
        <w:rPr>
          <w:sz w:val="22"/>
          <w:szCs w:val="22"/>
        </w:rPr>
      </w:pPr>
      <w:r w:rsidRPr="00997CEA">
        <w:rPr>
          <w:sz w:val="22"/>
          <w:szCs w:val="22"/>
        </w:rPr>
        <w:t xml:space="preserve">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w:t>
      </w:r>
      <w:r w:rsidRPr="00997CEA">
        <w:rPr>
          <w:sz w:val="22"/>
          <w:szCs w:val="22"/>
        </w:rPr>
        <w:lastRenderedPageBreak/>
        <w:t>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44423D">
      <w:pPr>
        <w:numPr>
          <w:ilvl w:val="1"/>
          <w:numId w:val="7"/>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44423D">
      <w:pPr>
        <w:numPr>
          <w:ilvl w:val="1"/>
          <w:numId w:val="4"/>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44423D">
      <w:pPr>
        <w:numPr>
          <w:ilvl w:val="1"/>
          <w:numId w:val="4"/>
        </w:numPr>
        <w:spacing w:before="0" w:after="0"/>
        <w:ind w:left="0" w:hanging="426"/>
        <w:rPr>
          <w:sz w:val="22"/>
          <w:szCs w:val="22"/>
        </w:rPr>
      </w:pPr>
      <w:r w:rsidRPr="00D50582">
        <w:rPr>
          <w:sz w:val="22"/>
          <w:szCs w:val="22"/>
        </w:rPr>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7D487C60" w14:textId="3B902B63" w:rsidR="00D50582" w:rsidRPr="00D50582" w:rsidRDefault="00124243" w:rsidP="0044423D">
      <w:pPr>
        <w:numPr>
          <w:ilvl w:val="1"/>
          <w:numId w:val="4"/>
        </w:numPr>
        <w:spacing w:before="0" w:after="0"/>
        <w:ind w:left="0" w:hanging="426"/>
        <w:rPr>
          <w:b/>
          <w:sz w:val="22"/>
          <w:szCs w:val="22"/>
        </w:rPr>
      </w:pPr>
      <w:r w:rsidRPr="00D50582">
        <w:rPr>
          <w:b/>
          <w:bCs/>
          <w:sz w:val="22"/>
          <w:szCs w:val="22"/>
        </w:rPr>
        <w:t>Розрахунки за поставлену Постачальником Продукцію за цим Договором здійснюються Покупцем</w:t>
      </w:r>
      <w:r w:rsidR="00D50582">
        <w:t xml:space="preserve"> </w:t>
      </w:r>
      <w:r w:rsidR="00D50582" w:rsidRPr="004B5369">
        <w:rPr>
          <w:b/>
          <w:bCs/>
          <w:sz w:val="22"/>
          <w:szCs w:val="22"/>
        </w:rPr>
        <w:t xml:space="preserve">протягом </w:t>
      </w:r>
      <w:r w:rsidR="001616C5">
        <w:rPr>
          <w:b/>
          <w:bCs/>
          <w:sz w:val="22"/>
          <w:szCs w:val="22"/>
        </w:rPr>
        <w:t xml:space="preserve">60 </w:t>
      </w:r>
      <w:r w:rsidR="0066212B" w:rsidRPr="0066212B">
        <w:rPr>
          <w:b/>
          <w:bCs/>
          <w:sz w:val="22"/>
          <w:szCs w:val="22"/>
        </w:rPr>
        <w:t>(</w:t>
      </w:r>
      <w:r w:rsidR="001616C5">
        <w:rPr>
          <w:b/>
          <w:bCs/>
          <w:sz w:val="22"/>
          <w:szCs w:val="22"/>
        </w:rPr>
        <w:t>шістдесяти</w:t>
      </w:r>
      <w:r w:rsidR="0066212B" w:rsidRPr="0066212B">
        <w:rPr>
          <w:b/>
          <w:bCs/>
          <w:sz w:val="22"/>
          <w:szCs w:val="22"/>
        </w:rPr>
        <w:t xml:space="preserve">) </w:t>
      </w:r>
      <w:r w:rsidR="00D50582" w:rsidRPr="0066212B">
        <w:rPr>
          <w:b/>
          <w:bCs/>
          <w:sz w:val="22"/>
          <w:szCs w:val="22"/>
        </w:rPr>
        <w:t>календарних</w:t>
      </w:r>
      <w:r w:rsidR="00D50582" w:rsidRPr="00D50582">
        <w:rPr>
          <w:b/>
          <w:sz w:val="22"/>
          <w:szCs w:val="22"/>
        </w:rPr>
        <w:t xml:space="preserve"> днів з дати поставки продукції на склад Покупця на підставі видаткової накладної.</w:t>
      </w:r>
    </w:p>
    <w:p w14:paraId="73ABD7AC" w14:textId="512B181A" w:rsidR="00124243" w:rsidRPr="00D45112" w:rsidRDefault="00D45112" w:rsidP="0044423D">
      <w:pPr>
        <w:numPr>
          <w:ilvl w:val="1"/>
          <w:numId w:val="4"/>
        </w:numPr>
        <w:spacing w:before="0" w:after="0"/>
        <w:ind w:left="0" w:hanging="426"/>
        <w:rPr>
          <w:sz w:val="22"/>
          <w:szCs w:val="22"/>
        </w:rPr>
      </w:pPr>
      <w:r w:rsidRPr="00F9385F">
        <w:rPr>
          <w:sz w:val="22"/>
          <w:szCs w:val="22"/>
        </w:rPr>
        <w:t> </w:t>
      </w:r>
      <w:r>
        <w:rPr>
          <w:sz w:val="22"/>
          <w:szCs w:val="22"/>
          <w:lang w:val="ru-RU"/>
        </w:rPr>
        <w:t xml:space="preserve"> </w:t>
      </w:r>
      <w:r w:rsidR="00124243" w:rsidRPr="00D45112">
        <w:rPr>
          <w:sz w:val="22"/>
          <w:szCs w:val="22"/>
        </w:rPr>
        <w:t>Датою оплати вважається дата списання грошових коштів з поточного рахунку Покупця.</w:t>
      </w:r>
    </w:p>
    <w:p w14:paraId="227DCD15" w14:textId="77777777" w:rsidR="00124243" w:rsidRPr="00781CC8" w:rsidRDefault="00124243" w:rsidP="0044423D">
      <w:pPr>
        <w:numPr>
          <w:ilvl w:val="1"/>
          <w:numId w:val="4"/>
        </w:numPr>
        <w:spacing w:before="0" w:after="0"/>
        <w:ind w:left="0"/>
        <w:rPr>
          <w:sz w:val="22"/>
          <w:szCs w:val="22"/>
        </w:rPr>
      </w:pPr>
      <w:r w:rsidRPr="00781CC8">
        <w:rPr>
          <w:sz w:val="22"/>
          <w:szCs w:val="22"/>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77777777" w:rsidR="00124243" w:rsidRPr="00997CEA" w:rsidRDefault="00124243" w:rsidP="0044423D">
      <w:pPr>
        <w:numPr>
          <w:ilvl w:val="1"/>
          <w:numId w:val="4"/>
        </w:numPr>
        <w:spacing w:before="0" w:after="0"/>
        <w:ind w:left="0"/>
        <w:rPr>
          <w:sz w:val="22"/>
          <w:szCs w:val="22"/>
        </w:rPr>
      </w:pPr>
      <w:r w:rsidRPr="00997CEA">
        <w:rPr>
          <w:sz w:val="22"/>
          <w:szCs w:val="22"/>
        </w:rPr>
        <w:t>У разі порушення Постачальником строків поставки, обумовлених в Специфікації (-</w:t>
      </w:r>
      <w:proofErr w:type="spellStart"/>
      <w:r w:rsidRPr="00997CEA">
        <w:rPr>
          <w:sz w:val="22"/>
          <w:szCs w:val="22"/>
        </w:rPr>
        <w:t>ях</w:t>
      </w:r>
      <w:proofErr w:type="spellEnd"/>
      <w:r w:rsidRPr="00997CEA">
        <w:rPr>
          <w:sz w:val="22"/>
          <w:szCs w:val="22"/>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44423D">
      <w:pPr>
        <w:numPr>
          <w:ilvl w:val="1"/>
          <w:numId w:val="4"/>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44423D">
      <w:pPr>
        <w:numPr>
          <w:ilvl w:val="1"/>
          <w:numId w:val="4"/>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44423D">
      <w:pPr>
        <w:numPr>
          <w:ilvl w:val="1"/>
          <w:numId w:val="4"/>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44423D">
      <w:pPr>
        <w:numPr>
          <w:ilvl w:val="1"/>
          <w:numId w:val="4"/>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9"/>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 xml:space="preserve">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w:t>
      </w:r>
      <w:r w:rsidRPr="00FF60A5">
        <w:rPr>
          <w:rFonts w:ascii="Times New Roman" w:eastAsia="Times New Roman" w:hAnsi="Times New Roman"/>
          <w:snapToGrid w:val="0"/>
          <w:lang w:val="uk-UA" w:eastAsia="ru-RU"/>
        </w:rPr>
        <w:lastRenderedPageBreak/>
        <w:t>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44423D">
      <w:pPr>
        <w:numPr>
          <w:ilvl w:val="1"/>
          <w:numId w:val="8"/>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44423D">
      <w:pPr>
        <w:numPr>
          <w:ilvl w:val="2"/>
          <w:numId w:val="12"/>
        </w:numPr>
        <w:spacing w:before="0" w:after="0"/>
        <w:ind w:left="567"/>
        <w:rPr>
          <w:sz w:val="22"/>
          <w:szCs w:val="22"/>
        </w:rPr>
      </w:pPr>
      <w:r w:rsidRPr="009005AE">
        <w:rPr>
          <w:sz w:val="22"/>
          <w:szCs w:val="22"/>
        </w:rPr>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44423D">
      <w:pPr>
        <w:numPr>
          <w:ilvl w:val="2"/>
          <w:numId w:val="12"/>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44423D">
      <w:pPr>
        <w:numPr>
          <w:ilvl w:val="1"/>
          <w:numId w:val="8"/>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44423D">
      <w:pPr>
        <w:numPr>
          <w:ilvl w:val="1"/>
          <w:numId w:val="8"/>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44423D">
      <w:pPr>
        <w:numPr>
          <w:ilvl w:val="2"/>
          <w:numId w:val="14"/>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44423D">
      <w:pPr>
        <w:numPr>
          <w:ilvl w:val="1"/>
          <w:numId w:val="8"/>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44423D">
      <w:pPr>
        <w:numPr>
          <w:ilvl w:val="2"/>
          <w:numId w:val="15"/>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44423D">
      <w:pPr>
        <w:numPr>
          <w:ilvl w:val="2"/>
          <w:numId w:val="15"/>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44423D">
      <w:pPr>
        <w:numPr>
          <w:ilvl w:val="2"/>
          <w:numId w:val="15"/>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44423D">
      <w:pPr>
        <w:numPr>
          <w:ilvl w:val="2"/>
          <w:numId w:val="15"/>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44423D">
      <w:pPr>
        <w:numPr>
          <w:ilvl w:val="2"/>
          <w:numId w:val="15"/>
        </w:numPr>
        <w:spacing w:before="0" w:after="0"/>
        <w:ind w:left="567"/>
        <w:rPr>
          <w:sz w:val="22"/>
          <w:szCs w:val="22"/>
        </w:rPr>
      </w:pPr>
      <w:r w:rsidRPr="00997CEA">
        <w:rPr>
          <w:sz w:val="22"/>
          <w:szCs w:val="22"/>
        </w:rPr>
        <w:lastRenderedPageBreak/>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44423D">
      <w:pPr>
        <w:numPr>
          <w:ilvl w:val="1"/>
          <w:numId w:val="8"/>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44423D">
      <w:pPr>
        <w:numPr>
          <w:ilvl w:val="1"/>
          <w:numId w:val="8"/>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w:t>
      </w:r>
      <w:proofErr w:type="spellStart"/>
      <w:r w:rsidRPr="00997CEA">
        <w:rPr>
          <w:sz w:val="22"/>
          <w:szCs w:val="22"/>
        </w:rPr>
        <w:t>пропорційно</w:t>
      </w:r>
      <w:proofErr w:type="spellEnd"/>
      <w:r w:rsidRPr="00997CEA">
        <w:rPr>
          <w:sz w:val="22"/>
          <w:szCs w:val="22"/>
        </w:rPr>
        <w:t>,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44423D">
      <w:pPr>
        <w:numPr>
          <w:ilvl w:val="1"/>
          <w:numId w:val="8"/>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44423D">
      <w:pPr>
        <w:numPr>
          <w:ilvl w:val="1"/>
          <w:numId w:val="8"/>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44423D">
      <w:pPr>
        <w:numPr>
          <w:ilvl w:val="2"/>
          <w:numId w:val="16"/>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44423D">
      <w:pPr>
        <w:numPr>
          <w:ilvl w:val="2"/>
          <w:numId w:val="16"/>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44423D">
      <w:pPr>
        <w:numPr>
          <w:ilvl w:val="1"/>
          <w:numId w:val="8"/>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44423D">
      <w:pPr>
        <w:numPr>
          <w:ilvl w:val="2"/>
          <w:numId w:val="17"/>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44423D">
      <w:pPr>
        <w:numPr>
          <w:ilvl w:val="2"/>
          <w:numId w:val="17"/>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44423D">
      <w:pPr>
        <w:numPr>
          <w:ilvl w:val="1"/>
          <w:numId w:val="9"/>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44423D">
      <w:pPr>
        <w:numPr>
          <w:ilvl w:val="1"/>
          <w:numId w:val="9"/>
        </w:numPr>
        <w:spacing w:before="0" w:after="0"/>
        <w:ind w:left="0"/>
        <w:rPr>
          <w:sz w:val="22"/>
          <w:szCs w:val="22"/>
        </w:rPr>
      </w:pPr>
      <w:r w:rsidRPr="00997CEA">
        <w:rPr>
          <w:sz w:val="22"/>
          <w:szCs w:val="22"/>
        </w:rPr>
        <w:t xml:space="preserve">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w:t>
      </w:r>
      <w:r w:rsidRPr="00997CEA">
        <w:rPr>
          <w:sz w:val="22"/>
          <w:szCs w:val="22"/>
        </w:rPr>
        <w:lastRenderedPageBreak/>
        <w:t>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44423D">
      <w:pPr>
        <w:numPr>
          <w:ilvl w:val="1"/>
          <w:numId w:val="9"/>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44423D">
      <w:pPr>
        <w:numPr>
          <w:ilvl w:val="0"/>
          <w:numId w:val="6"/>
        </w:numPr>
        <w:spacing w:before="0" w:after="0"/>
        <w:ind w:left="0"/>
        <w:jc w:val="center"/>
        <w:rPr>
          <w:b/>
          <w:bCs/>
          <w:sz w:val="22"/>
          <w:szCs w:val="22"/>
        </w:rPr>
      </w:pPr>
      <w:r w:rsidRPr="00997CEA">
        <w:rPr>
          <w:b/>
          <w:bCs/>
          <w:sz w:val="22"/>
          <w:szCs w:val="22"/>
        </w:rPr>
        <w:t>ІНШІ УМОВИ</w:t>
      </w:r>
    </w:p>
    <w:p w14:paraId="38EBB358" w14:textId="66FC154F" w:rsidR="00124243" w:rsidRPr="00F136FA" w:rsidRDefault="00124243" w:rsidP="0044423D">
      <w:pPr>
        <w:numPr>
          <w:ilvl w:val="1"/>
          <w:numId w:val="10"/>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AB2F56">
        <w:rPr>
          <w:sz w:val="22"/>
          <w:szCs w:val="22"/>
        </w:rPr>
        <w:t>31.03</w:t>
      </w:r>
      <w:r w:rsidRPr="00F136FA">
        <w:rPr>
          <w:sz w:val="22"/>
          <w:szCs w:val="22"/>
        </w:rPr>
        <w:t>.202</w:t>
      </w:r>
      <w:r w:rsidR="00AB2F56">
        <w:rPr>
          <w:sz w:val="22"/>
          <w:szCs w:val="22"/>
        </w:rPr>
        <w:t>3</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44423D">
      <w:pPr>
        <w:numPr>
          <w:ilvl w:val="1"/>
          <w:numId w:val="10"/>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44423D">
      <w:pPr>
        <w:numPr>
          <w:ilvl w:val="2"/>
          <w:numId w:val="13"/>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44423D">
      <w:pPr>
        <w:numPr>
          <w:ilvl w:val="1"/>
          <w:numId w:val="10"/>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44423D">
      <w:pPr>
        <w:numPr>
          <w:ilvl w:val="1"/>
          <w:numId w:val="10"/>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9C1929" w14:textId="59D0D940" w:rsidR="00AB2F56" w:rsidRPr="00D14C98" w:rsidRDefault="0084141F" w:rsidP="00AB2F56">
      <w:pPr>
        <w:rPr>
          <w:sz w:val="22"/>
          <w:szCs w:val="22"/>
        </w:rPr>
      </w:pPr>
      <w:bookmarkStart w:id="1" w:name="_Hlk37331856"/>
      <w:bookmarkEnd w:id="0"/>
      <w:r>
        <w:rPr>
          <w:sz w:val="22"/>
          <w:szCs w:val="22"/>
        </w:rPr>
        <w:t>8.4.1</w:t>
      </w:r>
      <w:r w:rsidR="002D7F6B" w:rsidRPr="00F136FA">
        <w:rPr>
          <w:sz w:val="22"/>
          <w:szCs w:val="22"/>
        </w:rPr>
        <w:t>.</w:t>
      </w:r>
      <w:bookmarkEnd w:id="1"/>
      <w:r w:rsidR="00AB2F56">
        <w:rPr>
          <w:sz w:val="22"/>
          <w:szCs w:val="22"/>
        </w:rPr>
        <w:t xml:space="preserve"> </w:t>
      </w:r>
      <w:r w:rsidR="00AB2F56" w:rsidRPr="00D14C98">
        <w:rPr>
          <w:sz w:val="22"/>
          <w:szCs w:val="22"/>
        </w:rPr>
        <w:t>зменшення обсягів закупівлі, зокрема з урахуванням фактичного обсягу видатків замовника;</w:t>
      </w:r>
    </w:p>
    <w:p w14:paraId="157DF41E" w14:textId="66B3496B" w:rsidR="00AB2F56" w:rsidRPr="00D14C98" w:rsidRDefault="00AB2F56" w:rsidP="00AB2F56">
      <w:pPr>
        <w:rPr>
          <w:sz w:val="22"/>
          <w:szCs w:val="22"/>
        </w:rPr>
      </w:pPr>
      <w:r>
        <w:rPr>
          <w:sz w:val="22"/>
          <w:szCs w:val="22"/>
        </w:rPr>
        <w:t xml:space="preserve">8.4.2. </w:t>
      </w:r>
      <w:r w:rsidRPr="00D14C98">
        <w:rPr>
          <w:sz w:val="22"/>
          <w:szCs w:val="22"/>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4C98">
        <w:rPr>
          <w:sz w:val="22"/>
          <w:szCs w:val="22"/>
        </w:rPr>
        <w:t>пропорційно</w:t>
      </w:r>
      <w:proofErr w:type="spellEnd"/>
      <w:r w:rsidRPr="00D14C98">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C0AE70C" w14:textId="3656F1B8" w:rsidR="00AB2F56" w:rsidRPr="00D14C98" w:rsidRDefault="00AB2F56" w:rsidP="00AB2F56">
      <w:pPr>
        <w:rPr>
          <w:sz w:val="22"/>
          <w:szCs w:val="22"/>
        </w:rPr>
      </w:pPr>
      <w:r>
        <w:rPr>
          <w:sz w:val="22"/>
          <w:szCs w:val="22"/>
        </w:rPr>
        <w:t xml:space="preserve">8.4.3. </w:t>
      </w:r>
      <w:r w:rsidRPr="00D14C98">
        <w:rPr>
          <w:sz w:val="22"/>
          <w:szCs w:val="22"/>
        </w:rPr>
        <w:t>покращення якості предмета закупівлі за умови, що таке покращення не призведе до збільшення суми, визначеної в договорі про закупівлю;</w:t>
      </w:r>
    </w:p>
    <w:p w14:paraId="694E85C5" w14:textId="20F4CCEC" w:rsidR="00AB2F56" w:rsidRPr="00D14C98" w:rsidRDefault="00AB2F56" w:rsidP="00AB2F56">
      <w:pPr>
        <w:rPr>
          <w:sz w:val="22"/>
          <w:szCs w:val="22"/>
        </w:rPr>
      </w:pPr>
      <w:r>
        <w:rPr>
          <w:sz w:val="22"/>
          <w:szCs w:val="22"/>
        </w:rPr>
        <w:t xml:space="preserve">8.4.4. </w:t>
      </w:r>
      <w:r w:rsidRPr="00D14C98">
        <w:rPr>
          <w:sz w:val="22"/>
          <w:szCs w:val="22"/>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w:t>
      </w:r>
      <w:r w:rsidRPr="00D14C98">
        <w:rPr>
          <w:sz w:val="22"/>
          <w:szCs w:val="22"/>
        </w:rPr>
        <w:lastRenderedPageBreak/>
        <w:t>затримки фінансування витрат замовника, за умови, що такі зміни не призведуть до збільшення суми, визначеної в договорі про закупівлю;</w:t>
      </w:r>
    </w:p>
    <w:p w14:paraId="046EC6ED" w14:textId="6FB30342" w:rsidR="00AB2F56" w:rsidRPr="00D14C98" w:rsidRDefault="00AB2F56" w:rsidP="00AB2F56">
      <w:pPr>
        <w:rPr>
          <w:sz w:val="22"/>
          <w:szCs w:val="22"/>
        </w:rPr>
      </w:pPr>
      <w:r>
        <w:rPr>
          <w:sz w:val="22"/>
          <w:szCs w:val="22"/>
        </w:rPr>
        <w:t>8.4.6.</w:t>
      </w:r>
      <w:r w:rsidRPr="00D14C98">
        <w:rPr>
          <w:sz w:val="22"/>
          <w:szCs w:val="22"/>
        </w:rPr>
        <w:t xml:space="preserve"> погодження зміни ціни в договорі про закупівлю в бік зменшення (без зміни кількості (обсягу) та якості товарів, робіт і послуг);</w:t>
      </w:r>
    </w:p>
    <w:p w14:paraId="28D2208E" w14:textId="6F96E12F" w:rsidR="00AB2F56" w:rsidRPr="00D14C98" w:rsidRDefault="00AB2F56" w:rsidP="00AB2F56">
      <w:pPr>
        <w:rPr>
          <w:sz w:val="22"/>
          <w:szCs w:val="22"/>
        </w:rPr>
      </w:pPr>
      <w:r>
        <w:rPr>
          <w:sz w:val="22"/>
          <w:szCs w:val="22"/>
        </w:rPr>
        <w:t xml:space="preserve">8.4.7. </w:t>
      </w:r>
      <w:r w:rsidRPr="00D14C98">
        <w:rPr>
          <w:sz w:val="22"/>
          <w:szCs w:val="22"/>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4C98">
        <w:rPr>
          <w:sz w:val="22"/>
          <w:szCs w:val="22"/>
        </w:rPr>
        <w:t>пропорційно</w:t>
      </w:r>
      <w:proofErr w:type="spellEnd"/>
      <w:r w:rsidRPr="00D14C98">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D14C98">
        <w:rPr>
          <w:sz w:val="22"/>
          <w:szCs w:val="22"/>
        </w:rPr>
        <w:t>пропорційно</w:t>
      </w:r>
      <w:proofErr w:type="spellEnd"/>
      <w:r w:rsidRPr="00D14C98">
        <w:rPr>
          <w:sz w:val="22"/>
          <w:szCs w:val="22"/>
        </w:rPr>
        <w:t xml:space="preserve"> до зміни податкового навантаження внаслідок зміни системи оподаткування;</w:t>
      </w:r>
    </w:p>
    <w:p w14:paraId="2037B2BE" w14:textId="4C10B80E" w:rsidR="00AB2F56" w:rsidRPr="00D14C98" w:rsidRDefault="00AB2F56" w:rsidP="00AB2F56">
      <w:pPr>
        <w:rPr>
          <w:sz w:val="22"/>
          <w:szCs w:val="22"/>
        </w:rPr>
      </w:pPr>
      <w:r>
        <w:rPr>
          <w:sz w:val="22"/>
          <w:szCs w:val="22"/>
        </w:rPr>
        <w:t xml:space="preserve">8.4.8. </w:t>
      </w:r>
      <w:r w:rsidRPr="00D14C98">
        <w:rPr>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4C98">
        <w:rPr>
          <w:sz w:val="22"/>
          <w:szCs w:val="22"/>
        </w:rPr>
        <w:t>Platts</w:t>
      </w:r>
      <w:proofErr w:type="spellEnd"/>
      <w:r w:rsidRPr="00D14C98">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D0DD9F" w14:textId="7EF8E97C" w:rsidR="00AB2F56" w:rsidRPr="00D14C98" w:rsidRDefault="00AB2F56" w:rsidP="00AB2F56">
      <w:pPr>
        <w:rPr>
          <w:sz w:val="22"/>
          <w:szCs w:val="22"/>
        </w:rPr>
      </w:pPr>
      <w:r>
        <w:rPr>
          <w:sz w:val="22"/>
          <w:szCs w:val="22"/>
        </w:rPr>
        <w:t xml:space="preserve">8.4.9. </w:t>
      </w:r>
      <w:r w:rsidRPr="00D14C98">
        <w:rPr>
          <w:sz w:val="22"/>
          <w:szCs w:val="22"/>
        </w:rPr>
        <w:t>зміни умов у зв’язку із застосуванням положень частини шостої статті 41 Закону.</w:t>
      </w:r>
    </w:p>
    <w:p w14:paraId="61919408" w14:textId="449A969F" w:rsidR="00124243" w:rsidRPr="00F136FA" w:rsidRDefault="0008511A" w:rsidP="00AB2F56">
      <w:pPr>
        <w:spacing w:after="120"/>
        <w:ind w:firstLine="0"/>
      </w:pPr>
      <w:r w:rsidRPr="00F136FA">
        <w:rPr>
          <w:sz w:val="22"/>
          <w:szCs w:val="22"/>
        </w:rPr>
        <w:t xml:space="preserve">  </w:t>
      </w:r>
      <w:r w:rsidR="00AB2F56">
        <w:rPr>
          <w:sz w:val="22"/>
          <w:szCs w:val="22"/>
        </w:rPr>
        <w:t xml:space="preserve">8.5. </w:t>
      </w:r>
      <w:r w:rsidR="00124243" w:rsidRPr="00F136FA">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44423D">
      <w:pPr>
        <w:pStyle w:val="rvps2"/>
        <w:numPr>
          <w:ilvl w:val="1"/>
          <w:numId w:val="22"/>
        </w:numPr>
        <w:shd w:val="clear" w:color="auto" w:fill="FFFFFF"/>
        <w:spacing w:before="0" w:beforeAutospacing="0" w:after="0" w:afterAutospacing="0"/>
        <w:ind w:left="142"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44423D">
      <w:pPr>
        <w:numPr>
          <w:ilvl w:val="1"/>
          <w:numId w:val="22"/>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44423D">
      <w:pPr>
        <w:numPr>
          <w:ilvl w:val="1"/>
          <w:numId w:val="22"/>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44423D">
      <w:pPr>
        <w:numPr>
          <w:ilvl w:val="1"/>
          <w:numId w:val="22"/>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44423D">
      <w:pPr>
        <w:numPr>
          <w:ilvl w:val="1"/>
          <w:numId w:val="22"/>
        </w:numPr>
        <w:spacing w:before="0" w:after="0"/>
        <w:ind w:left="0" w:firstLine="0"/>
        <w:rPr>
          <w:sz w:val="22"/>
          <w:szCs w:val="22"/>
        </w:rPr>
      </w:pPr>
      <w:r w:rsidRPr="00A103D6">
        <w:rPr>
          <w:sz w:val="22"/>
          <w:szCs w:val="22"/>
        </w:rPr>
        <w:lastRenderedPageBreak/>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44423D">
      <w:pPr>
        <w:numPr>
          <w:ilvl w:val="1"/>
          <w:numId w:val="22"/>
        </w:numPr>
        <w:spacing w:before="0" w:after="0"/>
        <w:ind w:left="0" w:firstLine="0"/>
        <w:rPr>
          <w:sz w:val="22"/>
          <w:szCs w:val="22"/>
        </w:rPr>
      </w:pPr>
      <w:r w:rsidRPr="00997CEA">
        <w:rPr>
          <w:sz w:val="22"/>
          <w:szCs w:val="22"/>
        </w:rPr>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44423D">
      <w:pPr>
        <w:pStyle w:val="a9"/>
        <w:numPr>
          <w:ilvl w:val="1"/>
          <w:numId w:val="23"/>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44423D">
      <w:pPr>
        <w:pStyle w:val="a9"/>
        <w:numPr>
          <w:ilvl w:val="1"/>
          <w:numId w:val="23"/>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44423D">
      <w:pPr>
        <w:numPr>
          <w:ilvl w:val="2"/>
          <w:numId w:val="20"/>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44423D">
      <w:pPr>
        <w:numPr>
          <w:ilvl w:val="2"/>
          <w:numId w:val="20"/>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44423D">
      <w:pPr>
        <w:numPr>
          <w:ilvl w:val="2"/>
          <w:numId w:val="20"/>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44423D">
      <w:pPr>
        <w:pStyle w:val="3"/>
        <w:numPr>
          <w:ilvl w:val="0"/>
          <w:numId w:val="23"/>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44423D">
      <w:pPr>
        <w:numPr>
          <w:ilvl w:val="1"/>
          <w:numId w:val="11"/>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77777777" w:rsidR="00124243" w:rsidRPr="00997CEA" w:rsidRDefault="00124243" w:rsidP="0044423D">
      <w:pPr>
        <w:numPr>
          <w:ilvl w:val="2"/>
          <w:numId w:val="11"/>
        </w:numPr>
        <w:spacing w:before="0" w:after="0"/>
        <w:ind w:left="567"/>
        <w:rPr>
          <w:sz w:val="22"/>
          <w:szCs w:val="22"/>
        </w:rPr>
      </w:pPr>
      <w:r w:rsidRPr="00997CEA">
        <w:rPr>
          <w:sz w:val="22"/>
          <w:szCs w:val="22"/>
        </w:rPr>
        <w:t>Специфікація до Договору.</w:t>
      </w:r>
    </w:p>
    <w:p w14:paraId="4A46E846" w14:textId="77777777" w:rsidR="00124243" w:rsidRPr="00F3421A" w:rsidRDefault="00124243" w:rsidP="00124243">
      <w:pPr>
        <w:ind w:left="567"/>
        <w:rPr>
          <w:sz w:val="20"/>
        </w:rPr>
      </w:pPr>
    </w:p>
    <w:p w14:paraId="1D49ACFC" w14:textId="73ABC91E" w:rsidR="00124243" w:rsidRPr="0008511A" w:rsidRDefault="00124243" w:rsidP="0008511A">
      <w:pPr>
        <w:pStyle w:val="a9"/>
        <w:numPr>
          <w:ilvl w:val="0"/>
          <w:numId w:val="23"/>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lastRenderedPageBreak/>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lastRenderedPageBreak/>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lastRenderedPageBreak/>
              <w:t>‌</w:t>
            </w:r>
          </w:p>
        </w:tc>
      </w:tr>
    </w:tbl>
    <w:p w14:paraId="656B82CC" w14:textId="5E7CDA4D" w:rsidR="00124243" w:rsidRDefault="00124243" w:rsidP="00124243">
      <w:pPr>
        <w:jc w:val="center"/>
        <w:rPr>
          <w:b/>
        </w:rPr>
      </w:pPr>
    </w:p>
    <w:p w14:paraId="76A0DF04" w14:textId="77777777" w:rsidR="00A76864" w:rsidRDefault="00A76864" w:rsidP="00124243">
      <w:pPr>
        <w:jc w:val="center"/>
        <w:rPr>
          <w:b/>
        </w:rPr>
      </w:pPr>
    </w:p>
    <w:p w14:paraId="674008D1" w14:textId="77777777" w:rsidR="00F1700A" w:rsidRDefault="00F1700A" w:rsidP="00124243">
      <w:pPr>
        <w:jc w:val="center"/>
        <w:rPr>
          <w:b/>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7777777" w:rsidR="00124243" w:rsidRPr="00F1700A" w:rsidRDefault="00124243" w:rsidP="00124243">
      <w:pPr>
        <w:pStyle w:val="a6"/>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укладеного на підставі торгів</w:t>
      </w:r>
    </w:p>
    <w:p w14:paraId="476369B6" w14:textId="77777777" w:rsidR="008550B5" w:rsidRDefault="008550B5" w:rsidP="001C7039">
      <w:pPr>
        <w:ind w:firstLine="0"/>
        <w:rPr>
          <w:sz w:val="22"/>
          <w:szCs w:val="22"/>
        </w:rPr>
      </w:pPr>
    </w:p>
    <w:p w14:paraId="53A373DC" w14:textId="77777777" w:rsidR="00D26BE3" w:rsidRDefault="00D26BE3" w:rsidP="001C7039">
      <w:pPr>
        <w:ind w:firstLine="0"/>
        <w:rPr>
          <w:sz w:val="22"/>
          <w:szCs w:val="22"/>
        </w:rPr>
      </w:pPr>
    </w:p>
    <w:tbl>
      <w:tblPr>
        <w:tblW w:w="9923" w:type="dxa"/>
        <w:tblInd w:w="-2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20"/>
        <w:gridCol w:w="708"/>
        <w:gridCol w:w="709"/>
        <w:gridCol w:w="992"/>
        <w:gridCol w:w="993"/>
        <w:gridCol w:w="1275"/>
      </w:tblGrid>
      <w:tr w:rsidR="00545E58" w:rsidRPr="00224352" w14:paraId="69853854" w14:textId="77777777" w:rsidTr="00545E58">
        <w:tc>
          <w:tcPr>
            <w:tcW w:w="426" w:type="dxa"/>
            <w:tcBorders>
              <w:top w:val="single" w:sz="6" w:space="0" w:color="auto"/>
              <w:left w:val="single" w:sz="6" w:space="0" w:color="auto"/>
              <w:bottom w:val="single" w:sz="6" w:space="0" w:color="auto"/>
              <w:right w:val="single" w:sz="6" w:space="0" w:color="auto"/>
            </w:tcBorders>
            <w:vAlign w:val="center"/>
          </w:tcPr>
          <w:p w14:paraId="0E603E77" w14:textId="77777777" w:rsidR="00545E58" w:rsidRPr="00867D4A" w:rsidRDefault="00545E58" w:rsidP="00867D4A">
            <w:pPr>
              <w:jc w:val="center"/>
              <w:rPr>
                <w:sz w:val="22"/>
                <w:szCs w:val="22"/>
              </w:rPr>
            </w:pPr>
            <w:r w:rsidRPr="00867D4A">
              <w:rPr>
                <w:sz w:val="22"/>
                <w:szCs w:val="22"/>
              </w:rPr>
              <w:t xml:space="preserve">  №п/п</w:t>
            </w:r>
          </w:p>
        </w:tc>
        <w:tc>
          <w:tcPr>
            <w:tcW w:w="4820" w:type="dxa"/>
            <w:tcBorders>
              <w:top w:val="single" w:sz="6" w:space="0" w:color="auto"/>
              <w:left w:val="single" w:sz="6" w:space="0" w:color="auto"/>
              <w:bottom w:val="single" w:sz="6" w:space="0" w:color="auto"/>
              <w:right w:val="single" w:sz="6" w:space="0" w:color="auto"/>
            </w:tcBorders>
            <w:vAlign w:val="center"/>
          </w:tcPr>
          <w:p w14:paraId="1D490BB6" w14:textId="77777777" w:rsidR="00545E58" w:rsidRPr="00867D4A" w:rsidRDefault="00545E58" w:rsidP="00867D4A">
            <w:pPr>
              <w:rPr>
                <w:sz w:val="22"/>
                <w:szCs w:val="22"/>
              </w:rPr>
            </w:pPr>
            <w:r w:rsidRPr="00867D4A">
              <w:rPr>
                <w:sz w:val="22"/>
                <w:szCs w:val="22"/>
              </w:rPr>
              <w:t>Найменування товару або еквівалент</w:t>
            </w:r>
          </w:p>
        </w:tc>
        <w:tc>
          <w:tcPr>
            <w:tcW w:w="708" w:type="dxa"/>
            <w:tcBorders>
              <w:top w:val="single" w:sz="6" w:space="0" w:color="auto"/>
              <w:left w:val="single" w:sz="6" w:space="0" w:color="auto"/>
              <w:bottom w:val="single" w:sz="6" w:space="0" w:color="auto"/>
              <w:right w:val="single" w:sz="6" w:space="0" w:color="auto"/>
            </w:tcBorders>
            <w:vAlign w:val="center"/>
          </w:tcPr>
          <w:p w14:paraId="16530C9A" w14:textId="4C679858" w:rsidR="00545E58" w:rsidRPr="00867D4A" w:rsidRDefault="00545E58" w:rsidP="00867D4A">
            <w:pPr>
              <w:ind w:firstLine="0"/>
              <w:rPr>
                <w:sz w:val="22"/>
                <w:szCs w:val="22"/>
              </w:rPr>
            </w:pPr>
            <w:r w:rsidRPr="00867D4A">
              <w:rPr>
                <w:sz w:val="22"/>
                <w:szCs w:val="22"/>
              </w:rPr>
              <w:t xml:space="preserve">Од. </w:t>
            </w:r>
            <w:proofErr w:type="spellStart"/>
            <w:r w:rsidRPr="00867D4A">
              <w:rPr>
                <w:sz w:val="22"/>
                <w:szCs w:val="22"/>
              </w:rPr>
              <w:t>вим</w:t>
            </w:r>
            <w:proofErr w:type="spellEnd"/>
            <w:r w:rsidRPr="00867D4A">
              <w:rPr>
                <w:sz w:val="22"/>
                <w:szCs w:val="22"/>
              </w:rPr>
              <w:t>.</w:t>
            </w:r>
          </w:p>
        </w:tc>
        <w:tc>
          <w:tcPr>
            <w:tcW w:w="709" w:type="dxa"/>
            <w:tcBorders>
              <w:top w:val="single" w:sz="6" w:space="0" w:color="auto"/>
              <w:left w:val="single" w:sz="6" w:space="0" w:color="auto"/>
              <w:bottom w:val="single" w:sz="6" w:space="0" w:color="auto"/>
              <w:right w:val="single" w:sz="4" w:space="0" w:color="auto"/>
            </w:tcBorders>
            <w:vAlign w:val="center"/>
          </w:tcPr>
          <w:p w14:paraId="0B172E5D" w14:textId="77777777" w:rsidR="00545E58" w:rsidRPr="00867D4A" w:rsidRDefault="00545E58" w:rsidP="00867D4A">
            <w:pPr>
              <w:ind w:firstLine="34"/>
              <w:rPr>
                <w:sz w:val="22"/>
                <w:szCs w:val="22"/>
              </w:rPr>
            </w:pPr>
            <w:r w:rsidRPr="00867D4A">
              <w:rPr>
                <w:sz w:val="22"/>
                <w:szCs w:val="22"/>
              </w:rPr>
              <w:t>Кіль-</w:t>
            </w:r>
            <w:proofErr w:type="spellStart"/>
            <w:r w:rsidRPr="00867D4A">
              <w:rPr>
                <w:sz w:val="22"/>
                <w:szCs w:val="22"/>
              </w:rPr>
              <w:t>ть</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35A6507" w14:textId="6783F3AF" w:rsidR="00545E58" w:rsidRPr="00867D4A" w:rsidRDefault="00545E58" w:rsidP="00867D4A">
            <w:pPr>
              <w:ind w:firstLine="0"/>
              <w:rPr>
                <w:sz w:val="22"/>
                <w:szCs w:val="22"/>
              </w:rPr>
            </w:pPr>
            <w:r w:rsidRPr="00867D4A">
              <w:rPr>
                <w:sz w:val="22"/>
                <w:szCs w:val="22"/>
              </w:rPr>
              <w:t>Ціна за од. грн., без ПДВ</w:t>
            </w:r>
          </w:p>
        </w:tc>
        <w:tc>
          <w:tcPr>
            <w:tcW w:w="993" w:type="dxa"/>
            <w:tcBorders>
              <w:top w:val="single" w:sz="4" w:space="0" w:color="auto"/>
              <w:left w:val="single" w:sz="4" w:space="0" w:color="auto"/>
              <w:bottom w:val="single" w:sz="4" w:space="0" w:color="auto"/>
              <w:right w:val="single" w:sz="4" w:space="0" w:color="auto"/>
            </w:tcBorders>
            <w:vAlign w:val="center"/>
          </w:tcPr>
          <w:p w14:paraId="0DE27CB6" w14:textId="19C0F4B4" w:rsidR="00545E58" w:rsidRPr="00867D4A" w:rsidRDefault="00545E58" w:rsidP="00867D4A">
            <w:pPr>
              <w:ind w:firstLine="0"/>
              <w:rPr>
                <w:sz w:val="22"/>
                <w:szCs w:val="22"/>
              </w:rPr>
            </w:pPr>
            <w:r w:rsidRPr="00867D4A">
              <w:rPr>
                <w:sz w:val="22"/>
                <w:szCs w:val="22"/>
              </w:rPr>
              <w:t>Ціна за од. грн., з ПДВ</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D70A50" w14:textId="58E0B705" w:rsidR="00545E58" w:rsidRPr="00867D4A" w:rsidRDefault="00545E58" w:rsidP="00867D4A">
            <w:pPr>
              <w:ind w:firstLine="0"/>
              <w:rPr>
                <w:sz w:val="22"/>
                <w:szCs w:val="22"/>
              </w:rPr>
            </w:pPr>
            <w:r w:rsidRPr="00867D4A">
              <w:rPr>
                <w:sz w:val="22"/>
                <w:szCs w:val="22"/>
              </w:rPr>
              <w:t>Загальна вартість, грн., з ПДВ</w:t>
            </w:r>
          </w:p>
        </w:tc>
      </w:tr>
      <w:tr w:rsidR="00545E58" w14:paraId="3CC88EA3" w14:textId="77777777" w:rsidTr="00545E58">
        <w:trPr>
          <w:trHeight w:hRule="exact" w:val="531"/>
        </w:trPr>
        <w:tc>
          <w:tcPr>
            <w:tcW w:w="426" w:type="dxa"/>
            <w:tcBorders>
              <w:top w:val="single" w:sz="6" w:space="0" w:color="auto"/>
              <w:left w:val="single" w:sz="6" w:space="0" w:color="auto"/>
              <w:bottom w:val="single" w:sz="6" w:space="0" w:color="auto"/>
              <w:right w:val="single" w:sz="6" w:space="0" w:color="auto"/>
            </w:tcBorders>
            <w:vAlign w:val="center"/>
          </w:tcPr>
          <w:p w14:paraId="36CED458" w14:textId="77777777" w:rsidR="00545E58" w:rsidRPr="00867D4A" w:rsidRDefault="00545E58" w:rsidP="0066212B">
            <w:pPr>
              <w:pStyle w:val="a9"/>
              <w:numPr>
                <w:ilvl w:val="0"/>
                <w:numId w:val="29"/>
              </w:numPr>
              <w:jc w:val="center"/>
              <w:rPr>
                <w:rFonts w:ascii="Times New Roman" w:hAnsi="Times New Roman"/>
                <w:bCs/>
                <w:lang w:val="uk-UA"/>
              </w:rPr>
            </w:pPr>
          </w:p>
        </w:tc>
        <w:tc>
          <w:tcPr>
            <w:tcW w:w="4820" w:type="dxa"/>
            <w:tcBorders>
              <w:top w:val="single" w:sz="6" w:space="0" w:color="auto"/>
              <w:left w:val="single" w:sz="6" w:space="0" w:color="auto"/>
              <w:bottom w:val="single" w:sz="6" w:space="0" w:color="auto"/>
              <w:right w:val="single" w:sz="6" w:space="0" w:color="auto"/>
            </w:tcBorders>
            <w:vAlign w:val="center"/>
          </w:tcPr>
          <w:p w14:paraId="370239D4" w14:textId="2F986A62" w:rsidR="00545E58" w:rsidRPr="001616C5" w:rsidRDefault="00545E58" w:rsidP="001616C5">
            <w:pPr>
              <w:ind w:firstLine="0"/>
              <w:rPr>
                <w:bCs/>
                <w:snapToGrid/>
                <w:sz w:val="22"/>
                <w:szCs w:val="22"/>
              </w:rPr>
            </w:pPr>
            <w:r w:rsidRPr="001616C5">
              <w:rPr>
                <w:bCs/>
                <w:sz w:val="22"/>
                <w:szCs w:val="22"/>
              </w:rPr>
              <w:t xml:space="preserve"> </w:t>
            </w:r>
            <w:r w:rsidRPr="00B14650">
              <w:rPr>
                <w:b/>
                <w:sz w:val="22"/>
                <w:szCs w:val="22"/>
              </w:rPr>
              <w:t xml:space="preserve">Гідродомкрат стабілізації 1КДД24.08.000  (КПС </w:t>
            </w:r>
            <w:proofErr w:type="spellStart"/>
            <w:r w:rsidRPr="00B14650">
              <w:rPr>
                <w:b/>
                <w:sz w:val="22"/>
                <w:szCs w:val="22"/>
              </w:rPr>
              <w:t>Рн</w:t>
            </w:r>
            <w:proofErr w:type="spellEnd"/>
            <w:r w:rsidRPr="00B14650">
              <w:rPr>
                <w:b/>
                <w:sz w:val="22"/>
                <w:szCs w:val="22"/>
              </w:rPr>
              <w:t xml:space="preserve"> = 39МПа)</w:t>
            </w:r>
          </w:p>
        </w:tc>
        <w:tc>
          <w:tcPr>
            <w:tcW w:w="708" w:type="dxa"/>
            <w:tcBorders>
              <w:top w:val="single" w:sz="6" w:space="0" w:color="auto"/>
              <w:left w:val="single" w:sz="6" w:space="0" w:color="auto"/>
              <w:bottom w:val="single" w:sz="6" w:space="0" w:color="auto"/>
              <w:right w:val="single" w:sz="6" w:space="0" w:color="auto"/>
            </w:tcBorders>
            <w:vAlign w:val="center"/>
          </w:tcPr>
          <w:p w14:paraId="6B715DD1" w14:textId="7192A1C8" w:rsidR="00545E58" w:rsidRPr="00867D4A" w:rsidRDefault="00545E58" w:rsidP="00545E58">
            <w:pPr>
              <w:ind w:left="-959" w:firstLine="595"/>
              <w:jc w:val="center"/>
              <w:rPr>
                <w:bCs/>
                <w:sz w:val="22"/>
                <w:szCs w:val="22"/>
              </w:rPr>
            </w:pPr>
            <w:r>
              <w:rPr>
                <w:bCs/>
                <w:sz w:val="22"/>
                <w:szCs w:val="22"/>
              </w:rPr>
              <w:t>шт</w:t>
            </w:r>
          </w:p>
        </w:tc>
        <w:tc>
          <w:tcPr>
            <w:tcW w:w="709" w:type="dxa"/>
            <w:tcBorders>
              <w:top w:val="single" w:sz="6" w:space="0" w:color="auto"/>
              <w:left w:val="single" w:sz="6" w:space="0" w:color="auto"/>
              <w:bottom w:val="single" w:sz="6" w:space="0" w:color="auto"/>
              <w:right w:val="single" w:sz="4" w:space="0" w:color="auto"/>
            </w:tcBorders>
            <w:vAlign w:val="center"/>
          </w:tcPr>
          <w:p w14:paraId="77291907" w14:textId="058CDDC9" w:rsidR="00545E58" w:rsidRPr="00867D4A" w:rsidRDefault="00545E58" w:rsidP="00545E58">
            <w:pPr>
              <w:ind w:firstLine="34"/>
              <w:jc w:val="center"/>
              <w:rPr>
                <w:bCs/>
                <w:sz w:val="22"/>
                <w:szCs w:val="22"/>
              </w:rPr>
            </w:pPr>
            <w:r>
              <w:rPr>
                <w:bCs/>
                <w:sz w:val="22"/>
                <w:szCs w:val="22"/>
              </w:rPr>
              <w:t>70</w:t>
            </w:r>
          </w:p>
        </w:tc>
        <w:tc>
          <w:tcPr>
            <w:tcW w:w="992" w:type="dxa"/>
            <w:tcBorders>
              <w:top w:val="single" w:sz="4" w:space="0" w:color="auto"/>
              <w:left w:val="single" w:sz="4" w:space="0" w:color="auto"/>
              <w:bottom w:val="single" w:sz="4" w:space="0" w:color="auto"/>
              <w:right w:val="single" w:sz="4" w:space="0" w:color="auto"/>
            </w:tcBorders>
            <w:vAlign w:val="center"/>
          </w:tcPr>
          <w:p w14:paraId="7EB2165A" w14:textId="77777777" w:rsidR="00545E58" w:rsidRPr="00867D4A" w:rsidRDefault="00545E58" w:rsidP="0066212B">
            <w:pPr>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111081CB" w14:textId="77777777" w:rsidR="00545E58" w:rsidRPr="00867D4A" w:rsidRDefault="00545E58" w:rsidP="0066212B">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1500F67" w14:textId="77777777" w:rsidR="00545E58" w:rsidRPr="00867D4A" w:rsidRDefault="00545E58" w:rsidP="0066212B">
            <w:pPr>
              <w:jc w:val="center"/>
              <w:rPr>
                <w:sz w:val="22"/>
                <w:szCs w:val="22"/>
              </w:rPr>
            </w:pPr>
          </w:p>
        </w:tc>
      </w:tr>
      <w:tr w:rsidR="00545E58" w:rsidRPr="00224352" w14:paraId="18B45F86" w14:textId="77777777" w:rsidTr="00545E58">
        <w:tc>
          <w:tcPr>
            <w:tcW w:w="426" w:type="dxa"/>
            <w:tcBorders>
              <w:top w:val="single" w:sz="6" w:space="0" w:color="auto"/>
              <w:left w:val="single" w:sz="6" w:space="0" w:color="auto"/>
              <w:bottom w:val="single" w:sz="6" w:space="0" w:color="auto"/>
              <w:right w:val="single" w:sz="6" w:space="0" w:color="auto"/>
            </w:tcBorders>
            <w:vAlign w:val="center"/>
          </w:tcPr>
          <w:p w14:paraId="7B0ABD11" w14:textId="77777777" w:rsidR="00545E58" w:rsidRPr="00867D4A" w:rsidRDefault="00545E58" w:rsidP="0066212B">
            <w:pPr>
              <w:rPr>
                <w:sz w:val="22"/>
                <w:szCs w:val="22"/>
              </w:rPr>
            </w:pPr>
          </w:p>
        </w:tc>
        <w:tc>
          <w:tcPr>
            <w:tcW w:w="4820" w:type="dxa"/>
            <w:tcBorders>
              <w:top w:val="single" w:sz="6" w:space="0" w:color="auto"/>
              <w:left w:val="single" w:sz="6" w:space="0" w:color="auto"/>
              <w:bottom w:val="single" w:sz="6" w:space="0" w:color="auto"/>
              <w:right w:val="single" w:sz="6" w:space="0" w:color="auto"/>
            </w:tcBorders>
            <w:vAlign w:val="center"/>
          </w:tcPr>
          <w:p w14:paraId="66043E4B" w14:textId="77777777" w:rsidR="00545E58" w:rsidRPr="00867D4A" w:rsidRDefault="00545E58" w:rsidP="0066212B">
            <w:pPr>
              <w:rPr>
                <w:sz w:val="22"/>
                <w:szCs w:val="22"/>
              </w:rPr>
            </w:pPr>
            <w:r w:rsidRPr="00867D4A">
              <w:rPr>
                <w:sz w:val="22"/>
                <w:szCs w:val="22"/>
              </w:rPr>
              <w:t xml:space="preserve">Вартість пропозиції </w:t>
            </w:r>
          </w:p>
        </w:tc>
        <w:tc>
          <w:tcPr>
            <w:tcW w:w="708" w:type="dxa"/>
            <w:tcBorders>
              <w:top w:val="single" w:sz="6" w:space="0" w:color="auto"/>
              <w:left w:val="single" w:sz="6" w:space="0" w:color="auto"/>
              <w:bottom w:val="single" w:sz="6" w:space="0" w:color="auto"/>
              <w:right w:val="single" w:sz="6" w:space="0" w:color="auto"/>
            </w:tcBorders>
            <w:vAlign w:val="center"/>
          </w:tcPr>
          <w:p w14:paraId="4BD6ACAB" w14:textId="77777777" w:rsidR="00545E58" w:rsidRPr="00867D4A" w:rsidRDefault="00545E58" w:rsidP="0066212B">
            <w:pPr>
              <w:ind w:left="-959" w:firstLine="595"/>
              <w:rPr>
                <w:sz w:val="22"/>
                <w:szCs w:val="22"/>
              </w:rPr>
            </w:pPr>
          </w:p>
        </w:tc>
        <w:tc>
          <w:tcPr>
            <w:tcW w:w="709" w:type="dxa"/>
            <w:tcBorders>
              <w:top w:val="single" w:sz="6" w:space="0" w:color="auto"/>
              <w:left w:val="single" w:sz="6" w:space="0" w:color="auto"/>
              <w:bottom w:val="single" w:sz="6" w:space="0" w:color="auto"/>
              <w:right w:val="single" w:sz="4" w:space="0" w:color="auto"/>
            </w:tcBorders>
            <w:vAlign w:val="center"/>
          </w:tcPr>
          <w:p w14:paraId="05AB0BC5" w14:textId="77777777" w:rsidR="00545E58" w:rsidRPr="00867D4A" w:rsidRDefault="00545E58" w:rsidP="0066212B">
            <w:pPr>
              <w:ind w:firstLine="34"/>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DEF2A69" w14:textId="77777777" w:rsidR="00545E58" w:rsidRPr="00867D4A" w:rsidRDefault="00545E58" w:rsidP="0066212B">
            <w:pPr>
              <w:rPr>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2B3AA735" w14:textId="77777777" w:rsidR="00545E58" w:rsidRPr="00867D4A" w:rsidRDefault="00545E58" w:rsidP="0066212B">
            <w:pPr>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2D646A" w14:textId="77777777" w:rsidR="00545E58" w:rsidRPr="00867D4A" w:rsidRDefault="00545E58" w:rsidP="0066212B">
            <w:pPr>
              <w:rPr>
                <w:sz w:val="22"/>
                <w:szCs w:val="22"/>
              </w:rPr>
            </w:pPr>
            <w:r w:rsidRPr="00867D4A">
              <w:rPr>
                <w:sz w:val="22"/>
                <w:szCs w:val="22"/>
              </w:rPr>
              <w:t>Σ</w:t>
            </w:r>
          </w:p>
        </w:tc>
      </w:tr>
    </w:tbl>
    <w:p w14:paraId="1E774EA7" w14:textId="77777777" w:rsidR="0066212B" w:rsidRPr="00D45112" w:rsidRDefault="0066212B" w:rsidP="001C7039">
      <w:pPr>
        <w:ind w:firstLine="0"/>
        <w:rPr>
          <w:sz w:val="22"/>
          <w:szCs w:val="22"/>
        </w:rPr>
      </w:pPr>
    </w:p>
    <w:p w14:paraId="7848F1E5" w14:textId="4236B24F" w:rsidR="001C7039" w:rsidRPr="00D45112" w:rsidRDefault="001C7039" w:rsidP="001C7039">
      <w:pPr>
        <w:ind w:firstLine="0"/>
        <w:rPr>
          <w:sz w:val="22"/>
          <w:szCs w:val="22"/>
        </w:rPr>
      </w:pPr>
      <w:r w:rsidRPr="00D45112">
        <w:rPr>
          <w:sz w:val="22"/>
          <w:szCs w:val="22"/>
        </w:rPr>
        <w:t>1</w:t>
      </w:r>
      <w:r w:rsidRPr="00D45112">
        <w:rPr>
          <w:b/>
          <w:bCs/>
          <w:sz w:val="22"/>
          <w:szCs w:val="22"/>
        </w:rPr>
        <w:t xml:space="preserve">. </w:t>
      </w:r>
      <w:r w:rsidR="00124243" w:rsidRPr="00D45112">
        <w:rPr>
          <w:b/>
          <w:bCs/>
          <w:sz w:val="22"/>
          <w:szCs w:val="22"/>
        </w:rPr>
        <w:t>Умови постачання</w:t>
      </w:r>
      <w:r w:rsidR="00124243" w:rsidRPr="00D45112">
        <w:rPr>
          <w:sz w:val="22"/>
          <w:szCs w:val="22"/>
        </w:rPr>
        <w:t xml:space="preserve">: </w:t>
      </w:r>
      <w:r w:rsidRPr="00D45112">
        <w:rPr>
          <w:sz w:val="22"/>
          <w:szCs w:val="22"/>
        </w:rPr>
        <w:t>Постачання продукції здійснюється на умовах DDP (відповідно до вимог Міжнародних правил «Інкотермс – 2010») на склад Покупця</w:t>
      </w:r>
    </w:p>
    <w:p w14:paraId="70FA6DBB" w14:textId="77777777" w:rsidR="00AB09FD" w:rsidRPr="00887852" w:rsidRDefault="001C7039" w:rsidP="00AB09FD">
      <w:pPr>
        <w:ind w:firstLine="0"/>
        <w:rPr>
          <w:sz w:val="22"/>
          <w:szCs w:val="22"/>
        </w:rPr>
      </w:pPr>
      <w:r w:rsidRPr="00A76864">
        <w:rPr>
          <w:bCs/>
          <w:sz w:val="22"/>
          <w:szCs w:val="22"/>
        </w:rPr>
        <w:t>2</w:t>
      </w:r>
      <w:r w:rsidRPr="00D45112">
        <w:rPr>
          <w:b/>
          <w:bCs/>
          <w:sz w:val="22"/>
          <w:szCs w:val="22"/>
        </w:rPr>
        <w:t xml:space="preserve">. </w:t>
      </w:r>
      <w:r w:rsidR="00124243" w:rsidRPr="00D45112">
        <w:rPr>
          <w:b/>
          <w:bCs/>
          <w:sz w:val="22"/>
          <w:szCs w:val="22"/>
        </w:rPr>
        <w:t xml:space="preserve">Місце </w:t>
      </w:r>
      <w:r w:rsidR="00E11B07" w:rsidRPr="00945E7C">
        <w:rPr>
          <w:b/>
          <w:bCs/>
          <w:sz w:val="22"/>
          <w:szCs w:val="22"/>
        </w:rPr>
        <w:t>постачання</w:t>
      </w:r>
      <w:r w:rsidR="00124243" w:rsidRPr="00D45112">
        <w:rPr>
          <w:b/>
          <w:bCs/>
          <w:sz w:val="22"/>
          <w:szCs w:val="22"/>
        </w:rPr>
        <w:t xml:space="preserve">: </w:t>
      </w:r>
      <w:r w:rsidR="00AB09FD" w:rsidRPr="00887852">
        <w:rPr>
          <w:sz w:val="22"/>
          <w:szCs w:val="22"/>
        </w:rPr>
        <w:t xml:space="preserve">Шахта </w:t>
      </w:r>
      <w:r w:rsidR="00AB09FD">
        <w:rPr>
          <w:sz w:val="22"/>
          <w:szCs w:val="22"/>
        </w:rPr>
        <w:t>«</w:t>
      </w:r>
      <w:r w:rsidR="00AB09FD" w:rsidRPr="00887852">
        <w:rPr>
          <w:sz w:val="22"/>
          <w:szCs w:val="22"/>
        </w:rPr>
        <w:t>Алмазна</w:t>
      </w:r>
      <w:r w:rsidR="00AB09FD">
        <w:rPr>
          <w:sz w:val="22"/>
          <w:szCs w:val="22"/>
        </w:rPr>
        <w:t>»</w:t>
      </w:r>
      <w:r w:rsidR="00AB09FD" w:rsidRPr="00887852">
        <w:rPr>
          <w:sz w:val="22"/>
          <w:szCs w:val="22"/>
        </w:rPr>
        <w:t xml:space="preserve">, </w:t>
      </w:r>
      <w:r w:rsidR="00AB09FD">
        <w:rPr>
          <w:sz w:val="22"/>
          <w:szCs w:val="22"/>
        </w:rPr>
        <w:t>85001 ,</w:t>
      </w:r>
      <w:r w:rsidR="00AB09FD" w:rsidRPr="00887852">
        <w:rPr>
          <w:sz w:val="22"/>
          <w:szCs w:val="22"/>
        </w:rPr>
        <w:t>Донецька обл., м. Добропілля, вул. Низова, 1А</w:t>
      </w:r>
    </w:p>
    <w:p w14:paraId="6DCF6810" w14:textId="52509B77" w:rsidR="00D50582" w:rsidRPr="0066212B" w:rsidRDefault="00AB09FD" w:rsidP="00AB09FD">
      <w:pPr>
        <w:ind w:firstLine="0"/>
        <w:rPr>
          <w:sz w:val="22"/>
          <w:szCs w:val="22"/>
        </w:rPr>
      </w:pPr>
      <w:r w:rsidRPr="006961EC">
        <w:rPr>
          <w:sz w:val="22"/>
          <w:szCs w:val="22"/>
        </w:rPr>
        <w:t xml:space="preserve"> </w:t>
      </w:r>
      <w:r w:rsidR="00D50582" w:rsidRPr="006961EC">
        <w:rPr>
          <w:sz w:val="22"/>
          <w:szCs w:val="22"/>
        </w:rPr>
        <w:t>(відповідно до вимог Міжнародних</w:t>
      </w:r>
      <w:r w:rsidR="00D50582" w:rsidRPr="00AD1F75">
        <w:rPr>
          <w:sz w:val="22"/>
          <w:szCs w:val="22"/>
        </w:rPr>
        <w:t xml:space="preserve"> правил «Інкотермс – 2010»)</w:t>
      </w:r>
      <w:r w:rsidR="00D50582" w:rsidRPr="0066212B">
        <w:rPr>
          <w:sz w:val="22"/>
          <w:szCs w:val="22"/>
        </w:rPr>
        <w:t xml:space="preserve"> </w:t>
      </w:r>
      <w:bookmarkStart w:id="2" w:name="_GoBack"/>
      <w:bookmarkEnd w:id="2"/>
    </w:p>
    <w:p w14:paraId="56181A01" w14:textId="12E36ADD" w:rsidR="00D50582" w:rsidRDefault="001C7039" w:rsidP="00D50582">
      <w:pPr>
        <w:ind w:firstLine="0"/>
        <w:rPr>
          <w:sz w:val="22"/>
          <w:szCs w:val="22"/>
        </w:rPr>
      </w:pPr>
      <w:r w:rsidRPr="00D45112">
        <w:rPr>
          <w:sz w:val="22"/>
          <w:szCs w:val="22"/>
        </w:rPr>
        <w:t>3</w:t>
      </w:r>
      <w:r w:rsidRPr="00D45112">
        <w:rPr>
          <w:b/>
          <w:bCs/>
          <w:sz w:val="22"/>
          <w:szCs w:val="22"/>
        </w:rPr>
        <w:t xml:space="preserve">. </w:t>
      </w:r>
      <w:r w:rsidR="00124243" w:rsidRPr="00D45112">
        <w:rPr>
          <w:b/>
          <w:bCs/>
          <w:sz w:val="22"/>
          <w:szCs w:val="22"/>
        </w:rPr>
        <w:t>Строк пост</w:t>
      </w:r>
      <w:proofErr w:type="spellStart"/>
      <w:r w:rsidR="00E11B07">
        <w:rPr>
          <w:b/>
          <w:bCs/>
          <w:sz w:val="22"/>
          <w:szCs w:val="22"/>
          <w:lang w:val="ru-RU"/>
        </w:rPr>
        <w:t>ачання</w:t>
      </w:r>
      <w:proofErr w:type="spellEnd"/>
      <w:r w:rsidR="00124243" w:rsidRPr="00D45112">
        <w:rPr>
          <w:sz w:val="22"/>
          <w:szCs w:val="22"/>
        </w:rPr>
        <w:t xml:space="preserve">: </w:t>
      </w:r>
      <w:r w:rsidR="00D50582" w:rsidRPr="008C7F28">
        <w:rPr>
          <w:sz w:val="22"/>
          <w:szCs w:val="22"/>
        </w:rPr>
        <w:t xml:space="preserve">протягом </w:t>
      </w:r>
      <w:r w:rsidR="00857E15" w:rsidRPr="00857E15">
        <w:rPr>
          <w:sz w:val="22"/>
          <w:szCs w:val="22"/>
          <w:lang w:val="ru-RU"/>
        </w:rPr>
        <w:t>45</w:t>
      </w:r>
      <w:r w:rsidR="0066212B" w:rsidRPr="0066212B">
        <w:rPr>
          <w:sz w:val="22"/>
          <w:szCs w:val="22"/>
        </w:rPr>
        <w:t xml:space="preserve"> (</w:t>
      </w:r>
      <w:r w:rsidR="00857E15" w:rsidRPr="00857E15">
        <w:rPr>
          <w:sz w:val="22"/>
          <w:szCs w:val="22"/>
          <w:lang w:val="ru-RU"/>
        </w:rPr>
        <w:t xml:space="preserve">сорока </w:t>
      </w:r>
      <w:proofErr w:type="spellStart"/>
      <w:r w:rsidR="00857E15" w:rsidRPr="00857E15">
        <w:rPr>
          <w:sz w:val="22"/>
          <w:szCs w:val="22"/>
          <w:lang w:val="ru-RU"/>
        </w:rPr>
        <w:t>п</w:t>
      </w:r>
      <w:r w:rsidR="00545E58" w:rsidRPr="00545E58">
        <w:rPr>
          <w:sz w:val="22"/>
          <w:szCs w:val="22"/>
          <w:lang w:val="ru-RU"/>
        </w:rPr>
        <w:t>’</w:t>
      </w:r>
      <w:r w:rsidR="00857E15" w:rsidRPr="00857E15">
        <w:rPr>
          <w:sz w:val="22"/>
          <w:szCs w:val="22"/>
          <w:lang w:val="ru-RU"/>
        </w:rPr>
        <w:t>яти</w:t>
      </w:r>
      <w:proofErr w:type="spellEnd"/>
      <w:r w:rsidR="0066212B" w:rsidRPr="0066212B">
        <w:rPr>
          <w:sz w:val="22"/>
          <w:szCs w:val="22"/>
        </w:rPr>
        <w:t>)</w:t>
      </w:r>
      <w:r w:rsidR="00D50582" w:rsidRPr="008C7F28">
        <w:rPr>
          <w:sz w:val="22"/>
          <w:szCs w:val="22"/>
        </w:rPr>
        <w:t xml:space="preserve"> календарних днів </w:t>
      </w:r>
      <w:r w:rsidR="00D50582" w:rsidRPr="006961EC">
        <w:rPr>
          <w:sz w:val="22"/>
          <w:szCs w:val="22"/>
        </w:rPr>
        <w:t>з дати отримання заявки від Покупця.</w:t>
      </w:r>
    </w:p>
    <w:p w14:paraId="2413356C" w14:textId="2E0BBB62" w:rsidR="00D50582" w:rsidRDefault="001C7039" w:rsidP="00D50582">
      <w:pPr>
        <w:ind w:firstLine="0"/>
        <w:rPr>
          <w:sz w:val="22"/>
          <w:szCs w:val="22"/>
        </w:rPr>
      </w:pPr>
      <w:r w:rsidRPr="00D45112">
        <w:rPr>
          <w:sz w:val="22"/>
          <w:szCs w:val="22"/>
        </w:rPr>
        <w:t xml:space="preserve">4. </w:t>
      </w:r>
      <w:r w:rsidRPr="00D45112">
        <w:rPr>
          <w:b/>
          <w:bCs/>
          <w:sz w:val="22"/>
          <w:szCs w:val="22"/>
        </w:rPr>
        <w:t>Умови оплати</w:t>
      </w:r>
      <w:r w:rsidRPr="00D45112">
        <w:rPr>
          <w:sz w:val="22"/>
          <w:szCs w:val="22"/>
        </w:rPr>
        <w:t xml:space="preserve">: </w:t>
      </w:r>
      <w:r w:rsidR="00D50582" w:rsidRPr="00F3536C">
        <w:rPr>
          <w:sz w:val="22"/>
          <w:szCs w:val="22"/>
        </w:rPr>
        <w:t>протягом</w:t>
      </w:r>
      <w:r w:rsidR="00D50582" w:rsidRPr="006961EC">
        <w:rPr>
          <w:sz w:val="22"/>
          <w:szCs w:val="22"/>
        </w:rPr>
        <w:t xml:space="preserve"> </w:t>
      </w:r>
      <w:r w:rsidR="001616C5">
        <w:rPr>
          <w:sz w:val="22"/>
          <w:szCs w:val="22"/>
        </w:rPr>
        <w:t>60</w:t>
      </w:r>
      <w:r w:rsidR="001616C5" w:rsidRPr="0066212B">
        <w:rPr>
          <w:sz w:val="22"/>
          <w:szCs w:val="22"/>
        </w:rPr>
        <w:t xml:space="preserve"> (</w:t>
      </w:r>
      <w:r w:rsidR="001616C5">
        <w:rPr>
          <w:sz w:val="22"/>
          <w:szCs w:val="22"/>
        </w:rPr>
        <w:t>шістдесяти</w:t>
      </w:r>
      <w:r w:rsidR="001616C5" w:rsidRPr="0066212B">
        <w:rPr>
          <w:sz w:val="22"/>
          <w:szCs w:val="22"/>
        </w:rPr>
        <w:t>)</w:t>
      </w:r>
      <w:r w:rsidR="001616C5">
        <w:rPr>
          <w:sz w:val="22"/>
          <w:szCs w:val="22"/>
        </w:rPr>
        <w:t xml:space="preserve"> </w:t>
      </w:r>
      <w:r w:rsidR="00D50582" w:rsidRPr="006961EC">
        <w:rPr>
          <w:sz w:val="22"/>
          <w:szCs w:val="22"/>
        </w:rPr>
        <w:t>календарних днів з дати поставки продукції на склад Покупця на підставі видаткової накладної.</w:t>
      </w:r>
    </w:p>
    <w:p w14:paraId="0FF53120" w14:textId="77777777" w:rsidR="00D50582" w:rsidRPr="006961EC" w:rsidRDefault="00D50582" w:rsidP="00D50582">
      <w:pPr>
        <w:ind w:firstLine="0"/>
        <w:rPr>
          <w:sz w:val="22"/>
          <w:szCs w:val="22"/>
        </w:rPr>
      </w:pP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
              <w:jc w:val="both"/>
              <w:rPr>
                <w:rFonts w:ascii="Times New Roman" w:hAnsi="Times New Roman"/>
                <w:snapToGrid w:val="0"/>
                <w:lang w:val="uk-UA" w:eastAsia="ru-RU"/>
              </w:rPr>
            </w:pPr>
          </w:p>
          <w:p w14:paraId="3940047B" w14:textId="77777777" w:rsidR="00124243" w:rsidRPr="00D45112" w:rsidRDefault="00124243" w:rsidP="00D26BE3">
            <w:pPr>
              <w:pStyle w:val="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1675EE4D" w14:textId="77777777" w:rsidR="006B7563" w:rsidRDefault="006B7563" w:rsidP="008550B5">
      <w:pPr>
        <w:ind w:firstLine="0"/>
        <w:rPr>
          <w:sz w:val="22"/>
          <w:szCs w:val="22"/>
        </w:rPr>
      </w:pPr>
    </w:p>
    <w:p w14:paraId="5131157C" w14:textId="77777777" w:rsidR="006B7563" w:rsidRDefault="006B7563" w:rsidP="008550B5">
      <w:pPr>
        <w:ind w:firstLine="0"/>
        <w:rPr>
          <w:sz w:val="22"/>
          <w:szCs w:val="22"/>
        </w:rPr>
      </w:pPr>
    </w:p>
    <w:sectPr w:rsidR="006B7563" w:rsidSect="00D26BE3">
      <w:footerReference w:type="even" r:id="rId8"/>
      <w:footerReference w:type="default" r:id="rId9"/>
      <w:pgSz w:w="11906" w:h="16838"/>
      <w:pgMar w:top="851" w:right="849" w:bottom="54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D5C88" w14:textId="77777777" w:rsidR="00C261F6" w:rsidRDefault="00C261F6">
      <w:pPr>
        <w:spacing w:before="0" w:after="0"/>
      </w:pPr>
      <w:r>
        <w:separator/>
      </w:r>
    </w:p>
  </w:endnote>
  <w:endnote w:type="continuationSeparator" w:id="0">
    <w:p w14:paraId="547FEF92" w14:textId="77777777" w:rsidR="00C261F6" w:rsidRDefault="00C261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66212B" w:rsidRDefault="0066212B"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5231DE3" w14:textId="77777777" w:rsidR="0066212B" w:rsidRDefault="0066212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66212B" w:rsidRDefault="0066212B" w:rsidP="00D26BE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B09FD">
      <w:rPr>
        <w:rStyle w:val="a5"/>
        <w:noProof/>
      </w:rPr>
      <w:t>13</w:t>
    </w:r>
    <w:r>
      <w:rPr>
        <w:rStyle w:val="a5"/>
      </w:rPr>
      <w:fldChar w:fldCharType="end"/>
    </w:r>
  </w:p>
  <w:p w14:paraId="3D0C91CF" w14:textId="77777777" w:rsidR="0066212B" w:rsidRDefault="0066212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56884" w14:textId="77777777" w:rsidR="00C261F6" w:rsidRDefault="00C261F6">
      <w:pPr>
        <w:spacing w:before="0" w:after="0"/>
      </w:pPr>
      <w:r>
        <w:separator/>
      </w:r>
    </w:p>
  </w:footnote>
  <w:footnote w:type="continuationSeparator" w:id="0">
    <w:p w14:paraId="734F6797" w14:textId="77777777" w:rsidR="00C261F6" w:rsidRDefault="00C261F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568"/>
    <w:multiLevelType w:val="multilevel"/>
    <w:tmpl w:val="E91A38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ED74ED"/>
    <w:multiLevelType w:val="multilevel"/>
    <w:tmpl w:val="E19A516E"/>
    <w:lvl w:ilvl="0">
      <w:start w:val="1"/>
      <w:numFmt w:val="decimal"/>
      <w:lvlText w:val="%1."/>
      <w:lvlJc w:val="left"/>
      <w:pPr>
        <w:ind w:left="360" w:hanging="360"/>
      </w:pPr>
      <w:rPr>
        <w:rFonts w:hint="default"/>
        <w:b w:val="0"/>
        <w:sz w:val="24"/>
      </w:rPr>
    </w:lvl>
    <w:lvl w:ilvl="1">
      <w:start w:val="1"/>
      <w:numFmt w:val="decimal"/>
      <w:lvlText w:val="%1.%2."/>
      <w:lvlJc w:val="left"/>
      <w:pPr>
        <w:ind w:left="1097" w:hanging="360"/>
      </w:pPr>
      <w:rPr>
        <w:rFonts w:hint="default"/>
        <w:b w:val="0"/>
        <w:sz w:val="24"/>
      </w:rPr>
    </w:lvl>
    <w:lvl w:ilvl="2">
      <w:start w:val="1"/>
      <w:numFmt w:val="decimal"/>
      <w:lvlText w:val="%1.%2.%3."/>
      <w:lvlJc w:val="left"/>
      <w:pPr>
        <w:ind w:left="2194" w:hanging="720"/>
      </w:pPr>
      <w:rPr>
        <w:rFonts w:hint="default"/>
        <w:b w:val="0"/>
        <w:sz w:val="24"/>
      </w:rPr>
    </w:lvl>
    <w:lvl w:ilvl="3">
      <w:start w:val="1"/>
      <w:numFmt w:val="decimal"/>
      <w:lvlText w:val="%1.%2.%3.%4."/>
      <w:lvlJc w:val="left"/>
      <w:pPr>
        <w:ind w:left="2931" w:hanging="720"/>
      </w:pPr>
      <w:rPr>
        <w:rFonts w:hint="default"/>
        <w:b w:val="0"/>
        <w:sz w:val="24"/>
      </w:rPr>
    </w:lvl>
    <w:lvl w:ilvl="4">
      <w:start w:val="1"/>
      <w:numFmt w:val="decimal"/>
      <w:lvlText w:val="%1.%2.%3.%4.%5."/>
      <w:lvlJc w:val="left"/>
      <w:pPr>
        <w:ind w:left="4028" w:hanging="1080"/>
      </w:pPr>
      <w:rPr>
        <w:rFonts w:hint="default"/>
        <w:b w:val="0"/>
        <w:sz w:val="24"/>
      </w:rPr>
    </w:lvl>
    <w:lvl w:ilvl="5">
      <w:start w:val="1"/>
      <w:numFmt w:val="decimal"/>
      <w:lvlText w:val="%1.%2.%3.%4.%5.%6."/>
      <w:lvlJc w:val="left"/>
      <w:pPr>
        <w:ind w:left="4765" w:hanging="1080"/>
      </w:pPr>
      <w:rPr>
        <w:rFonts w:hint="default"/>
        <w:b w:val="0"/>
        <w:sz w:val="24"/>
      </w:rPr>
    </w:lvl>
    <w:lvl w:ilvl="6">
      <w:start w:val="1"/>
      <w:numFmt w:val="decimal"/>
      <w:lvlText w:val="%1.%2.%3.%4.%5.%6.%7."/>
      <w:lvlJc w:val="left"/>
      <w:pPr>
        <w:ind w:left="5862" w:hanging="1440"/>
      </w:pPr>
      <w:rPr>
        <w:rFonts w:hint="default"/>
        <w:b w:val="0"/>
        <w:sz w:val="24"/>
      </w:rPr>
    </w:lvl>
    <w:lvl w:ilvl="7">
      <w:start w:val="1"/>
      <w:numFmt w:val="decimal"/>
      <w:lvlText w:val="%1.%2.%3.%4.%5.%6.%7.%8."/>
      <w:lvlJc w:val="left"/>
      <w:pPr>
        <w:ind w:left="6599" w:hanging="1440"/>
      </w:pPr>
      <w:rPr>
        <w:rFonts w:hint="default"/>
        <w:b w:val="0"/>
        <w:sz w:val="24"/>
      </w:rPr>
    </w:lvl>
    <w:lvl w:ilvl="8">
      <w:start w:val="1"/>
      <w:numFmt w:val="decimal"/>
      <w:lvlText w:val="%1.%2.%3.%4.%5.%6.%7.%8.%9."/>
      <w:lvlJc w:val="left"/>
      <w:pPr>
        <w:ind w:left="7696" w:hanging="1800"/>
      </w:pPr>
      <w:rPr>
        <w:rFonts w:hint="default"/>
        <w:b w:val="0"/>
        <w:sz w:val="24"/>
      </w:rPr>
    </w:lvl>
  </w:abstractNum>
  <w:abstractNum w:abstractNumId="9"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A16038"/>
    <w:multiLevelType w:val="multilevel"/>
    <w:tmpl w:val="445E2D22"/>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F00C3D"/>
    <w:multiLevelType w:val="hybridMultilevel"/>
    <w:tmpl w:val="421A6964"/>
    <w:lvl w:ilvl="0" w:tplc="9F7014BE">
      <w:numFmt w:val="bullet"/>
      <w:lvlText w:val="–"/>
      <w:lvlJc w:val="left"/>
      <w:pPr>
        <w:ind w:left="310" w:hanging="360"/>
      </w:pPr>
      <w:rPr>
        <w:rFonts w:ascii="Times New Roman" w:eastAsia="Times New Roman" w:hAnsi="Times New Roman" w:cs="Times New Roman" w:hint="default"/>
        <w:color w:val="auto"/>
      </w:rPr>
    </w:lvl>
    <w:lvl w:ilvl="1" w:tplc="04220003" w:tentative="1">
      <w:start w:val="1"/>
      <w:numFmt w:val="bullet"/>
      <w:lvlText w:val="o"/>
      <w:lvlJc w:val="left"/>
      <w:pPr>
        <w:ind w:left="1030" w:hanging="360"/>
      </w:pPr>
      <w:rPr>
        <w:rFonts w:ascii="Courier New" w:hAnsi="Courier New" w:cs="Courier New" w:hint="default"/>
      </w:rPr>
    </w:lvl>
    <w:lvl w:ilvl="2" w:tplc="04220005" w:tentative="1">
      <w:start w:val="1"/>
      <w:numFmt w:val="bullet"/>
      <w:lvlText w:val=""/>
      <w:lvlJc w:val="left"/>
      <w:pPr>
        <w:ind w:left="1750" w:hanging="360"/>
      </w:pPr>
      <w:rPr>
        <w:rFonts w:ascii="Wingdings" w:hAnsi="Wingdings" w:hint="default"/>
      </w:rPr>
    </w:lvl>
    <w:lvl w:ilvl="3" w:tplc="04220001" w:tentative="1">
      <w:start w:val="1"/>
      <w:numFmt w:val="bullet"/>
      <w:lvlText w:val=""/>
      <w:lvlJc w:val="left"/>
      <w:pPr>
        <w:ind w:left="2470" w:hanging="360"/>
      </w:pPr>
      <w:rPr>
        <w:rFonts w:ascii="Symbol" w:hAnsi="Symbol" w:hint="default"/>
      </w:rPr>
    </w:lvl>
    <w:lvl w:ilvl="4" w:tplc="04220003" w:tentative="1">
      <w:start w:val="1"/>
      <w:numFmt w:val="bullet"/>
      <w:lvlText w:val="o"/>
      <w:lvlJc w:val="left"/>
      <w:pPr>
        <w:ind w:left="3190" w:hanging="360"/>
      </w:pPr>
      <w:rPr>
        <w:rFonts w:ascii="Courier New" w:hAnsi="Courier New" w:cs="Courier New" w:hint="default"/>
      </w:rPr>
    </w:lvl>
    <w:lvl w:ilvl="5" w:tplc="04220005" w:tentative="1">
      <w:start w:val="1"/>
      <w:numFmt w:val="bullet"/>
      <w:lvlText w:val=""/>
      <w:lvlJc w:val="left"/>
      <w:pPr>
        <w:ind w:left="3910" w:hanging="360"/>
      </w:pPr>
      <w:rPr>
        <w:rFonts w:ascii="Wingdings" w:hAnsi="Wingdings" w:hint="default"/>
      </w:rPr>
    </w:lvl>
    <w:lvl w:ilvl="6" w:tplc="04220001" w:tentative="1">
      <w:start w:val="1"/>
      <w:numFmt w:val="bullet"/>
      <w:lvlText w:val=""/>
      <w:lvlJc w:val="left"/>
      <w:pPr>
        <w:ind w:left="4630" w:hanging="360"/>
      </w:pPr>
      <w:rPr>
        <w:rFonts w:ascii="Symbol" w:hAnsi="Symbol" w:hint="default"/>
      </w:rPr>
    </w:lvl>
    <w:lvl w:ilvl="7" w:tplc="04220003" w:tentative="1">
      <w:start w:val="1"/>
      <w:numFmt w:val="bullet"/>
      <w:lvlText w:val="o"/>
      <w:lvlJc w:val="left"/>
      <w:pPr>
        <w:ind w:left="5350" w:hanging="360"/>
      </w:pPr>
      <w:rPr>
        <w:rFonts w:ascii="Courier New" w:hAnsi="Courier New" w:cs="Courier New" w:hint="default"/>
      </w:rPr>
    </w:lvl>
    <w:lvl w:ilvl="8" w:tplc="04220005" w:tentative="1">
      <w:start w:val="1"/>
      <w:numFmt w:val="bullet"/>
      <w:lvlText w:val=""/>
      <w:lvlJc w:val="left"/>
      <w:pPr>
        <w:ind w:left="6070" w:hanging="360"/>
      </w:pPr>
      <w:rPr>
        <w:rFonts w:ascii="Wingdings" w:hAnsi="Wingdings" w:hint="default"/>
      </w:rPr>
    </w:lvl>
  </w:abstractNum>
  <w:abstractNum w:abstractNumId="15" w15:restartNumberingAfterBreak="0">
    <w:nsid w:val="48703F62"/>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0D5F7D"/>
    <w:multiLevelType w:val="hybridMultilevel"/>
    <w:tmpl w:val="B636CBD4"/>
    <w:lvl w:ilvl="0" w:tplc="BD446316">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0" w15:restartNumberingAfterBreak="0">
    <w:nsid w:val="5E6B0001"/>
    <w:multiLevelType w:val="multilevel"/>
    <w:tmpl w:val="9B1E4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264B08"/>
    <w:multiLevelType w:val="multilevel"/>
    <w:tmpl w:val="926CAE76"/>
    <w:lvl w:ilvl="0">
      <w:start w:val="1"/>
      <w:numFmt w:val="decimal"/>
      <w:lvlText w:val="%1."/>
      <w:lvlJc w:val="left"/>
      <w:pPr>
        <w:ind w:left="360" w:hanging="360"/>
      </w:pPr>
      <w:rPr>
        <w:rFonts w:hint="default"/>
        <w:b w:val="0"/>
      </w:rPr>
    </w:lvl>
    <w:lvl w:ilvl="1">
      <w:start w:val="1"/>
      <w:numFmt w:val="decimal"/>
      <w:lvlText w:val="%1.%2."/>
      <w:lvlJc w:val="left"/>
      <w:pPr>
        <w:ind w:left="1097" w:hanging="360"/>
      </w:pPr>
      <w:rPr>
        <w:rFonts w:hint="default"/>
        <w:b w:val="0"/>
      </w:rPr>
    </w:lvl>
    <w:lvl w:ilvl="2">
      <w:start w:val="1"/>
      <w:numFmt w:val="decimal"/>
      <w:lvlText w:val="%1.%2.%3."/>
      <w:lvlJc w:val="left"/>
      <w:pPr>
        <w:ind w:left="2194" w:hanging="720"/>
      </w:pPr>
      <w:rPr>
        <w:rFonts w:hint="default"/>
        <w:b w:val="0"/>
      </w:rPr>
    </w:lvl>
    <w:lvl w:ilvl="3">
      <w:start w:val="1"/>
      <w:numFmt w:val="decimal"/>
      <w:lvlText w:val="%1.%2.%3.%4."/>
      <w:lvlJc w:val="left"/>
      <w:pPr>
        <w:ind w:left="2931" w:hanging="720"/>
      </w:pPr>
      <w:rPr>
        <w:rFonts w:hint="default"/>
        <w:b w:val="0"/>
      </w:rPr>
    </w:lvl>
    <w:lvl w:ilvl="4">
      <w:start w:val="1"/>
      <w:numFmt w:val="decimal"/>
      <w:lvlText w:val="%1.%2.%3.%4.%5."/>
      <w:lvlJc w:val="left"/>
      <w:pPr>
        <w:ind w:left="4028" w:hanging="1080"/>
      </w:pPr>
      <w:rPr>
        <w:rFonts w:hint="default"/>
        <w:b w:val="0"/>
      </w:rPr>
    </w:lvl>
    <w:lvl w:ilvl="5">
      <w:start w:val="1"/>
      <w:numFmt w:val="decimal"/>
      <w:lvlText w:val="%1.%2.%3.%4.%5.%6."/>
      <w:lvlJc w:val="left"/>
      <w:pPr>
        <w:ind w:left="4765" w:hanging="1080"/>
      </w:pPr>
      <w:rPr>
        <w:rFonts w:hint="default"/>
        <w:b w:val="0"/>
      </w:rPr>
    </w:lvl>
    <w:lvl w:ilvl="6">
      <w:start w:val="1"/>
      <w:numFmt w:val="decimal"/>
      <w:lvlText w:val="%1.%2.%3.%4.%5.%6.%7."/>
      <w:lvlJc w:val="left"/>
      <w:pPr>
        <w:ind w:left="5862" w:hanging="1440"/>
      </w:pPr>
      <w:rPr>
        <w:rFonts w:hint="default"/>
        <w:b w:val="0"/>
      </w:rPr>
    </w:lvl>
    <w:lvl w:ilvl="7">
      <w:start w:val="1"/>
      <w:numFmt w:val="decimal"/>
      <w:lvlText w:val="%1.%2.%3.%4.%5.%6.%7.%8."/>
      <w:lvlJc w:val="left"/>
      <w:pPr>
        <w:ind w:left="6599" w:hanging="1440"/>
      </w:pPr>
      <w:rPr>
        <w:rFonts w:hint="default"/>
        <w:b w:val="0"/>
      </w:rPr>
    </w:lvl>
    <w:lvl w:ilvl="8">
      <w:start w:val="1"/>
      <w:numFmt w:val="decimal"/>
      <w:lvlText w:val="%1.%2.%3.%4.%5.%6.%7.%8.%9."/>
      <w:lvlJc w:val="left"/>
      <w:pPr>
        <w:ind w:left="7696" w:hanging="1800"/>
      </w:pPr>
      <w:rPr>
        <w:rFonts w:hint="default"/>
        <w:b w:val="0"/>
      </w:rPr>
    </w:lvl>
  </w:abstractNum>
  <w:abstractNum w:abstractNumId="25"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BE363D"/>
    <w:multiLevelType w:val="multilevel"/>
    <w:tmpl w:val="28BC19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5"/>
  </w:num>
  <w:num w:numId="3">
    <w:abstractNumId w:val="1"/>
  </w:num>
  <w:num w:numId="4">
    <w:abstractNumId w:val="17"/>
  </w:num>
  <w:num w:numId="5">
    <w:abstractNumId w:val="23"/>
  </w:num>
  <w:num w:numId="6">
    <w:abstractNumId w:val="16"/>
  </w:num>
  <w:num w:numId="7">
    <w:abstractNumId w:val="18"/>
  </w:num>
  <w:num w:numId="8">
    <w:abstractNumId w:val="9"/>
  </w:num>
  <w:num w:numId="9">
    <w:abstractNumId w:val="6"/>
  </w:num>
  <w:num w:numId="10">
    <w:abstractNumId w:val="22"/>
  </w:num>
  <w:num w:numId="11">
    <w:abstractNumId w:val="13"/>
  </w:num>
  <w:num w:numId="12">
    <w:abstractNumId w:val="9"/>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5"/>
  </w:num>
  <w:num w:numId="15">
    <w:abstractNumId w:val="5"/>
  </w:num>
  <w:num w:numId="16">
    <w:abstractNumId w:val="7"/>
  </w:num>
  <w:num w:numId="17">
    <w:abstractNumId w:val="11"/>
  </w:num>
  <w:num w:numId="18">
    <w:abstractNumId w:val="4"/>
  </w:num>
  <w:num w:numId="19">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3"/>
  </w:num>
  <w:num w:numId="21">
    <w:abstractNumId w:val="10"/>
  </w:num>
  <w:num w:numId="22">
    <w:abstractNumId w:val="21"/>
  </w:num>
  <w:num w:numId="23">
    <w:abstractNumId w:val="2"/>
  </w:num>
  <w:num w:numId="24">
    <w:abstractNumId w:val="20"/>
  </w:num>
  <w:num w:numId="25">
    <w:abstractNumId w:val="0"/>
  </w:num>
  <w:num w:numId="26">
    <w:abstractNumId w:val="27"/>
  </w:num>
  <w:num w:numId="27">
    <w:abstractNumId w:val="24"/>
  </w:num>
  <w:num w:numId="28">
    <w:abstractNumId w:val="19"/>
  </w:num>
  <w:num w:numId="29">
    <w:abstractNumId w:val="26"/>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657C0"/>
    <w:rsid w:val="0008511A"/>
    <w:rsid w:val="000B6960"/>
    <w:rsid w:val="0010584C"/>
    <w:rsid w:val="00124243"/>
    <w:rsid w:val="001616C5"/>
    <w:rsid w:val="001C7039"/>
    <w:rsid w:val="002124A9"/>
    <w:rsid w:val="00273471"/>
    <w:rsid w:val="002D7F6B"/>
    <w:rsid w:val="003E2838"/>
    <w:rsid w:val="00436709"/>
    <w:rsid w:val="0044423D"/>
    <w:rsid w:val="004B5369"/>
    <w:rsid w:val="004C0650"/>
    <w:rsid w:val="004C7A57"/>
    <w:rsid w:val="00545E58"/>
    <w:rsid w:val="0058193B"/>
    <w:rsid w:val="005D7ED2"/>
    <w:rsid w:val="0066212B"/>
    <w:rsid w:val="006B7563"/>
    <w:rsid w:val="006E20FE"/>
    <w:rsid w:val="006F13D4"/>
    <w:rsid w:val="00781CC8"/>
    <w:rsid w:val="007B6598"/>
    <w:rsid w:val="008247E5"/>
    <w:rsid w:val="0084141F"/>
    <w:rsid w:val="008550B5"/>
    <w:rsid w:val="00857E15"/>
    <w:rsid w:val="00867D4A"/>
    <w:rsid w:val="00882709"/>
    <w:rsid w:val="008F47FA"/>
    <w:rsid w:val="009005AE"/>
    <w:rsid w:val="00907D66"/>
    <w:rsid w:val="00945E7C"/>
    <w:rsid w:val="00A103D6"/>
    <w:rsid w:val="00A76864"/>
    <w:rsid w:val="00AB081F"/>
    <w:rsid w:val="00AB09FD"/>
    <w:rsid w:val="00AB2F56"/>
    <w:rsid w:val="00AC01E7"/>
    <w:rsid w:val="00AD58CF"/>
    <w:rsid w:val="00BC22CF"/>
    <w:rsid w:val="00BE5FBD"/>
    <w:rsid w:val="00C000F3"/>
    <w:rsid w:val="00C261F6"/>
    <w:rsid w:val="00D26BE3"/>
    <w:rsid w:val="00D45112"/>
    <w:rsid w:val="00D50582"/>
    <w:rsid w:val="00D56AD6"/>
    <w:rsid w:val="00D74A27"/>
    <w:rsid w:val="00D81E00"/>
    <w:rsid w:val="00DF43E3"/>
    <w:rsid w:val="00E11B07"/>
    <w:rsid w:val="00EF51F7"/>
    <w:rsid w:val="00F136FA"/>
    <w:rsid w:val="00F1700A"/>
    <w:rsid w:val="00F40540"/>
    <w:rsid w:val="00F46A2F"/>
    <w:rsid w:val="00F62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24243"/>
    <w:pPr>
      <w:tabs>
        <w:tab w:val="center" w:pos="4153"/>
        <w:tab w:val="right" w:pos="8306"/>
      </w:tabs>
    </w:pPr>
    <w:rPr>
      <w:lang w:eastAsia="x-none"/>
    </w:rPr>
  </w:style>
  <w:style w:type="character" w:customStyle="1" w:styleId="a4">
    <w:name w:val="Нижний колонтитул Знак"/>
    <w:basedOn w:val="a0"/>
    <w:link w:val="a3"/>
    <w:rsid w:val="00124243"/>
    <w:rPr>
      <w:rFonts w:ascii="Times New Roman" w:eastAsia="Times New Roman" w:hAnsi="Times New Roman" w:cs="Times New Roman"/>
      <w:snapToGrid w:val="0"/>
      <w:sz w:val="24"/>
      <w:szCs w:val="20"/>
      <w:lang w:val="uk-UA" w:eastAsia="x-none"/>
    </w:rPr>
  </w:style>
  <w:style w:type="character" w:styleId="a5">
    <w:name w:val="page number"/>
    <w:basedOn w:val="a0"/>
    <w:rsid w:val="00124243"/>
  </w:style>
  <w:style w:type="paragraph" w:customStyle="1" w:styleId="a6">
    <w:basedOn w:val="a"/>
    <w:next w:val="a7"/>
    <w:link w:val="a8"/>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9">
    <w:name w:val="List Paragraph"/>
    <w:aliases w:val="Chapter10,Список уровня 2,название табл/рис"/>
    <w:basedOn w:val="a"/>
    <w:link w:val="aa"/>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8">
    <w:name w:val="Название Знак"/>
    <w:link w:val="a6"/>
    <w:uiPriority w:val="99"/>
    <w:rsid w:val="00124243"/>
    <w:rPr>
      <w:b/>
      <w:sz w:val="24"/>
      <w:szCs w:val="24"/>
      <w:lang w:val="x-none" w:eastAsia="x-none" w:bidi="ar-SA"/>
    </w:rPr>
  </w:style>
  <w:style w:type="paragraph" w:customStyle="1" w:styleId="1">
    <w:name w:val="Без интервала1"/>
    <w:rsid w:val="00124243"/>
    <w:pPr>
      <w:spacing w:after="0" w:line="240" w:lineRule="auto"/>
    </w:pPr>
    <w:rPr>
      <w:rFonts w:ascii="Calibri" w:eastAsia="Times New Roman" w:hAnsi="Calibri" w:cs="Times New Roman"/>
    </w:rPr>
  </w:style>
  <w:style w:type="paragraph" w:customStyle="1" w:styleId="3">
    <w:name w:val="Основной текст3"/>
    <w:basedOn w:val="a"/>
    <w:rsid w:val="00124243"/>
    <w:pPr>
      <w:shd w:val="clear" w:color="auto" w:fill="FFFFFF"/>
      <w:spacing w:before="0" w:after="180" w:line="205" w:lineRule="exact"/>
      <w:ind w:firstLine="0"/>
    </w:pPr>
    <w:rPr>
      <w:snapToGrid/>
      <w:sz w:val="16"/>
      <w:szCs w:val="16"/>
      <w:lang w:val="uk"/>
    </w:rPr>
  </w:style>
  <w:style w:type="character" w:customStyle="1" w:styleId="aa">
    <w:name w:val="Абзац списка Знак"/>
    <w:aliases w:val="Chapter10 Знак,Список уровня 2 Знак,название табл/рис Знак"/>
    <w:link w:val="a9"/>
    <w:uiPriority w:val="34"/>
    <w:locked/>
    <w:rsid w:val="00124243"/>
    <w:rPr>
      <w:rFonts w:ascii="Calibri" w:eastAsia="Calibri" w:hAnsi="Calibri" w:cs="Times New Roman"/>
    </w:rPr>
  </w:style>
  <w:style w:type="paragraph" w:styleId="a7">
    <w:name w:val="Title"/>
    <w:basedOn w:val="a"/>
    <w:next w:val="a"/>
    <w:link w:val="10"/>
    <w:uiPriority w:val="10"/>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0">
    <w:name w:val="Название Знак1"/>
    <w:basedOn w:val="a0"/>
    <w:link w:val="a7"/>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0"/>
    <w:rsid w:val="002D7F6B"/>
  </w:style>
  <w:style w:type="character" w:styleId="ab">
    <w:name w:val="Hyperlink"/>
    <w:uiPriority w:val="99"/>
    <w:rsid w:val="00857E15"/>
    <w:rPr>
      <w:strike w:val="0"/>
      <w:dstrike w:val="0"/>
      <w:color w:val="0260D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B465B-82B3-4A29-BC76-F83C4CC3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13</Pages>
  <Words>34557</Words>
  <Characters>19698</Characters>
  <Application>Microsoft Office Word</Application>
  <DocSecurity>0</DocSecurity>
  <Lines>164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10</cp:revision>
  <dcterms:created xsi:type="dcterms:W3CDTF">2022-10-20T04:40:00Z</dcterms:created>
  <dcterms:modified xsi:type="dcterms:W3CDTF">2022-10-25T10:30:00Z</dcterms:modified>
</cp:coreProperties>
</file>