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86CE896" w14:textId="77777777" w:rsidR="00E60B46" w:rsidRDefault="00255FFB">
      <w:pPr>
        <w:widowControl/>
        <w:autoSpaceDE/>
        <w:spacing w:line="100" w:lineRule="atLeast"/>
        <w:rPr>
          <w:rFonts w:ascii="Times New Roman" w:hAnsi="Times New Roman" w:cs="Times New Roman"/>
          <w:b/>
          <w:bCs/>
          <w:i/>
          <w:iCs/>
          <w:lang w:val="uk-UA" w:eastAsia="ar-SA"/>
        </w:rPr>
      </w:pPr>
      <w:r>
        <w:rPr>
          <w:rFonts w:ascii="Times New Roman" w:hAnsi="Times New Roman" w:cs="Times New Roman"/>
          <w:b/>
          <w:bCs/>
          <w:i/>
          <w:iCs/>
          <w:lang w:val="uk-UA" w:eastAsia="ar-SA"/>
        </w:rPr>
        <w:t>ПРОЄКТ</w:t>
      </w:r>
    </w:p>
    <w:p w14:paraId="75237E22" w14:textId="77777777" w:rsidR="00E60B46" w:rsidRPr="00ED2A35" w:rsidRDefault="00255FFB">
      <w:pPr>
        <w:widowControl/>
        <w:suppressAutoHyphens w:val="0"/>
        <w:autoSpaceDE/>
        <w:jc w:val="center"/>
        <w:rPr>
          <w:rFonts w:ascii="Times New Roman" w:eastAsia="Times New Roman" w:hAnsi="Times New Roman" w:cs="Times New Roman"/>
          <w:b/>
          <w:bCs/>
          <w:kern w:val="32"/>
        </w:rPr>
      </w:pPr>
      <w:r w:rsidRPr="00ED2A35">
        <w:rPr>
          <w:rFonts w:ascii="Times New Roman" w:eastAsia="Times New Roman" w:hAnsi="Times New Roman" w:cs="Times New Roman"/>
          <w:b/>
          <w:bCs/>
          <w:kern w:val="32"/>
        </w:rPr>
        <w:t>ДОГОВІР №______</w:t>
      </w:r>
    </w:p>
    <w:p w14:paraId="6DAACEAB" w14:textId="77777777" w:rsidR="00E60B46" w:rsidRPr="00ED2A35" w:rsidRDefault="00255FFB">
      <w:pPr>
        <w:widowControl/>
        <w:tabs>
          <w:tab w:val="left" w:pos="4410"/>
        </w:tabs>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 xml:space="preserve">про закупівлю товарів </w:t>
      </w:r>
    </w:p>
    <w:p w14:paraId="4CC75AC0" w14:textId="77777777" w:rsidR="00E60B46" w:rsidRPr="00ED2A35" w:rsidRDefault="00E60B46">
      <w:pPr>
        <w:widowControl/>
        <w:suppressAutoHyphens w:val="0"/>
        <w:autoSpaceDE/>
        <w:rPr>
          <w:rFonts w:ascii="Times New Roman" w:eastAsia="Times New Roman" w:hAnsi="Times New Roman" w:cs="Times New Roman"/>
          <w:b/>
          <w:kern w:val="32"/>
        </w:rPr>
      </w:pPr>
    </w:p>
    <w:p w14:paraId="16F14F7E" w14:textId="77777777" w:rsidR="00E60B46" w:rsidRPr="00ED2A35" w:rsidRDefault="00255FFB">
      <w:pPr>
        <w:widowControl/>
        <w:suppressAutoHyphens w:val="0"/>
        <w:autoSpaceDE/>
        <w:rPr>
          <w:rFonts w:ascii="Times New Roman" w:eastAsia="Times New Roman" w:hAnsi="Times New Roman" w:cs="Times New Roman"/>
          <w:bCs/>
          <w:kern w:val="32"/>
        </w:rPr>
      </w:pPr>
      <w:r w:rsidRPr="00ED2A35">
        <w:rPr>
          <w:rFonts w:ascii="Times New Roman" w:eastAsia="Times New Roman" w:hAnsi="Times New Roman" w:cs="Times New Roman"/>
          <w:bCs/>
          <w:kern w:val="32"/>
        </w:rPr>
        <w:t xml:space="preserve">смт. Добровеличківка                                                             </w:t>
      </w:r>
      <w:r w:rsidRPr="00ED2A35">
        <w:rPr>
          <w:rFonts w:ascii="Times New Roman" w:eastAsia="Times New Roman" w:hAnsi="Times New Roman" w:cs="Times New Roman"/>
          <w:bCs/>
          <w:kern w:val="32"/>
          <w:lang w:val="uk-UA"/>
        </w:rPr>
        <w:t xml:space="preserve">                  </w:t>
      </w:r>
      <w:proofErr w:type="gramStart"/>
      <w:r w:rsidRPr="00ED2A35">
        <w:rPr>
          <w:rFonts w:ascii="Times New Roman" w:eastAsia="Times New Roman" w:hAnsi="Times New Roman" w:cs="Times New Roman"/>
          <w:bCs/>
          <w:kern w:val="32"/>
          <w:lang w:val="uk-UA"/>
        </w:rPr>
        <w:t xml:space="preserve">   </w:t>
      </w:r>
      <w:r w:rsidRPr="00ED2A35">
        <w:rPr>
          <w:rFonts w:ascii="Times New Roman" w:eastAsia="Times New Roman" w:hAnsi="Times New Roman" w:cs="Times New Roman"/>
          <w:bCs/>
          <w:kern w:val="32"/>
        </w:rPr>
        <w:t>«</w:t>
      </w:r>
      <w:proofErr w:type="gramEnd"/>
      <w:r w:rsidRPr="00ED2A35">
        <w:rPr>
          <w:rFonts w:ascii="Times New Roman" w:eastAsia="Times New Roman" w:hAnsi="Times New Roman" w:cs="Times New Roman"/>
          <w:bCs/>
          <w:kern w:val="32"/>
        </w:rPr>
        <w:t>____» ___________ 20__ р.</w:t>
      </w:r>
    </w:p>
    <w:p w14:paraId="42836326" w14:textId="77777777" w:rsidR="00E60B46" w:rsidRPr="00ED2A35" w:rsidRDefault="00E60B46">
      <w:pPr>
        <w:widowControl/>
        <w:suppressAutoHyphens w:val="0"/>
        <w:autoSpaceDE/>
        <w:rPr>
          <w:rFonts w:ascii="Times New Roman" w:eastAsia="Times New Roman" w:hAnsi="Times New Roman" w:cs="Times New Roman"/>
        </w:rPr>
      </w:pPr>
    </w:p>
    <w:p w14:paraId="457F827E" w14:textId="68CEF462" w:rsidR="00E60B46" w:rsidRPr="00ED2A35" w:rsidRDefault="00255FFB">
      <w:pPr>
        <w:widowControl/>
        <w:tabs>
          <w:tab w:val="left" w:pos="567"/>
          <w:tab w:val="left" w:pos="5812"/>
        </w:tabs>
        <w:suppressAutoHyphens w:val="0"/>
        <w:autoSpaceDE/>
        <w:ind w:firstLine="567"/>
        <w:jc w:val="both"/>
        <w:rPr>
          <w:rFonts w:ascii="Times New Roman" w:eastAsia="Times New Roman" w:hAnsi="Times New Roman" w:cs="Times New Roman"/>
          <w:lang w:eastAsia="ru-RU"/>
        </w:rPr>
      </w:pPr>
      <w:r w:rsidRPr="00ED2A35">
        <w:rPr>
          <w:rFonts w:ascii="Times New Roman" w:eastAsia="Times New Roman" w:hAnsi="Times New Roman" w:cs="Times New Roman"/>
          <w:b/>
          <w:lang w:val="uk-UA" w:eastAsia="ru-RU"/>
        </w:rPr>
        <w:t>Комунальне некомерційне підприємство «</w:t>
      </w:r>
      <w:proofErr w:type="spellStart"/>
      <w:r w:rsidRPr="00ED2A35">
        <w:rPr>
          <w:rFonts w:ascii="Times New Roman" w:eastAsia="Times New Roman" w:hAnsi="Times New Roman" w:cs="Times New Roman"/>
          <w:b/>
          <w:lang w:val="uk-UA" w:eastAsia="ru-RU"/>
        </w:rPr>
        <w:t>Добровеличківська</w:t>
      </w:r>
      <w:proofErr w:type="spellEnd"/>
      <w:r w:rsidRPr="00ED2A35">
        <w:rPr>
          <w:rFonts w:ascii="Times New Roman" w:eastAsia="Times New Roman" w:hAnsi="Times New Roman" w:cs="Times New Roman"/>
          <w:b/>
          <w:lang w:val="uk-UA" w:eastAsia="ru-RU"/>
        </w:rPr>
        <w:t xml:space="preserve"> лікарня»,</w:t>
      </w:r>
      <w:r w:rsidRPr="00ED2A35">
        <w:rPr>
          <w:rFonts w:ascii="Times New Roman" w:eastAsia="Times New Roman" w:hAnsi="Times New Roman" w:cs="Times New Roman"/>
          <w:b/>
          <w:lang w:eastAsia="ru-RU"/>
        </w:rPr>
        <w:t xml:space="preserve"> </w:t>
      </w:r>
      <w:r w:rsidRPr="00ED2A35">
        <w:rPr>
          <w:rFonts w:ascii="Times New Roman" w:eastAsia="Times New Roman" w:hAnsi="Times New Roman" w:cs="Times New Roman"/>
          <w:lang w:eastAsia="ru-RU"/>
        </w:rPr>
        <w:t xml:space="preserve">в </w:t>
      </w:r>
      <w:proofErr w:type="spellStart"/>
      <w:r w:rsidRPr="00ED2A35">
        <w:rPr>
          <w:rFonts w:ascii="Times New Roman" w:eastAsia="Times New Roman" w:hAnsi="Times New Roman" w:cs="Times New Roman"/>
          <w:lang w:eastAsia="ru-RU"/>
        </w:rPr>
        <w:t>особі</w:t>
      </w:r>
      <w:proofErr w:type="spellEnd"/>
      <w:r w:rsidRPr="00ED2A35">
        <w:rPr>
          <w:rFonts w:ascii="Times New Roman" w:eastAsia="Times New Roman" w:hAnsi="Times New Roman" w:cs="Times New Roman"/>
          <w:lang w:val="uk-UA" w:eastAsia="ru-RU"/>
        </w:rPr>
        <w:t xml:space="preserve">  директора </w:t>
      </w:r>
      <w:r w:rsidRPr="00ED2A35">
        <w:rPr>
          <w:rFonts w:ascii="Times New Roman" w:eastAsia="Times New Roman" w:hAnsi="Times New Roman" w:cs="Times New Roman"/>
          <w:b/>
          <w:lang w:val="uk-UA" w:eastAsia="ru-RU"/>
        </w:rPr>
        <w:t>Юркова Андрія Яковича</w:t>
      </w:r>
      <w:r w:rsidRPr="00ED2A35">
        <w:rPr>
          <w:rFonts w:ascii="Times New Roman" w:eastAsia="Times New Roman" w:hAnsi="Times New Roman" w:cs="Times New Roman"/>
          <w:b/>
          <w:lang w:eastAsia="ru-RU"/>
        </w:rPr>
        <w:t xml:space="preserve">, </w:t>
      </w:r>
      <w:proofErr w:type="spellStart"/>
      <w:r w:rsidRPr="00ED2A35">
        <w:rPr>
          <w:rFonts w:ascii="Times New Roman" w:eastAsia="Times New Roman" w:hAnsi="Times New Roman" w:cs="Times New Roman"/>
          <w:lang w:eastAsia="ru-RU"/>
        </w:rPr>
        <w:t>що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діє</w:t>
      </w:r>
      <w:proofErr w:type="spellEnd"/>
      <w:r w:rsidRPr="00ED2A35">
        <w:rPr>
          <w:rFonts w:ascii="Times New Roman" w:eastAsia="Times New Roman" w:hAnsi="Times New Roman" w:cs="Times New Roman"/>
          <w:lang w:eastAsia="ru-RU"/>
        </w:rPr>
        <w:t xml:space="preserve"> на </w:t>
      </w:r>
      <w:proofErr w:type="spellStart"/>
      <w:r w:rsidRPr="00ED2A35">
        <w:rPr>
          <w:rFonts w:ascii="Times New Roman" w:eastAsia="Times New Roman" w:hAnsi="Times New Roman" w:cs="Times New Roman"/>
          <w:lang w:eastAsia="ru-RU"/>
        </w:rPr>
        <w:t>підставі</w:t>
      </w:r>
      <w:proofErr w:type="spellEnd"/>
      <w:r w:rsidRPr="00ED2A35">
        <w:rPr>
          <w:rFonts w:ascii="Times New Roman" w:eastAsia="Times New Roman" w:hAnsi="Times New Roman" w:cs="Times New Roman"/>
          <w:lang w:eastAsia="ru-RU"/>
        </w:rPr>
        <w:t xml:space="preserve"> </w:t>
      </w:r>
      <w:r w:rsidRPr="00ED2A35">
        <w:rPr>
          <w:rFonts w:ascii="Times New Roman" w:eastAsia="Times New Roman" w:hAnsi="Times New Roman" w:cs="Times New Roman"/>
          <w:b/>
          <w:lang w:val="uk-UA" w:eastAsia="ru-RU"/>
        </w:rPr>
        <w:t>Статуту</w:t>
      </w:r>
      <w:r w:rsidRPr="00ED2A35">
        <w:rPr>
          <w:rFonts w:ascii="Times New Roman" w:eastAsia="Times New Roman" w:hAnsi="Times New Roman" w:cs="Times New Roman"/>
          <w:b/>
          <w:lang w:eastAsia="ru-RU"/>
        </w:rPr>
        <w:t xml:space="preserve">, </w:t>
      </w:r>
      <w:r w:rsidRPr="00ED2A35">
        <w:rPr>
          <w:rFonts w:ascii="Times New Roman" w:eastAsia="Times New Roman" w:hAnsi="Times New Roman" w:cs="Times New Roman"/>
          <w:lang w:eastAsia="ru-RU"/>
        </w:rPr>
        <w:t xml:space="preserve">названий в </w:t>
      </w:r>
      <w:proofErr w:type="spellStart"/>
      <w:r w:rsidRPr="00ED2A35">
        <w:rPr>
          <w:rFonts w:ascii="Times New Roman" w:eastAsia="Times New Roman" w:hAnsi="Times New Roman" w:cs="Times New Roman"/>
          <w:lang w:eastAsia="ru-RU"/>
        </w:rPr>
        <w:t>подальшому</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Замовник</w:t>
      </w:r>
      <w:proofErr w:type="spellEnd"/>
      <w:r w:rsidRPr="00ED2A35">
        <w:rPr>
          <w:rFonts w:ascii="Times New Roman" w:eastAsia="Times New Roman" w:hAnsi="Times New Roman" w:cs="Times New Roman"/>
          <w:lang w:eastAsia="ru-RU"/>
        </w:rPr>
        <w:t xml:space="preserve">”, з </w:t>
      </w:r>
      <w:proofErr w:type="spellStart"/>
      <w:r w:rsidRPr="00ED2A35">
        <w:rPr>
          <w:rFonts w:ascii="Times New Roman" w:eastAsia="Times New Roman" w:hAnsi="Times New Roman" w:cs="Times New Roman"/>
          <w:lang w:eastAsia="ru-RU"/>
        </w:rPr>
        <w:t>однієї</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сторони</w:t>
      </w:r>
      <w:proofErr w:type="spellEnd"/>
      <w:r w:rsidRPr="00ED2A35">
        <w:rPr>
          <w:rFonts w:ascii="Times New Roman" w:eastAsia="Times New Roman" w:hAnsi="Times New Roman" w:cs="Times New Roman"/>
          <w:lang w:eastAsia="ru-RU"/>
        </w:rPr>
        <w:t xml:space="preserve">, і </w:t>
      </w:r>
      <w:r w:rsidRPr="00ED2A35">
        <w:rPr>
          <w:rFonts w:ascii="Times New Roman" w:eastAsia="Times New Roman" w:hAnsi="Times New Roman" w:cs="Times New Roman"/>
          <w:b/>
          <w:lang w:eastAsia="ru-RU"/>
        </w:rPr>
        <w:t>____________________________________</w:t>
      </w:r>
      <w:r w:rsidRPr="00ED2A35">
        <w:rPr>
          <w:rFonts w:ascii="Times New Roman" w:eastAsia="Times New Roman" w:hAnsi="Times New Roman" w:cs="Times New Roman"/>
          <w:lang w:eastAsia="ru-RU"/>
        </w:rPr>
        <w:t xml:space="preserve"> в </w:t>
      </w:r>
      <w:proofErr w:type="spellStart"/>
      <w:r w:rsidRPr="00ED2A35">
        <w:rPr>
          <w:rFonts w:ascii="Times New Roman" w:eastAsia="Times New Roman" w:hAnsi="Times New Roman" w:cs="Times New Roman"/>
          <w:lang w:eastAsia="ru-RU"/>
        </w:rPr>
        <w:t>особі</w:t>
      </w:r>
      <w:proofErr w:type="spellEnd"/>
      <w:r w:rsidRPr="00ED2A35">
        <w:rPr>
          <w:rFonts w:ascii="Times New Roman" w:eastAsia="Times New Roman" w:hAnsi="Times New Roman" w:cs="Times New Roman"/>
          <w:lang w:eastAsia="ru-RU"/>
        </w:rPr>
        <w:t xml:space="preserve"> </w:t>
      </w:r>
      <w:r w:rsidRPr="00ED2A35">
        <w:rPr>
          <w:rFonts w:ascii="Times New Roman" w:eastAsia="Times New Roman" w:hAnsi="Times New Roman" w:cs="Times New Roman"/>
          <w:b/>
          <w:lang w:eastAsia="ru-RU"/>
        </w:rPr>
        <w:t>_____________________________________</w:t>
      </w:r>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що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діє</w:t>
      </w:r>
      <w:proofErr w:type="spellEnd"/>
      <w:r w:rsidRPr="00ED2A35">
        <w:rPr>
          <w:rFonts w:ascii="Times New Roman" w:eastAsia="Times New Roman" w:hAnsi="Times New Roman" w:cs="Times New Roman"/>
          <w:lang w:eastAsia="ru-RU"/>
        </w:rPr>
        <w:t xml:space="preserve"> на </w:t>
      </w:r>
      <w:proofErr w:type="spellStart"/>
      <w:r w:rsidRPr="00ED2A35">
        <w:rPr>
          <w:rFonts w:ascii="Times New Roman" w:eastAsia="Times New Roman" w:hAnsi="Times New Roman" w:cs="Times New Roman"/>
          <w:lang w:eastAsia="ru-RU"/>
        </w:rPr>
        <w:t>підставі</w:t>
      </w:r>
      <w:proofErr w:type="spellEnd"/>
      <w:r w:rsidRPr="00ED2A35">
        <w:rPr>
          <w:rFonts w:ascii="Times New Roman" w:eastAsia="Times New Roman" w:hAnsi="Times New Roman" w:cs="Times New Roman"/>
          <w:lang w:eastAsia="ru-RU"/>
        </w:rPr>
        <w:t xml:space="preserve"> ______________________ </w:t>
      </w:r>
      <w:proofErr w:type="spellStart"/>
      <w:r w:rsidRPr="00ED2A35">
        <w:rPr>
          <w:rFonts w:ascii="Times New Roman" w:eastAsia="Times New Roman" w:hAnsi="Times New Roman" w:cs="Times New Roman"/>
          <w:lang w:eastAsia="ru-RU"/>
        </w:rPr>
        <w:t>назване</w:t>
      </w:r>
      <w:proofErr w:type="spellEnd"/>
      <w:r w:rsidRPr="00ED2A35">
        <w:rPr>
          <w:rFonts w:ascii="Times New Roman" w:eastAsia="Times New Roman" w:hAnsi="Times New Roman" w:cs="Times New Roman"/>
          <w:lang w:eastAsia="ru-RU"/>
        </w:rPr>
        <w:t xml:space="preserve">  в </w:t>
      </w:r>
      <w:proofErr w:type="spellStart"/>
      <w:r w:rsidRPr="00ED2A35">
        <w:rPr>
          <w:rFonts w:ascii="Times New Roman" w:eastAsia="Times New Roman" w:hAnsi="Times New Roman" w:cs="Times New Roman"/>
          <w:lang w:eastAsia="ru-RU"/>
        </w:rPr>
        <w:t>подальшому</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Постачальник</w:t>
      </w:r>
      <w:proofErr w:type="spellEnd"/>
      <w:r w:rsidRPr="00ED2A35">
        <w:rPr>
          <w:rFonts w:ascii="Times New Roman" w:eastAsia="Times New Roman" w:hAnsi="Times New Roman" w:cs="Times New Roman"/>
          <w:lang w:eastAsia="ru-RU"/>
        </w:rPr>
        <w:t xml:space="preserve">”, з </w:t>
      </w:r>
      <w:proofErr w:type="spellStart"/>
      <w:r w:rsidRPr="00ED2A35">
        <w:rPr>
          <w:rFonts w:ascii="Times New Roman" w:eastAsia="Times New Roman" w:hAnsi="Times New Roman" w:cs="Times New Roman"/>
          <w:lang w:eastAsia="ru-RU"/>
        </w:rPr>
        <w:t>іншої</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сторони</w:t>
      </w:r>
      <w:proofErr w:type="spellEnd"/>
      <w:r w:rsidRPr="00ED2A35">
        <w:rPr>
          <w:rFonts w:ascii="Times New Roman" w:eastAsia="Times New Roman" w:hAnsi="Times New Roman" w:cs="Times New Roman"/>
          <w:lang w:eastAsia="ru-RU"/>
        </w:rPr>
        <w:t>, разом</w:t>
      </w:r>
      <w:r w:rsidRPr="00ED2A35">
        <w:rPr>
          <w:rFonts w:ascii="Times New Roman" w:eastAsia="Times New Roman" w:hAnsi="Times New Roman" w:cs="Times New Roman"/>
          <w:lang w:val="uk-UA" w:eastAsia="ru-RU"/>
        </w:rPr>
        <w:t xml:space="preserve"> </w:t>
      </w:r>
      <w:r w:rsidRPr="00ED2A35">
        <w:rPr>
          <w:rFonts w:ascii="Times New Roman" w:eastAsia="Times New Roman" w:hAnsi="Times New Roman" w:cs="Times New Roman"/>
          <w:lang w:eastAsia="ru-RU"/>
        </w:rPr>
        <w:t>-</w:t>
      </w:r>
      <w:r w:rsidRPr="00ED2A35">
        <w:rPr>
          <w:rFonts w:ascii="Times New Roman" w:eastAsia="Times New Roman" w:hAnsi="Times New Roman" w:cs="Times New Roman"/>
          <w:lang w:val="uk-UA" w:eastAsia="ru-RU"/>
        </w:rPr>
        <w:t xml:space="preserve"> </w:t>
      </w:r>
      <w:proofErr w:type="spellStart"/>
      <w:r w:rsidRPr="00ED2A35">
        <w:rPr>
          <w:rFonts w:ascii="Times New Roman" w:eastAsia="Times New Roman" w:hAnsi="Times New Roman" w:cs="Times New Roman"/>
          <w:lang w:eastAsia="ru-RU"/>
        </w:rPr>
        <w:t>Сторони</w:t>
      </w:r>
      <w:proofErr w:type="spellEnd"/>
      <w:r w:rsidRPr="00ED2A35">
        <w:rPr>
          <w:rFonts w:ascii="Times New Roman" w:eastAsia="Times New Roman" w:hAnsi="Times New Roman" w:cs="Times New Roman"/>
          <w:lang w:eastAsia="ru-RU"/>
        </w:rPr>
        <w:t xml:space="preserve">, у </w:t>
      </w:r>
      <w:proofErr w:type="spellStart"/>
      <w:r w:rsidRPr="00ED2A35">
        <w:rPr>
          <w:rFonts w:ascii="Times New Roman" w:eastAsia="Times New Roman" w:hAnsi="Times New Roman" w:cs="Times New Roman"/>
          <w:lang w:eastAsia="ru-RU"/>
        </w:rPr>
        <w:t>відповідності</w:t>
      </w:r>
      <w:proofErr w:type="spellEnd"/>
      <w:r w:rsidRPr="00ED2A35">
        <w:rPr>
          <w:rFonts w:ascii="Times New Roman" w:eastAsia="Times New Roman" w:hAnsi="Times New Roman" w:cs="Times New Roman"/>
          <w:lang w:eastAsia="ru-RU"/>
        </w:rPr>
        <w:t xml:space="preserve"> до  Закону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«Про </w:t>
      </w:r>
      <w:proofErr w:type="spellStart"/>
      <w:r w:rsidRPr="00ED2A35">
        <w:rPr>
          <w:rFonts w:ascii="Times New Roman" w:eastAsia="Times New Roman" w:hAnsi="Times New Roman" w:cs="Times New Roman"/>
          <w:lang w:eastAsia="ru-RU"/>
        </w:rPr>
        <w:t>правовий</w:t>
      </w:r>
      <w:proofErr w:type="spellEnd"/>
      <w:r w:rsidRPr="00ED2A35">
        <w:rPr>
          <w:rFonts w:ascii="Times New Roman" w:eastAsia="Times New Roman" w:hAnsi="Times New Roman" w:cs="Times New Roman"/>
          <w:lang w:eastAsia="ru-RU"/>
        </w:rPr>
        <w:t xml:space="preserve"> режим </w:t>
      </w:r>
      <w:proofErr w:type="spellStart"/>
      <w:r w:rsidRPr="00ED2A35">
        <w:rPr>
          <w:rFonts w:ascii="Times New Roman" w:eastAsia="Times New Roman" w:hAnsi="Times New Roman" w:cs="Times New Roman"/>
          <w:lang w:eastAsia="ru-RU"/>
        </w:rPr>
        <w:t>воєнного</w:t>
      </w:r>
      <w:proofErr w:type="spellEnd"/>
      <w:r w:rsidRPr="00ED2A35">
        <w:rPr>
          <w:rFonts w:ascii="Times New Roman" w:eastAsia="Times New Roman" w:hAnsi="Times New Roman" w:cs="Times New Roman"/>
          <w:lang w:eastAsia="ru-RU"/>
        </w:rPr>
        <w:t xml:space="preserve"> стану», Закону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«Про </w:t>
      </w:r>
      <w:proofErr w:type="spellStart"/>
      <w:r w:rsidRPr="00ED2A35">
        <w:rPr>
          <w:rFonts w:ascii="Times New Roman" w:eastAsia="Times New Roman" w:hAnsi="Times New Roman" w:cs="Times New Roman"/>
          <w:lang w:eastAsia="ru-RU"/>
        </w:rPr>
        <w:t>публічні</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закупівлі</w:t>
      </w:r>
      <w:proofErr w:type="spellEnd"/>
      <w:r w:rsidRPr="00ED2A35">
        <w:rPr>
          <w:rFonts w:ascii="Times New Roman" w:eastAsia="Times New Roman" w:hAnsi="Times New Roman" w:cs="Times New Roman"/>
          <w:lang w:eastAsia="ru-RU"/>
        </w:rPr>
        <w:t xml:space="preserve">» з </w:t>
      </w:r>
      <w:proofErr w:type="spellStart"/>
      <w:r w:rsidRPr="00ED2A35">
        <w:rPr>
          <w:rFonts w:ascii="Times New Roman" w:eastAsia="Times New Roman" w:hAnsi="Times New Roman" w:cs="Times New Roman"/>
          <w:lang w:eastAsia="ru-RU"/>
        </w:rPr>
        <w:t>урахуванням</w:t>
      </w:r>
      <w:proofErr w:type="spellEnd"/>
      <w:r w:rsidRPr="00ED2A35">
        <w:rPr>
          <w:rFonts w:ascii="Times New Roman" w:eastAsia="Times New Roman" w:hAnsi="Times New Roman" w:cs="Times New Roman"/>
          <w:lang w:eastAsia="ru-RU"/>
        </w:rPr>
        <w:t xml:space="preserve"> постанови </w:t>
      </w:r>
      <w:proofErr w:type="spellStart"/>
      <w:r w:rsidRPr="00ED2A35">
        <w:rPr>
          <w:rFonts w:ascii="Times New Roman" w:eastAsia="Times New Roman" w:hAnsi="Times New Roman" w:cs="Times New Roman"/>
          <w:lang w:eastAsia="ru-RU"/>
        </w:rPr>
        <w:t>Кабінету</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Міністрів</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від</w:t>
      </w:r>
      <w:proofErr w:type="spellEnd"/>
      <w:r w:rsidRPr="00ED2A35">
        <w:rPr>
          <w:rFonts w:ascii="Times New Roman" w:eastAsia="Times New Roman" w:hAnsi="Times New Roman" w:cs="Times New Roman"/>
          <w:lang w:eastAsia="ru-RU"/>
        </w:rPr>
        <w:t xml:space="preserve"> 12.10.2022 № 1178 «Про </w:t>
      </w:r>
      <w:proofErr w:type="spellStart"/>
      <w:r w:rsidRPr="00ED2A35">
        <w:rPr>
          <w:rFonts w:ascii="Times New Roman" w:eastAsia="Times New Roman" w:hAnsi="Times New Roman" w:cs="Times New Roman"/>
          <w:lang w:eastAsia="ru-RU"/>
        </w:rPr>
        <w:t>затвердження</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особливостей</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здійснення</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публічних</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закупівель</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товарів</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робіт</w:t>
      </w:r>
      <w:proofErr w:type="spellEnd"/>
      <w:r w:rsidRPr="00ED2A35">
        <w:rPr>
          <w:rFonts w:ascii="Times New Roman" w:eastAsia="Times New Roman" w:hAnsi="Times New Roman" w:cs="Times New Roman"/>
          <w:lang w:eastAsia="ru-RU"/>
        </w:rPr>
        <w:t xml:space="preserve"> і </w:t>
      </w:r>
      <w:proofErr w:type="spellStart"/>
      <w:r w:rsidRPr="00ED2A35">
        <w:rPr>
          <w:rFonts w:ascii="Times New Roman" w:eastAsia="Times New Roman" w:hAnsi="Times New Roman" w:cs="Times New Roman"/>
          <w:lang w:eastAsia="ru-RU"/>
        </w:rPr>
        <w:t>послуг</w:t>
      </w:r>
      <w:proofErr w:type="spellEnd"/>
      <w:r w:rsidRPr="00ED2A35">
        <w:rPr>
          <w:rFonts w:ascii="Times New Roman" w:eastAsia="Times New Roman" w:hAnsi="Times New Roman" w:cs="Times New Roman"/>
          <w:lang w:eastAsia="ru-RU"/>
        </w:rPr>
        <w:t xml:space="preserve"> для </w:t>
      </w:r>
      <w:proofErr w:type="spellStart"/>
      <w:r w:rsidRPr="00ED2A35">
        <w:rPr>
          <w:rFonts w:ascii="Times New Roman" w:eastAsia="Times New Roman" w:hAnsi="Times New Roman" w:cs="Times New Roman"/>
          <w:lang w:eastAsia="ru-RU"/>
        </w:rPr>
        <w:t>замовників</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передбачених</w:t>
      </w:r>
      <w:proofErr w:type="spellEnd"/>
      <w:r w:rsidRPr="00ED2A35">
        <w:rPr>
          <w:rFonts w:ascii="Times New Roman" w:eastAsia="Times New Roman" w:hAnsi="Times New Roman" w:cs="Times New Roman"/>
          <w:lang w:eastAsia="ru-RU"/>
        </w:rPr>
        <w:t xml:space="preserve"> Законом </w:t>
      </w:r>
      <w:proofErr w:type="spellStart"/>
      <w:r w:rsidRPr="00ED2A35">
        <w:rPr>
          <w:rFonts w:ascii="Times New Roman" w:eastAsia="Times New Roman" w:hAnsi="Times New Roman" w:cs="Times New Roman"/>
          <w:lang w:eastAsia="ru-RU"/>
        </w:rPr>
        <w:t>України</w:t>
      </w:r>
      <w:proofErr w:type="spellEnd"/>
      <w:r w:rsidRPr="00ED2A35">
        <w:rPr>
          <w:rFonts w:ascii="Times New Roman" w:eastAsia="Times New Roman" w:hAnsi="Times New Roman" w:cs="Times New Roman"/>
          <w:lang w:eastAsia="ru-RU"/>
        </w:rPr>
        <w:t xml:space="preserve"> «Про </w:t>
      </w:r>
      <w:proofErr w:type="spellStart"/>
      <w:r w:rsidRPr="00ED2A35">
        <w:rPr>
          <w:rFonts w:ascii="Times New Roman" w:eastAsia="Times New Roman" w:hAnsi="Times New Roman" w:cs="Times New Roman"/>
          <w:lang w:eastAsia="ru-RU"/>
        </w:rPr>
        <w:t>публічні</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w:t>
      </w:r>
      <w:bookmarkStart w:id="0" w:name="_GoBack"/>
      <w:bookmarkEnd w:id="0"/>
      <w:r w:rsidRPr="00ED2A35">
        <w:rPr>
          <w:rFonts w:ascii="Times New Roman" w:eastAsia="Times New Roman" w:hAnsi="Times New Roman" w:cs="Times New Roman"/>
          <w:lang w:eastAsia="ru-RU"/>
        </w:rPr>
        <w:t>акупівлі</w:t>
      </w:r>
      <w:proofErr w:type="spellEnd"/>
      <w:r w:rsidRPr="00ED2A35">
        <w:rPr>
          <w:rFonts w:ascii="Times New Roman" w:eastAsia="Times New Roman" w:hAnsi="Times New Roman" w:cs="Times New Roman"/>
          <w:lang w:eastAsia="ru-RU"/>
        </w:rPr>
        <w:t xml:space="preserve">», на </w:t>
      </w:r>
      <w:proofErr w:type="spellStart"/>
      <w:r w:rsidRPr="00ED2A35">
        <w:rPr>
          <w:rFonts w:ascii="Times New Roman" w:eastAsia="Times New Roman" w:hAnsi="Times New Roman" w:cs="Times New Roman"/>
          <w:lang w:eastAsia="ru-RU"/>
        </w:rPr>
        <w:t>період</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дії</w:t>
      </w:r>
      <w:proofErr w:type="spellEnd"/>
      <w:r w:rsidRPr="00ED2A35">
        <w:rPr>
          <w:rFonts w:ascii="Times New Roman" w:eastAsia="Times New Roman" w:hAnsi="Times New Roman" w:cs="Times New Roman"/>
          <w:lang w:eastAsia="ru-RU"/>
        </w:rPr>
        <w:t xml:space="preserve"> правового режиму </w:t>
      </w:r>
      <w:proofErr w:type="spellStart"/>
      <w:r w:rsidRPr="00ED2A35">
        <w:rPr>
          <w:rFonts w:ascii="Times New Roman" w:eastAsia="Times New Roman" w:hAnsi="Times New Roman" w:cs="Times New Roman"/>
          <w:lang w:eastAsia="ru-RU"/>
        </w:rPr>
        <w:t>воєнного</w:t>
      </w:r>
      <w:proofErr w:type="spellEnd"/>
      <w:r w:rsidRPr="00ED2A35">
        <w:rPr>
          <w:rFonts w:ascii="Times New Roman" w:eastAsia="Times New Roman" w:hAnsi="Times New Roman" w:cs="Times New Roman"/>
          <w:lang w:eastAsia="ru-RU"/>
        </w:rPr>
        <w:t xml:space="preserve"> стану в </w:t>
      </w:r>
      <w:proofErr w:type="spellStart"/>
      <w:r w:rsidRPr="00ED2A35">
        <w:rPr>
          <w:rFonts w:ascii="Times New Roman" w:eastAsia="Times New Roman" w:hAnsi="Times New Roman" w:cs="Times New Roman"/>
          <w:lang w:eastAsia="ru-RU"/>
        </w:rPr>
        <w:t>Україні</w:t>
      </w:r>
      <w:proofErr w:type="spellEnd"/>
      <w:r w:rsidRPr="00ED2A35">
        <w:rPr>
          <w:rFonts w:ascii="Times New Roman" w:eastAsia="Times New Roman" w:hAnsi="Times New Roman" w:cs="Times New Roman"/>
          <w:lang w:eastAsia="ru-RU"/>
        </w:rPr>
        <w:t xml:space="preserve"> та </w:t>
      </w:r>
      <w:proofErr w:type="spellStart"/>
      <w:r w:rsidRPr="00ED2A35">
        <w:rPr>
          <w:rFonts w:ascii="Times New Roman" w:eastAsia="Times New Roman" w:hAnsi="Times New Roman" w:cs="Times New Roman"/>
          <w:lang w:eastAsia="ru-RU"/>
        </w:rPr>
        <w:t>протягом</w:t>
      </w:r>
      <w:proofErr w:type="spellEnd"/>
      <w:r w:rsidRPr="00ED2A35">
        <w:rPr>
          <w:rFonts w:ascii="Times New Roman" w:eastAsia="Times New Roman" w:hAnsi="Times New Roman" w:cs="Times New Roman"/>
          <w:lang w:eastAsia="ru-RU"/>
        </w:rPr>
        <w:t xml:space="preserve"> 90 </w:t>
      </w:r>
      <w:proofErr w:type="spellStart"/>
      <w:r w:rsidRPr="00ED2A35">
        <w:rPr>
          <w:rFonts w:ascii="Times New Roman" w:eastAsia="Times New Roman" w:hAnsi="Times New Roman" w:cs="Times New Roman"/>
          <w:lang w:eastAsia="ru-RU"/>
        </w:rPr>
        <w:t>днів</w:t>
      </w:r>
      <w:proofErr w:type="spellEnd"/>
      <w:r w:rsidRPr="00ED2A35">
        <w:rPr>
          <w:rFonts w:ascii="Times New Roman" w:eastAsia="Times New Roman" w:hAnsi="Times New Roman" w:cs="Times New Roman"/>
          <w:lang w:eastAsia="ru-RU"/>
        </w:rPr>
        <w:t xml:space="preserve"> з дня </w:t>
      </w:r>
      <w:proofErr w:type="spellStart"/>
      <w:r w:rsidRPr="00ED2A35">
        <w:rPr>
          <w:rFonts w:ascii="Times New Roman" w:eastAsia="Times New Roman" w:hAnsi="Times New Roman" w:cs="Times New Roman"/>
          <w:lang w:eastAsia="ru-RU"/>
        </w:rPr>
        <w:t>його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припинення</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або</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скасування</w:t>
      </w:r>
      <w:proofErr w:type="spellEnd"/>
      <w:r w:rsidRPr="00ED2A35">
        <w:rPr>
          <w:rFonts w:ascii="Times New Roman" w:eastAsia="Times New Roman" w:hAnsi="Times New Roman" w:cs="Times New Roman"/>
          <w:lang w:eastAsia="ru-RU"/>
        </w:rPr>
        <w:t>»</w:t>
      </w:r>
      <w:r w:rsidRPr="00ED2A35">
        <w:rPr>
          <w:rFonts w:ascii="Times New Roman" w:eastAsia="Times New Roman" w:hAnsi="Times New Roman" w:cs="Times New Roman"/>
          <w:lang w:val="uk-UA" w:eastAsia="ru-RU"/>
        </w:rPr>
        <w:t xml:space="preserve">, </w:t>
      </w:r>
      <w:proofErr w:type="spellStart"/>
      <w:r w:rsidRPr="00ED2A35">
        <w:rPr>
          <w:rFonts w:ascii="Times New Roman" w:eastAsia="Times New Roman" w:hAnsi="Times New Roman" w:cs="Times New Roman"/>
          <w:lang w:eastAsia="ru-RU"/>
        </w:rPr>
        <w:t>уклали</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цей</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договір</w:t>
      </w:r>
      <w:proofErr w:type="spellEnd"/>
      <w:r w:rsidRPr="00ED2A35">
        <w:rPr>
          <w:rFonts w:ascii="Times New Roman" w:eastAsia="Times New Roman" w:hAnsi="Times New Roman" w:cs="Times New Roman"/>
          <w:lang w:val="uk-UA" w:eastAsia="ru-RU"/>
        </w:rPr>
        <w:t xml:space="preserve"> </w:t>
      </w:r>
      <w:r w:rsidRPr="00ED2A35">
        <w:rPr>
          <w:rFonts w:ascii="Times New Roman" w:eastAsia="Times New Roman" w:hAnsi="Times New Roman" w:cs="Times New Roman"/>
          <w:lang w:eastAsia="ru-RU"/>
        </w:rPr>
        <w:t xml:space="preserve">про </w:t>
      </w:r>
      <w:proofErr w:type="spellStart"/>
      <w:r w:rsidRPr="00ED2A35">
        <w:rPr>
          <w:rFonts w:ascii="Times New Roman" w:eastAsia="Times New Roman" w:hAnsi="Times New Roman" w:cs="Times New Roman"/>
          <w:lang w:eastAsia="ru-RU"/>
        </w:rPr>
        <w:t>таке</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далі</w:t>
      </w:r>
      <w:proofErr w:type="spellEnd"/>
      <w:r w:rsidRPr="00ED2A35">
        <w:rPr>
          <w:rFonts w:ascii="Times New Roman" w:eastAsia="Times New Roman" w:hAnsi="Times New Roman" w:cs="Times New Roman"/>
          <w:lang w:eastAsia="ru-RU"/>
        </w:rPr>
        <w:t xml:space="preserve"> - </w:t>
      </w:r>
      <w:proofErr w:type="spellStart"/>
      <w:r w:rsidRPr="00ED2A35">
        <w:rPr>
          <w:rFonts w:ascii="Times New Roman" w:eastAsia="Times New Roman" w:hAnsi="Times New Roman" w:cs="Times New Roman"/>
          <w:lang w:eastAsia="ru-RU"/>
        </w:rPr>
        <w:t>Договір</w:t>
      </w:r>
      <w:proofErr w:type="spellEnd"/>
      <w:r w:rsidRPr="00ED2A35">
        <w:rPr>
          <w:rFonts w:ascii="Times New Roman" w:eastAsia="Times New Roman" w:hAnsi="Times New Roman" w:cs="Times New Roman"/>
          <w:lang w:eastAsia="ru-RU"/>
        </w:rPr>
        <w:t>):</w:t>
      </w:r>
    </w:p>
    <w:p w14:paraId="66823A67" w14:textId="77777777" w:rsidR="00063331" w:rsidRPr="00ED2A35" w:rsidRDefault="00063331">
      <w:pPr>
        <w:widowControl/>
        <w:tabs>
          <w:tab w:val="left" w:pos="567"/>
          <w:tab w:val="left" w:pos="5812"/>
        </w:tabs>
        <w:suppressAutoHyphens w:val="0"/>
        <w:autoSpaceDE/>
        <w:ind w:firstLine="567"/>
        <w:jc w:val="both"/>
        <w:rPr>
          <w:rFonts w:ascii="Times New Roman" w:eastAsia="Times New Roman" w:hAnsi="Times New Roman" w:cs="Times New Roman"/>
          <w:lang w:eastAsia="ru-RU"/>
        </w:rPr>
      </w:pPr>
    </w:p>
    <w:p w14:paraId="5FF41DA4" w14:textId="77777777"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bookmarkStart w:id="1" w:name="24"/>
      <w:bookmarkEnd w:id="1"/>
      <w:r w:rsidRPr="00ED2A35">
        <w:rPr>
          <w:rFonts w:ascii="Times New Roman" w:eastAsia="Times New Roman" w:hAnsi="Times New Roman" w:cs="Times New Roman"/>
          <w:b/>
          <w:lang w:val="uk-UA" w:eastAsia="ru-RU"/>
        </w:rPr>
        <w:t>1. Предмет договору</w:t>
      </w:r>
    </w:p>
    <w:p w14:paraId="3322106B" w14:textId="48E0343C" w:rsidR="00E60B46" w:rsidRPr="00ED2A35" w:rsidRDefault="00255FFB">
      <w:pPr>
        <w:widowControl/>
        <w:suppressAutoHyphens w:val="0"/>
        <w:autoSpaceDE/>
        <w:jc w:val="both"/>
        <w:rPr>
          <w:rFonts w:ascii="Times New Roman" w:eastAsia="Calibri" w:hAnsi="Times New Roman" w:cs="Times New Roman"/>
          <w:b/>
          <w:bCs/>
          <w:lang w:val="uk-UA" w:eastAsia="en-US"/>
        </w:rPr>
      </w:pPr>
      <w:bookmarkStart w:id="2" w:name="25"/>
      <w:bookmarkEnd w:id="2"/>
      <w:r w:rsidRPr="00ED2A35">
        <w:rPr>
          <w:rFonts w:ascii="Times New Roman" w:eastAsia="Times New Roman" w:hAnsi="Times New Roman" w:cs="Times New Roman"/>
          <w:lang w:val="uk-UA" w:eastAsia="ru-RU"/>
        </w:rPr>
        <w:t>1.1. Постачаль</w:t>
      </w:r>
      <w:r w:rsidR="00096363" w:rsidRPr="00ED2A35">
        <w:rPr>
          <w:rFonts w:ascii="Times New Roman" w:eastAsia="Times New Roman" w:hAnsi="Times New Roman" w:cs="Times New Roman"/>
          <w:color w:val="000000"/>
          <w:lang w:val="uk-UA" w:eastAsia="ru-RU"/>
        </w:rPr>
        <w:t>ник зобов'язується протягом 202</w:t>
      </w:r>
      <w:r w:rsidR="00096363" w:rsidRPr="00D86160">
        <w:rPr>
          <w:rFonts w:ascii="Times New Roman" w:eastAsia="Times New Roman" w:hAnsi="Times New Roman" w:cs="Times New Roman"/>
          <w:color w:val="000000"/>
          <w:lang w:eastAsia="ru-RU"/>
        </w:rPr>
        <w:t>4</w:t>
      </w:r>
      <w:r w:rsidRPr="00ED2A35">
        <w:rPr>
          <w:rFonts w:ascii="Times New Roman" w:eastAsia="Times New Roman" w:hAnsi="Times New Roman" w:cs="Times New Roman"/>
          <w:color w:val="000000"/>
          <w:lang w:val="uk-UA" w:eastAsia="ru-RU"/>
        </w:rPr>
        <w:t xml:space="preserve"> року поставити Замовникові</w:t>
      </w:r>
      <w:r w:rsidR="00E93C0A" w:rsidRPr="00ED2A35">
        <w:rPr>
          <w:rFonts w:ascii="Times New Roman" w:eastAsia="Times New Roman" w:hAnsi="Times New Roman" w:cs="Times New Roman"/>
          <w:color w:val="000000"/>
          <w:lang w:val="uk-UA" w:eastAsia="ru-RU"/>
        </w:rPr>
        <w:t>:</w:t>
      </w:r>
      <w:r w:rsidRPr="00ED2A35">
        <w:rPr>
          <w:rFonts w:ascii="Times New Roman" w:eastAsia="Times New Roman" w:hAnsi="Times New Roman" w:cs="Times New Roman"/>
          <w:lang w:val="uk-UA" w:eastAsia="ru-RU"/>
        </w:rPr>
        <w:t xml:space="preserve"> </w:t>
      </w:r>
      <w:r w:rsidRPr="00ED2A35">
        <w:rPr>
          <w:rFonts w:ascii="Times New Roman" w:eastAsia="Calibri" w:hAnsi="Times New Roman" w:cs="Times New Roman"/>
          <w:b/>
          <w:bCs/>
          <w:lang w:val="uk-UA" w:eastAsia="en-US"/>
        </w:rPr>
        <w:t xml:space="preserve">код ДК 021:2015 - </w:t>
      </w:r>
      <w:r w:rsidR="00DE1206" w:rsidRPr="00DE1206">
        <w:rPr>
          <w:rFonts w:ascii="Times New Roman" w:eastAsia="Calibri" w:hAnsi="Times New Roman" w:cs="Times New Roman"/>
          <w:b/>
          <w:bCs/>
          <w:lang w:val="uk-UA" w:eastAsia="en-US"/>
        </w:rPr>
        <w:t xml:space="preserve">33600000-6 фармацевтична </w:t>
      </w:r>
      <w:r w:rsidR="00DE1206" w:rsidRPr="004F5013">
        <w:rPr>
          <w:rFonts w:ascii="Times New Roman" w:eastAsia="Calibri" w:hAnsi="Times New Roman" w:cs="Times New Roman"/>
          <w:b/>
          <w:bCs/>
          <w:lang w:val="uk-UA" w:eastAsia="en-US"/>
        </w:rPr>
        <w:t xml:space="preserve">продукція </w:t>
      </w:r>
      <w:r w:rsidR="00765F27" w:rsidRPr="004F5013">
        <w:rPr>
          <w:rFonts w:ascii="Times New Roman" w:eastAsia="Calibri" w:hAnsi="Times New Roman" w:cs="Times New Roman"/>
          <w:b/>
          <w:bCs/>
          <w:lang w:val="uk-UA" w:eastAsia="en-US"/>
        </w:rPr>
        <w:t>(</w:t>
      </w:r>
      <w:proofErr w:type="spellStart"/>
      <w:r w:rsidR="000751AD" w:rsidRPr="004F5013">
        <w:rPr>
          <w:rFonts w:ascii="Times New Roman" w:hAnsi="Times New Roman" w:cs="Times New Roman"/>
          <w:b/>
          <w:color w:val="000000"/>
          <w:shd w:val="clear" w:color="auto" w:fill="FDFEFD"/>
        </w:rPr>
        <w:t>esmolol</w:t>
      </w:r>
      <w:proofErr w:type="spellEnd"/>
      <w:r w:rsidR="000751AD" w:rsidRPr="004F5013">
        <w:rPr>
          <w:rFonts w:ascii="Times New Roman" w:hAnsi="Times New Roman" w:cs="Times New Roman"/>
          <w:b/>
          <w:color w:val="000000"/>
          <w:shd w:val="clear" w:color="auto" w:fill="FDFEFD"/>
          <w:lang w:val="uk-UA"/>
        </w:rPr>
        <w:t>,</w:t>
      </w:r>
      <w:r w:rsidR="000751AD" w:rsidRPr="004F5013">
        <w:rPr>
          <w:rFonts w:ascii="Arial" w:hAnsi="Arial" w:cs="Arial"/>
          <w:b/>
          <w:color w:val="000000"/>
          <w:shd w:val="clear" w:color="auto" w:fill="FDFEFD"/>
          <w:lang w:val="uk-UA"/>
        </w:rPr>
        <w:t xml:space="preserve"> </w:t>
      </w:r>
      <w:proofErr w:type="spellStart"/>
      <w:r w:rsidR="001A03F1" w:rsidRPr="004F5013">
        <w:rPr>
          <w:rFonts w:ascii="Times New Roman" w:eastAsia="Calibri" w:hAnsi="Times New Roman" w:cs="Times New Roman"/>
          <w:b/>
          <w:bCs/>
          <w:lang w:val="uk-UA" w:eastAsia="en-US"/>
        </w:rPr>
        <w:t>salbutamol</w:t>
      </w:r>
      <w:proofErr w:type="spellEnd"/>
      <w:r w:rsidR="00765F27">
        <w:rPr>
          <w:rFonts w:ascii="Times New Roman" w:eastAsia="Calibri" w:hAnsi="Times New Roman" w:cs="Times New Roman"/>
          <w:b/>
          <w:bCs/>
          <w:lang w:val="uk-UA" w:eastAsia="en-US"/>
        </w:rPr>
        <w:t>)</w:t>
      </w:r>
      <w:r w:rsidR="00480C0A" w:rsidRPr="00FE51AB">
        <w:rPr>
          <w:rFonts w:ascii="Times New Roman" w:eastAsia="Calibri" w:hAnsi="Times New Roman" w:cs="Times New Roman"/>
          <w:b/>
          <w:bCs/>
          <w:lang w:val="uk-UA" w:eastAsia="en-US"/>
        </w:rPr>
        <w:t>,</w:t>
      </w:r>
      <w:r w:rsidR="00144957" w:rsidRPr="00FE51AB">
        <w:rPr>
          <w:rFonts w:ascii="Times New Roman" w:eastAsia="Calibri" w:hAnsi="Times New Roman" w:cs="Times New Roman"/>
          <w:b/>
          <w:bCs/>
          <w:lang w:val="uk-UA" w:eastAsia="en-US"/>
        </w:rPr>
        <w:t xml:space="preserve"> </w:t>
      </w:r>
      <w:r w:rsidR="00144957" w:rsidRPr="00FE51AB">
        <w:rPr>
          <w:rFonts w:ascii="Times New Roman" w:eastAsia="Calibri" w:hAnsi="Times New Roman" w:cs="Times New Roman"/>
          <w:bCs/>
          <w:lang w:val="uk-UA" w:eastAsia="en-US"/>
        </w:rPr>
        <w:t>далі - Товар</w:t>
      </w:r>
      <w:r w:rsidRPr="00ED2A35">
        <w:rPr>
          <w:rFonts w:ascii="Times New Roman" w:eastAsia="Calibri" w:hAnsi="Times New Roman" w:cs="Times New Roman"/>
          <w:bCs/>
          <w:lang w:val="uk-UA" w:eastAsia="en-US"/>
        </w:rPr>
        <w:t>,</w:t>
      </w:r>
      <w:r w:rsidRPr="00ED2A35">
        <w:rPr>
          <w:rFonts w:ascii="Times New Roman" w:eastAsia="Calibri" w:hAnsi="Times New Roman" w:cs="Times New Roman"/>
          <w:b/>
          <w:bCs/>
          <w:lang w:val="uk-UA" w:eastAsia="en-US"/>
        </w:rPr>
        <w:t xml:space="preserve"> </w:t>
      </w:r>
      <w:r w:rsidRPr="00ED2A35">
        <w:rPr>
          <w:rFonts w:ascii="Times New Roman" w:eastAsia="Times New Roman" w:hAnsi="Times New Roman" w:cs="Times New Roman"/>
          <w:lang w:val="uk-UA" w:eastAsia="ru-RU"/>
        </w:rPr>
        <w:t>а Замовник – прийняти та оплатити такий Товар.</w:t>
      </w:r>
    </w:p>
    <w:p w14:paraId="3CDCABAB" w14:textId="73BCD0B8"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1.2. Обсяги закупівлі Товарів можуть бути зменшені залежно від реального фінансування видатків. </w:t>
      </w:r>
    </w:p>
    <w:p w14:paraId="2DA01F14" w14:textId="2797548F" w:rsidR="00035B2C" w:rsidRPr="00ED2A35" w:rsidRDefault="00035B2C">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1.3. Ціна, кількість, асо</w:t>
      </w:r>
      <w:r w:rsidR="00D81FFF" w:rsidRPr="00ED2A35">
        <w:rPr>
          <w:rFonts w:ascii="Times New Roman" w:eastAsia="Times New Roman" w:hAnsi="Times New Roman" w:cs="Times New Roman"/>
          <w:color w:val="000000"/>
          <w:lang w:val="uk-UA" w:eastAsia="ru-RU"/>
        </w:rPr>
        <w:t>ртимент Товару обумовлюється в С</w:t>
      </w:r>
      <w:r w:rsidRPr="00ED2A35">
        <w:rPr>
          <w:rFonts w:ascii="Times New Roman" w:eastAsia="Times New Roman" w:hAnsi="Times New Roman" w:cs="Times New Roman"/>
          <w:color w:val="000000"/>
          <w:lang w:val="uk-UA" w:eastAsia="ru-RU"/>
        </w:rPr>
        <w:t>пецифікації</w:t>
      </w:r>
      <w:r w:rsidR="008558D7" w:rsidRPr="00ED2A35">
        <w:rPr>
          <w:rFonts w:ascii="Times New Roman" w:eastAsia="Times New Roman" w:hAnsi="Times New Roman" w:cs="Times New Roman"/>
          <w:color w:val="000000"/>
          <w:lang w:val="uk-UA" w:eastAsia="ru-RU"/>
        </w:rPr>
        <w:t xml:space="preserve"> (Додаток №1)</w:t>
      </w:r>
      <w:r w:rsidRPr="00ED2A35">
        <w:rPr>
          <w:rFonts w:ascii="Times New Roman" w:eastAsia="Times New Roman" w:hAnsi="Times New Roman" w:cs="Times New Roman"/>
          <w:color w:val="000000"/>
          <w:lang w:val="uk-UA" w:eastAsia="ru-RU"/>
        </w:rPr>
        <w:t xml:space="preserve"> до даного Договору, яка  погоджується Сторонами, додається до цього Договору та є невід’ємною його частиною.</w:t>
      </w:r>
    </w:p>
    <w:p w14:paraId="74FC5A0C"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2. Якість товарів</w:t>
      </w:r>
    </w:p>
    <w:p w14:paraId="1017762C"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2.1. Постачальник повинен поставити Замовнику товари, якість яких відповідає умовам  цього Договору.</w:t>
      </w:r>
    </w:p>
    <w:p w14:paraId="6F1D3A8B"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2.2. Постачальник </w:t>
      </w:r>
      <w:r w:rsidR="00E93C0A" w:rsidRPr="00ED2A35">
        <w:rPr>
          <w:rFonts w:ascii="Times New Roman" w:eastAsia="Times New Roman" w:hAnsi="Times New Roman" w:cs="Times New Roman"/>
          <w:lang w:val="uk-UA" w:eastAsia="ru-RU"/>
        </w:rPr>
        <w:t>гарантує, що якість Т</w:t>
      </w:r>
      <w:r w:rsidRPr="00ED2A35">
        <w:rPr>
          <w:rFonts w:ascii="Times New Roman" w:eastAsia="Times New Roman" w:hAnsi="Times New Roman" w:cs="Times New Roman"/>
          <w:lang w:val="uk-UA" w:eastAsia="ru-RU"/>
        </w:rPr>
        <w:t>овару, який поставляється в рамках цього Договору, відповідає вимогам чинного законодавства, технічних регламентів, інших документів, що встановлюють відповідні вимоги.</w:t>
      </w:r>
    </w:p>
    <w:p w14:paraId="4F5BC80D" w14:textId="77777777" w:rsidR="00E60B46" w:rsidRPr="00ED2A35" w:rsidRDefault="00255FFB">
      <w:pPr>
        <w:widowControl/>
        <w:suppressAutoHyphens w:val="0"/>
        <w:autoSpaceDE/>
        <w:jc w:val="both"/>
        <w:rPr>
          <w:rFonts w:ascii="Times New Roman" w:eastAsia="Times New Roman" w:hAnsi="Times New Roman" w:cs="Times New Roman"/>
          <w:color w:val="FF0000"/>
          <w:lang w:val="uk-UA" w:eastAsia="ru-RU"/>
        </w:rPr>
      </w:pPr>
      <w:r w:rsidRPr="00ED2A35">
        <w:rPr>
          <w:rFonts w:ascii="Times New Roman" w:eastAsia="Times New Roman" w:hAnsi="Times New Roman" w:cs="Times New Roman"/>
          <w:lang w:val="uk-UA" w:eastAsia="ru-RU"/>
        </w:rPr>
        <w:t>2.3. Залишковий термін придатності Товару на момент поставки складає не менше 75% загального терміну його придатності, зазначеного на упаковці та не менше ніж 12 місяців від загального терміну придатності препарату.</w:t>
      </w:r>
    </w:p>
    <w:p w14:paraId="0F1687BF" w14:textId="135E1782"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4</w:t>
      </w:r>
      <w:r w:rsidRPr="00ED2A35">
        <w:rPr>
          <w:rFonts w:ascii="Times New Roman" w:eastAsia="Times New Roman" w:hAnsi="Times New Roman" w:cs="Times New Roman"/>
          <w:lang w:val="uk-UA" w:eastAsia="ru-RU"/>
        </w:rPr>
        <w:t>. Зобов’язання Постачальника щодо поставки Товару вважаються виконаними у повному обсязі з моменту передачі товарів у власність Замовника у місці поставки та підписання відповідних документів (видаткових накладних).</w:t>
      </w:r>
    </w:p>
    <w:p w14:paraId="6E6268E0" w14:textId="49B03215"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5</w:t>
      </w:r>
      <w:r w:rsidRPr="00ED2A35">
        <w:rPr>
          <w:rFonts w:ascii="Times New Roman" w:eastAsia="Times New Roman" w:hAnsi="Times New Roman" w:cs="Times New Roman"/>
          <w:lang w:val="uk-UA" w:eastAsia="ru-RU"/>
        </w:rPr>
        <w:t>. Постачальник гарантує якість Товару, що закуповується Замовником за цим Договором. Термін придатності діє протягом строку, встановленого виробником товару, та вказаного на упаковці товару.</w:t>
      </w:r>
    </w:p>
    <w:p w14:paraId="505E45F2" w14:textId="489AFD6B"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6</w:t>
      </w:r>
      <w:r w:rsidRPr="00ED2A35">
        <w:rPr>
          <w:rFonts w:ascii="Times New Roman" w:eastAsia="Times New Roman" w:hAnsi="Times New Roman" w:cs="Times New Roman"/>
          <w:lang w:val="uk-UA" w:eastAsia="ru-RU"/>
        </w:rPr>
        <w:t>. Якщо протягом терміну придатності Товар виявиться дефектним або таким, що не відповідає умовам цього Договору, Постачальник з</w:t>
      </w:r>
      <w:r w:rsidR="00E93C0A" w:rsidRPr="00ED2A35">
        <w:rPr>
          <w:rFonts w:ascii="Times New Roman" w:eastAsia="Times New Roman" w:hAnsi="Times New Roman" w:cs="Times New Roman"/>
          <w:lang w:val="uk-UA" w:eastAsia="ru-RU"/>
        </w:rPr>
        <w:t>обов’язаний замінити дефектний Т</w:t>
      </w:r>
      <w:r w:rsidRPr="00ED2A35">
        <w:rPr>
          <w:rFonts w:ascii="Times New Roman" w:eastAsia="Times New Roman" w:hAnsi="Times New Roman" w:cs="Times New Roman"/>
          <w:lang w:val="uk-UA" w:eastAsia="ru-RU"/>
        </w:rPr>
        <w:t xml:space="preserve">овар. Всі витрати, пов’язані із заміною </w:t>
      </w:r>
      <w:r w:rsidR="00E93C0A" w:rsidRPr="00ED2A35">
        <w:rPr>
          <w:rFonts w:ascii="Times New Roman" w:eastAsia="Times New Roman" w:hAnsi="Times New Roman" w:cs="Times New Roman"/>
          <w:lang w:val="uk-UA" w:eastAsia="ru-RU"/>
        </w:rPr>
        <w:t>Т</w:t>
      </w:r>
      <w:r w:rsidRPr="00ED2A35">
        <w:rPr>
          <w:rFonts w:ascii="Times New Roman" w:eastAsia="Times New Roman" w:hAnsi="Times New Roman" w:cs="Times New Roman"/>
          <w:lang w:val="uk-UA" w:eastAsia="ru-RU"/>
        </w:rPr>
        <w:t>овару неналежної якості (транспортні витрати та ін.), несе Постачальник.</w:t>
      </w:r>
    </w:p>
    <w:p w14:paraId="4BAE3665" w14:textId="7D5E12FF"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2.</w:t>
      </w:r>
      <w:r w:rsidR="00ED44A2" w:rsidRPr="00ED2A35">
        <w:rPr>
          <w:rFonts w:ascii="Times New Roman" w:eastAsia="Times New Roman" w:hAnsi="Times New Roman" w:cs="Times New Roman"/>
          <w:lang w:val="uk-UA" w:eastAsia="ru-RU"/>
        </w:rPr>
        <w:t>7</w:t>
      </w:r>
      <w:r w:rsidRPr="00ED2A35">
        <w:rPr>
          <w:rFonts w:ascii="Times New Roman" w:eastAsia="Times New Roman" w:hAnsi="Times New Roman" w:cs="Times New Roman"/>
          <w:lang w:val="uk-UA" w:eastAsia="ru-RU"/>
        </w:rPr>
        <w:t>. Гарантія Постачальника не поширюється на загибель</w:t>
      </w:r>
      <w:r w:rsidR="00E93C0A" w:rsidRPr="00ED2A35">
        <w:rPr>
          <w:rFonts w:ascii="Times New Roman" w:eastAsia="Times New Roman" w:hAnsi="Times New Roman" w:cs="Times New Roman"/>
          <w:lang w:val="uk-UA" w:eastAsia="ru-RU"/>
        </w:rPr>
        <w:t>, пошкодження або інші дефекти Т</w:t>
      </w:r>
      <w:r w:rsidRPr="00ED2A35">
        <w:rPr>
          <w:rFonts w:ascii="Times New Roman" w:eastAsia="Times New Roman" w:hAnsi="Times New Roman" w:cs="Times New Roman"/>
          <w:lang w:val="uk-UA" w:eastAsia="ru-RU"/>
        </w:rPr>
        <w:t>овару, що виникли унаслідок невірного або недбал</w:t>
      </w:r>
      <w:r w:rsidR="00E93C0A" w:rsidRPr="00ED2A35">
        <w:rPr>
          <w:rFonts w:ascii="Times New Roman" w:eastAsia="Times New Roman" w:hAnsi="Times New Roman" w:cs="Times New Roman"/>
          <w:lang w:val="uk-UA" w:eastAsia="ru-RU"/>
        </w:rPr>
        <w:t>ого зберігання та користування Т</w:t>
      </w:r>
      <w:r w:rsidRPr="00ED2A35">
        <w:rPr>
          <w:rFonts w:ascii="Times New Roman" w:eastAsia="Times New Roman" w:hAnsi="Times New Roman" w:cs="Times New Roman"/>
          <w:lang w:val="uk-UA" w:eastAsia="ru-RU"/>
        </w:rPr>
        <w:t>оваром споживачем.</w:t>
      </w:r>
    </w:p>
    <w:p w14:paraId="1D0BCD48" w14:textId="77777777" w:rsidR="00063331" w:rsidRPr="00ED2A35" w:rsidRDefault="00063331">
      <w:pPr>
        <w:widowControl/>
        <w:suppressAutoHyphens w:val="0"/>
        <w:autoSpaceDE/>
        <w:jc w:val="both"/>
        <w:rPr>
          <w:rFonts w:ascii="Times New Roman" w:eastAsia="Times New Roman" w:hAnsi="Times New Roman" w:cs="Times New Roman"/>
          <w:lang w:val="uk-UA" w:eastAsia="ru-RU"/>
        </w:rPr>
      </w:pPr>
    </w:p>
    <w:p w14:paraId="4A95E220"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3.</w:t>
      </w:r>
      <w:r w:rsidRPr="00ED2A35">
        <w:rPr>
          <w:rFonts w:ascii="Times New Roman" w:eastAsia="Times New Roman" w:hAnsi="Times New Roman" w:cs="Times New Roman"/>
          <w:b/>
          <w:lang w:eastAsia="ru-RU"/>
        </w:rPr>
        <w:t xml:space="preserve"> </w:t>
      </w:r>
      <w:r w:rsidRPr="00ED2A35">
        <w:rPr>
          <w:rFonts w:ascii="Times New Roman" w:eastAsia="Times New Roman" w:hAnsi="Times New Roman" w:cs="Times New Roman"/>
          <w:b/>
          <w:lang w:val="uk-UA" w:eastAsia="ru-RU"/>
        </w:rPr>
        <w:t>Ціна договору</w:t>
      </w:r>
    </w:p>
    <w:p w14:paraId="7310D0D8" w14:textId="77777777" w:rsidR="00E60B46" w:rsidRPr="00ED2A35" w:rsidRDefault="00255FFB">
      <w:pPr>
        <w:widowControl/>
        <w:suppressAutoHyphens w:val="0"/>
        <w:autoSpaceDE/>
        <w:jc w:val="both"/>
        <w:rPr>
          <w:rFonts w:ascii="Times New Roman" w:eastAsia="Times New Roman" w:hAnsi="Times New Roman" w:cs="Times New Roman"/>
          <w:lang w:eastAsia="ru-RU"/>
        </w:rPr>
      </w:pPr>
      <w:r w:rsidRPr="00ED2A35">
        <w:rPr>
          <w:rFonts w:ascii="Times New Roman" w:eastAsia="Times New Roman" w:hAnsi="Times New Roman" w:cs="Times New Roman"/>
          <w:lang w:val="uk-UA" w:eastAsia="ru-RU"/>
        </w:rPr>
        <w:t xml:space="preserve">3.1. Ціна цього Договору становить </w:t>
      </w:r>
      <w:r w:rsidRPr="00ED2A35">
        <w:rPr>
          <w:rFonts w:ascii="Times New Roman" w:eastAsia="Times New Roman" w:hAnsi="Times New Roman" w:cs="Times New Roman"/>
          <w:lang w:eastAsia="ru-RU"/>
        </w:rPr>
        <w:t>____________________________________з ПДВ/або без ПДВ.</w:t>
      </w:r>
    </w:p>
    <w:p w14:paraId="6728EBE6" w14:textId="406BD522"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На дату укладання Договору бюджетні зобов’язання виникають в межах кошторисних </w:t>
      </w:r>
      <w:proofErr w:type="spellStart"/>
      <w:r w:rsidRPr="00ED2A35">
        <w:rPr>
          <w:rFonts w:ascii="Times New Roman" w:eastAsia="Times New Roman" w:hAnsi="Times New Roman" w:cs="Times New Roman"/>
          <w:lang w:val="uk-UA" w:eastAsia="ru-RU"/>
        </w:rPr>
        <w:t>призначень,які</w:t>
      </w:r>
      <w:proofErr w:type="spellEnd"/>
      <w:r w:rsidRPr="00ED2A35">
        <w:rPr>
          <w:rFonts w:ascii="Times New Roman" w:eastAsia="Times New Roman" w:hAnsi="Times New Roman" w:cs="Times New Roman"/>
          <w:lang w:val="uk-UA" w:eastAsia="ru-RU"/>
        </w:rPr>
        <w:t xml:space="preserve"> складають:________________________________________________________________</w:t>
      </w:r>
      <w:r w:rsidR="005B09D3" w:rsidRPr="00ED2A35">
        <w:rPr>
          <w:rFonts w:ascii="Times New Roman" w:eastAsia="Times New Roman" w:hAnsi="Times New Roman" w:cs="Times New Roman"/>
          <w:lang w:val="uk-UA" w:eastAsia="ru-RU"/>
        </w:rPr>
        <w:t>__________</w:t>
      </w:r>
    </w:p>
    <w:p w14:paraId="27EEB318" w14:textId="77777777" w:rsidR="00E60B46" w:rsidRPr="00ED2A35" w:rsidRDefault="00E93C0A">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Під час дії даного Д</w:t>
      </w:r>
      <w:r w:rsidR="00255FFB" w:rsidRPr="00ED2A35">
        <w:rPr>
          <w:rFonts w:ascii="Times New Roman" w:eastAsia="Times New Roman" w:hAnsi="Times New Roman" w:cs="Times New Roman"/>
          <w:lang w:val="uk-UA" w:eastAsia="ru-RU"/>
        </w:rPr>
        <w:t>оговору бюджетні зобов’язання можуть змінюватись відповідно до кошторисних призначень та регламентуватися шляхом укладанням додаткових угод, але в будь-якому випадку  бюджетні зобов’язання н</w:t>
      </w:r>
      <w:r w:rsidRPr="00ED2A35">
        <w:rPr>
          <w:rFonts w:ascii="Times New Roman" w:eastAsia="Times New Roman" w:hAnsi="Times New Roman" w:cs="Times New Roman"/>
          <w:lang w:val="uk-UA" w:eastAsia="ru-RU"/>
        </w:rPr>
        <w:t>е можуть перевищувати суму Д</w:t>
      </w:r>
      <w:r w:rsidR="00255FFB" w:rsidRPr="00ED2A35">
        <w:rPr>
          <w:rFonts w:ascii="Times New Roman" w:eastAsia="Times New Roman" w:hAnsi="Times New Roman" w:cs="Times New Roman"/>
          <w:lang w:val="uk-UA" w:eastAsia="ru-RU"/>
        </w:rPr>
        <w:t>оговору.</w:t>
      </w:r>
    </w:p>
    <w:p w14:paraId="0B595FB6"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3.2. Ціна за одиницю товару вказана у Специфікації</w:t>
      </w:r>
      <w:r w:rsidR="00E93C0A" w:rsidRPr="00ED2A35">
        <w:rPr>
          <w:rFonts w:ascii="Times New Roman" w:eastAsia="Times New Roman" w:hAnsi="Times New Roman" w:cs="Times New Roman"/>
          <w:lang w:val="uk-UA" w:eastAsia="ru-RU"/>
        </w:rPr>
        <w:t xml:space="preserve"> (Додаток №1)</w:t>
      </w:r>
      <w:r w:rsidRPr="00ED2A35">
        <w:rPr>
          <w:rFonts w:ascii="Times New Roman" w:eastAsia="Times New Roman" w:hAnsi="Times New Roman" w:cs="Times New Roman"/>
          <w:lang w:val="uk-UA" w:eastAsia="ru-RU"/>
        </w:rPr>
        <w:t>, яка додається до цього Договору.</w:t>
      </w:r>
    </w:p>
    <w:p w14:paraId="30CF7E91" w14:textId="0BBA4663" w:rsidR="002320C8"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lastRenderedPageBreak/>
        <w:t>3.3. Постачальник визначає ціни на Товар, який він пропонує поставити за Договором, з урахуванням податків і зборів, що сплачуються або мають бути сплачені, витрат на транспортування, страхування, сплату митних тарифів усіх інших витрат.</w:t>
      </w:r>
    </w:p>
    <w:p w14:paraId="042AE9F5" w14:textId="77777777" w:rsidR="00063331" w:rsidRPr="00ED2A35" w:rsidRDefault="00063331">
      <w:pPr>
        <w:widowControl/>
        <w:suppressAutoHyphens w:val="0"/>
        <w:autoSpaceDE/>
        <w:jc w:val="both"/>
        <w:rPr>
          <w:rFonts w:ascii="Times New Roman" w:eastAsia="Times New Roman" w:hAnsi="Times New Roman" w:cs="Times New Roman"/>
          <w:lang w:val="uk-UA" w:eastAsia="ru-RU"/>
        </w:rPr>
      </w:pPr>
    </w:p>
    <w:p w14:paraId="68E93D70"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4. Порядок здійснення оплати</w:t>
      </w:r>
    </w:p>
    <w:p w14:paraId="56E6D724" w14:textId="134C9AFA" w:rsidR="00E60B46" w:rsidRPr="00ED2A35" w:rsidRDefault="00E93C0A">
      <w:pPr>
        <w:widowControl/>
        <w:tabs>
          <w:tab w:val="left" w:pos="180"/>
        </w:tabs>
        <w:suppressAutoHyphens w:val="0"/>
        <w:autoSpaceDE/>
        <w:ind w:right="123"/>
        <w:jc w:val="both"/>
        <w:rPr>
          <w:rFonts w:ascii="Times New Roman" w:eastAsia="Times New Roman" w:hAnsi="Times New Roman" w:cs="Times New Roman"/>
          <w:lang w:eastAsia="ru-RU"/>
        </w:rPr>
      </w:pPr>
      <w:r w:rsidRPr="00ED2A35">
        <w:rPr>
          <w:rFonts w:ascii="Times New Roman" w:eastAsia="Times New Roman" w:hAnsi="Times New Roman" w:cs="Times New Roman"/>
          <w:lang w:eastAsia="ru-RU"/>
        </w:rPr>
        <w:t xml:space="preserve">4.1. Оплата </w:t>
      </w:r>
      <w:r w:rsidRPr="00ED2A35">
        <w:rPr>
          <w:rFonts w:ascii="Times New Roman" w:eastAsia="Times New Roman" w:hAnsi="Times New Roman" w:cs="Times New Roman"/>
          <w:lang w:val="uk-UA" w:eastAsia="ru-RU"/>
        </w:rPr>
        <w:t>Т</w:t>
      </w:r>
      <w:proofErr w:type="spellStart"/>
      <w:r w:rsidR="00255FFB" w:rsidRPr="00ED2A35">
        <w:rPr>
          <w:rFonts w:ascii="Times New Roman" w:eastAsia="Times New Roman" w:hAnsi="Times New Roman" w:cs="Times New Roman"/>
          <w:lang w:eastAsia="ru-RU"/>
        </w:rPr>
        <w:t>овару</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здійснюється</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Замовником</w:t>
      </w:r>
      <w:proofErr w:type="spellEnd"/>
      <w:r w:rsidR="00255FFB" w:rsidRPr="00ED2A35">
        <w:rPr>
          <w:rFonts w:ascii="Times New Roman" w:eastAsia="Times New Roman" w:hAnsi="Times New Roman" w:cs="Times New Roman"/>
          <w:lang w:eastAsia="ru-RU"/>
        </w:rPr>
        <w:t xml:space="preserve"> в національній валюті України в безготівковій формі шляхом перерахування коштів на рахунок Учасника за фактом постачання з відстрочкою платежу до 30 днів. У разі затримки бюджетного фінансування, розрахунки за поставлений Товар здійснюються протягом 10-ти днів з дати отримання Замовником бюджетного призначення на фінансування закупівлі на свій реєстраційний рахунок.</w:t>
      </w:r>
      <w:r w:rsidR="00255FFB" w:rsidRPr="00ED2A35">
        <w:rPr>
          <w:rFonts w:ascii="Times New Roman" w:eastAsia="Times New Roman" w:hAnsi="Times New Roman" w:cs="Times New Roman"/>
          <w:lang w:val="uk-UA" w:eastAsia="ru-RU"/>
        </w:rPr>
        <w:t xml:space="preserve"> </w:t>
      </w:r>
      <w:proofErr w:type="spellStart"/>
      <w:r w:rsidRPr="00ED2A35">
        <w:rPr>
          <w:rFonts w:ascii="Times New Roman" w:eastAsia="Times New Roman" w:hAnsi="Times New Roman" w:cs="Times New Roman"/>
          <w:lang w:eastAsia="ru-RU"/>
        </w:rPr>
        <w:t>Бюджетні</w:t>
      </w:r>
      <w:proofErr w:type="spellEnd"/>
      <w:r w:rsidRPr="00ED2A35">
        <w:rPr>
          <w:rFonts w:ascii="Times New Roman" w:eastAsia="Times New Roman" w:hAnsi="Times New Roman" w:cs="Times New Roman"/>
          <w:lang w:eastAsia="ru-RU"/>
        </w:rPr>
        <w:t xml:space="preserve"> </w:t>
      </w:r>
      <w:proofErr w:type="spellStart"/>
      <w:r w:rsidRPr="00ED2A35">
        <w:rPr>
          <w:rFonts w:ascii="Times New Roman" w:eastAsia="Times New Roman" w:hAnsi="Times New Roman" w:cs="Times New Roman"/>
          <w:lang w:eastAsia="ru-RU"/>
        </w:rPr>
        <w:t>зобов’язання</w:t>
      </w:r>
      <w:proofErr w:type="spellEnd"/>
      <w:r w:rsidRPr="00ED2A35">
        <w:rPr>
          <w:rFonts w:ascii="Times New Roman" w:eastAsia="Times New Roman" w:hAnsi="Times New Roman" w:cs="Times New Roman"/>
          <w:lang w:eastAsia="ru-RU"/>
        </w:rPr>
        <w:t xml:space="preserve"> за </w:t>
      </w:r>
      <w:r w:rsidRPr="00ED2A35">
        <w:rPr>
          <w:rFonts w:ascii="Times New Roman" w:eastAsia="Times New Roman" w:hAnsi="Times New Roman" w:cs="Times New Roman"/>
          <w:lang w:val="uk-UA" w:eastAsia="ru-RU"/>
        </w:rPr>
        <w:t>Д</w:t>
      </w:r>
      <w:r w:rsidR="00255FFB" w:rsidRPr="00ED2A35">
        <w:rPr>
          <w:rFonts w:ascii="Times New Roman" w:eastAsia="Times New Roman" w:hAnsi="Times New Roman" w:cs="Times New Roman"/>
          <w:lang w:eastAsia="ru-RU"/>
        </w:rPr>
        <w:t xml:space="preserve">оговором </w:t>
      </w:r>
      <w:proofErr w:type="spellStart"/>
      <w:r w:rsidR="00255FFB" w:rsidRPr="00ED2A35">
        <w:rPr>
          <w:rFonts w:ascii="Times New Roman" w:eastAsia="Times New Roman" w:hAnsi="Times New Roman" w:cs="Times New Roman"/>
          <w:lang w:eastAsia="ru-RU"/>
        </w:rPr>
        <w:t>реєструються</w:t>
      </w:r>
      <w:proofErr w:type="spellEnd"/>
      <w:r w:rsidR="00255FFB" w:rsidRPr="00ED2A35">
        <w:rPr>
          <w:rFonts w:ascii="Times New Roman" w:eastAsia="Times New Roman" w:hAnsi="Times New Roman" w:cs="Times New Roman"/>
          <w:lang w:eastAsia="ru-RU"/>
        </w:rPr>
        <w:t xml:space="preserve"> в межах </w:t>
      </w:r>
      <w:proofErr w:type="spellStart"/>
      <w:r w:rsidR="00255FFB" w:rsidRPr="00ED2A35">
        <w:rPr>
          <w:rFonts w:ascii="Times New Roman" w:eastAsia="Times New Roman" w:hAnsi="Times New Roman" w:cs="Times New Roman"/>
          <w:lang w:eastAsia="ru-RU"/>
        </w:rPr>
        <w:t>відповідних</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бюджетних</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асигнувань</w:t>
      </w:r>
      <w:proofErr w:type="spellEnd"/>
      <w:r w:rsidR="00255FFB" w:rsidRPr="00ED2A35">
        <w:rPr>
          <w:rFonts w:ascii="Times New Roman" w:eastAsia="Times New Roman" w:hAnsi="Times New Roman" w:cs="Times New Roman"/>
          <w:lang w:eastAsia="ru-RU"/>
        </w:rPr>
        <w:t xml:space="preserve"> за </w:t>
      </w:r>
      <w:proofErr w:type="spellStart"/>
      <w:r w:rsidR="00255FFB" w:rsidRPr="00ED2A35">
        <w:rPr>
          <w:rFonts w:ascii="Times New Roman" w:eastAsia="Times New Roman" w:hAnsi="Times New Roman" w:cs="Times New Roman"/>
          <w:lang w:eastAsia="ru-RU"/>
        </w:rPr>
        <w:t>загальним</w:t>
      </w:r>
      <w:proofErr w:type="spellEnd"/>
      <w:r w:rsidR="00255FFB" w:rsidRPr="00ED2A35">
        <w:rPr>
          <w:rFonts w:ascii="Times New Roman" w:eastAsia="Times New Roman" w:hAnsi="Times New Roman" w:cs="Times New Roman"/>
          <w:lang w:eastAsia="ru-RU"/>
        </w:rPr>
        <w:t xml:space="preserve"> фондом та </w:t>
      </w:r>
      <w:proofErr w:type="spellStart"/>
      <w:r w:rsidR="00255FFB" w:rsidRPr="00ED2A35">
        <w:rPr>
          <w:rFonts w:ascii="Times New Roman" w:eastAsia="Times New Roman" w:hAnsi="Times New Roman" w:cs="Times New Roman"/>
          <w:lang w:eastAsia="ru-RU"/>
        </w:rPr>
        <w:t>фактичних</w:t>
      </w:r>
      <w:proofErr w:type="spellEnd"/>
      <w:r w:rsidR="00255FFB" w:rsidRPr="00ED2A35">
        <w:rPr>
          <w:rFonts w:ascii="Times New Roman" w:eastAsia="Times New Roman" w:hAnsi="Times New Roman" w:cs="Times New Roman"/>
          <w:lang w:eastAsia="ru-RU"/>
        </w:rPr>
        <w:t xml:space="preserve"> </w:t>
      </w:r>
      <w:proofErr w:type="spellStart"/>
      <w:r w:rsidR="00255FFB" w:rsidRPr="00ED2A35">
        <w:rPr>
          <w:rFonts w:ascii="Times New Roman" w:eastAsia="Times New Roman" w:hAnsi="Times New Roman" w:cs="Times New Roman"/>
          <w:lang w:eastAsia="ru-RU"/>
        </w:rPr>
        <w:t>надходжень</w:t>
      </w:r>
      <w:proofErr w:type="spellEnd"/>
      <w:r w:rsidR="00255FFB" w:rsidRPr="00ED2A35">
        <w:rPr>
          <w:rFonts w:ascii="Times New Roman" w:eastAsia="Times New Roman" w:hAnsi="Times New Roman" w:cs="Times New Roman"/>
          <w:lang w:eastAsia="ru-RU"/>
        </w:rPr>
        <w:t xml:space="preserve"> за </w:t>
      </w:r>
      <w:proofErr w:type="spellStart"/>
      <w:r w:rsidR="00255FFB" w:rsidRPr="00ED2A35">
        <w:rPr>
          <w:rFonts w:ascii="Times New Roman" w:eastAsia="Times New Roman" w:hAnsi="Times New Roman" w:cs="Times New Roman"/>
          <w:lang w:eastAsia="ru-RU"/>
        </w:rPr>
        <w:t>спеціальним</w:t>
      </w:r>
      <w:proofErr w:type="spellEnd"/>
      <w:r w:rsidR="00255FFB" w:rsidRPr="00ED2A35">
        <w:rPr>
          <w:rFonts w:ascii="Times New Roman" w:eastAsia="Times New Roman" w:hAnsi="Times New Roman" w:cs="Times New Roman"/>
          <w:lang w:eastAsia="ru-RU"/>
        </w:rPr>
        <w:t xml:space="preserve"> фондом.</w:t>
      </w:r>
    </w:p>
    <w:p w14:paraId="7CE22BE1" w14:textId="77777777" w:rsidR="00063331" w:rsidRPr="00ED2A35" w:rsidRDefault="00063331">
      <w:pPr>
        <w:widowControl/>
        <w:tabs>
          <w:tab w:val="left" w:pos="180"/>
        </w:tabs>
        <w:suppressAutoHyphens w:val="0"/>
        <w:autoSpaceDE/>
        <w:ind w:right="123"/>
        <w:jc w:val="both"/>
        <w:rPr>
          <w:rFonts w:ascii="Times New Roman" w:eastAsia="Times New Roman" w:hAnsi="Times New Roman" w:cs="Times New Roman"/>
          <w:lang w:eastAsia="ru-RU"/>
        </w:rPr>
      </w:pPr>
    </w:p>
    <w:p w14:paraId="36A821EC" w14:textId="149ACDED"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5. Поставка товару</w:t>
      </w:r>
    </w:p>
    <w:p w14:paraId="11DAA8B6" w14:textId="46028348" w:rsidR="003A137F" w:rsidRPr="00ED2A35" w:rsidRDefault="003A137F" w:rsidP="003A137F">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5.1.</w:t>
      </w:r>
      <w:r w:rsidRPr="00ED2A35">
        <w:rPr>
          <w:rFonts w:ascii="Times New Roman" w:hAnsi="Times New Roman" w:cs="Times New Roman"/>
        </w:rPr>
        <w:t xml:space="preserve"> </w:t>
      </w:r>
      <w:r w:rsidRPr="00ED2A35">
        <w:rPr>
          <w:rFonts w:ascii="Times New Roman" w:eastAsia="Times New Roman" w:hAnsi="Times New Roman" w:cs="Times New Roman"/>
          <w:lang w:val="uk-UA" w:eastAsia="ru-RU"/>
        </w:rPr>
        <w:t>Поставку Товару Постачальник здійснює за узгодженим графіком.</w:t>
      </w:r>
    </w:p>
    <w:p w14:paraId="6B2A3CAA" w14:textId="679CAA71" w:rsidR="00E60B46" w:rsidRPr="00ED2A35" w:rsidRDefault="003A137F">
      <w:pPr>
        <w:widowControl/>
        <w:shd w:val="clear" w:color="auto" w:fill="FFFFFF"/>
        <w:suppressAutoHyphens w:val="0"/>
        <w:autoSpaceDE/>
        <w:autoSpaceDN w:val="0"/>
        <w:adjustRightInd w:val="0"/>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5.2</w:t>
      </w:r>
      <w:r w:rsidR="00255FFB" w:rsidRPr="00ED2A35">
        <w:rPr>
          <w:rFonts w:ascii="Times New Roman" w:eastAsia="Times New Roman" w:hAnsi="Times New Roman" w:cs="Times New Roman"/>
          <w:color w:val="000000"/>
          <w:lang w:val="uk-UA" w:eastAsia="ru-RU"/>
        </w:rPr>
        <w:t>. Постачальник зобов’язаний передати Замовн</w:t>
      </w:r>
      <w:r w:rsidR="00E93C0A" w:rsidRPr="00ED2A35">
        <w:rPr>
          <w:rFonts w:ascii="Times New Roman" w:eastAsia="Times New Roman" w:hAnsi="Times New Roman" w:cs="Times New Roman"/>
          <w:color w:val="000000"/>
          <w:lang w:val="uk-UA" w:eastAsia="ru-RU"/>
        </w:rPr>
        <w:t>ику Т</w:t>
      </w:r>
      <w:r w:rsidR="00255FFB" w:rsidRPr="00ED2A35">
        <w:rPr>
          <w:rFonts w:ascii="Times New Roman" w:eastAsia="Times New Roman" w:hAnsi="Times New Roman" w:cs="Times New Roman"/>
          <w:color w:val="000000"/>
          <w:lang w:val="uk-UA" w:eastAsia="ru-RU"/>
        </w:rPr>
        <w:t>овар, номенклатура, асортимент, кількість і якість якої відповідає умовам Договору та вимогам чинного законодавства України.</w:t>
      </w:r>
    </w:p>
    <w:p w14:paraId="4E662F1B" w14:textId="46BEB4A9" w:rsidR="00E60B46" w:rsidRPr="00ED2A35" w:rsidRDefault="00255FFB">
      <w:pPr>
        <w:widowControl/>
        <w:suppressAutoHyphens w:val="0"/>
        <w:autoSpaceDE/>
        <w:jc w:val="both"/>
        <w:rPr>
          <w:rFonts w:ascii="Times New Roman" w:eastAsia="Times New Roman" w:hAnsi="Times New Roman" w:cs="Times New Roman"/>
          <w:b/>
          <w:lang w:val="uk-UA" w:eastAsia="ru-RU"/>
        </w:rPr>
      </w:pPr>
      <w:r w:rsidRPr="00ED2A35">
        <w:rPr>
          <w:rFonts w:ascii="Times New Roman" w:eastAsia="Times New Roman" w:hAnsi="Times New Roman" w:cs="Times New Roman"/>
          <w:lang w:val="uk-UA" w:eastAsia="ru-RU"/>
        </w:rPr>
        <w:t>5.</w:t>
      </w:r>
      <w:r w:rsidR="00EB7F6F" w:rsidRPr="00D86160">
        <w:rPr>
          <w:rFonts w:ascii="Times New Roman" w:eastAsia="Times New Roman" w:hAnsi="Times New Roman" w:cs="Times New Roman"/>
          <w:lang w:eastAsia="ru-RU"/>
        </w:rPr>
        <w:t>3</w:t>
      </w:r>
      <w:r w:rsidRPr="00ED2A35">
        <w:rPr>
          <w:rFonts w:ascii="Times New Roman" w:eastAsia="Times New Roman" w:hAnsi="Times New Roman" w:cs="Times New Roman"/>
          <w:lang w:val="uk-UA" w:eastAsia="ru-RU"/>
        </w:rPr>
        <w:t xml:space="preserve">. Місце поставки товарів: </w:t>
      </w:r>
      <w:r w:rsidRPr="00ED2A35">
        <w:rPr>
          <w:rFonts w:ascii="Times New Roman" w:eastAsia="Times New Roman" w:hAnsi="Times New Roman" w:cs="Times New Roman"/>
          <w:b/>
          <w:lang w:val="uk-UA" w:eastAsia="ru-RU"/>
        </w:rPr>
        <w:t xml:space="preserve">27000, Кіровоградська обл., Новоукраїнський район, </w:t>
      </w:r>
    </w:p>
    <w:p w14:paraId="412A07A2"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b/>
          <w:lang w:val="uk-UA" w:eastAsia="ru-RU"/>
        </w:rPr>
        <w:t>смт. Добровеличківка, вул. Артюха Аркадія, 10</w:t>
      </w:r>
      <w:r w:rsidRPr="00ED2A35">
        <w:rPr>
          <w:rFonts w:ascii="Times New Roman" w:eastAsia="Times New Roman" w:hAnsi="Times New Roman" w:cs="Times New Roman"/>
          <w:b/>
          <w:shd w:val="clear" w:color="auto" w:fill="FFFFFF"/>
          <w:lang w:val="uk-UA" w:eastAsia="ru-RU"/>
        </w:rPr>
        <w:t xml:space="preserve">. </w:t>
      </w:r>
      <w:r w:rsidR="00E93C0A" w:rsidRPr="00ED2A35">
        <w:rPr>
          <w:rFonts w:ascii="Times New Roman" w:eastAsia="Times New Roman" w:hAnsi="Times New Roman" w:cs="Times New Roman"/>
          <w:lang w:val="uk-UA" w:eastAsia="ru-RU"/>
        </w:rPr>
        <w:t>Доставка Т</w:t>
      </w:r>
      <w:r w:rsidRPr="00ED2A35">
        <w:rPr>
          <w:rFonts w:ascii="Times New Roman" w:eastAsia="Times New Roman" w:hAnsi="Times New Roman" w:cs="Times New Roman"/>
          <w:lang w:val="uk-UA" w:eastAsia="ru-RU"/>
        </w:rPr>
        <w:t>овару здійснюється силами і за рахунок Постачальника не пізніше ніж 3 днів з моменту подання заявки.</w:t>
      </w:r>
    </w:p>
    <w:p w14:paraId="0473B01E" w14:textId="4B3020FF" w:rsidR="00E60B46" w:rsidRPr="00ED2A35" w:rsidRDefault="00255FFB">
      <w:pPr>
        <w:widowControl/>
        <w:shd w:val="clear" w:color="auto" w:fill="FFFFFF"/>
        <w:suppressAutoHyphens w:val="0"/>
        <w:autoSpaceDE/>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5.</w:t>
      </w:r>
      <w:r w:rsidR="00EB7F6F" w:rsidRPr="00ED2A35">
        <w:rPr>
          <w:rFonts w:ascii="Times New Roman" w:eastAsia="Times New Roman" w:hAnsi="Times New Roman" w:cs="Times New Roman"/>
          <w:lang w:val="uk-UA" w:eastAsia="ru-RU"/>
        </w:rPr>
        <w:t>4</w:t>
      </w:r>
      <w:r w:rsidRPr="00ED2A35">
        <w:rPr>
          <w:rFonts w:ascii="Times New Roman" w:eastAsia="Times New Roman" w:hAnsi="Times New Roman" w:cs="Times New Roman"/>
          <w:lang w:val="uk-UA" w:eastAsia="ru-RU"/>
        </w:rPr>
        <w:t>. Датою поставки товару є дата в накладній, проставлена Замовником в день його прийняття.</w:t>
      </w:r>
    </w:p>
    <w:p w14:paraId="65380F57" w14:textId="2D714C79" w:rsidR="00E60B46" w:rsidRPr="00ED2A35" w:rsidRDefault="000C6F07">
      <w:pPr>
        <w:widowControl/>
        <w:shd w:val="clear" w:color="auto" w:fill="FFFFFF"/>
        <w:suppressAutoHyphens w:val="0"/>
        <w:autoSpaceDE/>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5.</w:t>
      </w:r>
      <w:r w:rsidR="00EB7F6F" w:rsidRPr="00ED2A35">
        <w:rPr>
          <w:rFonts w:ascii="Times New Roman" w:eastAsia="Times New Roman" w:hAnsi="Times New Roman" w:cs="Times New Roman"/>
          <w:lang w:val="uk-UA" w:eastAsia="ru-RU"/>
        </w:rPr>
        <w:t>5</w:t>
      </w:r>
      <w:r w:rsidR="00A950DC" w:rsidRPr="00ED2A35">
        <w:rPr>
          <w:rFonts w:ascii="Times New Roman" w:eastAsia="Times New Roman" w:hAnsi="Times New Roman" w:cs="Times New Roman"/>
          <w:lang w:val="uk-UA" w:eastAsia="ru-RU"/>
        </w:rPr>
        <w:t>.</w:t>
      </w:r>
      <w:r w:rsidR="00E93C0A" w:rsidRPr="00ED2A35">
        <w:rPr>
          <w:rFonts w:ascii="Times New Roman" w:eastAsia="Times New Roman" w:hAnsi="Times New Roman" w:cs="Times New Roman"/>
          <w:lang w:val="uk-UA" w:eastAsia="ru-RU"/>
        </w:rPr>
        <w:t>При наявності браку Т</w:t>
      </w:r>
      <w:r w:rsidR="00255FFB" w:rsidRPr="00ED2A35">
        <w:rPr>
          <w:rFonts w:ascii="Times New Roman" w:eastAsia="Times New Roman" w:hAnsi="Times New Roman" w:cs="Times New Roman"/>
          <w:lang w:val="uk-UA" w:eastAsia="ru-RU"/>
        </w:rPr>
        <w:t>овару, який є предметом закупівлі Постачальник повинен гарантувати безкоштовну заміну товару не пізніше 5 днів.</w:t>
      </w:r>
    </w:p>
    <w:p w14:paraId="6E8F8776" w14:textId="77777777" w:rsidR="00063331" w:rsidRPr="00ED2A35" w:rsidRDefault="00063331">
      <w:pPr>
        <w:widowControl/>
        <w:shd w:val="clear" w:color="auto" w:fill="FFFFFF"/>
        <w:suppressAutoHyphens w:val="0"/>
        <w:autoSpaceDE/>
        <w:autoSpaceDN w:val="0"/>
        <w:adjustRightInd w:val="0"/>
        <w:jc w:val="both"/>
        <w:rPr>
          <w:rFonts w:ascii="Times New Roman" w:eastAsia="Times New Roman" w:hAnsi="Times New Roman" w:cs="Times New Roman"/>
          <w:lang w:val="uk-UA" w:eastAsia="ru-RU"/>
        </w:rPr>
      </w:pPr>
    </w:p>
    <w:p w14:paraId="5C0B5A05" w14:textId="59098B60" w:rsidR="00E60B46" w:rsidRPr="00ED2A35" w:rsidRDefault="00255FFB" w:rsidP="003A137F">
      <w:pPr>
        <w:suppressAutoHyphens w:val="0"/>
        <w:autoSpaceDN w:val="0"/>
        <w:adjustRightInd w:val="0"/>
        <w:jc w:val="center"/>
        <w:rPr>
          <w:rFonts w:ascii="Times New Roman" w:eastAsia="Times New Roman" w:hAnsi="Times New Roman" w:cs="Times New Roman"/>
          <w:b/>
          <w:color w:val="000000"/>
          <w:lang w:val="uk-UA" w:eastAsia="ru-RU"/>
        </w:rPr>
      </w:pPr>
      <w:r w:rsidRPr="00ED2A35">
        <w:rPr>
          <w:rFonts w:ascii="Times New Roman" w:eastAsia="Times New Roman" w:hAnsi="Times New Roman" w:cs="Times New Roman"/>
          <w:b/>
          <w:color w:val="000000"/>
          <w:lang w:val="uk-UA" w:eastAsia="ru-RU"/>
        </w:rPr>
        <w:t>6.Права та обов’язки сторін</w:t>
      </w:r>
    </w:p>
    <w:p w14:paraId="3A8953F9" w14:textId="77777777" w:rsidR="00E60B46" w:rsidRPr="00ED2A35" w:rsidRDefault="00255FFB">
      <w:pPr>
        <w:widowControl/>
        <w:suppressAutoHyphens w:val="0"/>
        <w:autoSpaceDE/>
        <w:jc w:val="both"/>
        <w:rPr>
          <w:rFonts w:ascii="Times New Roman" w:eastAsia="Times New Roman" w:hAnsi="Times New Roman" w:cs="Times New Roman"/>
          <w:color w:val="000000"/>
          <w:u w:val="single"/>
          <w:lang w:val="uk-UA" w:eastAsia="ru-RU"/>
        </w:rPr>
      </w:pPr>
      <w:r w:rsidRPr="00ED2A35">
        <w:rPr>
          <w:rFonts w:ascii="Times New Roman" w:eastAsia="Times New Roman" w:hAnsi="Times New Roman" w:cs="Times New Roman"/>
          <w:color w:val="000000"/>
          <w:u w:val="single"/>
          <w:lang w:val="uk-UA" w:eastAsia="ru-RU"/>
        </w:rPr>
        <w:t xml:space="preserve">6.1. </w:t>
      </w:r>
      <w:r w:rsidRPr="00ED2A35">
        <w:rPr>
          <w:rFonts w:ascii="Times New Roman" w:eastAsia="Times New Roman" w:hAnsi="Times New Roman" w:cs="Times New Roman"/>
          <w:bCs/>
          <w:color w:val="000000"/>
          <w:u w:val="single"/>
          <w:lang w:val="uk-UA" w:eastAsia="ru-RU"/>
        </w:rPr>
        <w:t>Замовник</w:t>
      </w:r>
      <w:r w:rsidRPr="00ED2A35">
        <w:rPr>
          <w:rFonts w:ascii="Times New Roman" w:eastAsia="Times New Roman" w:hAnsi="Times New Roman" w:cs="Times New Roman"/>
          <w:color w:val="000000"/>
          <w:u w:val="single"/>
          <w:lang w:val="uk-UA" w:eastAsia="ru-RU"/>
        </w:rPr>
        <w:t xml:space="preserve"> зобов'язаний: </w:t>
      </w:r>
    </w:p>
    <w:p w14:paraId="41674F59"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своєчасно та в повному обсязі сплачувати за поставлені товари; </w:t>
      </w:r>
    </w:p>
    <w:p w14:paraId="335BE5A5" w14:textId="77777777" w:rsidR="00E60B46" w:rsidRPr="00ED2A35" w:rsidRDefault="00255FFB">
      <w:pPr>
        <w:widowControl/>
        <w:suppressAutoHyphens w:val="0"/>
        <w:autoSpaceDE/>
        <w:jc w:val="both"/>
        <w:rPr>
          <w:rFonts w:ascii="Times New Roman" w:eastAsia="Times New Roman" w:hAnsi="Times New Roman" w:cs="Times New Roman"/>
          <w:color w:val="000000"/>
          <w:u w:val="single"/>
          <w:lang w:val="uk-UA" w:eastAsia="ru-RU"/>
        </w:rPr>
      </w:pPr>
      <w:r w:rsidRPr="00ED2A35">
        <w:rPr>
          <w:rFonts w:ascii="Times New Roman" w:eastAsia="Times New Roman" w:hAnsi="Times New Roman" w:cs="Times New Roman"/>
          <w:color w:val="000000"/>
          <w:u w:val="single"/>
          <w:lang w:val="uk-UA" w:eastAsia="ru-RU"/>
        </w:rPr>
        <w:t xml:space="preserve">6.2. </w:t>
      </w:r>
      <w:r w:rsidRPr="00ED2A35">
        <w:rPr>
          <w:rFonts w:ascii="Times New Roman" w:eastAsia="Times New Roman" w:hAnsi="Times New Roman" w:cs="Times New Roman"/>
          <w:bCs/>
          <w:color w:val="000000"/>
          <w:u w:val="single"/>
          <w:lang w:val="uk-UA" w:eastAsia="ru-RU"/>
        </w:rPr>
        <w:t>Замовник</w:t>
      </w:r>
      <w:r w:rsidRPr="00ED2A35">
        <w:rPr>
          <w:rFonts w:ascii="Times New Roman" w:eastAsia="Times New Roman" w:hAnsi="Times New Roman" w:cs="Times New Roman"/>
          <w:color w:val="000000"/>
          <w:u w:val="single"/>
          <w:lang w:val="uk-UA" w:eastAsia="ru-RU"/>
        </w:rPr>
        <w:t xml:space="preserve"> має право: </w:t>
      </w:r>
    </w:p>
    <w:p w14:paraId="6785BC63"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достроково розірвати цей Договір у разі невиконання зобов'язань Постачальником, повідомивши про це його у строк </w:t>
      </w:r>
      <w:r w:rsidRPr="00ED2A35">
        <w:rPr>
          <w:rFonts w:ascii="Times New Roman" w:eastAsia="Times New Roman" w:hAnsi="Times New Roman" w:cs="Times New Roman"/>
          <w:lang w:val="uk-UA" w:eastAsia="ru-RU"/>
        </w:rPr>
        <w:t>20 календарних днів</w:t>
      </w:r>
      <w:r w:rsidRPr="00ED2A35">
        <w:rPr>
          <w:rFonts w:ascii="Times New Roman" w:eastAsia="Times New Roman" w:hAnsi="Times New Roman" w:cs="Times New Roman"/>
          <w:color w:val="000000"/>
          <w:lang w:val="uk-UA" w:eastAsia="ru-RU"/>
        </w:rPr>
        <w:t xml:space="preserve">; </w:t>
      </w:r>
    </w:p>
    <w:p w14:paraId="10990CD1"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контролювати поставку товарів у строки, встановлені цим Договором; </w:t>
      </w:r>
    </w:p>
    <w:p w14:paraId="5A8D6226"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зменшувати обсяг закупівлі товарів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7CFB3CCB" w14:textId="77777777" w:rsidR="00E60B46" w:rsidRPr="00ED2A35" w:rsidRDefault="00255FFB">
      <w:pPr>
        <w:widowControl/>
        <w:suppressAutoHyphens w:val="0"/>
        <w:autoSpaceDE/>
        <w:jc w:val="both"/>
        <w:rPr>
          <w:rFonts w:ascii="Times New Roman" w:eastAsia="Times New Roman" w:hAnsi="Times New Roman" w:cs="Times New Roman"/>
          <w:color w:val="000000"/>
          <w:u w:val="single"/>
          <w:lang w:val="uk-UA" w:eastAsia="ru-RU"/>
        </w:rPr>
      </w:pPr>
      <w:r w:rsidRPr="00ED2A35">
        <w:rPr>
          <w:rFonts w:ascii="Times New Roman" w:eastAsia="Times New Roman" w:hAnsi="Times New Roman" w:cs="Times New Roman"/>
          <w:color w:val="000000"/>
          <w:u w:val="single"/>
          <w:lang w:val="uk-UA" w:eastAsia="ru-RU"/>
        </w:rPr>
        <w:t xml:space="preserve">6.3. Постачальник зобов'язаний: </w:t>
      </w:r>
    </w:p>
    <w:p w14:paraId="4D5834A7"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забезпечити поставку товарів у строки, встановлені цим Договором; </w:t>
      </w:r>
    </w:p>
    <w:p w14:paraId="4BE8BCB7"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забезпечити поставку товарів, якість яких відповідає умовам, установленим цим Договором. </w:t>
      </w:r>
    </w:p>
    <w:p w14:paraId="3A9C8E59" w14:textId="77777777" w:rsidR="00E60B46" w:rsidRPr="00ED2A35" w:rsidRDefault="00255FFB">
      <w:pPr>
        <w:widowControl/>
        <w:suppressAutoHyphens w:val="0"/>
        <w:autoSpaceDE/>
        <w:jc w:val="both"/>
        <w:rPr>
          <w:rFonts w:ascii="Times New Roman" w:eastAsia="Times New Roman" w:hAnsi="Times New Roman" w:cs="Times New Roman"/>
          <w:bCs/>
          <w:color w:val="000000"/>
          <w:lang w:val="uk-UA" w:eastAsia="ru-RU"/>
        </w:rPr>
      </w:pPr>
      <w:r w:rsidRPr="00ED2A35">
        <w:rPr>
          <w:rFonts w:ascii="Times New Roman" w:eastAsia="Times New Roman" w:hAnsi="Times New Roman" w:cs="Times New Roman"/>
          <w:bCs/>
          <w:color w:val="000000"/>
          <w:lang w:val="uk-UA" w:eastAsia="ru-RU"/>
        </w:rPr>
        <w:t>- у разі дострокового розірвання договору з ініціативи Постачальника, Постачальник зобов’язаний забезпечити поставку товару протягом 20 календарних днів з моменту письмового повідомлення Замовника про розірвання договору поставки.</w:t>
      </w:r>
    </w:p>
    <w:p w14:paraId="230DCC51" w14:textId="77777777" w:rsidR="00E60B46" w:rsidRPr="00ED2A35" w:rsidRDefault="00255FFB">
      <w:pPr>
        <w:widowControl/>
        <w:suppressAutoHyphens w:val="0"/>
        <w:autoSpaceDE/>
        <w:jc w:val="both"/>
        <w:rPr>
          <w:rFonts w:ascii="Times New Roman" w:eastAsia="Times New Roman" w:hAnsi="Times New Roman" w:cs="Times New Roman"/>
          <w:bCs/>
          <w:color w:val="000000"/>
          <w:u w:val="single"/>
          <w:lang w:val="uk-UA" w:eastAsia="ru-RU"/>
        </w:rPr>
      </w:pPr>
      <w:r w:rsidRPr="00ED2A35">
        <w:rPr>
          <w:rFonts w:ascii="Times New Roman" w:eastAsia="Times New Roman" w:hAnsi="Times New Roman" w:cs="Times New Roman"/>
          <w:bCs/>
          <w:color w:val="000000"/>
          <w:u w:val="single"/>
          <w:lang w:val="uk-UA" w:eastAsia="ru-RU"/>
        </w:rPr>
        <w:t xml:space="preserve">6.4. Постачальник має право: </w:t>
      </w:r>
    </w:p>
    <w:p w14:paraId="63640D0D"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своєчасно та в повному обсязі отримувати плату за поставлені товари; </w:t>
      </w:r>
    </w:p>
    <w:p w14:paraId="10558C75"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на дострокову поставку товарів за письмовим погодженням </w:t>
      </w:r>
      <w:r w:rsidRPr="00ED2A35">
        <w:rPr>
          <w:rFonts w:ascii="Times New Roman" w:eastAsia="Times New Roman" w:hAnsi="Times New Roman" w:cs="Times New Roman"/>
          <w:lang w:val="uk-UA" w:eastAsia="ru-RU"/>
        </w:rPr>
        <w:t>Замовника</w:t>
      </w:r>
      <w:r w:rsidRPr="00ED2A35">
        <w:rPr>
          <w:rFonts w:ascii="Times New Roman" w:eastAsia="Times New Roman" w:hAnsi="Times New Roman" w:cs="Times New Roman"/>
          <w:color w:val="000000"/>
          <w:lang w:val="uk-UA" w:eastAsia="ru-RU"/>
        </w:rPr>
        <w:t xml:space="preserve">; </w:t>
      </w:r>
    </w:p>
    <w:p w14:paraId="3CFA2B16" w14:textId="355E3DC2"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 у разі невиконання зобов'язань </w:t>
      </w:r>
      <w:r w:rsidRPr="00ED2A35">
        <w:rPr>
          <w:rFonts w:ascii="Times New Roman" w:eastAsia="Times New Roman" w:hAnsi="Times New Roman" w:cs="Times New Roman"/>
          <w:lang w:val="uk-UA" w:eastAsia="ru-RU"/>
        </w:rPr>
        <w:t>Замовником</w:t>
      </w:r>
      <w:r w:rsidRPr="00ED2A35">
        <w:rPr>
          <w:rFonts w:ascii="Times New Roman" w:eastAsia="Times New Roman" w:hAnsi="Times New Roman" w:cs="Times New Roman"/>
          <w:color w:val="000000"/>
          <w:lang w:val="uk-UA" w:eastAsia="ru-RU"/>
        </w:rPr>
        <w:t xml:space="preserve"> Постачальник має право достроково розірвати цей Договір, повідомивши про це Замовника у строк </w:t>
      </w:r>
      <w:r w:rsidRPr="00ED2A35">
        <w:rPr>
          <w:rFonts w:ascii="Times New Roman" w:eastAsia="Times New Roman" w:hAnsi="Times New Roman" w:cs="Times New Roman"/>
          <w:lang w:val="uk-UA" w:eastAsia="ru-RU"/>
        </w:rPr>
        <w:t>20 календарних днів до розірвання</w:t>
      </w:r>
      <w:r w:rsidRPr="00ED2A35">
        <w:rPr>
          <w:rFonts w:ascii="Times New Roman" w:eastAsia="Times New Roman" w:hAnsi="Times New Roman" w:cs="Times New Roman"/>
          <w:color w:val="000000"/>
          <w:lang w:val="uk-UA" w:eastAsia="ru-RU"/>
        </w:rPr>
        <w:t>.</w:t>
      </w:r>
    </w:p>
    <w:p w14:paraId="7B74085A" w14:textId="77777777" w:rsidR="00063331" w:rsidRPr="00ED2A35" w:rsidRDefault="00063331">
      <w:pPr>
        <w:widowControl/>
        <w:suppressAutoHyphens w:val="0"/>
        <w:autoSpaceDE/>
        <w:jc w:val="both"/>
        <w:rPr>
          <w:rFonts w:ascii="Times New Roman" w:eastAsia="Times New Roman" w:hAnsi="Times New Roman" w:cs="Times New Roman"/>
          <w:color w:val="000000"/>
          <w:lang w:val="uk-UA" w:eastAsia="ru-RU"/>
        </w:rPr>
      </w:pPr>
    </w:p>
    <w:p w14:paraId="7D4E2A10" w14:textId="77777777" w:rsidR="00E60B46" w:rsidRPr="00ED2A35" w:rsidRDefault="00255FFB">
      <w:pPr>
        <w:widowControl/>
        <w:suppressAutoHyphens w:val="0"/>
        <w:autoSpaceDE/>
        <w:jc w:val="center"/>
        <w:rPr>
          <w:rFonts w:ascii="Times New Roman" w:eastAsia="Times New Roman" w:hAnsi="Times New Roman" w:cs="Times New Roman"/>
          <w:b/>
          <w:color w:val="000000"/>
          <w:lang w:val="uk-UA" w:eastAsia="ru-RU"/>
        </w:rPr>
      </w:pPr>
      <w:r w:rsidRPr="00ED2A35">
        <w:rPr>
          <w:rFonts w:ascii="Times New Roman" w:eastAsia="Times New Roman" w:hAnsi="Times New Roman" w:cs="Times New Roman"/>
          <w:b/>
          <w:color w:val="000000"/>
          <w:lang w:val="uk-UA" w:eastAsia="ru-RU"/>
        </w:rPr>
        <w:t>7. Відповідальність сторін</w:t>
      </w:r>
    </w:p>
    <w:p w14:paraId="3AB0AF35" w14:textId="7777777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7.1. У разі невиконання або неналежного виконання своїх зобов'язань за Договором Сторони несуть відповідальність, передбачену </w:t>
      </w:r>
      <w:r w:rsidRPr="00ED2A35">
        <w:rPr>
          <w:rFonts w:ascii="Times New Roman" w:eastAsia="Times New Roman" w:hAnsi="Times New Roman" w:cs="Times New Roman"/>
          <w:lang w:val="uk-UA" w:eastAsia="ru-RU"/>
        </w:rPr>
        <w:t>чинним законодавством т</w:t>
      </w:r>
      <w:r w:rsidRPr="00ED2A35">
        <w:rPr>
          <w:rFonts w:ascii="Times New Roman" w:eastAsia="Times New Roman" w:hAnsi="Times New Roman" w:cs="Times New Roman"/>
          <w:color w:val="000000"/>
          <w:lang w:val="uk-UA" w:eastAsia="ru-RU"/>
        </w:rPr>
        <w:t xml:space="preserve">а цим Договором. </w:t>
      </w:r>
    </w:p>
    <w:p w14:paraId="273E66C9" w14:textId="77777777" w:rsidR="00E60B46" w:rsidRPr="00ED2A35" w:rsidRDefault="00255FFB">
      <w:pPr>
        <w:suppressAutoHyphens w:val="0"/>
        <w:autoSpaceDN w:val="0"/>
        <w:adjustRightInd w:val="0"/>
        <w:jc w:val="both"/>
        <w:rPr>
          <w:rFonts w:ascii="Times New Roman" w:eastAsia="Times New Roman" w:hAnsi="Times New Roman" w:cs="Times New Roman"/>
          <w:bCs/>
          <w:color w:val="000000"/>
          <w:lang w:val="uk-UA" w:eastAsia="ar-SA"/>
        </w:rPr>
      </w:pPr>
      <w:r w:rsidRPr="00ED2A35">
        <w:rPr>
          <w:rFonts w:ascii="Times New Roman" w:eastAsia="Times New Roman" w:hAnsi="Times New Roman" w:cs="Times New Roman"/>
          <w:bCs/>
          <w:color w:val="000000"/>
          <w:lang w:val="uk-UA" w:eastAsia="ru-RU"/>
        </w:rPr>
        <w:t xml:space="preserve">7.2. У разі  прострочення поставки товару Постачальник сплачує Замовнику </w:t>
      </w:r>
      <w:r w:rsidRPr="00ED2A35">
        <w:rPr>
          <w:rFonts w:ascii="Times New Roman" w:eastAsia="Times New Roman" w:hAnsi="Times New Roman" w:cs="Times New Roman"/>
          <w:bCs/>
          <w:color w:val="000000"/>
          <w:lang w:val="uk-UA" w:eastAsia="ar-SA"/>
        </w:rPr>
        <w:t xml:space="preserve">штрафні санкції – пеню у розмірі 0,1 відсотка вартості товару за кожен день прострочення. У разі, якщо строк прострочення поставки становить понад </w:t>
      </w:r>
      <w:r w:rsidRPr="00ED2A35">
        <w:rPr>
          <w:rFonts w:ascii="Times New Roman" w:eastAsia="Times New Roman" w:hAnsi="Times New Roman" w:cs="Times New Roman"/>
          <w:bCs/>
          <w:lang w:val="uk-UA" w:eastAsia="ar-SA"/>
        </w:rPr>
        <w:t>30</w:t>
      </w:r>
      <w:r w:rsidRPr="00ED2A35">
        <w:rPr>
          <w:rFonts w:ascii="Times New Roman" w:eastAsia="Times New Roman" w:hAnsi="Times New Roman" w:cs="Times New Roman"/>
          <w:bCs/>
          <w:color w:val="000000"/>
          <w:lang w:val="uk-UA" w:eastAsia="ar-SA"/>
        </w:rPr>
        <w:t xml:space="preserve"> днів - Постачальник зобов’язаний додатково сплатити штраф у розмірі 7 відсотків вартості товару.</w:t>
      </w:r>
    </w:p>
    <w:p w14:paraId="1FFA0164" w14:textId="05190083" w:rsidR="00E60B46" w:rsidRPr="00ED2A35" w:rsidRDefault="00255FFB">
      <w:pPr>
        <w:suppressAutoHyphens w:val="0"/>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ar-SA"/>
        </w:rPr>
        <w:t xml:space="preserve">7.3. </w:t>
      </w:r>
      <w:r w:rsidRPr="00ED2A35">
        <w:rPr>
          <w:rFonts w:ascii="Times New Roman" w:eastAsia="Times New Roman" w:hAnsi="Times New Roman" w:cs="Times New Roman"/>
          <w:lang w:val="uk-UA" w:eastAsia="ru-RU"/>
        </w:rPr>
        <w:t>У разі затримки поставки Товару, більш як на один місяць понад строку передбаченого Договором, Замовник має право в односторонньому порядку достроково припинити дію Договору (повідомивши про це Постачальника письмово) стосовно непоставленого товару без будь</w:t>
      </w:r>
      <w:r w:rsidRPr="00ED2A35">
        <w:rPr>
          <w:rFonts w:ascii="Times New Roman" w:eastAsia="Times New Roman" w:hAnsi="Times New Roman" w:cs="Times New Roman"/>
          <w:b/>
          <w:lang w:val="uk-UA" w:eastAsia="ru-RU"/>
        </w:rPr>
        <w:t>-</w:t>
      </w:r>
      <w:r w:rsidRPr="00ED2A35">
        <w:rPr>
          <w:rFonts w:ascii="Times New Roman" w:eastAsia="Times New Roman" w:hAnsi="Times New Roman" w:cs="Times New Roman"/>
          <w:lang w:val="uk-UA" w:eastAsia="ru-RU"/>
        </w:rPr>
        <w:t>якої компенсації за збитки, які Постачальник може понести у зв’язку з таким розірванням Договору.</w:t>
      </w:r>
    </w:p>
    <w:p w14:paraId="2B354329" w14:textId="77777777" w:rsidR="00063331" w:rsidRPr="00ED2A35" w:rsidRDefault="00063331">
      <w:pPr>
        <w:suppressAutoHyphens w:val="0"/>
        <w:autoSpaceDN w:val="0"/>
        <w:adjustRightInd w:val="0"/>
        <w:jc w:val="both"/>
        <w:rPr>
          <w:rFonts w:ascii="Times New Roman" w:eastAsia="Times New Roman" w:hAnsi="Times New Roman" w:cs="Times New Roman"/>
          <w:lang w:val="uk-UA" w:eastAsia="ru-RU"/>
        </w:rPr>
      </w:pPr>
    </w:p>
    <w:p w14:paraId="00442998" w14:textId="77777777" w:rsidR="00E60B46" w:rsidRPr="00ED2A35" w:rsidRDefault="00255FFB">
      <w:pPr>
        <w:suppressAutoHyphens w:val="0"/>
        <w:autoSpaceDN w:val="0"/>
        <w:adjustRightInd w:val="0"/>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8. Обставини непереборної сили</w:t>
      </w:r>
    </w:p>
    <w:p w14:paraId="51FC5F18"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59D9025F"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8.2. Сторона, що не може виконувати зобов'язання за цим Договором унаслідок дії обставин непереборної сили, повинна не пізніше ніж протягом 5 календарних днів з моменту їх виникнення повідомити про це іншу Сторону у письмовій формі. </w:t>
      </w:r>
    </w:p>
    <w:p w14:paraId="753CD8E4"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8.3. Доказом виникнення обставин непереборної сили та строку їх дії є відповідні документи, які видаються </w:t>
      </w:r>
      <w:r w:rsidRPr="00ED2A35">
        <w:rPr>
          <w:rFonts w:ascii="Times New Roman" w:eastAsia="Times New Roman" w:hAnsi="Times New Roman" w:cs="Times New Roman"/>
          <w:lang w:val="uk-UA" w:eastAsia="en-US"/>
        </w:rPr>
        <w:t>Торгово-промисловою палатою України.</w:t>
      </w:r>
    </w:p>
    <w:p w14:paraId="3A598FA0" w14:textId="094C0D2D" w:rsidR="00E60B46" w:rsidRPr="00ED2A35" w:rsidRDefault="00255FFB">
      <w:pPr>
        <w:suppressAutoHyphens w:val="0"/>
        <w:autoSpaceDN w:val="0"/>
        <w:adjustRightInd w:val="0"/>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8.4. У разі коли строк дії обставин непереборної сили продовжується більше ніж 30 календарних днів, кожна із Сторін в установленому порядку має право розірвати цей Договір. </w:t>
      </w:r>
    </w:p>
    <w:p w14:paraId="45A23337" w14:textId="77777777" w:rsidR="00063331" w:rsidRPr="00ED2A35" w:rsidRDefault="00063331">
      <w:pPr>
        <w:suppressAutoHyphens w:val="0"/>
        <w:autoSpaceDN w:val="0"/>
        <w:adjustRightInd w:val="0"/>
        <w:jc w:val="both"/>
        <w:rPr>
          <w:rFonts w:ascii="Times New Roman" w:eastAsia="Times New Roman" w:hAnsi="Times New Roman" w:cs="Times New Roman"/>
          <w:lang w:val="uk-UA" w:eastAsia="ru-RU"/>
        </w:rPr>
      </w:pPr>
    </w:p>
    <w:p w14:paraId="0D4D547A" w14:textId="77777777" w:rsidR="00E60B46" w:rsidRPr="00ED2A35" w:rsidRDefault="00255FFB">
      <w:pPr>
        <w:widowControl/>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9. Вирішення спорів</w:t>
      </w:r>
    </w:p>
    <w:p w14:paraId="6AAE863D" w14:textId="77777777"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 xml:space="preserve">9.1. У випадку виникнення спорів або розбіжностей Сторони зобов'язуються вирішувати їх шляхом взаємних переговорів та консультацій. </w:t>
      </w:r>
    </w:p>
    <w:p w14:paraId="4460BBA9" w14:textId="7A93A3D6" w:rsidR="00E60B46" w:rsidRPr="00ED2A35" w:rsidRDefault="00255FFB">
      <w:pPr>
        <w:widowControl/>
        <w:suppressAutoHyphens w:val="0"/>
        <w:autoSpaceDE/>
        <w:jc w:val="both"/>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9.2. У разі недосягнення Сторонами згоди спори (розбіжності) вирішуються у судовому порядку.</w:t>
      </w:r>
    </w:p>
    <w:p w14:paraId="0D01474D" w14:textId="77777777" w:rsidR="00063331" w:rsidRPr="00ED2A35" w:rsidRDefault="00063331">
      <w:pPr>
        <w:widowControl/>
        <w:suppressAutoHyphens w:val="0"/>
        <w:autoSpaceDE/>
        <w:jc w:val="both"/>
        <w:rPr>
          <w:rFonts w:ascii="Times New Roman" w:eastAsia="Times New Roman" w:hAnsi="Times New Roman" w:cs="Times New Roman"/>
          <w:lang w:val="uk-UA" w:eastAsia="ru-RU"/>
        </w:rPr>
      </w:pPr>
    </w:p>
    <w:p w14:paraId="40340C06" w14:textId="19B67FA8" w:rsidR="00E60B46" w:rsidRPr="00ED2A35" w:rsidRDefault="00255FFB" w:rsidP="00063331">
      <w:pPr>
        <w:widowControl/>
        <w:suppressAutoHyphens w:val="0"/>
        <w:autoSpaceDE/>
        <w:jc w:val="center"/>
        <w:rPr>
          <w:rFonts w:ascii="Times New Roman" w:eastAsia="Times New Roman" w:hAnsi="Times New Roman" w:cs="Times New Roman"/>
          <w:b/>
          <w:color w:val="000000"/>
          <w:lang w:val="uk-UA" w:eastAsia="ru-RU"/>
        </w:rPr>
      </w:pPr>
      <w:r w:rsidRPr="00ED2A35">
        <w:rPr>
          <w:rFonts w:ascii="Times New Roman" w:eastAsia="Times New Roman" w:hAnsi="Times New Roman" w:cs="Times New Roman"/>
          <w:b/>
          <w:color w:val="000000"/>
          <w:lang w:val="uk-UA" w:eastAsia="ru-RU"/>
        </w:rPr>
        <w:t>10. Строк дії договору</w:t>
      </w:r>
    </w:p>
    <w:p w14:paraId="27BE11FB" w14:textId="6D7F9F17" w:rsidR="00E60B46" w:rsidRPr="00ED2A35" w:rsidRDefault="00255FFB">
      <w:pPr>
        <w:widowControl/>
        <w:suppressAutoHyphens w:val="0"/>
        <w:autoSpaceDE/>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 xml:space="preserve">10.1. Цей Договір набирає чинності з дня його підписання і діє до </w:t>
      </w:r>
      <w:r w:rsidRPr="00ED2A35">
        <w:rPr>
          <w:rFonts w:ascii="Times New Roman" w:eastAsia="Times New Roman" w:hAnsi="Times New Roman" w:cs="Times New Roman"/>
          <w:b/>
          <w:bCs/>
          <w:color w:val="000000"/>
          <w:lang w:val="uk-UA" w:eastAsia="ru-RU"/>
        </w:rPr>
        <w:t>31 грудня 202</w:t>
      </w:r>
      <w:r w:rsidR="000A102A" w:rsidRPr="00ED2A35">
        <w:rPr>
          <w:rFonts w:ascii="Times New Roman" w:eastAsia="Times New Roman" w:hAnsi="Times New Roman" w:cs="Times New Roman"/>
          <w:b/>
          <w:bCs/>
          <w:color w:val="000000"/>
          <w:lang w:val="uk-UA" w:eastAsia="ru-RU"/>
        </w:rPr>
        <w:t>4</w:t>
      </w:r>
      <w:r w:rsidRPr="00ED2A35">
        <w:rPr>
          <w:rFonts w:ascii="Times New Roman" w:eastAsia="Times New Roman" w:hAnsi="Times New Roman" w:cs="Times New Roman"/>
          <w:b/>
          <w:bCs/>
          <w:color w:val="000000"/>
          <w:lang w:val="uk-UA" w:eastAsia="ru-RU"/>
        </w:rPr>
        <w:t xml:space="preserve"> року</w:t>
      </w:r>
      <w:r w:rsidRPr="00ED2A35">
        <w:rPr>
          <w:rFonts w:ascii="Times New Roman" w:eastAsia="Times New Roman" w:hAnsi="Times New Roman" w:cs="Times New Roman"/>
          <w:color w:val="000000"/>
          <w:lang w:val="uk-UA" w:eastAsia="ru-RU"/>
        </w:rPr>
        <w:t>, але до повного виконання сторонами взятих на себе зобов’язань.</w:t>
      </w:r>
    </w:p>
    <w:p w14:paraId="41C48ED1" w14:textId="58FFD60D"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color w:val="000000"/>
          <w:lang w:val="uk-UA" w:eastAsia="ru-RU"/>
        </w:rPr>
      </w:pPr>
      <w:r w:rsidRPr="00ED2A35">
        <w:rPr>
          <w:rFonts w:ascii="Times New Roman" w:eastAsia="Times New Roman" w:hAnsi="Times New Roman" w:cs="Times New Roman"/>
          <w:color w:val="000000"/>
          <w:lang w:val="uk-UA" w:eastAsia="ru-RU"/>
        </w:rPr>
        <w:t>10.2. Цей Договір укладається і підписується у 2 примірниках, що мають однакову юридичну силу.</w:t>
      </w:r>
    </w:p>
    <w:p w14:paraId="69C39B7E" w14:textId="77777777" w:rsidR="00063331" w:rsidRPr="00ED2A35" w:rsidRDefault="00063331">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color w:val="000000"/>
          <w:lang w:val="uk-UA" w:eastAsia="ru-RU"/>
        </w:rPr>
      </w:pPr>
    </w:p>
    <w:p w14:paraId="175D0954" w14:textId="77777777" w:rsidR="00096363" w:rsidRPr="00ED2A35" w:rsidRDefault="00096363" w:rsidP="00096363">
      <w:pPr>
        <w:ind w:firstLine="709"/>
        <w:jc w:val="center"/>
        <w:rPr>
          <w:rFonts w:ascii="Times New Roman" w:eastAsia="Times New Roman" w:hAnsi="Times New Roman" w:cs="Times New Roman"/>
          <w:b/>
          <w:lang w:val="uk-UA" w:eastAsia="ru-RU"/>
        </w:rPr>
      </w:pPr>
      <w:r w:rsidRPr="00ED2A35">
        <w:rPr>
          <w:rFonts w:ascii="Times New Roman" w:hAnsi="Times New Roman" w:cs="Times New Roman"/>
          <w:b/>
          <w:lang w:val="uk-UA"/>
        </w:rPr>
        <w:t>11. Інші умови</w:t>
      </w:r>
    </w:p>
    <w:p w14:paraId="673B9B47" w14:textId="77777777" w:rsidR="00096363" w:rsidRPr="00ED2A35" w:rsidRDefault="00096363" w:rsidP="00096363">
      <w:pPr>
        <w:ind w:firstLine="709"/>
        <w:jc w:val="both"/>
        <w:rPr>
          <w:rFonts w:ascii="Times New Roman" w:hAnsi="Times New Roman" w:cs="Times New Roman"/>
          <w:b/>
          <w:lang w:val="uk-UA"/>
        </w:rPr>
      </w:pPr>
      <w:r w:rsidRPr="00ED2A35">
        <w:rPr>
          <w:rFonts w:ascii="Times New Roman" w:hAnsi="Times New Roman" w:cs="Times New Roman"/>
          <w:lang w:val="uk-UA"/>
        </w:rPr>
        <w:t xml:space="preserve">11.1. Істотні умови цього Договору не можуть змінюватися після його підписання до виконання зобов'язань Сторонами у повному обсязі, крім випадків визначених у частині 19 «Особливостей здійснення публічних </w:t>
      </w:r>
      <w:proofErr w:type="spellStart"/>
      <w:r w:rsidRPr="00ED2A35">
        <w:rPr>
          <w:rFonts w:ascii="Times New Roman" w:hAnsi="Times New Roman" w:cs="Times New Roman"/>
          <w:lang w:val="uk-UA"/>
        </w:rPr>
        <w:t>закупівель</w:t>
      </w:r>
      <w:proofErr w:type="spellEnd"/>
      <w:r w:rsidRPr="00ED2A35">
        <w:rPr>
          <w:rFonts w:ascii="Times New Roman" w:hAnsi="Times New Roman" w:cs="Times New Roman"/>
          <w:lang w:val="uk-UA"/>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які затверджені постановою КМУ №1178 від19.10.2022, а саме:</w:t>
      </w:r>
    </w:p>
    <w:p w14:paraId="74C0E2BC"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1) зменшення обсягів закупівлі, зокрема з урахуванням фактичного обсягу видатків замовника;</w:t>
      </w:r>
    </w:p>
    <w:p w14:paraId="26C72E60"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D2A35">
        <w:rPr>
          <w:rFonts w:ascii="Times New Roman" w:hAnsi="Times New Roman" w:cs="Times New Roman"/>
          <w:lang w:val="uk-UA"/>
        </w:rPr>
        <w:t>пропорційно</w:t>
      </w:r>
      <w:proofErr w:type="spellEnd"/>
      <w:r w:rsidRPr="00ED2A35">
        <w:rPr>
          <w:rFonts w:ascii="Times New Roman" w:hAnsi="Times New Roman" w:cs="Times New Roman"/>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424AD7E4"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C491673"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2AEF24B4"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5) погодження зміни ціни в договорі про закупівлю в бік зменшення (без зміни кількості (обсягу) та якості товарів, робіт і послуг);</w:t>
      </w:r>
    </w:p>
    <w:p w14:paraId="335FC896"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D2A35">
        <w:rPr>
          <w:rFonts w:ascii="Times New Roman" w:hAnsi="Times New Roman" w:cs="Times New Roman"/>
          <w:lang w:val="uk-UA"/>
        </w:rPr>
        <w:t>пропорційно</w:t>
      </w:r>
      <w:proofErr w:type="spellEnd"/>
      <w:r w:rsidRPr="00ED2A35">
        <w:rPr>
          <w:rFonts w:ascii="Times New Roman" w:hAnsi="Times New Roman" w:cs="Times New Roman"/>
          <w:lang w:val="uk-UA"/>
        </w:rPr>
        <w:t xml:space="preserve"> до зміни таких ставок та/або пільг з оподаткування, а також у зв’язку із зміною системи оподаткування </w:t>
      </w:r>
      <w:proofErr w:type="spellStart"/>
      <w:r w:rsidRPr="00ED2A35">
        <w:rPr>
          <w:rFonts w:ascii="Times New Roman" w:hAnsi="Times New Roman" w:cs="Times New Roman"/>
          <w:lang w:val="uk-UA"/>
        </w:rPr>
        <w:t>пропорційно</w:t>
      </w:r>
      <w:proofErr w:type="spellEnd"/>
      <w:r w:rsidRPr="00ED2A35">
        <w:rPr>
          <w:rFonts w:ascii="Times New Roman" w:hAnsi="Times New Roman" w:cs="Times New Roman"/>
          <w:lang w:val="uk-UA"/>
        </w:rPr>
        <w:t xml:space="preserve"> до зміни податкового навантаження внаслідок зміни системи оподаткування;</w:t>
      </w:r>
    </w:p>
    <w:p w14:paraId="7C9EE8FF"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D2A35">
        <w:rPr>
          <w:rFonts w:ascii="Times New Roman" w:hAnsi="Times New Roman" w:cs="Times New Roman"/>
          <w:lang w:val="uk-UA"/>
        </w:rPr>
        <w:t>Platts</w:t>
      </w:r>
      <w:proofErr w:type="spellEnd"/>
      <w:r w:rsidRPr="00ED2A35">
        <w:rPr>
          <w:rFonts w:ascii="Times New Roman" w:hAnsi="Times New Roman" w:cs="Times New Roman"/>
          <w:lang w:val="uk-UA"/>
        </w:rPr>
        <w:t xml:space="preserve">, ARGUS, регульованих цін (тарифів), нормативів, середньозважених цін на електроенергію на ринку </w:t>
      </w:r>
      <w:r w:rsidRPr="00ED2A35">
        <w:rPr>
          <w:rFonts w:ascii="Times New Roman" w:hAnsi="Times New Roman" w:cs="Times New Roman"/>
          <w:lang w:val="uk-UA"/>
        </w:rPr>
        <w:lastRenderedPageBreak/>
        <w:t>“на добу наперед”, що застосовуються в договорі про закупівлю, у разі встановлення в договорі про закупівлю порядку зміни ціни;</w:t>
      </w:r>
    </w:p>
    <w:p w14:paraId="775D7BEA"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8) зміни умов у зв’язку із застосуванням положень частини шостої статті 41 Закону.</w:t>
      </w:r>
    </w:p>
    <w:p w14:paraId="5867B4D2" w14:textId="77777777" w:rsidR="00096363" w:rsidRPr="00ED2A35" w:rsidRDefault="00096363" w:rsidP="00096363">
      <w:pPr>
        <w:ind w:firstLine="709"/>
        <w:jc w:val="both"/>
        <w:rPr>
          <w:rFonts w:ascii="Times New Roman" w:hAnsi="Times New Roman" w:cs="Times New Roman"/>
          <w:lang w:val="uk-UA"/>
        </w:rPr>
      </w:pPr>
      <w:r w:rsidRPr="00ED2A35">
        <w:rPr>
          <w:rFonts w:ascii="Times New Roman" w:hAnsi="Times New Roman" w:cs="Times New Roman"/>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Кабінету Міністрів України від 25 квітня 2023 р. № 382 “Про реалізацію експериментального проекту щодо відновлення населених пунктів, які постраждали внаслідок збройної агресії Російської Федерації” (Офіційний вісник України, 2023 р., № 46, ст. 2466), якщо розроблення проектної документації покладено на підрядника, після проведення експертизи та затвердження проектної документації в установленому законодавством порядку.</w:t>
      </w:r>
    </w:p>
    <w:p w14:paraId="78DF9352" w14:textId="42929C06" w:rsidR="00E60B46" w:rsidRPr="00ED2A35" w:rsidRDefault="003E2FD3" w:rsidP="0009636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both"/>
        <w:rPr>
          <w:rFonts w:ascii="Times New Roman" w:hAnsi="Times New Roman" w:cs="Times New Roman"/>
          <w:lang w:val="uk-UA"/>
        </w:rPr>
      </w:pPr>
      <w:r w:rsidRPr="00ED2A35">
        <w:rPr>
          <w:rFonts w:ascii="Times New Roman" w:hAnsi="Times New Roman" w:cs="Times New Roman"/>
          <w:lang w:val="uk-UA"/>
        </w:rPr>
        <w:t xml:space="preserve">            </w:t>
      </w:r>
      <w:r w:rsidR="00096363" w:rsidRPr="00ED2A35">
        <w:rPr>
          <w:rFonts w:ascii="Times New Roman" w:hAnsi="Times New Roman" w:cs="Times New Roman"/>
          <w:lang w:val="uk-UA"/>
        </w:rPr>
        <w:t>11.2. У разі внесення змін до істотних умов договору про закупівлю у випадках, передбачених цим пунктом, замовник обов’язково оприлюднює повідомлення про внесення змін до договору про закупівлю відповідно до вимог Закону з урахуванням Особливостей.</w:t>
      </w:r>
    </w:p>
    <w:p w14:paraId="318C06AB" w14:textId="7520FF11" w:rsidR="003E2FD3" w:rsidRPr="00ED2A35" w:rsidRDefault="003E2FD3" w:rsidP="003E2FD3">
      <w:pPr>
        <w:tabs>
          <w:tab w:val="left" w:pos="708"/>
          <w:tab w:val="left" w:pos="1416"/>
          <w:tab w:val="left" w:pos="2124"/>
          <w:tab w:val="left" w:pos="3075"/>
        </w:tabs>
        <w:contextualSpacing/>
        <w:jc w:val="both"/>
        <w:rPr>
          <w:lang w:val="uk-UA"/>
        </w:rPr>
      </w:pPr>
      <w:r w:rsidRPr="00ED2A35">
        <w:rPr>
          <w:lang w:val="uk-UA"/>
        </w:rPr>
        <w:tab/>
        <w:t>11.3.</w:t>
      </w:r>
      <w:r w:rsidR="00093571" w:rsidRPr="00D86160">
        <w:t xml:space="preserve"> </w:t>
      </w:r>
      <w:r w:rsidRPr="00ED2A35">
        <w:rPr>
          <w:lang w:val="uk-UA"/>
        </w:rPr>
        <w:t>Жодна із Сторін не має права передавати свої права за Договором третій Стороні без письмової згоди другої Сторони.</w:t>
      </w:r>
    </w:p>
    <w:p w14:paraId="3E9E4668" w14:textId="50CEA3EA" w:rsidR="00063331" w:rsidRPr="00ED2A35" w:rsidRDefault="003E2FD3" w:rsidP="003E2FD3">
      <w:pPr>
        <w:tabs>
          <w:tab w:val="left" w:pos="708"/>
          <w:tab w:val="left" w:pos="1416"/>
          <w:tab w:val="left" w:pos="2124"/>
          <w:tab w:val="left" w:pos="3075"/>
        </w:tabs>
        <w:contextualSpacing/>
        <w:jc w:val="both"/>
        <w:rPr>
          <w:lang w:val="uk-UA"/>
        </w:rPr>
      </w:pPr>
      <w:r w:rsidRPr="00ED2A35">
        <w:rPr>
          <w:lang w:val="uk-UA"/>
        </w:rPr>
        <w:tab/>
      </w:r>
    </w:p>
    <w:p w14:paraId="216AD9B9" w14:textId="01226F4A" w:rsidR="002320C8" w:rsidRPr="00ED2A35" w:rsidRDefault="00255FFB" w:rsidP="00232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12. Додатки до договору</w:t>
      </w:r>
    </w:p>
    <w:p w14:paraId="01DED937" w14:textId="49F8C149"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12.1. Невід'є</w:t>
      </w:r>
      <w:r w:rsidR="00832F53" w:rsidRPr="00ED2A35">
        <w:rPr>
          <w:rFonts w:ascii="Times New Roman" w:eastAsia="Times New Roman" w:hAnsi="Times New Roman" w:cs="Times New Roman"/>
          <w:lang w:val="uk-UA" w:eastAsia="ru-RU"/>
        </w:rPr>
        <w:t>мною частиною цього Договору є Додаток №1</w:t>
      </w:r>
      <w:r w:rsidR="000A102A" w:rsidRPr="00ED2A35">
        <w:rPr>
          <w:rFonts w:ascii="Times New Roman" w:eastAsia="Times New Roman" w:hAnsi="Times New Roman" w:cs="Times New Roman"/>
          <w:lang w:val="uk-UA" w:eastAsia="ru-RU"/>
        </w:rPr>
        <w:t>.</w:t>
      </w:r>
    </w:p>
    <w:p w14:paraId="671BF51B" w14:textId="77777777" w:rsidR="002320C8" w:rsidRPr="00ED2A35" w:rsidRDefault="002320C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rPr>
          <w:rFonts w:ascii="Times New Roman" w:eastAsia="Times New Roman" w:hAnsi="Times New Roman" w:cs="Times New Roman"/>
          <w:b/>
          <w:i/>
          <w:lang w:val="uk-UA" w:eastAsia="ru-RU"/>
        </w:rPr>
      </w:pPr>
    </w:p>
    <w:p w14:paraId="72628B8A" w14:textId="77777777" w:rsidR="00E60B46" w:rsidRPr="00ED2A35" w:rsidRDefault="00255FFB">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r w:rsidRPr="00ED2A35">
        <w:rPr>
          <w:rFonts w:ascii="Times New Roman" w:eastAsia="Times New Roman" w:hAnsi="Times New Roman" w:cs="Times New Roman"/>
          <w:b/>
          <w:lang w:val="uk-UA" w:eastAsia="ru-RU"/>
        </w:rPr>
        <w:t>13. Місцезнаходження та банківські реквізити сторін</w:t>
      </w:r>
    </w:p>
    <w:p w14:paraId="49901595" w14:textId="77777777" w:rsidR="00E60B46" w:rsidRPr="00ED2A35" w:rsidRDefault="00E60B46">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jc w:val="center"/>
        <w:rPr>
          <w:rFonts w:ascii="Times New Roman" w:eastAsia="Times New Roman" w:hAnsi="Times New Roman" w:cs="Times New Roman"/>
          <w:b/>
          <w:lang w:val="uk-UA" w:eastAsia="ru-RU"/>
        </w:rPr>
      </w:pPr>
    </w:p>
    <w:p w14:paraId="3798D710" w14:textId="77777777" w:rsidR="00E60B46" w:rsidRPr="00ED2A35" w:rsidRDefault="00255FFB">
      <w:pPr>
        <w:widowControl/>
        <w:tabs>
          <w:tab w:val="left" w:pos="567"/>
          <w:tab w:val="left" w:pos="5670"/>
        </w:tabs>
        <w:suppressAutoHyphens w:val="0"/>
        <w:autoSpaceDE/>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Замовник:</w:t>
      </w:r>
      <w:r w:rsidRPr="00ED2A35">
        <w:rPr>
          <w:rFonts w:ascii="Times New Roman" w:eastAsia="Times New Roman" w:hAnsi="Times New Roman" w:cs="Times New Roman"/>
          <w:b/>
          <w:lang w:eastAsia="ru-RU"/>
        </w:rPr>
        <w:tab/>
        <w:t>Постачальник:</w:t>
      </w:r>
    </w:p>
    <w:tbl>
      <w:tblPr>
        <w:tblW w:w="0" w:type="auto"/>
        <w:tblLook w:val="01E0" w:firstRow="1" w:lastRow="1" w:firstColumn="1" w:lastColumn="1" w:noHBand="0" w:noVBand="0"/>
      </w:tblPr>
      <w:tblGrid>
        <w:gridCol w:w="9781"/>
        <w:gridCol w:w="288"/>
      </w:tblGrid>
      <w:tr w:rsidR="00E60B46" w:rsidRPr="00ED2A35" w14:paraId="6A707618" w14:textId="77777777">
        <w:trPr>
          <w:trHeight w:val="3767"/>
        </w:trPr>
        <w:tc>
          <w:tcPr>
            <w:tcW w:w="9781" w:type="dxa"/>
          </w:tcPr>
          <w:tbl>
            <w:tblPr>
              <w:tblW w:w="9563" w:type="dxa"/>
              <w:tblInd w:w="1" w:type="dxa"/>
              <w:tblLook w:val="04A0" w:firstRow="1" w:lastRow="0" w:firstColumn="1" w:lastColumn="0" w:noHBand="0" w:noVBand="1"/>
            </w:tblPr>
            <w:tblGrid>
              <w:gridCol w:w="5136"/>
              <w:gridCol w:w="4427"/>
            </w:tblGrid>
            <w:tr w:rsidR="00E60B46" w:rsidRPr="00ED2A35" w14:paraId="15F5BF33" w14:textId="77777777">
              <w:trPr>
                <w:trHeight w:val="3532"/>
              </w:trPr>
              <w:tc>
                <w:tcPr>
                  <w:tcW w:w="5136" w:type="dxa"/>
                </w:tcPr>
                <w:p w14:paraId="7D7F43CC" w14:textId="77777777" w:rsidR="00E60B46" w:rsidRPr="00ED2A35" w:rsidRDefault="00E60B46">
                  <w:pPr>
                    <w:widowControl/>
                    <w:suppressAutoHyphens w:val="0"/>
                    <w:autoSpaceDE/>
                    <w:rPr>
                      <w:rFonts w:ascii="Times New Roman" w:eastAsia="Times New Roman" w:hAnsi="Times New Roman" w:cs="Times New Roman"/>
                      <w:b/>
                      <w:lang w:val="uk-UA" w:eastAsia="ru-RU"/>
                    </w:rPr>
                  </w:pPr>
                </w:p>
                <w:p w14:paraId="1658D1C9"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КНП «Добровеличківська лікарня»</w:t>
                  </w:r>
                </w:p>
                <w:p w14:paraId="6874DC6A"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b/>
                      <w:iCs/>
                      <w:lang w:val="uk-UA" w:eastAsia="ru-RU"/>
                    </w:rPr>
                    <w:t xml:space="preserve"> </w:t>
                  </w:r>
                  <w:r w:rsidRPr="00ED2A35">
                    <w:rPr>
                      <w:rFonts w:ascii="Times New Roman" w:eastAsia="Times New Roman" w:hAnsi="Times New Roman" w:cs="Times New Roman"/>
                      <w:iCs/>
                      <w:lang w:val="uk-UA" w:eastAsia="ru-RU"/>
                    </w:rPr>
                    <w:t xml:space="preserve">27000, Кіровоградська обл., </w:t>
                  </w:r>
                </w:p>
                <w:p w14:paraId="6638CAE3"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Новоукраїнський р-н.,</w:t>
                  </w:r>
                </w:p>
                <w:p w14:paraId="2BCC5463"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 xml:space="preserve">смт. Добровеличківка, </w:t>
                  </w:r>
                </w:p>
                <w:p w14:paraId="58CE1F59"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вул. Артюха Аркадія, 10</w:t>
                  </w:r>
                </w:p>
                <w:p w14:paraId="76957AD0"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ЄДРПОУ  01995143</w:t>
                  </w:r>
                </w:p>
                <w:p w14:paraId="5F956377"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Р/р______________________________</w:t>
                  </w:r>
                </w:p>
                <w:p w14:paraId="0115A746"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_________________________________</w:t>
                  </w:r>
                </w:p>
                <w:p w14:paraId="36BED025"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МФО___________________</w:t>
                  </w:r>
                </w:p>
                <w:p w14:paraId="5143D942"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Тел./факс: (0525) 35-13-01</w:t>
                  </w:r>
                </w:p>
                <w:p w14:paraId="32F298A9" w14:textId="77777777" w:rsidR="00E60B46" w:rsidRPr="00ED2A35" w:rsidRDefault="00E60B46">
                  <w:pPr>
                    <w:widowControl/>
                    <w:suppressAutoHyphens w:val="0"/>
                    <w:autoSpaceDE/>
                    <w:rPr>
                      <w:rFonts w:ascii="Times New Roman" w:eastAsia="Times New Roman" w:hAnsi="Times New Roman" w:cs="Times New Roman"/>
                      <w:iCs/>
                      <w:lang w:val="uk-UA" w:eastAsia="ru-RU"/>
                    </w:rPr>
                  </w:pPr>
                </w:p>
                <w:p w14:paraId="1FD76383" w14:textId="77777777" w:rsidR="00E60B46" w:rsidRPr="00ED2A35" w:rsidRDefault="00E60B46">
                  <w:pPr>
                    <w:widowControl/>
                    <w:suppressAutoHyphens w:val="0"/>
                    <w:autoSpaceDE/>
                    <w:rPr>
                      <w:rFonts w:ascii="Times New Roman" w:eastAsia="Times New Roman" w:hAnsi="Times New Roman" w:cs="Times New Roman"/>
                      <w:b/>
                      <w:iCs/>
                      <w:lang w:val="uk-UA" w:eastAsia="ru-RU"/>
                    </w:rPr>
                  </w:pPr>
                </w:p>
                <w:p w14:paraId="25116372"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Директор ____________Андрій ЮРКОВ</w:t>
                  </w:r>
                </w:p>
                <w:p w14:paraId="2720D180"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c>
                <w:tcPr>
                  <w:tcW w:w="4427" w:type="dxa"/>
                </w:tcPr>
                <w:p w14:paraId="3111E11C"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r>
          </w:tbl>
          <w:p w14:paraId="0FB4BAB5"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c>
          <w:tcPr>
            <w:tcW w:w="288" w:type="dxa"/>
          </w:tcPr>
          <w:p w14:paraId="236B678E"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r>
    </w:tbl>
    <w:p w14:paraId="776F69CE"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083B040B"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5B16C561"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139EFA99" w14:textId="7777777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550089AF" w14:textId="32135687" w:rsidR="00E60B46" w:rsidRPr="00ED2A35" w:rsidRDefault="00E60B46">
      <w:pPr>
        <w:suppressAutoHyphens w:val="0"/>
        <w:ind w:left="5664" w:firstLine="999"/>
        <w:rPr>
          <w:rFonts w:ascii="Times New Roman" w:eastAsia="Times New Roman" w:hAnsi="Times New Roman" w:cs="Times New Roman"/>
          <w:color w:val="000000"/>
          <w:lang w:eastAsia="ru-RU"/>
        </w:rPr>
      </w:pPr>
    </w:p>
    <w:p w14:paraId="2AEB4DF0" w14:textId="2019C250"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17402D8A" w14:textId="141FBCA2"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209460DB" w14:textId="77546867"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7C36361E" w14:textId="46C72318"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609A35D8" w14:textId="72016E5A" w:rsidR="00096363" w:rsidRPr="00ED2A35" w:rsidRDefault="00096363">
      <w:pPr>
        <w:suppressAutoHyphens w:val="0"/>
        <w:ind w:left="5664" w:firstLine="999"/>
        <w:rPr>
          <w:rFonts w:ascii="Times New Roman" w:eastAsia="Times New Roman" w:hAnsi="Times New Roman" w:cs="Times New Roman"/>
          <w:color w:val="000000"/>
          <w:lang w:eastAsia="ru-RU"/>
        </w:rPr>
      </w:pPr>
    </w:p>
    <w:p w14:paraId="3BF35E38" w14:textId="02725700" w:rsidR="005B09D3" w:rsidRPr="00ED2A35" w:rsidRDefault="005B09D3">
      <w:pPr>
        <w:suppressAutoHyphens w:val="0"/>
        <w:ind w:left="5664" w:firstLine="999"/>
        <w:rPr>
          <w:rFonts w:ascii="Times New Roman" w:eastAsia="Times New Roman" w:hAnsi="Times New Roman" w:cs="Times New Roman"/>
          <w:color w:val="000000"/>
          <w:lang w:eastAsia="ru-RU"/>
        </w:rPr>
      </w:pPr>
    </w:p>
    <w:p w14:paraId="77804781" w14:textId="0F441C06" w:rsidR="005B09D3" w:rsidRPr="00ED2A35" w:rsidRDefault="005B09D3">
      <w:pPr>
        <w:suppressAutoHyphens w:val="0"/>
        <w:ind w:left="5664" w:firstLine="999"/>
        <w:rPr>
          <w:rFonts w:ascii="Times New Roman" w:eastAsia="Times New Roman" w:hAnsi="Times New Roman" w:cs="Times New Roman"/>
          <w:color w:val="000000"/>
          <w:lang w:eastAsia="ru-RU"/>
        </w:rPr>
      </w:pPr>
    </w:p>
    <w:p w14:paraId="42F3DBD6" w14:textId="2045696D" w:rsidR="005B09D3" w:rsidRPr="00ED2A35" w:rsidRDefault="005B09D3">
      <w:pPr>
        <w:suppressAutoHyphens w:val="0"/>
        <w:ind w:left="5664" w:firstLine="999"/>
        <w:rPr>
          <w:rFonts w:ascii="Times New Roman" w:eastAsia="Times New Roman" w:hAnsi="Times New Roman" w:cs="Times New Roman"/>
          <w:color w:val="000000"/>
          <w:lang w:eastAsia="ru-RU"/>
        </w:rPr>
      </w:pPr>
    </w:p>
    <w:p w14:paraId="348F2612" w14:textId="112F4B4B" w:rsidR="00265624" w:rsidRDefault="00265624">
      <w:pPr>
        <w:suppressAutoHyphens w:val="0"/>
        <w:ind w:left="5664" w:firstLine="999"/>
        <w:rPr>
          <w:rFonts w:ascii="Times New Roman" w:eastAsia="Times New Roman" w:hAnsi="Times New Roman" w:cs="Times New Roman"/>
          <w:color w:val="000000"/>
          <w:lang w:eastAsia="ru-RU"/>
        </w:rPr>
      </w:pPr>
    </w:p>
    <w:p w14:paraId="5E682DB2" w14:textId="5B7946D3" w:rsidR="00F80D68" w:rsidRDefault="00F80D68">
      <w:pPr>
        <w:suppressAutoHyphens w:val="0"/>
        <w:ind w:left="5664" w:firstLine="999"/>
        <w:rPr>
          <w:rFonts w:ascii="Times New Roman" w:eastAsia="Times New Roman" w:hAnsi="Times New Roman" w:cs="Times New Roman"/>
          <w:color w:val="000000"/>
          <w:lang w:eastAsia="ru-RU"/>
        </w:rPr>
      </w:pPr>
    </w:p>
    <w:p w14:paraId="569EED4F" w14:textId="77777777" w:rsidR="004B3819" w:rsidRDefault="004B3819">
      <w:pPr>
        <w:suppressAutoHyphens w:val="0"/>
        <w:ind w:left="5664" w:firstLine="999"/>
        <w:rPr>
          <w:rFonts w:ascii="Times New Roman" w:eastAsia="Times New Roman" w:hAnsi="Times New Roman" w:cs="Times New Roman"/>
          <w:color w:val="000000"/>
          <w:lang w:eastAsia="ru-RU"/>
        </w:rPr>
      </w:pPr>
    </w:p>
    <w:p w14:paraId="77776F14" w14:textId="77777777" w:rsidR="00F80D68" w:rsidRDefault="00F80D68">
      <w:pPr>
        <w:suppressAutoHyphens w:val="0"/>
        <w:ind w:left="5664" w:firstLine="999"/>
        <w:rPr>
          <w:rFonts w:ascii="Times New Roman" w:eastAsia="Times New Roman" w:hAnsi="Times New Roman" w:cs="Times New Roman"/>
          <w:color w:val="000000"/>
          <w:lang w:eastAsia="ru-RU"/>
        </w:rPr>
      </w:pPr>
    </w:p>
    <w:p w14:paraId="2E50FB84" w14:textId="77777777" w:rsidR="00ED2A35" w:rsidRPr="00D86160" w:rsidRDefault="00ED2A35">
      <w:pPr>
        <w:suppressAutoHyphens w:val="0"/>
        <w:ind w:left="5664" w:firstLine="999"/>
        <w:rPr>
          <w:rFonts w:ascii="Times New Roman" w:eastAsia="Times New Roman" w:hAnsi="Times New Roman" w:cs="Times New Roman"/>
          <w:color w:val="000000"/>
          <w:lang w:eastAsia="ru-RU"/>
        </w:rPr>
      </w:pPr>
    </w:p>
    <w:p w14:paraId="4F1BDC2E" w14:textId="77777777" w:rsidR="00EB7F6F" w:rsidRPr="00ED2A35" w:rsidRDefault="00EB7F6F">
      <w:pPr>
        <w:suppressAutoHyphens w:val="0"/>
        <w:ind w:left="5664" w:firstLine="999"/>
        <w:rPr>
          <w:rFonts w:ascii="Times New Roman" w:eastAsia="Times New Roman" w:hAnsi="Times New Roman" w:cs="Times New Roman"/>
          <w:color w:val="000000"/>
          <w:lang w:val="uk-UA" w:eastAsia="ru-RU"/>
        </w:rPr>
      </w:pPr>
    </w:p>
    <w:p w14:paraId="71793D69" w14:textId="2428DFBB" w:rsidR="00E60B46" w:rsidRPr="00ED2A35" w:rsidRDefault="002320C8">
      <w:pPr>
        <w:suppressAutoHyphens w:val="0"/>
        <w:ind w:left="5664" w:firstLine="999"/>
        <w:rPr>
          <w:rFonts w:ascii="Times New Roman" w:eastAsia="Times New Roman" w:hAnsi="Times New Roman" w:cs="Times New Roman"/>
          <w:color w:val="000000"/>
          <w:lang w:eastAsia="ru-RU"/>
        </w:rPr>
      </w:pPr>
      <w:r w:rsidRPr="00ED2A35">
        <w:rPr>
          <w:rFonts w:ascii="Times New Roman" w:eastAsia="Times New Roman" w:hAnsi="Times New Roman" w:cs="Times New Roman"/>
          <w:color w:val="000000"/>
          <w:lang w:val="uk-UA" w:eastAsia="ru-RU"/>
        </w:rPr>
        <w:lastRenderedPageBreak/>
        <w:t>Д</w:t>
      </w:r>
      <w:proofErr w:type="spellStart"/>
      <w:r w:rsidR="00255FFB" w:rsidRPr="00ED2A35">
        <w:rPr>
          <w:rFonts w:ascii="Times New Roman" w:eastAsia="Times New Roman" w:hAnsi="Times New Roman" w:cs="Times New Roman"/>
          <w:color w:val="000000"/>
          <w:lang w:eastAsia="ru-RU"/>
        </w:rPr>
        <w:t>одаток</w:t>
      </w:r>
      <w:proofErr w:type="spellEnd"/>
      <w:r w:rsidR="00255FFB" w:rsidRPr="00ED2A35">
        <w:rPr>
          <w:rFonts w:ascii="Times New Roman" w:eastAsia="Times New Roman" w:hAnsi="Times New Roman" w:cs="Times New Roman"/>
          <w:color w:val="000000"/>
          <w:lang w:eastAsia="ru-RU"/>
        </w:rPr>
        <w:t xml:space="preserve"> №1</w:t>
      </w:r>
    </w:p>
    <w:p w14:paraId="5335DFCD" w14:textId="77777777" w:rsidR="00E60B46" w:rsidRPr="00ED2A35" w:rsidRDefault="00255FFB">
      <w:pPr>
        <w:suppressAutoHyphens w:val="0"/>
        <w:ind w:left="5664" w:firstLine="999"/>
        <w:rPr>
          <w:rFonts w:ascii="Times New Roman" w:eastAsia="Times New Roman" w:hAnsi="Times New Roman" w:cs="Times New Roman"/>
          <w:color w:val="000000"/>
          <w:lang w:eastAsia="ru-RU"/>
        </w:rPr>
      </w:pPr>
      <w:proofErr w:type="gramStart"/>
      <w:r w:rsidRPr="00ED2A35">
        <w:rPr>
          <w:rFonts w:ascii="Times New Roman" w:eastAsia="Times New Roman" w:hAnsi="Times New Roman" w:cs="Times New Roman"/>
          <w:color w:val="000000"/>
          <w:lang w:eastAsia="ru-RU"/>
        </w:rPr>
        <w:t>до договору</w:t>
      </w:r>
      <w:proofErr w:type="gramEnd"/>
      <w:r w:rsidRPr="00ED2A35">
        <w:rPr>
          <w:rFonts w:ascii="Times New Roman" w:eastAsia="Times New Roman" w:hAnsi="Times New Roman" w:cs="Times New Roman"/>
          <w:color w:val="000000"/>
          <w:lang w:eastAsia="ru-RU"/>
        </w:rPr>
        <w:t xml:space="preserve"> про закупівлю </w:t>
      </w:r>
    </w:p>
    <w:p w14:paraId="54D7A2A6" w14:textId="77777777" w:rsidR="00E60B46" w:rsidRPr="00ED2A35" w:rsidRDefault="00255FFB">
      <w:pPr>
        <w:shd w:val="clear" w:color="auto" w:fill="FFFFFF"/>
        <w:suppressAutoHyphens w:val="0"/>
        <w:ind w:left="5664" w:firstLine="999"/>
        <w:rPr>
          <w:rFonts w:ascii="Times New Roman" w:eastAsia="Times New Roman" w:hAnsi="Times New Roman" w:cs="Times New Roman"/>
          <w:color w:val="000000"/>
          <w:lang w:eastAsia="ru-RU"/>
        </w:rPr>
      </w:pPr>
      <w:r w:rsidRPr="00ED2A35">
        <w:rPr>
          <w:rFonts w:ascii="Times New Roman" w:eastAsia="Times New Roman" w:hAnsi="Times New Roman" w:cs="Times New Roman"/>
          <w:color w:val="000000"/>
          <w:lang w:eastAsia="ru-RU"/>
        </w:rPr>
        <w:t>товарів № ______</w:t>
      </w:r>
    </w:p>
    <w:p w14:paraId="6F8798B6" w14:textId="77777777" w:rsidR="00E60B46" w:rsidRPr="00ED2A35" w:rsidRDefault="00255FFB">
      <w:pPr>
        <w:shd w:val="clear" w:color="auto" w:fill="FFFFFF"/>
        <w:suppressAutoHyphens w:val="0"/>
        <w:ind w:left="5664" w:firstLine="999"/>
        <w:jc w:val="both"/>
        <w:rPr>
          <w:rFonts w:ascii="Times New Roman" w:eastAsia="Times New Roman" w:hAnsi="Times New Roman" w:cs="Times New Roman"/>
          <w:color w:val="000000"/>
          <w:lang w:eastAsia="ru-RU"/>
        </w:rPr>
      </w:pPr>
      <w:r w:rsidRPr="00ED2A35">
        <w:rPr>
          <w:rFonts w:ascii="Times New Roman" w:eastAsia="Times New Roman" w:hAnsi="Times New Roman" w:cs="Times New Roman"/>
          <w:color w:val="000000"/>
          <w:lang w:eastAsia="ru-RU"/>
        </w:rPr>
        <w:t xml:space="preserve">від </w:t>
      </w:r>
      <w:r w:rsidRPr="00ED2A35">
        <w:rPr>
          <w:rFonts w:ascii="Times New Roman" w:eastAsia="Times New Roman" w:hAnsi="Times New Roman" w:cs="Times New Roman"/>
          <w:color w:val="000000"/>
          <w:lang w:val="uk-UA" w:eastAsia="ru-RU"/>
        </w:rPr>
        <w:t>«___</w:t>
      </w:r>
      <w:proofErr w:type="gramStart"/>
      <w:r w:rsidRPr="00ED2A35">
        <w:rPr>
          <w:rFonts w:ascii="Times New Roman" w:eastAsia="Times New Roman" w:hAnsi="Times New Roman" w:cs="Times New Roman"/>
          <w:color w:val="000000"/>
          <w:lang w:val="uk-UA" w:eastAsia="ru-RU"/>
        </w:rPr>
        <w:t>_»</w:t>
      </w:r>
      <w:r w:rsidRPr="00ED2A35">
        <w:rPr>
          <w:rFonts w:ascii="Times New Roman" w:eastAsia="Times New Roman" w:hAnsi="Times New Roman" w:cs="Times New Roman"/>
          <w:color w:val="000000"/>
          <w:lang w:eastAsia="ru-RU"/>
        </w:rPr>
        <w:t>_</w:t>
      </w:r>
      <w:proofErr w:type="gramEnd"/>
      <w:r w:rsidRPr="00ED2A35">
        <w:rPr>
          <w:rFonts w:ascii="Times New Roman" w:eastAsia="Times New Roman" w:hAnsi="Times New Roman" w:cs="Times New Roman"/>
          <w:color w:val="000000"/>
          <w:lang w:eastAsia="ru-RU"/>
        </w:rPr>
        <w:t>__________ 20___ р.</w:t>
      </w:r>
    </w:p>
    <w:p w14:paraId="3FFA793A" w14:textId="77777777" w:rsidR="00E60B46" w:rsidRPr="00ED2A35" w:rsidRDefault="00E60B46">
      <w:pPr>
        <w:shd w:val="clear" w:color="auto" w:fill="FFFFFF"/>
        <w:suppressAutoHyphens w:val="0"/>
        <w:ind w:left="5664"/>
        <w:jc w:val="both"/>
        <w:rPr>
          <w:rFonts w:ascii="Times New Roman" w:eastAsia="Times New Roman" w:hAnsi="Times New Roman" w:cs="Times New Roman"/>
          <w:lang w:eastAsia="ru-RU"/>
        </w:rPr>
      </w:pPr>
    </w:p>
    <w:p w14:paraId="07096A55" w14:textId="77777777" w:rsidR="00E60B46" w:rsidRPr="00ED2A35" w:rsidRDefault="00255FFB">
      <w:pPr>
        <w:shd w:val="clear" w:color="auto" w:fill="FFFFFF"/>
        <w:suppressAutoHyphens w:val="0"/>
        <w:jc w:val="center"/>
        <w:rPr>
          <w:rFonts w:ascii="Times New Roman" w:eastAsia="Times New Roman" w:hAnsi="Times New Roman" w:cs="Times New Roman"/>
          <w:b/>
          <w:color w:val="000000"/>
          <w:lang w:eastAsia="ru-RU"/>
        </w:rPr>
      </w:pPr>
      <w:r w:rsidRPr="00ED2A35">
        <w:rPr>
          <w:rFonts w:ascii="Times New Roman" w:eastAsia="Times New Roman" w:hAnsi="Times New Roman" w:cs="Times New Roman"/>
          <w:b/>
          <w:color w:val="000000"/>
          <w:lang w:eastAsia="ru-RU"/>
        </w:rPr>
        <w:t>СПЕЦИФІКАЦІЯ</w:t>
      </w:r>
    </w:p>
    <w:p w14:paraId="0F410491" w14:textId="77777777" w:rsidR="00E60B46" w:rsidRPr="00ED2A35" w:rsidRDefault="00E60B46">
      <w:pPr>
        <w:shd w:val="clear" w:color="auto" w:fill="FFFFFF"/>
        <w:suppressAutoHyphens w:val="0"/>
        <w:jc w:val="center"/>
        <w:rPr>
          <w:rFonts w:ascii="Times New Roman" w:eastAsia="Times New Roman" w:hAnsi="Times New Roman" w:cs="Times New Roman"/>
          <w:b/>
          <w:color w:val="000000"/>
          <w:lang w:eastAsia="ru-RU"/>
        </w:rPr>
      </w:pPr>
    </w:p>
    <w:tbl>
      <w:tblPr>
        <w:tblW w:w="10201" w:type="dxa"/>
        <w:tblLayout w:type="fixed"/>
        <w:tblLook w:val="0000" w:firstRow="0" w:lastRow="0" w:firstColumn="0" w:lastColumn="0" w:noHBand="0" w:noVBand="0"/>
      </w:tblPr>
      <w:tblGrid>
        <w:gridCol w:w="562"/>
        <w:gridCol w:w="3686"/>
        <w:gridCol w:w="709"/>
        <w:gridCol w:w="850"/>
        <w:gridCol w:w="1701"/>
        <w:gridCol w:w="1418"/>
        <w:gridCol w:w="1275"/>
      </w:tblGrid>
      <w:tr w:rsidR="005B09D3" w:rsidRPr="00ED2A35" w14:paraId="65B47EAD" w14:textId="77777777" w:rsidTr="0020764A">
        <w:trPr>
          <w:trHeight w:val="1030"/>
        </w:trPr>
        <w:tc>
          <w:tcPr>
            <w:tcW w:w="562" w:type="dxa"/>
            <w:tcBorders>
              <w:top w:val="single" w:sz="4" w:space="0" w:color="000000"/>
              <w:left w:val="single" w:sz="4" w:space="0" w:color="000000"/>
              <w:bottom w:val="single" w:sz="4" w:space="0" w:color="000000"/>
            </w:tcBorders>
            <w:shd w:val="clear" w:color="auto" w:fill="auto"/>
            <w:vAlign w:val="center"/>
          </w:tcPr>
          <w:p w14:paraId="4C58DF4E"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w:t>
            </w:r>
          </w:p>
          <w:p w14:paraId="087B88C2"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
        </w:tc>
        <w:tc>
          <w:tcPr>
            <w:tcW w:w="3686" w:type="dxa"/>
            <w:tcBorders>
              <w:top w:val="single" w:sz="4" w:space="0" w:color="000000"/>
              <w:left w:val="single" w:sz="4" w:space="0" w:color="000000"/>
              <w:bottom w:val="single" w:sz="4" w:space="0" w:color="000000"/>
            </w:tcBorders>
            <w:shd w:val="clear" w:color="auto" w:fill="auto"/>
            <w:vAlign w:val="center"/>
          </w:tcPr>
          <w:p w14:paraId="063A30A7"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roofErr w:type="spellStart"/>
            <w:r w:rsidRPr="00ED2A35">
              <w:rPr>
                <w:rFonts w:ascii="Times New Roman" w:eastAsia="Times New Roman" w:hAnsi="Times New Roman" w:cs="Times New Roman"/>
                <w:b/>
                <w:lang w:eastAsia="ru-RU"/>
              </w:rPr>
              <w:t>Найменування</w:t>
            </w:r>
            <w:proofErr w:type="spellEnd"/>
            <w:r w:rsidRPr="00ED2A35">
              <w:rPr>
                <w:rFonts w:ascii="Times New Roman" w:eastAsia="Times New Roman" w:hAnsi="Times New Roman" w:cs="Times New Roman"/>
                <w:b/>
                <w:lang w:eastAsia="ru-RU"/>
              </w:rPr>
              <w:t xml:space="preserve"> товару</w:t>
            </w:r>
          </w:p>
        </w:tc>
        <w:tc>
          <w:tcPr>
            <w:tcW w:w="709" w:type="dxa"/>
            <w:tcBorders>
              <w:top w:val="single" w:sz="4" w:space="0" w:color="000000"/>
              <w:left w:val="single" w:sz="4" w:space="0" w:color="000000"/>
              <w:bottom w:val="single" w:sz="4" w:space="0" w:color="000000"/>
            </w:tcBorders>
            <w:shd w:val="clear" w:color="auto" w:fill="auto"/>
            <w:vAlign w:val="center"/>
          </w:tcPr>
          <w:p w14:paraId="016936A9"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К-</w:t>
            </w:r>
            <w:proofErr w:type="spellStart"/>
            <w:r w:rsidRPr="00ED2A35">
              <w:rPr>
                <w:rFonts w:ascii="Times New Roman" w:eastAsia="Times New Roman" w:hAnsi="Times New Roman" w:cs="Times New Roman"/>
                <w:b/>
                <w:lang w:eastAsia="ru-RU"/>
              </w:rPr>
              <w:t>ть</w:t>
            </w:r>
            <w:proofErr w:type="spellEnd"/>
          </w:p>
        </w:tc>
        <w:tc>
          <w:tcPr>
            <w:tcW w:w="850" w:type="dxa"/>
            <w:tcBorders>
              <w:top w:val="single" w:sz="4" w:space="0" w:color="000000"/>
              <w:left w:val="single" w:sz="4" w:space="0" w:color="000000"/>
              <w:bottom w:val="single" w:sz="4" w:space="0" w:color="000000"/>
            </w:tcBorders>
            <w:shd w:val="clear" w:color="auto" w:fill="auto"/>
            <w:vAlign w:val="center"/>
          </w:tcPr>
          <w:p w14:paraId="3C62A984"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 xml:space="preserve">Од. </w:t>
            </w:r>
            <w:proofErr w:type="spellStart"/>
            <w:r w:rsidRPr="00ED2A35">
              <w:rPr>
                <w:rFonts w:ascii="Times New Roman" w:eastAsia="Times New Roman" w:hAnsi="Times New Roman" w:cs="Times New Roman"/>
                <w:b/>
                <w:lang w:eastAsia="ru-RU"/>
              </w:rPr>
              <w:t>вим</w:t>
            </w:r>
            <w:proofErr w:type="spellEnd"/>
            <w:r w:rsidRPr="00ED2A35">
              <w:rPr>
                <w:rFonts w:ascii="Times New Roman" w:eastAsia="Times New Roman" w:hAnsi="Times New Roman" w:cs="Times New Roman"/>
                <w:b/>
                <w:lang w:eastAsia="ru-RU"/>
              </w:rPr>
              <w:t>.</w:t>
            </w:r>
          </w:p>
        </w:tc>
        <w:tc>
          <w:tcPr>
            <w:tcW w:w="1701" w:type="dxa"/>
            <w:tcBorders>
              <w:top w:val="single" w:sz="4" w:space="0" w:color="000000"/>
              <w:left w:val="single" w:sz="4" w:space="0" w:color="000000"/>
              <w:bottom w:val="single" w:sz="4" w:space="0" w:color="000000"/>
            </w:tcBorders>
            <w:shd w:val="clear" w:color="auto" w:fill="auto"/>
            <w:vAlign w:val="center"/>
          </w:tcPr>
          <w:p w14:paraId="300E08AB"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roofErr w:type="spellStart"/>
            <w:r w:rsidRPr="00ED2A35">
              <w:rPr>
                <w:rFonts w:ascii="Times New Roman" w:eastAsia="Times New Roman" w:hAnsi="Times New Roman" w:cs="Times New Roman"/>
                <w:b/>
                <w:lang w:eastAsia="ru-RU"/>
              </w:rPr>
              <w:t>Ціна</w:t>
            </w:r>
            <w:proofErr w:type="spellEnd"/>
            <w:r w:rsidRPr="00ED2A35">
              <w:rPr>
                <w:rFonts w:ascii="Times New Roman" w:eastAsia="Times New Roman" w:hAnsi="Times New Roman" w:cs="Times New Roman"/>
                <w:b/>
                <w:lang w:eastAsia="ru-RU"/>
              </w:rPr>
              <w:t xml:space="preserve"> за </w:t>
            </w:r>
            <w:proofErr w:type="spellStart"/>
            <w:r w:rsidRPr="00ED2A35">
              <w:rPr>
                <w:rFonts w:ascii="Times New Roman" w:eastAsia="Times New Roman" w:hAnsi="Times New Roman" w:cs="Times New Roman"/>
                <w:b/>
                <w:lang w:eastAsia="ru-RU"/>
              </w:rPr>
              <w:t>одиницю</w:t>
            </w:r>
            <w:proofErr w:type="spellEnd"/>
            <w:r w:rsidRPr="00ED2A35">
              <w:rPr>
                <w:rFonts w:ascii="Times New Roman" w:eastAsia="Times New Roman" w:hAnsi="Times New Roman" w:cs="Times New Roman"/>
                <w:b/>
                <w:lang w:eastAsia="ru-RU"/>
              </w:rPr>
              <w:t xml:space="preserve"> (без ПДВ) грн.</w:t>
            </w:r>
          </w:p>
        </w:tc>
        <w:tc>
          <w:tcPr>
            <w:tcW w:w="1418" w:type="dxa"/>
            <w:tcBorders>
              <w:top w:val="single" w:sz="4" w:space="0" w:color="000000"/>
              <w:left w:val="single" w:sz="4" w:space="0" w:color="000000"/>
              <w:bottom w:val="single" w:sz="4" w:space="0" w:color="000000"/>
              <w:right w:val="single" w:sz="4" w:space="0" w:color="000000"/>
            </w:tcBorders>
            <w:vAlign w:val="center"/>
          </w:tcPr>
          <w:p w14:paraId="3AE8E4BE"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proofErr w:type="spellStart"/>
            <w:r w:rsidRPr="00ED2A35">
              <w:rPr>
                <w:rFonts w:ascii="Times New Roman" w:eastAsia="Times New Roman" w:hAnsi="Times New Roman" w:cs="Times New Roman"/>
                <w:b/>
                <w:lang w:eastAsia="ru-RU"/>
              </w:rPr>
              <w:t>Ціна</w:t>
            </w:r>
            <w:proofErr w:type="spellEnd"/>
            <w:r w:rsidRPr="00ED2A35">
              <w:rPr>
                <w:rFonts w:ascii="Times New Roman" w:eastAsia="Times New Roman" w:hAnsi="Times New Roman" w:cs="Times New Roman"/>
                <w:b/>
                <w:lang w:eastAsia="ru-RU"/>
              </w:rPr>
              <w:t xml:space="preserve"> за </w:t>
            </w:r>
            <w:proofErr w:type="spellStart"/>
            <w:r w:rsidRPr="00ED2A35">
              <w:rPr>
                <w:rFonts w:ascii="Times New Roman" w:eastAsia="Times New Roman" w:hAnsi="Times New Roman" w:cs="Times New Roman"/>
                <w:b/>
                <w:lang w:eastAsia="ru-RU"/>
              </w:rPr>
              <w:t>одиницю</w:t>
            </w:r>
            <w:proofErr w:type="spellEnd"/>
            <w:r w:rsidRPr="00ED2A35">
              <w:rPr>
                <w:rFonts w:ascii="Times New Roman" w:eastAsia="Times New Roman" w:hAnsi="Times New Roman" w:cs="Times New Roman"/>
                <w:b/>
                <w:lang w:eastAsia="ru-RU"/>
              </w:rPr>
              <w:t xml:space="preserve"> (з ПДВ) грн.</w:t>
            </w:r>
          </w:p>
        </w:tc>
        <w:tc>
          <w:tcPr>
            <w:tcW w:w="1275" w:type="dxa"/>
            <w:tcBorders>
              <w:top w:val="single" w:sz="4" w:space="0" w:color="000000"/>
              <w:left w:val="single" w:sz="4" w:space="0" w:color="000000"/>
              <w:bottom w:val="single" w:sz="4" w:space="0" w:color="000000"/>
              <w:right w:val="single" w:sz="4" w:space="0" w:color="000000"/>
            </w:tcBorders>
            <w:vAlign w:val="center"/>
          </w:tcPr>
          <w:p w14:paraId="139C13E9" w14:textId="77777777" w:rsidR="005B09D3" w:rsidRPr="00ED2A35" w:rsidRDefault="005B09D3">
            <w:pPr>
              <w:suppressAutoHyphens w:val="0"/>
              <w:snapToGrid w:val="0"/>
              <w:ind w:hanging="118"/>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Сума грн. (з ПДВ) грн.</w:t>
            </w:r>
          </w:p>
        </w:tc>
      </w:tr>
      <w:tr w:rsidR="005B09D3" w:rsidRPr="00ED2A35" w14:paraId="549F3EE7" w14:textId="77777777" w:rsidTr="0020764A">
        <w:trPr>
          <w:trHeight w:val="268"/>
        </w:trPr>
        <w:tc>
          <w:tcPr>
            <w:tcW w:w="562" w:type="dxa"/>
            <w:tcBorders>
              <w:top w:val="single" w:sz="4" w:space="0" w:color="000000"/>
              <w:left w:val="single" w:sz="4" w:space="0" w:color="000000"/>
              <w:bottom w:val="single" w:sz="4" w:space="0" w:color="000000"/>
            </w:tcBorders>
            <w:shd w:val="clear" w:color="auto" w:fill="auto"/>
          </w:tcPr>
          <w:p w14:paraId="04747FA7" w14:textId="536E9778" w:rsidR="005B09D3" w:rsidRPr="00ED2A35" w:rsidRDefault="00CA5644" w:rsidP="00B30C40">
            <w:pPr>
              <w:suppressAutoHyphens w:val="0"/>
              <w:snapToGrid w:val="0"/>
              <w:ind w:hanging="118"/>
              <w:jc w:val="center"/>
              <w:rPr>
                <w:rFonts w:ascii="Times New Roman" w:eastAsia="Times New Roman" w:hAnsi="Times New Roman" w:cs="Times New Roman"/>
                <w:lang w:val="uk-UA" w:eastAsia="ru-RU"/>
              </w:rPr>
            </w:pPr>
            <w:r w:rsidRPr="00ED2A35">
              <w:rPr>
                <w:rFonts w:ascii="Times New Roman" w:eastAsia="Times New Roman" w:hAnsi="Times New Roman" w:cs="Times New Roman"/>
                <w:lang w:val="uk-UA" w:eastAsia="ru-RU"/>
              </w:rPr>
              <w:t>1</w:t>
            </w:r>
          </w:p>
        </w:tc>
        <w:tc>
          <w:tcPr>
            <w:tcW w:w="3686" w:type="dxa"/>
            <w:tcBorders>
              <w:top w:val="single" w:sz="4" w:space="0" w:color="000000"/>
              <w:left w:val="single" w:sz="4" w:space="0" w:color="000000"/>
              <w:bottom w:val="single" w:sz="4" w:space="0" w:color="000000"/>
            </w:tcBorders>
            <w:shd w:val="clear" w:color="auto" w:fill="auto"/>
          </w:tcPr>
          <w:p w14:paraId="0451DEA5" w14:textId="5094FD51" w:rsidR="005B09D3" w:rsidRPr="00ED2A35" w:rsidRDefault="0020764A" w:rsidP="00B14280">
            <w:pPr>
              <w:suppressAutoHyphens w:val="0"/>
              <w:snapToGrid w:val="0"/>
              <w:ind w:hanging="118"/>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Бі</w:t>
            </w:r>
            <w:r w:rsidR="00D86160">
              <w:rPr>
                <w:rFonts w:ascii="Times New Roman" w:eastAsia="Times New Roman" w:hAnsi="Times New Roman" w:cs="Times New Roman"/>
                <w:lang w:val="uk-UA" w:eastAsia="ru-RU"/>
              </w:rPr>
              <w:t>б</w:t>
            </w:r>
            <w:r>
              <w:rPr>
                <w:rFonts w:ascii="Times New Roman" w:eastAsia="Times New Roman" w:hAnsi="Times New Roman" w:cs="Times New Roman"/>
                <w:lang w:val="uk-UA" w:eastAsia="ru-RU"/>
              </w:rPr>
              <w:t>лок</w:t>
            </w:r>
            <w:proofErr w:type="spellEnd"/>
            <w:r>
              <w:rPr>
                <w:rFonts w:ascii="Times New Roman" w:eastAsia="Times New Roman" w:hAnsi="Times New Roman" w:cs="Times New Roman"/>
                <w:lang w:val="uk-UA" w:eastAsia="ru-RU"/>
              </w:rPr>
              <w:t xml:space="preserve">, розчин для </w:t>
            </w:r>
            <w:proofErr w:type="spellStart"/>
            <w:r>
              <w:rPr>
                <w:rFonts w:ascii="Times New Roman" w:eastAsia="Times New Roman" w:hAnsi="Times New Roman" w:cs="Times New Roman"/>
                <w:lang w:val="uk-UA" w:eastAsia="ru-RU"/>
              </w:rPr>
              <w:t>інфузій</w:t>
            </w:r>
            <w:proofErr w:type="spellEnd"/>
            <w:r>
              <w:rPr>
                <w:rFonts w:ascii="Times New Roman" w:eastAsia="Times New Roman" w:hAnsi="Times New Roman" w:cs="Times New Roman"/>
                <w:lang w:val="uk-UA" w:eastAsia="ru-RU"/>
              </w:rPr>
              <w:t>, 10 мг/мл, по 250 мл в пакетах №1</w:t>
            </w:r>
          </w:p>
        </w:tc>
        <w:tc>
          <w:tcPr>
            <w:tcW w:w="709" w:type="dxa"/>
            <w:tcBorders>
              <w:top w:val="single" w:sz="4" w:space="0" w:color="000000"/>
              <w:left w:val="single" w:sz="4" w:space="0" w:color="000000"/>
              <w:bottom w:val="single" w:sz="4" w:space="0" w:color="000000"/>
            </w:tcBorders>
            <w:shd w:val="clear" w:color="auto" w:fill="auto"/>
          </w:tcPr>
          <w:p w14:paraId="53D72387" w14:textId="696B8F61" w:rsidR="005B09D3" w:rsidRPr="00ED2A35" w:rsidRDefault="005B09D3" w:rsidP="00B30C40">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7F7AC5BC" w14:textId="516664DF" w:rsidR="005B09D3" w:rsidRPr="00ED2A35" w:rsidRDefault="005B09D3" w:rsidP="00B30C40">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2400B961" w14:textId="77777777" w:rsidR="005B09D3" w:rsidRPr="00ED2A35" w:rsidRDefault="005B09D3" w:rsidP="00B30C40">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57B01663" w14:textId="77777777" w:rsidR="005B09D3" w:rsidRPr="00ED2A35" w:rsidRDefault="005B09D3" w:rsidP="00B30C40">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1957B3F3" w14:textId="77777777" w:rsidR="005B09D3" w:rsidRPr="00ED2A35" w:rsidRDefault="005B09D3" w:rsidP="00B30C40">
            <w:pPr>
              <w:suppressAutoHyphens w:val="0"/>
              <w:snapToGrid w:val="0"/>
              <w:ind w:hanging="118"/>
              <w:jc w:val="center"/>
              <w:rPr>
                <w:rFonts w:ascii="Times New Roman" w:eastAsia="Times New Roman" w:hAnsi="Times New Roman" w:cs="Times New Roman"/>
                <w:lang w:eastAsia="ru-RU"/>
              </w:rPr>
            </w:pPr>
          </w:p>
        </w:tc>
      </w:tr>
      <w:tr w:rsidR="0020764A" w:rsidRPr="00ED2A35" w14:paraId="12B8F94E" w14:textId="77777777" w:rsidTr="0020764A">
        <w:trPr>
          <w:trHeight w:val="268"/>
        </w:trPr>
        <w:tc>
          <w:tcPr>
            <w:tcW w:w="562" w:type="dxa"/>
            <w:tcBorders>
              <w:top w:val="single" w:sz="4" w:space="0" w:color="000000"/>
              <w:left w:val="single" w:sz="4" w:space="0" w:color="000000"/>
              <w:bottom w:val="single" w:sz="4" w:space="0" w:color="000000"/>
            </w:tcBorders>
            <w:shd w:val="clear" w:color="auto" w:fill="auto"/>
          </w:tcPr>
          <w:p w14:paraId="1E46F253" w14:textId="5D40ECAB" w:rsidR="0020764A" w:rsidRPr="00ED2A35" w:rsidRDefault="0020764A" w:rsidP="0020764A">
            <w:pPr>
              <w:suppressAutoHyphens w:val="0"/>
              <w:snapToGrid w:val="0"/>
              <w:ind w:hanging="118"/>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3686" w:type="dxa"/>
            <w:tcBorders>
              <w:top w:val="single" w:sz="4" w:space="0" w:color="000000"/>
              <w:left w:val="single" w:sz="4" w:space="0" w:color="000000"/>
              <w:bottom w:val="single" w:sz="4" w:space="0" w:color="000000"/>
            </w:tcBorders>
            <w:shd w:val="clear" w:color="auto" w:fill="auto"/>
          </w:tcPr>
          <w:p w14:paraId="22CB1E57" w14:textId="57CA3369" w:rsidR="0020764A" w:rsidRDefault="0020764A" w:rsidP="0020764A">
            <w:pPr>
              <w:suppressAutoHyphens w:val="0"/>
              <w:snapToGrid w:val="0"/>
              <w:ind w:hanging="118"/>
              <w:jc w:val="center"/>
              <w:rPr>
                <w:rFonts w:ascii="Times New Roman" w:eastAsia="Times New Roman" w:hAnsi="Times New Roman" w:cs="Times New Roman"/>
                <w:lang w:val="uk-UA" w:eastAsia="ru-RU"/>
              </w:rPr>
            </w:pPr>
            <w:proofErr w:type="spellStart"/>
            <w:r>
              <w:rPr>
                <w:rFonts w:ascii="Times New Roman" w:eastAsia="Times New Roman" w:hAnsi="Times New Roman" w:cs="Times New Roman"/>
                <w:lang w:val="uk-UA" w:eastAsia="ru-RU"/>
              </w:rPr>
              <w:t>Небутамол</w:t>
            </w:r>
            <w:proofErr w:type="spellEnd"/>
            <w:r w:rsidRPr="00DD34E8">
              <w:rPr>
                <w:rFonts w:ascii="Times New Roman" w:eastAsia="Times New Roman" w:hAnsi="Times New Roman" w:cs="Times New Roman"/>
                <w:lang w:val="uk-UA" w:eastAsia="ru-RU"/>
              </w:rPr>
              <w:t xml:space="preserve"> розчин для інгаляцій, 1 мг/мл по 2 мл</w:t>
            </w:r>
            <w:r>
              <w:rPr>
                <w:rFonts w:ascii="Times New Roman" w:eastAsia="Times New Roman" w:hAnsi="Times New Roman" w:cs="Times New Roman"/>
                <w:lang w:val="uk-UA" w:eastAsia="ru-RU"/>
              </w:rPr>
              <w:t xml:space="preserve"> в контейнері №40</w:t>
            </w:r>
          </w:p>
        </w:tc>
        <w:tc>
          <w:tcPr>
            <w:tcW w:w="709" w:type="dxa"/>
            <w:tcBorders>
              <w:top w:val="single" w:sz="4" w:space="0" w:color="000000"/>
              <w:left w:val="single" w:sz="4" w:space="0" w:color="000000"/>
              <w:bottom w:val="single" w:sz="4" w:space="0" w:color="000000"/>
            </w:tcBorders>
            <w:shd w:val="clear" w:color="auto" w:fill="auto"/>
          </w:tcPr>
          <w:p w14:paraId="6557AE52" w14:textId="77777777" w:rsidR="0020764A" w:rsidRPr="00ED2A35" w:rsidRDefault="0020764A" w:rsidP="0020764A">
            <w:pPr>
              <w:suppressAutoHyphens w:val="0"/>
              <w:snapToGrid w:val="0"/>
              <w:ind w:hanging="118"/>
              <w:jc w:val="center"/>
              <w:rPr>
                <w:rFonts w:ascii="Times New Roman" w:eastAsia="Times New Roman" w:hAnsi="Times New Roman" w:cs="Times New Roman"/>
                <w:lang w:val="uk-UA" w:eastAsia="ru-RU"/>
              </w:rPr>
            </w:pPr>
          </w:p>
        </w:tc>
        <w:tc>
          <w:tcPr>
            <w:tcW w:w="850" w:type="dxa"/>
            <w:tcBorders>
              <w:top w:val="single" w:sz="4" w:space="0" w:color="000000"/>
              <w:left w:val="single" w:sz="4" w:space="0" w:color="000000"/>
              <w:bottom w:val="single" w:sz="4" w:space="0" w:color="000000"/>
            </w:tcBorders>
            <w:shd w:val="clear" w:color="auto" w:fill="auto"/>
          </w:tcPr>
          <w:p w14:paraId="6FC75AE6" w14:textId="77777777" w:rsidR="0020764A" w:rsidRPr="00ED2A35" w:rsidRDefault="0020764A" w:rsidP="0020764A">
            <w:pPr>
              <w:suppressAutoHyphens w:val="0"/>
              <w:snapToGrid w:val="0"/>
              <w:ind w:hanging="118"/>
              <w:jc w:val="center"/>
              <w:rPr>
                <w:rFonts w:ascii="Times New Roman" w:eastAsia="Times New Roman" w:hAnsi="Times New Roman" w:cs="Times New Roman"/>
                <w:lang w:val="uk-UA" w:eastAsia="ru-RU"/>
              </w:rPr>
            </w:pPr>
          </w:p>
        </w:tc>
        <w:tc>
          <w:tcPr>
            <w:tcW w:w="1701" w:type="dxa"/>
            <w:tcBorders>
              <w:top w:val="single" w:sz="4" w:space="0" w:color="000000"/>
              <w:left w:val="single" w:sz="4" w:space="0" w:color="000000"/>
              <w:bottom w:val="single" w:sz="4" w:space="0" w:color="000000"/>
            </w:tcBorders>
            <w:shd w:val="clear" w:color="auto" w:fill="auto"/>
          </w:tcPr>
          <w:p w14:paraId="4DF724F6" w14:textId="5157B94D" w:rsidR="0020764A" w:rsidRPr="00ED2A35" w:rsidRDefault="0020764A" w:rsidP="0020764A">
            <w:pPr>
              <w:suppressAutoHyphens w:val="0"/>
              <w:snapToGrid w:val="0"/>
              <w:ind w:hanging="118"/>
              <w:jc w:val="center"/>
              <w:rPr>
                <w:rFonts w:ascii="Times New Roman" w:eastAsia="Times New Roman" w:hAnsi="Times New Roman" w:cs="Times New Roman"/>
                <w:lang w:eastAsia="ru-RU"/>
              </w:rPr>
            </w:pPr>
          </w:p>
        </w:tc>
        <w:tc>
          <w:tcPr>
            <w:tcW w:w="1418" w:type="dxa"/>
            <w:tcBorders>
              <w:top w:val="single" w:sz="4" w:space="0" w:color="000000"/>
              <w:left w:val="single" w:sz="4" w:space="0" w:color="000000"/>
              <w:bottom w:val="single" w:sz="4" w:space="0" w:color="000000"/>
              <w:right w:val="single" w:sz="4" w:space="0" w:color="000000"/>
            </w:tcBorders>
          </w:tcPr>
          <w:p w14:paraId="1D51D181" w14:textId="77777777" w:rsidR="0020764A" w:rsidRPr="00ED2A35" w:rsidRDefault="0020764A" w:rsidP="0020764A">
            <w:pPr>
              <w:suppressAutoHyphens w:val="0"/>
              <w:snapToGrid w:val="0"/>
              <w:ind w:hanging="118"/>
              <w:jc w:val="center"/>
              <w:rPr>
                <w:rFonts w:ascii="Times New Roman" w:eastAsia="Times New Roman" w:hAnsi="Times New Roman" w:cs="Times New Roman"/>
                <w:lang w:eastAsia="ru-RU"/>
              </w:rPr>
            </w:pPr>
          </w:p>
        </w:tc>
        <w:tc>
          <w:tcPr>
            <w:tcW w:w="1275" w:type="dxa"/>
            <w:tcBorders>
              <w:top w:val="single" w:sz="4" w:space="0" w:color="000000"/>
              <w:left w:val="single" w:sz="4" w:space="0" w:color="000000"/>
              <w:bottom w:val="single" w:sz="4" w:space="0" w:color="000000"/>
              <w:right w:val="single" w:sz="4" w:space="0" w:color="000000"/>
            </w:tcBorders>
          </w:tcPr>
          <w:p w14:paraId="66DEF70F" w14:textId="77777777" w:rsidR="0020764A" w:rsidRPr="00ED2A35" w:rsidRDefault="0020764A" w:rsidP="0020764A">
            <w:pPr>
              <w:suppressAutoHyphens w:val="0"/>
              <w:snapToGrid w:val="0"/>
              <w:ind w:hanging="118"/>
              <w:jc w:val="center"/>
              <w:rPr>
                <w:rFonts w:ascii="Times New Roman" w:eastAsia="Times New Roman" w:hAnsi="Times New Roman" w:cs="Times New Roman"/>
                <w:lang w:eastAsia="ru-RU"/>
              </w:rPr>
            </w:pPr>
          </w:p>
        </w:tc>
      </w:tr>
      <w:tr w:rsidR="0020764A" w:rsidRPr="00ED2A35" w14:paraId="5BFC5835" w14:textId="77777777" w:rsidTr="00D94D64">
        <w:trPr>
          <w:trHeight w:val="75"/>
        </w:trPr>
        <w:tc>
          <w:tcPr>
            <w:tcW w:w="8926" w:type="dxa"/>
            <w:gridSpan w:val="6"/>
            <w:tcBorders>
              <w:top w:val="single" w:sz="4" w:space="0" w:color="000000"/>
              <w:left w:val="single" w:sz="4" w:space="0" w:color="000000"/>
              <w:bottom w:val="single" w:sz="4" w:space="0" w:color="000000"/>
              <w:right w:val="single" w:sz="4" w:space="0" w:color="000000"/>
            </w:tcBorders>
          </w:tcPr>
          <w:p w14:paraId="361B5B1C" w14:textId="229532BE" w:rsidR="0020764A" w:rsidRPr="00ED2A35" w:rsidRDefault="0020764A" w:rsidP="0020764A">
            <w:pPr>
              <w:suppressAutoHyphens w:val="0"/>
              <w:snapToGrid w:val="0"/>
              <w:ind w:hanging="118"/>
              <w:jc w:val="both"/>
              <w:rPr>
                <w:rFonts w:ascii="Times New Roman" w:eastAsia="Times New Roman" w:hAnsi="Times New Roman" w:cs="Times New Roman"/>
                <w:lang w:eastAsia="ru-RU"/>
              </w:rPr>
            </w:pPr>
            <w:proofErr w:type="spellStart"/>
            <w:r w:rsidRPr="00ED2A35">
              <w:rPr>
                <w:rFonts w:ascii="Times New Roman" w:eastAsia="Times New Roman" w:hAnsi="Times New Roman" w:cs="Times New Roman"/>
                <w:b/>
                <w:lang w:eastAsia="ru-RU"/>
              </w:rPr>
              <w:t>Загальна</w:t>
            </w:r>
            <w:proofErr w:type="spellEnd"/>
            <w:r w:rsidRPr="00ED2A35">
              <w:rPr>
                <w:rFonts w:ascii="Times New Roman" w:eastAsia="Times New Roman" w:hAnsi="Times New Roman" w:cs="Times New Roman"/>
                <w:b/>
                <w:lang w:eastAsia="ru-RU"/>
              </w:rPr>
              <w:t xml:space="preserve"> </w:t>
            </w:r>
            <w:proofErr w:type="spellStart"/>
            <w:r w:rsidRPr="00ED2A35">
              <w:rPr>
                <w:rFonts w:ascii="Times New Roman" w:eastAsia="Times New Roman" w:hAnsi="Times New Roman" w:cs="Times New Roman"/>
                <w:b/>
                <w:lang w:eastAsia="ru-RU"/>
              </w:rPr>
              <w:t>вартість</w:t>
            </w:r>
            <w:proofErr w:type="spellEnd"/>
            <w:r w:rsidRPr="00ED2A35">
              <w:rPr>
                <w:rFonts w:ascii="Times New Roman" w:eastAsia="Times New Roman" w:hAnsi="Times New Roman" w:cs="Times New Roman"/>
                <w:b/>
                <w:lang w:eastAsia="ru-RU"/>
              </w:rPr>
              <w:t xml:space="preserve"> без ПДВ, грн.</w:t>
            </w:r>
          </w:p>
        </w:tc>
        <w:tc>
          <w:tcPr>
            <w:tcW w:w="1275" w:type="dxa"/>
            <w:tcBorders>
              <w:top w:val="single" w:sz="4" w:space="0" w:color="000000"/>
              <w:left w:val="single" w:sz="4" w:space="0" w:color="000000"/>
              <w:bottom w:val="single" w:sz="4" w:space="0" w:color="000000"/>
              <w:right w:val="single" w:sz="4" w:space="0" w:color="000000"/>
            </w:tcBorders>
          </w:tcPr>
          <w:p w14:paraId="1FD225AE" w14:textId="3F9E4720" w:rsidR="0020764A" w:rsidRPr="00ED2A35" w:rsidRDefault="0020764A" w:rsidP="0020764A">
            <w:pPr>
              <w:suppressAutoHyphens w:val="0"/>
              <w:snapToGrid w:val="0"/>
              <w:ind w:hanging="118"/>
              <w:jc w:val="both"/>
              <w:rPr>
                <w:rFonts w:ascii="Times New Roman" w:eastAsia="Times New Roman" w:hAnsi="Times New Roman" w:cs="Times New Roman"/>
                <w:lang w:eastAsia="ru-RU"/>
              </w:rPr>
            </w:pPr>
          </w:p>
        </w:tc>
      </w:tr>
      <w:tr w:rsidR="0020764A" w:rsidRPr="00ED2A35" w14:paraId="5E84C88C" w14:textId="77777777" w:rsidTr="00D94D64">
        <w:trPr>
          <w:trHeight w:val="75"/>
        </w:trPr>
        <w:tc>
          <w:tcPr>
            <w:tcW w:w="8926" w:type="dxa"/>
            <w:gridSpan w:val="6"/>
            <w:tcBorders>
              <w:top w:val="single" w:sz="4" w:space="0" w:color="000000"/>
              <w:left w:val="single" w:sz="4" w:space="0" w:color="000000"/>
              <w:bottom w:val="single" w:sz="4" w:space="0" w:color="000000"/>
              <w:right w:val="single" w:sz="4" w:space="0" w:color="000000"/>
            </w:tcBorders>
          </w:tcPr>
          <w:p w14:paraId="15D8F792" w14:textId="0A9A7053" w:rsidR="0020764A" w:rsidRPr="00ED2A35" w:rsidRDefault="0020764A" w:rsidP="0020764A">
            <w:pPr>
              <w:suppressAutoHyphens w:val="0"/>
              <w:snapToGrid w:val="0"/>
              <w:ind w:hanging="118"/>
              <w:jc w:val="both"/>
              <w:rPr>
                <w:rFonts w:ascii="Times New Roman" w:eastAsia="Times New Roman" w:hAnsi="Times New Roman" w:cs="Times New Roman"/>
                <w:lang w:eastAsia="ru-RU"/>
              </w:rPr>
            </w:pPr>
            <w:r w:rsidRPr="00ED2A35">
              <w:rPr>
                <w:rFonts w:ascii="Times New Roman" w:eastAsia="Times New Roman" w:hAnsi="Times New Roman" w:cs="Times New Roman"/>
                <w:b/>
                <w:lang w:eastAsia="ru-RU"/>
              </w:rPr>
              <w:t>ПДВ, грн.</w:t>
            </w:r>
          </w:p>
        </w:tc>
        <w:tc>
          <w:tcPr>
            <w:tcW w:w="1275" w:type="dxa"/>
            <w:tcBorders>
              <w:top w:val="single" w:sz="4" w:space="0" w:color="000000"/>
              <w:left w:val="single" w:sz="4" w:space="0" w:color="000000"/>
              <w:bottom w:val="single" w:sz="4" w:space="0" w:color="000000"/>
              <w:right w:val="single" w:sz="4" w:space="0" w:color="000000"/>
            </w:tcBorders>
          </w:tcPr>
          <w:p w14:paraId="203CFB63" w14:textId="79AA5056" w:rsidR="0020764A" w:rsidRPr="00ED2A35" w:rsidRDefault="0020764A" w:rsidP="0020764A">
            <w:pPr>
              <w:suppressAutoHyphens w:val="0"/>
              <w:snapToGrid w:val="0"/>
              <w:ind w:hanging="118"/>
              <w:jc w:val="both"/>
              <w:rPr>
                <w:rFonts w:ascii="Times New Roman" w:eastAsia="Times New Roman" w:hAnsi="Times New Roman" w:cs="Times New Roman"/>
                <w:lang w:eastAsia="ru-RU"/>
              </w:rPr>
            </w:pPr>
          </w:p>
        </w:tc>
      </w:tr>
      <w:tr w:rsidR="0020764A" w:rsidRPr="00ED2A35" w14:paraId="76A6B916" w14:textId="77777777" w:rsidTr="00D94D64">
        <w:trPr>
          <w:trHeight w:val="75"/>
        </w:trPr>
        <w:tc>
          <w:tcPr>
            <w:tcW w:w="8926" w:type="dxa"/>
            <w:gridSpan w:val="6"/>
            <w:tcBorders>
              <w:top w:val="single" w:sz="4" w:space="0" w:color="000000"/>
              <w:left w:val="single" w:sz="4" w:space="0" w:color="000000"/>
              <w:bottom w:val="single" w:sz="4" w:space="0" w:color="000000"/>
              <w:right w:val="single" w:sz="4" w:space="0" w:color="000000"/>
            </w:tcBorders>
          </w:tcPr>
          <w:p w14:paraId="295D4199" w14:textId="62CC42EF" w:rsidR="0020764A" w:rsidRPr="00ED2A35" w:rsidRDefault="0020764A" w:rsidP="0020764A">
            <w:pPr>
              <w:suppressAutoHyphens w:val="0"/>
              <w:snapToGrid w:val="0"/>
              <w:ind w:hanging="118"/>
              <w:jc w:val="both"/>
              <w:rPr>
                <w:rFonts w:ascii="Times New Roman" w:eastAsia="Times New Roman" w:hAnsi="Times New Roman" w:cs="Times New Roman"/>
                <w:lang w:eastAsia="ru-RU"/>
              </w:rPr>
            </w:pPr>
            <w:proofErr w:type="spellStart"/>
            <w:r w:rsidRPr="00ED2A35">
              <w:rPr>
                <w:rFonts w:ascii="Times New Roman" w:eastAsia="Times New Roman" w:hAnsi="Times New Roman" w:cs="Times New Roman"/>
                <w:b/>
                <w:lang w:eastAsia="ru-RU"/>
              </w:rPr>
              <w:t>Загальна</w:t>
            </w:r>
            <w:proofErr w:type="spellEnd"/>
            <w:r w:rsidRPr="00ED2A35">
              <w:rPr>
                <w:rFonts w:ascii="Times New Roman" w:eastAsia="Times New Roman" w:hAnsi="Times New Roman" w:cs="Times New Roman"/>
                <w:b/>
                <w:lang w:eastAsia="ru-RU"/>
              </w:rPr>
              <w:t xml:space="preserve"> </w:t>
            </w:r>
            <w:proofErr w:type="spellStart"/>
            <w:r w:rsidRPr="00ED2A35">
              <w:rPr>
                <w:rFonts w:ascii="Times New Roman" w:eastAsia="Times New Roman" w:hAnsi="Times New Roman" w:cs="Times New Roman"/>
                <w:b/>
                <w:lang w:eastAsia="ru-RU"/>
              </w:rPr>
              <w:t>вартість</w:t>
            </w:r>
            <w:proofErr w:type="spellEnd"/>
            <w:r w:rsidRPr="00ED2A35">
              <w:rPr>
                <w:rFonts w:ascii="Times New Roman" w:eastAsia="Times New Roman" w:hAnsi="Times New Roman" w:cs="Times New Roman"/>
                <w:b/>
                <w:lang w:eastAsia="ru-RU"/>
              </w:rPr>
              <w:t xml:space="preserve"> з ПДВ, грн.</w:t>
            </w:r>
          </w:p>
        </w:tc>
        <w:tc>
          <w:tcPr>
            <w:tcW w:w="1275" w:type="dxa"/>
            <w:tcBorders>
              <w:top w:val="single" w:sz="4" w:space="0" w:color="000000"/>
              <w:left w:val="single" w:sz="4" w:space="0" w:color="000000"/>
              <w:bottom w:val="single" w:sz="4" w:space="0" w:color="000000"/>
              <w:right w:val="single" w:sz="4" w:space="0" w:color="000000"/>
            </w:tcBorders>
          </w:tcPr>
          <w:p w14:paraId="270E9CEB" w14:textId="5CFB223C" w:rsidR="0020764A" w:rsidRPr="00ED2A35" w:rsidRDefault="0020764A" w:rsidP="0020764A">
            <w:pPr>
              <w:suppressAutoHyphens w:val="0"/>
              <w:snapToGrid w:val="0"/>
              <w:ind w:hanging="118"/>
              <w:jc w:val="both"/>
              <w:rPr>
                <w:rFonts w:ascii="Times New Roman" w:eastAsia="Times New Roman" w:hAnsi="Times New Roman" w:cs="Times New Roman"/>
                <w:lang w:eastAsia="ru-RU"/>
              </w:rPr>
            </w:pPr>
          </w:p>
        </w:tc>
      </w:tr>
    </w:tbl>
    <w:p w14:paraId="2A17C02F" w14:textId="4FA52844" w:rsidR="00E60B46" w:rsidRPr="00ED2A35" w:rsidRDefault="00E60B46">
      <w:pPr>
        <w:shd w:val="clear" w:color="auto" w:fill="FFFFFF"/>
        <w:suppressAutoHyphens w:val="0"/>
        <w:jc w:val="center"/>
        <w:rPr>
          <w:rFonts w:ascii="Times New Roman" w:eastAsia="Times New Roman" w:hAnsi="Times New Roman" w:cs="Times New Roman"/>
          <w:b/>
          <w:color w:val="000000"/>
          <w:lang w:eastAsia="ru-RU"/>
        </w:rPr>
      </w:pPr>
    </w:p>
    <w:p w14:paraId="0E06879B" w14:textId="77777777" w:rsidR="00E10D71" w:rsidRPr="00ED2A35" w:rsidRDefault="00E10D71">
      <w:pPr>
        <w:shd w:val="clear" w:color="auto" w:fill="FFFFFF"/>
        <w:suppressAutoHyphens w:val="0"/>
        <w:jc w:val="center"/>
        <w:rPr>
          <w:rFonts w:ascii="Times New Roman" w:eastAsia="Times New Roman" w:hAnsi="Times New Roman" w:cs="Times New Roman"/>
          <w:b/>
          <w:color w:val="000000"/>
          <w:lang w:eastAsia="ru-RU"/>
        </w:rPr>
      </w:pPr>
    </w:p>
    <w:p w14:paraId="6C34A67C" w14:textId="77777777" w:rsidR="00E60B46" w:rsidRPr="00ED2A35" w:rsidRDefault="00255FFB">
      <w:pPr>
        <w:widowControl/>
        <w:tabs>
          <w:tab w:val="left" w:pos="567"/>
          <w:tab w:val="left" w:pos="5670"/>
        </w:tabs>
        <w:suppressAutoHyphens w:val="0"/>
        <w:autoSpaceDE/>
        <w:jc w:val="center"/>
        <w:rPr>
          <w:rFonts w:ascii="Times New Roman" w:eastAsia="Times New Roman" w:hAnsi="Times New Roman" w:cs="Times New Roman"/>
          <w:b/>
          <w:lang w:eastAsia="ru-RU"/>
        </w:rPr>
      </w:pPr>
      <w:r w:rsidRPr="00ED2A35">
        <w:rPr>
          <w:rFonts w:ascii="Times New Roman" w:eastAsia="Times New Roman" w:hAnsi="Times New Roman" w:cs="Times New Roman"/>
          <w:b/>
          <w:lang w:eastAsia="ru-RU"/>
        </w:rPr>
        <w:t>Замовник:</w:t>
      </w:r>
      <w:r w:rsidRPr="00ED2A35">
        <w:rPr>
          <w:rFonts w:ascii="Times New Roman" w:eastAsia="Times New Roman" w:hAnsi="Times New Roman" w:cs="Times New Roman"/>
          <w:b/>
          <w:lang w:eastAsia="ru-RU"/>
        </w:rPr>
        <w:tab/>
        <w:t>Постачальник:</w:t>
      </w:r>
    </w:p>
    <w:tbl>
      <w:tblPr>
        <w:tblW w:w="0" w:type="auto"/>
        <w:tblLook w:val="01E0" w:firstRow="1" w:lastRow="1" w:firstColumn="1" w:lastColumn="1" w:noHBand="0" w:noVBand="0"/>
      </w:tblPr>
      <w:tblGrid>
        <w:gridCol w:w="9781"/>
        <w:gridCol w:w="288"/>
      </w:tblGrid>
      <w:tr w:rsidR="00E60B46" w:rsidRPr="00ED2A35" w14:paraId="5522BA8E" w14:textId="77777777">
        <w:trPr>
          <w:trHeight w:val="3767"/>
        </w:trPr>
        <w:tc>
          <w:tcPr>
            <w:tcW w:w="9781" w:type="dxa"/>
          </w:tcPr>
          <w:tbl>
            <w:tblPr>
              <w:tblW w:w="9563" w:type="dxa"/>
              <w:tblInd w:w="1" w:type="dxa"/>
              <w:tblLook w:val="04A0" w:firstRow="1" w:lastRow="0" w:firstColumn="1" w:lastColumn="0" w:noHBand="0" w:noVBand="1"/>
            </w:tblPr>
            <w:tblGrid>
              <w:gridCol w:w="5136"/>
              <w:gridCol w:w="4427"/>
            </w:tblGrid>
            <w:tr w:rsidR="00E60B46" w:rsidRPr="00ED2A35" w14:paraId="2BF8F7D7" w14:textId="77777777">
              <w:trPr>
                <w:trHeight w:val="3532"/>
              </w:trPr>
              <w:tc>
                <w:tcPr>
                  <w:tcW w:w="5136" w:type="dxa"/>
                </w:tcPr>
                <w:p w14:paraId="51477A61"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КНП «Добровеличківська лікарня»</w:t>
                  </w:r>
                </w:p>
                <w:p w14:paraId="3E2EB84D"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b/>
                      <w:iCs/>
                      <w:lang w:val="uk-UA" w:eastAsia="ru-RU"/>
                    </w:rPr>
                    <w:t xml:space="preserve"> </w:t>
                  </w:r>
                  <w:r w:rsidRPr="00ED2A35">
                    <w:rPr>
                      <w:rFonts w:ascii="Times New Roman" w:eastAsia="Times New Roman" w:hAnsi="Times New Roman" w:cs="Times New Roman"/>
                      <w:iCs/>
                      <w:lang w:val="uk-UA" w:eastAsia="ru-RU"/>
                    </w:rPr>
                    <w:t xml:space="preserve">27000, Кіровоградська обл., </w:t>
                  </w:r>
                </w:p>
                <w:p w14:paraId="21612C61"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Новоукраїнський р-н.,</w:t>
                  </w:r>
                </w:p>
                <w:p w14:paraId="27F046E1"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 xml:space="preserve">смт. Добровеличківка, </w:t>
                  </w:r>
                </w:p>
                <w:p w14:paraId="47DBDDB6"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вул. Артюха Аркадія, 10</w:t>
                  </w:r>
                </w:p>
                <w:p w14:paraId="58D55CE4"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ЄДРПОУ  01995143</w:t>
                  </w:r>
                </w:p>
                <w:p w14:paraId="0C598580"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Р/р______________________________</w:t>
                  </w:r>
                </w:p>
                <w:p w14:paraId="61633DD7"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_________________________________</w:t>
                  </w:r>
                </w:p>
                <w:p w14:paraId="37483FBE"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МФО___________________</w:t>
                  </w:r>
                </w:p>
                <w:p w14:paraId="69C21F4F" w14:textId="77777777" w:rsidR="00E60B46" w:rsidRPr="00ED2A35" w:rsidRDefault="00255FFB">
                  <w:pPr>
                    <w:widowControl/>
                    <w:suppressAutoHyphens w:val="0"/>
                    <w:autoSpaceDE/>
                    <w:rPr>
                      <w:rFonts w:ascii="Times New Roman" w:eastAsia="Times New Roman" w:hAnsi="Times New Roman" w:cs="Times New Roman"/>
                      <w:iCs/>
                      <w:lang w:val="uk-UA" w:eastAsia="ru-RU"/>
                    </w:rPr>
                  </w:pPr>
                  <w:r w:rsidRPr="00ED2A35">
                    <w:rPr>
                      <w:rFonts w:ascii="Times New Roman" w:eastAsia="Times New Roman" w:hAnsi="Times New Roman" w:cs="Times New Roman"/>
                      <w:iCs/>
                      <w:lang w:val="uk-UA" w:eastAsia="ru-RU"/>
                    </w:rPr>
                    <w:t>Тел./факс: (0525) 35-13-01</w:t>
                  </w:r>
                </w:p>
                <w:p w14:paraId="5737F7E2" w14:textId="77777777" w:rsidR="00E60B46" w:rsidRPr="00ED2A35" w:rsidRDefault="00E60B46">
                  <w:pPr>
                    <w:widowControl/>
                    <w:suppressAutoHyphens w:val="0"/>
                    <w:autoSpaceDE/>
                    <w:rPr>
                      <w:rFonts w:ascii="Times New Roman" w:eastAsia="Times New Roman" w:hAnsi="Times New Roman" w:cs="Times New Roman"/>
                      <w:iCs/>
                      <w:lang w:val="uk-UA" w:eastAsia="ru-RU"/>
                    </w:rPr>
                  </w:pPr>
                </w:p>
                <w:p w14:paraId="192D7F4E" w14:textId="77777777" w:rsidR="00E60B46" w:rsidRPr="00ED2A35" w:rsidRDefault="00E60B46">
                  <w:pPr>
                    <w:widowControl/>
                    <w:suppressAutoHyphens w:val="0"/>
                    <w:autoSpaceDE/>
                    <w:rPr>
                      <w:rFonts w:ascii="Times New Roman" w:eastAsia="Times New Roman" w:hAnsi="Times New Roman" w:cs="Times New Roman"/>
                      <w:b/>
                      <w:iCs/>
                      <w:lang w:val="uk-UA" w:eastAsia="ru-RU"/>
                    </w:rPr>
                  </w:pPr>
                </w:p>
                <w:p w14:paraId="0179A3E3" w14:textId="77777777" w:rsidR="00E60B46" w:rsidRPr="00ED2A35" w:rsidRDefault="00255FFB">
                  <w:pPr>
                    <w:widowControl/>
                    <w:suppressAutoHyphens w:val="0"/>
                    <w:autoSpaceDE/>
                    <w:rPr>
                      <w:rFonts w:ascii="Times New Roman" w:eastAsia="Times New Roman" w:hAnsi="Times New Roman" w:cs="Times New Roman"/>
                      <w:b/>
                      <w:iCs/>
                      <w:lang w:val="uk-UA" w:eastAsia="ru-RU"/>
                    </w:rPr>
                  </w:pPr>
                  <w:r w:rsidRPr="00ED2A35">
                    <w:rPr>
                      <w:rFonts w:ascii="Times New Roman" w:eastAsia="Times New Roman" w:hAnsi="Times New Roman" w:cs="Times New Roman"/>
                      <w:b/>
                      <w:iCs/>
                      <w:lang w:val="uk-UA" w:eastAsia="ru-RU"/>
                    </w:rPr>
                    <w:t>Директор ____________Андрій ЮРКОВ</w:t>
                  </w:r>
                </w:p>
                <w:p w14:paraId="3290F90F"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c>
                <w:tcPr>
                  <w:tcW w:w="4427" w:type="dxa"/>
                </w:tcPr>
                <w:p w14:paraId="7EAF73C3" w14:textId="77777777" w:rsidR="00E60B46" w:rsidRPr="00ED2A35" w:rsidRDefault="00E60B46">
                  <w:pPr>
                    <w:widowControl/>
                    <w:suppressAutoHyphens w:val="0"/>
                    <w:autoSpaceDE/>
                    <w:rPr>
                      <w:rFonts w:ascii="Times New Roman" w:eastAsia="Times New Roman" w:hAnsi="Times New Roman" w:cs="Times New Roman"/>
                      <w:highlight w:val="yellow"/>
                      <w:lang w:val="uk-UA" w:eastAsia="ru-RU"/>
                    </w:rPr>
                  </w:pPr>
                </w:p>
              </w:tc>
            </w:tr>
          </w:tbl>
          <w:p w14:paraId="0948B5DF"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c>
          <w:tcPr>
            <w:tcW w:w="288" w:type="dxa"/>
          </w:tcPr>
          <w:p w14:paraId="4575D96B" w14:textId="77777777" w:rsidR="00E60B46" w:rsidRPr="00ED2A35" w:rsidRDefault="00E60B46">
            <w:pPr>
              <w:suppressAutoHyphens w:val="0"/>
              <w:autoSpaceDN w:val="0"/>
              <w:adjustRightInd w:val="0"/>
              <w:rPr>
                <w:rFonts w:ascii="Times New Roman" w:eastAsia="Times New Roman" w:hAnsi="Times New Roman" w:cs="Times New Roman"/>
                <w:spacing w:val="-2"/>
                <w:lang w:val="uk-UA" w:eastAsia="ru-RU"/>
              </w:rPr>
            </w:pPr>
          </w:p>
        </w:tc>
      </w:tr>
    </w:tbl>
    <w:p w14:paraId="305BCDE0" w14:textId="77777777" w:rsidR="00E60B46" w:rsidRDefault="00E60B46" w:rsidP="002320C8">
      <w:pPr>
        <w:ind w:left="6521"/>
        <w:outlineLvl w:val="0"/>
        <w:rPr>
          <w:b/>
          <w:lang w:val="uk-UA"/>
        </w:rPr>
      </w:pPr>
    </w:p>
    <w:sectPr w:rsidR="00E60B46" w:rsidSect="005B09D3">
      <w:pgSz w:w="11906" w:h="16838"/>
      <w:pgMar w:top="567" w:right="567" w:bottom="567" w:left="1134"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0B46"/>
    <w:rsid w:val="00035B2C"/>
    <w:rsid w:val="00063331"/>
    <w:rsid w:val="00067BB8"/>
    <w:rsid w:val="000751AD"/>
    <w:rsid w:val="00087007"/>
    <w:rsid w:val="00093571"/>
    <w:rsid w:val="00096363"/>
    <w:rsid w:val="000A102A"/>
    <w:rsid w:val="000C6F07"/>
    <w:rsid w:val="000E312C"/>
    <w:rsid w:val="000E7A44"/>
    <w:rsid w:val="00101594"/>
    <w:rsid w:val="00101A0A"/>
    <w:rsid w:val="00111F2B"/>
    <w:rsid w:val="00144957"/>
    <w:rsid w:val="00177851"/>
    <w:rsid w:val="001A03F1"/>
    <w:rsid w:val="001B57F5"/>
    <w:rsid w:val="001C4061"/>
    <w:rsid w:val="001D4929"/>
    <w:rsid w:val="002004FF"/>
    <w:rsid w:val="0020764A"/>
    <w:rsid w:val="002320C8"/>
    <w:rsid w:val="00255FFB"/>
    <w:rsid w:val="00265624"/>
    <w:rsid w:val="002B4294"/>
    <w:rsid w:val="002C1566"/>
    <w:rsid w:val="002D7A54"/>
    <w:rsid w:val="002F1624"/>
    <w:rsid w:val="002F4E47"/>
    <w:rsid w:val="002F6B06"/>
    <w:rsid w:val="00317A78"/>
    <w:rsid w:val="00324195"/>
    <w:rsid w:val="00326792"/>
    <w:rsid w:val="00336157"/>
    <w:rsid w:val="003A137F"/>
    <w:rsid w:val="003A72F1"/>
    <w:rsid w:val="003E2FD3"/>
    <w:rsid w:val="004047A3"/>
    <w:rsid w:val="00463B36"/>
    <w:rsid w:val="00470DAF"/>
    <w:rsid w:val="00480C0A"/>
    <w:rsid w:val="004B3819"/>
    <w:rsid w:val="004B58B6"/>
    <w:rsid w:val="004F5013"/>
    <w:rsid w:val="00504999"/>
    <w:rsid w:val="005121A9"/>
    <w:rsid w:val="00520454"/>
    <w:rsid w:val="00542AED"/>
    <w:rsid w:val="005A5CED"/>
    <w:rsid w:val="005B09D3"/>
    <w:rsid w:val="006318F7"/>
    <w:rsid w:val="006761D9"/>
    <w:rsid w:val="006A6451"/>
    <w:rsid w:val="006B69EB"/>
    <w:rsid w:val="006C14AB"/>
    <w:rsid w:val="007631A9"/>
    <w:rsid w:val="00765F27"/>
    <w:rsid w:val="0079672E"/>
    <w:rsid w:val="007A697C"/>
    <w:rsid w:val="007B0DB3"/>
    <w:rsid w:val="00832F53"/>
    <w:rsid w:val="00845636"/>
    <w:rsid w:val="008558D7"/>
    <w:rsid w:val="0087608B"/>
    <w:rsid w:val="008E5B13"/>
    <w:rsid w:val="008F68FE"/>
    <w:rsid w:val="00900AE7"/>
    <w:rsid w:val="0090721A"/>
    <w:rsid w:val="00914943"/>
    <w:rsid w:val="009216F1"/>
    <w:rsid w:val="00973710"/>
    <w:rsid w:val="0098121B"/>
    <w:rsid w:val="009821F2"/>
    <w:rsid w:val="0098391E"/>
    <w:rsid w:val="009857D5"/>
    <w:rsid w:val="00A63EA6"/>
    <w:rsid w:val="00A74A45"/>
    <w:rsid w:val="00A92B69"/>
    <w:rsid w:val="00A950DC"/>
    <w:rsid w:val="00AA3B08"/>
    <w:rsid w:val="00AB44F2"/>
    <w:rsid w:val="00B14280"/>
    <w:rsid w:val="00B30C40"/>
    <w:rsid w:val="00B35F97"/>
    <w:rsid w:val="00B51DB9"/>
    <w:rsid w:val="00B55EE5"/>
    <w:rsid w:val="00B63845"/>
    <w:rsid w:val="00BC4FFD"/>
    <w:rsid w:val="00BD7E09"/>
    <w:rsid w:val="00BE3C8D"/>
    <w:rsid w:val="00C20A1C"/>
    <w:rsid w:val="00C2133B"/>
    <w:rsid w:val="00CA5644"/>
    <w:rsid w:val="00D129E2"/>
    <w:rsid w:val="00D56637"/>
    <w:rsid w:val="00D60BC2"/>
    <w:rsid w:val="00D81FFF"/>
    <w:rsid w:val="00D86160"/>
    <w:rsid w:val="00D94D64"/>
    <w:rsid w:val="00DB2470"/>
    <w:rsid w:val="00DD34E8"/>
    <w:rsid w:val="00DE1206"/>
    <w:rsid w:val="00E10D71"/>
    <w:rsid w:val="00E302EA"/>
    <w:rsid w:val="00E30E51"/>
    <w:rsid w:val="00E60B46"/>
    <w:rsid w:val="00E93C0A"/>
    <w:rsid w:val="00EA019E"/>
    <w:rsid w:val="00EB7F6F"/>
    <w:rsid w:val="00ED2A35"/>
    <w:rsid w:val="00ED44A2"/>
    <w:rsid w:val="00F14AB3"/>
    <w:rsid w:val="00F548D3"/>
    <w:rsid w:val="00F57542"/>
    <w:rsid w:val="00F80D68"/>
    <w:rsid w:val="00F97EC9"/>
    <w:rsid w:val="00FB1CCE"/>
    <w:rsid w:val="00FE51AB"/>
    <w:rsid w:val="00FF30D9"/>
    <w:rsid w:val="00FF7A99"/>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F85BC0"/>
  <w15:docId w15:val="{E898B4DD-5E54-44CD-8458-112C083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SimSun"/>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suppressAutoHyphens/>
      <w:autoSpaceDE w:val="0"/>
      <w:spacing w:after="0" w:line="240" w:lineRule="auto"/>
    </w:pPr>
    <w:rPr>
      <w:rFonts w:ascii="Times New Roman CYR" w:eastAsia="SimSun" w:hAnsi="Times New Roman CYR" w:cs="Times New Roman CYR"/>
      <w:sz w:val="24"/>
      <w:szCs w:val="24"/>
      <w:lang w:val="ru-RU"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color w:val="0000FF"/>
      <w:u w:val="single"/>
    </w:rPr>
  </w:style>
  <w:style w:type="paragraph" w:customStyle="1" w:styleId="rvps2">
    <w:name w:val="rvps2"/>
    <w:basedOn w:val="a"/>
    <w:pPr>
      <w:widowControl/>
      <w:suppressAutoHyphens w:val="0"/>
      <w:autoSpaceDE/>
      <w:spacing w:before="100" w:beforeAutospacing="1" w:after="100" w:afterAutospacing="1"/>
    </w:pPr>
    <w:rPr>
      <w:rFonts w:ascii="Times New Roman" w:eastAsia="Times New Roman" w:hAnsi="Times New Roman" w:cs="Times New Roman"/>
      <w:lang w:val="uk-UA" w:eastAsia="uk-UA"/>
    </w:rPr>
  </w:style>
  <w:style w:type="table" w:styleId="a4">
    <w:name w:val="Table Grid"/>
    <w:basedOn w:val="a1"/>
    <w:uiPriority w:val="39"/>
    <w:rsid w:val="00C20A1C"/>
    <w:pPr>
      <w:spacing w:after="0" w:line="240" w:lineRule="auto"/>
    </w:pPr>
    <w:rPr>
      <w:rFonts w:cs="Calibri"/>
      <w:lang w:eastAsia="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026538">
      <w:bodyDiv w:val="1"/>
      <w:marLeft w:val="0"/>
      <w:marRight w:val="0"/>
      <w:marTop w:val="0"/>
      <w:marBottom w:val="0"/>
      <w:divBdr>
        <w:top w:val="none" w:sz="0" w:space="0" w:color="auto"/>
        <w:left w:val="none" w:sz="0" w:space="0" w:color="auto"/>
        <w:bottom w:val="none" w:sz="0" w:space="0" w:color="auto"/>
        <w:right w:val="none" w:sz="0" w:space="0" w:color="auto"/>
      </w:divBdr>
    </w:div>
    <w:div w:id="196353496">
      <w:bodyDiv w:val="1"/>
      <w:marLeft w:val="0"/>
      <w:marRight w:val="0"/>
      <w:marTop w:val="0"/>
      <w:marBottom w:val="0"/>
      <w:divBdr>
        <w:top w:val="none" w:sz="0" w:space="0" w:color="auto"/>
        <w:left w:val="none" w:sz="0" w:space="0" w:color="auto"/>
        <w:bottom w:val="none" w:sz="0" w:space="0" w:color="auto"/>
        <w:right w:val="none" w:sz="0" w:space="0" w:color="auto"/>
      </w:divBdr>
    </w:div>
    <w:div w:id="226186564">
      <w:bodyDiv w:val="1"/>
      <w:marLeft w:val="0"/>
      <w:marRight w:val="0"/>
      <w:marTop w:val="0"/>
      <w:marBottom w:val="0"/>
      <w:divBdr>
        <w:top w:val="none" w:sz="0" w:space="0" w:color="auto"/>
        <w:left w:val="none" w:sz="0" w:space="0" w:color="auto"/>
        <w:bottom w:val="none" w:sz="0" w:space="0" w:color="auto"/>
        <w:right w:val="none" w:sz="0" w:space="0" w:color="auto"/>
      </w:divBdr>
    </w:div>
    <w:div w:id="231238421">
      <w:bodyDiv w:val="1"/>
      <w:marLeft w:val="0"/>
      <w:marRight w:val="0"/>
      <w:marTop w:val="0"/>
      <w:marBottom w:val="0"/>
      <w:divBdr>
        <w:top w:val="none" w:sz="0" w:space="0" w:color="auto"/>
        <w:left w:val="none" w:sz="0" w:space="0" w:color="auto"/>
        <w:bottom w:val="none" w:sz="0" w:space="0" w:color="auto"/>
        <w:right w:val="none" w:sz="0" w:space="0" w:color="auto"/>
      </w:divBdr>
    </w:div>
    <w:div w:id="288366006">
      <w:bodyDiv w:val="1"/>
      <w:marLeft w:val="0"/>
      <w:marRight w:val="0"/>
      <w:marTop w:val="0"/>
      <w:marBottom w:val="0"/>
      <w:divBdr>
        <w:top w:val="none" w:sz="0" w:space="0" w:color="auto"/>
        <w:left w:val="none" w:sz="0" w:space="0" w:color="auto"/>
        <w:bottom w:val="none" w:sz="0" w:space="0" w:color="auto"/>
        <w:right w:val="none" w:sz="0" w:space="0" w:color="auto"/>
      </w:divBdr>
    </w:div>
    <w:div w:id="303313664">
      <w:bodyDiv w:val="1"/>
      <w:marLeft w:val="0"/>
      <w:marRight w:val="0"/>
      <w:marTop w:val="0"/>
      <w:marBottom w:val="0"/>
      <w:divBdr>
        <w:top w:val="none" w:sz="0" w:space="0" w:color="auto"/>
        <w:left w:val="none" w:sz="0" w:space="0" w:color="auto"/>
        <w:bottom w:val="none" w:sz="0" w:space="0" w:color="auto"/>
        <w:right w:val="none" w:sz="0" w:space="0" w:color="auto"/>
      </w:divBdr>
    </w:div>
    <w:div w:id="339084932">
      <w:bodyDiv w:val="1"/>
      <w:marLeft w:val="0"/>
      <w:marRight w:val="0"/>
      <w:marTop w:val="0"/>
      <w:marBottom w:val="0"/>
      <w:divBdr>
        <w:top w:val="none" w:sz="0" w:space="0" w:color="auto"/>
        <w:left w:val="none" w:sz="0" w:space="0" w:color="auto"/>
        <w:bottom w:val="none" w:sz="0" w:space="0" w:color="auto"/>
        <w:right w:val="none" w:sz="0" w:space="0" w:color="auto"/>
      </w:divBdr>
    </w:div>
    <w:div w:id="406270204">
      <w:bodyDiv w:val="1"/>
      <w:marLeft w:val="0"/>
      <w:marRight w:val="0"/>
      <w:marTop w:val="0"/>
      <w:marBottom w:val="0"/>
      <w:divBdr>
        <w:top w:val="none" w:sz="0" w:space="0" w:color="auto"/>
        <w:left w:val="none" w:sz="0" w:space="0" w:color="auto"/>
        <w:bottom w:val="none" w:sz="0" w:space="0" w:color="auto"/>
        <w:right w:val="none" w:sz="0" w:space="0" w:color="auto"/>
      </w:divBdr>
    </w:div>
    <w:div w:id="406270674">
      <w:bodyDiv w:val="1"/>
      <w:marLeft w:val="0"/>
      <w:marRight w:val="0"/>
      <w:marTop w:val="0"/>
      <w:marBottom w:val="0"/>
      <w:divBdr>
        <w:top w:val="none" w:sz="0" w:space="0" w:color="auto"/>
        <w:left w:val="none" w:sz="0" w:space="0" w:color="auto"/>
        <w:bottom w:val="none" w:sz="0" w:space="0" w:color="auto"/>
        <w:right w:val="none" w:sz="0" w:space="0" w:color="auto"/>
      </w:divBdr>
    </w:div>
    <w:div w:id="542668137">
      <w:bodyDiv w:val="1"/>
      <w:marLeft w:val="0"/>
      <w:marRight w:val="0"/>
      <w:marTop w:val="0"/>
      <w:marBottom w:val="0"/>
      <w:divBdr>
        <w:top w:val="none" w:sz="0" w:space="0" w:color="auto"/>
        <w:left w:val="none" w:sz="0" w:space="0" w:color="auto"/>
        <w:bottom w:val="none" w:sz="0" w:space="0" w:color="auto"/>
        <w:right w:val="none" w:sz="0" w:space="0" w:color="auto"/>
      </w:divBdr>
    </w:div>
    <w:div w:id="563107137">
      <w:bodyDiv w:val="1"/>
      <w:marLeft w:val="0"/>
      <w:marRight w:val="0"/>
      <w:marTop w:val="0"/>
      <w:marBottom w:val="0"/>
      <w:divBdr>
        <w:top w:val="none" w:sz="0" w:space="0" w:color="auto"/>
        <w:left w:val="none" w:sz="0" w:space="0" w:color="auto"/>
        <w:bottom w:val="none" w:sz="0" w:space="0" w:color="auto"/>
        <w:right w:val="none" w:sz="0" w:space="0" w:color="auto"/>
      </w:divBdr>
    </w:div>
    <w:div w:id="610093226">
      <w:bodyDiv w:val="1"/>
      <w:marLeft w:val="0"/>
      <w:marRight w:val="0"/>
      <w:marTop w:val="0"/>
      <w:marBottom w:val="0"/>
      <w:divBdr>
        <w:top w:val="none" w:sz="0" w:space="0" w:color="auto"/>
        <w:left w:val="none" w:sz="0" w:space="0" w:color="auto"/>
        <w:bottom w:val="none" w:sz="0" w:space="0" w:color="auto"/>
        <w:right w:val="none" w:sz="0" w:space="0" w:color="auto"/>
      </w:divBdr>
    </w:div>
    <w:div w:id="613751387">
      <w:bodyDiv w:val="1"/>
      <w:marLeft w:val="0"/>
      <w:marRight w:val="0"/>
      <w:marTop w:val="0"/>
      <w:marBottom w:val="0"/>
      <w:divBdr>
        <w:top w:val="none" w:sz="0" w:space="0" w:color="auto"/>
        <w:left w:val="none" w:sz="0" w:space="0" w:color="auto"/>
        <w:bottom w:val="none" w:sz="0" w:space="0" w:color="auto"/>
        <w:right w:val="none" w:sz="0" w:space="0" w:color="auto"/>
      </w:divBdr>
    </w:div>
    <w:div w:id="681129469">
      <w:bodyDiv w:val="1"/>
      <w:marLeft w:val="0"/>
      <w:marRight w:val="0"/>
      <w:marTop w:val="0"/>
      <w:marBottom w:val="0"/>
      <w:divBdr>
        <w:top w:val="none" w:sz="0" w:space="0" w:color="auto"/>
        <w:left w:val="none" w:sz="0" w:space="0" w:color="auto"/>
        <w:bottom w:val="none" w:sz="0" w:space="0" w:color="auto"/>
        <w:right w:val="none" w:sz="0" w:space="0" w:color="auto"/>
      </w:divBdr>
    </w:div>
    <w:div w:id="690188415">
      <w:bodyDiv w:val="1"/>
      <w:marLeft w:val="0"/>
      <w:marRight w:val="0"/>
      <w:marTop w:val="0"/>
      <w:marBottom w:val="0"/>
      <w:divBdr>
        <w:top w:val="none" w:sz="0" w:space="0" w:color="auto"/>
        <w:left w:val="none" w:sz="0" w:space="0" w:color="auto"/>
        <w:bottom w:val="none" w:sz="0" w:space="0" w:color="auto"/>
        <w:right w:val="none" w:sz="0" w:space="0" w:color="auto"/>
      </w:divBdr>
    </w:div>
    <w:div w:id="813254123">
      <w:bodyDiv w:val="1"/>
      <w:marLeft w:val="0"/>
      <w:marRight w:val="0"/>
      <w:marTop w:val="0"/>
      <w:marBottom w:val="0"/>
      <w:divBdr>
        <w:top w:val="none" w:sz="0" w:space="0" w:color="auto"/>
        <w:left w:val="none" w:sz="0" w:space="0" w:color="auto"/>
        <w:bottom w:val="none" w:sz="0" w:space="0" w:color="auto"/>
        <w:right w:val="none" w:sz="0" w:space="0" w:color="auto"/>
      </w:divBdr>
    </w:div>
    <w:div w:id="989987171">
      <w:bodyDiv w:val="1"/>
      <w:marLeft w:val="0"/>
      <w:marRight w:val="0"/>
      <w:marTop w:val="0"/>
      <w:marBottom w:val="0"/>
      <w:divBdr>
        <w:top w:val="none" w:sz="0" w:space="0" w:color="auto"/>
        <w:left w:val="none" w:sz="0" w:space="0" w:color="auto"/>
        <w:bottom w:val="none" w:sz="0" w:space="0" w:color="auto"/>
        <w:right w:val="none" w:sz="0" w:space="0" w:color="auto"/>
      </w:divBdr>
    </w:div>
    <w:div w:id="1175194978">
      <w:bodyDiv w:val="1"/>
      <w:marLeft w:val="0"/>
      <w:marRight w:val="0"/>
      <w:marTop w:val="0"/>
      <w:marBottom w:val="0"/>
      <w:divBdr>
        <w:top w:val="none" w:sz="0" w:space="0" w:color="auto"/>
        <w:left w:val="none" w:sz="0" w:space="0" w:color="auto"/>
        <w:bottom w:val="none" w:sz="0" w:space="0" w:color="auto"/>
        <w:right w:val="none" w:sz="0" w:space="0" w:color="auto"/>
      </w:divBdr>
    </w:div>
    <w:div w:id="1175996438">
      <w:bodyDiv w:val="1"/>
      <w:marLeft w:val="0"/>
      <w:marRight w:val="0"/>
      <w:marTop w:val="0"/>
      <w:marBottom w:val="0"/>
      <w:divBdr>
        <w:top w:val="none" w:sz="0" w:space="0" w:color="auto"/>
        <w:left w:val="none" w:sz="0" w:space="0" w:color="auto"/>
        <w:bottom w:val="none" w:sz="0" w:space="0" w:color="auto"/>
        <w:right w:val="none" w:sz="0" w:space="0" w:color="auto"/>
      </w:divBdr>
    </w:div>
    <w:div w:id="1247687593">
      <w:bodyDiv w:val="1"/>
      <w:marLeft w:val="0"/>
      <w:marRight w:val="0"/>
      <w:marTop w:val="0"/>
      <w:marBottom w:val="0"/>
      <w:divBdr>
        <w:top w:val="none" w:sz="0" w:space="0" w:color="auto"/>
        <w:left w:val="none" w:sz="0" w:space="0" w:color="auto"/>
        <w:bottom w:val="none" w:sz="0" w:space="0" w:color="auto"/>
        <w:right w:val="none" w:sz="0" w:space="0" w:color="auto"/>
      </w:divBdr>
    </w:div>
    <w:div w:id="1275288935">
      <w:bodyDiv w:val="1"/>
      <w:marLeft w:val="0"/>
      <w:marRight w:val="0"/>
      <w:marTop w:val="0"/>
      <w:marBottom w:val="0"/>
      <w:divBdr>
        <w:top w:val="none" w:sz="0" w:space="0" w:color="auto"/>
        <w:left w:val="none" w:sz="0" w:space="0" w:color="auto"/>
        <w:bottom w:val="none" w:sz="0" w:space="0" w:color="auto"/>
        <w:right w:val="none" w:sz="0" w:space="0" w:color="auto"/>
      </w:divBdr>
    </w:div>
    <w:div w:id="1322461950">
      <w:bodyDiv w:val="1"/>
      <w:marLeft w:val="0"/>
      <w:marRight w:val="0"/>
      <w:marTop w:val="0"/>
      <w:marBottom w:val="0"/>
      <w:divBdr>
        <w:top w:val="none" w:sz="0" w:space="0" w:color="auto"/>
        <w:left w:val="none" w:sz="0" w:space="0" w:color="auto"/>
        <w:bottom w:val="none" w:sz="0" w:space="0" w:color="auto"/>
        <w:right w:val="none" w:sz="0" w:space="0" w:color="auto"/>
      </w:divBdr>
    </w:div>
    <w:div w:id="1331173598">
      <w:bodyDiv w:val="1"/>
      <w:marLeft w:val="0"/>
      <w:marRight w:val="0"/>
      <w:marTop w:val="0"/>
      <w:marBottom w:val="0"/>
      <w:divBdr>
        <w:top w:val="none" w:sz="0" w:space="0" w:color="auto"/>
        <w:left w:val="none" w:sz="0" w:space="0" w:color="auto"/>
        <w:bottom w:val="none" w:sz="0" w:space="0" w:color="auto"/>
        <w:right w:val="none" w:sz="0" w:space="0" w:color="auto"/>
      </w:divBdr>
    </w:div>
    <w:div w:id="1364941092">
      <w:bodyDiv w:val="1"/>
      <w:marLeft w:val="0"/>
      <w:marRight w:val="0"/>
      <w:marTop w:val="0"/>
      <w:marBottom w:val="0"/>
      <w:divBdr>
        <w:top w:val="none" w:sz="0" w:space="0" w:color="auto"/>
        <w:left w:val="none" w:sz="0" w:space="0" w:color="auto"/>
        <w:bottom w:val="none" w:sz="0" w:space="0" w:color="auto"/>
        <w:right w:val="none" w:sz="0" w:space="0" w:color="auto"/>
      </w:divBdr>
    </w:div>
    <w:div w:id="1467701576">
      <w:bodyDiv w:val="1"/>
      <w:marLeft w:val="0"/>
      <w:marRight w:val="0"/>
      <w:marTop w:val="0"/>
      <w:marBottom w:val="0"/>
      <w:divBdr>
        <w:top w:val="none" w:sz="0" w:space="0" w:color="auto"/>
        <w:left w:val="none" w:sz="0" w:space="0" w:color="auto"/>
        <w:bottom w:val="none" w:sz="0" w:space="0" w:color="auto"/>
        <w:right w:val="none" w:sz="0" w:space="0" w:color="auto"/>
      </w:divBdr>
    </w:div>
    <w:div w:id="1506167495">
      <w:bodyDiv w:val="1"/>
      <w:marLeft w:val="0"/>
      <w:marRight w:val="0"/>
      <w:marTop w:val="0"/>
      <w:marBottom w:val="0"/>
      <w:divBdr>
        <w:top w:val="none" w:sz="0" w:space="0" w:color="auto"/>
        <w:left w:val="none" w:sz="0" w:space="0" w:color="auto"/>
        <w:bottom w:val="none" w:sz="0" w:space="0" w:color="auto"/>
        <w:right w:val="none" w:sz="0" w:space="0" w:color="auto"/>
      </w:divBdr>
    </w:div>
    <w:div w:id="1521358070">
      <w:bodyDiv w:val="1"/>
      <w:marLeft w:val="0"/>
      <w:marRight w:val="0"/>
      <w:marTop w:val="0"/>
      <w:marBottom w:val="0"/>
      <w:divBdr>
        <w:top w:val="none" w:sz="0" w:space="0" w:color="auto"/>
        <w:left w:val="none" w:sz="0" w:space="0" w:color="auto"/>
        <w:bottom w:val="none" w:sz="0" w:space="0" w:color="auto"/>
        <w:right w:val="none" w:sz="0" w:space="0" w:color="auto"/>
      </w:divBdr>
    </w:div>
    <w:div w:id="1562594765">
      <w:bodyDiv w:val="1"/>
      <w:marLeft w:val="0"/>
      <w:marRight w:val="0"/>
      <w:marTop w:val="0"/>
      <w:marBottom w:val="0"/>
      <w:divBdr>
        <w:top w:val="none" w:sz="0" w:space="0" w:color="auto"/>
        <w:left w:val="none" w:sz="0" w:space="0" w:color="auto"/>
        <w:bottom w:val="none" w:sz="0" w:space="0" w:color="auto"/>
        <w:right w:val="none" w:sz="0" w:space="0" w:color="auto"/>
      </w:divBdr>
    </w:div>
    <w:div w:id="1570076937">
      <w:bodyDiv w:val="1"/>
      <w:marLeft w:val="0"/>
      <w:marRight w:val="0"/>
      <w:marTop w:val="0"/>
      <w:marBottom w:val="0"/>
      <w:divBdr>
        <w:top w:val="none" w:sz="0" w:space="0" w:color="auto"/>
        <w:left w:val="none" w:sz="0" w:space="0" w:color="auto"/>
        <w:bottom w:val="none" w:sz="0" w:space="0" w:color="auto"/>
        <w:right w:val="none" w:sz="0" w:space="0" w:color="auto"/>
      </w:divBdr>
    </w:div>
    <w:div w:id="1595019604">
      <w:bodyDiv w:val="1"/>
      <w:marLeft w:val="0"/>
      <w:marRight w:val="0"/>
      <w:marTop w:val="0"/>
      <w:marBottom w:val="0"/>
      <w:divBdr>
        <w:top w:val="none" w:sz="0" w:space="0" w:color="auto"/>
        <w:left w:val="none" w:sz="0" w:space="0" w:color="auto"/>
        <w:bottom w:val="none" w:sz="0" w:space="0" w:color="auto"/>
        <w:right w:val="none" w:sz="0" w:space="0" w:color="auto"/>
      </w:divBdr>
    </w:div>
    <w:div w:id="1599408451">
      <w:bodyDiv w:val="1"/>
      <w:marLeft w:val="0"/>
      <w:marRight w:val="0"/>
      <w:marTop w:val="0"/>
      <w:marBottom w:val="0"/>
      <w:divBdr>
        <w:top w:val="none" w:sz="0" w:space="0" w:color="auto"/>
        <w:left w:val="none" w:sz="0" w:space="0" w:color="auto"/>
        <w:bottom w:val="none" w:sz="0" w:space="0" w:color="auto"/>
        <w:right w:val="none" w:sz="0" w:space="0" w:color="auto"/>
      </w:divBdr>
    </w:div>
    <w:div w:id="1714189381">
      <w:bodyDiv w:val="1"/>
      <w:marLeft w:val="0"/>
      <w:marRight w:val="0"/>
      <w:marTop w:val="0"/>
      <w:marBottom w:val="0"/>
      <w:divBdr>
        <w:top w:val="none" w:sz="0" w:space="0" w:color="auto"/>
        <w:left w:val="none" w:sz="0" w:space="0" w:color="auto"/>
        <w:bottom w:val="none" w:sz="0" w:space="0" w:color="auto"/>
        <w:right w:val="none" w:sz="0" w:space="0" w:color="auto"/>
      </w:divBdr>
    </w:div>
    <w:div w:id="1734043061">
      <w:bodyDiv w:val="1"/>
      <w:marLeft w:val="0"/>
      <w:marRight w:val="0"/>
      <w:marTop w:val="0"/>
      <w:marBottom w:val="0"/>
      <w:divBdr>
        <w:top w:val="none" w:sz="0" w:space="0" w:color="auto"/>
        <w:left w:val="none" w:sz="0" w:space="0" w:color="auto"/>
        <w:bottom w:val="none" w:sz="0" w:space="0" w:color="auto"/>
        <w:right w:val="none" w:sz="0" w:space="0" w:color="auto"/>
      </w:divBdr>
    </w:div>
    <w:div w:id="1782912756">
      <w:bodyDiv w:val="1"/>
      <w:marLeft w:val="0"/>
      <w:marRight w:val="0"/>
      <w:marTop w:val="0"/>
      <w:marBottom w:val="0"/>
      <w:divBdr>
        <w:top w:val="none" w:sz="0" w:space="0" w:color="auto"/>
        <w:left w:val="none" w:sz="0" w:space="0" w:color="auto"/>
        <w:bottom w:val="none" w:sz="0" w:space="0" w:color="auto"/>
        <w:right w:val="none" w:sz="0" w:space="0" w:color="auto"/>
      </w:divBdr>
    </w:div>
    <w:div w:id="2082672364">
      <w:bodyDiv w:val="1"/>
      <w:marLeft w:val="0"/>
      <w:marRight w:val="0"/>
      <w:marTop w:val="0"/>
      <w:marBottom w:val="0"/>
      <w:divBdr>
        <w:top w:val="none" w:sz="0" w:space="0" w:color="auto"/>
        <w:left w:val="none" w:sz="0" w:space="0" w:color="auto"/>
        <w:bottom w:val="none" w:sz="0" w:space="0" w:color="auto"/>
        <w:right w:val="none" w:sz="0" w:space="0" w:color="auto"/>
      </w:divBdr>
    </w:div>
    <w:div w:id="2147118385">
      <w:bodyDiv w:val="1"/>
      <w:marLeft w:val="0"/>
      <w:marRight w:val="0"/>
      <w:marTop w:val="0"/>
      <w:marBottom w:val="0"/>
      <w:divBdr>
        <w:top w:val="none" w:sz="0" w:space="0" w:color="auto"/>
        <w:left w:val="none" w:sz="0" w:space="0" w:color="auto"/>
        <w:bottom w:val="none" w:sz="0" w:space="0" w:color="auto"/>
        <w:right w:val="none" w:sz="0" w:space="0" w:color="auto"/>
      </w:divBdr>
      <w:divsChild>
        <w:div w:id="151815454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5</Pages>
  <Words>8767</Words>
  <Characters>4998</Characters>
  <Application>Microsoft Office Word</Application>
  <DocSecurity>0</DocSecurity>
  <Lines>41</Lines>
  <Paragraphs>27</Paragraphs>
  <ScaleCrop>false</ScaleCrop>
  <HeadingPairs>
    <vt:vector size="4" baseType="variant">
      <vt:variant>
        <vt:lpstr>Назва</vt:lpstr>
      </vt:variant>
      <vt:variant>
        <vt:i4>1</vt:i4>
      </vt:variant>
      <vt:variant>
        <vt:lpstr>Заголовки</vt:lpstr>
      </vt:variant>
      <vt:variant>
        <vt:i4>1</vt:i4>
      </vt:variant>
    </vt:vector>
  </HeadingPairs>
  <TitlesOfParts>
    <vt:vector size="2" baseType="lpstr">
      <vt:lpstr/>
      <vt:lpstr/>
    </vt:vector>
  </TitlesOfParts>
  <Company>diakov.net</Company>
  <LinksUpToDate>false</LinksUpToDate>
  <CharactersWithSpaces>13738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RePack by Diakov</dc:creator>
  <cp:lastModifiedBy>RePack by Diakov</cp:lastModifiedBy>
  <cp:revision>11</cp:revision>
  <dcterms:created xsi:type="dcterms:W3CDTF">2024-04-05T11:43:00Z</dcterms:created>
  <dcterms:modified xsi:type="dcterms:W3CDTF">2024-04-06T14:42:00Z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9b84de505b6d411aad7c1a2cce3a40de</vt:lpwstr>
  </property>
</Properties>
</file>