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8A" w:rsidRPr="00AE67FF" w:rsidRDefault="00B71354" w:rsidP="00915FA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proofErr w:type="spellStart"/>
      <w:r w:rsidR="00C24D13" w:rsidRPr="00AE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="00C24D13" w:rsidRPr="00AE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</w:t>
      </w:r>
      <w:r w:rsidR="00962F8A" w:rsidRPr="00AE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292E74" w:rsidRPr="00AE67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Тендерної документації</w:t>
      </w:r>
    </w:p>
    <w:p w:rsidR="00962F8A" w:rsidRPr="00AE67FF" w:rsidRDefault="00962F8A" w:rsidP="00915FA6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F8A" w:rsidRPr="00AE67FF" w:rsidRDefault="00962F8A" w:rsidP="00915FA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FA4" w:rsidRPr="00AE67FF" w:rsidRDefault="00FF5FA4" w:rsidP="00915FA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E67F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ІНФОРМАЦІЯ ПРО ТЕХНІЧНІ, ЯКІСНІ ТА КІЛЬКІСНІ</w:t>
      </w:r>
    </w:p>
    <w:p w:rsidR="00FF5FA4" w:rsidRPr="00AE67FF" w:rsidRDefault="00FF5FA4" w:rsidP="00915FA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E67F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ХАРАКТЕРИСТИКИ ПРЕДМЕТА ЗАКУПІВЛІ</w:t>
      </w:r>
    </w:p>
    <w:p w:rsidR="00FF5FA4" w:rsidRPr="00AE67FF" w:rsidRDefault="00FF5FA4" w:rsidP="00915FA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92843" w:rsidRPr="00AE67FF" w:rsidRDefault="00FF5FA4" w:rsidP="00D9284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E67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Предмет закупівлі </w:t>
      </w:r>
      <w:r w:rsidR="00B03FBA" w:rsidRPr="00AE67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proofErr w:type="spellStart"/>
      <w:r w:rsidR="00D92843" w:rsidRPr="00AE6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ПВХ-мембрана</w:t>
      </w:r>
      <w:proofErr w:type="spellEnd"/>
      <w:r w:rsidR="00D92843" w:rsidRPr="00AE6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SOPREMAFLAGONSR</w:t>
      </w:r>
      <w:r w:rsidR="00D92843" w:rsidRPr="00AE6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1.5 мм, армована, 2.10х20 м, або </w:t>
      </w:r>
      <w:proofErr w:type="spellStart"/>
      <w:r w:rsidR="00D92843" w:rsidRPr="00AE6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еквівалент</w:t>
      </w:r>
      <w:r w:rsidR="00D92843" w:rsidRPr="00AE67FF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-</w:t>
      </w:r>
      <w:proofErr w:type="spellEnd"/>
      <w:r w:rsidR="00D92843" w:rsidRPr="00AE67FF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2750 м</w:t>
      </w:r>
      <w:r w:rsidR="00D92843" w:rsidRPr="00AE67FF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2</w:t>
      </w:r>
      <w:r w:rsidR="00D92843" w:rsidRPr="00AE67FF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</w:p>
    <w:p w:rsidR="00D92843" w:rsidRPr="00AE67FF" w:rsidRDefault="00D92843" w:rsidP="00D92843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AE6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Захист гідроізоляції «</w:t>
      </w:r>
      <w:proofErr w:type="spellStart"/>
      <w:r w:rsidRPr="00AE6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Ізоліт</w:t>
      </w:r>
      <w:proofErr w:type="spellEnd"/>
      <w:r w:rsidRPr="00AE6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0,6», або еквівалент </w:t>
      </w:r>
      <w:r w:rsidRPr="00AE67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-  2890 м</w:t>
      </w:r>
      <w:r w:rsidRPr="00AE67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  <w:lang w:val="uk-UA"/>
        </w:rPr>
        <w:t>2</w:t>
      </w:r>
      <w:r w:rsidRPr="00AE67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.</w:t>
      </w:r>
    </w:p>
    <w:p w:rsidR="00D92843" w:rsidRPr="00AE67FF" w:rsidRDefault="00D92843" w:rsidP="00D92843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proofErr w:type="spellStart"/>
      <w:r w:rsidRPr="00AE6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Гідрошпонка</w:t>
      </w:r>
      <w:proofErr w:type="spellEnd"/>
      <w:r w:rsidRPr="00AE6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 деформаційні шви НД 200 ПВХ </w:t>
      </w:r>
      <w:proofErr w:type="spellStart"/>
      <w:r w:rsidRPr="00AE6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Sanpol</w:t>
      </w:r>
      <w:proofErr w:type="spellEnd"/>
      <w:r w:rsidRPr="00AE6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(Україна) або еквівалент. </w:t>
      </w:r>
      <w:r w:rsidRPr="00AE67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– 58,3 м. </w:t>
      </w:r>
      <w:proofErr w:type="spellStart"/>
      <w:r w:rsidRPr="00AE67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пог</w:t>
      </w:r>
      <w:proofErr w:type="spellEnd"/>
      <w:r w:rsidRPr="00AE67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.</w:t>
      </w:r>
    </w:p>
    <w:p w:rsidR="00D92843" w:rsidRPr="00AE67FF" w:rsidRDefault="00EC68BF" w:rsidP="00D9284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E67FF">
        <w:rPr>
          <w:rFonts w:ascii="Times New Roman" w:hAnsi="Times New Roman" w:cs="Times New Roman"/>
          <w:color w:val="000000"/>
          <w:sz w:val="24"/>
          <w:szCs w:val="24"/>
        </w:rPr>
        <w:t>відноситьсявідповідно</w:t>
      </w:r>
      <w:proofErr w:type="spellEnd"/>
      <w:r w:rsidRPr="00AE67F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AE67FF">
        <w:rPr>
          <w:rFonts w:ascii="Times New Roman" w:hAnsi="Times New Roman" w:cs="Times New Roman"/>
          <w:color w:val="000000"/>
          <w:sz w:val="24"/>
          <w:szCs w:val="24"/>
        </w:rPr>
        <w:t>Єдинийзакупівельний</w:t>
      </w:r>
      <w:proofErr w:type="spellEnd"/>
      <w:r w:rsidRPr="00AE67FF">
        <w:rPr>
          <w:rFonts w:ascii="Times New Roman" w:hAnsi="Times New Roman" w:cs="Times New Roman"/>
          <w:color w:val="000000"/>
          <w:sz w:val="24"/>
          <w:szCs w:val="24"/>
        </w:rPr>
        <w:t xml:space="preserve"> словник ДК 021:2015» до </w:t>
      </w:r>
      <w:proofErr w:type="gramStart"/>
      <w:r w:rsidRPr="00AE67FF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proofErr w:type="gramEnd"/>
      <w:r w:rsidRPr="00AE67FF"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r w:rsidRPr="00AE67FF">
        <w:rPr>
          <w:rFonts w:ascii="Times New Roman" w:hAnsi="Times New Roman" w:cs="Times New Roman"/>
          <w:color w:val="000000"/>
          <w:sz w:val="24"/>
          <w:szCs w:val="24"/>
          <w:lang w:val="en-US"/>
        </w:rPr>
        <w:t>CPV</w:t>
      </w:r>
      <w:r w:rsidR="00D92843" w:rsidRPr="00AE6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44190000-8 – </w:t>
      </w:r>
      <w:proofErr w:type="spellStart"/>
      <w:r w:rsidR="00D92843" w:rsidRPr="00AE6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Конструкційніматеріалирізні</w:t>
      </w:r>
      <w:proofErr w:type="spellEnd"/>
    </w:p>
    <w:p w:rsidR="00FF5FA4" w:rsidRPr="00AE67FF" w:rsidRDefault="00AF2921" w:rsidP="00D92843">
      <w:pPr>
        <w:pStyle w:val="2"/>
        <w:ind w:left="-14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uk-UA" w:eastAsia="ar-SA"/>
        </w:rPr>
      </w:pPr>
      <w:r w:rsidRPr="00AE67FF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ar-SA"/>
        </w:rPr>
        <w:tab/>
      </w:r>
      <w:r w:rsidRPr="00AE67F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uk-UA" w:eastAsia="ar-SA"/>
        </w:rPr>
        <w:t>Поставка товару здійснюється за адресою: Хмельницька область, місто Старокостянтинів.</w:t>
      </w:r>
    </w:p>
    <w:p w:rsidR="00AE67FF" w:rsidRPr="00AE67FF" w:rsidRDefault="00AE67FF" w:rsidP="00AE67FF">
      <w:pPr>
        <w:pStyle w:val="34"/>
        <w:keepNext/>
        <w:keepLines/>
        <w:tabs>
          <w:tab w:val="left" w:pos="1539"/>
        </w:tabs>
        <w:ind w:left="-142" w:firstLine="0"/>
        <w:jc w:val="both"/>
        <w:rPr>
          <w:sz w:val="24"/>
          <w:szCs w:val="24"/>
          <w:lang w:val="uk-UA"/>
        </w:rPr>
      </w:pPr>
      <w:bookmarkStart w:id="0" w:name="bookmark44"/>
      <w:bookmarkStart w:id="1" w:name="bookmark45"/>
      <w:bookmarkStart w:id="2" w:name="bookmark47"/>
      <w:r w:rsidRPr="00AE67FF">
        <w:rPr>
          <w:sz w:val="24"/>
          <w:szCs w:val="24"/>
          <w:lang w:val="uk-UA"/>
        </w:rPr>
        <w:t xml:space="preserve">Товар має відповідати вимогам </w:t>
      </w:r>
      <w:bookmarkStart w:id="3" w:name="_GoBack"/>
      <w:r w:rsidRPr="00AE67FF">
        <w:rPr>
          <w:sz w:val="24"/>
          <w:szCs w:val="24"/>
          <w:lang w:val="uk-UA"/>
        </w:rPr>
        <w:t xml:space="preserve">ДСТУ Б В.2.7-101-2000 </w:t>
      </w:r>
      <w:bookmarkStart w:id="4" w:name="bookmark78"/>
      <w:bookmarkEnd w:id="0"/>
      <w:bookmarkEnd w:id="1"/>
      <w:bookmarkEnd w:id="2"/>
      <w:bookmarkEnd w:id="4"/>
      <w:r w:rsidRPr="00AE67FF">
        <w:rPr>
          <w:sz w:val="24"/>
          <w:szCs w:val="24"/>
          <w:lang w:val="uk-UA"/>
        </w:rPr>
        <w:t>МАТЕРІАЛИ РУЛОННІ ПОКРІВЕЛЬНІ ТА ГІДРОІЗОЛЯЦІЙНІ Загальні технічні умови</w:t>
      </w:r>
      <w:r>
        <w:rPr>
          <w:sz w:val="24"/>
          <w:szCs w:val="24"/>
          <w:lang w:val="uk-UA"/>
        </w:rPr>
        <w:t>.</w:t>
      </w:r>
      <w:bookmarkEnd w:id="3"/>
    </w:p>
    <w:p w:rsidR="00D92843" w:rsidRPr="00AE67FF" w:rsidRDefault="00AE67FF" w:rsidP="00AE67FF">
      <w:pPr>
        <w:pStyle w:val="34"/>
        <w:keepNext/>
        <w:keepLines/>
        <w:tabs>
          <w:tab w:val="left" w:pos="1539"/>
        </w:tabs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1.</w:t>
      </w:r>
      <w:r w:rsidR="00D92843" w:rsidRPr="00AE67FF">
        <w:rPr>
          <w:sz w:val="24"/>
          <w:szCs w:val="24"/>
          <w:lang w:val="uk-UA"/>
        </w:rPr>
        <w:t xml:space="preserve"> ЗАГАЛЬНІ ТЕХНІЧНІ ВИМОГИ </w:t>
      </w:r>
    </w:p>
    <w:p w:rsidR="00D92843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1</w:t>
      </w:r>
      <w:r w:rsidRPr="00AE67FF">
        <w:rPr>
          <w:sz w:val="24"/>
          <w:szCs w:val="24"/>
        </w:rPr>
        <w:t xml:space="preserve">.1 Характеристики </w:t>
      </w:r>
    </w:p>
    <w:p w:rsidR="00D92843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1</w:t>
      </w:r>
      <w:r w:rsidRPr="00AE67FF">
        <w:rPr>
          <w:sz w:val="24"/>
          <w:szCs w:val="24"/>
        </w:rPr>
        <w:t xml:space="preserve">.1.1 </w:t>
      </w:r>
      <w:proofErr w:type="spellStart"/>
      <w:r w:rsidRPr="00AE67FF">
        <w:rPr>
          <w:sz w:val="24"/>
          <w:szCs w:val="24"/>
        </w:rPr>
        <w:t>Рулонні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матеріали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повинн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івідповідати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вимогам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даного</w:t>
      </w:r>
      <w:proofErr w:type="spellEnd"/>
      <w:r w:rsidRPr="00AE67FF">
        <w:rPr>
          <w:sz w:val="24"/>
          <w:szCs w:val="24"/>
        </w:rPr>
        <w:t xml:space="preserve"> стандарту та нормативного документа на </w:t>
      </w:r>
      <w:proofErr w:type="spellStart"/>
      <w:r w:rsidRPr="00AE67FF">
        <w:rPr>
          <w:sz w:val="24"/>
          <w:szCs w:val="24"/>
        </w:rPr>
        <w:t>конкретний</w:t>
      </w:r>
      <w:proofErr w:type="spellEnd"/>
      <w:r w:rsidRPr="00AE67FF">
        <w:rPr>
          <w:sz w:val="24"/>
          <w:szCs w:val="24"/>
        </w:rPr>
        <w:t xml:space="preserve"> вид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>.</w:t>
      </w:r>
    </w:p>
    <w:p w:rsidR="00D92843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1</w:t>
      </w:r>
      <w:r w:rsidRPr="00AE67FF">
        <w:rPr>
          <w:sz w:val="24"/>
          <w:szCs w:val="24"/>
        </w:rPr>
        <w:t xml:space="preserve">.1.2 Полотно рулонного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 xml:space="preserve"> не </w:t>
      </w:r>
      <w:proofErr w:type="spellStart"/>
      <w:r w:rsidRPr="00AE67FF">
        <w:rPr>
          <w:sz w:val="24"/>
          <w:szCs w:val="24"/>
        </w:rPr>
        <w:t>повинне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мати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тріщин</w:t>
      </w:r>
      <w:proofErr w:type="spellEnd"/>
      <w:r w:rsidRPr="00AE67FF">
        <w:rPr>
          <w:sz w:val="24"/>
          <w:szCs w:val="24"/>
        </w:rPr>
        <w:t xml:space="preserve">, </w:t>
      </w:r>
      <w:proofErr w:type="spellStart"/>
      <w:r w:rsidRPr="00AE67FF">
        <w:rPr>
          <w:sz w:val="24"/>
          <w:szCs w:val="24"/>
        </w:rPr>
        <w:t>дірок</w:t>
      </w:r>
      <w:proofErr w:type="spellEnd"/>
      <w:r w:rsidRPr="00AE67FF">
        <w:rPr>
          <w:sz w:val="24"/>
          <w:szCs w:val="24"/>
        </w:rPr>
        <w:t xml:space="preserve">, </w:t>
      </w:r>
      <w:proofErr w:type="spellStart"/>
      <w:r w:rsidRPr="00AE67FF">
        <w:rPr>
          <w:sz w:val="24"/>
          <w:szCs w:val="24"/>
        </w:rPr>
        <w:t>розривів</w:t>
      </w:r>
      <w:proofErr w:type="spellEnd"/>
      <w:r w:rsidRPr="00AE67FF">
        <w:rPr>
          <w:sz w:val="24"/>
          <w:szCs w:val="24"/>
        </w:rPr>
        <w:t xml:space="preserve"> та складок. </w:t>
      </w:r>
    </w:p>
    <w:p w:rsidR="00D92843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1</w:t>
      </w:r>
      <w:r w:rsidRPr="00AE67FF">
        <w:rPr>
          <w:sz w:val="24"/>
          <w:szCs w:val="24"/>
        </w:rPr>
        <w:t xml:space="preserve">.1.3 На кромках (краях) полотна рулонного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картонній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азбестовій</w:t>
      </w:r>
      <w:proofErr w:type="spellEnd"/>
      <w:r w:rsidRPr="00AE67FF">
        <w:rPr>
          <w:sz w:val="24"/>
          <w:szCs w:val="24"/>
        </w:rPr>
        <w:t xml:space="preserve"> основах </w:t>
      </w:r>
      <w:proofErr w:type="spellStart"/>
      <w:r w:rsidRPr="00AE67FF">
        <w:rPr>
          <w:sz w:val="24"/>
          <w:szCs w:val="24"/>
        </w:rPr>
        <w:t>допускається</w:t>
      </w:r>
      <w:proofErr w:type="spellEnd"/>
      <w:r w:rsidRPr="00AE67FF">
        <w:rPr>
          <w:sz w:val="24"/>
          <w:szCs w:val="24"/>
        </w:rPr>
        <w:t xml:space="preserve"> не </w:t>
      </w:r>
      <w:proofErr w:type="spellStart"/>
      <w:r w:rsidRPr="00AE67FF">
        <w:rPr>
          <w:sz w:val="24"/>
          <w:szCs w:val="24"/>
        </w:rPr>
        <w:t>більше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двох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надривів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завдовжки</w:t>
      </w:r>
      <w:proofErr w:type="spellEnd"/>
      <w:r w:rsidRPr="00AE67FF">
        <w:rPr>
          <w:sz w:val="24"/>
          <w:szCs w:val="24"/>
        </w:rPr>
        <w:t xml:space="preserve"> 15-30 мм на </w:t>
      </w:r>
      <w:proofErr w:type="spellStart"/>
      <w:r w:rsidRPr="00AE67FF">
        <w:rPr>
          <w:sz w:val="24"/>
          <w:szCs w:val="24"/>
        </w:rPr>
        <w:t>довжині</w:t>
      </w:r>
      <w:proofErr w:type="spellEnd"/>
      <w:r w:rsidRPr="00AE67FF">
        <w:rPr>
          <w:sz w:val="24"/>
          <w:szCs w:val="24"/>
        </w:rPr>
        <w:t xml:space="preserve"> полотна до 20 м. </w:t>
      </w:r>
      <w:proofErr w:type="spellStart"/>
      <w:r w:rsidRPr="00AE67FF">
        <w:rPr>
          <w:sz w:val="24"/>
          <w:szCs w:val="24"/>
        </w:rPr>
        <w:t>Надриви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завдовжки</w:t>
      </w:r>
      <w:proofErr w:type="spellEnd"/>
      <w:r w:rsidRPr="00AE67FF">
        <w:rPr>
          <w:sz w:val="24"/>
          <w:szCs w:val="24"/>
        </w:rPr>
        <w:t xml:space="preserve"> до 15 мм не </w:t>
      </w:r>
      <w:proofErr w:type="spellStart"/>
      <w:r w:rsidRPr="00AE67FF">
        <w:rPr>
          <w:sz w:val="24"/>
          <w:szCs w:val="24"/>
        </w:rPr>
        <w:t>нормуються</w:t>
      </w:r>
      <w:proofErr w:type="spellEnd"/>
      <w:r w:rsidRPr="00AE67FF">
        <w:rPr>
          <w:sz w:val="24"/>
          <w:szCs w:val="24"/>
        </w:rPr>
        <w:t xml:space="preserve">, а </w:t>
      </w:r>
      <w:proofErr w:type="spellStart"/>
      <w:r w:rsidRPr="00AE67FF">
        <w:rPr>
          <w:sz w:val="24"/>
          <w:szCs w:val="24"/>
        </w:rPr>
        <w:t>більше</w:t>
      </w:r>
      <w:proofErr w:type="spellEnd"/>
      <w:r w:rsidRPr="00AE67FF">
        <w:rPr>
          <w:sz w:val="24"/>
          <w:szCs w:val="24"/>
        </w:rPr>
        <w:t xml:space="preserve"> 30 мм не </w:t>
      </w:r>
      <w:proofErr w:type="spellStart"/>
      <w:r w:rsidRPr="00AE67FF">
        <w:rPr>
          <w:sz w:val="24"/>
          <w:szCs w:val="24"/>
        </w:rPr>
        <w:t>допускаються</w:t>
      </w:r>
      <w:proofErr w:type="spellEnd"/>
      <w:r w:rsidRPr="00AE67FF">
        <w:rPr>
          <w:sz w:val="24"/>
          <w:szCs w:val="24"/>
        </w:rPr>
        <w:t xml:space="preserve">. </w:t>
      </w:r>
    </w:p>
    <w:p w:rsidR="00D92843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 xml:space="preserve">1.1.4 На основні бітумні та бітумно-полімерні рулонні матеріали </w:t>
      </w:r>
      <w:proofErr w:type="spellStart"/>
      <w:r w:rsidRPr="00AE67FF">
        <w:rPr>
          <w:sz w:val="24"/>
          <w:szCs w:val="24"/>
          <w:lang w:val="uk-UA"/>
        </w:rPr>
        <w:t>покрівна</w:t>
      </w:r>
      <w:proofErr w:type="spellEnd"/>
      <w:r w:rsidRPr="00AE67FF">
        <w:rPr>
          <w:sz w:val="24"/>
          <w:szCs w:val="24"/>
          <w:lang w:val="uk-UA"/>
        </w:rPr>
        <w:t xml:space="preserve"> суміш або в'яжуче повинні бути нанесеш суцільним шаром по всій поверхні основи.</w:t>
      </w:r>
    </w:p>
    <w:p w:rsidR="00D92843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1</w:t>
      </w:r>
      <w:r w:rsidRPr="00AE67FF">
        <w:rPr>
          <w:sz w:val="24"/>
          <w:szCs w:val="24"/>
        </w:rPr>
        <w:t xml:space="preserve">.1.5 Крупнозерниста </w:t>
      </w:r>
      <w:proofErr w:type="spellStart"/>
      <w:r w:rsidRPr="00AE67FF">
        <w:rPr>
          <w:sz w:val="24"/>
          <w:szCs w:val="24"/>
        </w:rPr>
        <w:t>або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лускоподібна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посипка</w:t>
      </w:r>
      <w:proofErr w:type="spellEnd"/>
      <w:r w:rsidRPr="00AE67FF">
        <w:rPr>
          <w:sz w:val="24"/>
          <w:szCs w:val="24"/>
        </w:rPr>
        <w:t xml:space="preserve"> повинна бути нанесена </w:t>
      </w:r>
      <w:proofErr w:type="spellStart"/>
      <w:r w:rsidRPr="00AE67FF">
        <w:rPr>
          <w:sz w:val="24"/>
          <w:szCs w:val="24"/>
        </w:rPr>
        <w:t>суцільним</w:t>
      </w:r>
      <w:proofErr w:type="spellEnd"/>
      <w:r w:rsidRPr="00AE67FF">
        <w:rPr>
          <w:sz w:val="24"/>
          <w:szCs w:val="24"/>
        </w:rPr>
        <w:t xml:space="preserve"> шаром на </w:t>
      </w:r>
      <w:proofErr w:type="spellStart"/>
      <w:r w:rsidRPr="00AE67FF">
        <w:rPr>
          <w:sz w:val="24"/>
          <w:szCs w:val="24"/>
        </w:rPr>
        <w:t>лицьову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поверхню</w:t>
      </w:r>
      <w:proofErr w:type="spellEnd"/>
      <w:r w:rsidRPr="00AE67FF">
        <w:rPr>
          <w:sz w:val="24"/>
          <w:szCs w:val="24"/>
        </w:rPr>
        <w:t xml:space="preserve"> полотна </w:t>
      </w:r>
      <w:proofErr w:type="spellStart"/>
      <w:r w:rsidRPr="00AE67FF">
        <w:rPr>
          <w:sz w:val="24"/>
          <w:szCs w:val="24"/>
        </w:rPr>
        <w:t>рулонних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покрівельних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матеріалів</w:t>
      </w:r>
      <w:proofErr w:type="spellEnd"/>
      <w:r w:rsidRPr="00AE67FF">
        <w:rPr>
          <w:sz w:val="24"/>
          <w:szCs w:val="24"/>
        </w:rPr>
        <w:t xml:space="preserve">. </w:t>
      </w:r>
    </w:p>
    <w:p w:rsidR="00D92843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 xml:space="preserve">1.1.6 Рулонні покрівельні матеріали з крупнозернистою або лускоподібною посипкою повинні мати з одного краю лицьової поверхні вздовж всього полотна </w:t>
      </w:r>
      <w:proofErr w:type="spellStart"/>
      <w:r w:rsidRPr="00AE67FF">
        <w:rPr>
          <w:sz w:val="24"/>
          <w:szCs w:val="24"/>
          <w:lang w:val="uk-UA"/>
        </w:rPr>
        <w:t>непосипану</w:t>
      </w:r>
      <w:proofErr w:type="spellEnd"/>
      <w:r w:rsidRPr="00AE67FF">
        <w:rPr>
          <w:sz w:val="24"/>
          <w:szCs w:val="24"/>
          <w:lang w:val="uk-UA"/>
        </w:rPr>
        <w:t xml:space="preserve"> кромку завширшки (85+15) мм. </w:t>
      </w:r>
      <w:r w:rsidRPr="00AE67FF">
        <w:rPr>
          <w:sz w:val="24"/>
          <w:szCs w:val="24"/>
        </w:rPr>
        <w:t xml:space="preserve">Ширина </w:t>
      </w:r>
      <w:proofErr w:type="spellStart"/>
      <w:r w:rsidRPr="00AE67FF">
        <w:rPr>
          <w:sz w:val="24"/>
          <w:szCs w:val="24"/>
        </w:rPr>
        <w:t>непосипаної</w:t>
      </w:r>
      <w:proofErr w:type="spellEnd"/>
      <w:r w:rsidRPr="00AE67FF">
        <w:rPr>
          <w:sz w:val="24"/>
          <w:szCs w:val="24"/>
        </w:rPr>
        <w:t xml:space="preserve"> кромки </w:t>
      </w:r>
      <w:proofErr w:type="spellStart"/>
      <w:r w:rsidRPr="00AE67FF">
        <w:rPr>
          <w:sz w:val="24"/>
          <w:szCs w:val="24"/>
        </w:rPr>
        <w:t>може</w:t>
      </w:r>
      <w:proofErr w:type="spellEnd"/>
      <w:r w:rsidRPr="00AE67FF">
        <w:rPr>
          <w:sz w:val="24"/>
          <w:szCs w:val="24"/>
        </w:rPr>
        <w:t xml:space="preserve"> бути </w:t>
      </w:r>
      <w:proofErr w:type="spellStart"/>
      <w:r w:rsidRPr="00AE67FF">
        <w:rPr>
          <w:sz w:val="24"/>
          <w:szCs w:val="24"/>
        </w:rPr>
        <w:t>збільшена</w:t>
      </w:r>
      <w:proofErr w:type="spellEnd"/>
      <w:r w:rsidRPr="00AE67FF">
        <w:rPr>
          <w:sz w:val="24"/>
          <w:szCs w:val="24"/>
        </w:rPr>
        <w:t xml:space="preserve"> в </w:t>
      </w:r>
      <w:proofErr w:type="spellStart"/>
      <w:r w:rsidRPr="00AE67FF">
        <w:rPr>
          <w:sz w:val="24"/>
          <w:szCs w:val="24"/>
        </w:rPr>
        <w:t>залежності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від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галузі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застосування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наведена в </w:t>
      </w:r>
      <w:proofErr w:type="gramStart"/>
      <w:r w:rsidRPr="00AE67FF">
        <w:rPr>
          <w:sz w:val="24"/>
          <w:szCs w:val="24"/>
        </w:rPr>
        <w:t>нормативном</w:t>
      </w:r>
      <w:proofErr w:type="gram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удокументі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конкретний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</w:t>
      </w:r>
      <w:proofErr w:type="spellEnd"/>
      <w:r w:rsidRPr="00AE67FF">
        <w:rPr>
          <w:sz w:val="24"/>
          <w:szCs w:val="24"/>
        </w:rPr>
        <w:t xml:space="preserve">. </w:t>
      </w:r>
    </w:p>
    <w:p w:rsidR="00D92843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1</w:t>
      </w:r>
      <w:r w:rsidRPr="00AE67FF">
        <w:rPr>
          <w:sz w:val="24"/>
          <w:szCs w:val="24"/>
        </w:rPr>
        <w:t xml:space="preserve">.1.7 </w:t>
      </w:r>
      <w:proofErr w:type="spellStart"/>
      <w:r w:rsidRPr="00AE67FF">
        <w:rPr>
          <w:sz w:val="24"/>
          <w:szCs w:val="24"/>
        </w:rPr>
        <w:t>Матеріал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иповинні</w:t>
      </w:r>
      <w:proofErr w:type="spellEnd"/>
      <w:r w:rsidRPr="00AE67FF">
        <w:rPr>
          <w:sz w:val="24"/>
          <w:szCs w:val="24"/>
        </w:rPr>
        <w:t xml:space="preserve"> бути туго </w:t>
      </w:r>
      <w:proofErr w:type="spellStart"/>
      <w:r w:rsidRPr="00AE67FF">
        <w:rPr>
          <w:sz w:val="24"/>
          <w:szCs w:val="24"/>
        </w:rPr>
        <w:t>намотані</w:t>
      </w:r>
      <w:proofErr w:type="spellEnd"/>
      <w:r w:rsidRPr="00AE67FF">
        <w:rPr>
          <w:sz w:val="24"/>
          <w:szCs w:val="24"/>
        </w:rPr>
        <w:t xml:space="preserve"> в рулон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не </w:t>
      </w:r>
      <w:proofErr w:type="spellStart"/>
      <w:r w:rsidRPr="00AE67FF">
        <w:rPr>
          <w:sz w:val="24"/>
          <w:szCs w:val="24"/>
        </w:rPr>
        <w:t>злипатися</w:t>
      </w:r>
      <w:proofErr w:type="spellEnd"/>
      <w:r w:rsidRPr="00AE67FF">
        <w:rPr>
          <w:sz w:val="24"/>
          <w:szCs w:val="24"/>
        </w:rPr>
        <w:t xml:space="preserve">. </w:t>
      </w:r>
      <w:proofErr w:type="spellStart"/>
      <w:r w:rsidRPr="00AE67FF">
        <w:rPr>
          <w:sz w:val="24"/>
          <w:szCs w:val="24"/>
        </w:rPr>
        <w:t>Торці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рулонів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повинні</w:t>
      </w:r>
      <w:proofErr w:type="spellEnd"/>
      <w:r w:rsidRPr="00AE67FF">
        <w:rPr>
          <w:sz w:val="24"/>
          <w:szCs w:val="24"/>
        </w:rPr>
        <w:t xml:space="preserve"> бути </w:t>
      </w:r>
      <w:proofErr w:type="spellStart"/>
      <w:proofErr w:type="gramStart"/>
      <w:r w:rsidRPr="00AE67FF">
        <w:rPr>
          <w:sz w:val="24"/>
          <w:szCs w:val="24"/>
        </w:rPr>
        <w:t>р</w:t>
      </w:r>
      <w:proofErr w:type="gramEnd"/>
      <w:r w:rsidRPr="00AE67FF">
        <w:rPr>
          <w:sz w:val="24"/>
          <w:szCs w:val="24"/>
        </w:rPr>
        <w:t>івними</w:t>
      </w:r>
      <w:proofErr w:type="spellEnd"/>
      <w:r w:rsidRPr="00AE67FF">
        <w:rPr>
          <w:sz w:val="24"/>
          <w:szCs w:val="24"/>
        </w:rPr>
        <w:t xml:space="preserve">. </w:t>
      </w:r>
      <w:proofErr w:type="spellStart"/>
      <w:r w:rsidRPr="00AE67FF">
        <w:rPr>
          <w:sz w:val="24"/>
          <w:szCs w:val="24"/>
        </w:rPr>
        <w:t>Допускаються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виступи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торцях</w:t>
      </w:r>
      <w:proofErr w:type="spellEnd"/>
      <w:r w:rsidRPr="00AE67FF">
        <w:rPr>
          <w:sz w:val="24"/>
          <w:szCs w:val="24"/>
        </w:rPr>
        <w:t xml:space="preserve"> рулона </w:t>
      </w:r>
      <w:proofErr w:type="spellStart"/>
      <w:r w:rsidRPr="00AE67FF">
        <w:rPr>
          <w:sz w:val="24"/>
          <w:szCs w:val="24"/>
        </w:rPr>
        <w:t>заввишки</w:t>
      </w:r>
      <w:proofErr w:type="spellEnd"/>
      <w:r w:rsidRPr="00AE67FF">
        <w:rPr>
          <w:sz w:val="24"/>
          <w:szCs w:val="24"/>
        </w:rPr>
        <w:t xml:space="preserve">, мм, не </w:t>
      </w:r>
      <w:proofErr w:type="spellStart"/>
      <w:r w:rsidRPr="00AE67FF">
        <w:rPr>
          <w:sz w:val="24"/>
          <w:szCs w:val="24"/>
        </w:rPr>
        <w:t>більше</w:t>
      </w:r>
      <w:proofErr w:type="spellEnd"/>
      <w:r w:rsidRPr="00AE67FF">
        <w:rPr>
          <w:sz w:val="24"/>
          <w:szCs w:val="24"/>
        </w:rPr>
        <w:t xml:space="preserve">: 15 - для </w:t>
      </w:r>
      <w:proofErr w:type="spellStart"/>
      <w:r w:rsidRPr="00AE67FF">
        <w:rPr>
          <w:sz w:val="24"/>
          <w:szCs w:val="24"/>
        </w:rPr>
        <w:t>рулонних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AE67FF">
        <w:rPr>
          <w:sz w:val="24"/>
          <w:szCs w:val="24"/>
        </w:rPr>
        <w:t>матер</w:t>
      </w:r>
      <w:proofErr w:type="gramEnd"/>
      <w:r w:rsidRPr="00AE67FF">
        <w:rPr>
          <w:sz w:val="24"/>
          <w:szCs w:val="24"/>
        </w:rPr>
        <w:t>іалів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картонній</w:t>
      </w:r>
      <w:proofErr w:type="spellEnd"/>
      <w:r w:rsidRPr="00AE67FF">
        <w:rPr>
          <w:sz w:val="24"/>
          <w:szCs w:val="24"/>
        </w:rPr>
        <w:t xml:space="preserve">, </w:t>
      </w:r>
      <w:proofErr w:type="spellStart"/>
      <w:r w:rsidRPr="00AE67FF">
        <w:rPr>
          <w:sz w:val="24"/>
          <w:szCs w:val="24"/>
        </w:rPr>
        <w:t>азбестовій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комбінованій</w:t>
      </w:r>
      <w:proofErr w:type="spellEnd"/>
      <w:r w:rsidRPr="00AE67FF">
        <w:rPr>
          <w:sz w:val="24"/>
          <w:szCs w:val="24"/>
        </w:rPr>
        <w:t xml:space="preserve"> основах; 20 - для </w:t>
      </w:r>
      <w:proofErr w:type="spellStart"/>
      <w:r w:rsidRPr="00AE67FF">
        <w:rPr>
          <w:sz w:val="24"/>
          <w:szCs w:val="24"/>
        </w:rPr>
        <w:t>рулонних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матеріалів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волокнистій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основі</w:t>
      </w:r>
      <w:proofErr w:type="spellEnd"/>
      <w:r w:rsidRPr="00AE67FF">
        <w:rPr>
          <w:sz w:val="24"/>
          <w:szCs w:val="24"/>
        </w:rPr>
        <w:t xml:space="preserve">, </w:t>
      </w:r>
      <w:proofErr w:type="spellStart"/>
      <w:r w:rsidRPr="00AE67FF">
        <w:rPr>
          <w:sz w:val="24"/>
          <w:szCs w:val="24"/>
        </w:rPr>
        <w:t>безосновних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бітумно-полімерних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полімерних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матеріалів</w:t>
      </w:r>
      <w:proofErr w:type="spellEnd"/>
      <w:r w:rsidRPr="00AE67FF">
        <w:rPr>
          <w:sz w:val="24"/>
          <w:szCs w:val="24"/>
        </w:rPr>
        <w:t xml:space="preserve">. </w:t>
      </w:r>
      <w:r w:rsidRPr="00AE67FF">
        <w:rPr>
          <w:sz w:val="24"/>
          <w:szCs w:val="24"/>
          <w:lang w:val="uk-UA"/>
        </w:rPr>
        <w:t>1</w:t>
      </w:r>
      <w:r w:rsidRPr="00AE67FF">
        <w:rPr>
          <w:sz w:val="24"/>
          <w:szCs w:val="24"/>
        </w:rPr>
        <w:t xml:space="preserve">.1.8 </w:t>
      </w:r>
      <w:proofErr w:type="spellStart"/>
      <w:r w:rsidRPr="00AE67FF">
        <w:rPr>
          <w:sz w:val="24"/>
          <w:szCs w:val="24"/>
        </w:rPr>
        <w:t>Впартії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AE67FF">
        <w:rPr>
          <w:sz w:val="24"/>
          <w:szCs w:val="24"/>
        </w:rPr>
        <w:t>допускається</w:t>
      </w:r>
      <w:proofErr w:type="spellEnd"/>
      <w:proofErr w:type="gramEnd"/>
      <w:r w:rsidRPr="00AE67FF">
        <w:rPr>
          <w:sz w:val="24"/>
          <w:szCs w:val="24"/>
        </w:rPr>
        <w:t xml:space="preserve"> не </w:t>
      </w:r>
      <w:proofErr w:type="spellStart"/>
      <w:r w:rsidRPr="00AE67FF">
        <w:rPr>
          <w:sz w:val="24"/>
          <w:szCs w:val="24"/>
        </w:rPr>
        <w:t>більше</w:t>
      </w:r>
      <w:proofErr w:type="spellEnd"/>
      <w:r w:rsidRPr="00AE67FF">
        <w:rPr>
          <w:sz w:val="24"/>
          <w:szCs w:val="24"/>
        </w:rPr>
        <w:t xml:space="preserve"> 5 % </w:t>
      </w:r>
      <w:proofErr w:type="spellStart"/>
      <w:r w:rsidRPr="00AE67FF">
        <w:rPr>
          <w:sz w:val="24"/>
          <w:szCs w:val="24"/>
        </w:rPr>
        <w:t>складенихрулонів</w:t>
      </w:r>
      <w:proofErr w:type="spellEnd"/>
      <w:r w:rsidRPr="00AE67FF">
        <w:rPr>
          <w:sz w:val="24"/>
          <w:szCs w:val="24"/>
        </w:rPr>
        <w:t xml:space="preserve">, в одному </w:t>
      </w:r>
      <w:proofErr w:type="spellStart"/>
      <w:r w:rsidRPr="00AE67FF">
        <w:rPr>
          <w:sz w:val="24"/>
          <w:szCs w:val="24"/>
        </w:rPr>
        <w:t>складеному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рулоні</w:t>
      </w:r>
      <w:proofErr w:type="spellEnd"/>
      <w:r w:rsidRPr="00AE67FF">
        <w:rPr>
          <w:sz w:val="24"/>
          <w:szCs w:val="24"/>
        </w:rPr>
        <w:t xml:space="preserve"> - не </w:t>
      </w:r>
      <w:proofErr w:type="spellStart"/>
      <w:r w:rsidRPr="00AE67FF">
        <w:rPr>
          <w:sz w:val="24"/>
          <w:szCs w:val="24"/>
        </w:rPr>
        <w:t>більше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двох</w:t>
      </w:r>
      <w:proofErr w:type="spellEnd"/>
      <w:r w:rsidRPr="00AE67FF">
        <w:rPr>
          <w:sz w:val="24"/>
          <w:szCs w:val="24"/>
        </w:rPr>
        <w:t xml:space="preserve"> полотен. </w:t>
      </w:r>
      <w:proofErr w:type="spellStart"/>
      <w:r w:rsidRPr="00AE67FF">
        <w:rPr>
          <w:sz w:val="24"/>
          <w:szCs w:val="24"/>
        </w:rPr>
        <w:t>Довжина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меншого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із</w:t>
      </w:r>
      <w:proofErr w:type="spellEnd"/>
      <w:r w:rsidRPr="00AE67FF">
        <w:rPr>
          <w:sz w:val="24"/>
          <w:szCs w:val="24"/>
        </w:rPr>
        <w:t xml:space="preserve"> полотен в </w:t>
      </w:r>
      <w:proofErr w:type="spellStart"/>
      <w:r w:rsidRPr="00AE67FF">
        <w:rPr>
          <w:sz w:val="24"/>
          <w:szCs w:val="24"/>
        </w:rPr>
        <w:t>рулоні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gramStart"/>
      <w:r w:rsidRPr="00AE67FF">
        <w:rPr>
          <w:sz w:val="24"/>
          <w:szCs w:val="24"/>
        </w:rPr>
        <w:t>повинна</w:t>
      </w:r>
      <w:proofErr w:type="gramEnd"/>
      <w:r w:rsidRPr="00AE67FF">
        <w:rPr>
          <w:sz w:val="24"/>
          <w:szCs w:val="24"/>
        </w:rPr>
        <w:t xml:space="preserve"> бути не </w:t>
      </w:r>
      <w:proofErr w:type="spellStart"/>
      <w:r w:rsidRPr="00AE67FF">
        <w:rPr>
          <w:sz w:val="24"/>
          <w:szCs w:val="24"/>
        </w:rPr>
        <w:t>менше</w:t>
      </w:r>
      <w:proofErr w:type="spellEnd"/>
      <w:r w:rsidRPr="00AE67FF">
        <w:rPr>
          <w:sz w:val="24"/>
          <w:szCs w:val="24"/>
        </w:rPr>
        <w:t xml:space="preserve"> 3 м. </w:t>
      </w:r>
    </w:p>
    <w:p w:rsidR="00D92843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1</w:t>
      </w:r>
      <w:r w:rsidRPr="00AE67FF">
        <w:rPr>
          <w:sz w:val="24"/>
          <w:szCs w:val="24"/>
        </w:rPr>
        <w:t xml:space="preserve">.1.9 </w:t>
      </w:r>
      <w:proofErr w:type="spellStart"/>
      <w:r w:rsidRPr="00AE67FF">
        <w:rPr>
          <w:sz w:val="24"/>
          <w:szCs w:val="24"/>
        </w:rPr>
        <w:t>Лінійні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розміри</w:t>
      </w:r>
      <w:proofErr w:type="spellEnd"/>
      <w:r w:rsidRPr="00AE67FF">
        <w:rPr>
          <w:sz w:val="24"/>
          <w:szCs w:val="24"/>
        </w:rPr>
        <w:t xml:space="preserve">, </w:t>
      </w:r>
      <w:proofErr w:type="spellStart"/>
      <w:r w:rsidRPr="00AE67FF">
        <w:rPr>
          <w:sz w:val="24"/>
          <w:szCs w:val="24"/>
        </w:rPr>
        <w:t>площу</w:t>
      </w:r>
      <w:proofErr w:type="spellEnd"/>
      <w:r w:rsidRPr="00AE67FF">
        <w:rPr>
          <w:sz w:val="24"/>
          <w:szCs w:val="24"/>
        </w:rPr>
        <w:t xml:space="preserve"> полотна рулонного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допустимі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відхилення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від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лінійних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розмірів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площів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становлюють</w:t>
      </w:r>
      <w:proofErr w:type="spellEnd"/>
      <w:r w:rsidRPr="00AE67FF">
        <w:rPr>
          <w:sz w:val="24"/>
          <w:szCs w:val="24"/>
        </w:rPr>
        <w:t xml:space="preserve"> в нормативному </w:t>
      </w:r>
      <w:proofErr w:type="spellStart"/>
      <w:r w:rsidRPr="00AE67FF">
        <w:rPr>
          <w:sz w:val="24"/>
          <w:szCs w:val="24"/>
        </w:rPr>
        <w:t>документі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конкретний</w:t>
      </w:r>
      <w:proofErr w:type="spellEnd"/>
      <w:r w:rsidRPr="00AE67FF">
        <w:rPr>
          <w:sz w:val="24"/>
          <w:szCs w:val="24"/>
        </w:rPr>
        <w:t xml:space="preserve"> вид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 xml:space="preserve">. </w:t>
      </w:r>
    </w:p>
    <w:p w:rsidR="00D92843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1</w:t>
      </w:r>
      <w:r w:rsidRPr="00AE67FF">
        <w:rPr>
          <w:sz w:val="24"/>
          <w:szCs w:val="24"/>
        </w:rPr>
        <w:t xml:space="preserve">.1.10 </w:t>
      </w:r>
      <w:proofErr w:type="spellStart"/>
      <w:r w:rsidRPr="00AE67FF">
        <w:rPr>
          <w:sz w:val="24"/>
          <w:szCs w:val="24"/>
        </w:rPr>
        <w:t>Розривна</w:t>
      </w:r>
      <w:proofErr w:type="spellEnd"/>
      <w:r w:rsidRPr="00AE67FF">
        <w:rPr>
          <w:sz w:val="24"/>
          <w:szCs w:val="24"/>
        </w:rPr>
        <w:t xml:space="preserve"> сила при </w:t>
      </w:r>
      <w:proofErr w:type="spellStart"/>
      <w:r w:rsidRPr="00AE67FF">
        <w:rPr>
          <w:sz w:val="24"/>
          <w:szCs w:val="24"/>
        </w:rPr>
        <w:t>розтягуванні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рулонних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основних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бітумних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бітумно-полімерни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хматеріалів</w:t>
      </w:r>
      <w:proofErr w:type="spellEnd"/>
      <w:r w:rsidRPr="00AE67FF">
        <w:rPr>
          <w:sz w:val="24"/>
          <w:szCs w:val="24"/>
        </w:rPr>
        <w:t xml:space="preserve"> повинна бути не </w:t>
      </w:r>
      <w:proofErr w:type="spellStart"/>
      <w:r w:rsidRPr="00AE67FF">
        <w:rPr>
          <w:sz w:val="24"/>
          <w:szCs w:val="24"/>
        </w:rPr>
        <w:t>менше</w:t>
      </w:r>
      <w:proofErr w:type="spellEnd"/>
      <w:r w:rsidRPr="00AE67FF">
        <w:rPr>
          <w:sz w:val="24"/>
          <w:szCs w:val="24"/>
        </w:rPr>
        <w:t xml:space="preserve">, Н (кгс): 215 (22) - для </w:t>
      </w:r>
      <w:proofErr w:type="spellStart"/>
      <w:r w:rsidRPr="00AE67FF">
        <w:rPr>
          <w:sz w:val="24"/>
          <w:szCs w:val="24"/>
        </w:rPr>
        <w:t>матеріалів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картонній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основі</w:t>
      </w:r>
      <w:proofErr w:type="spellEnd"/>
      <w:r w:rsidRPr="00AE67FF">
        <w:rPr>
          <w:sz w:val="24"/>
          <w:szCs w:val="24"/>
        </w:rPr>
        <w:t xml:space="preserve">; </w:t>
      </w:r>
      <w:r w:rsidRPr="00AE67FF">
        <w:rPr>
          <w:sz w:val="24"/>
          <w:szCs w:val="24"/>
          <w:lang w:val="uk-UA"/>
        </w:rPr>
        <w:t xml:space="preserve">1.1.11 Умовна міцність гідроізоляційних </w:t>
      </w:r>
      <w:proofErr w:type="spellStart"/>
      <w:r w:rsidRPr="00AE67FF">
        <w:rPr>
          <w:sz w:val="24"/>
          <w:szCs w:val="24"/>
          <w:lang w:val="uk-UA"/>
        </w:rPr>
        <w:t>безосновних</w:t>
      </w:r>
      <w:proofErr w:type="spellEnd"/>
      <w:r w:rsidRPr="00AE67FF">
        <w:rPr>
          <w:sz w:val="24"/>
          <w:szCs w:val="24"/>
          <w:lang w:val="uk-UA"/>
        </w:rPr>
        <w:t xml:space="preserve"> бітумно-полімерних матеріалів повинна бути не менше 0,45 </w:t>
      </w:r>
      <w:proofErr w:type="spellStart"/>
      <w:r w:rsidRPr="00AE67FF">
        <w:rPr>
          <w:sz w:val="24"/>
          <w:szCs w:val="24"/>
          <w:lang w:val="uk-UA"/>
        </w:rPr>
        <w:t>МПа</w:t>
      </w:r>
      <w:proofErr w:type="spellEnd"/>
      <w:r w:rsidRPr="00AE67FF">
        <w:rPr>
          <w:sz w:val="24"/>
          <w:szCs w:val="24"/>
          <w:lang w:val="uk-UA"/>
        </w:rPr>
        <w:t xml:space="preserve"> (4,6 кгс/см2 ). </w:t>
      </w:r>
    </w:p>
    <w:p w:rsidR="00D92843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 xml:space="preserve">1.1.12 Умовна міцність і відносне видовження при розриві рулонних полімерних матеріалів повинні бути не менше: 1,5 </w:t>
      </w:r>
      <w:proofErr w:type="spellStart"/>
      <w:r w:rsidRPr="00AE67FF">
        <w:rPr>
          <w:sz w:val="24"/>
          <w:szCs w:val="24"/>
          <w:lang w:val="uk-UA"/>
        </w:rPr>
        <w:t>МПа</w:t>
      </w:r>
      <w:proofErr w:type="spellEnd"/>
      <w:r w:rsidRPr="00AE67FF">
        <w:rPr>
          <w:sz w:val="24"/>
          <w:szCs w:val="24"/>
          <w:lang w:val="uk-UA"/>
        </w:rPr>
        <w:t xml:space="preserve"> (15 кгс/см2 ) і 300 % - для </w:t>
      </w:r>
      <w:r w:rsidR="00206D4E">
        <w:rPr>
          <w:sz w:val="24"/>
          <w:szCs w:val="24"/>
          <w:lang w:val="uk-UA"/>
        </w:rPr>
        <w:t xml:space="preserve">не вулканізованих </w:t>
      </w:r>
      <w:proofErr w:type="spellStart"/>
      <w:r w:rsidRPr="00AE67FF">
        <w:rPr>
          <w:sz w:val="24"/>
          <w:szCs w:val="24"/>
          <w:lang w:val="uk-UA"/>
        </w:rPr>
        <w:t>еластомірних</w:t>
      </w:r>
      <w:proofErr w:type="spellEnd"/>
      <w:r w:rsidRPr="00AE67FF">
        <w:rPr>
          <w:sz w:val="24"/>
          <w:szCs w:val="24"/>
          <w:lang w:val="uk-UA"/>
        </w:rPr>
        <w:t xml:space="preserve">; 4 </w:t>
      </w:r>
      <w:proofErr w:type="spellStart"/>
      <w:r w:rsidRPr="00AE67FF">
        <w:rPr>
          <w:sz w:val="24"/>
          <w:szCs w:val="24"/>
          <w:lang w:val="uk-UA"/>
        </w:rPr>
        <w:t>МПа</w:t>
      </w:r>
      <w:proofErr w:type="spellEnd"/>
      <w:r w:rsidRPr="00AE67FF">
        <w:rPr>
          <w:sz w:val="24"/>
          <w:szCs w:val="24"/>
          <w:lang w:val="uk-UA"/>
        </w:rPr>
        <w:t xml:space="preserve"> (41 кгс/см2 ) і 300 % - для вулканізованих </w:t>
      </w:r>
      <w:proofErr w:type="spellStart"/>
      <w:r w:rsidRPr="00AE67FF">
        <w:rPr>
          <w:sz w:val="24"/>
          <w:szCs w:val="24"/>
          <w:lang w:val="uk-UA"/>
        </w:rPr>
        <w:t>еластомірних</w:t>
      </w:r>
      <w:proofErr w:type="spellEnd"/>
      <w:r w:rsidRPr="00AE67FF">
        <w:rPr>
          <w:sz w:val="24"/>
          <w:szCs w:val="24"/>
          <w:lang w:val="uk-UA"/>
        </w:rPr>
        <w:t xml:space="preserve">; 8 </w:t>
      </w:r>
      <w:proofErr w:type="spellStart"/>
      <w:r w:rsidRPr="00AE67FF">
        <w:rPr>
          <w:sz w:val="24"/>
          <w:szCs w:val="24"/>
          <w:lang w:val="uk-UA"/>
        </w:rPr>
        <w:t>МПа</w:t>
      </w:r>
      <w:proofErr w:type="spellEnd"/>
      <w:r w:rsidRPr="00AE67FF">
        <w:rPr>
          <w:sz w:val="24"/>
          <w:szCs w:val="24"/>
          <w:lang w:val="uk-UA"/>
        </w:rPr>
        <w:t xml:space="preserve"> (82 кгс/см2 ) і 200 % - для термопластичних. </w:t>
      </w:r>
    </w:p>
    <w:p w:rsidR="00D92843" w:rsidRPr="00206D4E" w:rsidRDefault="00206D4E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таблиці</w:t>
      </w:r>
      <w:proofErr w:type="spellEnd"/>
      <w:r>
        <w:rPr>
          <w:sz w:val="24"/>
          <w:szCs w:val="24"/>
        </w:rPr>
        <w:t xml:space="preserve"> 1</w:t>
      </w:r>
    </w:p>
    <w:p w:rsidR="00F130C6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1</w:t>
      </w:r>
      <w:r w:rsidRPr="00AE67FF">
        <w:rPr>
          <w:sz w:val="24"/>
          <w:szCs w:val="24"/>
        </w:rPr>
        <w:t>.1.1</w:t>
      </w:r>
      <w:r w:rsidR="00206D4E">
        <w:rPr>
          <w:sz w:val="24"/>
          <w:szCs w:val="24"/>
          <w:lang w:val="uk-UA"/>
        </w:rPr>
        <w:t>3</w:t>
      </w:r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Бітумні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бітумно-полімерні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рулонні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матеріалиповинні</w:t>
      </w:r>
      <w:proofErr w:type="spellEnd"/>
      <w:r w:rsidRPr="00AE67FF">
        <w:rPr>
          <w:sz w:val="24"/>
          <w:szCs w:val="24"/>
        </w:rPr>
        <w:t xml:space="preserve"> бути </w:t>
      </w:r>
      <w:proofErr w:type="spellStart"/>
      <w:r w:rsidRPr="00AE67FF">
        <w:rPr>
          <w:sz w:val="24"/>
          <w:szCs w:val="24"/>
        </w:rPr>
        <w:t>теплостійкими</w:t>
      </w:r>
      <w:proofErr w:type="spellEnd"/>
      <w:r w:rsidRPr="00AE67FF">
        <w:rPr>
          <w:sz w:val="24"/>
          <w:szCs w:val="24"/>
        </w:rPr>
        <w:t xml:space="preserve"> при </w:t>
      </w:r>
      <w:proofErr w:type="spellStart"/>
      <w:r w:rsidRPr="00AE67FF">
        <w:rPr>
          <w:sz w:val="24"/>
          <w:szCs w:val="24"/>
        </w:rPr>
        <w:t>випробуванні</w:t>
      </w:r>
      <w:proofErr w:type="spellEnd"/>
      <w:r w:rsidRPr="00AE67FF">
        <w:rPr>
          <w:sz w:val="24"/>
          <w:szCs w:val="24"/>
        </w:rPr>
        <w:t xml:space="preserve"> в </w:t>
      </w:r>
      <w:proofErr w:type="spellStart"/>
      <w:r w:rsidRPr="00AE67FF">
        <w:rPr>
          <w:sz w:val="24"/>
          <w:szCs w:val="24"/>
        </w:rPr>
        <w:t>умовах</w:t>
      </w:r>
      <w:proofErr w:type="spellEnd"/>
      <w:r w:rsidRPr="00AE67FF">
        <w:rPr>
          <w:sz w:val="24"/>
          <w:szCs w:val="24"/>
        </w:rPr>
        <w:t xml:space="preserve">, </w:t>
      </w:r>
      <w:proofErr w:type="spellStart"/>
      <w:r w:rsidRPr="00AE67FF">
        <w:rPr>
          <w:sz w:val="24"/>
          <w:szCs w:val="24"/>
        </w:rPr>
        <w:t>наведених</w:t>
      </w:r>
      <w:proofErr w:type="spellEnd"/>
      <w:r w:rsidRPr="00AE67FF">
        <w:rPr>
          <w:sz w:val="24"/>
          <w:szCs w:val="24"/>
        </w:rPr>
        <w:t xml:space="preserve"> у </w:t>
      </w:r>
      <w:proofErr w:type="spellStart"/>
      <w:r w:rsidRPr="00AE67FF">
        <w:rPr>
          <w:sz w:val="24"/>
          <w:szCs w:val="24"/>
        </w:rPr>
        <w:t>таблиці</w:t>
      </w:r>
      <w:proofErr w:type="spellEnd"/>
      <w:r w:rsidRPr="00AE67FF">
        <w:rPr>
          <w:sz w:val="24"/>
          <w:szCs w:val="24"/>
        </w:rPr>
        <w:t xml:space="preserve"> 2</w:t>
      </w:r>
    </w:p>
    <w:p w:rsidR="00D92843" w:rsidRPr="00AE67FF" w:rsidRDefault="00D92843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</w:p>
    <w:p w:rsidR="00084DB1" w:rsidRPr="00AE67FF" w:rsidRDefault="00084DB1" w:rsidP="00915FA6">
      <w:pPr>
        <w:pStyle w:val="10"/>
        <w:ind w:left="-142" w:firstLine="0"/>
        <w:jc w:val="both"/>
        <w:rPr>
          <w:b/>
          <w:sz w:val="24"/>
          <w:szCs w:val="24"/>
          <w:lang w:val="uk-UA"/>
        </w:rPr>
      </w:pPr>
      <w:r w:rsidRPr="00AE67FF">
        <w:rPr>
          <w:b/>
          <w:sz w:val="24"/>
          <w:szCs w:val="24"/>
        </w:rPr>
        <w:lastRenderedPageBreak/>
        <w:t>2</w:t>
      </w:r>
      <w:r w:rsidRPr="00AE67FF">
        <w:rPr>
          <w:b/>
          <w:sz w:val="24"/>
          <w:szCs w:val="24"/>
          <w:lang w:val="uk-UA"/>
        </w:rPr>
        <w:t xml:space="preserve">. </w:t>
      </w:r>
      <w:proofErr w:type="spellStart"/>
      <w:r w:rsidRPr="00AE67FF">
        <w:rPr>
          <w:b/>
          <w:sz w:val="24"/>
          <w:szCs w:val="24"/>
        </w:rPr>
        <w:t>Вимоги</w:t>
      </w:r>
      <w:proofErr w:type="spellEnd"/>
      <w:r w:rsidRPr="00AE67FF">
        <w:rPr>
          <w:b/>
          <w:sz w:val="24"/>
          <w:szCs w:val="24"/>
        </w:rPr>
        <w:t xml:space="preserve"> до </w:t>
      </w:r>
      <w:proofErr w:type="spellStart"/>
      <w:r w:rsidRPr="00AE67FF">
        <w:rPr>
          <w:b/>
          <w:sz w:val="24"/>
          <w:szCs w:val="24"/>
        </w:rPr>
        <w:t>сировини</w:t>
      </w:r>
      <w:proofErr w:type="spellEnd"/>
      <w:r w:rsidRPr="00AE67FF">
        <w:rPr>
          <w:b/>
          <w:sz w:val="24"/>
          <w:szCs w:val="24"/>
        </w:rPr>
        <w:t xml:space="preserve"> </w:t>
      </w:r>
      <w:proofErr w:type="spellStart"/>
      <w:r w:rsidRPr="00AE67FF">
        <w:rPr>
          <w:b/>
          <w:sz w:val="24"/>
          <w:szCs w:val="24"/>
        </w:rPr>
        <w:t>і</w:t>
      </w:r>
      <w:proofErr w:type="spellEnd"/>
      <w:r w:rsidRPr="00AE67FF">
        <w:rPr>
          <w:b/>
          <w:sz w:val="24"/>
          <w:szCs w:val="24"/>
        </w:rPr>
        <w:t xml:space="preserve"> </w:t>
      </w:r>
      <w:proofErr w:type="spellStart"/>
      <w:proofErr w:type="gramStart"/>
      <w:r w:rsidRPr="00AE67FF">
        <w:rPr>
          <w:b/>
          <w:sz w:val="24"/>
          <w:szCs w:val="24"/>
        </w:rPr>
        <w:t>матер</w:t>
      </w:r>
      <w:proofErr w:type="gramEnd"/>
      <w:r w:rsidRPr="00AE67FF">
        <w:rPr>
          <w:b/>
          <w:sz w:val="24"/>
          <w:szCs w:val="24"/>
        </w:rPr>
        <w:t>іалів</w:t>
      </w:r>
      <w:proofErr w:type="spellEnd"/>
    </w:p>
    <w:p w:rsidR="00084DB1" w:rsidRPr="00AE67FF" w:rsidRDefault="00084DB1" w:rsidP="00915FA6">
      <w:pPr>
        <w:pStyle w:val="10"/>
        <w:ind w:left="-142" w:firstLine="0"/>
        <w:jc w:val="both"/>
        <w:rPr>
          <w:b/>
          <w:sz w:val="24"/>
          <w:szCs w:val="24"/>
          <w:lang w:val="uk-UA"/>
        </w:rPr>
      </w:pPr>
    </w:p>
    <w:p w:rsidR="00084DB1" w:rsidRPr="00AE67FF" w:rsidRDefault="00084DB1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 xml:space="preserve">2.1 </w:t>
      </w:r>
      <w:proofErr w:type="spellStart"/>
      <w:r w:rsidRPr="00AE67FF">
        <w:rPr>
          <w:sz w:val="24"/>
          <w:szCs w:val="24"/>
        </w:rPr>
        <w:t>Сировина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матеріали</w:t>
      </w:r>
      <w:proofErr w:type="spellEnd"/>
      <w:r w:rsidRPr="00AE67FF">
        <w:rPr>
          <w:sz w:val="24"/>
          <w:szCs w:val="24"/>
        </w:rPr>
        <w:t xml:space="preserve">, </w:t>
      </w:r>
      <w:proofErr w:type="spellStart"/>
      <w:r w:rsidRPr="00AE67FF">
        <w:rPr>
          <w:sz w:val="24"/>
          <w:szCs w:val="24"/>
        </w:rPr>
        <w:t>щовикористовуються</w:t>
      </w:r>
      <w:proofErr w:type="spellEnd"/>
      <w:r w:rsidRPr="00AE67FF">
        <w:rPr>
          <w:sz w:val="24"/>
          <w:szCs w:val="24"/>
        </w:rPr>
        <w:t xml:space="preserve"> для </w:t>
      </w:r>
      <w:proofErr w:type="spellStart"/>
      <w:r w:rsidRPr="00AE67FF">
        <w:rPr>
          <w:sz w:val="24"/>
          <w:szCs w:val="24"/>
        </w:rPr>
        <w:t>виготовлення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рулонних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матеріалів</w:t>
      </w:r>
      <w:proofErr w:type="spellEnd"/>
      <w:r w:rsidRPr="00AE67FF">
        <w:rPr>
          <w:sz w:val="24"/>
          <w:szCs w:val="24"/>
        </w:rPr>
        <w:t xml:space="preserve">, </w:t>
      </w:r>
      <w:proofErr w:type="spellStart"/>
      <w:r w:rsidRPr="00AE67FF">
        <w:rPr>
          <w:sz w:val="24"/>
          <w:szCs w:val="24"/>
        </w:rPr>
        <w:t>повинні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відповідати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вимогам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діючих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нормативних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документів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випускатись</w:t>
      </w:r>
      <w:proofErr w:type="spellEnd"/>
      <w:r w:rsidRPr="00AE67FF">
        <w:rPr>
          <w:sz w:val="24"/>
          <w:szCs w:val="24"/>
        </w:rPr>
        <w:t xml:space="preserve"> у </w:t>
      </w:r>
      <w:proofErr w:type="spellStart"/>
      <w:r w:rsidRPr="00AE67FF">
        <w:rPr>
          <w:sz w:val="24"/>
          <w:szCs w:val="24"/>
        </w:rPr>
        <w:t>промисловому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обсязі</w:t>
      </w:r>
      <w:proofErr w:type="spellEnd"/>
      <w:r w:rsidRPr="00AE67FF">
        <w:rPr>
          <w:sz w:val="24"/>
          <w:szCs w:val="24"/>
        </w:rPr>
        <w:t xml:space="preserve">. </w:t>
      </w:r>
    </w:p>
    <w:p w:rsidR="00084DB1" w:rsidRPr="00AE67FF" w:rsidRDefault="00084DB1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</w:p>
    <w:p w:rsidR="00084DB1" w:rsidRDefault="00084DB1" w:rsidP="00915FA6">
      <w:pPr>
        <w:pStyle w:val="10"/>
        <w:ind w:left="-142" w:firstLine="0"/>
        <w:jc w:val="both"/>
        <w:rPr>
          <w:b/>
          <w:sz w:val="24"/>
          <w:szCs w:val="24"/>
          <w:lang w:val="uk-UA"/>
        </w:rPr>
      </w:pPr>
      <w:r w:rsidRPr="00AE67FF">
        <w:rPr>
          <w:b/>
          <w:sz w:val="24"/>
          <w:szCs w:val="24"/>
          <w:lang w:val="uk-UA"/>
        </w:rPr>
        <w:t>3.</w:t>
      </w:r>
      <w:proofErr w:type="spellStart"/>
      <w:r w:rsidRPr="00AE67FF">
        <w:rPr>
          <w:b/>
          <w:sz w:val="24"/>
          <w:szCs w:val="24"/>
        </w:rPr>
        <w:t>Маркування</w:t>
      </w:r>
      <w:proofErr w:type="spellEnd"/>
    </w:p>
    <w:p w:rsidR="00206D4E" w:rsidRPr="00206D4E" w:rsidRDefault="00206D4E" w:rsidP="00915FA6">
      <w:pPr>
        <w:pStyle w:val="10"/>
        <w:ind w:left="-142" w:firstLine="0"/>
        <w:jc w:val="both"/>
        <w:rPr>
          <w:b/>
          <w:sz w:val="24"/>
          <w:szCs w:val="24"/>
          <w:lang w:val="uk-UA"/>
        </w:rPr>
      </w:pPr>
    </w:p>
    <w:p w:rsidR="00084DB1" w:rsidRPr="00AE67FF" w:rsidRDefault="00084DB1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</w:rPr>
        <w:t>3.1</w:t>
      </w:r>
      <w:proofErr w:type="gramStart"/>
      <w:r w:rsidRPr="00AE67FF">
        <w:rPr>
          <w:sz w:val="24"/>
          <w:szCs w:val="24"/>
        </w:rPr>
        <w:t xml:space="preserve"> Н</w:t>
      </w:r>
      <w:proofErr w:type="gramEnd"/>
      <w:r w:rsidRPr="00AE67FF">
        <w:rPr>
          <w:sz w:val="24"/>
          <w:szCs w:val="24"/>
        </w:rPr>
        <w:t xml:space="preserve">а </w:t>
      </w:r>
      <w:proofErr w:type="spellStart"/>
      <w:r w:rsidRPr="00AE67FF">
        <w:rPr>
          <w:sz w:val="24"/>
          <w:szCs w:val="24"/>
        </w:rPr>
        <w:t>кожний</w:t>
      </w:r>
      <w:proofErr w:type="spellEnd"/>
      <w:r w:rsidRPr="00AE67FF">
        <w:rPr>
          <w:sz w:val="24"/>
          <w:szCs w:val="24"/>
        </w:rPr>
        <w:t xml:space="preserve"> рулон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 xml:space="preserve"> повинна бути </w:t>
      </w:r>
      <w:proofErr w:type="spellStart"/>
      <w:r w:rsidRPr="00AE67FF">
        <w:rPr>
          <w:sz w:val="24"/>
          <w:szCs w:val="24"/>
        </w:rPr>
        <w:t>наклеєна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або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вкладена</w:t>
      </w:r>
      <w:proofErr w:type="spellEnd"/>
      <w:r w:rsidRPr="00AE67FF">
        <w:rPr>
          <w:sz w:val="24"/>
          <w:szCs w:val="24"/>
        </w:rPr>
        <w:t xml:space="preserve"> в рулон </w:t>
      </w:r>
      <w:proofErr w:type="spellStart"/>
      <w:r w:rsidRPr="00AE67FF">
        <w:rPr>
          <w:sz w:val="24"/>
          <w:szCs w:val="24"/>
        </w:rPr>
        <w:t>етикетка</w:t>
      </w:r>
      <w:proofErr w:type="spellEnd"/>
      <w:r w:rsidRPr="00AE67FF">
        <w:rPr>
          <w:sz w:val="24"/>
          <w:szCs w:val="24"/>
        </w:rPr>
        <w:t xml:space="preserve">. </w:t>
      </w:r>
      <w:proofErr w:type="spellStart"/>
      <w:r w:rsidRPr="00AE67FF">
        <w:rPr>
          <w:sz w:val="24"/>
          <w:szCs w:val="24"/>
        </w:rPr>
        <w:t>Маркування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рулонів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може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проводитись</w:t>
      </w:r>
      <w:proofErr w:type="spellEnd"/>
      <w:r w:rsidRPr="00AE67FF">
        <w:rPr>
          <w:sz w:val="24"/>
          <w:szCs w:val="24"/>
        </w:rPr>
        <w:t xml:space="preserve"> штампом </w:t>
      </w:r>
      <w:proofErr w:type="spellStart"/>
      <w:r w:rsidRPr="00AE67FF">
        <w:rPr>
          <w:sz w:val="24"/>
          <w:szCs w:val="24"/>
        </w:rPr>
        <w:t>безпосередньо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пакувальному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папері</w:t>
      </w:r>
      <w:proofErr w:type="spellEnd"/>
      <w:r w:rsidRPr="00AE67FF">
        <w:rPr>
          <w:sz w:val="24"/>
          <w:szCs w:val="24"/>
        </w:rPr>
        <w:t xml:space="preserve"> без наклейки </w:t>
      </w:r>
      <w:proofErr w:type="spellStart"/>
      <w:proofErr w:type="gramStart"/>
      <w:r w:rsidRPr="00AE67FF">
        <w:rPr>
          <w:sz w:val="24"/>
          <w:szCs w:val="24"/>
        </w:rPr>
        <w:t>спец</w:t>
      </w:r>
      <w:proofErr w:type="gramEnd"/>
      <w:r w:rsidRPr="00AE67FF">
        <w:rPr>
          <w:sz w:val="24"/>
          <w:szCs w:val="24"/>
        </w:rPr>
        <w:t>іальних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етикеток</w:t>
      </w:r>
      <w:proofErr w:type="spellEnd"/>
      <w:r w:rsidRPr="00AE67FF">
        <w:rPr>
          <w:sz w:val="24"/>
          <w:szCs w:val="24"/>
        </w:rPr>
        <w:t xml:space="preserve">. </w:t>
      </w:r>
      <w:proofErr w:type="spellStart"/>
      <w:r w:rsidRPr="00AE67FF">
        <w:rPr>
          <w:sz w:val="24"/>
          <w:szCs w:val="24"/>
        </w:rPr>
        <w:t>Відбиток</w:t>
      </w:r>
      <w:proofErr w:type="spellEnd"/>
      <w:r w:rsidRPr="00AE67FF">
        <w:rPr>
          <w:sz w:val="24"/>
          <w:szCs w:val="24"/>
        </w:rPr>
        <w:t xml:space="preserve"> штампу </w:t>
      </w:r>
      <w:proofErr w:type="gramStart"/>
      <w:r w:rsidRPr="00AE67FF">
        <w:rPr>
          <w:sz w:val="24"/>
          <w:szCs w:val="24"/>
        </w:rPr>
        <w:t>повинен</w:t>
      </w:r>
      <w:proofErr w:type="gramEnd"/>
      <w:r w:rsidRPr="00AE67FF">
        <w:rPr>
          <w:sz w:val="24"/>
          <w:szCs w:val="24"/>
        </w:rPr>
        <w:t xml:space="preserve"> бути </w:t>
      </w:r>
      <w:proofErr w:type="spellStart"/>
      <w:r w:rsidRPr="00AE67FF">
        <w:rPr>
          <w:sz w:val="24"/>
          <w:szCs w:val="24"/>
        </w:rPr>
        <w:t>чітким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розбірливим</w:t>
      </w:r>
      <w:proofErr w:type="spellEnd"/>
      <w:r w:rsidRPr="00AE67FF">
        <w:rPr>
          <w:sz w:val="24"/>
          <w:szCs w:val="24"/>
        </w:rPr>
        <w:t xml:space="preserve">. </w:t>
      </w:r>
      <w:proofErr w:type="spellStart"/>
      <w:r w:rsidRPr="00AE67FF">
        <w:rPr>
          <w:sz w:val="24"/>
          <w:szCs w:val="24"/>
        </w:rPr>
        <w:t>Допускається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нанесення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маркування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пакувальну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AE67FF">
        <w:rPr>
          <w:sz w:val="24"/>
          <w:szCs w:val="24"/>
        </w:rPr>
        <w:t>стр</w:t>
      </w:r>
      <w:proofErr w:type="gramEnd"/>
      <w:r w:rsidRPr="00AE67FF">
        <w:rPr>
          <w:sz w:val="24"/>
          <w:szCs w:val="24"/>
        </w:rPr>
        <w:t>ічку</w:t>
      </w:r>
      <w:proofErr w:type="spellEnd"/>
      <w:r w:rsidRPr="00AE67FF">
        <w:rPr>
          <w:sz w:val="24"/>
          <w:szCs w:val="24"/>
        </w:rPr>
        <w:t xml:space="preserve"> текстом, </w:t>
      </w:r>
      <w:proofErr w:type="spellStart"/>
      <w:r w:rsidRPr="00AE67FF">
        <w:rPr>
          <w:sz w:val="24"/>
          <w:szCs w:val="24"/>
        </w:rPr>
        <w:t>що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повторюється</w:t>
      </w:r>
      <w:proofErr w:type="spellEnd"/>
      <w:r w:rsidRPr="00AE67FF">
        <w:rPr>
          <w:sz w:val="24"/>
          <w:szCs w:val="24"/>
        </w:rPr>
        <w:t xml:space="preserve">. </w:t>
      </w:r>
    </w:p>
    <w:p w:rsidR="00084DB1" w:rsidRPr="00AE67FF" w:rsidRDefault="00084DB1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</w:rPr>
        <w:t xml:space="preserve">3.2 На </w:t>
      </w:r>
      <w:proofErr w:type="spellStart"/>
      <w:r w:rsidRPr="00AE67FF">
        <w:rPr>
          <w:sz w:val="24"/>
          <w:szCs w:val="24"/>
        </w:rPr>
        <w:t>етикетці</w:t>
      </w:r>
      <w:proofErr w:type="spellEnd"/>
      <w:r w:rsidRPr="00AE67FF">
        <w:rPr>
          <w:sz w:val="24"/>
          <w:szCs w:val="24"/>
        </w:rPr>
        <w:t xml:space="preserve"> (</w:t>
      </w:r>
      <w:proofErr w:type="spellStart"/>
      <w:r w:rsidRPr="00AE67FF">
        <w:rPr>
          <w:sz w:val="24"/>
          <w:szCs w:val="24"/>
        </w:rPr>
        <w:t>штампі</w:t>
      </w:r>
      <w:proofErr w:type="spellEnd"/>
      <w:r w:rsidRPr="00AE67FF">
        <w:rPr>
          <w:sz w:val="24"/>
          <w:szCs w:val="24"/>
        </w:rPr>
        <w:t xml:space="preserve">) повинно бути </w:t>
      </w:r>
      <w:proofErr w:type="spellStart"/>
      <w:r w:rsidRPr="00AE67FF">
        <w:rPr>
          <w:sz w:val="24"/>
          <w:szCs w:val="24"/>
        </w:rPr>
        <w:t>вказано</w:t>
      </w:r>
      <w:proofErr w:type="spellEnd"/>
      <w:r w:rsidRPr="00AE67FF">
        <w:rPr>
          <w:sz w:val="24"/>
          <w:szCs w:val="24"/>
        </w:rPr>
        <w:t xml:space="preserve">: - </w:t>
      </w:r>
      <w:proofErr w:type="spellStart"/>
      <w:r w:rsidRPr="00AE67FF">
        <w:rPr>
          <w:sz w:val="24"/>
          <w:szCs w:val="24"/>
        </w:rPr>
        <w:t>найменування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AE67FF">
        <w:rPr>
          <w:sz w:val="24"/>
          <w:szCs w:val="24"/>
        </w:rPr>
        <w:t>п</w:t>
      </w:r>
      <w:proofErr w:type="gramEnd"/>
      <w:r w:rsidRPr="00AE67FF">
        <w:rPr>
          <w:sz w:val="24"/>
          <w:szCs w:val="24"/>
        </w:rPr>
        <w:t>ідприємства-виготовлювача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або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його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товарний</w:t>
      </w:r>
      <w:proofErr w:type="spellEnd"/>
      <w:r w:rsidRPr="00AE67FF">
        <w:rPr>
          <w:sz w:val="24"/>
          <w:szCs w:val="24"/>
        </w:rPr>
        <w:t xml:space="preserve"> знак; - </w:t>
      </w:r>
      <w:proofErr w:type="spellStart"/>
      <w:r w:rsidRPr="00AE67FF">
        <w:rPr>
          <w:sz w:val="24"/>
          <w:szCs w:val="24"/>
        </w:rPr>
        <w:t>найменування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 xml:space="preserve"> та номер нормативного документа на </w:t>
      </w:r>
      <w:proofErr w:type="spellStart"/>
      <w:r w:rsidRPr="00AE67FF">
        <w:rPr>
          <w:sz w:val="24"/>
          <w:szCs w:val="24"/>
        </w:rPr>
        <w:t>конкретний</w:t>
      </w:r>
      <w:proofErr w:type="spellEnd"/>
      <w:r w:rsidRPr="00AE67FF">
        <w:rPr>
          <w:sz w:val="24"/>
          <w:szCs w:val="24"/>
        </w:rPr>
        <w:t xml:space="preserve"> вид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 xml:space="preserve">; - номер </w:t>
      </w:r>
      <w:proofErr w:type="spellStart"/>
      <w:r w:rsidRPr="00AE67FF">
        <w:rPr>
          <w:sz w:val="24"/>
          <w:szCs w:val="24"/>
        </w:rPr>
        <w:t>партії</w:t>
      </w:r>
      <w:proofErr w:type="spellEnd"/>
      <w:r w:rsidRPr="00AE67FF">
        <w:rPr>
          <w:sz w:val="24"/>
          <w:szCs w:val="24"/>
        </w:rPr>
        <w:t xml:space="preserve"> та дата </w:t>
      </w:r>
      <w:proofErr w:type="spellStart"/>
      <w:r w:rsidRPr="00AE67FF">
        <w:rPr>
          <w:sz w:val="24"/>
          <w:szCs w:val="24"/>
        </w:rPr>
        <w:t>виготовлення</w:t>
      </w:r>
      <w:proofErr w:type="spellEnd"/>
      <w:r w:rsidRPr="00AE67FF">
        <w:rPr>
          <w:sz w:val="24"/>
          <w:szCs w:val="24"/>
        </w:rPr>
        <w:t xml:space="preserve">; - </w:t>
      </w:r>
      <w:proofErr w:type="spellStart"/>
      <w:r w:rsidRPr="00AE67FF">
        <w:rPr>
          <w:sz w:val="24"/>
          <w:szCs w:val="24"/>
        </w:rPr>
        <w:t>кількість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 xml:space="preserve"> в </w:t>
      </w:r>
      <w:proofErr w:type="spellStart"/>
      <w:r w:rsidRPr="00AE67FF">
        <w:rPr>
          <w:sz w:val="24"/>
          <w:szCs w:val="24"/>
        </w:rPr>
        <w:t>партії</w:t>
      </w:r>
      <w:proofErr w:type="spellEnd"/>
      <w:r w:rsidRPr="00AE67FF">
        <w:rPr>
          <w:sz w:val="24"/>
          <w:szCs w:val="24"/>
        </w:rPr>
        <w:t xml:space="preserve">. </w:t>
      </w:r>
    </w:p>
    <w:p w:rsidR="00084DB1" w:rsidRDefault="00084DB1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</w:rPr>
        <w:t xml:space="preserve">3.3 </w:t>
      </w:r>
      <w:proofErr w:type="spellStart"/>
      <w:r w:rsidRPr="00AE67FF">
        <w:rPr>
          <w:sz w:val="24"/>
          <w:szCs w:val="24"/>
        </w:rPr>
        <w:t>Перелік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даних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етикетці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може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gramStart"/>
      <w:r w:rsidRPr="00AE67FF">
        <w:rPr>
          <w:sz w:val="24"/>
          <w:szCs w:val="24"/>
        </w:rPr>
        <w:t xml:space="preserve">бути </w:t>
      </w:r>
      <w:proofErr w:type="spellStart"/>
      <w:r w:rsidRPr="00AE67FF">
        <w:rPr>
          <w:sz w:val="24"/>
          <w:szCs w:val="24"/>
        </w:rPr>
        <w:t>доповнений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або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змінений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відповідно</w:t>
      </w:r>
      <w:proofErr w:type="spellEnd"/>
      <w:r w:rsidRPr="00AE67FF">
        <w:rPr>
          <w:sz w:val="24"/>
          <w:szCs w:val="24"/>
        </w:rPr>
        <w:t xml:space="preserve"> до </w:t>
      </w:r>
      <w:proofErr w:type="spellStart"/>
      <w:r w:rsidRPr="00AE67FF">
        <w:rPr>
          <w:sz w:val="24"/>
          <w:szCs w:val="24"/>
        </w:rPr>
        <w:t>вимог</w:t>
      </w:r>
      <w:proofErr w:type="spellEnd"/>
      <w:r w:rsidRPr="00AE67FF">
        <w:rPr>
          <w:sz w:val="24"/>
          <w:szCs w:val="24"/>
        </w:rPr>
        <w:t xml:space="preserve"> нормативного документа на </w:t>
      </w:r>
      <w:proofErr w:type="spellStart"/>
      <w:r w:rsidRPr="00AE67FF">
        <w:rPr>
          <w:sz w:val="24"/>
          <w:szCs w:val="24"/>
        </w:rPr>
        <w:t>конкретний</w:t>
      </w:r>
      <w:proofErr w:type="spellEnd"/>
      <w:r w:rsidRPr="00AE67FF">
        <w:rPr>
          <w:sz w:val="24"/>
          <w:szCs w:val="24"/>
        </w:rPr>
        <w:t xml:space="preserve"> вид </w:t>
      </w:r>
      <w:proofErr w:type="spellStart"/>
      <w:r w:rsidRPr="00AE67FF">
        <w:rPr>
          <w:sz w:val="24"/>
          <w:szCs w:val="24"/>
        </w:rPr>
        <w:t>матер</w:t>
      </w:r>
      <w:proofErr w:type="gramEnd"/>
      <w:r w:rsidRPr="00AE67FF">
        <w:rPr>
          <w:sz w:val="24"/>
          <w:szCs w:val="24"/>
        </w:rPr>
        <w:t>іалу</w:t>
      </w:r>
      <w:proofErr w:type="spellEnd"/>
      <w:r w:rsidRPr="00AE67FF">
        <w:rPr>
          <w:sz w:val="24"/>
          <w:szCs w:val="24"/>
        </w:rPr>
        <w:t xml:space="preserve">. </w:t>
      </w:r>
    </w:p>
    <w:p w:rsidR="00206D4E" w:rsidRPr="00206D4E" w:rsidRDefault="00206D4E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</w:p>
    <w:p w:rsidR="00084DB1" w:rsidRPr="00AE67FF" w:rsidRDefault="00084DB1" w:rsidP="00915FA6">
      <w:pPr>
        <w:pStyle w:val="10"/>
        <w:ind w:left="-142" w:firstLine="0"/>
        <w:jc w:val="both"/>
        <w:rPr>
          <w:b/>
          <w:sz w:val="24"/>
          <w:szCs w:val="24"/>
          <w:lang w:val="uk-UA"/>
        </w:rPr>
      </w:pPr>
      <w:r w:rsidRPr="00AE67FF">
        <w:rPr>
          <w:b/>
          <w:sz w:val="24"/>
          <w:szCs w:val="24"/>
        </w:rPr>
        <w:t>4</w:t>
      </w:r>
      <w:r w:rsidRPr="00AE67FF">
        <w:rPr>
          <w:b/>
          <w:sz w:val="24"/>
          <w:szCs w:val="24"/>
          <w:lang w:val="uk-UA"/>
        </w:rPr>
        <w:t>.</w:t>
      </w:r>
      <w:proofErr w:type="spellStart"/>
      <w:r w:rsidRPr="00AE67FF">
        <w:rPr>
          <w:b/>
          <w:sz w:val="24"/>
          <w:szCs w:val="24"/>
        </w:rPr>
        <w:t>Пакування</w:t>
      </w:r>
      <w:proofErr w:type="spellEnd"/>
    </w:p>
    <w:p w:rsidR="00084DB1" w:rsidRPr="00AE67FF" w:rsidRDefault="00084DB1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</w:rPr>
        <w:t xml:space="preserve">4.1. Намотку </w:t>
      </w:r>
      <w:proofErr w:type="spellStart"/>
      <w:r w:rsidRPr="00AE67FF">
        <w:rPr>
          <w:sz w:val="24"/>
          <w:szCs w:val="24"/>
        </w:rPr>
        <w:t>матеріалів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gramStart"/>
      <w:r w:rsidRPr="00AE67FF">
        <w:rPr>
          <w:sz w:val="24"/>
          <w:szCs w:val="24"/>
        </w:rPr>
        <w:t>в</w:t>
      </w:r>
      <w:proofErr w:type="gramEnd"/>
      <w:r w:rsidRPr="00AE67FF">
        <w:rPr>
          <w:sz w:val="24"/>
          <w:szCs w:val="24"/>
        </w:rPr>
        <w:t xml:space="preserve"> рулон </w:t>
      </w:r>
      <w:proofErr w:type="spellStart"/>
      <w:r w:rsidRPr="00AE67FF">
        <w:rPr>
          <w:sz w:val="24"/>
          <w:szCs w:val="24"/>
        </w:rPr>
        <w:t>провадять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осердя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або</w:t>
      </w:r>
      <w:proofErr w:type="spellEnd"/>
      <w:r w:rsidRPr="00AE67FF">
        <w:rPr>
          <w:sz w:val="24"/>
          <w:szCs w:val="24"/>
        </w:rPr>
        <w:t xml:space="preserve"> без </w:t>
      </w:r>
      <w:proofErr w:type="spellStart"/>
      <w:r w:rsidRPr="00AE67FF">
        <w:rPr>
          <w:sz w:val="24"/>
          <w:szCs w:val="24"/>
        </w:rPr>
        <w:t>нього</w:t>
      </w:r>
      <w:proofErr w:type="spellEnd"/>
      <w:r w:rsidRPr="00AE67FF">
        <w:rPr>
          <w:sz w:val="24"/>
          <w:szCs w:val="24"/>
        </w:rPr>
        <w:t xml:space="preserve">. </w:t>
      </w:r>
      <w:proofErr w:type="spellStart"/>
      <w:r w:rsidRPr="00AE67FF">
        <w:rPr>
          <w:sz w:val="24"/>
          <w:szCs w:val="24"/>
        </w:rPr>
        <w:t>Необхідність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використання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осердя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визначається</w:t>
      </w:r>
      <w:proofErr w:type="spellEnd"/>
      <w:r w:rsidRPr="00AE67FF">
        <w:rPr>
          <w:sz w:val="24"/>
          <w:szCs w:val="24"/>
        </w:rPr>
        <w:t xml:space="preserve"> видом </w:t>
      </w:r>
      <w:proofErr w:type="gramStart"/>
      <w:r w:rsidRPr="00AE67FF">
        <w:rPr>
          <w:sz w:val="24"/>
          <w:szCs w:val="24"/>
        </w:rPr>
        <w:t>рулонного</w:t>
      </w:r>
      <w:proofErr w:type="gram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встановлюється</w:t>
      </w:r>
      <w:proofErr w:type="spellEnd"/>
      <w:r w:rsidRPr="00AE67FF">
        <w:rPr>
          <w:sz w:val="24"/>
          <w:szCs w:val="24"/>
        </w:rPr>
        <w:t xml:space="preserve"> в нормативному </w:t>
      </w:r>
      <w:proofErr w:type="spellStart"/>
      <w:r w:rsidRPr="00AE67FF">
        <w:rPr>
          <w:sz w:val="24"/>
          <w:szCs w:val="24"/>
        </w:rPr>
        <w:t>документі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конкретний</w:t>
      </w:r>
      <w:proofErr w:type="spellEnd"/>
      <w:r w:rsidRPr="00AE67FF">
        <w:rPr>
          <w:sz w:val="24"/>
          <w:szCs w:val="24"/>
        </w:rPr>
        <w:t xml:space="preserve"> вид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>.</w:t>
      </w:r>
    </w:p>
    <w:p w:rsidR="00D92843" w:rsidRPr="00AE67FF" w:rsidRDefault="00084DB1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</w:rPr>
        <w:t xml:space="preserve">4.2 Упаковка повинна </w:t>
      </w:r>
      <w:proofErr w:type="spellStart"/>
      <w:r w:rsidRPr="00AE67FF">
        <w:rPr>
          <w:sz w:val="24"/>
          <w:szCs w:val="24"/>
        </w:rPr>
        <w:t>забезпечувати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зберігання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рулонних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AE67FF">
        <w:rPr>
          <w:sz w:val="24"/>
          <w:szCs w:val="24"/>
        </w:rPr>
        <w:t>матер</w:t>
      </w:r>
      <w:proofErr w:type="gramEnd"/>
      <w:r w:rsidRPr="00AE67FF">
        <w:rPr>
          <w:sz w:val="24"/>
          <w:szCs w:val="24"/>
        </w:rPr>
        <w:t>іалів</w:t>
      </w:r>
      <w:proofErr w:type="spellEnd"/>
      <w:r w:rsidRPr="00AE67FF">
        <w:rPr>
          <w:sz w:val="24"/>
          <w:szCs w:val="24"/>
        </w:rPr>
        <w:t xml:space="preserve"> при </w:t>
      </w:r>
      <w:proofErr w:type="spellStart"/>
      <w:r w:rsidRPr="00AE67FF">
        <w:rPr>
          <w:sz w:val="24"/>
          <w:szCs w:val="24"/>
        </w:rPr>
        <w:t>транспортуванні</w:t>
      </w:r>
      <w:proofErr w:type="spellEnd"/>
      <w:r w:rsidRPr="00AE67FF">
        <w:rPr>
          <w:sz w:val="24"/>
          <w:szCs w:val="24"/>
        </w:rPr>
        <w:t xml:space="preserve"> та </w:t>
      </w:r>
      <w:proofErr w:type="spellStart"/>
      <w:r w:rsidRPr="00AE67FF">
        <w:rPr>
          <w:sz w:val="24"/>
          <w:szCs w:val="24"/>
        </w:rPr>
        <w:t>зберіганні</w:t>
      </w:r>
      <w:proofErr w:type="spellEnd"/>
      <w:r w:rsidRPr="00AE67FF">
        <w:rPr>
          <w:sz w:val="24"/>
          <w:szCs w:val="24"/>
        </w:rPr>
        <w:t xml:space="preserve">. </w:t>
      </w:r>
      <w:proofErr w:type="spellStart"/>
      <w:r w:rsidRPr="00AE67FF">
        <w:rPr>
          <w:sz w:val="24"/>
          <w:szCs w:val="24"/>
        </w:rPr>
        <w:t>Особливості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пакування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вказують</w:t>
      </w:r>
      <w:proofErr w:type="spellEnd"/>
      <w:r w:rsidRPr="00AE67FF">
        <w:rPr>
          <w:sz w:val="24"/>
          <w:szCs w:val="24"/>
        </w:rPr>
        <w:t xml:space="preserve"> в НД на </w:t>
      </w:r>
      <w:proofErr w:type="spellStart"/>
      <w:r w:rsidRPr="00AE67FF">
        <w:rPr>
          <w:sz w:val="24"/>
          <w:szCs w:val="24"/>
        </w:rPr>
        <w:t>конкретний</w:t>
      </w:r>
      <w:proofErr w:type="spellEnd"/>
      <w:r w:rsidRPr="00AE67FF">
        <w:rPr>
          <w:sz w:val="24"/>
          <w:szCs w:val="24"/>
        </w:rPr>
        <w:t xml:space="preserve"> вид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>.</w:t>
      </w:r>
    </w:p>
    <w:p w:rsidR="00084DB1" w:rsidRPr="00AE67FF" w:rsidRDefault="00084DB1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</w:p>
    <w:p w:rsidR="00AE67FF" w:rsidRPr="00AE67FF" w:rsidRDefault="00AE67FF" w:rsidP="00915FA6">
      <w:pPr>
        <w:pStyle w:val="10"/>
        <w:ind w:left="-142" w:firstLine="0"/>
        <w:jc w:val="both"/>
        <w:rPr>
          <w:b/>
          <w:sz w:val="24"/>
          <w:szCs w:val="24"/>
          <w:lang w:val="uk-UA"/>
        </w:rPr>
      </w:pPr>
      <w:r w:rsidRPr="00AE67FF">
        <w:rPr>
          <w:b/>
          <w:sz w:val="24"/>
          <w:szCs w:val="24"/>
          <w:lang w:val="uk-UA"/>
        </w:rPr>
        <w:t xml:space="preserve">5 ВИМОГИ БЕЗПЕКИ </w:t>
      </w:r>
    </w:p>
    <w:p w:rsidR="00AE67FF" w:rsidRPr="00AE67FF" w:rsidRDefault="00AE67FF" w:rsidP="00915FA6">
      <w:pPr>
        <w:pStyle w:val="10"/>
        <w:ind w:left="-142" w:firstLine="0"/>
        <w:jc w:val="both"/>
        <w:rPr>
          <w:b/>
          <w:sz w:val="24"/>
          <w:szCs w:val="24"/>
          <w:lang w:val="uk-UA"/>
        </w:rPr>
      </w:pPr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 xml:space="preserve">5.1 При виробництві, зберіганні, транспортуванні та використанні рулонних матеріалів необхідно дотримуватись вимог безпеки, що </w:t>
      </w:r>
      <w:proofErr w:type="spellStart"/>
      <w:r w:rsidRPr="00AE67FF">
        <w:rPr>
          <w:sz w:val="24"/>
          <w:szCs w:val="24"/>
          <w:lang w:val="uk-UA"/>
        </w:rPr>
        <w:t>встанавлені</w:t>
      </w:r>
      <w:proofErr w:type="spellEnd"/>
      <w:r w:rsidRPr="00AE67FF">
        <w:rPr>
          <w:sz w:val="24"/>
          <w:szCs w:val="24"/>
          <w:lang w:val="uk-UA"/>
        </w:rPr>
        <w:t xml:space="preserve"> органами санітарно-епідеміологічного державного нагляду, які повинні бути вказані у нормативному документі на конкретний вид матеріалу. </w:t>
      </w:r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 xml:space="preserve">5.2 Для рулонних матеріалів у нормативному документі на конкретний вид матеріалу повинні міститися такі показники пожежної небезпеки: - група горючості - для всіх видів покрівельних матеріалів; для гідроізоляційних і </w:t>
      </w:r>
      <w:proofErr w:type="spellStart"/>
      <w:r w:rsidRPr="00AE67FF">
        <w:rPr>
          <w:sz w:val="24"/>
          <w:szCs w:val="24"/>
          <w:lang w:val="uk-UA"/>
        </w:rPr>
        <w:t>пароізоляцій-</w:t>
      </w:r>
      <w:proofErr w:type="spellEnd"/>
      <w:r w:rsidRPr="00AE67FF">
        <w:rPr>
          <w:sz w:val="24"/>
          <w:szCs w:val="24"/>
          <w:lang w:val="uk-UA"/>
        </w:rPr>
        <w:t xml:space="preserve"> них матеріалів завтовшки більше 0,2 см; - група поширення полум'я - для покрівельних матеріалів і гідроізоляційних і пароізоляційних матеріалів при використанні їх для улаштування одношарового або верхнього шару багатошарового покрівельного килима; - група займистості - для всіх видів покрівельних матеріалів; для гідроізоляційних і пароізоляційних матеріалів завтовшки більше 0,2 см. </w:t>
      </w:r>
      <w:r w:rsidRPr="00AE67FF">
        <w:rPr>
          <w:sz w:val="24"/>
          <w:szCs w:val="24"/>
        </w:rPr>
        <w:t xml:space="preserve">Для </w:t>
      </w:r>
      <w:proofErr w:type="spellStart"/>
      <w:r w:rsidRPr="00AE67FF">
        <w:rPr>
          <w:sz w:val="24"/>
          <w:szCs w:val="24"/>
        </w:rPr>
        <w:t>рулонних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гідроізоляційних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пароізоляційних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матеріалів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завтовшки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менше</w:t>
      </w:r>
      <w:proofErr w:type="spellEnd"/>
      <w:r w:rsidRPr="00AE67FF">
        <w:rPr>
          <w:sz w:val="24"/>
          <w:szCs w:val="24"/>
        </w:rPr>
        <w:t xml:space="preserve"> 0,2 см </w:t>
      </w:r>
      <w:proofErr w:type="spellStart"/>
      <w:r w:rsidRPr="00AE67FF">
        <w:rPr>
          <w:sz w:val="24"/>
          <w:szCs w:val="24"/>
        </w:rPr>
        <w:t>показники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пожежної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небезпеки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AE67FF">
        <w:rPr>
          <w:sz w:val="24"/>
          <w:szCs w:val="24"/>
        </w:rPr>
        <w:t>допускається</w:t>
      </w:r>
      <w:proofErr w:type="spellEnd"/>
      <w:proofErr w:type="gramEnd"/>
      <w:r w:rsidRPr="00AE67FF">
        <w:rPr>
          <w:sz w:val="24"/>
          <w:szCs w:val="24"/>
        </w:rPr>
        <w:t xml:space="preserve"> не </w:t>
      </w:r>
      <w:proofErr w:type="spellStart"/>
      <w:r w:rsidRPr="00AE67FF">
        <w:rPr>
          <w:sz w:val="24"/>
          <w:szCs w:val="24"/>
        </w:rPr>
        <w:t>визначати</w:t>
      </w:r>
      <w:proofErr w:type="spellEnd"/>
      <w:r w:rsidRPr="00AE67FF">
        <w:rPr>
          <w:sz w:val="24"/>
          <w:szCs w:val="24"/>
        </w:rPr>
        <w:t xml:space="preserve">. </w:t>
      </w:r>
      <w:proofErr w:type="spellStart"/>
      <w:r w:rsidRPr="00AE67FF">
        <w:rPr>
          <w:sz w:val="24"/>
          <w:szCs w:val="24"/>
        </w:rPr>
        <w:t>Організація-виробник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або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розробник</w:t>
      </w:r>
      <w:proofErr w:type="spellEnd"/>
      <w:r w:rsidRPr="00AE67FF">
        <w:rPr>
          <w:sz w:val="24"/>
          <w:szCs w:val="24"/>
        </w:rPr>
        <w:t xml:space="preserve"> рулонного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може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заявити</w:t>
      </w:r>
      <w:proofErr w:type="spellEnd"/>
      <w:r w:rsidRPr="00AE67FF">
        <w:rPr>
          <w:sz w:val="24"/>
          <w:szCs w:val="24"/>
        </w:rPr>
        <w:t xml:space="preserve"> в нормативному </w:t>
      </w:r>
      <w:proofErr w:type="spellStart"/>
      <w:r w:rsidRPr="00AE67FF">
        <w:rPr>
          <w:sz w:val="24"/>
          <w:szCs w:val="24"/>
        </w:rPr>
        <w:t>документі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матеріал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граничні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значення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окремих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або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AE67FF">
        <w:rPr>
          <w:sz w:val="24"/>
          <w:szCs w:val="24"/>
        </w:rPr>
        <w:t>вс</w:t>
      </w:r>
      <w:proofErr w:type="gramEnd"/>
      <w:r w:rsidRPr="00AE67FF">
        <w:rPr>
          <w:sz w:val="24"/>
          <w:szCs w:val="24"/>
        </w:rPr>
        <w:t>іхпоказників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його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пожежноїнебезпеки</w:t>
      </w:r>
      <w:proofErr w:type="spellEnd"/>
      <w:r w:rsidRPr="00AE67FF">
        <w:rPr>
          <w:sz w:val="24"/>
          <w:szCs w:val="24"/>
        </w:rPr>
        <w:t xml:space="preserve"> (</w:t>
      </w:r>
      <w:proofErr w:type="spellStart"/>
      <w:r w:rsidRPr="00AE67FF">
        <w:rPr>
          <w:sz w:val="24"/>
          <w:szCs w:val="24"/>
        </w:rPr>
        <w:t>найбільшнебезпечні</w:t>
      </w:r>
      <w:proofErr w:type="spellEnd"/>
      <w:r w:rsidRPr="00AE67FF">
        <w:rPr>
          <w:sz w:val="24"/>
          <w:szCs w:val="24"/>
        </w:rPr>
        <w:t xml:space="preserve">: Г4, РП4, ВЗ) без </w:t>
      </w:r>
      <w:proofErr w:type="spellStart"/>
      <w:proofErr w:type="gramStart"/>
      <w:r w:rsidRPr="00AE67FF">
        <w:rPr>
          <w:sz w:val="24"/>
          <w:szCs w:val="24"/>
        </w:rPr>
        <w:t>п</w:t>
      </w:r>
      <w:proofErr w:type="gramEnd"/>
      <w:r w:rsidRPr="00AE67FF">
        <w:rPr>
          <w:sz w:val="24"/>
          <w:szCs w:val="24"/>
        </w:rPr>
        <w:t>ідтвердження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випробуваннями</w:t>
      </w:r>
      <w:proofErr w:type="spellEnd"/>
      <w:r w:rsidRPr="00AE67FF">
        <w:rPr>
          <w:sz w:val="24"/>
          <w:szCs w:val="24"/>
        </w:rPr>
        <w:t xml:space="preserve">. </w:t>
      </w:r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</w:rPr>
        <w:t>5.3</w:t>
      </w:r>
      <w:proofErr w:type="gramStart"/>
      <w:r w:rsidRPr="00AE67FF">
        <w:rPr>
          <w:sz w:val="24"/>
          <w:szCs w:val="24"/>
        </w:rPr>
        <w:t xml:space="preserve"> П</w:t>
      </w:r>
      <w:proofErr w:type="gramEnd"/>
      <w:r w:rsidRPr="00AE67FF">
        <w:rPr>
          <w:sz w:val="24"/>
          <w:szCs w:val="24"/>
        </w:rPr>
        <w:t xml:space="preserve">ри </w:t>
      </w:r>
      <w:proofErr w:type="spellStart"/>
      <w:r w:rsidRPr="00AE67FF">
        <w:rPr>
          <w:sz w:val="24"/>
          <w:szCs w:val="24"/>
        </w:rPr>
        <w:t>вантажно-розвантажувальних</w:t>
      </w:r>
      <w:proofErr w:type="spellEnd"/>
      <w:r w:rsidRPr="00AE67FF">
        <w:rPr>
          <w:sz w:val="24"/>
          <w:szCs w:val="24"/>
        </w:rPr>
        <w:t xml:space="preserve"> роботах </w:t>
      </w:r>
      <w:proofErr w:type="spellStart"/>
      <w:r w:rsidRPr="00AE67FF">
        <w:rPr>
          <w:sz w:val="24"/>
          <w:szCs w:val="24"/>
        </w:rPr>
        <w:t>повинні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дотримуватись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вимоги</w:t>
      </w:r>
      <w:proofErr w:type="spellEnd"/>
      <w:r w:rsidR="00206D4E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безпеки</w:t>
      </w:r>
      <w:proofErr w:type="spellEnd"/>
      <w:r w:rsidRPr="00AE67FF">
        <w:rPr>
          <w:sz w:val="24"/>
          <w:szCs w:val="24"/>
        </w:rPr>
        <w:t xml:space="preserve"> за ГОСТ 12.3.009.</w:t>
      </w:r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</w:p>
    <w:p w:rsidR="00AE67FF" w:rsidRPr="00AE67FF" w:rsidRDefault="00AE67FF" w:rsidP="00915FA6">
      <w:pPr>
        <w:pStyle w:val="10"/>
        <w:ind w:left="-142" w:firstLine="0"/>
        <w:jc w:val="both"/>
        <w:rPr>
          <w:b/>
          <w:sz w:val="24"/>
          <w:szCs w:val="24"/>
          <w:lang w:val="uk-UA"/>
        </w:rPr>
      </w:pPr>
      <w:r w:rsidRPr="00AE67FF">
        <w:rPr>
          <w:b/>
          <w:sz w:val="24"/>
          <w:szCs w:val="24"/>
          <w:lang w:val="uk-UA"/>
        </w:rPr>
        <w:t>6.</w:t>
      </w:r>
      <w:r w:rsidRPr="00AE67FF">
        <w:rPr>
          <w:b/>
          <w:sz w:val="24"/>
          <w:szCs w:val="24"/>
        </w:rPr>
        <w:t xml:space="preserve"> ТРАНСПОРТУВАННЯ І ЗБЕРІГАННЯ</w:t>
      </w:r>
    </w:p>
    <w:p w:rsidR="00AE67FF" w:rsidRPr="00AE67FF" w:rsidRDefault="00AE67FF" w:rsidP="00915FA6">
      <w:pPr>
        <w:pStyle w:val="10"/>
        <w:ind w:left="-142" w:firstLine="0"/>
        <w:jc w:val="both"/>
        <w:rPr>
          <w:b/>
          <w:sz w:val="24"/>
          <w:szCs w:val="24"/>
          <w:lang w:val="uk-UA"/>
        </w:rPr>
      </w:pPr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6</w:t>
      </w:r>
      <w:r w:rsidRPr="00AE67FF">
        <w:rPr>
          <w:sz w:val="24"/>
          <w:szCs w:val="24"/>
        </w:rPr>
        <w:t xml:space="preserve">.1 </w:t>
      </w:r>
      <w:proofErr w:type="spellStart"/>
      <w:r w:rsidRPr="00AE67FF">
        <w:rPr>
          <w:sz w:val="24"/>
          <w:szCs w:val="24"/>
        </w:rPr>
        <w:t>Транспортування</w:t>
      </w:r>
      <w:proofErr w:type="spellEnd"/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6</w:t>
      </w:r>
      <w:r w:rsidRPr="00AE67FF">
        <w:rPr>
          <w:sz w:val="24"/>
          <w:szCs w:val="24"/>
        </w:rPr>
        <w:t xml:space="preserve">.1.1 </w:t>
      </w:r>
      <w:proofErr w:type="spellStart"/>
      <w:r w:rsidRPr="00AE67FF">
        <w:rPr>
          <w:sz w:val="24"/>
          <w:szCs w:val="24"/>
        </w:rPr>
        <w:t>Транспортування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рулонних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матеріалів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слід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здійснювати</w:t>
      </w:r>
      <w:proofErr w:type="spellEnd"/>
      <w:r w:rsidRPr="00AE67FF">
        <w:rPr>
          <w:sz w:val="24"/>
          <w:szCs w:val="24"/>
        </w:rPr>
        <w:t xml:space="preserve"> в </w:t>
      </w:r>
      <w:proofErr w:type="spellStart"/>
      <w:r w:rsidRPr="00AE67FF">
        <w:rPr>
          <w:sz w:val="24"/>
          <w:szCs w:val="24"/>
        </w:rPr>
        <w:t>критих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транспортних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="00220254">
        <w:rPr>
          <w:sz w:val="24"/>
          <w:szCs w:val="24"/>
        </w:rPr>
        <w:t>засобах</w:t>
      </w:r>
      <w:proofErr w:type="spellEnd"/>
      <w:r w:rsidR="00220254">
        <w:rPr>
          <w:sz w:val="24"/>
          <w:szCs w:val="24"/>
        </w:rPr>
        <w:t>. За</w:t>
      </w:r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узгодженням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зі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споживачем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AE67FF">
        <w:rPr>
          <w:sz w:val="24"/>
          <w:szCs w:val="24"/>
        </w:rPr>
        <w:t>допускається</w:t>
      </w:r>
      <w:proofErr w:type="spellEnd"/>
      <w:proofErr w:type="gram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використовувати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інші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транспортні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засоби</w:t>
      </w:r>
      <w:proofErr w:type="spellEnd"/>
      <w:r w:rsidRPr="00AE67FF">
        <w:rPr>
          <w:sz w:val="24"/>
          <w:szCs w:val="24"/>
        </w:rPr>
        <w:t xml:space="preserve">, </w:t>
      </w:r>
      <w:proofErr w:type="spellStart"/>
      <w:r w:rsidRPr="00AE67FF">
        <w:rPr>
          <w:sz w:val="24"/>
          <w:szCs w:val="24"/>
        </w:rPr>
        <w:t>що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забезпечують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збереження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рулонних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матеріалів</w:t>
      </w:r>
      <w:proofErr w:type="spellEnd"/>
      <w:r w:rsidRPr="00AE67FF">
        <w:rPr>
          <w:sz w:val="24"/>
          <w:szCs w:val="24"/>
        </w:rPr>
        <w:t xml:space="preserve">. </w:t>
      </w:r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6</w:t>
      </w:r>
      <w:r w:rsidRPr="00AE67FF">
        <w:rPr>
          <w:sz w:val="24"/>
          <w:szCs w:val="24"/>
        </w:rPr>
        <w:t xml:space="preserve">.1.2 </w:t>
      </w:r>
      <w:r w:rsidR="00220254">
        <w:rPr>
          <w:sz w:val="24"/>
          <w:szCs w:val="24"/>
          <w:lang w:val="uk-UA"/>
        </w:rPr>
        <w:t>Зав</w:t>
      </w:r>
      <w:proofErr w:type="spellStart"/>
      <w:r w:rsidRPr="00AE67FF">
        <w:rPr>
          <w:sz w:val="24"/>
          <w:szCs w:val="24"/>
        </w:rPr>
        <w:t>антаження</w:t>
      </w:r>
      <w:proofErr w:type="spellEnd"/>
      <w:r w:rsidRPr="00AE67FF">
        <w:rPr>
          <w:sz w:val="24"/>
          <w:szCs w:val="24"/>
        </w:rPr>
        <w:t xml:space="preserve"> в </w:t>
      </w:r>
      <w:proofErr w:type="spellStart"/>
      <w:r w:rsidRPr="00AE67FF">
        <w:rPr>
          <w:sz w:val="24"/>
          <w:szCs w:val="24"/>
        </w:rPr>
        <w:t>транспортні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засоби</w:t>
      </w:r>
      <w:proofErr w:type="spellEnd"/>
      <w:r w:rsidRPr="00AE67FF">
        <w:rPr>
          <w:sz w:val="24"/>
          <w:szCs w:val="24"/>
        </w:rPr>
        <w:t xml:space="preserve"> та </w:t>
      </w:r>
      <w:proofErr w:type="spellStart"/>
      <w:r w:rsidRPr="00AE67FF">
        <w:rPr>
          <w:sz w:val="24"/>
          <w:szCs w:val="24"/>
        </w:rPr>
        <w:t>перевезення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рулонних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матеріалів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провадять</w:t>
      </w:r>
      <w:proofErr w:type="spellEnd"/>
      <w:r w:rsidRPr="00AE67FF">
        <w:rPr>
          <w:sz w:val="24"/>
          <w:szCs w:val="24"/>
        </w:rPr>
        <w:t xml:space="preserve"> у </w:t>
      </w:r>
      <w:proofErr w:type="spellStart"/>
      <w:r w:rsidRPr="00AE67FF">
        <w:rPr>
          <w:sz w:val="24"/>
          <w:szCs w:val="24"/>
        </w:rPr>
        <w:lastRenderedPageBreak/>
        <w:t>відповідності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з</w:t>
      </w:r>
      <w:proofErr w:type="spellEnd"/>
      <w:r w:rsidRPr="00AE67FF">
        <w:rPr>
          <w:sz w:val="24"/>
          <w:szCs w:val="24"/>
        </w:rPr>
        <w:t xml:space="preserve"> Правилами </w:t>
      </w:r>
      <w:proofErr w:type="spellStart"/>
      <w:r w:rsidRPr="00AE67FF">
        <w:rPr>
          <w:sz w:val="24"/>
          <w:szCs w:val="24"/>
        </w:rPr>
        <w:t>перевезення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вантажів</w:t>
      </w:r>
      <w:proofErr w:type="spellEnd"/>
      <w:r w:rsidRPr="00AE67FF">
        <w:rPr>
          <w:sz w:val="24"/>
          <w:szCs w:val="24"/>
        </w:rPr>
        <w:t xml:space="preserve">, </w:t>
      </w:r>
      <w:proofErr w:type="spellStart"/>
      <w:r w:rsidRPr="00AE67FF">
        <w:rPr>
          <w:sz w:val="24"/>
          <w:szCs w:val="24"/>
        </w:rPr>
        <w:t>які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діють</w:t>
      </w:r>
      <w:proofErr w:type="spellEnd"/>
      <w:r w:rsidRPr="00AE67FF">
        <w:rPr>
          <w:sz w:val="24"/>
          <w:szCs w:val="24"/>
        </w:rPr>
        <w:t xml:space="preserve"> на </w:t>
      </w:r>
      <w:proofErr w:type="spellStart"/>
      <w:r w:rsidRPr="00AE67FF">
        <w:rPr>
          <w:sz w:val="24"/>
          <w:szCs w:val="24"/>
        </w:rPr>
        <w:t>транспорті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даного</w:t>
      </w:r>
      <w:proofErr w:type="spellEnd"/>
      <w:r w:rsidRPr="00AE67FF">
        <w:rPr>
          <w:sz w:val="24"/>
          <w:szCs w:val="24"/>
        </w:rPr>
        <w:t xml:space="preserve"> виду, та </w:t>
      </w:r>
      <w:proofErr w:type="spellStart"/>
      <w:r w:rsidRPr="00AE67FF">
        <w:rPr>
          <w:sz w:val="24"/>
          <w:szCs w:val="24"/>
        </w:rPr>
        <w:t>вимогами</w:t>
      </w:r>
      <w:proofErr w:type="spellEnd"/>
      <w:r w:rsidRPr="00AE67FF">
        <w:rPr>
          <w:sz w:val="24"/>
          <w:szCs w:val="24"/>
        </w:rPr>
        <w:t xml:space="preserve">, </w:t>
      </w:r>
      <w:proofErr w:type="spellStart"/>
      <w:r w:rsidRPr="00AE67FF">
        <w:rPr>
          <w:sz w:val="24"/>
          <w:szCs w:val="24"/>
        </w:rPr>
        <w:t>встановленими</w:t>
      </w:r>
      <w:proofErr w:type="spellEnd"/>
      <w:r w:rsidRPr="00AE67FF">
        <w:rPr>
          <w:sz w:val="24"/>
          <w:szCs w:val="24"/>
        </w:rPr>
        <w:t xml:space="preserve"> в НД на </w:t>
      </w:r>
      <w:proofErr w:type="spellStart"/>
      <w:r w:rsidRPr="00AE67FF">
        <w:rPr>
          <w:sz w:val="24"/>
          <w:szCs w:val="24"/>
        </w:rPr>
        <w:t>конкретний</w:t>
      </w:r>
      <w:proofErr w:type="spellEnd"/>
      <w:r w:rsidRPr="00AE67FF">
        <w:rPr>
          <w:sz w:val="24"/>
          <w:szCs w:val="24"/>
        </w:rPr>
        <w:t xml:space="preserve"> вид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</w:rPr>
        <w:t xml:space="preserve">. </w:t>
      </w:r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6</w:t>
      </w:r>
      <w:r w:rsidRPr="00AE67FF">
        <w:rPr>
          <w:sz w:val="24"/>
          <w:szCs w:val="24"/>
        </w:rPr>
        <w:t xml:space="preserve">.2 </w:t>
      </w:r>
      <w:proofErr w:type="spellStart"/>
      <w:r w:rsidRPr="00AE67FF">
        <w:rPr>
          <w:sz w:val="24"/>
          <w:szCs w:val="24"/>
        </w:rPr>
        <w:t>Зберігання</w:t>
      </w:r>
      <w:proofErr w:type="spellEnd"/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6</w:t>
      </w:r>
      <w:r w:rsidRPr="00AE67FF">
        <w:rPr>
          <w:sz w:val="24"/>
          <w:szCs w:val="24"/>
        </w:rPr>
        <w:t xml:space="preserve">.2.1 </w:t>
      </w:r>
      <w:proofErr w:type="spellStart"/>
      <w:r w:rsidRPr="00AE67FF">
        <w:rPr>
          <w:sz w:val="24"/>
          <w:szCs w:val="24"/>
        </w:rPr>
        <w:t>Рулонні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матеріали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повинні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зберігатись</w:t>
      </w:r>
      <w:proofErr w:type="spellEnd"/>
      <w:r w:rsidRPr="00AE67FF">
        <w:rPr>
          <w:sz w:val="24"/>
          <w:szCs w:val="24"/>
        </w:rPr>
        <w:t xml:space="preserve"> в </w:t>
      </w:r>
      <w:proofErr w:type="spellStart"/>
      <w:r w:rsidRPr="00AE67FF">
        <w:rPr>
          <w:sz w:val="24"/>
          <w:szCs w:val="24"/>
        </w:rPr>
        <w:t>умовах</w:t>
      </w:r>
      <w:proofErr w:type="spellEnd"/>
      <w:r w:rsidRPr="00AE67FF">
        <w:rPr>
          <w:sz w:val="24"/>
          <w:szCs w:val="24"/>
        </w:rPr>
        <w:t xml:space="preserve">, </w:t>
      </w:r>
      <w:proofErr w:type="spellStart"/>
      <w:r w:rsidRPr="00AE67FF">
        <w:rPr>
          <w:sz w:val="24"/>
          <w:szCs w:val="24"/>
        </w:rPr>
        <w:t>що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забезпечують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захист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від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впливу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вологи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і</w:t>
      </w:r>
      <w:proofErr w:type="spellEnd"/>
      <w:r w:rsidRPr="00AE67FF">
        <w:rPr>
          <w:sz w:val="24"/>
          <w:szCs w:val="24"/>
        </w:rPr>
        <w:t xml:space="preserve"> </w:t>
      </w:r>
      <w:proofErr w:type="spellStart"/>
      <w:r w:rsidRPr="00AE67FF">
        <w:rPr>
          <w:sz w:val="24"/>
          <w:szCs w:val="24"/>
        </w:rPr>
        <w:t>сонця</w:t>
      </w:r>
      <w:proofErr w:type="spellEnd"/>
      <w:r w:rsidRPr="00AE67FF">
        <w:rPr>
          <w:sz w:val="24"/>
          <w:szCs w:val="24"/>
        </w:rPr>
        <w:t xml:space="preserve"> та </w:t>
      </w:r>
      <w:proofErr w:type="spellStart"/>
      <w:r w:rsidRPr="00AE67FF">
        <w:rPr>
          <w:sz w:val="24"/>
          <w:szCs w:val="24"/>
        </w:rPr>
        <w:t>розсортованими</w:t>
      </w:r>
      <w:proofErr w:type="spellEnd"/>
      <w:r w:rsidRPr="00AE67FF">
        <w:rPr>
          <w:sz w:val="24"/>
          <w:szCs w:val="24"/>
        </w:rPr>
        <w:t xml:space="preserve"> за марками. </w:t>
      </w:r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sz w:val="24"/>
          <w:szCs w:val="24"/>
          <w:lang w:val="uk-UA"/>
        </w:rPr>
        <w:t>6</w:t>
      </w:r>
      <w:r w:rsidRPr="00AE67FF">
        <w:rPr>
          <w:sz w:val="24"/>
          <w:szCs w:val="24"/>
        </w:rPr>
        <w:t xml:space="preserve">.2.2 </w:t>
      </w:r>
      <w:proofErr w:type="spellStart"/>
      <w:r w:rsidRPr="00AE67FF">
        <w:rPr>
          <w:sz w:val="24"/>
          <w:szCs w:val="24"/>
        </w:rPr>
        <w:t>Особливості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зберігання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рулонних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матеріалів</w:t>
      </w:r>
      <w:proofErr w:type="spellEnd"/>
      <w:r w:rsidR="00220254">
        <w:rPr>
          <w:sz w:val="24"/>
          <w:szCs w:val="24"/>
          <w:lang w:val="uk-UA"/>
        </w:rPr>
        <w:t xml:space="preserve"> </w:t>
      </w:r>
      <w:proofErr w:type="spellStart"/>
      <w:r w:rsidRPr="00AE67FF">
        <w:rPr>
          <w:sz w:val="24"/>
          <w:szCs w:val="24"/>
        </w:rPr>
        <w:t>повинні</w:t>
      </w:r>
      <w:proofErr w:type="spellEnd"/>
      <w:r w:rsidRPr="00AE67FF">
        <w:rPr>
          <w:sz w:val="24"/>
          <w:szCs w:val="24"/>
        </w:rPr>
        <w:t xml:space="preserve"> бути </w:t>
      </w:r>
      <w:proofErr w:type="spellStart"/>
      <w:r w:rsidRPr="00AE67FF">
        <w:rPr>
          <w:sz w:val="24"/>
          <w:szCs w:val="24"/>
        </w:rPr>
        <w:t>вказані</w:t>
      </w:r>
      <w:proofErr w:type="spellEnd"/>
      <w:r w:rsidRPr="00AE67FF">
        <w:rPr>
          <w:sz w:val="24"/>
          <w:szCs w:val="24"/>
        </w:rPr>
        <w:t xml:space="preserve"> в НД на </w:t>
      </w:r>
      <w:proofErr w:type="spellStart"/>
      <w:r w:rsidRPr="00AE67FF">
        <w:rPr>
          <w:sz w:val="24"/>
          <w:szCs w:val="24"/>
        </w:rPr>
        <w:t>конкретний</w:t>
      </w:r>
      <w:proofErr w:type="spellEnd"/>
      <w:r w:rsidRPr="00AE67FF">
        <w:rPr>
          <w:sz w:val="24"/>
          <w:szCs w:val="24"/>
        </w:rPr>
        <w:t xml:space="preserve"> вид </w:t>
      </w:r>
      <w:proofErr w:type="spellStart"/>
      <w:r w:rsidRPr="00AE67FF">
        <w:rPr>
          <w:sz w:val="24"/>
          <w:szCs w:val="24"/>
        </w:rPr>
        <w:t>матеріалу</w:t>
      </w:r>
      <w:proofErr w:type="spellEnd"/>
      <w:r w:rsidRPr="00AE67FF">
        <w:rPr>
          <w:sz w:val="24"/>
          <w:szCs w:val="24"/>
          <w:lang w:val="uk-UA"/>
        </w:rPr>
        <w:t>.</w:t>
      </w:r>
    </w:p>
    <w:p w:rsidR="00AE67FF" w:rsidRPr="00AE67FF" w:rsidRDefault="00AE67FF" w:rsidP="00915FA6">
      <w:pPr>
        <w:pStyle w:val="10"/>
        <w:ind w:left="-142" w:firstLine="0"/>
        <w:jc w:val="both"/>
        <w:rPr>
          <w:sz w:val="24"/>
          <w:szCs w:val="24"/>
          <w:lang w:val="uk-UA"/>
        </w:rPr>
      </w:pPr>
    </w:p>
    <w:p w:rsidR="000C7528" w:rsidRPr="00AE67FF" w:rsidRDefault="00AE67FF" w:rsidP="00AE67FF">
      <w:pPr>
        <w:pStyle w:val="34"/>
        <w:keepNext/>
        <w:keepLines/>
        <w:numPr>
          <w:ilvl w:val="0"/>
          <w:numId w:val="5"/>
        </w:numPr>
        <w:tabs>
          <w:tab w:val="left" w:pos="1323"/>
        </w:tabs>
        <w:spacing w:after="0"/>
        <w:jc w:val="both"/>
        <w:rPr>
          <w:sz w:val="24"/>
          <w:szCs w:val="24"/>
        </w:rPr>
      </w:pPr>
      <w:bookmarkStart w:id="5" w:name="bookmark82"/>
      <w:bookmarkStart w:id="6" w:name="bookmark127"/>
      <w:bookmarkStart w:id="7" w:name="bookmark125"/>
      <w:bookmarkStart w:id="8" w:name="bookmark126"/>
      <w:bookmarkStart w:id="9" w:name="bookmark128"/>
      <w:bookmarkEnd w:id="5"/>
      <w:bookmarkEnd w:id="6"/>
      <w:r w:rsidRPr="00AE67FF">
        <w:rPr>
          <w:color w:val="000000"/>
          <w:sz w:val="24"/>
          <w:szCs w:val="24"/>
        </w:rPr>
        <w:t>ГАРАНТІЇ ПОСТАЧАЛЬНИКА (ВИРОБНИКА)</w:t>
      </w:r>
      <w:bookmarkEnd w:id="7"/>
      <w:bookmarkEnd w:id="8"/>
      <w:bookmarkEnd w:id="9"/>
    </w:p>
    <w:p w:rsidR="00BF295A" w:rsidRPr="00AE67FF" w:rsidRDefault="00BF295A" w:rsidP="00915FA6">
      <w:pPr>
        <w:pStyle w:val="34"/>
        <w:keepNext/>
        <w:keepLines/>
        <w:tabs>
          <w:tab w:val="left" w:pos="1323"/>
        </w:tabs>
        <w:spacing w:after="0"/>
        <w:ind w:left="-142" w:firstLine="0"/>
        <w:jc w:val="both"/>
        <w:rPr>
          <w:sz w:val="24"/>
          <w:szCs w:val="24"/>
        </w:rPr>
      </w:pPr>
    </w:p>
    <w:p w:rsidR="000C7528" w:rsidRPr="00220254" w:rsidRDefault="00BF295A" w:rsidP="00220254">
      <w:pPr>
        <w:pStyle w:val="10"/>
        <w:ind w:left="-142" w:firstLine="0"/>
        <w:jc w:val="both"/>
        <w:rPr>
          <w:sz w:val="24"/>
          <w:szCs w:val="24"/>
          <w:lang w:val="uk-UA"/>
        </w:rPr>
      </w:pPr>
      <w:r w:rsidRPr="00AE67FF">
        <w:rPr>
          <w:color w:val="000000"/>
          <w:sz w:val="24"/>
          <w:szCs w:val="24"/>
          <w:lang w:val="uk-UA"/>
        </w:rPr>
        <w:t>Гарантія на товар  повинна відповідати гарантійному строку виробника, та  становити не менше 12 місяців</w:t>
      </w:r>
    </w:p>
    <w:sectPr w:rsidR="000C7528" w:rsidRPr="00220254" w:rsidSect="00F130C6">
      <w:headerReference w:type="default" r:id="rId8"/>
      <w:pgSz w:w="11900" w:h="16840"/>
      <w:pgMar w:top="567" w:right="434" w:bottom="1129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73" w:rsidRDefault="009F5E73" w:rsidP="00011E7D">
      <w:pPr>
        <w:spacing w:after="0" w:line="240" w:lineRule="auto"/>
      </w:pPr>
      <w:r>
        <w:separator/>
      </w:r>
    </w:p>
  </w:endnote>
  <w:endnote w:type="continuationSeparator" w:id="1">
    <w:p w:rsidR="009F5E73" w:rsidRDefault="009F5E73" w:rsidP="0001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73" w:rsidRDefault="009F5E73" w:rsidP="00011E7D">
      <w:pPr>
        <w:spacing w:after="0" w:line="240" w:lineRule="auto"/>
      </w:pPr>
      <w:r>
        <w:separator/>
      </w:r>
    </w:p>
  </w:footnote>
  <w:footnote w:type="continuationSeparator" w:id="1">
    <w:p w:rsidR="009F5E73" w:rsidRDefault="009F5E73" w:rsidP="0001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22" w:rsidRDefault="00C40A22">
    <w:pPr>
      <w:pStyle w:val="a8"/>
      <w:jc w:val="right"/>
    </w:pPr>
  </w:p>
  <w:p w:rsidR="00C40A22" w:rsidRDefault="00C40A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3441"/>
    <w:multiLevelType w:val="hybridMultilevel"/>
    <w:tmpl w:val="9BB60928"/>
    <w:lvl w:ilvl="0" w:tplc="734A768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1D52"/>
    <w:multiLevelType w:val="hybridMultilevel"/>
    <w:tmpl w:val="B23C5590"/>
    <w:lvl w:ilvl="0" w:tplc="5C92B5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26871"/>
    <w:multiLevelType w:val="hybridMultilevel"/>
    <w:tmpl w:val="E1BA62AC"/>
    <w:lvl w:ilvl="0" w:tplc="A8123AE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CC10682"/>
    <w:multiLevelType w:val="hybridMultilevel"/>
    <w:tmpl w:val="88E2B6DE"/>
    <w:lvl w:ilvl="0" w:tplc="AB7085E8">
      <w:start w:val="4"/>
      <w:numFmt w:val="decimal"/>
      <w:lvlText w:val="%1"/>
      <w:lvlJc w:val="left"/>
      <w:pPr>
        <w:ind w:left="285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578" w:hanging="360"/>
      </w:pPr>
    </w:lvl>
    <w:lvl w:ilvl="2" w:tplc="0419001B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7CA05D53"/>
    <w:multiLevelType w:val="hybridMultilevel"/>
    <w:tmpl w:val="964AFE46"/>
    <w:lvl w:ilvl="0" w:tplc="4998DF28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B65A9E"/>
    <w:rsid w:val="00011E7D"/>
    <w:rsid w:val="0002104B"/>
    <w:rsid w:val="00024947"/>
    <w:rsid w:val="0004022D"/>
    <w:rsid w:val="000500B8"/>
    <w:rsid w:val="000574AD"/>
    <w:rsid w:val="00065F9E"/>
    <w:rsid w:val="0007477C"/>
    <w:rsid w:val="0008128A"/>
    <w:rsid w:val="00084DB1"/>
    <w:rsid w:val="00097236"/>
    <w:rsid w:val="000C7528"/>
    <w:rsid w:val="000D3567"/>
    <w:rsid w:val="001349E7"/>
    <w:rsid w:val="0016142C"/>
    <w:rsid w:val="0016666C"/>
    <w:rsid w:val="00167A10"/>
    <w:rsid w:val="00170298"/>
    <w:rsid w:val="00170730"/>
    <w:rsid w:val="001B0E58"/>
    <w:rsid w:val="001C0581"/>
    <w:rsid w:val="001F0FA7"/>
    <w:rsid w:val="00202F81"/>
    <w:rsid w:val="00203DE7"/>
    <w:rsid w:val="00206D4E"/>
    <w:rsid w:val="00212222"/>
    <w:rsid w:val="0021326A"/>
    <w:rsid w:val="002164D7"/>
    <w:rsid w:val="00216CEA"/>
    <w:rsid w:val="00220254"/>
    <w:rsid w:val="0023158F"/>
    <w:rsid w:val="00231799"/>
    <w:rsid w:val="00237239"/>
    <w:rsid w:val="00243011"/>
    <w:rsid w:val="00245838"/>
    <w:rsid w:val="00246D89"/>
    <w:rsid w:val="00262BDB"/>
    <w:rsid w:val="002649C7"/>
    <w:rsid w:val="00264F95"/>
    <w:rsid w:val="0028129D"/>
    <w:rsid w:val="00283B10"/>
    <w:rsid w:val="002861CF"/>
    <w:rsid w:val="00292E74"/>
    <w:rsid w:val="002A775B"/>
    <w:rsid w:val="002C5446"/>
    <w:rsid w:val="002C7677"/>
    <w:rsid w:val="002D2003"/>
    <w:rsid w:val="002D5F7E"/>
    <w:rsid w:val="003015A4"/>
    <w:rsid w:val="003027FD"/>
    <w:rsid w:val="00324B75"/>
    <w:rsid w:val="003566A3"/>
    <w:rsid w:val="00356A9C"/>
    <w:rsid w:val="00361E81"/>
    <w:rsid w:val="00363760"/>
    <w:rsid w:val="0038721A"/>
    <w:rsid w:val="00387FE3"/>
    <w:rsid w:val="00393DF3"/>
    <w:rsid w:val="003A3B95"/>
    <w:rsid w:val="003A5778"/>
    <w:rsid w:val="003B2729"/>
    <w:rsid w:val="003B4C2E"/>
    <w:rsid w:val="003D6C04"/>
    <w:rsid w:val="003D76AE"/>
    <w:rsid w:val="003E2967"/>
    <w:rsid w:val="003E6B9B"/>
    <w:rsid w:val="003F0561"/>
    <w:rsid w:val="003F5510"/>
    <w:rsid w:val="00425BA0"/>
    <w:rsid w:val="00431FFB"/>
    <w:rsid w:val="00444886"/>
    <w:rsid w:val="0044663F"/>
    <w:rsid w:val="00450FD0"/>
    <w:rsid w:val="004514EB"/>
    <w:rsid w:val="004522B1"/>
    <w:rsid w:val="00453AA2"/>
    <w:rsid w:val="00456063"/>
    <w:rsid w:val="0047756F"/>
    <w:rsid w:val="004E0230"/>
    <w:rsid w:val="004F2AC2"/>
    <w:rsid w:val="00540DE6"/>
    <w:rsid w:val="00554DCD"/>
    <w:rsid w:val="00555DF6"/>
    <w:rsid w:val="00560DF6"/>
    <w:rsid w:val="00561774"/>
    <w:rsid w:val="00562AD7"/>
    <w:rsid w:val="005656E1"/>
    <w:rsid w:val="00595859"/>
    <w:rsid w:val="005A1685"/>
    <w:rsid w:val="005C65AF"/>
    <w:rsid w:val="005E4874"/>
    <w:rsid w:val="005F093C"/>
    <w:rsid w:val="0060755A"/>
    <w:rsid w:val="00610072"/>
    <w:rsid w:val="006122E0"/>
    <w:rsid w:val="006234F4"/>
    <w:rsid w:val="00636A5A"/>
    <w:rsid w:val="00671F3F"/>
    <w:rsid w:val="0067764A"/>
    <w:rsid w:val="00690C03"/>
    <w:rsid w:val="006916C3"/>
    <w:rsid w:val="006922D5"/>
    <w:rsid w:val="0069740C"/>
    <w:rsid w:val="006B3B5E"/>
    <w:rsid w:val="006C1DF3"/>
    <w:rsid w:val="006C35C1"/>
    <w:rsid w:val="006E12A3"/>
    <w:rsid w:val="00700FDD"/>
    <w:rsid w:val="00716CC6"/>
    <w:rsid w:val="00717483"/>
    <w:rsid w:val="00735410"/>
    <w:rsid w:val="00737602"/>
    <w:rsid w:val="00753615"/>
    <w:rsid w:val="0076702A"/>
    <w:rsid w:val="00770CF1"/>
    <w:rsid w:val="00786AD5"/>
    <w:rsid w:val="00787B2B"/>
    <w:rsid w:val="007B0179"/>
    <w:rsid w:val="007B4E52"/>
    <w:rsid w:val="007C50FD"/>
    <w:rsid w:val="007E6B48"/>
    <w:rsid w:val="007F1CD8"/>
    <w:rsid w:val="007F705E"/>
    <w:rsid w:val="0084453C"/>
    <w:rsid w:val="00847CD8"/>
    <w:rsid w:val="0085255C"/>
    <w:rsid w:val="008628F9"/>
    <w:rsid w:val="008809CF"/>
    <w:rsid w:val="00885813"/>
    <w:rsid w:val="0089260A"/>
    <w:rsid w:val="008A0740"/>
    <w:rsid w:val="008B06F1"/>
    <w:rsid w:val="008B0D10"/>
    <w:rsid w:val="008C1393"/>
    <w:rsid w:val="008C1CD4"/>
    <w:rsid w:val="008D42A4"/>
    <w:rsid w:val="008F085F"/>
    <w:rsid w:val="008F0E4F"/>
    <w:rsid w:val="008F4512"/>
    <w:rsid w:val="00904E24"/>
    <w:rsid w:val="0091534C"/>
    <w:rsid w:val="00915FA6"/>
    <w:rsid w:val="0092072F"/>
    <w:rsid w:val="00962F8A"/>
    <w:rsid w:val="00962FAC"/>
    <w:rsid w:val="00982DA4"/>
    <w:rsid w:val="0098326B"/>
    <w:rsid w:val="009A141C"/>
    <w:rsid w:val="009A6B14"/>
    <w:rsid w:val="009C4BA4"/>
    <w:rsid w:val="009C5044"/>
    <w:rsid w:val="009F5E73"/>
    <w:rsid w:val="00A06C15"/>
    <w:rsid w:val="00A162A0"/>
    <w:rsid w:val="00A40252"/>
    <w:rsid w:val="00A6151A"/>
    <w:rsid w:val="00A872B1"/>
    <w:rsid w:val="00AB062A"/>
    <w:rsid w:val="00AC79D0"/>
    <w:rsid w:val="00AE6147"/>
    <w:rsid w:val="00AE67FF"/>
    <w:rsid w:val="00AF2921"/>
    <w:rsid w:val="00B03FBA"/>
    <w:rsid w:val="00B1528F"/>
    <w:rsid w:val="00B171C9"/>
    <w:rsid w:val="00B25D6C"/>
    <w:rsid w:val="00B35FDD"/>
    <w:rsid w:val="00B3602A"/>
    <w:rsid w:val="00B5685B"/>
    <w:rsid w:val="00B56865"/>
    <w:rsid w:val="00B65A9E"/>
    <w:rsid w:val="00B670CE"/>
    <w:rsid w:val="00B701ED"/>
    <w:rsid w:val="00B71354"/>
    <w:rsid w:val="00B74D00"/>
    <w:rsid w:val="00B81B36"/>
    <w:rsid w:val="00B86F4B"/>
    <w:rsid w:val="00BA4144"/>
    <w:rsid w:val="00BB17DF"/>
    <w:rsid w:val="00BC166F"/>
    <w:rsid w:val="00BC1B05"/>
    <w:rsid w:val="00BD2899"/>
    <w:rsid w:val="00BD41A0"/>
    <w:rsid w:val="00BE2B1D"/>
    <w:rsid w:val="00BE7A72"/>
    <w:rsid w:val="00BF295A"/>
    <w:rsid w:val="00BF657D"/>
    <w:rsid w:val="00C00752"/>
    <w:rsid w:val="00C00918"/>
    <w:rsid w:val="00C0329C"/>
    <w:rsid w:val="00C24D13"/>
    <w:rsid w:val="00C3178E"/>
    <w:rsid w:val="00C365FC"/>
    <w:rsid w:val="00C405AE"/>
    <w:rsid w:val="00C40A22"/>
    <w:rsid w:val="00C55446"/>
    <w:rsid w:val="00C610F2"/>
    <w:rsid w:val="00C630DA"/>
    <w:rsid w:val="00C71180"/>
    <w:rsid w:val="00C764C9"/>
    <w:rsid w:val="00CA386E"/>
    <w:rsid w:val="00CD4B0A"/>
    <w:rsid w:val="00CF1FCA"/>
    <w:rsid w:val="00D1165D"/>
    <w:rsid w:val="00D32D03"/>
    <w:rsid w:val="00D36B11"/>
    <w:rsid w:val="00D51206"/>
    <w:rsid w:val="00D53CD2"/>
    <w:rsid w:val="00D53EED"/>
    <w:rsid w:val="00D905C9"/>
    <w:rsid w:val="00D92843"/>
    <w:rsid w:val="00DA7167"/>
    <w:rsid w:val="00DB55CE"/>
    <w:rsid w:val="00DB7572"/>
    <w:rsid w:val="00DD0520"/>
    <w:rsid w:val="00DE1CCA"/>
    <w:rsid w:val="00E07867"/>
    <w:rsid w:val="00E13AC6"/>
    <w:rsid w:val="00E16877"/>
    <w:rsid w:val="00E25BD8"/>
    <w:rsid w:val="00E343CE"/>
    <w:rsid w:val="00E41F0F"/>
    <w:rsid w:val="00E43790"/>
    <w:rsid w:val="00E470E4"/>
    <w:rsid w:val="00E51282"/>
    <w:rsid w:val="00E53A8C"/>
    <w:rsid w:val="00E61008"/>
    <w:rsid w:val="00EA6568"/>
    <w:rsid w:val="00EB0036"/>
    <w:rsid w:val="00EC2B7A"/>
    <w:rsid w:val="00EC68BF"/>
    <w:rsid w:val="00EF76B3"/>
    <w:rsid w:val="00F076A5"/>
    <w:rsid w:val="00F130C6"/>
    <w:rsid w:val="00F34855"/>
    <w:rsid w:val="00F35C5C"/>
    <w:rsid w:val="00F371B7"/>
    <w:rsid w:val="00F4462E"/>
    <w:rsid w:val="00F45C3C"/>
    <w:rsid w:val="00F72731"/>
    <w:rsid w:val="00F76097"/>
    <w:rsid w:val="00F91D83"/>
    <w:rsid w:val="00FC1119"/>
    <w:rsid w:val="00FD6CE4"/>
    <w:rsid w:val="00FF0AB9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E"/>
  </w:style>
  <w:style w:type="paragraph" w:styleId="2">
    <w:name w:val="heading 2"/>
    <w:basedOn w:val="a"/>
    <w:next w:val="a"/>
    <w:link w:val="20"/>
    <w:uiPriority w:val="9"/>
    <w:unhideWhenUsed/>
    <w:qFormat/>
    <w:rsid w:val="00EC6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260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56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6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89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9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8926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5D"/>
    <w:rPr>
      <w:rFonts w:ascii="Tahoma" w:hAnsi="Tahoma" w:cs="Tahoma"/>
      <w:sz w:val="16"/>
      <w:szCs w:val="16"/>
    </w:rPr>
  </w:style>
  <w:style w:type="paragraph" w:styleId="a7">
    <w:name w:val="No Spacing"/>
    <w:qFormat/>
    <w:rsid w:val="00CD4B0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01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E7D"/>
  </w:style>
  <w:style w:type="paragraph" w:styleId="aa">
    <w:name w:val="footer"/>
    <w:basedOn w:val="a"/>
    <w:link w:val="ab"/>
    <w:uiPriority w:val="99"/>
    <w:unhideWhenUsed/>
    <w:rsid w:val="0001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E7D"/>
  </w:style>
  <w:style w:type="paragraph" w:customStyle="1" w:styleId="xfmc2">
    <w:name w:val="xfmc2"/>
    <w:basedOn w:val="a"/>
    <w:rsid w:val="0085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81B3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EC68B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C6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8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Колонтитул (2)_"/>
    <w:basedOn w:val="a0"/>
    <w:link w:val="22"/>
    <w:rsid w:val="00B56865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Подпись к таблице_"/>
    <w:basedOn w:val="a0"/>
    <w:link w:val="af0"/>
    <w:rsid w:val="00B56865"/>
    <w:rPr>
      <w:rFonts w:ascii="Times New Roman" w:eastAsia="Times New Roman" w:hAnsi="Times New Roman" w:cs="Times New Roman"/>
    </w:rPr>
  </w:style>
  <w:style w:type="character" w:customStyle="1" w:styleId="af1">
    <w:name w:val="Другое_"/>
    <w:basedOn w:val="a0"/>
    <w:link w:val="af2"/>
    <w:rsid w:val="00B56865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B56865"/>
    <w:rPr>
      <w:rFonts w:ascii="Arial" w:eastAsia="Arial" w:hAnsi="Arial" w:cs="Arial"/>
      <w:sz w:val="10"/>
      <w:szCs w:val="10"/>
    </w:rPr>
  </w:style>
  <w:style w:type="paragraph" w:customStyle="1" w:styleId="22">
    <w:name w:val="Колонтитул (2)"/>
    <w:basedOn w:val="a"/>
    <w:link w:val="21"/>
    <w:rsid w:val="00B568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Подпись к таблице"/>
    <w:basedOn w:val="a"/>
    <w:link w:val="af"/>
    <w:rsid w:val="00B568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2">
    <w:name w:val="Другое"/>
    <w:basedOn w:val="a"/>
    <w:link w:val="af1"/>
    <w:rsid w:val="00B56865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B56865"/>
    <w:pPr>
      <w:widowControl w:val="0"/>
      <w:spacing w:after="0" w:line="240" w:lineRule="auto"/>
    </w:pPr>
    <w:rPr>
      <w:rFonts w:ascii="Arial" w:eastAsia="Arial" w:hAnsi="Arial" w:cs="Arial"/>
      <w:sz w:val="10"/>
      <w:szCs w:val="10"/>
    </w:rPr>
  </w:style>
  <w:style w:type="character" w:customStyle="1" w:styleId="af3">
    <w:name w:val="Основной текст_"/>
    <w:basedOn w:val="a0"/>
    <w:link w:val="10"/>
    <w:rsid w:val="000C7528"/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одпись к картинке_"/>
    <w:basedOn w:val="a0"/>
    <w:link w:val="af5"/>
    <w:rsid w:val="000C7528"/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0C75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0C7528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f3"/>
    <w:rsid w:val="000C75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Подпись к картинке"/>
    <w:basedOn w:val="a"/>
    <w:link w:val="af4"/>
    <w:rsid w:val="000C7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0C7528"/>
    <w:pPr>
      <w:widowControl w:val="0"/>
      <w:spacing w:line="24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0C7528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2D50-39E6-4606-B7EB-6A9F3C21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40</cp:revision>
  <cp:lastPrinted>2007-01-01T06:43:00Z</cp:lastPrinted>
  <dcterms:created xsi:type="dcterms:W3CDTF">2023-03-29T10:21:00Z</dcterms:created>
  <dcterms:modified xsi:type="dcterms:W3CDTF">2007-01-01T06:43:00Z</dcterms:modified>
</cp:coreProperties>
</file>