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7D" w:rsidRDefault="00DB057D" w:rsidP="00DB0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ДОГОВІР </w:t>
      </w:r>
      <w:r>
        <w:rPr>
          <w:rFonts w:ascii="Times New Roman" w:eastAsia="Times New Roman" w:hAnsi="Times New Roman"/>
          <w:b/>
          <w:bCs/>
          <w:sz w:val="24"/>
          <w:szCs w:val="24"/>
          <w:lang w:eastAsia="ru-RU"/>
        </w:rPr>
        <w:br/>
        <w:t xml:space="preserve"> про закупівлю товарів </w:t>
      </w:r>
    </w:p>
    <w:p w:rsidR="00DB057D" w:rsidRDefault="00DB057D" w:rsidP="00DB0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_________</w:t>
      </w:r>
      <w:r>
        <w:rPr>
          <w:rFonts w:ascii="Times New Roman" w:eastAsia="Times New Roman" w:hAnsi="Times New Roman"/>
          <w:b/>
          <w:bCs/>
          <w:sz w:val="24"/>
          <w:szCs w:val="24"/>
          <w:lang w:eastAsia="ru-RU"/>
        </w:rPr>
        <w:br/>
      </w:r>
    </w:p>
    <w:tbl>
      <w:tblPr>
        <w:tblW w:w="0" w:type="auto"/>
        <w:jc w:val="center"/>
        <w:tblLayout w:type="fixed"/>
        <w:tblLook w:val="04A0" w:firstRow="1" w:lastRow="0" w:firstColumn="1" w:lastColumn="0" w:noHBand="0" w:noVBand="1"/>
      </w:tblPr>
      <w:tblGrid>
        <w:gridCol w:w="4485"/>
        <w:gridCol w:w="5104"/>
      </w:tblGrid>
      <w:tr w:rsidR="00DB057D" w:rsidTr="00DB057D">
        <w:trPr>
          <w:jc w:val="center"/>
        </w:trPr>
        <w:tc>
          <w:tcPr>
            <w:tcW w:w="4485" w:type="dxa"/>
            <w:hideMark/>
          </w:tcPr>
          <w:p w:rsidR="00DB057D" w:rsidRDefault="00DB057D">
            <w:pPr>
              <w:widowControl w:val="0"/>
              <w:spacing w:after="0" w:line="240" w:lineRule="auto"/>
              <w:rPr>
                <w:rFonts w:ascii="Times New Roman" w:hAnsi="Times New Roman"/>
                <w:snapToGrid w:val="0"/>
                <w:sz w:val="24"/>
                <w:szCs w:val="24"/>
              </w:rPr>
            </w:pPr>
            <w:bookmarkStart w:id="0" w:name="17"/>
            <w:bookmarkEnd w:id="0"/>
            <w:r>
              <w:rPr>
                <w:rFonts w:ascii="Times New Roman" w:hAnsi="Times New Roman"/>
                <w:snapToGrid w:val="0"/>
                <w:sz w:val="24"/>
                <w:szCs w:val="24"/>
              </w:rPr>
              <w:t>________________</w:t>
            </w:r>
          </w:p>
        </w:tc>
        <w:tc>
          <w:tcPr>
            <w:tcW w:w="5104" w:type="dxa"/>
          </w:tcPr>
          <w:p w:rsidR="00DB057D" w:rsidRDefault="00DB057D">
            <w:pPr>
              <w:widowControl w:val="0"/>
              <w:spacing w:after="0" w:line="240" w:lineRule="auto"/>
              <w:jc w:val="right"/>
              <w:rPr>
                <w:rFonts w:ascii="Times New Roman" w:hAnsi="Times New Roman"/>
                <w:sz w:val="24"/>
                <w:szCs w:val="24"/>
              </w:rPr>
            </w:pPr>
            <w:r>
              <w:rPr>
                <w:rFonts w:ascii="Times New Roman" w:hAnsi="Times New Roman"/>
                <w:sz w:val="24"/>
                <w:szCs w:val="24"/>
                <w:lang w:val="en-US"/>
              </w:rPr>
              <w:t xml:space="preserve">____ </w:t>
            </w:r>
            <w:r>
              <w:rPr>
                <w:rFonts w:ascii="Times New Roman" w:hAnsi="Times New Roman"/>
                <w:sz w:val="24"/>
                <w:szCs w:val="24"/>
              </w:rPr>
              <w:t xml:space="preserve"> </w:t>
            </w:r>
            <w:r>
              <w:rPr>
                <w:rFonts w:ascii="Times New Roman" w:hAnsi="Times New Roman"/>
                <w:sz w:val="24"/>
                <w:szCs w:val="24"/>
                <w:lang w:val="en-US"/>
              </w:rPr>
              <w:t>____________</w:t>
            </w:r>
            <w:r>
              <w:rPr>
                <w:rFonts w:ascii="Times New Roman" w:hAnsi="Times New Roman"/>
                <w:sz w:val="24"/>
                <w:szCs w:val="24"/>
              </w:rPr>
              <w:t xml:space="preserve"> 2022 р.</w:t>
            </w:r>
          </w:p>
          <w:p w:rsidR="00DB057D" w:rsidRDefault="00DB057D">
            <w:pPr>
              <w:widowControl w:val="0"/>
              <w:spacing w:after="0" w:line="240" w:lineRule="auto"/>
              <w:jc w:val="right"/>
              <w:rPr>
                <w:rFonts w:ascii="Times New Roman" w:hAnsi="Times New Roman"/>
                <w:snapToGrid w:val="0"/>
                <w:sz w:val="24"/>
                <w:szCs w:val="24"/>
              </w:rPr>
            </w:pPr>
          </w:p>
        </w:tc>
      </w:tr>
    </w:tbl>
    <w:p w:rsidR="00DB057D" w:rsidRDefault="00DB057D" w:rsidP="00DB057D">
      <w:pPr>
        <w:spacing w:after="0" w:line="240" w:lineRule="auto"/>
        <w:rPr>
          <w:rFonts w:ascii="Times New Roman" w:hAnsi="Times New Roman"/>
          <w:bCs/>
          <w:sz w:val="24"/>
          <w:szCs w:val="24"/>
        </w:rPr>
      </w:pPr>
      <w:bookmarkStart w:id="1" w:name="24"/>
      <w:bookmarkEnd w:id="1"/>
      <w:r>
        <w:rPr>
          <w:rFonts w:ascii="Times New Roman" w:hAnsi="Times New Roman"/>
          <w:sz w:val="24"/>
          <w:szCs w:val="24"/>
        </w:rPr>
        <w:t>_________________________________</w:t>
      </w:r>
      <w:r>
        <w:rPr>
          <w:rFonts w:ascii="Times New Roman" w:hAnsi="Times New Roman"/>
          <w:sz w:val="24"/>
          <w:szCs w:val="24"/>
          <w:lang w:val="ru-RU"/>
        </w:rPr>
        <w:t>__________________________</w:t>
      </w:r>
      <w:r>
        <w:rPr>
          <w:rFonts w:ascii="Times New Roman" w:hAnsi="Times New Roman"/>
          <w:snapToGrid w:val="0"/>
          <w:sz w:val="24"/>
          <w:szCs w:val="24"/>
        </w:rPr>
        <w:t xml:space="preserve"> надалі Учасник, в особі  ____________________________________</w:t>
      </w:r>
      <w:r>
        <w:rPr>
          <w:rFonts w:ascii="Times New Roman" w:hAnsi="Times New Roman"/>
          <w:snapToGrid w:val="0"/>
          <w:sz w:val="24"/>
          <w:szCs w:val="24"/>
          <w:lang w:val="ru-RU"/>
        </w:rPr>
        <w:t>___________________________</w:t>
      </w:r>
      <w:r>
        <w:rPr>
          <w:rFonts w:ascii="Times New Roman" w:hAnsi="Times New Roman"/>
          <w:snapToGrid w:val="0"/>
          <w:sz w:val="24"/>
          <w:szCs w:val="24"/>
        </w:rPr>
        <w:t>_,</w:t>
      </w:r>
      <w:r>
        <w:rPr>
          <w:rFonts w:ascii="Times New Roman" w:hAnsi="Times New Roman"/>
          <w:sz w:val="24"/>
          <w:szCs w:val="24"/>
        </w:rPr>
        <w:t xml:space="preserve"> що діє на підставі _______________________________ </w:t>
      </w:r>
      <w:r>
        <w:rPr>
          <w:rFonts w:ascii="Times New Roman" w:hAnsi="Times New Roman"/>
          <w:snapToGrid w:val="0"/>
          <w:sz w:val="24"/>
          <w:szCs w:val="24"/>
        </w:rPr>
        <w:t xml:space="preserve">з однієї сторони, та </w:t>
      </w:r>
      <w:r>
        <w:rPr>
          <w:rFonts w:ascii="Times New Roman" w:hAnsi="Times New Roman"/>
          <w:sz w:val="24"/>
          <w:szCs w:val="24"/>
        </w:rPr>
        <w:t>_______________________________</w:t>
      </w:r>
    </w:p>
    <w:p w:rsidR="00DB057D" w:rsidRDefault="00DB057D" w:rsidP="00DB057D">
      <w:pPr>
        <w:spacing w:after="0" w:line="240" w:lineRule="auto"/>
        <w:rPr>
          <w:rFonts w:ascii="Times New Roman" w:hAnsi="Times New Roman"/>
          <w:snapToGrid w:val="0"/>
          <w:sz w:val="24"/>
          <w:szCs w:val="24"/>
        </w:rPr>
      </w:pPr>
      <w:r>
        <w:rPr>
          <w:rFonts w:ascii="Times New Roman" w:hAnsi="Times New Roman"/>
          <w:sz w:val="24"/>
          <w:szCs w:val="24"/>
          <w:lang w:val="ru-RU"/>
        </w:rPr>
        <w:t>_________________________________________________</w:t>
      </w:r>
      <w:r>
        <w:rPr>
          <w:rFonts w:ascii="Times New Roman" w:hAnsi="Times New Roman"/>
          <w:snapToGrid w:val="0"/>
          <w:sz w:val="24"/>
          <w:szCs w:val="24"/>
        </w:rPr>
        <w:t xml:space="preserve">, надалі іменоване Замовник, в особі </w:t>
      </w:r>
      <w:r>
        <w:rPr>
          <w:rFonts w:ascii="Times New Roman" w:hAnsi="Times New Roman"/>
          <w:sz w:val="24"/>
          <w:szCs w:val="24"/>
          <w:lang w:eastAsia="uk-UA"/>
        </w:rPr>
        <w:t>________________</w:t>
      </w:r>
      <w:r>
        <w:rPr>
          <w:rFonts w:ascii="Times New Roman" w:hAnsi="Times New Roman"/>
          <w:sz w:val="24"/>
          <w:szCs w:val="24"/>
          <w:lang w:val="ru-RU" w:eastAsia="uk-UA"/>
        </w:rPr>
        <w:t>___________________</w:t>
      </w:r>
      <w:r>
        <w:rPr>
          <w:rFonts w:ascii="Times New Roman" w:hAnsi="Times New Roman"/>
          <w:sz w:val="24"/>
          <w:szCs w:val="24"/>
          <w:lang w:eastAsia="uk-UA"/>
        </w:rPr>
        <w:t>__</w:t>
      </w:r>
      <w:r>
        <w:rPr>
          <w:rFonts w:ascii="Times New Roman" w:hAnsi="Times New Roman"/>
          <w:sz w:val="24"/>
          <w:szCs w:val="24"/>
        </w:rPr>
        <w:t xml:space="preserve">, який діє на підставі </w:t>
      </w:r>
      <w:r>
        <w:rPr>
          <w:rFonts w:ascii="Times New Roman" w:hAnsi="Times New Roman"/>
          <w:sz w:val="24"/>
          <w:szCs w:val="24"/>
          <w:lang w:eastAsia="uk-UA"/>
        </w:rPr>
        <w:t>____________</w:t>
      </w:r>
      <w:r>
        <w:rPr>
          <w:rFonts w:ascii="Times New Roman" w:hAnsi="Times New Roman"/>
          <w:snapToGrid w:val="0"/>
          <w:sz w:val="24"/>
          <w:szCs w:val="24"/>
        </w:rPr>
        <w:t>, надалі іменовані "Сторони", уклали цей договір про нижченаведене:</w:t>
      </w:r>
    </w:p>
    <w:p w:rsidR="00DB057D" w:rsidRDefault="00DB057D" w:rsidP="00DB057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Предмет договору </w:t>
      </w:r>
    </w:p>
    <w:p w:rsidR="00DB057D" w:rsidRDefault="00DB057D" w:rsidP="00DB057D">
      <w:pPr>
        <w:widowControl w:val="0"/>
        <w:numPr>
          <w:ilvl w:val="1"/>
          <w:numId w:val="1"/>
        </w:numPr>
        <w:spacing w:after="0" w:line="240" w:lineRule="auto"/>
        <w:ind w:left="240" w:hanging="240"/>
        <w:jc w:val="both"/>
        <w:rPr>
          <w:rFonts w:ascii="Times New Roman" w:hAnsi="Times New Roman"/>
          <w:snapToGrid w:val="0"/>
          <w:sz w:val="24"/>
          <w:szCs w:val="24"/>
        </w:rPr>
      </w:pPr>
      <w:bookmarkStart w:id="2" w:name="25"/>
      <w:bookmarkEnd w:id="2"/>
      <w:r>
        <w:rPr>
          <w:rFonts w:ascii="Times New Roman" w:hAnsi="Times New Roman"/>
          <w:snapToGrid w:val="0"/>
          <w:sz w:val="24"/>
          <w:szCs w:val="24"/>
        </w:rPr>
        <w:t xml:space="preserve">Учасник приймає на себе зобов’язання передати Замовнику у власність </w:t>
      </w:r>
      <w:r>
        <w:rPr>
          <w:rFonts w:ascii="Times New Roman" w:hAnsi="Times New Roman"/>
          <w:b/>
          <w:sz w:val="24"/>
          <w:szCs w:val="24"/>
        </w:rPr>
        <w:t xml:space="preserve">Нафта і дистиляти </w:t>
      </w:r>
      <w:r>
        <w:rPr>
          <w:rFonts w:ascii="Times New Roman" w:hAnsi="Times New Roman"/>
          <w:snapToGrid w:val="0"/>
          <w:sz w:val="24"/>
          <w:szCs w:val="24"/>
        </w:rPr>
        <w:t>(</w:t>
      </w:r>
      <w:r>
        <w:rPr>
          <w:rFonts w:ascii="Times New Roman" w:hAnsi="Times New Roman"/>
          <w:b/>
          <w:sz w:val="24"/>
          <w:szCs w:val="24"/>
        </w:rPr>
        <w:t>бензин А-92</w:t>
      </w:r>
      <w:r>
        <w:rPr>
          <w:rFonts w:ascii="Times New Roman" w:hAnsi="Times New Roman"/>
          <w:snapToGrid w:val="0"/>
          <w:sz w:val="24"/>
          <w:szCs w:val="24"/>
        </w:rPr>
        <w:t xml:space="preserve">) </w:t>
      </w:r>
      <w:r>
        <w:rPr>
          <w:rFonts w:ascii="Times New Roman" w:hAnsi="Times New Roman"/>
          <w:b/>
          <w:sz w:val="24"/>
          <w:szCs w:val="24"/>
        </w:rPr>
        <w:t>ДК 021:2015 (CPV:2008) - 09130000-9</w:t>
      </w:r>
      <w:r>
        <w:rPr>
          <w:rFonts w:ascii="Times New Roman" w:hAnsi="Times New Roman"/>
          <w:snapToGrid w:val="0"/>
          <w:sz w:val="24"/>
          <w:szCs w:val="24"/>
        </w:rPr>
        <w:t xml:space="preserve"> надалі - Товар, а Замовник зобов'язується сплатити і прийняти вказаний Товар. </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3"/>
        <w:gridCol w:w="1631"/>
        <w:gridCol w:w="1631"/>
        <w:gridCol w:w="1631"/>
        <w:gridCol w:w="1631"/>
      </w:tblGrid>
      <w:tr w:rsidR="00DB057D" w:rsidTr="00DB057D">
        <w:tc>
          <w:tcPr>
            <w:tcW w:w="425" w:type="dxa"/>
            <w:tcBorders>
              <w:top w:val="single" w:sz="4" w:space="0" w:color="auto"/>
              <w:left w:val="single" w:sz="4" w:space="0" w:color="auto"/>
              <w:bottom w:val="nil"/>
              <w:right w:val="single" w:sz="4" w:space="0" w:color="auto"/>
            </w:tcBorders>
            <w:vAlign w:val="center"/>
            <w:hideMark/>
          </w:tcPr>
          <w:p w:rsidR="00DB057D" w:rsidRDefault="00DB057D">
            <w:pPr>
              <w:spacing w:after="0" w:line="240" w:lineRule="auto"/>
              <w:jc w:val="center"/>
              <w:rPr>
                <w:rFonts w:ascii="Times New Roman" w:hAnsi="Times New Roman"/>
                <w:sz w:val="24"/>
                <w:szCs w:val="24"/>
              </w:rPr>
            </w:pPr>
            <w:r>
              <w:rPr>
                <w:rFonts w:ascii="Times New Roman" w:hAnsi="Times New Roman"/>
                <w:sz w:val="24"/>
                <w:szCs w:val="24"/>
              </w:rPr>
              <w:t>№</w:t>
            </w:r>
          </w:p>
        </w:tc>
        <w:tc>
          <w:tcPr>
            <w:tcW w:w="2693" w:type="dxa"/>
            <w:tcBorders>
              <w:top w:val="single" w:sz="4" w:space="0" w:color="auto"/>
              <w:left w:val="single" w:sz="4" w:space="0" w:color="auto"/>
              <w:bottom w:val="nil"/>
              <w:right w:val="single" w:sz="4" w:space="0" w:color="auto"/>
            </w:tcBorders>
            <w:vAlign w:val="center"/>
            <w:hideMark/>
          </w:tcPr>
          <w:p w:rsidR="00DB057D" w:rsidRDefault="00DB057D">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1631" w:type="dxa"/>
            <w:tcBorders>
              <w:top w:val="single" w:sz="4" w:space="0" w:color="auto"/>
              <w:left w:val="single" w:sz="4" w:space="0" w:color="auto"/>
              <w:bottom w:val="nil"/>
              <w:right w:val="single" w:sz="4" w:space="0" w:color="auto"/>
            </w:tcBorders>
            <w:vAlign w:val="center"/>
            <w:hideMark/>
          </w:tcPr>
          <w:p w:rsidR="00DB057D" w:rsidRDefault="00DB057D">
            <w:pPr>
              <w:spacing w:after="0" w:line="240" w:lineRule="auto"/>
              <w:jc w:val="center"/>
              <w:rPr>
                <w:rFonts w:ascii="Times New Roman" w:hAnsi="Times New Roman"/>
                <w:sz w:val="24"/>
                <w:szCs w:val="24"/>
              </w:rPr>
            </w:pPr>
            <w:r>
              <w:rPr>
                <w:rFonts w:ascii="Times New Roman" w:hAnsi="Times New Roman"/>
                <w:sz w:val="24"/>
                <w:szCs w:val="24"/>
              </w:rPr>
              <w:t>Одиниця виміру</w:t>
            </w:r>
          </w:p>
        </w:tc>
        <w:tc>
          <w:tcPr>
            <w:tcW w:w="1631" w:type="dxa"/>
            <w:tcBorders>
              <w:top w:val="single" w:sz="4" w:space="0" w:color="auto"/>
              <w:left w:val="single" w:sz="4" w:space="0" w:color="auto"/>
              <w:bottom w:val="nil"/>
              <w:right w:val="single" w:sz="4" w:space="0" w:color="auto"/>
            </w:tcBorders>
            <w:vAlign w:val="center"/>
            <w:hideMark/>
          </w:tcPr>
          <w:p w:rsidR="00DB057D" w:rsidRDefault="00DB057D">
            <w:pPr>
              <w:spacing w:after="0" w:line="240" w:lineRule="auto"/>
              <w:jc w:val="center"/>
              <w:rPr>
                <w:rFonts w:ascii="Times New Roman" w:hAnsi="Times New Roman"/>
                <w:sz w:val="24"/>
                <w:szCs w:val="24"/>
              </w:rPr>
            </w:pPr>
            <w:r>
              <w:rPr>
                <w:rFonts w:ascii="Times New Roman" w:hAnsi="Times New Roman"/>
                <w:sz w:val="24"/>
                <w:szCs w:val="24"/>
              </w:rPr>
              <w:t>Кількість</w:t>
            </w:r>
          </w:p>
        </w:tc>
        <w:tc>
          <w:tcPr>
            <w:tcW w:w="1631" w:type="dxa"/>
            <w:tcBorders>
              <w:top w:val="single" w:sz="4" w:space="0" w:color="auto"/>
              <w:left w:val="single" w:sz="4" w:space="0" w:color="auto"/>
              <w:bottom w:val="nil"/>
              <w:right w:val="single" w:sz="4" w:space="0" w:color="auto"/>
            </w:tcBorders>
            <w:vAlign w:val="center"/>
            <w:hideMark/>
          </w:tcPr>
          <w:p w:rsidR="00DB057D" w:rsidRDefault="00DB057D">
            <w:pPr>
              <w:spacing w:after="0" w:line="240" w:lineRule="auto"/>
              <w:jc w:val="center"/>
              <w:rPr>
                <w:rFonts w:ascii="Times New Roman" w:hAnsi="Times New Roman"/>
                <w:sz w:val="24"/>
                <w:szCs w:val="24"/>
              </w:rPr>
            </w:pPr>
            <w:r>
              <w:rPr>
                <w:rFonts w:ascii="Times New Roman" w:hAnsi="Times New Roman"/>
                <w:sz w:val="24"/>
                <w:szCs w:val="24"/>
              </w:rPr>
              <w:t>Ціна з урахування ПДВ, грн. /літр</w:t>
            </w:r>
          </w:p>
        </w:tc>
        <w:tc>
          <w:tcPr>
            <w:tcW w:w="1631" w:type="dxa"/>
            <w:tcBorders>
              <w:top w:val="single" w:sz="4" w:space="0" w:color="auto"/>
              <w:left w:val="single" w:sz="4" w:space="0" w:color="auto"/>
              <w:bottom w:val="single" w:sz="4" w:space="0" w:color="auto"/>
              <w:right w:val="single" w:sz="4" w:space="0" w:color="auto"/>
            </w:tcBorders>
            <w:vAlign w:val="center"/>
            <w:hideMark/>
          </w:tcPr>
          <w:p w:rsidR="00DB057D" w:rsidRDefault="00DB057D">
            <w:pPr>
              <w:spacing w:after="0" w:line="240" w:lineRule="auto"/>
              <w:jc w:val="center"/>
              <w:rPr>
                <w:rFonts w:ascii="Times New Roman" w:hAnsi="Times New Roman"/>
                <w:sz w:val="24"/>
                <w:szCs w:val="24"/>
              </w:rPr>
            </w:pPr>
            <w:r>
              <w:rPr>
                <w:rFonts w:ascii="Times New Roman" w:hAnsi="Times New Roman"/>
                <w:sz w:val="24"/>
                <w:szCs w:val="24"/>
              </w:rPr>
              <w:t>Сума, грн.</w:t>
            </w:r>
          </w:p>
        </w:tc>
      </w:tr>
      <w:tr w:rsidR="00DB057D" w:rsidTr="00DB057D">
        <w:trPr>
          <w:trHeight w:val="150"/>
        </w:trPr>
        <w:tc>
          <w:tcPr>
            <w:tcW w:w="425" w:type="dxa"/>
            <w:tcBorders>
              <w:top w:val="single" w:sz="4" w:space="0" w:color="auto"/>
              <w:left w:val="single" w:sz="4" w:space="0" w:color="auto"/>
              <w:bottom w:val="single" w:sz="4" w:space="0" w:color="auto"/>
              <w:right w:val="single" w:sz="4" w:space="0" w:color="auto"/>
            </w:tcBorders>
            <w:vAlign w:val="center"/>
            <w:hideMark/>
          </w:tcPr>
          <w:p w:rsidR="00DB057D" w:rsidRDefault="00DB057D">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B057D" w:rsidRDefault="00DB057D">
            <w:pPr>
              <w:spacing w:after="0" w:line="240" w:lineRule="auto"/>
              <w:ind w:right="127"/>
              <w:contextualSpacing/>
              <w:jc w:val="both"/>
              <w:textAlignment w:val="baseline"/>
              <w:rPr>
                <w:rFonts w:ascii="Times New Roman" w:hAnsi="Times New Roman"/>
                <w:sz w:val="24"/>
                <w:szCs w:val="24"/>
              </w:rPr>
            </w:pPr>
            <w:r>
              <w:rPr>
                <w:rFonts w:ascii="Times New Roman" w:hAnsi="Times New Roman"/>
                <w:b/>
                <w:sz w:val="24"/>
                <w:szCs w:val="24"/>
              </w:rPr>
              <w:t>Бензин А-92</w:t>
            </w:r>
          </w:p>
        </w:tc>
        <w:tc>
          <w:tcPr>
            <w:tcW w:w="1631" w:type="dxa"/>
            <w:tcBorders>
              <w:top w:val="single" w:sz="4" w:space="0" w:color="auto"/>
              <w:left w:val="single" w:sz="4" w:space="0" w:color="auto"/>
              <w:bottom w:val="single" w:sz="4" w:space="0" w:color="auto"/>
              <w:right w:val="single" w:sz="4" w:space="0" w:color="auto"/>
            </w:tcBorders>
            <w:vAlign w:val="center"/>
            <w:hideMark/>
          </w:tcPr>
          <w:p w:rsidR="00DB057D" w:rsidRDefault="00DB057D">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л</w:t>
            </w:r>
          </w:p>
        </w:tc>
        <w:tc>
          <w:tcPr>
            <w:tcW w:w="1631" w:type="dxa"/>
            <w:tcBorders>
              <w:top w:val="single" w:sz="4" w:space="0" w:color="auto"/>
              <w:left w:val="single" w:sz="4" w:space="0" w:color="auto"/>
              <w:bottom w:val="single" w:sz="4" w:space="0" w:color="auto"/>
              <w:right w:val="single" w:sz="4" w:space="0" w:color="auto"/>
            </w:tcBorders>
            <w:vAlign w:val="center"/>
            <w:hideMark/>
          </w:tcPr>
          <w:p w:rsidR="00DB057D" w:rsidRDefault="00DB057D">
            <w:pPr>
              <w:tabs>
                <w:tab w:val="left" w:pos="2715"/>
              </w:tabs>
              <w:spacing w:after="0" w:line="240" w:lineRule="auto"/>
              <w:jc w:val="center"/>
              <w:rPr>
                <w:rFonts w:ascii="Times New Roman" w:hAnsi="Times New Roman"/>
                <w:b/>
                <w:color w:val="FF0000"/>
                <w:sz w:val="24"/>
                <w:szCs w:val="24"/>
              </w:rPr>
            </w:pPr>
            <w:r w:rsidRPr="00DB057D">
              <w:rPr>
                <w:rFonts w:ascii="Times New Roman" w:hAnsi="Times New Roman"/>
                <w:b/>
                <w:sz w:val="24"/>
                <w:szCs w:val="24"/>
              </w:rPr>
              <w:t>1000</w:t>
            </w:r>
          </w:p>
        </w:tc>
        <w:tc>
          <w:tcPr>
            <w:tcW w:w="1631" w:type="dxa"/>
            <w:tcBorders>
              <w:top w:val="single" w:sz="4" w:space="0" w:color="auto"/>
              <w:left w:val="single" w:sz="4" w:space="0" w:color="auto"/>
              <w:bottom w:val="single" w:sz="4" w:space="0" w:color="auto"/>
              <w:right w:val="single" w:sz="4" w:space="0" w:color="auto"/>
            </w:tcBorders>
            <w:vAlign w:val="center"/>
          </w:tcPr>
          <w:p w:rsidR="00DB057D" w:rsidRDefault="00DB057D">
            <w:pPr>
              <w:spacing w:after="0" w:line="240" w:lineRule="auto"/>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B057D" w:rsidRDefault="00DB057D">
            <w:pPr>
              <w:spacing w:after="0" w:line="240" w:lineRule="auto"/>
              <w:jc w:val="right"/>
              <w:rPr>
                <w:rFonts w:ascii="Times New Roman" w:hAnsi="Times New Roman"/>
                <w:sz w:val="24"/>
                <w:szCs w:val="24"/>
              </w:rPr>
            </w:pPr>
          </w:p>
        </w:tc>
      </w:tr>
      <w:tr w:rsidR="00DB057D" w:rsidTr="00DB057D">
        <w:trPr>
          <w:trHeight w:val="270"/>
        </w:trPr>
        <w:tc>
          <w:tcPr>
            <w:tcW w:w="425"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2693" w:type="dxa"/>
            <w:tcBorders>
              <w:top w:val="nil"/>
              <w:left w:val="nil"/>
              <w:bottom w:val="nil"/>
              <w:right w:val="nil"/>
            </w:tcBorders>
            <w:vAlign w:val="center"/>
          </w:tcPr>
          <w:p w:rsidR="00DB057D" w:rsidRDefault="00DB057D">
            <w:pPr>
              <w:pStyle w:val="a3"/>
              <w:spacing w:line="276" w:lineRule="auto"/>
              <w:rPr>
                <w:rFonts w:ascii="Times New Roman" w:hAnsi="Times New Roman"/>
                <w:sz w:val="24"/>
                <w:szCs w:val="24"/>
                <w:lang w:val="uk-UA"/>
              </w:rPr>
            </w:pPr>
          </w:p>
        </w:tc>
        <w:tc>
          <w:tcPr>
            <w:tcW w:w="1631"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1631" w:type="dxa"/>
            <w:tcBorders>
              <w:top w:val="nil"/>
              <w:left w:val="nil"/>
              <w:bottom w:val="nil"/>
              <w:right w:val="nil"/>
            </w:tcBorders>
            <w:vAlign w:val="center"/>
            <w:hideMark/>
          </w:tcPr>
          <w:p w:rsidR="00DB057D" w:rsidRDefault="00DB057D">
            <w:pPr>
              <w:spacing w:after="0" w:line="240" w:lineRule="auto"/>
              <w:jc w:val="right"/>
              <w:rPr>
                <w:rFonts w:ascii="Times New Roman" w:hAnsi="Times New Roman"/>
                <w:sz w:val="24"/>
                <w:szCs w:val="24"/>
              </w:rPr>
            </w:pPr>
            <w:r>
              <w:rPr>
                <w:rFonts w:ascii="Times New Roman" w:hAnsi="Times New Roman"/>
                <w:sz w:val="24"/>
                <w:szCs w:val="24"/>
              </w:rPr>
              <w:t>Усього без урахування ПДВ:</w:t>
            </w:r>
          </w:p>
        </w:tc>
        <w:tc>
          <w:tcPr>
            <w:tcW w:w="1631" w:type="dxa"/>
            <w:tcBorders>
              <w:top w:val="single" w:sz="4" w:space="0" w:color="auto"/>
              <w:left w:val="single" w:sz="4" w:space="0" w:color="auto"/>
              <w:bottom w:val="single" w:sz="4" w:space="0" w:color="auto"/>
              <w:right w:val="single" w:sz="4" w:space="0" w:color="auto"/>
            </w:tcBorders>
            <w:vAlign w:val="center"/>
          </w:tcPr>
          <w:p w:rsidR="00DB057D" w:rsidRDefault="00DB057D">
            <w:pPr>
              <w:spacing w:after="0" w:line="240" w:lineRule="auto"/>
              <w:jc w:val="right"/>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DB057D" w:rsidRDefault="00DB057D">
            <w:pPr>
              <w:spacing w:after="0" w:line="240" w:lineRule="auto"/>
              <w:jc w:val="right"/>
              <w:rPr>
                <w:rFonts w:ascii="Times New Roman" w:hAnsi="Times New Roman"/>
                <w:sz w:val="24"/>
                <w:szCs w:val="24"/>
              </w:rPr>
            </w:pPr>
          </w:p>
        </w:tc>
      </w:tr>
      <w:tr w:rsidR="00DB057D" w:rsidTr="00DB057D">
        <w:trPr>
          <w:trHeight w:val="396"/>
        </w:trPr>
        <w:tc>
          <w:tcPr>
            <w:tcW w:w="425"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2693" w:type="dxa"/>
            <w:tcBorders>
              <w:top w:val="nil"/>
              <w:left w:val="nil"/>
              <w:bottom w:val="nil"/>
              <w:right w:val="nil"/>
            </w:tcBorders>
            <w:vAlign w:val="center"/>
          </w:tcPr>
          <w:p w:rsidR="00DB057D" w:rsidRDefault="00DB057D">
            <w:pPr>
              <w:pStyle w:val="a3"/>
              <w:spacing w:line="276" w:lineRule="auto"/>
              <w:rPr>
                <w:rFonts w:ascii="Times New Roman" w:hAnsi="Times New Roman"/>
                <w:sz w:val="24"/>
                <w:szCs w:val="24"/>
                <w:lang w:val="uk-UA"/>
              </w:rPr>
            </w:pPr>
          </w:p>
        </w:tc>
        <w:tc>
          <w:tcPr>
            <w:tcW w:w="1631"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1631" w:type="dxa"/>
            <w:tcBorders>
              <w:top w:val="nil"/>
              <w:left w:val="nil"/>
              <w:bottom w:val="nil"/>
              <w:right w:val="nil"/>
            </w:tcBorders>
            <w:vAlign w:val="center"/>
            <w:hideMark/>
          </w:tcPr>
          <w:p w:rsidR="00DB057D" w:rsidRDefault="00DB057D">
            <w:pPr>
              <w:spacing w:after="0" w:line="240" w:lineRule="auto"/>
              <w:jc w:val="right"/>
              <w:rPr>
                <w:rFonts w:ascii="Times New Roman" w:hAnsi="Times New Roman"/>
                <w:sz w:val="24"/>
                <w:szCs w:val="24"/>
              </w:rPr>
            </w:pPr>
            <w:r>
              <w:rPr>
                <w:rFonts w:ascii="Times New Roman" w:hAnsi="Times New Roman"/>
                <w:sz w:val="24"/>
                <w:szCs w:val="24"/>
              </w:rPr>
              <w:t>ПДВ</w:t>
            </w:r>
          </w:p>
        </w:tc>
        <w:tc>
          <w:tcPr>
            <w:tcW w:w="1631" w:type="dxa"/>
            <w:tcBorders>
              <w:top w:val="single" w:sz="4" w:space="0" w:color="auto"/>
              <w:left w:val="single" w:sz="4" w:space="0" w:color="auto"/>
              <w:bottom w:val="single" w:sz="4" w:space="0" w:color="auto"/>
              <w:right w:val="single" w:sz="4" w:space="0" w:color="auto"/>
            </w:tcBorders>
            <w:vAlign w:val="center"/>
          </w:tcPr>
          <w:p w:rsidR="00DB057D" w:rsidRDefault="00DB057D">
            <w:pPr>
              <w:spacing w:after="0" w:line="240" w:lineRule="auto"/>
              <w:jc w:val="right"/>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DB057D" w:rsidRDefault="00DB057D">
            <w:pPr>
              <w:spacing w:after="0" w:line="240" w:lineRule="auto"/>
              <w:jc w:val="right"/>
              <w:rPr>
                <w:rFonts w:ascii="Times New Roman" w:hAnsi="Times New Roman"/>
                <w:sz w:val="24"/>
                <w:szCs w:val="24"/>
              </w:rPr>
            </w:pPr>
          </w:p>
        </w:tc>
      </w:tr>
      <w:tr w:rsidR="00DB057D" w:rsidTr="00DB057D">
        <w:trPr>
          <w:cantSplit/>
        </w:trPr>
        <w:tc>
          <w:tcPr>
            <w:tcW w:w="425"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2693" w:type="dxa"/>
            <w:tcBorders>
              <w:top w:val="nil"/>
              <w:left w:val="nil"/>
              <w:bottom w:val="nil"/>
              <w:right w:val="nil"/>
            </w:tcBorders>
            <w:vAlign w:val="center"/>
          </w:tcPr>
          <w:p w:rsidR="00DB057D" w:rsidRDefault="00DB057D">
            <w:pPr>
              <w:spacing w:after="0" w:line="240" w:lineRule="auto"/>
              <w:rPr>
                <w:rFonts w:ascii="Times New Roman" w:hAnsi="Times New Roman"/>
                <w:sz w:val="24"/>
                <w:szCs w:val="24"/>
              </w:rPr>
            </w:pPr>
          </w:p>
        </w:tc>
        <w:tc>
          <w:tcPr>
            <w:tcW w:w="1631"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3262" w:type="dxa"/>
            <w:gridSpan w:val="2"/>
            <w:tcBorders>
              <w:top w:val="nil"/>
              <w:left w:val="nil"/>
              <w:bottom w:val="nil"/>
              <w:right w:val="nil"/>
            </w:tcBorders>
            <w:vAlign w:val="center"/>
            <w:hideMark/>
          </w:tcPr>
          <w:p w:rsidR="00DB057D" w:rsidRDefault="00DB057D">
            <w:pPr>
              <w:spacing w:after="0" w:line="240" w:lineRule="auto"/>
              <w:jc w:val="right"/>
              <w:rPr>
                <w:rFonts w:ascii="Times New Roman" w:hAnsi="Times New Roman"/>
                <w:sz w:val="24"/>
                <w:szCs w:val="24"/>
              </w:rPr>
            </w:pPr>
            <w:r>
              <w:rPr>
                <w:rFonts w:ascii="Times New Roman" w:hAnsi="Times New Roman"/>
                <w:b/>
                <w:sz w:val="24"/>
                <w:szCs w:val="24"/>
              </w:rPr>
              <w:t>Усього з ПДВ:</w:t>
            </w:r>
          </w:p>
        </w:tc>
        <w:tc>
          <w:tcPr>
            <w:tcW w:w="1631" w:type="dxa"/>
            <w:tcBorders>
              <w:top w:val="single" w:sz="4" w:space="0" w:color="auto"/>
              <w:left w:val="single" w:sz="4" w:space="0" w:color="auto"/>
              <w:bottom w:val="single" w:sz="4" w:space="0" w:color="auto"/>
              <w:right w:val="single" w:sz="4" w:space="0" w:color="auto"/>
            </w:tcBorders>
            <w:vAlign w:val="center"/>
          </w:tcPr>
          <w:p w:rsidR="00DB057D" w:rsidRDefault="00DB057D">
            <w:pPr>
              <w:spacing w:after="0" w:line="240" w:lineRule="auto"/>
              <w:jc w:val="right"/>
              <w:rPr>
                <w:rFonts w:ascii="Times New Roman" w:hAnsi="Times New Roman"/>
                <w:sz w:val="24"/>
                <w:szCs w:val="24"/>
              </w:rPr>
            </w:pPr>
          </w:p>
        </w:tc>
      </w:tr>
      <w:tr w:rsidR="00DB057D" w:rsidTr="00DB057D">
        <w:trPr>
          <w:cantSplit/>
        </w:trPr>
        <w:tc>
          <w:tcPr>
            <w:tcW w:w="425"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2693" w:type="dxa"/>
            <w:tcBorders>
              <w:top w:val="nil"/>
              <w:left w:val="nil"/>
              <w:bottom w:val="nil"/>
              <w:right w:val="nil"/>
            </w:tcBorders>
            <w:vAlign w:val="center"/>
          </w:tcPr>
          <w:p w:rsidR="00DB057D" w:rsidRDefault="00DB057D">
            <w:pPr>
              <w:spacing w:after="0" w:line="240" w:lineRule="auto"/>
              <w:rPr>
                <w:rFonts w:ascii="Times New Roman" w:hAnsi="Times New Roman"/>
                <w:sz w:val="24"/>
                <w:szCs w:val="24"/>
              </w:rPr>
            </w:pPr>
          </w:p>
        </w:tc>
        <w:tc>
          <w:tcPr>
            <w:tcW w:w="1631"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3262" w:type="dxa"/>
            <w:gridSpan w:val="2"/>
            <w:tcBorders>
              <w:top w:val="nil"/>
              <w:left w:val="nil"/>
              <w:bottom w:val="nil"/>
              <w:right w:val="nil"/>
            </w:tcBorders>
            <w:vAlign w:val="center"/>
          </w:tcPr>
          <w:p w:rsidR="00DB057D" w:rsidRDefault="00DB057D">
            <w:pPr>
              <w:spacing w:after="0" w:line="240" w:lineRule="auto"/>
              <w:jc w:val="right"/>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B057D" w:rsidRDefault="00DB057D">
            <w:pPr>
              <w:spacing w:after="0" w:line="240" w:lineRule="auto"/>
              <w:jc w:val="right"/>
              <w:rPr>
                <w:rFonts w:ascii="Times New Roman" w:hAnsi="Times New Roman"/>
                <w:sz w:val="24"/>
                <w:szCs w:val="24"/>
              </w:rPr>
            </w:pPr>
          </w:p>
        </w:tc>
      </w:tr>
      <w:tr w:rsidR="00DB057D" w:rsidTr="00DB057D">
        <w:trPr>
          <w:cantSplit/>
        </w:trPr>
        <w:tc>
          <w:tcPr>
            <w:tcW w:w="425"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2693" w:type="dxa"/>
            <w:tcBorders>
              <w:top w:val="nil"/>
              <w:left w:val="nil"/>
              <w:bottom w:val="nil"/>
              <w:right w:val="nil"/>
            </w:tcBorders>
            <w:vAlign w:val="center"/>
          </w:tcPr>
          <w:p w:rsidR="00DB057D" w:rsidRDefault="00DB057D">
            <w:pPr>
              <w:spacing w:after="0" w:line="240" w:lineRule="auto"/>
              <w:rPr>
                <w:rFonts w:ascii="Times New Roman" w:hAnsi="Times New Roman"/>
                <w:sz w:val="24"/>
                <w:szCs w:val="24"/>
              </w:rPr>
            </w:pPr>
          </w:p>
        </w:tc>
        <w:tc>
          <w:tcPr>
            <w:tcW w:w="1631" w:type="dxa"/>
            <w:tcBorders>
              <w:top w:val="nil"/>
              <w:left w:val="nil"/>
              <w:bottom w:val="nil"/>
              <w:right w:val="nil"/>
            </w:tcBorders>
            <w:vAlign w:val="center"/>
          </w:tcPr>
          <w:p w:rsidR="00DB057D" w:rsidRDefault="00DB057D">
            <w:pPr>
              <w:spacing w:after="0" w:line="240" w:lineRule="auto"/>
              <w:jc w:val="center"/>
              <w:rPr>
                <w:rFonts w:ascii="Times New Roman" w:hAnsi="Times New Roman"/>
                <w:sz w:val="24"/>
                <w:szCs w:val="24"/>
              </w:rPr>
            </w:pPr>
          </w:p>
        </w:tc>
        <w:tc>
          <w:tcPr>
            <w:tcW w:w="3262" w:type="dxa"/>
            <w:gridSpan w:val="2"/>
            <w:tcBorders>
              <w:top w:val="nil"/>
              <w:left w:val="nil"/>
              <w:bottom w:val="nil"/>
              <w:right w:val="nil"/>
            </w:tcBorders>
            <w:vAlign w:val="center"/>
          </w:tcPr>
          <w:p w:rsidR="00DB057D" w:rsidRDefault="00DB057D">
            <w:pPr>
              <w:spacing w:after="0" w:line="240" w:lineRule="auto"/>
              <w:jc w:val="right"/>
              <w:rPr>
                <w:rFonts w:ascii="Times New Roman" w:hAnsi="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B057D" w:rsidRDefault="00DB057D">
            <w:pPr>
              <w:spacing w:after="0" w:line="240" w:lineRule="auto"/>
              <w:jc w:val="right"/>
              <w:rPr>
                <w:rFonts w:ascii="Times New Roman" w:hAnsi="Times New Roman"/>
                <w:b/>
                <w:sz w:val="24"/>
                <w:szCs w:val="24"/>
              </w:rPr>
            </w:pPr>
          </w:p>
        </w:tc>
      </w:tr>
    </w:tbl>
    <w:p w:rsidR="00DB057D" w:rsidRDefault="00DB057D" w:rsidP="00DB057D">
      <w:pPr>
        <w:widowControl w:val="0"/>
        <w:numPr>
          <w:ilvl w:val="1"/>
          <w:numId w:val="1"/>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Продаж товару здійснюється відповідно Закону України "Про публічні закупівлі" </w:t>
      </w:r>
      <w:r>
        <w:rPr>
          <w:rFonts w:ascii="Times New Roman" w:hAnsi="Times New Roman"/>
          <w:sz w:val="24"/>
          <w:szCs w:val="24"/>
        </w:rPr>
        <w:t xml:space="preserve">від 25.12.2015 № </w:t>
      </w:r>
      <w:r>
        <w:rPr>
          <w:rFonts w:ascii="Times New Roman" w:hAnsi="Times New Roman"/>
          <w:bCs/>
          <w:sz w:val="24"/>
          <w:szCs w:val="24"/>
        </w:rPr>
        <w:t>922-VIII (зі змінами).</w:t>
      </w:r>
    </w:p>
    <w:p w:rsidR="00DB057D" w:rsidRDefault="00DB057D" w:rsidP="00DB057D">
      <w:pPr>
        <w:widowControl w:val="0"/>
        <w:numPr>
          <w:ilvl w:val="1"/>
          <w:numId w:val="1"/>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Відпуск Товару з АЗС здійснюється через паливні картки (талони, скретч картки, заправочні відомості, тощо)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DB057D" w:rsidRDefault="00DB057D" w:rsidP="00DB057D">
      <w:pPr>
        <w:widowControl w:val="0"/>
        <w:numPr>
          <w:ilvl w:val="1"/>
          <w:numId w:val="1"/>
        </w:numPr>
        <w:tabs>
          <w:tab w:val="left" w:pos="426"/>
        </w:tabs>
        <w:spacing w:after="0" w:line="240" w:lineRule="auto"/>
        <w:ind w:left="0" w:firstLine="0"/>
        <w:jc w:val="both"/>
        <w:rPr>
          <w:rFonts w:ascii="Times New Roman" w:hAnsi="Times New Roman"/>
          <w:snapToGrid w:val="0"/>
          <w:sz w:val="24"/>
          <w:szCs w:val="24"/>
        </w:rPr>
      </w:pPr>
      <w:bookmarkStart w:id="3" w:name="34"/>
      <w:bookmarkEnd w:id="3"/>
      <w:r>
        <w:rPr>
          <w:rFonts w:ascii="Times New Roman" w:hAnsi="Times New Roman"/>
          <w:snapToGrid w:val="0"/>
          <w:sz w:val="24"/>
          <w:szCs w:val="24"/>
        </w:rPr>
        <w:t>Обсяги закупівлі товарів можуть бути зменшені залежно від реального фінансування видатків.</w:t>
      </w:r>
    </w:p>
    <w:p w:rsidR="00DB057D" w:rsidRDefault="00DB057D" w:rsidP="00DB057D">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bookmarkStart w:id="4" w:name="35"/>
      <w:bookmarkEnd w:id="4"/>
      <w:r>
        <w:rPr>
          <w:rFonts w:ascii="Times New Roman" w:eastAsia="Times New Roman" w:hAnsi="Times New Roman"/>
          <w:b/>
          <w:sz w:val="24"/>
          <w:szCs w:val="24"/>
          <w:lang w:eastAsia="ru-RU"/>
        </w:rPr>
        <w:t>Якість товарів</w:t>
      </w:r>
    </w:p>
    <w:p w:rsidR="00DB057D" w:rsidRDefault="00DB057D" w:rsidP="00DB057D">
      <w:pPr>
        <w:widowControl w:val="0"/>
        <w:numPr>
          <w:ilvl w:val="1"/>
          <w:numId w:val="1"/>
        </w:numPr>
        <w:tabs>
          <w:tab w:val="left" w:pos="426"/>
        </w:tabs>
        <w:spacing w:after="0" w:line="240" w:lineRule="auto"/>
        <w:ind w:left="0" w:firstLine="0"/>
        <w:jc w:val="both"/>
        <w:rPr>
          <w:rFonts w:ascii="Times New Roman" w:hAnsi="Times New Roman"/>
          <w:snapToGrid w:val="0"/>
          <w:sz w:val="24"/>
          <w:szCs w:val="24"/>
        </w:rPr>
      </w:pPr>
      <w:bookmarkStart w:id="5" w:name="36"/>
      <w:bookmarkStart w:id="6" w:name="38"/>
      <w:bookmarkEnd w:id="5"/>
      <w:bookmarkEnd w:id="6"/>
      <w:r>
        <w:rPr>
          <w:rFonts w:ascii="Times New Roman" w:hAnsi="Times New Roman"/>
          <w:snapToGrid w:val="0"/>
          <w:sz w:val="24"/>
          <w:szCs w:val="24"/>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rsidR="00DB057D" w:rsidRDefault="00DB057D" w:rsidP="00DB057D">
      <w:pPr>
        <w:widowControl w:val="0"/>
        <w:numPr>
          <w:ilvl w:val="1"/>
          <w:numId w:val="1"/>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Якість Товару повинна відповідати </w:t>
      </w:r>
      <w:r>
        <w:rPr>
          <w:rFonts w:ascii="Times New Roman" w:hAnsi="Times New Roman"/>
          <w:sz w:val="24"/>
          <w:szCs w:val="24"/>
        </w:rPr>
        <w:t>ДСТУ 7687:2015</w:t>
      </w:r>
      <w:r>
        <w:rPr>
          <w:rFonts w:ascii="Times New Roman" w:hAnsi="Times New Roman"/>
          <w:snapToGrid w:val="0"/>
          <w:sz w:val="24"/>
          <w:szCs w:val="24"/>
        </w:rPr>
        <w:t xml:space="preserve">, </w:t>
      </w:r>
      <w:r>
        <w:rPr>
          <w:rFonts w:ascii="Times New Roman" w:hAnsi="Times New Roman"/>
          <w:sz w:val="24"/>
          <w:szCs w:val="24"/>
        </w:rPr>
        <w:t>7688:2015.</w:t>
      </w:r>
    </w:p>
    <w:p w:rsidR="00DB057D" w:rsidRDefault="00DB057D" w:rsidP="00DB057D">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Ціна договору</w:t>
      </w:r>
    </w:p>
    <w:p w:rsidR="00DB057D" w:rsidRDefault="00DB057D" w:rsidP="00DB057D">
      <w:pPr>
        <w:widowControl w:val="0"/>
        <w:numPr>
          <w:ilvl w:val="1"/>
          <w:numId w:val="1"/>
        </w:numPr>
        <w:tabs>
          <w:tab w:val="left" w:pos="426"/>
        </w:tabs>
        <w:spacing w:after="0" w:line="240" w:lineRule="auto"/>
        <w:ind w:left="0" w:firstLine="0"/>
        <w:jc w:val="both"/>
        <w:rPr>
          <w:rFonts w:ascii="Times New Roman" w:hAnsi="Times New Roman"/>
          <w:snapToGrid w:val="0"/>
          <w:sz w:val="24"/>
          <w:szCs w:val="24"/>
        </w:rPr>
      </w:pPr>
      <w:bookmarkStart w:id="7" w:name="39"/>
      <w:bookmarkEnd w:id="7"/>
      <w:r>
        <w:rPr>
          <w:rFonts w:ascii="Times New Roman" w:hAnsi="Times New Roman"/>
          <w:snapToGrid w:val="0"/>
          <w:sz w:val="24"/>
          <w:szCs w:val="24"/>
        </w:rPr>
        <w:t>Ціна цього Договору становить: ___________</w:t>
      </w:r>
      <w:r>
        <w:rPr>
          <w:rFonts w:ascii="Times New Roman" w:hAnsi="Times New Roman"/>
          <w:b/>
          <w:bCs/>
          <w:sz w:val="24"/>
          <w:szCs w:val="24"/>
        </w:rPr>
        <w:t>___</w:t>
      </w:r>
      <w:r>
        <w:rPr>
          <w:rFonts w:ascii="Times New Roman" w:hAnsi="Times New Roman"/>
          <w:b/>
          <w:snapToGrid w:val="0"/>
          <w:sz w:val="24"/>
          <w:szCs w:val="24"/>
        </w:rPr>
        <w:t>у тому</w:t>
      </w:r>
      <w:r>
        <w:rPr>
          <w:rFonts w:ascii="Times New Roman" w:hAnsi="Times New Roman"/>
          <w:snapToGrid w:val="0"/>
          <w:sz w:val="24"/>
          <w:szCs w:val="24"/>
        </w:rPr>
        <w:t xml:space="preserve"> </w:t>
      </w:r>
      <w:r>
        <w:rPr>
          <w:rFonts w:ascii="Times New Roman" w:hAnsi="Times New Roman"/>
          <w:b/>
          <w:snapToGrid w:val="0"/>
          <w:sz w:val="24"/>
          <w:szCs w:val="24"/>
        </w:rPr>
        <w:t>числі: ПДВ - __________ грн.</w:t>
      </w:r>
      <w:r>
        <w:rPr>
          <w:rFonts w:ascii="Times New Roman" w:hAnsi="Times New Roman"/>
          <w:snapToGrid w:val="0"/>
          <w:sz w:val="24"/>
          <w:szCs w:val="24"/>
        </w:rPr>
        <w:t xml:space="preserve"> </w:t>
      </w:r>
    </w:p>
    <w:p w:rsidR="00DB057D" w:rsidRDefault="00DB057D" w:rsidP="00DB057D">
      <w:pPr>
        <w:tabs>
          <w:tab w:val="left" w:pos="426"/>
        </w:tabs>
        <w:spacing w:after="0" w:line="240" w:lineRule="auto"/>
        <w:jc w:val="both"/>
        <w:rPr>
          <w:rFonts w:ascii="Times New Roman" w:hAnsi="Times New Roman"/>
          <w:bCs/>
          <w:sz w:val="24"/>
          <w:szCs w:val="24"/>
          <w:lang w:eastAsia="uk-UA"/>
        </w:rPr>
      </w:pPr>
      <w:bookmarkStart w:id="8" w:name="41"/>
      <w:bookmarkEnd w:id="8"/>
      <w:r>
        <w:rPr>
          <w:rFonts w:ascii="Times New Roman" w:hAnsi="Times New Roman"/>
          <w:bCs/>
          <w:sz w:val="24"/>
          <w:szCs w:val="24"/>
          <w:lang w:eastAsia="uk-UA"/>
        </w:rPr>
        <w:t>3.2.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DB057D" w:rsidRDefault="00DB057D" w:rsidP="00DB057D">
      <w:pPr>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ЗЦТ= ЦТ * К </w:t>
      </w:r>
    </w:p>
    <w:p w:rsidR="00DB057D" w:rsidRDefault="00DB057D" w:rsidP="00DB057D">
      <w:pPr>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Де:</w:t>
      </w:r>
    </w:p>
    <w:p w:rsidR="00DB057D" w:rsidRDefault="00DB057D" w:rsidP="00DB057D">
      <w:pPr>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ЗЦТ – змінена ціна Товару, грн., з ПДВ за 1 літр;</w:t>
      </w:r>
    </w:p>
    <w:p w:rsidR="00DB057D" w:rsidRDefault="00DB057D" w:rsidP="00DB057D">
      <w:pPr>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lastRenderedPageBreak/>
        <w:t>ЦТ – ціна Товару, передбачена в п. 3.1. Договору, грн., з ПДВ за 1 літр;</w:t>
      </w:r>
    </w:p>
    <w:p w:rsidR="00DB057D" w:rsidRDefault="00DB057D" w:rsidP="00DB057D">
      <w:pPr>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К = К1/К2,</w:t>
      </w:r>
    </w:p>
    <w:p w:rsidR="00DB057D" w:rsidRDefault="00DB057D" w:rsidP="00DB057D">
      <w:pPr>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де:</w:t>
      </w:r>
    </w:p>
    <w:p w:rsidR="00DB057D" w:rsidRDefault="00DB057D" w:rsidP="00DB057D">
      <w:pPr>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К1 – міжбанківський курс купівлі-продажу долара США, виходячи з ASK котирувань USD/UAH, що публікуються на сайті Укрділинг http://www.udinform.com/ (або на іншому сайті, визначеному Продавцем), станом на момент закриття торгів банківського дня, що передує дню здійснення поставки товару;</w:t>
      </w:r>
    </w:p>
    <w:p w:rsidR="00DB057D" w:rsidRDefault="00DB057D" w:rsidP="00DB057D">
      <w:pPr>
        <w:widowControl w:val="0"/>
        <w:tabs>
          <w:tab w:val="left" w:pos="426"/>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К2 – курс долара США до гривні, станом на банківський день, який передує дню подання тендерної пропозиції Продавця, що становить </w:t>
      </w:r>
      <w:r>
        <w:rPr>
          <w:rFonts w:ascii="Times New Roman" w:hAnsi="Times New Roman"/>
          <w:b/>
          <w:bCs/>
          <w:sz w:val="24"/>
          <w:szCs w:val="24"/>
          <w:lang w:eastAsia="uk-UA"/>
        </w:rPr>
        <w:t>_____  гривень</w:t>
      </w:r>
      <w:r>
        <w:rPr>
          <w:rFonts w:ascii="Times New Roman" w:hAnsi="Times New Roman"/>
          <w:bCs/>
          <w:sz w:val="24"/>
          <w:szCs w:val="24"/>
          <w:lang w:eastAsia="uk-UA"/>
        </w:rPr>
        <w:t xml:space="preserve"> за один долар США.</w:t>
      </w:r>
    </w:p>
    <w:p w:rsidR="00DB057D" w:rsidRDefault="00DB057D" w:rsidP="00DB057D">
      <w:pPr>
        <w:pStyle w:val="rvps2"/>
        <w:shd w:val="clear" w:color="auto" w:fill="FFFFFF"/>
        <w:spacing w:before="0" w:beforeAutospacing="0" w:after="0" w:afterAutospacing="0"/>
        <w:jc w:val="both"/>
        <w:rPr>
          <w:color w:val="333333"/>
        </w:rPr>
      </w:pPr>
      <w:r>
        <w:rPr>
          <w:snapToGrid w:val="0"/>
        </w:rPr>
        <w:t>3.3. Ціна цього Договору може бути зменшена за взаємною згодою Сторін.</w:t>
      </w:r>
      <w:bookmarkStart w:id="9" w:name="44"/>
      <w:bookmarkEnd w:id="9"/>
      <w:r>
        <w:rPr>
          <w:snapToGrid w:val="0"/>
        </w:rPr>
        <w:t xml:space="preserve"> </w:t>
      </w: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B057D" w:rsidRDefault="00DB057D" w:rsidP="00DB057D">
      <w:pPr>
        <w:pStyle w:val="rvps2"/>
        <w:shd w:val="clear" w:color="auto" w:fill="FFFFFF"/>
        <w:spacing w:before="0" w:beforeAutospacing="0" w:after="0" w:afterAutospacing="0"/>
        <w:ind w:firstLine="450"/>
        <w:jc w:val="both"/>
        <w:rPr>
          <w:color w:val="333333"/>
        </w:rPr>
      </w:pPr>
      <w:bookmarkStart w:id="10" w:name="n1769"/>
      <w:bookmarkEnd w:id="10"/>
      <w:r>
        <w:rPr>
          <w:color w:val="333333"/>
        </w:rPr>
        <w:t>1) зменшення обсягів закупівлі, зокрема з урахуванням фактичного обсягу видатків замовника;</w:t>
      </w:r>
    </w:p>
    <w:p w:rsidR="00DB057D" w:rsidRDefault="00DB057D" w:rsidP="00DB057D">
      <w:pPr>
        <w:pStyle w:val="rvps2"/>
        <w:shd w:val="clear" w:color="auto" w:fill="FFFFFF"/>
        <w:spacing w:before="0" w:beforeAutospacing="0" w:after="0" w:afterAutospacing="0"/>
        <w:ind w:firstLine="450"/>
        <w:jc w:val="both"/>
        <w:rPr>
          <w:color w:val="333333"/>
        </w:rPr>
      </w:pPr>
      <w:bookmarkStart w:id="11" w:name="n1770"/>
      <w:bookmarkEnd w:id="11"/>
      <w:r>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B057D" w:rsidRDefault="00DB057D" w:rsidP="00DB057D">
      <w:pPr>
        <w:pStyle w:val="rvps2"/>
        <w:shd w:val="clear" w:color="auto" w:fill="FFFFFF"/>
        <w:spacing w:before="0" w:beforeAutospacing="0" w:after="0" w:afterAutospacing="0"/>
        <w:ind w:firstLine="450"/>
        <w:jc w:val="both"/>
        <w:rPr>
          <w:color w:val="333333"/>
        </w:rPr>
      </w:pPr>
      <w:bookmarkStart w:id="12" w:name="n1771"/>
      <w:bookmarkEnd w:id="1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B057D" w:rsidRDefault="00DB057D" w:rsidP="00DB057D">
      <w:pPr>
        <w:pStyle w:val="rvps2"/>
        <w:shd w:val="clear" w:color="auto" w:fill="FFFFFF"/>
        <w:spacing w:before="0" w:beforeAutospacing="0" w:after="0" w:afterAutospacing="0"/>
        <w:ind w:firstLine="450"/>
        <w:jc w:val="both"/>
        <w:rPr>
          <w:color w:val="333333"/>
        </w:rPr>
      </w:pPr>
      <w:bookmarkStart w:id="13" w:name="n1772"/>
      <w:bookmarkEnd w:id="13"/>
      <w:r>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057D" w:rsidRDefault="00DB057D" w:rsidP="00DB057D">
      <w:pPr>
        <w:pStyle w:val="rvps2"/>
        <w:shd w:val="clear" w:color="auto" w:fill="FFFFFF"/>
        <w:spacing w:before="0" w:beforeAutospacing="0" w:after="0" w:afterAutospacing="0"/>
        <w:ind w:firstLine="450"/>
        <w:jc w:val="both"/>
        <w:rPr>
          <w:color w:val="333333"/>
        </w:rPr>
      </w:pPr>
      <w:bookmarkStart w:id="14" w:name="n1773"/>
      <w:bookmarkEnd w:id="14"/>
      <w:r>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B057D" w:rsidRDefault="00DB057D" w:rsidP="00DB057D">
      <w:pPr>
        <w:pStyle w:val="rvps2"/>
        <w:shd w:val="clear" w:color="auto" w:fill="FFFFFF"/>
        <w:spacing w:before="0" w:beforeAutospacing="0" w:after="0" w:afterAutospacing="0"/>
        <w:ind w:firstLine="450"/>
        <w:jc w:val="both"/>
        <w:rPr>
          <w:color w:val="333333"/>
        </w:rPr>
      </w:pPr>
      <w:bookmarkStart w:id="15" w:name="n1774"/>
      <w:bookmarkEnd w:id="15"/>
      <w:r>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B057D" w:rsidRDefault="00DB057D" w:rsidP="00DB057D">
      <w:pPr>
        <w:pStyle w:val="rvps2"/>
        <w:shd w:val="clear" w:color="auto" w:fill="FFFFFF"/>
        <w:spacing w:before="0" w:beforeAutospacing="0" w:after="0" w:afterAutospacing="0"/>
        <w:ind w:firstLine="450"/>
        <w:jc w:val="both"/>
        <w:rPr>
          <w:color w:val="333333"/>
        </w:rPr>
      </w:pPr>
      <w:bookmarkStart w:id="16" w:name="n1775"/>
      <w:bookmarkEnd w:id="1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B057D" w:rsidRDefault="00DB057D" w:rsidP="00DB057D">
      <w:pPr>
        <w:pStyle w:val="rvps2"/>
        <w:shd w:val="clear" w:color="auto" w:fill="FFFFFF"/>
        <w:spacing w:before="0" w:beforeAutospacing="0" w:after="0" w:afterAutospacing="0"/>
        <w:ind w:firstLine="450"/>
        <w:jc w:val="both"/>
        <w:rPr>
          <w:color w:val="333333"/>
        </w:rPr>
      </w:pPr>
      <w:bookmarkStart w:id="17" w:name="n1776"/>
      <w:bookmarkEnd w:id="17"/>
      <w:r>
        <w:rPr>
          <w:color w:val="333333"/>
        </w:rPr>
        <w:t>8) зміни умов у зв’язку із застосуванням положень </w:t>
      </w:r>
      <w:r>
        <w:t>п.10.3 цього договору</w:t>
      </w:r>
      <w:r>
        <w:rPr>
          <w:color w:val="333333"/>
        </w:rPr>
        <w:t>.</w:t>
      </w:r>
    </w:p>
    <w:p w:rsidR="00DB057D" w:rsidRDefault="00DB057D" w:rsidP="00DB057D">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здійснення оплати</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18" w:name="45"/>
      <w:bookmarkEnd w:id="18"/>
      <w:r>
        <w:rPr>
          <w:rFonts w:ascii="Times New Roman" w:hAnsi="Times New Roman"/>
          <w:snapToGrid w:val="0"/>
          <w:sz w:val="24"/>
          <w:szCs w:val="24"/>
        </w:rPr>
        <w:t>Оплата Товару здійснюється Замовником в національній валюті України в безготівковій формі, шляхом перерахування коштів на рахунок Учасника.</w:t>
      </w:r>
    </w:p>
    <w:p w:rsidR="00DB057D" w:rsidRDefault="00DB057D" w:rsidP="00DB057D">
      <w:pPr>
        <w:widowControl w:val="0"/>
        <w:numPr>
          <w:ilvl w:val="1"/>
          <w:numId w:val="2"/>
        </w:numPr>
        <w:tabs>
          <w:tab w:val="left" w:pos="0"/>
          <w:tab w:val="left" w:pos="284"/>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Замовник зобов'язаний спла</w:t>
      </w:r>
      <w:r w:rsidR="00751FC3">
        <w:rPr>
          <w:rFonts w:ascii="Times New Roman" w:hAnsi="Times New Roman"/>
          <w:snapToGrid w:val="0"/>
          <w:sz w:val="24"/>
          <w:szCs w:val="24"/>
        </w:rPr>
        <w:t xml:space="preserve">тити вартість Товару протягом 10 </w:t>
      </w:r>
      <w:r>
        <w:rPr>
          <w:rFonts w:ascii="Times New Roman" w:hAnsi="Times New Roman"/>
          <w:snapToGrid w:val="0"/>
          <w:sz w:val="24"/>
          <w:szCs w:val="24"/>
        </w:rPr>
        <w:t xml:space="preserve"> </w:t>
      </w:r>
      <w:r w:rsidR="00801CC8">
        <w:rPr>
          <w:rFonts w:ascii="Times New Roman" w:hAnsi="Times New Roman"/>
          <w:snapToGrid w:val="0"/>
          <w:sz w:val="24"/>
          <w:szCs w:val="24"/>
        </w:rPr>
        <w:t>днів з дня поставки</w:t>
      </w:r>
      <w:bookmarkStart w:id="19" w:name="_GoBack"/>
      <w:bookmarkEnd w:id="19"/>
      <w:r>
        <w:rPr>
          <w:rFonts w:ascii="Times New Roman" w:hAnsi="Times New Roman"/>
          <w:snapToGrid w:val="0"/>
          <w:sz w:val="24"/>
          <w:szCs w:val="24"/>
        </w:rPr>
        <w:t xml:space="preserve">. </w:t>
      </w:r>
    </w:p>
    <w:p w:rsidR="00DB057D" w:rsidRDefault="00DB057D" w:rsidP="00DB057D">
      <w:pPr>
        <w:widowControl w:val="0"/>
        <w:numPr>
          <w:ilvl w:val="1"/>
          <w:numId w:val="2"/>
        </w:numPr>
        <w:tabs>
          <w:tab w:val="left" w:pos="0"/>
          <w:tab w:val="left" w:pos="284"/>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Умови договору відповідають умовам тендерної пропозиції.</w:t>
      </w:r>
    </w:p>
    <w:p w:rsidR="00DB057D" w:rsidRDefault="00DB057D" w:rsidP="00DB057D">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bookmarkStart w:id="20" w:name="55"/>
      <w:bookmarkEnd w:id="20"/>
      <w:r>
        <w:rPr>
          <w:rFonts w:ascii="Times New Roman" w:eastAsia="Times New Roman" w:hAnsi="Times New Roman"/>
          <w:b/>
          <w:sz w:val="24"/>
          <w:szCs w:val="24"/>
          <w:lang w:eastAsia="ru-RU"/>
        </w:rPr>
        <w:t>Поставка товарів</w:t>
      </w:r>
      <w:bookmarkStart w:id="21" w:name="56"/>
      <w:bookmarkEnd w:id="21"/>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Строк поставки товарів – </w:t>
      </w:r>
      <w:bookmarkStart w:id="22" w:name="57"/>
      <w:bookmarkEnd w:id="22"/>
      <w:r w:rsidR="00E534FF">
        <w:rPr>
          <w:rFonts w:ascii="Times New Roman" w:hAnsi="Times New Roman"/>
          <w:b/>
          <w:bCs/>
          <w:sz w:val="24"/>
          <w:szCs w:val="24"/>
        </w:rPr>
        <w:t>до «</w:t>
      </w:r>
      <w:r w:rsidR="00E534FF">
        <w:rPr>
          <w:rFonts w:ascii="Times New Roman" w:hAnsi="Times New Roman"/>
          <w:b/>
          <w:bCs/>
          <w:sz w:val="24"/>
          <w:szCs w:val="24"/>
          <w:lang w:val="ru-RU"/>
        </w:rPr>
        <w:t>__»____________</w:t>
      </w:r>
      <w:r>
        <w:rPr>
          <w:rFonts w:ascii="Times New Roman" w:hAnsi="Times New Roman"/>
          <w:b/>
          <w:bCs/>
          <w:sz w:val="24"/>
          <w:szCs w:val="24"/>
        </w:rPr>
        <w:t>2022 року</w:t>
      </w:r>
      <w:r>
        <w:rPr>
          <w:rFonts w:ascii="Times New Roman" w:hAnsi="Times New Roman"/>
          <w:snapToGrid w:val="0"/>
          <w:sz w:val="24"/>
          <w:szCs w:val="24"/>
        </w:rPr>
        <w:t>.</w:t>
      </w:r>
    </w:p>
    <w:p w:rsidR="00DB057D" w:rsidRDefault="00DB057D" w:rsidP="00DB057D">
      <w:pPr>
        <w:widowControl w:val="0"/>
        <w:numPr>
          <w:ilvl w:val="1"/>
          <w:numId w:val="2"/>
        </w:numPr>
        <w:tabs>
          <w:tab w:val="left" w:pos="426"/>
        </w:tabs>
        <w:autoSpaceDE w:val="0"/>
        <w:autoSpaceDN w:val="0"/>
        <w:adjustRightInd w:val="0"/>
        <w:spacing w:after="0" w:line="240" w:lineRule="auto"/>
        <w:ind w:left="0" w:firstLine="0"/>
        <w:jc w:val="both"/>
        <w:rPr>
          <w:rFonts w:ascii="Times New Roman" w:hAnsi="Times New Roman"/>
          <w:b/>
          <w:bCs/>
          <w:sz w:val="24"/>
          <w:szCs w:val="24"/>
        </w:rPr>
      </w:pPr>
      <w:bookmarkStart w:id="23" w:name="58"/>
      <w:bookmarkEnd w:id="23"/>
      <w:r>
        <w:rPr>
          <w:rFonts w:ascii="Times New Roman" w:hAnsi="Times New Roman"/>
          <w:snapToGrid w:val="0"/>
          <w:sz w:val="24"/>
          <w:szCs w:val="24"/>
        </w:rPr>
        <w:t xml:space="preserve">Місце поставки (передачі) товарів: </w:t>
      </w:r>
      <w:r>
        <w:rPr>
          <w:rFonts w:ascii="Times New Roman" w:eastAsia="Times New Roman" w:hAnsi="Times New Roman"/>
          <w:b/>
          <w:bCs/>
          <w:noProof/>
          <w:spacing w:val="3"/>
          <w:sz w:val="24"/>
          <w:szCs w:val="24"/>
        </w:rPr>
        <w:t>АЗС  у межах</w:t>
      </w:r>
      <w:r>
        <w:rPr>
          <w:rFonts w:ascii="Times New Roman" w:hAnsi="Times New Roman"/>
          <w:b/>
          <w:sz w:val="24"/>
          <w:szCs w:val="24"/>
        </w:rPr>
        <w:t xml:space="preserve"> м. Вінниця, міст Вінницької області: Бар, Гайсин, Жмеринка, Козятин, Калинівка, Немирів, Тульчин, Хмільник  та  по  маршруту  Вінниця-Київ</w:t>
      </w:r>
      <w:r>
        <w:rPr>
          <w:rFonts w:ascii="Times New Roman" w:hAnsi="Times New Roman"/>
          <w:b/>
          <w:bCs/>
          <w:sz w:val="24"/>
          <w:szCs w:val="24"/>
        </w:rPr>
        <w:t xml:space="preserve">. </w:t>
      </w:r>
      <w:r>
        <w:rPr>
          <w:rFonts w:ascii="Times New Roman" w:hAnsi="Times New Roman"/>
          <w:sz w:val="24"/>
          <w:szCs w:val="24"/>
        </w:rPr>
        <w:t>Перелік АЗС наведено у додатку _____ до договору.</w:t>
      </w:r>
    </w:p>
    <w:p w:rsidR="00DB057D" w:rsidRDefault="00DB057D" w:rsidP="00DB057D">
      <w:pPr>
        <w:widowControl w:val="0"/>
        <w:tabs>
          <w:tab w:val="left" w:pos="426"/>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snapToGrid w:val="0"/>
          <w:sz w:val="24"/>
          <w:szCs w:val="24"/>
        </w:rPr>
        <w:lastRenderedPageBreak/>
        <w:t>5.3 Умови постачання Товару:</w:t>
      </w:r>
      <w:r>
        <w:rPr>
          <w:rFonts w:ascii="Times New Roman" w:hAnsi="Times New Roman"/>
          <w:b/>
          <w:snapToGrid w:val="0"/>
          <w:sz w:val="24"/>
          <w:szCs w:val="24"/>
        </w:rPr>
        <w:t xml:space="preserve"> </w:t>
      </w:r>
      <w:r>
        <w:rPr>
          <w:rFonts w:ascii="Times New Roman" w:hAnsi="Times New Roman"/>
          <w:snapToGrid w:val="0"/>
          <w:sz w:val="24"/>
          <w:szCs w:val="24"/>
        </w:rPr>
        <w:t>самовивезення</w:t>
      </w:r>
      <w:r>
        <w:rPr>
          <w:rFonts w:ascii="Times New Roman" w:hAnsi="Times New Roman"/>
          <w:b/>
          <w:snapToGrid w:val="0"/>
          <w:sz w:val="24"/>
          <w:szCs w:val="24"/>
        </w:rPr>
        <w:t xml:space="preserve">. </w:t>
      </w:r>
      <w:r>
        <w:rPr>
          <w:rFonts w:ascii="Times New Roman" w:hAnsi="Times New Roman"/>
          <w:snapToGrid w:val="0"/>
          <w:sz w:val="24"/>
          <w:szCs w:val="24"/>
        </w:rPr>
        <w:t>Замовник зобов’язується отримати Товар на АЗС до закінчення терміну дії договору.</w:t>
      </w:r>
    </w:p>
    <w:p w:rsidR="00DB057D" w:rsidRDefault="00DB057D" w:rsidP="00DB057D">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Права та обов'язки сторін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24" w:name="62"/>
      <w:bookmarkEnd w:id="24"/>
      <w:r>
        <w:rPr>
          <w:rFonts w:ascii="Times New Roman" w:hAnsi="Times New Roman"/>
          <w:snapToGrid w:val="0"/>
          <w:sz w:val="24"/>
          <w:szCs w:val="24"/>
        </w:rPr>
        <w:t>Замовник зобов'язаний:</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25" w:name="63"/>
      <w:bookmarkEnd w:id="25"/>
      <w:r>
        <w:rPr>
          <w:rFonts w:ascii="Times New Roman" w:hAnsi="Times New Roman"/>
          <w:snapToGrid w:val="0"/>
          <w:sz w:val="24"/>
          <w:szCs w:val="24"/>
        </w:rPr>
        <w:t>Своєчасно та в повному обсязі сплачувати кошти за поставлені товари;</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26" w:name="64"/>
      <w:bookmarkEnd w:id="26"/>
      <w:r>
        <w:rPr>
          <w:rFonts w:ascii="Times New Roman" w:hAnsi="Times New Roman"/>
          <w:snapToGrid w:val="0"/>
          <w:sz w:val="24"/>
          <w:szCs w:val="24"/>
        </w:rPr>
        <w:t>Приймати поставлені товари згідно накладної на товар.</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27" w:name="65"/>
      <w:bookmarkStart w:id="28" w:name="66"/>
      <w:bookmarkEnd w:id="27"/>
      <w:bookmarkEnd w:id="28"/>
      <w:r>
        <w:rPr>
          <w:rFonts w:ascii="Times New Roman" w:hAnsi="Times New Roman"/>
          <w:snapToGrid w:val="0"/>
          <w:sz w:val="24"/>
          <w:szCs w:val="24"/>
        </w:rPr>
        <w:t>Замовник має право:</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29" w:name="67"/>
      <w:bookmarkEnd w:id="29"/>
      <w:r>
        <w:rPr>
          <w:rFonts w:ascii="Times New Roman" w:hAnsi="Times New Roman"/>
          <w:snapToGrid w:val="0"/>
          <w:sz w:val="24"/>
          <w:szCs w:val="24"/>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30" w:name="68"/>
      <w:bookmarkEnd w:id="30"/>
      <w:r>
        <w:rPr>
          <w:rFonts w:ascii="Times New Roman" w:hAnsi="Times New Roman"/>
          <w:snapToGrid w:val="0"/>
          <w:sz w:val="24"/>
          <w:szCs w:val="24"/>
        </w:rPr>
        <w:t>Контролювати поставку товарів у строки, встановлені цим Договором;</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31" w:name="69"/>
      <w:bookmarkEnd w:id="31"/>
      <w:r>
        <w:rPr>
          <w:rFonts w:ascii="Times New Roman" w:hAnsi="Times New Roman"/>
          <w:snapToGrid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32" w:name="70"/>
      <w:bookmarkStart w:id="33" w:name="71"/>
      <w:bookmarkStart w:id="34" w:name="72"/>
      <w:bookmarkEnd w:id="32"/>
      <w:bookmarkEnd w:id="33"/>
      <w:bookmarkEnd w:id="34"/>
      <w:r>
        <w:rPr>
          <w:rFonts w:ascii="Times New Roman" w:hAnsi="Times New Roman"/>
          <w:snapToGrid w:val="0"/>
          <w:sz w:val="24"/>
          <w:szCs w:val="24"/>
        </w:rPr>
        <w:t>Учасник зобов'язаний:</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35" w:name="73"/>
      <w:bookmarkEnd w:id="35"/>
      <w:r>
        <w:rPr>
          <w:rFonts w:ascii="Times New Roman" w:hAnsi="Times New Roman"/>
          <w:snapToGrid w:val="0"/>
          <w:sz w:val="24"/>
          <w:szCs w:val="24"/>
        </w:rPr>
        <w:t>Забезпечити поставку товарів у строки, встановлені цим Договором;</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36" w:name="74"/>
      <w:bookmarkEnd w:id="36"/>
      <w:r>
        <w:rPr>
          <w:rFonts w:ascii="Times New Roman" w:hAnsi="Times New Roman"/>
          <w:snapToGrid w:val="0"/>
          <w:sz w:val="24"/>
          <w:szCs w:val="24"/>
        </w:rPr>
        <w:t>Забезпечити поставку товарів, якість яких відповідає умовам, установленим розділом 2 цього Договору;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37" w:name="75"/>
      <w:bookmarkStart w:id="38" w:name="76"/>
      <w:bookmarkEnd w:id="37"/>
      <w:bookmarkEnd w:id="38"/>
      <w:r>
        <w:rPr>
          <w:rFonts w:ascii="Times New Roman" w:hAnsi="Times New Roman"/>
          <w:snapToGrid w:val="0"/>
          <w:sz w:val="24"/>
          <w:szCs w:val="24"/>
        </w:rPr>
        <w:t>Учасник має право:</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39" w:name="77"/>
      <w:bookmarkEnd w:id="39"/>
      <w:r>
        <w:rPr>
          <w:rFonts w:ascii="Times New Roman" w:hAnsi="Times New Roman"/>
          <w:snapToGrid w:val="0"/>
          <w:sz w:val="24"/>
          <w:szCs w:val="24"/>
        </w:rPr>
        <w:t>Своєчасно та в повному обсязі отримувати плату за поставлені товари;</w:t>
      </w:r>
    </w:p>
    <w:p w:rsidR="00DB057D" w:rsidRDefault="00DB057D" w:rsidP="00DB057D">
      <w:pPr>
        <w:widowControl w:val="0"/>
        <w:numPr>
          <w:ilvl w:val="2"/>
          <w:numId w:val="2"/>
        </w:numPr>
        <w:tabs>
          <w:tab w:val="left" w:pos="426"/>
        </w:tabs>
        <w:spacing w:after="0" w:line="240" w:lineRule="auto"/>
        <w:ind w:left="0" w:firstLine="0"/>
        <w:jc w:val="both"/>
        <w:rPr>
          <w:rFonts w:ascii="Times New Roman" w:hAnsi="Times New Roman"/>
          <w:snapToGrid w:val="0"/>
          <w:sz w:val="24"/>
          <w:szCs w:val="24"/>
        </w:rPr>
      </w:pPr>
      <w:bookmarkStart w:id="40" w:name="78"/>
      <w:bookmarkEnd w:id="40"/>
      <w:r>
        <w:rPr>
          <w:rFonts w:ascii="Times New Roman" w:hAnsi="Times New Roman"/>
          <w:snapToGrid w:val="0"/>
          <w:sz w:val="24"/>
          <w:szCs w:val="24"/>
        </w:rPr>
        <w:t>На дострокову поставку товарів за письмовим погодженням Замовника;</w:t>
      </w:r>
    </w:p>
    <w:p w:rsidR="00DB057D" w:rsidRDefault="00DB057D" w:rsidP="00DB057D">
      <w:pPr>
        <w:widowControl w:val="0"/>
        <w:numPr>
          <w:ilvl w:val="2"/>
          <w:numId w:val="2"/>
        </w:numPr>
        <w:tabs>
          <w:tab w:val="left" w:pos="426"/>
        </w:tabs>
        <w:spacing w:after="0" w:line="240" w:lineRule="auto"/>
        <w:ind w:left="0" w:firstLine="0"/>
        <w:jc w:val="both"/>
        <w:rPr>
          <w:rFonts w:ascii="Times New Roman" w:eastAsia="Times New Roman" w:hAnsi="Times New Roman"/>
          <w:sz w:val="24"/>
          <w:szCs w:val="24"/>
          <w:lang w:eastAsia="ru-RU"/>
        </w:rPr>
      </w:pPr>
      <w:bookmarkStart w:id="41" w:name="79"/>
      <w:bookmarkEnd w:id="41"/>
      <w:r>
        <w:rPr>
          <w:rFonts w:ascii="Times New Roman" w:hAnsi="Times New Roman"/>
          <w:snapToGrid w:val="0"/>
          <w:sz w:val="24"/>
          <w:szCs w:val="24"/>
        </w:rPr>
        <w:t>У разі невиконання зобов'язань Замовником Учасник має право достроково розірвати цей Договір,</w:t>
      </w:r>
      <w:r>
        <w:rPr>
          <w:rFonts w:ascii="Times New Roman" w:eastAsia="Times New Roman" w:hAnsi="Times New Roman"/>
          <w:sz w:val="24"/>
          <w:szCs w:val="24"/>
          <w:lang w:eastAsia="ru-RU"/>
        </w:rPr>
        <w:t xml:space="preserve"> повідомивши про це Замовника </w:t>
      </w:r>
      <w:r>
        <w:rPr>
          <w:rFonts w:ascii="Times New Roman" w:hAnsi="Times New Roman"/>
          <w:snapToGrid w:val="0"/>
          <w:sz w:val="24"/>
          <w:szCs w:val="24"/>
        </w:rPr>
        <w:t>за 5 календарних днів до його розірвання</w:t>
      </w:r>
      <w:r>
        <w:rPr>
          <w:rFonts w:ascii="Times New Roman" w:eastAsia="Times New Roman" w:hAnsi="Times New Roman"/>
          <w:sz w:val="24"/>
          <w:szCs w:val="24"/>
          <w:lang w:eastAsia="ru-RU"/>
        </w:rPr>
        <w:t xml:space="preserve">. </w:t>
      </w:r>
    </w:p>
    <w:p w:rsidR="00DB057D" w:rsidRDefault="00DB057D" w:rsidP="00DB057D">
      <w:pPr>
        <w:widowControl w:val="0"/>
        <w:numPr>
          <w:ilvl w:val="2"/>
          <w:numId w:val="2"/>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Ініціювати перевірку якості товару та перевірку щодо недоливання. </w:t>
      </w:r>
    </w:p>
    <w:p w:rsidR="00DB057D" w:rsidRDefault="00DB057D" w:rsidP="00DB057D">
      <w:pPr>
        <w:numPr>
          <w:ilvl w:val="0"/>
          <w:numId w:val="2"/>
        </w:numPr>
        <w:tabs>
          <w:tab w:val="left" w:pos="426"/>
          <w:tab w:val="left" w:pos="916"/>
          <w:tab w:val="left" w:pos="1832"/>
          <w:tab w:val="left" w:pos="2748"/>
          <w:tab w:val="left" w:pos="3544"/>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bookmarkStart w:id="42" w:name="80"/>
      <w:bookmarkStart w:id="43" w:name="81"/>
      <w:bookmarkEnd w:id="42"/>
      <w:bookmarkEnd w:id="43"/>
      <w:r>
        <w:rPr>
          <w:rFonts w:ascii="Times New Roman" w:eastAsia="Times New Roman" w:hAnsi="Times New Roman"/>
          <w:b/>
          <w:sz w:val="24"/>
          <w:szCs w:val="24"/>
          <w:lang w:eastAsia="ru-RU"/>
        </w:rPr>
        <w:t>Відповідальність сторін</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44" w:name="82"/>
      <w:bookmarkEnd w:id="44"/>
      <w:r>
        <w:rPr>
          <w:rFonts w:ascii="Times New Roman" w:hAnsi="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45" w:name="83"/>
      <w:bookmarkEnd w:id="45"/>
      <w:r>
        <w:rPr>
          <w:rFonts w:ascii="Times New Roman" w:hAnsi="Times New Roman"/>
          <w:snapToGrid w:val="0"/>
          <w:sz w:val="24"/>
          <w:szCs w:val="24"/>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7.3.3.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Види порушень та санкції за них, установлені Договором:</w:t>
      </w:r>
    </w:p>
    <w:p w:rsidR="00DB057D" w:rsidRDefault="00DB057D" w:rsidP="00DB057D">
      <w:pPr>
        <w:tabs>
          <w:tab w:val="left" w:pos="426"/>
        </w:tabs>
        <w:spacing w:after="0" w:line="240" w:lineRule="auto"/>
        <w:jc w:val="both"/>
        <w:rPr>
          <w:rFonts w:ascii="Times New Roman" w:hAnsi="Times New Roman"/>
          <w:sz w:val="24"/>
          <w:szCs w:val="24"/>
        </w:rPr>
      </w:pPr>
      <w:bookmarkStart w:id="46" w:name="84"/>
      <w:bookmarkStart w:id="47" w:name="86"/>
      <w:bookmarkEnd w:id="46"/>
      <w:bookmarkEnd w:id="47"/>
      <w:r>
        <w:rPr>
          <w:rFonts w:ascii="Times New Roman" w:hAnsi="Times New Roman"/>
          <w:sz w:val="24"/>
          <w:szCs w:val="24"/>
        </w:rPr>
        <w:t>7.3.1.У разі невиконання або несвоєчасного виконання зобов'язання при закупівлі товарів Учасник сплачує Замовнику штрафні санкції (пеню) у розмірі 0,1 відсоток вартості товарів, з яких допущено прострочення виконання за кожний день прострочення, а за прострочення понад 30-ть днів додатково стягується штраф у розмірі 7% вказаної вартості товарів.</w:t>
      </w:r>
    </w:p>
    <w:p w:rsidR="00DB057D" w:rsidRDefault="00DB057D" w:rsidP="00DB057D">
      <w:pPr>
        <w:tabs>
          <w:tab w:val="left" w:pos="426"/>
        </w:tabs>
        <w:spacing w:after="0" w:line="240" w:lineRule="auto"/>
        <w:jc w:val="both"/>
        <w:rPr>
          <w:rFonts w:ascii="Times New Roman" w:hAnsi="Times New Roman"/>
          <w:sz w:val="24"/>
          <w:szCs w:val="24"/>
        </w:rPr>
      </w:pPr>
      <w:r>
        <w:rPr>
          <w:rFonts w:ascii="Times New Roman" w:hAnsi="Times New Roman"/>
          <w:sz w:val="24"/>
          <w:szCs w:val="24"/>
        </w:rPr>
        <w:t>7.3.2. За порушення умов зобов’язання щодо якості товарів Учасник сплачує штраф у розмірі 20% вартості неякісних товарів та оплачує вартість збитків що виникли в результаті використання неякісного товару</w:t>
      </w:r>
    </w:p>
    <w:p w:rsidR="00DB057D" w:rsidRDefault="00DB057D" w:rsidP="00DB057D">
      <w:pPr>
        <w:tabs>
          <w:tab w:val="left" w:pos="426"/>
        </w:tabs>
        <w:spacing w:after="0" w:line="240" w:lineRule="auto"/>
        <w:jc w:val="both"/>
        <w:rPr>
          <w:rFonts w:ascii="Times New Roman" w:hAnsi="Times New Roman"/>
          <w:sz w:val="24"/>
          <w:szCs w:val="24"/>
        </w:rPr>
      </w:pPr>
      <w:r>
        <w:rPr>
          <w:rFonts w:ascii="Times New Roman" w:hAnsi="Times New Roman"/>
          <w:sz w:val="24"/>
          <w:szCs w:val="24"/>
        </w:rPr>
        <w:t>7.3.3. За необґрунтовану відмову від розрахунку за товар Замовник виплачує Учаснику пеню у розмірі подвійної облікової ставки НБУ, що діяла на момент прострочення, за кожний день прострочення, до моменту повного виконання Замовником свого зобов’язання по оплаті.</w:t>
      </w:r>
    </w:p>
    <w:p w:rsidR="00DB057D" w:rsidRDefault="00DB057D" w:rsidP="00DB057D">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Обставини непереборної сили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48" w:name="87"/>
      <w:bookmarkStart w:id="49" w:name="92"/>
      <w:bookmarkEnd w:id="48"/>
      <w:bookmarkEnd w:id="49"/>
      <w:r>
        <w:rPr>
          <w:rFonts w:ascii="Times New Roman" w:hAnsi="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Під форс-мажорними обставинами у цьому Договорі розуміються непереборна сила та випадок.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lastRenderedPageBreak/>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DB057D" w:rsidRDefault="00DB057D" w:rsidP="00DB057D">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Вирішення спорів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50" w:name="93"/>
      <w:bookmarkStart w:id="51" w:name="95"/>
      <w:bookmarkStart w:id="52" w:name="98"/>
      <w:bookmarkEnd w:id="50"/>
      <w:bookmarkEnd w:id="51"/>
      <w:bookmarkEnd w:id="52"/>
      <w:r>
        <w:rPr>
          <w:rFonts w:ascii="Times New Roman" w:hAnsi="Times New Roman"/>
          <w:snapToGrid w:val="0"/>
          <w:sz w:val="24"/>
          <w:szCs w:val="24"/>
        </w:rPr>
        <w:t>Усі спори, що виникають з цього Договору або пов'язані із ним, вирішуються шляхом переговорів між Сторонами.</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DB057D" w:rsidRDefault="00DB057D" w:rsidP="00DB057D">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Строк дії договору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53" w:name="99"/>
      <w:bookmarkStart w:id="54" w:name="101"/>
      <w:bookmarkEnd w:id="53"/>
      <w:bookmarkEnd w:id="54"/>
      <w:r>
        <w:rPr>
          <w:rFonts w:ascii="Times New Roman" w:hAnsi="Times New Roman"/>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Строк цього Договору починає свій перебіг у момент, визначений у п. 10.1 цього Договору та діє до «</w:t>
      </w:r>
      <w:r>
        <w:rPr>
          <w:rFonts w:ascii="Times New Roman" w:hAnsi="Times New Roman"/>
          <w:snapToGrid w:val="0"/>
          <w:sz w:val="24"/>
          <w:szCs w:val="24"/>
          <w:lang w:val="ru-RU"/>
        </w:rPr>
        <w:t>__» __________</w:t>
      </w:r>
      <w:r>
        <w:rPr>
          <w:rFonts w:ascii="Times New Roman" w:hAnsi="Times New Roman"/>
          <w:snapToGrid w:val="0"/>
          <w:sz w:val="24"/>
          <w:szCs w:val="24"/>
        </w:rPr>
        <w:t xml:space="preserve"> 2022 року. </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z w:val="24"/>
          <w:szCs w:val="24"/>
        </w:rPr>
        <w:t>Дія договору про закупі</w:t>
      </w:r>
      <w:r w:rsidR="00E534FF">
        <w:rPr>
          <w:rFonts w:ascii="Times New Roman" w:hAnsi="Times New Roman"/>
          <w:sz w:val="24"/>
          <w:szCs w:val="24"/>
        </w:rPr>
        <w:t xml:space="preserve">влю може продовжуватися на період дії </w:t>
      </w:r>
      <w:r>
        <w:rPr>
          <w:rFonts w:ascii="Times New Roman" w:hAnsi="Times New Roman"/>
          <w:sz w:val="24"/>
          <w:szCs w:val="24"/>
        </w:rPr>
        <w:t>воєнного ст</w:t>
      </w:r>
      <w:r w:rsidR="00E534FF">
        <w:rPr>
          <w:rFonts w:ascii="Times New Roman" w:hAnsi="Times New Roman"/>
          <w:sz w:val="24"/>
          <w:szCs w:val="24"/>
        </w:rPr>
        <w:t>ану</w:t>
      </w:r>
      <w:r>
        <w:rPr>
          <w:rFonts w:ascii="Times New Roman" w:hAnsi="Times New Roman"/>
          <w:sz w:val="24"/>
          <w:szCs w:val="24"/>
        </w:rPr>
        <w:t>.</w:t>
      </w:r>
      <w:r>
        <w:rPr>
          <w:rStyle w:val="rvts0"/>
          <w:sz w:val="24"/>
          <w:szCs w:val="24"/>
        </w:rPr>
        <w:t xml:space="preserve"> </w:t>
      </w:r>
      <w:r>
        <w:rPr>
          <w:rFonts w:ascii="Times New Roman" w:hAnsi="Times New Roman"/>
          <w:sz w:val="24"/>
          <w:szCs w:val="24"/>
        </w:rPr>
        <w:t>При цьому Сторони мають укласти Додаткову угоду про продовження терміну договору.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Цей договір може бути розірваний достроково за ініціативою однієї із сторін за умови відсутності  заборгованості та письмового повідомлення іншої. Договір вважається розірваним з моменту отримання письмового повідомлення.</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У випадку отримання письмового повідомлення про розірвання договору укладання додаткової угоди про розірвання не потребується.</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z w:val="24"/>
          <w:szCs w:val="24"/>
        </w:rPr>
        <w:lastRenderedPageBreak/>
        <w:t>В разі виявлення неякісного товару, який не відповідає ДСТУ або недоливання, Замовник в односторонньому порядку може розірвати Договір, а Учасник має оплатити витрати за проведення перевірки.</w:t>
      </w:r>
    </w:p>
    <w:p w:rsidR="00DB057D" w:rsidRDefault="00DB057D" w:rsidP="00DB057D">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bookmarkStart w:id="55" w:name="102"/>
      <w:bookmarkStart w:id="56" w:name="106"/>
      <w:bookmarkEnd w:id="55"/>
      <w:bookmarkEnd w:id="56"/>
      <w:r>
        <w:rPr>
          <w:rFonts w:ascii="Times New Roman" w:eastAsia="Times New Roman" w:hAnsi="Times New Roman"/>
          <w:b/>
          <w:sz w:val="24"/>
          <w:szCs w:val="24"/>
          <w:lang w:eastAsia="ru-RU"/>
        </w:rPr>
        <w:t>Інші умови</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bookmarkStart w:id="57" w:name="107"/>
      <w:bookmarkStart w:id="58" w:name="108"/>
      <w:bookmarkStart w:id="59" w:name="111"/>
      <w:bookmarkEnd w:id="57"/>
      <w:bookmarkEnd w:id="58"/>
      <w:bookmarkEnd w:id="59"/>
      <w:r>
        <w:rPr>
          <w:rFonts w:ascii="Times New Roman" w:hAnsi="Times New Roman"/>
          <w:snapToGrid w:val="0"/>
          <w:sz w:val="24"/>
          <w:szCs w:val="24"/>
        </w:rPr>
        <w:t>Договір складено у двох примірниках, кожний із яких має однакову юридичну силу, по одному для кожної із сторін.</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У випадках, не передбачених Даним Договором, Сторони керуються чинним законодавством України.</w:t>
      </w:r>
    </w:p>
    <w:p w:rsidR="00DB057D" w:rsidRDefault="00DB057D" w:rsidP="00DB057D">
      <w:pPr>
        <w:widowControl w:val="0"/>
        <w:numPr>
          <w:ilvl w:val="1"/>
          <w:numId w:val="2"/>
        </w:numPr>
        <w:tabs>
          <w:tab w:val="left" w:pos="42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Усі додатки до договору є невід’ємною його частиною.</w:t>
      </w:r>
    </w:p>
    <w:p w:rsidR="00DB057D" w:rsidRDefault="00DB057D" w:rsidP="00DB057D">
      <w:pPr>
        <w:widowControl w:val="0"/>
        <w:tabs>
          <w:tab w:val="left" w:pos="426"/>
        </w:tabs>
        <w:spacing w:after="0" w:line="240" w:lineRule="auto"/>
        <w:ind w:left="240"/>
        <w:jc w:val="both"/>
        <w:rPr>
          <w:rFonts w:ascii="Times New Roman" w:hAnsi="Times New Roman"/>
          <w:snapToGrid w:val="0"/>
          <w:sz w:val="24"/>
          <w:szCs w:val="24"/>
        </w:rPr>
      </w:pPr>
      <w:r>
        <w:rPr>
          <w:rFonts w:ascii="Times New Roman" w:hAnsi="Times New Roman"/>
          <w:snapToGrid w:val="0"/>
          <w:sz w:val="24"/>
          <w:szCs w:val="24"/>
        </w:rPr>
        <w:t>Додаток ____ - Перелік АЗС.</w:t>
      </w:r>
    </w:p>
    <w:p w:rsidR="00DB057D" w:rsidRDefault="00DB057D" w:rsidP="00DB057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Місцезнаходження та банківські реквізити сторін </w:t>
      </w:r>
    </w:p>
    <w:tbl>
      <w:tblPr>
        <w:tblW w:w="0" w:type="auto"/>
        <w:tblLayout w:type="fixed"/>
        <w:tblLook w:val="04A0" w:firstRow="1" w:lastRow="0" w:firstColumn="1" w:lastColumn="0" w:noHBand="0" w:noVBand="1"/>
      </w:tblPr>
      <w:tblGrid>
        <w:gridCol w:w="4776"/>
        <w:gridCol w:w="4777"/>
      </w:tblGrid>
      <w:tr w:rsidR="00DB057D" w:rsidTr="00DB057D">
        <w:trPr>
          <w:trHeight w:val="2259"/>
        </w:trPr>
        <w:tc>
          <w:tcPr>
            <w:tcW w:w="4776" w:type="dxa"/>
          </w:tcPr>
          <w:p w:rsidR="00DB057D" w:rsidRDefault="00DB057D">
            <w:pPr>
              <w:pStyle w:val="1"/>
              <w:spacing w:before="0" w:after="0" w:line="240" w:lineRule="auto"/>
              <w:jc w:val="center"/>
              <w:rPr>
                <w:rFonts w:ascii="Times New Roman" w:hAnsi="Times New Roman"/>
                <w:sz w:val="24"/>
                <w:szCs w:val="24"/>
              </w:rPr>
            </w:pPr>
            <w:r>
              <w:rPr>
                <w:rFonts w:ascii="Times New Roman" w:hAnsi="Times New Roman"/>
                <w:sz w:val="24"/>
                <w:szCs w:val="24"/>
              </w:rPr>
              <w:t>УЧАСНИК</w:t>
            </w:r>
          </w:p>
          <w:p w:rsidR="00DB057D" w:rsidRDefault="00DB057D">
            <w:pPr>
              <w:tabs>
                <w:tab w:val="left" w:pos="1240"/>
              </w:tabs>
              <w:spacing w:after="0" w:line="240" w:lineRule="auto"/>
              <w:rPr>
                <w:rFonts w:ascii="Times New Roman" w:hAnsi="Times New Roman"/>
                <w:sz w:val="24"/>
                <w:szCs w:val="24"/>
              </w:rPr>
            </w:pPr>
          </w:p>
        </w:tc>
        <w:tc>
          <w:tcPr>
            <w:tcW w:w="4777" w:type="dxa"/>
            <w:hideMark/>
          </w:tcPr>
          <w:p w:rsidR="00DB057D" w:rsidRDefault="00DB057D">
            <w:pPr>
              <w:pStyle w:val="1"/>
              <w:spacing w:before="0" w:after="0" w:line="240" w:lineRule="auto"/>
              <w:ind w:left="175" w:hanging="175"/>
              <w:jc w:val="center"/>
              <w:rPr>
                <w:rFonts w:ascii="Times New Roman" w:hAnsi="Times New Roman"/>
                <w:sz w:val="24"/>
                <w:szCs w:val="24"/>
              </w:rPr>
            </w:pPr>
            <w:r>
              <w:rPr>
                <w:rFonts w:ascii="Times New Roman" w:hAnsi="Times New Roman"/>
                <w:sz w:val="24"/>
                <w:szCs w:val="24"/>
              </w:rPr>
              <w:t>ЗАМОВНИК</w:t>
            </w:r>
          </w:p>
          <w:p w:rsidR="00DB057D" w:rsidRDefault="00DB057D">
            <w:pPr>
              <w:spacing w:after="0" w:line="240" w:lineRule="auto"/>
              <w:rPr>
                <w:rFonts w:ascii="Times New Roman" w:hAnsi="Times New Roman"/>
                <w:sz w:val="24"/>
                <w:szCs w:val="24"/>
              </w:rPr>
            </w:pPr>
            <w:r>
              <w:rPr>
                <w:rFonts w:ascii="Times New Roman" w:hAnsi="Times New Roman"/>
                <w:sz w:val="24"/>
                <w:szCs w:val="24"/>
              </w:rPr>
              <w:t xml:space="preserve">                                 </w:t>
            </w:r>
          </w:p>
        </w:tc>
      </w:tr>
    </w:tbl>
    <w:p w:rsidR="00DB057D" w:rsidRDefault="00DB057D" w:rsidP="00DB057D">
      <w:pPr>
        <w:jc w:val="right"/>
        <w:rPr>
          <w:rFonts w:ascii="Times New Roman" w:hAnsi="Times New Roman"/>
          <w:sz w:val="24"/>
          <w:szCs w:val="24"/>
        </w:rPr>
      </w:pPr>
    </w:p>
    <w:p w:rsidR="00DB057D" w:rsidRDefault="00DB057D" w:rsidP="00DB057D">
      <w:pPr>
        <w:jc w:val="right"/>
        <w:rPr>
          <w:rFonts w:ascii="Times New Roman" w:hAnsi="Times New Roman"/>
          <w:sz w:val="24"/>
          <w:szCs w:val="24"/>
        </w:rPr>
      </w:pPr>
      <w:r>
        <w:br w:type="page"/>
      </w:r>
      <w:r>
        <w:rPr>
          <w:rFonts w:ascii="Times New Roman" w:hAnsi="Times New Roman"/>
          <w:sz w:val="24"/>
          <w:szCs w:val="24"/>
        </w:rPr>
        <w:lastRenderedPageBreak/>
        <w:t xml:space="preserve">Додаток 1 </w:t>
      </w:r>
    </w:p>
    <w:p w:rsidR="00DB057D" w:rsidRDefault="00DB057D" w:rsidP="00DB057D">
      <w:pPr>
        <w:jc w:val="right"/>
        <w:rPr>
          <w:rFonts w:ascii="Times New Roman" w:hAnsi="Times New Roman"/>
          <w:sz w:val="24"/>
          <w:szCs w:val="24"/>
        </w:rPr>
      </w:pPr>
      <w:r>
        <w:rPr>
          <w:rFonts w:ascii="Times New Roman" w:hAnsi="Times New Roman"/>
          <w:sz w:val="24"/>
          <w:szCs w:val="24"/>
        </w:rPr>
        <w:t>до договору №____ від ___________</w:t>
      </w:r>
    </w:p>
    <w:p w:rsidR="00DB057D" w:rsidRDefault="00DB057D" w:rsidP="00DB057D">
      <w:pPr>
        <w:tabs>
          <w:tab w:val="left" w:pos="4080"/>
        </w:tabs>
        <w:jc w:val="center"/>
        <w:rPr>
          <w:rFonts w:ascii="Times New Roman" w:eastAsia="Times New Roman" w:hAnsi="Times New Roman"/>
          <w:b/>
          <w:sz w:val="24"/>
          <w:szCs w:val="24"/>
          <w:lang w:eastAsia="ru-RU"/>
        </w:rPr>
      </w:pPr>
      <w:r>
        <w:rPr>
          <w:rFonts w:ascii="Times New Roman" w:hAnsi="Times New Roman"/>
          <w:b/>
          <w:snapToGrid w:val="0"/>
          <w:sz w:val="24"/>
          <w:szCs w:val="24"/>
        </w:rPr>
        <w:t xml:space="preserve">Перелік АЗС </w:t>
      </w:r>
    </w:p>
    <w:p w:rsidR="00DB057D" w:rsidRDefault="00DB057D" w:rsidP="00DB057D">
      <w:pPr>
        <w:tabs>
          <w:tab w:val="left" w:pos="4080"/>
        </w:tabs>
        <w:jc w:val="center"/>
        <w:rPr>
          <w:rFonts w:ascii="Times New Roman" w:eastAsia="Times New Roman" w:hAnsi="Times New Roman"/>
          <w:sz w:val="24"/>
          <w:szCs w:val="24"/>
          <w:lang w:eastAsia="ru-RU"/>
        </w:rPr>
      </w:pPr>
    </w:p>
    <w:p w:rsidR="00DB057D" w:rsidRDefault="00DB057D" w:rsidP="00DB057D">
      <w:pPr>
        <w:tabs>
          <w:tab w:val="left" w:pos="4080"/>
        </w:tabs>
        <w:jc w:val="center"/>
        <w:rPr>
          <w:rFonts w:ascii="Times New Roman" w:eastAsia="Times New Roman" w:hAnsi="Times New Roman"/>
          <w:sz w:val="24"/>
          <w:szCs w:val="24"/>
          <w:lang w:eastAsia="ru-RU"/>
        </w:rPr>
      </w:pPr>
    </w:p>
    <w:p w:rsidR="00DB057D" w:rsidRDefault="00DB057D" w:rsidP="00DB057D">
      <w:pPr>
        <w:tabs>
          <w:tab w:val="left" w:pos="4080"/>
        </w:tabs>
        <w:jc w:val="center"/>
        <w:rPr>
          <w:rFonts w:ascii="Times New Roman" w:eastAsia="Times New Roman" w:hAnsi="Times New Roman"/>
          <w:sz w:val="24"/>
          <w:szCs w:val="24"/>
          <w:lang w:eastAsia="ru-RU"/>
        </w:rPr>
      </w:pPr>
    </w:p>
    <w:p w:rsidR="00DB057D" w:rsidRDefault="00DB057D" w:rsidP="00DB057D">
      <w:pPr>
        <w:tabs>
          <w:tab w:val="left" w:pos="4080"/>
          <w:tab w:val="left" w:pos="415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tbl>
      <w:tblPr>
        <w:tblW w:w="0" w:type="auto"/>
        <w:tblLayout w:type="fixed"/>
        <w:tblLook w:val="04A0" w:firstRow="1" w:lastRow="0" w:firstColumn="1" w:lastColumn="0" w:noHBand="0" w:noVBand="1"/>
      </w:tblPr>
      <w:tblGrid>
        <w:gridCol w:w="4873"/>
        <w:gridCol w:w="4874"/>
      </w:tblGrid>
      <w:tr w:rsidR="00DB057D" w:rsidTr="00DB057D">
        <w:trPr>
          <w:trHeight w:val="3401"/>
        </w:trPr>
        <w:tc>
          <w:tcPr>
            <w:tcW w:w="4873" w:type="dxa"/>
          </w:tcPr>
          <w:p w:rsidR="00DB057D" w:rsidRDefault="00DB057D">
            <w:pPr>
              <w:pStyle w:val="1"/>
              <w:jc w:val="center"/>
              <w:rPr>
                <w:rFonts w:ascii="Times New Roman" w:hAnsi="Times New Roman"/>
                <w:sz w:val="22"/>
                <w:szCs w:val="22"/>
              </w:rPr>
            </w:pPr>
            <w:r>
              <w:rPr>
                <w:rFonts w:ascii="Times New Roman" w:hAnsi="Times New Roman"/>
                <w:sz w:val="22"/>
                <w:szCs w:val="22"/>
              </w:rPr>
              <w:t>УЧАСНИК</w:t>
            </w:r>
          </w:p>
          <w:p w:rsidR="00DB057D" w:rsidRDefault="00DB057D">
            <w:pPr>
              <w:pStyle w:val="1"/>
              <w:jc w:val="center"/>
              <w:rPr>
                <w:rFonts w:ascii="Times New Roman" w:hAnsi="Times New Roman"/>
                <w:sz w:val="22"/>
                <w:szCs w:val="22"/>
              </w:rPr>
            </w:pPr>
          </w:p>
          <w:p w:rsidR="00DB057D" w:rsidRDefault="00DB057D">
            <w:pPr>
              <w:rPr>
                <w:rFonts w:ascii="Times New Roman" w:hAnsi="Times New Roman"/>
                <w:b/>
              </w:rPr>
            </w:pPr>
          </w:p>
          <w:p w:rsidR="00DB057D" w:rsidRDefault="00DB057D">
            <w:pPr>
              <w:rPr>
                <w:rFonts w:ascii="Times New Roman" w:hAnsi="Times New Roman"/>
              </w:rPr>
            </w:pPr>
          </w:p>
          <w:p w:rsidR="00DB057D" w:rsidRDefault="00DB057D">
            <w:pPr>
              <w:tabs>
                <w:tab w:val="left" w:pos="1240"/>
              </w:tabs>
              <w:spacing w:after="0" w:line="240" w:lineRule="auto"/>
              <w:rPr>
                <w:rFonts w:ascii="Times New Roman" w:hAnsi="Times New Roman"/>
              </w:rPr>
            </w:pPr>
          </w:p>
        </w:tc>
        <w:tc>
          <w:tcPr>
            <w:tcW w:w="4874" w:type="dxa"/>
            <w:hideMark/>
          </w:tcPr>
          <w:p w:rsidR="00DB057D" w:rsidRDefault="00DB057D">
            <w:pPr>
              <w:pStyle w:val="1"/>
              <w:ind w:left="175" w:hanging="175"/>
              <w:jc w:val="center"/>
              <w:rPr>
                <w:rFonts w:ascii="Times New Roman" w:hAnsi="Times New Roman"/>
                <w:sz w:val="22"/>
                <w:szCs w:val="22"/>
              </w:rPr>
            </w:pPr>
            <w:r>
              <w:rPr>
                <w:rFonts w:ascii="Times New Roman" w:hAnsi="Times New Roman"/>
                <w:sz w:val="22"/>
                <w:szCs w:val="22"/>
              </w:rPr>
              <w:t>ЗАМОВНИК</w:t>
            </w:r>
          </w:p>
          <w:p w:rsidR="00DB057D" w:rsidRDefault="00DB057D">
            <w:pPr>
              <w:rPr>
                <w:rFonts w:ascii="Times New Roman" w:hAnsi="Times New Roman"/>
              </w:rPr>
            </w:pPr>
            <w:r>
              <w:rPr>
                <w:rFonts w:ascii="Times New Roman" w:hAnsi="Times New Roman"/>
              </w:rPr>
              <w:t xml:space="preserve">                                 </w:t>
            </w:r>
          </w:p>
        </w:tc>
      </w:tr>
    </w:tbl>
    <w:p w:rsidR="00DB057D" w:rsidRDefault="00DB057D" w:rsidP="00DB057D">
      <w:pPr>
        <w:spacing w:line="240" w:lineRule="auto"/>
        <w:ind w:firstLine="709"/>
        <w:jc w:val="both"/>
        <w:rPr>
          <w:rFonts w:ascii="Times New Roman" w:hAnsi="Times New Roman"/>
        </w:rPr>
      </w:pPr>
    </w:p>
    <w:p w:rsidR="00DB057D" w:rsidRDefault="00DB057D" w:rsidP="00DB057D">
      <w:pPr>
        <w:spacing w:line="240" w:lineRule="auto"/>
        <w:jc w:val="center"/>
        <w:rPr>
          <w:rFonts w:ascii="Times New Roman" w:hAnsi="Times New Roman"/>
          <w:b/>
          <w:bCs/>
        </w:rPr>
      </w:pPr>
    </w:p>
    <w:p w:rsidR="00DB057D" w:rsidRDefault="00DB057D" w:rsidP="00DB057D">
      <w:pPr>
        <w:spacing w:line="240" w:lineRule="auto"/>
        <w:ind w:right="22"/>
        <w:rPr>
          <w:rFonts w:ascii="Times New Roman" w:hAnsi="Times New Roman"/>
          <w:b/>
          <w:lang w:val="ru-RU"/>
        </w:rPr>
      </w:pPr>
    </w:p>
    <w:p w:rsidR="00DB057D" w:rsidRDefault="00DB057D" w:rsidP="00DB057D">
      <w:pPr>
        <w:spacing w:line="240" w:lineRule="auto"/>
        <w:jc w:val="right"/>
        <w:rPr>
          <w:rFonts w:ascii="Times New Roman" w:hAnsi="Times New Roman"/>
          <w:b/>
        </w:rPr>
      </w:pPr>
    </w:p>
    <w:p w:rsidR="00DB057D" w:rsidRDefault="00DB057D" w:rsidP="00DB057D">
      <w:pPr>
        <w:spacing w:line="240" w:lineRule="auto"/>
        <w:jc w:val="right"/>
        <w:rPr>
          <w:rFonts w:ascii="Times New Roman" w:hAnsi="Times New Roman"/>
          <w:b/>
        </w:rPr>
      </w:pPr>
    </w:p>
    <w:p w:rsidR="00DB057D" w:rsidRDefault="00DB057D" w:rsidP="00DB057D">
      <w:pPr>
        <w:spacing w:line="240" w:lineRule="auto"/>
        <w:jc w:val="right"/>
        <w:rPr>
          <w:rFonts w:ascii="Times New Roman" w:hAnsi="Times New Roman"/>
          <w:b/>
        </w:rPr>
      </w:pPr>
    </w:p>
    <w:p w:rsidR="00DB057D" w:rsidRDefault="00DB057D" w:rsidP="00DB057D">
      <w:pPr>
        <w:spacing w:line="240" w:lineRule="auto"/>
        <w:jc w:val="right"/>
        <w:rPr>
          <w:rFonts w:ascii="Times New Roman" w:hAnsi="Times New Roman"/>
          <w:b/>
        </w:rPr>
      </w:pPr>
    </w:p>
    <w:p w:rsidR="00DB057D" w:rsidRDefault="00DB057D" w:rsidP="00DB057D">
      <w:pPr>
        <w:spacing w:line="240" w:lineRule="auto"/>
        <w:jc w:val="right"/>
        <w:rPr>
          <w:rFonts w:ascii="Times New Roman" w:hAnsi="Times New Roman"/>
          <w:b/>
        </w:rPr>
      </w:pPr>
    </w:p>
    <w:p w:rsidR="00DB057D" w:rsidRDefault="00DB057D" w:rsidP="00DB057D">
      <w:pPr>
        <w:tabs>
          <w:tab w:val="left" w:pos="4080"/>
        </w:tabs>
        <w:rPr>
          <w:rFonts w:ascii="Times New Roman" w:hAnsi="Times New Roman"/>
          <w:b/>
          <w:sz w:val="24"/>
          <w:szCs w:val="24"/>
        </w:rPr>
      </w:pPr>
    </w:p>
    <w:p w:rsidR="00DB057D" w:rsidRDefault="00DB057D" w:rsidP="00DB057D">
      <w:pPr>
        <w:rPr>
          <w:sz w:val="24"/>
          <w:szCs w:val="24"/>
        </w:rPr>
      </w:pPr>
    </w:p>
    <w:p w:rsidR="00DB057D" w:rsidRDefault="00DB057D" w:rsidP="00DB057D">
      <w:pPr>
        <w:widowControl w:val="0"/>
        <w:spacing w:after="0" w:line="240" w:lineRule="auto"/>
        <w:ind w:firstLine="567"/>
        <w:contextualSpacing/>
        <w:jc w:val="center"/>
        <w:rPr>
          <w:rFonts w:ascii="Times New Roman" w:hAnsi="Times New Roman"/>
          <w:sz w:val="24"/>
          <w:szCs w:val="24"/>
          <w:lang w:eastAsia="uk-UA"/>
        </w:rPr>
      </w:pPr>
    </w:p>
    <w:p w:rsidR="00DB057D" w:rsidRDefault="00DB057D" w:rsidP="00DB057D">
      <w:pPr>
        <w:widowControl w:val="0"/>
        <w:spacing w:after="0" w:line="240" w:lineRule="auto"/>
        <w:ind w:firstLine="567"/>
        <w:contextualSpacing/>
        <w:jc w:val="center"/>
        <w:rPr>
          <w:rFonts w:ascii="Times New Roman" w:hAnsi="Times New Roman"/>
          <w:sz w:val="24"/>
          <w:szCs w:val="24"/>
          <w:lang w:eastAsia="uk-UA"/>
        </w:rPr>
      </w:pPr>
    </w:p>
    <w:p w:rsidR="00DB057D" w:rsidRDefault="00DB057D" w:rsidP="00DB057D">
      <w:pPr>
        <w:widowControl w:val="0"/>
        <w:spacing w:after="0" w:line="240" w:lineRule="auto"/>
        <w:ind w:firstLine="567"/>
        <w:contextualSpacing/>
        <w:jc w:val="center"/>
        <w:rPr>
          <w:rFonts w:ascii="Times New Roman" w:hAnsi="Times New Roman"/>
          <w:sz w:val="24"/>
          <w:szCs w:val="24"/>
          <w:lang w:eastAsia="uk-UA"/>
        </w:rPr>
      </w:pPr>
    </w:p>
    <w:p w:rsidR="00DB057D" w:rsidRDefault="00DB057D" w:rsidP="00DB057D">
      <w:pPr>
        <w:widowControl w:val="0"/>
        <w:spacing w:after="0" w:line="240" w:lineRule="auto"/>
        <w:ind w:firstLine="567"/>
        <w:contextualSpacing/>
        <w:jc w:val="center"/>
        <w:rPr>
          <w:rFonts w:ascii="Times New Roman" w:hAnsi="Times New Roman"/>
          <w:sz w:val="24"/>
          <w:szCs w:val="24"/>
          <w:lang w:eastAsia="uk-UA"/>
        </w:rPr>
      </w:pPr>
    </w:p>
    <w:p w:rsidR="00DB057D" w:rsidRDefault="00DB057D" w:rsidP="00DB057D"/>
    <w:p w:rsidR="00EF7AC6" w:rsidRDefault="00EF7AC6"/>
    <w:sectPr w:rsidR="00EF7AC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49C2EEF4"/>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CF9108F"/>
    <w:multiLevelType w:val="multilevel"/>
    <w:tmpl w:val="CC80C07E"/>
    <w:lvl w:ilvl="0">
      <w:start w:val="4"/>
      <w:numFmt w:val="decimal"/>
      <w:lvlText w:val="%1."/>
      <w:lvlJc w:val="left"/>
      <w:pPr>
        <w:ind w:left="360" w:hanging="360"/>
      </w:pPr>
    </w:lvl>
    <w:lvl w:ilvl="1">
      <w:start w:val="1"/>
      <w:numFmt w:val="decimal"/>
      <w:lvlText w:val="%1.%2."/>
      <w:lvlJc w:val="left"/>
      <w:pPr>
        <w:ind w:left="600" w:hanging="360"/>
      </w:pPr>
      <w:rPr>
        <w:b w:val="0"/>
      </w:r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48"/>
    <w:rsid w:val="002C1648"/>
    <w:rsid w:val="00751FC3"/>
    <w:rsid w:val="00801CC8"/>
    <w:rsid w:val="00DB057D"/>
    <w:rsid w:val="00E534FF"/>
    <w:rsid w:val="00E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3E48"/>
  <w15:chartTrackingRefBased/>
  <w15:docId w15:val="{0618679B-B1F7-445E-88E9-0CC40FAC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7D"/>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DB057D"/>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57D"/>
    <w:rPr>
      <w:rFonts w:ascii="Cambria" w:eastAsia="Times New Roman" w:hAnsi="Cambria" w:cs="Times New Roman"/>
      <w:b/>
      <w:bCs/>
      <w:kern w:val="32"/>
      <w:sz w:val="32"/>
      <w:szCs w:val="32"/>
      <w:lang w:val="x-none"/>
    </w:rPr>
  </w:style>
  <w:style w:type="paragraph" w:styleId="a3">
    <w:name w:val="footer"/>
    <w:basedOn w:val="a"/>
    <w:link w:val="a4"/>
    <w:semiHidden/>
    <w:unhideWhenUsed/>
    <w:rsid w:val="00DB057D"/>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link w:val="a3"/>
    <w:semiHidden/>
    <w:rsid w:val="00DB057D"/>
    <w:rPr>
      <w:rFonts w:ascii="Calibri" w:eastAsia="Calibri" w:hAnsi="Calibri" w:cs="Times New Roman"/>
      <w:sz w:val="20"/>
      <w:szCs w:val="20"/>
      <w:lang w:val="x-none" w:eastAsia="x-none"/>
    </w:rPr>
  </w:style>
  <w:style w:type="paragraph" w:styleId="a5">
    <w:name w:val="No Spacing"/>
    <w:qFormat/>
    <w:rsid w:val="00DB057D"/>
    <w:pPr>
      <w:spacing w:after="0" w:line="240" w:lineRule="auto"/>
    </w:pPr>
    <w:rPr>
      <w:rFonts w:ascii="Calibri" w:eastAsia="Calibri" w:hAnsi="Calibri" w:cs="Times New Roman"/>
      <w:lang w:val="uk-UA"/>
    </w:rPr>
  </w:style>
  <w:style w:type="paragraph" w:customStyle="1" w:styleId="rvps2">
    <w:name w:val="rvps2"/>
    <w:basedOn w:val="a"/>
    <w:rsid w:val="00DB057D"/>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DB057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1960</Words>
  <Characters>11177</Characters>
  <Application>Microsoft Office Word</Application>
  <DocSecurity>0</DocSecurity>
  <Lines>93</Lines>
  <Paragraphs>26</Paragraphs>
  <ScaleCrop>false</ScaleCrop>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9</cp:revision>
  <dcterms:created xsi:type="dcterms:W3CDTF">2022-08-07T20:22:00Z</dcterms:created>
  <dcterms:modified xsi:type="dcterms:W3CDTF">2022-08-07T20:43:00Z</dcterms:modified>
</cp:coreProperties>
</file>