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A9B4" w14:textId="0EB735BF"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Комунальне некомерційне підприємство</w:t>
      </w:r>
    </w:p>
    <w:p w14:paraId="074202BC" w14:textId="77777777"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 xml:space="preserve"> «</w:t>
      </w:r>
      <w:r w:rsidR="003061F3">
        <w:rPr>
          <w:rFonts w:ascii="Times New Roman" w:hAnsi="Times New Roman"/>
          <w:b/>
          <w:color w:val="000000"/>
          <w:sz w:val="28"/>
          <w:szCs w:val="28"/>
        </w:rPr>
        <w:t>Центр первинної медико-санітарної допомоги» Баштанської міської ради</w:t>
      </w:r>
    </w:p>
    <w:p w14:paraId="0A6F9D73" w14:textId="77777777" w:rsidR="001D18E1" w:rsidRDefault="00FC1896" w:rsidP="003061F3">
      <w:pPr>
        <w:spacing w:before="240" w:after="0" w:line="240" w:lineRule="auto"/>
        <w:jc w:val="right"/>
        <w:rPr>
          <w:rFonts w:ascii="Times New Roman" w:eastAsia="Times New Roman" w:hAnsi="Times New Roman" w:cs="Times New Roman"/>
        </w:rPr>
      </w:pPr>
      <w:r w:rsidRPr="00D56818">
        <w:rPr>
          <w:rFonts w:ascii="Times New Roman" w:eastAsia="Times New Roman" w:hAnsi="Times New Roman" w:cs="Times New Roman"/>
        </w:rPr>
        <w:t> </w:t>
      </w:r>
    </w:p>
    <w:p w14:paraId="76F7EC43"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p>
    <w:p w14:paraId="202FBBFB"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ЗАТВЕРДЖЕНО:</w:t>
      </w:r>
    </w:p>
    <w:p w14:paraId="624B468D" w14:textId="77777777" w:rsidR="003061F3" w:rsidRPr="006C767A" w:rsidRDefault="00EA35E0"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 xml:space="preserve">ПРОТОКОЛОМ </w:t>
      </w:r>
      <w:r w:rsidR="003061F3" w:rsidRPr="006C767A">
        <w:rPr>
          <w:rFonts w:ascii="Times New Roman" w:eastAsia="Times New Roman" w:hAnsi="Times New Roman" w:cs="Times New Roman"/>
          <w:color w:val="000000" w:themeColor="text1"/>
        </w:rPr>
        <w:t xml:space="preserve">УПОВНОВАЖЕНОЇ ОСОБИ </w:t>
      </w:r>
    </w:p>
    <w:p w14:paraId="7CDE7C2A"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p>
    <w:p w14:paraId="7E4E5B81"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 xml:space="preserve">                                                                                                                        КНП « ЦПМСД» Баштанської міської ради</w:t>
      </w:r>
    </w:p>
    <w:p w14:paraId="1F1954A2" w14:textId="77777777" w:rsidR="003061F3" w:rsidRPr="0053552A" w:rsidRDefault="003061F3" w:rsidP="003061F3">
      <w:pPr>
        <w:spacing w:after="0" w:line="240" w:lineRule="auto"/>
        <w:jc w:val="right"/>
        <w:rPr>
          <w:rFonts w:ascii="Times New Roman" w:eastAsia="Times New Roman" w:hAnsi="Times New Roman" w:cs="Times New Roman"/>
          <w:color w:val="000000" w:themeColor="text1"/>
        </w:rPr>
      </w:pPr>
    </w:p>
    <w:p w14:paraId="29D08C91" w14:textId="0D234BF8" w:rsidR="003061F3" w:rsidRPr="00E5649F" w:rsidRDefault="003061F3" w:rsidP="003061F3">
      <w:pPr>
        <w:spacing w:after="0" w:line="240" w:lineRule="auto"/>
        <w:jc w:val="right"/>
        <w:rPr>
          <w:rFonts w:ascii="Times New Roman" w:eastAsia="Times New Roman" w:hAnsi="Times New Roman" w:cs="Times New Roman"/>
          <w:color w:val="000000" w:themeColor="text1"/>
        </w:rPr>
      </w:pPr>
      <w:r w:rsidRPr="00E5649F">
        <w:rPr>
          <w:rFonts w:ascii="Times New Roman" w:eastAsia="Times New Roman" w:hAnsi="Times New Roman" w:cs="Times New Roman"/>
          <w:color w:val="000000" w:themeColor="text1"/>
        </w:rPr>
        <w:t xml:space="preserve">                                                                                                                                </w:t>
      </w:r>
      <w:r w:rsidR="00E5649F" w:rsidRPr="00E5649F">
        <w:rPr>
          <w:rFonts w:ascii="Times New Roman" w:eastAsia="Times New Roman" w:hAnsi="Times New Roman" w:cs="Times New Roman"/>
          <w:color w:val="000000" w:themeColor="text1"/>
        </w:rPr>
        <w:t>74</w:t>
      </w:r>
      <w:r w:rsidRPr="00E5649F">
        <w:rPr>
          <w:rFonts w:ascii="Times New Roman" w:eastAsia="Times New Roman" w:hAnsi="Times New Roman" w:cs="Times New Roman"/>
          <w:color w:val="000000" w:themeColor="text1"/>
        </w:rPr>
        <w:t xml:space="preserve">    від  </w:t>
      </w:r>
      <w:r w:rsidR="00E5649F" w:rsidRPr="00E5649F">
        <w:rPr>
          <w:rFonts w:ascii="Times New Roman" w:eastAsia="Times New Roman" w:hAnsi="Times New Roman" w:cs="Times New Roman"/>
          <w:color w:val="000000" w:themeColor="text1"/>
        </w:rPr>
        <w:t>1</w:t>
      </w:r>
      <w:r w:rsidR="000D3494">
        <w:rPr>
          <w:rFonts w:ascii="Times New Roman" w:eastAsia="Times New Roman" w:hAnsi="Times New Roman" w:cs="Times New Roman"/>
          <w:color w:val="000000" w:themeColor="text1"/>
        </w:rPr>
        <w:t>6</w:t>
      </w:r>
      <w:r w:rsidRPr="00E5649F">
        <w:rPr>
          <w:rFonts w:ascii="Times New Roman" w:eastAsia="Times New Roman" w:hAnsi="Times New Roman" w:cs="Times New Roman"/>
          <w:color w:val="000000" w:themeColor="text1"/>
        </w:rPr>
        <w:t>.</w:t>
      </w:r>
      <w:r w:rsidR="00E5649F" w:rsidRPr="00E5649F">
        <w:rPr>
          <w:rFonts w:ascii="Times New Roman" w:eastAsia="Times New Roman" w:hAnsi="Times New Roman" w:cs="Times New Roman"/>
          <w:color w:val="000000" w:themeColor="text1"/>
        </w:rPr>
        <w:t>11</w:t>
      </w:r>
      <w:r w:rsidRPr="00E5649F">
        <w:rPr>
          <w:rFonts w:ascii="Times New Roman" w:eastAsia="Times New Roman" w:hAnsi="Times New Roman" w:cs="Times New Roman"/>
          <w:color w:val="000000" w:themeColor="text1"/>
        </w:rPr>
        <w:t>.20</w:t>
      </w:r>
      <w:r w:rsidR="00EA35E0" w:rsidRPr="00E5649F">
        <w:rPr>
          <w:rFonts w:ascii="Times New Roman" w:eastAsia="Times New Roman" w:hAnsi="Times New Roman" w:cs="Times New Roman"/>
          <w:color w:val="000000" w:themeColor="text1"/>
        </w:rPr>
        <w:t>23</w:t>
      </w:r>
      <w:r w:rsidRPr="00E5649F">
        <w:rPr>
          <w:rFonts w:ascii="Times New Roman" w:eastAsia="Times New Roman" w:hAnsi="Times New Roman" w:cs="Times New Roman"/>
          <w:color w:val="000000" w:themeColor="text1"/>
        </w:rPr>
        <w:t>р</w:t>
      </w:r>
    </w:p>
    <w:p w14:paraId="40AD559E" w14:textId="2A746D95" w:rsidR="003061F3" w:rsidRPr="006C767A" w:rsidRDefault="00C360AE" w:rsidP="003061F3">
      <w:pPr>
        <w:spacing w:after="0" w:line="240" w:lineRule="auto"/>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Ірина</w:t>
      </w:r>
      <w:r w:rsidR="003061F3" w:rsidRPr="006C767A">
        <w:rPr>
          <w:rFonts w:ascii="Times New Roman" w:eastAsia="Times New Roman" w:hAnsi="Times New Roman" w:cs="Times New Roman"/>
          <w:color w:val="000000" w:themeColor="text1"/>
        </w:rPr>
        <w:t xml:space="preserve"> ЛІТВІНОВА.</w:t>
      </w:r>
    </w:p>
    <w:p w14:paraId="54BA580D" w14:textId="77777777" w:rsidR="00827E50" w:rsidRPr="00EA35E0" w:rsidRDefault="00827E50" w:rsidP="003061F3">
      <w:pPr>
        <w:spacing w:after="0" w:line="240" w:lineRule="auto"/>
        <w:rPr>
          <w:rFonts w:ascii="Times New Roman" w:eastAsia="Times New Roman" w:hAnsi="Times New Roman"/>
          <w:b/>
          <w:color w:val="000000" w:themeColor="text1"/>
          <w:sz w:val="28"/>
          <w:szCs w:val="28"/>
          <w:lang w:eastAsia="ru-RU"/>
        </w:rPr>
      </w:pPr>
    </w:p>
    <w:p w14:paraId="0BD0D9C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663F156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1D2440F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12DE3BCC"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72A8CDA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0E7A4D7"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61ABA618"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110FC655"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253855AA"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7D3B29BB" w14:textId="77777777" w:rsidR="00A93C71" w:rsidRDefault="00A93C71" w:rsidP="005332FB">
      <w:pPr>
        <w:spacing w:after="0" w:line="240" w:lineRule="auto"/>
        <w:jc w:val="both"/>
        <w:rPr>
          <w:rFonts w:ascii="Times New Roman" w:hAnsi="Times New Roman" w:cs="Times New Roman"/>
        </w:rPr>
      </w:pPr>
    </w:p>
    <w:p w14:paraId="31E2E2F5" w14:textId="5A6CFA10" w:rsidR="007C732E" w:rsidRPr="007C732E" w:rsidRDefault="007C732E" w:rsidP="00EF38DE">
      <w:pPr>
        <w:jc w:val="center"/>
        <w:rPr>
          <w:rFonts w:ascii="Times New Roman" w:hAnsi="Times New Roman" w:cs="Times New Roman"/>
          <w:b/>
          <w:bCs/>
          <w:color w:val="000000"/>
          <w:sz w:val="28"/>
          <w:szCs w:val="28"/>
          <w:lang w:eastAsia="en-US"/>
        </w:rPr>
      </w:pPr>
      <w:r w:rsidRPr="007C732E">
        <w:rPr>
          <w:rFonts w:ascii="Times New Roman" w:hAnsi="Times New Roman" w:cs="Times New Roman"/>
          <w:b/>
          <w:bCs/>
          <w:color w:val="000000"/>
          <w:sz w:val="28"/>
          <w:szCs w:val="28"/>
          <w:lang w:eastAsia="en-US"/>
        </w:rPr>
        <w:t>ФКУ Нутрі 3 Концентрат (PKU Nutri 3 Concentrated)</w:t>
      </w:r>
    </w:p>
    <w:p w14:paraId="0C14F372" w14:textId="5C85CC42" w:rsidR="00EF38DE" w:rsidRPr="00EF38DE" w:rsidRDefault="00ED69F4" w:rsidP="00EF38DE">
      <w:pPr>
        <w:jc w:val="center"/>
        <w:rPr>
          <w:rFonts w:ascii="Times New Roman" w:hAnsi="Times New Roman" w:cs="Times New Roman"/>
          <w:sz w:val="28"/>
          <w:szCs w:val="28"/>
          <w:lang w:eastAsia="en-US"/>
        </w:rPr>
      </w:pPr>
      <w:r w:rsidRPr="00EF38DE">
        <w:rPr>
          <w:rFonts w:ascii="Times New Roman" w:hAnsi="Times New Roman" w:cs="Times New Roman"/>
          <w:color w:val="000000"/>
          <w:sz w:val="28"/>
          <w:szCs w:val="28"/>
          <w:lang w:eastAsia="en-US"/>
        </w:rPr>
        <w:t xml:space="preserve">код ДК 021:2015 </w:t>
      </w:r>
      <w:r w:rsidRPr="00EF38DE">
        <w:rPr>
          <w:rFonts w:ascii="Times New Roman" w:hAnsi="Times New Roman" w:cs="Times New Roman"/>
          <w:sz w:val="28"/>
          <w:szCs w:val="28"/>
          <w:lang w:eastAsia="en-US"/>
        </w:rPr>
        <w:t>«Єдиний закупівельний словник» -</w:t>
      </w:r>
      <w:r w:rsidR="002D64FF">
        <w:rPr>
          <w:rFonts w:ascii="Times New Roman" w:hAnsi="Times New Roman" w:cs="Times New Roman"/>
          <w:sz w:val="28"/>
          <w:szCs w:val="28"/>
          <w:lang w:eastAsia="en-US"/>
        </w:rPr>
        <w:t xml:space="preserve"> </w:t>
      </w:r>
      <w:r w:rsidR="007C732E" w:rsidRPr="007C732E">
        <w:rPr>
          <w:rFonts w:ascii="Times New Roman" w:hAnsi="Times New Roman" w:cs="Times New Roman"/>
          <w:sz w:val="28"/>
          <w:szCs w:val="28"/>
          <w:lang w:eastAsia="en-US"/>
        </w:rPr>
        <w:t>15880000-0 - Спеціальні продукти харчування, збагачені поживними речовинами</w:t>
      </w:r>
    </w:p>
    <w:p w14:paraId="31513D0F" w14:textId="77777777" w:rsidR="007C480A" w:rsidRDefault="007C480A" w:rsidP="005332FB">
      <w:pPr>
        <w:spacing w:after="0" w:line="240" w:lineRule="auto"/>
        <w:jc w:val="both"/>
        <w:rPr>
          <w:rFonts w:ascii="Times New Roman" w:hAnsi="Times New Roman" w:cs="Times New Roman"/>
        </w:rPr>
      </w:pPr>
    </w:p>
    <w:p w14:paraId="14A03BFF" w14:textId="77777777" w:rsidR="007C480A" w:rsidRDefault="007C480A" w:rsidP="005332FB">
      <w:pPr>
        <w:spacing w:after="0" w:line="240" w:lineRule="auto"/>
        <w:jc w:val="both"/>
        <w:rPr>
          <w:rFonts w:ascii="Times New Roman" w:hAnsi="Times New Roman" w:cs="Times New Roman"/>
        </w:rPr>
      </w:pPr>
    </w:p>
    <w:p w14:paraId="622A6D6B" w14:textId="77777777" w:rsidR="007C480A" w:rsidRDefault="007C480A" w:rsidP="005332FB">
      <w:pPr>
        <w:spacing w:after="0" w:line="240" w:lineRule="auto"/>
        <w:jc w:val="both"/>
        <w:rPr>
          <w:rFonts w:ascii="Times New Roman" w:hAnsi="Times New Roman" w:cs="Times New Roman"/>
        </w:rPr>
      </w:pPr>
    </w:p>
    <w:p w14:paraId="10B47C2A" w14:textId="77777777" w:rsidR="007C480A" w:rsidRDefault="007C480A" w:rsidP="005332FB">
      <w:pPr>
        <w:spacing w:after="0" w:line="240" w:lineRule="auto"/>
        <w:jc w:val="both"/>
        <w:rPr>
          <w:rFonts w:ascii="Times New Roman" w:hAnsi="Times New Roman" w:cs="Times New Roman"/>
        </w:rPr>
      </w:pPr>
    </w:p>
    <w:p w14:paraId="770C0603" w14:textId="77777777" w:rsidR="007C480A" w:rsidRDefault="007C480A" w:rsidP="005332FB">
      <w:pPr>
        <w:spacing w:after="0" w:line="240" w:lineRule="auto"/>
        <w:jc w:val="both"/>
        <w:rPr>
          <w:rFonts w:ascii="Times New Roman" w:hAnsi="Times New Roman" w:cs="Times New Roman"/>
        </w:rPr>
      </w:pPr>
    </w:p>
    <w:p w14:paraId="234F881E" w14:textId="77777777" w:rsidR="007C480A" w:rsidRDefault="007C480A" w:rsidP="005332FB">
      <w:pPr>
        <w:spacing w:after="0" w:line="240" w:lineRule="auto"/>
        <w:jc w:val="both"/>
        <w:rPr>
          <w:rFonts w:ascii="Times New Roman" w:hAnsi="Times New Roman" w:cs="Times New Roman"/>
        </w:rPr>
      </w:pPr>
    </w:p>
    <w:p w14:paraId="3D25B772" w14:textId="77777777" w:rsidR="007C480A" w:rsidRDefault="007C480A" w:rsidP="005332FB">
      <w:pPr>
        <w:spacing w:after="0" w:line="240" w:lineRule="auto"/>
        <w:jc w:val="both"/>
        <w:rPr>
          <w:rFonts w:ascii="Times New Roman" w:hAnsi="Times New Roman" w:cs="Times New Roman"/>
        </w:rPr>
      </w:pPr>
    </w:p>
    <w:p w14:paraId="6AFB745E" w14:textId="77777777" w:rsidR="007C480A" w:rsidRDefault="007C480A" w:rsidP="005332FB">
      <w:pPr>
        <w:spacing w:after="0" w:line="240" w:lineRule="auto"/>
        <w:jc w:val="both"/>
        <w:rPr>
          <w:rFonts w:ascii="Times New Roman" w:hAnsi="Times New Roman" w:cs="Times New Roman"/>
        </w:rPr>
      </w:pPr>
    </w:p>
    <w:p w14:paraId="4BAC1FD3" w14:textId="77777777" w:rsidR="007C480A" w:rsidRDefault="007C480A" w:rsidP="005332FB">
      <w:pPr>
        <w:spacing w:after="0" w:line="240" w:lineRule="auto"/>
        <w:jc w:val="both"/>
        <w:rPr>
          <w:rFonts w:ascii="Times New Roman" w:hAnsi="Times New Roman" w:cs="Times New Roman"/>
        </w:rPr>
      </w:pPr>
    </w:p>
    <w:p w14:paraId="254DCE3A" w14:textId="77777777" w:rsidR="007C480A" w:rsidRDefault="007C480A" w:rsidP="005332FB">
      <w:pPr>
        <w:spacing w:after="0" w:line="240" w:lineRule="auto"/>
        <w:jc w:val="both"/>
        <w:rPr>
          <w:rFonts w:ascii="Times New Roman" w:hAnsi="Times New Roman" w:cs="Times New Roman"/>
        </w:rPr>
      </w:pPr>
    </w:p>
    <w:p w14:paraId="34ED421D" w14:textId="77777777" w:rsidR="007C480A" w:rsidRDefault="007C480A" w:rsidP="005332FB">
      <w:pPr>
        <w:spacing w:after="0" w:line="240" w:lineRule="auto"/>
        <w:jc w:val="both"/>
        <w:rPr>
          <w:rFonts w:ascii="Times New Roman" w:hAnsi="Times New Roman" w:cs="Times New Roman"/>
        </w:rPr>
      </w:pPr>
    </w:p>
    <w:p w14:paraId="0D0E3179" w14:textId="77777777" w:rsidR="007C480A" w:rsidRDefault="007C480A" w:rsidP="005332FB">
      <w:pPr>
        <w:spacing w:after="0" w:line="240" w:lineRule="auto"/>
        <w:jc w:val="both"/>
        <w:rPr>
          <w:rFonts w:ascii="Times New Roman" w:hAnsi="Times New Roman" w:cs="Times New Roman"/>
        </w:rPr>
      </w:pPr>
    </w:p>
    <w:p w14:paraId="748CA7C0" w14:textId="77777777" w:rsidR="007C480A" w:rsidRDefault="007C480A" w:rsidP="005332FB">
      <w:pPr>
        <w:spacing w:after="0" w:line="240" w:lineRule="auto"/>
        <w:jc w:val="both"/>
        <w:rPr>
          <w:rFonts w:ascii="Times New Roman" w:hAnsi="Times New Roman" w:cs="Times New Roman"/>
        </w:rPr>
      </w:pPr>
    </w:p>
    <w:p w14:paraId="530C64D0" w14:textId="77777777" w:rsidR="00827E50" w:rsidRDefault="00827E50" w:rsidP="005332FB">
      <w:pPr>
        <w:spacing w:after="0" w:line="240" w:lineRule="auto"/>
        <w:jc w:val="both"/>
        <w:rPr>
          <w:rFonts w:ascii="Times New Roman" w:hAnsi="Times New Roman" w:cs="Times New Roman"/>
        </w:rPr>
      </w:pPr>
    </w:p>
    <w:p w14:paraId="1D846757" w14:textId="77777777" w:rsidR="007C480A" w:rsidRDefault="007C480A" w:rsidP="005332FB">
      <w:pPr>
        <w:spacing w:after="0" w:line="240" w:lineRule="auto"/>
        <w:jc w:val="both"/>
        <w:rPr>
          <w:rFonts w:ascii="Times New Roman" w:hAnsi="Times New Roman" w:cs="Times New Roman"/>
        </w:rPr>
      </w:pPr>
    </w:p>
    <w:p w14:paraId="7B7D3E08" w14:textId="77777777" w:rsidR="007C480A" w:rsidRDefault="007C480A" w:rsidP="005332FB">
      <w:pPr>
        <w:spacing w:after="0" w:line="240" w:lineRule="auto"/>
        <w:jc w:val="both"/>
        <w:rPr>
          <w:rFonts w:ascii="Times New Roman" w:hAnsi="Times New Roman" w:cs="Times New Roman"/>
        </w:rPr>
      </w:pPr>
    </w:p>
    <w:p w14:paraId="0EC1B969" w14:textId="77777777" w:rsidR="004777B6" w:rsidRDefault="004777B6" w:rsidP="005332FB">
      <w:pPr>
        <w:spacing w:after="0" w:line="240" w:lineRule="auto"/>
        <w:jc w:val="both"/>
        <w:rPr>
          <w:rFonts w:ascii="Times New Roman" w:hAnsi="Times New Roman" w:cs="Times New Roman"/>
        </w:rPr>
      </w:pPr>
    </w:p>
    <w:p w14:paraId="38F2B867" w14:textId="77777777" w:rsidR="004777B6" w:rsidRDefault="004777B6" w:rsidP="005332FB">
      <w:pPr>
        <w:spacing w:after="0" w:line="240" w:lineRule="auto"/>
        <w:jc w:val="both"/>
        <w:rPr>
          <w:rFonts w:ascii="Times New Roman" w:hAnsi="Times New Roman" w:cs="Times New Roman"/>
        </w:rPr>
      </w:pPr>
    </w:p>
    <w:p w14:paraId="5299174A" w14:textId="77777777" w:rsidR="007C480A" w:rsidRDefault="007C480A" w:rsidP="005332FB">
      <w:pPr>
        <w:spacing w:after="0" w:line="240" w:lineRule="auto"/>
        <w:jc w:val="both"/>
        <w:rPr>
          <w:rFonts w:ascii="Times New Roman" w:hAnsi="Times New Roman" w:cs="Times New Roman"/>
        </w:rPr>
      </w:pPr>
    </w:p>
    <w:p w14:paraId="561F63D9" w14:textId="77777777" w:rsidR="007C480A" w:rsidRDefault="007C480A" w:rsidP="005332FB">
      <w:pPr>
        <w:spacing w:after="0" w:line="240" w:lineRule="auto"/>
        <w:jc w:val="both"/>
        <w:rPr>
          <w:rFonts w:ascii="Times New Roman" w:hAnsi="Times New Roman" w:cs="Times New Roman"/>
        </w:rPr>
      </w:pPr>
    </w:p>
    <w:p w14:paraId="0D46603D" w14:textId="77777777" w:rsidR="007C480A" w:rsidRDefault="007C480A" w:rsidP="005332FB">
      <w:pPr>
        <w:spacing w:after="0" w:line="240" w:lineRule="auto"/>
        <w:jc w:val="both"/>
        <w:rPr>
          <w:rFonts w:ascii="Times New Roman" w:hAnsi="Times New Roman" w:cs="Times New Roman"/>
        </w:rPr>
      </w:pPr>
    </w:p>
    <w:p w14:paraId="5FE6C6EB" w14:textId="77777777" w:rsidR="007C480A" w:rsidRDefault="007C480A" w:rsidP="005332FB">
      <w:pPr>
        <w:spacing w:after="0" w:line="240" w:lineRule="auto"/>
        <w:jc w:val="both"/>
        <w:rPr>
          <w:rFonts w:ascii="Times New Roman" w:hAnsi="Times New Roman" w:cs="Times New Roman"/>
        </w:rPr>
      </w:pPr>
    </w:p>
    <w:p w14:paraId="336A1F81" w14:textId="77777777" w:rsidR="007C480A" w:rsidRPr="005332FB" w:rsidRDefault="007C480A" w:rsidP="005332FB">
      <w:pPr>
        <w:spacing w:after="0" w:line="240" w:lineRule="auto"/>
        <w:jc w:val="both"/>
        <w:rPr>
          <w:rFonts w:ascii="Times New Roman" w:hAnsi="Times New Roman" w:cs="Times New Roman"/>
        </w:rPr>
      </w:pPr>
    </w:p>
    <w:p w14:paraId="0947748E" w14:textId="77777777"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3061F3">
        <w:rPr>
          <w:rFonts w:ascii="Times New Roman" w:hAnsi="Times New Roman"/>
          <w:b/>
          <w:bCs/>
          <w:sz w:val="24"/>
          <w:szCs w:val="26"/>
        </w:rPr>
        <w:t>Баштанка</w:t>
      </w:r>
      <w:r>
        <w:rPr>
          <w:rFonts w:ascii="Times New Roman" w:hAnsi="Times New Roman"/>
          <w:b/>
          <w:bCs/>
          <w:sz w:val="24"/>
          <w:szCs w:val="26"/>
        </w:rPr>
        <w:t xml:space="preserve"> – 202</w:t>
      </w:r>
      <w:r w:rsidR="003061F3">
        <w:rPr>
          <w:rFonts w:ascii="Times New Roman" w:hAnsi="Times New Roman"/>
          <w:b/>
          <w:bCs/>
          <w:sz w:val="24"/>
          <w:szCs w:val="26"/>
        </w:rPr>
        <w:t>3</w:t>
      </w:r>
      <w:r>
        <w:rPr>
          <w:rFonts w:ascii="Times New Roman" w:hAnsi="Times New Roman"/>
          <w:b/>
          <w:bCs/>
          <w:sz w:val="24"/>
          <w:szCs w:val="26"/>
        </w:rPr>
        <w:t>р.</w:t>
      </w:r>
    </w:p>
    <w:p w14:paraId="154F1327" w14:textId="77777777" w:rsidR="003061F3" w:rsidRPr="00550E4F" w:rsidRDefault="003061F3" w:rsidP="00B2014F">
      <w:pPr>
        <w:jc w:val="center"/>
        <w:rPr>
          <w:rFonts w:ascii="Times New Roman" w:eastAsia="Times New Roman" w:hAnsi="Times New Roman"/>
          <w:b/>
          <w:bCs/>
          <w:szCs w:val="24"/>
          <w:lang w:eastAsia="ru-RU"/>
        </w:rPr>
      </w:pPr>
    </w:p>
    <w:tbl>
      <w:tblPr>
        <w:tblStyle w:val="a3"/>
        <w:tblW w:w="10887" w:type="dxa"/>
        <w:tblInd w:w="-714" w:type="dxa"/>
        <w:tblLayout w:type="fixed"/>
        <w:tblLook w:val="04A0" w:firstRow="1" w:lastRow="0" w:firstColumn="1" w:lastColumn="0" w:noHBand="0" w:noVBand="1"/>
      </w:tblPr>
      <w:tblGrid>
        <w:gridCol w:w="546"/>
        <w:gridCol w:w="2007"/>
        <w:gridCol w:w="8334"/>
      </w:tblGrid>
      <w:tr w:rsidR="00FC1896" w:rsidRPr="00D56818" w14:paraId="5EC786AC" w14:textId="77777777" w:rsidTr="00ED69F4">
        <w:trPr>
          <w:trHeight w:val="274"/>
        </w:trPr>
        <w:tc>
          <w:tcPr>
            <w:tcW w:w="546" w:type="dxa"/>
            <w:shd w:val="clear" w:color="auto" w:fill="D9D9D9" w:themeFill="background1" w:themeFillShade="D9"/>
          </w:tcPr>
          <w:p w14:paraId="159E6F0D"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341" w:type="dxa"/>
            <w:gridSpan w:val="2"/>
            <w:shd w:val="clear" w:color="auto" w:fill="D9D9D9" w:themeFill="background1" w:themeFillShade="D9"/>
          </w:tcPr>
          <w:p w14:paraId="7A16FBD1"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00939327" w14:textId="77777777" w:rsidTr="00ED69F4">
        <w:tc>
          <w:tcPr>
            <w:tcW w:w="546" w:type="dxa"/>
            <w:shd w:val="clear" w:color="auto" w:fill="auto"/>
          </w:tcPr>
          <w:p w14:paraId="2786572B"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67CAC890"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8334" w:type="dxa"/>
          </w:tcPr>
          <w:p w14:paraId="697D2223" w14:textId="77777777" w:rsidR="00FC1896" w:rsidRPr="00D56818" w:rsidRDefault="0090287F" w:rsidP="0023719D">
            <w:pPr>
              <w:ind w:firstLine="6"/>
              <w:jc w:val="both"/>
              <w:rPr>
                <w:rFonts w:ascii="Times New Roman" w:hAnsi="Times New Roman" w:cs="Times New Roman"/>
              </w:rPr>
            </w:pPr>
            <w:r w:rsidRPr="0090287F">
              <w:rPr>
                <w:rFonts w:ascii="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FC1896" w:rsidRPr="00D56818" w14:paraId="1991B85B" w14:textId="77777777" w:rsidTr="00ED69F4">
        <w:tc>
          <w:tcPr>
            <w:tcW w:w="546" w:type="dxa"/>
            <w:shd w:val="clear" w:color="auto" w:fill="auto"/>
          </w:tcPr>
          <w:p w14:paraId="3880EB00"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44C442CE"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8334" w:type="dxa"/>
          </w:tcPr>
          <w:p w14:paraId="3843BC0B" w14:textId="77777777" w:rsidR="00FC1896" w:rsidRPr="00D56818" w:rsidRDefault="00FC1896">
            <w:pPr>
              <w:rPr>
                <w:rFonts w:ascii="Times New Roman" w:hAnsi="Times New Roman" w:cs="Times New Roman"/>
              </w:rPr>
            </w:pPr>
          </w:p>
        </w:tc>
      </w:tr>
      <w:tr w:rsidR="00FC1896" w:rsidRPr="00D56818" w14:paraId="63C41678" w14:textId="77777777" w:rsidTr="00ED69F4">
        <w:tc>
          <w:tcPr>
            <w:tcW w:w="546" w:type="dxa"/>
            <w:shd w:val="clear" w:color="auto" w:fill="auto"/>
          </w:tcPr>
          <w:p w14:paraId="065A440B"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007" w:type="dxa"/>
            <w:shd w:val="clear" w:color="auto" w:fill="auto"/>
          </w:tcPr>
          <w:p w14:paraId="4FF10A53"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8334" w:type="dxa"/>
          </w:tcPr>
          <w:p w14:paraId="6D25F20F" w14:textId="77777777" w:rsidR="00FC1896" w:rsidRPr="00E55A20" w:rsidRDefault="00E55A20" w:rsidP="00FC1896">
            <w:pPr>
              <w:rPr>
                <w:rFonts w:ascii="Times New Roman" w:hAnsi="Times New Roman" w:cs="Times New Roman"/>
                <w:b/>
              </w:rPr>
            </w:pPr>
            <w:r w:rsidRPr="00E55A20">
              <w:rPr>
                <w:rFonts w:ascii="Times New Roman" w:hAnsi="Times New Roman" w:cs="Times New Roman"/>
                <w:b/>
              </w:rPr>
              <w:t>Комунальне некомерційне підприємство «</w:t>
            </w:r>
            <w:r w:rsidR="003061F3">
              <w:rPr>
                <w:rFonts w:ascii="Times New Roman" w:hAnsi="Times New Roman" w:cs="Times New Roman"/>
                <w:b/>
              </w:rPr>
              <w:t>Центр первинної медико-санітарної допомоги» Баштанської міської ради</w:t>
            </w:r>
          </w:p>
        </w:tc>
      </w:tr>
      <w:tr w:rsidR="00FC1896" w:rsidRPr="00D56818" w14:paraId="13173286" w14:textId="77777777" w:rsidTr="00ED69F4">
        <w:tc>
          <w:tcPr>
            <w:tcW w:w="546" w:type="dxa"/>
            <w:shd w:val="clear" w:color="auto" w:fill="auto"/>
          </w:tcPr>
          <w:p w14:paraId="749EDE85"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007" w:type="dxa"/>
            <w:shd w:val="clear" w:color="auto" w:fill="auto"/>
          </w:tcPr>
          <w:p w14:paraId="0DCB87D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8334" w:type="dxa"/>
          </w:tcPr>
          <w:p w14:paraId="5427B9FE" w14:textId="3796D271" w:rsidR="00FC1896" w:rsidRPr="00D56818" w:rsidRDefault="003061F3">
            <w:pPr>
              <w:rPr>
                <w:rFonts w:ascii="Times New Roman" w:hAnsi="Times New Roman" w:cs="Times New Roman"/>
              </w:rPr>
            </w:pPr>
            <w:r>
              <w:rPr>
                <w:rFonts w:ascii="Times New Roman" w:hAnsi="Times New Roman" w:cs="Times New Roman"/>
                <w:bCs/>
                <w:lang w:eastAsia="en-US"/>
              </w:rPr>
              <w:t>56101</w:t>
            </w:r>
            <w:r w:rsidR="001700B5" w:rsidRPr="001700B5">
              <w:rPr>
                <w:rFonts w:ascii="Times New Roman" w:hAnsi="Times New Roman" w:cs="Times New Roman"/>
                <w:bCs/>
                <w:lang w:eastAsia="en-US"/>
              </w:rPr>
              <w:t xml:space="preserve">, </w:t>
            </w:r>
            <w:r w:rsidR="001F7693">
              <w:rPr>
                <w:rFonts w:ascii="Times New Roman" w:hAnsi="Times New Roman" w:cs="Times New Roman"/>
                <w:bCs/>
                <w:lang w:eastAsia="en-US"/>
              </w:rPr>
              <w:t xml:space="preserve">Миколаївська область, </w:t>
            </w:r>
            <w:r w:rsidR="001700B5" w:rsidRPr="001700B5">
              <w:rPr>
                <w:rFonts w:ascii="Times New Roman" w:hAnsi="Times New Roman" w:cs="Times New Roman"/>
                <w:bCs/>
                <w:lang w:eastAsia="en-US"/>
              </w:rPr>
              <w:t xml:space="preserve">м. </w:t>
            </w:r>
            <w:r>
              <w:rPr>
                <w:rFonts w:ascii="Times New Roman" w:hAnsi="Times New Roman" w:cs="Times New Roman"/>
                <w:bCs/>
                <w:lang w:eastAsia="en-US"/>
              </w:rPr>
              <w:t>Баштанка</w:t>
            </w:r>
            <w:r w:rsidR="001700B5" w:rsidRPr="001700B5">
              <w:rPr>
                <w:rFonts w:ascii="Times New Roman" w:hAnsi="Times New Roman" w:cs="Times New Roman"/>
                <w:bCs/>
                <w:lang w:eastAsia="en-US"/>
              </w:rPr>
              <w:t xml:space="preserve">, вул. </w:t>
            </w:r>
            <w:r>
              <w:rPr>
                <w:rFonts w:ascii="Times New Roman" w:hAnsi="Times New Roman" w:cs="Times New Roman"/>
                <w:bCs/>
                <w:lang w:eastAsia="en-US"/>
              </w:rPr>
              <w:t>Ювілейна,3</w:t>
            </w:r>
          </w:p>
        </w:tc>
      </w:tr>
      <w:tr w:rsidR="00FC1896" w:rsidRPr="00D56818" w14:paraId="6BE74B4C" w14:textId="77777777" w:rsidTr="00ED69F4">
        <w:tc>
          <w:tcPr>
            <w:tcW w:w="546" w:type="dxa"/>
            <w:shd w:val="clear" w:color="auto" w:fill="auto"/>
          </w:tcPr>
          <w:p w14:paraId="7BF9EBB5"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007" w:type="dxa"/>
            <w:shd w:val="clear" w:color="auto" w:fill="auto"/>
          </w:tcPr>
          <w:p w14:paraId="3DD48553"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34" w:type="dxa"/>
          </w:tcPr>
          <w:p w14:paraId="1D0BA3AF" w14:textId="77777777" w:rsidR="004C5D0D" w:rsidRDefault="004C5D0D" w:rsidP="008F2E3F">
            <w:pPr>
              <w:ind w:firstLine="6"/>
              <w:jc w:val="both"/>
              <w:rPr>
                <w:rFonts w:ascii="Times New Roman" w:hAnsi="Times New Roman" w:cs="Times New Roman"/>
                <w:bCs/>
                <w:lang w:eastAsia="en-US"/>
              </w:rPr>
            </w:pPr>
          </w:p>
          <w:p w14:paraId="629344F1" w14:textId="77777777" w:rsidR="004C5D0D" w:rsidRDefault="004C5D0D" w:rsidP="008F2E3F">
            <w:pPr>
              <w:ind w:firstLine="6"/>
              <w:jc w:val="both"/>
              <w:rPr>
                <w:rFonts w:ascii="Times New Roman" w:hAnsi="Times New Roman" w:cs="Times New Roman"/>
                <w:bCs/>
                <w:lang w:eastAsia="en-US"/>
              </w:rPr>
            </w:pPr>
          </w:p>
          <w:p w14:paraId="46C8BF9F" w14:textId="77777777" w:rsidR="001A2276" w:rsidRPr="001A2276" w:rsidRDefault="001A2276" w:rsidP="001A2276">
            <w:pPr>
              <w:ind w:firstLine="6"/>
              <w:jc w:val="both"/>
              <w:rPr>
                <w:rFonts w:ascii="Times New Roman" w:hAnsi="Times New Roman" w:cs="Times New Roman"/>
              </w:rPr>
            </w:pPr>
            <w:r w:rsidRPr="001A2276">
              <w:rPr>
                <w:rFonts w:ascii="Times New Roman" w:hAnsi="Times New Roman" w:cs="Times New Roman"/>
              </w:rPr>
              <w:t>Літвінова Ірина Сергіївна , провідний бухгалтер. Уповноважен</w:t>
            </w:r>
            <w:r w:rsidR="008A22EF">
              <w:rPr>
                <w:rFonts w:ascii="Times New Roman" w:hAnsi="Times New Roman" w:cs="Times New Roman"/>
              </w:rPr>
              <w:t>а</w:t>
            </w:r>
            <w:r w:rsidRPr="001A2276">
              <w:rPr>
                <w:rFonts w:ascii="Times New Roman" w:hAnsi="Times New Roman" w:cs="Times New Roman"/>
              </w:rPr>
              <w:t xml:space="preserve"> особа </w:t>
            </w:r>
          </w:p>
          <w:p w14:paraId="1E6C0A16" w14:textId="77777777" w:rsidR="001A2276" w:rsidRPr="001A2276" w:rsidRDefault="001A2276" w:rsidP="001A2276">
            <w:pPr>
              <w:ind w:firstLine="6"/>
              <w:jc w:val="both"/>
              <w:rPr>
                <w:rFonts w:ascii="Times New Roman" w:hAnsi="Times New Roman" w:cs="Times New Roman"/>
              </w:rPr>
            </w:pPr>
            <w:r w:rsidRPr="001A2276">
              <w:rPr>
                <w:rFonts w:ascii="Times New Roman" w:hAnsi="Times New Roman" w:cs="Times New Roman"/>
                <w:lang w:val="ru-RU"/>
              </w:rPr>
              <w:t>тел. / факс: 095</w:t>
            </w:r>
            <w:r w:rsidRPr="001A2276">
              <w:rPr>
                <w:rFonts w:ascii="Times New Roman" w:hAnsi="Times New Roman" w:cs="Times New Roman"/>
              </w:rPr>
              <w:t>8596730</w:t>
            </w:r>
          </w:p>
          <w:p w14:paraId="5FA76A7B" w14:textId="61623CFB" w:rsidR="00FC1896" w:rsidRPr="00EF38DE" w:rsidRDefault="001A2276" w:rsidP="001A2276">
            <w:pPr>
              <w:ind w:firstLine="6"/>
              <w:jc w:val="both"/>
              <w:rPr>
                <w:rFonts w:ascii="Times New Roman" w:hAnsi="Times New Roman" w:cs="Times New Roman"/>
                <w:b/>
                <w:bCs/>
                <w:lang w:val="ru-RU"/>
              </w:rPr>
            </w:pPr>
            <w:r w:rsidRPr="001A2276">
              <w:rPr>
                <w:rFonts w:ascii="Times New Roman" w:hAnsi="Times New Roman" w:cs="Times New Roman"/>
                <w:lang w:val="en-US"/>
              </w:rPr>
              <w:t>e</w:t>
            </w:r>
            <w:r w:rsidRPr="00EF38DE">
              <w:rPr>
                <w:rFonts w:ascii="Times New Roman" w:hAnsi="Times New Roman" w:cs="Times New Roman"/>
                <w:lang w:val="ru-RU"/>
              </w:rPr>
              <w:t>-</w:t>
            </w:r>
            <w:r w:rsidRPr="001A2276">
              <w:rPr>
                <w:rFonts w:ascii="Times New Roman" w:hAnsi="Times New Roman" w:cs="Times New Roman"/>
                <w:lang w:val="en-US"/>
              </w:rPr>
              <w:t>mail</w:t>
            </w:r>
            <w:r w:rsidRPr="00EF38DE">
              <w:rPr>
                <w:rFonts w:ascii="Times New Roman" w:hAnsi="Times New Roman" w:cs="Times New Roman"/>
                <w:lang w:val="ru-RU"/>
              </w:rPr>
              <w:t xml:space="preserve">: </w:t>
            </w:r>
            <w:hyperlink r:id="rId6" w:history="1">
              <w:r w:rsidR="00ED69F4" w:rsidRPr="00ED69F4">
                <w:rPr>
                  <w:rStyle w:val="a8"/>
                  <w:rFonts w:ascii="Times New Roman" w:hAnsi="Times New Roman" w:cs="Times New Roman"/>
                  <w:b/>
                  <w:bCs/>
                  <w:lang w:val="en-US"/>
                </w:rPr>
                <w:t>pmsd</w:t>
              </w:r>
              <w:r w:rsidR="00ED69F4" w:rsidRPr="00EF38DE">
                <w:rPr>
                  <w:rStyle w:val="a8"/>
                  <w:rFonts w:ascii="Times New Roman" w:hAnsi="Times New Roman" w:cs="Times New Roman"/>
                  <w:b/>
                  <w:bCs/>
                  <w:lang w:val="ru-RU"/>
                </w:rPr>
                <w:t>_</w:t>
              </w:r>
              <w:r w:rsidR="00ED69F4" w:rsidRPr="00ED69F4">
                <w:rPr>
                  <w:rStyle w:val="a8"/>
                  <w:rFonts w:ascii="Times New Roman" w:hAnsi="Times New Roman" w:cs="Times New Roman"/>
                  <w:b/>
                  <w:bCs/>
                  <w:lang w:val="en-US"/>
                </w:rPr>
                <w:t>bash</w:t>
              </w:r>
              <w:r w:rsidR="00ED69F4" w:rsidRPr="00EF38DE">
                <w:rPr>
                  <w:rStyle w:val="a8"/>
                  <w:rFonts w:ascii="Times New Roman" w:hAnsi="Times New Roman" w:cs="Times New Roman"/>
                  <w:b/>
                  <w:bCs/>
                  <w:lang w:val="ru-RU"/>
                </w:rPr>
                <w:t>@</w:t>
              </w:r>
              <w:r w:rsidR="00ED69F4" w:rsidRPr="00ED69F4">
                <w:rPr>
                  <w:rStyle w:val="a8"/>
                  <w:rFonts w:ascii="Times New Roman" w:hAnsi="Times New Roman" w:cs="Times New Roman"/>
                  <w:b/>
                  <w:bCs/>
                  <w:lang w:val="en-US"/>
                </w:rPr>
                <w:t>ukr</w:t>
              </w:r>
              <w:r w:rsidR="00ED69F4" w:rsidRPr="00EF38DE">
                <w:rPr>
                  <w:rStyle w:val="a8"/>
                  <w:rFonts w:ascii="Times New Roman" w:hAnsi="Times New Roman" w:cs="Times New Roman"/>
                  <w:b/>
                  <w:bCs/>
                  <w:lang w:val="ru-RU"/>
                </w:rPr>
                <w:t>.</w:t>
              </w:r>
              <w:r w:rsidR="00ED69F4" w:rsidRPr="00ED69F4">
                <w:rPr>
                  <w:rStyle w:val="a8"/>
                  <w:rFonts w:ascii="Times New Roman" w:hAnsi="Times New Roman" w:cs="Times New Roman"/>
                  <w:b/>
                  <w:bCs/>
                  <w:lang w:val="en-US"/>
                </w:rPr>
                <w:t>net</w:t>
              </w:r>
            </w:hyperlink>
          </w:p>
          <w:p w14:paraId="31CBA0DF" w14:textId="3757273F" w:rsidR="00ED69F4" w:rsidRPr="00ED69F4" w:rsidRDefault="00ED69F4" w:rsidP="001A2276">
            <w:pPr>
              <w:ind w:firstLine="6"/>
              <w:jc w:val="both"/>
              <w:rPr>
                <w:rFonts w:ascii="Times New Roman" w:hAnsi="Times New Roman" w:cs="Times New Roman"/>
              </w:rPr>
            </w:pPr>
            <w:r>
              <w:rPr>
                <w:rFonts w:ascii="Times New Roman" w:hAnsi="Times New Roman" w:cs="Times New Roman"/>
              </w:rPr>
              <w:t>З питань медико-технічних характеристик: головна медична сестра - Золотар Інна Миколаїна, тел. 0688192580</w:t>
            </w:r>
          </w:p>
        </w:tc>
      </w:tr>
      <w:tr w:rsidR="00FC1896" w:rsidRPr="00D56818" w14:paraId="6418E3BD" w14:textId="77777777" w:rsidTr="00ED69F4">
        <w:tc>
          <w:tcPr>
            <w:tcW w:w="546" w:type="dxa"/>
            <w:shd w:val="clear" w:color="auto" w:fill="auto"/>
          </w:tcPr>
          <w:p w14:paraId="23409CF8"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007" w:type="dxa"/>
            <w:shd w:val="clear" w:color="auto" w:fill="auto"/>
          </w:tcPr>
          <w:p w14:paraId="00D2A167"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8334" w:type="dxa"/>
          </w:tcPr>
          <w:p w14:paraId="2B868E96"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 xml:space="preserve">Відкриті </w:t>
            </w:r>
            <w:r w:rsidR="00183BB2">
              <w:rPr>
                <w:rFonts w:ascii="Times New Roman" w:hAnsi="Times New Roman" w:cs="Times New Roman"/>
              </w:rPr>
              <w:t>торги з особливостями</w:t>
            </w:r>
          </w:p>
        </w:tc>
      </w:tr>
      <w:tr w:rsidR="00FC1896" w:rsidRPr="00D56818" w14:paraId="07E8AACE" w14:textId="77777777" w:rsidTr="00ED69F4">
        <w:tc>
          <w:tcPr>
            <w:tcW w:w="546" w:type="dxa"/>
            <w:shd w:val="clear" w:color="auto" w:fill="auto"/>
          </w:tcPr>
          <w:p w14:paraId="29E5A76F"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007" w:type="dxa"/>
            <w:shd w:val="clear" w:color="auto" w:fill="auto"/>
          </w:tcPr>
          <w:p w14:paraId="6A552058"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8334" w:type="dxa"/>
          </w:tcPr>
          <w:p w14:paraId="5EC6B3B2" w14:textId="77777777" w:rsidR="00FC1896" w:rsidRPr="00D56818" w:rsidRDefault="00FC1896">
            <w:pPr>
              <w:rPr>
                <w:rFonts w:ascii="Times New Roman" w:hAnsi="Times New Roman" w:cs="Times New Roman"/>
              </w:rPr>
            </w:pPr>
          </w:p>
        </w:tc>
      </w:tr>
      <w:tr w:rsidR="00FC1896" w:rsidRPr="00D56818" w14:paraId="4E67AD4A" w14:textId="77777777" w:rsidTr="00ED69F4">
        <w:tc>
          <w:tcPr>
            <w:tcW w:w="546" w:type="dxa"/>
            <w:shd w:val="clear" w:color="auto" w:fill="auto"/>
          </w:tcPr>
          <w:p w14:paraId="03ED4CF9"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007" w:type="dxa"/>
            <w:shd w:val="clear" w:color="auto" w:fill="auto"/>
          </w:tcPr>
          <w:p w14:paraId="41AE9F69"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8334" w:type="dxa"/>
          </w:tcPr>
          <w:p w14:paraId="4BEAD6F8" w14:textId="6FA72901" w:rsidR="0071538E" w:rsidRPr="0071538E" w:rsidRDefault="007C732E" w:rsidP="0071538E">
            <w:pPr>
              <w:pStyle w:val="2"/>
              <w:ind w:firstLine="6"/>
              <w:rPr>
                <w:rFonts w:ascii="Times New Roman" w:hAnsi="Times New Roman" w:cs="Times New Roman"/>
                <w:bCs/>
                <w:color w:val="000000" w:themeColor="text1"/>
                <w:sz w:val="22"/>
                <w:szCs w:val="22"/>
              </w:rPr>
            </w:pPr>
            <w:r w:rsidRPr="007C732E">
              <w:rPr>
                <w:rFonts w:ascii="Times New Roman" w:hAnsi="Times New Roman" w:cs="Times New Roman"/>
                <w:bCs/>
                <w:color w:val="000000" w:themeColor="text1"/>
                <w:sz w:val="22"/>
                <w:szCs w:val="22"/>
              </w:rPr>
              <w:t>ФКУ Нутрі 3 Концентрат (PKU Nutri 3 Concentrated)</w:t>
            </w:r>
          </w:p>
          <w:p w14:paraId="63264666" w14:textId="25897787" w:rsidR="00FC1896" w:rsidRPr="00ED69F4" w:rsidRDefault="00FC1896" w:rsidP="007C732E">
            <w:pPr>
              <w:pStyle w:val="2"/>
              <w:ind w:firstLine="6"/>
              <w:jc w:val="both"/>
              <w:rPr>
                <w:rFonts w:ascii="Times New Roman" w:hAnsi="Times New Roman" w:cs="Times New Roman"/>
                <w:b/>
                <w:color w:val="000000" w:themeColor="text1"/>
                <w:sz w:val="22"/>
                <w:szCs w:val="22"/>
              </w:rPr>
            </w:pPr>
          </w:p>
        </w:tc>
      </w:tr>
      <w:tr w:rsidR="00FC1896" w:rsidRPr="00D56818" w14:paraId="745BB925" w14:textId="77777777" w:rsidTr="00ED69F4">
        <w:tc>
          <w:tcPr>
            <w:tcW w:w="546" w:type="dxa"/>
            <w:shd w:val="clear" w:color="auto" w:fill="auto"/>
          </w:tcPr>
          <w:p w14:paraId="7A6FE1D8"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007" w:type="dxa"/>
            <w:shd w:val="clear" w:color="auto" w:fill="auto"/>
          </w:tcPr>
          <w:p w14:paraId="3138263D"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8334" w:type="dxa"/>
          </w:tcPr>
          <w:p w14:paraId="521FB4EC" w14:textId="77777777" w:rsidR="002E1C58" w:rsidRDefault="002E1C58" w:rsidP="002E1C58">
            <w:pPr>
              <w:widowControl w:val="0"/>
              <w:ind w:right="113"/>
              <w:contextualSpacing/>
              <w:jc w:val="both"/>
              <w:rPr>
                <w:rFonts w:ascii="Times New Roman" w:hAnsi="Times New Roman" w:cs="Times New Roman"/>
              </w:rPr>
            </w:pPr>
          </w:p>
          <w:p w14:paraId="256C9582" w14:textId="77777777"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14:paraId="51B0528C" w14:textId="77777777" w:rsidR="00FC1896" w:rsidRPr="00D56818" w:rsidRDefault="00FC1896" w:rsidP="00FC1896">
            <w:pPr>
              <w:rPr>
                <w:rFonts w:ascii="Times New Roman" w:hAnsi="Times New Roman" w:cs="Times New Roman"/>
              </w:rPr>
            </w:pPr>
          </w:p>
        </w:tc>
      </w:tr>
      <w:tr w:rsidR="00FC1896" w:rsidRPr="00D56818" w14:paraId="75F850EF" w14:textId="77777777" w:rsidTr="00ED69F4">
        <w:tc>
          <w:tcPr>
            <w:tcW w:w="546" w:type="dxa"/>
            <w:shd w:val="clear" w:color="auto" w:fill="auto"/>
          </w:tcPr>
          <w:p w14:paraId="7DDABD0B"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007" w:type="dxa"/>
            <w:shd w:val="clear" w:color="auto" w:fill="auto"/>
          </w:tcPr>
          <w:p w14:paraId="4B9351E5" w14:textId="77777777" w:rsidR="00FC1896" w:rsidRPr="00D56818" w:rsidRDefault="002A5F34" w:rsidP="007B625A">
            <w:pPr>
              <w:rPr>
                <w:rFonts w:ascii="Times New Roman" w:hAnsi="Times New Roman" w:cs="Times New Roman"/>
              </w:rPr>
            </w:pPr>
            <w:r>
              <w:rPr>
                <w:rFonts w:ascii="Times New Roman" w:hAnsi="Times New Roman" w:cs="Times New Roman"/>
              </w:rPr>
              <w:t>М</w:t>
            </w:r>
            <w:r w:rsidR="00752761" w:rsidRPr="00752761">
              <w:rPr>
                <w:rFonts w:ascii="Times New Roman" w:hAnsi="Times New Roman" w:cs="Times New Roman"/>
              </w:rPr>
              <w:t>ісце поставки</w:t>
            </w:r>
            <w:r>
              <w:rPr>
                <w:rFonts w:ascii="Times New Roman" w:hAnsi="Times New Roman" w:cs="Times New Roman"/>
              </w:rPr>
              <w:t xml:space="preserve"> товару</w:t>
            </w:r>
          </w:p>
        </w:tc>
        <w:tc>
          <w:tcPr>
            <w:tcW w:w="8334" w:type="dxa"/>
          </w:tcPr>
          <w:p w14:paraId="6DB9A49E" w14:textId="77777777" w:rsidR="001A2276" w:rsidRDefault="001A2276" w:rsidP="001A2276">
            <w:pPr>
              <w:rPr>
                <w:rFonts w:ascii="Times New Roman" w:hAnsi="Times New Roman" w:cs="Times New Roman"/>
                <w:bCs/>
              </w:rPr>
            </w:pPr>
            <w:r w:rsidRPr="001A2276">
              <w:rPr>
                <w:rFonts w:ascii="Times New Roman" w:hAnsi="Times New Roman" w:cs="Times New Roman"/>
                <w:bCs/>
              </w:rPr>
              <w:t>56101, м. Баштанка, вул. Ювілейна,3</w:t>
            </w:r>
          </w:p>
          <w:p w14:paraId="05ED26DB" w14:textId="77777777" w:rsidR="007B625A" w:rsidRPr="00827E50" w:rsidRDefault="007B625A" w:rsidP="001A2276">
            <w:pPr>
              <w:rPr>
                <w:rFonts w:ascii="Times New Roman" w:eastAsia="Times New Roman" w:hAnsi="Times New Roman" w:cs="Times New Roman"/>
                <w:b/>
              </w:rPr>
            </w:pPr>
          </w:p>
        </w:tc>
      </w:tr>
      <w:tr w:rsidR="00FC1896" w:rsidRPr="00D56818" w14:paraId="45C2BF5D" w14:textId="77777777" w:rsidTr="00ED69F4">
        <w:tc>
          <w:tcPr>
            <w:tcW w:w="546" w:type="dxa"/>
            <w:shd w:val="clear" w:color="auto" w:fill="auto"/>
          </w:tcPr>
          <w:p w14:paraId="5245D590"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007" w:type="dxa"/>
            <w:shd w:val="clear" w:color="auto" w:fill="auto"/>
          </w:tcPr>
          <w:p w14:paraId="5C1ECF26"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8334" w:type="dxa"/>
          </w:tcPr>
          <w:p w14:paraId="24FDDCD7" w14:textId="738C7ED0" w:rsidR="00987300" w:rsidRPr="001C6A17" w:rsidRDefault="00987300" w:rsidP="00987300">
            <w:pPr>
              <w:ind w:firstLine="6"/>
              <w:jc w:val="both"/>
              <w:rPr>
                <w:rFonts w:ascii="Times New Roman" w:eastAsia="Times New Roman" w:hAnsi="Times New Roman" w:cs="Times New Roman"/>
                <w:color w:val="000000" w:themeColor="text1"/>
              </w:rPr>
            </w:pPr>
            <w:r w:rsidRPr="001C6A17">
              <w:rPr>
                <w:rFonts w:ascii="Times New Roman" w:eastAsia="Times New Roman" w:hAnsi="Times New Roman" w:cs="Times New Roman"/>
                <w:color w:val="000000" w:themeColor="text1"/>
              </w:rPr>
              <w:t xml:space="preserve">З моменту підписання договору </w:t>
            </w:r>
            <w:r w:rsidRPr="00F37476">
              <w:rPr>
                <w:rFonts w:ascii="Times New Roman" w:eastAsia="Times New Roman" w:hAnsi="Times New Roman" w:cs="Times New Roman"/>
                <w:color w:val="000000" w:themeColor="text1"/>
              </w:rPr>
              <w:t xml:space="preserve">до </w:t>
            </w:r>
            <w:r w:rsidR="00EA35E0" w:rsidRPr="00F37476">
              <w:rPr>
                <w:rFonts w:ascii="Times New Roman" w:eastAsia="Times New Roman" w:hAnsi="Times New Roman" w:cs="Times New Roman"/>
                <w:color w:val="000000" w:themeColor="text1"/>
              </w:rPr>
              <w:t>31</w:t>
            </w:r>
            <w:r w:rsidRPr="00F37476">
              <w:rPr>
                <w:rFonts w:ascii="Times New Roman" w:eastAsia="Times New Roman" w:hAnsi="Times New Roman" w:cs="Times New Roman"/>
                <w:color w:val="000000" w:themeColor="text1"/>
              </w:rPr>
              <w:t>.</w:t>
            </w:r>
            <w:r w:rsidR="001F7693">
              <w:rPr>
                <w:rFonts w:ascii="Times New Roman" w:eastAsia="Times New Roman" w:hAnsi="Times New Roman" w:cs="Times New Roman"/>
                <w:color w:val="000000" w:themeColor="text1"/>
              </w:rPr>
              <w:t>12</w:t>
            </w:r>
            <w:r w:rsidRPr="00F37476">
              <w:rPr>
                <w:rFonts w:ascii="Times New Roman" w:eastAsia="Times New Roman" w:hAnsi="Times New Roman" w:cs="Times New Roman"/>
                <w:color w:val="000000" w:themeColor="text1"/>
              </w:rPr>
              <w:t>.202</w:t>
            </w:r>
            <w:r w:rsidR="001A2276" w:rsidRPr="00F37476">
              <w:rPr>
                <w:rFonts w:ascii="Times New Roman" w:eastAsia="Times New Roman" w:hAnsi="Times New Roman" w:cs="Times New Roman"/>
                <w:color w:val="000000" w:themeColor="text1"/>
              </w:rPr>
              <w:t>3</w:t>
            </w:r>
            <w:r w:rsidRPr="001C6A17">
              <w:rPr>
                <w:rFonts w:ascii="Times New Roman" w:eastAsia="Times New Roman" w:hAnsi="Times New Roman" w:cs="Times New Roman"/>
                <w:color w:val="000000" w:themeColor="text1"/>
              </w:rPr>
              <w:t xml:space="preserve"> р.</w:t>
            </w:r>
            <w:r w:rsidR="00046712" w:rsidRPr="001C6A17">
              <w:rPr>
                <w:rFonts w:ascii="Times New Roman" w:eastAsia="Times New Roman" w:hAnsi="Times New Roman" w:cs="Times New Roman"/>
                <w:color w:val="000000" w:themeColor="text1"/>
              </w:rPr>
              <w:t xml:space="preserve"> включно.</w:t>
            </w:r>
          </w:p>
          <w:p w14:paraId="3A0DFD7F" w14:textId="77777777" w:rsidR="00FC1896" w:rsidRPr="00A81696" w:rsidRDefault="00FC1896">
            <w:pPr>
              <w:rPr>
                <w:rFonts w:ascii="Times New Roman" w:eastAsia="Times New Roman" w:hAnsi="Times New Roman" w:cs="Times New Roman"/>
                <w:color w:val="FF0000"/>
              </w:rPr>
            </w:pPr>
          </w:p>
        </w:tc>
      </w:tr>
      <w:tr w:rsidR="001A2276" w:rsidRPr="00D56818" w14:paraId="777154A0" w14:textId="77777777" w:rsidTr="00ED69F4">
        <w:tc>
          <w:tcPr>
            <w:tcW w:w="546" w:type="dxa"/>
            <w:shd w:val="clear" w:color="auto" w:fill="auto"/>
          </w:tcPr>
          <w:p w14:paraId="5B341E89"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5</w:t>
            </w:r>
          </w:p>
        </w:tc>
        <w:tc>
          <w:tcPr>
            <w:tcW w:w="2007" w:type="dxa"/>
            <w:shd w:val="clear" w:color="auto" w:fill="auto"/>
          </w:tcPr>
          <w:p w14:paraId="7984601B"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8334" w:type="dxa"/>
          </w:tcPr>
          <w:p w14:paraId="6667F30D" w14:textId="77777777" w:rsidR="001A2276" w:rsidRPr="00407F28" w:rsidRDefault="001A2276" w:rsidP="001A2276">
            <w:pPr>
              <w:suppressAutoHyphens/>
              <w:snapToGrid w:val="0"/>
              <w:ind w:right="5"/>
              <w:jc w:val="both"/>
              <w:rPr>
                <w:rFonts w:ascii="Times New Roman" w:eastAsia="Times New Roman" w:hAnsi="Times New Roman"/>
                <w:sz w:val="24"/>
                <w:szCs w:val="24"/>
                <w:lang w:eastAsia="ar-SA"/>
              </w:rPr>
            </w:pPr>
            <w:r w:rsidRPr="00310C99">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407F28">
              <w:rPr>
                <w:rFonts w:ascii="Times New Roman" w:eastAsia="Times New Roman" w:hAnsi="Times New Roman"/>
                <w:sz w:val="24"/>
                <w:szCs w:val="24"/>
                <w:lang w:eastAsia="ar-SA"/>
              </w:rPr>
              <w:t>.</w:t>
            </w:r>
          </w:p>
          <w:p w14:paraId="3CE434AE" w14:textId="77777777" w:rsidR="001A2276" w:rsidRPr="004C14D4" w:rsidRDefault="001A2276" w:rsidP="001A2276">
            <w:pPr>
              <w:ind w:firstLine="228"/>
              <w:jc w:val="both"/>
              <w:rPr>
                <w:rFonts w:ascii="Times New Roman" w:hAnsi="Times New Roman"/>
                <w:sz w:val="24"/>
                <w:szCs w:val="24"/>
              </w:rPr>
            </w:pPr>
            <w:r w:rsidRPr="00407F28">
              <w:rPr>
                <w:rFonts w:ascii="Times New Roman" w:hAnsi="Times New Roman"/>
                <w:b/>
                <w:sz w:val="24"/>
                <w:szCs w:val="24"/>
              </w:rPr>
              <w:t xml:space="preserve">При здійсненні закупівель відповідно до Закону </w:t>
            </w:r>
            <w:r>
              <w:rPr>
                <w:rFonts w:ascii="Times New Roman" w:hAnsi="Times New Roman"/>
                <w:b/>
                <w:sz w:val="24"/>
                <w:szCs w:val="24"/>
              </w:rPr>
              <w:t>Замовник</w:t>
            </w:r>
            <w:r w:rsidRPr="00407F28">
              <w:rPr>
                <w:rFonts w:ascii="Times New Roman" w:hAnsi="Times New Roman"/>
                <w:b/>
                <w:sz w:val="24"/>
                <w:szCs w:val="24"/>
              </w:rPr>
              <w:t xml:space="preserve"> враховує вимоги Закону України </w:t>
            </w:r>
            <w:r w:rsidRPr="00407F28">
              <w:rPr>
                <w:rFonts w:ascii="Times New Roman" w:hAnsi="Times New Roman"/>
                <w:b/>
                <w:sz w:val="24"/>
                <w:szCs w:val="24"/>
                <w:u w:val="single"/>
              </w:rPr>
              <w:t xml:space="preserve">«Про санкції» від 14.08.2014 № 1644-VII </w:t>
            </w:r>
            <w:r w:rsidRPr="00407F28">
              <w:rPr>
                <w:rFonts w:ascii="Times New Roman" w:hAnsi="Times New Roman"/>
                <w:b/>
                <w:sz w:val="24"/>
                <w:szCs w:val="24"/>
              </w:rPr>
              <w:t>та</w:t>
            </w:r>
            <w:r w:rsidRPr="00407F28">
              <w:rPr>
                <w:rFonts w:ascii="Times New Roman" w:hAnsi="Times New Roman"/>
                <w:b/>
                <w:sz w:val="24"/>
                <w:szCs w:val="24"/>
                <w:u w:val="single"/>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w:t>
            </w:r>
            <w:r w:rsidRPr="00407F28">
              <w:rPr>
                <w:rFonts w:ascii="Times New Roman" w:hAnsi="Times New Roman"/>
                <w:b/>
                <w:sz w:val="24"/>
                <w:szCs w:val="24"/>
              </w:rPr>
              <w:t xml:space="preserve"> (</w:t>
            </w:r>
            <w:r w:rsidRPr="00407F28">
              <w:rPr>
                <w:rFonts w:ascii="Times New Roman" w:hAnsi="Times New Roman"/>
                <w:sz w:val="24"/>
                <w:szCs w:val="24"/>
              </w:rPr>
              <w:t xml:space="preserve">застосовано, зокрема заборону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w:t>
            </w:r>
            <w:r w:rsidRPr="00407F28">
              <w:rPr>
                <w:rFonts w:ascii="Times New Roman" w:hAnsi="Times New Roman"/>
                <w:sz w:val="24"/>
                <w:szCs w:val="24"/>
              </w:rPr>
              <w:lastRenderedPageBreak/>
              <w:t>походженням з іноземної держави, до якої застос</w:t>
            </w:r>
            <w:r>
              <w:rPr>
                <w:rFonts w:ascii="Times New Roman" w:hAnsi="Times New Roman"/>
                <w:sz w:val="24"/>
                <w:szCs w:val="24"/>
              </w:rPr>
              <w:t>овано санкції згідно із Законом, ю</w:t>
            </w:r>
            <w:r w:rsidRPr="00021A42">
              <w:rPr>
                <w:rFonts w:ascii="Times New Roman" w:eastAsia="Times New Roman" w:hAnsi="Times New Roman"/>
                <w:color w:val="000000"/>
                <w:sz w:val="24"/>
                <w:szCs w:val="24"/>
              </w:rPr>
              <w:t>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w:t>
            </w:r>
            <w:r>
              <w:rPr>
                <w:rFonts w:ascii="Times New Roman" w:eastAsia="Times New Roman" w:hAnsi="Times New Roman"/>
                <w:color w:val="000000"/>
                <w:sz w:val="24"/>
                <w:szCs w:val="24"/>
              </w:rPr>
              <w:t xml:space="preserve"> у фізичних осіб (фізичних осіб</w:t>
            </w:r>
            <w:r w:rsidRPr="00021A42">
              <w:rPr>
                <w:rFonts w:ascii="Times New Roman" w:eastAsia="Times New Roman" w:hAnsi="Times New Roman"/>
                <w:color w:val="000000"/>
                <w:sz w:val="24"/>
                <w:szCs w:val="24"/>
              </w:rPr>
              <w:t>—підприємців) — резидентів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p w14:paraId="19C5D3D3" w14:textId="77777777" w:rsidR="001A2276" w:rsidRPr="00407F28" w:rsidRDefault="001A2276" w:rsidP="001A2276">
            <w:pPr>
              <w:widowControl w:val="0"/>
              <w:ind w:firstLine="228"/>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55C0C9C" w14:textId="77777777" w:rsidR="001A2276" w:rsidRPr="00407F28" w:rsidRDefault="001A2276" w:rsidP="001A2276">
            <w:pPr>
              <w:widowControl w:val="0"/>
              <w:numPr>
                <w:ilvl w:val="0"/>
                <w:numId w:val="13"/>
              </w:numPr>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Закону України «Про санкції» від 14.08.2014р. № 1644-VII;</w:t>
            </w:r>
          </w:p>
          <w:p w14:paraId="475C9709" w14:textId="77777777" w:rsidR="001A2276" w:rsidRPr="00407F28" w:rsidRDefault="001A2276" w:rsidP="001A2276">
            <w:pPr>
              <w:widowControl w:val="0"/>
              <w:numPr>
                <w:ilvl w:val="0"/>
                <w:numId w:val="13"/>
              </w:numPr>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461B105B" w14:textId="77777777" w:rsidR="001A2276" w:rsidRPr="00407F28" w:rsidRDefault="001A2276" w:rsidP="001A2276">
            <w:pPr>
              <w:widowControl w:val="0"/>
              <w:numPr>
                <w:ilvl w:val="0"/>
                <w:numId w:val="13"/>
              </w:numPr>
              <w:jc w:val="both"/>
              <w:rPr>
                <w:sz w:val="20"/>
                <w:szCs w:val="20"/>
                <w:lang w:eastAsia="ru-RU"/>
              </w:rPr>
            </w:pPr>
            <w:r w:rsidRPr="00407F28">
              <w:rPr>
                <w:rFonts w:ascii="Times New Roman" w:eastAsia="Times New Roman" w:hAnsi="Times New Roman"/>
                <w:color w:val="000000"/>
                <w:sz w:val="24"/>
                <w:szCs w:val="24"/>
                <w:lang w:eastAsia="ru-RU"/>
              </w:rPr>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174F55F7" w14:textId="77777777" w:rsidR="001A2276" w:rsidRPr="00407F28" w:rsidRDefault="001A2276" w:rsidP="001A2276">
            <w:pPr>
              <w:numPr>
                <w:ilvl w:val="0"/>
                <w:numId w:val="13"/>
              </w:numPr>
              <w:jc w:val="both"/>
              <w:rPr>
                <w:sz w:val="20"/>
                <w:szCs w:val="20"/>
                <w:lang w:eastAsia="ru-RU"/>
              </w:rPr>
            </w:pPr>
            <w:r w:rsidRPr="00407F28">
              <w:rPr>
                <w:rFonts w:ascii="Times New Roman" w:eastAsia="Times New Roman" w:hAnsi="Times New Roman"/>
                <w:color w:val="000000"/>
                <w:sz w:val="24"/>
                <w:szCs w:val="24"/>
              </w:rPr>
              <w:t>У</w:t>
            </w:r>
            <w:r w:rsidRPr="00407F28">
              <w:rPr>
                <w:rFonts w:ascii="Times New Roman" w:eastAsia="Times New Roman" w:hAnsi="Times New Roman"/>
                <w:color w:val="000000"/>
                <w:sz w:val="24"/>
                <w:szCs w:val="24"/>
                <w:lang w:eastAsia="ru-RU"/>
              </w:rPr>
              <w:t>казу Президента України від 15.05.2017р. № 133/2017 «Про рішення Ради національної безпеки і оборони У</w:t>
            </w:r>
            <w:r w:rsidRPr="00407F28">
              <w:rPr>
                <w:rFonts w:ascii="Times New Roman" w:eastAsia="Times New Roman" w:hAnsi="Times New Roman"/>
                <w:color w:val="000000"/>
                <w:sz w:val="24"/>
                <w:szCs w:val="24"/>
              </w:rPr>
              <w:t>країни від 28 квітня 2017 року «</w:t>
            </w:r>
            <w:r w:rsidRPr="00407F28">
              <w:rPr>
                <w:rFonts w:ascii="Times New Roman" w:eastAsia="Times New Roman" w:hAnsi="Times New Roman"/>
                <w:color w:val="000000"/>
                <w:sz w:val="24"/>
                <w:szCs w:val="24"/>
                <w:lang w:eastAsia="ru-RU"/>
              </w:rPr>
              <w:t>Про застосування персональних спеціальних економічних та інших обмежувальних заходів (санкцій)</w:t>
            </w:r>
            <w:r w:rsidRPr="00407F28">
              <w:rPr>
                <w:rFonts w:ascii="Times New Roman" w:eastAsia="Times New Roman" w:hAnsi="Times New Roman"/>
                <w:color w:val="000000"/>
                <w:sz w:val="24"/>
                <w:szCs w:val="24"/>
              </w:rPr>
              <w:t>»</w:t>
            </w:r>
          </w:p>
          <w:p w14:paraId="59A1B594" w14:textId="77777777" w:rsidR="001A2276" w:rsidRPr="00407F28" w:rsidRDefault="001A2276" w:rsidP="001A2276">
            <w:pPr>
              <w:numPr>
                <w:ilvl w:val="0"/>
                <w:numId w:val="13"/>
              </w:numPr>
              <w:jc w:val="both"/>
              <w:rPr>
                <w:sz w:val="20"/>
                <w:szCs w:val="20"/>
                <w:lang w:eastAsia="ru-RU"/>
              </w:rPr>
            </w:pPr>
            <w:r w:rsidRPr="00407F28">
              <w:rPr>
                <w:rFonts w:ascii="Times New Roman" w:eastAsia="Times New Roman" w:hAnsi="Times New Roman"/>
                <w:color w:val="000000"/>
                <w:sz w:val="24"/>
                <w:szCs w:val="24"/>
              </w:rPr>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2BBFC83B" w14:textId="77777777" w:rsidR="001A2276" w:rsidRPr="00602349" w:rsidRDefault="001A2276" w:rsidP="001A2276">
            <w:pPr>
              <w:ind w:firstLine="6"/>
              <w:jc w:val="both"/>
              <w:rPr>
                <w:rFonts w:ascii="Times New Roman" w:eastAsia="Times New Roman" w:hAnsi="Times New Roman" w:cs="Times New Roman"/>
              </w:rPr>
            </w:pPr>
            <w:r w:rsidRPr="00407F28">
              <w:rPr>
                <w:rFonts w:ascii="Times New Roman" w:eastAsia="Times New Roman" w:hAnsi="Times New Roman"/>
                <w:b/>
                <w:sz w:val="24"/>
                <w:szCs w:val="24"/>
                <w:u w:val="single"/>
              </w:rPr>
              <w:t>На підтвердження чого у складі пропозиції надається лист-гарантія</w:t>
            </w:r>
            <w:r w:rsidRPr="00407F28">
              <w:rPr>
                <w:rFonts w:ascii="Times New Roman" w:eastAsia="Times New Roman" w:hAnsi="Times New Roman"/>
                <w:sz w:val="24"/>
                <w:szCs w:val="24"/>
              </w:rPr>
              <w:t>, складена учасником в довільній формі, за підписом уповноваженої особи учасника та завірена печаткою (за наявності).</w:t>
            </w:r>
          </w:p>
        </w:tc>
      </w:tr>
      <w:tr w:rsidR="001A2276" w:rsidRPr="00D56818" w14:paraId="19AACE9D" w14:textId="77777777" w:rsidTr="00ED69F4">
        <w:tc>
          <w:tcPr>
            <w:tcW w:w="546" w:type="dxa"/>
            <w:shd w:val="clear" w:color="auto" w:fill="auto"/>
          </w:tcPr>
          <w:p w14:paraId="51C86C1E"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6.</w:t>
            </w:r>
          </w:p>
        </w:tc>
        <w:tc>
          <w:tcPr>
            <w:tcW w:w="2007" w:type="dxa"/>
            <w:shd w:val="clear" w:color="auto" w:fill="auto"/>
          </w:tcPr>
          <w:p w14:paraId="10E8AD9E"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8334" w:type="dxa"/>
          </w:tcPr>
          <w:p w14:paraId="49593D65" w14:textId="77777777" w:rsidR="001A2276" w:rsidRPr="001A2276" w:rsidRDefault="001A2276" w:rsidP="001A2276">
            <w:pPr>
              <w:suppressAutoHyphens/>
              <w:snapToGrid w:val="0"/>
              <w:ind w:right="5"/>
              <w:jc w:val="both"/>
              <w:rPr>
                <w:rFonts w:ascii="Times New Roman" w:eastAsia="Times New Roman" w:hAnsi="Times New Roman" w:cs="Times New Roman"/>
                <w:sz w:val="24"/>
                <w:szCs w:val="24"/>
                <w:lang w:eastAsia="ar-SA"/>
              </w:rPr>
            </w:pPr>
            <w:r w:rsidRPr="001A2276">
              <w:rPr>
                <w:rFonts w:ascii="Times New Roman" w:eastAsia="Times New Roman" w:hAnsi="Times New Roman" w:cs="Times New Roman"/>
                <w:sz w:val="24"/>
                <w:szCs w:val="24"/>
                <w:lang w:eastAsia="ar-SA"/>
              </w:rPr>
              <w:t xml:space="preserve">   Валютою тендерної пропозиції є гривня. Розрахунки здійснюватимуться у національній валюті України згідно з умовами укладеного договору.</w:t>
            </w:r>
          </w:p>
          <w:p w14:paraId="7F9531F7" w14:textId="77777777" w:rsidR="001A2276" w:rsidRPr="00D56818" w:rsidRDefault="001A2276" w:rsidP="001A2276">
            <w:pPr>
              <w:ind w:firstLine="6"/>
              <w:jc w:val="both"/>
              <w:rPr>
                <w:rFonts w:ascii="Times New Roman" w:hAnsi="Times New Roman" w:cs="Times New Roman"/>
              </w:rPr>
            </w:pPr>
          </w:p>
        </w:tc>
      </w:tr>
      <w:tr w:rsidR="001A2276" w:rsidRPr="00D56818" w14:paraId="530A0157" w14:textId="77777777" w:rsidTr="00ED69F4">
        <w:tc>
          <w:tcPr>
            <w:tcW w:w="546" w:type="dxa"/>
            <w:shd w:val="clear" w:color="auto" w:fill="auto"/>
          </w:tcPr>
          <w:p w14:paraId="48C51681"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7.</w:t>
            </w:r>
          </w:p>
        </w:tc>
        <w:tc>
          <w:tcPr>
            <w:tcW w:w="2007" w:type="dxa"/>
            <w:shd w:val="clear" w:color="auto" w:fill="auto"/>
          </w:tcPr>
          <w:p w14:paraId="4BFD38EA"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8334" w:type="dxa"/>
          </w:tcPr>
          <w:p w14:paraId="4C7D51FB" w14:textId="77777777" w:rsidR="001A2276" w:rsidRPr="00462530" w:rsidRDefault="001A2276" w:rsidP="001A2276">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EBEF660" w14:textId="77777777" w:rsidR="001A2276" w:rsidRPr="00462530" w:rsidRDefault="001A2276" w:rsidP="001A2276">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FECC2A" w14:textId="77777777" w:rsidR="001A2276" w:rsidRDefault="001A2276" w:rsidP="001A2276">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0FEB5AE0" w14:textId="77777777" w:rsidR="001A2276" w:rsidRPr="00595F25" w:rsidRDefault="001A2276" w:rsidP="001A2276">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1A2276" w:rsidRPr="00D56818" w14:paraId="26F85929" w14:textId="77777777" w:rsidTr="00ED69F4">
        <w:tc>
          <w:tcPr>
            <w:tcW w:w="546" w:type="dxa"/>
            <w:shd w:val="clear" w:color="auto" w:fill="auto"/>
          </w:tcPr>
          <w:p w14:paraId="41E248C3"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8.</w:t>
            </w:r>
          </w:p>
        </w:tc>
        <w:tc>
          <w:tcPr>
            <w:tcW w:w="2007" w:type="dxa"/>
            <w:shd w:val="clear" w:color="auto" w:fill="auto"/>
          </w:tcPr>
          <w:p w14:paraId="210E38BC" w14:textId="24D4E4D1" w:rsidR="001A2276" w:rsidRPr="00D56818" w:rsidRDefault="001A2276" w:rsidP="001A2276">
            <w:pPr>
              <w:jc w:val="both"/>
              <w:rPr>
                <w:rFonts w:ascii="Times New Roman" w:hAnsi="Times New Roman" w:cs="Times New Roman"/>
                <w:b/>
              </w:rPr>
            </w:pPr>
            <w:r w:rsidRPr="00D56818">
              <w:rPr>
                <w:rFonts w:ascii="Times New Roman" w:hAnsi="Times New Roman" w:cs="Times New Roman"/>
                <w:b/>
              </w:rPr>
              <w:t xml:space="preserve">Інформація про </w:t>
            </w:r>
            <w:r w:rsidRPr="00D56818">
              <w:rPr>
                <w:rFonts w:ascii="Times New Roman" w:hAnsi="Times New Roman" w:cs="Times New Roman"/>
                <w:b/>
              </w:rPr>
              <w:lastRenderedPageBreak/>
              <w:t>прийняття чи неприйняття до розгляду тендерної пропозиції, ціна якої є вищою ніж очікувана вартість предмета закупівлі</w:t>
            </w:r>
          </w:p>
        </w:tc>
        <w:tc>
          <w:tcPr>
            <w:tcW w:w="8334" w:type="dxa"/>
          </w:tcPr>
          <w:p w14:paraId="39A33A3F" w14:textId="77777777" w:rsidR="001A2276" w:rsidRPr="0052432A" w:rsidRDefault="001A2276" w:rsidP="001A2276">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lastRenderedPageBreak/>
              <w:t xml:space="preserve">Увага!!! </w:t>
            </w:r>
            <w:r w:rsidRPr="0052432A">
              <w:rPr>
                <w:rFonts w:ascii="Times New Roman" w:hAnsi="Times New Roman" w:cs="Times New Roman"/>
                <w:shd w:val="solid" w:color="FFFFFF" w:fill="FFFFFF"/>
                <w:lang w:eastAsia="en-US"/>
              </w:rPr>
              <w:t xml:space="preserve">Пропозиції із ціною, яка є вищою, ніж очікувана вартість предмета закупівлі, </w:t>
            </w:r>
            <w:r w:rsidRPr="0052432A">
              <w:rPr>
                <w:rFonts w:ascii="Times New Roman" w:hAnsi="Times New Roman" w:cs="Times New Roman"/>
                <w:shd w:val="solid" w:color="FFFFFF" w:fill="FFFFFF"/>
                <w:lang w:eastAsia="en-US"/>
              </w:rPr>
              <w:lastRenderedPageBreak/>
              <w:t>не будуть прийматися до розгляду і такого учасника буде відхилено.</w:t>
            </w:r>
          </w:p>
          <w:p w14:paraId="45FE5455" w14:textId="480C081B" w:rsidR="001A2276" w:rsidRDefault="001A2276" w:rsidP="001A2276">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00E5649F">
              <w:rPr>
                <w:rFonts w:ascii="Times New Roman" w:hAnsi="Times New Roman" w:cs="Times New Roman"/>
                <w:shd w:val="solid" w:color="FFFFFF" w:fill="FFFFFF"/>
                <w:lang w:eastAsia="en-US"/>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для цієї закупівлі не застосовується.</w:t>
            </w:r>
          </w:p>
          <w:p w14:paraId="48F62BBA" w14:textId="77777777" w:rsidR="001A2276" w:rsidRPr="00D56818" w:rsidRDefault="001A2276" w:rsidP="001A2276">
            <w:pPr>
              <w:rPr>
                <w:rFonts w:ascii="Times New Roman" w:hAnsi="Times New Roman" w:cs="Times New Roman"/>
              </w:rPr>
            </w:pPr>
          </w:p>
        </w:tc>
      </w:tr>
      <w:tr w:rsidR="001A2276" w:rsidRPr="00D56818" w14:paraId="2B457C0C" w14:textId="77777777" w:rsidTr="00ED69F4">
        <w:tc>
          <w:tcPr>
            <w:tcW w:w="546" w:type="dxa"/>
            <w:shd w:val="clear" w:color="auto" w:fill="auto"/>
          </w:tcPr>
          <w:p w14:paraId="20814486" w14:textId="77777777" w:rsidR="001A2276" w:rsidRPr="00D56818" w:rsidRDefault="001A2276" w:rsidP="001A2276">
            <w:pPr>
              <w:rPr>
                <w:rFonts w:ascii="Times New Roman" w:hAnsi="Times New Roman" w:cs="Times New Roman"/>
              </w:rPr>
            </w:pPr>
            <w:r>
              <w:rPr>
                <w:rFonts w:ascii="Times New Roman" w:hAnsi="Times New Roman" w:cs="Times New Roman"/>
              </w:rPr>
              <w:lastRenderedPageBreak/>
              <w:t>9.</w:t>
            </w:r>
          </w:p>
        </w:tc>
        <w:tc>
          <w:tcPr>
            <w:tcW w:w="2007" w:type="dxa"/>
            <w:shd w:val="clear" w:color="auto" w:fill="auto"/>
          </w:tcPr>
          <w:p w14:paraId="1A2E9F39" w14:textId="77777777" w:rsidR="001A2276" w:rsidRPr="00D56818" w:rsidRDefault="001A2276" w:rsidP="001A2276">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34" w:type="dxa"/>
          </w:tcPr>
          <w:p w14:paraId="099F1FAF" w14:textId="3E297EBA"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sidR="001C6A17">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88F251C" w14:textId="77777777"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68F8746" w14:textId="77777777"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2276" w:rsidRPr="00D56818" w14:paraId="61F4F070" w14:textId="77777777" w:rsidTr="00ED69F4">
        <w:tc>
          <w:tcPr>
            <w:tcW w:w="10887" w:type="dxa"/>
            <w:gridSpan w:val="3"/>
            <w:shd w:val="clear" w:color="auto" w:fill="D9D9D9" w:themeFill="background1" w:themeFillShade="D9"/>
            <w:vAlign w:val="center"/>
          </w:tcPr>
          <w:p w14:paraId="23B49641" w14:textId="77777777" w:rsidR="001A2276" w:rsidRPr="002E46FF" w:rsidRDefault="001A2276" w:rsidP="001A227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1A2276" w:rsidRPr="00D56818" w14:paraId="332CE61E" w14:textId="77777777" w:rsidTr="00ED69F4">
        <w:tc>
          <w:tcPr>
            <w:tcW w:w="546" w:type="dxa"/>
            <w:shd w:val="clear" w:color="auto" w:fill="auto"/>
          </w:tcPr>
          <w:p w14:paraId="0CB8D4B4"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29C4B2F7"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8334" w:type="dxa"/>
          </w:tcPr>
          <w:p w14:paraId="7A1282B2" w14:textId="77777777" w:rsidR="001A2276" w:rsidRPr="00065113" w:rsidRDefault="001A2276" w:rsidP="001A2276">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7811">
              <w:rPr>
                <w:rFonts w:ascii="Times New Roman" w:hAnsi="Times New Roman" w:cs="Times New Roman"/>
                <w:b/>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1A2276" w:rsidRPr="00D56818" w14:paraId="74A1EEBD" w14:textId="77777777" w:rsidTr="00ED69F4">
        <w:tc>
          <w:tcPr>
            <w:tcW w:w="546" w:type="dxa"/>
            <w:shd w:val="clear" w:color="auto" w:fill="auto"/>
          </w:tcPr>
          <w:p w14:paraId="5C84E5B0"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716C7424"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8334" w:type="dxa"/>
          </w:tcPr>
          <w:p w14:paraId="68B075CC" w14:textId="77777777" w:rsidR="001A2276" w:rsidRPr="00D56818" w:rsidRDefault="001A2276" w:rsidP="001A227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02D1D">
              <w:rPr>
                <w:rFonts w:ascii="Times New Roman" w:eastAsia="Times New Roman" w:hAnsi="Times New Roman" w:cs="Times New Roman"/>
                <w:b/>
              </w:rPr>
              <w:t>не менше чотирьох днів.</w:t>
            </w:r>
          </w:p>
          <w:p w14:paraId="54A40287" w14:textId="77777777" w:rsidR="001A2276" w:rsidRPr="00D56818" w:rsidRDefault="001A2276" w:rsidP="001A2276">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301D2B4" w14:textId="77777777" w:rsidR="001A2276" w:rsidRPr="00D56818" w:rsidRDefault="001A2276" w:rsidP="001A2276">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D56818">
              <w:rPr>
                <w:rFonts w:ascii="Times New Roman" w:eastAsia="Times New Roman" w:hAnsi="Times New Roman" w:cs="Times New Roman"/>
              </w:rPr>
              <w:lastRenderedPageBreak/>
              <w:t>відкритих торгів.</w:t>
            </w:r>
          </w:p>
          <w:p w14:paraId="67FD1F2D" w14:textId="77777777" w:rsidR="001A2276" w:rsidRPr="004D043D" w:rsidRDefault="001A2276" w:rsidP="001A2276">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2276" w:rsidRPr="00D56818" w14:paraId="4E560B19" w14:textId="77777777" w:rsidTr="00ED69F4">
        <w:tc>
          <w:tcPr>
            <w:tcW w:w="10887" w:type="dxa"/>
            <w:gridSpan w:val="3"/>
            <w:shd w:val="clear" w:color="auto" w:fill="D9D9D9" w:themeFill="background1" w:themeFillShade="D9"/>
          </w:tcPr>
          <w:p w14:paraId="0350D05C" w14:textId="77777777" w:rsidR="001A2276" w:rsidRPr="00D56818" w:rsidRDefault="001A2276" w:rsidP="001A2276">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1A2276" w:rsidRPr="00D56818" w14:paraId="51BE21FD" w14:textId="77777777" w:rsidTr="00ED69F4">
        <w:tc>
          <w:tcPr>
            <w:tcW w:w="546" w:type="dxa"/>
            <w:shd w:val="clear" w:color="auto" w:fill="auto"/>
          </w:tcPr>
          <w:p w14:paraId="55F4A855"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25EAA517"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8334" w:type="dxa"/>
          </w:tcPr>
          <w:p w14:paraId="35CC1F86" w14:textId="527DD877" w:rsidR="001A2276" w:rsidRPr="00EC1001" w:rsidRDefault="001A2276" w:rsidP="001A2276">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shd w:val="solid" w:color="FFFFFF" w:fill="FFFFFF"/>
                <w:lang w:eastAsia="en-US"/>
              </w:rPr>
              <w:t xml:space="preserve">1.1. </w:t>
            </w:r>
            <w:r w:rsidR="00EC1001" w:rsidRPr="00EC1001">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sidR="00EC1001" w:rsidRPr="00EC1001">
                <w:rPr>
                  <w:rStyle w:val="a8"/>
                  <w:rFonts w:ascii="Times New Roman" w:hAnsi="Times New Roman" w:cs="Times New Roman"/>
                  <w:shd w:val="solid" w:color="FFFFFF" w:fill="FFFFFF"/>
                  <w:lang w:eastAsia="en-US"/>
                </w:rPr>
                <w:t>пункті 47</w:t>
              </w:r>
            </w:hyperlink>
            <w:r w:rsidR="00EC1001" w:rsidRPr="00EC1001">
              <w:rPr>
                <w:rFonts w:ascii="Times New Roman" w:hAnsi="Times New Roman" w:cs="Times New Roman"/>
                <w:shd w:val="solid" w:color="FFFFFF" w:fill="FFFFFF"/>
                <w:lang w:eastAsia="en-US"/>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EC1001">
              <w:rPr>
                <w:rFonts w:ascii="Times New Roman" w:hAnsi="Times New Roman" w:cs="Times New Roman"/>
                <w:shd w:val="solid" w:color="FFFFFF" w:fill="FFFFFF"/>
                <w:lang w:eastAsia="en-US"/>
              </w:rPr>
              <w:t xml:space="preserve"> </w:t>
            </w:r>
            <w:r w:rsidRPr="00EC1001">
              <w:rPr>
                <w:rFonts w:ascii="Times New Roman" w:hAnsi="Times New Roman" w:cs="Times New Roman"/>
                <w:color w:val="000000" w:themeColor="text1"/>
                <w:shd w:val="solid" w:color="FFFFFF" w:fill="FFFFFF"/>
                <w:lang w:eastAsia="en-US"/>
              </w:rPr>
              <w:t>та підтверджують відповідність вимогам, визначеним замовником:</w:t>
            </w:r>
          </w:p>
          <w:p w14:paraId="72E22C0C" w14:textId="1E5E361F" w:rsidR="001A2276" w:rsidRPr="00EC1001" w:rsidRDefault="001A2276" w:rsidP="001A2276">
            <w:pPr>
              <w:pStyle w:val="a4"/>
              <w:numPr>
                <w:ilvl w:val="0"/>
                <w:numId w:val="9"/>
              </w:numPr>
              <w:tabs>
                <w:tab w:val="left" w:pos="573"/>
              </w:tabs>
              <w:ind w:left="25" w:firstLine="264"/>
              <w:jc w:val="both"/>
              <w:rPr>
                <w:rFonts w:ascii="Times New Roman" w:hAnsi="Times New Roman" w:cs="Times New Roman"/>
                <w:color w:val="000000" w:themeColor="text1"/>
                <w:shd w:val="solid" w:color="FFFFFF" w:fill="FFFFFF"/>
                <w:lang w:eastAsia="en-US"/>
              </w:rPr>
            </w:pPr>
            <w:r w:rsidRPr="00EC1001">
              <w:rPr>
                <w:rFonts w:ascii="Times New Roman" w:hAnsi="Times New Roman" w:cs="Times New Roman"/>
                <w:color w:val="000000" w:themeColor="text1"/>
                <w:shd w:val="solid" w:color="FFFFFF" w:fill="FFFFFF"/>
                <w:lang w:eastAsia="en-US"/>
              </w:rPr>
              <w:t xml:space="preserve">інформацією щодо відсутності підстав, установлених у </w:t>
            </w:r>
            <w:r w:rsidR="00EC1001" w:rsidRPr="00EC1001">
              <w:rPr>
                <w:rFonts w:ascii="Times New Roman" w:hAnsi="Times New Roman" w:cs="Times New Roman"/>
                <w:color w:val="000000" w:themeColor="text1"/>
                <w:shd w:val="solid" w:color="FFFFFF" w:fill="FFFFFF"/>
                <w:lang w:eastAsia="en-US"/>
              </w:rPr>
              <w:t>п. 47 Особливостей</w:t>
            </w:r>
            <w:r w:rsidRPr="00EC1001">
              <w:rPr>
                <w:rFonts w:ascii="Times New Roman" w:hAnsi="Times New Roman" w:cs="Times New Roman"/>
                <w:color w:val="000000" w:themeColor="text1"/>
                <w:shd w:val="solid" w:color="FFFFFF" w:fill="FFFFFF"/>
                <w:lang w:eastAsia="en-US"/>
              </w:rPr>
              <w:t>, — згідно з Додатком 1 до цієї тендерної документації (</w:t>
            </w:r>
            <w:r w:rsidRPr="00EC1001">
              <w:rPr>
                <w:rFonts w:ascii="Times New Roman" w:hAnsi="Times New Roman" w:cs="Times New Roman"/>
                <w:i/>
                <w:color w:val="000000" w:themeColor="text1"/>
                <w:shd w:val="solid" w:color="FFFFFF" w:fill="FFFFFF"/>
                <w:lang w:eastAsia="en-US"/>
              </w:rPr>
              <w:t>з урахуванням вимог ч.5 розділу 3 тендерної документації та Додатку 1</w:t>
            </w:r>
            <w:r w:rsidRPr="00EC1001">
              <w:rPr>
                <w:rFonts w:ascii="Times New Roman" w:hAnsi="Times New Roman" w:cs="Times New Roman"/>
                <w:color w:val="000000" w:themeColor="text1"/>
                <w:shd w:val="solid" w:color="FFFFFF" w:fill="FFFFFF"/>
                <w:lang w:eastAsia="en-US"/>
              </w:rPr>
              <w:t>);</w:t>
            </w:r>
          </w:p>
          <w:p w14:paraId="69C0B66D" w14:textId="77777777" w:rsidR="001A2276"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21236D5C" w14:textId="77777777" w:rsidR="001A2276" w:rsidRPr="00D554D7" w:rsidRDefault="001A2276" w:rsidP="001A2276">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w:t>
            </w:r>
            <w:r w:rsidRPr="00EC1001">
              <w:rPr>
                <w:rFonts w:ascii="Times New Roman" w:hAnsi="Times New Roman" w:cs="Times New Roman"/>
                <w:color w:val="000000" w:themeColor="text1"/>
                <w:shd w:val="solid" w:color="FFFFFF" w:fill="FFFFFF"/>
                <w:lang w:eastAsia="en-US"/>
              </w:rPr>
              <w:t>Додатку 2),</w:t>
            </w:r>
            <w:r w:rsidRPr="00DF28CD">
              <w:rPr>
                <w:rFonts w:ascii="Times New Roman" w:hAnsi="Times New Roman" w:cs="Times New Roman"/>
                <w:shd w:val="solid" w:color="FFFFFF" w:fill="FFFFFF"/>
                <w:lang w:eastAsia="en-US"/>
              </w:rPr>
              <w:t xml:space="preserve"> — </w:t>
            </w:r>
            <w:r w:rsidRPr="00DF28CD">
              <w:rPr>
                <w:rFonts w:ascii="Times New Roman" w:hAnsi="Times New Roman" w:cs="Times New Roman"/>
                <w:i/>
                <w:shd w:val="solid" w:color="FFFFFF" w:fill="FFFFFF"/>
                <w:lang w:eastAsia="en-US"/>
              </w:rPr>
              <w:t>згідно з Додатком 2 до тендерної документації;</w:t>
            </w:r>
          </w:p>
          <w:p w14:paraId="67271C44" w14:textId="77777777" w:rsidR="001A2276" w:rsidRPr="00F3306F"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2743F3B" w14:textId="77777777" w:rsidR="001A2276"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20AAB52B" w14:textId="77777777" w:rsidR="001A2276" w:rsidRPr="00FA2782" w:rsidRDefault="001A2276" w:rsidP="001A2276">
            <w:pPr>
              <w:pStyle w:val="a4"/>
              <w:ind w:left="592"/>
              <w:jc w:val="both"/>
              <w:rPr>
                <w:rFonts w:ascii="Times New Roman" w:hAnsi="Times New Roman" w:cs="Times New Roman"/>
                <w:shd w:val="solid" w:color="FFFFFF" w:fill="FFFFFF"/>
                <w:lang w:eastAsia="en-US"/>
              </w:rPr>
            </w:pPr>
          </w:p>
          <w:p w14:paraId="4FF4FA54" w14:textId="77777777" w:rsidR="001A2276" w:rsidRDefault="001A2276" w:rsidP="001A2276">
            <w:pPr>
              <w:widowControl w:val="0"/>
              <w:ind w:left="33" w:right="113" w:hanging="27"/>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4343BD7" w14:textId="77777777" w:rsidR="001A2276" w:rsidRPr="00462530" w:rsidRDefault="001A2276" w:rsidP="001A2276">
            <w:pPr>
              <w:widowControl w:val="0"/>
              <w:ind w:left="33" w:right="113" w:hanging="27"/>
              <w:contextualSpacing/>
              <w:jc w:val="both"/>
              <w:rPr>
                <w:rFonts w:ascii="Times New Roman" w:hAnsi="Times New Roman"/>
              </w:rPr>
            </w:pPr>
          </w:p>
          <w:p w14:paraId="62E859FB" w14:textId="77777777" w:rsidR="001A2276" w:rsidRPr="00462530" w:rsidRDefault="001A2276" w:rsidP="001A2276">
            <w:pPr>
              <w:widowControl w:val="0"/>
              <w:ind w:left="33" w:right="113" w:hanging="27"/>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06D0D8D7"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51B5DBD" w14:textId="77777777" w:rsidR="001A2276" w:rsidRPr="00462530"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E7E6E3"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w:t>
            </w:r>
            <w:r w:rsidRPr="00462530">
              <w:rPr>
                <w:rFonts w:ascii="Times New Roman" w:hAnsi="Times New Roman"/>
              </w:rPr>
              <w:lastRenderedPageBreak/>
              <w:t>посиланням –http://czo.gov.ua/verify.</w:t>
            </w:r>
          </w:p>
          <w:p w14:paraId="3C917A64"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341125B2"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0DFEF90"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9F62F3E" w14:textId="77777777" w:rsidR="001A2276" w:rsidRPr="00044C57" w:rsidRDefault="001A2276" w:rsidP="001A2276">
            <w:pPr>
              <w:widowControl w:val="0"/>
              <w:tabs>
                <w:tab w:val="left" w:pos="573"/>
              </w:tabs>
              <w:ind w:left="289" w:right="113"/>
              <w:contextualSpacing/>
              <w:jc w:val="both"/>
              <w:rPr>
                <w:rFonts w:ascii="Times New Roman" w:hAnsi="Times New Roman"/>
              </w:rPr>
            </w:pPr>
          </w:p>
          <w:p w14:paraId="747F45BF" w14:textId="77777777" w:rsidR="001A2276" w:rsidRPr="00462530" w:rsidRDefault="001A2276" w:rsidP="001A2276">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Pr="008D65F4">
              <w:rPr>
                <w:rFonts w:ascii="Times New Roman" w:eastAsia="Arial" w:hAnsi="Times New Roman"/>
                <w:b/>
                <w:color w:val="000000"/>
                <w:lang w:eastAsia="ru-RU"/>
              </w:rPr>
              <w:t>кваліфікований електронний підпис (КЕП)</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1A3A3B3" w14:textId="77777777" w:rsidR="001A2276" w:rsidRDefault="001A2276" w:rsidP="001A227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0DCBF8DA" w14:textId="77777777" w:rsidR="001A2276" w:rsidRDefault="001A2276" w:rsidP="001A2276">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6516691B" w14:textId="77777777" w:rsidR="001A2276" w:rsidRDefault="001A2276" w:rsidP="001A2276">
            <w:pPr>
              <w:spacing w:before="120" w:after="240"/>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14:paraId="27CB2D91" w14:textId="77777777" w:rsidR="001A2276" w:rsidRPr="005A7A20" w:rsidRDefault="001A2276" w:rsidP="001A2276">
            <w:pPr>
              <w:pStyle w:val="a5"/>
              <w:spacing w:before="0" w:beforeAutospacing="0" w:after="0" w:afterAutospacing="0"/>
              <w:ind w:hanging="24"/>
              <w:jc w:val="both"/>
              <w:rPr>
                <w:color w:val="000000"/>
                <w:sz w:val="22"/>
                <w:szCs w:val="22"/>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389FD7B6" w14:textId="77777777" w:rsidR="001A2276" w:rsidRPr="00462530" w:rsidRDefault="001A2276" w:rsidP="001A2276">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67233842"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321F55"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16E8D42D"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 xml:space="preserve">4. Окрема сторінка (сторінки) копії документа (документів) не завірена підписом </w:t>
            </w:r>
            <w:r w:rsidRPr="00462530">
              <w:rPr>
                <w:rFonts w:ascii="Times New Roman" w:eastAsia="Times New Roman" w:hAnsi="Times New Roman"/>
              </w:rPr>
              <w:lastRenderedPageBreak/>
              <w:t>та/або печаткою учасника процедури закупівлі (у разі її використання).</w:t>
            </w:r>
          </w:p>
          <w:p w14:paraId="7D208315"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51BA6F"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A0D43"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8BB47B"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97B72A"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5A9010"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58C6E"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Наприклад,400,00 грн (чотири тисячі гривень)</w:t>
            </w:r>
            <w:r w:rsidRPr="00462530">
              <w:rPr>
                <w:rFonts w:ascii="Times New Roman" w:eastAsia="Times New Roman" w:hAnsi="Times New Roman"/>
              </w:rPr>
              <w:t>)</w:t>
            </w:r>
          </w:p>
          <w:p w14:paraId="72F930E6" w14:textId="77777777" w:rsidR="001A2276" w:rsidRPr="00462530" w:rsidRDefault="001A2276" w:rsidP="001A2276">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12E7094C" w14:textId="77777777" w:rsidR="001A2276" w:rsidRDefault="001A2276" w:rsidP="001A2276">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445C59EA" w14:textId="77777777" w:rsidR="001A2276" w:rsidRPr="00462530" w:rsidRDefault="001A2276" w:rsidP="001A2276">
            <w:pPr>
              <w:ind w:left="20" w:hanging="14"/>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5F22D6B" w14:textId="77777777" w:rsidR="001A2276" w:rsidRDefault="001A2276" w:rsidP="001A2276">
            <w:pPr>
              <w:spacing w:before="120" w:after="240"/>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6C51951" w14:textId="77777777" w:rsidR="001A2276" w:rsidRPr="00462530" w:rsidRDefault="001A2276" w:rsidP="001A2276">
            <w:pPr>
              <w:widowControl w:val="0"/>
              <w:ind w:left="20" w:right="113" w:hanging="14"/>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2692226" w14:textId="77777777" w:rsidR="001A2276" w:rsidRDefault="001A2276" w:rsidP="001A2276">
            <w:pPr>
              <w:widowControl w:val="0"/>
              <w:ind w:left="20" w:right="113" w:hanging="14"/>
              <w:contextualSpacing/>
              <w:jc w:val="both"/>
              <w:rPr>
                <w:rFonts w:ascii="Times New Roman" w:hAnsi="Times New Roman"/>
              </w:rPr>
            </w:pPr>
          </w:p>
          <w:p w14:paraId="764FF0F4" w14:textId="77777777" w:rsidR="001A2276" w:rsidRPr="008C62D0" w:rsidRDefault="001A2276" w:rsidP="001A2276">
            <w:pPr>
              <w:widowControl w:val="0"/>
              <w:ind w:left="20" w:right="113" w:hanging="14"/>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 якщо такі лоти передбачено</w:t>
            </w:r>
            <w:r w:rsidRPr="00462530">
              <w:rPr>
                <w:rFonts w:ascii="Times New Roman" w:hAnsi="Times New Roman"/>
              </w:rPr>
              <w:t>).</w:t>
            </w: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3DBC915" w14:textId="77777777" w:rsidR="001A2276" w:rsidRPr="00D56818" w:rsidRDefault="001A2276" w:rsidP="001A2276">
            <w:pPr>
              <w:ind w:left="20" w:hanging="14"/>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1A2276" w:rsidRPr="00D56818" w14:paraId="121A0442" w14:textId="77777777" w:rsidTr="00ED69F4">
        <w:tc>
          <w:tcPr>
            <w:tcW w:w="546" w:type="dxa"/>
            <w:shd w:val="clear" w:color="auto" w:fill="auto"/>
          </w:tcPr>
          <w:p w14:paraId="062ACE64"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2.</w:t>
            </w:r>
          </w:p>
        </w:tc>
        <w:tc>
          <w:tcPr>
            <w:tcW w:w="2007" w:type="dxa"/>
            <w:shd w:val="clear" w:color="auto" w:fill="auto"/>
          </w:tcPr>
          <w:p w14:paraId="333C7FE3" w14:textId="77777777" w:rsidR="001A2276" w:rsidRPr="004440CF" w:rsidRDefault="001A2276" w:rsidP="001A227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8334" w:type="dxa"/>
          </w:tcPr>
          <w:p w14:paraId="3302EBBA" w14:textId="77777777" w:rsidR="001A2276" w:rsidRPr="0036533E" w:rsidRDefault="001A2276" w:rsidP="001A2276">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1A2276" w:rsidRPr="00D56818" w14:paraId="29F3D0F4" w14:textId="77777777" w:rsidTr="00ED69F4">
        <w:tc>
          <w:tcPr>
            <w:tcW w:w="546" w:type="dxa"/>
            <w:shd w:val="clear" w:color="auto" w:fill="auto"/>
          </w:tcPr>
          <w:p w14:paraId="0B22089C"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3.</w:t>
            </w:r>
          </w:p>
        </w:tc>
        <w:tc>
          <w:tcPr>
            <w:tcW w:w="2007" w:type="dxa"/>
            <w:shd w:val="clear" w:color="auto" w:fill="auto"/>
          </w:tcPr>
          <w:p w14:paraId="33B0F7BA"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8334" w:type="dxa"/>
          </w:tcPr>
          <w:p w14:paraId="271C771C" w14:textId="77777777" w:rsidR="001A2276" w:rsidRPr="00D56818" w:rsidRDefault="001A2276" w:rsidP="001A2276">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0A122D2A" w14:textId="77777777" w:rsidR="001A2276" w:rsidRPr="00D56818" w:rsidRDefault="001A2276" w:rsidP="001A2276">
            <w:pPr>
              <w:widowControl w:val="0"/>
              <w:ind w:right="120"/>
              <w:jc w:val="both"/>
              <w:rPr>
                <w:rFonts w:ascii="Times New Roman" w:eastAsia="Times New Roman" w:hAnsi="Times New Roman" w:cs="Times New Roman"/>
              </w:rPr>
            </w:pPr>
          </w:p>
          <w:p w14:paraId="765B5C60" w14:textId="77777777" w:rsidR="001A2276" w:rsidRPr="00D56818" w:rsidRDefault="001A2276" w:rsidP="001A2276">
            <w:pPr>
              <w:spacing w:before="120" w:after="240"/>
              <w:ind w:firstLine="566"/>
              <w:jc w:val="both"/>
              <w:rPr>
                <w:rFonts w:ascii="Times New Roman" w:hAnsi="Times New Roman" w:cs="Times New Roman"/>
                <w:shd w:val="solid" w:color="FFFFFF" w:fill="FFFFFF"/>
                <w:lang w:eastAsia="en-US"/>
              </w:rPr>
            </w:pPr>
          </w:p>
        </w:tc>
      </w:tr>
      <w:tr w:rsidR="001A2276" w:rsidRPr="00D56818" w14:paraId="1DAB8954" w14:textId="77777777" w:rsidTr="00ED69F4">
        <w:tc>
          <w:tcPr>
            <w:tcW w:w="546" w:type="dxa"/>
            <w:shd w:val="clear" w:color="auto" w:fill="auto"/>
          </w:tcPr>
          <w:p w14:paraId="09A3E0B5" w14:textId="77777777" w:rsidR="001A2276" w:rsidRPr="001E7CDA" w:rsidRDefault="001A2276" w:rsidP="001A2276">
            <w:pPr>
              <w:rPr>
                <w:rFonts w:ascii="Times New Roman" w:hAnsi="Times New Roman" w:cs="Times New Roman"/>
              </w:rPr>
            </w:pPr>
            <w:r w:rsidRPr="001E7CDA">
              <w:rPr>
                <w:rFonts w:ascii="Times New Roman" w:hAnsi="Times New Roman" w:cs="Times New Roman"/>
              </w:rPr>
              <w:t>4.</w:t>
            </w:r>
          </w:p>
        </w:tc>
        <w:tc>
          <w:tcPr>
            <w:tcW w:w="2007" w:type="dxa"/>
            <w:shd w:val="clear" w:color="auto" w:fill="auto"/>
          </w:tcPr>
          <w:p w14:paraId="6EF03ED7" w14:textId="77777777" w:rsidR="001A2276" w:rsidRPr="001E7CDA" w:rsidRDefault="001A2276" w:rsidP="001A227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8334" w:type="dxa"/>
          </w:tcPr>
          <w:p w14:paraId="11A7BC10" w14:textId="77777777" w:rsidR="001A2276" w:rsidRPr="001E7CDA" w:rsidRDefault="001A2276" w:rsidP="001A2276">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Тендерні пропозиції вважаються дійсними </w:t>
            </w:r>
            <w:r w:rsidRPr="00231AF3">
              <w:rPr>
                <w:rFonts w:ascii="Times New Roman" w:eastAsia="Times New Roman" w:hAnsi="Times New Roman" w:cs="Times New Roman"/>
                <w:b/>
                <w:u w:val="single"/>
              </w:rPr>
              <w:t>протягом 90 (дев</w:t>
            </w:r>
            <w:r w:rsidRPr="00231AF3">
              <w:rPr>
                <w:rFonts w:ascii="Times New Roman" w:eastAsia="Times New Roman" w:hAnsi="Times New Roman" w:cs="Times New Roman"/>
                <w:b/>
                <w:u w:val="single"/>
                <w:lang w:val="ru-RU"/>
              </w:rPr>
              <w:t>’</w:t>
            </w:r>
            <w:r w:rsidRPr="00231AF3">
              <w:rPr>
                <w:rFonts w:ascii="Times New Roman" w:eastAsia="Times New Roman" w:hAnsi="Times New Roman" w:cs="Times New Roman"/>
                <w:b/>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AE67253" w14:textId="77777777" w:rsidR="001A2276" w:rsidRPr="001E7CDA" w:rsidRDefault="001A2276" w:rsidP="001A2276">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25BCC30E" w14:textId="77777777" w:rsidR="001A2276" w:rsidRPr="001E7CDA" w:rsidRDefault="001A2276" w:rsidP="001A2276">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93AEF3" w14:textId="77777777" w:rsidR="001A2276" w:rsidRPr="00705D18" w:rsidRDefault="001A2276" w:rsidP="00705D18">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A2276" w:rsidRPr="00D56818" w14:paraId="22F79F45" w14:textId="77777777" w:rsidTr="00ED69F4">
        <w:tc>
          <w:tcPr>
            <w:tcW w:w="546" w:type="dxa"/>
            <w:shd w:val="clear" w:color="auto" w:fill="auto"/>
          </w:tcPr>
          <w:p w14:paraId="58C02851"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5.</w:t>
            </w:r>
          </w:p>
        </w:tc>
        <w:tc>
          <w:tcPr>
            <w:tcW w:w="2007" w:type="dxa"/>
            <w:shd w:val="clear" w:color="auto" w:fill="auto"/>
          </w:tcPr>
          <w:p w14:paraId="5ED78C3B" w14:textId="77777777" w:rsidR="001A2276" w:rsidRPr="00D56818" w:rsidRDefault="00116D07" w:rsidP="001A2276">
            <w:pPr>
              <w:rPr>
                <w:rFonts w:ascii="Times New Roman" w:eastAsia="Times New Roman" w:hAnsi="Times New Roman" w:cs="Times New Roman"/>
                <w:b/>
              </w:rPr>
            </w:pPr>
            <w:r w:rsidRPr="00116D07">
              <w:rPr>
                <w:rFonts w:ascii="Times New Roman" w:eastAsia="Times New Roman" w:hAnsi="Times New Roman" w:cs="Times New Roman"/>
                <w:b/>
              </w:rPr>
              <w:t>Кваліфікаційні критерії до учасників та вимоги, згідно  з пунктом 28  та пунктом 4</w:t>
            </w:r>
            <w:r w:rsidR="008C363B">
              <w:rPr>
                <w:rFonts w:ascii="Times New Roman" w:eastAsia="Times New Roman" w:hAnsi="Times New Roman" w:cs="Times New Roman"/>
                <w:b/>
              </w:rPr>
              <w:t>7</w:t>
            </w:r>
            <w:r w:rsidRPr="00116D07">
              <w:rPr>
                <w:rFonts w:ascii="Times New Roman" w:eastAsia="Times New Roman" w:hAnsi="Times New Roman" w:cs="Times New Roman"/>
                <w:b/>
              </w:rPr>
              <w:t xml:space="preserve">  Особливостей</w:t>
            </w:r>
          </w:p>
        </w:tc>
        <w:tc>
          <w:tcPr>
            <w:tcW w:w="8334" w:type="dxa"/>
          </w:tcPr>
          <w:p w14:paraId="0E2BA75A" w14:textId="77777777" w:rsidR="001A2276" w:rsidRDefault="008C363B" w:rsidP="007967B4">
            <w:pPr>
              <w:widowControl w:val="0"/>
              <w:spacing w:beforeLines="50" w:before="120" w:afterLines="50" w:after="120"/>
              <w:ind w:firstLine="6"/>
              <w:contextualSpacing/>
              <w:jc w:val="both"/>
              <w:rPr>
                <w:rFonts w:ascii="Times New Roman" w:hAnsi="Times New Roman"/>
              </w:rPr>
            </w:pPr>
            <w:r w:rsidRPr="008C363B">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w:t>
            </w:r>
            <w:r w:rsidRPr="000125B7">
              <w:rPr>
                <w:rFonts w:ascii="Times New Roman" w:hAnsi="Times New Roman"/>
                <w:color w:val="000000" w:themeColor="text1"/>
              </w:rPr>
              <w:t>Додатку 1 до</w:t>
            </w:r>
            <w:r w:rsidRPr="008C363B">
              <w:rPr>
                <w:rFonts w:ascii="Times New Roman" w:hAnsi="Times New Roman"/>
              </w:rPr>
              <w:t xml:space="preserve"> цієї тендерної документації. Підстави, визначені пунктом 47 Особливостей</w:t>
            </w:r>
          </w:p>
          <w:p w14:paraId="2034B4D6"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r w:rsidRPr="000125B7">
              <w:rPr>
                <w:rFonts w:ascii="Times New Roman" w:eastAsia="Times New Roman" w:hAnsi="Times New Roman" w:cs="Times New Roman"/>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0A3582"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4" w:name="n616"/>
            <w:bookmarkEnd w:id="4"/>
            <w:r w:rsidRPr="000125B7">
              <w:rPr>
                <w:rFonts w:ascii="Times New Roman" w:eastAsia="Times New Roman" w:hAnsi="Times New Roman" w:cs="Times New Roman"/>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76C8EB" w14:textId="079C1A82"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5" w:name="n617"/>
            <w:bookmarkEnd w:id="5"/>
            <w:r w:rsidRPr="000125B7">
              <w:rPr>
                <w:rFonts w:ascii="Times New Roman" w:eastAsia="Times New Roman" w:hAnsi="Times New Roman" w:cs="Times New Roman"/>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06C1F9"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6" w:name="n618"/>
            <w:bookmarkEnd w:id="6"/>
            <w:r w:rsidRPr="000125B7">
              <w:rPr>
                <w:rFonts w:ascii="Times New Roman" w:eastAsia="Times New Roman" w:hAnsi="Times New Roman" w:cs="Times New Roman"/>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4C6F28"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7" w:name="n619"/>
            <w:bookmarkEnd w:id="7"/>
            <w:r w:rsidRPr="000125B7">
              <w:rPr>
                <w:rFonts w:ascii="Times New Roman" w:eastAsia="Times New Roman" w:hAnsi="Times New Roman" w:cs="Times New Roman"/>
                <w:lang w:val="ru-RU"/>
              </w:rPr>
              <w:t xml:space="preserve">4) суб’єкт господарювання (учасник процедури закупівлі) протягом останніх </w:t>
            </w:r>
            <w:r w:rsidRPr="000125B7">
              <w:rPr>
                <w:rFonts w:ascii="Times New Roman" w:eastAsia="Times New Roman" w:hAnsi="Times New Roman" w:cs="Times New Roman"/>
                <w:lang w:val="ru-RU"/>
              </w:rPr>
              <w:lastRenderedPageBreak/>
              <w:t>трьох років притягувався до відповідальності за порушення, передбачене </w:t>
            </w:r>
            <w:hyperlink r:id="rId8" w:anchor="n52" w:tgtFrame="_blank" w:history="1">
              <w:r w:rsidRPr="000125B7">
                <w:rPr>
                  <w:rStyle w:val="a8"/>
                  <w:rFonts w:ascii="Times New Roman" w:eastAsia="Times New Roman" w:hAnsi="Times New Roman" w:cs="Times New Roman"/>
                  <w:lang w:val="ru-RU"/>
                </w:rPr>
                <w:t>пунктом</w:t>
              </w:r>
            </w:hyperlink>
            <w:hyperlink r:id="rId9" w:anchor="n52" w:tgtFrame="_blank" w:history="1">
              <w:r w:rsidRPr="000125B7">
                <w:rPr>
                  <w:rStyle w:val="a8"/>
                  <w:rFonts w:ascii="Times New Roman" w:eastAsia="Times New Roman" w:hAnsi="Times New Roman" w:cs="Times New Roman"/>
                  <w:lang w:val="ru-RU"/>
                </w:rPr>
                <w:t> 4</w:t>
              </w:r>
            </w:hyperlink>
            <w:r w:rsidRPr="000125B7">
              <w:rPr>
                <w:rFonts w:ascii="Times New Roman" w:eastAsia="Times New Roman" w:hAnsi="Times New Roman" w:cs="Times New Roman"/>
                <w:lang w:val="ru-RU"/>
              </w:rPr>
              <w:t> частини другої статті 6, </w:t>
            </w:r>
            <w:hyperlink r:id="rId10" w:anchor="n456" w:tgtFrame="_blank" w:history="1">
              <w:r w:rsidRPr="000125B7">
                <w:rPr>
                  <w:rStyle w:val="a8"/>
                  <w:rFonts w:ascii="Times New Roman" w:eastAsia="Times New Roman" w:hAnsi="Times New Roman" w:cs="Times New Roman"/>
                  <w:lang w:val="ru-RU"/>
                </w:rPr>
                <w:t>пунктом 1</w:t>
              </w:r>
            </w:hyperlink>
            <w:r w:rsidRPr="000125B7">
              <w:rPr>
                <w:rFonts w:ascii="Times New Roman" w:eastAsia="Times New Roman" w:hAnsi="Times New Roman" w:cs="Times New Roman"/>
                <w:lang w:val="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513B8E"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8" w:name="n620"/>
            <w:bookmarkEnd w:id="8"/>
            <w:r w:rsidRPr="000125B7">
              <w:rPr>
                <w:rFonts w:ascii="Times New Roman" w:eastAsia="Times New Roman" w:hAnsi="Times New Roman" w:cs="Times New Roman"/>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669153"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9" w:name="n621"/>
            <w:bookmarkEnd w:id="9"/>
            <w:r w:rsidRPr="000125B7">
              <w:rPr>
                <w:rFonts w:ascii="Times New Roman" w:eastAsia="Times New Roman" w:hAnsi="Times New Roman" w:cs="Times New Roman"/>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E1F5B8"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0" w:name="n622"/>
            <w:bookmarkEnd w:id="10"/>
            <w:r w:rsidRPr="000125B7">
              <w:rPr>
                <w:rFonts w:ascii="Times New Roman" w:eastAsia="Times New Roman" w:hAnsi="Times New Roman" w:cs="Times New Roman"/>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9C6224"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1" w:name="n623"/>
            <w:bookmarkEnd w:id="11"/>
            <w:r w:rsidRPr="000125B7">
              <w:rPr>
                <w:rFonts w:ascii="Times New Roman" w:eastAsia="Times New Roman" w:hAnsi="Times New Roman" w:cs="Times New Roman"/>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186DF82A"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2" w:name="n624"/>
            <w:bookmarkEnd w:id="12"/>
            <w:r w:rsidRPr="000125B7">
              <w:rPr>
                <w:rFonts w:ascii="Times New Roman" w:eastAsia="Times New Roman" w:hAnsi="Times New Roman" w:cs="Times New Roman"/>
                <w:lang w:val="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125B7">
                <w:rPr>
                  <w:rStyle w:val="a8"/>
                  <w:rFonts w:ascii="Times New Roman" w:eastAsia="Times New Roman" w:hAnsi="Times New Roman" w:cs="Times New Roman"/>
                  <w:lang w:val="ru-RU"/>
                </w:rPr>
                <w:t>пунктом 9</w:t>
              </w:r>
            </w:hyperlink>
            <w:r w:rsidRPr="000125B7">
              <w:rPr>
                <w:rFonts w:ascii="Times New Roman" w:eastAsia="Times New Roman" w:hAnsi="Times New Roman" w:cs="Times New Roman"/>
                <w:lang w:val="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D62B1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3" w:name="n625"/>
            <w:bookmarkEnd w:id="13"/>
            <w:r w:rsidRPr="000125B7">
              <w:rPr>
                <w:rFonts w:ascii="Times New Roman" w:eastAsia="Times New Roman" w:hAnsi="Times New Roman" w:cs="Times New Roman"/>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40D8CB"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4" w:name="n626"/>
            <w:bookmarkEnd w:id="14"/>
            <w:r w:rsidRPr="000125B7">
              <w:rPr>
                <w:rFonts w:ascii="Times New Roman" w:eastAsia="Times New Roman" w:hAnsi="Times New Roman" w:cs="Times New Roman"/>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0125B7">
                <w:rPr>
                  <w:rStyle w:val="a8"/>
                  <w:rFonts w:ascii="Times New Roman" w:eastAsia="Times New Roman" w:hAnsi="Times New Roman" w:cs="Times New Roman"/>
                  <w:lang w:val="ru-RU"/>
                </w:rPr>
                <w:t>Законом України</w:t>
              </w:r>
            </w:hyperlink>
            <w:r w:rsidRPr="000125B7">
              <w:rPr>
                <w:rFonts w:ascii="Times New Roman" w:eastAsia="Times New Roman" w:hAnsi="Times New Roman" w:cs="Times New Roman"/>
                <w:lang w:val="ru-RU"/>
              </w:rPr>
              <w:t> “Про санкції”;</w:t>
            </w:r>
          </w:p>
          <w:p w14:paraId="4EC9B4BE"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5" w:name="n627"/>
            <w:bookmarkEnd w:id="15"/>
            <w:r w:rsidRPr="000125B7">
              <w:rPr>
                <w:rFonts w:ascii="Times New Roman" w:eastAsia="Times New Roman" w:hAnsi="Times New Roman" w:cs="Times New Roman"/>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27C46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6" w:name="n628"/>
            <w:bookmarkEnd w:id="16"/>
            <w:r w:rsidRPr="000125B7">
              <w:rPr>
                <w:rFonts w:ascii="Times New Roman" w:eastAsia="Times New Roman" w:hAnsi="Times New Roman" w:cs="Times New Roman"/>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A7568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7" w:name="n629"/>
            <w:bookmarkEnd w:id="17"/>
            <w:r w:rsidRPr="000125B7">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0125B7">
                <w:rPr>
                  <w:rStyle w:val="a8"/>
                  <w:rFonts w:ascii="Times New Roman" w:eastAsia="Times New Roman" w:hAnsi="Times New Roman" w:cs="Times New Roman"/>
                  <w:lang w:val="ru-RU"/>
                </w:rPr>
                <w:t>підпунктах 3</w:t>
              </w:r>
            </w:hyperlink>
            <w:r w:rsidRPr="000125B7">
              <w:rPr>
                <w:rFonts w:ascii="Times New Roman" w:eastAsia="Times New Roman" w:hAnsi="Times New Roman" w:cs="Times New Roman"/>
                <w:lang w:val="ru-RU"/>
              </w:rPr>
              <w:t>, </w:t>
            </w:r>
            <w:hyperlink r:id="rId14" w:anchor="n620" w:history="1">
              <w:r w:rsidRPr="000125B7">
                <w:rPr>
                  <w:rStyle w:val="a8"/>
                  <w:rFonts w:ascii="Times New Roman" w:eastAsia="Times New Roman" w:hAnsi="Times New Roman" w:cs="Times New Roman"/>
                  <w:lang w:val="ru-RU"/>
                </w:rPr>
                <w:t>5</w:t>
              </w:r>
            </w:hyperlink>
            <w:r w:rsidRPr="000125B7">
              <w:rPr>
                <w:rFonts w:ascii="Times New Roman" w:eastAsia="Times New Roman" w:hAnsi="Times New Roman" w:cs="Times New Roman"/>
                <w:lang w:val="ru-RU"/>
              </w:rPr>
              <w:t>, </w:t>
            </w:r>
            <w:hyperlink r:id="rId15" w:anchor="n621" w:history="1">
              <w:r w:rsidRPr="000125B7">
                <w:rPr>
                  <w:rStyle w:val="a8"/>
                  <w:rFonts w:ascii="Times New Roman" w:eastAsia="Times New Roman" w:hAnsi="Times New Roman" w:cs="Times New Roman"/>
                  <w:lang w:val="ru-RU"/>
                </w:rPr>
                <w:t>6</w:t>
              </w:r>
            </w:hyperlink>
            <w:r w:rsidRPr="000125B7">
              <w:rPr>
                <w:rFonts w:ascii="Times New Roman" w:eastAsia="Times New Roman" w:hAnsi="Times New Roman" w:cs="Times New Roman"/>
                <w:lang w:val="ru-RU"/>
              </w:rPr>
              <w:t> і </w:t>
            </w:r>
            <w:hyperlink r:id="rId16" w:anchor="n627" w:history="1">
              <w:r w:rsidRPr="000125B7">
                <w:rPr>
                  <w:rStyle w:val="a8"/>
                  <w:rFonts w:ascii="Times New Roman" w:eastAsia="Times New Roman" w:hAnsi="Times New Roman" w:cs="Times New Roman"/>
                  <w:lang w:val="ru-RU"/>
                </w:rPr>
                <w:t>12</w:t>
              </w:r>
            </w:hyperlink>
            <w:r w:rsidRPr="000125B7">
              <w:rPr>
                <w:rFonts w:ascii="Times New Roman" w:eastAsia="Times New Roman" w:hAnsi="Times New Roman" w:cs="Times New Roman"/>
                <w:lang w:val="ru-RU"/>
              </w:rPr>
              <w:t> та в </w:t>
            </w:r>
            <w:hyperlink r:id="rId17" w:anchor="n628" w:history="1">
              <w:r w:rsidRPr="000125B7">
                <w:rPr>
                  <w:rStyle w:val="a8"/>
                  <w:rFonts w:ascii="Times New Roman" w:eastAsia="Times New Roman" w:hAnsi="Times New Roman" w:cs="Times New Roman"/>
                  <w:lang w:val="ru-RU"/>
                </w:rPr>
                <w:t>абзаці чотирнадцятому</w:t>
              </w:r>
            </w:hyperlink>
            <w:r w:rsidRPr="000125B7">
              <w:rPr>
                <w:rFonts w:ascii="Times New Roman" w:eastAsia="Times New Roman" w:hAnsi="Times New Roman" w:cs="Times New Roman"/>
                <w:lang w:val="ru-RU"/>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0125B7">
                <w:rPr>
                  <w:rStyle w:val="a8"/>
                  <w:rFonts w:ascii="Times New Roman" w:eastAsia="Times New Roman" w:hAnsi="Times New Roman" w:cs="Times New Roman"/>
                  <w:lang w:val="ru-RU"/>
                </w:rPr>
                <w:t>Законом України</w:t>
              </w:r>
            </w:hyperlink>
            <w:r w:rsidRPr="000125B7">
              <w:rPr>
                <w:rFonts w:ascii="Times New Roman" w:eastAsia="Times New Roman" w:hAnsi="Times New Roman" w:cs="Times New Roman"/>
                <w:lang w:val="ru-RU"/>
              </w:rPr>
              <w:t xml:space="preserve"> “Про доступ до </w:t>
            </w:r>
            <w:r w:rsidRPr="000125B7">
              <w:rPr>
                <w:rFonts w:ascii="Times New Roman" w:eastAsia="Times New Roman" w:hAnsi="Times New Roman" w:cs="Times New Roman"/>
                <w:lang w:val="ru-RU"/>
              </w:rPr>
              <w:lastRenderedPageBreak/>
              <w:t>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0279B"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8" w:name="n630"/>
            <w:bookmarkEnd w:id="18"/>
            <w:r w:rsidRPr="000125B7">
              <w:rPr>
                <w:rFonts w:ascii="Times New Roman" w:eastAsia="Times New Roman" w:hAnsi="Times New Roman" w:cs="Times New Roman"/>
                <w:lang w:val="ru-RU"/>
              </w:rPr>
              <w:t>Учасник процедури закупівлі підтверджує відсутність підстав, зазначених в цьому пункті (крім </w:t>
            </w:r>
            <w:hyperlink r:id="rId19" w:anchor="n616" w:history="1">
              <w:r w:rsidRPr="000125B7">
                <w:rPr>
                  <w:rStyle w:val="a8"/>
                  <w:rFonts w:ascii="Times New Roman" w:eastAsia="Times New Roman" w:hAnsi="Times New Roman" w:cs="Times New Roman"/>
                  <w:lang w:val="ru-RU"/>
                </w:rPr>
                <w:t>підпунктів 1</w:t>
              </w:r>
            </w:hyperlink>
            <w:r w:rsidRPr="000125B7">
              <w:rPr>
                <w:rFonts w:ascii="Times New Roman" w:eastAsia="Times New Roman" w:hAnsi="Times New Roman" w:cs="Times New Roman"/>
                <w:lang w:val="ru-RU"/>
              </w:rPr>
              <w:t> і </w:t>
            </w:r>
            <w:hyperlink r:id="rId20" w:anchor="n622" w:history="1">
              <w:r w:rsidRPr="000125B7">
                <w:rPr>
                  <w:rStyle w:val="a8"/>
                  <w:rFonts w:ascii="Times New Roman" w:eastAsia="Times New Roman" w:hAnsi="Times New Roman" w:cs="Times New Roman"/>
                  <w:lang w:val="ru-RU"/>
                </w:rPr>
                <w:t>7</w:t>
              </w:r>
            </w:hyperlink>
            <w:r w:rsidRPr="000125B7">
              <w:rPr>
                <w:rFonts w:ascii="Times New Roman" w:eastAsia="Times New Roman" w:hAnsi="Times New Roman" w:cs="Times New Roman"/>
                <w:lang w:val="ru-RU"/>
              </w:rPr>
              <w:t>, </w:t>
            </w:r>
            <w:hyperlink r:id="rId21" w:anchor="n628" w:history="1">
              <w:r w:rsidRPr="000125B7">
                <w:rPr>
                  <w:rStyle w:val="a8"/>
                  <w:rFonts w:ascii="Times New Roman" w:eastAsia="Times New Roman" w:hAnsi="Times New Roman" w:cs="Times New Roman"/>
                  <w:lang w:val="ru-RU"/>
                </w:rPr>
                <w:t>абзацу чотирнадцятого</w:t>
              </w:r>
            </w:hyperlink>
            <w:r w:rsidRPr="000125B7">
              <w:rPr>
                <w:rFonts w:ascii="Times New Roman" w:eastAsia="Times New Roman" w:hAnsi="Times New Roman" w:cs="Times New Roman"/>
                <w:lang w:val="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EC2A9F"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9" w:name="n631"/>
            <w:bookmarkEnd w:id="19"/>
            <w:r w:rsidRPr="000125B7">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0125B7">
                <w:rPr>
                  <w:rStyle w:val="a8"/>
                  <w:rFonts w:ascii="Times New Roman" w:eastAsia="Times New Roman" w:hAnsi="Times New Roman" w:cs="Times New Roman"/>
                  <w:lang w:val="ru-RU"/>
                </w:rPr>
                <w:t>абзацу чотирнадцятого</w:t>
              </w:r>
            </w:hyperlink>
            <w:r w:rsidRPr="000125B7">
              <w:rPr>
                <w:rFonts w:ascii="Times New Roman" w:eastAsia="Times New Roman" w:hAnsi="Times New Roman" w:cs="Times New Roman"/>
                <w:lang w:val="ru-RU"/>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0125B7">
                <w:rPr>
                  <w:rStyle w:val="a8"/>
                  <w:rFonts w:ascii="Times New Roman" w:eastAsia="Times New Roman" w:hAnsi="Times New Roman" w:cs="Times New Roman"/>
                  <w:lang w:val="ru-RU"/>
                </w:rPr>
                <w:t>абзацу шістнадцятого</w:t>
              </w:r>
            </w:hyperlink>
            <w:r w:rsidRPr="000125B7">
              <w:rPr>
                <w:rFonts w:ascii="Times New Roman" w:eastAsia="Times New Roman" w:hAnsi="Times New Roman" w:cs="Times New Roman"/>
                <w:lang w:val="ru-RU"/>
              </w:rPr>
              <w:t> цього пункту.</w:t>
            </w:r>
          </w:p>
          <w:p w14:paraId="082BC9EA"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20" w:name="n632"/>
            <w:bookmarkEnd w:id="20"/>
            <w:r w:rsidRPr="000125B7">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0125B7">
                <w:rPr>
                  <w:rStyle w:val="a8"/>
                  <w:rFonts w:ascii="Times New Roman" w:eastAsia="Times New Roman" w:hAnsi="Times New Roman" w:cs="Times New Roman"/>
                  <w:lang w:val="ru-RU"/>
                </w:rPr>
                <w:t>підпунктами 1</w:t>
              </w:r>
            </w:hyperlink>
            <w:r w:rsidRPr="000125B7">
              <w:rPr>
                <w:rFonts w:ascii="Times New Roman" w:eastAsia="Times New Roman" w:hAnsi="Times New Roman" w:cs="Times New Roman"/>
                <w:lang w:val="ru-RU"/>
              </w:rPr>
              <w:t> і </w:t>
            </w:r>
            <w:hyperlink r:id="rId25" w:anchor="n622" w:history="1">
              <w:r w:rsidRPr="000125B7">
                <w:rPr>
                  <w:rStyle w:val="a8"/>
                  <w:rFonts w:ascii="Times New Roman" w:eastAsia="Times New Roman" w:hAnsi="Times New Roman" w:cs="Times New Roman"/>
                  <w:lang w:val="ru-RU"/>
                </w:rPr>
                <w:t>7</w:t>
              </w:r>
            </w:hyperlink>
            <w:r w:rsidRPr="000125B7">
              <w:rPr>
                <w:rFonts w:ascii="Times New Roman" w:eastAsia="Times New Roman" w:hAnsi="Times New Roman" w:cs="Times New Roman"/>
                <w:lang w:val="ru-RU"/>
              </w:rPr>
              <w:t> цього пункту.</w:t>
            </w:r>
          </w:p>
          <w:p w14:paraId="12EDD9AC"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21" w:name="n633"/>
            <w:bookmarkEnd w:id="21"/>
            <w:r w:rsidRPr="000125B7">
              <w:rPr>
                <w:rFonts w:ascii="Times New Roman" w:eastAsia="Times New Roman" w:hAnsi="Times New Roman" w:cs="Times New Roman"/>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0125B7">
                <w:rPr>
                  <w:rStyle w:val="a8"/>
                  <w:rFonts w:ascii="Times New Roman" w:eastAsia="Times New Roman" w:hAnsi="Times New Roman" w:cs="Times New Roman"/>
                  <w:lang w:val="ru-RU"/>
                </w:rPr>
                <w:t>частини третьої</w:t>
              </w:r>
            </w:hyperlink>
            <w:r w:rsidRPr="000125B7">
              <w:rPr>
                <w:rFonts w:ascii="Times New Roman" w:eastAsia="Times New Roman" w:hAnsi="Times New Roman" w:cs="Times New Roman"/>
                <w:lang w:val="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9BF178F" w14:textId="77777777" w:rsidR="001A2276" w:rsidRPr="000125B7" w:rsidRDefault="001A2276" w:rsidP="00EC1001">
            <w:pPr>
              <w:shd w:val="clear" w:color="auto" w:fill="FFFFFF"/>
              <w:spacing w:after="150"/>
              <w:ind w:firstLine="450"/>
              <w:jc w:val="both"/>
              <w:rPr>
                <w:rFonts w:ascii="Times New Roman" w:eastAsia="Times New Roman" w:hAnsi="Times New Roman" w:cs="Times New Roman"/>
                <w:lang w:val="ru-RU"/>
              </w:rPr>
            </w:pPr>
          </w:p>
        </w:tc>
      </w:tr>
      <w:tr w:rsidR="001A2276" w:rsidRPr="00D56818" w14:paraId="3CAFB969" w14:textId="77777777" w:rsidTr="00ED69F4">
        <w:tc>
          <w:tcPr>
            <w:tcW w:w="546" w:type="dxa"/>
            <w:shd w:val="clear" w:color="auto" w:fill="auto"/>
          </w:tcPr>
          <w:p w14:paraId="10A5D723"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6.</w:t>
            </w:r>
          </w:p>
        </w:tc>
        <w:tc>
          <w:tcPr>
            <w:tcW w:w="2007" w:type="dxa"/>
            <w:shd w:val="clear" w:color="auto" w:fill="auto"/>
          </w:tcPr>
          <w:p w14:paraId="453B0E9D"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8334" w:type="dxa"/>
          </w:tcPr>
          <w:p w14:paraId="05AC8005" w14:textId="77777777" w:rsidR="001A2276" w:rsidRDefault="001A2276" w:rsidP="001A2276">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7">
              <w:r w:rsidRPr="00D56818">
                <w:rPr>
                  <w:rFonts w:ascii="Times New Roman" w:eastAsia="Times New Roman" w:hAnsi="Times New Roman" w:cs="Times New Roman"/>
                </w:rPr>
                <w:t xml:space="preserve"> пунктом третім </w:t>
              </w:r>
            </w:hyperlink>
            <w:hyperlink r:id="rId28">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0125B7">
              <w:rPr>
                <w:rFonts w:ascii="Times New Roman" w:eastAsia="Times New Roman" w:hAnsi="Times New Roman" w:cs="Times New Roman"/>
                <w:b/>
                <w:color w:val="000000" w:themeColor="text1"/>
              </w:rPr>
              <w:t>Додатку 2</w:t>
            </w:r>
            <w:r w:rsidRPr="008C363B">
              <w:rPr>
                <w:rFonts w:ascii="Times New Roman" w:eastAsia="Times New Roman" w:hAnsi="Times New Roman" w:cs="Times New Roman"/>
                <w:b/>
                <w:color w:val="FF0000"/>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14:paraId="45B7F145" w14:textId="77777777" w:rsidR="001A2276" w:rsidRPr="008B46C2" w:rsidRDefault="001A2276" w:rsidP="00A851E7">
            <w:pPr>
              <w:jc w:val="both"/>
              <w:rPr>
                <w:rFonts w:ascii="Times New Roman" w:hAnsi="Times New Roman"/>
                <w:i/>
                <w:color w:val="000000"/>
                <w:shd w:val="solid" w:color="FFFFFF" w:fill="FFFFFF"/>
              </w:rPr>
            </w:pPr>
          </w:p>
        </w:tc>
      </w:tr>
      <w:tr w:rsidR="001A2276" w:rsidRPr="00D56818" w14:paraId="13F6EA82" w14:textId="77777777" w:rsidTr="00ED69F4">
        <w:tc>
          <w:tcPr>
            <w:tcW w:w="546" w:type="dxa"/>
            <w:shd w:val="clear" w:color="auto" w:fill="auto"/>
          </w:tcPr>
          <w:p w14:paraId="3C68C6B7" w14:textId="77777777" w:rsidR="001A2276" w:rsidRPr="004457F0" w:rsidRDefault="001A2276" w:rsidP="001A2276">
            <w:pPr>
              <w:rPr>
                <w:rFonts w:ascii="Times New Roman" w:hAnsi="Times New Roman" w:cs="Times New Roman"/>
              </w:rPr>
            </w:pPr>
            <w:r w:rsidRPr="004457F0">
              <w:rPr>
                <w:rFonts w:ascii="Times New Roman" w:hAnsi="Times New Roman" w:cs="Times New Roman"/>
              </w:rPr>
              <w:t>7.</w:t>
            </w:r>
          </w:p>
        </w:tc>
        <w:tc>
          <w:tcPr>
            <w:tcW w:w="2007" w:type="dxa"/>
            <w:shd w:val="clear" w:color="auto" w:fill="auto"/>
          </w:tcPr>
          <w:p w14:paraId="1A9C1E98" w14:textId="77777777" w:rsidR="001A2276" w:rsidRPr="004457F0" w:rsidRDefault="001A2276" w:rsidP="001A227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8334" w:type="dxa"/>
          </w:tcPr>
          <w:p w14:paraId="724E64F6" w14:textId="77777777" w:rsidR="001A2276" w:rsidRDefault="001A2276" w:rsidP="001A2276">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448436F7" w14:textId="77777777" w:rsidR="001A2276" w:rsidRDefault="001A2276" w:rsidP="001A2276">
            <w:pPr>
              <w:widowControl w:val="0"/>
              <w:ind w:right="113" w:firstLine="388"/>
              <w:contextualSpacing/>
              <w:jc w:val="both"/>
              <w:rPr>
                <w:rFonts w:ascii="Times New Roman" w:hAnsi="Times New Roman"/>
              </w:rPr>
            </w:pPr>
          </w:p>
          <w:p w14:paraId="1F3D767A" w14:textId="77777777" w:rsidR="001A2276" w:rsidRPr="001E7CDA" w:rsidRDefault="001A2276" w:rsidP="001A2276">
            <w:pPr>
              <w:widowControl w:val="0"/>
              <w:ind w:right="113" w:firstLine="388"/>
              <w:contextualSpacing/>
              <w:jc w:val="both"/>
              <w:rPr>
                <w:rFonts w:ascii="Times New Roman" w:eastAsia="Times New Roman" w:hAnsi="Times New Roman" w:cs="Times New Roman"/>
                <w:highlight w:val="yellow"/>
              </w:rPr>
            </w:pPr>
          </w:p>
        </w:tc>
      </w:tr>
      <w:tr w:rsidR="001A2276" w:rsidRPr="00D56818" w14:paraId="4418E489" w14:textId="77777777" w:rsidTr="00ED69F4">
        <w:tc>
          <w:tcPr>
            <w:tcW w:w="546" w:type="dxa"/>
            <w:shd w:val="clear" w:color="auto" w:fill="auto"/>
          </w:tcPr>
          <w:p w14:paraId="028F3BF2"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8.</w:t>
            </w:r>
          </w:p>
        </w:tc>
        <w:tc>
          <w:tcPr>
            <w:tcW w:w="2007" w:type="dxa"/>
            <w:shd w:val="clear" w:color="auto" w:fill="auto"/>
          </w:tcPr>
          <w:p w14:paraId="4BFB67AA"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8334" w:type="dxa"/>
          </w:tcPr>
          <w:p w14:paraId="06C4B9CF" w14:textId="77777777" w:rsidR="001A2276" w:rsidRPr="00AC75B1" w:rsidRDefault="008901C0" w:rsidP="001A2276">
            <w:pPr>
              <w:pStyle w:val="rvps2"/>
              <w:shd w:val="clear" w:color="auto" w:fill="FFFFFF"/>
              <w:spacing w:before="0" w:beforeAutospacing="0" w:after="0" w:afterAutospacing="0"/>
              <w:ind w:firstLine="6"/>
              <w:jc w:val="both"/>
              <w:rPr>
                <w:sz w:val="22"/>
                <w:szCs w:val="22"/>
              </w:rPr>
            </w:pPr>
            <w:r w:rsidRPr="004D64F1">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вимагалось.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2276" w:rsidRPr="00D56818" w14:paraId="5C646C0B" w14:textId="77777777" w:rsidTr="00ED69F4">
        <w:tc>
          <w:tcPr>
            <w:tcW w:w="10887" w:type="dxa"/>
            <w:gridSpan w:val="3"/>
            <w:shd w:val="clear" w:color="auto" w:fill="D9D9D9" w:themeFill="background1" w:themeFillShade="D9"/>
          </w:tcPr>
          <w:p w14:paraId="0A04274D" w14:textId="77777777" w:rsidR="001A2276" w:rsidRPr="00113B65" w:rsidRDefault="001A2276" w:rsidP="001A2276">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1A2276" w:rsidRPr="00D56818" w14:paraId="4221B2E4" w14:textId="77777777" w:rsidTr="00ED69F4">
        <w:tc>
          <w:tcPr>
            <w:tcW w:w="546" w:type="dxa"/>
            <w:shd w:val="clear" w:color="auto" w:fill="auto"/>
          </w:tcPr>
          <w:p w14:paraId="1391CF3F"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5BC850EB"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8334" w:type="dxa"/>
          </w:tcPr>
          <w:p w14:paraId="723CE6EE" w14:textId="77777777" w:rsidR="003556A7" w:rsidRPr="003556A7" w:rsidRDefault="001A2276" w:rsidP="003556A7">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 xml:space="preserve">1.1. </w:t>
            </w:r>
            <w:r w:rsidR="003556A7" w:rsidRPr="003556A7">
              <w:rPr>
                <w:rFonts w:ascii="Times New Roman" w:eastAsia="Times New Roman" w:hAnsi="Times New Roman" w:cs="Times New Roman"/>
                <w:color w:val="000000" w:themeColor="text1"/>
              </w:rPr>
              <w:t>Кінцевий строк подання тендерних пропозицій відповідно до оголошення опублікованого в електронній системі.</w:t>
            </w:r>
          </w:p>
          <w:p w14:paraId="2ED52795" w14:textId="25742EED" w:rsidR="001A2276" w:rsidRPr="0053552A" w:rsidRDefault="003556A7" w:rsidP="003556A7">
            <w:pPr>
              <w:widowControl w:val="0"/>
              <w:ind w:left="6"/>
              <w:jc w:val="both"/>
              <w:rPr>
                <w:rFonts w:ascii="Times New Roman" w:eastAsia="Times New Roman" w:hAnsi="Times New Roman" w:cs="Times New Roman"/>
                <w:b/>
                <w:color w:val="000000" w:themeColor="text1"/>
                <w:lang w:eastAsia="ru-RU"/>
              </w:rPr>
            </w:pPr>
            <w:r w:rsidRPr="003556A7">
              <w:rPr>
                <w:rFonts w:ascii="Times New Roman" w:eastAsia="Times New Roman" w:hAnsi="Times New Roman" w:cs="Times New Roman"/>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25C3B4C" w14:textId="77777777" w:rsidR="001A2276" w:rsidRPr="0053552A" w:rsidRDefault="001A2276" w:rsidP="001A2276">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675BA6FA" w14:textId="77777777" w:rsidR="001A2276" w:rsidRPr="0053552A" w:rsidRDefault="001A2276" w:rsidP="001A2276">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705D18" w:rsidRPr="00D56818" w14:paraId="23DFFB4D" w14:textId="77777777" w:rsidTr="00ED69F4">
        <w:tc>
          <w:tcPr>
            <w:tcW w:w="546" w:type="dxa"/>
            <w:shd w:val="clear" w:color="auto" w:fill="auto"/>
          </w:tcPr>
          <w:p w14:paraId="21D8A827" w14:textId="77777777" w:rsidR="00705D18" w:rsidRPr="00D56818" w:rsidRDefault="00705D18" w:rsidP="00705D18">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0FB7930C"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 xml:space="preserve">Дата та час розкриття тендерної </w:t>
            </w:r>
            <w:r w:rsidRPr="00D56818">
              <w:rPr>
                <w:rFonts w:ascii="Times New Roman" w:eastAsia="Times New Roman" w:hAnsi="Times New Roman" w:cs="Times New Roman"/>
                <w:b/>
              </w:rPr>
              <w:lastRenderedPageBreak/>
              <w:t>пропозиції</w:t>
            </w:r>
          </w:p>
        </w:tc>
        <w:tc>
          <w:tcPr>
            <w:tcW w:w="8334" w:type="dxa"/>
            <w:tcBorders>
              <w:top w:val="single" w:sz="4" w:space="0" w:color="000000"/>
              <w:left w:val="single" w:sz="2" w:space="0" w:color="000000"/>
              <w:bottom w:val="single" w:sz="2" w:space="0" w:color="000000"/>
              <w:right w:val="single" w:sz="2" w:space="0" w:color="000000"/>
            </w:tcBorders>
          </w:tcPr>
          <w:p w14:paraId="1090F3A7" w14:textId="77777777" w:rsidR="00705D18" w:rsidRPr="00D56818" w:rsidRDefault="006B09A3" w:rsidP="00705D18">
            <w:pPr>
              <w:widowControl w:val="0"/>
              <w:ind w:right="120" w:firstLine="6"/>
              <w:jc w:val="both"/>
              <w:rPr>
                <w:rFonts w:ascii="Times New Roman" w:eastAsia="Times New Roman" w:hAnsi="Times New Roman" w:cs="Times New Roman"/>
              </w:rPr>
            </w:pPr>
            <w:r w:rsidRPr="006B09A3">
              <w:rPr>
                <w:rFonts w:ascii="Times New Roman" w:eastAsia="Times New Roman" w:hAnsi="Times New Roman" w:cs="Times New Roman"/>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r w:rsidRPr="006B09A3">
              <w:rPr>
                <w:rFonts w:ascii="Times New Roman" w:eastAsia="Times New Roman" w:hAnsi="Times New Roman" w:cs="Times New Roma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705D18" w:rsidRPr="00D56818" w14:paraId="5BB48074" w14:textId="77777777" w:rsidTr="00ED69F4">
        <w:tc>
          <w:tcPr>
            <w:tcW w:w="10887" w:type="dxa"/>
            <w:gridSpan w:val="3"/>
            <w:shd w:val="clear" w:color="auto" w:fill="D9D9D9" w:themeFill="background1" w:themeFillShade="D9"/>
          </w:tcPr>
          <w:p w14:paraId="62B88433" w14:textId="77777777" w:rsidR="00705D18" w:rsidRPr="00101FDC" w:rsidRDefault="00705D18" w:rsidP="00705D18">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5. Оцінка тендерної пропозиції</w:t>
            </w:r>
          </w:p>
        </w:tc>
      </w:tr>
      <w:tr w:rsidR="00705D18" w:rsidRPr="00D56818" w14:paraId="610560AC" w14:textId="77777777" w:rsidTr="00ED69F4">
        <w:tc>
          <w:tcPr>
            <w:tcW w:w="546" w:type="dxa"/>
            <w:shd w:val="clear" w:color="auto" w:fill="auto"/>
          </w:tcPr>
          <w:p w14:paraId="36B0B982" w14:textId="77777777" w:rsidR="00705D18" w:rsidRPr="00D56818" w:rsidRDefault="00705D18" w:rsidP="00705D18">
            <w:pPr>
              <w:pStyle w:val="a4"/>
              <w:numPr>
                <w:ilvl w:val="3"/>
                <w:numId w:val="2"/>
              </w:numPr>
              <w:ind w:left="0" w:firstLine="0"/>
              <w:rPr>
                <w:rFonts w:ascii="Times New Roman" w:hAnsi="Times New Roman" w:cs="Times New Roman"/>
              </w:rPr>
            </w:pPr>
          </w:p>
        </w:tc>
        <w:tc>
          <w:tcPr>
            <w:tcW w:w="2007" w:type="dxa"/>
            <w:shd w:val="clear" w:color="auto" w:fill="auto"/>
          </w:tcPr>
          <w:p w14:paraId="34C98220"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8334" w:type="dxa"/>
          </w:tcPr>
          <w:p w14:paraId="3191CD8F" w14:textId="224F2562" w:rsidR="00705D18" w:rsidRPr="006636DA" w:rsidRDefault="00705D18" w:rsidP="00705D18">
            <w:pPr>
              <w:widowControl w:val="0"/>
              <w:jc w:val="both"/>
              <w:rPr>
                <w:rFonts w:ascii="Times New Roman" w:hAnsi="Times New Roman"/>
                <w:noProof/>
                <w:sz w:val="24"/>
                <w:szCs w:val="24"/>
                <w:lang w:eastAsia="ru-RU"/>
              </w:rPr>
            </w:pPr>
            <w:r w:rsidRPr="006636DA">
              <w:rPr>
                <w:rFonts w:ascii="Times New Roman" w:hAnsi="Times New Roman"/>
                <w:noProof/>
                <w:sz w:val="24"/>
                <w:szCs w:val="24"/>
                <w:lang w:eastAsia="ru-RU"/>
              </w:rPr>
              <w:t>Єдиним критерієм оцінки тендерних пропозицій на дану закупівлю є ціна з урахування</w:t>
            </w:r>
            <w:r w:rsidR="00E84128">
              <w:rPr>
                <w:rFonts w:ascii="Times New Roman" w:hAnsi="Times New Roman"/>
                <w:noProof/>
                <w:sz w:val="24"/>
                <w:szCs w:val="24"/>
                <w:lang w:eastAsia="ru-RU"/>
              </w:rPr>
              <w:t>м</w:t>
            </w:r>
            <w:r w:rsidRPr="006636DA">
              <w:rPr>
                <w:rFonts w:ascii="Times New Roman" w:hAnsi="Times New Roman"/>
                <w:noProof/>
                <w:sz w:val="24"/>
                <w:szCs w:val="24"/>
                <w:lang w:eastAsia="ru-RU"/>
              </w:rPr>
              <w:t xml:space="preserve"> ПДВ.</w:t>
            </w:r>
          </w:p>
          <w:p w14:paraId="4187A8D0" w14:textId="77777777" w:rsidR="00705D18" w:rsidRPr="006636DA" w:rsidRDefault="00705D18" w:rsidP="00705D18">
            <w:pPr>
              <w:widowControl w:val="0"/>
              <w:jc w:val="both"/>
              <w:rPr>
                <w:rFonts w:ascii="Times New Roman" w:eastAsia="Times New Roman" w:hAnsi="Times New Roman"/>
                <w:sz w:val="24"/>
                <w:szCs w:val="24"/>
                <w:lang w:eastAsia="ru-RU"/>
              </w:rPr>
            </w:pPr>
            <w:r w:rsidRPr="006636DA">
              <w:rPr>
                <w:rFonts w:ascii="Times New Roman" w:eastAsia="Times New Roman" w:hAnsi="Times New Roman"/>
                <w:sz w:val="24"/>
                <w:szCs w:val="24"/>
                <w:lang w:eastAsia="ru-RU"/>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0C640071" w14:textId="3A550E8D" w:rsidR="00705D18" w:rsidRPr="006636DA" w:rsidRDefault="00705D18" w:rsidP="00705D18">
            <w:pPr>
              <w:widowControl w:val="0"/>
              <w:jc w:val="both"/>
              <w:rPr>
                <w:rFonts w:ascii="Times New Roman" w:eastAsia="Times New Roman" w:hAnsi="Times New Roman"/>
                <w:sz w:val="24"/>
                <w:szCs w:val="24"/>
                <w:lang w:eastAsia="ru-RU"/>
              </w:rPr>
            </w:pPr>
            <w:r w:rsidRPr="006636DA">
              <w:rPr>
                <w:rFonts w:ascii="Times New Roman" w:hAnsi="Times New Roman"/>
                <w:color w:val="000000"/>
                <w:sz w:val="24"/>
                <w:szCs w:val="24"/>
              </w:rPr>
              <w:t>Найбільш економічно вигідною тендерною пропозицією</w:t>
            </w:r>
            <w:r w:rsidR="00BD7F5C">
              <w:rPr>
                <w:rFonts w:ascii="Times New Roman" w:hAnsi="Times New Roman"/>
                <w:color w:val="000000"/>
                <w:sz w:val="24"/>
                <w:szCs w:val="24"/>
              </w:rPr>
              <w:t xml:space="preserve"> </w:t>
            </w:r>
            <w:r w:rsidRPr="006636DA">
              <w:rPr>
                <w:rFonts w:ascii="Times New Roman" w:hAnsi="Times New Roman"/>
                <w:color w:val="000000"/>
                <w:sz w:val="24"/>
                <w:szCs w:val="24"/>
              </w:rPr>
              <w:t>електронна система закупівель визначає тендерну пропозицію, ціна/приведена ціна якої є найнижчою</w:t>
            </w:r>
            <w:r>
              <w:rPr>
                <w:rFonts w:ascii="Times New Roman" w:hAnsi="Times New Roman"/>
                <w:color w:val="000000"/>
                <w:sz w:val="24"/>
                <w:szCs w:val="24"/>
              </w:rPr>
              <w:t>.</w:t>
            </w:r>
          </w:p>
          <w:p w14:paraId="7371B076"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r w:rsidRPr="006636DA">
              <w:rPr>
                <w:rFonts w:ascii="Times New Roman" w:eastAsia="Times New Roman" w:hAnsi="Times New Roman"/>
                <w:sz w:val="24"/>
                <w:szCs w:val="24"/>
                <w:lang w:eastAsia="ar-SA"/>
              </w:rPr>
              <w:t>.</w:t>
            </w:r>
          </w:p>
          <w:p w14:paraId="6B8B8EA8"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У разі якщо для визначення найбільш економічно вигідної тендерної пропозиції крім ціни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w:t>
            </w:r>
            <w:r w:rsidRPr="006636DA">
              <w:rPr>
                <w:rFonts w:ascii="Times New Roman" w:eastAsia="Times New Roman" w:hAnsi="Times New Roman"/>
                <w:sz w:val="24"/>
                <w:szCs w:val="24"/>
                <w:lang w:eastAsia="ar-SA"/>
              </w:rPr>
              <w:t>.</w:t>
            </w:r>
          </w:p>
          <w:p w14:paraId="63ECC388"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0D162608"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PP = P/(1 + (F1 + F2 +… + Fn)/PV), де:</w:t>
            </w:r>
          </w:p>
          <w:p w14:paraId="25BDAA6B"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PP – приведена ціна;</w:t>
            </w:r>
          </w:p>
          <w:p w14:paraId="783F9678"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 – ціна;</w:t>
            </w:r>
          </w:p>
          <w:p w14:paraId="3A7C845D"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 xml:space="preserve">F1…Fn – питома вага інших критеріїв оцінки, запропонованих Учасником; </w:t>
            </w:r>
          </w:p>
          <w:p w14:paraId="55EEA68C" w14:textId="77777777" w:rsidR="00705D18" w:rsidRDefault="00705D18" w:rsidP="00705D18">
            <w:pPr>
              <w:suppressAutoHyphens/>
              <w:jc w:val="both"/>
              <w:textAlignment w:val="baseline"/>
              <w:rPr>
                <w:rFonts w:ascii="Times New Roman" w:hAnsi="Times New Roman"/>
                <w:noProof/>
                <w:sz w:val="24"/>
                <w:szCs w:val="24"/>
                <w:lang w:eastAsia="ru-RU"/>
              </w:rPr>
            </w:pPr>
            <w:r w:rsidRPr="006636DA">
              <w:rPr>
                <w:rFonts w:ascii="Times New Roman" w:hAnsi="Times New Roman"/>
                <w:noProof/>
                <w:sz w:val="24"/>
                <w:szCs w:val="24"/>
                <w:lang w:eastAsia="ru-RU"/>
              </w:rPr>
              <w:t>PV – питома вага критерію «ціна».</w:t>
            </w:r>
          </w:p>
          <w:p w14:paraId="3F781CA1" w14:textId="77777777" w:rsidR="00705D18" w:rsidRPr="0062553E" w:rsidRDefault="00705D18" w:rsidP="00705D18">
            <w:pPr>
              <w:widowControl w:val="0"/>
              <w:pBdr>
                <w:top w:val="nil"/>
                <w:left w:val="nil"/>
                <w:bottom w:val="nil"/>
                <w:right w:val="nil"/>
                <w:between w:val="nil"/>
              </w:pBdr>
              <w:jc w:val="both"/>
              <w:rPr>
                <w:rFonts w:ascii="Times New Roman" w:eastAsia="Times New Roman" w:hAnsi="Times New Roman"/>
                <w:color w:val="000000"/>
                <w:sz w:val="24"/>
                <w:szCs w:val="24"/>
              </w:rPr>
            </w:pPr>
            <w:r w:rsidRPr="0062553E">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7DEF292C" w14:textId="77777777" w:rsidR="00705D18" w:rsidRPr="00DD7759" w:rsidRDefault="00705D18" w:rsidP="00705D18">
            <w:pPr>
              <w:widowControl w:val="0"/>
              <w:pBdr>
                <w:top w:val="nil"/>
                <w:left w:val="nil"/>
                <w:bottom w:val="nil"/>
                <w:right w:val="nil"/>
                <w:between w:val="nil"/>
              </w:pBdr>
              <w:jc w:val="both"/>
              <w:rPr>
                <w:rFonts w:ascii="Times New Roman" w:eastAsia="Times New Roman" w:hAnsi="Times New Roman"/>
                <w:color w:val="000000"/>
                <w:sz w:val="24"/>
                <w:szCs w:val="24"/>
              </w:rPr>
            </w:pPr>
            <w:r w:rsidRPr="0062553E">
              <w:rPr>
                <w:rFonts w:ascii="Times New Roman" w:eastAsia="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D7759">
              <w:rPr>
                <w:rFonts w:ascii="Times New Roman" w:eastAsia="Times New Roman" w:hAnsi="Times New Roman"/>
                <w:color w:val="000000"/>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0B7146" w14:textId="77777777" w:rsidR="00705D18" w:rsidRPr="00D56818" w:rsidRDefault="00705D18" w:rsidP="00705D18">
            <w:pPr>
              <w:widowControl w:val="0"/>
              <w:ind w:right="120" w:firstLine="6"/>
              <w:jc w:val="both"/>
              <w:rPr>
                <w:rFonts w:ascii="Times New Roman" w:eastAsia="Times New Roman" w:hAnsi="Times New Roman" w:cs="Times New Roman"/>
              </w:rPr>
            </w:pPr>
            <w:r w:rsidRPr="00DD7759">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705D18" w:rsidRPr="00D56818" w14:paraId="5424F68B" w14:textId="77777777" w:rsidTr="00ED69F4">
        <w:tc>
          <w:tcPr>
            <w:tcW w:w="546" w:type="dxa"/>
            <w:shd w:val="clear" w:color="auto" w:fill="auto"/>
          </w:tcPr>
          <w:p w14:paraId="265A82F3" w14:textId="77777777" w:rsidR="00705D18" w:rsidRPr="00D56818" w:rsidRDefault="00705D18" w:rsidP="00705D18">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795E5D4B"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8334" w:type="dxa"/>
          </w:tcPr>
          <w:p w14:paraId="342E0F37" w14:textId="0851E09D"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BD7F5C">
              <w:rPr>
                <w:rFonts w:ascii="Times New Roman" w:eastAsia="Times New Roman" w:hAnsi="Times New Roman" w:cs="Times New Roman"/>
              </w:rPr>
              <w:t>З</w:t>
            </w:r>
            <w:r w:rsidR="00BD7F5C" w:rsidRPr="00BD7F5C">
              <w:rPr>
                <w:rFonts w:ascii="Times New Roman" w:eastAsia="Times New Roman" w:hAnsi="Times New Roman" w:cs="Times New Roman"/>
              </w:rPr>
              <w:t>амовник</w:t>
            </w:r>
            <w:r w:rsidR="00BD7F5C">
              <w:rPr>
                <w:rFonts w:ascii="Times New Roman" w:eastAsia="Times New Roman" w:hAnsi="Times New Roman" w:cs="Times New Roman"/>
              </w:rPr>
              <w:t>у</w:t>
            </w:r>
            <w:r w:rsidR="00BD7F5C" w:rsidRPr="00BD7F5C">
              <w:rPr>
                <w:rFonts w:ascii="Times New Roman" w:eastAsia="Times New Roman" w:hAnsi="Times New Roman" w:cs="Times New Roman"/>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BD7F5C" w:rsidRPr="00BD7F5C">
              <w:rPr>
                <w:rFonts w:ascii="Times New Roman" w:eastAsia="Times New Roman" w:hAnsi="Times New Roman" w:cs="Times New Roman"/>
              </w:rPr>
              <w:lastRenderedPageBreak/>
              <w:t>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60A8C51" w14:textId="77777777" w:rsidR="00705D18" w:rsidRPr="00D56818" w:rsidRDefault="00705D18" w:rsidP="00705D18">
            <w:pPr>
              <w:widowControl w:val="0"/>
              <w:ind w:right="120"/>
              <w:jc w:val="both"/>
              <w:rPr>
                <w:rFonts w:ascii="Times New Roman" w:eastAsia="Times New Roman" w:hAnsi="Times New Roman" w:cs="Times New Roman"/>
              </w:rPr>
            </w:pPr>
          </w:p>
          <w:p w14:paraId="3DB5E960"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06C6DB93"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E245C3"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9AF586"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7C9EB8C"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5E39D8"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14:paraId="61DDE118"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8113674"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6762C6B9"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6E8517"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F4B40C"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3AC1165"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240BC8"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D56818">
              <w:rPr>
                <w:rFonts w:ascii="Times New Roman" w:eastAsia="Times New Roman" w:hAnsi="Times New Roman" w:cs="Times New Roman"/>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E4EB6B"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9285A23"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413B03">
              <w:rPr>
                <w:rFonts w:ascii="Times New Roman" w:eastAsia="Times New Roman" w:hAnsi="Times New Roman" w:cs="Times New Roman"/>
                <w:color w:val="000000" w:themeColor="text1"/>
              </w:rPr>
              <w:t>Додатку 3</w:t>
            </w:r>
            <w:r w:rsidRPr="006B09A3">
              <w:rPr>
                <w:rFonts w:ascii="Times New Roman" w:eastAsia="Times New Roman" w:hAnsi="Times New Roman" w:cs="Times New Roman"/>
                <w:color w:val="FF0000"/>
              </w:rPr>
              <w:t xml:space="preserve"> </w:t>
            </w:r>
            <w:r w:rsidRPr="00D56818">
              <w:rPr>
                <w:rFonts w:ascii="Times New Roman" w:eastAsia="Times New Roman" w:hAnsi="Times New Roman" w:cs="Times New Roman"/>
              </w:rPr>
              <w:t>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2C16CAA1"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685B22"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B7CD642" w14:textId="77777777" w:rsidR="00705D18" w:rsidRPr="002023FD" w:rsidRDefault="00705D18" w:rsidP="00705D18">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1F347094" w14:textId="77777777" w:rsidR="00705D18" w:rsidRPr="002023FD" w:rsidRDefault="00705D18" w:rsidP="00705D18">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9CFB180"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6FD94185"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7CB36E85"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A3D10A"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9735B0"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48F37E99"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404C8F5F"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7B731E" w:rsidRPr="00D56818" w14:paraId="2D7E4318" w14:textId="77777777" w:rsidTr="00ED69F4">
        <w:tc>
          <w:tcPr>
            <w:tcW w:w="546" w:type="dxa"/>
            <w:shd w:val="clear" w:color="auto" w:fill="auto"/>
          </w:tcPr>
          <w:p w14:paraId="291313D4"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lastRenderedPageBreak/>
              <w:t>3.</w:t>
            </w:r>
          </w:p>
        </w:tc>
        <w:tc>
          <w:tcPr>
            <w:tcW w:w="2007" w:type="dxa"/>
            <w:shd w:val="clear" w:color="auto" w:fill="auto"/>
          </w:tcPr>
          <w:p w14:paraId="5BEC83FB"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8334" w:type="dxa"/>
          </w:tcPr>
          <w:p w14:paraId="15751984" w14:textId="77777777" w:rsidR="00633B6F" w:rsidRPr="00633B6F" w:rsidRDefault="00633B6F" w:rsidP="00633B6F">
            <w:pPr>
              <w:widowControl w:val="0"/>
              <w:ind w:right="120"/>
              <w:jc w:val="both"/>
              <w:rPr>
                <w:rFonts w:ascii="Times New Roman" w:eastAsia="Times New Roman" w:hAnsi="Times New Roman" w:cs="Times New Roman"/>
                <w:bCs/>
                <w:lang w:val="ru-RU"/>
              </w:rPr>
            </w:pPr>
            <w:r w:rsidRPr="00633B6F">
              <w:rPr>
                <w:rFonts w:ascii="Times New Roman" w:eastAsia="Times New Roman" w:hAnsi="Times New Roman" w:cs="Times New Roman"/>
                <w:bCs/>
                <w:lang w:val="ru-RU"/>
              </w:rPr>
              <w:t>Замовник відхиляє тендерну пропозицію із зазначенням аргументації в електронній системі закупівель у разі, коли:</w:t>
            </w:r>
          </w:p>
          <w:p w14:paraId="48609BE5"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2" w:name="n592"/>
            <w:bookmarkEnd w:id="22"/>
            <w:r w:rsidRPr="00633B6F">
              <w:rPr>
                <w:rFonts w:ascii="Times New Roman" w:eastAsia="Times New Roman" w:hAnsi="Times New Roman" w:cs="Times New Roman"/>
                <w:bCs/>
                <w:lang w:val="ru-RU"/>
              </w:rPr>
              <w:t>1) учасник процедури закупівлі:</w:t>
            </w:r>
          </w:p>
          <w:p w14:paraId="3D4969D9"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3" w:name="n593"/>
            <w:bookmarkEnd w:id="23"/>
            <w:r w:rsidRPr="00633B6F">
              <w:rPr>
                <w:rFonts w:ascii="Times New Roman" w:eastAsia="Times New Roman" w:hAnsi="Times New Roman" w:cs="Times New Roman"/>
                <w:bCs/>
                <w:lang w:val="ru-RU"/>
              </w:rPr>
              <w:t>підпадає під підстави, встановлені </w:t>
            </w:r>
            <w:hyperlink r:id="rId29" w:anchor="n615" w:history="1">
              <w:r w:rsidRPr="00633B6F">
                <w:rPr>
                  <w:rStyle w:val="a8"/>
                  <w:rFonts w:ascii="Times New Roman" w:eastAsia="Times New Roman" w:hAnsi="Times New Roman" w:cs="Times New Roman"/>
                  <w:bCs/>
                  <w:lang w:val="ru-RU"/>
                </w:rPr>
                <w:t>пунктом 47</w:t>
              </w:r>
            </w:hyperlink>
            <w:r w:rsidRPr="00633B6F">
              <w:rPr>
                <w:rFonts w:ascii="Times New Roman" w:eastAsia="Times New Roman" w:hAnsi="Times New Roman" w:cs="Times New Roman"/>
                <w:bCs/>
                <w:lang w:val="ru-RU"/>
              </w:rPr>
              <w:t> цих особливостей;</w:t>
            </w:r>
          </w:p>
          <w:p w14:paraId="446E728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4" w:name="n594"/>
            <w:bookmarkEnd w:id="24"/>
            <w:r w:rsidRPr="00633B6F">
              <w:rPr>
                <w:rFonts w:ascii="Times New Roman" w:eastAsia="Times New Roman" w:hAnsi="Times New Roman" w:cs="Times New Roman"/>
                <w:bCs/>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0" w:anchor="n586" w:history="1">
              <w:r w:rsidRPr="00633B6F">
                <w:rPr>
                  <w:rStyle w:val="a8"/>
                  <w:rFonts w:ascii="Times New Roman" w:eastAsia="Times New Roman" w:hAnsi="Times New Roman" w:cs="Times New Roman"/>
                  <w:bCs/>
                  <w:lang w:val="ru-RU"/>
                </w:rPr>
                <w:t>абзацом першим</w:t>
              </w:r>
            </w:hyperlink>
            <w:r w:rsidRPr="00633B6F">
              <w:rPr>
                <w:rFonts w:ascii="Times New Roman" w:eastAsia="Times New Roman" w:hAnsi="Times New Roman" w:cs="Times New Roman"/>
                <w:bCs/>
                <w:lang w:val="ru-RU"/>
              </w:rPr>
              <w:t> пункту 42 цих особливостей;</w:t>
            </w:r>
          </w:p>
          <w:p w14:paraId="5C2BECC5"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5" w:name="n595"/>
            <w:bookmarkEnd w:id="25"/>
            <w:r w:rsidRPr="00633B6F">
              <w:rPr>
                <w:rFonts w:ascii="Times New Roman" w:eastAsia="Times New Roman" w:hAnsi="Times New Roman" w:cs="Times New Roman"/>
                <w:bCs/>
                <w:lang w:val="ru-RU"/>
              </w:rPr>
              <w:t>не надав забезпечення тендерної пропозиції, якщо таке забезпечення вимагалося замовником;</w:t>
            </w:r>
          </w:p>
          <w:p w14:paraId="1C2731F6"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6" w:name="n596"/>
            <w:bookmarkEnd w:id="26"/>
            <w:r w:rsidRPr="00633B6F">
              <w:rPr>
                <w:rFonts w:ascii="Times New Roman" w:eastAsia="Times New Roman" w:hAnsi="Times New Roman" w:cs="Times New Roman"/>
                <w:bCs/>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B46F87"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7" w:name="n597"/>
            <w:bookmarkEnd w:id="27"/>
            <w:r w:rsidRPr="00633B6F">
              <w:rPr>
                <w:rFonts w:ascii="Times New Roman" w:eastAsia="Times New Roman" w:hAnsi="Times New Roman" w:cs="Times New Roman"/>
                <w:bCs/>
                <w:lang w:val="ru-RU"/>
              </w:rPr>
              <w:t>не надав обґрунтування аномально низької ціни тендерної пропозиції протягом строку, визначеного </w:t>
            </w:r>
            <w:hyperlink r:id="rId31" w:anchor="n1543" w:tgtFrame="_blank" w:history="1">
              <w:r w:rsidRPr="00633B6F">
                <w:rPr>
                  <w:rStyle w:val="a8"/>
                  <w:rFonts w:ascii="Times New Roman" w:eastAsia="Times New Roman" w:hAnsi="Times New Roman" w:cs="Times New Roman"/>
                  <w:bCs/>
                  <w:lang w:val="ru-RU"/>
                </w:rPr>
                <w:t>абзацом першим</w:t>
              </w:r>
            </w:hyperlink>
            <w:r w:rsidRPr="00633B6F">
              <w:rPr>
                <w:rFonts w:ascii="Times New Roman" w:eastAsia="Times New Roman" w:hAnsi="Times New Roman" w:cs="Times New Roman"/>
                <w:bCs/>
                <w:lang w:val="ru-RU"/>
              </w:rPr>
              <w:t xml:space="preserve"> частини чотирнадцятої статті 29 </w:t>
            </w:r>
            <w:r w:rsidRPr="00633B6F">
              <w:rPr>
                <w:rFonts w:ascii="Times New Roman" w:eastAsia="Times New Roman" w:hAnsi="Times New Roman" w:cs="Times New Roman"/>
                <w:bCs/>
                <w:lang w:val="ru-RU"/>
              </w:rPr>
              <w:lastRenderedPageBreak/>
              <w:t>Закону/</w:t>
            </w:r>
            <w:hyperlink r:id="rId32" w:anchor="n581" w:history="1">
              <w:r w:rsidRPr="00633B6F">
                <w:rPr>
                  <w:rStyle w:val="a8"/>
                  <w:rFonts w:ascii="Times New Roman" w:eastAsia="Times New Roman" w:hAnsi="Times New Roman" w:cs="Times New Roman"/>
                  <w:bCs/>
                  <w:lang w:val="ru-RU"/>
                </w:rPr>
                <w:t>абзацом дев’ятим</w:t>
              </w:r>
            </w:hyperlink>
            <w:r w:rsidRPr="00633B6F">
              <w:rPr>
                <w:rFonts w:ascii="Times New Roman" w:eastAsia="Times New Roman" w:hAnsi="Times New Roman" w:cs="Times New Roman"/>
                <w:bCs/>
                <w:lang w:val="ru-RU"/>
              </w:rPr>
              <w:t> пункту 37 цих особливостей;</w:t>
            </w:r>
          </w:p>
          <w:p w14:paraId="73275A9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8" w:name="n598"/>
            <w:bookmarkEnd w:id="28"/>
            <w:r w:rsidRPr="00633B6F">
              <w:rPr>
                <w:rFonts w:ascii="Times New Roman" w:eastAsia="Times New Roman" w:hAnsi="Times New Roman" w:cs="Times New Roman"/>
                <w:bCs/>
                <w:lang w:val="ru-RU"/>
              </w:rPr>
              <w:t>визначив конфіденційною інформацію, що не може бути визначена як конфіденційна відповідно до вимог </w:t>
            </w:r>
            <w:hyperlink r:id="rId33" w:anchor="n584" w:history="1">
              <w:r w:rsidRPr="00633B6F">
                <w:rPr>
                  <w:rStyle w:val="a8"/>
                  <w:rFonts w:ascii="Times New Roman" w:eastAsia="Times New Roman" w:hAnsi="Times New Roman" w:cs="Times New Roman"/>
                  <w:bCs/>
                  <w:lang w:val="ru-RU"/>
                </w:rPr>
                <w:t>пункту 40</w:t>
              </w:r>
            </w:hyperlink>
            <w:r w:rsidRPr="00633B6F">
              <w:rPr>
                <w:rFonts w:ascii="Times New Roman" w:eastAsia="Times New Roman" w:hAnsi="Times New Roman" w:cs="Times New Roman"/>
                <w:bCs/>
                <w:lang w:val="ru-RU"/>
              </w:rPr>
              <w:t> цих особливостей;</w:t>
            </w:r>
          </w:p>
          <w:p w14:paraId="47CC51AA"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9" w:name="n599"/>
            <w:bookmarkEnd w:id="29"/>
            <w:r w:rsidRPr="00633B6F">
              <w:rPr>
                <w:rFonts w:ascii="Times New Roman" w:eastAsia="Times New Roman" w:hAnsi="Times New Roman" w:cs="Times New Roman"/>
                <w:bCs/>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65C0C0"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0" w:name="n600"/>
            <w:bookmarkEnd w:id="30"/>
            <w:r w:rsidRPr="00633B6F">
              <w:rPr>
                <w:rFonts w:ascii="Times New Roman" w:eastAsia="Times New Roman" w:hAnsi="Times New Roman" w:cs="Times New Roman"/>
                <w:bCs/>
                <w:lang w:val="ru-RU"/>
              </w:rPr>
              <w:t>2) тендерна пропозиція:</w:t>
            </w:r>
          </w:p>
          <w:p w14:paraId="4EA03EFF"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1" w:name="n601"/>
            <w:bookmarkEnd w:id="31"/>
            <w:r w:rsidRPr="00633B6F">
              <w:rPr>
                <w:rFonts w:ascii="Times New Roman" w:eastAsia="Times New Roman" w:hAnsi="Times New Roman" w:cs="Times New Roman"/>
                <w:bCs/>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4" w:anchor="n588" w:history="1">
              <w:r w:rsidRPr="00633B6F">
                <w:rPr>
                  <w:rStyle w:val="a8"/>
                  <w:rFonts w:ascii="Times New Roman" w:eastAsia="Times New Roman" w:hAnsi="Times New Roman" w:cs="Times New Roman"/>
                  <w:bCs/>
                  <w:lang w:val="ru-RU"/>
                </w:rPr>
                <w:t>пункту 43</w:t>
              </w:r>
            </w:hyperlink>
            <w:r w:rsidRPr="00633B6F">
              <w:rPr>
                <w:rFonts w:ascii="Times New Roman" w:eastAsia="Times New Roman" w:hAnsi="Times New Roman" w:cs="Times New Roman"/>
                <w:bCs/>
                <w:lang w:val="ru-RU"/>
              </w:rPr>
              <w:t> цих особливостей;</w:t>
            </w:r>
          </w:p>
          <w:p w14:paraId="749D8DC8"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2" w:name="n602"/>
            <w:bookmarkEnd w:id="32"/>
            <w:r w:rsidRPr="00633B6F">
              <w:rPr>
                <w:rFonts w:ascii="Times New Roman" w:eastAsia="Times New Roman" w:hAnsi="Times New Roman" w:cs="Times New Roman"/>
                <w:bCs/>
                <w:lang w:val="ru-RU"/>
              </w:rPr>
              <w:t>є такою, строк дії якої закінчився;</w:t>
            </w:r>
          </w:p>
          <w:p w14:paraId="5B5526F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3" w:name="n603"/>
            <w:bookmarkEnd w:id="33"/>
            <w:r w:rsidRPr="00633B6F">
              <w:rPr>
                <w:rFonts w:ascii="Times New Roman" w:eastAsia="Times New Roman" w:hAnsi="Times New Roman" w:cs="Times New Roman"/>
                <w:bCs/>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C5C97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4" w:name="n604"/>
            <w:bookmarkEnd w:id="34"/>
            <w:r w:rsidRPr="00633B6F">
              <w:rPr>
                <w:rFonts w:ascii="Times New Roman" w:eastAsia="Times New Roman" w:hAnsi="Times New Roman" w:cs="Times New Roman"/>
                <w:bCs/>
                <w:lang w:val="ru-RU"/>
              </w:rPr>
              <w:t>не відповідає вимогам, установленим у тендерній документації відповідно до </w:t>
            </w:r>
            <w:hyperlink r:id="rId35" w:anchor="n1422" w:tgtFrame="_blank" w:history="1">
              <w:r w:rsidRPr="00633B6F">
                <w:rPr>
                  <w:rStyle w:val="a8"/>
                  <w:rFonts w:ascii="Times New Roman" w:eastAsia="Times New Roman" w:hAnsi="Times New Roman" w:cs="Times New Roman"/>
                  <w:bCs/>
                  <w:lang w:val="ru-RU"/>
                </w:rPr>
                <w:t>абзацу першого</w:t>
              </w:r>
            </w:hyperlink>
            <w:r w:rsidRPr="00633B6F">
              <w:rPr>
                <w:rFonts w:ascii="Times New Roman" w:eastAsia="Times New Roman" w:hAnsi="Times New Roman" w:cs="Times New Roman"/>
                <w:bCs/>
                <w:lang w:val="ru-RU"/>
              </w:rPr>
              <w:t> частини третьої статті 22 Закону;</w:t>
            </w:r>
          </w:p>
          <w:p w14:paraId="7ACFE43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5" w:name="n605"/>
            <w:bookmarkEnd w:id="35"/>
            <w:r w:rsidRPr="00633B6F">
              <w:rPr>
                <w:rFonts w:ascii="Times New Roman" w:eastAsia="Times New Roman" w:hAnsi="Times New Roman" w:cs="Times New Roman"/>
                <w:bCs/>
                <w:lang w:val="ru-RU"/>
              </w:rPr>
              <w:t>3) переможець процедури закупівлі:</w:t>
            </w:r>
          </w:p>
          <w:p w14:paraId="14727B6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6" w:name="n606"/>
            <w:bookmarkEnd w:id="36"/>
            <w:r w:rsidRPr="00633B6F">
              <w:rPr>
                <w:rFonts w:ascii="Times New Roman" w:eastAsia="Times New Roman" w:hAnsi="Times New Roman" w:cs="Times New Roman"/>
                <w:bCs/>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06F5EB07"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7" w:name="n607"/>
            <w:bookmarkEnd w:id="37"/>
            <w:r w:rsidRPr="00633B6F">
              <w:rPr>
                <w:rFonts w:ascii="Times New Roman" w:eastAsia="Times New Roman" w:hAnsi="Times New Roman" w:cs="Times New Roman"/>
                <w:bCs/>
                <w:lang w:val="ru-RU"/>
              </w:rPr>
              <w:t>не надав у спосіб, зазначений в тендерній документації, документи, що підтверджують відсутність підстав, визначених у </w:t>
            </w:r>
            <w:hyperlink r:id="rId36" w:anchor="n618" w:history="1">
              <w:r w:rsidRPr="00633B6F">
                <w:rPr>
                  <w:rStyle w:val="a8"/>
                  <w:rFonts w:ascii="Times New Roman" w:eastAsia="Times New Roman" w:hAnsi="Times New Roman" w:cs="Times New Roman"/>
                  <w:bCs/>
                  <w:lang w:val="ru-RU"/>
                </w:rPr>
                <w:t>підпунктах 3</w:t>
              </w:r>
            </w:hyperlink>
            <w:r w:rsidRPr="00633B6F">
              <w:rPr>
                <w:rFonts w:ascii="Times New Roman" w:eastAsia="Times New Roman" w:hAnsi="Times New Roman" w:cs="Times New Roman"/>
                <w:bCs/>
                <w:lang w:val="ru-RU"/>
              </w:rPr>
              <w:t>, </w:t>
            </w:r>
            <w:hyperlink r:id="rId37" w:anchor="n620" w:history="1">
              <w:r w:rsidRPr="00633B6F">
                <w:rPr>
                  <w:rStyle w:val="a8"/>
                  <w:rFonts w:ascii="Times New Roman" w:eastAsia="Times New Roman" w:hAnsi="Times New Roman" w:cs="Times New Roman"/>
                  <w:bCs/>
                  <w:lang w:val="ru-RU"/>
                </w:rPr>
                <w:t>5</w:t>
              </w:r>
            </w:hyperlink>
            <w:r w:rsidRPr="00633B6F">
              <w:rPr>
                <w:rFonts w:ascii="Times New Roman" w:eastAsia="Times New Roman" w:hAnsi="Times New Roman" w:cs="Times New Roman"/>
                <w:bCs/>
                <w:lang w:val="ru-RU"/>
              </w:rPr>
              <w:t>, </w:t>
            </w:r>
            <w:hyperlink r:id="rId38" w:anchor="n621" w:history="1">
              <w:r w:rsidRPr="00633B6F">
                <w:rPr>
                  <w:rStyle w:val="a8"/>
                  <w:rFonts w:ascii="Times New Roman" w:eastAsia="Times New Roman" w:hAnsi="Times New Roman" w:cs="Times New Roman"/>
                  <w:bCs/>
                  <w:lang w:val="ru-RU"/>
                </w:rPr>
                <w:t>6</w:t>
              </w:r>
            </w:hyperlink>
            <w:r w:rsidRPr="00633B6F">
              <w:rPr>
                <w:rFonts w:ascii="Times New Roman" w:eastAsia="Times New Roman" w:hAnsi="Times New Roman" w:cs="Times New Roman"/>
                <w:bCs/>
                <w:lang w:val="ru-RU"/>
              </w:rPr>
              <w:t> і </w:t>
            </w:r>
            <w:hyperlink r:id="rId39" w:anchor="n627" w:history="1">
              <w:r w:rsidRPr="00633B6F">
                <w:rPr>
                  <w:rStyle w:val="a8"/>
                  <w:rFonts w:ascii="Times New Roman" w:eastAsia="Times New Roman" w:hAnsi="Times New Roman" w:cs="Times New Roman"/>
                  <w:bCs/>
                  <w:lang w:val="ru-RU"/>
                </w:rPr>
                <w:t>12</w:t>
              </w:r>
            </w:hyperlink>
            <w:r w:rsidRPr="00633B6F">
              <w:rPr>
                <w:rFonts w:ascii="Times New Roman" w:eastAsia="Times New Roman" w:hAnsi="Times New Roman" w:cs="Times New Roman"/>
                <w:bCs/>
                <w:lang w:val="ru-RU"/>
              </w:rPr>
              <w:t> та в </w:t>
            </w:r>
            <w:hyperlink r:id="rId40" w:anchor="n628" w:history="1">
              <w:r w:rsidRPr="00633B6F">
                <w:rPr>
                  <w:rStyle w:val="a8"/>
                  <w:rFonts w:ascii="Times New Roman" w:eastAsia="Times New Roman" w:hAnsi="Times New Roman" w:cs="Times New Roman"/>
                  <w:bCs/>
                  <w:lang w:val="ru-RU"/>
                </w:rPr>
                <w:t>абзаці чотирнадцятому</w:t>
              </w:r>
            </w:hyperlink>
            <w:r w:rsidRPr="00633B6F">
              <w:rPr>
                <w:rFonts w:ascii="Times New Roman" w:eastAsia="Times New Roman" w:hAnsi="Times New Roman" w:cs="Times New Roman"/>
                <w:bCs/>
                <w:lang w:val="ru-RU"/>
              </w:rPr>
              <w:t> пункту 47 цих особливостей;</w:t>
            </w:r>
          </w:p>
          <w:p w14:paraId="23462AA2"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8" w:name="n608"/>
            <w:bookmarkEnd w:id="38"/>
            <w:r w:rsidRPr="00633B6F">
              <w:rPr>
                <w:rFonts w:ascii="Times New Roman" w:eastAsia="Times New Roman" w:hAnsi="Times New Roman" w:cs="Times New Roman"/>
                <w:bCs/>
                <w:lang w:val="ru-RU"/>
              </w:rPr>
              <w:t>не надав забезпечення виконання договору про закупівлю, якщо таке забезпечення вимагалося замовником;</w:t>
            </w:r>
          </w:p>
          <w:p w14:paraId="55DE6071"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9" w:name="n609"/>
            <w:bookmarkEnd w:id="39"/>
            <w:r w:rsidRPr="00633B6F">
              <w:rPr>
                <w:rFonts w:ascii="Times New Roman" w:eastAsia="Times New Roman" w:hAnsi="Times New Roman" w:cs="Times New Roman"/>
                <w:bCs/>
                <w:lang w:val="ru-RU"/>
              </w:rPr>
              <w:t>надав недостовірну інформацію, що є суттєвою для визначення результатів процедури закупівлі, яку замовником виявлено згідно з </w:t>
            </w:r>
            <w:hyperlink r:id="rId41" w:anchor="n586" w:history="1">
              <w:r w:rsidRPr="00633B6F">
                <w:rPr>
                  <w:rStyle w:val="a8"/>
                  <w:rFonts w:ascii="Times New Roman" w:eastAsia="Times New Roman" w:hAnsi="Times New Roman" w:cs="Times New Roman"/>
                  <w:bCs/>
                  <w:lang w:val="ru-RU"/>
                </w:rPr>
                <w:t>абзацом першим</w:t>
              </w:r>
            </w:hyperlink>
            <w:r w:rsidRPr="00633B6F">
              <w:rPr>
                <w:rFonts w:ascii="Times New Roman" w:eastAsia="Times New Roman" w:hAnsi="Times New Roman" w:cs="Times New Roman"/>
                <w:bCs/>
                <w:lang w:val="ru-RU"/>
              </w:rPr>
              <w:t> пункту 42 цих особливостей.</w:t>
            </w:r>
          </w:p>
          <w:p w14:paraId="2AC67113" w14:textId="77777777" w:rsidR="00633B6F" w:rsidRPr="00633B6F" w:rsidRDefault="00633B6F" w:rsidP="006B09A3">
            <w:pPr>
              <w:widowControl w:val="0"/>
              <w:ind w:right="120"/>
              <w:jc w:val="both"/>
              <w:rPr>
                <w:rFonts w:ascii="Times New Roman" w:eastAsia="Times New Roman" w:hAnsi="Times New Roman" w:cs="Times New Roman"/>
                <w:bCs/>
                <w:lang w:val="ru-RU"/>
              </w:rPr>
            </w:pPr>
          </w:p>
          <w:p w14:paraId="5E1D7D8F" w14:textId="77777777" w:rsidR="00633B6F" w:rsidRPr="00633B6F" w:rsidRDefault="00633B6F" w:rsidP="00633B6F">
            <w:pPr>
              <w:widowControl w:val="0"/>
              <w:ind w:right="120"/>
              <w:jc w:val="both"/>
              <w:rPr>
                <w:rFonts w:ascii="Times New Roman" w:eastAsia="Times New Roman" w:hAnsi="Times New Roman" w:cs="Times New Roman"/>
                <w:bCs/>
                <w:lang w:val="ru-RU"/>
              </w:rPr>
            </w:pPr>
            <w:r w:rsidRPr="00633B6F">
              <w:rPr>
                <w:rFonts w:ascii="Times New Roman" w:eastAsia="Times New Roman" w:hAnsi="Times New Roman" w:cs="Times New Roman"/>
                <w:bCs/>
                <w:lang w:val="ru-RU"/>
              </w:rPr>
              <w:t>Замовник може відхилити тендерну пропозицію із зазначенням аргументації в електронній системі закупівель у разі, коли:</w:t>
            </w:r>
          </w:p>
          <w:p w14:paraId="2C66B3A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0" w:name="n611"/>
            <w:bookmarkEnd w:id="40"/>
            <w:r w:rsidRPr="00633B6F">
              <w:rPr>
                <w:rFonts w:ascii="Times New Roman" w:eastAsia="Times New Roman" w:hAnsi="Times New Roman" w:cs="Times New Roman"/>
                <w:bCs/>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06422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1" w:name="n612"/>
            <w:bookmarkEnd w:id="41"/>
            <w:r w:rsidRPr="00633B6F">
              <w:rPr>
                <w:rFonts w:ascii="Times New Roman" w:eastAsia="Times New Roman" w:hAnsi="Times New Roman" w:cs="Times New Roman"/>
                <w:bCs/>
                <w:lang w:val="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Pr="00633B6F">
              <w:rPr>
                <w:rFonts w:ascii="Times New Roman" w:eastAsia="Times New Roman" w:hAnsi="Times New Roman" w:cs="Times New Roman"/>
                <w:bCs/>
                <w:lang w:val="ru-RU"/>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243552" w14:textId="508FCDDA" w:rsidR="00633B6F" w:rsidRPr="00633B6F" w:rsidRDefault="00633B6F" w:rsidP="00633B6F">
            <w:pPr>
              <w:widowControl w:val="0"/>
              <w:ind w:right="120"/>
              <w:jc w:val="both"/>
              <w:rPr>
                <w:rFonts w:ascii="Times New Roman" w:eastAsia="Times New Roman" w:hAnsi="Times New Roman" w:cs="Times New Roman"/>
                <w:bCs/>
                <w:lang w:val="ru-RU"/>
              </w:rPr>
            </w:pPr>
            <w:bookmarkStart w:id="42" w:name="n613"/>
            <w:bookmarkEnd w:id="42"/>
            <w:r w:rsidRPr="00633B6F">
              <w:rPr>
                <w:rFonts w:ascii="Times New Roman" w:eastAsia="Times New Roman" w:hAnsi="Times New Roman" w:cs="Times New Roman"/>
                <w:bCs/>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1E6754"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3" w:name="n614"/>
            <w:bookmarkEnd w:id="43"/>
            <w:r w:rsidRPr="00633B6F">
              <w:rPr>
                <w:rFonts w:ascii="Times New Roman" w:eastAsia="Times New Roman" w:hAnsi="Times New Roman" w:cs="Times New Roman"/>
                <w:bCs/>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2" w:anchor="n1039" w:tgtFrame="_blank" w:history="1">
              <w:r w:rsidRPr="00633B6F">
                <w:rPr>
                  <w:rStyle w:val="a8"/>
                  <w:rFonts w:ascii="Times New Roman" w:eastAsia="Times New Roman" w:hAnsi="Times New Roman" w:cs="Times New Roman"/>
                  <w:bCs/>
                  <w:lang w:val="ru-RU"/>
                </w:rPr>
                <w:t>статті 10</w:t>
              </w:r>
            </w:hyperlink>
            <w:r w:rsidRPr="00633B6F">
              <w:rPr>
                <w:rFonts w:ascii="Times New Roman" w:eastAsia="Times New Roman" w:hAnsi="Times New Roman" w:cs="Times New Roman"/>
                <w:bCs/>
                <w:lang w:val="ru-RU"/>
              </w:rPr>
              <w:t> Закону.</w:t>
            </w:r>
          </w:p>
          <w:p w14:paraId="20E77076" w14:textId="77777777" w:rsidR="007B731E" w:rsidRPr="00633B6F" w:rsidRDefault="007B731E" w:rsidP="007B731E">
            <w:pPr>
              <w:widowControl w:val="0"/>
              <w:ind w:right="120"/>
              <w:jc w:val="both"/>
              <w:rPr>
                <w:rFonts w:ascii="Times New Roman" w:eastAsia="Times New Roman" w:hAnsi="Times New Roman" w:cs="Times New Roman"/>
                <w:bCs/>
                <w:lang w:val="ru-RU"/>
              </w:rPr>
            </w:pPr>
          </w:p>
          <w:p w14:paraId="6173AB44" w14:textId="1B582DF2" w:rsidR="00633B6F" w:rsidRPr="00B21758" w:rsidRDefault="00633B6F" w:rsidP="007B731E">
            <w:pPr>
              <w:widowControl w:val="0"/>
              <w:ind w:right="120"/>
              <w:jc w:val="both"/>
              <w:rPr>
                <w:rFonts w:ascii="Times New Roman" w:eastAsia="Times New Roman" w:hAnsi="Times New Roman" w:cs="Times New Roman"/>
                <w:bCs/>
              </w:rPr>
            </w:pPr>
          </w:p>
        </w:tc>
      </w:tr>
      <w:tr w:rsidR="007B731E" w:rsidRPr="00D56818" w14:paraId="4C0ED6BA" w14:textId="77777777" w:rsidTr="00ED69F4">
        <w:tc>
          <w:tcPr>
            <w:tcW w:w="10887" w:type="dxa"/>
            <w:gridSpan w:val="3"/>
            <w:shd w:val="clear" w:color="auto" w:fill="D9D9D9" w:themeFill="background1" w:themeFillShade="D9"/>
            <w:vAlign w:val="center"/>
          </w:tcPr>
          <w:p w14:paraId="5FE0BF11" w14:textId="77777777" w:rsidR="007B731E" w:rsidRPr="006664E7" w:rsidRDefault="007B731E" w:rsidP="007B731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7B731E" w:rsidRPr="00D56818" w14:paraId="4C7E6BEC" w14:textId="77777777" w:rsidTr="00ED69F4">
        <w:tc>
          <w:tcPr>
            <w:tcW w:w="546" w:type="dxa"/>
            <w:shd w:val="clear" w:color="auto" w:fill="auto"/>
          </w:tcPr>
          <w:p w14:paraId="70507875"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5A2A0701"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8334" w:type="dxa"/>
          </w:tcPr>
          <w:p w14:paraId="195B9DCA"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Замовник відміняє торги в разі:</w:t>
            </w:r>
          </w:p>
          <w:p w14:paraId="6AC0FB7D"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1) відсутності подальшої потреби в закупівлі товарів, робіт і послуг;</w:t>
            </w:r>
          </w:p>
          <w:p w14:paraId="087CD19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2) неможливості усунення порушень, що виникли через виявлені порушення законодавства з у сфері публічних закупівель, з описом таких порушень;</w:t>
            </w:r>
          </w:p>
          <w:p w14:paraId="378145E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3) скорочення обсягу видатків на здійснення закупівлі товарів, робіт чи послуг;</w:t>
            </w:r>
          </w:p>
          <w:p w14:paraId="756383A9"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5BED4F2"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FC06C8"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Відкриті торги автоматично відміняються електронною системою закупівель у разі:</w:t>
            </w:r>
          </w:p>
          <w:p w14:paraId="539CE95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5B0A1C5"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43AE360"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6B09A3">
              <w:rPr>
                <w:rFonts w:ascii="Times New Roman" w:eastAsia="Times New Roman" w:hAnsi="Times New Roman" w:cs="Times New Roman"/>
              </w:rPr>
              <w:t>51</w:t>
            </w:r>
            <w:r w:rsidRPr="007B731E">
              <w:rPr>
                <w:rFonts w:ascii="Times New Roman" w:eastAsia="Times New Roman" w:hAnsi="Times New Roman" w:cs="Times New Roman"/>
              </w:rPr>
              <w:t xml:space="preserve"> Особливостей, оприлюднюється інформація про відміну відкритих торгів.</w:t>
            </w:r>
          </w:p>
          <w:p w14:paraId="0231A76E"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Відкриті торги можуть бути відмінені частково (за лотом). </w:t>
            </w:r>
          </w:p>
          <w:p w14:paraId="45F0DA5D" w14:textId="77777777" w:rsidR="007B731E" w:rsidRPr="00D56818"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3F5EC7E" w14:textId="77777777" w:rsidR="007B731E" w:rsidRPr="00D56818" w:rsidRDefault="007B731E" w:rsidP="007B731E">
            <w:pPr>
              <w:widowControl w:val="0"/>
              <w:ind w:right="120"/>
              <w:jc w:val="both"/>
              <w:rPr>
                <w:rFonts w:ascii="Times New Roman" w:eastAsia="Times New Roman" w:hAnsi="Times New Roman" w:cs="Times New Roman"/>
              </w:rPr>
            </w:pPr>
          </w:p>
        </w:tc>
      </w:tr>
      <w:tr w:rsidR="007B731E" w:rsidRPr="00D56818" w14:paraId="25482E7C" w14:textId="77777777" w:rsidTr="00ED69F4">
        <w:tc>
          <w:tcPr>
            <w:tcW w:w="546" w:type="dxa"/>
            <w:shd w:val="clear" w:color="auto" w:fill="auto"/>
          </w:tcPr>
          <w:p w14:paraId="28FF27E2"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5FA9D933" w14:textId="77777777" w:rsidR="007B731E" w:rsidRPr="00D51D68" w:rsidRDefault="007B731E" w:rsidP="007B731E">
            <w:pPr>
              <w:rPr>
                <w:rFonts w:ascii="Times New Roman" w:eastAsia="Times New Roman" w:hAnsi="Times New Roman" w:cs="Times New Roman"/>
                <w:b/>
              </w:rPr>
            </w:pPr>
            <w:r w:rsidRPr="00D51D68">
              <w:rPr>
                <w:rFonts w:ascii="Times New Roman" w:eastAsia="Times New Roman" w:hAnsi="Times New Roman" w:cs="Times New Roman"/>
                <w:b/>
              </w:rPr>
              <w:t>Строк укладання договору про закупівлю</w:t>
            </w:r>
          </w:p>
        </w:tc>
        <w:tc>
          <w:tcPr>
            <w:tcW w:w="8334" w:type="dxa"/>
          </w:tcPr>
          <w:p w14:paraId="11FE5A0A" w14:textId="77777777" w:rsidR="007B731E" w:rsidRPr="00D51D68" w:rsidRDefault="007B731E" w:rsidP="007B731E">
            <w:pPr>
              <w:ind w:firstLine="6"/>
              <w:jc w:val="both"/>
              <w:rPr>
                <w:rFonts w:ascii="Times New Roman" w:hAnsi="Times New Roman" w:cs="Times New Roman"/>
                <w:shd w:val="solid" w:color="FFFFFF" w:fill="FFFFFF"/>
              </w:rPr>
            </w:pPr>
            <w:r w:rsidRPr="00D51D6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5D0E34F" w14:textId="77777777" w:rsidR="007B731E" w:rsidRPr="00D51D68" w:rsidRDefault="007B731E" w:rsidP="007B731E">
            <w:pPr>
              <w:ind w:firstLine="6"/>
              <w:jc w:val="both"/>
              <w:rPr>
                <w:rFonts w:ascii="Times New Roman" w:hAnsi="Times New Roman" w:cs="Times New Roman"/>
                <w:shd w:val="solid" w:color="FFFFFF" w:fill="FFFFFF"/>
                <w:lang w:eastAsia="en-US"/>
              </w:rPr>
            </w:pPr>
            <w:r w:rsidRPr="00D51D6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1D68">
              <w:rPr>
                <w:rFonts w:ascii="Times New Roman" w:hAnsi="Times New Roman" w:cs="Times New Roman"/>
                <w:bCs/>
                <w:shd w:val="solid" w:color="FFFFFF" w:fill="FFFFFF"/>
                <w:lang w:eastAsia="en-US"/>
              </w:rPr>
              <w:t>п’ять</w:t>
            </w:r>
            <w:r w:rsidRPr="00D51D6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w:t>
            </w:r>
            <w:r w:rsidRPr="00D51D68">
              <w:rPr>
                <w:rFonts w:ascii="Times New Roman" w:hAnsi="Times New Roman" w:cs="Times New Roman"/>
                <w:shd w:val="solid" w:color="FFFFFF" w:fill="FFFFFF"/>
                <w:lang w:eastAsia="en-US"/>
              </w:rPr>
              <w:lastRenderedPageBreak/>
              <w:t>укласти договір про закупівлю.</w:t>
            </w:r>
          </w:p>
          <w:p w14:paraId="19AD37F3" w14:textId="77777777" w:rsidR="007B731E" w:rsidRPr="00D51D68" w:rsidRDefault="007B731E" w:rsidP="007B731E">
            <w:pPr>
              <w:widowControl w:val="0"/>
              <w:ind w:right="120" w:firstLine="6"/>
              <w:jc w:val="both"/>
              <w:rPr>
                <w:rFonts w:ascii="Times New Roman" w:eastAsia="Times New Roman" w:hAnsi="Times New Roman" w:cs="Times New Roman"/>
              </w:rPr>
            </w:pPr>
            <w:r w:rsidRPr="00D51D6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B731E" w:rsidRPr="00D56818" w14:paraId="55DC2DE9" w14:textId="77777777" w:rsidTr="00ED69F4">
        <w:tc>
          <w:tcPr>
            <w:tcW w:w="546" w:type="dxa"/>
            <w:shd w:val="clear" w:color="auto" w:fill="auto"/>
          </w:tcPr>
          <w:p w14:paraId="5D2C1047"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lastRenderedPageBreak/>
              <w:t>3.</w:t>
            </w:r>
          </w:p>
        </w:tc>
        <w:tc>
          <w:tcPr>
            <w:tcW w:w="2007" w:type="dxa"/>
            <w:shd w:val="clear" w:color="auto" w:fill="auto"/>
          </w:tcPr>
          <w:p w14:paraId="7E796DB3"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8334" w:type="dxa"/>
          </w:tcPr>
          <w:p w14:paraId="13725A2D" w14:textId="37D8FA10" w:rsidR="007B731E" w:rsidRPr="00D56818" w:rsidRDefault="007B731E"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633B6F">
              <w:rPr>
                <w:rFonts w:ascii="Times New Roman" w:eastAsia="Times New Roman" w:hAnsi="Times New Roman" w:cs="Times New Roman"/>
                <w:b/>
                <w:color w:val="000000" w:themeColor="text1"/>
              </w:rPr>
              <w:t>Додатку 3</w:t>
            </w:r>
            <w:r w:rsidR="00633B6F">
              <w:rPr>
                <w:rFonts w:ascii="Times New Roman" w:eastAsia="Times New Roman" w:hAnsi="Times New Roman" w:cs="Times New Roman"/>
              </w:rPr>
              <w:t xml:space="preserve"> </w:t>
            </w:r>
            <w:r w:rsidRPr="00D56818">
              <w:rPr>
                <w:rFonts w:ascii="Times New Roman" w:eastAsia="Times New Roman" w:hAnsi="Times New Roman" w:cs="Times New Roman"/>
              </w:rPr>
              <w:t>до цієї тендерної документації.</w:t>
            </w:r>
          </w:p>
          <w:p w14:paraId="24FA246D" w14:textId="77777777" w:rsidR="007B731E" w:rsidRPr="00D56818" w:rsidRDefault="007B731E"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2B54264B" w14:textId="77777777" w:rsidR="007B731E" w:rsidRPr="0095389F" w:rsidRDefault="007B731E" w:rsidP="007B731E">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sidRPr="005B5A11">
              <w:rPr>
                <w:rFonts w:ascii="Times New Roman" w:eastAsia="Times New Roman" w:hAnsi="Times New Roman" w:cs="Times New Roman"/>
                <w:b/>
              </w:rPr>
              <w:t>Переможець</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64DC3AB" w14:textId="77777777" w:rsidR="007B731E" w:rsidRPr="0095389F" w:rsidRDefault="007B731E" w:rsidP="007B731E">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rPr>
              <w:t>інформацію про право підписання договору про закупівлю;</w:t>
            </w:r>
          </w:p>
          <w:p w14:paraId="00584859" w14:textId="77777777" w:rsidR="007B731E" w:rsidRPr="00C01632" w:rsidRDefault="007B731E" w:rsidP="007B731E">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B731E" w:rsidRPr="00D56818" w14:paraId="2C91C493" w14:textId="77777777" w:rsidTr="00ED69F4">
        <w:tc>
          <w:tcPr>
            <w:tcW w:w="546" w:type="dxa"/>
            <w:shd w:val="clear" w:color="auto" w:fill="auto"/>
          </w:tcPr>
          <w:p w14:paraId="7ADA2A98"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4.</w:t>
            </w:r>
          </w:p>
        </w:tc>
        <w:tc>
          <w:tcPr>
            <w:tcW w:w="2007" w:type="dxa"/>
            <w:shd w:val="clear" w:color="auto" w:fill="auto"/>
          </w:tcPr>
          <w:p w14:paraId="1EA1077A"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8334" w:type="dxa"/>
          </w:tcPr>
          <w:p w14:paraId="22A88959" w14:textId="77777777" w:rsidR="007B731E" w:rsidRPr="00D56818"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14:paraId="36A9CD63" w14:textId="77777777" w:rsidR="007B731E"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07461435" w14:textId="77BA14BF" w:rsidR="00633B6F" w:rsidRPr="00633B6F" w:rsidRDefault="007B731E" w:rsidP="00633B6F">
            <w:pPr>
              <w:widowControl w:val="0"/>
              <w:ind w:right="120" w:firstLine="6"/>
              <w:jc w:val="both"/>
              <w:rPr>
                <w:rFonts w:ascii="Times New Roman" w:eastAsia="Times New Roman" w:hAnsi="Times New Roman" w:cs="Times New Roman"/>
                <w:lang w:val="ru-RU"/>
              </w:rPr>
            </w:pPr>
            <w:r>
              <w:rPr>
                <w:rFonts w:ascii="Times New Roman" w:eastAsia="Times New Roman" w:hAnsi="Times New Roman" w:cs="Times New Roman"/>
              </w:rPr>
              <w:t>4.3</w:t>
            </w:r>
            <w:r w:rsidR="00633B6F">
              <w:rPr>
                <w:rFonts w:ascii="Times New Roman" w:eastAsia="Times New Roman" w:hAnsi="Times New Roman" w:cs="Times New Roman"/>
              </w:rPr>
              <w:t>.</w:t>
            </w:r>
            <w:r w:rsidR="00633B6F" w:rsidRPr="00633B6F">
              <w:rPr>
                <w:rFonts w:ascii="Times New Roman" w:eastAsia="Times New Roman" w:hAnsi="Times New Roman" w:cs="Times New Roman"/>
                <w:color w:val="333333"/>
                <w:sz w:val="24"/>
                <w:szCs w:val="24"/>
                <w:lang w:val="ru-RU" w:eastAsia="ru-RU"/>
              </w:rPr>
              <w:t xml:space="preserve"> </w:t>
            </w:r>
            <w:r w:rsidR="00633B6F" w:rsidRPr="00633B6F">
              <w:rPr>
                <w:rFonts w:ascii="Times New Roman" w:eastAsia="Times New Roman" w:hAnsi="Times New Roman" w:cs="Times New Roman"/>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681EFC6" w14:textId="77777777" w:rsidR="00633B6F" w:rsidRPr="00633B6F" w:rsidRDefault="00633B6F" w:rsidP="00633B6F">
            <w:pPr>
              <w:widowControl w:val="0"/>
              <w:ind w:right="120" w:firstLine="6"/>
              <w:jc w:val="both"/>
              <w:rPr>
                <w:rFonts w:ascii="Times New Roman" w:eastAsia="Times New Roman" w:hAnsi="Times New Roman" w:cs="Times New Roman"/>
                <w:lang w:val="ru-RU"/>
              </w:rPr>
            </w:pPr>
            <w:bookmarkStart w:id="44" w:name="n506"/>
            <w:bookmarkEnd w:id="44"/>
            <w:r w:rsidRPr="00633B6F">
              <w:rPr>
                <w:rFonts w:ascii="Times New Roman" w:eastAsia="Times New Roman" w:hAnsi="Times New Roman" w:cs="Times New Roman"/>
                <w:lang w:val="ru-RU"/>
              </w:rPr>
              <w:t>визначення грошового еквівалента зобов’язання в іноземній валюті;</w:t>
            </w:r>
          </w:p>
          <w:p w14:paraId="61D85372" w14:textId="77777777" w:rsidR="00633B6F" w:rsidRPr="00633B6F" w:rsidRDefault="00633B6F" w:rsidP="00633B6F">
            <w:pPr>
              <w:widowControl w:val="0"/>
              <w:ind w:right="120" w:firstLine="6"/>
              <w:jc w:val="both"/>
              <w:rPr>
                <w:rFonts w:ascii="Times New Roman" w:eastAsia="Times New Roman" w:hAnsi="Times New Roman" w:cs="Times New Roman"/>
                <w:lang w:val="ru-RU"/>
              </w:rPr>
            </w:pPr>
            <w:bookmarkStart w:id="45" w:name="n507"/>
            <w:bookmarkEnd w:id="45"/>
            <w:r w:rsidRPr="00633B6F">
              <w:rPr>
                <w:rFonts w:ascii="Times New Roman" w:eastAsia="Times New Roman" w:hAnsi="Times New Roman" w:cs="Times New Roman"/>
                <w:lang w:val="ru-RU"/>
              </w:rPr>
              <w:t>перерахунку ціни в бік зменшення ціни тендерної пропозиції переможця без зменшення обсягів закупівлі;</w:t>
            </w:r>
          </w:p>
          <w:p w14:paraId="2B390F54" w14:textId="38BACEFC" w:rsidR="007B731E" w:rsidRPr="00633B6F" w:rsidRDefault="00633B6F" w:rsidP="00633B6F">
            <w:pPr>
              <w:widowControl w:val="0"/>
              <w:ind w:right="120" w:firstLine="6"/>
              <w:jc w:val="both"/>
              <w:rPr>
                <w:rFonts w:ascii="Times New Roman" w:eastAsia="Times New Roman" w:hAnsi="Times New Roman" w:cs="Times New Roman"/>
                <w:lang w:val="ru-RU"/>
              </w:rPr>
            </w:pPr>
            <w:bookmarkStart w:id="46" w:name="n508"/>
            <w:bookmarkEnd w:id="46"/>
            <w:r w:rsidRPr="00633B6F">
              <w:rPr>
                <w:rFonts w:ascii="Times New Roman" w:eastAsia="Times New Roman" w:hAnsi="Times New Roman" w:cs="Times New Roman"/>
                <w:lang w:val="ru-RU"/>
              </w:rPr>
              <w:t>перерахунку ціни та обсягів товарів в бік зменшення за умови необхідності приведення обсягів товарів до кратності упаковки.</w:t>
            </w:r>
          </w:p>
          <w:p w14:paraId="470DE47A" w14:textId="77777777" w:rsidR="007B731E" w:rsidRPr="00D56818"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B0309CA" w14:textId="77777777" w:rsidR="007B731E" w:rsidRPr="008F7774" w:rsidRDefault="007B731E" w:rsidP="007B731E">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9B72A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6C8B776B"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712787"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9062FF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6C2E31"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A34DE7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948A007"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3009FA"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17FBA912"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B731E" w:rsidRPr="00D56818" w14:paraId="4E12A784" w14:textId="77777777" w:rsidTr="00ED69F4">
        <w:tc>
          <w:tcPr>
            <w:tcW w:w="546" w:type="dxa"/>
            <w:shd w:val="clear" w:color="auto" w:fill="auto"/>
          </w:tcPr>
          <w:p w14:paraId="6F2EF53F" w14:textId="77777777" w:rsidR="007B731E" w:rsidRPr="00D56818" w:rsidRDefault="00D61D89" w:rsidP="007B731E">
            <w:pPr>
              <w:rPr>
                <w:rFonts w:ascii="Times New Roman" w:hAnsi="Times New Roman" w:cs="Times New Roman"/>
              </w:rPr>
            </w:pPr>
            <w:r>
              <w:rPr>
                <w:rFonts w:ascii="Times New Roman" w:hAnsi="Times New Roman" w:cs="Times New Roman"/>
              </w:rPr>
              <w:lastRenderedPageBreak/>
              <w:t>5</w:t>
            </w:r>
            <w:r w:rsidR="007B731E" w:rsidRPr="00D56818">
              <w:rPr>
                <w:rFonts w:ascii="Times New Roman" w:hAnsi="Times New Roman" w:cs="Times New Roman"/>
              </w:rPr>
              <w:t>.</w:t>
            </w:r>
          </w:p>
        </w:tc>
        <w:tc>
          <w:tcPr>
            <w:tcW w:w="2007" w:type="dxa"/>
            <w:shd w:val="clear" w:color="auto" w:fill="auto"/>
          </w:tcPr>
          <w:p w14:paraId="7783546A"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8334" w:type="dxa"/>
          </w:tcPr>
          <w:p w14:paraId="044A6152" w14:textId="77777777" w:rsidR="007B731E" w:rsidRPr="00D56818" w:rsidRDefault="00D61D89"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5</w:t>
            </w:r>
            <w:r w:rsidR="007B731E">
              <w:rPr>
                <w:rFonts w:ascii="Times New Roman" w:eastAsia="Times New Roman" w:hAnsi="Times New Roman" w:cs="Times New Roman"/>
              </w:rPr>
              <w:t xml:space="preserve">.1. </w:t>
            </w:r>
            <w:r w:rsidR="007B731E" w:rsidRPr="00D56818">
              <w:rPr>
                <w:rFonts w:ascii="Times New Roman" w:eastAsia="Times New Roman" w:hAnsi="Times New Roman" w:cs="Times New Roman"/>
              </w:rPr>
              <w:t>Забезпечення виконання договору про закупівлю не вимагається.</w:t>
            </w:r>
          </w:p>
          <w:p w14:paraId="34842F2D" w14:textId="77777777" w:rsidR="007B731E" w:rsidRPr="00D56818" w:rsidRDefault="007B731E" w:rsidP="007B731E">
            <w:pPr>
              <w:widowControl w:val="0"/>
              <w:ind w:right="120"/>
              <w:jc w:val="both"/>
              <w:rPr>
                <w:rFonts w:ascii="Times New Roman" w:eastAsia="Times New Roman" w:hAnsi="Times New Roman" w:cs="Times New Roman"/>
              </w:rPr>
            </w:pPr>
          </w:p>
        </w:tc>
      </w:tr>
    </w:tbl>
    <w:p w14:paraId="3CB14872"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096582"/>
    <w:multiLevelType w:val="hybridMultilevel"/>
    <w:tmpl w:val="08D88A60"/>
    <w:lvl w:ilvl="0" w:tplc="E12631C0">
      <w:start w:val="1"/>
      <w:numFmt w:val="decimal"/>
      <w:lvlText w:val="%1)"/>
      <w:lvlJc w:val="left"/>
      <w:pPr>
        <w:ind w:left="730" w:hanging="360"/>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9"/>
  </w:num>
  <w:num w:numId="8">
    <w:abstractNumId w:val="1"/>
  </w:num>
  <w:num w:numId="9">
    <w:abstractNumId w:val="12"/>
  </w:num>
  <w:num w:numId="10">
    <w:abstractNumId w:val="2"/>
  </w:num>
  <w:num w:numId="11">
    <w:abstractNumId w:val="1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125B7"/>
    <w:rsid w:val="00017F29"/>
    <w:rsid w:val="000217C5"/>
    <w:rsid w:val="00024C29"/>
    <w:rsid w:val="00025254"/>
    <w:rsid w:val="00025DF7"/>
    <w:rsid w:val="00044C57"/>
    <w:rsid w:val="00046712"/>
    <w:rsid w:val="00060F73"/>
    <w:rsid w:val="00064394"/>
    <w:rsid w:val="00065113"/>
    <w:rsid w:val="000A1C3B"/>
    <w:rsid w:val="000A69B2"/>
    <w:rsid w:val="000A717E"/>
    <w:rsid w:val="000C099D"/>
    <w:rsid w:val="000D3494"/>
    <w:rsid w:val="000D6708"/>
    <w:rsid w:val="000E4FB4"/>
    <w:rsid w:val="00101FDC"/>
    <w:rsid w:val="00113B65"/>
    <w:rsid w:val="00116D07"/>
    <w:rsid w:val="00143850"/>
    <w:rsid w:val="00150B42"/>
    <w:rsid w:val="00161F41"/>
    <w:rsid w:val="001700B5"/>
    <w:rsid w:val="00183BB2"/>
    <w:rsid w:val="0018529E"/>
    <w:rsid w:val="00192C50"/>
    <w:rsid w:val="001A2276"/>
    <w:rsid w:val="001A5788"/>
    <w:rsid w:val="001B4229"/>
    <w:rsid w:val="001C6A17"/>
    <w:rsid w:val="001D18E1"/>
    <w:rsid w:val="001D7378"/>
    <w:rsid w:val="001E7CDA"/>
    <w:rsid w:val="001F471A"/>
    <w:rsid w:val="001F7693"/>
    <w:rsid w:val="002023FD"/>
    <w:rsid w:val="00213600"/>
    <w:rsid w:val="0022341A"/>
    <w:rsid w:val="00231AF3"/>
    <w:rsid w:val="002342A2"/>
    <w:rsid w:val="0023719D"/>
    <w:rsid w:val="00240E3F"/>
    <w:rsid w:val="0026195D"/>
    <w:rsid w:val="0027710C"/>
    <w:rsid w:val="002A5E67"/>
    <w:rsid w:val="002A5F34"/>
    <w:rsid w:val="002A7510"/>
    <w:rsid w:val="002D29BC"/>
    <w:rsid w:val="002D4F03"/>
    <w:rsid w:val="002D64FF"/>
    <w:rsid w:val="002E1C58"/>
    <w:rsid w:val="002E46FF"/>
    <w:rsid w:val="003042EF"/>
    <w:rsid w:val="003061F3"/>
    <w:rsid w:val="00331EBA"/>
    <w:rsid w:val="00343F0F"/>
    <w:rsid w:val="00346D4F"/>
    <w:rsid w:val="003556A7"/>
    <w:rsid w:val="0036533E"/>
    <w:rsid w:val="003832E5"/>
    <w:rsid w:val="0038519B"/>
    <w:rsid w:val="003B509E"/>
    <w:rsid w:val="003B6221"/>
    <w:rsid w:val="003E39C0"/>
    <w:rsid w:val="003F4AED"/>
    <w:rsid w:val="00405FFA"/>
    <w:rsid w:val="00406619"/>
    <w:rsid w:val="00412A26"/>
    <w:rsid w:val="00413B03"/>
    <w:rsid w:val="00417F0B"/>
    <w:rsid w:val="004252EC"/>
    <w:rsid w:val="00430E02"/>
    <w:rsid w:val="00440796"/>
    <w:rsid w:val="004440CF"/>
    <w:rsid w:val="00444778"/>
    <w:rsid w:val="00444E1D"/>
    <w:rsid w:val="004457F0"/>
    <w:rsid w:val="00462438"/>
    <w:rsid w:val="004777B6"/>
    <w:rsid w:val="00483902"/>
    <w:rsid w:val="004939DA"/>
    <w:rsid w:val="004B198B"/>
    <w:rsid w:val="004B727B"/>
    <w:rsid w:val="004C5D0D"/>
    <w:rsid w:val="004D043D"/>
    <w:rsid w:val="004E4DAB"/>
    <w:rsid w:val="0052432A"/>
    <w:rsid w:val="005332FB"/>
    <w:rsid w:val="0053552A"/>
    <w:rsid w:val="00564E8E"/>
    <w:rsid w:val="005660A9"/>
    <w:rsid w:val="00577166"/>
    <w:rsid w:val="005825CC"/>
    <w:rsid w:val="00583E61"/>
    <w:rsid w:val="00592677"/>
    <w:rsid w:val="00595F25"/>
    <w:rsid w:val="005A6791"/>
    <w:rsid w:val="005A76E0"/>
    <w:rsid w:val="005A7A20"/>
    <w:rsid w:val="005B3985"/>
    <w:rsid w:val="005B5A11"/>
    <w:rsid w:val="005D1867"/>
    <w:rsid w:val="005D2751"/>
    <w:rsid w:val="005D46A4"/>
    <w:rsid w:val="00602349"/>
    <w:rsid w:val="00603CA1"/>
    <w:rsid w:val="00606183"/>
    <w:rsid w:val="00610FDD"/>
    <w:rsid w:val="00621344"/>
    <w:rsid w:val="00621D2A"/>
    <w:rsid w:val="00633B6F"/>
    <w:rsid w:val="00635990"/>
    <w:rsid w:val="006664E7"/>
    <w:rsid w:val="00680068"/>
    <w:rsid w:val="006B09A3"/>
    <w:rsid w:val="006B5CD7"/>
    <w:rsid w:val="006C74FD"/>
    <w:rsid w:val="006C767A"/>
    <w:rsid w:val="006D2EE6"/>
    <w:rsid w:val="006D3DA2"/>
    <w:rsid w:val="006E5855"/>
    <w:rsid w:val="007026FF"/>
    <w:rsid w:val="00705D18"/>
    <w:rsid w:val="0071538E"/>
    <w:rsid w:val="00752761"/>
    <w:rsid w:val="00754B35"/>
    <w:rsid w:val="00756CCC"/>
    <w:rsid w:val="00764D3B"/>
    <w:rsid w:val="007967B4"/>
    <w:rsid w:val="007A4E92"/>
    <w:rsid w:val="007B625A"/>
    <w:rsid w:val="007B731E"/>
    <w:rsid w:val="007C0FF9"/>
    <w:rsid w:val="007C480A"/>
    <w:rsid w:val="007C7157"/>
    <w:rsid w:val="007C732E"/>
    <w:rsid w:val="007D6ADC"/>
    <w:rsid w:val="007E333E"/>
    <w:rsid w:val="007E539E"/>
    <w:rsid w:val="007F12CD"/>
    <w:rsid w:val="008046C3"/>
    <w:rsid w:val="00820E4E"/>
    <w:rsid w:val="00823219"/>
    <w:rsid w:val="00827E50"/>
    <w:rsid w:val="008315A3"/>
    <w:rsid w:val="008354E7"/>
    <w:rsid w:val="00842CF8"/>
    <w:rsid w:val="008435F8"/>
    <w:rsid w:val="00844652"/>
    <w:rsid w:val="00845602"/>
    <w:rsid w:val="008571B9"/>
    <w:rsid w:val="00873BE7"/>
    <w:rsid w:val="008901C0"/>
    <w:rsid w:val="00895132"/>
    <w:rsid w:val="008A22EF"/>
    <w:rsid w:val="008A447F"/>
    <w:rsid w:val="008B46C2"/>
    <w:rsid w:val="008B5DC1"/>
    <w:rsid w:val="008C363B"/>
    <w:rsid w:val="008C3805"/>
    <w:rsid w:val="008C62D0"/>
    <w:rsid w:val="008D65F4"/>
    <w:rsid w:val="008E06C5"/>
    <w:rsid w:val="008F2E3F"/>
    <w:rsid w:val="008F7774"/>
    <w:rsid w:val="0090287F"/>
    <w:rsid w:val="00916104"/>
    <w:rsid w:val="0095389F"/>
    <w:rsid w:val="009561DA"/>
    <w:rsid w:val="00965F05"/>
    <w:rsid w:val="00971C97"/>
    <w:rsid w:val="00986867"/>
    <w:rsid w:val="0098722A"/>
    <w:rsid w:val="00987300"/>
    <w:rsid w:val="009A6D4C"/>
    <w:rsid w:val="009A7C95"/>
    <w:rsid w:val="009C7949"/>
    <w:rsid w:val="009D7958"/>
    <w:rsid w:val="009F46EA"/>
    <w:rsid w:val="00A0132B"/>
    <w:rsid w:val="00A04CFD"/>
    <w:rsid w:val="00A06B98"/>
    <w:rsid w:val="00A17F53"/>
    <w:rsid w:val="00A21195"/>
    <w:rsid w:val="00A31091"/>
    <w:rsid w:val="00A342B1"/>
    <w:rsid w:val="00A349D8"/>
    <w:rsid w:val="00A52476"/>
    <w:rsid w:val="00A71F39"/>
    <w:rsid w:val="00A747D7"/>
    <w:rsid w:val="00A81696"/>
    <w:rsid w:val="00A851E7"/>
    <w:rsid w:val="00A93C71"/>
    <w:rsid w:val="00AC75B1"/>
    <w:rsid w:val="00AE5C94"/>
    <w:rsid w:val="00AE675B"/>
    <w:rsid w:val="00AE6F2C"/>
    <w:rsid w:val="00AF1674"/>
    <w:rsid w:val="00AF6CAF"/>
    <w:rsid w:val="00B10C22"/>
    <w:rsid w:val="00B13CAC"/>
    <w:rsid w:val="00B2014F"/>
    <w:rsid w:val="00B21758"/>
    <w:rsid w:val="00B570BF"/>
    <w:rsid w:val="00B750FA"/>
    <w:rsid w:val="00B934C2"/>
    <w:rsid w:val="00BA448D"/>
    <w:rsid w:val="00BC42E9"/>
    <w:rsid w:val="00BC494D"/>
    <w:rsid w:val="00BD05F7"/>
    <w:rsid w:val="00BD2A6C"/>
    <w:rsid w:val="00BD7F5C"/>
    <w:rsid w:val="00BE4BFE"/>
    <w:rsid w:val="00BF2548"/>
    <w:rsid w:val="00C01632"/>
    <w:rsid w:val="00C12984"/>
    <w:rsid w:val="00C225FE"/>
    <w:rsid w:val="00C255EE"/>
    <w:rsid w:val="00C30575"/>
    <w:rsid w:val="00C360AE"/>
    <w:rsid w:val="00C42A20"/>
    <w:rsid w:val="00CB00F2"/>
    <w:rsid w:val="00CB5CF5"/>
    <w:rsid w:val="00CC210A"/>
    <w:rsid w:val="00CE14AC"/>
    <w:rsid w:val="00CE49F7"/>
    <w:rsid w:val="00CF3BE3"/>
    <w:rsid w:val="00D02D1D"/>
    <w:rsid w:val="00D14F95"/>
    <w:rsid w:val="00D37E2A"/>
    <w:rsid w:val="00D41B3E"/>
    <w:rsid w:val="00D51D68"/>
    <w:rsid w:val="00D554D7"/>
    <w:rsid w:val="00D56818"/>
    <w:rsid w:val="00D61D89"/>
    <w:rsid w:val="00D6464C"/>
    <w:rsid w:val="00DB6F8B"/>
    <w:rsid w:val="00DE2F69"/>
    <w:rsid w:val="00E079CA"/>
    <w:rsid w:val="00E1203C"/>
    <w:rsid w:val="00E47865"/>
    <w:rsid w:val="00E53A40"/>
    <w:rsid w:val="00E55A20"/>
    <w:rsid w:val="00E5649F"/>
    <w:rsid w:val="00E75C83"/>
    <w:rsid w:val="00E77A8E"/>
    <w:rsid w:val="00E84128"/>
    <w:rsid w:val="00E86E20"/>
    <w:rsid w:val="00E922EA"/>
    <w:rsid w:val="00E92B57"/>
    <w:rsid w:val="00E951B1"/>
    <w:rsid w:val="00EA013D"/>
    <w:rsid w:val="00EA35E0"/>
    <w:rsid w:val="00EB5EAA"/>
    <w:rsid w:val="00EC1001"/>
    <w:rsid w:val="00EC3818"/>
    <w:rsid w:val="00ED69F4"/>
    <w:rsid w:val="00EF38DE"/>
    <w:rsid w:val="00EF72F6"/>
    <w:rsid w:val="00F14C7F"/>
    <w:rsid w:val="00F3306F"/>
    <w:rsid w:val="00F37476"/>
    <w:rsid w:val="00F47D01"/>
    <w:rsid w:val="00F5727E"/>
    <w:rsid w:val="00F67811"/>
    <w:rsid w:val="00F76427"/>
    <w:rsid w:val="00FA2782"/>
    <w:rsid w:val="00FC1896"/>
    <w:rsid w:val="00FD2ABB"/>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B99B"/>
  <w15:docId w15:val="{A3ADAEE6-A58B-4CFF-ACB3-4C22901B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38E"/>
    <w:rPr>
      <w:rFonts w:ascii="Calibri" w:eastAsia="Calibri" w:hAnsi="Calibri" w:cs="Calibri"/>
      <w:lang w:eastAsia="uk-UA"/>
    </w:rPr>
  </w:style>
  <w:style w:type="paragraph" w:styleId="4">
    <w:name w:val="heading 4"/>
    <w:basedOn w:val="a"/>
    <w:next w:val="a"/>
    <w:link w:val="40"/>
    <w:qFormat/>
    <w:rsid w:val="00705D18"/>
    <w:pPr>
      <w:keepNext/>
      <w:spacing w:before="240" w:after="60"/>
      <w:outlineLvl w:val="3"/>
    </w:pPr>
    <w:rPr>
      <w:rFonts w:ascii="Times New Roman" w:hAnsi="Times New Roman"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бычный2"/>
    <w:rsid w:val="00E92B57"/>
    <w:pPr>
      <w:spacing w:after="0" w:line="240" w:lineRule="auto"/>
    </w:pPr>
    <w:rPr>
      <w:rFonts w:ascii="Calibri" w:eastAsia="Times New Roman" w:hAnsi="Calibri" w:cs="Calibri"/>
      <w:sz w:val="20"/>
      <w:szCs w:val="20"/>
      <w:lang w:eastAsia="ru-RU"/>
    </w:rPr>
  </w:style>
  <w:style w:type="character" w:customStyle="1" w:styleId="40">
    <w:name w:val="Заголовок 4 Знак"/>
    <w:basedOn w:val="a0"/>
    <w:link w:val="4"/>
    <w:rsid w:val="00705D18"/>
    <w:rPr>
      <w:rFonts w:ascii="Times New Roman" w:eastAsia="Calibri" w:hAnsi="Times New Roman" w:cs="Times New Roman"/>
      <w:b/>
      <w:bCs/>
      <w:sz w:val="28"/>
      <w:szCs w:val="28"/>
      <w:lang w:val="ru-RU"/>
    </w:rPr>
  </w:style>
  <w:style w:type="paragraph" w:styleId="a9">
    <w:name w:val="No Spacing"/>
    <w:next w:val="4"/>
    <w:qFormat/>
    <w:rsid w:val="00705D18"/>
    <w:pPr>
      <w:suppressAutoHyphens/>
      <w:spacing w:after="0" w:line="240" w:lineRule="auto"/>
    </w:pPr>
    <w:rPr>
      <w:rFonts w:ascii="Calibri" w:eastAsia="Times New Roman" w:hAnsi="Calibri" w:cs="Times New Roman"/>
      <w:lang w:eastAsia="ar-SA"/>
    </w:rPr>
  </w:style>
  <w:style w:type="character" w:styleId="aa">
    <w:name w:val="Unresolved Mention"/>
    <w:basedOn w:val="a0"/>
    <w:uiPriority w:val="99"/>
    <w:semiHidden/>
    <w:unhideWhenUsed/>
    <w:rsid w:val="00ED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8913">
      <w:bodyDiv w:val="1"/>
      <w:marLeft w:val="0"/>
      <w:marRight w:val="0"/>
      <w:marTop w:val="0"/>
      <w:marBottom w:val="0"/>
      <w:divBdr>
        <w:top w:val="none" w:sz="0" w:space="0" w:color="auto"/>
        <w:left w:val="none" w:sz="0" w:space="0" w:color="auto"/>
        <w:bottom w:val="none" w:sz="0" w:space="0" w:color="auto"/>
        <w:right w:val="none" w:sz="0" w:space="0" w:color="auto"/>
      </w:divBdr>
    </w:div>
    <w:div w:id="600603384">
      <w:bodyDiv w:val="1"/>
      <w:marLeft w:val="0"/>
      <w:marRight w:val="0"/>
      <w:marTop w:val="0"/>
      <w:marBottom w:val="0"/>
      <w:divBdr>
        <w:top w:val="none" w:sz="0" w:space="0" w:color="auto"/>
        <w:left w:val="none" w:sz="0" w:space="0" w:color="auto"/>
        <w:bottom w:val="none" w:sz="0" w:space="0" w:color="auto"/>
        <w:right w:val="none" w:sz="0" w:space="0" w:color="auto"/>
      </w:divBdr>
    </w:div>
    <w:div w:id="769856355">
      <w:bodyDiv w:val="1"/>
      <w:marLeft w:val="0"/>
      <w:marRight w:val="0"/>
      <w:marTop w:val="0"/>
      <w:marBottom w:val="0"/>
      <w:divBdr>
        <w:top w:val="none" w:sz="0" w:space="0" w:color="auto"/>
        <w:left w:val="none" w:sz="0" w:space="0" w:color="auto"/>
        <w:bottom w:val="none" w:sz="0" w:space="0" w:color="auto"/>
        <w:right w:val="none" w:sz="0" w:space="0" w:color="auto"/>
      </w:divBdr>
    </w:div>
    <w:div w:id="1136794848">
      <w:bodyDiv w:val="1"/>
      <w:marLeft w:val="0"/>
      <w:marRight w:val="0"/>
      <w:marTop w:val="0"/>
      <w:marBottom w:val="0"/>
      <w:divBdr>
        <w:top w:val="none" w:sz="0" w:space="0" w:color="auto"/>
        <w:left w:val="none" w:sz="0" w:space="0" w:color="auto"/>
        <w:bottom w:val="none" w:sz="0" w:space="0" w:color="auto"/>
        <w:right w:val="none" w:sz="0" w:space="0" w:color="auto"/>
      </w:divBdr>
    </w:div>
    <w:div w:id="1505827717">
      <w:bodyDiv w:val="1"/>
      <w:marLeft w:val="0"/>
      <w:marRight w:val="0"/>
      <w:marTop w:val="0"/>
      <w:marBottom w:val="0"/>
      <w:divBdr>
        <w:top w:val="none" w:sz="0" w:space="0" w:color="auto"/>
        <w:left w:val="none" w:sz="0" w:space="0" w:color="auto"/>
        <w:bottom w:val="none" w:sz="0" w:space="0" w:color="auto"/>
        <w:right w:val="none" w:sz="0" w:space="0" w:color="auto"/>
      </w:divBdr>
    </w:div>
    <w:div w:id="175539561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09257929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pmsd_bash@ukr.net"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 Id="rId8" Type="http://schemas.openxmlformats.org/officeDocument/2006/relationships/hyperlink" Target="https://zakon.rada.gov.ua/laws/show/2210-14"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4413-81C8-4AE1-85FF-30319FAC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17</Pages>
  <Words>38673</Words>
  <Characters>22044</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Ірина</cp:lastModifiedBy>
  <cp:revision>29</cp:revision>
  <dcterms:created xsi:type="dcterms:W3CDTF">2023-02-06T13:18:00Z</dcterms:created>
  <dcterms:modified xsi:type="dcterms:W3CDTF">2023-11-16T08:29:00Z</dcterms:modified>
</cp:coreProperties>
</file>