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825B" w14:textId="1F8082AC" w:rsidR="00CB5573" w:rsidRPr="00AA0793" w:rsidRDefault="00B25B81" w:rsidP="00B25B81">
      <w:pPr>
        <w:pStyle w:val="11"/>
        <w:rPr>
          <w:rFonts w:ascii="Times New Roman" w:hAnsi="Times New Roman"/>
          <w:b/>
          <w:sz w:val="28"/>
          <w:szCs w:val="28"/>
          <w:lang w:val="uk-UA"/>
        </w:rPr>
      </w:pPr>
      <w:r>
        <w:rPr>
          <w:rFonts w:ascii="Times New Roman" w:hAnsi="Times New Roman"/>
          <w:b/>
          <w:sz w:val="24"/>
          <w:szCs w:val="24"/>
          <w:lang w:val="uk-UA"/>
        </w:rPr>
        <w:t xml:space="preserve">                                                                                                                                        </w:t>
      </w:r>
      <w:r w:rsidR="00CB5573" w:rsidRPr="00AA0793">
        <w:rPr>
          <w:rFonts w:ascii="Times New Roman" w:hAnsi="Times New Roman"/>
          <w:b/>
          <w:sz w:val="28"/>
          <w:szCs w:val="28"/>
          <w:lang w:val="uk-UA"/>
        </w:rPr>
        <w:t>Додаток № 2</w:t>
      </w:r>
    </w:p>
    <w:p w14:paraId="4353BF5D" w14:textId="77777777" w:rsidR="00CB5573" w:rsidRPr="00AA0793" w:rsidRDefault="00CB5573" w:rsidP="00B25B81">
      <w:pPr>
        <w:pStyle w:val="11"/>
        <w:jc w:val="right"/>
        <w:rPr>
          <w:rFonts w:ascii="Times New Roman" w:hAnsi="Times New Roman"/>
          <w:b/>
          <w:sz w:val="28"/>
          <w:szCs w:val="28"/>
          <w:lang w:val="uk-UA"/>
        </w:rPr>
      </w:pPr>
      <w:r w:rsidRPr="00AA0793">
        <w:rPr>
          <w:rFonts w:ascii="Times New Roman" w:hAnsi="Times New Roman"/>
          <w:b/>
          <w:sz w:val="28"/>
          <w:szCs w:val="28"/>
          <w:lang w:val="uk-UA"/>
        </w:rPr>
        <w:t xml:space="preserve">до оголошення </w:t>
      </w:r>
    </w:p>
    <w:p w14:paraId="7EE1389C" w14:textId="77777777" w:rsidR="00CB5573" w:rsidRPr="000B40D6" w:rsidRDefault="00CB5573" w:rsidP="008C7A19">
      <w:pPr>
        <w:spacing w:after="0" w:line="240" w:lineRule="auto"/>
        <w:jc w:val="center"/>
        <w:rPr>
          <w:rFonts w:ascii="Times New Roman" w:hAnsi="Times New Roman"/>
          <w:b/>
          <w:sz w:val="24"/>
          <w:szCs w:val="24"/>
          <w:lang w:val="uk-UA"/>
        </w:rPr>
      </w:pPr>
      <w:r w:rsidRPr="000B40D6">
        <w:rPr>
          <w:rFonts w:ascii="Times New Roman" w:hAnsi="Times New Roman"/>
          <w:b/>
          <w:sz w:val="24"/>
          <w:szCs w:val="24"/>
          <w:lang w:val="uk-UA"/>
        </w:rPr>
        <w:t>ТЕХНІЧНІ ВИМОГИ</w:t>
      </w:r>
    </w:p>
    <w:p w14:paraId="2145B31B" w14:textId="77777777" w:rsidR="00CB5573" w:rsidRPr="000B40D6" w:rsidRDefault="00CB5573" w:rsidP="008C7A19">
      <w:pPr>
        <w:widowControl w:val="0"/>
        <w:autoSpaceDE w:val="0"/>
        <w:autoSpaceDN w:val="0"/>
        <w:adjustRightInd w:val="0"/>
        <w:spacing w:after="0" w:line="240" w:lineRule="auto"/>
        <w:jc w:val="center"/>
        <w:rPr>
          <w:rFonts w:ascii="Times New Roman" w:hAnsi="Times New Roman"/>
          <w:sz w:val="24"/>
          <w:szCs w:val="24"/>
          <w:lang w:val="uk-UA"/>
        </w:rPr>
      </w:pPr>
    </w:p>
    <w:p w14:paraId="6A80D8EC" w14:textId="1311CFA2" w:rsidR="00A20771" w:rsidRDefault="00CB5573" w:rsidP="00A20771">
      <w:pPr>
        <w:pStyle w:val="a9"/>
        <w:jc w:val="center"/>
        <w:rPr>
          <w:rFonts w:ascii="Times New Roman" w:hAnsi="Times New Roman"/>
          <w:b/>
          <w:bCs/>
          <w:sz w:val="28"/>
          <w:szCs w:val="28"/>
          <w:lang w:val="en-US"/>
        </w:rPr>
      </w:pPr>
      <w:r w:rsidRPr="00AA0793">
        <w:rPr>
          <w:rFonts w:ascii="Times New Roman" w:hAnsi="Times New Roman"/>
          <w:b/>
          <w:sz w:val="28"/>
          <w:szCs w:val="28"/>
          <w:lang w:val="uk-UA"/>
        </w:rPr>
        <w:t>Предмет закупівлі: ДК 021:2015</w:t>
      </w:r>
      <w:r w:rsidR="00A20771">
        <w:rPr>
          <w:rFonts w:ascii="Times New Roman" w:hAnsi="Times New Roman"/>
          <w:b/>
          <w:sz w:val="28"/>
          <w:szCs w:val="28"/>
          <w:lang w:val="uk-UA"/>
        </w:rPr>
        <w:t xml:space="preserve"> </w:t>
      </w:r>
      <w:r w:rsidR="00D91C61" w:rsidRPr="00D91C61">
        <w:rPr>
          <w:rFonts w:ascii="Times New Roman" w:hAnsi="Times New Roman"/>
          <w:b/>
          <w:sz w:val="28"/>
          <w:szCs w:val="28"/>
          <w:lang w:val="uk-UA"/>
        </w:rPr>
        <w:t>3922000-0 Кухонне приладдя,товари для дому та господарства і приладдя для закладів громадського харчування.</w:t>
      </w:r>
      <w:r w:rsidR="00A20771">
        <w:rPr>
          <w:rFonts w:ascii="Times New Roman" w:hAnsi="Times New Roman"/>
          <w:b/>
          <w:sz w:val="28"/>
          <w:szCs w:val="28"/>
          <w:lang w:val="uk-UA"/>
        </w:rPr>
        <w:t xml:space="preserve">  </w:t>
      </w:r>
    </w:p>
    <w:p w14:paraId="1307FAEA" w14:textId="53010DF2" w:rsidR="00B25B81" w:rsidRPr="00AA0793" w:rsidRDefault="00AA0793" w:rsidP="00A20771">
      <w:pPr>
        <w:pStyle w:val="a9"/>
        <w:jc w:val="center"/>
        <w:rPr>
          <w:rFonts w:ascii="Times New Roman" w:hAnsi="Times New Roman"/>
          <w:b/>
          <w:bCs/>
          <w:sz w:val="28"/>
          <w:szCs w:val="28"/>
          <w:lang w:val="uk-UA"/>
        </w:rPr>
      </w:pPr>
      <w:r>
        <w:rPr>
          <w:rFonts w:ascii="Times New Roman" w:hAnsi="Times New Roman"/>
          <w:b/>
          <w:bCs/>
          <w:sz w:val="28"/>
          <w:szCs w:val="28"/>
          <w:lang w:val="en-US"/>
        </w:rPr>
        <w:t xml:space="preserve">               </w:t>
      </w:r>
      <w:r w:rsidRPr="00AA0793">
        <w:rPr>
          <w:rFonts w:ascii="Times New Roman" w:hAnsi="Times New Roman"/>
          <w:b/>
          <w:bCs/>
          <w:sz w:val="28"/>
          <w:szCs w:val="28"/>
          <w:lang w:val="uk-UA"/>
        </w:rPr>
        <w:t>Вимоги до товару:</w:t>
      </w:r>
    </w:p>
    <w:p w14:paraId="72844F50" w14:textId="4701D2B0" w:rsidR="00AA0793" w:rsidRPr="00AA0793" w:rsidRDefault="00AA0793" w:rsidP="00AA0793">
      <w:pPr>
        <w:numPr>
          <w:ilvl w:val="0"/>
          <w:numId w:val="7"/>
        </w:numPr>
        <w:spacing w:after="0" w:line="240" w:lineRule="auto"/>
        <w:rPr>
          <w:rFonts w:ascii="Times New Roman" w:hAnsi="Times New Roman"/>
          <w:color w:val="000000"/>
          <w:sz w:val="24"/>
          <w:szCs w:val="24"/>
          <w:lang w:val="uk-UA" w:eastAsia="ru-RU"/>
        </w:rPr>
      </w:pPr>
      <w:r w:rsidRPr="00AA0793">
        <w:rPr>
          <w:rFonts w:ascii="Times New Roman" w:hAnsi="Times New Roman"/>
          <w:color w:val="000000"/>
          <w:sz w:val="24"/>
          <w:szCs w:val="24"/>
          <w:lang w:val="uk-UA" w:eastAsia="ru-RU"/>
        </w:rPr>
        <w:t>Доставка товару: здійснюється на адресу Замовника транспортом Постачальника та за його рахунок.</w:t>
      </w:r>
    </w:p>
    <w:p w14:paraId="58E3A314" w14:textId="77777777" w:rsidR="00AA0793" w:rsidRPr="00AA0793" w:rsidRDefault="00AA0793" w:rsidP="00AA0793">
      <w:pPr>
        <w:numPr>
          <w:ilvl w:val="0"/>
          <w:numId w:val="7"/>
        </w:numPr>
        <w:spacing w:after="0" w:line="240" w:lineRule="auto"/>
        <w:rPr>
          <w:rFonts w:ascii="Times New Roman" w:hAnsi="Times New Roman"/>
          <w:color w:val="000000"/>
          <w:sz w:val="24"/>
          <w:szCs w:val="24"/>
          <w:lang w:val="uk-UA" w:eastAsia="ru-RU"/>
        </w:rPr>
      </w:pPr>
      <w:r w:rsidRPr="00AA0793">
        <w:rPr>
          <w:rFonts w:ascii="Times New Roman" w:hAnsi="Times New Roman"/>
          <w:color w:val="000000"/>
          <w:sz w:val="24"/>
          <w:szCs w:val="24"/>
          <w:lang w:val="uk-UA" w:eastAsia="ru-RU"/>
        </w:rPr>
        <w:t>Товар має відповідати вимогам державних стандартів, технічним умовам.</w:t>
      </w:r>
    </w:p>
    <w:p w14:paraId="2FF40936" w14:textId="77777777" w:rsidR="00AA0793" w:rsidRPr="00AA0793" w:rsidRDefault="00AA0793" w:rsidP="00AA0793">
      <w:pPr>
        <w:numPr>
          <w:ilvl w:val="0"/>
          <w:numId w:val="7"/>
        </w:numPr>
        <w:spacing w:after="0" w:line="240" w:lineRule="auto"/>
        <w:rPr>
          <w:rFonts w:ascii="Times New Roman" w:hAnsi="Times New Roman"/>
          <w:color w:val="000000"/>
          <w:sz w:val="24"/>
          <w:szCs w:val="24"/>
          <w:lang w:val="uk-UA" w:eastAsia="ru-RU"/>
        </w:rPr>
      </w:pPr>
      <w:r w:rsidRPr="00AA0793">
        <w:rPr>
          <w:rFonts w:ascii="Times New Roman" w:hAnsi="Times New Roman"/>
          <w:color w:val="000000"/>
          <w:sz w:val="24"/>
          <w:szCs w:val="24"/>
          <w:lang w:val="uk-UA" w:eastAsia="ru-RU"/>
        </w:rPr>
        <w:t>Товар, що постачається повинен бути обов’язково того ж найменування, у тій же кількості та відповідати технічним вимогам.</w:t>
      </w:r>
    </w:p>
    <w:p w14:paraId="40123961" w14:textId="77777777" w:rsidR="00AA0793" w:rsidRPr="00AA0793" w:rsidRDefault="00AA0793" w:rsidP="00AA0793">
      <w:pPr>
        <w:numPr>
          <w:ilvl w:val="0"/>
          <w:numId w:val="7"/>
        </w:numPr>
        <w:spacing w:before="100" w:beforeAutospacing="1" w:after="100" w:afterAutospacing="1" w:line="240" w:lineRule="auto"/>
        <w:rPr>
          <w:rFonts w:ascii="Times New Roman" w:hAnsi="Times New Roman"/>
          <w:color w:val="000000"/>
          <w:sz w:val="24"/>
          <w:szCs w:val="24"/>
          <w:lang w:val="uk-UA" w:eastAsia="ru-RU"/>
        </w:rPr>
      </w:pPr>
      <w:r w:rsidRPr="00AA0793">
        <w:rPr>
          <w:rFonts w:ascii="Times New Roman" w:hAnsi="Times New Roman"/>
          <w:color w:val="000000"/>
          <w:sz w:val="24"/>
          <w:szCs w:val="24"/>
          <w:lang w:val="uk-UA" w:eastAsia="ru-RU"/>
        </w:rPr>
        <w:t xml:space="preserve">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p>
    <w:p w14:paraId="16301323" w14:textId="77777777" w:rsidR="00AA0793" w:rsidRPr="00AA0793" w:rsidRDefault="00AA0793" w:rsidP="00AA0793">
      <w:pPr>
        <w:numPr>
          <w:ilvl w:val="0"/>
          <w:numId w:val="7"/>
        </w:numPr>
        <w:suppressAutoHyphens/>
        <w:autoSpaceDN w:val="0"/>
        <w:spacing w:after="0" w:line="240" w:lineRule="auto"/>
        <w:rPr>
          <w:rFonts w:ascii="Times New Roman" w:hAnsi="Times New Roman"/>
          <w:color w:val="000000"/>
          <w:kern w:val="3"/>
          <w:sz w:val="24"/>
          <w:szCs w:val="24"/>
          <w:lang w:val="uk-UA" w:eastAsia="ru-RU"/>
        </w:rPr>
      </w:pPr>
      <w:r w:rsidRPr="00AA0793">
        <w:rPr>
          <w:rFonts w:ascii="Times New Roman" w:hAnsi="Times New Roman"/>
          <w:color w:val="000000"/>
          <w:kern w:val="3"/>
          <w:sz w:val="24"/>
          <w:szCs w:val="24"/>
          <w:lang w:val="uk-UA" w:eastAsia="ru-RU"/>
        </w:rPr>
        <w:t>На дату постачання на адресу Замовника залишок терміну зберігання продукції повинен бути не менш 75% загального терміну зберігання.</w:t>
      </w:r>
    </w:p>
    <w:p w14:paraId="4D5AD179" w14:textId="77777777" w:rsidR="00AA0793" w:rsidRPr="00AA0793" w:rsidRDefault="00AA0793" w:rsidP="00AA0793">
      <w:pPr>
        <w:widowControl w:val="0"/>
        <w:numPr>
          <w:ilvl w:val="0"/>
          <w:numId w:val="7"/>
        </w:numPr>
        <w:suppressAutoHyphens/>
        <w:autoSpaceDE w:val="0"/>
        <w:autoSpaceDN w:val="0"/>
        <w:spacing w:after="0" w:line="240" w:lineRule="auto"/>
        <w:rPr>
          <w:rFonts w:ascii="Times New Roman" w:hAnsi="Times New Roman"/>
          <w:color w:val="000000"/>
          <w:sz w:val="24"/>
          <w:szCs w:val="24"/>
          <w:lang w:val="uk-UA" w:eastAsia="ru-RU"/>
        </w:rPr>
      </w:pPr>
      <w:r w:rsidRPr="00AA0793">
        <w:rPr>
          <w:rFonts w:ascii="Times New Roman" w:hAnsi="Times New Roman"/>
          <w:color w:val="000000"/>
          <w:sz w:val="24"/>
          <w:szCs w:val="24"/>
          <w:lang w:val="uk-UA" w:eastAsia="ru-RU"/>
        </w:rPr>
        <w:t>Якщо поставка несвоєчасна або товар не відповідає якості, постачальник сплачує штрафи, передбачені відповідними пунктами Договору.</w:t>
      </w:r>
    </w:p>
    <w:p w14:paraId="78E10CD6" w14:textId="4B4A00D6" w:rsidR="00066B5C" w:rsidRPr="00CC58B3" w:rsidRDefault="00AA0793" w:rsidP="00CC58B3">
      <w:pPr>
        <w:numPr>
          <w:ilvl w:val="0"/>
          <w:numId w:val="7"/>
        </w:numPr>
        <w:spacing w:after="0" w:line="240" w:lineRule="auto"/>
        <w:contextualSpacing/>
        <w:rPr>
          <w:rFonts w:ascii="Times New Roman" w:eastAsia="TimesNewRoman" w:hAnsi="Times New Roman"/>
          <w:bCs/>
          <w:color w:val="000000"/>
        </w:rPr>
      </w:pPr>
      <w:r w:rsidRPr="00AA0793">
        <w:rPr>
          <w:rFonts w:ascii="Times New Roman" w:eastAsia="Calibri" w:hAnsi="Times New Roman"/>
          <w:color w:val="000000"/>
          <w:sz w:val="24"/>
          <w:szCs w:val="24"/>
          <w:lang w:val="uk-UA"/>
        </w:rPr>
        <w:t>Умови розрахунків: оплата здійснюється шляхом перерахування грошових коштів з поточного рахунку Замовника протягом 1</w:t>
      </w:r>
      <w:r w:rsidR="00CC58B3">
        <w:rPr>
          <w:rFonts w:ascii="Times New Roman" w:eastAsia="Calibri" w:hAnsi="Times New Roman"/>
          <w:color w:val="000000"/>
          <w:sz w:val="24"/>
          <w:szCs w:val="24"/>
          <w:lang w:val="uk-UA"/>
        </w:rPr>
        <w:t>5</w:t>
      </w:r>
      <w:r w:rsidRPr="00AA0793">
        <w:rPr>
          <w:rFonts w:ascii="Times New Roman" w:eastAsia="Calibri" w:hAnsi="Times New Roman"/>
          <w:color w:val="000000"/>
          <w:sz w:val="24"/>
          <w:szCs w:val="24"/>
          <w:lang w:val="uk-UA"/>
        </w:rPr>
        <w:t xml:space="preserve"> (</w:t>
      </w:r>
      <w:r w:rsidR="00CC58B3">
        <w:rPr>
          <w:rFonts w:ascii="Times New Roman" w:eastAsia="Calibri" w:hAnsi="Times New Roman"/>
          <w:color w:val="000000"/>
          <w:sz w:val="24"/>
          <w:szCs w:val="24"/>
          <w:lang w:val="uk-UA"/>
        </w:rPr>
        <w:t>п’ятнадцяти</w:t>
      </w:r>
      <w:r w:rsidRPr="00AA0793">
        <w:rPr>
          <w:rFonts w:ascii="Times New Roman" w:eastAsia="Calibri" w:hAnsi="Times New Roman"/>
          <w:color w:val="000000"/>
          <w:sz w:val="24"/>
          <w:szCs w:val="24"/>
          <w:lang w:val="uk-UA"/>
        </w:rPr>
        <w:t xml:space="preserve">) </w:t>
      </w:r>
      <w:r w:rsidR="00CC58B3">
        <w:rPr>
          <w:rFonts w:ascii="Times New Roman" w:eastAsia="Calibri" w:hAnsi="Times New Roman"/>
          <w:color w:val="000000"/>
          <w:sz w:val="24"/>
          <w:szCs w:val="24"/>
          <w:lang w:val="uk-UA"/>
        </w:rPr>
        <w:t xml:space="preserve">календарних </w:t>
      </w:r>
      <w:r w:rsidRPr="00AA0793">
        <w:rPr>
          <w:rFonts w:ascii="Times New Roman" w:eastAsia="Calibri" w:hAnsi="Times New Roman"/>
          <w:color w:val="000000"/>
          <w:sz w:val="24"/>
          <w:szCs w:val="24"/>
          <w:lang w:val="uk-UA"/>
        </w:rPr>
        <w:t xml:space="preserve"> днів з дати підписання накладної на отриманий товар.</w:t>
      </w:r>
    </w:p>
    <w:p w14:paraId="1DEFB404" w14:textId="10C56C48" w:rsidR="00AA0793" w:rsidRDefault="00AA0793" w:rsidP="008B7380">
      <w:pPr>
        <w:widowControl w:val="0"/>
        <w:numPr>
          <w:ilvl w:val="0"/>
          <w:numId w:val="7"/>
        </w:numPr>
        <w:autoSpaceDE w:val="0"/>
        <w:autoSpaceDN w:val="0"/>
        <w:adjustRightInd w:val="0"/>
        <w:spacing w:after="0" w:line="240" w:lineRule="auto"/>
        <w:rPr>
          <w:rFonts w:ascii="Times New Roman" w:hAnsi="Times New Roman"/>
          <w:color w:val="000000"/>
          <w:sz w:val="24"/>
          <w:szCs w:val="24"/>
          <w:lang w:eastAsia="ru-RU"/>
        </w:rPr>
      </w:pPr>
      <w:r w:rsidRPr="00AA0793">
        <w:rPr>
          <w:rFonts w:ascii="Times New Roman" w:hAnsi="Times New Roman"/>
          <w:color w:val="000000"/>
          <w:sz w:val="24"/>
          <w:szCs w:val="24"/>
          <w:lang w:val="uk-UA" w:eastAsia="ru-RU"/>
        </w:rPr>
        <w:t>Детальний опис</w:t>
      </w:r>
      <w:r w:rsidRPr="00AA0793">
        <w:rPr>
          <w:rFonts w:ascii="Times New Roman" w:hAnsi="Times New Roman"/>
          <w:color w:val="000000"/>
          <w:sz w:val="24"/>
          <w:szCs w:val="24"/>
          <w:lang w:eastAsia="ru-RU"/>
        </w:rPr>
        <w:t xml:space="preserve"> предмету </w:t>
      </w:r>
      <w:r w:rsidRPr="00AA0793">
        <w:rPr>
          <w:rFonts w:ascii="Times New Roman" w:hAnsi="Times New Roman"/>
          <w:color w:val="000000"/>
          <w:sz w:val="24"/>
          <w:szCs w:val="24"/>
          <w:lang w:val="uk-UA" w:eastAsia="ru-RU"/>
        </w:rPr>
        <w:t>закупівлі</w:t>
      </w:r>
      <w:r w:rsidRPr="00AA0793">
        <w:rPr>
          <w:rFonts w:ascii="Times New Roman" w:hAnsi="Times New Roman"/>
          <w:color w:val="000000"/>
          <w:sz w:val="24"/>
          <w:szCs w:val="24"/>
          <w:lang w:eastAsia="ru-RU"/>
        </w:rPr>
        <w:t xml:space="preserve"> (</w:t>
      </w:r>
      <w:r w:rsidRPr="00AA0793">
        <w:rPr>
          <w:rFonts w:ascii="Times New Roman" w:hAnsi="Times New Roman"/>
          <w:color w:val="000000"/>
          <w:sz w:val="24"/>
          <w:szCs w:val="24"/>
          <w:lang w:val="uk-UA" w:eastAsia="ru-RU"/>
        </w:rPr>
        <w:t>кількість</w:t>
      </w:r>
      <w:r w:rsidRPr="00AA0793">
        <w:rPr>
          <w:rFonts w:ascii="Times New Roman" w:hAnsi="Times New Roman"/>
          <w:color w:val="000000"/>
          <w:sz w:val="24"/>
          <w:szCs w:val="24"/>
          <w:lang w:eastAsia="ru-RU"/>
        </w:rPr>
        <w:t>):</w:t>
      </w:r>
    </w:p>
    <w:p w14:paraId="00D7CDDE" w14:textId="77777777" w:rsidR="00066B5C" w:rsidRPr="008B7380" w:rsidRDefault="00066B5C" w:rsidP="00066B5C">
      <w:pPr>
        <w:widowControl w:val="0"/>
        <w:autoSpaceDE w:val="0"/>
        <w:autoSpaceDN w:val="0"/>
        <w:adjustRightInd w:val="0"/>
        <w:spacing w:after="0" w:line="240" w:lineRule="auto"/>
        <w:rPr>
          <w:rFonts w:ascii="Times New Roman" w:hAnsi="Times New Roman"/>
          <w:color w:val="000000"/>
          <w:sz w:val="24"/>
          <w:szCs w:val="24"/>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2693"/>
        <w:gridCol w:w="5812"/>
        <w:gridCol w:w="566"/>
        <w:gridCol w:w="851"/>
      </w:tblGrid>
      <w:tr w:rsidR="00923899" w:rsidRPr="0028287D" w14:paraId="29BA2921" w14:textId="77777777" w:rsidTr="00CC58B3">
        <w:trPr>
          <w:trHeight w:val="822"/>
        </w:trPr>
        <w:tc>
          <w:tcPr>
            <w:tcW w:w="426" w:type="dxa"/>
            <w:tcBorders>
              <w:top w:val="single" w:sz="4" w:space="0" w:color="auto"/>
              <w:left w:val="single" w:sz="4" w:space="0" w:color="auto"/>
              <w:bottom w:val="single" w:sz="4" w:space="0" w:color="auto"/>
              <w:right w:val="single" w:sz="4" w:space="0" w:color="auto"/>
            </w:tcBorders>
            <w:vAlign w:val="center"/>
            <w:hideMark/>
          </w:tcPr>
          <w:p w14:paraId="33ABBAA5" w14:textId="77777777" w:rsidR="00923899" w:rsidRPr="00A20771" w:rsidRDefault="00923899" w:rsidP="00A20771">
            <w:pPr>
              <w:adjustRightInd w:val="0"/>
              <w:ind w:left="5" w:right="4"/>
              <w:jc w:val="center"/>
              <w:rPr>
                <w:b/>
                <w:bCs/>
              </w:rPr>
            </w:pPr>
            <w:r w:rsidRPr="00A20771">
              <w:rPr>
                <w:b/>
                <w:bCs/>
              </w:rPr>
              <w:t>№</w:t>
            </w:r>
          </w:p>
          <w:p w14:paraId="2C18C5A0" w14:textId="5E242C5F" w:rsidR="00923899" w:rsidRPr="00AA0793" w:rsidRDefault="00923899" w:rsidP="00A20771">
            <w:pPr>
              <w:adjustRightInd w:val="0"/>
              <w:ind w:left="5" w:right="4"/>
              <w:jc w:val="center"/>
              <w:rPr>
                <w:rFonts w:ascii="Times New Roman" w:hAnsi="Times New Roman"/>
                <w:b/>
                <w:bCs/>
                <w:sz w:val="24"/>
                <w:szCs w:val="24"/>
                <w:lang w:val="uk-UA"/>
              </w:rPr>
            </w:pPr>
            <w:r w:rsidRPr="00A20771">
              <w:rPr>
                <w:b/>
                <w:bCs/>
                <w:lang w:val="uk-UA"/>
              </w:rPr>
              <w:t>п</w:t>
            </w:r>
            <w:r w:rsidRPr="00A20771">
              <w:rPr>
                <w:b/>
                <w:bCs/>
              </w:rPr>
              <w:t>/</w:t>
            </w:r>
            <w:r w:rsidRPr="007301DA">
              <w:rPr>
                <w:lang w:val="uk-UA"/>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0874548" w14:textId="7DC00C10" w:rsidR="00923899" w:rsidRPr="00A20771" w:rsidRDefault="00923899" w:rsidP="005C6D97">
            <w:pPr>
              <w:adjustRightInd w:val="0"/>
              <w:spacing w:line="240" w:lineRule="auto"/>
              <w:ind w:left="-210" w:right="-290"/>
              <w:jc w:val="center"/>
              <w:rPr>
                <w:rFonts w:ascii="Times New Roman" w:hAnsi="Times New Roman"/>
                <w:b/>
                <w:bCs/>
                <w:sz w:val="24"/>
                <w:szCs w:val="24"/>
              </w:rPr>
            </w:pPr>
            <w:r w:rsidRPr="00A20771">
              <w:rPr>
                <w:rFonts w:ascii="Times New Roman" w:hAnsi="Times New Roman"/>
                <w:b/>
                <w:bCs/>
                <w:sz w:val="24"/>
                <w:szCs w:val="24"/>
                <w:lang w:val="uk-UA"/>
              </w:rPr>
              <w:t>Найменування</w:t>
            </w:r>
          </w:p>
          <w:p w14:paraId="51B155F2" w14:textId="1079CA5A" w:rsidR="00923899" w:rsidRPr="00A20771" w:rsidRDefault="00923899" w:rsidP="005C6D97">
            <w:pPr>
              <w:adjustRightInd w:val="0"/>
              <w:spacing w:line="240" w:lineRule="auto"/>
              <w:ind w:left="-210" w:right="-290"/>
              <w:jc w:val="center"/>
              <w:rPr>
                <w:rFonts w:ascii="Times New Roman" w:hAnsi="Times New Roman"/>
                <w:b/>
                <w:bCs/>
                <w:sz w:val="24"/>
                <w:szCs w:val="24"/>
              </w:rPr>
            </w:pPr>
            <w:r w:rsidRPr="00A20771">
              <w:rPr>
                <w:rFonts w:ascii="Times New Roman" w:hAnsi="Times New Roman"/>
                <w:b/>
                <w:bCs/>
                <w:sz w:val="24"/>
                <w:szCs w:val="24"/>
              </w:rPr>
              <w:t>товару</w:t>
            </w:r>
          </w:p>
        </w:tc>
        <w:tc>
          <w:tcPr>
            <w:tcW w:w="5812" w:type="dxa"/>
            <w:tcBorders>
              <w:top w:val="single" w:sz="4" w:space="0" w:color="auto"/>
              <w:left w:val="single" w:sz="4" w:space="0" w:color="auto"/>
              <w:bottom w:val="single" w:sz="4" w:space="0" w:color="auto"/>
              <w:right w:val="single" w:sz="4" w:space="0" w:color="auto"/>
            </w:tcBorders>
          </w:tcPr>
          <w:p w14:paraId="359705A3" w14:textId="77777777" w:rsidR="005C6D97" w:rsidRDefault="005C6D97" w:rsidP="005C6D97">
            <w:pPr>
              <w:adjustRightInd w:val="0"/>
              <w:spacing w:line="240" w:lineRule="auto"/>
              <w:ind w:left="5" w:right="4"/>
              <w:jc w:val="center"/>
              <w:rPr>
                <w:rFonts w:ascii="Times New Roman" w:hAnsi="Times New Roman"/>
                <w:b/>
                <w:bCs/>
                <w:sz w:val="24"/>
                <w:szCs w:val="24"/>
                <w:lang w:val="uk-UA"/>
              </w:rPr>
            </w:pPr>
          </w:p>
          <w:p w14:paraId="7EBAF687" w14:textId="4EFC06A0" w:rsidR="00923899" w:rsidRPr="005C6D97" w:rsidRDefault="005C6D97" w:rsidP="005C6D97">
            <w:pPr>
              <w:adjustRightInd w:val="0"/>
              <w:spacing w:line="240" w:lineRule="auto"/>
              <w:ind w:left="5" w:right="4"/>
              <w:jc w:val="center"/>
              <w:rPr>
                <w:rFonts w:ascii="Times New Roman" w:hAnsi="Times New Roman"/>
                <w:b/>
                <w:bCs/>
                <w:sz w:val="24"/>
                <w:szCs w:val="24"/>
                <w:lang w:val="uk-UA"/>
              </w:rPr>
            </w:pPr>
            <w:r>
              <w:rPr>
                <w:rFonts w:ascii="Times New Roman" w:hAnsi="Times New Roman"/>
                <w:b/>
                <w:bCs/>
                <w:sz w:val="24"/>
                <w:szCs w:val="24"/>
                <w:lang w:val="uk-UA"/>
              </w:rPr>
              <w:t>ОПИС</w:t>
            </w:r>
          </w:p>
        </w:tc>
        <w:tc>
          <w:tcPr>
            <w:tcW w:w="566" w:type="dxa"/>
            <w:tcBorders>
              <w:top w:val="single" w:sz="4" w:space="0" w:color="auto"/>
              <w:left w:val="single" w:sz="4" w:space="0" w:color="auto"/>
              <w:bottom w:val="single" w:sz="4" w:space="0" w:color="auto"/>
              <w:right w:val="single" w:sz="4" w:space="0" w:color="auto"/>
            </w:tcBorders>
            <w:vAlign w:val="center"/>
            <w:hideMark/>
          </w:tcPr>
          <w:p w14:paraId="69A8CEED" w14:textId="4A717C50" w:rsidR="00923899" w:rsidRPr="00A20771" w:rsidRDefault="00923899" w:rsidP="005C6D97">
            <w:pPr>
              <w:adjustRightInd w:val="0"/>
              <w:spacing w:line="240" w:lineRule="auto"/>
              <w:ind w:left="5" w:right="4"/>
              <w:jc w:val="center"/>
              <w:rPr>
                <w:rFonts w:ascii="Times New Roman" w:hAnsi="Times New Roman"/>
                <w:b/>
                <w:bCs/>
                <w:sz w:val="24"/>
                <w:szCs w:val="24"/>
              </w:rPr>
            </w:pPr>
            <w:r w:rsidRPr="00A20771">
              <w:rPr>
                <w:rFonts w:ascii="Times New Roman" w:hAnsi="Times New Roman"/>
                <w:b/>
                <w:bCs/>
                <w:sz w:val="24"/>
                <w:szCs w:val="24"/>
              </w:rPr>
              <w:t>Од.</w:t>
            </w:r>
          </w:p>
          <w:p w14:paraId="43A4C8C2" w14:textId="0C17465F" w:rsidR="00923899" w:rsidRPr="00A20771" w:rsidRDefault="00923899" w:rsidP="005C6D97">
            <w:pPr>
              <w:adjustRightInd w:val="0"/>
              <w:spacing w:line="240" w:lineRule="auto"/>
              <w:ind w:left="5" w:right="4"/>
              <w:jc w:val="center"/>
              <w:rPr>
                <w:rFonts w:ascii="Times New Roman" w:hAnsi="Times New Roman"/>
                <w:b/>
                <w:bCs/>
                <w:sz w:val="24"/>
                <w:szCs w:val="24"/>
              </w:rPr>
            </w:pPr>
            <w:r w:rsidRPr="00A20771">
              <w:rPr>
                <w:rFonts w:ascii="Times New Roman" w:hAnsi="Times New Roman"/>
                <w:b/>
                <w:bCs/>
                <w:sz w:val="24"/>
                <w:szCs w:val="24"/>
                <w:lang w:val="uk-UA"/>
              </w:rPr>
              <w:t>вим</w:t>
            </w:r>
            <w:r w:rsidRPr="00A20771">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6828F" w14:textId="5D1E456A" w:rsidR="00923899" w:rsidRPr="00A20771" w:rsidRDefault="00923899" w:rsidP="005C6D97">
            <w:pPr>
              <w:adjustRightInd w:val="0"/>
              <w:spacing w:line="240" w:lineRule="auto"/>
              <w:ind w:left="5" w:right="4"/>
              <w:jc w:val="center"/>
              <w:rPr>
                <w:rFonts w:ascii="Times New Roman" w:hAnsi="Times New Roman"/>
                <w:b/>
                <w:bCs/>
                <w:sz w:val="24"/>
                <w:szCs w:val="24"/>
              </w:rPr>
            </w:pPr>
            <w:r w:rsidRPr="00A20771">
              <w:rPr>
                <w:rFonts w:ascii="Times New Roman" w:hAnsi="Times New Roman"/>
                <w:b/>
                <w:bCs/>
                <w:sz w:val="24"/>
                <w:szCs w:val="24"/>
                <w:lang w:val="uk-UA"/>
              </w:rPr>
              <w:t>Кількість</w:t>
            </w:r>
          </w:p>
        </w:tc>
      </w:tr>
      <w:tr w:rsidR="00923899" w:rsidRPr="00614788" w14:paraId="7DDD9C9A" w14:textId="77777777" w:rsidTr="00CC58B3">
        <w:trPr>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65C8995F" w14:textId="29BD1A48" w:rsidR="00923899" w:rsidRPr="00614788" w:rsidRDefault="00923899" w:rsidP="00A20771">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BB0CF2A" w14:textId="718140AE" w:rsidR="00923899" w:rsidRPr="00614788" w:rsidRDefault="00923899" w:rsidP="00A20771">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 xml:space="preserve">Відро пластикове </w:t>
            </w:r>
            <w:r w:rsidR="00CC58B3">
              <w:rPr>
                <w:rFonts w:ascii="Times New Roman" w:hAnsi="Times New Roman"/>
                <w:sz w:val="24"/>
                <w:szCs w:val="24"/>
                <w:lang w:val="uk-UA"/>
              </w:rPr>
              <w:t>(технічне)</w:t>
            </w:r>
          </w:p>
        </w:tc>
        <w:tc>
          <w:tcPr>
            <w:tcW w:w="5812" w:type="dxa"/>
            <w:tcBorders>
              <w:top w:val="single" w:sz="4" w:space="0" w:color="auto"/>
              <w:left w:val="single" w:sz="4" w:space="0" w:color="auto"/>
              <w:bottom w:val="single" w:sz="4" w:space="0" w:color="auto"/>
              <w:right w:val="single" w:sz="4" w:space="0" w:color="auto"/>
            </w:tcBorders>
          </w:tcPr>
          <w:p w14:paraId="797E9E98" w14:textId="493000D5" w:rsidR="00923899" w:rsidRPr="00614788" w:rsidRDefault="00EF0F78" w:rsidP="00A20771">
            <w:pPr>
              <w:jc w:val="center"/>
              <w:rPr>
                <w:rFonts w:ascii="Times New Roman" w:hAnsi="Times New Roman"/>
                <w:sz w:val="24"/>
                <w:szCs w:val="24"/>
                <w:lang w:val="uk-UA"/>
              </w:rPr>
            </w:pPr>
            <w:r w:rsidRPr="00614788">
              <w:rPr>
                <w:rFonts w:ascii="Times New Roman" w:hAnsi="Times New Roman"/>
                <w:sz w:val="24"/>
                <w:szCs w:val="24"/>
                <w:lang w:val="uk-UA"/>
              </w:rPr>
              <w:t>Відро пластикове (технічне) з металічною ручкою 10 Л</w:t>
            </w:r>
          </w:p>
        </w:tc>
        <w:tc>
          <w:tcPr>
            <w:tcW w:w="566" w:type="dxa"/>
            <w:tcBorders>
              <w:top w:val="single" w:sz="4" w:space="0" w:color="auto"/>
              <w:left w:val="single" w:sz="4" w:space="0" w:color="auto"/>
              <w:bottom w:val="single" w:sz="4" w:space="0" w:color="auto"/>
              <w:right w:val="single" w:sz="4" w:space="0" w:color="auto"/>
            </w:tcBorders>
            <w:vAlign w:val="center"/>
            <w:hideMark/>
          </w:tcPr>
          <w:p w14:paraId="29086F8D" w14:textId="6590A7B4" w:rsidR="00923899" w:rsidRPr="00614788" w:rsidRDefault="00923899" w:rsidP="00A20771">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43AC4046" w14:textId="60ED8F92" w:rsidR="00923899" w:rsidRPr="00614788" w:rsidRDefault="00923899" w:rsidP="00A20771">
            <w:pPr>
              <w:jc w:val="center"/>
              <w:rPr>
                <w:rFonts w:ascii="Times New Roman" w:hAnsi="Times New Roman"/>
                <w:sz w:val="24"/>
                <w:szCs w:val="24"/>
                <w:lang w:val="en-US"/>
              </w:rPr>
            </w:pPr>
            <w:r w:rsidRPr="00614788">
              <w:rPr>
                <w:rFonts w:ascii="Times New Roman" w:hAnsi="Times New Roman"/>
                <w:sz w:val="24"/>
                <w:szCs w:val="24"/>
                <w:lang w:val="en-US"/>
              </w:rPr>
              <w:t>100</w:t>
            </w:r>
          </w:p>
        </w:tc>
      </w:tr>
      <w:tr w:rsidR="00923899" w:rsidRPr="00614788" w14:paraId="1166C941" w14:textId="77777777" w:rsidTr="00CC58B3">
        <w:tc>
          <w:tcPr>
            <w:tcW w:w="426" w:type="dxa"/>
            <w:tcBorders>
              <w:top w:val="single" w:sz="4" w:space="0" w:color="auto"/>
              <w:left w:val="single" w:sz="4" w:space="0" w:color="auto"/>
              <w:bottom w:val="single" w:sz="4" w:space="0" w:color="auto"/>
              <w:right w:val="single" w:sz="4" w:space="0" w:color="auto"/>
            </w:tcBorders>
            <w:vAlign w:val="center"/>
            <w:hideMark/>
          </w:tcPr>
          <w:p w14:paraId="39CDADDE" w14:textId="58859D76" w:rsidR="00923899" w:rsidRPr="00614788" w:rsidRDefault="00923899" w:rsidP="00A20771">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293E31C" w14:textId="0BC239F6" w:rsidR="00923899" w:rsidRPr="00614788" w:rsidRDefault="00923899" w:rsidP="00A20771">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 xml:space="preserve">Відро пластикове </w:t>
            </w:r>
            <w:r w:rsidR="00272106">
              <w:rPr>
                <w:rFonts w:ascii="Times New Roman" w:hAnsi="Times New Roman"/>
                <w:sz w:val="24"/>
                <w:szCs w:val="24"/>
                <w:lang w:val="uk-UA"/>
              </w:rPr>
              <w:t>овальне</w:t>
            </w:r>
          </w:p>
        </w:tc>
        <w:tc>
          <w:tcPr>
            <w:tcW w:w="5812" w:type="dxa"/>
            <w:tcBorders>
              <w:top w:val="single" w:sz="4" w:space="0" w:color="auto"/>
              <w:left w:val="single" w:sz="4" w:space="0" w:color="auto"/>
              <w:bottom w:val="single" w:sz="4" w:space="0" w:color="auto"/>
              <w:right w:val="single" w:sz="4" w:space="0" w:color="auto"/>
            </w:tcBorders>
          </w:tcPr>
          <w:p w14:paraId="092EE91E" w14:textId="7A45D1D4" w:rsidR="00923899" w:rsidRPr="00614788" w:rsidRDefault="00EF0F78" w:rsidP="00A20771">
            <w:pPr>
              <w:jc w:val="center"/>
              <w:rPr>
                <w:rFonts w:ascii="Times New Roman" w:hAnsi="Times New Roman"/>
                <w:sz w:val="24"/>
                <w:szCs w:val="24"/>
                <w:lang w:val="uk-UA"/>
              </w:rPr>
            </w:pPr>
            <w:r w:rsidRPr="00614788">
              <w:rPr>
                <w:rFonts w:ascii="Times New Roman" w:hAnsi="Times New Roman"/>
                <w:sz w:val="24"/>
                <w:szCs w:val="24"/>
                <w:lang w:val="uk-UA"/>
              </w:rPr>
              <w:t>Відро пластикове Овальне з віджимом  для миття підлоги14л</w:t>
            </w:r>
          </w:p>
        </w:tc>
        <w:tc>
          <w:tcPr>
            <w:tcW w:w="566" w:type="dxa"/>
            <w:tcBorders>
              <w:top w:val="single" w:sz="4" w:space="0" w:color="auto"/>
              <w:left w:val="single" w:sz="4" w:space="0" w:color="auto"/>
              <w:bottom w:val="single" w:sz="4" w:space="0" w:color="auto"/>
              <w:right w:val="single" w:sz="4" w:space="0" w:color="auto"/>
            </w:tcBorders>
            <w:vAlign w:val="center"/>
            <w:hideMark/>
          </w:tcPr>
          <w:p w14:paraId="1E7C6B43" w14:textId="0997373E" w:rsidR="00923899" w:rsidRPr="00614788" w:rsidRDefault="00923899" w:rsidP="00A20771">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262BA4C3" w14:textId="07BCBA10" w:rsidR="00923899" w:rsidRPr="00614788" w:rsidRDefault="00923899" w:rsidP="00A20771">
            <w:pPr>
              <w:jc w:val="center"/>
              <w:rPr>
                <w:rFonts w:ascii="Times New Roman" w:hAnsi="Times New Roman"/>
                <w:sz w:val="24"/>
                <w:szCs w:val="24"/>
                <w:lang w:val="uk-UA"/>
              </w:rPr>
            </w:pPr>
            <w:r w:rsidRPr="00614788">
              <w:rPr>
                <w:rFonts w:ascii="Times New Roman" w:hAnsi="Times New Roman"/>
                <w:sz w:val="24"/>
                <w:szCs w:val="24"/>
                <w:lang w:val="uk-UA"/>
              </w:rPr>
              <w:t>100</w:t>
            </w:r>
          </w:p>
        </w:tc>
      </w:tr>
      <w:tr w:rsidR="001E175B" w:rsidRPr="00614788" w14:paraId="15268123" w14:textId="77777777" w:rsidTr="00CC58B3">
        <w:tc>
          <w:tcPr>
            <w:tcW w:w="426" w:type="dxa"/>
            <w:tcBorders>
              <w:top w:val="single" w:sz="4" w:space="0" w:color="auto"/>
              <w:left w:val="single" w:sz="4" w:space="0" w:color="auto"/>
              <w:bottom w:val="single" w:sz="4" w:space="0" w:color="auto"/>
              <w:right w:val="single" w:sz="4" w:space="0" w:color="auto"/>
            </w:tcBorders>
            <w:vAlign w:val="center"/>
          </w:tcPr>
          <w:p w14:paraId="644BE56F" w14:textId="5509D1AB" w:rsidR="001E175B" w:rsidRPr="00614788" w:rsidRDefault="001E175B" w:rsidP="00A20771">
            <w:pPr>
              <w:adjustRightInd w:val="0"/>
              <w:jc w:val="center"/>
              <w:rPr>
                <w:rFonts w:ascii="Times New Roman" w:hAnsi="Times New Roman"/>
                <w:sz w:val="24"/>
                <w:szCs w:val="24"/>
                <w:lang w:val="uk-UA"/>
              </w:rPr>
            </w:pPr>
            <w:r w:rsidRPr="00614788">
              <w:rPr>
                <w:rFonts w:ascii="Times New Roman" w:hAnsi="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vAlign w:val="center"/>
          </w:tcPr>
          <w:p w14:paraId="4EADC07F" w14:textId="472C0D11" w:rsidR="001E175B" w:rsidRPr="00614788" w:rsidRDefault="001E175B" w:rsidP="00A20771">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 xml:space="preserve">Відро для сміття </w:t>
            </w:r>
          </w:p>
        </w:tc>
        <w:tc>
          <w:tcPr>
            <w:tcW w:w="5812" w:type="dxa"/>
            <w:tcBorders>
              <w:top w:val="single" w:sz="4" w:space="0" w:color="auto"/>
              <w:left w:val="single" w:sz="4" w:space="0" w:color="auto"/>
              <w:bottom w:val="single" w:sz="4" w:space="0" w:color="auto"/>
              <w:right w:val="single" w:sz="4" w:space="0" w:color="auto"/>
            </w:tcBorders>
          </w:tcPr>
          <w:p w14:paraId="7ABE948F" w14:textId="544A7309" w:rsidR="001E175B" w:rsidRPr="00614788" w:rsidRDefault="00EF0F78" w:rsidP="00EF0F78">
            <w:pPr>
              <w:rPr>
                <w:rFonts w:ascii="Times New Roman" w:hAnsi="Times New Roman"/>
                <w:sz w:val="24"/>
                <w:szCs w:val="24"/>
                <w:lang w:val="uk-UA"/>
              </w:rPr>
            </w:pPr>
            <w:r w:rsidRPr="00614788">
              <w:rPr>
                <w:rFonts w:ascii="Times New Roman" w:hAnsi="Times New Roman"/>
                <w:sz w:val="24"/>
                <w:szCs w:val="24"/>
                <w:lang w:val="uk-UA"/>
              </w:rPr>
              <w:t>Відро для сміття коричниве  з кришкою 18л.</w:t>
            </w:r>
          </w:p>
        </w:tc>
        <w:tc>
          <w:tcPr>
            <w:tcW w:w="566" w:type="dxa"/>
            <w:tcBorders>
              <w:top w:val="single" w:sz="4" w:space="0" w:color="auto"/>
              <w:left w:val="single" w:sz="4" w:space="0" w:color="auto"/>
              <w:bottom w:val="single" w:sz="4" w:space="0" w:color="auto"/>
              <w:right w:val="single" w:sz="4" w:space="0" w:color="auto"/>
            </w:tcBorders>
            <w:vAlign w:val="center"/>
          </w:tcPr>
          <w:p w14:paraId="7C563CA3" w14:textId="670C118A" w:rsidR="001E175B" w:rsidRPr="00614788" w:rsidRDefault="001E175B" w:rsidP="00A20771">
            <w:pPr>
              <w:jc w:val="center"/>
              <w:rPr>
                <w:rFonts w:ascii="Times New Roman" w:hAnsi="Times New Roman"/>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136141D0" w14:textId="59274A1F" w:rsidR="001E175B" w:rsidRPr="00614788" w:rsidRDefault="001E175B" w:rsidP="00A20771">
            <w:pPr>
              <w:jc w:val="center"/>
              <w:rPr>
                <w:rFonts w:ascii="Times New Roman" w:hAnsi="Times New Roman"/>
                <w:sz w:val="24"/>
                <w:szCs w:val="24"/>
                <w:lang w:val="uk-UA"/>
              </w:rPr>
            </w:pPr>
            <w:r w:rsidRPr="00614788">
              <w:rPr>
                <w:rFonts w:ascii="Times New Roman" w:hAnsi="Times New Roman"/>
                <w:sz w:val="24"/>
                <w:szCs w:val="24"/>
                <w:lang w:val="uk-UA"/>
              </w:rPr>
              <w:t>50</w:t>
            </w:r>
          </w:p>
        </w:tc>
      </w:tr>
      <w:tr w:rsidR="00923899" w:rsidRPr="00614788" w14:paraId="73D146F2" w14:textId="77777777" w:rsidTr="00CC58B3">
        <w:trPr>
          <w:trHeight w:val="602"/>
        </w:trPr>
        <w:tc>
          <w:tcPr>
            <w:tcW w:w="426" w:type="dxa"/>
            <w:tcBorders>
              <w:top w:val="single" w:sz="4" w:space="0" w:color="auto"/>
              <w:left w:val="single" w:sz="4" w:space="0" w:color="auto"/>
              <w:bottom w:val="single" w:sz="4" w:space="0" w:color="auto"/>
              <w:right w:val="single" w:sz="4" w:space="0" w:color="auto"/>
            </w:tcBorders>
            <w:vAlign w:val="center"/>
            <w:hideMark/>
          </w:tcPr>
          <w:p w14:paraId="2F437950" w14:textId="2D8C8AE3" w:rsidR="00923899" w:rsidRPr="00614788" w:rsidRDefault="00D75ABB" w:rsidP="00A20771">
            <w:pPr>
              <w:adjustRightInd w:val="0"/>
              <w:jc w:val="center"/>
              <w:rPr>
                <w:rFonts w:ascii="Times New Roman" w:hAnsi="Times New Roman"/>
                <w:color w:val="000000"/>
                <w:sz w:val="24"/>
                <w:szCs w:val="24"/>
                <w:lang w:val="uk-UA"/>
              </w:rPr>
            </w:pPr>
            <w:r w:rsidRPr="00614788">
              <w:rPr>
                <w:rFonts w:ascii="Times New Roman" w:hAnsi="Times New Roman"/>
                <w:color w:val="000000"/>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91BC77" w14:textId="1EFD3AFC" w:rsidR="00923899" w:rsidRPr="00614788" w:rsidRDefault="00923899" w:rsidP="00923899">
            <w:pPr>
              <w:spacing w:line="480" w:lineRule="auto"/>
              <w:rPr>
                <w:rFonts w:ascii="Times New Roman" w:hAnsi="Times New Roman"/>
                <w:sz w:val="24"/>
                <w:szCs w:val="24"/>
                <w:lang w:val="uk-UA"/>
              </w:rPr>
            </w:pPr>
            <w:r w:rsidRPr="00614788">
              <w:rPr>
                <w:rFonts w:ascii="Times New Roman" w:hAnsi="Times New Roman"/>
                <w:sz w:val="24"/>
                <w:szCs w:val="24"/>
                <w:lang w:val="uk-UA"/>
              </w:rPr>
              <w:t xml:space="preserve">Віник  «Сорго» </w:t>
            </w:r>
          </w:p>
        </w:tc>
        <w:tc>
          <w:tcPr>
            <w:tcW w:w="5812" w:type="dxa"/>
            <w:tcBorders>
              <w:top w:val="single" w:sz="4" w:space="0" w:color="auto"/>
              <w:left w:val="single" w:sz="4" w:space="0" w:color="auto"/>
              <w:bottom w:val="single" w:sz="4" w:space="0" w:color="auto"/>
              <w:right w:val="single" w:sz="4" w:space="0" w:color="auto"/>
            </w:tcBorders>
          </w:tcPr>
          <w:p w14:paraId="2E3B5D0E" w14:textId="7B52EE62" w:rsidR="00923899" w:rsidRPr="00614788" w:rsidRDefault="00A71488" w:rsidP="00A71488">
            <w:pPr>
              <w:rPr>
                <w:rFonts w:ascii="Times New Roman" w:hAnsi="Times New Roman"/>
                <w:sz w:val="24"/>
                <w:szCs w:val="24"/>
                <w:lang w:val="uk-UA"/>
              </w:rPr>
            </w:pPr>
            <w:r w:rsidRPr="00614788">
              <w:rPr>
                <w:rFonts w:ascii="Times New Roman" w:hAnsi="Times New Roman"/>
                <w:sz w:val="24"/>
                <w:szCs w:val="24"/>
                <w:lang w:val="uk-UA"/>
              </w:rPr>
              <w:t>Призначений для використання у господарських та побутових потребах. Для більшої зручності віник має довгу дерев'яну ручку</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F8093B" w14:textId="67B1E216" w:rsidR="00923899" w:rsidRPr="00614788" w:rsidRDefault="00923899" w:rsidP="00A20771">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6D86FAC4" w14:textId="4A3ACD13" w:rsidR="00923899" w:rsidRPr="00614788" w:rsidRDefault="00923899" w:rsidP="00A20771">
            <w:pPr>
              <w:jc w:val="center"/>
              <w:rPr>
                <w:rFonts w:ascii="Times New Roman" w:hAnsi="Times New Roman"/>
                <w:sz w:val="24"/>
                <w:szCs w:val="24"/>
                <w:lang w:val="uk-UA"/>
              </w:rPr>
            </w:pPr>
            <w:r w:rsidRPr="00614788">
              <w:rPr>
                <w:rFonts w:ascii="Times New Roman" w:hAnsi="Times New Roman"/>
                <w:sz w:val="24"/>
                <w:szCs w:val="24"/>
                <w:lang w:val="uk-UA"/>
              </w:rPr>
              <w:t>150</w:t>
            </w:r>
          </w:p>
        </w:tc>
      </w:tr>
      <w:tr w:rsidR="00A71488" w:rsidRPr="00614788" w14:paraId="1E3E77A5" w14:textId="77777777" w:rsidTr="00CC58B3">
        <w:trPr>
          <w:trHeight w:val="380"/>
        </w:trPr>
        <w:tc>
          <w:tcPr>
            <w:tcW w:w="426" w:type="dxa"/>
            <w:tcBorders>
              <w:top w:val="single" w:sz="4" w:space="0" w:color="auto"/>
              <w:left w:val="single" w:sz="4" w:space="0" w:color="auto"/>
              <w:bottom w:val="single" w:sz="4" w:space="0" w:color="auto"/>
              <w:right w:val="single" w:sz="4" w:space="0" w:color="auto"/>
            </w:tcBorders>
            <w:vAlign w:val="center"/>
            <w:hideMark/>
          </w:tcPr>
          <w:p w14:paraId="3E9BB5B7" w14:textId="6BE5DB27" w:rsidR="00A71488" w:rsidRPr="00614788" w:rsidRDefault="00D75ABB" w:rsidP="00A71488">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9649C1" w14:textId="77777777" w:rsidR="00A71488" w:rsidRDefault="00F7236A" w:rsidP="00A71488">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Мітла</w:t>
            </w:r>
            <w:r w:rsidR="00913FE2">
              <w:rPr>
                <w:rFonts w:ascii="Times New Roman" w:hAnsi="Times New Roman"/>
                <w:sz w:val="24"/>
                <w:szCs w:val="24"/>
                <w:lang w:val="uk-UA"/>
              </w:rPr>
              <w:t xml:space="preserve"> пластмасова</w:t>
            </w:r>
            <w:r w:rsidRPr="00614788">
              <w:rPr>
                <w:rFonts w:ascii="Times New Roman" w:hAnsi="Times New Roman"/>
                <w:sz w:val="24"/>
                <w:szCs w:val="24"/>
                <w:lang w:val="uk-UA"/>
              </w:rPr>
              <w:t xml:space="preserve"> </w:t>
            </w:r>
          </w:p>
          <w:p w14:paraId="7696F46F" w14:textId="327A0ECB" w:rsidR="00913FE2" w:rsidRPr="00614788" w:rsidRDefault="00913FE2" w:rsidP="00A71488">
            <w:pPr>
              <w:tabs>
                <w:tab w:val="left" w:pos="4215"/>
              </w:tabs>
              <w:spacing w:line="360" w:lineRule="auto"/>
              <w:rPr>
                <w:rFonts w:ascii="Times New Roman" w:hAnsi="Times New Roman"/>
                <w:sz w:val="24"/>
                <w:szCs w:val="24"/>
                <w:lang w:val="uk-UA"/>
              </w:rPr>
            </w:pPr>
          </w:p>
        </w:tc>
        <w:tc>
          <w:tcPr>
            <w:tcW w:w="5812" w:type="dxa"/>
            <w:tcBorders>
              <w:top w:val="single" w:sz="4" w:space="0" w:color="auto"/>
              <w:left w:val="single" w:sz="4" w:space="0" w:color="auto"/>
              <w:bottom w:val="single" w:sz="4" w:space="0" w:color="auto"/>
              <w:right w:val="single" w:sz="4" w:space="0" w:color="auto"/>
            </w:tcBorders>
          </w:tcPr>
          <w:p w14:paraId="28AA3D79" w14:textId="35C44AD0" w:rsidR="00A71488" w:rsidRPr="00614788" w:rsidRDefault="00F7236A" w:rsidP="00913FE2">
            <w:pPr>
              <w:rPr>
                <w:rFonts w:ascii="Times New Roman" w:hAnsi="Times New Roman"/>
                <w:sz w:val="24"/>
                <w:szCs w:val="24"/>
                <w:lang w:val="uk-UA"/>
              </w:rPr>
            </w:pPr>
            <w:r w:rsidRPr="00614788">
              <w:rPr>
                <w:rFonts w:ascii="Times New Roman" w:hAnsi="Times New Roman"/>
                <w:sz w:val="24"/>
                <w:szCs w:val="24"/>
                <w:lang w:val="uk-UA"/>
              </w:rPr>
              <w:t>Мітла</w:t>
            </w:r>
            <w:r w:rsidR="00DA7E02">
              <w:rPr>
                <w:rFonts w:ascii="Times New Roman" w:hAnsi="Times New Roman"/>
                <w:sz w:val="24"/>
                <w:szCs w:val="24"/>
                <w:lang w:val="uk-UA"/>
              </w:rPr>
              <w:t xml:space="preserve"> пласмасова</w:t>
            </w:r>
            <w:r w:rsidRPr="00614788">
              <w:rPr>
                <w:rFonts w:ascii="Times New Roman" w:hAnsi="Times New Roman"/>
                <w:sz w:val="24"/>
                <w:szCs w:val="24"/>
                <w:lang w:val="uk-UA"/>
              </w:rPr>
              <w:t xml:space="preserve"> кругла з дерев'яним держаком</w:t>
            </w:r>
            <w:r w:rsidR="00EF0F78" w:rsidRPr="00614788">
              <w:rPr>
                <w:rFonts w:ascii="Times New Roman" w:hAnsi="Times New Roman"/>
                <w:sz w:val="24"/>
                <w:szCs w:val="24"/>
                <w:lang w:val="uk-UA"/>
              </w:rPr>
              <w:t>, що використовується для підмітання приміщень і територій від сміття, опалого листя і т.д</w:t>
            </w:r>
          </w:p>
        </w:tc>
        <w:tc>
          <w:tcPr>
            <w:tcW w:w="566" w:type="dxa"/>
            <w:tcBorders>
              <w:top w:val="single" w:sz="4" w:space="0" w:color="auto"/>
              <w:left w:val="single" w:sz="4" w:space="0" w:color="auto"/>
              <w:bottom w:val="single" w:sz="4" w:space="0" w:color="auto"/>
              <w:right w:val="single" w:sz="4" w:space="0" w:color="auto"/>
            </w:tcBorders>
            <w:vAlign w:val="center"/>
            <w:hideMark/>
          </w:tcPr>
          <w:p w14:paraId="182C470E" w14:textId="3442239A" w:rsidR="00A71488" w:rsidRPr="00614788" w:rsidRDefault="00A71488" w:rsidP="00A71488">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5AE99F5" w14:textId="22A7306C" w:rsidR="00A71488" w:rsidRPr="00614788" w:rsidRDefault="00A71488" w:rsidP="00A71488">
            <w:pPr>
              <w:jc w:val="center"/>
              <w:rPr>
                <w:rFonts w:ascii="Times New Roman" w:hAnsi="Times New Roman"/>
                <w:sz w:val="24"/>
                <w:szCs w:val="24"/>
                <w:lang w:val="en-US"/>
              </w:rPr>
            </w:pPr>
            <w:r w:rsidRPr="00614788">
              <w:rPr>
                <w:rFonts w:ascii="Times New Roman" w:hAnsi="Times New Roman"/>
                <w:sz w:val="24"/>
                <w:szCs w:val="24"/>
                <w:lang w:val="uk-UA"/>
              </w:rPr>
              <w:t>1</w:t>
            </w:r>
            <w:r w:rsidR="009035FB" w:rsidRPr="00614788">
              <w:rPr>
                <w:rFonts w:ascii="Times New Roman" w:hAnsi="Times New Roman"/>
                <w:sz w:val="24"/>
                <w:szCs w:val="24"/>
                <w:lang w:val="uk-UA"/>
              </w:rPr>
              <w:t>00</w:t>
            </w:r>
          </w:p>
        </w:tc>
      </w:tr>
      <w:tr w:rsidR="00D557F4" w:rsidRPr="00614788" w14:paraId="06A834A1" w14:textId="77777777" w:rsidTr="00CC58B3">
        <w:trPr>
          <w:trHeight w:val="380"/>
        </w:trPr>
        <w:tc>
          <w:tcPr>
            <w:tcW w:w="426" w:type="dxa"/>
            <w:tcBorders>
              <w:top w:val="single" w:sz="4" w:space="0" w:color="auto"/>
              <w:left w:val="single" w:sz="4" w:space="0" w:color="auto"/>
              <w:bottom w:val="single" w:sz="4" w:space="0" w:color="auto"/>
              <w:right w:val="single" w:sz="4" w:space="0" w:color="auto"/>
            </w:tcBorders>
            <w:vAlign w:val="center"/>
          </w:tcPr>
          <w:p w14:paraId="0E45394A" w14:textId="6F3EED03" w:rsidR="00D557F4" w:rsidRPr="00614788" w:rsidRDefault="00D03BD7" w:rsidP="00D557F4">
            <w:pPr>
              <w:adjustRightInd w:val="0"/>
              <w:jc w:val="center"/>
              <w:rPr>
                <w:rFonts w:ascii="Times New Roman" w:hAnsi="Times New Roman"/>
                <w:sz w:val="24"/>
                <w:szCs w:val="24"/>
                <w:lang w:val="uk-UA"/>
              </w:rPr>
            </w:pPr>
            <w:r w:rsidRPr="00614788">
              <w:rPr>
                <w:rFonts w:ascii="Times New Roman" w:hAnsi="Times New Roman"/>
                <w:sz w:val="24"/>
                <w:szCs w:val="24"/>
                <w:lang w:val="uk-UA"/>
              </w:rPr>
              <w:t>6</w:t>
            </w:r>
          </w:p>
        </w:tc>
        <w:tc>
          <w:tcPr>
            <w:tcW w:w="2693" w:type="dxa"/>
            <w:tcBorders>
              <w:top w:val="single" w:sz="4" w:space="0" w:color="auto"/>
              <w:left w:val="single" w:sz="4" w:space="0" w:color="auto"/>
              <w:bottom w:val="single" w:sz="4" w:space="0" w:color="auto"/>
              <w:right w:val="single" w:sz="4" w:space="0" w:color="auto"/>
            </w:tcBorders>
            <w:vAlign w:val="center"/>
          </w:tcPr>
          <w:p w14:paraId="10B3832F" w14:textId="6D7D3452" w:rsidR="00D557F4" w:rsidRPr="00614788" w:rsidRDefault="00D557F4" w:rsidP="00D557F4">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 xml:space="preserve">Кий </w:t>
            </w:r>
          </w:p>
        </w:tc>
        <w:tc>
          <w:tcPr>
            <w:tcW w:w="5812" w:type="dxa"/>
            <w:tcBorders>
              <w:top w:val="single" w:sz="4" w:space="0" w:color="auto"/>
              <w:left w:val="single" w:sz="4" w:space="0" w:color="auto"/>
              <w:bottom w:val="single" w:sz="4" w:space="0" w:color="auto"/>
              <w:right w:val="single" w:sz="4" w:space="0" w:color="auto"/>
            </w:tcBorders>
          </w:tcPr>
          <w:p w14:paraId="51BC577F" w14:textId="3ABC8669" w:rsidR="00D557F4" w:rsidRPr="00614788" w:rsidRDefault="00F16309" w:rsidP="00356009">
            <w:pPr>
              <w:rPr>
                <w:rFonts w:ascii="Times New Roman" w:hAnsi="Times New Roman"/>
                <w:sz w:val="24"/>
                <w:szCs w:val="24"/>
                <w:lang w:val="uk-UA"/>
              </w:rPr>
            </w:pPr>
            <w:r w:rsidRPr="00614788">
              <w:rPr>
                <w:rFonts w:ascii="Times New Roman" w:hAnsi="Times New Roman"/>
                <w:sz w:val="24"/>
                <w:szCs w:val="24"/>
                <w:lang w:val="uk-UA"/>
              </w:rPr>
              <w:t>Кий металевий алюмінівий  до швабри з різьбою</w:t>
            </w:r>
          </w:p>
        </w:tc>
        <w:tc>
          <w:tcPr>
            <w:tcW w:w="566" w:type="dxa"/>
            <w:tcBorders>
              <w:top w:val="single" w:sz="4" w:space="0" w:color="auto"/>
              <w:left w:val="single" w:sz="4" w:space="0" w:color="auto"/>
              <w:bottom w:val="single" w:sz="4" w:space="0" w:color="auto"/>
              <w:right w:val="single" w:sz="4" w:space="0" w:color="auto"/>
            </w:tcBorders>
          </w:tcPr>
          <w:p w14:paraId="41759088" w14:textId="4A108F93" w:rsidR="00D557F4" w:rsidRPr="00614788" w:rsidRDefault="00D557F4" w:rsidP="00D557F4">
            <w:pPr>
              <w:jc w:val="center"/>
              <w:rPr>
                <w:rFonts w:ascii="Times New Roman" w:hAnsi="Times New Roman"/>
                <w:sz w:val="24"/>
                <w:szCs w:val="24"/>
                <w:lang w:val="uk-UA"/>
              </w:rPr>
            </w:pPr>
            <w:r w:rsidRPr="00614788">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563692BD" w14:textId="7860CC12" w:rsidR="00D557F4" w:rsidRPr="00614788" w:rsidRDefault="00D557F4" w:rsidP="00D557F4">
            <w:pPr>
              <w:jc w:val="center"/>
              <w:rPr>
                <w:rFonts w:ascii="Times New Roman" w:hAnsi="Times New Roman"/>
                <w:sz w:val="24"/>
                <w:szCs w:val="24"/>
                <w:lang w:val="uk-UA"/>
              </w:rPr>
            </w:pPr>
            <w:r w:rsidRPr="00614788">
              <w:rPr>
                <w:rFonts w:ascii="Times New Roman" w:hAnsi="Times New Roman"/>
                <w:sz w:val="24"/>
                <w:szCs w:val="24"/>
              </w:rPr>
              <w:t>100</w:t>
            </w:r>
          </w:p>
        </w:tc>
      </w:tr>
      <w:tr w:rsidR="00F16309" w:rsidRPr="00614788" w14:paraId="3C4EE479" w14:textId="77777777" w:rsidTr="00CC58B3">
        <w:trPr>
          <w:trHeight w:val="682"/>
        </w:trPr>
        <w:tc>
          <w:tcPr>
            <w:tcW w:w="426" w:type="dxa"/>
            <w:tcBorders>
              <w:top w:val="single" w:sz="4" w:space="0" w:color="auto"/>
              <w:left w:val="single" w:sz="4" w:space="0" w:color="auto"/>
              <w:bottom w:val="single" w:sz="4" w:space="0" w:color="auto"/>
              <w:right w:val="single" w:sz="4" w:space="0" w:color="auto"/>
            </w:tcBorders>
            <w:vAlign w:val="center"/>
            <w:hideMark/>
          </w:tcPr>
          <w:p w14:paraId="2EDE6C5C" w14:textId="7D9BD149" w:rsidR="00F16309" w:rsidRPr="00614788" w:rsidRDefault="00F16309" w:rsidP="00614788">
            <w:pPr>
              <w:adjustRightInd w:val="0"/>
              <w:jc w:val="center"/>
              <w:rPr>
                <w:rFonts w:ascii="Times New Roman" w:hAnsi="Times New Roman"/>
                <w:sz w:val="24"/>
                <w:szCs w:val="24"/>
                <w:lang w:val="uk-UA"/>
              </w:rPr>
            </w:pPr>
            <w:r w:rsidRPr="00614788">
              <w:rPr>
                <w:rFonts w:ascii="Times New Roman" w:hAnsi="Times New Roman"/>
                <w:sz w:val="24"/>
                <w:szCs w:val="24"/>
                <w:lang w:val="uk-UA"/>
              </w:rPr>
              <w:t>7</w:t>
            </w:r>
          </w:p>
          <w:p w14:paraId="5D80BAD9" w14:textId="5C1786E5" w:rsidR="00F16309" w:rsidRPr="00614788" w:rsidRDefault="00F16309" w:rsidP="00F16309">
            <w:pPr>
              <w:adjustRightInd w:val="0"/>
              <w:jc w:val="center"/>
              <w:rPr>
                <w:rFonts w:ascii="Times New Roman" w:hAnsi="Times New Roman"/>
                <w:color w:val="000000"/>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14:paraId="2E8D02BB" w14:textId="3340CBAE" w:rsidR="00F16309" w:rsidRPr="00614788" w:rsidRDefault="00EE6CEA" w:rsidP="00F16309">
            <w:pPr>
              <w:rPr>
                <w:rFonts w:ascii="Times New Roman" w:hAnsi="Times New Roman"/>
                <w:sz w:val="24"/>
                <w:szCs w:val="24"/>
                <w:lang w:val="uk-UA"/>
              </w:rPr>
            </w:pPr>
            <w:r>
              <w:rPr>
                <w:rFonts w:ascii="Times New Roman" w:hAnsi="Times New Roman"/>
                <w:sz w:val="24"/>
                <w:szCs w:val="24"/>
                <w:lang w:val="uk-UA"/>
              </w:rPr>
              <w:t>Ш</w:t>
            </w:r>
            <w:r w:rsidR="00F16309" w:rsidRPr="00614788">
              <w:rPr>
                <w:rFonts w:ascii="Times New Roman" w:hAnsi="Times New Roman"/>
                <w:sz w:val="24"/>
                <w:szCs w:val="24"/>
              </w:rPr>
              <w:t xml:space="preserve">вабра для вікон </w:t>
            </w:r>
          </w:p>
        </w:tc>
        <w:tc>
          <w:tcPr>
            <w:tcW w:w="5812" w:type="dxa"/>
            <w:tcBorders>
              <w:top w:val="single" w:sz="4" w:space="0" w:color="auto"/>
              <w:left w:val="single" w:sz="4" w:space="0" w:color="auto"/>
              <w:bottom w:val="single" w:sz="4" w:space="0" w:color="auto"/>
              <w:right w:val="single" w:sz="4" w:space="0" w:color="auto"/>
            </w:tcBorders>
          </w:tcPr>
          <w:p w14:paraId="31A03282" w14:textId="69F324EA" w:rsidR="00303AAE" w:rsidRPr="00303AAE" w:rsidRDefault="008C32CB" w:rsidP="00303AAE">
            <w:pPr>
              <w:spacing w:after="0"/>
              <w:rPr>
                <w:rFonts w:ascii="Times New Roman" w:hAnsi="Times New Roman"/>
                <w:sz w:val="24"/>
                <w:szCs w:val="24"/>
                <w:lang w:val="uk-UA"/>
              </w:rPr>
            </w:pPr>
            <w:r w:rsidRPr="008C32CB">
              <w:rPr>
                <w:rFonts w:ascii="Times New Roman" w:hAnsi="Times New Roman"/>
                <w:sz w:val="24"/>
                <w:szCs w:val="24"/>
                <w:lang w:val="uk-UA"/>
              </w:rPr>
              <w:t>Швабра для вікон</w:t>
            </w:r>
            <w:r w:rsidR="00303AAE">
              <w:rPr>
                <w:rFonts w:ascii="Times New Roman" w:hAnsi="Times New Roman"/>
                <w:sz w:val="24"/>
                <w:szCs w:val="24"/>
                <w:lang w:val="uk-UA"/>
              </w:rPr>
              <w:t xml:space="preserve"> </w:t>
            </w:r>
            <w:r w:rsidRPr="008C32CB">
              <w:rPr>
                <w:rFonts w:ascii="Times New Roman" w:hAnsi="Times New Roman"/>
                <w:sz w:val="24"/>
                <w:szCs w:val="24"/>
                <w:lang w:val="uk-UA"/>
              </w:rPr>
              <w:t>на телескопічній ручці</w:t>
            </w:r>
            <w:r w:rsidR="00303AAE">
              <w:rPr>
                <w:rFonts w:ascii="Times New Roman" w:hAnsi="Times New Roman"/>
                <w:sz w:val="24"/>
                <w:szCs w:val="24"/>
                <w:lang w:val="uk-UA"/>
              </w:rPr>
              <w:t xml:space="preserve"> </w:t>
            </w:r>
            <w:r w:rsidR="00303AAE" w:rsidRPr="00303AAE">
              <w:rPr>
                <w:rFonts w:ascii="Times New Roman" w:hAnsi="Times New Roman"/>
                <w:sz w:val="24"/>
                <w:szCs w:val="24"/>
                <w:lang w:val="uk-UA"/>
              </w:rPr>
              <w:t>Матеріал:</w:t>
            </w:r>
          </w:p>
          <w:p w14:paraId="489129B7" w14:textId="4D8D9956" w:rsidR="00303AAE" w:rsidRPr="00303AAE" w:rsidRDefault="00303AAE" w:rsidP="00303AAE">
            <w:pPr>
              <w:spacing w:after="0"/>
              <w:rPr>
                <w:rFonts w:ascii="Times New Roman" w:hAnsi="Times New Roman"/>
                <w:sz w:val="24"/>
                <w:szCs w:val="24"/>
                <w:lang w:val="uk-UA"/>
              </w:rPr>
            </w:pPr>
            <w:r w:rsidRPr="00303AAE">
              <w:rPr>
                <w:rFonts w:ascii="Times New Roman" w:hAnsi="Times New Roman"/>
                <w:sz w:val="24"/>
                <w:szCs w:val="24"/>
                <w:lang w:val="uk-UA"/>
              </w:rPr>
              <w:t>рукоятка з алюмінієвого сплаву</w:t>
            </w:r>
            <w:r>
              <w:rPr>
                <w:rFonts w:ascii="Times New Roman" w:hAnsi="Times New Roman"/>
                <w:sz w:val="24"/>
                <w:szCs w:val="24"/>
                <w:lang w:val="uk-UA"/>
              </w:rPr>
              <w:t xml:space="preserve">, </w:t>
            </w:r>
            <w:r w:rsidRPr="00303AAE">
              <w:rPr>
                <w:rFonts w:ascii="Times New Roman" w:hAnsi="Times New Roman"/>
                <w:sz w:val="24"/>
                <w:szCs w:val="24"/>
                <w:lang w:val="uk-UA"/>
              </w:rPr>
              <w:t>пластикові накладки</w:t>
            </w:r>
            <w:r>
              <w:rPr>
                <w:rFonts w:ascii="Times New Roman" w:hAnsi="Times New Roman"/>
                <w:sz w:val="24"/>
                <w:szCs w:val="24"/>
                <w:lang w:val="uk-UA"/>
              </w:rPr>
              <w:t>,</w:t>
            </w:r>
          </w:p>
          <w:p w14:paraId="6E1009F9" w14:textId="458D4317" w:rsidR="00303AAE" w:rsidRPr="00303AAE" w:rsidRDefault="00303AAE" w:rsidP="00303AAE">
            <w:pPr>
              <w:spacing w:after="0"/>
              <w:rPr>
                <w:rFonts w:ascii="Times New Roman" w:hAnsi="Times New Roman"/>
                <w:sz w:val="24"/>
                <w:szCs w:val="24"/>
                <w:lang w:val="uk-UA"/>
              </w:rPr>
            </w:pPr>
            <w:r w:rsidRPr="00303AAE">
              <w:rPr>
                <w:rFonts w:ascii="Times New Roman" w:hAnsi="Times New Roman"/>
                <w:sz w:val="24"/>
                <w:szCs w:val="24"/>
                <w:lang w:val="uk-UA"/>
              </w:rPr>
              <w:t>губка з поролону</w:t>
            </w:r>
            <w:r>
              <w:rPr>
                <w:rFonts w:ascii="Times New Roman" w:hAnsi="Times New Roman"/>
                <w:sz w:val="24"/>
                <w:szCs w:val="24"/>
                <w:lang w:val="uk-UA"/>
              </w:rPr>
              <w:t xml:space="preserve">, </w:t>
            </w:r>
            <w:r w:rsidRPr="00303AAE">
              <w:rPr>
                <w:rFonts w:ascii="Times New Roman" w:hAnsi="Times New Roman"/>
                <w:sz w:val="24"/>
                <w:szCs w:val="24"/>
                <w:lang w:val="uk-UA"/>
              </w:rPr>
              <w:t>скребок з гуми</w:t>
            </w:r>
            <w:r>
              <w:rPr>
                <w:rFonts w:ascii="Times New Roman" w:hAnsi="Times New Roman"/>
                <w:sz w:val="24"/>
                <w:szCs w:val="24"/>
                <w:lang w:val="uk-UA"/>
              </w:rPr>
              <w:t>, д</w:t>
            </w:r>
            <w:r w:rsidRPr="00303AAE">
              <w:rPr>
                <w:rFonts w:ascii="Times New Roman" w:hAnsi="Times New Roman"/>
                <w:sz w:val="24"/>
                <w:szCs w:val="24"/>
                <w:lang w:val="uk-UA"/>
              </w:rPr>
              <w:t>овжина губки</w:t>
            </w:r>
            <w:r>
              <w:rPr>
                <w:rFonts w:ascii="Times New Roman" w:hAnsi="Times New Roman"/>
                <w:sz w:val="24"/>
                <w:szCs w:val="24"/>
                <w:lang w:val="uk-UA"/>
              </w:rPr>
              <w:t xml:space="preserve"> </w:t>
            </w:r>
            <w:r w:rsidRPr="00303AAE">
              <w:rPr>
                <w:rFonts w:ascii="Times New Roman" w:hAnsi="Times New Roman"/>
                <w:sz w:val="24"/>
                <w:szCs w:val="24"/>
                <w:lang w:val="uk-UA"/>
              </w:rPr>
              <w:t>25</w:t>
            </w:r>
            <w:r>
              <w:rPr>
                <w:rFonts w:ascii="Times New Roman" w:hAnsi="Times New Roman"/>
                <w:sz w:val="24"/>
                <w:szCs w:val="24"/>
                <w:lang w:val="uk-UA"/>
              </w:rPr>
              <w:t>см,</w:t>
            </w:r>
          </w:p>
          <w:p w14:paraId="2B8A3881" w14:textId="032DDCAB" w:rsidR="00F16309" w:rsidRPr="00614788" w:rsidRDefault="00303AAE" w:rsidP="00303AAE">
            <w:pPr>
              <w:rPr>
                <w:rFonts w:ascii="Times New Roman" w:hAnsi="Times New Roman"/>
                <w:sz w:val="24"/>
                <w:szCs w:val="24"/>
                <w:lang w:val="uk-UA"/>
              </w:rPr>
            </w:pPr>
            <w:r>
              <w:rPr>
                <w:rFonts w:ascii="Times New Roman" w:hAnsi="Times New Roman"/>
                <w:sz w:val="24"/>
                <w:szCs w:val="24"/>
                <w:lang w:val="uk-UA"/>
              </w:rPr>
              <w:t>д</w:t>
            </w:r>
            <w:r w:rsidRPr="00303AAE">
              <w:rPr>
                <w:rFonts w:ascii="Times New Roman" w:hAnsi="Times New Roman"/>
                <w:sz w:val="24"/>
                <w:szCs w:val="24"/>
                <w:lang w:val="uk-UA"/>
              </w:rPr>
              <w:t>овжина рукоятки</w:t>
            </w:r>
            <w:r>
              <w:rPr>
                <w:rFonts w:ascii="Times New Roman" w:hAnsi="Times New Roman"/>
                <w:sz w:val="24"/>
                <w:szCs w:val="24"/>
                <w:lang w:val="uk-UA"/>
              </w:rPr>
              <w:t xml:space="preserve"> </w:t>
            </w:r>
            <w:r w:rsidRPr="00303AAE">
              <w:rPr>
                <w:rFonts w:ascii="Times New Roman" w:hAnsi="Times New Roman"/>
                <w:sz w:val="24"/>
                <w:szCs w:val="24"/>
                <w:lang w:val="uk-UA"/>
              </w:rPr>
              <w:t>90</w:t>
            </w:r>
            <w:r>
              <w:rPr>
                <w:rFonts w:ascii="Times New Roman" w:hAnsi="Times New Roman"/>
                <w:sz w:val="24"/>
                <w:szCs w:val="24"/>
                <w:lang w:val="uk-UA"/>
              </w:rPr>
              <w:t>см.</w:t>
            </w:r>
          </w:p>
        </w:tc>
        <w:tc>
          <w:tcPr>
            <w:tcW w:w="566" w:type="dxa"/>
            <w:tcBorders>
              <w:top w:val="single" w:sz="4" w:space="0" w:color="auto"/>
              <w:left w:val="single" w:sz="4" w:space="0" w:color="auto"/>
              <w:bottom w:val="single" w:sz="4" w:space="0" w:color="auto"/>
              <w:right w:val="single" w:sz="4" w:space="0" w:color="auto"/>
            </w:tcBorders>
          </w:tcPr>
          <w:p w14:paraId="72AE88FC" w14:textId="39B0CF84" w:rsidR="00F16309" w:rsidRPr="00614788" w:rsidRDefault="00F16309" w:rsidP="00F16309">
            <w:pPr>
              <w:jc w:val="center"/>
              <w:rPr>
                <w:rFonts w:ascii="Times New Roman" w:hAnsi="Times New Roman"/>
                <w:color w:val="000000"/>
                <w:sz w:val="24"/>
                <w:szCs w:val="24"/>
                <w:lang w:val="uk-UA"/>
              </w:rPr>
            </w:pPr>
            <w:r w:rsidRPr="00614788">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2CCA2F92" w14:textId="4F15BFE3" w:rsidR="00F16309" w:rsidRPr="00614788" w:rsidRDefault="00F16309" w:rsidP="00F16309">
            <w:pPr>
              <w:jc w:val="center"/>
              <w:rPr>
                <w:rFonts w:ascii="Times New Roman" w:hAnsi="Times New Roman"/>
                <w:sz w:val="24"/>
                <w:szCs w:val="24"/>
                <w:lang w:val="uk-UA"/>
              </w:rPr>
            </w:pPr>
            <w:r w:rsidRPr="00614788">
              <w:rPr>
                <w:rFonts w:ascii="Times New Roman" w:hAnsi="Times New Roman"/>
                <w:sz w:val="24"/>
                <w:szCs w:val="24"/>
              </w:rPr>
              <w:t>20</w:t>
            </w:r>
          </w:p>
        </w:tc>
      </w:tr>
      <w:tr w:rsidR="00614788" w:rsidRPr="00614788" w14:paraId="7408D0D9" w14:textId="77777777" w:rsidTr="00CC58B3">
        <w:tc>
          <w:tcPr>
            <w:tcW w:w="426" w:type="dxa"/>
            <w:tcBorders>
              <w:top w:val="single" w:sz="4" w:space="0" w:color="auto"/>
              <w:left w:val="single" w:sz="4" w:space="0" w:color="auto"/>
              <w:bottom w:val="single" w:sz="4" w:space="0" w:color="auto"/>
              <w:right w:val="single" w:sz="4" w:space="0" w:color="auto"/>
            </w:tcBorders>
            <w:vAlign w:val="center"/>
            <w:hideMark/>
          </w:tcPr>
          <w:p w14:paraId="399FCEAC" w14:textId="3355F266" w:rsidR="00614788" w:rsidRPr="00614788" w:rsidRDefault="00614788" w:rsidP="00614788">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8</w:t>
            </w:r>
          </w:p>
        </w:tc>
        <w:tc>
          <w:tcPr>
            <w:tcW w:w="2693" w:type="dxa"/>
            <w:tcBorders>
              <w:top w:val="single" w:sz="4" w:space="0" w:color="auto"/>
              <w:left w:val="single" w:sz="4" w:space="0" w:color="auto"/>
              <w:bottom w:val="single" w:sz="4" w:space="0" w:color="auto"/>
              <w:right w:val="single" w:sz="4" w:space="0" w:color="auto"/>
            </w:tcBorders>
          </w:tcPr>
          <w:p w14:paraId="42C878B9" w14:textId="120EC0A4" w:rsidR="00614788" w:rsidRPr="00614788" w:rsidRDefault="00614788" w:rsidP="00614788">
            <w:pPr>
              <w:rPr>
                <w:rFonts w:ascii="Times New Roman" w:hAnsi="Times New Roman"/>
                <w:sz w:val="24"/>
                <w:szCs w:val="24"/>
                <w:lang w:val="uk-UA"/>
              </w:rPr>
            </w:pPr>
            <w:r w:rsidRPr="00614788">
              <w:rPr>
                <w:rFonts w:ascii="Times New Roman" w:hAnsi="Times New Roman"/>
                <w:sz w:val="24"/>
                <w:szCs w:val="24"/>
              </w:rPr>
              <w:t>Швабра для приб</w:t>
            </w:r>
            <w:r w:rsidR="00EE6CEA">
              <w:rPr>
                <w:rFonts w:ascii="Times New Roman" w:hAnsi="Times New Roman"/>
                <w:sz w:val="24"/>
                <w:szCs w:val="24"/>
                <w:lang w:val="uk-UA"/>
              </w:rPr>
              <w:t>и</w:t>
            </w:r>
            <w:r w:rsidRPr="00614788">
              <w:rPr>
                <w:rFonts w:ascii="Times New Roman" w:hAnsi="Times New Roman"/>
                <w:sz w:val="24"/>
                <w:szCs w:val="24"/>
              </w:rPr>
              <w:t xml:space="preserve">рання </w:t>
            </w:r>
          </w:p>
        </w:tc>
        <w:tc>
          <w:tcPr>
            <w:tcW w:w="5812" w:type="dxa"/>
            <w:tcBorders>
              <w:top w:val="single" w:sz="4" w:space="0" w:color="auto"/>
              <w:left w:val="single" w:sz="4" w:space="0" w:color="auto"/>
              <w:bottom w:val="single" w:sz="4" w:space="0" w:color="auto"/>
              <w:right w:val="single" w:sz="4" w:space="0" w:color="auto"/>
            </w:tcBorders>
          </w:tcPr>
          <w:p w14:paraId="3ABF1049" w14:textId="68CE743A" w:rsidR="00614788" w:rsidRPr="00614788" w:rsidRDefault="00433B3C" w:rsidP="00B5225B">
            <w:pPr>
              <w:rPr>
                <w:rFonts w:ascii="Times New Roman" w:hAnsi="Times New Roman"/>
                <w:sz w:val="24"/>
                <w:szCs w:val="24"/>
                <w:lang w:val="uk-UA"/>
              </w:rPr>
            </w:pPr>
            <w:r w:rsidRPr="00433B3C">
              <w:rPr>
                <w:rFonts w:ascii="Times New Roman" w:hAnsi="Times New Roman"/>
                <w:sz w:val="24"/>
                <w:szCs w:val="24"/>
                <w:lang w:val="uk-UA"/>
              </w:rPr>
              <w:t>з ручкою телескоп 78-120 см</w:t>
            </w:r>
            <w:r>
              <w:rPr>
                <w:rFonts w:ascii="Times New Roman" w:hAnsi="Times New Roman"/>
                <w:sz w:val="24"/>
                <w:szCs w:val="24"/>
                <w:lang w:val="uk-UA"/>
              </w:rPr>
              <w:t>,</w:t>
            </w:r>
            <w:r w:rsidR="00B5225B">
              <w:t xml:space="preserve"> </w:t>
            </w:r>
            <w:r w:rsidR="00B5225B" w:rsidRPr="00B5225B">
              <w:rPr>
                <w:rFonts w:ascii="Times New Roman" w:hAnsi="Times New Roman"/>
                <w:sz w:val="24"/>
                <w:szCs w:val="24"/>
                <w:lang w:val="uk-UA"/>
              </w:rPr>
              <w:t xml:space="preserve">Ширина, </w:t>
            </w:r>
            <w:r w:rsidR="00B5225B">
              <w:rPr>
                <w:rFonts w:ascii="Times New Roman" w:hAnsi="Times New Roman"/>
                <w:sz w:val="24"/>
                <w:szCs w:val="24"/>
                <w:lang w:val="uk-UA"/>
              </w:rPr>
              <w:t>43</w:t>
            </w:r>
            <w:r w:rsidR="00B5225B" w:rsidRPr="00B5225B">
              <w:rPr>
                <w:rFonts w:ascii="Times New Roman" w:hAnsi="Times New Roman"/>
                <w:sz w:val="24"/>
                <w:szCs w:val="24"/>
                <w:lang w:val="uk-UA"/>
              </w:rPr>
              <w:t xml:space="preserve"> см</w:t>
            </w:r>
            <w:r w:rsidR="00B5225B">
              <w:rPr>
                <w:rFonts w:ascii="Times New Roman" w:hAnsi="Times New Roman"/>
                <w:sz w:val="24"/>
                <w:szCs w:val="24"/>
                <w:lang w:val="uk-UA"/>
              </w:rPr>
              <w:t xml:space="preserve">, матеріал  корпосу </w:t>
            </w:r>
            <w:r w:rsidRPr="00433B3C">
              <w:rPr>
                <w:rFonts w:ascii="Times New Roman" w:hAnsi="Times New Roman"/>
                <w:sz w:val="24"/>
                <w:szCs w:val="24"/>
                <w:lang w:val="uk-UA"/>
              </w:rPr>
              <w:t>Мікрофібра</w:t>
            </w:r>
            <w:r w:rsidR="00B5225B">
              <w:rPr>
                <w:rFonts w:ascii="Times New Roman" w:hAnsi="Times New Roman"/>
                <w:sz w:val="24"/>
                <w:szCs w:val="24"/>
                <w:lang w:val="uk-UA"/>
              </w:rPr>
              <w:t xml:space="preserve"> </w:t>
            </w:r>
          </w:p>
        </w:tc>
        <w:tc>
          <w:tcPr>
            <w:tcW w:w="566" w:type="dxa"/>
            <w:tcBorders>
              <w:top w:val="single" w:sz="4" w:space="0" w:color="auto"/>
              <w:left w:val="single" w:sz="4" w:space="0" w:color="auto"/>
              <w:bottom w:val="single" w:sz="4" w:space="0" w:color="auto"/>
              <w:right w:val="single" w:sz="4" w:space="0" w:color="auto"/>
            </w:tcBorders>
          </w:tcPr>
          <w:p w14:paraId="1FCC1BB0" w14:textId="6046C94D" w:rsidR="00614788" w:rsidRPr="00614788" w:rsidRDefault="00614788" w:rsidP="00614788">
            <w:pPr>
              <w:jc w:val="center"/>
              <w:rPr>
                <w:rFonts w:ascii="Times New Roman" w:hAnsi="Times New Roman"/>
                <w:color w:val="000000"/>
                <w:sz w:val="24"/>
                <w:szCs w:val="24"/>
                <w:lang w:val="uk-UA"/>
              </w:rPr>
            </w:pPr>
            <w:r w:rsidRPr="00614788">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744EF78A" w14:textId="16A569B7" w:rsidR="00614788" w:rsidRPr="00614788" w:rsidRDefault="00614788" w:rsidP="00614788">
            <w:pPr>
              <w:jc w:val="center"/>
              <w:rPr>
                <w:rFonts w:ascii="Times New Roman" w:hAnsi="Times New Roman"/>
                <w:sz w:val="24"/>
                <w:szCs w:val="24"/>
                <w:lang w:val="en-US"/>
              </w:rPr>
            </w:pPr>
            <w:r w:rsidRPr="00614788">
              <w:rPr>
                <w:rFonts w:ascii="Times New Roman" w:hAnsi="Times New Roman"/>
                <w:sz w:val="24"/>
                <w:szCs w:val="24"/>
              </w:rPr>
              <w:t>50</w:t>
            </w:r>
          </w:p>
        </w:tc>
      </w:tr>
      <w:tr w:rsidR="00614788" w:rsidRPr="00614788" w14:paraId="1DCF14F4" w14:textId="77777777" w:rsidTr="00CC58B3">
        <w:trPr>
          <w:trHeight w:val="680"/>
        </w:trPr>
        <w:tc>
          <w:tcPr>
            <w:tcW w:w="426" w:type="dxa"/>
            <w:tcBorders>
              <w:top w:val="single" w:sz="4" w:space="0" w:color="auto"/>
              <w:left w:val="single" w:sz="4" w:space="0" w:color="auto"/>
              <w:bottom w:val="single" w:sz="4" w:space="0" w:color="auto"/>
              <w:right w:val="single" w:sz="4" w:space="0" w:color="auto"/>
            </w:tcBorders>
            <w:vAlign w:val="center"/>
            <w:hideMark/>
          </w:tcPr>
          <w:p w14:paraId="11410B4C" w14:textId="727B94A5" w:rsidR="00614788" w:rsidRPr="00614788" w:rsidRDefault="00614788" w:rsidP="00614788">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lastRenderedPageBreak/>
              <w:t>9</w:t>
            </w:r>
          </w:p>
        </w:tc>
        <w:tc>
          <w:tcPr>
            <w:tcW w:w="2693" w:type="dxa"/>
            <w:tcBorders>
              <w:top w:val="single" w:sz="4" w:space="0" w:color="auto"/>
              <w:left w:val="single" w:sz="4" w:space="0" w:color="auto"/>
              <w:bottom w:val="single" w:sz="4" w:space="0" w:color="auto"/>
              <w:right w:val="single" w:sz="4" w:space="0" w:color="auto"/>
            </w:tcBorders>
          </w:tcPr>
          <w:p w14:paraId="075B1CD5" w14:textId="7E29000C" w:rsidR="00614788" w:rsidRPr="00614788" w:rsidRDefault="00614788" w:rsidP="00614788">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rPr>
              <w:t xml:space="preserve">Запаска для швабри </w:t>
            </w:r>
          </w:p>
        </w:tc>
        <w:tc>
          <w:tcPr>
            <w:tcW w:w="5812" w:type="dxa"/>
            <w:tcBorders>
              <w:top w:val="single" w:sz="4" w:space="0" w:color="auto"/>
              <w:left w:val="single" w:sz="4" w:space="0" w:color="auto"/>
              <w:bottom w:val="single" w:sz="4" w:space="0" w:color="auto"/>
              <w:right w:val="single" w:sz="4" w:space="0" w:color="auto"/>
            </w:tcBorders>
          </w:tcPr>
          <w:p w14:paraId="18BF9668" w14:textId="41192EE6" w:rsidR="00614788" w:rsidRPr="00614788" w:rsidRDefault="00614788" w:rsidP="00614788">
            <w:pPr>
              <w:rPr>
                <w:rFonts w:ascii="Times New Roman" w:hAnsi="Times New Roman"/>
                <w:sz w:val="24"/>
                <w:szCs w:val="24"/>
                <w:lang w:val="uk-UA"/>
              </w:rPr>
            </w:pPr>
            <w:r w:rsidRPr="00614788">
              <w:rPr>
                <w:rFonts w:ascii="Times New Roman" w:hAnsi="Times New Roman"/>
                <w:sz w:val="24"/>
                <w:szCs w:val="24"/>
              </w:rPr>
              <w:t>Насадка для швабри з мікрофібри розмір 43*13 см Матеріал:</w:t>
            </w:r>
            <w:r>
              <w:t xml:space="preserve"> </w:t>
            </w:r>
            <w:r w:rsidRPr="00614788">
              <w:rPr>
                <w:rFonts w:ascii="Times New Roman" w:hAnsi="Times New Roman"/>
                <w:sz w:val="24"/>
                <w:szCs w:val="24"/>
              </w:rPr>
              <w:t>мікрофібр</w:t>
            </w:r>
            <w:r>
              <w:rPr>
                <w:rFonts w:ascii="Times New Roman" w:hAnsi="Times New Roman"/>
                <w:sz w:val="24"/>
                <w:szCs w:val="24"/>
                <w:lang w:val="uk-UA"/>
              </w:rPr>
              <w:t>а</w:t>
            </w:r>
          </w:p>
        </w:tc>
        <w:tc>
          <w:tcPr>
            <w:tcW w:w="566" w:type="dxa"/>
            <w:tcBorders>
              <w:top w:val="single" w:sz="4" w:space="0" w:color="auto"/>
              <w:left w:val="single" w:sz="4" w:space="0" w:color="auto"/>
              <w:bottom w:val="single" w:sz="4" w:space="0" w:color="auto"/>
              <w:right w:val="single" w:sz="4" w:space="0" w:color="auto"/>
            </w:tcBorders>
          </w:tcPr>
          <w:p w14:paraId="4D6DD006" w14:textId="58D6F700" w:rsidR="00614788" w:rsidRPr="00614788" w:rsidRDefault="00614788" w:rsidP="00614788">
            <w:pPr>
              <w:jc w:val="center"/>
              <w:rPr>
                <w:rFonts w:ascii="Times New Roman" w:hAnsi="Times New Roman"/>
                <w:color w:val="000000"/>
                <w:sz w:val="24"/>
                <w:szCs w:val="24"/>
                <w:lang w:val="uk-UA"/>
              </w:rPr>
            </w:pPr>
            <w:r w:rsidRPr="00614788">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08D25C50" w14:textId="49CEA9D2" w:rsidR="00614788" w:rsidRPr="00614788" w:rsidRDefault="00614788" w:rsidP="00614788">
            <w:pPr>
              <w:jc w:val="center"/>
              <w:rPr>
                <w:rFonts w:ascii="Times New Roman" w:hAnsi="Times New Roman"/>
                <w:sz w:val="24"/>
                <w:szCs w:val="24"/>
                <w:lang w:val="uk-UA"/>
              </w:rPr>
            </w:pPr>
            <w:r w:rsidRPr="00614788">
              <w:rPr>
                <w:rFonts w:ascii="Times New Roman" w:hAnsi="Times New Roman"/>
                <w:sz w:val="24"/>
                <w:szCs w:val="24"/>
              </w:rPr>
              <w:t>100</w:t>
            </w:r>
          </w:p>
        </w:tc>
      </w:tr>
      <w:tr w:rsidR="00867DD7" w:rsidRPr="00614788" w14:paraId="3AF63607" w14:textId="77777777" w:rsidTr="00CC58B3">
        <w:trPr>
          <w:trHeight w:val="285"/>
        </w:trPr>
        <w:tc>
          <w:tcPr>
            <w:tcW w:w="426" w:type="dxa"/>
            <w:tcBorders>
              <w:top w:val="single" w:sz="4" w:space="0" w:color="auto"/>
              <w:left w:val="single" w:sz="4" w:space="0" w:color="auto"/>
              <w:bottom w:val="single" w:sz="4" w:space="0" w:color="auto"/>
              <w:right w:val="single" w:sz="4" w:space="0" w:color="auto"/>
            </w:tcBorders>
            <w:vAlign w:val="center"/>
            <w:hideMark/>
          </w:tcPr>
          <w:p w14:paraId="5C414AD8" w14:textId="5CE9B97B" w:rsidR="00867DD7" w:rsidRPr="00614788" w:rsidRDefault="00867DD7" w:rsidP="00867DD7">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10</w:t>
            </w:r>
          </w:p>
        </w:tc>
        <w:tc>
          <w:tcPr>
            <w:tcW w:w="2693" w:type="dxa"/>
            <w:tcBorders>
              <w:top w:val="single" w:sz="4" w:space="0" w:color="auto"/>
              <w:left w:val="single" w:sz="4" w:space="0" w:color="auto"/>
              <w:bottom w:val="single" w:sz="4" w:space="0" w:color="auto"/>
              <w:right w:val="single" w:sz="4" w:space="0" w:color="auto"/>
            </w:tcBorders>
            <w:vAlign w:val="center"/>
          </w:tcPr>
          <w:p w14:paraId="4FE1373B" w14:textId="3B2E3369" w:rsidR="00867DD7" w:rsidRPr="00614788" w:rsidRDefault="00867DD7" w:rsidP="00867DD7">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rPr>
              <w:t xml:space="preserve"> </w:t>
            </w:r>
            <w:r w:rsidRPr="00614788">
              <w:rPr>
                <w:rFonts w:ascii="Times New Roman" w:hAnsi="Times New Roman"/>
                <w:sz w:val="24"/>
                <w:szCs w:val="24"/>
                <w:lang w:val="uk-UA"/>
              </w:rPr>
              <w:t>Змінна насадка для швабри</w:t>
            </w:r>
          </w:p>
        </w:tc>
        <w:tc>
          <w:tcPr>
            <w:tcW w:w="5812" w:type="dxa"/>
            <w:tcBorders>
              <w:top w:val="single" w:sz="4" w:space="0" w:color="auto"/>
              <w:left w:val="single" w:sz="4" w:space="0" w:color="auto"/>
              <w:bottom w:val="single" w:sz="4" w:space="0" w:color="auto"/>
              <w:right w:val="single" w:sz="4" w:space="0" w:color="auto"/>
            </w:tcBorders>
          </w:tcPr>
          <w:p w14:paraId="767706F4" w14:textId="77777777" w:rsidR="00867DD7" w:rsidRDefault="00867DD7" w:rsidP="00867DD7">
            <w:pPr>
              <w:rPr>
                <w:rFonts w:ascii="Times New Roman" w:hAnsi="Times New Roman"/>
                <w:sz w:val="24"/>
                <w:szCs w:val="24"/>
                <w:lang w:val="uk-UA"/>
              </w:rPr>
            </w:pPr>
            <w:r w:rsidRPr="00614788">
              <w:rPr>
                <w:rFonts w:ascii="Times New Roman" w:hAnsi="Times New Roman"/>
                <w:sz w:val="24"/>
                <w:szCs w:val="24"/>
                <w:lang w:val="uk-UA"/>
              </w:rPr>
              <w:t>Змінні насадки для швабри зі смужок.</w:t>
            </w:r>
            <w:r>
              <w:rPr>
                <w:rFonts w:ascii="Times New Roman" w:hAnsi="Times New Roman"/>
                <w:sz w:val="24"/>
                <w:szCs w:val="24"/>
                <w:lang w:val="uk-UA"/>
              </w:rPr>
              <w:t xml:space="preserve"> </w:t>
            </w:r>
          </w:p>
          <w:p w14:paraId="3E6B9AFD" w14:textId="4F52A73D" w:rsidR="00867DD7" w:rsidRPr="00614788" w:rsidRDefault="00867DD7" w:rsidP="00867DD7">
            <w:pPr>
              <w:rPr>
                <w:rFonts w:ascii="Times New Roman" w:hAnsi="Times New Roman"/>
                <w:sz w:val="24"/>
                <w:szCs w:val="24"/>
                <w:lang w:val="uk-UA"/>
              </w:rPr>
            </w:pPr>
            <w:r w:rsidRPr="00614788">
              <w:rPr>
                <w:rFonts w:ascii="Times New Roman" w:hAnsi="Times New Roman"/>
                <w:sz w:val="24"/>
                <w:szCs w:val="24"/>
                <w:lang w:val="uk-UA"/>
              </w:rPr>
              <w:t>Матеріал:</w:t>
            </w:r>
            <w:r>
              <w:rPr>
                <w:rFonts w:ascii="Times New Roman" w:hAnsi="Times New Roman"/>
                <w:sz w:val="24"/>
                <w:szCs w:val="24"/>
                <w:lang w:val="uk-UA"/>
              </w:rPr>
              <w:t xml:space="preserve"> </w:t>
            </w:r>
            <w:r w:rsidRPr="00614788">
              <w:rPr>
                <w:rFonts w:ascii="Times New Roman" w:hAnsi="Times New Roman"/>
                <w:sz w:val="24"/>
                <w:szCs w:val="24"/>
                <w:lang w:val="uk-UA"/>
              </w:rPr>
              <w:t xml:space="preserve">мікрофібра </w:t>
            </w:r>
            <w:r>
              <w:rPr>
                <w:rFonts w:ascii="Times New Roman" w:hAnsi="Times New Roman"/>
                <w:sz w:val="24"/>
                <w:szCs w:val="24"/>
                <w:lang w:val="uk-UA"/>
              </w:rPr>
              <w:t xml:space="preserve"> </w:t>
            </w:r>
            <w:r w:rsidRPr="00614788">
              <w:rPr>
                <w:rFonts w:ascii="Times New Roman" w:hAnsi="Times New Roman"/>
                <w:sz w:val="24"/>
                <w:szCs w:val="24"/>
                <w:lang w:val="uk-UA"/>
              </w:rPr>
              <w:t xml:space="preserve">довжина волокон 25 см , </w:t>
            </w:r>
          </w:p>
        </w:tc>
        <w:tc>
          <w:tcPr>
            <w:tcW w:w="566" w:type="dxa"/>
            <w:tcBorders>
              <w:top w:val="single" w:sz="4" w:space="0" w:color="auto"/>
              <w:left w:val="single" w:sz="4" w:space="0" w:color="auto"/>
              <w:bottom w:val="single" w:sz="4" w:space="0" w:color="auto"/>
              <w:right w:val="single" w:sz="4" w:space="0" w:color="auto"/>
            </w:tcBorders>
            <w:vAlign w:val="center"/>
          </w:tcPr>
          <w:p w14:paraId="0E10A874" w14:textId="30E6BEE1" w:rsidR="00867DD7" w:rsidRPr="00614788" w:rsidRDefault="00867DD7" w:rsidP="00867DD7">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01B31B3" w14:textId="1F3590E9" w:rsidR="00867DD7" w:rsidRPr="00614788" w:rsidRDefault="00867DD7" w:rsidP="00867DD7">
            <w:pPr>
              <w:jc w:val="center"/>
              <w:rPr>
                <w:rFonts w:ascii="Times New Roman" w:hAnsi="Times New Roman"/>
                <w:sz w:val="24"/>
                <w:szCs w:val="24"/>
                <w:lang w:val="en-US"/>
              </w:rPr>
            </w:pPr>
            <w:r w:rsidRPr="00614788">
              <w:rPr>
                <w:rFonts w:ascii="Times New Roman" w:hAnsi="Times New Roman"/>
                <w:sz w:val="24"/>
                <w:szCs w:val="24"/>
                <w:lang w:val="en-US"/>
              </w:rPr>
              <w:t>1</w:t>
            </w:r>
            <w:r w:rsidRPr="00614788">
              <w:rPr>
                <w:rFonts w:ascii="Times New Roman" w:hAnsi="Times New Roman"/>
                <w:sz w:val="24"/>
                <w:szCs w:val="24"/>
                <w:lang w:val="uk-UA"/>
              </w:rPr>
              <w:t>00</w:t>
            </w:r>
          </w:p>
        </w:tc>
      </w:tr>
      <w:tr w:rsidR="00867DD7" w:rsidRPr="00614788" w14:paraId="6670986F" w14:textId="77777777" w:rsidTr="00CC58B3">
        <w:trPr>
          <w:trHeight w:val="446"/>
        </w:trPr>
        <w:tc>
          <w:tcPr>
            <w:tcW w:w="426" w:type="dxa"/>
            <w:tcBorders>
              <w:top w:val="single" w:sz="4" w:space="0" w:color="auto"/>
              <w:left w:val="single" w:sz="4" w:space="0" w:color="auto"/>
              <w:bottom w:val="single" w:sz="4" w:space="0" w:color="auto"/>
              <w:right w:val="single" w:sz="4" w:space="0" w:color="auto"/>
            </w:tcBorders>
            <w:vAlign w:val="center"/>
            <w:hideMark/>
          </w:tcPr>
          <w:p w14:paraId="12838595" w14:textId="2181D826" w:rsidR="00867DD7" w:rsidRPr="00614788" w:rsidRDefault="00867DD7" w:rsidP="00867DD7">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11</w:t>
            </w:r>
          </w:p>
        </w:tc>
        <w:tc>
          <w:tcPr>
            <w:tcW w:w="2693" w:type="dxa"/>
            <w:tcBorders>
              <w:top w:val="single" w:sz="4" w:space="0" w:color="auto"/>
              <w:left w:val="single" w:sz="4" w:space="0" w:color="auto"/>
              <w:bottom w:val="single" w:sz="4" w:space="0" w:color="auto"/>
              <w:right w:val="single" w:sz="4" w:space="0" w:color="auto"/>
            </w:tcBorders>
          </w:tcPr>
          <w:p w14:paraId="5AA87334" w14:textId="648F8A8E" w:rsidR="00867DD7" w:rsidRPr="00867DD7" w:rsidRDefault="00867DD7" w:rsidP="00867DD7">
            <w:pPr>
              <w:tabs>
                <w:tab w:val="left" w:pos="4215"/>
              </w:tabs>
              <w:spacing w:line="360" w:lineRule="auto"/>
              <w:rPr>
                <w:rFonts w:ascii="Times New Roman" w:hAnsi="Times New Roman"/>
                <w:sz w:val="24"/>
                <w:szCs w:val="24"/>
                <w:lang w:val="uk-UA"/>
              </w:rPr>
            </w:pPr>
            <w:r w:rsidRPr="00867DD7">
              <w:rPr>
                <w:rFonts w:ascii="Times New Roman" w:hAnsi="Times New Roman"/>
                <w:sz w:val="24"/>
                <w:szCs w:val="24"/>
              </w:rPr>
              <w:t>Щітка для миття Авто</w:t>
            </w:r>
            <w:r w:rsidR="00BA5B38">
              <w:rPr>
                <w:rFonts w:ascii="Times New Roman" w:hAnsi="Times New Roman"/>
                <w:sz w:val="24"/>
                <w:szCs w:val="24"/>
                <w:lang w:val="uk-UA"/>
              </w:rPr>
              <w:t xml:space="preserve"> з ручкою</w:t>
            </w:r>
            <w:r w:rsidRPr="00867DD7">
              <w:rPr>
                <w:rFonts w:ascii="Times New Roman" w:hAnsi="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14:paraId="5DDD0261" w14:textId="6FDF9BB7" w:rsidR="00867DD7" w:rsidRPr="00867DD7" w:rsidRDefault="00BA5B38" w:rsidP="00BA5B38">
            <w:pPr>
              <w:jc w:val="center"/>
              <w:rPr>
                <w:rFonts w:ascii="Times New Roman" w:hAnsi="Times New Roman"/>
                <w:sz w:val="24"/>
                <w:szCs w:val="24"/>
                <w:lang w:val="uk-UA"/>
              </w:rPr>
            </w:pPr>
            <w:r w:rsidRPr="00BA5B38">
              <w:rPr>
                <w:rFonts w:ascii="Times New Roman" w:hAnsi="Times New Roman"/>
                <w:sz w:val="24"/>
                <w:szCs w:val="24"/>
                <w:lang w:val="uk-UA"/>
              </w:rPr>
              <w:t>Максимальна довжина ручки, мм:1500</w:t>
            </w:r>
            <w:r>
              <w:rPr>
                <w:rFonts w:ascii="Times New Roman" w:hAnsi="Times New Roman"/>
                <w:sz w:val="24"/>
                <w:szCs w:val="24"/>
                <w:lang w:val="uk-UA"/>
              </w:rPr>
              <w:t xml:space="preserve">, </w:t>
            </w:r>
            <w:r w:rsidR="00E07629" w:rsidRPr="00E07629">
              <w:rPr>
                <w:rFonts w:ascii="Times New Roman" w:hAnsi="Times New Roman"/>
                <w:sz w:val="24"/>
                <w:szCs w:val="24"/>
                <w:lang w:val="uk-UA"/>
              </w:rPr>
              <w:t>ширина - 20см; 8 рядів; матеріал щетини - синтетичний ворс; отвір під ручку; колір - в асортименті,</w:t>
            </w:r>
          </w:p>
        </w:tc>
        <w:tc>
          <w:tcPr>
            <w:tcW w:w="566" w:type="dxa"/>
            <w:tcBorders>
              <w:top w:val="single" w:sz="4" w:space="0" w:color="auto"/>
              <w:left w:val="single" w:sz="4" w:space="0" w:color="auto"/>
              <w:bottom w:val="single" w:sz="4" w:space="0" w:color="auto"/>
              <w:right w:val="single" w:sz="4" w:space="0" w:color="auto"/>
            </w:tcBorders>
          </w:tcPr>
          <w:p w14:paraId="0B587613" w14:textId="4BCC12B7" w:rsidR="00867DD7" w:rsidRPr="00867DD7" w:rsidRDefault="00867DD7" w:rsidP="00867DD7">
            <w:pPr>
              <w:jc w:val="center"/>
              <w:rPr>
                <w:rFonts w:ascii="Times New Roman" w:hAnsi="Times New Roman"/>
                <w:color w:val="000000"/>
                <w:sz w:val="24"/>
                <w:szCs w:val="24"/>
                <w:lang w:val="uk-UA"/>
              </w:rPr>
            </w:pPr>
            <w:r w:rsidRPr="00867DD7">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5BB664C2" w14:textId="6EF6DEB4" w:rsidR="00867DD7" w:rsidRPr="00867DD7" w:rsidRDefault="00867DD7" w:rsidP="00867DD7">
            <w:pPr>
              <w:jc w:val="center"/>
              <w:rPr>
                <w:rFonts w:ascii="Times New Roman" w:hAnsi="Times New Roman"/>
                <w:sz w:val="24"/>
                <w:szCs w:val="24"/>
                <w:lang w:val="en-US"/>
              </w:rPr>
            </w:pPr>
            <w:r w:rsidRPr="00867DD7">
              <w:rPr>
                <w:rFonts w:ascii="Times New Roman" w:hAnsi="Times New Roman"/>
                <w:sz w:val="24"/>
                <w:szCs w:val="24"/>
              </w:rPr>
              <w:t>30</w:t>
            </w:r>
          </w:p>
        </w:tc>
      </w:tr>
      <w:tr w:rsidR="00867DD7" w:rsidRPr="00614788" w14:paraId="2A058DE2" w14:textId="77777777" w:rsidTr="00CC58B3">
        <w:trPr>
          <w:trHeight w:val="446"/>
        </w:trPr>
        <w:tc>
          <w:tcPr>
            <w:tcW w:w="426" w:type="dxa"/>
            <w:tcBorders>
              <w:top w:val="single" w:sz="4" w:space="0" w:color="auto"/>
              <w:left w:val="single" w:sz="4" w:space="0" w:color="auto"/>
              <w:bottom w:val="single" w:sz="4" w:space="0" w:color="auto"/>
              <w:right w:val="single" w:sz="4" w:space="0" w:color="auto"/>
            </w:tcBorders>
            <w:vAlign w:val="center"/>
          </w:tcPr>
          <w:p w14:paraId="760960B5" w14:textId="5805D4C4" w:rsidR="00867DD7" w:rsidRPr="00614788" w:rsidRDefault="00EC0118" w:rsidP="00867DD7">
            <w:pPr>
              <w:adjustRightInd w:val="0"/>
              <w:jc w:val="center"/>
              <w:rPr>
                <w:rFonts w:ascii="Times New Roman" w:hAnsi="Times New Roman"/>
                <w:sz w:val="24"/>
                <w:szCs w:val="24"/>
                <w:lang w:val="uk-UA"/>
              </w:rPr>
            </w:pPr>
            <w:r>
              <w:rPr>
                <w:rFonts w:ascii="Times New Roman" w:hAnsi="Times New Roman"/>
                <w:sz w:val="24"/>
                <w:szCs w:val="24"/>
                <w:lang w:val="uk-UA"/>
              </w:rPr>
              <w:t>12</w:t>
            </w:r>
          </w:p>
        </w:tc>
        <w:tc>
          <w:tcPr>
            <w:tcW w:w="2693" w:type="dxa"/>
            <w:tcBorders>
              <w:top w:val="single" w:sz="4" w:space="0" w:color="auto"/>
              <w:left w:val="single" w:sz="4" w:space="0" w:color="auto"/>
              <w:bottom w:val="single" w:sz="4" w:space="0" w:color="auto"/>
              <w:right w:val="single" w:sz="4" w:space="0" w:color="auto"/>
            </w:tcBorders>
          </w:tcPr>
          <w:p w14:paraId="60CFF3F7" w14:textId="3EFEF704" w:rsidR="00867DD7" w:rsidRPr="00867DD7" w:rsidRDefault="00867DD7" w:rsidP="00867DD7">
            <w:pPr>
              <w:tabs>
                <w:tab w:val="left" w:pos="4215"/>
              </w:tabs>
              <w:spacing w:line="360" w:lineRule="auto"/>
              <w:rPr>
                <w:rFonts w:ascii="Times New Roman" w:hAnsi="Times New Roman"/>
                <w:sz w:val="24"/>
                <w:szCs w:val="24"/>
                <w:lang w:val="uk-UA"/>
              </w:rPr>
            </w:pPr>
            <w:r w:rsidRPr="00867DD7">
              <w:rPr>
                <w:rFonts w:ascii="Times New Roman" w:hAnsi="Times New Roman"/>
                <w:sz w:val="24"/>
                <w:szCs w:val="24"/>
              </w:rPr>
              <w:t>Щітка Джулія+ кий алюмінієвий для вулиці</w:t>
            </w:r>
          </w:p>
        </w:tc>
        <w:tc>
          <w:tcPr>
            <w:tcW w:w="5812" w:type="dxa"/>
            <w:tcBorders>
              <w:top w:val="single" w:sz="4" w:space="0" w:color="auto"/>
              <w:left w:val="single" w:sz="4" w:space="0" w:color="auto"/>
              <w:bottom w:val="single" w:sz="4" w:space="0" w:color="auto"/>
              <w:right w:val="single" w:sz="4" w:space="0" w:color="auto"/>
            </w:tcBorders>
          </w:tcPr>
          <w:p w14:paraId="24CF4072" w14:textId="5657266C" w:rsidR="00867DD7" w:rsidRPr="00867DD7" w:rsidRDefault="00867DD7" w:rsidP="00EC0118">
            <w:pPr>
              <w:rPr>
                <w:rFonts w:ascii="Times New Roman" w:hAnsi="Times New Roman"/>
                <w:sz w:val="24"/>
                <w:szCs w:val="24"/>
                <w:lang w:val="uk-UA"/>
              </w:rPr>
            </w:pPr>
            <w:r w:rsidRPr="00867DD7">
              <w:rPr>
                <w:rFonts w:ascii="Times New Roman" w:hAnsi="Times New Roman"/>
                <w:sz w:val="24"/>
                <w:szCs w:val="24"/>
              </w:rPr>
              <w:t xml:space="preserve">Щітка для вулиці, посилена, 1200мм, 300мм*100мм, Щітка для вулиці має зручну, довгу та стійку ручку, застосовується для прибирання двору та житлових приміщень. </w:t>
            </w:r>
          </w:p>
        </w:tc>
        <w:tc>
          <w:tcPr>
            <w:tcW w:w="566" w:type="dxa"/>
            <w:tcBorders>
              <w:top w:val="single" w:sz="4" w:space="0" w:color="auto"/>
              <w:left w:val="single" w:sz="4" w:space="0" w:color="auto"/>
              <w:bottom w:val="single" w:sz="4" w:space="0" w:color="auto"/>
              <w:right w:val="single" w:sz="4" w:space="0" w:color="auto"/>
            </w:tcBorders>
          </w:tcPr>
          <w:p w14:paraId="3DE8169A" w14:textId="6869F27F" w:rsidR="00867DD7" w:rsidRPr="00867DD7" w:rsidRDefault="00867DD7" w:rsidP="00867DD7">
            <w:pPr>
              <w:jc w:val="center"/>
              <w:rPr>
                <w:rFonts w:ascii="Times New Roman" w:hAnsi="Times New Roman"/>
                <w:sz w:val="24"/>
                <w:szCs w:val="24"/>
                <w:lang w:val="uk-UA"/>
              </w:rPr>
            </w:pPr>
            <w:r w:rsidRPr="00867DD7">
              <w:rPr>
                <w:rFonts w:ascii="Times New Roman" w:hAnsi="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14:paraId="0BB7ECD6" w14:textId="4388D63E" w:rsidR="00867DD7" w:rsidRPr="00867DD7" w:rsidRDefault="00867DD7" w:rsidP="00867DD7">
            <w:pPr>
              <w:jc w:val="center"/>
              <w:rPr>
                <w:rFonts w:ascii="Times New Roman" w:hAnsi="Times New Roman"/>
                <w:sz w:val="24"/>
                <w:szCs w:val="24"/>
                <w:lang w:val="uk-UA"/>
              </w:rPr>
            </w:pPr>
            <w:r w:rsidRPr="00867DD7">
              <w:rPr>
                <w:rFonts w:ascii="Times New Roman" w:hAnsi="Times New Roman"/>
                <w:sz w:val="24"/>
                <w:szCs w:val="24"/>
              </w:rPr>
              <w:t>30</w:t>
            </w:r>
          </w:p>
        </w:tc>
      </w:tr>
      <w:tr w:rsidR="00923899" w:rsidRPr="00614788" w14:paraId="62ADA388" w14:textId="77777777" w:rsidTr="00CC58B3">
        <w:tc>
          <w:tcPr>
            <w:tcW w:w="426" w:type="dxa"/>
            <w:tcBorders>
              <w:top w:val="single" w:sz="4" w:space="0" w:color="auto"/>
              <w:left w:val="single" w:sz="4" w:space="0" w:color="auto"/>
              <w:bottom w:val="single" w:sz="4" w:space="0" w:color="auto"/>
              <w:right w:val="single" w:sz="4" w:space="0" w:color="auto"/>
            </w:tcBorders>
            <w:vAlign w:val="center"/>
            <w:hideMark/>
          </w:tcPr>
          <w:p w14:paraId="0EED3C21" w14:textId="53C4A2BC" w:rsidR="00923899" w:rsidRPr="00614788" w:rsidRDefault="00923899" w:rsidP="00A20771">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1</w:t>
            </w:r>
            <w:r w:rsidR="00EC0118">
              <w:rPr>
                <w:rFonts w:ascii="Times New Roman" w:hAnsi="Times New Roman"/>
                <w:sz w:val="24"/>
                <w:szCs w:val="24"/>
                <w:lang w:val="uk-U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E288399" w14:textId="2EE026A3" w:rsidR="00923899" w:rsidRPr="00614788" w:rsidRDefault="00D12362" w:rsidP="00A20771">
            <w:pPr>
              <w:tabs>
                <w:tab w:val="left" w:pos="4215"/>
              </w:tabs>
              <w:spacing w:line="360" w:lineRule="auto"/>
              <w:rPr>
                <w:rFonts w:ascii="Times New Roman" w:hAnsi="Times New Roman"/>
                <w:sz w:val="24"/>
                <w:szCs w:val="24"/>
                <w:lang w:val="uk-UA"/>
              </w:rPr>
            </w:pPr>
            <w:r w:rsidRPr="00614788">
              <w:rPr>
                <w:rFonts w:ascii="Times New Roman" w:hAnsi="Times New Roman"/>
                <w:sz w:val="24"/>
                <w:szCs w:val="24"/>
                <w:lang w:val="uk-UA"/>
              </w:rPr>
              <w:t>Совок пластиковий з резинкою</w:t>
            </w:r>
          </w:p>
        </w:tc>
        <w:tc>
          <w:tcPr>
            <w:tcW w:w="5812" w:type="dxa"/>
            <w:tcBorders>
              <w:top w:val="single" w:sz="4" w:space="0" w:color="auto"/>
              <w:left w:val="single" w:sz="4" w:space="0" w:color="auto"/>
              <w:bottom w:val="single" w:sz="4" w:space="0" w:color="auto"/>
              <w:right w:val="single" w:sz="4" w:space="0" w:color="auto"/>
            </w:tcBorders>
          </w:tcPr>
          <w:p w14:paraId="6133A8BC" w14:textId="56FDAAA5" w:rsidR="00923899" w:rsidRPr="00614788" w:rsidRDefault="00EC0118" w:rsidP="00EC0118">
            <w:pPr>
              <w:rPr>
                <w:rFonts w:ascii="Times New Roman" w:hAnsi="Times New Roman"/>
                <w:sz w:val="24"/>
                <w:szCs w:val="24"/>
                <w:lang w:val="uk-UA"/>
              </w:rPr>
            </w:pPr>
            <w:r w:rsidRPr="00EC0118">
              <w:rPr>
                <w:rFonts w:ascii="Times New Roman" w:hAnsi="Times New Roman"/>
                <w:sz w:val="24"/>
                <w:szCs w:val="24"/>
                <w:lang w:val="uk-UA"/>
              </w:rPr>
              <w:t>Виріб обладнаний спеціальним гумовим краєм, який щільно прилягає до підлоги та покращує захоплення дрібного сміття.</w:t>
            </w:r>
            <w:r>
              <w:rPr>
                <w:rFonts w:ascii="Times New Roman" w:hAnsi="Times New Roman"/>
                <w:sz w:val="24"/>
                <w:szCs w:val="24"/>
                <w:lang w:val="uk-UA"/>
              </w:rPr>
              <w:t xml:space="preserve"> Ширина 21 см</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4D549B" w14:textId="02B1270C" w:rsidR="00923899" w:rsidRPr="00614788" w:rsidRDefault="00923899" w:rsidP="00A20771">
            <w:pPr>
              <w:jc w:val="center"/>
              <w:rPr>
                <w:rFonts w:ascii="Times New Roman" w:hAnsi="Times New Roman"/>
                <w:color w:val="000000"/>
                <w:sz w:val="24"/>
                <w:szCs w:val="24"/>
                <w:lang w:val="uk-UA"/>
              </w:rPr>
            </w:pPr>
            <w:r w:rsidRPr="00614788">
              <w:rPr>
                <w:rFonts w:ascii="Times New Roman" w:hAnsi="Times New Roman"/>
                <w:sz w:val="24"/>
                <w:szCs w:val="24"/>
                <w:lang w:val="uk-UA"/>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8B397D9" w14:textId="68C3E88D" w:rsidR="00923899" w:rsidRPr="00614788" w:rsidRDefault="00D12362" w:rsidP="00A20771">
            <w:pPr>
              <w:jc w:val="center"/>
              <w:rPr>
                <w:rFonts w:ascii="Times New Roman" w:hAnsi="Times New Roman"/>
                <w:sz w:val="24"/>
                <w:szCs w:val="24"/>
                <w:lang w:val="uk-UA"/>
              </w:rPr>
            </w:pPr>
            <w:r w:rsidRPr="00614788">
              <w:rPr>
                <w:rFonts w:ascii="Times New Roman" w:hAnsi="Times New Roman"/>
                <w:sz w:val="24"/>
                <w:szCs w:val="24"/>
                <w:lang w:val="uk-UA"/>
              </w:rPr>
              <w:t>60</w:t>
            </w:r>
          </w:p>
        </w:tc>
      </w:tr>
      <w:tr w:rsidR="00867DD7" w:rsidRPr="00614788" w14:paraId="7B7B6065" w14:textId="77777777" w:rsidTr="00CC58B3">
        <w:tc>
          <w:tcPr>
            <w:tcW w:w="426" w:type="dxa"/>
            <w:tcBorders>
              <w:top w:val="single" w:sz="4" w:space="0" w:color="auto"/>
              <w:left w:val="single" w:sz="4" w:space="0" w:color="auto"/>
              <w:bottom w:val="single" w:sz="4" w:space="0" w:color="auto"/>
              <w:right w:val="single" w:sz="4" w:space="0" w:color="auto"/>
            </w:tcBorders>
            <w:vAlign w:val="center"/>
          </w:tcPr>
          <w:p w14:paraId="3A67723F" w14:textId="62F0C14F" w:rsidR="00867DD7" w:rsidRPr="00614788" w:rsidRDefault="00867DD7" w:rsidP="00867DD7">
            <w:pPr>
              <w:adjustRightInd w:val="0"/>
              <w:jc w:val="center"/>
              <w:rPr>
                <w:rFonts w:ascii="Times New Roman" w:hAnsi="Times New Roman"/>
                <w:color w:val="000000"/>
                <w:sz w:val="24"/>
                <w:szCs w:val="24"/>
                <w:lang w:val="uk-UA"/>
              </w:rPr>
            </w:pPr>
            <w:r w:rsidRPr="00614788">
              <w:rPr>
                <w:rFonts w:ascii="Times New Roman" w:hAnsi="Times New Roman"/>
                <w:sz w:val="24"/>
                <w:szCs w:val="24"/>
                <w:lang w:val="uk-UA"/>
              </w:rPr>
              <w:t>1</w:t>
            </w:r>
            <w:r w:rsidR="00EC0118">
              <w:rPr>
                <w:rFonts w:ascii="Times New Roman" w:hAnsi="Times New Roman"/>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14:paraId="2D96AC8F" w14:textId="7FBE68B4" w:rsidR="00867DD7" w:rsidRPr="00563D31" w:rsidRDefault="00867DD7" w:rsidP="00867DD7">
            <w:pPr>
              <w:tabs>
                <w:tab w:val="left" w:pos="4215"/>
              </w:tabs>
              <w:spacing w:line="360" w:lineRule="auto"/>
              <w:rPr>
                <w:rFonts w:ascii="Times New Roman" w:hAnsi="Times New Roman"/>
                <w:sz w:val="24"/>
                <w:szCs w:val="24"/>
                <w:lang w:val="uk-UA"/>
              </w:rPr>
            </w:pPr>
            <w:r w:rsidRPr="00563D31">
              <w:rPr>
                <w:rFonts w:ascii="Times New Roman" w:hAnsi="Times New Roman"/>
                <w:sz w:val="24"/>
                <w:szCs w:val="24"/>
              </w:rPr>
              <w:t>Вантуз з ручкою</w:t>
            </w:r>
          </w:p>
        </w:tc>
        <w:tc>
          <w:tcPr>
            <w:tcW w:w="5812" w:type="dxa"/>
            <w:tcBorders>
              <w:top w:val="single" w:sz="4" w:space="0" w:color="auto"/>
              <w:left w:val="single" w:sz="4" w:space="0" w:color="auto"/>
              <w:bottom w:val="single" w:sz="4" w:space="0" w:color="auto"/>
              <w:right w:val="single" w:sz="4" w:space="0" w:color="auto"/>
            </w:tcBorders>
          </w:tcPr>
          <w:p w14:paraId="607C2EF6" w14:textId="161ED8A0" w:rsidR="00867DD7" w:rsidRPr="00614788" w:rsidRDefault="00107ECE" w:rsidP="00867DD7">
            <w:pPr>
              <w:rPr>
                <w:rFonts w:ascii="Times New Roman" w:hAnsi="Times New Roman"/>
                <w:sz w:val="24"/>
                <w:szCs w:val="24"/>
                <w:lang w:val="uk-UA"/>
              </w:rPr>
            </w:pPr>
            <w:r w:rsidRPr="00107ECE">
              <w:rPr>
                <w:rFonts w:ascii="Times New Roman" w:hAnsi="Times New Roman"/>
                <w:sz w:val="24"/>
                <w:szCs w:val="24"/>
                <w:lang w:val="uk-UA"/>
              </w:rPr>
              <w:t>Вантуз — сантехнічний ручний інструмент для механічного прочищення засмічень у трубах каналізації і видалення з них повітря, яке перешкоджає руху води, що стікає. Можлива доставка Укрпоштою.</w:t>
            </w:r>
          </w:p>
        </w:tc>
        <w:tc>
          <w:tcPr>
            <w:tcW w:w="566" w:type="dxa"/>
            <w:tcBorders>
              <w:top w:val="single" w:sz="4" w:space="0" w:color="auto"/>
              <w:left w:val="single" w:sz="4" w:space="0" w:color="auto"/>
              <w:bottom w:val="single" w:sz="4" w:space="0" w:color="auto"/>
              <w:right w:val="single" w:sz="4" w:space="0" w:color="auto"/>
            </w:tcBorders>
          </w:tcPr>
          <w:p w14:paraId="0866C358" w14:textId="46C3CDCE" w:rsidR="00867DD7" w:rsidRPr="00614788" w:rsidRDefault="00867DD7" w:rsidP="00867DD7">
            <w:pPr>
              <w:jc w:val="center"/>
              <w:rPr>
                <w:rFonts w:ascii="Times New Roman" w:hAnsi="Times New Roman"/>
                <w:color w:val="000000"/>
                <w:sz w:val="24"/>
                <w:szCs w:val="24"/>
                <w:lang w:val="uk-UA"/>
              </w:rPr>
            </w:pPr>
            <w:r w:rsidRPr="00402DB0">
              <w:t>Шт.</w:t>
            </w:r>
          </w:p>
        </w:tc>
        <w:tc>
          <w:tcPr>
            <w:tcW w:w="851" w:type="dxa"/>
            <w:tcBorders>
              <w:top w:val="single" w:sz="4" w:space="0" w:color="auto"/>
              <w:left w:val="single" w:sz="4" w:space="0" w:color="auto"/>
              <w:bottom w:val="single" w:sz="4" w:space="0" w:color="auto"/>
              <w:right w:val="single" w:sz="4" w:space="0" w:color="auto"/>
            </w:tcBorders>
          </w:tcPr>
          <w:p w14:paraId="6960AED4" w14:textId="60BB40F5" w:rsidR="00867DD7" w:rsidRPr="00614788" w:rsidRDefault="00867DD7" w:rsidP="00867DD7">
            <w:pPr>
              <w:jc w:val="center"/>
              <w:rPr>
                <w:rFonts w:ascii="Times New Roman" w:hAnsi="Times New Roman"/>
                <w:sz w:val="24"/>
                <w:szCs w:val="24"/>
                <w:lang w:val="uk-UA"/>
              </w:rPr>
            </w:pPr>
            <w:r w:rsidRPr="00402DB0">
              <w:t>20</w:t>
            </w:r>
          </w:p>
        </w:tc>
      </w:tr>
      <w:tr w:rsidR="00923899" w:rsidRPr="00614788" w14:paraId="2B783079" w14:textId="77777777" w:rsidTr="00CC58B3">
        <w:tc>
          <w:tcPr>
            <w:tcW w:w="426" w:type="dxa"/>
            <w:tcBorders>
              <w:top w:val="single" w:sz="4" w:space="0" w:color="auto"/>
              <w:left w:val="single" w:sz="4" w:space="0" w:color="auto"/>
              <w:bottom w:val="single" w:sz="4" w:space="0" w:color="auto"/>
              <w:right w:val="single" w:sz="4" w:space="0" w:color="auto"/>
            </w:tcBorders>
            <w:vAlign w:val="center"/>
          </w:tcPr>
          <w:p w14:paraId="2BD56590" w14:textId="09793A3B" w:rsidR="00923899" w:rsidRPr="00614788" w:rsidRDefault="00923899" w:rsidP="00A20771">
            <w:pPr>
              <w:adjustRightInd w:val="0"/>
              <w:ind w:left="5" w:right="4"/>
              <w:jc w:val="center"/>
              <w:rPr>
                <w:rFonts w:ascii="Times New Roman" w:hAnsi="Times New Roman"/>
                <w:b/>
                <w:bCs/>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4A60B4C" w14:textId="365D7DC1" w:rsidR="00923899" w:rsidRPr="00614788" w:rsidRDefault="00923899" w:rsidP="00A20771">
            <w:pPr>
              <w:adjustRightInd w:val="0"/>
              <w:ind w:left="5" w:right="4"/>
              <w:rPr>
                <w:rFonts w:ascii="Times New Roman" w:hAnsi="Times New Roman"/>
                <w:b/>
                <w:bCs/>
                <w:sz w:val="24"/>
                <w:szCs w:val="24"/>
                <w:lang w:val="uk-UA" w:eastAsia="ru-RU"/>
              </w:rPr>
            </w:pPr>
            <w:r w:rsidRPr="00614788">
              <w:rPr>
                <w:rFonts w:ascii="Times New Roman" w:hAnsi="Times New Roman"/>
                <w:b/>
                <w:bCs/>
                <w:sz w:val="24"/>
                <w:szCs w:val="24"/>
                <w:lang w:val="uk-UA"/>
              </w:rPr>
              <w:t xml:space="preserve">Всього </w:t>
            </w:r>
          </w:p>
        </w:tc>
        <w:tc>
          <w:tcPr>
            <w:tcW w:w="5812" w:type="dxa"/>
            <w:tcBorders>
              <w:top w:val="single" w:sz="4" w:space="0" w:color="auto"/>
              <w:left w:val="single" w:sz="4" w:space="0" w:color="auto"/>
              <w:bottom w:val="single" w:sz="4" w:space="0" w:color="auto"/>
              <w:right w:val="single" w:sz="4" w:space="0" w:color="auto"/>
            </w:tcBorders>
          </w:tcPr>
          <w:p w14:paraId="4338CD32" w14:textId="77777777" w:rsidR="00923899" w:rsidRPr="00614788" w:rsidRDefault="00923899" w:rsidP="00A20771">
            <w:pPr>
              <w:adjustRightInd w:val="0"/>
              <w:ind w:left="5" w:right="4"/>
              <w:jc w:val="center"/>
              <w:rPr>
                <w:rFonts w:ascii="Times New Roman" w:hAnsi="Times New Roman"/>
                <w:sz w:val="24"/>
                <w:szCs w:val="24"/>
                <w:lang w:val="uk-UA" w:eastAsia="ru-RU"/>
              </w:rPr>
            </w:pPr>
          </w:p>
        </w:tc>
        <w:tc>
          <w:tcPr>
            <w:tcW w:w="566" w:type="dxa"/>
            <w:tcBorders>
              <w:top w:val="single" w:sz="4" w:space="0" w:color="auto"/>
              <w:left w:val="single" w:sz="4" w:space="0" w:color="auto"/>
              <w:bottom w:val="single" w:sz="4" w:space="0" w:color="auto"/>
              <w:right w:val="single" w:sz="4" w:space="0" w:color="auto"/>
            </w:tcBorders>
            <w:vAlign w:val="center"/>
          </w:tcPr>
          <w:p w14:paraId="4FDC9B67" w14:textId="0C19575A" w:rsidR="00923899" w:rsidRPr="00614788" w:rsidRDefault="00923899" w:rsidP="00A20771">
            <w:pPr>
              <w:adjustRightInd w:val="0"/>
              <w:ind w:left="5" w:right="4"/>
              <w:jc w:val="center"/>
              <w:rPr>
                <w:rFonts w:ascii="Times New Roman" w:hAnsi="Times New Roman"/>
                <w:sz w:val="24"/>
                <w:szCs w:val="24"/>
                <w:lang w:val="uk-UA" w:eastAsia="ru-RU"/>
              </w:rPr>
            </w:pPr>
            <w:r w:rsidRPr="00614788">
              <w:rPr>
                <w:rFonts w:ascii="Times New Roman" w:hAnsi="Times New Roman"/>
                <w:sz w:val="24"/>
                <w:szCs w:val="24"/>
                <w:lang w:val="uk-UA" w:eastAsia="ru-RU"/>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610C2F1C" w14:textId="5D197290" w:rsidR="00923899" w:rsidRPr="00614788" w:rsidRDefault="00923899" w:rsidP="00A20771">
            <w:pPr>
              <w:adjustRightInd w:val="0"/>
              <w:ind w:left="5" w:right="4"/>
              <w:jc w:val="center"/>
              <w:rPr>
                <w:rFonts w:ascii="Times New Roman" w:hAnsi="Times New Roman"/>
                <w:sz w:val="24"/>
                <w:szCs w:val="24"/>
                <w:lang w:val="uk-UA" w:eastAsia="ru-RU"/>
              </w:rPr>
            </w:pPr>
            <w:r w:rsidRPr="00614788">
              <w:rPr>
                <w:rFonts w:ascii="Times New Roman" w:hAnsi="Times New Roman"/>
                <w:sz w:val="24"/>
                <w:szCs w:val="24"/>
                <w:lang w:val="uk-UA" w:eastAsia="ru-RU"/>
              </w:rPr>
              <w:t>1</w:t>
            </w:r>
            <w:r w:rsidR="009035FB" w:rsidRPr="00614788">
              <w:rPr>
                <w:rFonts w:ascii="Times New Roman" w:hAnsi="Times New Roman"/>
                <w:sz w:val="24"/>
                <w:szCs w:val="24"/>
                <w:lang w:val="uk-UA" w:eastAsia="ru-RU"/>
              </w:rPr>
              <w:t>010</w:t>
            </w:r>
          </w:p>
        </w:tc>
      </w:tr>
    </w:tbl>
    <w:p w14:paraId="2C97DBE5" w14:textId="77777777" w:rsidR="00CB5573" w:rsidRPr="00614788" w:rsidRDefault="00CB5573" w:rsidP="00FD7417">
      <w:pPr>
        <w:widowControl w:val="0"/>
        <w:autoSpaceDE w:val="0"/>
        <w:autoSpaceDN w:val="0"/>
        <w:adjustRightInd w:val="0"/>
        <w:spacing w:after="0" w:line="240" w:lineRule="auto"/>
        <w:rPr>
          <w:rFonts w:ascii="Times New Roman" w:hAnsi="Times New Roman"/>
          <w:b/>
          <w:bCs/>
          <w:sz w:val="24"/>
          <w:szCs w:val="24"/>
          <w:lang w:val="uk-UA" w:eastAsia="ru-RU"/>
        </w:rPr>
      </w:pPr>
    </w:p>
    <w:p w14:paraId="7DC58869" w14:textId="38D58018" w:rsidR="00573BA6" w:rsidRPr="00573BA6" w:rsidRDefault="00573BA6" w:rsidP="00573BA6">
      <w:pPr>
        <w:tabs>
          <w:tab w:val="left" w:pos="1470"/>
        </w:tabs>
        <w:rPr>
          <w:rFonts w:ascii="Times New Roman" w:hAnsi="Times New Roman"/>
          <w:i/>
          <w:iCs/>
          <w:sz w:val="24"/>
          <w:szCs w:val="24"/>
          <w:lang w:val="uk-UA" w:eastAsia="ru-RU"/>
        </w:rPr>
      </w:pPr>
      <w:r>
        <w:rPr>
          <w:rFonts w:ascii="Times New Roman" w:hAnsi="Times New Roman"/>
          <w:i/>
          <w:iCs/>
          <w:sz w:val="24"/>
          <w:szCs w:val="24"/>
          <w:highlight w:val="cyan"/>
          <w:lang w:val="uk-UA" w:eastAsia="ru-RU"/>
        </w:rPr>
        <w:t xml:space="preserve">                      </w:t>
      </w:r>
      <w:r w:rsidRPr="00573BA6">
        <w:rPr>
          <w:rFonts w:ascii="Times New Roman" w:hAnsi="Times New Roman"/>
          <w:i/>
          <w:iCs/>
          <w:sz w:val="24"/>
          <w:szCs w:val="24"/>
          <w:highlight w:val="cyan"/>
          <w:lang w:val="uk-UA" w:eastAsia="ru-RU"/>
        </w:rPr>
        <w:t>У зв'язку з військовою агресією російської федерації щодо України та відповідно норм чинного законодавства, Учасник не може пропонувати товари, що вироблені в російській федерації. Та еквівалент не розглядається</w:t>
      </w:r>
    </w:p>
    <w:p w14:paraId="1E0F301D" w14:textId="77777777" w:rsidR="00573BA6" w:rsidRPr="00573BA6" w:rsidRDefault="00573BA6" w:rsidP="00573BA6">
      <w:pPr>
        <w:tabs>
          <w:tab w:val="left" w:pos="1470"/>
        </w:tabs>
        <w:spacing w:after="0"/>
        <w:rPr>
          <w:rFonts w:ascii="Times New Roman" w:hAnsi="Times New Roman"/>
          <w:b/>
          <w:bCs/>
          <w:sz w:val="24"/>
          <w:szCs w:val="24"/>
          <w:lang w:val="uk-UA" w:eastAsia="ru-RU"/>
        </w:rPr>
      </w:pPr>
      <w:r w:rsidRPr="00573BA6">
        <w:rPr>
          <w:rFonts w:ascii="Times New Roman" w:hAnsi="Times New Roman"/>
          <w:sz w:val="24"/>
          <w:szCs w:val="24"/>
          <w:lang w:val="uk-UA" w:eastAsia="ru-RU"/>
        </w:rPr>
        <w:t xml:space="preserve">            </w:t>
      </w:r>
      <w:r w:rsidRPr="00573BA6">
        <w:rPr>
          <w:rFonts w:ascii="Times New Roman" w:hAnsi="Times New Roman"/>
          <w:b/>
          <w:bCs/>
          <w:sz w:val="24"/>
          <w:szCs w:val="24"/>
          <w:lang w:val="uk-UA" w:eastAsia="ru-RU"/>
        </w:rPr>
        <w:t xml:space="preserve"> Учасник зобов’язаний на весь асортимент товару надати:</w:t>
      </w:r>
    </w:p>
    <w:p w14:paraId="47B587B3" w14:textId="1DC7C50A" w:rsidR="00573BA6" w:rsidRPr="00573BA6" w:rsidRDefault="00573BA6" w:rsidP="00573BA6">
      <w:pPr>
        <w:tabs>
          <w:tab w:val="left" w:pos="1470"/>
        </w:tabs>
        <w:spacing w:after="0"/>
        <w:rPr>
          <w:rFonts w:ascii="Times New Roman" w:hAnsi="Times New Roman"/>
          <w:sz w:val="24"/>
          <w:szCs w:val="24"/>
          <w:lang w:val="uk-UA" w:eastAsia="ru-RU"/>
        </w:rPr>
      </w:pPr>
      <w:r>
        <w:rPr>
          <w:rFonts w:ascii="Times New Roman" w:hAnsi="Times New Roman"/>
          <w:sz w:val="24"/>
          <w:szCs w:val="24"/>
          <w:lang w:val="uk-UA" w:eastAsia="ru-RU"/>
        </w:rPr>
        <w:t xml:space="preserve">  </w:t>
      </w:r>
      <w:r w:rsidRPr="00573BA6">
        <w:rPr>
          <w:rFonts w:ascii="Times New Roman" w:hAnsi="Times New Roman"/>
          <w:sz w:val="24"/>
          <w:szCs w:val="24"/>
          <w:lang w:val="uk-UA" w:eastAsia="ru-RU"/>
        </w:rPr>
        <w:t>документ, що підтверджує якість товару, зокрема висновок державної санітарно -                         епідеміологічної експертизи, або декларацію виробника, або сертифікат  відповідності/паспорт    якості виробника або лист від Уповноваженого  органу адресований   учаснику, що товар не сертифікується в Україні.</w:t>
      </w:r>
    </w:p>
    <w:p w14:paraId="1A23BC97" w14:textId="77777777" w:rsidR="00573BA6" w:rsidRPr="00573BA6" w:rsidRDefault="00573BA6" w:rsidP="00573BA6">
      <w:pPr>
        <w:tabs>
          <w:tab w:val="left" w:pos="1470"/>
        </w:tabs>
        <w:spacing w:after="0"/>
        <w:rPr>
          <w:rFonts w:ascii="Times New Roman" w:hAnsi="Times New Roman"/>
          <w:sz w:val="24"/>
          <w:szCs w:val="24"/>
          <w:lang w:val="uk-UA" w:eastAsia="ru-RU"/>
        </w:rPr>
      </w:pPr>
      <w:r w:rsidRPr="00573BA6">
        <w:rPr>
          <w:rFonts w:ascii="Times New Roman" w:hAnsi="Times New Roman"/>
          <w:sz w:val="24"/>
          <w:szCs w:val="24"/>
          <w:lang w:val="uk-UA" w:eastAsia="ru-RU"/>
        </w:rPr>
        <w:t xml:space="preserve">              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14:paraId="6806A92C" w14:textId="77777777" w:rsidR="00573BA6" w:rsidRPr="00573BA6" w:rsidRDefault="00573BA6" w:rsidP="00573BA6">
      <w:pPr>
        <w:tabs>
          <w:tab w:val="left" w:pos="1470"/>
        </w:tabs>
        <w:spacing w:after="0"/>
        <w:rPr>
          <w:rFonts w:ascii="Times New Roman" w:hAnsi="Times New Roman"/>
          <w:sz w:val="24"/>
          <w:szCs w:val="24"/>
          <w:lang w:val="uk-UA" w:eastAsia="ru-RU"/>
        </w:rPr>
      </w:pPr>
      <w:r w:rsidRPr="00573BA6">
        <w:rPr>
          <w:rFonts w:ascii="Times New Roman" w:hAnsi="Times New Roman"/>
          <w:sz w:val="24"/>
          <w:szCs w:val="24"/>
          <w:lang w:val="uk-UA" w:eastAsia="ru-RU"/>
        </w:rPr>
        <w:t xml:space="preserve">               Товар (упаковка) повинен містити маркування відповідно до стандартів виробника, яке надає змогу ідентифікувати Товар, його походження, дату виробництва. </w:t>
      </w:r>
    </w:p>
    <w:p w14:paraId="37F628A3" w14:textId="77777777" w:rsidR="00573BA6" w:rsidRDefault="00573BA6" w:rsidP="00573BA6">
      <w:pPr>
        <w:tabs>
          <w:tab w:val="left" w:pos="1470"/>
        </w:tabs>
        <w:spacing w:after="0"/>
        <w:rPr>
          <w:rFonts w:ascii="Times New Roman" w:hAnsi="Times New Roman"/>
          <w:sz w:val="24"/>
          <w:szCs w:val="24"/>
          <w:lang w:val="uk-UA" w:eastAsia="ru-RU"/>
        </w:rPr>
      </w:pPr>
      <w:r w:rsidRPr="00573BA6">
        <w:rPr>
          <w:rFonts w:ascii="Times New Roman" w:hAnsi="Times New Roman"/>
          <w:sz w:val="24"/>
          <w:szCs w:val="24"/>
          <w:lang w:val="uk-UA" w:eastAsia="ru-RU"/>
        </w:rPr>
        <w:t xml:space="preserve">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      </w:t>
      </w:r>
    </w:p>
    <w:p w14:paraId="32CCBD30" w14:textId="514E0F79" w:rsidR="00573BA6" w:rsidRPr="00573BA6" w:rsidRDefault="00573BA6" w:rsidP="00573BA6">
      <w:pPr>
        <w:tabs>
          <w:tab w:val="left" w:pos="1470"/>
        </w:tabs>
        <w:spacing w:after="0"/>
        <w:rPr>
          <w:rFonts w:ascii="Times New Roman" w:hAnsi="Times New Roman"/>
          <w:sz w:val="24"/>
          <w:szCs w:val="24"/>
          <w:lang w:val="uk-UA" w:eastAsia="ru-RU"/>
        </w:rPr>
      </w:pPr>
      <w:r>
        <w:rPr>
          <w:rFonts w:ascii="Times New Roman" w:hAnsi="Times New Roman"/>
          <w:sz w:val="24"/>
          <w:szCs w:val="24"/>
          <w:lang w:val="uk-UA" w:eastAsia="ru-RU"/>
        </w:rPr>
        <w:t xml:space="preserve">        </w:t>
      </w:r>
      <w:r w:rsidRPr="00573BA6">
        <w:rPr>
          <w:rFonts w:ascii="Times New Roman" w:hAnsi="Times New Roman"/>
          <w:b/>
          <w:bCs/>
          <w:sz w:val="24"/>
          <w:szCs w:val="24"/>
          <w:lang w:val="uk-UA" w:eastAsia="ru-RU"/>
        </w:rPr>
        <w:t xml:space="preserve">Доставка та розвантаження </w:t>
      </w:r>
      <w:r w:rsidRPr="00573BA6">
        <w:rPr>
          <w:rFonts w:ascii="Times New Roman" w:hAnsi="Times New Roman"/>
          <w:sz w:val="24"/>
          <w:szCs w:val="24"/>
          <w:lang w:val="uk-UA" w:eastAsia="ru-RU"/>
        </w:rPr>
        <w:t>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14:paraId="7382ACA2" w14:textId="77777777" w:rsidR="00573BA6" w:rsidRPr="00573BA6" w:rsidRDefault="00573BA6" w:rsidP="00573BA6">
      <w:pPr>
        <w:tabs>
          <w:tab w:val="left" w:pos="1470"/>
        </w:tabs>
        <w:spacing w:after="0"/>
        <w:rPr>
          <w:rFonts w:ascii="Times New Roman" w:hAnsi="Times New Roman"/>
          <w:sz w:val="24"/>
          <w:szCs w:val="24"/>
          <w:lang w:val="uk-UA" w:eastAsia="ru-RU"/>
        </w:rPr>
      </w:pPr>
      <w:r w:rsidRPr="00573BA6">
        <w:rPr>
          <w:rFonts w:ascii="Times New Roman" w:hAnsi="Times New Roman"/>
          <w:sz w:val="24"/>
          <w:szCs w:val="24"/>
          <w:lang w:val="uk-UA" w:eastAsia="ru-RU"/>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страхування, навантаження, сплату митних тарифів, сум належних податків </w:t>
      </w:r>
      <w:r w:rsidRPr="00573BA6">
        <w:rPr>
          <w:rFonts w:ascii="Times New Roman" w:hAnsi="Times New Roman"/>
          <w:sz w:val="24"/>
          <w:szCs w:val="24"/>
          <w:lang w:val="uk-UA" w:eastAsia="ru-RU"/>
        </w:rPr>
        <w:lastRenderedPageBreak/>
        <w:t>та зборів, що мають бути сплачені учасником. Учасником в складі пропозиції подається відповідний гарантійний лист.</w:t>
      </w:r>
    </w:p>
    <w:p w14:paraId="7725A6A7" w14:textId="77777777" w:rsidR="00573BA6" w:rsidRPr="00573BA6" w:rsidRDefault="00573BA6" w:rsidP="00573BA6">
      <w:pPr>
        <w:tabs>
          <w:tab w:val="left" w:pos="1470"/>
        </w:tabs>
        <w:spacing w:after="0"/>
        <w:rPr>
          <w:rFonts w:ascii="Times New Roman" w:hAnsi="Times New Roman"/>
          <w:sz w:val="24"/>
          <w:szCs w:val="24"/>
          <w:lang w:val="uk-UA" w:eastAsia="ru-RU"/>
        </w:rPr>
      </w:pPr>
      <w:r w:rsidRPr="00573BA6">
        <w:rPr>
          <w:rFonts w:ascii="Times New Roman" w:hAnsi="Times New Roman"/>
          <w:sz w:val="24"/>
          <w:szCs w:val="24"/>
          <w:lang w:val="uk-UA" w:eastAsia="ru-RU"/>
        </w:rPr>
        <w:t xml:space="preserve">          Учасник відповідає за своєчасне одержання всіх необхідних дозволів, ліцензій, сертифікатів, висновків або інших документів на товари (вироби) запропоновані на торги, та самостійно несе всі витрати на їх отримання. Учасником в складі пропозиції подається відповідний гарантійний лист.</w:t>
      </w:r>
    </w:p>
    <w:p w14:paraId="7A7752C5" w14:textId="77777777" w:rsidR="00573BA6" w:rsidRPr="00573BA6" w:rsidRDefault="00573BA6" w:rsidP="00573BA6">
      <w:pPr>
        <w:tabs>
          <w:tab w:val="left" w:pos="1470"/>
        </w:tabs>
        <w:spacing w:after="0"/>
        <w:rPr>
          <w:rFonts w:ascii="Times New Roman" w:hAnsi="Times New Roman"/>
          <w:sz w:val="24"/>
          <w:szCs w:val="24"/>
          <w:lang w:val="uk-UA" w:eastAsia="ru-RU"/>
        </w:rPr>
      </w:pPr>
    </w:p>
    <w:p w14:paraId="4EAF4461" w14:textId="77777777" w:rsidR="00573BA6" w:rsidRPr="00573BA6" w:rsidRDefault="00573BA6" w:rsidP="00573BA6">
      <w:pPr>
        <w:tabs>
          <w:tab w:val="left" w:pos="1470"/>
        </w:tabs>
        <w:rPr>
          <w:rFonts w:ascii="Times New Roman" w:hAnsi="Times New Roman"/>
          <w:i/>
          <w:iCs/>
          <w:sz w:val="24"/>
          <w:szCs w:val="24"/>
          <w:lang w:val="uk-UA" w:eastAsia="ru-RU"/>
        </w:rPr>
      </w:pPr>
      <w:r w:rsidRPr="00573BA6">
        <w:rPr>
          <w:rFonts w:ascii="Times New Roman" w:hAnsi="Times New Roman"/>
          <w:sz w:val="24"/>
          <w:szCs w:val="24"/>
          <w:lang w:val="uk-UA" w:eastAsia="ru-RU"/>
        </w:rPr>
        <w:t xml:space="preserve">    </w:t>
      </w:r>
      <w:r w:rsidRPr="00573BA6">
        <w:rPr>
          <w:rFonts w:ascii="Times New Roman" w:hAnsi="Times New Roman"/>
          <w:i/>
          <w:iCs/>
          <w:sz w:val="24"/>
          <w:szCs w:val="24"/>
          <w:lang w:val="uk-UA" w:eastAsia="ru-RU"/>
        </w:rPr>
        <w:t>Учасник з метою встановлення відповідності товару вимогам, зазначеним Замовником під час оголошення закупівлі, Замовник до прийняття рішення про переможця має право вимагати від Учасника надати зразок товару, ідентичний тому, що буде поставлятися згідно умов договору. Зразок має бути до кожної одиниці заявленої у закупці та повинен містити помітку на виробі ''зразок'' та інформацію, що ідентифікує учасника та виробника товару. У разі відмови Учасника надати зразок, ненадання Учасником зразку, або надання Учасником зразку товару, який не відповідає встановленим вимогам, Замовник приймає рішення про відхилення пропозиції такого Учасник</w:t>
      </w:r>
    </w:p>
    <w:p w14:paraId="34DF1DF9" w14:textId="77777777" w:rsidR="00573BA6" w:rsidRPr="00573BA6" w:rsidRDefault="00573BA6" w:rsidP="00573BA6">
      <w:pPr>
        <w:tabs>
          <w:tab w:val="left" w:pos="1470"/>
        </w:tabs>
        <w:rPr>
          <w:rFonts w:ascii="Times New Roman" w:hAnsi="Times New Roman"/>
          <w:sz w:val="24"/>
          <w:szCs w:val="24"/>
          <w:lang w:val="uk-UA" w:eastAsia="ru-RU"/>
        </w:rPr>
      </w:pPr>
    </w:p>
    <w:p w14:paraId="190B34C4" w14:textId="3A6B25E8" w:rsidR="00CB5573" w:rsidRPr="00614788" w:rsidRDefault="00CB5573" w:rsidP="006B29E5">
      <w:pPr>
        <w:tabs>
          <w:tab w:val="left" w:pos="1470"/>
        </w:tabs>
        <w:rPr>
          <w:rFonts w:ascii="Times New Roman" w:hAnsi="Times New Roman"/>
          <w:sz w:val="24"/>
          <w:szCs w:val="24"/>
          <w:lang w:val="uk-UA" w:eastAsia="ru-RU"/>
        </w:rPr>
      </w:pPr>
    </w:p>
    <w:sectPr w:rsidR="00CB5573" w:rsidRPr="00614788" w:rsidSect="00AA0793">
      <w:pgSz w:w="11906" w:h="16838"/>
      <w:pgMar w:top="426" w:right="110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6612"/>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 w15:restartNumberingAfterBreak="0">
    <w:nsid w:val="286D147F"/>
    <w:multiLevelType w:val="hybridMultilevel"/>
    <w:tmpl w:val="FD3448BA"/>
    <w:lvl w:ilvl="0" w:tplc="99AE2918">
      <w:start w:val="10"/>
      <w:numFmt w:val="bullet"/>
      <w:lvlText w:val="-"/>
      <w:lvlJc w:val="left"/>
      <w:pPr>
        <w:ind w:left="1908" w:hanging="360"/>
      </w:pPr>
      <w:rPr>
        <w:rFonts w:ascii="Times New Roman" w:eastAsia="Times New Roman" w:hAnsi="Times New Roman" w:hint="default"/>
      </w:rPr>
    </w:lvl>
    <w:lvl w:ilvl="1" w:tplc="04190003">
      <w:start w:val="1"/>
      <w:numFmt w:val="bullet"/>
      <w:lvlText w:val="o"/>
      <w:lvlJc w:val="left"/>
      <w:pPr>
        <w:ind w:left="2628" w:hanging="360"/>
      </w:pPr>
      <w:rPr>
        <w:rFonts w:ascii="Courier New" w:hAnsi="Courier New" w:hint="default"/>
      </w:rPr>
    </w:lvl>
    <w:lvl w:ilvl="2" w:tplc="04190005">
      <w:start w:val="1"/>
      <w:numFmt w:val="bullet"/>
      <w:lvlText w:val=""/>
      <w:lvlJc w:val="left"/>
      <w:pPr>
        <w:ind w:left="3348" w:hanging="360"/>
      </w:pPr>
      <w:rPr>
        <w:rFonts w:ascii="Wingdings" w:hAnsi="Wingdings" w:hint="default"/>
      </w:rPr>
    </w:lvl>
    <w:lvl w:ilvl="3" w:tplc="04190001">
      <w:start w:val="1"/>
      <w:numFmt w:val="bullet"/>
      <w:lvlText w:val=""/>
      <w:lvlJc w:val="left"/>
      <w:pPr>
        <w:ind w:left="4068" w:hanging="360"/>
      </w:pPr>
      <w:rPr>
        <w:rFonts w:ascii="Symbol" w:hAnsi="Symbol" w:hint="default"/>
      </w:rPr>
    </w:lvl>
    <w:lvl w:ilvl="4" w:tplc="04190003">
      <w:start w:val="1"/>
      <w:numFmt w:val="bullet"/>
      <w:lvlText w:val="o"/>
      <w:lvlJc w:val="left"/>
      <w:pPr>
        <w:ind w:left="4788" w:hanging="360"/>
      </w:pPr>
      <w:rPr>
        <w:rFonts w:ascii="Courier New" w:hAnsi="Courier New" w:hint="default"/>
      </w:rPr>
    </w:lvl>
    <w:lvl w:ilvl="5" w:tplc="04190005">
      <w:start w:val="1"/>
      <w:numFmt w:val="bullet"/>
      <w:lvlText w:val=""/>
      <w:lvlJc w:val="left"/>
      <w:pPr>
        <w:ind w:left="5508" w:hanging="360"/>
      </w:pPr>
      <w:rPr>
        <w:rFonts w:ascii="Wingdings" w:hAnsi="Wingdings" w:hint="default"/>
      </w:rPr>
    </w:lvl>
    <w:lvl w:ilvl="6" w:tplc="04190001">
      <w:start w:val="1"/>
      <w:numFmt w:val="bullet"/>
      <w:lvlText w:val=""/>
      <w:lvlJc w:val="left"/>
      <w:pPr>
        <w:ind w:left="6228" w:hanging="360"/>
      </w:pPr>
      <w:rPr>
        <w:rFonts w:ascii="Symbol" w:hAnsi="Symbol" w:hint="default"/>
      </w:rPr>
    </w:lvl>
    <w:lvl w:ilvl="7" w:tplc="04190003">
      <w:start w:val="1"/>
      <w:numFmt w:val="bullet"/>
      <w:lvlText w:val="o"/>
      <w:lvlJc w:val="left"/>
      <w:pPr>
        <w:ind w:left="6948" w:hanging="360"/>
      </w:pPr>
      <w:rPr>
        <w:rFonts w:ascii="Courier New" w:hAnsi="Courier New" w:hint="default"/>
      </w:rPr>
    </w:lvl>
    <w:lvl w:ilvl="8" w:tplc="04190005">
      <w:start w:val="1"/>
      <w:numFmt w:val="bullet"/>
      <w:lvlText w:val=""/>
      <w:lvlJc w:val="left"/>
      <w:pPr>
        <w:ind w:left="7668" w:hanging="360"/>
      </w:pPr>
      <w:rPr>
        <w:rFonts w:ascii="Wingdings" w:hAnsi="Wingdings" w:hint="default"/>
      </w:rPr>
    </w:lvl>
  </w:abstractNum>
  <w:abstractNum w:abstractNumId="2" w15:restartNumberingAfterBreak="0">
    <w:nsid w:val="3F235C65"/>
    <w:multiLevelType w:val="multilevel"/>
    <w:tmpl w:val="C804DE78"/>
    <w:lvl w:ilvl="0">
      <w:start w:val="1"/>
      <w:numFmt w:val="decimal"/>
      <w:lvlText w:val="%1."/>
      <w:lvlJc w:val="left"/>
      <w:pPr>
        <w:ind w:left="1068" w:hanging="360"/>
      </w:pPr>
      <w:rPr>
        <w:rFonts w:cs="Times New Roman" w:hint="default"/>
      </w:rPr>
    </w:lvl>
    <w:lvl w:ilvl="1">
      <w:start w:val="1"/>
      <w:numFmt w:val="decimal"/>
      <w:isLgl/>
      <w:lvlText w:val="%1.%2."/>
      <w:lvlJc w:val="left"/>
      <w:pPr>
        <w:ind w:left="1548" w:hanging="48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15:restartNumberingAfterBreak="0">
    <w:nsid w:val="40A11F78"/>
    <w:multiLevelType w:val="hybridMultilevel"/>
    <w:tmpl w:val="86504096"/>
    <w:lvl w:ilvl="0" w:tplc="0DFCF422">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4" w15:restartNumberingAfterBreak="0">
    <w:nsid w:val="6C083E2F"/>
    <w:multiLevelType w:val="hybridMultilevel"/>
    <w:tmpl w:val="0512EE56"/>
    <w:lvl w:ilvl="0" w:tplc="127EEAB0">
      <w:start w:val="1"/>
      <w:numFmt w:val="decimal"/>
      <w:lvlText w:val="%1."/>
      <w:lvlJc w:val="left"/>
      <w:pPr>
        <w:ind w:left="1068" w:hanging="360"/>
      </w:pPr>
      <w:rPr>
        <w:b w:val="0"/>
        <w:sz w:val="24"/>
        <w:szCs w:val="24"/>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78646427"/>
    <w:multiLevelType w:val="hybridMultilevel"/>
    <w:tmpl w:val="00A067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40264053">
    <w:abstractNumId w:val="0"/>
  </w:num>
  <w:num w:numId="2" w16cid:durableId="201669262">
    <w:abstractNumId w:val="1"/>
  </w:num>
  <w:num w:numId="3" w16cid:durableId="1434012588">
    <w:abstractNumId w:val="2"/>
  </w:num>
  <w:num w:numId="4" w16cid:durableId="1862434252">
    <w:abstractNumId w:val="3"/>
  </w:num>
  <w:num w:numId="5" w16cid:durableId="6994785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9874783">
    <w:abstractNumId w:val="4"/>
  </w:num>
  <w:num w:numId="7" w16cid:durableId="830946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ABB"/>
    <w:rsid w:val="000306EC"/>
    <w:rsid w:val="00032A48"/>
    <w:rsid w:val="00050D06"/>
    <w:rsid w:val="00060CCC"/>
    <w:rsid w:val="00066B5C"/>
    <w:rsid w:val="0006715D"/>
    <w:rsid w:val="00074653"/>
    <w:rsid w:val="00082113"/>
    <w:rsid w:val="0009073A"/>
    <w:rsid w:val="00092773"/>
    <w:rsid w:val="000B40D6"/>
    <w:rsid w:val="000D55A7"/>
    <w:rsid w:val="000D5CE8"/>
    <w:rsid w:val="000F7F87"/>
    <w:rsid w:val="00107ECE"/>
    <w:rsid w:val="00124B27"/>
    <w:rsid w:val="001279F7"/>
    <w:rsid w:val="001300E6"/>
    <w:rsid w:val="001311F0"/>
    <w:rsid w:val="0013582A"/>
    <w:rsid w:val="0013626C"/>
    <w:rsid w:val="00165026"/>
    <w:rsid w:val="00173721"/>
    <w:rsid w:val="001C543B"/>
    <w:rsid w:val="001D4C88"/>
    <w:rsid w:val="001D5ADF"/>
    <w:rsid w:val="001E175B"/>
    <w:rsid w:val="001F0242"/>
    <w:rsid w:val="001F099A"/>
    <w:rsid w:val="00202486"/>
    <w:rsid w:val="00212C78"/>
    <w:rsid w:val="00221CA1"/>
    <w:rsid w:val="00222EE0"/>
    <w:rsid w:val="0025228E"/>
    <w:rsid w:val="00272106"/>
    <w:rsid w:val="0028287D"/>
    <w:rsid w:val="002A4A84"/>
    <w:rsid w:val="002D22D8"/>
    <w:rsid w:val="00303AAE"/>
    <w:rsid w:val="0033235C"/>
    <w:rsid w:val="00356009"/>
    <w:rsid w:val="0036275C"/>
    <w:rsid w:val="00374713"/>
    <w:rsid w:val="00376B32"/>
    <w:rsid w:val="003B6489"/>
    <w:rsid w:val="003C2250"/>
    <w:rsid w:val="003C30BE"/>
    <w:rsid w:val="003C38F4"/>
    <w:rsid w:val="003E62D1"/>
    <w:rsid w:val="003F5330"/>
    <w:rsid w:val="004105A8"/>
    <w:rsid w:val="00412EC8"/>
    <w:rsid w:val="00416F54"/>
    <w:rsid w:val="004207C0"/>
    <w:rsid w:val="00430306"/>
    <w:rsid w:val="00433B3C"/>
    <w:rsid w:val="004505A6"/>
    <w:rsid w:val="00461749"/>
    <w:rsid w:val="00474A8E"/>
    <w:rsid w:val="00496BB7"/>
    <w:rsid w:val="004C6502"/>
    <w:rsid w:val="004C6634"/>
    <w:rsid w:val="00516577"/>
    <w:rsid w:val="00563D31"/>
    <w:rsid w:val="00573BA6"/>
    <w:rsid w:val="005770BA"/>
    <w:rsid w:val="00597C2A"/>
    <w:rsid w:val="005A3B88"/>
    <w:rsid w:val="005C6D97"/>
    <w:rsid w:val="005F08C5"/>
    <w:rsid w:val="00603165"/>
    <w:rsid w:val="00614788"/>
    <w:rsid w:val="00633EDC"/>
    <w:rsid w:val="00636B8A"/>
    <w:rsid w:val="00651ABB"/>
    <w:rsid w:val="006630E2"/>
    <w:rsid w:val="006B29E5"/>
    <w:rsid w:val="006D35AE"/>
    <w:rsid w:val="006E2554"/>
    <w:rsid w:val="006E60C3"/>
    <w:rsid w:val="006F06BB"/>
    <w:rsid w:val="00732868"/>
    <w:rsid w:val="007C42AF"/>
    <w:rsid w:val="007D5DD5"/>
    <w:rsid w:val="00826E2B"/>
    <w:rsid w:val="008349F4"/>
    <w:rsid w:val="00842D60"/>
    <w:rsid w:val="00867DD7"/>
    <w:rsid w:val="0087283D"/>
    <w:rsid w:val="00876F7B"/>
    <w:rsid w:val="008867FF"/>
    <w:rsid w:val="00894D43"/>
    <w:rsid w:val="008A4786"/>
    <w:rsid w:val="008B7380"/>
    <w:rsid w:val="008C32CB"/>
    <w:rsid w:val="008C7A19"/>
    <w:rsid w:val="008F002E"/>
    <w:rsid w:val="009035FB"/>
    <w:rsid w:val="00913FE2"/>
    <w:rsid w:val="00920498"/>
    <w:rsid w:val="00920EEF"/>
    <w:rsid w:val="00923899"/>
    <w:rsid w:val="00927432"/>
    <w:rsid w:val="00950211"/>
    <w:rsid w:val="00950393"/>
    <w:rsid w:val="00963C89"/>
    <w:rsid w:val="0097418E"/>
    <w:rsid w:val="00995D60"/>
    <w:rsid w:val="009A67F6"/>
    <w:rsid w:val="009A7A4A"/>
    <w:rsid w:val="009D185D"/>
    <w:rsid w:val="00A20771"/>
    <w:rsid w:val="00A46976"/>
    <w:rsid w:val="00A71488"/>
    <w:rsid w:val="00A91FB7"/>
    <w:rsid w:val="00A92087"/>
    <w:rsid w:val="00A96BCC"/>
    <w:rsid w:val="00AA0793"/>
    <w:rsid w:val="00AF4FBF"/>
    <w:rsid w:val="00AF611B"/>
    <w:rsid w:val="00B104F8"/>
    <w:rsid w:val="00B17861"/>
    <w:rsid w:val="00B25B81"/>
    <w:rsid w:val="00B353A2"/>
    <w:rsid w:val="00B37438"/>
    <w:rsid w:val="00B5225B"/>
    <w:rsid w:val="00B84D14"/>
    <w:rsid w:val="00B95E91"/>
    <w:rsid w:val="00BA5B38"/>
    <w:rsid w:val="00BC6646"/>
    <w:rsid w:val="00BD71A8"/>
    <w:rsid w:val="00BF1426"/>
    <w:rsid w:val="00C14A38"/>
    <w:rsid w:val="00C23D93"/>
    <w:rsid w:val="00C37C4B"/>
    <w:rsid w:val="00C37F53"/>
    <w:rsid w:val="00C9075D"/>
    <w:rsid w:val="00C96733"/>
    <w:rsid w:val="00CB016F"/>
    <w:rsid w:val="00CB5573"/>
    <w:rsid w:val="00CC2E1D"/>
    <w:rsid w:val="00CC3F6A"/>
    <w:rsid w:val="00CC58B3"/>
    <w:rsid w:val="00CE13A1"/>
    <w:rsid w:val="00CE25A6"/>
    <w:rsid w:val="00CE3910"/>
    <w:rsid w:val="00CF5E03"/>
    <w:rsid w:val="00D03BD7"/>
    <w:rsid w:val="00D05E5E"/>
    <w:rsid w:val="00D12362"/>
    <w:rsid w:val="00D51279"/>
    <w:rsid w:val="00D557F4"/>
    <w:rsid w:val="00D75ABB"/>
    <w:rsid w:val="00D820E5"/>
    <w:rsid w:val="00D91C61"/>
    <w:rsid w:val="00D948EE"/>
    <w:rsid w:val="00DA1A1C"/>
    <w:rsid w:val="00DA6728"/>
    <w:rsid w:val="00DA7E02"/>
    <w:rsid w:val="00E04E7A"/>
    <w:rsid w:val="00E05FD8"/>
    <w:rsid w:val="00E06B72"/>
    <w:rsid w:val="00E07629"/>
    <w:rsid w:val="00E32CB9"/>
    <w:rsid w:val="00E3511A"/>
    <w:rsid w:val="00E52496"/>
    <w:rsid w:val="00E654FA"/>
    <w:rsid w:val="00E667A3"/>
    <w:rsid w:val="00E6715E"/>
    <w:rsid w:val="00E93B95"/>
    <w:rsid w:val="00EB2FF7"/>
    <w:rsid w:val="00EB7DF9"/>
    <w:rsid w:val="00EC0118"/>
    <w:rsid w:val="00EC6A38"/>
    <w:rsid w:val="00EE6CEA"/>
    <w:rsid w:val="00EF0F78"/>
    <w:rsid w:val="00F16309"/>
    <w:rsid w:val="00F32620"/>
    <w:rsid w:val="00F51933"/>
    <w:rsid w:val="00F612C4"/>
    <w:rsid w:val="00F62BE5"/>
    <w:rsid w:val="00F65909"/>
    <w:rsid w:val="00F7236A"/>
    <w:rsid w:val="00FA2927"/>
    <w:rsid w:val="00FB4FE6"/>
    <w:rsid w:val="00FD7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0F211"/>
  <w15:docId w15:val="{7BF3157B-3809-419D-B007-6F96F700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ABB"/>
    <w:pPr>
      <w:spacing w:after="200" w:line="276" w:lineRule="auto"/>
    </w:pPr>
    <w:rPr>
      <w:rFonts w:eastAsia="Times New Roman"/>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651ABB"/>
    <w:pPr>
      <w:ind w:left="720"/>
    </w:pPr>
  </w:style>
  <w:style w:type="table" w:styleId="a3">
    <w:name w:val="Table Grid"/>
    <w:basedOn w:val="a1"/>
    <w:uiPriority w:val="99"/>
    <w:rsid w:val="00651ABB"/>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мещающий текст1"/>
    <w:uiPriority w:val="99"/>
    <w:semiHidden/>
    <w:rsid w:val="00474A8E"/>
    <w:rPr>
      <w:color w:val="808080"/>
    </w:rPr>
  </w:style>
  <w:style w:type="paragraph" w:styleId="a4">
    <w:name w:val="Balloon Text"/>
    <w:basedOn w:val="a"/>
    <w:link w:val="a5"/>
    <w:uiPriority w:val="99"/>
    <w:semiHidden/>
    <w:rsid w:val="00474A8E"/>
    <w:pPr>
      <w:spacing w:after="0" w:line="240" w:lineRule="auto"/>
    </w:pPr>
    <w:rPr>
      <w:rFonts w:ascii="Tahoma" w:eastAsia="Calibri" w:hAnsi="Tahoma"/>
      <w:sz w:val="16"/>
      <w:szCs w:val="16"/>
      <w:lang w:val="uk-UA" w:eastAsia="uk-UA"/>
    </w:rPr>
  </w:style>
  <w:style w:type="character" w:customStyle="1" w:styleId="a5">
    <w:name w:val="Текст у виносці Знак"/>
    <w:link w:val="a4"/>
    <w:uiPriority w:val="99"/>
    <w:semiHidden/>
    <w:locked/>
    <w:rsid w:val="00474A8E"/>
    <w:rPr>
      <w:rFonts w:ascii="Tahoma" w:hAnsi="Tahoma" w:cs="Times New Roman"/>
      <w:sz w:val="16"/>
    </w:rPr>
  </w:style>
  <w:style w:type="paragraph" w:customStyle="1" w:styleId="11">
    <w:name w:val="Без интервала1"/>
    <w:uiPriority w:val="99"/>
    <w:rsid w:val="001D5ADF"/>
    <w:rPr>
      <w:rFonts w:eastAsia="Times New Roman"/>
      <w:sz w:val="22"/>
      <w:szCs w:val="22"/>
      <w:lang w:val="ru-RU" w:eastAsia="en-US"/>
    </w:rPr>
  </w:style>
  <w:style w:type="paragraph" w:customStyle="1" w:styleId="12">
    <w:name w:val="Обычный1"/>
    <w:uiPriority w:val="99"/>
    <w:rsid w:val="00B17861"/>
    <w:pPr>
      <w:spacing w:line="276" w:lineRule="auto"/>
    </w:pPr>
    <w:rPr>
      <w:rFonts w:ascii="Arial" w:eastAsia="Times New Roman" w:hAnsi="Arial" w:cs="Arial"/>
      <w:color w:val="000000"/>
      <w:sz w:val="22"/>
      <w:lang w:val="ru-RU" w:eastAsia="ru-RU"/>
    </w:rPr>
  </w:style>
  <w:style w:type="paragraph" w:styleId="a6">
    <w:name w:val="Normal (Web)"/>
    <w:basedOn w:val="a"/>
    <w:link w:val="a7"/>
    <w:uiPriority w:val="99"/>
    <w:rsid w:val="00B17861"/>
    <w:pPr>
      <w:spacing w:before="100" w:beforeAutospacing="1" w:after="100" w:afterAutospacing="1" w:line="240" w:lineRule="auto"/>
    </w:pPr>
    <w:rPr>
      <w:rFonts w:ascii="Times New Roman" w:eastAsia="Calibri" w:hAnsi="Times New Roman"/>
      <w:sz w:val="24"/>
      <w:szCs w:val="20"/>
    </w:rPr>
  </w:style>
  <w:style w:type="character" w:customStyle="1" w:styleId="a7">
    <w:name w:val="Звичайний (веб) Знак"/>
    <w:link w:val="a6"/>
    <w:uiPriority w:val="99"/>
    <w:locked/>
    <w:rsid w:val="00B17861"/>
    <w:rPr>
      <w:rFonts w:ascii="Times New Roman" w:hAnsi="Times New Roman"/>
      <w:sz w:val="24"/>
    </w:rPr>
  </w:style>
  <w:style w:type="paragraph" w:styleId="a8">
    <w:name w:val="List Paragraph"/>
    <w:basedOn w:val="a"/>
    <w:uiPriority w:val="99"/>
    <w:qFormat/>
    <w:rsid w:val="00B17861"/>
    <w:pPr>
      <w:ind w:left="720"/>
      <w:contextualSpacing/>
    </w:pPr>
  </w:style>
  <w:style w:type="paragraph" w:styleId="2">
    <w:name w:val="Body Text Indent 2"/>
    <w:basedOn w:val="a"/>
    <w:link w:val="20"/>
    <w:uiPriority w:val="99"/>
    <w:rsid w:val="00B17861"/>
    <w:pPr>
      <w:spacing w:after="120" w:line="480" w:lineRule="auto"/>
      <w:ind w:left="283"/>
    </w:pPr>
    <w:rPr>
      <w:rFonts w:ascii="Times New Roman" w:hAnsi="Times New Roman"/>
      <w:sz w:val="24"/>
      <w:szCs w:val="24"/>
      <w:lang w:val="uk-UA" w:eastAsia="uk-UA"/>
    </w:rPr>
  </w:style>
  <w:style w:type="character" w:customStyle="1" w:styleId="20">
    <w:name w:val="Основний текст з відступом 2 Знак"/>
    <w:link w:val="2"/>
    <w:uiPriority w:val="99"/>
    <w:locked/>
    <w:rsid w:val="00B17861"/>
    <w:rPr>
      <w:rFonts w:ascii="Times New Roman" w:hAnsi="Times New Roman" w:cs="Times New Roman"/>
      <w:sz w:val="24"/>
      <w:szCs w:val="24"/>
    </w:rPr>
  </w:style>
  <w:style w:type="paragraph" w:styleId="a9">
    <w:name w:val="Title"/>
    <w:basedOn w:val="a"/>
    <w:next w:val="a"/>
    <w:link w:val="aa"/>
    <w:uiPriority w:val="99"/>
    <w:qFormat/>
    <w:locked/>
    <w:rsid w:val="00B37438"/>
    <w:pPr>
      <w:spacing w:after="0" w:line="240" w:lineRule="auto"/>
      <w:contextualSpacing/>
    </w:pPr>
    <w:rPr>
      <w:rFonts w:ascii="Calibri Light" w:hAnsi="Calibri Light"/>
      <w:spacing w:val="-10"/>
      <w:kern w:val="28"/>
      <w:sz w:val="56"/>
      <w:szCs w:val="56"/>
    </w:rPr>
  </w:style>
  <w:style w:type="character" w:customStyle="1" w:styleId="aa">
    <w:name w:val="Назва Знак"/>
    <w:link w:val="a9"/>
    <w:uiPriority w:val="99"/>
    <w:locked/>
    <w:rsid w:val="00B37438"/>
    <w:rPr>
      <w:rFonts w:ascii="Calibri Light" w:hAnsi="Calibri Light" w:cs="Times New Roman"/>
      <w:spacing w:val="-10"/>
      <w:kern w:val="28"/>
      <w:sz w:val="56"/>
      <w:szCs w:val="56"/>
      <w:lang w:val="ru-RU" w:eastAsia="en-US"/>
    </w:rPr>
  </w:style>
  <w:style w:type="character" w:styleId="ab">
    <w:name w:val="Emphasis"/>
    <w:uiPriority w:val="99"/>
    <w:qFormat/>
    <w:locked/>
    <w:rsid w:val="00B104F8"/>
    <w:rPr>
      <w:rFonts w:cs="Times New Roman"/>
      <w:i/>
      <w:iCs/>
    </w:rPr>
  </w:style>
  <w:style w:type="paragraph" w:customStyle="1" w:styleId="Default">
    <w:name w:val="Default"/>
    <w:uiPriority w:val="99"/>
    <w:rsid w:val="00D820E5"/>
    <w:pPr>
      <w:autoSpaceDE w:val="0"/>
      <w:autoSpaceDN w:val="0"/>
      <w:adjustRightInd w:val="0"/>
    </w:pPr>
    <w:rPr>
      <w:rFonts w:ascii="Times New Roman" w:hAnsi="Times New Roman"/>
      <w:color w:val="000000"/>
      <w:sz w:val="24"/>
      <w:szCs w:val="24"/>
      <w:lang w:val="ru-RU" w:eastAsia="en-US"/>
    </w:rPr>
  </w:style>
  <w:style w:type="paragraph" w:styleId="ac">
    <w:name w:val="Subtitle"/>
    <w:basedOn w:val="a"/>
    <w:next w:val="a"/>
    <w:link w:val="ad"/>
    <w:uiPriority w:val="99"/>
    <w:qFormat/>
    <w:locked/>
    <w:rsid w:val="00603165"/>
    <w:pPr>
      <w:numPr>
        <w:ilvl w:val="1"/>
      </w:numPr>
      <w:spacing w:after="160"/>
    </w:pPr>
    <w:rPr>
      <w:color w:val="5A5A5A"/>
      <w:spacing w:val="15"/>
    </w:rPr>
  </w:style>
  <w:style w:type="character" w:customStyle="1" w:styleId="ad">
    <w:name w:val="Підзаголовок Знак"/>
    <w:link w:val="ac"/>
    <w:uiPriority w:val="99"/>
    <w:locked/>
    <w:rsid w:val="00603165"/>
    <w:rPr>
      <w:rFonts w:ascii="Calibri" w:hAnsi="Calibri" w:cs="Times New Roman"/>
      <w:color w:val="5A5A5A"/>
      <w:spacing w:val="15"/>
      <w:sz w:val="22"/>
      <w:szCs w:val="22"/>
      <w:lang w:val="ru-RU" w:eastAsia="en-US"/>
    </w:rPr>
  </w:style>
  <w:style w:type="paragraph" w:styleId="ae">
    <w:name w:val="No Spacing"/>
    <w:uiPriority w:val="99"/>
    <w:qFormat/>
    <w:rsid w:val="00603165"/>
    <w:rPr>
      <w:rFonts w:eastAsia="Times New Roman"/>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346D-0640-4BFD-BF25-2882746F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Pages>
  <Words>3987</Words>
  <Characters>2274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Додаток 3</vt:lpstr>
    </vt:vector>
  </TitlesOfParts>
  <Company>Microsoft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komp</dc:creator>
  <cp:keywords/>
  <dc:description/>
  <cp:lastModifiedBy>Admin</cp:lastModifiedBy>
  <cp:revision>31</cp:revision>
  <cp:lastPrinted>2021-02-22T10:09:00Z</cp:lastPrinted>
  <dcterms:created xsi:type="dcterms:W3CDTF">2020-06-04T22:18:00Z</dcterms:created>
  <dcterms:modified xsi:type="dcterms:W3CDTF">2022-07-01T11:04:00Z</dcterms:modified>
</cp:coreProperties>
</file>