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142438" w:rsidRPr="00142438">
        <w:rPr>
          <w:rFonts w:ascii="Times New Roman" w:hAnsi="Times New Roman"/>
          <w:b/>
          <w:bCs/>
          <w:lang w:val="uk-UA"/>
        </w:rPr>
        <w:t>«код за ДК 021:2015 – 32350000-1 «Частини до аудіо - та відеообладнання» (40979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:rsidR="000F3849" w:rsidRDefault="000F3849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F345F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BF345F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B6DF-BC59-4381-A60E-CA83796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70</cp:revision>
  <dcterms:created xsi:type="dcterms:W3CDTF">2020-01-21T13:45:00Z</dcterms:created>
  <dcterms:modified xsi:type="dcterms:W3CDTF">2024-03-29T07:11:00Z</dcterms:modified>
</cp:coreProperties>
</file>