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2B" w:rsidRPr="009A4776" w:rsidRDefault="0094402B" w:rsidP="0094402B">
      <w:pPr>
        <w:spacing w:line="280" w:lineRule="exact"/>
        <w:rPr>
          <w:shd w:val="clear" w:color="auto" w:fill="FFFFFF"/>
          <w:lang w:val="en-US"/>
        </w:rPr>
      </w:pPr>
    </w:p>
    <w:p w:rsidR="0094402B" w:rsidRPr="0098794A" w:rsidRDefault="0094402B" w:rsidP="0094402B">
      <w:pPr>
        <w:spacing w:line="280" w:lineRule="exact"/>
        <w:jc w:val="right"/>
        <w:rPr>
          <w:b/>
          <w:shd w:val="clear" w:color="auto" w:fill="FFFFFF"/>
        </w:rPr>
      </w:pPr>
      <w:r w:rsidRPr="0098794A">
        <w:rPr>
          <w:b/>
          <w:shd w:val="clear" w:color="auto" w:fill="FFFFFF"/>
        </w:rPr>
        <w:t>Додаток №</w:t>
      </w:r>
      <w:r w:rsidR="0098794A" w:rsidRPr="0098794A">
        <w:rPr>
          <w:b/>
          <w:shd w:val="clear" w:color="auto" w:fill="FFFFFF"/>
        </w:rPr>
        <w:t>3</w:t>
      </w:r>
    </w:p>
    <w:p w:rsidR="00DF32D0" w:rsidRPr="0098794A" w:rsidRDefault="0098794A" w:rsidP="0094402B">
      <w:pPr>
        <w:spacing w:line="280" w:lineRule="exact"/>
        <w:ind w:firstLine="567"/>
        <w:jc w:val="right"/>
        <w:rPr>
          <w:b/>
          <w:shd w:val="clear" w:color="auto" w:fill="FFFFFF"/>
          <w:lang w:val="ru-RU"/>
        </w:rPr>
      </w:pPr>
      <w:proofErr w:type="spellStart"/>
      <w:r w:rsidRPr="0098794A">
        <w:rPr>
          <w:b/>
          <w:shd w:val="clear" w:color="auto" w:fill="FFFFFF"/>
          <w:lang w:val="ru-RU"/>
        </w:rPr>
        <w:t>тендерної</w:t>
      </w:r>
      <w:proofErr w:type="spellEnd"/>
      <w:r w:rsidRPr="0098794A">
        <w:rPr>
          <w:b/>
          <w:shd w:val="clear" w:color="auto" w:fill="FFFFFF"/>
          <w:lang w:val="ru-RU"/>
        </w:rPr>
        <w:t xml:space="preserve"> </w:t>
      </w:r>
      <w:proofErr w:type="spellStart"/>
      <w:r w:rsidRPr="0098794A">
        <w:rPr>
          <w:b/>
          <w:shd w:val="clear" w:color="auto" w:fill="FFFFFF"/>
          <w:lang w:val="ru-RU"/>
        </w:rPr>
        <w:t>документації</w:t>
      </w:r>
      <w:proofErr w:type="spellEnd"/>
    </w:p>
    <w:p w:rsidR="0094402B" w:rsidRPr="00875AF7" w:rsidRDefault="0094402B" w:rsidP="0094402B">
      <w:pPr>
        <w:spacing w:line="280" w:lineRule="exact"/>
        <w:ind w:firstLine="567"/>
        <w:jc w:val="right"/>
        <w:rPr>
          <w:color w:val="FF0000"/>
          <w:shd w:val="clear" w:color="auto" w:fill="FFFFFF"/>
        </w:rPr>
      </w:pPr>
    </w:p>
    <w:p w:rsidR="0094402B" w:rsidRDefault="00206763" w:rsidP="0094402B">
      <w:pPr>
        <w:pStyle w:val="a3"/>
        <w:spacing w:before="0"/>
        <w:ind w:firstLine="567"/>
        <w:jc w:val="center"/>
        <w:rPr>
          <w:rFonts w:ascii="Times New Roman" w:hAnsi="Times New Roman" w:cs="Times New Roman"/>
          <w:b/>
          <w:caps/>
          <w:color w:val="auto"/>
          <w:spacing w:val="12"/>
          <w:sz w:val="22"/>
          <w:szCs w:val="22"/>
          <w:lang w:val="ru-RU"/>
        </w:rPr>
      </w:pPr>
      <w:r>
        <w:rPr>
          <w:rFonts w:ascii="Times New Roman" w:hAnsi="Times New Roman" w:cs="Times New Roman"/>
          <w:b/>
          <w:caps/>
          <w:color w:val="auto"/>
          <w:spacing w:val="12"/>
          <w:sz w:val="22"/>
          <w:szCs w:val="22"/>
          <w:lang w:val="uk-UA"/>
        </w:rPr>
        <w:t xml:space="preserve">Проект </w:t>
      </w:r>
      <w:r w:rsidR="0094402B" w:rsidRPr="00016C39">
        <w:rPr>
          <w:rFonts w:ascii="Times New Roman" w:hAnsi="Times New Roman" w:cs="Times New Roman"/>
          <w:b/>
          <w:caps/>
          <w:color w:val="auto"/>
          <w:spacing w:val="12"/>
          <w:sz w:val="22"/>
          <w:szCs w:val="22"/>
        </w:rPr>
        <w:t>договІр</w:t>
      </w:r>
      <w:r>
        <w:rPr>
          <w:rFonts w:ascii="Times New Roman" w:hAnsi="Times New Roman" w:cs="Times New Roman"/>
          <w:b/>
          <w:caps/>
          <w:color w:val="auto"/>
          <w:spacing w:val="12"/>
          <w:sz w:val="22"/>
          <w:szCs w:val="22"/>
          <w:lang w:val="uk-UA"/>
        </w:rPr>
        <w:t>у</w:t>
      </w:r>
      <w:r w:rsidR="0094402B" w:rsidRPr="00016C39">
        <w:rPr>
          <w:rFonts w:ascii="Times New Roman" w:hAnsi="Times New Roman" w:cs="Times New Roman"/>
          <w:b/>
          <w:caps/>
          <w:color w:val="auto"/>
          <w:spacing w:val="12"/>
          <w:sz w:val="22"/>
          <w:szCs w:val="22"/>
          <w:lang w:val="ru-RU"/>
        </w:rPr>
        <w:t xml:space="preserve"> </w:t>
      </w:r>
    </w:p>
    <w:p w:rsidR="0094402B" w:rsidRPr="00016C39" w:rsidRDefault="0094402B" w:rsidP="0094402B">
      <w:pPr>
        <w:pStyle w:val="a3"/>
        <w:spacing w:before="0"/>
        <w:ind w:firstLine="567"/>
        <w:jc w:val="center"/>
        <w:rPr>
          <w:rFonts w:ascii="Times New Roman" w:hAnsi="Times New Roman" w:cs="Times New Roman"/>
          <w:caps/>
          <w:color w:val="auto"/>
          <w:spacing w:val="12"/>
          <w:sz w:val="24"/>
          <w:szCs w:val="24"/>
          <w:lang w:val="uk-UA" w:eastAsia="x-none"/>
        </w:rPr>
      </w:pPr>
      <w:proofErr w:type="gramStart"/>
      <w:r w:rsidRPr="00016C39">
        <w:rPr>
          <w:rFonts w:ascii="Times New Roman" w:hAnsi="Times New Roman" w:cs="Times New Roman"/>
          <w:b/>
          <w:caps/>
          <w:color w:val="auto"/>
          <w:spacing w:val="12"/>
          <w:sz w:val="22"/>
          <w:szCs w:val="22"/>
          <w:lang w:val="ru-RU"/>
        </w:rPr>
        <w:t>ПРО</w:t>
      </w:r>
      <w:proofErr w:type="gramEnd"/>
      <w:r w:rsidRPr="00016C39">
        <w:rPr>
          <w:rFonts w:ascii="Times New Roman" w:hAnsi="Times New Roman" w:cs="Times New Roman"/>
          <w:b/>
          <w:caps/>
          <w:color w:val="auto"/>
          <w:spacing w:val="12"/>
          <w:sz w:val="22"/>
          <w:szCs w:val="22"/>
        </w:rPr>
        <w:t xml:space="preserve"> ЗАКУПІВЛЮ </w:t>
      </w:r>
      <w:r>
        <w:rPr>
          <w:rFonts w:ascii="Times New Roman" w:hAnsi="Times New Roman" w:cs="Times New Roman"/>
          <w:b/>
          <w:caps/>
          <w:color w:val="auto"/>
          <w:spacing w:val="12"/>
          <w:sz w:val="22"/>
          <w:szCs w:val="22"/>
          <w:lang w:val="uk-UA"/>
        </w:rPr>
        <w:t>ПОСЛУГ №_________</w:t>
      </w:r>
    </w:p>
    <w:p w:rsidR="0094402B" w:rsidRPr="00016C39" w:rsidRDefault="0094402B" w:rsidP="0094402B">
      <w:pPr>
        <w:shd w:val="clear" w:color="auto" w:fill="FFFFFF"/>
        <w:spacing w:before="269"/>
        <w:ind w:firstLine="567"/>
        <w:jc w:val="both"/>
        <w:rPr>
          <w:b/>
          <w:bCs/>
        </w:rPr>
      </w:pPr>
      <w:r w:rsidRPr="00016C39">
        <w:rPr>
          <w:b/>
          <w:bCs/>
        </w:rPr>
        <w:t>м. Хмельницький</w:t>
      </w:r>
      <w:r w:rsidRPr="00016C39">
        <w:rPr>
          <w:b/>
          <w:bCs/>
        </w:rPr>
        <w:tab/>
      </w:r>
      <w:r w:rsidRPr="00016C39">
        <w:rPr>
          <w:b/>
          <w:bCs/>
          <w:lang w:val="ru-RU"/>
        </w:rPr>
        <w:t xml:space="preserve">     </w:t>
      </w:r>
      <w:r w:rsidRPr="00016C39">
        <w:rPr>
          <w:b/>
          <w:bCs/>
        </w:rPr>
        <w:t xml:space="preserve">   </w:t>
      </w:r>
      <w:r w:rsidRPr="00016C39">
        <w:rPr>
          <w:b/>
          <w:bCs/>
          <w:lang w:val="ru-RU"/>
        </w:rPr>
        <w:t xml:space="preserve">               </w:t>
      </w:r>
      <w:r w:rsidRPr="00016C39">
        <w:rPr>
          <w:b/>
          <w:bCs/>
        </w:rPr>
        <w:tab/>
        <w:t xml:space="preserve">           </w:t>
      </w:r>
      <w:r w:rsidR="00206763">
        <w:rPr>
          <w:b/>
          <w:bCs/>
        </w:rPr>
        <w:t xml:space="preserve">                          «____» __________ 202</w:t>
      </w:r>
      <w:r w:rsidR="007A05C0">
        <w:rPr>
          <w:b/>
          <w:bCs/>
        </w:rPr>
        <w:t>3</w:t>
      </w:r>
      <w:bookmarkStart w:id="0" w:name="_GoBack"/>
      <w:bookmarkEnd w:id="0"/>
      <w:r w:rsidRPr="00016C39">
        <w:rPr>
          <w:b/>
          <w:bCs/>
        </w:rPr>
        <w:t xml:space="preserve"> року</w:t>
      </w:r>
    </w:p>
    <w:p w:rsidR="0094402B" w:rsidRPr="00016C39" w:rsidRDefault="0094402B" w:rsidP="0094402B">
      <w:pPr>
        <w:shd w:val="clear" w:color="auto" w:fill="FFFFFF"/>
        <w:spacing w:before="269"/>
        <w:ind w:firstLine="567"/>
        <w:jc w:val="both"/>
        <w:rPr>
          <w:b/>
          <w:bCs/>
        </w:rPr>
      </w:pPr>
    </w:p>
    <w:p w:rsidR="00C844C3" w:rsidRDefault="00C844C3" w:rsidP="00C844C3">
      <w:pPr>
        <w:spacing w:line="280" w:lineRule="exact"/>
        <w:ind w:firstLine="567"/>
      </w:pPr>
      <w:r w:rsidRPr="00C844C3">
        <w:rPr>
          <w:b/>
          <w:i/>
        </w:rPr>
        <w:t>Комунальне підприємство "Хмельницька інфекційна лікарня" Хмельницької міської ради</w:t>
      </w:r>
      <w:r w:rsidR="0094402B" w:rsidRPr="0083389C">
        <w:t xml:space="preserve">, в подальшому «ЗАМОВНИК», в особі директора </w:t>
      </w:r>
      <w:proofErr w:type="spellStart"/>
      <w:r w:rsidRPr="00C844C3">
        <w:t>Піддубної</w:t>
      </w:r>
      <w:proofErr w:type="spellEnd"/>
      <w:r w:rsidRPr="00C844C3">
        <w:t xml:space="preserve"> Оксани Вікторівни</w:t>
      </w:r>
      <w:r>
        <w:t xml:space="preserve"> </w:t>
      </w:r>
      <w:r w:rsidR="0094402B" w:rsidRPr="0083389C">
        <w:t>, що діє на підс</w:t>
      </w:r>
      <w:r>
        <w:t>таві  Статуту, з одної сторони</w:t>
      </w:r>
    </w:p>
    <w:p w:rsidR="0094402B" w:rsidRPr="00C844C3" w:rsidRDefault="00C844C3" w:rsidP="00C844C3">
      <w:pPr>
        <w:spacing w:line="280" w:lineRule="exact"/>
      </w:pPr>
      <w:r>
        <w:t xml:space="preserve">                                                             </w:t>
      </w:r>
      <w:r w:rsidR="0094402B" w:rsidRPr="00C844C3">
        <w:t>в подальшому «ВИКОНАВЕЦЬ», в особі ________________________________, що діє на підставі _______________,  з одної сторони, які надалі по тексту поіменовані разом як «Сторони» , а кожне окремо – як Сторона, уклали цей договір про наведене нижче:</w:t>
      </w:r>
      <w:bookmarkStart w:id="1" w:name="bookmark1"/>
    </w:p>
    <w:p w:rsidR="0094402B" w:rsidRPr="00C844C3" w:rsidRDefault="0094402B" w:rsidP="0094402B">
      <w:pPr>
        <w:spacing w:line="280" w:lineRule="exact"/>
        <w:ind w:firstLine="567"/>
        <w:jc w:val="both"/>
      </w:pPr>
    </w:p>
    <w:bookmarkEnd w:id="1"/>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Предмет договору</w:t>
      </w:r>
    </w:p>
    <w:p w:rsidR="0094402B" w:rsidRPr="00133EB9" w:rsidRDefault="0094402B" w:rsidP="00B604DE">
      <w:pPr>
        <w:suppressAutoHyphens/>
        <w:ind w:firstLine="567"/>
        <w:jc w:val="both"/>
        <w:outlineLvl w:val="0"/>
        <w:rPr>
          <w:b/>
          <w:lang w:eastAsia="zh-CN"/>
        </w:rPr>
      </w:pPr>
      <w:r w:rsidRPr="00133EB9">
        <w:rPr>
          <w:lang w:eastAsia="zh-CN"/>
        </w:rPr>
        <w:t xml:space="preserve">1.1. </w:t>
      </w:r>
      <w:r>
        <w:rPr>
          <w:lang w:eastAsia="zh-CN"/>
        </w:rPr>
        <w:t>Виконавець</w:t>
      </w:r>
      <w:r w:rsidRPr="00133EB9">
        <w:rPr>
          <w:lang w:eastAsia="zh-CN"/>
        </w:rPr>
        <w:t xml:space="preserve"> зобов'язується у</w:t>
      </w:r>
      <w:r w:rsidRPr="00133EB9">
        <w:rPr>
          <w:b/>
          <w:lang w:eastAsia="zh-CN"/>
        </w:rPr>
        <w:t xml:space="preserve"> </w:t>
      </w:r>
      <w:r w:rsidRPr="0016202D">
        <w:rPr>
          <w:lang w:eastAsia="zh-CN"/>
        </w:rPr>
        <w:t>20</w:t>
      </w:r>
      <w:r w:rsidR="0016202D" w:rsidRPr="0016202D">
        <w:rPr>
          <w:lang w:eastAsia="zh-CN"/>
        </w:rPr>
        <w:t>2</w:t>
      </w:r>
      <w:r w:rsidR="004F1079">
        <w:rPr>
          <w:lang w:eastAsia="zh-CN"/>
        </w:rPr>
        <w:t>3</w:t>
      </w:r>
      <w:r w:rsidRPr="0016202D">
        <w:rPr>
          <w:lang w:eastAsia="zh-CN"/>
        </w:rPr>
        <w:t xml:space="preserve"> році</w:t>
      </w:r>
      <w:r w:rsidRPr="00133EB9">
        <w:rPr>
          <w:b/>
          <w:lang w:eastAsia="zh-CN"/>
        </w:rPr>
        <w:t xml:space="preserve"> </w:t>
      </w:r>
      <w:r>
        <w:rPr>
          <w:lang w:eastAsia="zh-CN"/>
        </w:rPr>
        <w:t xml:space="preserve">надати </w:t>
      </w:r>
      <w:r w:rsidR="00B604DE" w:rsidRPr="00B604DE">
        <w:rPr>
          <w:lang w:eastAsia="zh-CN"/>
        </w:rPr>
        <w:t>послуг</w:t>
      </w:r>
      <w:r w:rsidR="00B604DE">
        <w:rPr>
          <w:lang w:eastAsia="zh-CN"/>
        </w:rPr>
        <w:t>и</w:t>
      </w:r>
      <w:r w:rsidR="00B604DE" w:rsidRPr="00B604DE">
        <w:rPr>
          <w:lang w:eastAsia="zh-CN"/>
        </w:rPr>
        <w:t xml:space="preserve"> </w:t>
      </w:r>
      <w:r w:rsidR="007A05C0">
        <w:rPr>
          <w:lang w:eastAsia="zh-CN"/>
        </w:rPr>
        <w:t xml:space="preserve">з </w:t>
      </w:r>
      <w:r w:rsidR="007A05C0" w:rsidRPr="007A05C0">
        <w:rPr>
          <w:lang w:eastAsia="zh-CN"/>
        </w:rPr>
        <w:t>поточн</w:t>
      </w:r>
      <w:r w:rsidR="007A05C0">
        <w:rPr>
          <w:lang w:eastAsia="zh-CN"/>
        </w:rPr>
        <w:t xml:space="preserve">ого </w:t>
      </w:r>
      <w:r w:rsidR="007A05C0" w:rsidRPr="007A05C0">
        <w:rPr>
          <w:lang w:eastAsia="zh-CN"/>
        </w:rPr>
        <w:t>ремонт</w:t>
      </w:r>
      <w:r w:rsidR="007A05C0">
        <w:rPr>
          <w:lang w:eastAsia="zh-CN"/>
        </w:rPr>
        <w:t>у</w:t>
      </w:r>
      <w:r w:rsidR="007A05C0" w:rsidRPr="007A05C0">
        <w:rPr>
          <w:lang w:eastAsia="zh-CN"/>
        </w:rPr>
        <w:t xml:space="preserve"> кабінету УЗД комунального підприємства «Хмельницька інфекційна лікарня» Хмельницької міської ради по </w:t>
      </w:r>
      <w:proofErr w:type="spellStart"/>
      <w:r w:rsidR="007A05C0" w:rsidRPr="007A05C0">
        <w:rPr>
          <w:lang w:eastAsia="zh-CN"/>
        </w:rPr>
        <w:t>вул.Григорія</w:t>
      </w:r>
      <w:proofErr w:type="spellEnd"/>
      <w:r w:rsidR="007A05C0" w:rsidRPr="007A05C0">
        <w:rPr>
          <w:lang w:eastAsia="zh-CN"/>
        </w:rPr>
        <w:t xml:space="preserve"> Сковороди, 17 в </w:t>
      </w:r>
      <w:proofErr w:type="spellStart"/>
      <w:r w:rsidR="007A05C0" w:rsidRPr="007A05C0">
        <w:rPr>
          <w:lang w:eastAsia="zh-CN"/>
        </w:rPr>
        <w:t>м.Хмельницькому</w:t>
      </w:r>
      <w:proofErr w:type="spellEnd"/>
      <w:r w:rsidR="007A05C0" w:rsidRPr="007A05C0">
        <w:rPr>
          <w:lang w:eastAsia="zh-CN"/>
        </w:rPr>
        <w:t xml:space="preserve">  (код ДК 021:2015 – 45430000-0 – Покриття підлоги та стін)</w:t>
      </w:r>
      <w:r w:rsidRPr="009A4776">
        <w:rPr>
          <w:lang w:eastAsia="zh-CN"/>
        </w:rPr>
        <w:t>,</w:t>
      </w:r>
      <w:r w:rsidRPr="00133EB9">
        <w:rPr>
          <w:b/>
          <w:lang w:eastAsia="zh-CN"/>
        </w:rPr>
        <w:t xml:space="preserve"> </w:t>
      </w:r>
      <w:r w:rsidRPr="00133EB9">
        <w:rPr>
          <w:lang w:eastAsia="zh-CN"/>
        </w:rPr>
        <w:t xml:space="preserve">а Замовник - прийняти і оплатити </w:t>
      </w:r>
      <w:r>
        <w:rPr>
          <w:lang w:eastAsia="zh-CN"/>
        </w:rPr>
        <w:t>такі послуги</w:t>
      </w:r>
      <w:r w:rsidRPr="00133EB9">
        <w:rPr>
          <w:lang w:eastAsia="zh-CN"/>
        </w:rPr>
        <w:t>.</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Кількість (обсяг) </w:t>
      </w:r>
      <w:r>
        <w:rPr>
          <w:lang w:eastAsia="zh-CN"/>
        </w:rPr>
        <w:t>послуг:</w:t>
      </w:r>
      <w:r w:rsidRPr="00133EB9">
        <w:rPr>
          <w:lang w:eastAsia="zh-CN"/>
        </w:rPr>
        <w:t xml:space="preserve"> відповідно до проектно-кошторисної документації (і при потребі зі змінами, внесеними до неї).</w:t>
      </w:r>
    </w:p>
    <w:p w:rsidR="0094402B" w:rsidRPr="00133EB9" w:rsidRDefault="0094402B" w:rsidP="0094402B">
      <w:pPr>
        <w:widowControl w:val="0"/>
        <w:suppressAutoHyphens/>
        <w:autoSpaceDE w:val="0"/>
        <w:ind w:right="-5" w:firstLine="567"/>
        <w:jc w:val="both"/>
        <w:rPr>
          <w:lang w:eastAsia="zh-CN"/>
        </w:rPr>
      </w:pPr>
      <w:r w:rsidRPr="00133EB9">
        <w:rPr>
          <w:lang w:eastAsia="zh-CN"/>
        </w:rPr>
        <w:t>1.</w:t>
      </w:r>
      <w:r>
        <w:rPr>
          <w:lang w:eastAsia="zh-CN"/>
        </w:rPr>
        <w:t>2</w:t>
      </w:r>
      <w:r w:rsidRPr="00133EB9">
        <w:rPr>
          <w:lang w:eastAsia="zh-CN"/>
        </w:rPr>
        <w:t xml:space="preserve">. Склад і обсяги послуги можуть бути переглянуті в процесі </w:t>
      </w:r>
      <w:r>
        <w:rPr>
          <w:lang w:eastAsia="zh-CN"/>
        </w:rPr>
        <w:t>надання послуг</w:t>
      </w:r>
      <w:r w:rsidRPr="00133EB9">
        <w:rPr>
          <w:lang w:eastAsia="zh-CN"/>
        </w:rPr>
        <w:t xml:space="preserve"> у разі внесення змін до проектно-кошторисної документації в порядку визначеному чинним законодавства. </w:t>
      </w: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 xml:space="preserve">Якість </w:t>
      </w:r>
      <w:r>
        <w:rPr>
          <w:b/>
          <w:lang w:eastAsia="zh-CN"/>
        </w:rPr>
        <w:t>послуг</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2.1. </w:t>
      </w:r>
      <w:r>
        <w:rPr>
          <w:lang w:eastAsia="zh-CN"/>
        </w:rPr>
        <w:t>Виконавець</w:t>
      </w:r>
      <w:r w:rsidRPr="00133EB9">
        <w:rPr>
          <w:lang w:eastAsia="zh-CN"/>
        </w:rPr>
        <w:t xml:space="preserve"> надає послугу у відповідності з затвердженою проектно-кошторисною документацією (і при потребі зі змінами, внесеними до неї) та поданою ним тендерною пропозицією. </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2.2. </w:t>
      </w:r>
      <w:r>
        <w:rPr>
          <w:lang w:eastAsia="zh-CN"/>
        </w:rPr>
        <w:t>Виконавець</w:t>
      </w:r>
      <w:r w:rsidRPr="00133EB9">
        <w:rPr>
          <w:lang w:eastAsia="zh-CN"/>
        </w:rPr>
        <w:t xml:space="preserve"> має право залучати д</w:t>
      </w:r>
      <w:r>
        <w:rPr>
          <w:lang w:eastAsia="zh-CN"/>
        </w:rPr>
        <w:t>ля</w:t>
      </w:r>
      <w:r w:rsidRPr="00133EB9">
        <w:rPr>
          <w:lang w:eastAsia="zh-CN"/>
        </w:rPr>
        <w:t xml:space="preserve"> </w:t>
      </w:r>
      <w:r>
        <w:rPr>
          <w:lang w:eastAsia="zh-CN"/>
        </w:rPr>
        <w:t>надання послуг</w:t>
      </w:r>
      <w:r w:rsidRPr="00133EB9">
        <w:rPr>
          <w:lang w:eastAsia="zh-CN"/>
        </w:rPr>
        <w:t xml:space="preserve"> субпідрядників.</w:t>
      </w:r>
    </w:p>
    <w:p w:rsidR="0094402B" w:rsidRPr="00133EB9" w:rsidRDefault="0094402B" w:rsidP="0094402B">
      <w:pPr>
        <w:widowControl w:val="0"/>
        <w:suppressAutoHyphens/>
        <w:autoSpaceDE w:val="0"/>
        <w:ind w:firstLine="567"/>
        <w:jc w:val="both"/>
        <w:rPr>
          <w:lang w:eastAsia="zh-CN"/>
        </w:rPr>
      </w:pPr>
      <w:r w:rsidRPr="00133EB9">
        <w:rPr>
          <w:lang w:eastAsia="zh-CN"/>
        </w:rPr>
        <w:t>Субпідрядники, що залучаються до надання послуги,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надання послуги; мати досвід надання аналогічних послуг тощо.</w:t>
      </w: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Сума, що  визначена у договорі</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3.1. Загальна сума, що визначена у Договорі становить </w:t>
      </w:r>
      <w:r w:rsidRPr="00133EB9">
        <w:rPr>
          <w:b/>
          <w:lang w:eastAsia="zh-CN"/>
        </w:rPr>
        <w:t>_______________ грн. (_____________________) з або без ПДВ.</w:t>
      </w:r>
    </w:p>
    <w:p w:rsidR="0094402B" w:rsidRPr="00133EB9" w:rsidRDefault="0094402B" w:rsidP="0094402B">
      <w:pPr>
        <w:widowControl w:val="0"/>
        <w:suppressAutoHyphens/>
        <w:autoSpaceDE w:val="0"/>
        <w:snapToGrid w:val="0"/>
        <w:ind w:firstLine="567"/>
        <w:jc w:val="both"/>
        <w:rPr>
          <w:bCs/>
          <w:lang w:eastAsia="zh-CN"/>
        </w:rPr>
      </w:pPr>
      <w:r w:rsidRPr="00133EB9">
        <w:rPr>
          <w:bCs/>
          <w:lang w:eastAsia="zh-CN"/>
        </w:rPr>
        <w:t>3.2. Сума цього Договору може бути зменшена за взаємною згодою Сторін.</w:t>
      </w:r>
    </w:p>
    <w:p w:rsidR="0094402B" w:rsidRPr="00133EB9" w:rsidRDefault="0094402B" w:rsidP="0094402B">
      <w:pPr>
        <w:widowControl w:val="0"/>
        <w:suppressAutoHyphens/>
        <w:autoSpaceDE w:val="0"/>
        <w:snapToGrid w:val="0"/>
        <w:ind w:firstLine="567"/>
        <w:jc w:val="both"/>
        <w:rPr>
          <w:bCs/>
          <w:lang w:eastAsia="zh-CN"/>
        </w:rPr>
      </w:pPr>
      <w:r w:rsidRPr="00133EB9">
        <w:rPr>
          <w:bCs/>
          <w:lang w:eastAsia="zh-CN"/>
        </w:rPr>
        <w:t>Договірна ціна зазначена у відповідності до чинних діючих національних стандартів.</w:t>
      </w:r>
    </w:p>
    <w:p w:rsidR="0094402B" w:rsidRPr="00133EB9" w:rsidRDefault="0094402B" w:rsidP="0094402B">
      <w:pPr>
        <w:widowControl w:val="0"/>
        <w:tabs>
          <w:tab w:val="left" w:pos="851"/>
          <w:tab w:val="left" w:pos="993"/>
        </w:tabs>
        <w:suppressAutoHyphens/>
        <w:autoSpaceDE w:val="0"/>
        <w:snapToGrid w:val="0"/>
        <w:ind w:firstLine="567"/>
        <w:jc w:val="both"/>
        <w:rPr>
          <w:bCs/>
          <w:lang w:eastAsia="zh-CN"/>
        </w:rPr>
      </w:pPr>
      <w:r w:rsidRPr="00133EB9">
        <w:rPr>
          <w:bCs/>
          <w:lang w:eastAsia="zh-CN"/>
        </w:rPr>
        <w:t xml:space="preserve">3.3. Договірна ціна є </w:t>
      </w:r>
      <w:r w:rsidR="007A05C0">
        <w:rPr>
          <w:bCs/>
          <w:lang w:eastAsia="zh-CN"/>
        </w:rPr>
        <w:t>стала</w:t>
      </w:r>
      <w:r w:rsidRPr="00133EB9">
        <w:rPr>
          <w:bCs/>
          <w:lang w:eastAsia="zh-CN"/>
        </w:rPr>
        <w:t xml:space="preserve"> на весь термін виконання робіт</w:t>
      </w:r>
      <w:r w:rsidR="009B5682">
        <w:rPr>
          <w:bCs/>
          <w:lang w:eastAsia="zh-CN"/>
        </w:rPr>
        <w:t xml:space="preserve"> ( надання послуг)</w:t>
      </w:r>
      <w:r w:rsidRPr="00133EB9">
        <w:rPr>
          <w:bCs/>
          <w:lang w:eastAsia="zh-CN"/>
        </w:rPr>
        <w:t xml:space="preserve"> та може уточнюватися в наступних випадках:</w:t>
      </w:r>
    </w:p>
    <w:p w:rsidR="0094402B" w:rsidRPr="00133EB9" w:rsidRDefault="0094402B" w:rsidP="0094402B">
      <w:pPr>
        <w:widowControl w:val="0"/>
        <w:numPr>
          <w:ilvl w:val="1"/>
          <w:numId w:val="1"/>
        </w:numPr>
        <w:tabs>
          <w:tab w:val="left" w:pos="851"/>
          <w:tab w:val="left" w:pos="993"/>
        </w:tabs>
        <w:suppressAutoHyphens/>
        <w:autoSpaceDE w:val="0"/>
        <w:snapToGrid w:val="0"/>
        <w:ind w:left="0" w:firstLine="567"/>
        <w:jc w:val="both"/>
        <w:rPr>
          <w:lang w:eastAsia="zh-CN"/>
        </w:rPr>
      </w:pPr>
      <w:r w:rsidRPr="00133EB9">
        <w:rPr>
          <w:bCs/>
          <w:lang w:eastAsia="zh-CN"/>
        </w:rPr>
        <w:t xml:space="preserve">Замовник змінить в процесі </w:t>
      </w:r>
      <w:r>
        <w:rPr>
          <w:bCs/>
          <w:lang w:eastAsia="zh-CN"/>
        </w:rPr>
        <w:t>надання послуг</w:t>
      </w:r>
      <w:r w:rsidRPr="00133EB9">
        <w:rPr>
          <w:bCs/>
          <w:lang w:eastAsia="zh-CN"/>
        </w:rPr>
        <w:t xml:space="preserve"> проектні рішення, що мають наслідком зміну переліку та обсягу робіт доручених Підряднику та вартісних показників;</w:t>
      </w:r>
    </w:p>
    <w:p w:rsidR="0094402B" w:rsidRPr="00133EB9" w:rsidRDefault="0094402B" w:rsidP="0094402B">
      <w:pPr>
        <w:widowControl w:val="0"/>
        <w:numPr>
          <w:ilvl w:val="1"/>
          <w:numId w:val="1"/>
        </w:numPr>
        <w:tabs>
          <w:tab w:val="left" w:pos="851"/>
          <w:tab w:val="left" w:pos="993"/>
        </w:tabs>
        <w:suppressAutoHyphens/>
        <w:autoSpaceDE w:val="0"/>
        <w:snapToGrid w:val="0"/>
        <w:ind w:left="0" w:firstLine="567"/>
        <w:jc w:val="both"/>
        <w:rPr>
          <w:lang w:eastAsia="zh-CN"/>
        </w:rPr>
      </w:pPr>
      <w:r w:rsidRPr="00133EB9">
        <w:rPr>
          <w:bCs/>
          <w:lang w:eastAsia="zh-CN"/>
        </w:rPr>
        <w:t>в процес</w:t>
      </w:r>
      <w:r>
        <w:rPr>
          <w:bCs/>
          <w:lang w:eastAsia="zh-CN"/>
        </w:rPr>
        <w:t>і</w:t>
      </w:r>
      <w:r w:rsidRPr="00133EB9">
        <w:rPr>
          <w:bCs/>
          <w:lang w:eastAsia="zh-CN"/>
        </w:rPr>
        <w:t xml:space="preserve"> </w:t>
      </w:r>
      <w:r>
        <w:rPr>
          <w:bCs/>
          <w:lang w:eastAsia="zh-CN"/>
        </w:rPr>
        <w:t>надання послуг</w:t>
      </w:r>
      <w:r w:rsidRPr="00133EB9">
        <w:rPr>
          <w:bCs/>
          <w:lang w:eastAsia="zh-CN"/>
        </w:rPr>
        <w:t xml:space="preserve"> виникають відмінності обсягів окремих видів та умов виконання робіт, які Сторони не змогли передбачити при узгодженні ціни договору;</w:t>
      </w:r>
    </w:p>
    <w:p w:rsidR="0094402B" w:rsidRPr="00133EB9" w:rsidRDefault="0094402B" w:rsidP="0094402B">
      <w:pPr>
        <w:widowControl w:val="0"/>
        <w:numPr>
          <w:ilvl w:val="1"/>
          <w:numId w:val="1"/>
        </w:numPr>
        <w:tabs>
          <w:tab w:val="left" w:pos="851"/>
          <w:tab w:val="left" w:pos="993"/>
        </w:tabs>
        <w:suppressAutoHyphens/>
        <w:autoSpaceDE w:val="0"/>
        <w:snapToGrid w:val="0"/>
        <w:ind w:left="0" w:firstLine="567"/>
        <w:jc w:val="both"/>
        <w:rPr>
          <w:lang w:eastAsia="zh-CN"/>
        </w:rPr>
      </w:pPr>
      <w:r w:rsidRPr="00133EB9">
        <w:rPr>
          <w:bCs/>
          <w:lang w:eastAsia="zh-CN"/>
        </w:rPr>
        <w:t>відбулося введення нових законодавчих та нормативних актів,</w:t>
      </w:r>
      <w:r w:rsidR="009B5682">
        <w:rPr>
          <w:bCs/>
          <w:lang w:eastAsia="zh-CN"/>
        </w:rPr>
        <w:t xml:space="preserve"> що впливають на вартість </w:t>
      </w:r>
      <w:proofErr w:type="spellStart"/>
      <w:r w:rsidR="009B5682">
        <w:rPr>
          <w:bCs/>
          <w:lang w:eastAsia="zh-CN"/>
        </w:rPr>
        <w:t>робіт\</w:t>
      </w:r>
      <w:proofErr w:type="spellEnd"/>
      <w:r w:rsidR="009B5682">
        <w:rPr>
          <w:bCs/>
          <w:lang w:eastAsia="zh-CN"/>
        </w:rPr>
        <w:t xml:space="preserve"> послуг.</w:t>
      </w:r>
    </w:p>
    <w:p w:rsidR="0094402B" w:rsidRDefault="0094402B" w:rsidP="0094402B">
      <w:pPr>
        <w:widowControl w:val="0"/>
        <w:tabs>
          <w:tab w:val="left" w:pos="851"/>
          <w:tab w:val="left" w:pos="993"/>
        </w:tabs>
        <w:suppressAutoHyphens/>
        <w:autoSpaceDE w:val="0"/>
        <w:snapToGrid w:val="0"/>
        <w:ind w:firstLine="567"/>
        <w:jc w:val="both"/>
        <w:rPr>
          <w:lang w:eastAsia="zh-CN"/>
        </w:rPr>
      </w:pPr>
      <w:r w:rsidRPr="00133EB9">
        <w:rPr>
          <w:lang w:eastAsia="zh-CN"/>
        </w:rPr>
        <w:t>Уточнення договірної ціни обґрунтовується розрахунками й оформлюється Сторонами шляхом укладення додаткових угод.</w:t>
      </w:r>
    </w:p>
    <w:p w:rsidR="007A05C0" w:rsidRDefault="007A05C0" w:rsidP="0094402B">
      <w:pPr>
        <w:widowControl w:val="0"/>
        <w:tabs>
          <w:tab w:val="left" w:pos="851"/>
          <w:tab w:val="left" w:pos="993"/>
        </w:tabs>
        <w:suppressAutoHyphens/>
        <w:autoSpaceDE w:val="0"/>
        <w:snapToGrid w:val="0"/>
        <w:ind w:firstLine="567"/>
        <w:jc w:val="both"/>
        <w:rPr>
          <w:lang w:eastAsia="zh-CN"/>
        </w:rPr>
      </w:pPr>
    </w:p>
    <w:p w:rsidR="007A05C0" w:rsidRPr="00133EB9" w:rsidRDefault="007A05C0" w:rsidP="0094402B">
      <w:pPr>
        <w:widowControl w:val="0"/>
        <w:tabs>
          <w:tab w:val="left" w:pos="851"/>
          <w:tab w:val="left" w:pos="993"/>
        </w:tabs>
        <w:suppressAutoHyphens/>
        <w:autoSpaceDE w:val="0"/>
        <w:snapToGrid w:val="0"/>
        <w:ind w:firstLine="567"/>
        <w:jc w:val="both"/>
        <w:rPr>
          <w:lang w:eastAsia="zh-CN"/>
        </w:rPr>
      </w:pP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lastRenderedPageBreak/>
        <w:t>Порядок здійснення оплати</w:t>
      </w:r>
    </w:p>
    <w:p w:rsidR="0094402B" w:rsidRPr="00133EB9" w:rsidRDefault="0094402B" w:rsidP="0094402B">
      <w:pPr>
        <w:widowControl w:val="0"/>
        <w:suppressAutoHyphens/>
        <w:autoSpaceDE w:val="0"/>
        <w:ind w:firstLine="567"/>
        <w:jc w:val="both"/>
        <w:rPr>
          <w:lang w:eastAsia="zh-CN"/>
        </w:rPr>
      </w:pPr>
      <w:r w:rsidRPr="00133EB9">
        <w:rPr>
          <w:lang w:eastAsia="zh-CN"/>
        </w:rPr>
        <w:t>4.1. Розрахунки проводяться шляхом:</w:t>
      </w:r>
    </w:p>
    <w:p w:rsidR="0094402B" w:rsidRPr="00133EB9" w:rsidRDefault="0094402B" w:rsidP="0094402B">
      <w:pPr>
        <w:widowControl w:val="0"/>
        <w:suppressAutoHyphens/>
        <w:autoSpaceDE w:val="0"/>
        <w:ind w:firstLine="567"/>
        <w:jc w:val="both"/>
        <w:rPr>
          <w:lang w:eastAsia="zh-CN"/>
        </w:rPr>
      </w:pPr>
      <w:r w:rsidRPr="00133EB9">
        <w:rPr>
          <w:lang w:eastAsia="zh-CN"/>
        </w:rPr>
        <w:t>Замовник здійснює платежі за надану послугу на підставі актів, підписан</w:t>
      </w:r>
      <w:r w:rsidR="009B5682">
        <w:rPr>
          <w:lang w:eastAsia="zh-CN"/>
        </w:rPr>
        <w:t>их</w:t>
      </w:r>
      <w:r w:rsidRPr="00133EB9">
        <w:rPr>
          <w:lang w:eastAsia="zh-CN"/>
        </w:rPr>
        <w:t xml:space="preserve"> уповноваженими представниками сторін. Акт здачі-приймання виконаних підрядних робіт (надалі - акт) і довідку про вартість виконаних підрядних робіт готує </w:t>
      </w:r>
      <w:r>
        <w:rPr>
          <w:lang w:eastAsia="zh-CN"/>
        </w:rPr>
        <w:t>Виконавець</w:t>
      </w:r>
      <w:r w:rsidRPr="00133EB9">
        <w:rPr>
          <w:lang w:eastAsia="zh-CN"/>
        </w:rPr>
        <w:t xml:space="preserve"> і передає для підписання уповноваженому представнику Замовника до 26 числа звітного місяця на паперових носіях. Взаєморозрахунки проводяться на підставі фактично виконаних обсягів робіт (наданої послуги) та їх вартості. Вартість фактично виконаних обсягів робіт (наданої послуги) визначається в поточних цінах на підставі нормативних витрат трудових та матеріально-технічних ресурсів, виходячи з фізичних обсягів виконаних робіт і уточнених цін ресурсів передбачених договірною ціною. Замовник зобов’язаний розглянути і підписати подані Підрядником документи, що підтверджують виконання робіт (наданої послуги), або обґрунтувати причини відмови від їх підписання протягом 3-х робочих днів з дня одержання.</w:t>
      </w:r>
    </w:p>
    <w:p w:rsidR="0094402B" w:rsidRPr="00133EB9" w:rsidRDefault="0094402B" w:rsidP="0094402B">
      <w:pPr>
        <w:widowControl w:val="0"/>
        <w:suppressAutoHyphens/>
        <w:autoSpaceDE w:val="0"/>
        <w:ind w:firstLine="567"/>
        <w:jc w:val="both"/>
        <w:rPr>
          <w:lang w:eastAsia="zh-CN"/>
        </w:rPr>
      </w:pPr>
      <w:r w:rsidRPr="00133EB9">
        <w:rPr>
          <w:lang w:eastAsia="zh-CN"/>
        </w:rPr>
        <w:t>Замовник здійснює платежі за виконані роботи (надану послугу)  на підставі підписаних актів за формою КБ-2 в та довідки про вартість виконаних робіт за формою КБ-3 протягом 5 робочих днів після надходження коштів з бюджету на реєстраційний рахунок замовника.</w:t>
      </w:r>
      <w:r w:rsidRPr="00133EB9">
        <w:rPr>
          <w:b/>
          <w:lang w:eastAsia="zh-CN"/>
        </w:rPr>
        <w:t xml:space="preserve"> </w:t>
      </w:r>
      <w:r w:rsidRPr="00133EB9">
        <w:rPr>
          <w:lang w:eastAsia="zh-CN"/>
        </w:rPr>
        <w:t xml:space="preserve">Замовник може відстрочити платежі на </w:t>
      </w:r>
      <w:r w:rsidR="00526673">
        <w:rPr>
          <w:lang w:eastAsia="zh-CN"/>
        </w:rPr>
        <w:t>3</w:t>
      </w:r>
      <w:r w:rsidRPr="00133EB9">
        <w:rPr>
          <w:lang w:eastAsia="zh-CN"/>
        </w:rPr>
        <w:t>0 календарних днів.</w:t>
      </w:r>
    </w:p>
    <w:p w:rsidR="0094402B" w:rsidRDefault="0094402B" w:rsidP="0094402B">
      <w:pPr>
        <w:widowControl w:val="0"/>
        <w:suppressAutoHyphens/>
        <w:autoSpaceDE w:val="0"/>
        <w:ind w:firstLine="567"/>
        <w:jc w:val="both"/>
        <w:rPr>
          <w:lang w:eastAsia="zh-CN"/>
        </w:rPr>
      </w:pPr>
      <w:r>
        <w:rPr>
          <w:lang w:eastAsia="zh-CN"/>
        </w:rPr>
        <w:t xml:space="preserve">Виконавець </w:t>
      </w:r>
      <w:r w:rsidRPr="00133EB9">
        <w:rPr>
          <w:lang w:eastAsia="zh-CN"/>
        </w:rPr>
        <w:t xml:space="preserve">протягом 30 календарних днів з дня  надходження  коштів як  попередньої оплати підтверджує їх використання згідно з актом приймання-передачі виконаних робіт (наданої послуги) або проміжним актом-звітом про використання коштів за призначенням. </w:t>
      </w:r>
    </w:p>
    <w:p w:rsidR="007A05C0" w:rsidRPr="00133EB9" w:rsidRDefault="007A05C0" w:rsidP="0094402B">
      <w:pPr>
        <w:widowControl w:val="0"/>
        <w:suppressAutoHyphens/>
        <w:autoSpaceDE w:val="0"/>
        <w:ind w:firstLine="567"/>
        <w:jc w:val="both"/>
        <w:rPr>
          <w:lang w:eastAsia="zh-CN"/>
        </w:rPr>
      </w:pP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 xml:space="preserve">Порядок </w:t>
      </w:r>
      <w:r>
        <w:rPr>
          <w:b/>
          <w:lang w:eastAsia="zh-CN"/>
        </w:rPr>
        <w:t>надання послуг</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5.1. Строк </w:t>
      </w:r>
      <w:r w:rsidR="009B5682">
        <w:rPr>
          <w:lang w:eastAsia="zh-CN"/>
        </w:rPr>
        <w:t xml:space="preserve">надання </w:t>
      </w:r>
      <w:proofErr w:type="spellStart"/>
      <w:r w:rsidR="009B5682">
        <w:rPr>
          <w:lang w:eastAsia="zh-CN"/>
        </w:rPr>
        <w:t>послуг\</w:t>
      </w:r>
      <w:r w:rsidRPr="00133EB9">
        <w:rPr>
          <w:lang w:eastAsia="zh-CN"/>
        </w:rPr>
        <w:t>виконання</w:t>
      </w:r>
      <w:proofErr w:type="spellEnd"/>
      <w:r w:rsidRPr="00133EB9">
        <w:rPr>
          <w:lang w:eastAsia="zh-CN"/>
        </w:rPr>
        <w:t xml:space="preserve"> робіт </w:t>
      </w:r>
      <w:r>
        <w:rPr>
          <w:b/>
          <w:i/>
          <w:u w:val="single"/>
          <w:lang w:eastAsia="zh-CN"/>
        </w:rPr>
        <w:t xml:space="preserve">– до </w:t>
      </w:r>
      <w:r w:rsidR="007A05C0">
        <w:rPr>
          <w:b/>
          <w:i/>
          <w:u w:val="single"/>
          <w:lang w:eastAsia="zh-CN"/>
        </w:rPr>
        <w:t>31.03</w:t>
      </w:r>
      <w:r w:rsidR="0098794A">
        <w:rPr>
          <w:b/>
          <w:i/>
          <w:u w:val="single"/>
          <w:lang w:eastAsia="zh-CN"/>
        </w:rPr>
        <w:t>.</w:t>
      </w:r>
      <w:r w:rsidRPr="00133EB9">
        <w:rPr>
          <w:b/>
          <w:i/>
          <w:u w:val="single"/>
          <w:lang w:eastAsia="zh-CN"/>
        </w:rPr>
        <w:t>20</w:t>
      </w:r>
      <w:r>
        <w:rPr>
          <w:b/>
          <w:i/>
          <w:u w:val="single"/>
          <w:lang w:eastAsia="zh-CN"/>
        </w:rPr>
        <w:t>2</w:t>
      </w:r>
      <w:r w:rsidR="00AA13F5">
        <w:rPr>
          <w:b/>
          <w:i/>
          <w:u w:val="single"/>
          <w:lang w:eastAsia="zh-CN"/>
        </w:rPr>
        <w:t xml:space="preserve">3 </w:t>
      </w:r>
      <w:r w:rsidRPr="00133EB9">
        <w:rPr>
          <w:b/>
          <w:i/>
          <w:u w:val="single"/>
          <w:lang w:eastAsia="zh-CN"/>
        </w:rPr>
        <w:t>року.</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Замовник за актом передає </w:t>
      </w:r>
      <w:r>
        <w:rPr>
          <w:lang w:eastAsia="zh-CN"/>
        </w:rPr>
        <w:t>Виконавцю</w:t>
      </w:r>
      <w:r w:rsidRPr="00133EB9">
        <w:rPr>
          <w:lang w:eastAsia="zh-CN"/>
        </w:rPr>
        <w:t xml:space="preserve"> об’єкт (фронт робіт) та проектну документацію протягом трьох діб з дня підписання Договору..</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Строк дії договору призупиняється, а строки </w:t>
      </w:r>
      <w:r>
        <w:rPr>
          <w:lang w:eastAsia="zh-CN"/>
        </w:rPr>
        <w:t>надання послуг</w:t>
      </w:r>
      <w:r w:rsidRPr="00133EB9">
        <w:rPr>
          <w:lang w:eastAsia="zh-CN"/>
        </w:rPr>
        <w:t xml:space="preserve"> можуть переглядатися при:</w:t>
      </w:r>
    </w:p>
    <w:p w:rsidR="0094402B" w:rsidRPr="00133EB9" w:rsidRDefault="0094402B" w:rsidP="0094402B">
      <w:pPr>
        <w:widowControl w:val="0"/>
        <w:suppressAutoHyphens/>
        <w:autoSpaceDE w:val="0"/>
        <w:ind w:firstLine="567"/>
        <w:jc w:val="both"/>
        <w:rPr>
          <w:lang w:eastAsia="zh-CN"/>
        </w:rPr>
      </w:pPr>
      <w:r w:rsidRPr="00133EB9">
        <w:rPr>
          <w:lang w:eastAsia="zh-CN"/>
        </w:rPr>
        <w:t>- затримці фінансування видатків Замовника;</w:t>
      </w:r>
    </w:p>
    <w:p w:rsidR="0094402B" w:rsidRPr="00133EB9" w:rsidRDefault="0094402B" w:rsidP="0094402B">
      <w:pPr>
        <w:widowControl w:val="0"/>
        <w:suppressAutoHyphens/>
        <w:autoSpaceDE w:val="0"/>
        <w:ind w:firstLine="567"/>
        <w:jc w:val="both"/>
        <w:rPr>
          <w:lang w:eastAsia="zh-CN"/>
        </w:rPr>
      </w:pPr>
      <w:r w:rsidRPr="00133EB9">
        <w:rPr>
          <w:lang w:eastAsia="zh-CN"/>
        </w:rPr>
        <w:t>- виникненні обставин непереборної сили;</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 виникненні обставин, що затримують виконання робіт (надання послуги)  не з вини </w:t>
      </w:r>
      <w:r>
        <w:rPr>
          <w:lang w:eastAsia="zh-CN"/>
        </w:rPr>
        <w:t>Виконавця</w:t>
      </w:r>
      <w:r w:rsidRPr="00133EB9">
        <w:rPr>
          <w:lang w:eastAsia="zh-CN"/>
        </w:rPr>
        <w:t xml:space="preserve"> (при умові своєчасного письмового повідомлення Замовника про виникнення таких обставин);</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 появі необхідності проведення непередбачених додаткових обсягів </w:t>
      </w:r>
      <w:r>
        <w:rPr>
          <w:lang w:eastAsia="zh-CN"/>
        </w:rPr>
        <w:t>надання послуг</w:t>
      </w:r>
      <w:r w:rsidRPr="00133EB9">
        <w:rPr>
          <w:lang w:eastAsia="zh-CN"/>
        </w:rPr>
        <w:t>;</w:t>
      </w:r>
    </w:p>
    <w:p w:rsidR="0094402B" w:rsidRPr="00133EB9" w:rsidRDefault="0094402B" w:rsidP="0094402B">
      <w:pPr>
        <w:widowControl w:val="0"/>
        <w:suppressAutoHyphens/>
        <w:autoSpaceDE w:val="0"/>
        <w:ind w:firstLine="567"/>
        <w:jc w:val="both"/>
        <w:rPr>
          <w:lang w:eastAsia="zh-CN"/>
        </w:rPr>
      </w:pPr>
      <w:r w:rsidRPr="00133EB9">
        <w:rPr>
          <w:lang w:eastAsia="zh-CN"/>
        </w:rPr>
        <w:t>- внесенні змін до проектно-кошторисної документації;</w:t>
      </w:r>
    </w:p>
    <w:p w:rsidR="0094402B" w:rsidRPr="00133EB9" w:rsidRDefault="0094402B" w:rsidP="0094402B">
      <w:pPr>
        <w:widowControl w:val="0"/>
        <w:suppressAutoHyphens/>
        <w:autoSpaceDE w:val="0"/>
        <w:ind w:firstLine="567"/>
        <w:jc w:val="both"/>
        <w:rPr>
          <w:lang w:eastAsia="zh-CN"/>
        </w:rPr>
      </w:pPr>
      <w:r w:rsidRPr="00133EB9">
        <w:rPr>
          <w:lang w:eastAsia="zh-CN"/>
        </w:rPr>
        <w:t>- зміні законодавчих та нормативних актів, що приводять до додаткових витрат часу і коштів.</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5.2. Місце </w:t>
      </w:r>
      <w:r w:rsidR="009B5682">
        <w:rPr>
          <w:lang w:eastAsia="zh-CN"/>
        </w:rPr>
        <w:t xml:space="preserve">надання </w:t>
      </w:r>
      <w:proofErr w:type="spellStart"/>
      <w:r w:rsidR="009B5682">
        <w:rPr>
          <w:lang w:eastAsia="zh-CN"/>
        </w:rPr>
        <w:t>послуг\</w:t>
      </w:r>
      <w:proofErr w:type="spellEnd"/>
      <w:r w:rsidRPr="00133EB9">
        <w:rPr>
          <w:lang w:eastAsia="zh-CN"/>
        </w:rPr>
        <w:t xml:space="preserve"> виконання робіт:</w:t>
      </w:r>
      <w:r w:rsidRPr="00133EB9">
        <w:rPr>
          <w:b/>
          <w:lang w:eastAsia="zh-CN"/>
        </w:rPr>
        <w:t xml:space="preserve"> м. Хмельницький, вул. </w:t>
      </w:r>
      <w:r w:rsidR="007A05C0">
        <w:rPr>
          <w:b/>
          <w:lang w:eastAsia="zh-CN"/>
        </w:rPr>
        <w:t xml:space="preserve">Григорія </w:t>
      </w:r>
      <w:r w:rsidR="00C844C3">
        <w:rPr>
          <w:b/>
          <w:lang w:eastAsia="zh-CN"/>
        </w:rPr>
        <w:t>Сковороди,17</w:t>
      </w:r>
      <w:r w:rsidR="00526673">
        <w:rPr>
          <w:b/>
          <w:lang w:eastAsia="zh-CN"/>
        </w:rPr>
        <w:t>.</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Замовник передає </w:t>
      </w:r>
      <w:r>
        <w:rPr>
          <w:lang w:eastAsia="zh-CN"/>
        </w:rPr>
        <w:t>Виконавцю</w:t>
      </w:r>
      <w:r w:rsidRPr="00133EB9">
        <w:rPr>
          <w:lang w:eastAsia="zh-CN"/>
        </w:rPr>
        <w:t xml:space="preserve"> на період виконання робіт (надання послуги)  та до їх завершення будівельний майданчик з усіма необхідними для використання ним дозволами, документами та погодженнями.</w:t>
      </w:r>
    </w:p>
    <w:p w:rsidR="0094402B" w:rsidRDefault="0094402B" w:rsidP="0094402B">
      <w:pPr>
        <w:widowControl w:val="0"/>
        <w:suppressAutoHyphens/>
        <w:autoSpaceDE w:val="0"/>
        <w:ind w:firstLine="567"/>
        <w:jc w:val="both"/>
        <w:rPr>
          <w:lang w:eastAsia="zh-CN"/>
        </w:rPr>
      </w:pPr>
      <w:r>
        <w:rPr>
          <w:lang w:eastAsia="zh-CN"/>
        </w:rPr>
        <w:t>5.3 При використанні Виконавцем</w:t>
      </w:r>
      <w:r w:rsidRPr="00133EB9">
        <w:rPr>
          <w:lang w:eastAsia="zh-CN"/>
        </w:rPr>
        <w:t xml:space="preserve"> електромережі Замовника під час ведення робіт (надання послуги),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r w:rsidR="007A05C0">
        <w:rPr>
          <w:lang w:eastAsia="zh-CN"/>
        </w:rPr>
        <w:t>.</w:t>
      </w:r>
    </w:p>
    <w:p w:rsidR="007A05C0" w:rsidRPr="00133EB9" w:rsidRDefault="007A05C0" w:rsidP="0094402B">
      <w:pPr>
        <w:widowControl w:val="0"/>
        <w:suppressAutoHyphens/>
        <w:autoSpaceDE w:val="0"/>
        <w:ind w:firstLine="567"/>
        <w:jc w:val="both"/>
        <w:rPr>
          <w:lang w:eastAsia="zh-CN"/>
        </w:rPr>
      </w:pP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Права та обов'язки сторін</w:t>
      </w:r>
    </w:p>
    <w:p w:rsidR="0094402B" w:rsidRPr="00133EB9" w:rsidRDefault="0094402B" w:rsidP="0094402B">
      <w:pPr>
        <w:widowControl w:val="0"/>
        <w:suppressAutoHyphens/>
        <w:autoSpaceDE w:val="0"/>
        <w:ind w:firstLine="567"/>
        <w:jc w:val="both"/>
        <w:rPr>
          <w:lang w:eastAsia="zh-CN"/>
        </w:rPr>
      </w:pPr>
      <w:r w:rsidRPr="00133EB9">
        <w:rPr>
          <w:lang w:eastAsia="zh-CN"/>
        </w:rPr>
        <w:t>6.1. Замовник зобов'язаний:</w:t>
      </w:r>
    </w:p>
    <w:p w:rsidR="0094402B" w:rsidRPr="00133EB9" w:rsidRDefault="0094402B" w:rsidP="0094402B">
      <w:pPr>
        <w:widowControl w:val="0"/>
        <w:suppressAutoHyphens/>
        <w:autoSpaceDE w:val="0"/>
        <w:ind w:firstLine="567"/>
        <w:jc w:val="both"/>
        <w:rPr>
          <w:lang w:eastAsia="zh-CN"/>
        </w:rPr>
      </w:pPr>
      <w:r w:rsidRPr="00133EB9">
        <w:rPr>
          <w:lang w:eastAsia="zh-CN"/>
        </w:rPr>
        <w:t>6.1.1. Своєчасно та в повному обсязі сплачувати кошти за виконані роботи (надану послугу):</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6.1.2. Приймати </w:t>
      </w:r>
      <w:r>
        <w:rPr>
          <w:lang w:eastAsia="zh-CN"/>
        </w:rPr>
        <w:t>надані послуги</w:t>
      </w:r>
      <w:r w:rsidRPr="00133EB9">
        <w:rPr>
          <w:lang w:eastAsia="zh-CN"/>
        </w:rPr>
        <w:t xml:space="preserve"> згідно з актами здачі-приймання </w:t>
      </w:r>
      <w:r w:rsidR="00DF32D0">
        <w:rPr>
          <w:lang w:eastAsia="zh-CN"/>
        </w:rPr>
        <w:t>наданих послуг</w:t>
      </w:r>
      <w:r w:rsidR="009B5682">
        <w:rPr>
          <w:lang w:eastAsia="zh-CN"/>
        </w:rPr>
        <w:t xml:space="preserve">. </w:t>
      </w:r>
      <w:r w:rsidRPr="00133EB9">
        <w:rPr>
          <w:lang w:eastAsia="zh-CN"/>
        </w:rPr>
        <w:t>При виявленні в процесі здавання-приймання робіт недоробок, що не заважають експлуатації об</w:t>
      </w:r>
      <w:r w:rsidRPr="00133EB9">
        <w:rPr>
          <w:lang w:eastAsia="zh-CN"/>
        </w:rPr>
        <w:sym w:font="Symbol" w:char="00A2"/>
      </w:r>
      <w:proofErr w:type="spellStart"/>
      <w:r w:rsidRPr="00133EB9">
        <w:rPr>
          <w:lang w:eastAsia="zh-CN"/>
        </w:rPr>
        <w:t>єкту</w:t>
      </w:r>
      <w:proofErr w:type="spellEnd"/>
      <w:r w:rsidRPr="00133EB9">
        <w:rPr>
          <w:lang w:eastAsia="zh-CN"/>
        </w:rPr>
        <w:t xml:space="preserve">, акт виконаних робіт не підписується, а на недоробки складається дефектний акт з визначенням строків їх усунення за рахунок </w:t>
      </w:r>
      <w:r>
        <w:rPr>
          <w:lang w:eastAsia="zh-CN"/>
        </w:rPr>
        <w:t>Виконавця</w:t>
      </w:r>
      <w:r w:rsidRPr="00133EB9">
        <w:rPr>
          <w:lang w:eastAsia="zh-CN"/>
        </w:rPr>
        <w:t>.</w:t>
      </w:r>
    </w:p>
    <w:p w:rsidR="0094402B" w:rsidRPr="00133EB9" w:rsidRDefault="0094402B" w:rsidP="0094402B">
      <w:pPr>
        <w:widowControl w:val="0"/>
        <w:suppressAutoHyphens/>
        <w:autoSpaceDE w:val="0"/>
        <w:ind w:firstLine="567"/>
        <w:jc w:val="both"/>
        <w:rPr>
          <w:lang w:eastAsia="zh-CN"/>
        </w:rPr>
      </w:pPr>
      <w:r w:rsidRPr="00133EB9">
        <w:rPr>
          <w:lang w:eastAsia="zh-CN"/>
        </w:rPr>
        <w:lastRenderedPageBreak/>
        <w:t xml:space="preserve">Якщо при здаванні-прийманні робіт будуть виявлені суттєві недоробки, що виникли з вини </w:t>
      </w:r>
      <w:r>
        <w:rPr>
          <w:lang w:eastAsia="zh-CN"/>
        </w:rPr>
        <w:t>Виконавця</w:t>
      </w:r>
      <w:r w:rsidRPr="00133EB9">
        <w:rPr>
          <w:lang w:eastAsia="zh-CN"/>
        </w:rPr>
        <w:t xml:space="preserve">, Замовник не підписує акт здачі-приймання виконаних </w:t>
      </w:r>
      <w:proofErr w:type="spellStart"/>
      <w:r w:rsidRPr="00133EB9">
        <w:rPr>
          <w:lang w:eastAsia="zh-CN"/>
        </w:rPr>
        <w:t>робіт</w:t>
      </w:r>
      <w:r w:rsidR="009B5682">
        <w:rPr>
          <w:lang w:eastAsia="zh-CN"/>
        </w:rPr>
        <w:t>\наданих</w:t>
      </w:r>
      <w:proofErr w:type="spellEnd"/>
      <w:r w:rsidR="009B5682">
        <w:rPr>
          <w:lang w:eastAsia="zh-CN"/>
        </w:rPr>
        <w:t xml:space="preserve"> послуг</w:t>
      </w:r>
      <w:r w:rsidRPr="00133EB9">
        <w:rPr>
          <w:lang w:eastAsia="zh-CN"/>
        </w:rPr>
        <w:t xml:space="preserve"> і затримує оплату </w:t>
      </w:r>
      <w:proofErr w:type="spellStart"/>
      <w:r w:rsidR="009B5682">
        <w:rPr>
          <w:lang w:eastAsia="zh-CN"/>
        </w:rPr>
        <w:t>робіт\</w:t>
      </w:r>
      <w:r>
        <w:rPr>
          <w:lang w:eastAsia="zh-CN"/>
        </w:rPr>
        <w:t>послуг</w:t>
      </w:r>
      <w:proofErr w:type="spellEnd"/>
      <w:r w:rsidRPr="00133EB9">
        <w:rPr>
          <w:lang w:eastAsia="zh-CN"/>
        </w:rPr>
        <w:t>, виконаних з порушенням.</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6.1.3. Інші обов'язки: </w:t>
      </w:r>
    </w:p>
    <w:p w:rsidR="0094402B" w:rsidRPr="00133EB9" w:rsidRDefault="0094402B" w:rsidP="0094402B">
      <w:pPr>
        <w:widowControl w:val="0"/>
        <w:numPr>
          <w:ilvl w:val="0"/>
          <w:numId w:val="6"/>
        </w:numPr>
        <w:shd w:val="clear" w:color="auto" w:fill="FFFFFF"/>
        <w:suppressAutoHyphens/>
        <w:autoSpaceDE w:val="0"/>
        <w:autoSpaceDN w:val="0"/>
        <w:adjustRightInd w:val="0"/>
        <w:jc w:val="both"/>
        <w:rPr>
          <w:lang w:eastAsia="zh-CN"/>
        </w:rPr>
      </w:pPr>
      <w:r w:rsidRPr="00133EB9">
        <w:rPr>
          <w:lang w:eastAsia="zh-CN"/>
        </w:rPr>
        <w:t xml:space="preserve">надати </w:t>
      </w:r>
      <w:r>
        <w:rPr>
          <w:lang w:eastAsia="zh-CN"/>
        </w:rPr>
        <w:t>Виконавцю</w:t>
      </w:r>
      <w:r w:rsidRPr="00133EB9">
        <w:rPr>
          <w:lang w:eastAsia="zh-CN"/>
        </w:rPr>
        <w:t xml:space="preserve"> будівельний майданчик, передати дозвільну та іншу договірну документацію відповідно до цього Договору;</w:t>
      </w:r>
    </w:p>
    <w:p w:rsidR="0094402B" w:rsidRPr="00133EB9" w:rsidRDefault="0094402B" w:rsidP="0094402B">
      <w:pPr>
        <w:widowControl w:val="0"/>
        <w:numPr>
          <w:ilvl w:val="0"/>
          <w:numId w:val="6"/>
        </w:numPr>
        <w:shd w:val="clear" w:color="auto" w:fill="FFFFFF"/>
        <w:suppressAutoHyphens/>
        <w:autoSpaceDE w:val="0"/>
        <w:autoSpaceDN w:val="0"/>
        <w:adjustRightInd w:val="0"/>
        <w:jc w:val="both"/>
        <w:rPr>
          <w:lang w:eastAsia="zh-CN"/>
        </w:rPr>
      </w:pPr>
      <w:r w:rsidRPr="00133EB9">
        <w:rPr>
          <w:lang w:eastAsia="zh-CN"/>
        </w:rPr>
        <w:t xml:space="preserve">негайно повідомити </w:t>
      </w:r>
      <w:r>
        <w:rPr>
          <w:lang w:eastAsia="zh-CN"/>
        </w:rPr>
        <w:t>Виконавця</w:t>
      </w:r>
      <w:r w:rsidRPr="00133EB9">
        <w:rPr>
          <w:lang w:eastAsia="zh-CN"/>
        </w:rPr>
        <w:t xml:space="preserve"> про виявлені недоліки в роботі;</w:t>
      </w:r>
    </w:p>
    <w:p w:rsidR="0094402B" w:rsidRPr="00133EB9" w:rsidRDefault="0094402B" w:rsidP="0094402B">
      <w:pPr>
        <w:widowControl w:val="0"/>
        <w:numPr>
          <w:ilvl w:val="0"/>
          <w:numId w:val="6"/>
        </w:numPr>
        <w:shd w:val="clear" w:color="auto" w:fill="FFFFFF"/>
        <w:suppressAutoHyphens/>
        <w:autoSpaceDE w:val="0"/>
        <w:autoSpaceDN w:val="0"/>
        <w:adjustRightInd w:val="0"/>
        <w:jc w:val="both"/>
        <w:rPr>
          <w:lang w:eastAsia="zh-CN"/>
        </w:rPr>
      </w:pPr>
      <w:r w:rsidRPr="00133EB9">
        <w:rPr>
          <w:lang w:eastAsia="zh-CN"/>
        </w:rPr>
        <w:t xml:space="preserve">оплатити </w:t>
      </w:r>
      <w:r>
        <w:rPr>
          <w:lang w:eastAsia="zh-CN"/>
        </w:rPr>
        <w:t>Виконавцю</w:t>
      </w:r>
      <w:r w:rsidRPr="00133EB9">
        <w:rPr>
          <w:lang w:eastAsia="zh-CN"/>
        </w:rPr>
        <w:t xml:space="preserve"> </w:t>
      </w:r>
      <w:r>
        <w:rPr>
          <w:lang w:eastAsia="zh-CN"/>
        </w:rPr>
        <w:t>надані послуги</w:t>
      </w:r>
      <w:r w:rsidRPr="00133EB9">
        <w:rPr>
          <w:lang w:eastAsia="zh-CN"/>
        </w:rPr>
        <w:t>.</w:t>
      </w:r>
    </w:p>
    <w:p w:rsidR="0094402B" w:rsidRPr="00133EB9" w:rsidRDefault="0094402B" w:rsidP="0094402B">
      <w:pPr>
        <w:widowControl w:val="0"/>
        <w:shd w:val="clear" w:color="auto" w:fill="FFFFFF"/>
        <w:suppressAutoHyphens/>
        <w:autoSpaceDE w:val="0"/>
        <w:autoSpaceDN w:val="0"/>
        <w:adjustRightInd w:val="0"/>
        <w:ind w:firstLine="567"/>
        <w:jc w:val="both"/>
        <w:rPr>
          <w:lang w:eastAsia="zh-CN"/>
        </w:rPr>
      </w:pPr>
      <w:r w:rsidRPr="00133EB9">
        <w:rPr>
          <w:lang w:eastAsia="zh-CN"/>
        </w:rPr>
        <w:t>6.2. Замовник має право:</w:t>
      </w:r>
    </w:p>
    <w:p w:rsidR="0094402B" w:rsidRPr="00133EB9" w:rsidRDefault="0094402B" w:rsidP="0094402B">
      <w:pPr>
        <w:widowControl w:val="0"/>
        <w:tabs>
          <w:tab w:val="num" w:pos="426"/>
        </w:tabs>
        <w:suppressAutoHyphens/>
        <w:autoSpaceDE w:val="0"/>
        <w:ind w:firstLine="567"/>
        <w:jc w:val="both"/>
        <w:rPr>
          <w:lang w:eastAsia="zh-CN"/>
        </w:rPr>
      </w:pPr>
      <w:r w:rsidRPr="00133EB9">
        <w:rPr>
          <w:lang w:eastAsia="zh-CN"/>
        </w:rPr>
        <w:t>6.2.1. Замовник має право достроково розірвати даний договір за таких обставин:</w:t>
      </w:r>
    </w:p>
    <w:p w:rsidR="0094402B" w:rsidRPr="00133EB9" w:rsidRDefault="0094402B" w:rsidP="0094402B">
      <w:pPr>
        <w:widowControl w:val="0"/>
        <w:numPr>
          <w:ilvl w:val="0"/>
          <w:numId w:val="7"/>
        </w:numPr>
        <w:suppressAutoHyphens/>
        <w:autoSpaceDE w:val="0"/>
        <w:jc w:val="both"/>
        <w:rPr>
          <w:lang w:eastAsia="zh-CN"/>
        </w:rPr>
      </w:pPr>
      <w:r w:rsidRPr="00133EB9">
        <w:rPr>
          <w:lang w:eastAsia="zh-CN"/>
        </w:rPr>
        <w:t>відсутності коштів для фінансування об’єкту;</w:t>
      </w:r>
    </w:p>
    <w:p w:rsidR="0094402B" w:rsidRPr="00133EB9" w:rsidRDefault="0094402B" w:rsidP="0094402B">
      <w:pPr>
        <w:widowControl w:val="0"/>
        <w:numPr>
          <w:ilvl w:val="0"/>
          <w:numId w:val="7"/>
        </w:numPr>
        <w:suppressAutoHyphens/>
        <w:autoSpaceDE w:val="0"/>
        <w:jc w:val="both"/>
        <w:rPr>
          <w:lang w:eastAsia="zh-CN"/>
        </w:rPr>
      </w:pPr>
      <w:r w:rsidRPr="00133EB9">
        <w:rPr>
          <w:lang w:eastAsia="zh-CN"/>
        </w:rPr>
        <w:t>виявленні подальшої недоцільності ремонту об’єкта;</w:t>
      </w:r>
    </w:p>
    <w:p w:rsidR="0094402B" w:rsidRPr="00133EB9" w:rsidRDefault="0094402B" w:rsidP="0094402B">
      <w:pPr>
        <w:widowControl w:val="0"/>
        <w:numPr>
          <w:ilvl w:val="0"/>
          <w:numId w:val="7"/>
        </w:numPr>
        <w:suppressAutoHyphens/>
        <w:autoSpaceDE w:val="0"/>
        <w:jc w:val="both"/>
        <w:rPr>
          <w:lang w:eastAsia="zh-CN"/>
        </w:rPr>
      </w:pPr>
      <w:r w:rsidRPr="00133EB9">
        <w:rPr>
          <w:lang w:eastAsia="zh-CN"/>
        </w:rPr>
        <w:t xml:space="preserve">затримки початку </w:t>
      </w:r>
      <w:r w:rsidR="003B773A">
        <w:rPr>
          <w:lang w:eastAsia="zh-CN"/>
        </w:rPr>
        <w:t>надання послуг</w:t>
      </w:r>
      <w:r w:rsidRPr="00133EB9">
        <w:rPr>
          <w:lang w:eastAsia="zh-CN"/>
        </w:rPr>
        <w:t xml:space="preserve"> з вини </w:t>
      </w:r>
      <w:r>
        <w:rPr>
          <w:lang w:eastAsia="zh-CN"/>
        </w:rPr>
        <w:t>Виконавця</w:t>
      </w:r>
      <w:r w:rsidRPr="00133EB9">
        <w:rPr>
          <w:lang w:eastAsia="zh-CN"/>
        </w:rPr>
        <w:t xml:space="preserve"> більше ніж на 20 календарних днів;</w:t>
      </w:r>
    </w:p>
    <w:p w:rsidR="0094402B" w:rsidRPr="00133EB9" w:rsidRDefault="0094402B" w:rsidP="0094402B">
      <w:pPr>
        <w:widowControl w:val="0"/>
        <w:numPr>
          <w:ilvl w:val="0"/>
          <w:numId w:val="7"/>
        </w:numPr>
        <w:suppressAutoHyphens/>
        <w:autoSpaceDE w:val="0"/>
        <w:jc w:val="both"/>
        <w:rPr>
          <w:lang w:eastAsia="zh-CN"/>
        </w:rPr>
      </w:pPr>
      <w:r w:rsidRPr="00133EB9">
        <w:rPr>
          <w:lang w:eastAsia="zh-CN"/>
        </w:rPr>
        <w:t>суттєвому по</w:t>
      </w:r>
      <w:r>
        <w:rPr>
          <w:lang w:eastAsia="zh-CN"/>
        </w:rPr>
        <w:t>рушенні договірних зобов’язань Виконавцем</w:t>
      </w:r>
      <w:r w:rsidRPr="00133EB9">
        <w:rPr>
          <w:lang w:eastAsia="zh-CN"/>
        </w:rPr>
        <w:t>, що створює передумови для невиконання Договору;</w:t>
      </w:r>
    </w:p>
    <w:p w:rsidR="0094402B" w:rsidRPr="00133EB9" w:rsidRDefault="0094402B" w:rsidP="0094402B">
      <w:pPr>
        <w:widowControl w:val="0"/>
        <w:numPr>
          <w:ilvl w:val="0"/>
          <w:numId w:val="7"/>
        </w:numPr>
        <w:suppressAutoHyphens/>
        <w:autoSpaceDE w:val="0"/>
        <w:jc w:val="both"/>
        <w:rPr>
          <w:lang w:eastAsia="zh-CN"/>
        </w:rPr>
      </w:pPr>
      <w:r w:rsidRPr="00133EB9">
        <w:rPr>
          <w:lang w:eastAsia="zh-CN"/>
        </w:rPr>
        <w:t>неодноразовому грубому порушенні будівельних норм і правил;</w:t>
      </w:r>
    </w:p>
    <w:p w:rsidR="0094402B" w:rsidRPr="00133EB9" w:rsidRDefault="0094402B" w:rsidP="0094402B">
      <w:pPr>
        <w:widowControl w:val="0"/>
        <w:numPr>
          <w:ilvl w:val="0"/>
          <w:numId w:val="7"/>
        </w:numPr>
        <w:suppressAutoHyphens/>
        <w:autoSpaceDE w:val="0"/>
        <w:jc w:val="both"/>
        <w:rPr>
          <w:lang w:eastAsia="zh-CN"/>
        </w:rPr>
      </w:pPr>
      <w:r w:rsidRPr="00133EB9">
        <w:rPr>
          <w:lang w:eastAsia="zh-CN"/>
        </w:rPr>
        <w:t xml:space="preserve">банкрутства або порушення справи про банкрутство </w:t>
      </w:r>
      <w:r>
        <w:rPr>
          <w:lang w:eastAsia="zh-CN"/>
        </w:rPr>
        <w:t>Виконавця</w:t>
      </w:r>
      <w:r w:rsidRPr="00133EB9">
        <w:rPr>
          <w:lang w:eastAsia="zh-CN"/>
        </w:rPr>
        <w:t>.</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6.2.2. Контролювати виконання  </w:t>
      </w:r>
      <w:proofErr w:type="spellStart"/>
      <w:r w:rsidRPr="00133EB9">
        <w:rPr>
          <w:lang w:eastAsia="zh-CN"/>
        </w:rPr>
        <w:t>робіт</w:t>
      </w:r>
      <w:r w:rsidR="009B5682">
        <w:rPr>
          <w:lang w:eastAsia="zh-CN"/>
        </w:rPr>
        <w:t>\надання</w:t>
      </w:r>
      <w:proofErr w:type="spellEnd"/>
      <w:r w:rsidR="009B5682">
        <w:rPr>
          <w:lang w:eastAsia="zh-CN"/>
        </w:rPr>
        <w:t xml:space="preserve"> послуг</w:t>
      </w:r>
      <w:r w:rsidRPr="00133EB9">
        <w:rPr>
          <w:lang w:eastAsia="zh-CN"/>
        </w:rPr>
        <w:t xml:space="preserve"> у строки, встановлені цим Договором;</w:t>
      </w:r>
    </w:p>
    <w:p w:rsidR="0094402B" w:rsidRPr="00133EB9" w:rsidRDefault="0094402B" w:rsidP="0094402B">
      <w:pPr>
        <w:widowControl w:val="0"/>
        <w:suppressAutoHyphens/>
        <w:autoSpaceDE w:val="0"/>
        <w:ind w:firstLine="567"/>
        <w:jc w:val="both"/>
        <w:rPr>
          <w:lang w:eastAsia="zh-CN"/>
        </w:rPr>
      </w:pPr>
      <w:r w:rsidRPr="00133EB9">
        <w:rPr>
          <w:lang w:eastAsia="zh-CN"/>
        </w:rPr>
        <w:t>6.2.3. Зменшувати обсяг закупівлі  виконання  робіт (надання послуги)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6.2.4. Повернути рахунок </w:t>
      </w:r>
      <w:r>
        <w:rPr>
          <w:lang w:eastAsia="zh-CN"/>
        </w:rPr>
        <w:t>Виконавцю</w:t>
      </w:r>
      <w:r w:rsidRPr="00133EB9">
        <w:rPr>
          <w:lang w:eastAsia="zh-CN"/>
        </w:rPr>
        <w:t xml:space="preserve">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6.2.5. Інші права: </w:t>
      </w:r>
    </w:p>
    <w:p w:rsidR="0094402B" w:rsidRPr="00133EB9" w:rsidRDefault="0094402B" w:rsidP="0094402B">
      <w:pPr>
        <w:widowControl w:val="0"/>
        <w:numPr>
          <w:ilvl w:val="0"/>
          <w:numId w:val="3"/>
        </w:numPr>
        <w:shd w:val="clear" w:color="auto" w:fill="FFFFFF"/>
        <w:suppressAutoHyphens/>
        <w:autoSpaceDE w:val="0"/>
        <w:autoSpaceDN w:val="0"/>
        <w:adjustRightInd w:val="0"/>
        <w:ind w:left="709"/>
        <w:jc w:val="both"/>
        <w:rPr>
          <w:iCs/>
          <w:lang w:eastAsia="zh-CN"/>
        </w:rPr>
      </w:pPr>
      <w:r w:rsidRPr="00133EB9">
        <w:rPr>
          <w:iCs/>
          <w:lang w:eastAsia="zh-CN"/>
        </w:rPr>
        <w:t xml:space="preserve">відмовитися від прийняття </w:t>
      </w:r>
      <w:r w:rsidR="003B773A">
        <w:rPr>
          <w:iCs/>
          <w:lang w:eastAsia="zh-CN"/>
        </w:rPr>
        <w:t>наданих послуг</w:t>
      </w:r>
      <w:r w:rsidRPr="00133EB9">
        <w:rPr>
          <w:iCs/>
          <w:lang w:eastAsia="zh-CN"/>
        </w:rPr>
        <w:t xml:space="preserve">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Pr>
          <w:lang w:eastAsia="zh-CN"/>
        </w:rPr>
        <w:t>Виконавцем</w:t>
      </w:r>
      <w:r w:rsidRPr="00133EB9">
        <w:rPr>
          <w:iCs/>
          <w:lang w:eastAsia="zh-CN"/>
        </w:rPr>
        <w:t>, Замовником або третьою особою;</w:t>
      </w:r>
    </w:p>
    <w:p w:rsidR="0094402B" w:rsidRPr="00133EB9" w:rsidRDefault="0094402B" w:rsidP="0094402B">
      <w:pPr>
        <w:widowControl w:val="0"/>
        <w:numPr>
          <w:ilvl w:val="0"/>
          <w:numId w:val="3"/>
        </w:numPr>
        <w:shd w:val="clear" w:color="auto" w:fill="FFFFFF"/>
        <w:suppressAutoHyphens/>
        <w:autoSpaceDE w:val="0"/>
        <w:autoSpaceDN w:val="0"/>
        <w:adjustRightInd w:val="0"/>
        <w:ind w:left="709"/>
        <w:jc w:val="both"/>
        <w:rPr>
          <w:iCs/>
          <w:lang w:eastAsia="zh-CN"/>
        </w:rPr>
      </w:pPr>
      <w:r w:rsidRPr="00133EB9">
        <w:rPr>
          <w:iCs/>
          <w:lang w:eastAsia="zh-CN"/>
        </w:rPr>
        <w:t xml:space="preserve">вимагати безоплатного виправлення недоліків, що виникли внаслідок допущених </w:t>
      </w:r>
      <w:r w:rsidRPr="00133EB9">
        <w:rPr>
          <w:lang w:eastAsia="zh-CN"/>
        </w:rPr>
        <w:t>Підрядником</w:t>
      </w:r>
      <w:r w:rsidRPr="00133EB9">
        <w:rPr>
          <w:iCs/>
          <w:lang w:eastAsia="zh-CN"/>
        </w:rPr>
        <w:t xml:space="preserve"> порушень,  або виправити їх своїми силами, якщо інше не передбачено Договором.  У такому разі збитки, завдані Замовнику, відшкодовуються </w:t>
      </w:r>
      <w:r>
        <w:rPr>
          <w:lang w:eastAsia="zh-CN"/>
        </w:rPr>
        <w:t>Виконавцем</w:t>
      </w:r>
      <w:r w:rsidRPr="00133EB9">
        <w:rPr>
          <w:iCs/>
          <w:lang w:eastAsia="zh-CN"/>
        </w:rPr>
        <w:t>, у тому числі за рахунок відповідного зниження договірної ціни;</w:t>
      </w:r>
    </w:p>
    <w:p w:rsidR="0094402B" w:rsidRPr="00133EB9" w:rsidRDefault="0094402B" w:rsidP="0094402B">
      <w:pPr>
        <w:widowControl w:val="0"/>
        <w:numPr>
          <w:ilvl w:val="0"/>
          <w:numId w:val="3"/>
        </w:numPr>
        <w:shd w:val="clear" w:color="auto" w:fill="FFFFFF"/>
        <w:suppressAutoHyphens/>
        <w:autoSpaceDE w:val="0"/>
        <w:autoSpaceDN w:val="0"/>
        <w:adjustRightInd w:val="0"/>
        <w:ind w:left="709"/>
        <w:jc w:val="both"/>
        <w:rPr>
          <w:iCs/>
          <w:lang w:eastAsia="zh-CN"/>
        </w:rPr>
      </w:pPr>
      <w:r w:rsidRPr="00133EB9">
        <w:rPr>
          <w:iCs/>
          <w:lang w:eastAsia="zh-CN"/>
        </w:rPr>
        <w:t xml:space="preserve">відмовитися від Договору та вимагати відшкодування збитків, якщо </w:t>
      </w:r>
      <w:r>
        <w:rPr>
          <w:lang w:eastAsia="zh-CN"/>
        </w:rPr>
        <w:t>Виконавець</w:t>
      </w:r>
      <w:r w:rsidRPr="00133EB9">
        <w:rPr>
          <w:iCs/>
          <w:lang w:eastAsia="zh-CN"/>
        </w:rPr>
        <w:t xml:space="preserve"> своєчасно не розпочав роботи або виконує їх настільки повільно, що закінчення їх у строк, визначений Договором, стає неможливим;</w:t>
      </w:r>
    </w:p>
    <w:p w:rsidR="0094402B" w:rsidRPr="00133EB9" w:rsidRDefault="0094402B" w:rsidP="0094402B">
      <w:pPr>
        <w:widowControl w:val="0"/>
        <w:numPr>
          <w:ilvl w:val="0"/>
          <w:numId w:val="3"/>
        </w:numPr>
        <w:shd w:val="clear" w:color="auto" w:fill="FFFFFF"/>
        <w:suppressAutoHyphens/>
        <w:autoSpaceDE w:val="0"/>
        <w:autoSpaceDN w:val="0"/>
        <w:adjustRightInd w:val="0"/>
        <w:ind w:left="709"/>
        <w:jc w:val="both"/>
        <w:rPr>
          <w:iCs/>
          <w:lang w:eastAsia="zh-CN"/>
        </w:rPr>
      </w:pPr>
      <w:r w:rsidRPr="00133EB9">
        <w:rPr>
          <w:iCs/>
          <w:lang w:eastAsia="zh-CN"/>
        </w:rPr>
        <w:t xml:space="preserve">відмовитися від Договору в будь-який час до закінчення </w:t>
      </w:r>
      <w:r w:rsidR="003B773A">
        <w:rPr>
          <w:iCs/>
          <w:lang w:eastAsia="zh-CN"/>
        </w:rPr>
        <w:t>надання послуг</w:t>
      </w:r>
      <w:r w:rsidRPr="00133EB9">
        <w:rPr>
          <w:iCs/>
          <w:lang w:eastAsia="zh-CN"/>
        </w:rPr>
        <w:t xml:space="preserve">, оплативши </w:t>
      </w:r>
      <w:r>
        <w:rPr>
          <w:lang w:eastAsia="zh-CN"/>
        </w:rPr>
        <w:t xml:space="preserve">Виконавцю </w:t>
      </w:r>
      <w:r w:rsidR="003B773A">
        <w:rPr>
          <w:iCs/>
          <w:lang w:eastAsia="zh-CN"/>
        </w:rPr>
        <w:t xml:space="preserve">виконані послуги </w:t>
      </w:r>
      <w:r w:rsidRPr="00133EB9">
        <w:rPr>
          <w:iCs/>
          <w:lang w:eastAsia="zh-CN"/>
        </w:rPr>
        <w:t>з відшкодуванням збитків, завданих такою відмовою;</w:t>
      </w:r>
    </w:p>
    <w:p w:rsidR="0094402B" w:rsidRPr="00133EB9" w:rsidRDefault="0094402B" w:rsidP="0094402B">
      <w:pPr>
        <w:widowControl w:val="0"/>
        <w:numPr>
          <w:ilvl w:val="0"/>
          <w:numId w:val="3"/>
        </w:numPr>
        <w:shd w:val="clear" w:color="auto" w:fill="FFFFFF"/>
        <w:suppressAutoHyphens/>
        <w:autoSpaceDE w:val="0"/>
        <w:autoSpaceDN w:val="0"/>
        <w:adjustRightInd w:val="0"/>
        <w:ind w:left="709"/>
        <w:jc w:val="both"/>
        <w:rPr>
          <w:iCs/>
          <w:lang w:eastAsia="zh-CN"/>
        </w:rPr>
      </w:pPr>
      <w:r w:rsidRPr="00133EB9">
        <w:rPr>
          <w:iCs/>
          <w:lang w:eastAsia="zh-CN"/>
        </w:rPr>
        <w:t xml:space="preserve">ініціювати внесення змін у Договір, вимагати розірвання Договору та відшкодування збитків за наявності істотних порушень </w:t>
      </w:r>
      <w:r w:rsidRPr="00133EB9">
        <w:rPr>
          <w:lang w:eastAsia="zh-CN"/>
        </w:rPr>
        <w:t>Підрядником</w:t>
      </w:r>
      <w:r w:rsidRPr="00133EB9">
        <w:rPr>
          <w:iCs/>
          <w:lang w:eastAsia="zh-CN"/>
        </w:rPr>
        <w:t xml:space="preserve"> умов Договору;</w:t>
      </w:r>
    </w:p>
    <w:p w:rsidR="0094402B" w:rsidRPr="00133EB9" w:rsidRDefault="0094402B" w:rsidP="0094402B">
      <w:pPr>
        <w:widowControl w:val="0"/>
        <w:numPr>
          <w:ilvl w:val="0"/>
          <w:numId w:val="3"/>
        </w:numPr>
        <w:shd w:val="clear" w:color="auto" w:fill="FFFFFF"/>
        <w:suppressAutoHyphens/>
        <w:autoSpaceDE w:val="0"/>
        <w:autoSpaceDN w:val="0"/>
        <w:adjustRightInd w:val="0"/>
        <w:ind w:left="709"/>
        <w:jc w:val="both"/>
        <w:rPr>
          <w:iCs/>
          <w:lang w:eastAsia="zh-CN"/>
        </w:rPr>
      </w:pPr>
      <w:r w:rsidRPr="00133EB9">
        <w:rPr>
          <w:iCs/>
          <w:lang w:eastAsia="zh-CN"/>
        </w:rPr>
        <w:t xml:space="preserve">Замовник має право уточнювати обсяги і види </w:t>
      </w:r>
      <w:r w:rsidR="003B773A">
        <w:rPr>
          <w:iCs/>
          <w:lang w:eastAsia="zh-CN"/>
        </w:rPr>
        <w:t>послуг</w:t>
      </w:r>
      <w:r w:rsidRPr="00133EB9">
        <w:rPr>
          <w:iCs/>
          <w:lang w:eastAsia="zh-CN"/>
        </w:rPr>
        <w:t xml:space="preserve"> в разі внесення змін до проекту при умові, якщо додаткові </w:t>
      </w:r>
      <w:r w:rsidR="003B773A">
        <w:rPr>
          <w:iCs/>
          <w:lang w:eastAsia="zh-CN"/>
        </w:rPr>
        <w:t xml:space="preserve">послуги </w:t>
      </w:r>
      <w:r w:rsidRPr="00133EB9">
        <w:rPr>
          <w:iCs/>
          <w:lang w:eastAsia="zh-CN"/>
        </w:rPr>
        <w:t>не призведуть до збільшення договірної ціни.</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6.3. </w:t>
      </w:r>
      <w:r>
        <w:rPr>
          <w:lang w:eastAsia="zh-CN"/>
        </w:rPr>
        <w:t>Виконавець</w:t>
      </w:r>
      <w:r w:rsidRPr="00133EB9">
        <w:rPr>
          <w:lang w:eastAsia="zh-CN"/>
        </w:rPr>
        <w:t xml:space="preserve"> зобов'язаний:</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lang w:eastAsia="zh-CN"/>
        </w:rPr>
      </w:pPr>
      <w:r w:rsidRPr="00133EB9">
        <w:rPr>
          <w:lang w:eastAsia="zh-CN"/>
        </w:rPr>
        <w:t xml:space="preserve">6.3.1. Забезпечити  </w:t>
      </w:r>
      <w:r>
        <w:rPr>
          <w:lang w:eastAsia="zh-CN"/>
        </w:rPr>
        <w:t>надання послуг</w:t>
      </w:r>
      <w:r w:rsidRPr="00133EB9">
        <w:rPr>
          <w:lang w:eastAsia="zh-CN"/>
        </w:rPr>
        <w:t xml:space="preserve">  у строки, встановлені цим Договором;</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6.3.2. Забезпечити  </w:t>
      </w:r>
      <w:r>
        <w:rPr>
          <w:lang w:eastAsia="zh-CN"/>
        </w:rPr>
        <w:t>надання послуг</w:t>
      </w:r>
      <w:r w:rsidRPr="00133EB9">
        <w:rPr>
          <w:lang w:eastAsia="zh-CN"/>
        </w:rPr>
        <w:t>,  якість  яких  відповідає  умовам,  установленим розділом II цього Договору;</w:t>
      </w:r>
    </w:p>
    <w:p w:rsidR="0094402B" w:rsidRPr="00133EB9" w:rsidRDefault="0094402B" w:rsidP="0094402B">
      <w:pPr>
        <w:widowControl w:val="0"/>
        <w:suppressAutoHyphens/>
        <w:autoSpaceDE w:val="0"/>
        <w:ind w:firstLine="567"/>
        <w:jc w:val="both"/>
        <w:rPr>
          <w:lang w:eastAsia="zh-CN"/>
        </w:rPr>
      </w:pPr>
      <w:r w:rsidRPr="00133EB9">
        <w:rPr>
          <w:lang w:eastAsia="zh-CN"/>
        </w:rPr>
        <w:t>6.3.3. Інші обов'язки :</w:t>
      </w:r>
    </w:p>
    <w:p w:rsidR="0094402B" w:rsidRPr="00133EB9" w:rsidRDefault="003B773A" w:rsidP="0094402B">
      <w:pPr>
        <w:widowControl w:val="0"/>
        <w:numPr>
          <w:ilvl w:val="0"/>
          <w:numId w:val="4"/>
        </w:numPr>
        <w:shd w:val="clear" w:color="auto" w:fill="FFFFFF"/>
        <w:suppressAutoHyphens/>
        <w:autoSpaceDE w:val="0"/>
        <w:autoSpaceDN w:val="0"/>
        <w:adjustRightInd w:val="0"/>
        <w:ind w:left="709"/>
        <w:jc w:val="both"/>
        <w:rPr>
          <w:lang w:eastAsia="zh-CN"/>
        </w:rPr>
      </w:pPr>
      <w:r>
        <w:rPr>
          <w:lang w:eastAsia="zh-CN"/>
        </w:rPr>
        <w:t>надати</w:t>
      </w:r>
      <w:r w:rsidR="0094402B" w:rsidRPr="00133EB9">
        <w:rPr>
          <w:lang w:eastAsia="zh-CN"/>
        </w:rPr>
        <w:t xml:space="preserve"> з використанням власних ресурсів, та у встановлені строки </w:t>
      </w:r>
      <w:r>
        <w:rPr>
          <w:lang w:eastAsia="zh-CN"/>
        </w:rPr>
        <w:t>послуги</w:t>
      </w:r>
      <w:r w:rsidR="0094402B" w:rsidRPr="00133EB9">
        <w:rPr>
          <w:lang w:eastAsia="zh-CN"/>
        </w:rPr>
        <w:t xml:space="preserve"> відповідно до проектної та кошторисної документації (і при потребі зі змінами, внесеними до неї);</w:t>
      </w:r>
    </w:p>
    <w:p w:rsidR="0094402B" w:rsidRPr="00133EB9" w:rsidRDefault="0094402B" w:rsidP="0094402B">
      <w:pPr>
        <w:widowControl w:val="0"/>
        <w:numPr>
          <w:ilvl w:val="0"/>
          <w:numId w:val="4"/>
        </w:numPr>
        <w:shd w:val="clear" w:color="auto" w:fill="FFFFFF"/>
        <w:suppressAutoHyphens/>
        <w:autoSpaceDE w:val="0"/>
        <w:autoSpaceDN w:val="0"/>
        <w:adjustRightInd w:val="0"/>
        <w:ind w:left="709"/>
        <w:jc w:val="both"/>
        <w:rPr>
          <w:lang w:eastAsia="zh-CN"/>
        </w:rPr>
      </w:pPr>
      <w:r w:rsidRPr="00133EB9">
        <w:rPr>
          <w:lang w:eastAsia="zh-CN"/>
        </w:rPr>
        <w:t>одержати встановлені законом дозволи на виконання окремих вид</w:t>
      </w:r>
      <w:r>
        <w:rPr>
          <w:lang w:eastAsia="zh-CN"/>
        </w:rPr>
        <w:t>и</w:t>
      </w:r>
      <w:r w:rsidRPr="00133EB9">
        <w:rPr>
          <w:lang w:eastAsia="zh-CN"/>
        </w:rPr>
        <w:t xml:space="preserve"> </w:t>
      </w:r>
      <w:r>
        <w:rPr>
          <w:lang w:eastAsia="zh-CN"/>
        </w:rPr>
        <w:t>послуг</w:t>
      </w:r>
      <w:r w:rsidRPr="00133EB9">
        <w:rPr>
          <w:lang w:eastAsia="zh-CN"/>
        </w:rPr>
        <w:t>;</w:t>
      </w:r>
    </w:p>
    <w:p w:rsidR="0094402B" w:rsidRPr="00133EB9" w:rsidRDefault="0094402B" w:rsidP="0094402B">
      <w:pPr>
        <w:widowControl w:val="0"/>
        <w:numPr>
          <w:ilvl w:val="0"/>
          <w:numId w:val="4"/>
        </w:numPr>
        <w:shd w:val="clear" w:color="auto" w:fill="FFFFFF"/>
        <w:suppressAutoHyphens/>
        <w:autoSpaceDE w:val="0"/>
        <w:autoSpaceDN w:val="0"/>
        <w:adjustRightInd w:val="0"/>
        <w:ind w:left="709"/>
        <w:jc w:val="both"/>
        <w:rPr>
          <w:lang w:eastAsia="zh-CN"/>
        </w:rPr>
      </w:pPr>
      <w:r w:rsidRPr="00133EB9">
        <w:rPr>
          <w:lang w:eastAsia="zh-CN"/>
        </w:rPr>
        <w:t>вживати заходів до збереження майна, переданого Замовником;</w:t>
      </w:r>
    </w:p>
    <w:p w:rsidR="0094402B" w:rsidRPr="00133EB9" w:rsidRDefault="0094402B" w:rsidP="0094402B">
      <w:pPr>
        <w:widowControl w:val="0"/>
        <w:numPr>
          <w:ilvl w:val="0"/>
          <w:numId w:val="4"/>
        </w:numPr>
        <w:shd w:val="clear" w:color="auto" w:fill="FFFFFF"/>
        <w:suppressAutoHyphens/>
        <w:autoSpaceDE w:val="0"/>
        <w:autoSpaceDN w:val="0"/>
        <w:adjustRightInd w:val="0"/>
        <w:ind w:left="709"/>
        <w:jc w:val="both"/>
        <w:rPr>
          <w:lang w:eastAsia="zh-CN"/>
        </w:rPr>
      </w:pPr>
      <w:r w:rsidRPr="00133EB9">
        <w:rPr>
          <w:lang w:eastAsia="zh-CN"/>
        </w:rPr>
        <w:lastRenderedPageBreak/>
        <w:t xml:space="preserve">своєчасно попередити Замовника про те, що додержання його вказівок стосовно способу виконання </w:t>
      </w:r>
      <w:proofErr w:type="spellStart"/>
      <w:r w:rsidRPr="00133EB9">
        <w:rPr>
          <w:lang w:eastAsia="zh-CN"/>
        </w:rPr>
        <w:t>робіт</w:t>
      </w:r>
      <w:r w:rsidR="009B5682">
        <w:rPr>
          <w:lang w:eastAsia="zh-CN"/>
        </w:rPr>
        <w:t>\надання</w:t>
      </w:r>
      <w:proofErr w:type="spellEnd"/>
      <w:r w:rsidR="009B5682">
        <w:rPr>
          <w:lang w:eastAsia="zh-CN"/>
        </w:rPr>
        <w:t xml:space="preserve"> послуг</w:t>
      </w:r>
      <w:r w:rsidRPr="00133EB9">
        <w:rPr>
          <w:lang w:eastAsia="zh-CN"/>
        </w:rPr>
        <w:t xml:space="preserve"> загрожує їх якості та про наявність інших обставин, які можуть викликати таку загрозу;</w:t>
      </w:r>
    </w:p>
    <w:p w:rsidR="0094402B" w:rsidRPr="00133EB9" w:rsidRDefault="0094402B" w:rsidP="0094402B">
      <w:pPr>
        <w:widowControl w:val="0"/>
        <w:numPr>
          <w:ilvl w:val="0"/>
          <w:numId w:val="4"/>
        </w:numPr>
        <w:shd w:val="clear" w:color="auto" w:fill="FFFFFF"/>
        <w:suppressAutoHyphens/>
        <w:autoSpaceDE w:val="0"/>
        <w:autoSpaceDN w:val="0"/>
        <w:adjustRightInd w:val="0"/>
        <w:ind w:left="709"/>
        <w:jc w:val="both"/>
        <w:rPr>
          <w:lang w:eastAsia="zh-CN"/>
        </w:rPr>
      </w:pPr>
      <w:r w:rsidRPr="00133EB9">
        <w:rPr>
          <w:lang w:eastAsia="zh-CN"/>
        </w:rPr>
        <w:t>передати Замовнику у порядку, передбаченому законодавством та Договором, закінчені роботи;</w:t>
      </w:r>
    </w:p>
    <w:p w:rsidR="0094402B" w:rsidRPr="00133EB9" w:rsidRDefault="0094402B" w:rsidP="0094402B">
      <w:pPr>
        <w:widowControl w:val="0"/>
        <w:numPr>
          <w:ilvl w:val="0"/>
          <w:numId w:val="4"/>
        </w:numPr>
        <w:shd w:val="clear" w:color="auto" w:fill="FFFFFF"/>
        <w:suppressAutoHyphens/>
        <w:autoSpaceDE w:val="0"/>
        <w:autoSpaceDN w:val="0"/>
        <w:adjustRightInd w:val="0"/>
        <w:ind w:left="709"/>
        <w:jc w:val="both"/>
        <w:rPr>
          <w:lang w:eastAsia="zh-CN"/>
        </w:rPr>
      </w:pPr>
      <w:r w:rsidRPr="00133EB9">
        <w:rPr>
          <w:lang w:eastAsia="zh-CN"/>
        </w:rPr>
        <w:t>відшкодувати відповідно до законодавства та Договору завдані Замовнику збитки;</w:t>
      </w:r>
    </w:p>
    <w:p w:rsidR="0094402B" w:rsidRPr="00133EB9" w:rsidRDefault="0094402B" w:rsidP="0094402B">
      <w:pPr>
        <w:widowControl w:val="0"/>
        <w:numPr>
          <w:ilvl w:val="0"/>
          <w:numId w:val="4"/>
        </w:numPr>
        <w:shd w:val="clear" w:color="auto" w:fill="FFFFFF"/>
        <w:suppressAutoHyphens/>
        <w:autoSpaceDE w:val="0"/>
        <w:autoSpaceDN w:val="0"/>
        <w:adjustRightInd w:val="0"/>
        <w:ind w:left="709"/>
        <w:jc w:val="both"/>
        <w:rPr>
          <w:lang w:eastAsia="zh-CN"/>
        </w:rPr>
      </w:pPr>
      <w:r w:rsidRPr="00133EB9">
        <w:rPr>
          <w:lang w:eastAsia="zh-CN"/>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94402B" w:rsidRPr="00133EB9" w:rsidRDefault="0094402B" w:rsidP="0094402B">
      <w:pPr>
        <w:widowControl w:val="0"/>
        <w:numPr>
          <w:ilvl w:val="0"/>
          <w:numId w:val="4"/>
        </w:numPr>
        <w:suppressAutoHyphens/>
        <w:autoSpaceDE w:val="0"/>
        <w:snapToGrid w:val="0"/>
        <w:ind w:left="709"/>
        <w:jc w:val="both"/>
        <w:rPr>
          <w:lang w:eastAsia="zh-CN"/>
        </w:rPr>
      </w:pPr>
      <w:r w:rsidRPr="00133EB9">
        <w:rPr>
          <w:lang w:eastAsia="zh-CN"/>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6.4. </w:t>
      </w:r>
      <w:r>
        <w:rPr>
          <w:lang w:eastAsia="zh-CN"/>
        </w:rPr>
        <w:t>Виконавець</w:t>
      </w:r>
      <w:r w:rsidRPr="00133EB9">
        <w:rPr>
          <w:lang w:eastAsia="zh-CN"/>
        </w:rPr>
        <w:t xml:space="preserve"> має право:</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6.4.1. Своєчасно та в  повному  обсязі  отримувати  плату  за  якісно </w:t>
      </w:r>
      <w:r>
        <w:rPr>
          <w:lang w:eastAsia="zh-CN"/>
        </w:rPr>
        <w:t>надані послуги</w:t>
      </w:r>
      <w:r w:rsidRPr="00133EB9">
        <w:rPr>
          <w:lang w:eastAsia="zh-CN"/>
        </w:rPr>
        <w:t>;</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6.4.2. На дострокове виконання  </w:t>
      </w:r>
      <w:proofErr w:type="spellStart"/>
      <w:r w:rsidRPr="00133EB9">
        <w:rPr>
          <w:lang w:eastAsia="zh-CN"/>
        </w:rPr>
        <w:t>робіт</w:t>
      </w:r>
      <w:r w:rsidR="009B5682">
        <w:rPr>
          <w:lang w:eastAsia="zh-CN"/>
        </w:rPr>
        <w:t>\надання</w:t>
      </w:r>
      <w:proofErr w:type="spellEnd"/>
      <w:r w:rsidR="009B5682">
        <w:rPr>
          <w:lang w:eastAsia="zh-CN"/>
        </w:rPr>
        <w:t xml:space="preserve"> послуг</w:t>
      </w:r>
      <w:r w:rsidRPr="00133EB9">
        <w:rPr>
          <w:lang w:eastAsia="zh-CN"/>
        </w:rPr>
        <w:t xml:space="preserve">  за письмовим погодженням Замовника;</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6.4.3. 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94402B" w:rsidRDefault="0094402B" w:rsidP="0094402B">
      <w:pPr>
        <w:widowControl w:val="0"/>
        <w:suppressAutoHyphens/>
        <w:autoSpaceDE w:val="0"/>
        <w:ind w:firstLine="567"/>
        <w:jc w:val="both"/>
        <w:rPr>
          <w:lang w:eastAsia="zh-CN"/>
        </w:rPr>
      </w:pPr>
      <w:r w:rsidRPr="00133EB9">
        <w:rPr>
          <w:lang w:eastAsia="zh-CN"/>
        </w:rPr>
        <w:t xml:space="preserve">У разі розірвання Договору в зв'язку з припиненням надання послуги, Замовник оплатить Підряднику </w:t>
      </w:r>
      <w:proofErr w:type="spellStart"/>
      <w:r w:rsidRPr="00133EB9">
        <w:rPr>
          <w:lang w:eastAsia="zh-CN"/>
        </w:rPr>
        <w:t>роботи</w:t>
      </w:r>
      <w:r w:rsidR="009B5682">
        <w:rPr>
          <w:lang w:eastAsia="zh-CN"/>
        </w:rPr>
        <w:t>\послуги</w:t>
      </w:r>
      <w:proofErr w:type="spellEnd"/>
      <w:r w:rsidRPr="00133EB9">
        <w:rPr>
          <w:lang w:eastAsia="zh-CN"/>
        </w:rPr>
        <w:t xml:space="preserve">, </w:t>
      </w:r>
      <w:proofErr w:type="spellStart"/>
      <w:r w:rsidRPr="00133EB9">
        <w:rPr>
          <w:lang w:eastAsia="zh-CN"/>
        </w:rPr>
        <w:t>виконані</w:t>
      </w:r>
      <w:r w:rsidR="009B5682">
        <w:rPr>
          <w:lang w:eastAsia="zh-CN"/>
        </w:rPr>
        <w:t>\наданні</w:t>
      </w:r>
      <w:proofErr w:type="spellEnd"/>
      <w:r w:rsidRPr="00133EB9">
        <w:rPr>
          <w:lang w:eastAsia="zh-CN"/>
        </w:rPr>
        <w:t xml:space="preserve"> на момент розірвання Договору, та відшкодує йому інші витрати, зумовлені таким рішенням.</w:t>
      </w:r>
    </w:p>
    <w:p w:rsidR="007A05C0" w:rsidRPr="00133EB9" w:rsidRDefault="007A05C0" w:rsidP="0094402B">
      <w:pPr>
        <w:widowControl w:val="0"/>
        <w:suppressAutoHyphens/>
        <w:autoSpaceDE w:val="0"/>
        <w:ind w:firstLine="567"/>
        <w:jc w:val="both"/>
        <w:rPr>
          <w:lang w:eastAsia="zh-CN"/>
        </w:rPr>
      </w:pP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Відповідальність сторін</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7.2. У разі невиконання або несвоєчасного виконання зобов'язань </w:t>
      </w:r>
      <w:r>
        <w:rPr>
          <w:lang w:eastAsia="zh-CN"/>
        </w:rPr>
        <w:t xml:space="preserve">Виконавець </w:t>
      </w:r>
      <w:r w:rsidRPr="00133EB9">
        <w:rPr>
          <w:lang w:eastAsia="zh-CN"/>
        </w:rPr>
        <w:t xml:space="preserve">сплачує Замовнику штрафні санкції (неустойка, штраф, пеня) у розмірі подвійної облікової ставки НБУ від суми невиконаних чи несвоєчасно виконаних робіт за кожний день затримки згідно з  календарним планом, а  у  разі  здійснення  попередньої  оплати  </w:t>
      </w:r>
      <w:r>
        <w:rPr>
          <w:lang w:eastAsia="zh-CN"/>
        </w:rPr>
        <w:t>Виконавець</w:t>
      </w:r>
      <w:r w:rsidRPr="00133EB9">
        <w:rPr>
          <w:lang w:eastAsia="zh-CN"/>
        </w:rPr>
        <w:t>,  крім сплати зазначених  штрафних санкцій,   повертає   Замовнику кошти з  урахуванням індексу інфляції.</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7.3. При розірванні договору </w:t>
      </w:r>
      <w:r>
        <w:rPr>
          <w:lang w:eastAsia="zh-CN"/>
        </w:rPr>
        <w:t>Виконавець</w:t>
      </w:r>
      <w:r w:rsidRPr="00133EB9">
        <w:rPr>
          <w:lang w:eastAsia="zh-CN"/>
        </w:rPr>
        <w:t xml:space="preserve"> відшкодовує збитки за несвоєчасне виконання  умов  договору або порушення графіку </w:t>
      </w:r>
      <w:r>
        <w:rPr>
          <w:lang w:eastAsia="zh-CN"/>
        </w:rPr>
        <w:t>надання послуг</w:t>
      </w:r>
      <w:r w:rsidRPr="00133EB9">
        <w:rPr>
          <w:lang w:eastAsia="zh-CN"/>
        </w:rPr>
        <w:t xml:space="preserve">. </w:t>
      </w:r>
      <w:r>
        <w:rPr>
          <w:lang w:eastAsia="zh-CN"/>
        </w:rPr>
        <w:t>Виконавець</w:t>
      </w:r>
      <w:r w:rsidRPr="00133EB9">
        <w:rPr>
          <w:lang w:eastAsia="zh-CN"/>
        </w:rPr>
        <w:t xml:space="preserve"> несе відповідальність за недоліки збудованого об’єкта, за прострочення передання його Замовникові та за інші порушення договору. За невиконання або неналежне виконання обов’язків за договором </w:t>
      </w:r>
      <w:r>
        <w:rPr>
          <w:lang w:eastAsia="zh-CN"/>
        </w:rPr>
        <w:t>Виконавець</w:t>
      </w:r>
      <w:r w:rsidRPr="00133EB9">
        <w:rPr>
          <w:lang w:eastAsia="zh-CN"/>
        </w:rPr>
        <w:t xml:space="preserve"> сплачує неустойку, встановлену договором або законом, та відшкодовує збитки в повному обсязі.</w:t>
      </w:r>
    </w:p>
    <w:p w:rsidR="0094402B" w:rsidRPr="00133EB9" w:rsidRDefault="0094402B" w:rsidP="0094402B">
      <w:pPr>
        <w:widowControl w:val="0"/>
        <w:suppressAutoHyphens/>
        <w:autoSpaceDE w:val="0"/>
        <w:ind w:firstLine="567"/>
        <w:jc w:val="both"/>
        <w:rPr>
          <w:lang w:val="ru-RU" w:eastAsia="zh-CN"/>
        </w:rPr>
      </w:pPr>
      <w:r w:rsidRPr="00133EB9">
        <w:rPr>
          <w:lang w:eastAsia="zh-CN"/>
        </w:rPr>
        <w:t>7.4. Замовник не несе відповідальність за відсутність чи недостатність фінансування відповідного рівня.</w:t>
      </w:r>
    </w:p>
    <w:p w:rsidR="0094402B" w:rsidRPr="00133EB9" w:rsidRDefault="0094402B" w:rsidP="0094402B">
      <w:pPr>
        <w:widowControl w:val="0"/>
        <w:numPr>
          <w:ilvl w:val="0"/>
          <w:numId w:val="2"/>
        </w:numPr>
        <w:suppressAutoHyphens/>
        <w:autoSpaceDE w:val="0"/>
        <w:ind w:left="0" w:hanging="12"/>
        <w:jc w:val="center"/>
        <w:rPr>
          <w:b/>
          <w:lang w:eastAsia="zh-CN"/>
        </w:rPr>
      </w:pPr>
      <w:r w:rsidRPr="00133EB9">
        <w:rPr>
          <w:b/>
          <w:lang w:eastAsia="zh-CN"/>
        </w:rPr>
        <w:t>Обставини непереборної сили</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94402B" w:rsidRDefault="0094402B" w:rsidP="0094402B">
      <w:pPr>
        <w:widowControl w:val="0"/>
        <w:suppressAutoHyphens/>
        <w:autoSpaceDE w:val="0"/>
        <w:ind w:firstLine="567"/>
        <w:jc w:val="both"/>
        <w:rPr>
          <w:lang w:eastAsia="zh-CN"/>
        </w:rPr>
      </w:pPr>
      <w:r w:rsidRPr="00133EB9">
        <w:rPr>
          <w:lang w:eastAsia="zh-C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банківських днів з  дня  розірвання цього Договору. </w:t>
      </w:r>
    </w:p>
    <w:p w:rsidR="00B26532" w:rsidRDefault="00B26532" w:rsidP="0094402B">
      <w:pPr>
        <w:widowControl w:val="0"/>
        <w:suppressAutoHyphens/>
        <w:autoSpaceDE w:val="0"/>
        <w:ind w:firstLine="567"/>
        <w:jc w:val="both"/>
        <w:rPr>
          <w:lang w:val="ru-RU" w:eastAsia="zh-CN"/>
        </w:rPr>
      </w:pPr>
    </w:p>
    <w:p w:rsidR="007A05C0" w:rsidRPr="00133EB9" w:rsidRDefault="007A05C0" w:rsidP="0094402B">
      <w:pPr>
        <w:widowControl w:val="0"/>
        <w:suppressAutoHyphens/>
        <w:autoSpaceDE w:val="0"/>
        <w:ind w:firstLine="567"/>
        <w:jc w:val="both"/>
        <w:rPr>
          <w:lang w:val="ru-RU" w:eastAsia="zh-CN"/>
        </w:rPr>
      </w:pPr>
    </w:p>
    <w:p w:rsidR="0094402B" w:rsidRPr="00133EB9" w:rsidRDefault="0094402B" w:rsidP="0094402B">
      <w:pPr>
        <w:widowControl w:val="0"/>
        <w:suppressAutoHyphens/>
        <w:autoSpaceDE w:val="0"/>
        <w:jc w:val="center"/>
        <w:rPr>
          <w:b/>
          <w:lang w:eastAsia="zh-CN"/>
        </w:rPr>
      </w:pPr>
      <w:r w:rsidRPr="00133EB9">
        <w:rPr>
          <w:b/>
          <w:lang w:eastAsia="zh-CN"/>
        </w:rPr>
        <w:t>IX.</w:t>
      </w:r>
      <w:r w:rsidRPr="00133EB9">
        <w:rPr>
          <w:lang w:eastAsia="zh-CN"/>
        </w:rPr>
        <w:t xml:space="preserve"> </w:t>
      </w:r>
      <w:r w:rsidRPr="00133EB9">
        <w:rPr>
          <w:b/>
          <w:lang w:eastAsia="zh-CN"/>
        </w:rPr>
        <w:t>Вирішення спорів</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402B" w:rsidRPr="00133EB9" w:rsidRDefault="0094402B" w:rsidP="0094402B">
      <w:pPr>
        <w:widowControl w:val="0"/>
        <w:suppressAutoHyphens/>
        <w:autoSpaceDE w:val="0"/>
        <w:ind w:firstLine="567"/>
        <w:jc w:val="both"/>
        <w:rPr>
          <w:lang w:eastAsia="zh-CN"/>
        </w:rPr>
      </w:pPr>
      <w:r w:rsidRPr="00133EB9">
        <w:rPr>
          <w:lang w:eastAsia="zh-CN"/>
        </w:rPr>
        <w:t>9.2. У разі недосягнення Сторонами згоди, спори  (розбіжності) вирішуються у судовому порядку.</w:t>
      </w:r>
    </w:p>
    <w:p w:rsidR="0094402B" w:rsidRPr="00133EB9" w:rsidRDefault="0094402B" w:rsidP="0094402B">
      <w:pPr>
        <w:widowControl w:val="0"/>
        <w:suppressAutoHyphens/>
        <w:autoSpaceDE w:val="0"/>
        <w:snapToGrid w:val="0"/>
        <w:ind w:firstLine="567"/>
        <w:jc w:val="both"/>
        <w:rPr>
          <w:lang w:eastAsia="zh-CN"/>
        </w:rPr>
      </w:pPr>
      <w:r w:rsidRPr="00133EB9">
        <w:rPr>
          <w:lang w:eastAsia="zh-CN"/>
        </w:rPr>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94402B" w:rsidRPr="00133EB9" w:rsidRDefault="0094402B" w:rsidP="0094402B">
      <w:pPr>
        <w:widowControl w:val="0"/>
        <w:tabs>
          <w:tab w:val="left" w:pos="0"/>
        </w:tabs>
        <w:suppressAutoHyphens/>
        <w:autoSpaceDE w:val="0"/>
        <w:ind w:firstLine="567"/>
        <w:jc w:val="both"/>
        <w:rPr>
          <w:lang w:eastAsia="ar-SA"/>
        </w:rPr>
      </w:pPr>
      <w:r w:rsidRPr="00133EB9">
        <w:rPr>
          <w:lang w:eastAsia="ar-S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94402B" w:rsidRPr="00133EB9" w:rsidRDefault="0094402B" w:rsidP="0094402B">
      <w:pPr>
        <w:widowControl w:val="0"/>
        <w:suppressAutoHyphens/>
        <w:autoSpaceDE w:val="0"/>
        <w:snapToGrid w:val="0"/>
        <w:ind w:firstLine="567"/>
        <w:jc w:val="both"/>
        <w:rPr>
          <w:lang w:eastAsia="zh-CN"/>
        </w:rPr>
      </w:pPr>
      <w:r w:rsidRPr="00133EB9">
        <w:rPr>
          <w:lang w:eastAsia="zh-CN"/>
        </w:rPr>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до діючого законодавства України.</w:t>
      </w:r>
    </w:p>
    <w:p w:rsidR="0094402B" w:rsidRPr="00133EB9" w:rsidRDefault="0094402B" w:rsidP="0094402B">
      <w:pPr>
        <w:widowControl w:val="0"/>
        <w:suppressAutoHyphens/>
        <w:autoSpaceDE w:val="0"/>
        <w:jc w:val="center"/>
        <w:rPr>
          <w:b/>
          <w:lang w:eastAsia="zh-CN"/>
        </w:rPr>
      </w:pPr>
      <w:r w:rsidRPr="00133EB9">
        <w:rPr>
          <w:b/>
          <w:lang w:eastAsia="zh-CN"/>
        </w:rPr>
        <w:t>Х. Строк дії договору</w:t>
      </w:r>
    </w:p>
    <w:p w:rsidR="0094402B" w:rsidRPr="00133EB9" w:rsidRDefault="0094402B" w:rsidP="0094402B">
      <w:pPr>
        <w:widowControl w:val="0"/>
        <w:suppressAutoHyphens/>
        <w:autoSpaceDE w:val="0"/>
        <w:ind w:firstLine="567"/>
        <w:jc w:val="both"/>
        <w:rPr>
          <w:lang w:eastAsia="zh-CN"/>
        </w:rPr>
      </w:pPr>
      <w:r w:rsidRPr="00133EB9">
        <w:rPr>
          <w:lang w:eastAsia="zh-CN"/>
        </w:rPr>
        <w:t>10.1. Цей Договір набирає чинності з дати підписання і діє до 31.12.20</w:t>
      </w:r>
      <w:r>
        <w:rPr>
          <w:lang w:eastAsia="zh-CN"/>
        </w:rPr>
        <w:t>2</w:t>
      </w:r>
      <w:r w:rsidR="007A05C0">
        <w:rPr>
          <w:lang w:eastAsia="zh-CN"/>
        </w:rPr>
        <w:t>3</w:t>
      </w:r>
      <w:r w:rsidRPr="00133EB9">
        <w:rPr>
          <w:lang w:eastAsia="zh-CN"/>
        </w:rPr>
        <w:t xml:space="preserve"> року включно, але в будь-якому випадку до повного виконання Сторонами своїх зобов’язань. Строк дії Договору за згодою сторін може бути продовжений, про що укладається додаткова угода.</w:t>
      </w:r>
    </w:p>
    <w:p w:rsidR="0094402B" w:rsidRPr="00133EB9" w:rsidRDefault="0094402B" w:rsidP="0094402B">
      <w:pPr>
        <w:widowControl w:val="0"/>
        <w:suppressAutoHyphens/>
        <w:autoSpaceDE w:val="0"/>
        <w:ind w:firstLine="567"/>
        <w:jc w:val="both"/>
        <w:rPr>
          <w:lang w:eastAsia="zh-CN"/>
        </w:rPr>
      </w:pPr>
      <w:r w:rsidRPr="00133EB9">
        <w:rPr>
          <w:lang w:eastAsia="zh-CN"/>
        </w:rPr>
        <w:t xml:space="preserve">10.2. Цей Договір укладається і підписується у двох примірниках, що мають однакову юридичну силу. </w:t>
      </w:r>
    </w:p>
    <w:p w:rsidR="0094402B" w:rsidRPr="00133EB9" w:rsidRDefault="0094402B" w:rsidP="0094402B">
      <w:pPr>
        <w:widowControl w:val="0"/>
        <w:suppressAutoHyphens/>
        <w:autoSpaceDE w:val="0"/>
        <w:jc w:val="center"/>
        <w:rPr>
          <w:b/>
          <w:lang w:eastAsia="zh-CN"/>
        </w:rPr>
      </w:pPr>
      <w:r w:rsidRPr="00133EB9">
        <w:rPr>
          <w:b/>
          <w:lang w:eastAsia="zh-CN"/>
        </w:rPr>
        <w:t>XI. Інші умови</w:t>
      </w:r>
    </w:p>
    <w:p w:rsidR="0094402B" w:rsidRPr="00133EB9" w:rsidRDefault="0094402B" w:rsidP="0094402B">
      <w:pPr>
        <w:widowControl w:val="0"/>
        <w:suppressAutoHyphens/>
        <w:autoSpaceDE w:val="0"/>
        <w:ind w:firstLine="567"/>
        <w:jc w:val="both"/>
        <w:rPr>
          <w:shd w:val="clear" w:color="auto" w:fill="FFFFFF"/>
          <w:lang w:eastAsia="zh-CN"/>
        </w:rPr>
      </w:pPr>
      <w:r w:rsidRPr="00133EB9">
        <w:rPr>
          <w:shd w:val="clear" w:color="auto" w:fill="FFFFFF"/>
          <w:lang w:eastAsia="zh-CN"/>
        </w:rPr>
        <w:t>11.1.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94402B" w:rsidRPr="00133EB9" w:rsidRDefault="0094402B" w:rsidP="0094402B">
      <w:pPr>
        <w:widowControl w:val="0"/>
        <w:suppressAutoHyphens/>
        <w:autoSpaceDE w:val="0"/>
        <w:ind w:firstLine="567"/>
        <w:jc w:val="both"/>
        <w:rPr>
          <w:shd w:val="clear" w:color="auto" w:fill="FFFFFF"/>
          <w:lang w:eastAsia="zh-CN"/>
        </w:rPr>
      </w:pPr>
      <w:r w:rsidRPr="00133EB9">
        <w:rPr>
          <w:shd w:val="clear" w:color="auto" w:fill="FFFFFF"/>
          <w:lang w:eastAsia="zh-CN"/>
        </w:rPr>
        <w:t xml:space="preserve">11.2. Рішення Замовника про зміни і доповнення робіт приймаються </w:t>
      </w:r>
      <w:r>
        <w:rPr>
          <w:shd w:val="clear" w:color="auto" w:fill="FFFFFF"/>
          <w:lang w:eastAsia="zh-CN"/>
        </w:rPr>
        <w:t>Виконавцем</w:t>
      </w:r>
      <w:r w:rsidRPr="00133EB9">
        <w:rPr>
          <w:shd w:val="clear" w:color="auto" w:fill="FFFFFF"/>
          <w:lang w:eastAsia="zh-CN"/>
        </w:rPr>
        <w:t xml:space="preserve"> до виконання при умові внесення їх у проектно-кошторисну документацію, а також при перегляді договірної ціни і строків виконання </w:t>
      </w:r>
      <w:proofErr w:type="spellStart"/>
      <w:r w:rsidRPr="00133EB9">
        <w:rPr>
          <w:shd w:val="clear" w:color="auto" w:fill="FFFFFF"/>
          <w:lang w:eastAsia="zh-CN"/>
        </w:rPr>
        <w:t>робіт</w:t>
      </w:r>
      <w:r w:rsidR="00B26532">
        <w:rPr>
          <w:shd w:val="clear" w:color="auto" w:fill="FFFFFF"/>
          <w:lang w:eastAsia="zh-CN"/>
        </w:rPr>
        <w:t>\надання</w:t>
      </w:r>
      <w:proofErr w:type="spellEnd"/>
      <w:r w:rsidR="00B26532">
        <w:rPr>
          <w:shd w:val="clear" w:color="auto" w:fill="FFFFFF"/>
          <w:lang w:eastAsia="zh-CN"/>
        </w:rPr>
        <w:t xml:space="preserve"> послуг</w:t>
      </w:r>
      <w:r w:rsidRPr="00133EB9">
        <w:rPr>
          <w:shd w:val="clear" w:color="auto" w:fill="FFFFFF"/>
          <w:lang w:eastAsia="zh-CN"/>
        </w:rPr>
        <w:t>.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відповідної роботи.</w:t>
      </w:r>
    </w:p>
    <w:p w:rsidR="0094402B" w:rsidRPr="00133EB9" w:rsidRDefault="0094402B" w:rsidP="0094402B">
      <w:pPr>
        <w:widowControl w:val="0"/>
        <w:suppressAutoHyphens/>
        <w:autoSpaceDE w:val="0"/>
        <w:ind w:firstLine="567"/>
        <w:jc w:val="both"/>
        <w:rPr>
          <w:shd w:val="clear" w:color="auto" w:fill="FFFFFF"/>
          <w:lang w:eastAsia="zh-CN"/>
        </w:rPr>
      </w:pPr>
      <w:r w:rsidRPr="00133EB9">
        <w:rPr>
          <w:shd w:val="clear" w:color="auto" w:fill="FFFFFF"/>
          <w:lang w:eastAsia="zh-CN"/>
        </w:rPr>
        <w:t>11.3. 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(реконструкції) об’єкту і Замовник офіційно визнав їх. Такі зміни відображаються в актах на приховані роботи з додаванням виконавчих схем.</w:t>
      </w:r>
    </w:p>
    <w:p w:rsidR="0094402B" w:rsidRPr="00133EB9" w:rsidRDefault="0094402B" w:rsidP="0094402B">
      <w:pPr>
        <w:widowControl w:val="0"/>
        <w:suppressAutoHyphens/>
        <w:autoSpaceDE w:val="0"/>
        <w:ind w:firstLine="567"/>
        <w:jc w:val="both"/>
        <w:rPr>
          <w:shd w:val="clear" w:color="auto" w:fill="FFFFFF"/>
          <w:lang w:eastAsia="zh-CN"/>
        </w:rPr>
      </w:pPr>
      <w:r w:rsidRPr="00133EB9">
        <w:rPr>
          <w:shd w:val="clear" w:color="auto" w:fill="FFFFFF"/>
          <w:lang w:eastAsia="zh-CN"/>
        </w:rPr>
        <w:t xml:space="preserve">11.4. З метою контролю за відповідністю </w:t>
      </w:r>
      <w:proofErr w:type="spellStart"/>
      <w:r w:rsidRPr="00133EB9">
        <w:rPr>
          <w:shd w:val="clear" w:color="auto" w:fill="FFFFFF"/>
          <w:lang w:eastAsia="zh-CN"/>
        </w:rPr>
        <w:t>робіт</w:t>
      </w:r>
      <w:r w:rsidR="00B26532">
        <w:rPr>
          <w:shd w:val="clear" w:color="auto" w:fill="FFFFFF"/>
          <w:lang w:eastAsia="zh-CN"/>
        </w:rPr>
        <w:t>\послуг</w:t>
      </w:r>
      <w:proofErr w:type="spellEnd"/>
      <w:r w:rsidRPr="00133EB9">
        <w:rPr>
          <w:shd w:val="clear" w:color="auto" w:fill="FFFFFF"/>
          <w:lang w:eastAsia="zh-CN"/>
        </w:rPr>
        <w:t xml:space="preserve"> та матеріальних ресурсів установленим вимогам Замовник забезпечує здійснення технічного нагляду.</w:t>
      </w:r>
    </w:p>
    <w:p w:rsidR="0094402B" w:rsidRPr="00133EB9" w:rsidRDefault="0094402B" w:rsidP="0094402B">
      <w:pPr>
        <w:ind w:firstLine="567"/>
        <w:jc w:val="both"/>
        <w:rPr>
          <w:shd w:val="clear" w:color="auto" w:fill="FFFFFF"/>
          <w:lang w:eastAsia="zh-CN"/>
        </w:rPr>
      </w:pPr>
      <w:r w:rsidRPr="00133EB9">
        <w:rPr>
          <w:shd w:val="clear" w:color="auto" w:fill="FFFFFF"/>
          <w:lang w:eastAsia="zh-CN"/>
        </w:rPr>
        <w:t>11.5. З метою контролю за відповідністю будівельно-монтажних робіт проектній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94402B" w:rsidRPr="00133EB9" w:rsidRDefault="0094402B" w:rsidP="0094402B">
      <w:pPr>
        <w:ind w:firstLine="567"/>
        <w:jc w:val="both"/>
        <w:rPr>
          <w:shd w:val="clear" w:color="auto" w:fill="FFFFFF"/>
          <w:lang w:eastAsia="zh-CN"/>
        </w:rPr>
      </w:pPr>
      <w:r w:rsidRPr="00133EB9">
        <w:rPr>
          <w:shd w:val="clear" w:color="auto" w:fill="FFFFFF"/>
          <w:lang w:eastAsia="zh-CN"/>
        </w:rPr>
        <w:t xml:space="preserve">11.6. Замовник має право у будь-який час перевірити хід і якість </w:t>
      </w:r>
      <w:r>
        <w:rPr>
          <w:shd w:val="clear" w:color="auto" w:fill="FFFFFF"/>
          <w:lang w:eastAsia="zh-CN"/>
        </w:rPr>
        <w:t>надання послуг</w:t>
      </w:r>
      <w:r w:rsidRPr="00133EB9">
        <w:rPr>
          <w:shd w:val="clear" w:color="auto" w:fill="FFFFFF"/>
          <w:lang w:eastAsia="zh-CN"/>
        </w:rPr>
        <w:t xml:space="preserve">, не втручаючись у діяльність </w:t>
      </w:r>
      <w:r>
        <w:rPr>
          <w:shd w:val="clear" w:color="auto" w:fill="FFFFFF"/>
          <w:lang w:eastAsia="zh-CN"/>
        </w:rPr>
        <w:t>Виконавця</w:t>
      </w:r>
      <w:r w:rsidRPr="00133EB9">
        <w:rPr>
          <w:shd w:val="clear" w:color="auto" w:fill="FFFFFF"/>
          <w:lang w:eastAsia="zh-CN"/>
        </w:rPr>
        <w:t xml:space="preserve">. </w:t>
      </w:r>
    </w:p>
    <w:p w:rsidR="0094402B" w:rsidRPr="00133EB9" w:rsidRDefault="0094402B" w:rsidP="0094402B">
      <w:pPr>
        <w:ind w:firstLine="567"/>
        <w:jc w:val="both"/>
        <w:rPr>
          <w:shd w:val="clear" w:color="auto" w:fill="FFFFFF"/>
          <w:lang w:eastAsia="zh-CN"/>
        </w:rPr>
      </w:pPr>
      <w:r w:rsidRPr="00133EB9">
        <w:rPr>
          <w:shd w:val="clear" w:color="auto" w:fill="FFFFFF"/>
          <w:lang w:eastAsia="zh-CN"/>
        </w:rPr>
        <w:t xml:space="preserve">11.7. Для  здійснення авторського та технічного нагляду і контролю за виконанням </w:t>
      </w:r>
      <w:proofErr w:type="spellStart"/>
      <w:r w:rsidRPr="00133EB9">
        <w:rPr>
          <w:shd w:val="clear" w:color="auto" w:fill="FFFFFF"/>
          <w:lang w:eastAsia="zh-CN"/>
        </w:rPr>
        <w:t>робіт</w:t>
      </w:r>
      <w:r w:rsidR="00B26532">
        <w:rPr>
          <w:shd w:val="clear" w:color="auto" w:fill="FFFFFF"/>
          <w:lang w:eastAsia="zh-CN"/>
        </w:rPr>
        <w:t>\наданням</w:t>
      </w:r>
      <w:proofErr w:type="spellEnd"/>
      <w:r w:rsidR="00B26532">
        <w:rPr>
          <w:shd w:val="clear" w:color="auto" w:fill="FFFFFF"/>
          <w:lang w:eastAsia="zh-CN"/>
        </w:rPr>
        <w:t xml:space="preserve"> послуг</w:t>
      </w:r>
      <w:r w:rsidRPr="00133EB9">
        <w:rPr>
          <w:shd w:val="clear" w:color="auto" w:fill="FFFFFF"/>
          <w:lang w:eastAsia="zh-CN"/>
        </w:rPr>
        <w:t xml:space="preserve">  Підрядник зобов’язаний на вимогу Замовника чи особи, яка відповідно до договору здійснює авторський нагляд, надавати необхідні інформацію та документи.</w:t>
      </w:r>
    </w:p>
    <w:p w:rsidR="0094402B" w:rsidRPr="00133EB9" w:rsidRDefault="0094402B" w:rsidP="0094402B">
      <w:pPr>
        <w:ind w:firstLine="567"/>
        <w:jc w:val="both"/>
        <w:rPr>
          <w:shd w:val="clear" w:color="auto" w:fill="FFFFFF"/>
          <w:lang w:eastAsia="zh-CN"/>
        </w:rPr>
      </w:pPr>
      <w:r w:rsidRPr="00133EB9">
        <w:rPr>
          <w:shd w:val="clear" w:color="auto" w:fill="FFFFFF"/>
          <w:lang w:eastAsia="zh-CN"/>
        </w:rPr>
        <w:t xml:space="preserve">11.8. У разі виявлення невідповідності </w:t>
      </w:r>
      <w:r>
        <w:rPr>
          <w:shd w:val="clear" w:color="auto" w:fill="FFFFFF"/>
          <w:lang w:eastAsia="zh-CN"/>
        </w:rPr>
        <w:t>наданих послуг</w:t>
      </w:r>
      <w:r w:rsidRPr="00133EB9">
        <w:rPr>
          <w:shd w:val="clear" w:color="auto" w:fill="FFFFFF"/>
          <w:lang w:eastAsia="zh-CN"/>
        </w:rPr>
        <w:t xml:space="preserve"> установленим вимогам Замовник приймає рішення про усунення </w:t>
      </w:r>
      <w:r>
        <w:rPr>
          <w:shd w:val="clear" w:color="auto" w:fill="FFFFFF"/>
          <w:lang w:eastAsia="zh-CN"/>
        </w:rPr>
        <w:t>Виконавцем</w:t>
      </w:r>
      <w:r w:rsidRPr="00133EB9">
        <w:rPr>
          <w:shd w:val="clear" w:color="auto" w:fill="FFFFFF"/>
          <w:lang w:eastAsia="zh-CN"/>
        </w:rPr>
        <w:t xml:space="preserve"> допущених недоліків або про зупинення </w:t>
      </w:r>
      <w:r>
        <w:rPr>
          <w:shd w:val="clear" w:color="auto" w:fill="FFFFFF"/>
          <w:lang w:eastAsia="zh-CN"/>
        </w:rPr>
        <w:t>надання послуг.</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lastRenderedPageBreak/>
        <w:t xml:space="preserve">11.9. </w:t>
      </w:r>
      <w:r>
        <w:rPr>
          <w:rFonts w:eastAsia="Courier New"/>
          <w:shd w:val="clear" w:color="auto" w:fill="FFFFFF"/>
          <w:lang w:eastAsia="zh-CN"/>
        </w:rPr>
        <w:t>Виконавець</w:t>
      </w:r>
      <w:r w:rsidRPr="00133EB9">
        <w:rPr>
          <w:rFonts w:eastAsia="Courier New"/>
          <w:shd w:val="clear" w:color="auto" w:fill="FFFFFF"/>
          <w:lang w:eastAsia="zh-CN"/>
        </w:rPr>
        <w:t xml:space="preserve">,  який  забезпечує постачання матеріальних  ресурсів  для  виконання  </w:t>
      </w:r>
      <w:proofErr w:type="spellStart"/>
      <w:r w:rsidRPr="00133EB9">
        <w:rPr>
          <w:rFonts w:eastAsia="Courier New"/>
          <w:shd w:val="clear" w:color="auto" w:fill="FFFFFF"/>
          <w:lang w:eastAsia="zh-CN"/>
        </w:rPr>
        <w:t>робіт</w:t>
      </w:r>
      <w:r w:rsidR="00B26532">
        <w:rPr>
          <w:rFonts w:eastAsia="Courier New"/>
          <w:shd w:val="clear" w:color="auto" w:fill="FFFFFF"/>
          <w:lang w:eastAsia="zh-CN"/>
        </w:rPr>
        <w:t>\надання</w:t>
      </w:r>
      <w:proofErr w:type="spellEnd"/>
      <w:r w:rsidR="00B26532">
        <w:rPr>
          <w:rFonts w:eastAsia="Courier New"/>
          <w:shd w:val="clear" w:color="auto" w:fill="FFFFFF"/>
          <w:lang w:eastAsia="zh-CN"/>
        </w:rPr>
        <w:t xml:space="preserve"> послуг</w:t>
      </w:r>
      <w:r w:rsidRPr="00133EB9">
        <w:rPr>
          <w:rFonts w:eastAsia="Courier New"/>
          <w:shd w:val="clear" w:color="auto" w:fill="FFFFFF"/>
          <w:lang w:eastAsia="zh-CN"/>
        </w:rPr>
        <w:t>,  у  разі виявлення невідповідності  таких  ресурсів  встановленим  вимогам зобов'язаний негайно провести їх заміну.</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bookmarkStart w:id="2" w:name="259"/>
      <w:bookmarkEnd w:id="2"/>
      <w:r w:rsidRPr="00133EB9">
        <w:rPr>
          <w:rFonts w:eastAsia="Courier New"/>
          <w:shd w:val="clear" w:color="auto" w:fill="FFFFFF"/>
          <w:lang w:eastAsia="zh-CN"/>
        </w:rPr>
        <w:t xml:space="preserve">11.10. </w:t>
      </w:r>
      <w:r>
        <w:rPr>
          <w:rFonts w:eastAsia="Courier New"/>
          <w:shd w:val="clear" w:color="auto" w:fill="FFFFFF"/>
          <w:lang w:eastAsia="zh-CN"/>
        </w:rPr>
        <w:t>Послуги</w:t>
      </w:r>
      <w:r w:rsidRPr="00133EB9">
        <w:rPr>
          <w:rFonts w:eastAsia="Courier New"/>
          <w:shd w:val="clear" w:color="auto" w:fill="FFFFFF"/>
          <w:lang w:eastAsia="zh-CN"/>
        </w:rPr>
        <w:t xml:space="preserve">, </w:t>
      </w:r>
      <w:r>
        <w:rPr>
          <w:rFonts w:eastAsia="Courier New"/>
          <w:shd w:val="clear" w:color="auto" w:fill="FFFFFF"/>
          <w:lang w:eastAsia="zh-CN"/>
        </w:rPr>
        <w:t>наданні</w:t>
      </w:r>
      <w:r w:rsidRPr="00133EB9">
        <w:rPr>
          <w:rFonts w:eastAsia="Courier New"/>
          <w:shd w:val="clear" w:color="auto" w:fill="FFFFFF"/>
          <w:lang w:eastAsia="zh-CN"/>
        </w:rPr>
        <w:t xml:space="preserve"> з використанням матеріальних ресурсів, що не відповідають установленим вимогам, Замовником не оплачуються.</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 xml:space="preserve">11.11. </w:t>
      </w:r>
      <w:r>
        <w:rPr>
          <w:rFonts w:eastAsia="Courier New"/>
          <w:shd w:val="clear" w:color="auto" w:fill="FFFFFF"/>
          <w:lang w:eastAsia="zh-CN"/>
        </w:rPr>
        <w:t>Виконавець</w:t>
      </w:r>
      <w:r w:rsidRPr="00133EB9">
        <w:rPr>
          <w:rFonts w:eastAsia="Courier New"/>
          <w:shd w:val="clear" w:color="auto" w:fill="FFFFFF"/>
          <w:lang w:eastAsia="zh-CN"/>
        </w:rPr>
        <w:t xml:space="preserve"> гарантує якість </w:t>
      </w:r>
      <w:r>
        <w:rPr>
          <w:rFonts w:eastAsia="Courier New"/>
          <w:shd w:val="clear" w:color="auto" w:fill="FFFFFF"/>
          <w:lang w:eastAsia="zh-CN"/>
        </w:rPr>
        <w:t>надання послуг</w:t>
      </w:r>
      <w:r w:rsidRPr="00133EB9">
        <w:rPr>
          <w:rFonts w:eastAsia="Courier New"/>
          <w:shd w:val="clear" w:color="auto" w:fill="FFFFFF"/>
          <w:lang w:eastAsia="zh-CN"/>
        </w:rPr>
        <w:t xml:space="preserve">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 xml:space="preserve">11.12. Гарантійний строк на </w:t>
      </w:r>
      <w:r>
        <w:rPr>
          <w:rFonts w:eastAsia="Courier New"/>
          <w:shd w:val="clear" w:color="auto" w:fill="FFFFFF"/>
          <w:lang w:eastAsia="zh-CN"/>
        </w:rPr>
        <w:t>надані послуги</w:t>
      </w:r>
      <w:r w:rsidRPr="00133EB9">
        <w:rPr>
          <w:rFonts w:eastAsia="Courier New"/>
          <w:shd w:val="clear" w:color="auto" w:fill="FFFFFF"/>
          <w:lang w:eastAsia="zh-CN"/>
        </w:rPr>
        <w:t>, за умови дотримання правил експлуатації об’єкта, з моменту підписання Сторонами останнього акту форми КБ-2 становить згідно з чинними</w:t>
      </w:r>
      <w:r w:rsidRPr="00133EB9">
        <w:rPr>
          <w:rFonts w:eastAsia="Courier New"/>
          <w:bCs/>
          <w:shd w:val="clear" w:color="auto" w:fill="FFFFFF"/>
          <w:lang w:eastAsia="zh-CN"/>
        </w:rPr>
        <w:t xml:space="preserve"> національними стандартами в будівництві</w:t>
      </w:r>
      <w:r w:rsidRPr="00133EB9">
        <w:rPr>
          <w:rFonts w:eastAsia="Courier New"/>
          <w:shd w:val="clear" w:color="auto" w:fill="FFFFFF"/>
          <w:lang w:eastAsia="zh-CN"/>
        </w:rPr>
        <w:t>.</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11.13. Замовник відповідає за недоробки, зумовлені прорахунками в проектно-кошторисній документац</w:t>
      </w:r>
      <w:r>
        <w:rPr>
          <w:rFonts w:eastAsia="Courier New"/>
          <w:shd w:val="clear" w:color="auto" w:fill="FFFFFF"/>
          <w:lang w:eastAsia="zh-CN"/>
        </w:rPr>
        <w:t>ії. Дефекти, що виникли з вини Виконавця</w:t>
      </w:r>
      <w:r w:rsidRPr="00133EB9">
        <w:rPr>
          <w:rFonts w:eastAsia="Courier New"/>
          <w:shd w:val="clear" w:color="auto" w:fill="FFFFFF"/>
          <w:lang w:eastAsia="zh-CN"/>
        </w:rPr>
        <w:t>, усуваються ним за свій рахунок і в передбачені дефектним актом строки</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11.14. 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ч.</w:t>
      </w:r>
      <w:r>
        <w:rPr>
          <w:rFonts w:eastAsia="Courier New"/>
          <w:shd w:val="clear" w:color="auto" w:fill="FFFFFF"/>
          <w:lang w:eastAsia="zh-CN"/>
        </w:rPr>
        <w:t>5</w:t>
      </w:r>
      <w:r w:rsidRPr="00133EB9">
        <w:rPr>
          <w:rFonts w:eastAsia="Courier New"/>
          <w:shd w:val="clear" w:color="auto" w:fill="FFFFFF"/>
          <w:lang w:eastAsia="zh-CN"/>
        </w:rPr>
        <w:t xml:space="preserve"> ст.</w:t>
      </w:r>
      <w:r>
        <w:rPr>
          <w:rFonts w:eastAsia="Courier New"/>
          <w:shd w:val="clear" w:color="auto" w:fill="FFFFFF"/>
          <w:lang w:eastAsia="zh-CN"/>
        </w:rPr>
        <w:t>41</w:t>
      </w:r>
      <w:r w:rsidRPr="00133EB9">
        <w:rPr>
          <w:rFonts w:eastAsia="Courier New"/>
          <w:shd w:val="clear" w:color="auto" w:fill="FFFFFF"/>
          <w:lang w:eastAsia="zh-CN"/>
        </w:rPr>
        <w:t xml:space="preserve"> Закону України «Про публічні закупівлі»</w:t>
      </w:r>
      <w:r>
        <w:rPr>
          <w:rFonts w:eastAsia="Courier New"/>
          <w:shd w:val="clear" w:color="auto" w:fill="FFFFFF"/>
          <w:lang w:eastAsia="zh-CN"/>
        </w:rPr>
        <w:t xml:space="preserve"> </w:t>
      </w:r>
      <w:r w:rsidRPr="00133EB9">
        <w:rPr>
          <w:rFonts w:eastAsia="Courier New"/>
          <w:shd w:val="clear" w:color="auto" w:fill="FFFFFF"/>
          <w:lang w:eastAsia="zh-CN"/>
        </w:rPr>
        <w:t>.</w:t>
      </w:r>
    </w:p>
    <w:p w:rsidR="0094402B" w:rsidRPr="00133EB9" w:rsidRDefault="0094402B" w:rsidP="0094402B">
      <w:pPr>
        <w:widowControl w:val="0"/>
        <w:ind w:firstLine="567"/>
        <w:jc w:val="both"/>
        <w:rPr>
          <w:rFonts w:eastAsia="Courier New"/>
          <w:shd w:val="clear" w:color="auto" w:fill="FFFFFF"/>
          <w:lang w:eastAsia="zh-CN"/>
        </w:rPr>
      </w:pPr>
      <w:r w:rsidRPr="00133EB9">
        <w:rPr>
          <w:rFonts w:eastAsia="Courier New"/>
          <w:shd w:val="clear" w:color="auto" w:fill="FFFFFF"/>
          <w:lang w:eastAsia="zh-CN"/>
        </w:rPr>
        <w:t xml:space="preserve">11.15. </w:t>
      </w:r>
      <w:r w:rsidRPr="00133EB9">
        <w:rPr>
          <w:lang w:eastAsia="ru-RU"/>
        </w:rPr>
        <w:t>Згідно</w:t>
      </w:r>
      <w:r w:rsidRPr="00133EB9">
        <w:rPr>
          <w:b/>
          <w:lang w:eastAsia="ru-RU"/>
        </w:rPr>
        <w:t xml:space="preserve"> </w:t>
      </w:r>
      <w:r w:rsidRPr="00133EB9">
        <w:rPr>
          <w:lang w:eastAsia="zh-C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наданих послуг; сума, що визначена у договорі; строк надання послуг;  строк дії договору.</w:t>
      </w:r>
    </w:p>
    <w:p w:rsidR="0094402B" w:rsidRPr="00133EB9" w:rsidRDefault="0094402B" w:rsidP="0094402B">
      <w:pPr>
        <w:widowControl w:val="0"/>
        <w:ind w:firstLine="567"/>
        <w:jc w:val="both"/>
        <w:rPr>
          <w:rFonts w:eastAsia="Courier New"/>
          <w:shd w:val="clear" w:color="auto" w:fill="FFFFFF"/>
          <w:lang w:eastAsia="zh-CN"/>
        </w:rPr>
      </w:pPr>
      <w:r w:rsidRPr="00133EB9">
        <w:rPr>
          <w:rFonts w:eastAsia="Courier New"/>
          <w:shd w:val="clear" w:color="auto" w:fill="FFFFFF"/>
          <w:lang w:eastAsia="zh-CN"/>
        </w:rPr>
        <w:t>11.16. Зміна істотних (основних) умов договору може здійснюватися за згодою сторін у випадках, які</w:t>
      </w:r>
      <w:r w:rsidR="00B26532">
        <w:rPr>
          <w:rFonts w:eastAsia="Courier New"/>
          <w:shd w:val="clear" w:color="auto" w:fill="FFFFFF"/>
          <w:lang w:eastAsia="zh-CN"/>
        </w:rPr>
        <w:t xml:space="preserve"> передбачені</w:t>
      </w:r>
      <w:r w:rsidRPr="00133EB9">
        <w:rPr>
          <w:rFonts w:eastAsia="Courier New"/>
          <w:shd w:val="clear" w:color="auto" w:fill="FFFFFF"/>
          <w:lang w:eastAsia="zh-CN"/>
        </w:rPr>
        <w:t xml:space="preserve"> ст.</w:t>
      </w:r>
      <w:r>
        <w:rPr>
          <w:rFonts w:eastAsia="Courier New"/>
          <w:shd w:val="clear" w:color="auto" w:fill="FFFFFF"/>
          <w:lang w:eastAsia="zh-CN"/>
        </w:rPr>
        <w:t>41</w:t>
      </w:r>
      <w:r w:rsidRPr="00133EB9">
        <w:rPr>
          <w:rFonts w:eastAsia="Courier New"/>
          <w:shd w:val="clear" w:color="auto" w:fill="FFFFFF"/>
          <w:lang w:eastAsia="zh-CN"/>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94402B" w:rsidRPr="00133EB9" w:rsidRDefault="0094402B" w:rsidP="0094402B">
      <w:pPr>
        <w:tabs>
          <w:tab w:val="left" w:pos="8490"/>
        </w:tabs>
        <w:suppressAutoHyphens/>
        <w:autoSpaceDN w:val="0"/>
        <w:ind w:right="-86" w:firstLine="567"/>
        <w:jc w:val="both"/>
        <w:rPr>
          <w:rFonts w:eastAsia="Courier New"/>
          <w:shd w:val="clear" w:color="auto" w:fill="FFFFFF"/>
          <w:lang w:eastAsia="zh-CN"/>
        </w:rPr>
      </w:pPr>
      <w:r w:rsidRPr="00133EB9">
        <w:rPr>
          <w:rFonts w:eastAsia="Courier New"/>
          <w:shd w:val="clear" w:color="auto" w:fill="FFFFFF"/>
          <w:lang w:eastAsia="zh-CN"/>
        </w:rPr>
        <w:t>11.17.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11.18. Всі зміни і доповнення до договору оформляються у вигляді додаткової угоди до цього Договору та є його невід ємною частиною.</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r w:rsidRPr="00133EB9">
        <w:rPr>
          <w:rFonts w:eastAsia="Courier New"/>
          <w:shd w:val="clear" w:color="auto" w:fill="FFFFFF"/>
          <w:lang w:eastAsia="zh-CN"/>
        </w:rPr>
        <w:t>11.19.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94402B" w:rsidRPr="00133EB9" w:rsidRDefault="0094402B" w:rsidP="00944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shd w:val="clear" w:color="auto" w:fill="FFFFFF"/>
          <w:lang w:eastAsia="zh-CN"/>
        </w:rPr>
      </w:pPr>
      <w:r w:rsidRPr="00133EB9">
        <w:rPr>
          <w:shd w:val="clear" w:color="auto" w:fill="FFFFFF"/>
          <w:lang w:eastAsia="zh-CN"/>
        </w:rPr>
        <w:t>11.20.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94402B" w:rsidRPr="00133EB9" w:rsidRDefault="0094402B" w:rsidP="00944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rFonts w:eastAsia="Courier New"/>
          <w:lang w:eastAsia="zh-CN"/>
        </w:rPr>
      </w:pPr>
    </w:p>
    <w:p w:rsidR="0094402B" w:rsidRPr="00133EB9" w:rsidRDefault="0094402B" w:rsidP="00944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Courier New"/>
          <w:shd w:val="clear" w:color="auto" w:fill="FFFFFF"/>
          <w:lang w:eastAsia="zh-CN"/>
        </w:rPr>
      </w:pPr>
    </w:p>
    <w:p w:rsidR="0094402B" w:rsidRPr="00133EB9" w:rsidRDefault="0094402B" w:rsidP="00944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134"/>
        <w:jc w:val="center"/>
        <w:rPr>
          <w:b/>
          <w:lang w:eastAsia="zh-CN"/>
        </w:rPr>
      </w:pPr>
      <w:r w:rsidRPr="00133EB9">
        <w:rPr>
          <w:b/>
          <w:lang w:eastAsia="zh-CN"/>
        </w:rPr>
        <w:t>XII. Додатки до договору</w:t>
      </w:r>
    </w:p>
    <w:p w:rsidR="0094402B" w:rsidRPr="00133EB9" w:rsidRDefault="0094402B" w:rsidP="00944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lang w:eastAsia="zh-CN"/>
        </w:rPr>
      </w:pPr>
      <w:r w:rsidRPr="00133EB9">
        <w:rPr>
          <w:lang w:eastAsia="zh-CN"/>
        </w:rPr>
        <w:t>12.1.     Невід'ємною частиною цього Договору є:</w:t>
      </w:r>
    </w:p>
    <w:p w:rsidR="0094402B" w:rsidRPr="00133EB9" w:rsidRDefault="0094402B" w:rsidP="00944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567"/>
        <w:jc w:val="both"/>
        <w:rPr>
          <w:lang w:eastAsia="zh-CN"/>
        </w:rPr>
      </w:pPr>
      <w:r w:rsidRPr="00133EB9">
        <w:rPr>
          <w:lang w:eastAsia="zh-CN"/>
        </w:rPr>
        <w:t>1.</w:t>
      </w:r>
      <w:r w:rsidRPr="00133EB9">
        <w:rPr>
          <w:lang w:eastAsia="zh-CN"/>
        </w:rPr>
        <w:tab/>
        <w:t>Договірна ціна;</w:t>
      </w:r>
    </w:p>
    <w:p w:rsidR="001B3D92" w:rsidRDefault="001B3D92"/>
    <w:sectPr w:rsidR="001B3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D10D51"/>
    <w:multiLevelType w:val="hybridMultilevel"/>
    <w:tmpl w:val="8B62ADEE"/>
    <w:lvl w:ilvl="0" w:tplc="A678C70C">
      <w:start w:val="1"/>
      <w:numFmt w:val="upperRoman"/>
      <w:lvlText w:val="%1."/>
      <w:lvlJc w:val="left"/>
      <w:pPr>
        <w:ind w:left="114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8E"/>
    <w:rsid w:val="00032114"/>
    <w:rsid w:val="000A6FB3"/>
    <w:rsid w:val="0016202D"/>
    <w:rsid w:val="001B3D92"/>
    <w:rsid w:val="00206763"/>
    <w:rsid w:val="00210992"/>
    <w:rsid w:val="00312A1B"/>
    <w:rsid w:val="003175BC"/>
    <w:rsid w:val="003B773A"/>
    <w:rsid w:val="004F1079"/>
    <w:rsid w:val="00526673"/>
    <w:rsid w:val="0059722D"/>
    <w:rsid w:val="0079428E"/>
    <w:rsid w:val="007A05C0"/>
    <w:rsid w:val="008D3BD7"/>
    <w:rsid w:val="0094402B"/>
    <w:rsid w:val="0098794A"/>
    <w:rsid w:val="009A4776"/>
    <w:rsid w:val="009B5682"/>
    <w:rsid w:val="00AA13F5"/>
    <w:rsid w:val="00B26532"/>
    <w:rsid w:val="00B604DE"/>
    <w:rsid w:val="00C844C3"/>
    <w:rsid w:val="00DF32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94402B"/>
    <w:pPr>
      <w:widowControl w:val="0"/>
      <w:suppressAutoHyphens/>
      <w:spacing w:before="150"/>
      <w:jc w:val="both"/>
    </w:pPr>
    <w:rPr>
      <w:rFonts w:ascii="Helvetica" w:eastAsia="Lucida Sans Unicode" w:hAnsi="Helvetica" w:cs="Helvetica"/>
      <w:color w:val="000044"/>
      <w:sz w:val="20"/>
      <w:szCs w:val="20"/>
      <w:lang w:val="x-none" w:eastAsia="en-US" w:bidi="en-US"/>
    </w:rPr>
  </w:style>
  <w:style w:type="character" w:customStyle="1" w:styleId="a4">
    <w:name w:val="Обычный (веб) Знак"/>
    <w:aliases w:val="Обычный (Web) Знак"/>
    <w:link w:val="a3"/>
    <w:uiPriority w:val="99"/>
    <w:locked/>
    <w:rsid w:val="0094402B"/>
    <w:rPr>
      <w:rFonts w:ascii="Helvetica" w:eastAsia="Lucida Sans Unicode" w:hAnsi="Helvetica" w:cs="Helvetica"/>
      <w:color w:val="000044"/>
      <w:sz w:val="20"/>
      <w:szCs w:val="20"/>
      <w:lang w:val="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2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94402B"/>
    <w:pPr>
      <w:widowControl w:val="0"/>
      <w:suppressAutoHyphens/>
      <w:spacing w:before="150"/>
      <w:jc w:val="both"/>
    </w:pPr>
    <w:rPr>
      <w:rFonts w:ascii="Helvetica" w:eastAsia="Lucida Sans Unicode" w:hAnsi="Helvetica" w:cs="Helvetica"/>
      <w:color w:val="000044"/>
      <w:sz w:val="20"/>
      <w:szCs w:val="20"/>
      <w:lang w:val="x-none" w:eastAsia="en-US" w:bidi="en-US"/>
    </w:rPr>
  </w:style>
  <w:style w:type="character" w:customStyle="1" w:styleId="a4">
    <w:name w:val="Обычный (веб) Знак"/>
    <w:aliases w:val="Обычный (Web) Знак"/>
    <w:link w:val="a3"/>
    <w:uiPriority w:val="99"/>
    <w:locked/>
    <w:rsid w:val="0094402B"/>
    <w:rPr>
      <w:rFonts w:ascii="Helvetica" w:eastAsia="Lucida Sans Unicode" w:hAnsi="Helvetica" w:cs="Helvetica"/>
      <w:color w:val="000044"/>
      <w:sz w:val="20"/>
      <w:szCs w:val="20"/>
      <w:lang w:val="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F734-4278-4430-A03A-A9D0E26E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12613</Words>
  <Characters>7190</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20</cp:revision>
  <dcterms:created xsi:type="dcterms:W3CDTF">2021-02-03T08:07:00Z</dcterms:created>
  <dcterms:modified xsi:type="dcterms:W3CDTF">2023-02-22T13:48:00Z</dcterms:modified>
</cp:coreProperties>
</file>