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26" w:rsidRDefault="00BC7254" w:rsidP="001B37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3716">
        <w:rPr>
          <w:rFonts w:ascii="Times New Roman" w:hAnsi="Times New Roman" w:cs="Times New Roman"/>
          <w:b/>
          <w:sz w:val="28"/>
          <w:szCs w:val="28"/>
        </w:rPr>
        <w:t>Перелік змін</w:t>
      </w:r>
      <w:r w:rsidR="001B3716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Pr="001B3716">
        <w:rPr>
          <w:rFonts w:ascii="Times New Roman" w:hAnsi="Times New Roman" w:cs="Times New Roman"/>
          <w:b/>
          <w:sz w:val="28"/>
          <w:szCs w:val="28"/>
        </w:rPr>
        <w:t xml:space="preserve"> тендерної документації</w:t>
      </w:r>
      <w:r w:rsidR="001B3716">
        <w:rPr>
          <w:rFonts w:ascii="Times New Roman" w:hAnsi="Times New Roman" w:cs="Times New Roman"/>
          <w:b/>
          <w:sz w:val="28"/>
          <w:szCs w:val="28"/>
        </w:rPr>
        <w:t xml:space="preserve"> закупівлі :</w:t>
      </w:r>
    </w:p>
    <w:p w:rsidR="00753732" w:rsidRPr="001B3716" w:rsidRDefault="00753732" w:rsidP="001B37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4AEE" w:rsidRPr="00753732" w:rsidRDefault="00B4516D" w:rsidP="001B371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732">
        <w:rPr>
          <w:rFonts w:ascii="Times New Roman" w:hAnsi="Times New Roman" w:cs="Times New Roman"/>
          <w:sz w:val="28"/>
          <w:szCs w:val="28"/>
        </w:rPr>
        <w:t xml:space="preserve">В </w:t>
      </w:r>
      <w:r w:rsidR="008D4AEE" w:rsidRPr="00753732">
        <w:rPr>
          <w:rFonts w:ascii="Times New Roman" w:hAnsi="Times New Roman" w:cs="Times New Roman"/>
          <w:sz w:val="28"/>
          <w:szCs w:val="28"/>
        </w:rPr>
        <w:t>підпункт</w:t>
      </w:r>
      <w:r w:rsidRPr="00753732">
        <w:rPr>
          <w:rFonts w:ascii="Times New Roman" w:hAnsi="Times New Roman" w:cs="Times New Roman"/>
          <w:sz w:val="28"/>
          <w:szCs w:val="28"/>
        </w:rPr>
        <w:t>і 1, щодо р</w:t>
      </w:r>
      <w:r w:rsidR="009B6781" w:rsidRPr="00753732">
        <w:rPr>
          <w:rFonts w:ascii="Times New Roman" w:hAnsi="Times New Roman" w:cs="Times New Roman"/>
          <w:sz w:val="28"/>
          <w:szCs w:val="28"/>
        </w:rPr>
        <w:t>озгляд</w:t>
      </w:r>
      <w:r w:rsidRPr="00753732">
        <w:rPr>
          <w:rFonts w:ascii="Times New Roman" w:hAnsi="Times New Roman" w:cs="Times New Roman"/>
          <w:sz w:val="28"/>
          <w:szCs w:val="28"/>
        </w:rPr>
        <w:t>у</w:t>
      </w:r>
      <w:r w:rsidR="009B6781" w:rsidRPr="00753732">
        <w:rPr>
          <w:rFonts w:ascii="Times New Roman" w:hAnsi="Times New Roman" w:cs="Times New Roman"/>
          <w:sz w:val="28"/>
          <w:szCs w:val="28"/>
        </w:rPr>
        <w:t xml:space="preserve"> та оцінка тендерних пропозицій</w:t>
      </w:r>
      <w:r w:rsidR="007908D7" w:rsidRPr="00753732">
        <w:rPr>
          <w:rFonts w:ascii="Times New Roman" w:hAnsi="Times New Roman" w:cs="Times New Roman"/>
          <w:sz w:val="28"/>
          <w:szCs w:val="28"/>
        </w:rPr>
        <w:t xml:space="preserve"> </w:t>
      </w:r>
      <w:r w:rsidRPr="00753732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(пункту </w:t>
      </w:r>
      <w:r w:rsidR="008D4AEE" w:rsidRPr="00753732">
        <w:rPr>
          <w:rFonts w:ascii="Times New Roman" w:eastAsia="Times New Roman" w:hAnsi="Times New Roman" w:cs="Times New Roman"/>
          <w:sz w:val="28"/>
          <w:szCs w:val="28"/>
        </w:rPr>
        <w:t>VI. Розгляд та оцінка тендерних пропозицій</w:t>
      </w:r>
      <w:r w:rsidR="008D4AEE" w:rsidRPr="00753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373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B3716" w:rsidRPr="00753732">
        <w:rPr>
          <w:rFonts w:ascii="Times New Roman" w:eastAsia="Times New Roman" w:hAnsi="Times New Roman" w:cs="Times New Roman"/>
          <w:sz w:val="28"/>
          <w:szCs w:val="28"/>
        </w:rPr>
        <w:t>зміни</w:t>
      </w:r>
      <w:r w:rsidR="003358BF">
        <w:rPr>
          <w:rFonts w:ascii="Times New Roman" w:eastAsia="Times New Roman" w:hAnsi="Times New Roman" w:cs="Times New Roman"/>
          <w:sz w:val="28"/>
          <w:szCs w:val="28"/>
        </w:rPr>
        <w:t xml:space="preserve"> щодо розгляду пропозицій</w:t>
      </w:r>
    </w:p>
    <w:p w:rsidR="009B6781" w:rsidRPr="00753732" w:rsidRDefault="001B3716" w:rsidP="001B37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73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zh-CN"/>
        </w:rPr>
        <w:t xml:space="preserve">В Додатку 3 до тендерної документації </w:t>
      </w:r>
      <w:r w:rsidRPr="0075373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zh-CN"/>
        </w:rPr>
        <w:t xml:space="preserve">щодо </w:t>
      </w:r>
      <w:r w:rsidRPr="00753732">
        <w:rPr>
          <w:rFonts w:ascii="Times New Roman" w:hAnsi="Times New Roman" w:cs="Times New Roman"/>
          <w:sz w:val="28"/>
          <w:szCs w:val="28"/>
        </w:rPr>
        <w:t>і</w:t>
      </w:r>
      <w:r w:rsidR="005402F0">
        <w:rPr>
          <w:rFonts w:ascii="Times New Roman" w:hAnsi="Times New Roman" w:cs="Times New Roman"/>
          <w:sz w:val="28"/>
          <w:szCs w:val="28"/>
        </w:rPr>
        <w:t>нформації</w:t>
      </w:r>
      <w:bookmarkStart w:id="0" w:name="_GoBack"/>
      <w:bookmarkEnd w:id="0"/>
      <w:r w:rsidRPr="00753732">
        <w:rPr>
          <w:rFonts w:ascii="Times New Roman" w:hAnsi="Times New Roman" w:cs="Times New Roman"/>
          <w:sz w:val="28"/>
          <w:szCs w:val="28"/>
        </w:rPr>
        <w:t xml:space="preserve"> про технічні, якісні та інші характеристики предмета закупівлі</w:t>
      </w:r>
      <w:r w:rsidRPr="00753732">
        <w:rPr>
          <w:rFonts w:ascii="Times New Roman" w:hAnsi="Times New Roman" w:cs="Times New Roman"/>
          <w:sz w:val="28"/>
          <w:szCs w:val="28"/>
        </w:rPr>
        <w:t xml:space="preserve"> </w:t>
      </w:r>
      <w:r w:rsidR="009B6781" w:rsidRPr="0075373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zh-CN"/>
        </w:rPr>
        <w:t xml:space="preserve">змінився перелік </w:t>
      </w:r>
      <w:r w:rsidR="007908D7" w:rsidRPr="0075373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zh-CN"/>
        </w:rPr>
        <w:t xml:space="preserve">додаткових умов </w:t>
      </w:r>
    </w:p>
    <w:sectPr w:rsidR="009B6781" w:rsidRPr="00753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0B37"/>
    <w:multiLevelType w:val="hybridMultilevel"/>
    <w:tmpl w:val="63B0BC4E"/>
    <w:lvl w:ilvl="0" w:tplc="D812AE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D4417"/>
    <w:multiLevelType w:val="hybridMultilevel"/>
    <w:tmpl w:val="D1343D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E0"/>
    <w:rsid w:val="001B3716"/>
    <w:rsid w:val="003358BF"/>
    <w:rsid w:val="005402F0"/>
    <w:rsid w:val="00753732"/>
    <w:rsid w:val="007908D7"/>
    <w:rsid w:val="00814126"/>
    <w:rsid w:val="008B1AE0"/>
    <w:rsid w:val="008D4AEE"/>
    <w:rsid w:val="009B6781"/>
    <w:rsid w:val="00B4516D"/>
    <w:rsid w:val="00BC7254"/>
    <w:rsid w:val="00EB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21FE"/>
  <w15:chartTrackingRefBased/>
  <w15:docId w15:val="{CDD6B92A-BFED-4DEB-994A-4DE9B0CF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2024-01-22T15:08:00Z</dcterms:created>
  <dcterms:modified xsi:type="dcterms:W3CDTF">2024-01-22T15:26:00Z</dcterms:modified>
</cp:coreProperties>
</file>