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02" w:rsidRPr="00E70C08" w:rsidRDefault="00B23B02" w:rsidP="00B23B02">
      <w:pPr>
        <w:spacing w:after="0" w:line="240" w:lineRule="auto"/>
        <w:jc w:val="right"/>
        <w:rPr>
          <w:rFonts w:ascii="Times New Roman" w:hAnsi="Times New Roman" w:cs="Times New Roman"/>
          <w:sz w:val="24"/>
          <w:szCs w:val="24"/>
        </w:rPr>
      </w:pPr>
    </w:p>
    <w:p w:rsidR="00B23B02" w:rsidRPr="00E70C08" w:rsidRDefault="00B23B02" w:rsidP="00B23B02">
      <w:pPr>
        <w:spacing w:after="0" w:line="240" w:lineRule="auto"/>
        <w:ind w:left="5660" w:firstLine="700"/>
        <w:jc w:val="right"/>
        <w:rPr>
          <w:rFonts w:ascii="Times New Roman" w:hAnsi="Times New Roman" w:cs="Times New Roman"/>
          <w:b/>
          <w:sz w:val="24"/>
          <w:szCs w:val="24"/>
        </w:rPr>
      </w:pPr>
      <w:r w:rsidRPr="00E70C08">
        <w:rPr>
          <w:rFonts w:ascii="Times New Roman" w:hAnsi="Times New Roman" w:cs="Times New Roman"/>
          <w:b/>
          <w:sz w:val="24"/>
          <w:szCs w:val="24"/>
        </w:rPr>
        <w:t>ДОДАТОК 3</w:t>
      </w:r>
    </w:p>
    <w:p w:rsidR="00B23B02" w:rsidRDefault="00B23B02" w:rsidP="00B23B02">
      <w:pPr>
        <w:spacing w:after="0" w:line="240" w:lineRule="auto"/>
        <w:ind w:left="5660" w:firstLine="700"/>
        <w:jc w:val="right"/>
        <w:rPr>
          <w:rFonts w:ascii="Times New Roman" w:hAnsi="Times New Roman" w:cs="Times New Roman"/>
          <w:b/>
          <w:i/>
          <w:sz w:val="24"/>
          <w:szCs w:val="24"/>
        </w:rPr>
      </w:pPr>
      <w:r w:rsidRPr="00E70C08">
        <w:rPr>
          <w:rFonts w:ascii="Times New Roman" w:hAnsi="Times New Roman" w:cs="Times New Roman"/>
          <w:b/>
          <w:i/>
          <w:sz w:val="24"/>
          <w:szCs w:val="24"/>
        </w:rPr>
        <w:t>до тендерної документації</w:t>
      </w:r>
    </w:p>
    <w:p w:rsidR="00481FBD" w:rsidRDefault="00481FBD" w:rsidP="00B23B02">
      <w:pPr>
        <w:spacing w:after="0" w:line="240" w:lineRule="auto"/>
        <w:ind w:left="5660" w:firstLine="700"/>
        <w:jc w:val="right"/>
        <w:rPr>
          <w:rFonts w:ascii="Times New Roman" w:hAnsi="Times New Roman" w:cs="Times New Roman"/>
          <w:b/>
          <w:i/>
          <w:sz w:val="24"/>
          <w:szCs w:val="24"/>
        </w:rPr>
      </w:pPr>
    </w:p>
    <w:p w:rsidR="00481FBD" w:rsidRPr="00E70C08" w:rsidRDefault="00481FBD" w:rsidP="00B23B02">
      <w:pPr>
        <w:spacing w:after="0" w:line="240" w:lineRule="auto"/>
        <w:ind w:left="5660" w:firstLine="700"/>
        <w:jc w:val="right"/>
        <w:rPr>
          <w:rFonts w:ascii="Times New Roman" w:hAnsi="Times New Roman" w:cs="Times New Roman"/>
          <w:b/>
          <w:sz w:val="24"/>
          <w:szCs w:val="24"/>
        </w:rPr>
      </w:pPr>
    </w:p>
    <w:p w:rsidR="00B23B02" w:rsidRPr="00E70C08" w:rsidRDefault="00B23B02" w:rsidP="00B23B02">
      <w:pPr>
        <w:widowControl w:val="0"/>
        <w:suppressAutoHyphens/>
        <w:autoSpaceDE w:val="0"/>
        <w:spacing w:after="0" w:line="240" w:lineRule="auto"/>
        <w:ind w:firstLine="567"/>
        <w:jc w:val="center"/>
        <w:rPr>
          <w:rFonts w:ascii="Times New Roman" w:hAnsi="Times New Roman" w:cs="Times New Roman"/>
        </w:rPr>
      </w:pPr>
    </w:p>
    <w:p w:rsidR="00B23B02" w:rsidRPr="00E70C08" w:rsidRDefault="00B23B02" w:rsidP="00B23B02">
      <w:pPr>
        <w:widowControl w:val="0"/>
        <w:autoSpaceDE w:val="0"/>
        <w:spacing w:after="0" w:line="240" w:lineRule="auto"/>
        <w:ind w:firstLine="567"/>
        <w:jc w:val="center"/>
        <w:rPr>
          <w:rFonts w:ascii="Times New Roman" w:hAnsi="Times New Roman" w:cs="Times New Roman"/>
          <w:b/>
        </w:rPr>
      </w:pPr>
      <w:r w:rsidRPr="00E70C08">
        <w:rPr>
          <w:rFonts w:ascii="Times New Roman" w:hAnsi="Times New Roman" w:cs="Times New Roman"/>
          <w:b/>
        </w:rPr>
        <w:t>(ПРОЕКТ)</w:t>
      </w:r>
    </w:p>
    <w:p w:rsidR="00B23B02" w:rsidRPr="00FD67ED" w:rsidRDefault="00B23B02" w:rsidP="00B23B02">
      <w:pPr>
        <w:jc w:val="center"/>
        <w:rPr>
          <w:rFonts w:ascii="Times New Roman" w:hAnsi="Times New Roman" w:cs="Times New Roman"/>
          <w:b/>
          <w:lang w:val="ru-RU"/>
        </w:rPr>
      </w:pPr>
      <w:r w:rsidRPr="00FD67ED">
        <w:rPr>
          <w:rFonts w:ascii="Times New Roman" w:hAnsi="Times New Roman" w:cs="Times New Roman"/>
          <w:b/>
          <w:lang w:val="ru-RU"/>
        </w:rPr>
        <w:t>ДОГОВІР № _______</w:t>
      </w:r>
    </w:p>
    <w:p w:rsidR="00B23B02" w:rsidRPr="00FD67ED" w:rsidRDefault="00B23B02" w:rsidP="00B23B02">
      <w:pPr>
        <w:tabs>
          <w:tab w:val="left" w:pos="1080"/>
        </w:tabs>
        <w:spacing w:after="0" w:line="240" w:lineRule="auto"/>
        <w:rPr>
          <w:rFonts w:ascii="Times New Roman" w:hAnsi="Times New Roman" w:cs="Times New Roman"/>
          <w:lang w:val="ru-RU"/>
        </w:rPr>
      </w:pPr>
    </w:p>
    <w:p w:rsidR="00347CF1" w:rsidRPr="003D013D" w:rsidRDefault="00347CF1" w:rsidP="00347CF1">
      <w:pPr>
        <w:tabs>
          <w:tab w:val="left" w:pos="1080"/>
        </w:tabs>
        <w:spacing w:after="0" w:line="240" w:lineRule="auto"/>
        <w:jc w:val="both"/>
        <w:rPr>
          <w:rFonts w:ascii="Times New Roman" w:hAnsi="Times New Roman" w:cs="Times New Roman"/>
        </w:rPr>
      </w:pPr>
      <w:r>
        <w:rPr>
          <w:rFonts w:ascii="Times New Roman" w:hAnsi="Times New Roman" w:cs="Times New Roman"/>
        </w:rPr>
        <w:t>м</w:t>
      </w:r>
      <w:r w:rsidRPr="003D013D">
        <w:rPr>
          <w:rFonts w:ascii="Times New Roman" w:hAnsi="Times New Roman" w:cs="Times New Roman"/>
        </w:rPr>
        <w:t xml:space="preserve">. </w:t>
      </w:r>
      <w:r>
        <w:rPr>
          <w:rFonts w:ascii="Times New Roman" w:hAnsi="Times New Roman" w:cs="Times New Roman"/>
        </w:rPr>
        <w:t>Люботин</w:t>
      </w:r>
      <w:r w:rsidRPr="003D013D">
        <w:rPr>
          <w:rFonts w:ascii="Times New Roman" w:hAnsi="Times New Roman" w:cs="Times New Roman"/>
        </w:rPr>
        <w:tab/>
        <w:t xml:space="preserve">                                                          </w:t>
      </w:r>
      <w:r w:rsidR="003228DB">
        <w:rPr>
          <w:rFonts w:ascii="Times New Roman" w:hAnsi="Times New Roman" w:cs="Times New Roman"/>
        </w:rPr>
        <w:t xml:space="preserve">                            </w:t>
      </w:r>
      <w:r w:rsidRPr="003D013D">
        <w:rPr>
          <w:rFonts w:ascii="Times New Roman" w:hAnsi="Times New Roman" w:cs="Times New Roman"/>
        </w:rPr>
        <w:t xml:space="preserve"> «___» _______________ 2023 року</w:t>
      </w:r>
    </w:p>
    <w:p w:rsidR="00347CF1" w:rsidRPr="003D013D" w:rsidRDefault="00347CF1" w:rsidP="00347CF1">
      <w:pPr>
        <w:tabs>
          <w:tab w:val="left" w:pos="1080"/>
        </w:tabs>
        <w:spacing w:after="0" w:line="240" w:lineRule="auto"/>
        <w:jc w:val="both"/>
        <w:rPr>
          <w:rFonts w:ascii="Times New Roman" w:hAnsi="Times New Roman" w:cs="Times New Roman"/>
        </w:rPr>
      </w:pPr>
      <w:r>
        <w:rPr>
          <w:rFonts w:ascii="Times New Roman" w:hAnsi="Times New Roman" w:cs="Times New Roman"/>
        </w:rPr>
        <w:t>Харківського</w:t>
      </w:r>
      <w:r w:rsidRPr="003D013D">
        <w:rPr>
          <w:rFonts w:ascii="Times New Roman" w:hAnsi="Times New Roman" w:cs="Times New Roman"/>
        </w:rPr>
        <w:t xml:space="preserve"> району </w:t>
      </w:r>
      <w:r>
        <w:rPr>
          <w:rFonts w:ascii="Times New Roman" w:hAnsi="Times New Roman" w:cs="Times New Roman"/>
        </w:rPr>
        <w:t>Харківс</w:t>
      </w:r>
      <w:r w:rsidRPr="003D013D">
        <w:rPr>
          <w:rFonts w:ascii="Times New Roman" w:hAnsi="Times New Roman" w:cs="Times New Roman"/>
        </w:rPr>
        <w:t>ької області</w:t>
      </w:r>
    </w:p>
    <w:p w:rsidR="00347CF1" w:rsidRPr="003D013D" w:rsidRDefault="00347CF1" w:rsidP="00347CF1">
      <w:pPr>
        <w:tabs>
          <w:tab w:val="left" w:pos="1080"/>
        </w:tabs>
        <w:spacing w:after="0" w:line="240" w:lineRule="auto"/>
        <w:rPr>
          <w:rFonts w:ascii="Times New Roman" w:hAnsi="Times New Roman" w:cs="Times New Roman"/>
        </w:rPr>
      </w:pPr>
    </w:p>
    <w:p w:rsidR="00B23B02" w:rsidRDefault="00347CF1" w:rsidP="00347CF1">
      <w:pPr>
        <w:suppressAutoHyphens/>
        <w:spacing w:after="0" w:line="240" w:lineRule="auto"/>
        <w:jc w:val="both"/>
        <w:rPr>
          <w:rFonts w:ascii="Times New Roman" w:hAnsi="Times New Roman" w:cs="Times New Roman"/>
          <w:sz w:val="24"/>
          <w:szCs w:val="24"/>
          <w:lang w:eastAsia="ar-SA"/>
        </w:rPr>
      </w:pPr>
      <w:r w:rsidRPr="00DB7CE5">
        <w:rPr>
          <w:rStyle w:val="ab"/>
          <w:rFonts w:eastAsia="Calibri"/>
        </w:rPr>
        <w:t>ВИРОБНИЧЕ УПРАВЛІННЯ КОМУНАЛЬНОГО ГОСПОДАРСТВА ЛЮБОТИНСЬКОЇ МІСЬКОЇ РАДИ ХАРКІВСЬКОЇ ОБЛАСТІ</w:t>
      </w:r>
      <w:r w:rsidR="00B23B02" w:rsidRPr="00873820">
        <w:rPr>
          <w:rFonts w:ascii="Times New Roman" w:hAnsi="Times New Roman" w:cs="Times New Roman"/>
          <w:sz w:val="24"/>
          <w:szCs w:val="24"/>
          <w:lang w:eastAsia="ar-SA"/>
        </w:rPr>
        <w:t xml:space="preserve"> надалі  іменоване «Замовник», в особі </w:t>
      </w:r>
      <w:r w:rsidR="003228DB">
        <w:rPr>
          <w:rFonts w:ascii="Times New Roman" w:hAnsi="Times New Roman" w:cs="Times New Roman"/>
          <w:sz w:val="24"/>
          <w:szCs w:val="24"/>
          <w:lang w:val="ru-RU" w:eastAsia="ar-SA"/>
        </w:rPr>
        <w:t>_____________________</w:t>
      </w:r>
      <w:r w:rsidR="00B23B02" w:rsidRPr="00873820">
        <w:rPr>
          <w:rFonts w:ascii="Times New Roman" w:hAnsi="Times New Roman" w:cs="Times New Roman"/>
          <w:sz w:val="24"/>
          <w:szCs w:val="24"/>
          <w:lang w:eastAsia="ar-SA"/>
        </w:rPr>
        <w:t xml:space="preserve">, що діє </w:t>
      </w:r>
      <w:r w:rsidR="0005730B" w:rsidRPr="0005730B">
        <w:rPr>
          <w:rFonts w:ascii="Times New Roman" w:hAnsi="Times New Roman" w:cs="Times New Roman"/>
          <w:sz w:val="24"/>
          <w:szCs w:val="24"/>
          <w:lang w:eastAsia="ar-SA"/>
        </w:rPr>
        <w:t>на підставі</w:t>
      </w:r>
      <w:r w:rsidR="002D053A">
        <w:rPr>
          <w:rFonts w:ascii="Times New Roman" w:hAnsi="Times New Roman" w:cs="Times New Roman"/>
          <w:sz w:val="24"/>
          <w:szCs w:val="24"/>
          <w:lang w:eastAsia="ar-SA"/>
        </w:rPr>
        <w:t xml:space="preserve"> Статуту</w:t>
      </w:r>
      <w:r w:rsidR="00B23B02" w:rsidRPr="0005730B">
        <w:rPr>
          <w:rFonts w:ascii="Times New Roman" w:hAnsi="Times New Roman" w:cs="Times New Roman"/>
          <w:sz w:val="24"/>
          <w:szCs w:val="24"/>
          <w:lang w:eastAsia="ar-SA"/>
        </w:rPr>
        <w:t>, з</w:t>
      </w:r>
      <w:r w:rsidR="00B23B02" w:rsidRPr="00873820">
        <w:rPr>
          <w:rFonts w:ascii="Times New Roman" w:hAnsi="Times New Roman" w:cs="Times New Roman"/>
          <w:sz w:val="24"/>
          <w:szCs w:val="24"/>
          <w:lang w:eastAsia="ar-SA"/>
        </w:rPr>
        <w:t xml:space="preserve"> однієї сторони, та </w:t>
      </w:r>
      <w:r w:rsidR="00B23B02">
        <w:rPr>
          <w:rFonts w:ascii="Times New Roman" w:hAnsi="Times New Roman" w:cs="Times New Roman"/>
          <w:b/>
          <w:sz w:val="24"/>
          <w:szCs w:val="24"/>
          <w:lang w:eastAsia="ar-SA"/>
        </w:rPr>
        <w:t>__________________________</w:t>
      </w:r>
      <w:r w:rsidR="00B23B02" w:rsidRPr="0015119B">
        <w:rPr>
          <w:rFonts w:ascii="Times New Roman" w:hAnsi="Times New Roman" w:cs="Times New Roman"/>
          <w:sz w:val="24"/>
          <w:szCs w:val="24"/>
          <w:lang w:eastAsia="ar-SA"/>
        </w:rPr>
        <w:t>,</w:t>
      </w:r>
      <w:r w:rsidR="00B23B02" w:rsidRPr="00873820">
        <w:rPr>
          <w:rFonts w:ascii="Times New Roman" w:hAnsi="Times New Roman" w:cs="Times New Roman"/>
          <w:sz w:val="24"/>
          <w:szCs w:val="24"/>
          <w:lang w:eastAsia="ar-SA"/>
        </w:rPr>
        <w:t xml:space="preserve"> надалі іменоване «Постачальник», </w:t>
      </w:r>
      <w:r w:rsidR="00B23B02" w:rsidRPr="0015119B">
        <w:rPr>
          <w:rFonts w:ascii="Times New Roman" w:hAnsi="Times New Roman" w:cs="Times New Roman"/>
          <w:sz w:val="24"/>
          <w:szCs w:val="24"/>
          <w:lang w:eastAsia="ar-SA"/>
        </w:rPr>
        <w:t xml:space="preserve">в особі </w:t>
      </w:r>
      <w:r w:rsidR="00B23B02">
        <w:rPr>
          <w:rFonts w:ascii="Times New Roman" w:hAnsi="Times New Roman" w:cs="Times New Roman"/>
          <w:sz w:val="24"/>
          <w:szCs w:val="24"/>
          <w:lang w:eastAsia="ar-SA"/>
        </w:rPr>
        <w:t>____________________________</w:t>
      </w:r>
      <w:r w:rsidR="00B23B02" w:rsidRPr="0015119B">
        <w:rPr>
          <w:rFonts w:ascii="Times New Roman" w:hAnsi="Times New Roman" w:cs="Times New Roman"/>
          <w:sz w:val="24"/>
          <w:szCs w:val="24"/>
          <w:lang w:eastAsia="ar-SA"/>
        </w:rPr>
        <w:t xml:space="preserve">, що діє на підставі </w:t>
      </w:r>
      <w:r w:rsidR="00B23B02">
        <w:rPr>
          <w:rFonts w:ascii="Times New Roman" w:hAnsi="Times New Roman" w:cs="Times New Roman"/>
          <w:sz w:val="24"/>
          <w:szCs w:val="24"/>
          <w:lang w:eastAsia="ar-SA"/>
        </w:rPr>
        <w:t>______________</w:t>
      </w:r>
      <w:r w:rsidR="00B23B02" w:rsidRPr="00873820">
        <w:rPr>
          <w:rFonts w:ascii="Times New Roman" w:hAnsi="Times New Roman" w:cs="Times New Roman"/>
          <w:sz w:val="24"/>
          <w:szCs w:val="24"/>
          <w:lang w:eastAsia="ar-SA"/>
        </w:rPr>
        <w:t xml:space="preserve">, з другої </w:t>
      </w:r>
      <w:r w:rsidR="003228DB">
        <w:rPr>
          <w:rFonts w:ascii="Times New Roman" w:hAnsi="Times New Roman" w:cs="Times New Roman"/>
          <w:sz w:val="24"/>
          <w:szCs w:val="24"/>
          <w:lang w:eastAsia="ar-SA"/>
        </w:rPr>
        <w:t>сторони</w:t>
      </w:r>
      <w:r w:rsidR="00B23B02" w:rsidRPr="00873820">
        <w:rPr>
          <w:rFonts w:ascii="Times New Roman" w:hAnsi="Times New Roman" w:cs="Times New Roman"/>
          <w:sz w:val="24"/>
          <w:szCs w:val="24"/>
          <w:lang w:eastAsia="ar-SA"/>
        </w:rPr>
        <w:t xml:space="preserve"> </w:t>
      </w:r>
      <w:r w:rsidR="003228DB">
        <w:rPr>
          <w:rFonts w:ascii="Times New Roman" w:hAnsi="Times New Roman" w:cs="Times New Roman"/>
          <w:sz w:val="24"/>
          <w:szCs w:val="24"/>
          <w:lang w:val="ru-RU" w:eastAsia="ar-SA"/>
        </w:rPr>
        <w:t>(дал</w:t>
      </w:r>
      <w:r w:rsidR="003228DB">
        <w:rPr>
          <w:rFonts w:ascii="Times New Roman" w:hAnsi="Times New Roman" w:cs="Times New Roman"/>
          <w:sz w:val="24"/>
          <w:szCs w:val="24"/>
          <w:lang w:eastAsia="ar-SA"/>
        </w:rPr>
        <w:t>і</w:t>
      </w:r>
      <w:r w:rsidR="003228DB">
        <w:rPr>
          <w:rFonts w:ascii="Times New Roman" w:hAnsi="Times New Roman" w:cs="Times New Roman"/>
          <w:sz w:val="24"/>
          <w:szCs w:val="24"/>
          <w:lang w:val="ru-RU" w:eastAsia="ar-SA"/>
        </w:rPr>
        <w:t xml:space="preserve"> за текстом –</w:t>
      </w:r>
      <w:r w:rsidR="00B23B02" w:rsidRPr="00873820">
        <w:rPr>
          <w:rFonts w:ascii="Times New Roman" w:hAnsi="Times New Roman" w:cs="Times New Roman"/>
          <w:sz w:val="24"/>
          <w:szCs w:val="24"/>
          <w:lang w:eastAsia="ar-SA"/>
        </w:rPr>
        <w:t xml:space="preserve"> Сторони</w:t>
      </w:r>
      <w:r w:rsidR="003228DB">
        <w:rPr>
          <w:rFonts w:ascii="Times New Roman" w:hAnsi="Times New Roman" w:cs="Times New Roman"/>
          <w:sz w:val="24"/>
          <w:szCs w:val="24"/>
          <w:lang w:val="ru-RU" w:eastAsia="ar-SA"/>
        </w:rPr>
        <w:t>)</w:t>
      </w:r>
      <w:r w:rsidR="00B23B02" w:rsidRPr="00873820">
        <w:rPr>
          <w:rFonts w:ascii="Times New Roman" w:hAnsi="Times New Roman" w:cs="Times New Roman"/>
          <w:sz w:val="24"/>
          <w:szCs w:val="24"/>
          <w:lang w:eastAsia="ar-SA"/>
        </w:rPr>
        <w:t>, уклали даний договір про нижченаведене:</w:t>
      </w:r>
    </w:p>
    <w:p w:rsidR="00B23B02" w:rsidRPr="00873820" w:rsidRDefault="00B23B02" w:rsidP="00B23B02">
      <w:pPr>
        <w:suppressAutoHyphens/>
        <w:spacing w:after="0" w:line="240" w:lineRule="auto"/>
        <w:jc w:val="both"/>
        <w:rPr>
          <w:rFonts w:ascii="Times New Roman" w:hAnsi="Times New Roman" w:cs="Times New Roman"/>
          <w:sz w:val="24"/>
          <w:szCs w:val="24"/>
          <w:lang w:eastAsia="ar-SA"/>
        </w:rPr>
      </w:pPr>
    </w:p>
    <w:p w:rsidR="00B23B02" w:rsidRPr="00873820" w:rsidRDefault="00B23B02" w:rsidP="00B23B02">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t>1</w:t>
      </w:r>
      <w:r w:rsidRPr="00873820">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ПРЕДМЕТ ДОГОВОРУ</w:t>
      </w:r>
    </w:p>
    <w:p w:rsidR="00D20DB2" w:rsidRDefault="00B23B02" w:rsidP="00B23B02">
      <w:pPr>
        <w:shd w:val="clear" w:color="auto" w:fill="FFFFFF"/>
        <w:spacing w:after="0" w:line="240" w:lineRule="auto"/>
        <w:jc w:val="both"/>
        <w:rPr>
          <w:rFonts w:ascii="Times New Roman" w:hAnsi="Times New Roman" w:cs="Times New Roman"/>
          <w:color w:val="FF0000"/>
          <w:sz w:val="24"/>
          <w:szCs w:val="24"/>
          <w:lang w:eastAsia="ar-SA"/>
        </w:rPr>
      </w:pPr>
      <w:r>
        <w:rPr>
          <w:rFonts w:ascii="Times New Roman" w:hAnsi="Times New Roman" w:cs="Times New Roman"/>
          <w:sz w:val="24"/>
          <w:szCs w:val="24"/>
          <w:lang w:eastAsia="ar-SA"/>
        </w:rPr>
        <w:t xml:space="preserve">1.1. </w:t>
      </w:r>
      <w:r w:rsidRPr="00873820">
        <w:rPr>
          <w:rFonts w:ascii="Times New Roman" w:hAnsi="Times New Roman" w:cs="Times New Roman"/>
          <w:sz w:val="24"/>
          <w:szCs w:val="24"/>
          <w:lang w:eastAsia="ar-SA"/>
        </w:rPr>
        <w:t>Постачальник зобов’язується поставити Замовникові товар</w:t>
      </w:r>
      <w:r w:rsidR="003228DB">
        <w:rPr>
          <w:rFonts w:ascii="Times New Roman" w:hAnsi="Times New Roman" w:cs="Times New Roman"/>
          <w:sz w:val="24"/>
          <w:szCs w:val="24"/>
          <w:lang w:eastAsia="ar-SA"/>
        </w:rPr>
        <w:t xml:space="preserve"> - </w:t>
      </w:r>
      <w:r w:rsidR="003228DB" w:rsidRPr="00051372">
        <w:rPr>
          <w:rFonts w:ascii="Times New Roman" w:hAnsi="Times New Roman"/>
          <w:bCs/>
          <w:sz w:val="24"/>
          <w:szCs w:val="24"/>
        </w:rPr>
        <w:t>Сміттєвоз з заднім завантаженням</w:t>
      </w:r>
      <w:r w:rsidR="003228DB">
        <w:rPr>
          <w:rFonts w:ascii="Times New Roman" w:hAnsi="Times New Roman" w:cs="Times New Roman"/>
          <w:sz w:val="24"/>
          <w:szCs w:val="24"/>
          <w:lang w:eastAsia="ar-SA"/>
        </w:rPr>
        <w:t>,</w:t>
      </w:r>
      <w:r w:rsidR="003228DB">
        <w:rPr>
          <w:rFonts w:ascii="Times New Roman" w:hAnsi="Times New Roman"/>
          <w:b/>
          <w:bCs/>
          <w:sz w:val="24"/>
          <w:szCs w:val="24"/>
        </w:rPr>
        <w:t xml:space="preserve"> </w:t>
      </w:r>
      <w:r w:rsidRPr="00E70C08">
        <w:rPr>
          <w:rFonts w:ascii="Times New Roman" w:hAnsi="Times New Roman"/>
          <w:b/>
          <w:bCs/>
          <w:sz w:val="24"/>
          <w:szCs w:val="24"/>
        </w:rPr>
        <w:t xml:space="preserve">Код за ДК 021:2015 - 34140000-0 </w:t>
      </w:r>
      <w:r>
        <w:rPr>
          <w:rFonts w:ascii="Times New Roman" w:hAnsi="Times New Roman"/>
          <w:b/>
          <w:bCs/>
          <w:sz w:val="24"/>
          <w:szCs w:val="24"/>
        </w:rPr>
        <w:t>–</w:t>
      </w:r>
      <w:r w:rsidRPr="00E70C08">
        <w:rPr>
          <w:rFonts w:ascii="Times New Roman" w:hAnsi="Times New Roman"/>
          <w:b/>
          <w:bCs/>
          <w:sz w:val="24"/>
          <w:szCs w:val="24"/>
        </w:rPr>
        <w:t xml:space="preserve"> Великовантажні</w:t>
      </w:r>
      <w:r w:rsidR="003228DB">
        <w:rPr>
          <w:rFonts w:ascii="Times New Roman" w:hAnsi="Times New Roman"/>
          <w:b/>
          <w:bCs/>
          <w:sz w:val="24"/>
          <w:szCs w:val="24"/>
        </w:rPr>
        <w:t xml:space="preserve"> </w:t>
      </w:r>
      <w:r w:rsidRPr="00E70C08">
        <w:rPr>
          <w:rFonts w:ascii="Times New Roman" w:hAnsi="Times New Roman"/>
          <w:b/>
          <w:bCs/>
          <w:sz w:val="24"/>
          <w:szCs w:val="24"/>
        </w:rPr>
        <w:t>мототранспортні</w:t>
      </w:r>
      <w:r>
        <w:rPr>
          <w:rFonts w:ascii="Times New Roman" w:hAnsi="Times New Roman"/>
          <w:b/>
          <w:bCs/>
          <w:sz w:val="24"/>
          <w:szCs w:val="24"/>
        </w:rPr>
        <w:t xml:space="preserve"> засоби </w:t>
      </w:r>
      <w:r w:rsidRPr="003C16FF">
        <w:rPr>
          <w:rFonts w:ascii="Times New Roman" w:hAnsi="Times New Roman"/>
          <w:bCs/>
          <w:sz w:val="24"/>
          <w:szCs w:val="24"/>
        </w:rPr>
        <w:t xml:space="preserve">(далі – Товар), </w:t>
      </w:r>
      <w:r w:rsidRPr="003C16FF">
        <w:rPr>
          <w:rFonts w:ascii="Times New Roman" w:hAnsi="Times New Roman" w:cs="Times New Roman"/>
          <w:sz w:val="24"/>
          <w:szCs w:val="24"/>
          <w:lang w:eastAsia="ar-SA"/>
        </w:rPr>
        <w:t xml:space="preserve">а  Замовник – прийняти і оплатити загальну вартість Товару в порядку й на умовах цього </w:t>
      </w:r>
      <w:r w:rsidRPr="003228DB">
        <w:rPr>
          <w:rFonts w:ascii="Times New Roman" w:hAnsi="Times New Roman" w:cs="Times New Roman"/>
          <w:sz w:val="24"/>
          <w:szCs w:val="24"/>
          <w:lang w:eastAsia="ar-SA"/>
        </w:rPr>
        <w:t>договору</w:t>
      </w:r>
      <w:r w:rsidR="00347CF1" w:rsidRPr="003228DB">
        <w:rPr>
          <w:rFonts w:ascii="Times New Roman" w:hAnsi="Times New Roman" w:cs="Times New Roman"/>
          <w:sz w:val="24"/>
          <w:szCs w:val="24"/>
          <w:lang w:eastAsia="ar-SA"/>
        </w:rPr>
        <w:t>, відповідно до Постанови КМУ від 09.06.2021 року № 590 «</w:t>
      </w:r>
      <w:r w:rsidR="00347CF1" w:rsidRPr="003228DB">
        <w:rPr>
          <w:rFonts w:ascii="Times New Roman" w:hAnsi="Times New Roman" w:cs="Times New Roman"/>
          <w:bCs/>
          <w:sz w:val="24"/>
          <w:szCs w:val="24"/>
          <w:lang w:eastAsia="ar-SA"/>
        </w:rPr>
        <w:t>Про затвердження Порядку виконання повноважень Державною казначейською службою в особливому режимі в умовах воєнного стану</w:t>
      </w:r>
      <w:r w:rsidR="00347CF1" w:rsidRPr="003228DB">
        <w:rPr>
          <w:rFonts w:ascii="Times New Roman" w:hAnsi="Times New Roman" w:cs="Times New Roman"/>
          <w:sz w:val="24"/>
          <w:szCs w:val="24"/>
          <w:lang w:eastAsia="ar-SA"/>
        </w:rPr>
        <w:t>» (зі змінами).</w:t>
      </w:r>
    </w:p>
    <w:p w:rsidR="00B23B02" w:rsidRPr="002D053A" w:rsidRDefault="00B23B02" w:rsidP="00B23B02">
      <w:pPr>
        <w:widowControl w:val="0"/>
        <w:tabs>
          <w:tab w:val="left" w:pos="0"/>
        </w:tabs>
        <w:suppressAutoHyphens/>
        <w:spacing w:after="0" w:line="240" w:lineRule="auto"/>
        <w:jc w:val="both"/>
        <w:rPr>
          <w:rFonts w:ascii="Times New Roman" w:hAnsi="Times New Roman" w:cs="Times New Roman"/>
          <w:sz w:val="24"/>
          <w:szCs w:val="24"/>
        </w:rPr>
      </w:pPr>
      <w:r w:rsidRPr="00E629A8">
        <w:rPr>
          <w:rFonts w:ascii="Times New Roman" w:hAnsi="Times New Roman" w:cs="Times New Roman"/>
          <w:sz w:val="24"/>
          <w:szCs w:val="24"/>
          <w:lang w:eastAsia="ar-SA"/>
        </w:rPr>
        <w:t xml:space="preserve">Закупівля здійснюється відповідно до пункту 10 </w:t>
      </w:r>
      <w:r w:rsidRPr="00E629A8">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E629A8">
        <w:rPr>
          <w:rFonts w:ascii="Times New Roman" w:hAnsi="Times New Roman" w:cs="Times New Roman"/>
          <w:b/>
          <w:bCs/>
          <w:sz w:val="24"/>
          <w:szCs w:val="24"/>
        </w:rPr>
        <w:t> </w:t>
      </w:r>
      <w:r w:rsidRPr="00E629A8">
        <w:rPr>
          <w:rFonts w:ascii="Times New Roman" w:hAnsi="Times New Roman" w:cs="Times New Roman"/>
          <w:sz w:val="24"/>
          <w:szCs w:val="24"/>
        </w:rPr>
        <w:t xml:space="preserve">постановою Кабінету Міністрів України від </w:t>
      </w:r>
      <w:r w:rsidRPr="00931740">
        <w:rPr>
          <w:rFonts w:ascii="Times New Roman" w:hAnsi="Times New Roman" w:cs="Times New Roman"/>
          <w:sz w:val="24"/>
          <w:szCs w:val="24"/>
        </w:rPr>
        <w:t>12 жовтня 2022 року № 1178</w:t>
      </w:r>
      <w:r w:rsidRPr="00E629A8">
        <w:rPr>
          <w:rFonts w:ascii="Times New Roman" w:hAnsi="Times New Roman" w:cs="Times New Roman"/>
          <w:sz w:val="24"/>
          <w:szCs w:val="24"/>
        </w:rPr>
        <w:t xml:space="preserve"> </w:t>
      </w:r>
      <w:r w:rsidRPr="002D053A">
        <w:rPr>
          <w:rFonts w:ascii="Times New Roman" w:hAnsi="Times New Roman" w:cs="Times New Roman"/>
          <w:sz w:val="24"/>
          <w:szCs w:val="24"/>
        </w:rPr>
        <w:t xml:space="preserve">(далі по тексту – </w:t>
      </w:r>
      <w:r w:rsidR="003228DB">
        <w:rPr>
          <w:rFonts w:ascii="Times New Roman" w:hAnsi="Times New Roman" w:cs="Times New Roman"/>
          <w:sz w:val="24"/>
          <w:szCs w:val="24"/>
        </w:rPr>
        <w:t>Особливості</w:t>
      </w:r>
      <w:r w:rsidRPr="002D053A">
        <w:rPr>
          <w:rFonts w:ascii="Times New Roman" w:hAnsi="Times New Roman" w:cs="Times New Roman"/>
          <w:sz w:val="24"/>
          <w:szCs w:val="24"/>
        </w:rPr>
        <w:t>)</w:t>
      </w:r>
      <w:r w:rsidR="00093127" w:rsidRPr="002D053A">
        <w:rPr>
          <w:rFonts w:ascii="Times New Roman" w:hAnsi="Times New Roman" w:cs="Times New Roman"/>
          <w:sz w:val="24"/>
          <w:szCs w:val="24"/>
        </w:rPr>
        <w:t>.</w:t>
      </w:r>
    </w:p>
    <w:p w:rsidR="00D50833" w:rsidRPr="002D053A" w:rsidRDefault="00B23B02" w:rsidP="00B23B02">
      <w:pPr>
        <w:widowControl w:val="0"/>
        <w:tabs>
          <w:tab w:val="left" w:pos="0"/>
        </w:tabs>
        <w:suppressAutoHyphens/>
        <w:spacing w:after="0" w:line="240" w:lineRule="auto"/>
        <w:jc w:val="both"/>
        <w:rPr>
          <w:rFonts w:ascii="Times New Roman" w:eastAsia="Times New Roman" w:hAnsi="Times New Roman" w:cs="Times New Roman"/>
          <w:bCs/>
          <w:sz w:val="24"/>
          <w:szCs w:val="24"/>
        </w:rPr>
      </w:pPr>
      <w:r w:rsidRPr="002D053A">
        <w:rPr>
          <w:rFonts w:ascii="Times New Roman" w:hAnsi="Times New Roman" w:cs="Times New Roman"/>
          <w:sz w:val="24"/>
          <w:szCs w:val="24"/>
        </w:rPr>
        <w:t xml:space="preserve">1.2. </w:t>
      </w:r>
      <w:r w:rsidRPr="002D053A">
        <w:rPr>
          <w:rFonts w:ascii="Times New Roman" w:eastAsia="Times New Roman" w:hAnsi="Times New Roman" w:cs="Times New Roman"/>
          <w:sz w:val="24"/>
          <w:szCs w:val="24"/>
        </w:rPr>
        <w:t xml:space="preserve">Місце поставки товарів або місце виконання робіт чи надання послуг: </w:t>
      </w:r>
      <w:r w:rsidR="003228DB">
        <w:rPr>
          <w:rFonts w:ascii="Times New Roman" w:eastAsia="Times New Roman" w:hAnsi="Times New Roman" w:cs="Times New Roman"/>
          <w:sz w:val="24"/>
          <w:szCs w:val="24"/>
          <w:lang w:val="ru-RU"/>
        </w:rPr>
        <w:t>62433</w:t>
      </w:r>
      <w:r w:rsidR="00F405A2" w:rsidRPr="002D053A">
        <w:rPr>
          <w:rFonts w:ascii="Times New Roman" w:eastAsia="Times New Roman" w:hAnsi="Times New Roman" w:cs="Times New Roman"/>
          <w:sz w:val="24"/>
          <w:szCs w:val="24"/>
        </w:rPr>
        <w:t xml:space="preserve">, </w:t>
      </w:r>
      <w:r w:rsidR="00D50833" w:rsidRPr="002D053A">
        <w:rPr>
          <w:rFonts w:ascii="Times New Roman" w:eastAsia="Times New Roman" w:hAnsi="Times New Roman" w:cs="Times New Roman"/>
          <w:bCs/>
          <w:sz w:val="24"/>
          <w:szCs w:val="24"/>
        </w:rPr>
        <w:t xml:space="preserve">Україна, </w:t>
      </w:r>
      <w:r w:rsidR="001A6119" w:rsidRPr="001A6119">
        <w:rPr>
          <w:rFonts w:ascii="Times New Roman" w:eastAsia="Times New Roman" w:hAnsi="Times New Roman" w:cs="Times New Roman"/>
          <w:bCs/>
          <w:sz w:val="24"/>
          <w:szCs w:val="24"/>
        </w:rPr>
        <w:t>Харкі</w:t>
      </w:r>
      <w:r w:rsidR="00F405A2" w:rsidRPr="001A6119">
        <w:rPr>
          <w:rFonts w:ascii="Times New Roman" w:eastAsia="Times New Roman" w:hAnsi="Times New Roman" w:cs="Times New Roman"/>
          <w:bCs/>
          <w:sz w:val="24"/>
          <w:szCs w:val="24"/>
        </w:rPr>
        <w:t>вська</w:t>
      </w:r>
      <w:r w:rsidR="00F405A2" w:rsidRPr="002D053A">
        <w:rPr>
          <w:rFonts w:ascii="Times New Roman" w:eastAsia="Times New Roman" w:hAnsi="Times New Roman" w:cs="Times New Roman"/>
          <w:bCs/>
          <w:sz w:val="24"/>
          <w:szCs w:val="24"/>
        </w:rPr>
        <w:t xml:space="preserve"> область, місто </w:t>
      </w:r>
      <w:r w:rsidR="001A6119">
        <w:rPr>
          <w:rFonts w:ascii="Times New Roman" w:hAnsi="Times New Roman" w:cs="Times New Roman"/>
        </w:rPr>
        <w:t>Люботин</w:t>
      </w:r>
      <w:r w:rsidR="00D50833" w:rsidRPr="002D053A">
        <w:rPr>
          <w:rFonts w:ascii="Times New Roman" w:eastAsia="Times New Roman" w:hAnsi="Times New Roman" w:cs="Times New Roman"/>
          <w:bCs/>
          <w:sz w:val="24"/>
          <w:szCs w:val="24"/>
        </w:rPr>
        <w:t xml:space="preserve">, </w:t>
      </w:r>
      <w:r w:rsidR="001A6119">
        <w:rPr>
          <w:rFonts w:ascii="Times New Roman" w:eastAsia="Times New Roman" w:hAnsi="Times New Roman" w:cs="Times New Roman"/>
          <w:bCs/>
          <w:sz w:val="24"/>
          <w:szCs w:val="24"/>
        </w:rPr>
        <w:t>вул.</w:t>
      </w:r>
      <w:r w:rsidR="00F03EEC" w:rsidRPr="00931740">
        <w:rPr>
          <w:rFonts w:ascii="Times New Roman" w:eastAsia="Times New Roman" w:hAnsi="Times New Roman" w:cs="Times New Roman"/>
          <w:bCs/>
          <w:sz w:val="24"/>
          <w:szCs w:val="24"/>
        </w:rPr>
        <w:t>Слобожанська</w:t>
      </w:r>
      <w:r w:rsidR="00D50833" w:rsidRPr="00931740">
        <w:rPr>
          <w:rFonts w:ascii="Times New Roman" w:eastAsia="Times New Roman" w:hAnsi="Times New Roman" w:cs="Times New Roman"/>
          <w:bCs/>
          <w:sz w:val="24"/>
          <w:szCs w:val="24"/>
        </w:rPr>
        <w:t xml:space="preserve">, </w:t>
      </w:r>
      <w:r w:rsidR="00931740" w:rsidRPr="00931740">
        <w:rPr>
          <w:rFonts w:ascii="Times New Roman" w:eastAsia="Times New Roman" w:hAnsi="Times New Roman" w:cs="Times New Roman"/>
          <w:bCs/>
          <w:sz w:val="24"/>
          <w:szCs w:val="24"/>
        </w:rPr>
        <w:t>151а</w:t>
      </w:r>
      <w:r w:rsidR="00D50833" w:rsidRPr="00931740">
        <w:rPr>
          <w:rFonts w:ascii="Times New Roman" w:eastAsia="Times New Roman" w:hAnsi="Times New Roman" w:cs="Times New Roman"/>
          <w:bCs/>
          <w:sz w:val="24"/>
          <w:szCs w:val="24"/>
        </w:rPr>
        <w:t>.</w:t>
      </w:r>
    </w:p>
    <w:p w:rsidR="00B23B02" w:rsidRPr="002D053A" w:rsidRDefault="00B23B02" w:rsidP="00B23B02">
      <w:pPr>
        <w:widowControl w:val="0"/>
        <w:tabs>
          <w:tab w:val="left" w:pos="0"/>
        </w:tabs>
        <w:suppressAutoHyphens/>
        <w:spacing w:after="0" w:line="240" w:lineRule="auto"/>
        <w:jc w:val="both"/>
        <w:rPr>
          <w:rFonts w:ascii="Times New Roman" w:hAnsi="Times New Roman" w:cs="Times New Roman"/>
          <w:bCs/>
          <w:sz w:val="24"/>
          <w:szCs w:val="24"/>
          <w:lang w:eastAsia="ar-SA"/>
        </w:rPr>
      </w:pPr>
      <w:r w:rsidRPr="002D053A">
        <w:rPr>
          <w:rFonts w:ascii="Times New Roman" w:hAnsi="Times New Roman" w:cs="Times New Roman"/>
          <w:bCs/>
          <w:sz w:val="24"/>
          <w:szCs w:val="24"/>
          <w:lang w:eastAsia="ar-SA"/>
        </w:rPr>
        <w:t>1.3.</w:t>
      </w:r>
      <w:r w:rsidRPr="002D053A">
        <w:rPr>
          <w:rFonts w:ascii="Times New Roman" w:eastAsia="Times New Roman" w:hAnsi="Times New Roman" w:cs="Times New Roman"/>
          <w:sz w:val="24"/>
          <w:szCs w:val="24"/>
        </w:rPr>
        <w:t xml:space="preserve">Кількість товарів або обсяг виконання робіт чи послуг: </w:t>
      </w:r>
      <w:r w:rsidR="00F03EEC" w:rsidRPr="0005506D">
        <w:rPr>
          <w:rFonts w:ascii="Times New Roman" w:eastAsia="Times New Roman" w:hAnsi="Times New Roman" w:cs="Times New Roman"/>
          <w:bCs/>
          <w:sz w:val="24"/>
          <w:szCs w:val="24"/>
        </w:rPr>
        <w:t>2</w:t>
      </w:r>
      <w:r w:rsidR="003228DB" w:rsidRPr="0005506D">
        <w:rPr>
          <w:rFonts w:ascii="Times New Roman" w:eastAsia="Times New Roman" w:hAnsi="Times New Roman" w:cs="Times New Roman"/>
          <w:bCs/>
          <w:sz w:val="24"/>
          <w:szCs w:val="24"/>
        </w:rPr>
        <w:t xml:space="preserve"> </w:t>
      </w:r>
      <w:r w:rsidR="00275248" w:rsidRPr="0005506D">
        <w:rPr>
          <w:rFonts w:ascii="Times New Roman" w:eastAsia="Times New Roman" w:hAnsi="Times New Roman" w:cs="Times New Roman"/>
          <w:bCs/>
          <w:sz w:val="24"/>
          <w:szCs w:val="24"/>
        </w:rPr>
        <w:t>(</w:t>
      </w:r>
      <w:r w:rsidR="00F03EEC" w:rsidRPr="0005506D">
        <w:rPr>
          <w:rFonts w:ascii="Times New Roman" w:eastAsia="Times New Roman" w:hAnsi="Times New Roman" w:cs="Times New Roman"/>
          <w:bCs/>
          <w:sz w:val="24"/>
          <w:szCs w:val="24"/>
        </w:rPr>
        <w:t>дві</w:t>
      </w:r>
      <w:r w:rsidR="00275248" w:rsidRPr="0005506D">
        <w:rPr>
          <w:rFonts w:ascii="Times New Roman" w:eastAsia="Times New Roman" w:hAnsi="Times New Roman" w:cs="Times New Roman"/>
          <w:bCs/>
          <w:sz w:val="24"/>
          <w:szCs w:val="24"/>
        </w:rPr>
        <w:t xml:space="preserve">) </w:t>
      </w:r>
      <w:r w:rsidR="00D50833" w:rsidRPr="0005506D">
        <w:rPr>
          <w:rFonts w:ascii="Times New Roman" w:eastAsia="Times New Roman" w:hAnsi="Times New Roman" w:cs="Times New Roman"/>
          <w:bCs/>
          <w:sz w:val="24"/>
          <w:szCs w:val="24"/>
        </w:rPr>
        <w:t>одиниц</w:t>
      </w:r>
      <w:r w:rsidR="00F03EEC" w:rsidRPr="0005506D">
        <w:rPr>
          <w:rFonts w:ascii="Times New Roman" w:eastAsia="Times New Roman" w:hAnsi="Times New Roman" w:cs="Times New Roman"/>
          <w:bCs/>
          <w:sz w:val="24"/>
          <w:szCs w:val="24"/>
        </w:rPr>
        <w:t>і</w:t>
      </w:r>
      <w:r w:rsidRPr="002D053A">
        <w:rPr>
          <w:rFonts w:ascii="Times New Roman" w:eastAsia="Times New Roman" w:hAnsi="Times New Roman" w:cs="Times New Roman"/>
          <w:bCs/>
          <w:sz w:val="24"/>
          <w:szCs w:val="24"/>
        </w:rPr>
        <w:t>.</w:t>
      </w:r>
    </w:p>
    <w:p w:rsidR="00B23B02" w:rsidRPr="002D053A" w:rsidRDefault="00B23B02" w:rsidP="00790565">
      <w:pPr>
        <w:widowControl w:val="0"/>
        <w:tabs>
          <w:tab w:val="left" w:pos="0"/>
        </w:tabs>
        <w:suppressAutoHyphens/>
        <w:spacing w:after="0" w:line="240" w:lineRule="auto"/>
        <w:jc w:val="both"/>
        <w:rPr>
          <w:rFonts w:ascii="Times New Roman" w:hAnsi="Times New Roman" w:cs="Times New Roman"/>
          <w:b/>
          <w:bCs/>
          <w:sz w:val="24"/>
          <w:szCs w:val="24"/>
          <w:lang w:eastAsia="ar-SA"/>
        </w:rPr>
      </w:pPr>
      <w:r w:rsidRPr="002D053A">
        <w:rPr>
          <w:rFonts w:ascii="Times New Roman" w:hAnsi="Times New Roman" w:cs="Times New Roman"/>
          <w:bCs/>
          <w:sz w:val="24"/>
          <w:szCs w:val="24"/>
          <w:lang w:eastAsia="ar-SA"/>
        </w:rPr>
        <w:t xml:space="preserve">1.4. </w:t>
      </w:r>
      <w:r w:rsidRPr="002D053A">
        <w:rPr>
          <w:rFonts w:ascii="Times New Roman" w:eastAsia="Times New Roman" w:hAnsi="Times New Roman" w:cs="Times New Roman"/>
          <w:bCs/>
          <w:sz w:val="24"/>
          <w:szCs w:val="24"/>
        </w:rPr>
        <w:t xml:space="preserve">Строк поставки товарів, виконання робіт чи надання послуг: </w:t>
      </w:r>
      <w:r w:rsidR="00521D54" w:rsidRPr="002D053A">
        <w:rPr>
          <w:rFonts w:ascii="Times New Roman" w:eastAsia="Times New Roman" w:hAnsi="Times New Roman" w:cs="Times New Roman"/>
          <w:bCs/>
          <w:sz w:val="24"/>
          <w:szCs w:val="24"/>
        </w:rPr>
        <w:t>до 31 грудня 2023 року,</w:t>
      </w:r>
      <w:r w:rsidR="00521D54" w:rsidRPr="002D053A">
        <w:rPr>
          <w:rFonts w:ascii="Times New Roman" w:eastAsia="Times New Roman" w:hAnsi="Times New Roman" w:cs="Times New Roman"/>
          <w:sz w:val="24"/>
          <w:szCs w:val="24"/>
        </w:rPr>
        <w:t xml:space="preserve"> але не пізніше 20 днів з моменту отримання від Замовника офіційного листа-заявки щодо поставки відповідної одиниці Товару</w:t>
      </w:r>
      <w:r w:rsidRPr="002D053A">
        <w:rPr>
          <w:rFonts w:ascii="Times New Roman" w:eastAsia="Times New Roman" w:hAnsi="Times New Roman" w:cs="Times New Roman"/>
          <w:b/>
          <w:sz w:val="24"/>
          <w:szCs w:val="24"/>
        </w:rPr>
        <w:t>.</w:t>
      </w:r>
    </w:p>
    <w:p w:rsidR="00B23B02" w:rsidRPr="002D053A" w:rsidRDefault="00B23B02" w:rsidP="00790565">
      <w:pPr>
        <w:shd w:val="clear" w:color="auto" w:fill="FFFFFF"/>
        <w:tabs>
          <w:tab w:val="left" w:pos="4820"/>
          <w:tab w:val="left" w:pos="5812"/>
          <w:tab w:val="left" w:pos="9115"/>
        </w:tabs>
        <w:spacing w:after="0" w:line="240" w:lineRule="auto"/>
        <w:jc w:val="both"/>
        <w:rPr>
          <w:rFonts w:ascii="Times New Roman" w:hAnsi="Times New Roman" w:cs="Times New Roman"/>
          <w:sz w:val="24"/>
          <w:szCs w:val="24"/>
        </w:rPr>
      </w:pPr>
      <w:r w:rsidRPr="002D053A">
        <w:rPr>
          <w:rFonts w:ascii="Times New Roman" w:hAnsi="Times New Roman" w:cs="Times New Roman"/>
          <w:sz w:val="24"/>
          <w:szCs w:val="24"/>
          <w:lang w:val="ru-RU"/>
        </w:rPr>
        <w:t xml:space="preserve">1.5. </w:t>
      </w:r>
      <w:r w:rsidRPr="002D053A">
        <w:rPr>
          <w:rFonts w:ascii="Times New Roman" w:hAnsi="Times New Roman" w:cs="Times New Roman"/>
          <w:sz w:val="24"/>
          <w:szCs w:val="24"/>
        </w:rPr>
        <w:t xml:space="preserve">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B23B02" w:rsidRPr="00E629A8" w:rsidRDefault="00B23B02" w:rsidP="00790565">
      <w:pPr>
        <w:shd w:val="clear" w:color="auto" w:fill="FFFFFF"/>
        <w:tabs>
          <w:tab w:val="left" w:pos="4820"/>
          <w:tab w:val="left" w:pos="5812"/>
          <w:tab w:val="left" w:pos="9115"/>
        </w:tabs>
        <w:spacing w:after="0" w:line="240" w:lineRule="auto"/>
        <w:jc w:val="both"/>
        <w:rPr>
          <w:rFonts w:ascii="Times New Roman" w:hAnsi="Times New Roman" w:cs="Times New Roman"/>
          <w:sz w:val="24"/>
          <w:szCs w:val="24"/>
        </w:rPr>
      </w:pPr>
      <w:r w:rsidRPr="002D053A">
        <w:rPr>
          <w:rFonts w:ascii="Times New Roman" w:hAnsi="Times New Roman" w:cs="Times New Roman"/>
          <w:sz w:val="24"/>
          <w:szCs w:val="24"/>
        </w:rPr>
        <w:t xml:space="preserve">Постачальник гарантує, що Товар, який є предметом Договору  належить йому на праві власності або іншому речовому праві, що надає йому право </w:t>
      </w:r>
      <w:r w:rsidRPr="00E629A8">
        <w:rPr>
          <w:rFonts w:ascii="Times New Roman" w:hAnsi="Times New Roman" w:cs="Times New Roman"/>
          <w:sz w:val="24"/>
          <w:szCs w:val="24"/>
        </w:rPr>
        <w:t>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23B02" w:rsidRPr="00E629A8" w:rsidRDefault="00B23B02" w:rsidP="00790565">
      <w:pPr>
        <w:shd w:val="clear" w:color="auto" w:fill="FFFFFF"/>
        <w:tabs>
          <w:tab w:val="left" w:pos="4820"/>
          <w:tab w:val="left" w:pos="5812"/>
          <w:tab w:val="left" w:pos="9115"/>
        </w:tabs>
        <w:spacing w:after="0" w:line="240" w:lineRule="auto"/>
        <w:jc w:val="both"/>
        <w:rPr>
          <w:rFonts w:ascii="Times New Roman" w:hAnsi="Times New Roman" w:cs="Times New Roman"/>
          <w:sz w:val="24"/>
          <w:szCs w:val="24"/>
        </w:rPr>
      </w:pPr>
      <w:r w:rsidRPr="00E629A8">
        <w:rPr>
          <w:rFonts w:ascii="Times New Roman" w:hAnsi="Times New Roman" w:cs="Times New Roman"/>
          <w:sz w:val="24"/>
          <w:szCs w:val="24"/>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B23B02" w:rsidRPr="00E629A8" w:rsidRDefault="00B23B02" w:rsidP="00B23B02">
      <w:pPr>
        <w:shd w:val="clear" w:color="auto" w:fill="FFFFFF"/>
        <w:tabs>
          <w:tab w:val="left" w:pos="4820"/>
          <w:tab w:val="left" w:pos="5812"/>
          <w:tab w:val="left" w:pos="9115"/>
        </w:tabs>
        <w:spacing w:after="0" w:line="240" w:lineRule="auto"/>
        <w:jc w:val="both"/>
        <w:rPr>
          <w:rFonts w:ascii="Times New Roman" w:hAnsi="Times New Roman" w:cs="Times New Roman"/>
          <w:color w:val="000000"/>
          <w:sz w:val="24"/>
          <w:szCs w:val="24"/>
        </w:rPr>
      </w:pPr>
    </w:p>
    <w:p w:rsidR="00B23B02" w:rsidRPr="00E629A8" w:rsidRDefault="00B23B02" w:rsidP="00B23B02">
      <w:pPr>
        <w:pStyle w:val="a3"/>
        <w:widowControl w:val="0"/>
        <w:numPr>
          <w:ilvl w:val="0"/>
          <w:numId w:val="3"/>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b/>
          <w:color w:val="000000"/>
          <w:sz w:val="24"/>
          <w:szCs w:val="24"/>
        </w:rPr>
      </w:pPr>
      <w:r w:rsidRPr="00E629A8">
        <w:rPr>
          <w:rFonts w:ascii="Times New Roman" w:hAnsi="Times New Roman" w:cs="Times New Roman"/>
          <w:b/>
          <w:color w:val="000000"/>
          <w:sz w:val="24"/>
          <w:szCs w:val="24"/>
        </w:rPr>
        <w:t>ЦІНА ДОГОВОРУ</w:t>
      </w:r>
    </w:p>
    <w:p w:rsidR="00B23B02" w:rsidRPr="00E629A8" w:rsidRDefault="00B23B02" w:rsidP="00B23B02">
      <w:pPr>
        <w:spacing w:after="0" w:line="240" w:lineRule="auto"/>
        <w:jc w:val="both"/>
        <w:rPr>
          <w:rFonts w:ascii="Times New Roman" w:hAnsi="Times New Roman" w:cs="Times New Roman"/>
          <w:b/>
          <w:color w:val="4F81BD"/>
          <w:sz w:val="24"/>
          <w:szCs w:val="24"/>
        </w:rPr>
      </w:pPr>
      <w:r w:rsidRPr="00E629A8">
        <w:rPr>
          <w:rFonts w:ascii="Times New Roman" w:hAnsi="Times New Roman" w:cs="Times New Roman"/>
          <w:sz w:val="24"/>
          <w:szCs w:val="24"/>
        </w:rPr>
        <w:lastRenderedPageBreak/>
        <w:t xml:space="preserve">2.1. Загальна вартість Договору визначена на підставі Додатку № 1 до даного Договору та </w:t>
      </w:r>
      <w:r w:rsidRPr="00E629A8">
        <w:rPr>
          <w:rFonts w:ascii="Times New Roman" w:hAnsi="Times New Roman" w:cs="Times New Roman"/>
          <w:b/>
          <w:color w:val="000000"/>
          <w:sz w:val="24"/>
          <w:szCs w:val="24"/>
        </w:rPr>
        <w:t xml:space="preserve">складає: – </w:t>
      </w:r>
      <w:r w:rsidRPr="00E629A8">
        <w:rPr>
          <w:rFonts w:ascii="Times New Roman" w:hAnsi="Times New Roman" w:cs="Times New Roman"/>
          <w:b/>
          <w:i/>
          <w:color w:val="000000"/>
          <w:sz w:val="24"/>
          <w:szCs w:val="24"/>
        </w:rPr>
        <w:t xml:space="preserve">______________ грн. (сума прописом), </w:t>
      </w:r>
      <w:r w:rsidRPr="00E629A8">
        <w:rPr>
          <w:rFonts w:ascii="Times New Roman" w:hAnsi="Times New Roman" w:cs="Times New Roman"/>
          <w:b/>
          <w:bCs/>
          <w:i/>
          <w:color w:val="000000"/>
          <w:sz w:val="24"/>
          <w:szCs w:val="24"/>
        </w:rPr>
        <w:t xml:space="preserve">в тому числі  ПДВ </w:t>
      </w:r>
      <w:r w:rsidRPr="00E629A8">
        <w:rPr>
          <w:rFonts w:ascii="Times New Roman" w:hAnsi="Times New Roman" w:cs="Times New Roman"/>
          <w:b/>
          <w:i/>
          <w:color w:val="000000"/>
          <w:sz w:val="24"/>
          <w:szCs w:val="24"/>
        </w:rPr>
        <w:t>______________ грн. (сума прописом).</w:t>
      </w:r>
    </w:p>
    <w:p w:rsidR="00B23B02" w:rsidRDefault="00B23B02" w:rsidP="00B23B02">
      <w:pPr>
        <w:spacing w:after="0" w:line="240" w:lineRule="auto"/>
        <w:jc w:val="both"/>
        <w:rPr>
          <w:rFonts w:ascii="Times New Roman" w:hAnsi="Times New Roman" w:cs="Times New Roman"/>
          <w:sz w:val="24"/>
          <w:szCs w:val="24"/>
        </w:rPr>
      </w:pPr>
      <w:r w:rsidRPr="00E629A8">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3228DB" w:rsidRPr="00E629A8" w:rsidRDefault="003228DB" w:rsidP="00B23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Джерело фінансування</w:t>
      </w:r>
      <w:r w:rsidRPr="00054A27">
        <w:rPr>
          <w:rFonts w:ascii="Times New Roman" w:hAnsi="Times New Roman" w:cs="Times New Roman"/>
          <w:sz w:val="24"/>
          <w:szCs w:val="24"/>
        </w:rPr>
        <w:t>:</w:t>
      </w:r>
      <w:r>
        <w:rPr>
          <w:rFonts w:ascii="Times New Roman" w:hAnsi="Times New Roman" w:cs="Times New Roman"/>
          <w:sz w:val="24"/>
          <w:szCs w:val="24"/>
        </w:rPr>
        <w:t xml:space="preserve"> місцевий бюджет.</w:t>
      </w:r>
    </w:p>
    <w:p w:rsidR="00B23B02" w:rsidRPr="00E629A8" w:rsidRDefault="00B23B02" w:rsidP="00B23B02">
      <w:pPr>
        <w:spacing w:after="0" w:line="240" w:lineRule="auto"/>
        <w:jc w:val="both"/>
        <w:rPr>
          <w:rFonts w:ascii="Times New Roman" w:hAnsi="Times New Roman" w:cs="Times New Roman"/>
          <w:sz w:val="24"/>
          <w:szCs w:val="24"/>
        </w:rPr>
      </w:pPr>
    </w:p>
    <w:p w:rsidR="00B23B02" w:rsidRPr="00054A27" w:rsidRDefault="00B23B02" w:rsidP="00B23B02">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054A27">
        <w:rPr>
          <w:rFonts w:ascii="Times New Roman" w:hAnsi="Times New Roman" w:cs="Times New Roman"/>
          <w:b/>
          <w:color w:val="000000"/>
          <w:sz w:val="24"/>
          <w:szCs w:val="24"/>
        </w:rPr>
        <w:t>ПОРЯДОК ОПЛАТИ</w:t>
      </w:r>
    </w:p>
    <w:p w:rsidR="00B23B02" w:rsidRPr="00054A27" w:rsidRDefault="00B23B02" w:rsidP="00B23B02">
      <w:pPr>
        <w:spacing w:after="0" w:line="240" w:lineRule="auto"/>
        <w:jc w:val="both"/>
        <w:rPr>
          <w:rFonts w:ascii="Times New Roman" w:hAnsi="Times New Roman" w:cs="Times New Roman"/>
          <w:sz w:val="24"/>
          <w:szCs w:val="24"/>
        </w:rPr>
      </w:pPr>
      <w:r w:rsidRPr="00054A27">
        <w:rPr>
          <w:rFonts w:ascii="Times New Roman" w:hAnsi="Times New Roman" w:cs="Times New Roman"/>
          <w:sz w:val="24"/>
          <w:szCs w:val="24"/>
        </w:rPr>
        <w:t xml:space="preserve">3.1. Оплата здійснюється </w:t>
      </w:r>
      <w:r w:rsidR="001F4280" w:rsidRPr="00054A27">
        <w:rPr>
          <w:rFonts w:ascii="Times New Roman" w:hAnsi="Times New Roman" w:cs="Times New Roman"/>
          <w:sz w:val="24"/>
          <w:szCs w:val="24"/>
        </w:rPr>
        <w:t>в наступному порядку:</w:t>
      </w:r>
    </w:p>
    <w:p w:rsidR="001F4280" w:rsidRPr="00F405A2" w:rsidRDefault="0005506D" w:rsidP="00B23B0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Оплата</w:t>
      </w:r>
      <w:r w:rsidR="001F4280" w:rsidRPr="0005506D">
        <w:rPr>
          <w:rFonts w:ascii="Times New Roman" w:hAnsi="Times New Roman" w:cs="Times New Roman"/>
          <w:sz w:val="24"/>
          <w:szCs w:val="24"/>
        </w:rPr>
        <w:t xml:space="preserve">, що становить </w:t>
      </w:r>
      <w:r w:rsidRPr="0005506D">
        <w:rPr>
          <w:rFonts w:ascii="Times New Roman" w:hAnsi="Times New Roman" w:cs="Times New Roman"/>
          <w:sz w:val="24"/>
          <w:szCs w:val="24"/>
          <w:lang w:val="ru-RU"/>
        </w:rPr>
        <w:t>10</w:t>
      </w:r>
      <w:r w:rsidR="001F4280" w:rsidRPr="0005506D">
        <w:rPr>
          <w:rFonts w:ascii="Times New Roman" w:hAnsi="Times New Roman" w:cs="Times New Roman"/>
          <w:sz w:val="24"/>
          <w:szCs w:val="24"/>
        </w:rPr>
        <w:t>0% вартості одиниці Товару</w:t>
      </w:r>
      <w:r w:rsidR="001F4280" w:rsidRPr="00F405A2">
        <w:rPr>
          <w:rFonts w:ascii="Times New Roman" w:hAnsi="Times New Roman" w:cs="Times New Roman"/>
          <w:sz w:val="24"/>
          <w:szCs w:val="24"/>
        </w:rPr>
        <w:t>, пов</w:t>
      </w:r>
      <w:r>
        <w:rPr>
          <w:rFonts w:ascii="Times New Roman" w:hAnsi="Times New Roman" w:cs="Times New Roman"/>
          <w:sz w:val="24"/>
          <w:szCs w:val="24"/>
        </w:rPr>
        <w:t>инен бути здійснений Замовнико</w:t>
      </w:r>
      <w:r>
        <w:rPr>
          <w:rFonts w:ascii="Times New Roman" w:hAnsi="Times New Roman" w:cs="Times New Roman"/>
          <w:sz w:val="24"/>
          <w:szCs w:val="24"/>
          <w:lang w:val="ru-RU"/>
        </w:rPr>
        <w:t xml:space="preserve">м </w:t>
      </w:r>
      <w:r w:rsidR="001F4280" w:rsidRPr="00F405A2">
        <w:rPr>
          <w:rFonts w:ascii="Times New Roman" w:hAnsi="Times New Roman" w:cs="Times New Roman"/>
          <w:sz w:val="24"/>
          <w:szCs w:val="24"/>
        </w:rPr>
        <w:t>протягом 7 (семи) робочих днів з дати поставки</w:t>
      </w:r>
      <w:r>
        <w:rPr>
          <w:rFonts w:ascii="Times New Roman" w:hAnsi="Times New Roman" w:cs="Times New Roman"/>
          <w:sz w:val="24"/>
          <w:szCs w:val="24"/>
          <w:lang w:val="ru-RU"/>
        </w:rPr>
        <w:t xml:space="preserve"> кожної </w:t>
      </w:r>
      <w:r w:rsidR="001F4280" w:rsidRPr="00F405A2">
        <w:rPr>
          <w:rFonts w:ascii="Times New Roman" w:hAnsi="Times New Roman" w:cs="Times New Roman"/>
          <w:sz w:val="24"/>
          <w:szCs w:val="24"/>
        </w:rPr>
        <w:t>одиниці Товару</w:t>
      </w:r>
      <w:r w:rsidR="00742E6F" w:rsidRPr="00F405A2">
        <w:rPr>
          <w:rFonts w:ascii="Times New Roman" w:hAnsi="Times New Roman" w:cs="Times New Roman"/>
          <w:sz w:val="24"/>
          <w:szCs w:val="24"/>
        </w:rPr>
        <w:t>.</w:t>
      </w:r>
    </w:p>
    <w:p w:rsidR="00B23B02" w:rsidRPr="00F405A2" w:rsidRDefault="00B23B02" w:rsidP="00B23B02">
      <w:pPr>
        <w:spacing w:after="0" w:line="240" w:lineRule="auto"/>
        <w:jc w:val="both"/>
        <w:rPr>
          <w:rFonts w:ascii="Times New Roman" w:hAnsi="Times New Roman" w:cs="Times New Roman"/>
          <w:sz w:val="24"/>
          <w:szCs w:val="24"/>
        </w:rPr>
      </w:pPr>
      <w:r w:rsidRPr="00F405A2">
        <w:rPr>
          <w:rFonts w:ascii="Times New Roman" w:hAnsi="Times New Roman" w:cs="Times New Roman"/>
          <w:sz w:val="24"/>
          <w:szCs w:val="24"/>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її неналежного оформлення.</w:t>
      </w:r>
    </w:p>
    <w:p w:rsidR="00B23B02" w:rsidRPr="00F405A2" w:rsidRDefault="00B23B02" w:rsidP="00B23B02">
      <w:pPr>
        <w:spacing w:after="0" w:line="240" w:lineRule="auto"/>
        <w:jc w:val="both"/>
        <w:rPr>
          <w:rFonts w:ascii="Times New Roman" w:hAnsi="Times New Roman" w:cs="Times New Roman"/>
          <w:sz w:val="24"/>
          <w:szCs w:val="24"/>
        </w:rPr>
      </w:pPr>
      <w:r w:rsidRPr="00F405A2">
        <w:rPr>
          <w:rFonts w:ascii="Times New Roman" w:hAnsi="Times New Roman" w:cs="Times New Roman"/>
          <w:sz w:val="24"/>
          <w:szCs w:val="24"/>
        </w:rPr>
        <w:t>3.3. Днем оплати поставленого Постачальником Товару є дата списання коштів з відповідних рахунків Замовника.</w:t>
      </w:r>
    </w:p>
    <w:p w:rsidR="00B23B02" w:rsidRPr="00E629A8" w:rsidRDefault="00B23B02" w:rsidP="00B23B02">
      <w:pPr>
        <w:spacing w:after="0" w:line="240" w:lineRule="auto"/>
        <w:jc w:val="both"/>
        <w:rPr>
          <w:rFonts w:ascii="Times New Roman" w:hAnsi="Times New Roman" w:cs="Times New Roman"/>
          <w:color w:val="000000"/>
          <w:sz w:val="24"/>
          <w:szCs w:val="24"/>
        </w:rPr>
      </w:pPr>
      <w:r w:rsidRPr="00E629A8">
        <w:rPr>
          <w:rFonts w:ascii="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23B02" w:rsidRPr="00E629A8" w:rsidRDefault="00B23B02" w:rsidP="00B23B02">
      <w:pPr>
        <w:spacing w:after="0" w:line="240" w:lineRule="auto"/>
        <w:jc w:val="both"/>
        <w:rPr>
          <w:rFonts w:ascii="Times New Roman" w:hAnsi="Times New Roman" w:cs="Times New Roman"/>
          <w:color w:val="000000"/>
          <w:sz w:val="24"/>
          <w:szCs w:val="24"/>
        </w:rPr>
      </w:pPr>
    </w:p>
    <w:p w:rsidR="00B23B02" w:rsidRPr="00E629A8" w:rsidRDefault="00B23B02" w:rsidP="00B23B02">
      <w:pPr>
        <w:widowControl w:val="0"/>
        <w:numPr>
          <w:ilvl w:val="0"/>
          <w:numId w:val="3"/>
        </w:numPr>
        <w:pBdr>
          <w:top w:val="nil"/>
          <w:left w:val="nil"/>
          <w:bottom w:val="nil"/>
          <w:right w:val="nil"/>
          <w:between w:val="nil"/>
        </w:pBdr>
        <w:suppressAutoHyphens/>
        <w:spacing w:after="0" w:line="240" w:lineRule="auto"/>
        <w:ind w:left="0" w:firstLine="0"/>
        <w:jc w:val="center"/>
        <w:rPr>
          <w:rFonts w:ascii="Times New Roman" w:hAnsi="Times New Roman" w:cs="Times New Roman"/>
          <w:b/>
          <w:color w:val="000000"/>
          <w:sz w:val="24"/>
          <w:szCs w:val="24"/>
        </w:rPr>
      </w:pPr>
      <w:r w:rsidRPr="00E629A8">
        <w:rPr>
          <w:rFonts w:ascii="Times New Roman" w:hAnsi="Times New Roman" w:cs="Times New Roman"/>
          <w:b/>
          <w:color w:val="000000"/>
          <w:sz w:val="24"/>
          <w:szCs w:val="24"/>
        </w:rPr>
        <w:t>СТРОКИ, ПОРЯДОК ПОСТАВКИ</w:t>
      </w:r>
      <w:r w:rsidRPr="00E629A8">
        <w:rPr>
          <w:rFonts w:ascii="Times New Roman" w:hAnsi="Times New Roman" w:cs="Times New Roman"/>
          <w:b/>
          <w:smallCaps/>
          <w:color w:val="000000"/>
          <w:sz w:val="24"/>
          <w:szCs w:val="24"/>
        </w:rPr>
        <w:t xml:space="preserve"> ТА ПРИЙМАННЯ</w:t>
      </w:r>
      <w:r w:rsidRPr="00E629A8">
        <w:rPr>
          <w:rFonts w:ascii="Times New Roman" w:hAnsi="Times New Roman" w:cs="Times New Roman"/>
          <w:b/>
          <w:color w:val="000000"/>
          <w:sz w:val="24"/>
          <w:szCs w:val="24"/>
        </w:rPr>
        <w:t xml:space="preserve"> ТОВАРУ</w:t>
      </w:r>
    </w:p>
    <w:p w:rsidR="00B23B02" w:rsidRPr="00F916F2" w:rsidRDefault="00B23B02" w:rsidP="00B23B02">
      <w:pPr>
        <w:shd w:val="clear" w:color="auto" w:fill="FFFFFF"/>
        <w:spacing w:after="0" w:line="240" w:lineRule="auto"/>
        <w:jc w:val="both"/>
        <w:rPr>
          <w:rFonts w:ascii="Times New Roman" w:hAnsi="Times New Roman" w:cs="Times New Roman"/>
          <w:sz w:val="24"/>
          <w:szCs w:val="24"/>
        </w:rPr>
      </w:pPr>
      <w:r w:rsidRPr="00E629A8">
        <w:rPr>
          <w:rFonts w:ascii="Times New Roman" w:hAnsi="Times New Roman" w:cs="Times New Roman"/>
          <w:sz w:val="24"/>
          <w:szCs w:val="24"/>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w:t>
      </w:r>
      <w:r w:rsidR="00093127" w:rsidRPr="00093127">
        <w:rPr>
          <w:rFonts w:ascii="Times New Roman" w:hAnsi="Times New Roman" w:cs="Times New Roman"/>
          <w:b/>
          <w:bCs/>
          <w:sz w:val="24"/>
          <w:szCs w:val="24"/>
        </w:rPr>
        <w:t>до 3</w:t>
      </w:r>
      <w:r w:rsidR="00521D54">
        <w:rPr>
          <w:rFonts w:ascii="Times New Roman" w:hAnsi="Times New Roman" w:cs="Times New Roman"/>
          <w:b/>
          <w:bCs/>
          <w:sz w:val="24"/>
          <w:szCs w:val="24"/>
        </w:rPr>
        <w:t>1грудн</w:t>
      </w:r>
      <w:r w:rsidR="00093127" w:rsidRPr="00093127">
        <w:rPr>
          <w:rFonts w:ascii="Times New Roman" w:hAnsi="Times New Roman" w:cs="Times New Roman"/>
          <w:b/>
          <w:bCs/>
          <w:sz w:val="24"/>
          <w:szCs w:val="24"/>
        </w:rPr>
        <w:t>я 2023 року</w:t>
      </w:r>
      <w:r w:rsidRPr="00E629A8">
        <w:rPr>
          <w:rFonts w:ascii="Times New Roman" w:hAnsi="Times New Roman" w:cs="Times New Roman"/>
          <w:sz w:val="24"/>
          <w:szCs w:val="24"/>
        </w:rPr>
        <w:t xml:space="preserve">, але не пізніше </w:t>
      </w:r>
      <w:r w:rsidR="00074DFF" w:rsidRPr="00E629A8">
        <w:rPr>
          <w:rFonts w:ascii="Times New Roman" w:hAnsi="Times New Roman" w:cs="Times New Roman"/>
          <w:sz w:val="24"/>
          <w:szCs w:val="24"/>
        </w:rPr>
        <w:t>2</w:t>
      </w:r>
      <w:r w:rsidRPr="00E629A8">
        <w:rPr>
          <w:rFonts w:ascii="Times New Roman" w:hAnsi="Times New Roman" w:cs="Times New Roman"/>
          <w:sz w:val="24"/>
          <w:szCs w:val="24"/>
        </w:rPr>
        <w:t>0 днів з моменту отримання від Замовника офіційного листа-заявки</w:t>
      </w:r>
      <w:r w:rsidRPr="00F64AAD">
        <w:rPr>
          <w:rFonts w:ascii="Times New Roman" w:hAnsi="Times New Roman" w:cs="Times New Roman"/>
          <w:sz w:val="24"/>
          <w:szCs w:val="24"/>
        </w:rPr>
        <w:t xml:space="preserve"> щодо </w:t>
      </w:r>
      <w:r w:rsidRPr="00F916F2">
        <w:rPr>
          <w:rFonts w:ascii="Times New Roman" w:hAnsi="Times New Roman" w:cs="Times New Roman"/>
          <w:sz w:val="24"/>
          <w:szCs w:val="24"/>
        </w:rPr>
        <w:t xml:space="preserve">поставки відповідної </w:t>
      </w:r>
      <w:r w:rsidR="001F4280" w:rsidRPr="00F916F2">
        <w:rPr>
          <w:rFonts w:ascii="Times New Roman" w:hAnsi="Times New Roman" w:cs="Times New Roman"/>
          <w:sz w:val="24"/>
          <w:szCs w:val="24"/>
        </w:rPr>
        <w:t>одиниці</w:t>
      </w:r>
      <w:r w:rsidRPr="00F916F2">
        <w:rPr>
          <w:rFonts w:ascii="Times New Roman" w:hAnsi="Times New Roman" w:cs="Times New Roman"/>
          <w:sz w:val="24"/>
          <w:szCs w:val="24"/>
        </w:rPr>
        <w:t xml:space="preserve"> Товару.</w:t>
      </w:r>
      <w:r w:rsidR="001F4280" w:rsidRPr="00F916F2">
        <w:rPr>
          <w:rFonts w:ascii="Times New Roman" w:hAnsi="Times New Roman" w:cs="Times New Roman"/>
          <w:sz w:val="24"/>
          <w:szCs w:val="24"/>
        </w:rPr>
        <w:t>Допускається часткова поставка Товару.</w:t>
      </w:r>
    </w:p>
    <w:p w:rsidR="00B23B02" w:rsidRPr="00F64AAD" w:rsidRDefault="00B23B02" w:rsidP="00B23B02">
      <w:pPr>
        <w:tabs>
          <w:tab w:val="left" w:pos="525"/>
        </w:tabs>
        <w:spacing w:after="0" w:line="240" w:lineRule="auto"/>
        <w:jc w:val="both"/>
        <w:rPr>
          <w:rFonts w:ascii="Times New Roman" w:hAnsi="Times New Roman" w:cs="Times New Roman"/>
          <w:sz w:val="24"/>
          <w:szCs w:val="24"/>
        </w:rPr>
      </w:pPr>
      <w:r w:rsidRPr="00F916F2">
        <w:rPr>
          <w:rFonts w:ascii="Times New Roman" w:hAnsi="Times New Roman" w:cs="Times New Roman"/>
          <w:sz w:val="24"/>
          <w:szCs w:val="24"/>
        </w:rPr>
        <w:t xml:space="preserve">4.2. Замовник направляє лист-заявку щодо поставки відповідної </w:t>
      </w:r>
      <w:r w:rsidR="001F4280" w:rsidRPr="00F916F2">
        <w:rPr>
          <w:rFonts w:ascii="Times New Roman" w:hAnsi="Times New Roman" w:cs="Times New Roman"/>
          <w:sz w:val="24"/>
          <w:szCs w:val="24"/>
        </w:rPr>
        <w:t>одиниці</w:t>
      </w:r>
      <w:r w:rsidRPr="00F916F2">
        <w:rPr>
          <w:rFonts w:ascii="Times New Roman" w:hAnsi="Times New Roman" w:cs="Times New Roman"/>
          <w:sz w:val="24"/>
          <w:szCs w:val="24"/>
        </w:rPr>
        <w:t xml:space="preserve"> Товару</w:t>
      </w:r>
      <w:r w:rsidRPr="00F64AAD">
        <w:rPr>
          <w:rFonts w:ascii="Times New Roman" w:hAnsi="Times New Roman" w:cs="Times New Roman"/>
          <w:sz w:val="24"/>
          <w:szCs w:val="24"/>
        </w:rPr>
        <w:t xml:space="preserve">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B23B02" w:rsidRPr="00F64AAD" w:rsidRDefault="00B23B02" w:rsidP="00B23B02">
      <w:pPr>
        <w:tabs>
          <w:tab w:val="left" w:pos="525"/>
        </w:tabs>
        <w:spacing w:after="0" w:line="240" w:lineRule="auto"/>
        <w:jc w:val="both"/>
        <w:rPr>
          <w:rFonts w:ascii="Times New Roman" w:hAnsi="Times New Roman" w:cs="Times New Roman"/>
          <w:color w:val="000000"/>
          <w:sz w:val="24"/>
          <w:szCs w:val="24"/>
        </w:rPr>
      </w:pPr>
      <w:r w:rsidRPr="00F64AAD">
        <w:rPr>
          <w:rFonts w:ascii="Times New Roman" w:hAnsi="Times New Roman" w:cs="Times New Roman"/>
          <w:sz w:val="24"/>
          <w:szCs w:val="24"/>
        </w:rPr>
        <w:t xml:space="preserve">4.3. </w:t>
      </w:r>
      <w:r w:rsidRPr="00F64AAD">
        <w:rPr>
          <w:rFonts w:ascii="Times New Roman" w:hAnsi="Times New Roman" w:cs="Times New Roman"/>
          <w:color w:val="000000"/>
          <w:sz w:val="24"/>
          <w:szCs w:val="24"/>
        </w:rPr>
        <w:t>Постачальник (уповноважена особа Постачальника) повідомляє Замовника</w:t>
      </w:r>
      <w:r w:rsidRPr="00F64AAD">
        <w:rPr>
          <w:rFonts w:ascii="Times New Roman" w:hAnsi="Times New Roman" w:cs="Times New Roman"/>
          <w:sz w:val="24"/>
          <w:szCs w:val="24"/>
        </w:rPr>
        <w:t xml:space="preserve"> (</w:t>
      </w:r>
      <w:r w:rsidRPr="00F64AAD">
        <w:rPr>
          <w:rFonts w:ascii="Times New Roman" w:hAnsi="Times New Roman" w:cs="Times New Roman"/>
          <w:color w:val="000000"/>
          <w:sz w:val="24"/>
          <w:szCs w:val="24"/>
        </w:rPr>
        <w:t xml:space="preserve">уповноважену особу Замовника) </w:t>
      </w:r>
      <w:r w:rsidRPr="00F64AAD">
        <w:rPr>
          <w:rFonts w:ascii="Times New Roman" w:hAnsi="Times New Roman" w:cs="Times New Roman"/>
          <w:sz w:val="24"/>
          <w:szCs w:val="24"/>
        </w:rPr>
        <w:t xml:space="preserve">у письмовому виглядізасобами електронного зв’язку (e-mail, чи за месенджером телефонного номеру (через Viber, WhatsApp, Telegram, Signal)) </w:t>
      </w:r>
      <w:r w:rsidRPr="00F64AAD">
        <w:rPr>
          <w:rFonts w:ascii="Times New Roman" w:hAnsi="Times New Roman" w:cs="Times New Roman"/>
          <w:color w:val="000000"/>
          <w:sz w:val="24"/>
          <w:szCs w:val="24"/>
        </w:rPr>
        <w:t>не менше ніж за 3 робочих днів про дату та орієнтовний час поставки Товару.</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B23B02" w:rsidRPr="00F64AAD" w:rsidRDefault="00B23B02" w:rsidP="00B23B02">
      <w:pPr>
        <w:shd w:val="clear" w:color="auto" w:fill="FFFFFF"/>
        <w:spacing w:after="0" w:line="240" w:lineRule="auto"/>
        <w:jc w:val="both"/>
        <w:rPr>
          <w:rFonts w:ascii="Times New Roman" w:hAnsi="Times New Roman" w:cs="Times New Roman"/>
          <w:sz w:val="24"/>
          <w:szCs w:val="24"/>
        </w:rPr>
      </w:pPr>
      <w:r w:rsidRPr="00F64AAD">
        <w:rPr>
          <w:rFonts w:ascii="Times New Roman" w:hAnsi="Times New Roman" w:cs="Times New Roman"/>
          <w:color w:val="000000"/>
          <w:sz w:val="24"/>
          <w:szCs w:val="24"/>
        </w:rPr>
        <w:t xml:space="preserve">4.5. </w:t>
      </w:r>
      <w:r w:rsidRPr="00F64AAD">
        <w:rPr>
          <w:rFonts w:ascii="Times New Roman" w:hAnsi="Times New Roman" w:cs="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 xml:space="preserve">4.6. Факт приймання Товару, а також відсутність зауважень до Товару підтверджується підписанням уповноваженими </w:t>
      </w:r>
      <w:r w:rsidRPr="00F916F2">
        <w:rPr>
          <w:rFonts w:ascii="Times New Roman" w:hAnsi="Times New Roman" w:cs="Times New Roman"/>
          <w:color w:val="000000"/>
          <w:sz w:val="24"/>
          <w:szCs w:val="24"/>
        </w:rPr>
        <w:t xml:space="preserve">представниками Сторін належним чином оформленої </w:t>
      </w:r>
      <w:r w:rsidRPr="00F916F2">
        <w:rPr>
          <w:rFonts w:ascii="Times New Roman" w:hAnsi="Times New Roman" w:cs="Times New Roman"/>
          <w:sz w:val="24"/>
          <w:szCs w:val="24"/>
        </w:rPr>
        <w:t xml:space="preserve">накладної </w:t>
      </w:r>
      <w:r w:rsidRPr="00F916F2">
        <w:rPr>
          <w:rFonts w:ascii="Times New Roman" w:hAnsi="Times New Roman" w:cs="Times New Roman"/>
          <w:color w:val="000000"/>
          <w:sz w:val="24"/>
          <w:szCs w:val="24"/>
        </w:rPr>
        <w:t xml:space="preserve">на Товар (на кожну поставлену </w:t>
      </w:r>
      <w:r w:rsidR="001F4280" w:rsidRPr="00F916F2">
        <w:rPr>
          <w:rFonts w:ascii="Times New Roman" w:hAnsi="Times New Roman" w:cs="Times New Roman"/>
          <w:color w:val="000000"/>
          <w:sz w:val="24"/>
          <w:szCs w:val="24"/>
        </w:rPr>
        <w:t>одиницю</w:t>
      </w:r>
      <w:r w:rsidRPr="00F916F2">
        <w:rPr>
          <w:rFonts w:ascii="Times New Roman" w:hAnsi="Times New Roman" w:cs="Times New Roman"/>
          <w:color w:val="000000"/>
          <w:sz w:val="24"/>
          <w:szCs w:val="24"/>
        </w:rPr>
        <w:t xml:space="preserve"> Товару).</w:t>
      </w:r>
    </w:p>
    <w:p w:rsidR="00B23B02" w:rsidRPr="00F64AAD" w:rsidRDefault="00B23B02" w:rsidP="00B23B02">
      <w:pPr>
        <w:shd w:val="clear" w:color="auto" w:fill="FFFFFF"/>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B23B02" w:rsidRPr="00F64AAD" w:rsidRDefault="00B23B02" w:rsidP="00B23B02">
      <w:pPr>
        <w:shd w:val="clear" w:color="auto" w:fill="FFFFFF"/>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D72279">
        <w:rPr>
          <w:rFonts w:ascii="Times New Roman" w:hAnsi="Times New Roman" w:cs="Times New Roman"/>
          <w:sz w:val="24"/>
          <w:szCs w:val="24"/>
          <w:lang w:val="ru-RU"/>
        </w:rPr>
        <w:t>3</w:t>
      </w:r>
      <w:r w:rsidRPr="00F64AAD">
        <w:rPr>
          <w:rFonts w:ascii="Times New Roman" w:hAnsi="Times New Roman" w:cs="Times New Roman"/>
          <w:sz w:val="24"/>
          <w:szCs w:val="24"/>
        </w:rPr>
        <w:t xml:space="preserve">0 робочих днів з моменту підписання вищезазначеного Акту Сторонами. </w:t>
      </w:r>
    </w:p>
    <w:p w:rsidR="00B23B02" w:rsidRPr="00F64AAD" w:rsidRDefault="00B23B02" w:rsidP="00B23B02">
      <w:pPr>
        <w:shd w:val="clear" w:color="auto" w:fill="FFFFFF"/>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4.9. Неякісний Товар та/або Товар, що не відповідає умовам даного Договору, Замовником не приймається і не оплачується.</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B23B02" w:rsidRPr="00F64AAD" w:rsidRDefault="00B23B02" w:rsidP="00B23B02">
      <w:pPr>
        <w:shd w:val="clear" w:color="auto" w:fill="FFFFFF"/>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lastRenderedPageBreak/>
        <w:t>4.11. Зобов’язання по складанню усіх необхідних накладних покладається на Постачальника.</w:t>
      </w:r>
    </w:p>
    <w:p w:rsidR="00B23B02" w:rsidRPr="00F64AAD" w:rsidRDefault="00B23B02" w:rsidP="00B23B02">
      <w:pPr>
        <w:shd w:val="clear" w:color="auto" w:fill="FFFFFF"/>
        <w:spacing w:after="0" w:line="240" w:lineRule="auto"/>
        <w:jc w:val="both"/>
        <w:rPr>
          <w:rFonts w:ascii="Times New Roman" w:hAnsi="Times New Roman" w:cs="Times New Roman"/>
          <w:sz w:val="24"/>
          <w:szCs w:val="24"/>
        </w:rPr>
      </w:pPr>
    </w:p>
    <w:p w:rsidR="00B23B02" w:rsidRPr="00F64AAD" w:rsidRDefault="00B23B02" w:rsidP="00B23B02">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sz w:val="24"/>
          <w:szCs w:val="24"/>
        </w:rPr>
      </w:pPr>
      <w:r w:rsidRPr="00F64AAD">
        <w:rPr>
          <w:rFonts w:ascii="Times New Roman" w:hAnsi="Times New Roman" w:cs="Times New Roman"/>
          <w:b/>
          <w:color w:val="000000"/>
          <w:sz w:val="24"/>
          <w:szCs w:val="24"/>
        </w:rPr>
        <w:t>ЯКІСТЬ ТОВАРУ</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(інструкції з експлуатації, сертифікат відповідності, сервісний паспорт, технічний паспорт тощо).</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5.3. Постачальник несе повну відповідальність за якість Товару у межах гарантійного строку зазначеного в гарантійних документах.</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B23B02"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F52A87" w:rsidRPr="00F64AAD" w:rsidRDefault="00F52A87" w:rsidP="00B23B02">
      <w:pPr>
        <w:shd w:val="clear" w:color="auto" w:fill="FFFFFF"/>
        <w:spacing w:after="0" w:line="240" w:lineRule="auto"/>
        <w:jc w:val="both"/>
        <w:rPr>
          <w:rFonts w:ascii="Times New Roman" w:hAnsi="Times New Roman" w:cs="Times New Roman"/>
          <w:color w:val="000000"/>
          <w:sz w:val="24"/>
          <w:szCs w:val="24"/>
        </w:rPr>
      </w:pPr>
      <w:r w:rsidRPr="003D013D">
        <w:rPr>
          <w:rFonts w:ascii="Times New Roman" w:hAnsi="Times New Roman" w:cs="Times New Roman"/>
          <w:sz w:val="24"/>
          <w:szCs w:val="24"/>
        </w:rPr>
        <w:t xml:space="preserve">5.6. Екологічні норми згідно з вимогами ст.2, 3 Закону України від 30.11.2005 р. N 3151-IV "Про деякі питання ввезення на митну територію України та реєстрації транспортних засобів", не нижче </w:t>
      </w:r>
      <w:r>
        <w:rPr>
          <w:rFonts w:ascii="Times New Roman" w:hAnsi="Times New Roman" w:cs="Times New Roman"/>
          <w:sz w:val="24"/>
          <w:szCs w:val="24"/>
        </w:rPr>
        <w:t>–</w:t>
      </w:r>
      <w:r w:rsidR="003228DB">
        <w:rPr>
          <w:rFonts w:ascii="Times New Roman" w:hAnsi="Times New Roman" w:cs="Times New Roman"/>
          <w:sz w:val="24"/>
          <w:szCs w:val="24"/>
        </w:rPr>
        <w:t xml:space="preserve"> </w:t>
      </w:r>
      <w:r>
        <w:rPr>
          <w:rFonts w:ascii="Times New Roman" w:hAnsi="Times New Roman" w:cs="Times New Roman"/>
          <w:sz w:val="24"/>
          <w:szCs w:val="24"/>
        </w:rPr>
        <w:t>Євро 5.</w:t>
      </w:r>
    </w:p>
    <w:p w:rsidR="00C57B4D" w:rsidRDefault="00F52A87" w:rsidP="00B23B0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w:t>
      </w:r>
      <w:r w:rsidRPr="003D013D">
        <w:rPr>
          <w:rFonts w:ascii="Times New Roman" w:hAnsi="Times New Roman" w:cs="Times New Roman"/>
          <w:sz w:val="24"/>
          <w:szCs w:val="24"/>
        </w:rPr>
        <w:t>При постачанні Замовнику кожна одиниця колісної спеціальної техніки</w:t>
      </w:r>
      <w:r w:rsidR="003228DB">
        <w:rPr>
          <w:rFonts w:ascii="Times New Roman" w:hAnsi="Times New Roman" w:cs="Times New Roman"/>
          <w:sz w:val="24"/>
          <w:szCs w:val="24"/>
        </w:rPr>
        <w:t xml:space="preserve"> </w:t>
      </w:r>
      <w:r w:rsidRPr="003D013D">
        <w:rPr>
          <w:rFonts w:ascii="Times New Roman" w:hAnsi="Times New Roman" w:cs="Times New Roman"/>
          <w:sz w:val="24"/>
          <w:szCs w:val="24"/>
        </w:rPr>
        <w:t>комплекту</w:t>
      </w:r>
      <w:r w:rsidR="003228DB">
        <w:rPr>
          <w:rFonts w:ascii="Times New Roman" w:hAnsi="Times New Roman" w:cs="Times New Roman"/>
          <w:sz w:val="24"/>
          <w:szCs w:val="24"/>
        </w:rPr>
        <w:t>єть</w:t>
      </w:r>
      <w:r w:rsidRPr="003D013D">
        <w:rPr>
          <w:rFonts w:ascii="Times New Roman" w:hAnsi="Times New Roman" w:cs="Times New Roman"/>
          <w:sz w:val="24"/>
          <w:szCs w:val="24"/>
        </w:rPr>
        <w:t xml:space="preserve">ся керівництвом (паспортом) з експлуатації та технічного обслуговування, сервісною книжкою, актом прийому-передачі.  В керівництві (паспорті) з експлуатації, крім іншого, повинна бути наступна інформація: умови експлуатування; умови зберігання.  </w:t>
      </w:r>
    </w:p>
    <w:p w:rsidR="00C57B4D" w:rsidRDefault="00C57B4D" w:rsidP="00B23B0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F52A87" w:rsidRPr="003D013D">
        <w:rPr>
          <w:rFonts w:ascii="Times New Roman" w:hAnsi="Times New Roman" w:cs="Times New Roman"/>
          <w:sz w:val="24"/>
          <w:szCs w:val="24"/>
        </w:rPr>
        <w:t xml:space="preserve"> При виявленні дефектів, викликаних неякісним виготовленням і підтвердженим відповідним актом, підприємство - виробник зобов’язується ліквідувати дефекти. </w:t>
      </w:r>
    </w:p>
    <w:p w:rsidR="00F52A87" w:rsidRDefault="00C57B4D" w:rsidP="00B23B0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5.9. П</w:t>
      </w:r>
      <w:r w:rsidR="00F52A87" w:rsidRPr="003D013D">
        <w:rPr>
          <w:rFonts w:ascii="Times New Roman" w:hAnsi="Times New Roman" w:cs="Times New Roman"/>
          <w:sz w:val="24"/>
          <w:szCs w:val="24"/>
        </w:rPr>
        <w:t xml:space="preserve">овна назва та адреса підприємства - виробника; назва, тип, модель виробу; позначення ТУ та інших нормативних документів на виготовлення; дата виготовлення; товарний знак або печатка заводу-виробника; заводський </w:t>
      </w:r>
      <w:r w:rsidR="00F52A87" w:rsidRPr="00201136">
        <w:rPr>
          <w:rFonts w:ascii="Times New Roman" w:hAnsi="Times New Roman" w:cs="Times New Roman"/>
          <w:sz w:val="24"/>
          <w:szCs w:val="24"/>
        </w:rPr>
        <w:t>VIN</w:t>
      </w:r>
      <w:r w:rsidR="00F52A87" w:rsidRPr="003D013D">
        <w:rPr>
          <w:rFonts w:ascii="Times New Roman" w:hAnsi="Times New Roman" w:cs="Times New Roman"/>
          <w:sz w:val="24"/>
          <w:szCs w:val="24"/>
        </w:rPr>
        <w:t xml:space="preserve"> (ідентифікаційний) номер базового автомобіля</w:t>
      </w:r>
      <w:r w:rsidR="00F52A87">
        <w:rPr>
          <w:rFonts w:ascii="Times New Roman" w:hAnsi="Times New Roman" w:cs="Times New Roman"/>
          <w:sz w:val="24"/>
          <w:szCs w:val="24"/>
        </w:rPr>
        <w:t xml:space="preserve"> (</w:t>
      </w:r>
      <w:r w:rsidR="00F52A87" w:rsidRPr="00201136">
        <w:rPr>
          <w:rFonts w:ascii="Times New Roman" w:hAnsi="Times New Roman" w:cs="Times New Roman"/>
          <w:sz w:val="24"/>
          <w:szCs w:val="24"/>
        </w:rPr>
        <w:t>ідентифікаційн</w:t>
      </w:r>
      <w:r w:rsidR="00F52A87">
        <w:rPr>
          <w:rFonts w:ascii="Times New Roman" w:hAnsi="Times New Roman" w:cs="Times New Roman"/>
          <w:sz w:val="24"/>
          <w:szCs w:val="24"/>
        </w:rPr>
        <w:t>ий</w:t>
      </w:r>
      <w:r w:rsidR="00F52A87" w:rsidRPr="00201136">
        <w:rPr>
          <w:rFonts w:ascii="Times New Roman" w:hAnsi="Times New Roman" w:cs="Times New Roman"/>
          <w:sz w:val="24"/>
          <w:szCs w:val="24"/>
        </w:rPr>
        <w:t xml:space="preserve"> код виробника</w:t>
      </w:r>
      <w:r>
        <w:rPr>
          <w:rFonts w:ascii="Times New Roman" w:hAnsi="Times New Roman" w:cs="Times New Roman"/>
          <w:sz w:val="24"/>
          <w:szCs w:val="24"/>
        </w:rPr>
        <w:t xml:space="preserve"> </w:t>
      </w:r>
      <w:r w:rsidR="00F52A87" w:rsidRPr="00201136">
        <w:rPr>
          <w:rFonts w:ascii="Times New Roman" w:hAnsi="Times New Roman" w:cs="Times New Roman"/>
          <w:sz w:val="24"/>
          <w:szCs w:val="24"/>
        </w:rPr>
        <w:t>колісного транспортного засобу</w:t>
      </w:r>
      <w:r w:rsidRPr="00C57B4D">
        <w:rPr>
          <w:rFonts w:ascii="Times New Roman" w:hAnsi="Times New Roman" w:cs="Times New Roman"/>
          <w:sz w:val="24"/>
          <w:szCs w:val="24"/>
        </w:rPr>
        <w:t xml:space="preserve"> </w:t>
      </w:r>
      <w:r>
        <w:rPr>
          <w:rFonts w:ascii="Times New Roman" w:hAnsi="Times New Roman" w:cs="Times New Roman"/>
          <w:sz w:val="24"/>
          <w:szCs w:val="24"/>
        </w:rPr>
        <w:t>зазначається в</w:t>
      </w:r>
      <w:r w:rsidRPr="003D013D">
        <w:rPr>
          <w:rFonts w:ascii="Times New Roman" w:hAnsi="Times New Roman" w:cs="Times New Roman"/>
          <w:sz w:val="24"/>
          <w:szCs w:val="24"/>
        </w:rPr>
        <w:t xml:space="preserve"> акті прийому-передачі</w:t>
      </w:r>
      <w:r w:rsidR="00F52A87" w:rsidRPr="003D013D">
        <w:rPr>
          <w:rFonts w:ascii="Times New Roman" w:hAnsi="Times New Roman" w:cs="Times New Roman"/>
          <w:sz w:val="24"/>
          <w:szCs w:val="24"/>
        </w:rPr>
        <w:t>.</w:t>
      </w:r>
    </w:p>
    <w:p w:rsidR="00F52A87" w:rsidRPr="003D013D" w:rsidRDefault="00C57B4D" w:rsidP="00F52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r w:rsidR="00F52A87" w:rsidRPr="003D013D">
        <w:rPr>
          <w:rFonts w:ascii="Times New Roman" w:hAnsi="Times New Roman" w:cs="Times New Roman"/>
          <w:sz w:val="24"/>
          <w:szCs w:val="24"/>
        </w:rPr>
        <w:t>. При постачанні Замовнику на кожну одиницю колісної вантажної та спеціальної техніки надається пакет документів, необхідний для реєстрації транспортного засобу в установленому порядку.</w:t>
      </w:r>
    </w:p>
    <w:p w:rsidR="00F52A87" w:rsidRPr="003D013D" w:rsidRDefault="00F52A87" w:rsidP="00F52A87">
      <w:pPr>
        <w:pStyle w:val="a5"/>
        <w:spacing w:before="0" w:beforeAutospacing="0" w:after="0" w:afterAutospacing="0"/>
        <w:jc w:val="both"/>
        <w:rPr>
          <w:lang w:val="uk-UA"/>
        </w:rPr>
      </w:pPr>
      <w:r w:rsidRPr="003D013D">
        <w:rPr>
          <w:lang w:val="uk-UA"/>
        </w:rPr>
        <w:t>5.10. Постачальник відповідає перед Замовником за всіма гарантійними випадками, що можуть виникнути у зв’язку з використанням Товару.</w:t>
      </w:r>
    </w:p>
    <w:p w:rsidR="00F52A87" w:rsidRPr="003D013D" w:rsidRDefault="00F52A87" w:rsidP="00F52A87">
      <w:pPr>
        <w:pStyle w:val="a5"/>
        <w:spacing w:before="0" w:beforeAutospacing="0" w:after="0" w:afterAutospacing="0"/>
        <w:jc w:val="both"/>
        <w:rPr>
          <w:lang w:val="uk-UA"/>
        </w:rPr>
      </w:pPr>
      <w:r w:rsidRPr="003D013D">
        <w:rPr>
          <w:lang w:val="uk-UA"/>
        </w:rPr>
        <w:t>5.10.1.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Постачальник зобов'язується письмово сповістити про це Замовника (при цьому такі строки повинні бути зазначені у відповідній технічній документації, гарантійних талонах, договорі).</w:t>
      </w:r>
    </w:p>
    <w:p w:rsidR="00F52A87" w:rsidRPr="003D013D" w:rsidRDefault="00F52A87" w:rsidP="00F52A87">
      <w:pPr>
        <w:pStyle w:val="a5"/>
        <w:spacing w:before="0" w:beforeAutospacing="0" w:after="0" w:afterAutospacing="0"/>
        <w:jc w:val="both"/>
        <w:rPr>
          <w:lang w:val="uk-UA"/>
        </w:rPr>
      </w:pPr>
      <w:r w:rsidRPr="003D013D">
        <w:rPr>
          <w:lang w:val="uk-UA"/>
        </w:rPr>
        <w:t>5.10.2. Не покриваються гарантією, ремонтом або заміною наступні запчастини, які отримали пошкодження внаслідок природного зносу при нормальній експлуатації:</w:t>
      </w:r>
    </w:p>
    <w:p w:rsidR="00F52A87" w:rsidRPr="003D013D" w:rsidRDefault="00F52A87" w:rsidP="00F52A87">
      <w:pPr>
        <w:pStyle w:val="a5"/>
        <w:numPr>
          <w:ilvl w:val="0"/>
          <w:numId w:val="4"/>
        </w:numPr>
        <w:spacing w:before="0" w:beforeAutospacing="0" w:after="0" w:afterAutospacing="0"/>
        <w:jc w:val="both"/>
        <w:rPr>
          <w:lang w:val="uk-UA"/>
        </w:rPr>
      </w:pPr>
      <w:r w:rsidRPr="003D013D">
        <w:rPr>
          <w:lang w:val="uk-UA"/>
        </w:rPr>
        <w:t>лампи;</w:t>
      </w:r>
    </w:p>
    <w:p w:rsidR="00F52A87" w:rsidRPr="003D013D" w:rsidRDefault="00F52A87" w:rsidP="00F52A87">
      <w:pPr>
        <w:pStyle w:val="a5"/>
        <w:numPr>
          <w:ilvl w:val="0"/>
          <w:numId w:val="4"/>
        </w:numPr>
        <w:jc w:val="both"/>
        <w:rPr>
          <w:lang w:val="uk-UA"/>
        </w:rPr>
      </w:pPr>
      <w:r w:rsidRPr="003D013D">
        <w:rPr>
          <w:lang w:val="uk-UA"/>
        </w:rPr>
        <w:t>плавкі запобіжники;</w:t>
      </w:r>
    </w:p>
    <w:p w:rsidR="00F52A87" w:rsidRPr="003D013D" w:rsidRDefault="00F52A87" w:rsidP="00F52A87">
      <w:pPr>
        <w:pStyle w:val="a5"/>
        <w:numPr>
          <w:ilvl w:val="0"/>
          <w:numId w:val="4"/>
        </w:numPr>
        <w:jc w:val="both"/>
        <w:rPr>
          <w:lang w:val="uk-UA"/>
        </w:rPr>
      </w:pPr>
      <w:r w:rsidRPr="003D013D">
        <w:rPr>
          <w:lang w:val="uk-UA"/>
        </w:rPr>
        <w:t>щітки склоочисника;</w:t>
      </w:r>
    </w:p>
    <w:p w:rsidR="00F52A87" w:rsidRPr="003D013D" w:rsidRDefault="00F52A87" w:rsidP="00F52A87">
      <w:pPr>
        <w:pStyle w:val="a5"/>
        <w:numPr>
          <w:ilvl w:val="0"/>
          <w:numId w:val="4"/>
        </w:numPr>
        <w:jc w:val="both"/>
        <w:rPr>
          <w:lang w:val="uk-UA"/>
        </w:rPr>
      </w:pPr>
      <w:r w:rsidRPr="003D013D">
        <w:rPr>
          <w:lang w:val="uk-UA"/>
        </w:rPr>
        <w:t>фільтри (повітряний, паливний, масляний);</w:t>
      </w:r>
    </w:p>
    <w:p w:rsidR="00F52A87" w:rsidRPr="003D013D" w:rsidRDefault="00F52A87" w:rsidP="00F52A87">
      <w:pPr>
        <w:pStyle w:val="a5"/>
        <w:numPr>
          <w:ilvl w:val="0"/>
          <w:numId w:val="4"/>
        </w:numPr>
        <w:jc w:val="both"/>
        <w:rPr>
          <w:lang w:val="uk-UA"/>
        </w:rPr>
      </w:pPr>
      <w:r w:rsidRPr="003D013D">
        <w:rPr>
          <w:lang w:val="uk-UA"/>
        </w:rPr>
        <w:t xml:space="preserve">масла і заправні рідини, в тому числі хладагент; </w:t>
      </w:r>
    </w:p>
    <w:p w:rsidR="00F52A87" w:rsidRPr="003D013D" w:rsidRDefault="00F52A87" w:rsidP="00F52A87">
      <w:pPr>
        <w:pStyle w:val="a5"/>
        <w:numPr>
          <w:ilvl w:val="0"/>
          <w:numId w:val="4"/>
        </w:numPr>
        <w:jc w:val="both"/>
        <w:rPr>
          <w:lang w:val="uk-UA"/>
        </w:rPr>
      </w:pPr>
      <w:r w:rsidRPr="003D013D">
        <w:rPr>
          <w:lang w:val="uk-UA"/>
        </w:rPr>
        <w:t>диски зчеплення;</w:t>
      </w:r>
    </w:p>
    <w:p w:rsidR="00F52A87" w:rsidRPr="003D013D" w:rsidRDefault="00F52A87" w:rsidP="00F52A87">
      <w:pPr>
        <w:pStyle w:val="a5"/>
        <w:numPr>
          <w:ilvl w:val="0"/>
          <w:numId w:val="4"/>
        </w:numPr>
        <w:jc w:val="both"/>
        <w:rPr>
          <w:lang w:val="uk-UA"/>
        </w:rPr>
      </w:pPr>
      <w:r w:rsidRPr="003D013D">
        <w:rPr>
          <w:lang w:val="uk-UA"/>
        </w:rPr>
        <w:t>приводні ремені;</w:t>
      </w:r>
    </w:p>
    <w:p w:rsidR="00F52A87" w:rsidRPr="003D013D" w:rsidRDefault="00F52A87" w:rsidP="00F52A87">
      <w:pPr>
        <w:pStyle w:val="a5"/>
        <w:numPr>
          <w:ilvl w:val="0"/>
          <w:numId w:val="4"/>
        </w:numPr>
        <w:jc w:val="both"/>
        <w:rPr>
          <w:lang w:val="uk-UA"/>
        </w:rPr>
      </w:pPr>
      <w:r w:rsidRPr="003D013D">
        <w:rPr>
          <w:lang w:val="uk-UA"/>
        </w:rPr>
        <w:t>щітки стартера або генератора;</w:t>
      </w:r>
    </w:p>
    <w:p w:rsidR="00F52A87" w:rsidRPr="003D013D" w:rsidRDefault="00F52A87" w:rsidP="00F52A87">
      <w:pPr>
        <w:pStyle w:val="a5"/>
        <w:numPr>
          <w:ilvl w:val="0"/>
          <w:numId w:val="4"/>
        </w:numPr>
        <w:jc w:val="both"/>
        <w:rPr>
          <w:lang w:val="uk-UA"/>
        </w:rPr>
      </w:pPr>
      <w:r w:rsidRPr="003D013D">
        <w:rPr>
          <w:lang w:val="uk-UA"/>
        </w:rPr>
        <w:t>діодний міст генератора;</w:t>
      </w:r>
    </w:p>
    <w:p w:rsidR="00F52A87" w:rsidRPr="003D013D" w:rsidRDefault="00F52A87" w:rsidP="00F52A87">
      <w:pPr>
        <w:pStyle w:val="a5"/>
        <w:numPr>
          <w:ilvl w:val="0"/>
          <w:numId w:val="4"/>
        </w:numPr>
        <w:jc w:val="both"/>
        <w:rPr>
          <w:lang w:val="uk-UA"/>
        </w:rPr>
      </w:pPr>
      <w:r w:rsidRPr="003D013D">
        <w:rPr>
          <w:lang w:val="uk-UA"/>
        </w:rPr>
        <w:t>гумові частини і деталі (за винятком опор двигуна);</w:t>
      </w:r>
    </w:p>
    <w:p w:rsidR="00F52A87" w:rsidRPr="003D013D" w:rsidRDefault="00F52A87" w:rsidP="00F52A87">
      <w:pPr>
        <w:pStyle w:val="a5"/>
        <w:numPr>
          <w:ilvl w:val="0"/>
          <w:numId w:val="4"/>
        </w:numPr>
        <w:jc w:val="both"/>
        <w:rPr>
          <w:lang w:val="uk-UA"/>
        </w:rPr>
      </w:pPr>
      <w:r w:rsidRPr="003D013D">
        <w:rPr>
          <w:lang w:val="uk-UA"/>
        </w:rPr>
        <w:t>свічки запалювання, свічки розжарювання;</w:t>
      </w:r>
    </w:p>
    <w:p w:rsidR="00F52A87" w:rsidRPr="003D013D" w:rsidRDefault="00F52A87" w:rsidP="00F52A87">
      <w:pPr>
        <w:pStyle w:val="a5"/>
        <w:numPr>
          <w:ilvl w:val="0"/>
          <w:numId w:val="4"/>
        </w:numPr>
        <w:jc w:val="both"/>
        <w:rPr>
          <w:lang w:val="uk-UA"/>
        </w:rPr>
      </w:pPr>
      <w:r w:rsidRPr="003D013D">
        <w:rPr>
          <w:lang w:val="uk-UA"/>
        </w:rPr>
        <w:lastRenderedPageBreak/>
        <w:t>гальмівні колодки;</w:t>
      </w:r>
    </w:p>
    <w:p w:rsidR="00F52A87" w:rsidRPr="003D013D" w:rsidRDefault="00F52A87" w:rsidP="00F52A87">
      <w:pPr>
        <w:pStyle w:val="a5"/>
        <w:numPr>
          <w:ilvl w:val="0"/>
          <w:numId w:val="4"/>
        </w:numPr>
        <w:jc w:val="both"/>
        <w:rPr>
          <w:lang w:val="uk-UA"/>
        </w:rPr>
      </w:pPr>
      <w:r w:rsidRPr="003D013D">
        <w:rPr>
          <w:lang w:val="uk-UA"/>
        </w:rPr>
        <w:t>акумуляторна батарея;</w:t>
      </w:r>
    </w:p>
    <w:p w:rsidR="00F52A87" w:rsidRPr="003D013D" w:rsidRDefault="00F52A87" w:rsidP="00F52A87">
      <w:pPr>
        <w:pStyle w:val="a5"/>
        <w:numPr>
          <w:ilvl w:val="0"/>
          <w:numId w:val="4"/>
        </w:numPr>
        <w:jc w:val="both"/>
        <w:rPr>
          <w:lang w:val="uk-UA"/>
        </w:rPr>
      </w:pPr>
      <w:r w:rsidRPr="003D013D">
        <w:rPr>
          <w:lang w:val="uk-UA"/>
        </w:rPr>
        <w:t>стереосистема;</w:t>
      </w:r>
    </w:p>
    <w:p w:rsidR="00F52A87" w:rsidRPr="003D013D" w:rsidRDefault="00F52A87" w:rsidP="00F52A87">
      <w:pPr>
        <w:pStyle w:val="a5"/>
        <w:numPr>
          <w:ilvl w:val="0"/>
          <w:numId w:val="4"/>
        </w:numPr>
        <w:jc w:val="both"/>
        <w:rPr>
          <w:lang w:val="uk-UA"/>
        </w:rPr>
      </w:pPr>
      <w:r w:rsidRPr="003D013D">
        <w:rPr>
          <w:lang w:val="uk-UA"/>
        </w:rPr>
        <w:t>елементи внутрішньої обробки салону;</w:t>
      </w:r>
    </w:p>
    <w:p w:rsidR="00F52A87" w:rsidRPr="003D013D" w:rsidRDefault="00F52A87" w:rsidP="00F52A87">
      <w:pPr>
        <w:pStyle w:val="a5"/>
        <w:numPr>
          <w:ilvl w:val="0"/>
          <w:numId w:val="4"/>
        </w:numPr>
        <w:jc w:val="both"/>
        <w:rPr>
          <w:lang w:val="uk-UA"/>
        </w:rPr>
      </w:pPr>
      <w:r w:rsidRPr="003D013D">
        <w:rPr>
          <w:lang w:val="uk-UA"/>
        </w:rPr>
        <w:t>частини кузова з гальванічним покриттям;</w:t>
      </w:r>
    </w:p>
    <w:p w:rsidR="00F52A87" w:rsidRPr="003D013D" w:rsidRDefault="00F52A87" w:rsidP="00F52A87">
      <w:pPr>
        <w:pStyle w:val="a5"/>
        <w:numPr>
          <w:ilvl w:val="0"/>
          <w:numId w:val="4"/>
        </w:numPr>
        <w:spacing w:before="0" w:beforeAutospacing="0" w:after="0" w:afterAutospacing="0"/>
        <w:jc w:val="both"/>
        <w:rPr>
          <w:lang w:val="uk-UA"/>
        </w:rPr>
      </w:pPr>
      <w:r w:rsidRPr="003D013D">
        <w:rPr>
          <w:lang w:val="uk-UA"/>
        </w:rPr>
        <w:t>гальмівні диски і барабани, гальмівні трубопроводи, троси приводу гальма стоянки.</w:t>
      </w:r>
    </w:p>
    <w:p w:rsidR="00F52A87" w:rsidRPr="003D013D" w:rsidRDefault="00F52A87" w:rsidP="00F52A87">
      <w:pPr>
        <w:pStyle w:val="a5"/>
        <w:spacing w:before="0" w:beforeAutospacing="0" w:after="0" w:afterAutospacing="0"/>
        <w:jc w:val="both"/>
        <w:rPr>
          <w:lang w:val="uk-UA"/>
        </w:rPr>
      </w:pPr>
      <w:r w:rsidRPr="003D013D">
        <w:rPr>
          <w:lang w:val="uk-UA"/>
        </w:rPr>
        <w:t xml:space="preserve">5.10.3. У випадку виходу з ладу Товару або виявлення прихованих недоліків протягом гарантійного строку, Постачальник зобов'язаний протягом </w:t>
      </w:r>
      <w:r>
        <w:rPr>
          <w:lang w:val="uk-UA"/>
        </w:rPr>
        <w:t>30</w:t>
      </w:r>
      <w:r w:rsidRPr="003D013D">
        <w:rPr>
          <w:lang w:val="uk-UA"/>
        </w:rPr>
        <w:t xml:space="preserve"> календарних днів з моменту пред'явлення відповідної вимоги Замовником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Замовником правил експлуатації або зберігання Товару.</w:t>
      </w:r>
    </w:p>
    <w:p w:rsidR="00F52A87" w:rsidRPr="003D013D" w:rsidRDefault="00F52A87" w:rsidP="00F52A87">
      <w:pPr>
        <w:pStyle w:val="a5"/>
        <w:spacing w:before="0" w:beforeAutospacing="0" w:after="0" w:afterAutospacing="0"/>
        <w:jc w:val="both"/>
        <w:rPr>
          <w:lang w:val="uk-UA"/>
        </w:rPr>
      </w:pPr>
      <w:r w:rsidRPr="003D013D">
        <w:rPr>
          <w:lang w:val="uk-UA"/>
        </w:rPr>
        <w:t>5.10.4.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rsidR="00F52A87" w:rsidRPr="003D013D" w:rsidRDefault="00F52A87" w:rsidP="00F52A87">
      <w:pPr>
        <w:pStyle w:val="a5"/>
        <w:spacing w:before="0" w:beforeAutospacing="0" w:after="0" w:afterAutospacing="0"/>
        <w:jc w:val="both"/>
        <w:rPr>
          <w:lang w:val="uk-UA"/>
        </w:rPr>
      </w:pPr>
      <w:r w:rsidRPr="003D013D">
        <w:rPr>
          <w:lang w:val="uk-UA"/>
        </w:rPr>
        <w:t>5.10.5. Демонтаж, транспортування, доставка та монтаж Товару, пов’язаних з виникненням необхідності усунення дефектів або прихованих недоліків протягом гарантійного строку, здійснюється за рахунок Постачальника.</w:t>
      </w:r>
    </w:p>
    <w:p w:rsidR="00F52A87" w:rsidRPr="003D013D" w:rsidRDefault="00F52A87" w:rsidP="00F52A87">
      <w:pPr>
        <w:pStyle w:val="a5"/>
        <w:spacing w:before="0" w:beforeAutospacing="0" w:after="0" w:afterAutospacing="0"/>
        <w:jc w:val="both"/>
        <w:rPr>
          <w:lang w:val="uk-UA"/>
        </w:rPr>
      </w:pPr>
      <w:r w:rsidRPr="003D013D">
        <w:rPr>
          <w:lang w:val="uk-UA"/>
        </w:rPr>
        <w:t>5.10.6. Якщо усунення дефектів або прихованих недоліків здійснюється Замовником, Постачальник зобов'язаний відшкодувати йому пов'язані з цим витрати.</w:t>
      </w:r>
    </w:p>
    <w:p w:rsidR="00F52A87" w:rsidRPr="003D013D" w:rsidRDefault="00F52A87" w:rsidP="00F52A87">
      <w:pPr>
        <w:pStyle w:val="a5"/>
        <w:spacing w:before="0" w:beforeAutospacing="0" w:after="0" w:afterAutospacing="0"/>
        <w:jc w:val="both"/>
        <w:rPr>
          <w:lang w:val="uk-UA"/>
        </w:rPr>
      </w:pPr>
      <w:r w:rsidRPr="003D013D">
        <w:rPr>
          <w:lang w:val="uk-UA"/>
        </w:rPr>
        <w:t>5.10.7. Ремонт або заміна Товару в період гарантійного строку підтверджується відповідним Актом, складеним та підписаним уповноваженими представниками Сторін.</w:t>
      </w:r>
    </w:p>
    <w:p w:rsidR="00F52A87" w:rsidRPr="00F64AAD" w:rsidRDefault="00F52A87" w:rsidP="00B23B02">
      <w:pPr>
        <w:shd w:val="clear" w:color="auto" w:fill="FFFFFF"/>
        <w:spacing w:after="0" w:line="240" w:lineRule="auto"/>
        <w:jc w:val="both"/>
        <w:rPr>
          <w:rFonts w:ascii="Times New Roman" w:hAnsi="Times New Roman" w:cs="Times New Roman"/>
          <w:color w:val="000000"/>
          <w:sz w:val="24"/>
          <w:szCs w:val="24"/>
        </w:rPr>
      </w:pPr>
    </w:p>
    <w:p w:rsidR="00B23B02" w:rsidRPr="00F64AAD" w:rsidRDefault="00B23B02" w:rsidP="00B23B02">
      <w:pPr>
        <w:pBdr>
          <w:top w:val="nil"/>
          <w:left w:val="nil"/>
          <w:bottom w:val="nil"/>
          <w:right w:val="nil"/>
          <w:between w:val="nil"/>
        </w:pBdr>
        <w:shd w:val="clear" w:color="auto" w:fill="FFFFFF"/>
        <w:tabs>
          <w:tab w:val="left" w:pos="485"/>
        </w:tabs>
        <w:spacing w:after="0" w:line="240" w:lineRule="auto"/>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6. ГАРАНТІЇ ЯКОСТІ ТОВАРУ</w:t>
      </w:r>
    </w:p>
    <w:p w:rsidR="00B23B02" w:rsidRPr="00F64AAD" w:rsidRDefault="00B23B02" w:rsidP="00B23B02">
      <w:pPr>
        <w:suppressAutoHyphens/>
        <w:spacing w:after="0" w:line="240" w:lineRule="auto"/>
        <w:jc w:val="both"/>
        <w:rPr>
          <w:rFonts w:ascii="Times New Roman" w:hAnsi="Times New Roman" w:cs="Times New Roman"/>
          <w:sz w:val="24"/>
          <w:szCs w:val="24"/>
          <w:lang w:eastAsia="ar-SA"/>
        </w:rPr>
      </w:pPr>
      <w:r w:rsidRPr="00F64AAD">
        <w:rPr>
          <w:rFonts w:ascii="Times New Roman" w:hAnsi="Times New Roman" w:cs="Times New Roman"/>
          <w:sz w:val="24"/>
          <w:szCs w:val="24"/>
          <w:lang w:eastAsia="ar-SA"/>
        </w:rPr>
        <w:t>6.1. Постачальник</w:t>
      </w:r>
      <w:r w:rsidRPr="00F64AAD">
        <w:rPr>
          <w:rFonts w:ascii="Times New Roman" w:hAnsi="Times New Roman" w:cs="Times New Roman"/>
          <w:color w:val="000000"/>
          <w:sz w:val="24"/>
          <w:szCs w:val="24"/>
          <w:lang w:eastAsia="ar-SA"/>
        </w:rPr>
        <w:t xml:space="preserve">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Постачальник зобов’язується відшкодувати всі збитки (витрати тощо) Замовнику.</w:t>
      </w:r>
    </w:p>
    <w:p w:rsidR="00B23B02" w:rsidRPr="00F64AAD" w:rsidRDefault="00B23B02" w:rsidP="00B23B02">
      <w:pPr>
        <w:suppressAutoHyphens/>
        <w:spacing w:after="0" w:line="240" w:lineRule="auto"/>
        <w:jc w:val="both"/>
        <w:rPr>
          <w:rFonts w:ascii="Times New Roman" w:hAnsi="Times New Roman" w:cs="Times New Roman"/>
          <w:sz w:val="24"/>
          <w:szCs w:val="24"/>
          <w:lang w:eastAsia="ar-SA"/>
        </w:rPr>
      </w:pPr>
      <w:r w:rsidRPr="00F64AAD">
        <w:rPr>
          <w:rFonts w:ascii="Times New Roman" w:hAnsi="Times New Roman" w:cs="Times New Roman"/>
          <w:sz w:val="24"/>
          <w:szCs w:val="24"/>
          <w:lang w:eastAsia="ar-SA"/>
        </w:rPr>
        <w:t xml:space="preserve">6.2. Гарантійний термін на Товар, що передається на умовах даного договору становить </w:t>
      </w:r>
      <w:r w:rsidR="00F52A87">
        <w:rPr>
          <w:rFonts w:ascii="Times New Roman" w:hAnsi="Times New Roman" w:cs="Times New Roman"/>
          <w:sz w:val="24"/>
          <w:szCs w:val="24"/>
          <w:lang w:eastAsia="ar-SA"/>
        </w:rPr>
        <w:t>24 місяця або 100 000км</w:t>
      </w:r>
      <w:r w:rsidRPr="00F64AAD">
        <w:rPr>
          <w:rFonts w:ascii="Times New Roman" w:hAnsi="Times New Roman" w:cs="Times New Roman"/>
          <w:sz w:val="24"/>
          <w:szCs w:val="24"/>
          <w:lang w:eastAsia="ar-SA"/>
        </w:rPr>
        <w:t xml:space="preserve"> з дати підписання Акту приймання-передачі товару. </w:t>
      </w:r>
    </w:p>
    <w:p w:rsidR="00B23B02" w:rsidRPr="00F64AAD" w:rsidRDefault="00B23B02" w:rsidP="00B23B02">
      <w:pPr>
        <w:suppressAutoHyphens/>
        <w:spacing w:after="0" w:line="240" w:lineRule="auto"/>
        <w:jc w:val="both"/>
        <w:rPr>
          <w:rFonts w:ascii="Times New Roman" w:hAnsi="Times New Roman" w:cs="Times New Roman"/>
          <w:color w:val="000000"/>
          <w:sz w:val="24"/>
          <w:szCs w:val="24"/>
          <w:lang w:eastAsia="ar-SA"/>
        </w:rPr>
      </w:pPr>
      <w:r w:rsidRPr="00F64AAD">
        <w:rPr>
          <w:rFonts w:ascii="Times New Roman" w:hAnsi="Times New Roman" w:cs="Times New Roman"/>
          <w:sz w:val="24"/>
          <w:szCs w:val="24"/>
          <w:lang w:eastAsia="ar-SA"/>
        </w:rPr>
        <w:t>6.3. У разі виявлення протягом гарантійного періоду браку, дефектів, фактів непрацездатності, зниження працездатності, або будь-яких інших відхилень від паспортних технічних характеристик у роботі Товару, що є предметом даного Договору, Сторони складають Акт рекламації.</w:t>
      </w:r>
    </w:p>
    <w:p w:rsidR="00B23B02" w:rsidRPr="00F64AAD" w:rsidRDefault="00B23B02" w:rsidP="00B23B02">
      <w:pPr>
        <w:suppressAutoHyphens/>
        <w:spacing w:after="0" w:line="240" w:lineRule="auto"/>
        <w:jc w:val="both"/>
        <w:rPr>
          <w:rFonts w:ascii="Times New Roman" w:hAnsi="Times New Roman" w:cs="Times New Roman"/>
          <w:color w:val="000000"/>
          <w:sz w:val="24"/>
          <w:szCs w:val="24"/>
          <w:lang w:eastAsia="ar-SA"/>
        </w:rPr>
      </w:pPr>
      <w:r w:rsidRPr="00F64AAD">
        <w:rPr>
          <w:rFonts w:ascii="Times New Roman" w:hAnsi="Times New Roman" w:cs="Times New Roman"/>
          <w:color w:val="000000"/>
          <w:sz w:val="24"/>
          <w:szCs w:val="24"/>
          <w:lang w:eastAsia="ar-SA"/>
        </w:rPr>
        <w:t xml:space="preserve">6.4. </w:t>
      </w:r>
      <w:r w:rsidRPr="00F64AAD">
        <w:rPr>
          <w:rFonts w:ascii="Times New Roman" w:hAnsi="Times New Roman" w:cs="Times New Roman"/>
          <w:sz w:val="24"/>
          <w:szCs w:val="24"/>
          <w:lang w:eastAsia="ar-SA"/>
        </w:rPr>
        <w:t>Постачальник зобов’язаний за свій рахунок усунути недоліки (здійснити діагностику, ремонт Товару або його частин), або замінити Товар, якщо не доведе, що недоліки виникли внаслідок порушення Замовником правил експлуатації.</w:t>
      </w:r>
    </w:p>
    <w:p w:rsidR="00B23B02" w:rsidRPr="00F64AAD" w:rsidRDefault="00B23B02" w:rsidP="00B23B02">
      <w:pPr>
        <w:suppressAutoHyphens/>
        <w:spacing w:after="0" w:line="240" w:lineRule="auto"/>
        <w:jc w:val="both"/>
        <w:rPr>
          <w:rFonts w:ascii="Times New Roman" w:hAnsi="Times New Roman" w:cs="Times New Roman"/>
          <w:color w:val="000000"/>
          <w:sz w:val="24"/>
          <w:szCs w:val="24"/>
          <w:lang w:eastAsia="ar-SA"/>
        </w:rPr>
      </w:pPr>
      <w:r w:rsidRPr="00F64AAD">
        <w:rPr>
          <w:rFonts w:ascii="Times New Roman" w:hAnsi="Times New Roman" w:cs="Times New Roman"/>
          <w:color w:val="000000"/>
          <w:sz w:val="24"/>
          <w:szCs w:val="24"/>
          <w:lang w:eastAsia="ar-SA"/>
        </w:rPr>
        <w:t xml:space="preserve">Постачальник бере на себе зобов’язання здійснити протягом гарантійного терміну безкоштовний ремонт або заміну всіх вузлів і деталей проданого Товару, несправність яких виникла в результаті виробничого дефекту, на якісні нові протягом </w:t>
      </w:r>
      <w:r w:rsidR="00F52A87">
        <w:rPr>
          <w:rFonts w:ascii="Times New Roman" w:hAnsi="Times New Roman" w:cs="Times New Roman"/>
          <w:color w:val="000000"/>
          <w:sz w:val="24"/>
          <w:szCs w:val="24"/>
          <w:lang w:eastAsia="ar-SA"/>
        </w:rPr>
        <w:t>30</w:t>
      </w:r>
      <w:r w:rsidRPr="00F64AAD">
        <w:rPr>
          <w:rFonts w:ascii="Times New Roman" w:hAnsi="Times New Roman" w:cs="Times New Roman"/>
          <w:color w:val="000000"/>
          <w:sz w:val="24"/>
          <w:szCs w:val="24"/>
          <w:lang w:eastAsia="ar-SA"/>
        </w:rPr>
        <w:t xml:space="preserve"> календарних днів з дня отримання письмового повідомлення від Замовника.</w:t>
      </w:r>
    </w:p>
    <w:p w:rsidR="00B23B02" w:rsidRPr="00F64AAD" w:rsidRDefault="00B23B02" w:rsidP="00B23B02">
      <w:pPr>
        <w:suppressAutoHyphens/>
        <w:spacing w:after="0" w:line="240" w:lineRule="auto"/>
        <w:jc w:val="both"/>
        <w:rPr>
          <w:rFonts w:ascii="Times New Roman" w:hAnsi="Times New Roman" w:cs="Times New Roman"/>
          <w:sz w:val="24"/>
          <w:szCs w:val="24"/>
          <w:lang w:eastAsia="ar-SA"/>
        </w:rPr>
      </w:pPr>
      <w:r w:rsidRPr="00F64AAD">
        <w:rPr>
          <w:rFonts w:ascii="Times New Roman" w:hAnsi="Times New Roman" w:cs="Times New Roman"/>
          <w:color w:val="000000"/>
          <w:sz w:val="24"/>
          <w:szCs w:val="24"/>
          <w:lang w:eastAsia="ar-SA"/>
        </w:rPr>
        <w:t xml:space="preserve">6.5. У разі виявлення прихованих недоліків у товарі протягом гарантійного періоду, Постачальник за свій рахунок, на вибір Замовника, або усуває виявлені дефекти шляхом ремонту, або замінює його новим доброякісним товаром, протягом </w:t>
      </w:r>
      <w:r w:rsidR="00F52A87">
        <w:rPr>
          <w:rFonts w:ascii="Times New Roman" w:hAnsi="Times New Roman" w:cs="Times New Roman"/>
          <w:color w:val="000000"/>
          <w:sz w:val="24"/>
          <w:szCs w:val="24"/>
          <w:lang w:eastAsia="ar-SA"/>
        </w:rPr>
        <w:t>30</w:t>
      </w:r>
      <w:r w:rsidRPr="00F64AAD">
        <w:rPr>
          <w:rFonts w:ascii="Times New Roman" w:hAnsi="Times New Roman" w:cs="Times New Roman"/>
          <w:color w:val="000000"/>
          <w:sz w:val="24"/>
          <w:szCs w:val="24"/>
          <w:lang w:eastAsia="ar-SA"/>
        </w:rPr>
        <w:t xml:space="preserve"> календарних днів з моменту письмового звернення (повідомлення) Замовника. При виявленні виробничих дефектів у товарі при його прийманні та експлуатації в період гарантійного строку виклик представника Постачальника обов’язковий</w:t>
      </w:r>
      <w:r w:rsidRPr="00F64AAD">
        <w:rPr>
          <w:rFonts w:ascii="Times New Roman" w:hAnsi="Times New Roman" w:cs="Times New Roman"/>
          <w:sz w:val="24"/>
          <w:szCs w:val="24"/>
          <w:lang w:eastAsia="ar-SA"/>
        </w:rPr>
        <w:t>.</w:t>
      </w:r>
    </w:p>
    <w:p w:rsidR="00B23B02" w:rsidRPr="00F64AAD" w:rsidRDefault="00B23B02" w:rsidP="00B23B02">
      <w:pPr>
        <w:suppressAutoHyphens/>
        <w:spacing w:after="0" w:line="240" w:lineRule="auto"/>
        <w:jc w:val="both"/>
        <w:rPr>
          <w:rFonts w:ascii="Times New Roman" w:hAnsi="Times New Roman" w:cs="Times New Roman"/>
          <w:sz w:val="24"/>
          <w:szCs w:val="24"/>
          <w:lang w:eastAsia="ar-SA"/>
        </w:rPr>
      </w:pPr>
      <w:r w:rsidRPr="00F64AAD">
        <w:rPr>
          <w:rFonts w:ascii="Times New Roman" w:hAnsi="Times New Roman" w:cs="Times New Roman"/>
          <w:sz w:val="24"/>
          <w:szCs w:val="24"/>
          <w:lang w:eastAsia="ar-SA"/>
        </w:rPr>
        <w:t xml:space="preserve">6.6. Якщо усунення дефектів або прихованих недоліків було здійснено за рахунок Замовника, Постачальник зобов’язаний відшкодувати Замовнику вартість понесених витрат, протягом </w:t>
      </w:r>
      <w:r w:rsidR="00F52A87">
        <w:rPr>
          <w:rFonts w:ascii="Times New Roman" w:hAnsi="Times New Roman" w:cs="Times New Roman"/>
          <w:sz w:val="24"/>
          <w:szCs w:val="24"/>
          <w:lang w:eastAsia="ar-SA"/>
        </w:rPr>
        <w:t>30</w:t>
      </w:r>
      <w:r w:rsidRPr="00F64AAD">
        <w:rPr>
          <w:rFonts w:ascii="Times New Roman" w:hAnsi="Times New Roman" w:cs="Times New Roman"/>
          <w:sz w:val="24"/>
          <w:szCs w:val="24"/>
          <w:lang w:eastAsia="ar-SA"/>
        </w:rPr>
        <w:t xml:space="preserve"> календарних днів з моменту пред’явлення такої вимоги (повідомлення) Замовником. </w:t>
      </w:r>
    </w:p>
    <w:p w:rsidR="00B23B02" w:rsidRPr="00F64AAD" w:rsidRDefault="00B23B02" w:rsidP="00B23B0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64AAD">
        <w:rPr>
          <w:rFonts w:ascii="Times New Roman" w:hAnsi="Times New Roman" w:cs="Times New Roman"/>
          <w:sz w:val="24"/>
          <w:szCs w:val="24"/>
          <w:lang w:eastAsia="ar-SA"/>
        </w:rPr>
        <w:t>6.7. Постачальник відповідає за всі недоліки Товару, які не могли бути виявлені Замовником під час прийому Товару.</w:t>
      </w:r>
    </w:p>
    <w:p w:rsidR="00B23B02" w:rsidRPr="00F64AAD" w:rsidRDefault="00B23B02" w:rsidP="00B23B02">
      <w:pPr>
        <w:pBdr>
          <w:top w:val="nil"/>
          <w:left w:val="nil"/>
          <w:bottom w:val="nil"/>
          <w:right w:val="nil"/>
          <w:between w:val="nil"/>
        </w:pBdr>
        <w:spacing w:after="0" w:line="240" w:lineRule="auto"/>
        <w:ind w:right="-5"/>
        <w:jc w:val="center"/>
        <w:rPr>
          <w:rFonts w:ascii="Times New Roman" w:hAnsi="Times New Roman" w:cs="Times New Roman"/>
          <w:b/>
          <w:color w:val="000000"/>
          <w:sz w:val="24"/>
          <w:szCs w:val="24"/>
        </w:rPr>
      </w:pPr>
      <w:bookmarkStart w:id="0" w:name="bookmark=id.2s8eyo1" w:colFirst="0" w:colLast="0"/>
      <w:bookmarkEnd w:id="0"/>
      <w:r w:rsidRPr="00F64AAD">
        <w:rPr>
          <w:rFonts w:ascii="Times New Roman" w:hAnsi="Times New Roman" w:cs="Times New Roman"/>
          <w:b/>
          <w:color w:val="000000"/>
          <w:sz w:val="24"/>
          <w:szCs w:val="24"/>
        </w:rPr>
        <w:t>7. ПРАВА ТА ОБОВ'ЯЗКИ СТОРІН</w:t>
      </w:r>
    </w:p>
    <w:p w:rsidR="00B23B02" w:rsidRPr="00F64AAD" w:rsidRDefault="00B23B02" w:rsidP="00B23B02">
      <w:pPr>
        <w:tabs>
          <w:tab w:val="left" w:pos="180"/>
          <w:tab w:val="left" w:pos="1260"/>
          <w:tab w:val="left" w:pos="1620"/>
        </w:tabs>
        <w:spacing w:after="0" w:line="240" w:lineRule="auto"/>
        <w:jc w:val="both"/>
        <w:rPr>
          <w:rFonts w:ascii="Times New Roman" w:hAnsi="Times New Roman" w:cs="Times New Roman"/>
          <w:b/>
          <w:sz w:val="24"/>
          <w:szCs w:val="24"/>
        </w:rPr>
      </w:pPr>
      <w:r w:rsidRPr="00F64AAD">
        <w:rPr>
          <w:rFonts w:ascii="Times New Roman" w:hAnsi="Times New Roman" w:cs="Times New Roman"/>
          <w:b/>
          <w:sz w:val="24"/>
          <w:szCs w:val="24"/>
        </w:rPr>
        <w:lastRenderedPageBreak/>
        <w:t>7.1. Замовник зобов'язаний:</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7.1.1. Своєчасно здійснювати оплату за поставлений належної якості Товар, відповідно до умов даного Договору.</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7.1.2. Прийняти Товар належної якості, відповідно до умов Договору, підписавши накладну на Товар.</w:t>
      </w:r>
    </w:p>
    <w:p w:rsidR="00B23B02" w:rsidRPr="00F64AAD" w:rsidRDefault="00B23B02" w:rsidP="00B23B02">
      <w:pPr>
        <w:tabs>
          <w:tab w:val="left" w:pos="180"/>
          <w:tab w:val="left" w:pos="72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B23B02" w:rsidRPr="00F64AAD" w:rsidRDefault="00B23B02" w:rsidP="00B23B02">
      <w:pPr>
        <w:tabs>
          <w:tab w:val="left" w:pos="180"/>
          <w:tab w:val="left" w:pos="72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7.1.4. Направляти офіційний лист-заявку із зазначенням усіх необхідних відомостей для здійснення поставки </w:t>
      </w:r>
      <w:r w:rsidRPr="00F916F2">
        <w:rPr>
          <w:rFonts w:ascii="Times New Roman" w:hAnsi="Times New Roman" w:cs="Times New Roman"/>
          <w:sz w:val="24"/>
          <w:szCs w:val="24"/>
        </w:rPr>
        <w:t xml:space="preserve">відповідної </w:t>
      </w:r>
      <w:r w:rsidR="001F4280" w:rsidRPr="00F916F2">
        <w:rPr>
          <w:rFonts w:ascii="Times New Roman" w:hAnsi="Times New Roman" w:cs="Times New Roman"/>
          <w:sz w:val="24"/>
          <w:szCs w:val="24"/>
        </w:rPr>
        <w:t>одиниці</w:t>
      </w:r>
      <w:r w:rsidRPr="00F916F2">
        <w:rPr>
          <w:rFonts w:ascii="Times New Roman" w:hAnsi="Times New Roman" w:cs="Times New Roman"/>
          <w:sz w:val="24"/>
          <w:szCs w:val="24"/>
        </w:rPr>
        <w:t xml:space="preserve"> Товару.</w:t>
      </w:r>
    </w:p>
    <w:p w:rsidR="00B23B02" w:rsidRPr="00F64AAD" w:rsidRDefault="00B23B02" w:rsidP="00B23B02">
      <w:pPr>
        <w:tabs>
          <w:tab w:val="left" w:pos="180"/>
          <w:tab w:val="left" w:pos="72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7.1.5. Виконувати інші обов’язки, передбачені цим Договором та законодавством України.</w:t>
      </w:r>
    </w:p>
    <w:p w:rsidR="00B23B02" w:rsidRPr="00F64AAD" w:rsidRDefault="00B23B02" w:rsidP="00B23B02">
      <w:pPr>
        <w:tabs>
          <w:tab w:val="left" w:pos="180"/>
          <w:tab w:val="left" w:pos="720"/>
        </w:tabs>
        <w:spacing w:after="0" w:line="240" w:lineRule="auto"/>
        <w:jc w:val="both"/>
        <w:rPr>
          <w:rFonts w:ascii="Times New Roman" w:hAnsi="Times New Roman" w:cs="Times New Roman"/>
          <w:b/>
          <w:sz w:val="24"/>
          <w:szCs w:val="24"/>
        </w:rPr>
      </w:pPr>
      <w:r w:rsidRPr="00F64AAD">
        <w:rPr>
          <w:rFonts w:ascii="Times New Roman" w:hAnsi="Times New Roman" w:cs="Times New Roman"/>
          <w:b/>
          <w:sz w:val="24"/>
          <w:szCs w:val="24"/>
        </w:rPr>
        <w:t>7.2. Замовник має право:</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7.2.1. Зменшувати обсяг закупівлі Товару та відповідно загальну вартість цього Договору, що фіксується у додатковій угоді.</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7.2.2. Достроково в односторонньому порядку розірвати цей Договір у разі невиконання зобов'язань Постачальником, повідомивши про це його за 3 робочих днів до дати розірвання Договору.</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7.2.3. Контролювати поставку Товару в строки, кількості, асортименті та якості встановлені цим Договором.</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7.2.9. Інші права, передбачені цим Договором та законодавством України.</w:t>
      </w:r>
    </w:p>
    <w:p w:rsidR="00B23B02" w:rsidRPr="00F64AAD" w:rsidRDefault="00B23B02" w:rsidP="00B23B02">
      <w:pPr>
        <w:tabs>
          <w:tab w:val="left" w:pos="720"/>
          <w:tab w:val="left" w:pos="1620"/>
        </w:tabs>
        <w:spacing w:after="0" w:line="240" w:lineRule="auto"/>
        <w:jc w:val="both"/>
        <w:rPr>
          <w:rFonts w:ascii="Times New Roman" w:hAnsi="Times New Roman" w:cs="Times New Roman"/>
          <w:b/>
          <w:sz w:val="24"/>
          <w:szCs w:val="24"/>
        </w:rPr>
      </w:pPr>
      <w:r w:rsidRPr="00F64AAD">
        <w:rPr>
          <w:rFonts w:ascii="Times New Roman" w:hAnsi="Times New Roman" w:cs="Times New Roman"/>
          <w:b/>
          <w:sz w:val="24"/>
          <w:szCs w:val="24"/>
        </w:rPr>
        <w:t>7.3. Постачальник зобов'язаний:</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7.3.1. Поставляти Замовнику Товар в строк та на умовах, передбачених даним Договором.</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B23B02" w:rsidRPr="00F64AAD" w:rsidRDefault="00B23B02" w:rsidP="00B23B02">
      <w:pPr>
        <w:tabs>
          <w:tab w:val="left" w:pos="180"/>
          <w:tab w:val="left" w:pos="1260"/>
          <w:tab w:val="left" w:pos="15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7.3.4. Забезпечити поставку Товару, якість і кількість якого відповідає вимогам даного Договору.</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B23B02" w:rsidRPr="00F64AAD" w:rsidRDefault="00B23B02" w:rsidP="00B23B02">
      <w:pPr>
        <w:tabs>
          <w:tab w:val="left" w:pos="180"/>
          <w:tab w:val="left" w:pos="1260"/>
          <w:tab w:val="left" w:pos="1800"/>
          <w:tab w:val="left" w:pos="1980"/>
          <w:tab w:val="left" w:pos="241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7.3.7. Надати Замовнику відповідні документи, що засвідчують гарантійні зобов’язання на Товар, що є предметом даного Договору.</w:t>
      </w:r>
    </w:p>
    <w:p w:rsidR="00B23B02" w:rsidRPr="00F64AAD" w:rsidRDefault="00B23B02" w:rsidP="00B23B02">
      <w:pPr>
        <w:tabs>
          <w:tab w:val="left" w:pos="180"/>
          <w:tab w:val="left" w:pos="1260"/>
          <w:tab w:val="left" w:pos="1800"/>
          <w:tab w:val="left" w:pos="1980"/>
          <w:tab w:val="left" w:pos="241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7.3.8. Виконувати інші обов’язки, передбачені цим Договором та законодавством України.</w:t>
      </w:r>
    </w:p>
    <w:p w:rsidR="00B23B02" w:rsidRPr="00F64AAD" w:rsidRDefault="00B23B02" w:rsidP="00B2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bookmarkStart w:id="1" w:name="bookmark=id.17dp8vu" w:colFirst="0" w:colLast="0"/>
      <w:bookmarkEnd w:id="1"/>
      <w:r w:rsidRPr="00F64AAD">
        <w:rPr>
          <w:rFonts w:ascii="Times New Roman" w:hAnsi="Times New Roman" w:cs="Times New Roman"/>
          <w:b/>
          <w:sz w:val="24"/>
          <w:szCs w:val="24"/>
        </w:rPr>
        <w:t>7.4. Постачальник має право:</w:t>
      </w:r>
    </w:p>
    <w:p w:rsidR="00B23B02" w:rsidRPr="00F64AAD" w:rsidRDefault="00B23B02" w:rsidP="00B2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 w:name="bookmark=id.3rdcrjn" w:colFirst="0" w:colLast="0"/>
      <w:bookmarkEnd w:id="2"/>
      <w:r w:rsidRPr="00F64AAD">
        <w:rPr>
          <w:rFonts w:ascii="Times New Roman" w:hAnsi="Times New Roman" w:cs="Times New Roman"/>
          <w:sz w:val="24"/>
          <w:szCs w:val="24"/>
        </w:rPr>
        <w:t xml:space="preserve">7.4.1. Своєчасно отримувати плату за </w:t>
      </w:r>
      <w:bookmarkStart w:id="3" w:name="bookmark=id.26in1rg" w:colFirst="0" w:colLast="0"/>
      <w:bookmarkEnd w:id="3"/>
      <w:r w:rsidRPr="00F64AAD">
        <w:rPr>
          <w:rFonts w:ascii="Times New Roman" w:hAnsi="Times New Roman" w:cs="Times New Roman"/>
          <w:sz w:val="24"/>
          <w:szCs w:val="24"/>
        </w:rPr>
        <w:t>поставлений належної якості Товар відповідно до умов Договору.</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7.4.2. </w:t>
      </w:r>
      <w:bookmarkStart w:id="4" w:name="bookmark=id.35nkun2" w:colFirst="0" w:colLast="0"/>
      <w:bookmarkStart w:id="5" w:name="bookmark=id.lnxbz9" w:colFirst="0" w:colLast="0"/>
      <w:bookmarkEnd w:id="4"/>
      <w:bookmarkEnd w:id="5"/>
      <w:r w:rsidRPr="00F64AAD">
        <w:rPr>
          <w:rFonts w:ascii="Times New Roman" w:hAnsi="Times New Roman" w:cs="Times New Roman"/>
          <w:sz w:val="24"/>
          <w:szCs w:val="24"/>
        </w:rPr>
        <w:t>На дострокову поставку Товару за письмовим погодженням Замовника.</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7.4.3. У разі невиконання зобов’язань Замовником достроково розірвати цей Договір, повідомивши про це Замовника за 3 робочих днів до дати розірвання Договору.</w:t>
      </w:r>
    </w:p>
    <w:p w:rsidR="00B23B02" w:rsidRPr="00F64AAD" w:rsidRDefault="00B23B02" w:rsidP="00B23B02">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lastRenderedPageBreak/>
        <w:t>7.4.4. Інші права, передбачені цим Договором та законодавством України.</w:t>
      </w:r>
    </w:p>
    <w:p w:rsidR="00B23B02" w:rsidRPr="00F64AAD" w:rsidRDefault="00B23B02" w:rsidP="00B23B02">
      <w:pPr>
        <w:pBdr>
          <w:top w:val="nil"/>
          <w:left w:val="nil"/>
          <w:bottom w:val="nil"/>
          <w:right w:val="nil"/>
          <w:between w:val="nil"/>
        </w:pBdr>
        <w:spacing w:after="0" w:line="240" w:lineRule="auto"/>
        <w:rPr>
          <w:rFonts w:ascii="Times New Roman" w:hAnsi="Times New Roman" w:cs="Times New Roman"/>
          <w:b/>
          <w:color w:val="000000"/>
          <w:sz w:val="24"/>
          <w:szCs w:val="24"/>
        </w:rPr>
      </w:pPr>
    </w:p>
    <w:p w:rsidR="00B23B02" w:rsidRPr="00F64AAD" w:rsidRDefault="00B23B02" w:rsidP="00B23B02">
      <w:pPr>
        <w:widowControl w:val="0"/>
        <w:numPr>
          <w:ilvl w:val="0"/>
          <w:numId w:val="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ВІДПОВІДАЛЬНІСТЬ СТОРІН</w:t>
      </w:r>
    </w:p>
    <w:p w:rsidR="00B23B02" w:rsidRPr="00F64AAD" w:rsidRDefault="00B23B02" w:rsidP="00B23B02">
      <w:pPr>
        <w:shd w:val="clear" w:color="auto" w:fill="FFFFFF"/>
        <w:tabs>
          <w:tab w:val="left" w:pos="284"/>
          <w:tab w:val="left" w:pos="426"/>
          <w:tab w:val="left" w:pos="1134"/>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B23B02" w:rsidRPr="00F64AAD" w:rsidRDefault="00B23B02" w:rsidP="00B23B02">
      <w:pPr>
        <w:shd w:val="clear" w:color="auto" w:fill="FFFFFF"/>
        <w:tabs>
          <w:tab w:val="left" w:pos="284"/>
          <w:tab w:val="left" w:pos="426"/>
          <w:tab w:val="left" w:pos="1134"/>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B23B02" w:rsidRPr="00F64AAD" w:rsidRDefault="00B23B02" w:rsidP="00B23B02">
      <w:pPr>
        <w:shd w:val="clear" w:color="auto" w:fill="FFFFFF"/>
        <w:tabs>
          <w:tab w:val="left" w:pos="284"/>
          <w:tab w:val="left" w:pos="426"/>
          <w:tab w:val="left" w:pos="1134"/>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r w:rsidRPr="00F64AAD">
        <w:rPr>
          <w:rFonts w:ascii="Times New Roman" w:hAnsi="Times New Roman" w:cs="Times New Roman"/>
          <w:i/>
          <w:sz w:val="24"/>
          <w:szCs w:val="24"/>
        </w:rPr>
        <w:t>.</w:t>
      </w:r>
    </w:p>
    <w:p w:rsidR="00B23B02" w:rsidRPr="00F64AAD" w:rsidRDefault="00B23B02" w:rsidP="00B23B02">
      <w:pPr>
        <w:spacing w:after="0" w:line="240" w:lineRule="auto"/>
        <w:jc w:val="both"/>
        <w:rPr>
          <w:rFonts w:ascii="Times New Roman" w:hAnsi="Times New Roman" w:cs="Times New Roman"/>
          <w:color w:val="4F81BD"/>
          <w:sz w:val="24"/>
          <w:szCs w:val="24"/>
        </w:rPr>
      </w:pPr>
      <w:r w:rsidRPr="00F64AAD">
        <w:rPr>
          <w:rFonts w:ascii="Times New Roman" w:hAnsi="Times New Roman" w:cs="Times New Roman"/>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8.5. У всьому іншому, що не передбачено Договором, Сторони несуть відповідальність згідно чинного законодавства України.</w:t>
      </w:r>
    </w:p>
    <w:p w:rsidR="00B23B02" w:rsidRPr="00F64AAD" w:rsidRDefault="00B23B02" w:rsidP="00B23B02">
      <w:pPr>
        <w:shd w:val="clear" w:color="auto" w:fill="FFFFFF"/>
        <w:tabs>
          <w:tab w:val="left" w:pos="284"/>
          <w:tab w:val="left" w:pos="426"/>
          <w:tab w:val="left" w:pos="1134"/>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8.7. До оплати Постачальником штрафу/ів та/або пені, передбачених даним розділом9 «Відповідальність Сторін» цього Договору, Замовник на суму таких штрафних санкцій має право призупинити (не здійснювати) оплату за Товар. </w:t>
      </w:r>
    </w:p>
    <w:p w:rsidR="00B23B02" w:rsidRPr="00F64AAD" w:rsidRDefault="00B23B02" w:rsidP="00B23B02">
      <w:pPr>
        <w:shd w:val="clear" w:color="auto" w:fill="FFFFFF"/>
        <w:tabs>
          <w:tab w:val="left" w:pos="284"/>
          <w:tab w:val="left" w:pos="426"/>
          <w:tab w:val="left" w:pos="1134"/>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8.8. Сплата штрафних санкцій не звільняє Сторони від належного виконання ними своїх зобов’язань за даним Договором.</w:t>
      </w:r>
    </w:p>
    <w:p w:rsidR="00B23B02" w:rsidRPr="00F64AAD" w:rsidRDefault="00B23B02" w:rsidP="00B23B02">
      <w:pPr>
        <w:shd w:val="clear" w:color="auto" w:fill="FFFFFF"/>
        <w:tabs>
          <w:tab w:val="left" w:pos="284"/>
          <w:tab w:val="left" w:pos="426"/>
          <w:tab w:val="left" w:pos="1134"/>
        </w:tabs>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B23B02" w:rsidRPr="00F64AAD" w:rsidRDefault="00B23B02" w:rsidP="00B23B02">
      <w:pPr>
        <w:spacing w:after="0" w:line="240" w:lineRule="auto"/>
        <w:jc w:val="both"/>
        <w:rPr>
          <w:rFonts w:ascii="Times New Roman" w:hAnsi="Times New Roman" w:cs="Times New Roman"/>
          <w:sz w:val="24"/>
          <w:szCs w:val="24"/>
        </w:rPr>
      </w:pPr>
    </w:p>
    <w:p w:rsidR="00B23B02" w:rsidRPr="00F64AAD" w:rsidRDefault="00B23B02" w:rsidP="00B23B02">
      <w:pPr>
        <w:pBdr>
          <w:top w:val="nil"/>
          <w:left w:val="nil"/>
          <w:bottom w:val="nil"/>
          <w:right w:val="nil"/>
          <w:between w:val="nil"/>
        </w:pBdr>
        <w:tabs>
          <w:tab w:val="left" w:pos="0"/>
        </w:tabs>
        <w:spacing w:after="0" w:line="240" w:lineRule="auto"/>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9. ПОРЯДОК ЗМІН УМОВ ДОГОВОРУ ТА РОЗІРВАННЯ ДОГОВОРУ</w:t>
      </w:r>
    </w:p>
    <w:p w:rsidR="00B23B02" w:rsidRPr="00F64AAD" w:rsidRDefault="00B23B02" w:rsidP="00B23B02">
      <w:pPr>
        <w:shd w:val="clear" w:color="auto" w:fill="FFFFFF"/>
        <w:tabs>
          <w:tab w:val="left" w:pos="295"/>
        </w:tabs>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23B02" w:rsidRPr="00F64AAD" w:rsidRDefault="00B23B02" w:rsidP="00B23B02">
      <w:pPr>
        <w:shd w:val="clear" w:color="auto" w:fill="FFFFFF"/>
        <w:tabs>
          <w:tab w:val="left" w:pos="295"/>
        </w:tabs>
        <w:spacing w:after="0" w:line="240" w:lineRule="auto"/>
        <w:jc w:val="both"/>
        <w:rPr>
          <w:rFonts w:ascii="Times New Roman" w:hAnsi="Times New Roman" w:cs="Times New Roman"/>
          <w:color w:val="000000"/>
          <w:sz w:val="24"/>
          <w:szCs w:val="24"/>
        </w:rPr>
      </w:pPr>
      <w:r w:rsidRPr="00F64AAD">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23B02" w:rsidRPr="00F64AAD" w:rsidRDefault="00B23B02" w:rsidP="00B23B02">
      <w:pPr>
        <w:pBdr>
          <w:top w:val="nil"/>
          <w:left w:val="nil"/>
          <w:bottom w:val="nil"/>
          <w:right w:val="nil"/>
          <w:between w:val="nil"/>
        </w:pBd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B23B02" w:rsidRPr="00F64AAD" w:rsidRDefault="00B23B02" w:rsidP="00B23B02">
      <w:pPr>
        <w:shd w:val="clear" w:color="auto" w:fill="FFFFFF"/>
        <w:tabs>
          <w:tab w:val="left" w:pos="0"/>
        </w:tabs>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 xml:space="preserve">9.2. Істотні умови договору про закупівлю не можуть змінюватися після його підписання до виконання зобов’язань сторонами в повному обсязі, крім </w:t>
      </w:r>
      <w:r w:rsidR="00C57B4D">
        <w:rPr>
          <w:rFonts w:ascii="Times New Roman" w:hAnsi="Times New Roman" w:cs="Times New Roman"/>
          <w:color w:val="000000"/>
          <w:sz w:val="24"/>
          <w:szCs w:val="24"/>
        </w:rPr>
        <w:t xml:space="preserve">випадків визначених пунктом 19 </w:t>
      </w:r>
      <w:r w:rsidRPr="00F64AAD">
        <w:rPr>
          <w:rFonts w:ascii="Times New Roman" w:hAnsi="Times New Roman" w:cs="Times New Roman"/>
          <w:color w:val="000000"/>
          <w:sz w:val="24"/>
          <w:szCs w:val="24"/>
        </w:rPr>
        <w:t>Особливостей, затверджених</w:t>
      </w:r>
      <w:r w:rsidRPr="00F64AAD">
        <w:rPr>
          <w:rFonts w:ascii="Times New Roman" w:hAnsi="Times New Roman" w:cs="Times New Roman"/>
          <w:b/>
          <w:bCs/>
          <w:color w:val="000000"/>
          <w:sz w:val="24"/>
          <w:szCs w:val="24"/>
        </w:rPr>
        <w:t> </w:t>
      </w:r>
      <w:r w:rsidRPr="00F64AAD">
        <w:rPr>
          <w:rFonts w:ascii="Times New Roman" w:hAnsi="Times New Roman" w:cs="Times New Roman"/>
          <w:color w:val="000000"/>
          <w:sz w:val="24"/>
          <w:szCs w:val="24"/>
        </w:rPr>
        <w:t xml:space="preserve">постановою Кабінету Міністрів України від </w:t>
      </w:r>
      <w:r w:rsidRPr="00931740">
        <w:rPr>
          <w:rFonts w:ascii="Times New Roman" w:hAnsi="Times New Roman" w:cs="Times New Roman"/>
          <w:color w:val="000000"/>
          <w:sz w:val="24"/>
          <w:szCs w:val="24"/>
        </w:rPr>
        <w:t>12 жовтня 2022 року № 1178</w:t>
      </w:r>
      <w:r w:rsidR="00C57B4D">
        <w:rPr>
          <w:rFonts w:ascii="Times New Roman" w:hAnsi="Times New Roman" w:cs="Times New Roman"/>
          <w:color w:val="000000"/>
          <w:sz w:val="24"/>
          <w:szCs w:val="24"/>
        </w:rPr>
        <w:t>.</w:t>
      </w:r>
    </w:p>
    <w:p w:rsidR="00B23B02" w:rsidRPr="00F64AAD" w:rsidRDefault="00B23B02" w:rsidP="00B23B02">
      <w:pPr>
        <w:shd w:val="clear" w:color="auto" w:fill="FFFFFF"/>
        <w:tabs>
          <w:tab w:val="left" w:pos="0"/>
        </w:tabs>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23B02" w:rsidRPr="00F64AAD" w:rsidRDefault="00B23B02" w:rsidP="00B23B02">
      <w:pPr>
        <w:shd w:val="clear" w:color="auto" w:fill="FFFFFF"/>
        <w:tabs>
          <w:tab w:val="left" w:pos="295"/>
        </w:tabs>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B23B02" w:rsidRPr="00F64AAD" w:rsidRDefault="00B23B02" w:rsidP="00B23B02">
      <w:pPr>
        <w:shd w:val="clear" w:color="auto" w:fill="FFFFFF"/>
        <w:tabs>
          <w:tab w:val="left" w:pos="295"/>
        </w:tabs>
        <w:spacing w:after="0" w:line="240" w:lineRule="auto"/>
        <w:jc w:val="both"/>
        <w:rPr>
          <w:rFonts w:ascii="Times New Roman" w:hAnsi="Times New Roman" w:cs="Times New Roman"/>
          <w:color w:val="000000"/>
          <w:sz w:val="24"/>
          <w:szCs w:val="24"/>
        </w:rPr>
      </w:pPr>
    </w:p>
    <w:p w:rsidR="00B23B02" w:rsidRPr="00F64AAD" w:rsidRDefault="00B23B02" w:rsidP="00B23B02">
      <w:pPr>
        <w:shd w:val="clear" w:color="auto" w:fill="FFFFFF"/>
        <w:spacing w:after="0" w:line="240" w:lineRule="auto"/>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10. ФОРС–МАЖОРНІ ОБСТАВИНИ (ОБСТАВИНИ НЕПЕРЕБОРНОЇ СИЛИ)</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bookmarkStart w:id="6" w:name="bookmark=id.1ksv4uv" w:colFirst="0" w:colLast="0"/>
      <w:bookmarkEnd w:id="6"/>
      <w:r w:rsidRPr="00F64AAD">
        <w:rPr>
          <w:rFonts w:ascii="Times New Roman" w:hAnsi="Times New Roman" w:cs="Times New Roman"/>
          <w:color w:val="000000"/>
          <w:sz w:val="24"/>
          <w:szCs w:val="24"/>
        </w:rPr>
        <w:t>Дія таких обставин може бути викликана:</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bookmarkStart w:id="7" w:name="bookmark=id.44sinio" w:colFirst="0" w:colLast="0"/>
      <w:bookmarkEnd w:id="7"/>
      <w:r w:rsidRPr="00F64AAD">
        <w:rPr>
          <w:rFonts w:ascii="Times New Roman" w:hAnsi="Times New Roman" w:cs="Times New Roman"/>
          <w:color w:val="000000"/>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bookmarkStart w:id="8" w:name="bookmark=id.2jxsxqh" w:colFirst="0" w:colLast="0"/>
      <w:bookmarkEnd w:id="8"/>
      <w:r w:rsidRPr="00F64AAD">
        <w:rPr>
          <w:rFonts w:ascii="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bookmarkStart w:id="9" w:name="bookmark=id.z337ya" w:colFirst="0" w:colLast="0"/>
      <w:bookmarkEnd w:id="9"/>
      <w:r w:rsidRPr="00F64AAD">
        <w:rPr>
          <w:rFonts w:ascii="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B23B02" w:rsidRPr="00F64AAD" w:rsidRDefault="00B23B02" w:rsidP="00B23B02">
      <w:pPr>
        <w:spacing w:after="0" w:line="240" w:lineRule="auto"/>
        <w:jc w:val="both"/>
        <w:rPr>
          <w:rFonts w:ascii="Times New Roman" w:hAnsi="Times New Roman" w:cs="Times New Roman"/>
          <w:sz w:val="24"/>
          <w:szCs w:val="24"/>
        </w:rPr>
      </w:pPr>
      <w:bookmarkStart w:id="10" w:name="bookmark=id.3j2qqm3" w:colFirst="0" w:colLast="0"/>
      <w:bookmarkEnd w:id="10"/>
      <w:r w:rsidRPr="00F64AAD">
        <w:rPr>
          <w:rFonts w:ascii="Times New Roman" w:hAnsi="Times New Roman" w:cs="Times New Roman"/>
          <w:sz w:val="24"/>
          <w:szCs w:val="24"/>
        </w:rPr>
        <w:t>10.3. Сторона, для якої склались форс-мажорні обставини (обставини непереборної сили), зобов’язана не пізніше 7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B23B02"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81FBD" w:rsidRPr="00F64AAD" w:rsidRDefault="00481FBD" w:rsidP="00B23B02">
      <w:pPr>
        <w:spacing w:after="0" w:line="240" w:lineRule="auto"/>
        <w:jc w:val="both"/>
        <w:rPr>
          <w:rFonts w:ascii="Times New Roman" w:hAnsi="Times New Roman" w:cs="Times New Roman"/>
          <w:sz w:val="24"/>
          <w:szCs w:val="24"/>
        </w:rPr>
      </w:pPr>
    </w:p>
    <w:p w:rsidR="00B23B02" w:rsidRPr="00F64AAD" w:rsidRDefault="00B23B02" w:rsidP="00B23B02">
      <w:pPr>
        <w:spacing w:after="0" w:line="240" w:lineRule="auto"/>
        <w:jc w:val="center"/>
        <w:rPr>
          <w:rFonts w:ascii="Times New Roman" w:hAnsi="Times New Roman" w:cs="Times New Roman"/>
          <w:b/>
          <w:sz w:val="24"/>
          <w:szCs w:val="24"/>
        </w:rPr>
      </w:pPr>
      <w:r w:rsidRPr="00F64AAD">
        <w:rPr>
          <w:rFonts w:ascii="Times New Roman" w:hAnsi="Times New Roman" w:cs="Times New Roman"/>
          <w:b/>
          <w:sz w:val="24"/>
          <w:szCs w:val="24"/>
        </w:rPr>
        <w:t>11. АНТИКОРУПЦІЙНЕ ЗАСТЕРЕЖЕННЯ</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11.1. Сторони зобов’язуються забезпечити повну відповідальність своїх працівників вимогам антикорупційного законодавства.</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w:t>
      </w:r>
      <w:r w:rsidRPr="00F64AAD">
        <w:rPr>
          <w:rFonts w:ascii="Times New Roman" w:hAnsi="Times New Roman" w:cs="Times New Roman"/>
          <w:sz w:val="24"/>
          <w:szCs w:val="24"/>
        </w:rPr>
        <w:lastRenderedPageBreak/>
        <w:t>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11.5. Під діями працівника, здійснюваними на користь стимулюючої його Сторони, розуміються:</w:t>
      </w:r>
    </w:p>
    <w:p w:rsidR="00B23B02" w:rsidRPr="00F64AAD" w:rsidRDefault="00B23B02" w:rsidP="00B23B02">
      <w:pPr>
        <w:numPr>
          <w:ilvl w:val="0"/>
          <w:numId w:val="1"/>
        </w:numPr>
        <w:suppressAutoHyphens/>
        <w:spacing w:after="0" w:line="240" w:lineRule="auto"/>
        <w:ind w:left="0" w:firstLine="0"/>
        <w:jc w:val="both"/>
        <w:rPr>
          <w:rFonts w:ascii="Times New Roman" w:hAnsi="Times New Roman" w:cs="Times New Roman"/>
          <w:sz w:val="24"/>
          <w:szCs w:val="24"/>
        </w:rPr>
      </w:pPr>
      <w:r w:rsidRPr="00F64AAD">
        <w:rPr>
          <w:rFonts w:ascii="Times New Roman" w:hAnsi="Times New Roman" w:cs="Times New Roman"/>
          <w:sz w:val="24"/>
          <w:szCs w:val="24"/>
        </w:rPr>
        <w:t>надання невиправданих переваг у порівнянні з іншими контрагентами;</w:t>
      </w:r>
    </w:p>
    <w:p w:rsidR="00B23B02" w:rsidRPr="00F64AAD" w:rsidRDefault="00B23B02" w:rsidP="00B23B02">
      <w:pPr>
        <w:numPr>
          <w:ilvl w:val="0"/>
          <w:numId w:val="1"/>
        </w:numPr>
        <w:suppressAutoHyphens/>
        <w:spacing w:after="0" w:line="240" w:lineRule="auto"/>
        <w:ind w:left="0" w:firstLine="0"/>
        <w:jc w:val="both"/>
        <w:rPr>
          <w:rFonts w:ascii="Times New Roman" w:hAnsi="Times New Roman" w:cs="Times New Roman"/>
          <w:sz w:val="24"/>
          <w:szCs w:val="24"/>
        </w:rPr>
      </w:pPr>
      <w:r w:rsidRPr="00F64AAD">
        <w:rPr>
          <w:rFonts w:ascii="Times New Roman" w:hAnsi="Times New Roman" w:cs="Times New Roman"/>
          <w:sz w:val="24"/>
          <w:szCs w:val="24"/>
        </w:rPr>
        <w:t>надання будь – яких гарантій;</w:t>
      </w:r>
    </w:p>
    <w:p w:rsidR="00B23B02" w:rsidRPr="00F64AAD" w:rsidRDefault="00B23B02" w:rsidP="00B23B02">
      <w:pPr>
        <w:numPr>
          <w:ilvl w:val="0"/>
          <w:numId w:val="1"/>
        </w:numPr>
        <w:suppressAutoHyphens/>
        <w:spacing w:after="0" w:line="240" w:lineRule="auto"/>
        <w:ind w:left="0" w:firstLine="0"/>
        <w:jc w:val="both"/>
        <w:rPr>
          <w:rFonts w:ascii="Times New Roman" w:hAnsi="Times New Roman" w:cs="Times New Roman"/>
          <w:sz w:val="24"/>
          <w:szCs w:val="24"/>
        </w:rPr>
      </w:pPr>
      <w:r w:rsidRPr="00F64AAD">
        <w:rPr>
          <w:rFonts w:ascii="Times New Roman" w:hAnsi="Times New Roman" w:cs="Times New Roman"/>
          <w:sz w:val="24"/>
          <w:szCs w:val="24"/>
        </w:rPr>
        <w:t>прискорення існуючих процедур;</w:t>
      </w:r>
    </w:p>
    <w:p w:rsidR="00B23B02" w:rsidRPr="00F64AAD" w:rsidRDefault="00B23B02" w:rsidP="00B23B02">
      <w:pPr>
        <w:numPr>
          <w:ilvl w:val="0"/>
          <w:numId w:val="1"/>
        </w:numPr>
        <w:suppressAutoHyphens/>
        <w:spacing w:after="0" w:line="240" w:lineRule="auto"/>
        <w:ind w:left="0" w:firstLine="0"/>
        <w:jc w:val="both"/>
        <w:rPr>
          <w:rFonts w:ascii="Times New Roman" w:hAnsi="Times New Roman" w:cs="Times New Roman"/>
          <w:sz w:val="24"/>
          <w:szCs w:val="24"/>
        </w:rPr>
      </w:pPr>
      <w:r w:rsidRPr="00F64AAD">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 робочих днів з дати направлення письмового повідомлення.</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23B02"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81FBD" w:rsidRPr="00F64AAD" w:rsidRDefault="00481FBD" w:rsidP="00B23B02">
      <w:pPr>
        <w:spacing w:after="0" w:line="240" w:lineRule="auto"/>
        <w:jc w:val="both"/>
        <w:rPr>
          <w:rFonts w:ascii="Times New Roman" w:hAnsi="Times New Roman" w:cs="Times New Roman"/>
          <w:sz w:val="24"/>
          <w:szCs w:val="24"/>
        </w:rPr>
      </w:pPr>
    </w:p>
    <w:p w:rsidR="00B23B02" w:rsidRPr="00F64AAD" w:rsidRDefault="00B23B02" w:rsidP="00B23B02">
      <w:pPr>
        <w:spacing w:after="0" w:line="240" w:lineRule="auto"/>
        <w:jc w:val="both"/>
        <w:rPr>
          <w:rFonts w:ascii="Times New Roman" w:hAnsi="Times New Roman" w:cs="Times New Roman"/>
          <w:sz w:val="24"/>
          <w:szCs w:val="24"/>
        </w:rPr>
      </w:pPr>
    </w:p>
    <w:p w:rsidR="00B23B02" w:rsidRPr="00F64AAD" w:rsidRDefault="00B23B02" w:rsidP="00B23B02">
      <w:pPr>
        <w:shd w:val="clear" w:color="auto" w:fill="FFFFFF"/>
        <w:spacing w:after="0" w:line="240" w:lineRule="auto"/>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12. ВРЕГУЛЮВАННЯ СПОРІВ</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lastRenderedPageBreak/>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p>
    <w:p w:rsidR="00B23B02" w:rsidRPr="00F64AAD" w:rsidRDefault="00B23B02" w:rsidP="00B23B02">
      <w:pPr>
        <w:shd w:val="clear" w:color="auto" w:fill="FFFFFF"/>
        <w:spacing w:after="0" w:line="240" w:lineRule="auto"/>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13. СТРОК ДІЇ ДОГОВОРУ</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 xml:space="preserve">13.1. </w:t>
      </w:r>
      <w:bookmarkStart w:id="11" w:name="_Hlk101260245"/>
      <w:r w:rsidRPr="00F64AAD">
        <w:rPr>
          <w:rFonts w:ascii="Times New Roman" w:hAnsi="Times New Roman" w:cs="Times New Roman"/>
          <w:color w:val="000000"/>
          <w:sz w:val="24"/>
          <w:szCs w:val="24"/>
        </w:rPr>
        <w:t xml:space="preserve">Цей Договір набирає чинності з дня його підписання і діє до </w:t>
      </w:r>
      <w:r w:rsidRPr="00F64AAD">
        <w:rPr>
          <w:rFonts w:ascii="Times New Roman" w:hAnsi="Times New Roman" w:cs="Times New Roman"/>
          <w:b/>
          <w:color w:val="000000"/>
          <w:sz w:val="24"/>
          <w:szCs w:val="24"/>
        </w:rPr>
        <w:t>31 грудня 2023 року</w:t>
      </w:r>
      <w:r w:rsidRPr="00F64AAD">
        <w:rPr>
          <w:rFonts w:ascii="Times New Roman" w:hAnsi="Times New Roman" w:cs="Times New Roman"/>
          <w:color w:val="000000"/>
          <w:sz w:val="24"/>
          <w:szCs w:val="24"/>
        </w:rPr>
        <w:t>, а в частині оплати за наданий товар – до повного виконання сторонами узятих на себе зобов’язань</w:t>
      </w:r>
      <w:r w:rsidRPr="00F64AAD">
        <w:rPr>
          <w:rFonts w:ascii="Times New Roman" w:hAnsi="Times New Roman" w:cs="Times New Roman"/>
          <w:b/>
          <w:color w:val="000000"/>
          <w:sz w:val="24"/>
          <w:szCs w:val="24"/>
        </w:rPr>
        <w:t>.</w:t>
      </w:r>
      <w:bookmarkEnd w:id="11"/>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p>
    <w:p w:rsidR="00B23B02" w:rsidRPr="00F64AAD" w:rsidRDefault="00B23B02" w:rsidP="00B23B02">
      <w:pPr>
        <w:shd w:val="clear" w:color="auto" w:fill="FFFFFF"/>
        <w:spacing w:after="0" w:line="240" w:lineRule="auto"/>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14. ІНШІ УМОВИ</w:t>
      </w:r>
    </w:p>
    <w:p w:rsidR="00B23B02" w:rsidRPr="00F64AAD" w:rsidRDefault="00B23B02" w:rsidP="00B23B02">
      <w:pPr>
        <w:shd w:val="clear" w:color="auto" w:fill="FFFFFF"/>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14.1. У випадках, не передбачених даним Договором, Сторони керуються чинним законодавством України.</w:t>
      </w:r>
    </w:p>
    <w:p w:rsidR="00B23B02" w:rsidRPr="00F64AAD" w:rsidRDefault="00B23B02" w:rsidP="00B23B02">
      <w:pPr>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F64AAD">
        <w:rPr>
          <w:rFonts w:ascii="Times New Roman" w:hAnsi="Times New Roman" w:cs="Times New Roman"/>
          <w:sz w:val="24"/>
          <w:szCs w:val="24"/>
        </w:rPr>
        <w:t>залишається</w:t>
      </w:r>
      <w:r w:rsidRPr="00F64AAD">
        <w:rPr>
          <w:rFonts w:ascii="Times New Roman" w:hAnsi="Times New Roman" w:cs="Times New Roman"/>
          <w:color w:val="000000"/>
          <w:sz w:val="24"/>
          <w:szCs w:val="24"/>
        </w:rPr>
        <w:t xml:space="preserve"> Замовнику, а один – Постачальнику.</w:t>
      </w:r>
    </w:p>
    <w:p w:rsidR="00B23B02" w:rsidRPr="00F64AAD" w:rsidRDefault="00B23B02" w:rsidP="00B23B02">
      <w:pPr>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 xml:space="preserve">14.3. </w:t>
      </w:r>
      <w:r w:rsidRPr="00F64AAD">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color w:val="000000"/>
          <w:sz w:val="24"/>
          <w:szCs w:val="24"/>
        </w:rPr>
        <w:t xml:space="preserve">14.4. </w:t>
      </w:r>
      <w:r w:rsidRPr="00F64AAD">
        <w:rPr>
          <w:rFonts w:ascii="Times New Roman"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14.5. Сторони не мають права надавати будь-яку інформацію за цим Договором третім особам без письмової згоди іншої Сторони.</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14.6.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3 робочих днів.</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  14.7.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B23B02" w:rsidRPr="00F64AAD" w:rsidRDefault="00B23B02" w:rsidP="00B23B02">
      <w:pPr>
        <w:spacing w:after="0" w:line="240" w:lineRule="auto"/>
        <w:jc w:val="both"/>
        <w:rPr>
          <w:rFonts w:ascii="Times New Roman" w:hAnsi="Times New Roman" w:cs="Times New Roman"/>
          <w:sz w:val="24"/>
          <w:szCs w:val="24"/>
        </w:rPr>
      </w:pPr>
      <w:r w:rsidRPr="00F64AAD">
        <w:rPr>
          <w:rFonts w:ascii="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23B02" w:rsidRDefault="00B23B02" w:rsidP="00B23B02">
      <w:pPr>
        <w:spacing w:after="0" w:line="240" w:lineRule="auto"/>
        <w:jc w:val="both"/>
        <w:rPr>
          <w:rFonts w:ascii="Times New Roman" w:hAnsi="Times New Roman" w:cs="Times New Roman"/>
          <w:color w:val="000000"/>
          <w:sz w:val="24"/>
          <w:szCs w:val="24"/>
        </w:rPr>
      </w:pPr>
      <w:r w:rsidRPr="00F64AAD">
        <w:rPr>
          <w:rFonts w:ascii="Times New Roman" w:hAnsi="Times New Roman" w:cs="Times New Roman"/>
          <w:color w:val="000000"/>
          <w:sz w:val="24"/>
          <w:szCs w:val="24"/>
        </w:rPr>
        <w:t xml:space="preserve">  14.8. Усі додатки до даного Договору є його невід’ємними частинами.</w:t>
      </w:r>
    </w:p>
    <w:p w:rsidR="00481FBD" w:rsidRPr="00F64AAD" w:rsidRDefault="00481FBD" w:rsidP="00B23B02">
      <w:pPr>
        <w:spacing w:after="0" w:line="240" w:lineRule="auto"/>
        <w:jc w:val="both"/>
        <w:rPr>
          <w:rFonts w:ascii="Times New Roman" w:hAnsi="Times New Roman" w:cs="Times New Roman"/>
          <w:color w:val="000000"/>
          <w:sz w:val="24"/>
          <w:szCs w:val="24"/>
        </w:rPr>
      </w:pPr>
    </w:p>
    <w:p w:rsidR="00B23B02" w:rsidRPr="00F64AAD" w:rsidRDefault="00B23B02" w:rsidP="00B23B02">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15. ДОДАТКИ ДО ДОГОВОРУ</w:t>
      </w:r>
    </w:p>
    <w:p w:rsidR="00B23B02" w:rsidRPr="00F64AAD" w:rsidRDefault="00B23B02" w:rsidP="00B23B02">
      <w:pPr>
        <w:pBdr>
          <w:top w:val="nil"/>
          <w:left w:val="nil"/>
          <w:bottom w:val="nil"/>
          <w:right w:val="nil"/>
          <w:between w:val="nil"/>
        </w:pBdr>
        <w:spacing w:after="0" w:line="240" w:lineRule="auto"/>
        <w:rPr>
          <w:rFonts w:ascii="Times New Roman" w:hAnsi="Times New Roman" w:cs="Times New Roman"/>
          <w:i/>
          <w:color w:val="4F81BD"/>
          <w:sz w:val="24"/>
          <w:szCs w:val="24"/>
          <w:u w:val="single"/>
        </w:rPr>
      </w:pPr>
      <w:r w:rsidRPr="00F64AAD">
        <w:rPr>
          <w:rFonts w:ascii="Times New Roman" w:hAnsi="Times New Roman" w:cs="Times New Roman"/>
          <w:color w:val="000000"/>
          <w:sz w:val="24"/>
          <w:szCs w:val="24"/>
        </w:rPr>
        <w:t xml:space="preserve">15.1. Додаток № 1 – Специфікація на 1 арк. </w:t>
      </w:r>
    </w:p>
    <w:p w:rsidR="00B23B02" w:rsidRPr="00F64AAD" w:rsidRDefault="00B23B02" w:rsidP="00B23B02">
      <w:pPr>
        <w:pBdr>
          <w:top w:val="nil"/>
          <w:left w:val="nil"/>
          <w:bottom w:val="nil"/>
          <w:right w:val="nil"/>
          <w:between w:val="nil"/>
        </w:pBdr>
        <w:ind w:firstLine="567"/>
        <w:rPr>
          <w:rFonts w:ascii="Times New Roman" w:hAnsi="Times New Roman" w:cs="Times New Roman"/>
          <w:color w:val="000000"/>
          <w:sz w:val="24"/>
          <w:szCs w:val="24"/>
        </w:rPr>
      </w:pPr>
    </w:p>
    <w:p w:rsidR="00B23B02" w:rsidRPr="00F64AAD" w:rsidRDefault="00B23B02" w:rsidP="00B23B02">
      <w:pPr>
        <w:jc w:val="center"/>
        <w:rPr>
          <w:rFonts w:ascii="Times New Roman" w:hAnsi="Times New Roman" w:cs="Times New Roman"/>
          <w:b/>
          <w:color w:val="000000"/>
          <w:sz w:val="24"/>
          <w:szCs w:val="24"/>
        </w:rPr>
      </w:pPr>
      <w:r w:rsidRPr="00F64AAD">
        <w:rPr>
          <w:rFonts w:ascii="Times New Roman" w:hAnsi="Times New Roman" w:cs="Times New Roman"/>
          <w:b/>
          <w:color w:val="000000"/>
          <w:sz w:val="24"/>
          <w:szCs w:val="24"/>
        </w:rPr>
        <w:t>16. МІСЦЕЗНАХОДЖЕННЯ, БАНКІВСЬКІ РЕКВІЗИТИ ТА ПІДПИСИ СТОРІН</w:t>
      </w:r>
    </w:p>
    <w:p w:rsidR="00B23B02" w:rsidRPr="00F64AAD" w:rsidRDefault="00B23B02" w:rsidP="00B23B02">
      <w:pPr>
        <w:jc w:val="center"/>
        <w:rPr>
          <w:rFonts w:ascii="Times New Roman" w:hAnsi="Times New Roman" w:cs="Times New Roman"/>
          <w:b/>
          <w:color w:val="000000"/>
        </w:rPr>
      </w:pPr>
    </w:p>
    <w:tbl>
      <w:tblPr>
        <w:tblW w:w="9923" w:type="dxa"/>
        <w:tblInd w:w="108" w:type="dxa"/>
        <w:tblLayout w:type="fixed"/>
        <w:tblLook w:val="0000"/>
      </w:tblPr>
      <w:tblGrid>
        <w:gridCol w:w="5387"/>
        <w:gridCol w:w="4536"/>
      </w:tblGrid>
      <w:tr w:rsidR="00F52A87" w:rsidRPr="003D013D" w:rsidTr="00252807">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52A87" w:rsidRPr="003D013D" w:rsidRDefault="00F52A87" w:rsidP="00252807">
            <w:pPr>
              <w:spacing w:after="0" w:line="240" w:lineRule="auto"/>
              <w:rPr>
                <w:rFonts w:ascii="Times New Roman" w:hAnsi="Times New Roman" w:cs="Times New Roman"/>
              </w:rPr>
            </w:pPr>
            <w:bookmarkStart w:id="12" w:name="_heading=h.1y810tw" w:colFirst="0" w:colLast="0"/>
            <w:bookmarkEnd w:id="12"/>
            <w:r w:rsidRPr="003D013D">
              <w:rPr>
                <w:rFonts w:ascii="Times New Roman" w:hAnsi="Times New Roman" w:cs="Times New Roman"/>
                <w:b/>
                <w:bCs/>
                <w:lang w:eastAsia="zh-C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52A87" w:rsidRPr="003D013D" w:rsidRDefault="00F52A87" w:rsidP="00252807">
            <w:pPr>
              <w:spacing w:after="0" w:line="240" w:lineRule="auto"/>
              <w:rPr>
                <w:rFonts w:ascii="Times New Roman" w:hAnsi="Times New Roman" w:cs="Times New Roman"/>
              </w:rPr>
            </w:pPr>
            <w:r w:rsidRPr="003D013D">
              <w:rPr>
                <w:rFonts w:ascii="Times New Roman" w:hAnsi="Times New Roman" w:cs="Times New Roman"/>
                <w:b/>
                <w:bCs/>
                <w:lang w:eastAsia="zh-CN"/>
              </w:rPr>
              <w:t>Постачальник</w:t>
            </w:r>
          </w:p>
        </w:tc>
      </w:tr>
      <w:tr w:rsidR="00F52A87" w:rsidRPr="003D013D" w:rsidTr="00252807">
        <w:trPr>
          <w:trHeight w:val="1035"/>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52A87" w:rsidRPr="00105047" w:rsidRDefault="00F52A87" w:rsidP="00252807">
            <w:pPr>
              <w:autoSpaceDE w:val="0"/>
              <w:spacing w:after="0" w:line="240" w:lineRule="auto"/>
              <w:jc w:val="both"/>
              <w:rPr>
                <w:rFonts w:ascii="Times New Roman" w:hAnsi="Times New Roman" w:cs="Times New Roman"/>
                <w:b/>
                <w:sz w:val="24"/>
                <w:szCs w:val="24"/>
                <w:lang w:eastAsia="uk-UA"/>
              </w:rPr>
            </w:pPr>
            <w:r w:rsidRPr="00DB7CE5">
              <w:rPr>
                <w:rStyle w:val="ab"/>
                <w:rFonts w:eastAsia="Calibri"/>
              </w:rPr>
              <w:lastRenderedPageBreak/>
              <w:t>ВИРОБНИЧЕ УПРАВЛІННЯ КОМУНАЛЬНОГО ГОСПОДАРСТВА ЛЮБОТИНСЬКОЇ МІСЬКОЇ РАДИ ХАРКІВСЬКОЇ ОБЛАСТІ</w:t>
            </w:r>
          </w:p>
          <w:p w:rsidR="00931740" w:rsidRDefault="00F52A87" w:rsidP="00252807">
            <w:pPr>
              <w:autoSpaceDE w:val="0"/>
              <w:spacing w:after="0" w:line="240" w:lineRule="auto"/>
              <w:jc w:val="both"/>
              <w:rPr>
                <w:rFonts w:ascii="Times New Roman" w:hAnsi="Times New Roman" w:cs="Times New Roman"/>
                <w:sz w:val="24"/>
                <w:szCs w:val="24"/>
                <w:lang w:eastAsia="uk-UA"/>
              </w:rPr>
            </w:pPr>
            <w:r w:rsidRPr="00931740">
              <w:rPr>
                <w:rFonts w:ascii="Times New Roman" w:hAnsi="Times New Roman" w:cs="Times New Roman"/>
                <w:sz w:val="24"/>
                <w:szCs w:val="24"/>
                <w:lang w:eastAsia="uk-UA"/>
              </w:rPr>
              <w:t xml:space="preserve">Юридична адреса: </w:t>
            </w:r>
          </w:p>
          <w:p w:rsidR="00931740" w:rsidRDefault="00931740" w:rsidP="00931740">
            <w:pPr>
              <w:autoSpaceDE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62433, Харківська обл..,</w:t>
            </w:r>
          </w:p>
          <w:p w:rsidR="00931740" w:rsidRDefault="00931740" w:rsidP="00931740">
            <w:pPr>
              <w:autoSpaceDE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м. Люботин,</w:t>
            </w:r>
          </w:p>
          <w:p w:rsidR="00931740" w:rsidRDefault="00931740" w:rsidP="00931740">
            <w:pPr>
              <w:autoSpaceDE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вул. Слобожанська 151а</w:t>
            </w:r>
          </w:p>
          <w:p w:rsidR="00F52A87" w:rsidRDefault="00931740" w:rsidP="00252807">
            <w:pPr>
              <w:autoSpaceDE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банківські ре</w:t>
            </w:r>
            <w:r w:rsidR="00F52A87" w:rsidRPr="00931740">
              <w:rPr>
                <w:rFonts w:ascii="Times New Roman" w:hAnsi="Times New Roman" w:cs="Times New Roman"/>
                <w:sz w:val="24"/>
                <w:szCs w:val="24"/>
                <w:lang w:eastAsia="uk-UA"/>
              </w:rPr>
              <w:t>квізити</w:t>
            </w:r>
          </w:p>
          <w:p w:rsidR="00F52A87" w:rsidRPr="00105047" w:rsidRDefault="00F52A87" w:rsidP="00252807">
            <w:pPr>
              <w:autoSpaceDE w:val="0"/>
              <w:spacing w:after="0" w:line="240" w:lineRule="auto"/>
              <w:jc w:val="both"/>
              <w:rPr>
                <w:rFonts w:ascii="Times New Roman" w:hAnsi="Times New Roman" w:cs="Times New Roman"/>
                <w:sz w:val="24"/>
                <w:szCs w:val="24"/>
                <w:lang w:val="ru-RU" w:eastAsia="uk-UA"/>
              </w:rPr>
            </w:pPr>
          </w:p>
          <w:p w:rsidR="00F52A87" w:rsidRPr="00105047" w:rsidRDefault="00F52A87" w:rsidP="00252807">
            <w:pPr>
              <w:autoSpaceDE w:val="0"/>
              <w:spacing w:after="0" w:line="240" w:lineRule="auto"/>
              <w:jc w:val="both"/>
              <w:rPr>
                <w:rFonts w:ascii="Times New Roman" w:hAnsi="Times New Roman" w:cs="Times New Roman"/>
                <w:b/>
                <w:sz w:val="24"/>
                <w:szCs w:val="24"/>
                <w:lang w:eastAsia="uk-UA"/>
              </w:rPr>
            </w:pPr>
            <w:r w:rsidRPr="00105047">
              <w:rPr>
                <w:rFonts w:ascii="Times New Roman" w:hAnsi="Times New Roman" w:cs="Times New Roman"/>
                <w:b/>
                <w:sz w:val="24"/>
                <w:szCs w:val="24"/>
                <w:lang w:eastAsia="uk-UA"/>
              </w:rPr>
              <w:t xml:space="preserve">Директор </w:t>
            </w:r>
          </w:p>
          <w:p w:rsidR="00F52A87" w:rsidRPr="00105047" w:rsidRDefault="00F52A87" w:rsidP="00252807">
            <w:pPr>
              <w:autoSpaceDE w:val="0"/>
              <w:spacing w:after="0" w:line="240" w:lineRule="auto"/>
              <w:jc w:val="both"/>
              <w:rPr>
                <w:rFonts w:ascii="Times New Roman" w:hAnsi="Times New Roman" w:cs="Times New Roman"/>
                <w:b/>
                <w:sz w:val="24"/>
                <w:szCs w:val="24"/>
                <w:lang w:eastAsia="uk-UA"/>
              </w:rPr>
            </w:pPr>
          </w:p>
          <w:p w:rsidR="00F52A87" w:rsidRPr="00F64AAD" w:rsidRDefault="00F52A87" w:rsidP="00252807">
            <w:pPr>
              <w:autoSpaceDE w:val="0"/>
              <w:spacing w:after="0" w:line="240" w:lineRule="auto"/>
              <w:jc w:val="both"/>
              <w:rPr>
                <w:rFonts w:ascii="Times New Roman" w:hAnsi="Times New Roman" w:cs="Times New Roman"/>
                <w:sz w:val="24"/>
                <w:szCs w:val="24"/>
                <w:lang w:eastAsia="uk-UA"/>
              </w:rPr>
            </w:pPr>
            <w:r w:rsidRPr="00105047">
              <w:rPr>
                <w:rFonts w:ascii="Times New Roman" w:hAnsi="Times New Roman" w:cs="Times New Roman"/>
                <w:b/>
                <w:sz w:val="24"/>
                <w:szCs w:val="24"/>
                <w:lang w:eastAsia="uk-UA"/>
              </w:rPr>
              <w:t xml:space="preserve">_______________________ / </w:t>
            </w:r>
          </w:p>
          <w:p w:rsidR="00F52A87" w:rsidRPr="003D013D" w:rsidRDefault="00F52A87" w:rsidP="00252807">
            <w:pPr>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52A87" w:rsidRPr="003D013D" w:rsidRDefault="00F52A87" w:rsidP="00252807">
            <w:pPr>
              <w:spacing w:after="0" w:line="240" w:lineRule="auto"/>
              <w:rPr>
                <w:rFonts w:ascii="Times New Roman" w:hAnsi="Times New Roman" w:cs="Times New Roman"/>
              </w:rPr>
            </w:pPr>
          </w:p>
          <w:p w:rsidR="00F52A87" w:rsidRPr="003D013D" w:rsidRDefault="00F52A87" w:rsidP="00252807">
            <w:pPr>
              <w:spacing w:after="0" w:line="240" w:lineRule="auto"/>
              <w:rPr>
                <w:rFonts w:ascii="Times New Roman" w:hAnsi="Times New Roman" w:cs="Times New Roman"/>
              </w:rPr>
            </w:pPr>
          </w:p>
        </w:tc>
      </w:tr>
    </w:tbl>
    <w:p w:rsidR="00B23B02" w:rsidRDefault="00B23B02" w:rsidP="00B23B02">
      <w:pPr>
        <w:rPr>
          <w:rFonts w:ascii="Times New Roman" w:hAnsi="Times New Roman" w:cs="Times New Roman"/>
          <w:b/>
          <w:color w:val="403B3E"/>
        </w:rPr>
      </w:pPr>
    </w:p>
    <w:p w:rsidR="00F64AAD" w:rsidRDefault="00F64AAD" w:rsidP="00B23B02">
      <w:pPr>
        <w:rPr>
          <w:rFonts w:ascii="Times New Roman" w:hAnsi="Times New Roman" w:cs="Times New Roman"/>
          <w:b/>
          <w:color w:val="403B3E"/>
        </w:rPr>
      </w:pPr>
    </w:p>
    <w:p w:rsidR="00F64AAD" w:rsidRDefault="00F64AAD" w:rsidP="00B23B02">
      <w:pPr>
        <w:rPr>
          <w:rFonts w:ascii="Times New Roman" w:hAnsi="Times New Roman" w:cs="Times New Roman"/>
          <w:b/>
          <w:color w:val="403B3E"/>
        </w:rPr>
      </w:pPr>
    </w:p>
    <w:p w:rsidR="00F64AAD" w:rsidRDefault="00F64AAD" w:rsidP="00B23B02">
      <w:pPr>
        <w:rPr>
          <w:rFonts w:ascii="Times New Roman" w:hAnsi="Times New Roman" w:cs="Times New Roman"/>
          <w:b/>
          <w:color w:val="403B3E"/>
        </w:rPr>
      </w:pPr>
    </w:p>
    <w:p w:rsidR="00F64AAD" w:rsidRDefault="00F64AAD" w:rsidP="00B23B02">
      <w:pPr>
        <w:rPr>
          <w:rFonts w:ascii="Times New Roman" w:hAnsi="Times New Roman" w:cs="Times New Roman"/>
          <w:b/>
          <w:color w:val="403B3E"/>
        </w:rPr>
      </w:pPr>
    </w:p>
    <w:p w:rsidR="00F64AAD" w:rsidRDefault="00F64AAD" w:rsidP="00B23B02">
      <w:pPr>
        <w:rPr>
          <w:rFonts w:ascii="Times New Roman" w:hAnsi="Times New Roman" w:cs="Times New Roman"/>
          <w:b/>
          <w:color w:val="403B3E"/>
        </w:rPr>
      </w:pPr>
    </w:p>
    <w:p w:rsidR="00F52A87" w:rsidRDefault="00F52A87" w:rsidP="00B23B02">
      <w:pPr>
        <w:rPr>
          <w:rFonts w:ascii="Times New Roman" w:hAnsi="Times New Roman" w:cs="Times New Roman"/>
          <w:b/>
          <w:color w:val="403B3E"/>
        </w:rPr>
      </w:pPr>
    </w:p>
    <w:p w:rsidR="00F52A87" w:rsidRDefault="00F52A87" w:rsidP="00B23B02">
      <w:pPr>
        <w:rPr>
          <w:rFonts w:ascii="Times New Roman" w:hAnsi="Times New Roman" w:cs="Times New Roman"/>
          <w:b/>
          <w:color w:val="403B3E"/>
        </w:rPr>
      </w:pPr>
    </w:p>
    <w:p w:rsidR="00F52A87" w:rsidRDefault="00F52A87" w:rsidP="00B23B02">
      <w:pPr>
        <w:rPr>
          <w:rFonts w:ascii="Times New Roman" w:hAnsi="Times New Roman" w:cs="Times New Roman"/>
          <w:b/>
          <w:color w:val="403B3E"/>
        </w:rPr>
      </w:pPr>
    </w:p>
    <w:p w:rsidR="00F52A87" w:rsidRDefault="00F52A87" w:rsidP="00B23B02">
      <w:pPr>
        <w:rPr>
          <w:rFonts w:ascii="Times New Roman" w:hAnsi="Times New Roman" w:cs="Times New Roman"/>
          <w:b/>
          <w:color w:val="403B3E"/>
        </w:rPr>
      </w:pPr>
    </w:p>
    <w:p w:rsidR="00F52A87" w:rsidRDefault="00F52A87" w:rsidP="00B23B02">
      <w:pPr>
        <w:rPr>
          <w:rFonts w:ascii="Times New Roman" w:hAnsi="Times New Roman" w:cs="Times New Roman"/>
          <w:b/>
          <w:color w:val="403B3E"/>
        </w:rPr>
      </w:pPr>
    </w:p>
    <w:p w:rsidR="00F52A87" w:rsidRDefault="00F52A87" w:rsidP="00B23B02">
      <w:pPr>
        <w:rPr>
          <w:rFonts w:ascii="Times New Roman" w:hAnsi="Times New Roman" w:cs="Times New Roman"/>
          <w:b/>
          <w:color w:val="403B3E"/>
        </w:rPr>
      </w:pPr>
    </w:p>
    <w:p w:rsidR="00F52A87" w:rsidRDefault="00F52A87" w:rsidP="00B23B02">
      <w:pPr>
        <w:rPr>
          <w:rFonts w:ascii="Times New Roman" w:hAnsi="Times New Roman" w:cs="Times New Roman"/>
          <w:b/>
          <w:color w:val="403B3E"/>
        </w:rPr>
      </w:pPr>
    </w:p>
    <w:p w:rsidR="00F52A87" w:rsidRDefault="00F52A87" w:rsidP="00B23B02">
      <w:pPr>
        <w:rPr>
          <w:rFonts w:ascii="Times New Roman" w:hAnsi="Times New Roman" w:cs="Times New Roman"/>
          <w:b/>
          <w:color w:val="403B3E"/>
        </w:rPr>
      </w:pPr>
    </w:p>
    <w:p w:rsidR="00F64AAD" w:rsidRDefault="00F64AAD" w:rsidP="00F64AAD">
      <w:pPr>
        <w:rPr>
          <w:rFonts w:ascii="Times New Roman" w:hAnsi="Times New Roman" w:cs="Times New Roman"/>
          <w:b/>
          <w:color w:val="403B3E"/>
        </w:rPr>
      </w:pPr>
    </w:p>
    <w:p w:rsidR="00355651" w:rsidRDefault="00355651" w:rsidP="00F64AAD">
      <w:pPr>
        <w:rPr>
          <w:rFonts w:ascii="Times New Roman" w:hAnsi="Times New Roman" w:cs="Times New Roman"/>
          <w:b/>
          <w:color w:val="403B3E"/>
        </w:rPr>
      </w:pPr>
    </w:p>
    <w:p w:rsidR="00355651" w:rsidRDefault="00355651" w:rsidP="00F64AAD">
      <w:pPr>
        <w:rPr>
          <w:rFonts w:ascii="Times New Roman" w:hAnsi="Times New Roman" w:cs="Times New Roman"/>
          <w:b/>
          <w:color w:val="403B3E"/>
        </w:rPr>
      </w:pPr>
    </w:p>
    <w:p w:rsidR="00355651" w:rsidRDefault="00355651" w:rsidP="00F64AAD">
      <w:pPr>
        <w:rPr>
          <w:rFonts w:ascii="Times New Roman" w:hAnsi="Times New Roman" w:cs="Times New Roman"/>
          <w:b/>
          <w:color w:val="403B3E"/>
        </w:rPr>
      </w:pPr>
    </w:p>
    <w:p w:rsidR="00355651" w:rsidRDefault="00355651" w:rsidP="00F64AAD">
      <w:pPr>
        <w:rPr>
          <w:rFonts w:ascii="Times New Roman" w:hAnsi="Times New Roman" w:cs="Times New Roman"/>
          <w:b/>
          <w:color w:val="403B3E"/>
        </w:rPr>
      </w:pPr>
    </w:p>
    <w:p w:rsidR="00F64AAD" w:rsidRPr="003D013D" w:rsidRDefault="00F64AAD" w:rsidP="00F64AAD">
      <w:pPr>
        <w:spacing w:after="0" w:line="240" w:lineRule="auto"/>
        <w:jc w:val="right"/>
        <w:rPr>
          <w:rFonts w:ascii="Times New Roman" w:hAnsi="Times New Roman" w:cs="Times New Roman"/>
          <w:b/>
        </w:rPr>
      </w:pPr>
      <w:r w:rsidRPr="003D013D">
        <w:rPr>
          <w:rFonts w:ascii="Times New Roman" w:hAnsi="Times New Roman" w:cs="Times New Roman"/>
          <w:b/>
        </w:rPr>
        <w:t>Додаток  1</w:t>
      </w:r>
    </w:p>
    <w:p w:rsidR="00F64AAD" w:rsidRPr="003D013D" w:rsidRDefault="00F64AAD" w:rsidP="00F64AAD">
      <w:pPr>
        <w:spacing w:after="0" w:line="240" w:lineRule="auto"/>
        <w:jc w:val="right"/>
        <w:rPr>
          <w:rFonts w:ascii="Times New Roman" w:hAnsi="Times New Roman" w:cs="Times New Roman"/>
          <w:b/>
        </w:rPr>
      </w:pPr>
      <w:r w:rsidRPr="003D013D">
        <w:rPr>
          <w:rFonts w:ascii="Times New Roman" w:hAnsi="Times New Roman" w:cs="Times New Roman"/>
          <w:b/>
        </w:rPr>
        <w:t xml:space="preserve">до договору від _________ </w:t>
      </w:r>
    </w:p>
    <w:p w:rsidR="00F64AAD" w:rsidRPr="003D013D" w:rsidRDefault="00F64AAD" w:rsidP="00F64AAD">
      <w:pPr>
        <w:spacing w:after="0" w:line="240" w:lineRule="auto"/>
        <w:jc w:val="right"/>
        <w:rPr>
          <w:rFonts w:ascii="Times New Roman" w:hAnsi="Times New Roman" w:cs="Times New Roman"/>
          <w:bCs/>
        </w:rPr>
      </w:pPr>
      <w:r w:rsidRPr="003D013D">
        <w:rPr>
          <w:rFonts w:ascii="Times New Roman" w:hAnsi="Times New Roman" w:cs="Times New Roman"/>
        </w:rPr>
        <w:t xml:space="preserve">№ </w:t>
      </w:r>
      <w:r w:rsidRPr="003D013D">
        <w:rPr>
          <w:rFonts w:ascii="Times New Roman" w:hAnsi="Times New Roman" w:cs="Times New Roman"/>
          <w:bCs/>
        </w:rPr>
        <w:t>_____________________</w:t>
      </w:r>
    </w:p>
    <w:p w:rsidR="00F64AAD" w:rsidRPr="003D013D" w:rsidRDefault="00F64AAD" w:rsidP="00F64AAD">
      <w:pPr>
        <w:spacing w:after="0" w:line="240" w:lineRule="auto"/>
        <w:rPr>
          <w:rFonts w:ascii="Times New Roman" w:hAnsi="Times New Roman" w:cs="Times New Roman"/>
        </w:rPr>
      </w:pPr>
    </w:p>
    <w:p w:rsidR="00F64AAD" w:rsidRPr="003D013D" w:rsidRDefault="00F64AAD" w:rsidP="00F64AAD">
      <w:pPr>
        <w:spacing w:after="0" w:line="240" w:lineRule="auto"/>
        <w:jc w:val="center"/>
        <w:rPr>
          <w:rFonts w:ascii="Times New Roman" w:hAnsi="Times New Roman" w:cs="Times New Roman"/>
          <w:b/>
          <w:bCs/>
        </w:rPr>
      </w:pPr>
      <w:r w:rsidRPr="003D013D">
        <w:rPr>
          <w:rFonts w:ascii="Times New Roman" w:hAnsi="Times New Roman" w:cs="Times New Roman"/>
          <w:b/>
          <w:bCs/>
        </w:rPr>
        <w:t>СПЕЦИФІКАЦІЯ</w:t>
      </w:r>
    </w:p>
    <w:p w:rsidR="00F64AAD" w:rsidRPr="003D013D" w:rsidRDefault="00F64AAD" w:rsidP="00F64AAD">
      <w:pPr>
        <w:spacing w:after="0" w:line="240" w:lineRule="auto"/>
        <w:jc w:val="center"/>
        <w:rPr>
          <w:rFonts w:ascii="Times New Roman" w:hAnsi="Times New Roman" w:cs="Times New Roman"/>
          <w:lang w:eastAsia="uk-UA"/>
        </w:rPr>
      </w:pPr>
    </w:p>
    <w:tbl>
      <w:tblPr>
        <w:tblW w:w="9926" w:type="dxa"/>
        <w:tblInd w:w="40" w:type="dxa"/>
        <w:tblLayout w:type="fixed"/>
        <w:tblCellMar>
          <w:left w:w="40" w:type="dxa"/>
          <w:right w:w="40" w:type="dxa"/>
        </w:tblCellMar>
        <w:tblLook w:val="0000"/>
      </w:tblPr>
      <w:tblGrid>
        <w:gridCol w:w="691"/>
        <w:gridCol w:w="1932"/>
        <w:gridCol w:w="1913"/>
        <w:gridCol w:w="1701"/>
        <w:gridCol w:w="1875"/>
        <w:gridCol w:w="1814"/>
      </w:tblGrid>
      <w:tr w:rsidR="00F64AAD" w:rsidRPr="003D013D" w:rsidTr="00D26196">
        <w:trPr>
          <w:trHeight w:hRule="exact" w:val="1091"/>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r w:rsidRPr="003D013D">
              <w:rPr>
                <w:rFonts w:ascii="Times New Roman" w:hAnsi="Times New Roman" w:cs="Times New Roman"/>
                <w:sz w:val="20"/>
                <w:szCs w:val="20"/>
              </w:rPr>
              <w:t>№</w:t>
            </w:r>
          </w:p>
          <w:p w:rsidR="00F64AAD" w:rsidRPr="003D013D" w:rsidRDefault="00F64AAD" w:rsidP="00D26196">
            <w:pPr>
              <w:spacing w:after="0" w:line="240" w:lineRule="auto"/>
              <w:jc w:val="center"/>
              <w:rPr>
                <w:rFonts w:ascii="Times New Roman" w:hAnsi="Times New Roman" w:cs="Times New Roman"/>
                <w:sz w:val="20"/>
                <w:szCs w:val="20"/>
              </w:rPr>
            </w:pPr>
            <w:r w:rsidRPr="003D013D">
              <w:rPr>
                <w:rFonts w:ascii="Times New Roman" w:hAnsi="Times New Roman" w:cs="Times New Roman"/>
                <w:bCs/>
                <w:sz w:val="20"/>
                <w:szCs w:val="20"/>
              </w:rPr>
              <w:t>п/п</w:t>
            </w:r>
          </w:p>
        </w:tc>
        <w:tc>
          <w:tcPr>
            <w:tcW w:w="1932" w:type="dxa"/>
            <w:tcBorders>
              <w:top w:val="single" w:sz="6" w:space="0" w:color="auto"/>
              <w:left w:val="single" w:sz="6" w:space="0" w:color="auto"/>
              <w:bottom w:val="single" w:sz="6" w:space="0" w:color="auto"/>
              <w:right w:val="single" w:sz="4"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r w:rsidRPr="003D013D">
              <w:rPr>
                <w:rFonts w:ascii="Times New Roman" w:hAnsi="Times New Roman"/>
                <w:bCs/>
                <w:sz w:val="20"/>
                <w:szCs w:val="20"/>
              </w:rPr>
              <w:t>Код за ДК 021:2015</w:t>
            </w:r>
          </w:p>
        </w:tc>
        <w:tc>
          <w:tcPr>
            <w:tcW w:w="1913" w:type="dxa"/>
            <w:tcBorders>
              <w:top w:val="single" w:sz="6" w:space="0" w:color="auto"/>
              <w:left w:val="single" w:sz="4"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r w:rsidRPr="003D013D">
              <w:rPr>
                <w:rFonts w:ascii="Times New Roman" w:hAnsi="Times New Roman" w:cs="Times New Roman"/>
                <w:bCs/>
                <w:sz w:val="20"/>
                <w:szCs w:val="20"/>
              </w:rPr>
              <w:t>Найменування товару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bCs/>
                <w:sz w:val="20"/>
                <w:szCs w:val="20"/>
              </w:rPr>
            </w:pPr>
            <w:r w:rsidRPr="003D013D">
              <w:rPr>
                <w:rFonts w:ascii="Times New Roman" w:hAnsi="Times New Roman" w:cs="Times New Roman"/>
                <w:bCs/>
                <w:sz w:val="20"/>
                <w:szCs w:val="20"/>
              </w:rPr>
              <w:t>Кількість</w:t>
            </w:r>
          </w:p>
          <w:p w:rsidR="00F64AAD" w:rsidRPr="003D013D" w:rsidRDefault="00F64AAD" w:rsidP="00D26196">
            <w:pPr>
              <w:spacing w:after="0" w:line="240" w:lineRule="auto"/>
              <w:jc w:val="center"/>
              <w:rPr>
                <w:rFonts w:ascii="Times New Roman" w:hAnsi="Times New Roman" w:cs="Times New Roman"/>
                <w:sz w:val="20"/>
                <w:szCs w:val="20"/>
              </w:rPr>
            </w:pP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bCs/>
                <w:sz w:val="20"/>
                <w:szCs w:val="20"/>
              </w:rPr>
            </w:pPr>
            <w:r w:rsidRPr="003D013D">
              <w:rPr>
                <w:rFonts w:ascii="Times New Roman" w:hAnsi="Times New Roman" w:cs="Times New Roman"/>
                <w:bCs/>
                <w:sz w:val="20"/>
                <w:szCs w:val="20"/>
              </w:rPr>
              <w:t>Ціна</w:t>
            </w:r>
          </w:p>
          <w:p w:rsidR="00F64AAD" w:rsidRPr="003D013D" w:rsidRDefault="00F64AAD" w:rsidP="00D26196">
            <w:pPr>
              <w:spacing w:after="0" w:line="240" w:lineRule="auto"/>
              <w:jc w:val="center"/>
              <w:rPr>
                <w:rFonts w:ascii="Times New Roman" w:hAnsi="Times New Roman" w:cs="Times New Roman"/>
                <w:sz w:val="20"/>
                <w:szCs w:val="20"/>
              </w:rPr>
            </w:pPr>
            <w:r w:rsidRPr="003D013D">
              <w:rPr>
                <w:rFonts w:ascii="Times New Roman" w:hAnsi="Times New Roman" w:cs="Times New Roman"/>
                <w:bCs/>
                <w:sz w:val="20"/>
                <w:szCs w:val="20"/>
              </w:rPr>
              <w:t>в грн.</w:t>
            </w:r>
            <w:r>
              <w:rPr>
                <w:rFonts w:ascii="Times New Roman" w:hAnsi="Times New Roman" w:cs="Times New Roman"/>
                <w:bCs/>
                <w:sz w:val="20"/>
                <w:szCs w:val="20"/>
              </w:rPr>
              <w:t xml:space="preserve"> без ПДВ</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bCs/>
                <w:sz w:val="20"/>
                <w:szCs w:val="20"/>
              </w:rPr>
            </w:pPr>
            <w:r w:rsidRPr="003D013D">
              <w:rPr>
                <w:rFonts w:ascii="Times New Roman" w:hAnsi="Times New Roman" w:cs="Times New Roman"/>
                <w:bCs/>
                <w:sz w:val="20"/>
                <w:szCs w:val="20"/>
              </w:rPr>
              <w:t>Вартість,</w:t>
            </w:r>
          </w:p>
          <w:p w:rsidR="00F64AAD" w:rsidRPr="003D013D" w:rsidRDefault="00F64AAD" w:rsidP="00D26196">
            <w:pPr>
              <w:spacing w:after="0" w:line="240" w:lineRule="auto"/>
              <w:jc w:val="center"/>
              <w:rPr>
                <w:rFonts w:ascii="Times New Roman" w:hAnsi="Times New Roman" w:cs="Times New Roman"/>
                <w:sz w:val="20"/>
                <w:szCs w:val="20"/>
              </w:rPr>
            </w:pPr>
            <w:r w:rsidRPr="003D013D">
              <w:rPr>
                <w:rFonts w:ascii="Times New Roman" w:hAnsi="Times New Roman" w:cs="Times New Roman"/>
                <w:bCs/>
                <w:sz w:val="20"/>
                <w:szCs w:val="20"/>
              </w:rPr>
              <w:t>грн.</w:t>
            </w:r>
            <w:r>
              <w:rPr>
                <w:rFonts w:ascii="Times New Roman" w:hAnsi="Times New Roman" w:cs="Times New Roman"/>
                <w:bCs/>
                <w:sz w:val="20"/>
                <w:szCs w:val="20"/>
              </w:rPr>
              <w:t xml:space="preserve"> без ПДВ</w:t>
            </w:r>
          </w:p>
        </w:tc>
      </w:tr>
      <w:tr w:rsidR="00F64AAD" w:rsidRPr="003D013D" w:rsidTr="00D26196">
        <w:trPr>
          <w:trHeight w:hRule="exact" w:val="651"/>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p>
        </w:tc>
        <w:tc>
          <w:tcPr>
            <w:tcW w:w="1932" w:type="dxa"/>
            <w:tcBorders>
              <w:top w:val="single" w:sz="6" w:space="0" w:color="auto"/>
              <w:left w:val="single" w:sz="6" w:space="0" w:color="auto"/>
              <w:bottom w:val="single" w:sz="6" w:space="0" w:color="auto"/>
              <w:right w:val="single" w:sz="4"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p>
        </w:tc>
        <w:tc>
          <w:tcPr>
            <w:tcW w:w="1913" w:type="dxa"/>
            <w:tcBorders>
              <w:top w:val="single" w:sz="6" w:space="0" w:color="auto"/>
              <w:left w:val="single" w:sz="4"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jc w:val="center"/>
              <w:rPr>
                <w:rFonts w:ascii="Times New Roman" w:hAnsi="Times New Roman" w:cs="Times New Roman"/>
                <w:sz w:val="20"/>
                <w:szCs w:val="20"/>
              </w:rPr>
            </w:pPr>
          </w:p>
        </w:tc>
      </w:tr>
      <w:tr w:rsidR="00A00B74" w:rsidRPr="003D013D" w:rsidTr="00D26196">
        <w:trPr>
          <w:trHeight w:hRule="exact" w:val="651"/>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A00B74" w:rsidRPr="003D013D" w:rsidRDefault="00A00B74" w:rsidP="00D26196">
            <w:pPr>
              <w:spacing w:after="0" w:line="240" w:lineRule="auto"/>
              <w:jc w:val="center"/>
              <w:rPr>
                <w:rFonts w:ascii="Times New Roman" w:hAnsi="Times New Roman" w:cs="Times New Roman"/>
                <w:sz w:val="20"/>
                <w:szCs w:val="20"/>
              </w:rPr>
            </w:pPr>
          </w:p>
        </w:tc>
        <w:tc>
          <w:tcPr>
            <w:tcW w:w="1932" w:type="dxa"/>
            <w:tcBorders>
              <w:top w:val="single" w:sz="6" w:space="0" w:color="auto"/>
              <w:left w:val="single" w:sz="6" w:space="0" w:color="auto"/>
              <w:bottom w:val="single" w:sz="6" w:space="0" w:color="auto"/>
              <w:right w:val="single" w:sz="4" w:space="0" w:color="auto"/>
            </w:tcBorders>
            <w:shd w:val="clear" w:color="auto" w:fill="FFFFFF"/>
            <w:vAlign w:val="center"/>
          </w:tcPr>
          <w:p w:rsidR="00A00B74" w:rsidRPr="003D013D" w:rsidRDefault="00A00B74" w:rsidP="00D26196">
            <w:pPr>
              <w:spacing w:after="0" w:line="240" w:lineRule="auto"/>
              <w:jc w:val="center"/>
              <w:rPr>
                <w:rFonts w:ascii="Times New Roman" w:hAnsi="Times New Roman" w:cs="Times New Roman"/>
                <w:sz w:val="20"/>
                <w:szCs w:val="20"/>
              </w:rPr>
            </w:pPr>
          </w:p>
        </w:tc>
        <w:tc>
          <w:tcPr>
            <w:tcW w:w="1913" w:type="dxa"/>
            <w:tcBorders>
              <w:top w:val="single" w:sz="6" w:space="0" w:color="auto"/>
              <w:left w:val="single" w:sz="4" w:space="0" w:color="auto"/>
              <w:bottom w:val="single" w:sz="6" w:space="0" w:color="auto"/>
              <w:right w:val="single" w:sz="6" w:space="0" w:color="auto"/>
            </w:tcBorders>
            <w:shd w:val="clear" w:color="auto" w:fill="FFFFFF"/>
            <w:vAlign w:val="center"/>
          </w:tcPr>
          <w:p w:rsidR="00A00B74" w:rsidRPr="003D013D" w:rsidRDefault="00A00B74" w:rsidP="00D26196">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00B74" w:rsidRPr="003D013D" w:rsidRDefault="00A00B74" w:rsidP="00D26196">
            <w:pPr>
              <w:spacing w:after="0" w:line="240" w:lineRule="auto"/>
              <w:jc w:val="center"/>
              <w:rPr>
                <w:rFonts w:ascii="Times New Roman" w:hAnsi="Times New Roman" w:cs="Times New Roman"/>
                <w:sz w:val="20"/>
                <w:szCs w:val="20"/>
              </w:rPr>
            </w:pP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A00B74" w:rsidRPr="003D013D" w:rsidRDefault="00A00B74" w:rsidP="00D26196">
            <w:pPr>
              <w:spacing w:after="0" w:line="240" w:lineRule="auto"/>
              <w:jc w:val="center"/>
              <w:rPr>
                <w:rFonts w:ascii="Times New Roman" w:hAnsi="Times New Roman" w:cs="Times New Roman"/>
                <w:sz w:val="20"/>
                <w:szCs w:val="20"/>
              </w:rPr>
            </w:pP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A00B74" w:rsidRPr="003D013D" w:rsidRDefault="00A00B74" w:rsidP="00D26196">
            <w:pPr>
              <w:spacing w:after="0" w:line="240" w:lineRule="auto"/>
              <w:jc w:val="center"/>
              <w:rPr>
                <w:rFonts w:ascii="Times New Roman" w:hAnsi="Times New Roman" w:cs="Times New Roman"/>
                <w:sz w:val="20"/>
                <w:szCs w:val="20"/>
              </w:rPr>
            </w:pPr>
          </w:p>
        </w:tc>
      </w:tr>
      <w:tr w:rsidR="00684C33" w:rsidRPr="003D013D" w:rsidTr="00D26196">
        <w:trPr>
          <w:trHeight w:hRule="exact" w:val="651"/>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932" w:type="dxa"/>
            <w:tcBorders>
              <w:top w:val="single" w:sz="6" w:space="0" w:color="auto"/>
              <w:left w:val="single" w:sz="6" w:space="0" w:color="auto"/>
              <w:bottom w:val="single" w:sz="6" w:space="0" w:color="auto"/>
              <w:right w:val="single" w:sz="4"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913" w:type="dxa"/>
            <w:tcBorders>
              <w:top w:val="single" w:sz="6" w:space="0" w:color="auto"/>
              <w:left w:val="single" w:sz="4"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r>
      <w:tr w:rsidR="00684C33" w:rsidRPr="003D013D" w:rsidTr="00D26196">
        <w:trPr>
          <w:trHeight w:hRule="exact" w:val="651"/>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932" w:type="dxa"/>
            <w:tcBorders>
              <w:top w:val="single" w:sz="6" w:space="0" w:color="auto"/>
              <w:left w:val="single" w:sz="6" w:space="0" w:color="auto"/>
              <w:bottom w:val="single" w:sz="6" w:space="0" w:color="auto"/>
              <w:right w:val="single" w:sz="4"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913" w:type="dxa"/>
            <w:tcBorders>
              <w:top w:val="single" w:sz="6" w:space="0" w:color="auto"/>
              <w:left w:val="single" w:sz="4"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684C33" w:rsidRPr="003D013D" w:rsidRDefault="00684C33" w:rsidP="00D26196">
            <w:pPr>
              <w:spacing w:after="0" w:line="240" w:lineRule="auto"/>
              <w:jc w:val="center"/>
              <w:rPr>
                <w:rFonts w:ascii="Times New Roman" w:hAnsi="Times New Roman" w:cs="Times New Roman"/>
                <w:sz w:val="20"/>
                <w:szCs w:val="20"/>
              </w:rPr>
            </w:pPr>
          </w:p>
        </w:tc>
      </w:tr>
      <w:tr w:rsidR="00F64AAD" w:rsidRPr="003D013D" w:rsidTr="00D26196">
        <w:trPr>
          <w:trHeight w:hRule="exact" w:val="427"/>
        </w:trPr>
        <w:tc>
          <w:tcPr>
            <w:tcW w:w="811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rPr>
                <w:rFonts w:ascii="Times New Roman" w:hAnsi="Times New Roman" w:cs="Times New Roman"/>
                <w:sz w:val="20"/>
                <w:szCs w:val="20"/>
              </w:rPr>
            </w:pPr>
            <w:r w:rsidRPr="003D013D">
              <w:rPr>
                <w:rFonts w:ascii="Times New Roman" w:hAnsi="Times New Roman" w:cs="Times New Roman"/>
                <w:bCs/>
                <w:sz w:val="20"/>
                <w:szCs w:val="20"/>
              </w:rPr>
              <w:t>Разом без ПДВ</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rPr>
                <w:rFonts w:ascii="Times New Roman" w:hAnsi="Times New Roman" w:cs="Times New Roman"/>
                <w:sz w:val="20"/>
                <w:szCs w:val="20"/>
              </w:rPr>
            </w:pPr>
          </w:p>
        </w:tc>
      </w:tr>
      <w:tr w:rsidR="00F64AAD" w:rsidRPr="003D013D" w:rsidTr="00D26196">
        <w:trPr>
          <w:trHeight w:hRule="exact" w:val="420"/>
        </w:trPr>
        <w:tc>
          <w:tcPr>
            <w:tcW w:w="811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rPr>
                <w:rFonts w:ascii="Times New Roman" w:hAnsi="Times New Roman" w:cs="Times New Roman"/>
                <w:sz w:val="20"/>
                <w:szCs w:val="20"/>
              </w:rPr>
            </w:pPr>
            <w:r w:rsidRPr="003D013D">
              <w:rPr>
                <w:rFonts w:ascii="Times New Roman" w:hAnsi="Times New Roman" w:cs="Times New Roman"/>
                <w:sz w:val="20"/>
                <w:szCs w:val="20"/>
              </w:rPr>
              <w:t xml:space="preserve">ПДВ </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rPr>
                <w:rFonts w:ascii="Times New Roman" w:hAnsi="Times New Roman" w:cs="Times New Roman"/>
                <w:sz w:val="20"/>
                <w:szCs w:val="20"/>
              </w:rPr>
            </w:pPr>
          </w:p>
        </w:tc>
      </w:tr>
      <w:tr w:rsidR="00F64AAD" w:rsidRPr="003D013D" w:rsidTr="00D26196">
        <w:trPr>
          <w:trHeight w:hRule="exact" w:val="426"/>
        </w:trPr>
        <w:tc>
          <w:tcPr>
            <w:tcW w:w="811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rPr>
                <w:rFonts w:ascii="Times New Roman" w:hAnsi="Times New Roman" w:cs="Times New Roman"/>
                <w:sz w:val="20"/>
                <w:szCs w:val="20"/>
              </w:rPr>
            </w:pPr>
            <w:r w:rsidRPr="003D013D">
              <w:rPr>
                <w:rFonts w:ascii="Times New Roman" w:hAnsi="Times New Roman" w:cs="Times New Roman"/>
                <w:bCs/>
                <w:sz w:val="20"/>
                <w:szCs w:val="20"/>
              </w:rPr>
              <w:t>Разом з ПДВ</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F64AAD" w:rsidRPr="003D013D" w:rsidRDefault="00F64AAD" w:rsidP="00D26196">
            <w:pPr>
              <w:spacing w:after="0" w:line="240" w:lineRule="auto"/>
              <w:rPr>
                <w:rFonts w:ascii="Times New Roman" w:hAnsi="Times New Roman" w:cs="Times New Roman"/>
                <w:sz w:val="20"/>
                <w:szCs w:val="20"/>
              </w:rPr>
            </w:pPr>
          </w:p>
        </w:tc>
      </w:tr>
    </w:tbl>
    <w:p w:rsidR="00F64AAD" w:rsidRPr="003D013D" w:rsidRDefault="00F64AAD" w:rsidP="00F64AAD">
      <w:pPr>
        <w:pStyle w:val="a5"/>
        <w:rPr>
          <w:sz w:val="27"/>
          <w:szCs w:val="27"/>
          <w:lang w:val="uk-UA"/>
        </w:rPr>
      </w:pPr>
      <w:r w:rsidRPr="003D013D">
        <w:rPr>
          <w:sz w:val="27"/>
          <w:szCs w:val="27"/>
          <w:lang w:val="uk-UA"/>
        </w:rPr>
        <w:t>Загальна вартість Товару за Додатком № __складає: ______________,____ грн. (_________________________________________________ грн. ______ коп.), в т.ч. ПДВ (20 %): __________,__ грн. (____________________ грн. ____ коп.).</w:t>
      </w:r>
    </w:p>
    <w:p w:rsidR="00F64AAD" w:rsidRPr="003D013D" w:rsidRDefault="00F64AAD" w:rsidP="00F64AAD">
      <w:pPr>
        <w:spacing w:after="0" w:line="240" w:lineRule="auto"/>
        <w:rPr>
          <w:rFonts w:ascii="Times New Roman" w:hAnsi="Times New Roman" w:cs="Times New Roman"/>
        </w:rPr>
      </w:pPr>
    </w:p>
    <w:tbl>
      <w:tblPr>
        <w:tblW w:w="9923" w:type="dxa"/>
        <w:tblInd w:w="108" w:type="dxa"/>
        <w:tblLayout w:type="fixed"/>
        <w:tblLook w:val="0000"/>
      </w:tblPr>
      <w:tblGrid>
        <w:gridCol w:w="5387"/>
        <w:gridCol w:w="4536"/>
      </w:tblGrid>
      <w:tr w:rsidR="00F64AAD" w:rsidRPr="003D013D" w:rsidTr="00D26196">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64AAD" w:rsidRPr="003D013D" w:rsidRDefault="00F64AAD" w:rsidP="00D26196">
            <w:pPr>
              <w:spacing w:after="0" w:line="240" w:lineRule="auto"/>
              <w:rPr>
                <w:rFonts w:ascii="Times New Roman" w:hAnsi="Times New Roman" w:cs="Times New Roman"/>
              </w:rPr>
            </w:pPr>
            <w:r w:rsidRPr="003D013D">
              <w:rPr>
                <w:rFonts w:ascii="Times New Roman" w:hAnsi="Times New Roman" w:cs="Times New Roman"/>
                <w:b/>
                <w:bCs/>
                <w:lang w:eastAsia="zh-C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64AAD" w:rsidRPr="003D013D" w:rsidRDefault="00F64AAD" w:rsidP="00D26196">
            <w:pPr>
              <w:spacing w:after="0" w:line="240" w:lineRule="auto"/>
              <w:rPr>
                <w:rFonts w:ascii="Times New Roman" w:hAnsi="Times New Roman" w:cs="Times New Roman"/>
              </w:rPr>
            </w:pPr>
            <w:r w:rsidRPr="003D013D">
              <w:rPr>
                <w:rFonts w:ascii="Times New Roman" w:hAnsi="Times New Roman" w:cs="Times New Roman"/>
                <w:b/>
                <w:bCs/>
                <w:lang w:eastAsia="zh-CN"/>
              </w:rPr>
              <w:t>Постачальник</w:t>
            </w:r>
          </w:p>
        </w:tc>
      </w:tr>
      <w:tr w:rsidR="00F64AAD" w:rsidRPr="003D013D" w:rsidTr="00D26196">
        <w:trPr>
          <w:trHeight w:val="1035"/>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BD0356" w:rsidRPr="00105047" w:rsidRDefault="00F52A87" w:rsidP="00BD0356">
            <w:pPr>
              <w:autoSpaceDE w:val="0"/>
              <w:spacing w:after="0" w:line="240" w:lineRule="auto"/>
              <w:jc w:val="both"/>
              <w:rPr>
                <w:rFonts w:ascii="Times New Roman" w:hAnsi="Times New Roman" w:cs="Times New Roman"/>
                <w:b/>
                <w:sz w:val="24"/>
                <w:szCs w:val="24"/>
                <w:lang w:eastAsia="uk-UA"/>
              </w:rPr>
            </w:pPr>
            <w:r w:rsidRPr="00DB7CE5">
              <w:rPr>
                <w:rStyle w:val="ab"/>
                <w:rFonts w:eastAsia="Calibri"/>
              </w:rPr>
              <w:t>ВИРОБНИЧЕ УПРАВЛІННЯ КОМУНАЛЬНОГО ГОСПОДАРСТВА ЛЮБОТИНСЬКОЇ МІСЬКОЇ РАДИ ХАРКІВСЬКОЇ ОБЛАСТІ</w:t>
            </w:r>
          </w:p>
          <w:p w:rsidR="00C57B4D" w:rsidRDefault="00BD0356" w:rsidP="00BD0356">
            <w:pPr>
              <w:autoSpaceDE w:val="0"/>
              <w:spacing w:after="0" w:line="240" w:lineRule="auto"/>
              <w:jc w:val="both"/>
              <w:rPr>
                <w:rFonts w:ascii="Times New Roman" w:hAnsi="Times New Roman" w:cs="Times New Roman"/>
                <w:sz w:val="24"/>
                <w:szCs w:val="24"/>
                <w:lang w:eastAsia="uk-UA"/>
              </w:rPr>
            </w:pPr>
            <w:r w:rsidRPr="00C57B4D">
              <w:rPr>
                <w:rFonts w:ascii="Times New Roman" w:hAnsi="Times New Roman" w:cs="Times New Roman"/>
                <w:sz w:val="24"/>
                <w:szCs w:val="24"/>
                <w:lang w:eastAsia="uk-UA"/>
              </w:rPr>
              <w:t>Юридична адреса:</w:t>
            </w:r>
            <w:r w:rsidR="00F52A87" w:rsidRPr="00C57B4D">
              <w:rPr>
                <w:rFonts w:ascii="Times New Roman" w:hAnsi="Times New Roman" w:cs="Times New Roman"/>
                <w:sz w:val="24"/>
                <w:szCs w:val="24"/>
                <w:lang w:eastAsia="uk-UA"/>
              </w:rPr>
              <w:t xml:space="preserve"> </w:t>
            </w:r>
          </w:p>
          <w:p w:rsidR="00C57B4D" w:rsidRDefault="00C57B4D" w:rsidP="00BD0356">
            <w:pPr>
              <w:autoSpaceDE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62433, Харківська обл..,</w:t>
            </w:r>
          </w:p>
          <w:p w:rsidR="00C57B4D" w:rsidRDefault="00C57B4D" w:rsidP="00BD0356">
            <w:pPr>
              <w:autoSpaceDE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м. Люботин,</w:t>
            </w:r>
          </w:p>
          <w:p w:rsidR="00C57B4D" w:rsidRDefault="00C57B4D" w:rsidP="00BD0356">
            <w:pPr>
              <w:autoSpaceDE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вул. Слобожанська 151а</w:t>
            </w:r>
          </w:p>
          <w:p w:rsidR="00BD0356" w:rsidRDefault="00C57B4D" w:rsidP="00BD0356">
            <w:pPr>
              <w:autoSpaceDE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банківські ре</w:t>
            </w:r>
            <w:r w:rsidR="00F52A87" w:rsidRPr="00C57B4D">
              <w:rPr>
                <w:rFonts w:ascii="Times New Roman" w:hAnsi="Times New Roman" w:cs="Times New Roman"/>
                <w:sz w:val="24"/>
                <w:szCs w:val="24"/>
                <w:lang w:eastAsia="uk-UA"/>
              </w:rPr>
              <w:t>квізити</w:t>
            </w:r>
            <w:r w:rsidRPr="00C57B4D">
              <w:rPr>
                <w:rFonts w:ascii="Times New Roman" w:hAnsi="Times New Roman" w:cs="Times New Roman"/>
                <w:sz w:val="24"/>
                <w:szCs w:val="24"/>
                <w:lang w:eastAsia="uk-UA"/>
              </w:rPr>
              <w:t>:</w:t>
            </w:r>
          </w:p>
          <w:p w:rsidR="00BD0356" w:rsidRPr="00105047" w:rsidRDefault="00BD0356" w:rsidP="00BD0356">
            <w:pPr>
              <w:autoSpaceDE w:val="0"/>
              <w:spacing w:after="0" w:line="240" w:lineRule="auto"/>
              <w:jc w:val="both"/>
              <w:rPr>
                <w:rFonts w:ascii="Times New Roman" w:hAnsi="Times New Roman" w:cs="Times New Roman"/>
                <w:sz w:val="24"/>
                <w:szCs w:val="24"/>
                <w:lang w:val="ru-RU" w:eastAsia="uk-UA"/>
              </w:rPr>
            </w:pPr>
          </w:p>
          <w:p w:rsidR="00BD0356" w:rsidRPr="00105047" w:rsidRDefault="00BD0356" w:rsidP="00BD0356">
            <w:pPr>
              <w:autoSpaceDE w:val="0"/>
              <w:spacing w:after="0" w:line="240" w:lineRule="auto"/>
              <w:jc w:val="both"/>
              <w:rPr>
                <w:rFonts w:ascii="Times New Roman" w:hAnsi="Times New Roman" w:cs="Times New Roman"/>
                <w:b/>
                <w:sz w:val="24"/>
                <w:szCs w:val="24"/>
                <w:lang w:eastAsia="uk-UA"/>
              </w:rPr>
            </w:pPr>
            <w:r w:rsidRPr="00105047">
              <w:rPr>
                <w:rFonts w:ascii="Times New Roman" w:hAnsi="Times New Roman" w:cs="Times New Roman"/>
                <w:b/>
                <w:sz w:val="24"/>
                <w:szCs w:val="24"/>
                <w:lang w:eastAsia="uk-UA"/>
              </w:rPr>
              <w:t xml:space="preserve">Директор </w:t>
            </w:r>
          </w:p>
          <w:p w:rsidR="00BD0356" w:rsidRPr="00105047" w:rsidRDefault="00BD0356" w:rsidP="00BD0356">
            <w:pPr>
              <w:autoSpaceDE w:val="0"/>
              <w:spacing w:after="0" w:line="240" w:lineRule="auto"/>
              <w:jc w:val="both"/>
              <w:rPr>
                <w:rFonts w:ascii="Times New Roman" w:hAnsi="Times New Roman" w:cs="Times New Roman"/>
                <w:b/>
                <w:sz w:val="24"/>
                <w:szCs w:val="24"/>
                <w:lang w:eastAsia="uk-UA"/>
              </w:rPr>
            </w:pPr>
          </w:p>
          <w:p w:rsidR="00BD0356" w:rsidRPr="00F64AAD" w:rsidRDefault="00BD0356" w:rsidP="00BD0356">
            <w:pPr>
              <w:autoSpaceDE w:val="0"/>
              <w:spacing w:after="0" w:line="240" w:lineRule="auto"/>
              <w:jc w:val="both"/>
              <w:rPr>
                <w:rFonts w:ascii="Times New Roman" w:hAnsi="Times New Roman" w:cs="Times New Roman"/>
                <w:sz w:val="24"/>
                <w:szCs w:val="24"/>
                <w:lang w:eastAsia="uk-UA"/>
              </w:rPr>
            </w:pPr>
            <w:r w:rsidRPr="00105047">
              <w:rPr>
                <w:rFonts w:ascii="Times New Roman" w:hAnsi="Times New Roman" w:cs="Times New Roman"/>
                <w:b/>
                <w:sz w:val="24"/>
                <w:szCs w:val="24"/>
                <w:lang w:eastAsia="uk-UA"/>
              </w:rPr>
              <w:t xml:space="preserve">_______________________ / </w:t>
            </w:r>
          </w:p>
          <w:p w:rsidR="00F64AAD" w:rsidRPr="003D013D" w:rsidRDefault="00F64AAD" w:rsidP="00D26196">
            <w:pPr>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64AAD" w:rsidRPr="003D013D" w:rsidRDefault="00F64AAD" w:rsidP="00D26196">
            <w:pPr>
              <w:spacing w:after="0" w:line="240" w:lineRule="auto"/>
              <w:rPr>
                <w:rFonts w:ascii="Times New Roman" w:hAnsi="Times New Roman" w:cs="Times New Roman"/>
              </w:rPr>
            </w:pPr>
          </w:p>
          <w:p w:rsidR="00F64AAD" w:rsidRPr="003D013D" w:rsidRDefault="00F64AAD" w:rsidP="00D26196">
            <w:pPr>
              <w:spacing w:after="0" w:line="240" w:lineRule="auto"/>
              <w:rPr>
                <w:rFonts w:ascii="Times New Roman" w:hAnsi="Times New Roman" w:cs="Times New Roman"/>
              </w:rPr>
            </w:pPr>
          </w:p>
        </w:tc>
      </w:tr>
    </w:tbl>
    <w:p w:rsidR="00F64AAD" w:rsidRPr="003D013D" w:rsidRDefault="00F64AAD" w:rsidP="00F64AAD">
      <w:pPr>
        <w:widowControl w:val="0"/>
        <w:spacing w:after="0" w:line="240" w:lineRule="auto"/>
        <w:contextualSpacing/>
        <w:jc w:val="right"/>
        <w:rPr>
          <w:rFonts w:ascii="Times New Roman" w:hAnsi="Times New Roman" w:cs="Times New Roman"/>
        </w:rPr>
      </w:pPr>
    </w:p>
    <w:p w:rsidR="00F64AAD" w:rsidRPr="003D013D" w:rsidRDefault="00F64AAD" w:rsidP="00F64AAD">
      <w:pPr>
        <w:spacing w:after="0" w:line="240" w:lineRule="auto"/>
        <w:ind w:firstLine="567"/>
        <w:jc w:val="both"/>
        <w:rPr>
          <w:rFonts w:ascii="Times New Roman" w:hAnsi="Times New Roman" w:cs="Times New Roman"/>
          <w:i/>
        </w:rPr>
      </w:pPr>
      <w:r w:rsidRPr="003D013D">
        <w:rPr>
          <w:rFonts w:ascii="Times New Roman" w:hAnsi="Times New Roman" w:cs="Times New Roman"/>
          <w:i/>
        </w:rPr>
        <w:t>* зазначений проект договору не є остаточним. На етапі укладання договору сторони можуть корегувати зазначений проект договору, але обов’язково із урахуванням умов законодавства України. Не підлягають корегуванню істотні умови договору</w:t>
      </w:r>
    </w:p>
    <w:sectPr w:rsidR="00F64AAD" w:rsidRPr="003D013D" w:rsidSect="00022CDB">
      <w:headerReference w:type="default" r:id="rId7"/>
      <w:footerReference w:type="default" r:id="rId8"/>
      <w:headerReference w:type="first" r:id="rId9"/>
      <w:pgSz w:w="11906" w:h="16838"/>
      <w:pgMar w:top="568" w:right="850" w:bottom="682" w:left="1417" w:header="284" w:footer="3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951" w:rsidRDefault="00477951">
      <w:pPr>
        <w:spacing w:after="0" w:line="240" w:lineRule="auto"/>
      </w:pPr>
      <w:r>
        <w:separator/>
      </w:r>
    </w:p>
  </w:endnote>
  <w:endnote w:type="continuationSeparator" w:id="1">
    <w:p w:rsidR="00477951" w:rsidRDefault="00477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A1" w:rsidRDefault="00644B71">
    <w:pPr>
      <w:jc w:val="right"/>
    </w:pPr>
    <w:r>
      <w:rPr>
        <w:rFonts w:ascii="Times New Roman" w:hAnsi="Times New Roman" w:cs="Times New Roman"/>
        <w:sz w:val="24"/>
        <w:szCs w:val="24"/>
      </w:rPr>
      <w:fldChar w:fldCharType="begin"/>
    </w:r>
    <w:r w:rsidR="00B23B02">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5506D">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951" w:rsidRDefault="00477951">
      <w:pPr>
        <w:spacing w:after="0" w:line="240" w:lineRule="auto"/>
      </w:pPr>
      <w:r>
        <w:separator/>
      </w:r>
    </w:p>
  </w:footnote>
  <w:footnote w:type="continuationSeparator" w:id="1">
    <w:p w:rsidR="00477951" w:rsidRDefault="00477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A1" w:rsidRDefault="00477951">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A1" w:rsidRDefault="00644B71">
    <w:pPr>
      <w:jc w:val="right"/>
    </w:pPr>
    <w:r>
      <w:fldChar w:fldCharType="begin"/>
    </w:r>
    <w:r w:rsidR="00B23B02">
      <w:instrText>PAGE</w:instrText>
    </w:r>
    <w:r>
      <w:fldChar w:fldCharType="separate"/>
    </w:r>
    <w:r w:rsidR="0005506D">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B455159"/>
    <w:multiLevelType w:val="hybridMultilevel"/>
    <w:tmpl w:val="6DE67E4E"/>
    <w:lvl w:ilvl="0" w:tplc="F24625DE">
      <w:start w:val="2"/>
      <w:numFmt w:val="decimal"/>
      <w:lvlText w:val="%1."/>
      <w:lvlJc w:val="left"/>
      <w:pPr>
        <w:ind w:left="1080" w:hanging="360"/>
      </w:pPr>
      <w:rPr>
        <w:rFonts w:hint="default"/>
        <w:b/>
        <w:bCs/>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
    <w:nsid w:val="715E7E4C"/>
    <w:multiLevelType w:val="hybridMultilevel"/>
    <w:tmpl w:val="02DE53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removePersonalInformation/>
  <w:removeDateAndTime/>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B23B02"/>
    <w:rsid w:val="00015D3F"/>
    <w:rsid w:val="00022CDB"/>
    <w:rsid w:val="00023579"/>
    <w:rsid w:val="000442AC"/>
    <w:rsid w:val="0004606C"/>
    <w:rsid w:val="00054A27"/>
    <w:rsid w:val="0005506D"/>
    <w:rsid w:val="0005730B"/>
    <w:rsid w:val="0006763F"/>
    <w:rsid w:val="00074DFF"/>
    <w:rsid w:val="000903E2"/>
    <w:rsid w:val="00093127"/>
    <w:rsid w:val="000A3A79"/>
    <w:rsid w:val="000A6B37"/>
    <w:rsid w:val="000B08ED"/>
    <w:rsid w:val="000B2AA6"/>
    <w:rsid w:val="000B63CA"/>
    <w:rsid w:val="000D76C7"/>
    <w:rsid w:val="000E02DD"/>
    <w:rsid w:val="000F2AE6"/>
    <w:rsid w:val="000F746E"/>
    <w:rsid w:val="00100DBB"/>
    <w:rsid w:val="00105047"/>
    <w:rsid w:val="00105CE5"/>
    <w:rsid w:val="001127BD"/>
    <w:rsid w:val="00126280"/>
    <w:rsid w:val="00183E15"/>
    <w:rsid w:val="001923D9"/>
    <w:rsid w:val="001A4620"/>
    <w:rsid w:val="001A4F04"/>
    <w:rsid w:val="001A6119"/>
    <w:rsid w:val="001A6F94"/>
    <w:rsid w:val="001B1B44"/>
    <w:rsid w:val="001F4280"/>
    <w:rsid w:val="00200484"/>
    <w:rsid w:val="00206CB2"/>
    <w:rsid w:val="00253F7A"/>
    <w:rsid w:val="002627A4"/>
    <w:rsid w:val="00275248"/>
    <w:rsid w:val="0028353E"/>
    <w:rsid w:val="00285A3A"/>
    <w:rsid w:val="00295671"/>
    <w:rsid w:val="002A57E0"/>
    <w:rsid w:val="002A7826"/>
    <w:rsid w:val="002D053A"/>
    <w:rsid w:val="002D79A1"/>
    <w:rsid w:val="002E7402"/>
    <w:rsid w:val="003016D8"/>
    <w:rsid w:val="00313088"/>
    <w:rsid w:val="003228DB"/>
    <w:rsid w:val="00333D52"/>
    <w:rsid w:val="00334C8A"/>
    <w:rsid w:val="00345967"/>
    <w:rsid w:val="00347CF1"/>
    <w:rsid w:val="00354A64"/>
    <w:rsid w:val="00355651"/>
    <w:rsid w:val="00386950"/>
    <w:rsid w:val="003907FF"/>
    <w:rsid w:val="003B3449"/>
    <w:rsid w:val="003B5BFF"/>
    <w:rsid w:val="003C16FF"/>
    <w:rsid w:val="003D2878"/>
    <w:rsid w:val="003E59D0"/>
    <w:rsid w:val="003E7AE1"/>
    <w:rsid w:val="004169C1"/>
    <w:rsid w:val="00435F42"/>
    <w:rsid w:val="00477951"/>
    <w:rsid w:val="00481FBD"/>
    <w:rsid w:val="004849BD"/>
    <w:rsid w:val="00494CBB"/>
    <w:rsid w:val="004A7365"/>
    <w:rsid w:val="004B2146"/>
    <w:rsid w:val="004B29E4"/>
    <w:rsid w:val="004B3F25"/>
    <w:rsid w:val="004B671A"/>
    <w:rsid w:val="004E4D7C"/>
    <w:rsid w:val="004E681D"/>
    <w:rsid w:val="004E76E1"/>
    <w:rsid w:val="00506A16"/>
    <w:rsid w:val="00521D54"/>
    <w:rsid w:val="00535B02"/>
    <w:rsid w:val="0054131E"/>
    <w:rsid w:val="00547422"/>
    <w:rsid w:val="0054770C"/>
    <w:rsid w:val="00557C4D"/>
    <w:rsid w:val="0058087F"/>
    <w:rsid w:val="00592816"/>
    <w:rsid w:val="005B417E"/>
    <w:rsid w:val="005D2C8D"/>
    <w:rsid w:val="005E4D3D"/>
    <w:rsid w:val="005F3F88"/>
    <w:rsid w:val="0060030D"/>
    <w:rsid w:val="00600DE0"/>
    <w:rsid w:val="006030CA"/>
    <w:rsid w:val="00633C03"/>
    <w:rsid w:val="00643DEE"/>
    <w:rsid w:val="00644B71"/>
    <w:rsid w:val="00650516"/>
    <w:rsid w:val="00667CAC"/>
    <w:rsid w:val="00671CE9"/>
    <w:rsid w:val="00681CA7"/>
    <w:rsid w:val="00684C33"/>
    <w:rsid w:val="006A2C99"/>
    <w:rsid w:val="006A574A"/>
    <w:rsid w:val="006B4BED"/>
    <w:rsid w:val="006D6A95"/>
    <w:rsid w:val="006F46A8"/>
    <w:rsid w:val="007017E8"/>
    <w:rsid w:val="007060FA"/>
    <w:rsid w:val="007068EE"/>
    <w:rsid w:val="0070758E"/>
    <w:rsid w:val="007133F7"/>
    <w:rsid w:val="00714ACF"/>
    <w:rsid w:val="00742E6F"/>
    <w:rsid w:val="00755636"/>
    <w:rsid w:val="00761C30"/>
    <w:rsid w:val="00790565"/>
    <w:rsid w:val="007A6A04"/>
    <w:rsid w:val="007B5857"/>
    <w:rsid w:val="007F15D2"/>
    <w:rsid w:val="007F6FD2"/>
    <w:rsid w:val="007F73EF"/>
    <w:rsid w:val="00801E7E"/>
    <w:rsid w:val="008021AB"/>
    <w:rsid w:val="008076E5"/>
    <w:rsid w:val="008102B7"/>
    <w:rsid w:val="0082605B"/>
    <w:rsid w:val="00842BC1"/>
    <w:rsid w:val="00845C62"/>
    <w:rsid w:val="0084690B"/>
    <w:rsid w:val="00866747"/>
    <w:rsid w:val="00873AA4"/>
    <w:rsid w:val="008816F3"/>
    <w:rsid w:val="00882027"/>
    <w:rsid w:val="008A1524"/>
    <w:rsid w:val="008A209E"/>
    <w:rsid w:val="008B6496"/>
    <w:rsid w:val="008D3D6F"/>
    <w:rsid w:val="008F3E13"/>
    <w:rsid w:val="008F5BBE"/>
    <w:rsid w:val="00924BF5"/>
    <w:rsid w:val="00931740"/>
    <w:rsid w:val="00936272"/>
    <w:rsid w:val="00945520"/>
    <w:rsid w:val="0095048A"/>
    <w:rsid w:val="00995742"/>
    <w:rsid w:val="009B1A66"/>
    <w:rsid w:val="009F1247"/>
    <w:rsid w:val="00A00B74"/>
    <w:rsid w:val="00A0326C"/>
    <w:rsid w:val="00A10A24"/>
    <w:rsid w:val="00A11845"/>
    <w:rsid w:val="00A162C0"/>
    <w:rsid w:val="00A25483"/>
    <w:rsid w:val="00A27754"/>
    <w:rsid w:val="00A51947"/>
    <w:rsid w:val="00A62FE7"/>
    <w:rsid w:val="00AA054B"/>
    <w:rsid w:val="00AB7F62"/>
    <w:rsid w:val="00AE19B4"/>
    <w:rsid w:val="00AF1E5F"/>
    <w:rsid w:val="00AF5EF7"/>
    <w:rsid w:val="00AF613F"/>
    <w:rsid w:val="00B05B3C"/>
    <w:rsid w:val="00B23B02"/>
    <w:rsid w:val="00B2485B"/>
    <w:rsid w:val="00B262CE"/>
    <w:rsid w:val="00B2767F"/>
    <w:rsid w:val="00B458C8"/>
    <w:rsid w:val="00B8614D"/>
    <w:rsid w:val="00B9243B"/>
    <w:rsid w:val="00B92E35"/>
    <w:rsid w:val="00BB3685"/>
    <w:rsid w:val="00BD0356"/>
    <w:rsid w:val="00BD2C3B"/>
    <w:rsid w:val="00BE1F62"/>
    <w:rsid w:val="00BF7AE7"/>
    <w:rsid w:val="00C14BF3"/>
    <w:rsid w:val="00C33B5C"/>
    <w:rsid w:val="00C42E1D"/>
    <w:rsid w:val="00C57B4D"/>
    <w:rsid w:val="00C82A49"/>
    <w:rsid w:val="00C96547"/>
    <w:rsid w:val="00CA4EC5"/>
    <w:rsid w:val="00CD0F37"/>
    <w:rsid w:val="00CD7839"/>
    <w:rsid w:val="00CE4999"/>
    <w:rsid w:val="00CF205C"/>
    <w:rsid w:val="00D20DB2"/>
    <w:rsid w:val="00D50833"/>
    <w:rsid w:val="00D72279"/>
    <w:rsid w:val="00D74332"/>
    <w:rsid w:val="00D920A0"/>
    <w:rsid w:val="00D96719"/>
    <w:rsid w:val="00DC7039"/>
    <w:rsid w:val="00DD0653"/>
    <w:rsid w:val="00DF549C"/>
    <w:rsid w:val="00E04A04"/>
    <w:rsid w:val="00E20D45"/>
    <w:rsid w:val="00E3489A"/>
    <w:rsid w:val="00E41D52"/>
    <w:rsid w:val="00E431BA"/>
    <w:rsid w:val="00E51E84"/>
    <w:rsid w:val="00E60B58"/>
    <w:rsid w:val="00E629A8"/>
    <w:rsid w:val="00E70D68"/>
    <w:rsid w:val="00E968E6"/>
    <w:rsid w:val="00EA516C"/>
    <w:rsid w:val="00EB58BC"/>
    <w:rsid w:val="00EC3027"/>
    <w:rsid w:val="00EE72A0"/>
    <w:rsid w:val="00F010F9"/>
    <w:rsid w:val="00F03EEC"/>
    <w:rsid w:val="00F11E3E"/>
    <w:rsid w:val="00F405A2"/>
    <w:rsid w:val="00F44DFC"/>
    <w:rsid w:val="00F52A87"/>
    <w:rsid w:val="00F5675C"/>
    <w:rsid w:val="00F64AAD"/>
    <w:rsid w:val="00F73B00"/>
    <w:rsid w:val="00F916F2"/>
    <w:rsid w:val="00FD1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5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23B02"/>
    <w:pPr>
      <w:ind w:left="720"/>
      <w:contextualSpacing/>
    </w:pPr>
  </w:style>
  <w:style w:type="character" w:customStyle="1" w:styleId="a4">
    <w:name w:val="Абзац списка Знак"/>
    <w:link w:val="a3"/>
    <w:uiPriority w:val="34"/>
    <w:rsid w:val="00B23B02"/>
    <w:rPr>
      <w:rFonts w:ascii="Calibri" w:eastAsia="Calibri" w:hAnsi="Calibri" w:cs="Calibri"/>
      <w:lang w:val="uk-UA" w:eastAsia="ru-RU"/>
    </w:rPr>
  </w:style>
  <w:style w:type="paragraph" w:styleId="a5">
    <w:name w:val="Normal (Web)"/>
    <w:basedOn w:val="a"/>
    <w:uiPriority w:val="99"/>
    <w:unhideWhenUsed/>
    <w:rsid w:val="00F64AA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header"/>
    <w:basedOn w:val="a"/>
    <w:link w:val="a7"/>
    <w:uiPriority w:val="99"/>
    <w:unhideWhenUsed/>
    <w:rsid w:val="002A78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7826"/>
    <w:rPr>
      <w:rFonts w:ascii="Calibri" w:eastAsia="Calibri" w:hAnsi="Calibri" w:cs="Calibri"/>
      <w:lang w:val="uk-UA" w:eastAsia="ru-RU"/>
    </w:rPr>
  </w:style>
  <w:style w:type="paragraph" w:styleId="a8">
    <w:name w:val="footer"/>
    <w:basedOn w:val="a"/>
    <w:link w:val="a9"/>
    <w:uiPriority w:val="99"/>
    <w:unhideWhenUsed/>
    <w:rsid w:val="002A78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7826"/>
    <w:rPr>
      <w:rFonts w:ascii="Calibri" w:eastAsia="Calibri" w:hAnsi="Calibri" w:cs="Calibri"/>
      <w:lang w:val="uk-UA" w:eastAsia="ru-RU"/>
    </w:rPr>
  </w:style>
  <w:style w:type="paragraph" w:styleId="aa">
    <w:name w:val="No Spacing"/>
    <w:link w:val="ab"/>
    <w:qFormat/>
    <w:rsid w:val="00347CF1"/>
    <w:pPr>
      <w:spacing w:after="0" w:line="240" w:lineRule="auto"/>
    </w:pPr>
    <w:rPr>
      <w:rFonts w:ascii="Times New Roman" w:eastAsia="Times New Roman" w:hAnsi="Times New Roman" w:cs="Times New Roman"/>
      <w:sz w:val="24"/>
      <w:szCs w:val="24"/>
      <w:lang w:eastAsia="zh-CN"/>
    </w:rPr>
  </w:style>
  <w:style w:type="character" w:customStyle="1" w:styleId="ab">
    <w:name w:val="Без интервала Знак"/>
    <w:link w:val="aa"/>
    <w:locked/>
    <w:rsid w:val="00347CF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5042</Words>
  <Characters>28744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33719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2023-11-13T11:29:00Z</dcterms:created>
  <dcterms:modified xsi:type="dcterms:W3CDTF">2023-11-15T14:28:00Z</dcterms:modified>
  <cp:category/>
</cp:coreProperties>
</file>