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4215F" w14:textId="77777777" w:rsidR="00C77B29" w:rsidRPr="00340C15" w:rsidRDefault="00735198">
      <w:pPr>
        <w:spacing w:after="0" w:line="240" w:lineRule="auto"/>
        <w:ind w:left="5660" w:firstLine="700"/>
        <w:jc w:val="right"/>
        <w:rPr>
          <w:rFonts w:ascii="Times New Roman" w:eastAsia="Times New Roman" w:hAnsi="Times New Roman" w:cs="Times New Roman"/>
          <w:sz w:val="24"/>
          <w:szCs w:val="24"/>
        </w:rPr>
      </w:pPr>
      <w:r w:rsidRPr="00340C15">
        <w:rPr>
          <w:rFonts w:ascii="Times New Roman" w:eastAsia="Times New Roman" w:hAnsi="Times New Roman" w:cs="Times New Roman"/>
          <w:b/>
          <w:color w:val="000000"/>
          <w:sz w:val="24"/>
          <w:szCs w:val="24"/>
        </w:rPr>
        <w:t>ДОДАТОК 1</w:t>
      </w:r>
    </w:p>
    <w:p w14:paraId="6060F96D" w14:textId="77777777" w:rsidR="00C77B29" w:rsidRDefault="00735198">
      <w:pPr>
        <w:spacing w:after="0" w:line="240" w:lineRule="auto"/>
        <w:ind w:left="5660" w:firstLine="700"/>
        <w:jc w:val="right"/>
        <w:rPr>
          <w:rFonts w:ascii="Times New Roman" w:eastAsia="Times New Roman" w:hAnsi="Times New Roman" w:cs="Times New Roman"/>
          <w:i/>
          <w:color w:val="000000"/>
          <w:sz w:val="24"/>
          <w:szCs w:val="24"/>
          <w:lang w:val="uk-UA"/>
        </w:rPr>
      </w:pPr>
      <w:r w:rsidRPr="00340C15">
        <w:rPr>
          <w:rFonts w:ascii="Times New Roman" w:eastAsia="Times New Roman" w:hAnsi="Times New Roman" w:cs="Times New Roman"/>
          <w:i/>
          <w:color w:val="000000"/>
          <w:sz w:val="24"/>
          <w:szCs w:val="24"/>
        </w:rPr>
        <w:t xml:space="preserve">до </w:t>
      </w:r>
      <w:proofErr w:type="spellStart"/>
      <w:r w:rsidRPr="00340C15">
        <w:rPr>
          <w:rFonts w:ascii="Times New Roman" w:eastAsia="Times New Roman" w:hAnsi="Times New Roman" w:cs="Times New Roman"/>
          <w:i/>
          <w:color w:val="000000"/>
          <w:sz w:val="24"/>
          <w:szCs w:val="24"/>
        </w:rPr>
        <w:t>тендерної</w:t>
      </w:r>
      <w:proofErr w:type="spellEnd"/>
      <w:r w:rsidRPr="00340C15">
        <w:rPr>
          <w:rFonts w:ascii="Times New Roman" w:eastAsia="Times New Roman" w:hAnsi="Times New Roman" w:cs="Times New Roman"/>
          <w:i/>
          <w:color w:val="000000"/>
          <w:sz w:val="24"/>
          <w:szCs w:val="24"/>
        </w:rPr>
        <w:t xml:space="preserve"> </w:t>
      </w:r>
      <w:proofErr w:type="spellStart"/>
      <w:r w:rsidRPr="00340C15">
        <w:rPr>
          <w:rFonts w:ascii="Times New Roman" w:eastAsia="Times New Roman" w:hAnsi="Times New Roman" w:cs="Times New Roman"/>
          <w:i/>
          <w:color w:val="000000"/>
          <w:sz w:val="24"/>
          <w:szCs w:val="24"/>
        </w:rPr>
        <w:t>документації</w:t>
      </w:r>
      <w:proofErr w:type="spellEnd"/>
    </w:p>
    <w:p w14:paraId="034DA21E" w14:textId="77777777" w:rsidR="00292226" w:rsidRPr="00292226" w:rsidRDefault="00292226">
      <w:pPr>
        <w:spacing w:after="0" w:line="240" w:lineRule="auto"/>
        <w:ind w:left="5660" w:firstLine="700"/>
        <w:jc w:val="right"/>
        <w:rPr>
          <w:rFonts w:ascii="Times New Roman" w:eastAsia="Times New Roman" w:hAnsi="Times New Roman" w:cs="Times New Roman"/>
          <w:sz w:val="24"/>
          <w:szCs w:val="24"/>
          <w:lang w:val="uk-UA"/>
        </w:rPr>
      </w:pPr>
    </w:p>
    <w:p w14:paraId="453A8634" w14:textId="77777777" w:rsidR="00C77B29" w:rsidRPr="002E7C3E" w:rsidRDefault="00735198" w:rsidP="000549FA">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2E7C3E">
        <w:rPr>
          <w:rFonts w:ascii="Times New Roman" w:eastAsia="Times New Roman" w:hAnsi="Times New Roman" w:cs="Times New Roman"/>
          <w:b/>
          <w:color w:val="000000"/>
          <w:sz w:val="24"/>
          <w:szCs w:val="24"/>
          <w:lang w:val="uk-UA"/>
        </w:rPr>
        <w:t>Перелік документів та інформації</w:t>
      </w:r>
      <w:r w:rsidRPr="00340C15">
        <w:rPr>
          <w:rFonts w:ascii="Times New Roman" w:eastAsia="Times New Roman" w:hAnsi="Times New Roman" w:cs="Times New Roman"/>
          <w:b/>
          <w:color w:val="000000"/>
          <w:sz w:val="24"/>
          <w:szCs w:val="24"/>
        </w:rPr>
        <w:t> </w:t>
      </w:r>
      <w:r w:rsidRPr="002E7C3E">
        <w:rPr>
          <w:rFonts w:ascii="Times New Roman" w:eastAsia="Times New Roman" w:hAnsi="Times New Roman" w:cs="Times New Roman"/>
          <w:b/>
          <w:color w:val="000000"/>
          <w:sz w:val="24"/>
          <w:szCs w:val="24"/>
          <w:lang w:val="uk-UA"/>
        </w:rPr>
        <w:t xml:space="preserve"> для підтвердження відповідності УЧАСНИКА</w:t>
      </w:r>
      <w:r w:rsidRPr="00340C15">
        <w:rPr>
          <w:rFonts w:ascii="Times New Roman" w:eastAsia="Times New Roman" w:hAnsi="Times New Roman" w:cs="Times New Roman"/>
          <w:b/>
          <w:color w:val="000000"/>
          <w:sz w:val="24"/>
          <w:szCs w:val="24"/>
        </w:rPr>
        <w:t> </w:t>
      </w:r>
      <w:r w:rsidRPr="002E7C3E">
        <w:rPr>
          <w:rFonts w:ascii="Times New Roman" w:eastAsia="Times New Roman" w:hAnsi="Times New Roman" w:cs="Times New Roman"/>
          <w:b/>
          <w:color w:val="000000"/>
          <w:sz w:val="24"/>
          <w:szCs w:val="24"/>
          <w:lang w:val="uk-UA"/>
        </w:rPr>
        <w:t xml:space="preserve"> кваліфікаційним критеріям:</w:t>
      </w:r>
    </w:p>
    <w:p w14:paraId="713B5281" w14:textId="77777777" w:rsidR="00292226" w:rsidRPr="002E7C3E" w:rsidRDefault="00292226" w:rsidP="00292226">
      <w:p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p>
    <w:tbl>
      <w:tblPr>
        <w:tblStyle w:val="aa"/>
        <w:tblW w:w="10027" w:type="dxa"/>
        <w:jc w:val="center"/>
        <w:tblInd w:w="0" w:type="dxa"/>
        <w:tblLayout w:type="fixed"/>
        <w:tblLook w:val="0400" w:firstRow="0" w:lastRow="0" w:firstColumn="0" w:lastColumn="0" w:noHBand="0" w:noVBand="1"/>
      </w:tblPr>
      <w:tblGrid>
        <w:gridCol w:w="490"/>
        <w:gridCol w:w="2273"/>
        <w:gridCol w:w="7264"/>
      </w:tblGrid>
      <w:tr w:rsidR="00C77B29" w:rsidRPr="00340C15" w14:paraId="074FFA27" w14:textId="77777777" w:rsidTr="00EB093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D901FF" w14:textId="77777777" w:rsidR="00C77B29" w:rsidRPr="00340C15" w:rsidRDefault="00735198">
            <w:pPr>
              <w:spacing w:before="240" w:after="0" w:line="240" w:lineRule="auto"/>
              <w:jc w:val="center"/>
              <w:rPr>
                <w:rFonts w:ascii="Times New Roman" w:eastAsia="Times New Roman" w:hAnsi="Times New Roman" w:cs="Times New Roman"/>
                <w:sz w:val="24"/>
                <w:szCs w:val="24"/>
              </w:rPr>
            </w:pPr>
            <w:r w:rsidRPr="00340C15">
              <w:rPr>
                <w:rFonts w:ascii="Times New Roman" w:eastAsia="Times New Roman" w:hAnsi="Times New Roman" w:cs="Times New Roman"/>
                <w:b/>
                <w:color w:val="000000"/>
                <w:sz w:val="24"/>
                <w:szCs w:val="24"/>
              </w:rPr>
              <w:t xml:space="preserve">№ </w:t>
            </w:r>
            <w:r w:rsidRPr="00340C15">
              <w:rPr>
                <w:rFonts w:ascii="Times New Roman" w:eastAsia="Times New Roman" w:hAnsi="Times New Roman" w:cs="Times New Roman"/>
                <w:b/>
                <w:sz w:val="24"/>
                <w:szCs w:val="24"/>
              </w:rPr>
              <w:t>з</w:t>
            </w:r>
            <w:r w:rsidRPr="00340C15">
              <w:rPr>
                <w:rFonts w:ascii="Times New Roman" w:eastAsia="Times New Roman" w:hAnsi="Times New Roman" w:cs="Times New Roman"/>
                <w:b/>
                <w:color w:val="000000"/>
                <w:sz w:val="24"/>
                <w:szCs w:val="24"/>
              </w:rPr>
              <w:t>/</w:t>
            </w:r>
            <w:proofErr w:type="gramStart"/>
            <w:r w:rsidRPr="00340C15">
              <w:rPr>
                <w:rFonts w:ascii="Times New Roman" w:eastAsia="Times New Roman" w:hAnsi="Times New Roman" w:cs="Times New Roman"/>
                <w:b/>
                <w:color w:val="000000"/>
                <w:sz w:val="24"/>
                <w:szCs w:val="24"/>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2E531A" w14:textId="77777777" w:rsidR="00C77B29" w:rsidRPr="00340C15" w:rsidRDefault="00735198">
            <w:pPr>
              <w:spacing w:before="240" w:after="0" w:line="240" w:lineRule="auto"/>
              <w:jc w:val="center"/>
              <w:rPr>
                <w:rFonts w:ascii="Times New Roman" w:eastAsia="Times New Roman" w:hAnsi="Times New Roman" w:cs="Times New Roman"/>
                <w:sz w:val="24"/>
                <w:szCs w:val="24"/>
              </w:rPr>
            </w:pPr>
            <w:proofErr w:type="spellStart"/>
            <w:r w:rsidRPr="00340C15">
              <w:rPr>
                <w:rFonts w:ascii="Times New Roman" w:eastAsia="Times New Roman" w:hAnsi="Times New Roman" w:cs="Times New Roman"/>
                <w:b/>
                <w:color w:val="000000"/>
                <w:sz w:val="24"/>
                <w:szCs w:val="24"/>
              </w:rPr>
              <w:t>Кваліфікаційні</w:t>
            </w:r>
            <w:proofErr w:type="spellEnd"/>
            <w:r w:rsidRPr="00340C15">
              <w:rPr>
                <w:rFonts w:ascii="Times New Roman" w:eastAsia="Times New Roman" w:hAnsi="Times New Roman" w:cs="Times New Roman"/>
                <w:b/>
                <w:color w:val="000000"/>
                <w:sz w:val="24"/>
                <w:szCs w:val="24"/>
              </w:rPr>
              <w:t xml:space="preserve"> </w:t>
            </w:r>
            <w:proofErr w:type="spellStart"/>
            <w:r w:rsidRPr="00340C15">
              <w:rPr>
                <w:rFonts w:ascii="Times New Roman" w:eastAsia="Times New Roman" w:hAnsi="Times New Roman" w:cs="Times New Roman"/>
                <w:b/>
                <w:color w:val="000000"/>
                <w:sz w:val="24"/>
                <w:szCs w:val="24"/>
              </w:rPr>
              <w:t>критерії</w:t>
            </w:r>
            <w:proofErr w:type="spellEnd"/>
          </w:p>
        </w:tc>
        <w:tc>
          <w:tcPr>
            <w:tcW w:w="7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36E084" w14:textId="77777777" w:rsidR="00C77B29" w:rsidRPr="00340C15" w:rsidRDefault="00735198">
            <w:pPr>
              <w:spacing w:before="240" w:after="0" w:line="240" w:lineRule="auto"/>
              <w:jc w:val="center"/>
              <w:rPr>
                <w:rFonts w:ascii="Times New Roman" w:eastAsia="Times New Roman" w:hAnsi="Times New Roman" w:cs="Times New Roman"/>
                <w:sz w:val="24"/>
                <w:szCs w:val="24"/>
              </w:rPr>
            </w:pPr>
            <w:proofErr w:type="spellStart"/>
            <w:r w:rsidRPr="00340C15">
              <w:rPr>
                <w:rFonts w:ascii="Times New Roman" w:eastAsia="Times New Roman" w:hAnsi="Times New Roman" w:cs="Times New Roman"/>
                <w:b/>
                <w:color w:val="000000"/>
                <w:sz w:val="24"/>
                <w:szCs w:val="24"/>
              </w:rPr>
              <w:t>Документи</w:t>
            </w:r>
            <w:proofErr w:type="spellEnd"/>
            <w:r w:rsidRPr="00340C15">
              <w:rPr>
                <w:rFonts w:ascii="Times New Roman" w:eastAsia="Times New Roman" w:hAnsi="Times New Roman" w:cs="Times New Roman"/>
                <w:b/>
                <w:color w:val="000000"/>
                <w:sz w:val="24"/>
                <w:szCs w:val="24"/>
              </w:rPr>
              <w:t xml:space="preserve"> та </w:t>
            </w:r>
            <w:proofErr w:type="spellStart"/>
            <w:r w:rsidRPr="00D44DD8">
              <w:rPr>
                <w:rFonts w:ascii="Times New Roman" w:eastAsia="Times New Roman" w:hAnsi="Times New Roman" w:cs="Times New Roman"/>
                <w:b/>
                <w:sz w:val="24"/>
                <w:szCs w:val="24"/>
              </w:rPr>
              <w:t>інформація</w:t>
            </w:r>
            <w:proofErr w:type="spellEnd"/>
            <w:r w:rsidRPr="00340C15">
              <w:rPr>
                <w:rFonts w:ascii="Times New Roman" w:eastAsia="Times New Roman" w:hAnsi="Times New Roman" w:cs="Times New Roman"/>
                <w:b/>
                <w:color w:val="000000"/>
                <w:sz w:val="24"/>
                <w:szCs w:val="24"/>
              </w:rPr>
              <w:t>, </w:t>
            </w:r>
            <w:proofErr w:type="spellStart"/>
            <w:r w:rsidRPr="00340C15">
              <w:rPr>
                <w:rFonts w:ascii="Times New Roman" w:eastAsia="Times New Roman" w:hAnsi="Times New Roman" w:cs="Times New Roman"/>
                <w:b/>
                <w:color w:val="000000"/>
                <w:sz w:val="24"/>
                <w:szCs w:val="24"/>
              </w:rPr>
              <w:t>які</w:t>
            </w:r>
            <w:proofErr w:type="spellEnd"/>
            <w:r w:rsidRPr="00340C15">
              <w:rPr>
                <w:rFonts w:ascii="Times New Roman" w:eastAsia="Times New Roman" w:hAnsi="Times New Roman" w:cs="Times New Roman"/>
                <w:b/>
                <w:color w:val="000000"/>
                <w:sz w:val="24"/>
                <w:szCs w:val="24"/>
              </w:rPr>
              <w:t xml:space="preserve"> </w:t>
            </w:r>
            <w:proofErr w:type="spellStart"/>
            <w:proofErr w:type="gramStart"/>
            <w:r w:rsidRPr="00340C15">
              <w:rPr>
                <w:rFonts w:ascii="Times New Roman" w:eastAsia="Times New Roman" w:hAnsi="Times New Roman" w:cs="Times New Roman"/>
                <w:b/>
                <w:color w:val="000000"/>
                <w:sz w:val="24"/>
                <w:szCs w:val="24"/>
              </w:rPr>
              <w:t>п</w:t>
            </w:r>
            <w:proofErr w:type="gramEnd"/>
            <w:r w:rsidRPr="00340C15">
              <w:rPr>
                <w:rFonts w:ascii="Times New Roman" w:eastAsia="Times New Roman" w:hAnsi="Times New Roman" w:cs="Times New Roman"/>
                <w:b/>
                <w:color w:val="000000"/>
                <w:sz w:val="24"/>
                <w:szCs w:val="24"/>
              </w:rPr>
              <w:t>ідтверджують</w:t>
            </w:r>
            <w:proofErr w:type="spellEnd"/>
            <w:r w:rsidRPr="00340C15">
              <w:rPr>
                <w:rFonts w:ascii="Times New Roman" w:eastAsia="Times New Roman" w:hAnsi="Times New Roman" w:cs="Times New Roman"/>
                <w:b/>
                <w:color w:val="000000"/>
                <w:sz w:val="24"/>
                <w:szCs w:val="24"/>
              </w:rPr>
              <w:t xml:space="preserve"> </w:t>
            </w:r>
            <w:proofErr w:type="spellStart"/>
            <w:r w:rsidRPr="00340C15">
              <w:rPr>
                <w:rFonts w:ascii="Times New Roman" w:eastAsia="Times New Roman" w:hAnsi="Times New Roman" w:cs="Times New Roman"/>
                <w:b/>
                <w:color w:val="000000"/>
                <w:sz w:val="24"/>
                <w:szCs w:val="24"/>
              </w:rPr>
              <w:t>відповідність</w:t>
            </w:r>
            <w:proofErr w:type="spellEnd"/>
            <w:r w:rsidRPr="00340C15">
              <w:rPr>
                <w:rFonts w:ascii="Times New Roman" w:eastAsia="Times New Roman" w:hAnsi="Times New Roman" w:cs="Times New Roman"/>
                <w:b/>
                <w:color w:val="000000"/>
                <w:sz w:val="24"/>
                <w:szCs w:val="24"/>
              </w:rPr>
              <w:t xml:space="preserve"> </w:t>
            </w:r>
            <w:proofErr w:type="spellStart"/>
            <w:r w:rsidRPr="00340C15">
              <w:rPr>
                <w:rFonts w:ascii="Times New Roman" w:eastAsia="Times New Roman" w:hAnsi="Times New Roman" w:cs="Times New Roman"/>
                <w:b/>
                <w:color w:val="000000"/>
                <w:sz w:val="24"/>
                <w:szCs w:val="24"/>
              </w:rPr>
              <w:t>Учасника</w:t>
            </w:r>
            <w:proofErr w:type="spellEnd"/>
            <w:r w:rsidRPr="00340C15">
              <w:rPr>
                <w:rFonts w:ascii="Times New Roman" w:eastAsia="Times New Roman" w:hAnsi="Times New Roman" w:cs="Times New Roman"/>
                <w:b/>
                <w:color w:val="000000"/>
                <w:sz w:val="24"/>
                <w:szCs w:val="24"/>
              </w:rPr>
              <w:t xml:space="preserve"> </w:t>
            </w:r>
            <w:proofErr w:type="spellStart"/>
            <w:r w:rsidRPr="00340C15">
              <w:rPr>
                <w:rFonts w:ascii="Times New Roman" w:eastAsia="Times New Roman" w:hAnsi="Times New Roman" w:cs="Times New Roman"/>
                <w:b/>
                <w:color w:val="000000"/>
                <w:sz w:val="24"/>
                <w:szCs w:val="24"/>
              </w:rPr>
              <w:t>кваліфікаційним</w:t>
            </w:r>
            <w:proofErr w:type="spellEnd"/>
            <w:r w:rsidRPr="00340C15">
              <w:rPr>
                <w:rFonts w:ascii="Times New Roman" w:eastAsia="Times New Roman" w:hAnsi="Times New Roman" w:cs="Times New Roman"/>
                <w:b/>
                <w:color w:val="000000"/>
                <w:sz w:val="24"/>
                <w:szCs w:val="24"/>
              </w:rPr>
              <w:t xml:space="preserve"> </w:t>
            </w:r>
            <w:proofErr w:type="spellStart"/>
            <w:r w:rsidRPr="00340C15">
              <w:rPr>
                <w:rFonts w:ascii="Times New Roman" w:eastAsia="Times New Roman" w:hAnsi="Times New Roman" w:cs="Times New Roman"/>
                <w:b/>
                <w:color w:val="000000"/>
                <w:sz w:val="24"/>
                <w:szCs w:val="24"/>
              </w:rPr>
              <w:t>критеріям</w:t>
            </w:r>
            <w:proofErr w:type="spellEnd"/>
            <w:r w:rsidRPr="00340C15">
              <w:rPr>
                <w:rFonts w:ascii="Times New Roman" w:eastAsia="Times New Roman" w:hAnsi="Times New Roman" w:cs="Times New Roman"/>
                <w:b/>
                <w:color w:val="000000"/>
                <w:sz w:val="24"/>
                <w:szCs w:val="24"/>
              </w:rPr>
              <w:t>**</w:t>
            </w:r>
          </w:p>
        </w:tc>
      </w:tr>
      <w:tr w:rsidR="00EE3EFA" w:rsidRPr="00691BA7" w14:paraId="25DF7C72" w14:textId="77777777" w:rsidTr="00D26104">
        <w:trPr>
          <w:trHeight w:val="186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C01134" w14:textId="1BE0CFFF" w:rsidR="00EE3EFA" w:rsidRPr="00340C15" w:rsidRDefault="00AB7E16">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60EBCD" w14:textId="77777777" w:rsidR="00F473DA" w:rsidRPr="00F473DA" w:rsidRDefault="00F473DA" w:rsidP="00F473DA">
            <w:pPr>
              <w:spacing w:after="0" w:line="240" w:lineRule="auto"/>
              <w:rPr>
                <w:rFonts w:ascii="Times New Roman" w:eastAsia="Times New Roman" w:hAnsi="Times New Roman" w:cs="Times New Roman"/>
                <w:sz w:val="24"/>
                <w:szCs w:val="24"/>
              </w:rPr>
            </w:pPr>
            <w:proofErr w:type="spellStart"/>
            <w:r w:rsidRPr="00F473DA">
              <w:rPr>
                <w:rFonts w:ascii="Times New Roman" w:eastAsia="Times New Roman" w:hAnsi="Times New Roman" w:cs="Times New Roman"/>
                <w:b/>
                <w:color w:val="000000"/>
                <w:sz w:val="24"/>
                <w:szCs w:val="24"/>
              </w:rPr>
              <w:t>Наявність</w:t>
            </w:r>
            <w:proofErr w:type="spellEnd"/>
            <w:r w:rsidRPr="00F473DA">
              <w:rPr>
                <w:rFonts w:ascii="Times New Roman" w:eastAsia="Times New Roman" w:hAnsi="Times New Roman" w:cs="Times New Roman"/>
                <w:b/>
                <w:color w:val="000000"/>
                <w:sz w:val="24"/>
                <w:szCs w:val="24"/>
              </w:rPr>
              <w:t xml:space="preserve"> </w:t>
            </w:r>
            <w:proofErr w:type="spellStart"/>
            <w:r w:rsidRPr="00F473DA">
              <w:rPr>
                <w:rFonts w:ascii="Times New Roman" w:eastAsia="Times New Roman" w:hAnsi="Times New Roman" w:cs="Times New Roman"/>
                <w:b/>
                <w:color w:val="000000"/>
                <w:sz w:val="24"/>
                <w:szCs w:val="24"/>
              </w:rPr>
              <w:t>обладнання</w:t>
            </w:r>
            <w:proofErr w:type="spellEnd"/>
            <w:r w:rsidRPr="00F473DA">
              <w:rPr>
                <w:rFonts w:ascii="Times New Roman" w:eastAsia="Times New Roman" w:hAnsi="Times New Roman" w:cs="Times New Roman"/>
                <w:b/>
                <w:color w:val="000000"/>
                <w:sz w:val="24"/>
                <w:szCs w:val="24"/>
              </w:rPr>
              <w:t xml:space="preserve">, </w:t>
            </w:r>
            <w:proofErr w:type="spellStart"/>
            <w:r w:rsidRPr="00F473DA">
              <w:rPr>
                <w:rFonts w:ascii="Times New Roman" w:eastAsia="Times New Roman" w:hAnsi="Times New Roman" w:cs="Times New Roman"/>
                <w:b/>
                <w:color w:val="000000"/>
                <w:sz w:val="24"/>
                <w:szCs w:val="24"/>
              </w:rPr>
              <w:t>матеріально-технічної</w:t>
            </w:r>
            <w:proofErr w:type="spellEnd"/>
            <w:r w:rsidRPr="00F473DA">
              <w:rPr>
                <w:rFonts w:ascii="Times New Roman" w:eastAsia="Times New Roman" w:hAnsi="Times New Roman" w:cs="Times New Roman"/>
                <w:b/>
                <w:color w:val="000000"/>
                <w:sz w:val="24"/>
                <w:szCs w:val="24"/>
              </w:rPr>
              <w:t xml:space="preserve"> </w:t>
            </w:r>
            <w:proofErr w:type="spellStart"/>
            <w:r w:rsidRPr="00F473DA">
              <w:rPr>
                <w:rFonts w:ascii="Times New Roman" w:eastAsia="Times New Roman" w:hAnsi="Times New Roman" w:cs="Times New Roman"/>
                <w:b/>
                <w:color w:val="000000"/>
                <w:sz w:val="24"/>
                <w:szCs w:val="24"/>
              </w:rPr>
              <w:t>бази</w:t>
            </w:r>
            <w:proofErr w:type="spellEnd"/>
            <w:r w:rsidRPr="00F473DA">
              <w:rPr>
                <w:rFonts w:ascii="Times New Roman" w:eastAsia="Times New Roman" w:hAnsi="Times New Roman" w:cs="Times New Roman"/>
                <w:b/>
                <w:color w:val="000000"/>
                <w:sz w:val="24"/>
                <w:szCs w:val="24"/>
              </w:rPr>
              <w:t xml:space="preserve"> та </w:t>
            </w:r>
            <w:proofErr w:type="spellStart"/>
            <w:r w:rsidRPr="00F473DA">
              <w:rPr>
                <w:rFonts w:ascii="Times New Roman" w:eastAsia="Times New Roman" w:hAnsi="Times New Roman" w:cs="Times New Roman"/>
                <w:b/>
                <w:color w:val="000000"/>
                <w:sz w:val="24"/>
                <w:szCs w:val="24"/>
              </w:rPr>
              <w:t>технологій</w:t>
            </w:r>
            <w:proofErr w:type="spellEnd"/>
            <w:r w:rsidRPr="00F473DA">
              <w:rPr>
                <w:rFonts w:ascii="Times New Roman" w:eastAsia="Times New Roman" w:hAnsi="Times New Roman" w:cs="Times New Roman"/>
                <w:b/>
                <w:color w:val="000000"/>
                <w:sz w:val="24"/>
                <w:szCs w:val="24"/>
              </w:rPr>
              <w:t>*</w:t>
            </w:r>
          </w:p>
          <w:p w14:paraId="0B43179B" w14:textId="77777777" w:rsidR="00F473DA" w:rsidRPr="00F473DA" w:rsidRDefault="00F473DA" w:rsidP="00F473DA">
            <w:pPr>
              <w:spacing w:after="0" w:line="240" w:lineRule="auto"/>
              <w:rPr>
                <w:rFonts w:ascii="Times New Roman" w:eastAsia="Times New Roman" w:hAnsi="Times New Roman" w:cs="Times New Roman"/>
                <w:sz w:val="24"/>
                <w:szCs w:val="24"/>
              </w:rPr>
            </w:pPr>
            <w:r w:rsidRPr="00F473DA">
              <w:rPr>
                <w:rFonts w:ascii="Times New Roman" w:eastAsia="Times New Roman" w:hAnsi="Times New Roman" w:cs="Times New Roman"/>
                <w:i/>
                <w:color w:val="000000"/>
                <w:sz w:val="24"/>
                <w:szCs w:val="24"/>
              </w:rPr>
              <w:t xml:space="preserve">* </w:t>
            </w:r>
            <w:proofErr w:type="spellStart"/>
            <w:proofErr w:type="gramStart"/>
            <w:r w:rsidRPr="00F473DA">
              <w:rPr>
                <w:rFonts w:ascii="Times New Roman" w:eastAsia="Times New Roman" w:hAnsi="Times New Roman" w:cs="Times New Roman"/>
                <w:i/>
                <w:color w:val="000000"/>
                <w:sz w:val="24"/>
                <w:szCs w:val="24"/>
              </w:rPr>
              <w:t>П</w:t>
            </w:r>
            <w:proofErr w:type="gramEnd"/>
            <w:r w:rsidRPr="00F473DA">
              <w:rPr>
                <w:rFonts w:ascii="Times New Roman" w:eastAsia="Times New Roman" w:hAnsi="Times New Roman" w:cs="Times New Roman"/>
                <w:i/>
                <w:color w:val="000000"/>
                <w:sz w:val="24"/>
                <w:szCs w:val="24"/>
              </w:rPr>
              <w:t>ід</w:t>
            </w:r>
            <w:proofErr w:type="spellEnd"/>
            <w:r w:rsidRPr="00F473DA">
              <w:rPr>
                <w:rFonts w:ascii="Times New Roman" w:eastAsia="Times New Roman" w:hAnsi="Times New Roman" w:cs="Times New Roman"/>
                <w:i/>
                <w:color w:val="000000"/>
                <w:sz w:val="24"/>
                <w:szCs w:val="24"/>
              </w:rPr>
              <w:t xml:space="preserve"> час </w:t>
            </w:r>
            <w:proofErr w:type="spellStart"/>
            <w:r w:rsidRPr="00F473DA">
              <w:rPr>
                <w:rFonts w:ascii="Times New Roman" w:eastAsia="Times New Roman" w:hAnsi="Times New Roman" w:cs="Times New Roman"/>
                <w:i/>
                <w:color w:val="000000"/>
                <w:sz w:val="24"/>
                <w:szCs w:val="24"/>
              </w:rPr>
              <w:t>закупівлі</w:t>
            </w:r>
            <w:proofErr w:type="spellEnd"/>
            <w:r w:rsidRPr="00F473DA">
              <w:rPr>
                <w:rFonts w:ascii="Times New Roman" w:eastAsia="Times New Roman" w:hAnsi="Times New Roman" w:cs="Times New Roman"/>
                <w:i/>
                <w:color w:val="000000"/>
                <w:sz w:val="24"/>
                <w:szCs w:val="24"/>
              </w:rPr>
              <w:t xml:space="preserve"> </w:t>
            </w:r>
            <w:proofErr w:type="spellStart"/>
            <w:r w:rsidRPr="00F473DA">
              <w:rPr>
                <w:rFonts w:ascii="Times New Roman" w:eastAsia="Times New Roman" w:hAnsi="Times New Roman" w:cs="Times New Roman"/>
                <w:i/>
                <w:color w:val="000000"/>
                <w:sz w:val="24"/>
                <w:szCs w:val="24"/>
              </w:rPr>
              <w:t>робіт</w:t>
            </w:r>
            <w:proofErr w:type="spellEnd"/>
            <w:r w:rsidRPr="00F473DA">
              <w:rPr>
                <w:rFonts w:ascii="Times New Roman" w:eastAsia="Times New Roman" w:hAnsi="Times New Roman" w:cs="Times New Roman"/>
                <w:i/>
                <w:color w:val="000000"/>
                <w:sz w:val="24"/>
                <w:szCs w:val="24"/>
              </w:rPr>
              <w:t xml:space="preserve"> </w:t>
            </w:r>
            <w:proofErr w:type="spellStart"/>
            <w:r w:rsidRPr="00F473DA">
              <w:rPr>
                <w:rFonts w:ascii="Times New Roman" w:eastAsia="Times New Roman" w:hAnsi="Times New Roman" w:cs="Times New Roman"/>
                <w:i/>
                <w:color w:val="000000"/>
                <w:sz w:val="24"/>
                <w:szCs w:val="24"/>
              </w:rPr>
              <w:t>або</w:t>
            </w:r>
            <w:proofErr w:type="spellEnd"/>
            <w:r w:rsidRPr="00F473DA">
              <w:rPr>
                <w:rFonts w:ascii="Times New Roman" w:eastAsia="Times New Roman" w:hAnsi="Times New Roman" w:cs="Times New Roman"/>
                <w:i/>
                <w:color w:val="000000"/>
                <w:sz w:val="24"/>
                <w:szCs w:val="24"/>
              </w:rPr>
              <w:t xml:space="preserve"> </w:t>
            </w:r>
            <w:proofErr w:type="spellStart"/>
            <w:r w:rsidRPr="00F473DA">
              <w:rPr>
                <w:rFonts w:ascii="Times New Roman" w:eastAsia="Times New Roman" w:hAnsi="Times New Roman" w:cs="Times New Roman"/>
                <w:i/>
                <w:color w:val="000000"/>
                <w:sz w:val="24"/>
                <w:szCs w:val="24"/>
              </w:rPr>
              <w:t>послуг</w:t>
            </w:r>
            <w:proofErr w:type="spellEnd"/>
            <w:r w:rsidRPr="00F473DA">
              <w:rPr>
                <w:rFonts w:ascii="Times New Roman" w:eastAsia="Times New Roman" w:hAnsi="Times New Roman" w:cs="Times New Roman"/>
                <w:i/>
                <w:color w:val="000000"/>
                <w:sz w:val="24"/>
                <w:szCs w:val="24"/>
              </w:rPr>
              <w:t xml:space="preserve"> у </w:t>
            </w:r>
            <w:proofErr w:type="spellStart"/>
            <w:r w:rsidRPr="00F473DA">
              <w:rPr>
                <w:rFonts w:ascii="Times New Roman" w:eastAsia="Times New Roman" w:hAnsi="Times New Roman" w:cs="Times New Roman"/>
                <w:i/>
                <w:color w:val="000000"/>
                <w:sz w:val="24"/>
                <w:szCs w:val="24"/>
              </w:rPr>
              <w:t>разі</w:t>
            </w:r>
            <w:proofErr w:type="spellEnd"/>
            <w:r w:rsidRPr="00F473DA">
              <w:rPr>
                <w:rFonts w:ascii="Times New Roman" w:eastAsia="Times New Roman" w:hAnsi="Times New Roman" w:cs="Times New Roman"/>
                <w:i/>
                <w:color w:val="000000"/>
                <w:sz w:val="24"/>
                <w:szCs w:val="24"/>
              </w:rPr>
              <w:t xml:space="preserve"> </w:t>
            </w:r>
            <w:proofErr w:type="spellStart"/>
            <w:r w:rsidRPr="00F473DA">
              <w:rPr>
                <w:rFonts w:ascii="Times New Roman" w:eastAsia="Times New Roman" w:hAnsi="Times New Roman" w:cs="Times New Roman"/>
                <w:i/>
                <w:color w:val="000000"/>
                <w:sz w:val="24"/>
                <w:szCs w:val="24"/>
              </w:rPr>
              <w:t>встановлення</w:t>
            </w:r>
            <w:proofErr w:type="spellEnd"/>
            <w:r w:rsidRPr="00F473DA">
              <w:rPr>
                <w:rFonts w:ascii="Times New Roman" w:eastAsia="Times New Roman" w:hAnsi="Times New Roman" w:cs="Times New Roman"/>
                <w:i/>
                <w:color w:val="000000"/>
                <w:sz w:val="24"/>
                <w:szCs w:val="24"/>
              </w:rPr>
              <w:t xml:space="preserve"> </w:t>
            </w:r>
            <w:proofErr w:type="spellStart"/>
            <w:r w:rsidRPr="00F473DA">
              <w:rPr>
                <w:rFonts w:ascii="Times New Roman" w:eastAsia="Times New Roman" w:hAnsi="Times New Roman" w:cs="Times New Roman"/>
                <w:i/>
                <w:color w:val="000000"/>
                <w:sz w:val="24"/>
                <w:szCs w:val="24"/>
              </w:rPr>
              <w:t>кваліфікаційного</w:t>
            </w:r>
            <w:proofErr w:type="spellEnd"/>
            <w:r w:rsidRPr="00F473DA">
              <w:rPr>
                <w:rFonts w:ascii="Times New Roman" w:eastAsia="Times New Roman" w:hAnsi="Times New Roman" w:cs="Times New Roman"/>
                <w:i/>
                <w:color w:val="000000"/>
                <w:sz w:val="24"/>
                <w:szCs w:val="24"/>
              </w:rPr>
              <w:t xml:space="preserve"> </w:t>
            </w:r>
            <w:proofErr w:type="spellStart"/>
            <w:r w:rsidRPr="00F473DA">
              <w:rPr>
                <w:rFonts w:ascii="Times New Roman" w:eastAsia="Times New Roman" w:hAnsi="Times New Roman" w:cs="Times New Roman"/>
                <w:i/>
                <w:color w:val="000000"/>
                <w:sz w:val="24"/>
                <w:szCs w:val="24"/>
              </w:rPr>
              <w:t>критерію</w:t>
            </w:r>
            <w:proofErr w:type="spellEnd"/>
            <w:r w:rsidRPr="00F473DA">
              <w:rPr>
                <w:rFonts w:ascii="Times New Roman" w:eastAsia="Times New Roman" w:hAnsi="Times New Roman" w:cs="Times New Roman"/>
                <w:i/>
                <w:color w:val="000000"/>
                <w:sz w:val="24"/>
                <w:szCs w:val="24"/>
              </w:rPr>
              <w:t xml:space="preserve">, такого як </w:t>
            </w:r>
            <w:proofErr w:type="spellStart"/>
            <w:r w:rsidRPr="00F473DA">
              <w:rPr>
                <w:rFonts w:ascii="Times New Roman" w:eastAsia="Times New Roman" w:hAnsi="Times New Roman" w:cs="Times New Roman"/>
                <w:i/>
                <w:color w:val="000000"/>
                <w:sz w:val="24"/>
                <w:szCs w:val="24"/>
              </w:rPr>
              <w:t>наявність</w:t>
            </w:r>
            <w:proofErr w:type="spellEnd"/>
            <w:r w:rsidRPr="00F473DA">
              <w:rPr>
                <w:rFonts w:ascii="Times New Roman" w:eastAsia="Times New Roman" w:hAnsi="Times New Roman" w:cs="Times New Roman"/>
                <w:i/>
                <w:color w:val="000000"/>
                <w:sz w:val="24"/>
                <w:szCs w:val="24"/>
              </w:rPr>
              <w:t xml:space="preserve"> </w:t>
            </w:r>
            <w:proofErr w:type="spellStart"/>
            <w:r w:rsidRPr="00F473DA">
              <w:rPr>
                <w:rFonts w:ascii="Times New Roman" w:eastAsia="Times New Roman" w:hAnsi="Times New Roman" w:cs="Times New Roman"/>
                <w:i/>
                <w:color w:val="000000"/>
                <w:sz w:val="24"/>
                <w:szCs w:val="24"/>
              </w:rPr>
              <w:t>обладнання</w:t>
            </w:r>
            <w:proofErr w:type="spellEnd"/>
            <w:r w:rsidRPr="00F473DA">
              <w:rPr>
                <w:rFonts w:ascii="Times New Roman" w:eastAsia="Times New Roman" w:hAnsi="Times New Roman" w:cs="Times New Roman"/>
                <w:i/>
                <w:color w:val="000000"/>
                <w:sz w:val="24"/>
                <w:szCs w:val="24"/>
              </w:rPr>
              <w:t xml:space="preserve">, </w:t>
            </w:r>
            <w:proofErr w:type="spellStart"/>
            <w:r w:rsidRPr="00F473DA">
              <w:rPr>
                <w:rFonts w:ascii="Times New Roman" w:eastAsia="Times New Roman" w:hAnsi="Times New Roman" w:cs="Times New Roman"/>
                <w:i/>
                <w:color w:val="000000"/>
                <w:sz w:val="24"/>
                <w:szCs w:val="24"/>
              </w:rPr>
              <w:t>матеріально-технічної</w:t>
            </w:r>
            <w:proofErr w:type="spellEnd"/>
            <w:r w:rsidRPr="00F473DA">
              <w:rPr>
                <w:rFonts w:ascii="Times New Roman" w:eastAsia="Times New Roman" w:hAnsi="Times New Roman" w:cs="Times New Roman"/>
                <w:i/>
                <w:color w:val="000000"/>
                <w:sz w:val="24"/>
                <w:szCs w:val="24"/>
              </w:rPr>
              <w:t xml:space="preserve"> </w:t>
            </w:r>
            <w:proofErr w:type="spellStart"/>
            <w:r w:rsidRPr="00F473DA">
              <w:rPr>
                <w:rFonts w:ascii="Times New Roman" w:eastAsia="Times New Roman" w:hAnsi="Times New Roman" w:cs="Times New Roman"/>
                <w:i/>
                <w:color w:val="000000"/>
                <w:sz w:val="24"/>
                <w:szCs w:val="24"/>
              </w:rPr>
              <w:t>бази</w:t>
            </w:r>
            <w:proofErr w:type="spellEnd"/>
            <w:r w:rsidRPr="00F473DA">
              <w:rPr>
                <w:rFonts w:ascii="Times New Roman" w:eastAsia="Times New Roman" w:hAnsi="Times New Roman" w:cs="Times New Roman"/>
                <w:i/>
                <w:color w:val="000000"/>
                <w:sz w:val="24"/>
                <w:szCs w:val="24"/>
              </w:rPr>
              <w:t xml:space="preserve"> та </w:t>
            </w:r>
            <w:proofErr w:type="spellStart"/>
            <w:r w:rsidRPr="00F473DA">
              <w:rPr>
                <w:rFonts w:ascii="Times New Roman" w:eastAsia="Times New Roman" w:hAnsi="Times New Roman" w:cs="Times New Roman"/>
                <w:i/>
                <w:color w:val="000000"/>
                <w:sz w:val="24"/>
                <w:szCs w:val="24"/>
              </w:rPr>
              <w:t>технологій</w:t>
            </w:r>
            <w:proofErr w:type="spellEnd"/>
            <w:r w:rsidRPr="00F473DA">
              <w:rPr>
                <w:rFonts w:ascii="Times New Roman" w:eastAsia="Times New Roman" w:hAnsi="Times New Roman" w:cs="Times New Roman"/>
                <w:i/>
                <w:color w:val="000000"/>
                <w:sz w:val="24"/>
                <w:szCs w:val="24"/>
              </w:rPr>
              <w:t xml:space="preserve"> та/</w:t>
            </w:r>
            <w:proofErr w:type="spellStart"/>
            <w:r w:rsidRPr="00F473DA">
              <w:rPr>
                <w:rFonts w:ascii="Times New Roman" w:eastAsia="Times New Roman" w:hAnsi="Times New Roman" w:cs="Times New Roman"/>
                <w:i/>
                <w:color w:val="000000"/>
                <w:sz w:val="24"/>
                <w:szCs w:val="24"/>
              </w:rPr>
              <w:t>або</w:t>
            </w:r>
            <w:proofErr w:type="spellEnd"/>
            <w:r w:rsidRPr="00F473DA">
              <w:rPr>
                <w:rFonts w:ascii="Times New Roman" w:eastAsia="Times New Roman" w:hAnsi="Times New Roman" w:cs="Times New Roman"/>
                <w:i/>
                <w:color w:val="000000"/>
                <w:sz w:val="24"/>
                <w:szCs w:val="24"/>
              </w:rPr>
              <w:t xml:space="preserve"> </w:t>
            </w:r>
            <w:proofErr w:type="spellStart"/>
            <w:r w:rsidRPr="00F473DA">
              <w:rPr>
                <w:rFonts w:ascii="Times New Roman" w:eastAsia="Times New Roman" w:hAnsi="Times New Roman" w:cs="Times New Roman"/>
                <w:i/>
                <w:color w:val="000000"/>
                <w:sz w:val="24"/>
                <w:szCs w:val="24"/>
              </w:rPr>
              <w:t>наявність</w:t>
            </w:r>
            <w:proofErr w:type="spellEnd"/>
            <w:r w:rsidRPr="00F473DA">
              <w:rPr>
                <w:rFonts w:ascii="Times New Roman" w:eastAsia="Times New Roman" w:hAnsi="Times New Roman" w:cs="Times New Roman"/>
                <w:i/>
                <w:color w:val="000000"/>
                <w:sz w:val="24"/>
                <w:szCs w:val="24"/>
              </w:rPr>
              <w:t xml:space="preserve"> </w:t>
            </w:r>
            <w:proofErr w:type="spellStart"/>
            <w:r w:rsidRPr="00F473DA">
              <w:rPr>
                <w:rFonts w:ascii="Times New Roman" w:eastAsia="Times New Roman" w:hAnsi="Times New Roman" w:cs="Times New Roman"/>
                <w:i/>
                <w:color w:val="000000"/>
                <w:sz w:val="24"/>
                <w:szCs w:val="24"/>
              </w:rPr>
              <w:t>працівників</w:t>
            </w:r>
            <w:proofErr w:type="spellEnd"/>
            <w:r w:rsidRPr="00F473DA">
              <w:rPr>
                <w:rFonts w:ascii="Times New Roman" w:eastAsia="Times New Roman" w:hAnsi="Times New Roman" w:cs="Times New Roman"/>
                <w:i/>
                <w:color w:val="000000"/>
                <w:sz w:val="24"/>
                <w:szCs w:val="24"/>
              </w:rPr>
              <w:t xml:space="preserve">, </w:t>
            </w:r>
            <w:proofErr w:type="spellStart"/>
            <w:r w:rsidRPr="00F473DA">
              <w:rPr>
                <w:rFonts w:ascii="Times New Roman" w:eastAsia="Times New Roman" w:hAnsi="Times New Roman" w:cs="Times New Roman"/>
                <w:i/>
                <w:color w:val="000000"/>
                <w:sz w:val="24"/>
                <w:szCs w:val="24"/>
              </w:rPr>
              <w:t>які</w:t>
            </w:r>
            <w:proofErr w:type="spellEnd"/>
            <w:r w:rsidRPr="00F473DA">
              <w:rPr>
                <w:rFonts w:ascii="Times New Roman" w:eastAsia="Times New Roman" w:hAnsi="Times New Roman" w:cs="Times New Roman"/>
                <w:i/>
                <w:color w:val="000000"/>
                <w:sz w:val="24"/>
                <w:szCs w:val="24"/>
              </w:rPr>
              <w:t xml:space="preserve"> </w:t>
            </w:r>
            <w:proofErr w:type="spellStart"/>
            <w:r w:rsidRPr="00F473DA">
              <w:rPr>
                <w:rFonts w:ascii="Times New Roman" w:eastAsia="Times New Roman" w:hAnsi="Times New Roman" w:cs="Times New Roman"/>
                <w:i/>
                <w:color w:val="000000"/>
                <w:sz w:val="24"/>
                <w:szCs w:val="24"/>
              </w:rPr>
              <w:t>мають</w:t>
            </w:r>
            <w:proofErr w:type="spellEnd"/>
            <w:r w:rsidRPr="00F473DA">
              <w:rPr>
                <w:rFonts w:ascii="Times New Roman" w:eastAsia="Times New Roman" w:hAnsi="Times New Roman" w:cs="Times New Roman"/>
                <w:i/>
                <w:color w:val="000000"/>
                <w:sz w:val="24"/>
                <w:szCs w:val="24"/>
              </w:rPr>
              <w:t xml:space="preserve"> </w:t>
            </w:r>
            <w:proofErr w:type="spellStart"/>
            <w:r w:rsidRPr="00F473DA">
              <w:rPr>
                <w:rFonts w:ascii="Times New Roman" w:eastAsia="Times New Roman" w:hAnsi="Times New Roman" w:cs="Times New Roman"/>
                <w:i/>
                <w:color w:val="000000"/>
                <w:sz w:val="24"/>
                <w:szCs w:val="24"/>
              </w:rPr>
              <w:t>необхідні</w:t>
            </w:r>
            <w:proofErr w:type="spellEnd"/>
            <w:r w:rsidRPr="00F473DA">
              <w:rPr>
                <w:rFonts w:ascii="Times New Roman" w:eastAsia="Times New Roman" w:hAnsi="Times New Roman" w:cs="Times New Roman"/>
                <w:i/>
                <w:color w:val="000000"/>
                <w:sz w:val="24"/>
                <w:szCs w:val="24"/>
              </w:rPr>
              <w:t xml:space="preserve"> </w:t>
            </w:r>
            <w:proofErr w:type="spellStart"/>
            <w:r w:rsidRPr="00F473DA">
              <w:rPr>
                <w:rFonts w:ascii="Times New Roman" w:eastAsia="Times New Roman" w:hAnsi="Times New Roman" w:cs="Times New Roman"/>
                <w:i/>
                <w:color w:val="000000"/>
                <w:sz w:val="24"/>
                <w:szCs w:val="24"/>
              </w:rPr>
              <w:t>знання</w:t>
            </w:r>
            <w:proofErr w:type="spellEnd"/>
            <w:r w:rsidRPr="00F473DA">
              <w:rPr>
                <w:rFonts w:ascii="Times New Roman" w:eastAsia="Times New Roman" w:hAnsi="Times New Roman" w:cs="Times New Roman"/>
                <w:i/>
                <w:color w:val="000000"/>
                <w:sz w:val="24"/>
                <w:szCs w:val="24"/>
              </w:rPr>
              <w:t xml:space="preserve"> та </w:t>
            </w:r>
            <w:proofErr w:type="spellStart"/>
            <w:r w:rsidRPr="00F473DA">
              <w:rPr>
                <w:rFonts w:ascii="Times New Roman" w:eastAsia="Times New Roman" w:hAnsi="Times New Roman" w:cs="Times New Roman"/>
                <w:i/>
                <w:color w:val="000000"/>
                <w:sz w:val="24"/>
                <w:szCs w:val="24"/>
              </w:rPr>
              <w:t>досвід</w:t>
            </w:r>
            <w:proofErr w:type="spellEnd"/>
            <w:r w:rsidRPr="00F473DA">
              <w:rPr>
                <w:rFonts w:ascii="Times New Roman" w:eastAsia="Times New Roman" w:hAnsi="Times New Roman" w:cs="Times New Roman"/>
                <w:i/>
                <w:color w:val="000000"/>
                <w:sz w:val="24"/>
                <w:szCs w:val="24"/>
              </w:rPr>
              <w:t xml:space="preserve">, </w:t>
            </w:r>
            <w:proofErr w:type="spellStart"/>
            <w:r w:rsidRPr="00F473DA">
              <w:rPr>
                <w:rFonts w:ascii="Times New Roman" w:eastAsia="Times New Roman" w:hAnsi="Times New Roman" w:cs="Times New Roman"/>
                <w:i/>
                <w:color w:val="000000"/>
                <w:sz w:val="24"/>
                <w:szCs w:val="24"/>
              </w:rPr>
              <w:t>учасник</w:t>
            </w:r>
            <w:proofErr w:type="spellEnd"/>
            <w:r w:rsidRPr="00F473DA">
              <w:rPr>
                <w:rFonts w:ascii="Times New Roman" w:eastAsia="Times New Roman" w:hAnsi="Times New Roman" w:cs="Times New Roman"/>
                <w:i/>
                <w:color w:val="000000"/>
                <w:sz w:val="24"/>
                <w:szCs w:val="24"/>
              </w:rPr>
              <w:t xml:space="preserve"> </w:t>
            </w:r>
            <w:proofErr w:type="spellStart"/>
            <w:r w:rsidRPr="00F473DA">
              <w:rPr>
                <w:rFonts w:ascii="Times New Roman" w:eastAsia="Times New Roman" w:hAnsi="Times New Roman" w:cs="Times New Roman"/>
                <w:i/>
                <w:color w:val="000000"/>
                <w:sz w:val="24"/>
                <w:szCs w:val="24"/>
              </w:rPr>
              <w:t>може</w:t>
            </w:r>
            <w:proofErr w:type="spellEnd"/>
            <w:r w:rsidRPr="00F473DA">
              <w:rPr>
                <w:rFonts w:ascii="Times New Roman" w:eastAsia="Times New Roman" w:hAnsi="Times New Roman" w:cs="Times New Roman"/>
                <w:i/>
                <w:color w:val="000000"/>
                <w:sz w:val="24"/>
                <w:szCs w:val="24"/>
              </w:rPr>
              <w:t xml:space="preserve"> для </w:t>
            </w:r>
            <w:proofErr w:type="spellStart"/>
            <w:r w:rsidRPr="00F473DA">
              <w:rPr>
                <w:rFonts w:ascii="Times New Roman" w:eastAsia="Times New Roman" w:hAnsi="Times New Roman" w:cs="Times New Roman"/>
                <w:i/>
                <w:color w:val="000000"/>
                <w:sz w:val="24"/>
                <w:szCs w:val="24"/>
              </w:rPr>
              <w:t>підтвердження</w:t>
            </w:r>
            <w:proofErr w:type="spellEnd"/>
            <w:r w:rsidRPr="00F473DA">
              <w:rPr>
                <w:rFonts w:ascii="Times New Roman" w:eastAsia="Times New Roman" w:hAnsi="Times New Roman" w:cs="Times New Roman"/>
                <w:i/>
                <w:color w:val="000000"/>
                <w:sz w:val="24"/>
                <w:szCs w:val="24"/>
              </w:rPr>
              <w:t xml:space="preserve"> </w:t>
            </w:r>
            <w:proofErr w:type="spellStart"/>
            <w:r w:rsidRPr="00F473DA">
              <w:rPr>
                <w:rFonts w:ascii="Times New Roman" w:eastAsia="Times New Roman" w:hAnsi="Times New Roman" w:cs="Times New Roman"/>
                <w:i/>
                <w:color w:val="000000"/>
                <w:sz w:val="24"/>
                <w:szCs w:val="24"/>
              </w:rPr>
              <w:t>своєї</w:t>
            </w:r>
            <w:proofErr w:type="spellEnd"/>
            <w:r w:rsidRPr="00F473DA">
              <w:rPr>
                <w:rFonts w:ascii="Times New Roman" w:eastAsia="Times New Roman" w:hAnsi="Times New Roman" w:cs="Times New Roman"/>
                <w:i/>
                <w:color w:val="000000"/>
                <w:sz w:val="24"/>
                <w:szCs w:val="24"/>
              </w:rPr>
              <w:t xml:space="preserve"> </w:t>
            </w:r>
            <w:proofErr w:type="spellStart"/>
            <w:r w:rsidRPr="00F473DA">
              <w:rPr>
                <w:rFonts w:ascii="Times New Roman" w:eastAsia="Times New Roman" w:hAnsi="Times New Roman" w:cs="Times New Roman"/>
                <w:i/>
                <w:color w:val="000000"/>
                <w:sz w:val="24"/>
                <w:szCs w:val="24"/>
              </w:rPr>
              <w:t>відповідності</w:t>
            </w:r>
            <w:proofErr w:type="spellEnd"/>
            <w:r w:rsidRPr="00F473DA">
              <w:rPr>
                <w:rFonts w:ascii="Times New Roman" w:eastAsia="Times New Roman" w:hAnsi="Times New Roman" w:cs="Times New Roman"/>
                <w:i/>
                <w:color w:val="000000"/>
                <w:sz w:val="24"/>
                <w:szCs w:val="24"/>
              </w:rPr>
              <w:t xml:space="preserve"> такому </w:t>
            </w:r>
            <w:proofErr w:type="spellStart"/>
            <w:r w:rsidRPr="00F473DA">
              <w:rPr>
                <w:rFonts w:ascii="Times New Roman" w:eastAsia="Times New Roman" w:hAnsi="Times New Roman" w:cs="Times New Roman"/>
                <w:i/>
                <w:color w:val="000000"/>
                <w:sz w:val="24"/>
                <w:szCs w:val="24"/>
              </w:rPr>
              <w:t>критерію</w:t>
            </w:r>
            <w:proofErr w:type="spellEnd"/>
            <w:r w:rsidRPr="00F473DA">
              <w:rPr>
                <w:rFonts w:ascii="Times New Roman" w:eastAsia="Times New Roman" w:hAnsi="Times New Roman" w:cs="Times New Roman"/>
                <w:i/>
                <w:color w:val="000000"/>
                <w:sz w:val="24"/>
                <w:szCs w:val="24"/>
              </w:rPr>
              <w:t xml:space="preserve"> </w:t>
            </w:r>
            <w:proofErr w:type="spellStart"/>
            <w:r w:rsidRPr="00F473DA">
              <w:rPr>
                <w:rFonts w:ascii="Times New Roman" w:eastAsia="Times New Roman" w:hAnsi="Times New Roman" w:cs="Times New Roman"/>
                <w:i/>
                <w:color w:val="000000"/>
                <w:sz w:val="24"/>
                <w:szCs w:val="24"/>
              </w:rPr>
              <w:t>залучити</w:t>
            </w:r>
            <w:proofErr w:type="spellEnd"/>
            <w:r w:rsidRPr="00F473DA">
              <w:rPr>
                <w:rFonts w:ascii="Times New Roman" w:eastAsia="Times New Roman" w:hAnsi="Times New Roman" w:cs="Times New Roman"/>
                <w:i/>
                <w:color w:val="000000"/>
                <w:sz w:val="24"/>
                <w:szCs w:val="24"/>
              </w:rPr>
              <w:t xml:space="preserve"> </w:t>
            </w:r>
            <w:proofErr w:type="spellStart"/>
            <w:r w:rsidRPr="00F473DA">
              <w:rPr>
                <w:rFonts w:ascii="Times New Roman" w:eastAsia="Times New Roman" w:hAnsi="Times New Roman" w:cs="Times New Roman"/>
                <w:i/>
                <w:color w:val="000000"/>
                <w:sz w:val="24"/>
                <w:szCs w:val="24"/>
              </w:rPr>
              <w:t>спроможності</w:t>
            </w:r>
            <w:proofErr w:type="spellEnd"/>
            <w:r w:rsidRPr="00F473DA">
              <w:rPr>
                <w:rFonts w:ascii="Times New Roman" w:eastAsia="Times New Roman" w:hAnsi="Times New Roman" w:cs="Times New Roman"/>
                <w:i/>
                <w:color w:val="000000"/>
                <w:sz w:val="24"/>
                <w:szCs w:val="24"/>
              </w:rPr>
              <w:t xml:space="preserve"> </w:t>
            </w:r>
            <w:proofErr w:type="spellStart"/>
            <w:r w:rsidRPr="00F473DA">
              <w:rPr>
                <w:rFonts w:ascii="Times New Roman" w:eastAsia="Times New Roman" w:hAnsi="Times New Roman" w:cs="Times New Roman"/>
                <w:i/>
                <w:color w:val="000000"/>
                <w:sz w:val="24"/>
                <w:szCs w:val="24"/>
              </w:rPr>
              <w:t>інших</w:t>
            </w:r>
            <w:proofErr w:type="spellEnd"/>
            <w:r w:rsidRPr="00F473DA">
              <w:rPr>
                <w:rFonts w:ascii="Times New Roman" w:eastAsia="Times New Roman" w:hAnsi="Times New Roman" w:cs="Times New Roman"/>
                <w:i/>
                <w:color w:val="000000"/>
                <w:sz w:val="24"/>
                <w:szCs w:val="24"/>
              </w:rPr>
              <w:t xml:space="preserve"> </w:t>
            </w:r>
            <w:proofErr w:type="spellStart"/>
            <w:r w:rsidRPr="00F473DA">
              <w:rPr>
                <w:rFonts w:ascii="Times New Roman" w:eastAsia="Times New Roman" w:hAnsi="Times New Roman" w:cs="Times New Roman"/>
                <w:i/>
                <w:color w:val="000000"/>
                <w:sz w:val="24"/>
                <w:szCs w:val="24"/>
              </w:rPr>
              <w:t>суб’єктів</w:t>
            </w:r>
            <w:proofErr w:type="spellEnd"/>
            <w:r w:rsidRPr="00F473DA">
              <w:rPr>
                <w:rFonts w:ascii="Times New Roman" w:eastAsia="Times New Roman" w:hAnsi="Times New Roman" w:cs="Times New Roman"/>
                <w:i/>
                <w:color w:val="000000"/>
                <w:sz w:val="24"/>
                <w:szCs w:val="24"/>
              </w:rPr>
              <w:t xml:space="preserve"> </w:t>
            </w:r>
            <w:proofErr w:type="spellStart"/>
            <w:r w:rsidRPr="00F473DA">
              <w:rPr>
                <w:rFonts w:ascii="Times New Roman" w:eastAsia="Times New Roman" w:hAnsi="Times New Roman" w:cs="Times New Roman"/>
                <w:i/>
                <w:color w:val="000000"/>
                <w:sz w:val="24"/>
                <w:szCs w:val="24"/>
              </w:rPr>
              <w:t>господарювання</w:t>
            </w:r>
            <w:proofErr w:type="spellEnd"/>
            <w:r w:rsidRPr="00F473DA">
              <w:rPr>
                <w:rFonts w:ascii="Times New Roman" w:eastAsia="Times New Roman" w:hAnsi="Times New Roman" w:cs="Times New Roman"/>
                <w:i/>
                <w:color w:val="000000"/>
                <w:sz w:val="24"/>
                <w:szCs w:val="24"/>
              </w:rPr>
              <w:t xml:space="preserve"> як </w:t>
            </w:r>
            <w:proofErr w:type="spellStart"/>
            <w:r w:rsidRPr="00F473DA">
              <w:rPr>
                <w:rFonts w:ascii="Times New Roman" w:eastAsia="Times New Roman" w:hAnsi="Times New Roman" w:cs="Times New Roman"/>
                <w:i/>
                <w:color w:val="000000"/>
                <w:sz w:val="24"/>
                <w:szCs w:val="24"/>
              </w:rPr>
              <w:t>субпідрядників</w:t>
            </w:r>
            <w:proofErr w:type="spellEnd"/>
            <w:r w:rsidRPr="00F473DA">
              <w:rPr>
                <w:rFonts w:ascii="Times New Roman" w:eastAsia="Times New Roman" w:hAnsi="Times New Roman" w:cs="Times New Roman"/>
                <w:i/>
                <w:color w:val="000000"/>
                <w:sz w:val="24"/>
                <w:szCs w:val="24"/>
              </w:rPr>
              <w:t xml:space="preserve"> / </w:t>
            </w:r>
            <w:proofErr w:type="spellStart"/>
            <w:r w:rsidRPr="00F473DA">
              <w:rPr>
                <w:rFonts w:ascii="Times New Roman" w:eastAsia="Times New Roman" w:hAnsi="Times New Roman" w:cs="Times New Roman"/>
                <w:i/>
                <w:color w:val="000000"/>
                <w:sz w:val="24"/>
                <w:szCs w:val="24"/>
              </w:rPr>
              <w:t>співвиконавці</w:t>
            </w:r>
            <w:proofErr w:type="gramStart"/>
            <w:r w:rsidRPr="00F473DA">
              <w:rPr>
                <w:rFonts w:ascii="Times New Roman" w:eastAsia="Times New Roman" w:hAnsi="Times New Roman" w:cs="Times New Roman"/>
                <w:i/>
                <w:color w:val="000000"/>
                <w:sz w:val="24"/>
                <w:szCs w:val="24"/>
              </w:rPr>
              <w:t>в</w:t>
            </w:r>
            <w:proofErr w:type="spellEnd"/>
            <w:proofErr w:type="gramEnd"/>
          </w:p>
          <w:p w14:paraId="27ED39CD" w14:textId="77777777" w:rsidR="00EE3EFA" w:rsidRPr="00F473DA" w:rsidRDefault="00EE3EFA">
            <w:pPr>
              <w:spacing w:after="0" w:line="240" w:lineRule="auto"/>
              <w:rPr>
                <w:rFonts w:ascii="Times New Roman" w:eastAsia="Times New Roman" w:hAnsi="Times New Roman" w:cs="Times New Roman"/>
                <w:b/>
                <w:color w:val="000000"/>
                <w:sz w:val="24"/>
                <w:szCs w:val="24"/>
              </w:rPr>
            </w:pPr>
          </w:p>
        </w:tc>
        <w:tc>
          <w:tcPr>
            <w:tcW w:w="7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CF328E" w14:textId="77777777" w:rsidR="00232BD9" w:rsidRPr="000D6AF1" w:rsidRDefault="00232BD9" w:rsidP="00232BD9">
            <w:pPr>
              <w:jc w:val="both"/>
              <w:rPr>
                <w:rFonts w:ascii="Times New Roman" w:hAnsi="Times New Roman" w:cs="Times New Roman"/>
                <w:sz w:val="24"/>
                <w:szCs w:val="24"/>
                <w:lang w:val="uk-UA"/>
              </w:rPr>
            </w:pPr>
            <w:r w:rsidRPr="000D6AF1">
              <w:rPr>
                <w:rFonts w:ascii="Times New Roman" w:hAnsi="Times New Roman" w:cs="Times New Roman"/>
                <w:sz w:val="24"/>
                <w:szCs w:val="24"/>
                <w:lang w:val="uk-UA"/>
              </w:rPr>
              <w:t>В складі пропозиції подається довідка про наявність основних будівельних машин і механізмів, які Учасник планує використовувати для виконання робіт за предметом закупівлі (надалі - Довідка про наявність основних будівельних машин і механізмів) у довільній формі.</w:t>
            </w:r>
          </w:p>
          <w:p w14:paraId="71D35D8E" w14:textId="77777777" w:rsidR="00232BD9" w:rsidRPr="00691BA7" w:rsidRDefault="00232BD9" w:rsidP="00232BD9">
            <w:pPr>
              <w:jc w:val="both"/>
              <w:rPr>
                <w:rFonts w:ascii="Times New Roman" w:hAnsi="Times New Roman" w:cs="Times New Roman"/>
                <w:sz w:val="24"/>
                <w:szCs w:val="24"/>
                <w:lang w:val="uk-UA"/>
              </w:rPr>
            </w:pPr>
            <w:r w:rsidRPr="000D6AF1">
              <w:rPr>
                <w:rFonts w:ascii="Times New Roman" w:hAnsi="Times New Roman" w:cs="Times New Roman"/>
                <w:bCs/>
                <w:sz w:val="24"/>
                <w:szCs w:val="24"/>
                <w:lang w:val="uk-UA"/>
              </w:rPr>
              <w:t>*</w:t>
            </w:r>
            <w:r w:rsidRPr="00BA061B">
              <w:rPr>
                <w:rFonts w:ascii="Times New Roman" w:hAnsi="Times New Roman" w:cs="Times New Roman"/>
                <w:bCs/>
                <w:sz w:val="24"/>
                <w:szCs w:val="24"/>
                <w:lang w:val="uk-UA"/>
              </w:rPr>
              <w:t xml:space="preserve">До довідки про наявність основних будівельних машин і </w:t>
            </w:r>
            <w:r w:rsidRPr="00691BA7">
              <w:rPr>
                <w:rFonts w:ascii="Times New Roman" w:hAnsi="Times New Roman" w:cs="Times New Roman"/>
                <w:bCs/>
                <w:sz w:val="24"/>
                <w:szCs w:val="24"/>
                <w:lang w:val="uk-UA"/>
              </w:rPr>
              <w:t>механізмів необхідно обов’язково включити наступні будівельні машини</w:t>
            </w:r>
            <w:r w:rsidRPr="00691BA7">
              <w:rPr>
                <w:rFonts w:ascii="Times New Roman" w:hAnsi="Times New Roman" w:cs="Times New Roman"/>
                <w:b/>
                <w:bCs/>
                <w:sz w:val="24"/>
                <w:szCs w:val="24"/>
                <w:lang w:val="uk-UA"/>
              </w:rPr>
              <w:t xml:space="preserve"> </w:t>
            </w:r>
            <w:r w:rsidRPr="00691BA7">
              <w:rPr>
                <w:rFonts w:ascii="Times New Roman" w:hAnsi="Times New Roman" w:cs="Times New Roman"/>
                <w:bCs/>
                <w:sz w:val="24"/>
                <w:szCs w:val="24"/>
                <w:lang w:val="uk-UA"/>
              </w:rPr>
              <w:t>і</w:t>
            </w:r>
            <w:r w:rsidRPr="00691BA7">
              <w:rPr>
                <w:rFonts w:ascii="Times New Roman" w:hAnsi="Times New Roman" w:cs="Times New Roman"/>
                <w:b/>
                <w:bCs/>
                <w:sz w:val="24"/>
                <w:szCs w:val="24"/>
                <w:lang w:val="uk-UA"/>
              </w:rPr>
              <w:t xml:space="preserve"> </w:t>
            </w:r>
            <w:r w:rsidRPr="00691BA7">
              <w:rPr>
                <w:rFonts w:ascii="Times New Roman" w:hAnsi="Times New Roman" w:cs="Times New Roman"/>
                <w:bCs/>
                <w:sz w:val="24"/>
                <w:szCs w:val="24"/>
                <w:lang w:val="uk-UA"/>
              </w:rPr>
              <w:t xml:space="preserve">механізми, </w:t>
            </w:r>
            <w:r w:rsidRPr="00691BA7">
              <w:rPr>
                <w:rFonts w:ascii="Times New Roman" w:hAnsi="Times New Roman" w:cs="Times New Roman"/>
                <w:sz w:val="24"/>
                <w:szCs w:val="24"/>
                <w:lang w:val="uk-UA"/>
              </w:rPr>
              <w:t>а саме:</w:t>
            </w:r>
          </w:p>
          <w:p w14:paraId="6D0CFEB4" w14:textId="09ED217F" w:rsidR="00D05B0B" w:rsidRPr="00691BA7" w:rsidRDefault="00D05B0B" w:rsidP="00546891">
            <w:pPr>
              <w:pStyle w:val="a7"/>
              <w:keepLines/>
              <w:numPr>
                <w:ilvl w:val="0"/>
                <w:numId w:val="2"/>
              </w:numPr>
              <w:autoSpaceDE w:val="0"/>
              <w:autoSpaceDN w:val="0"/>
              <w:spacing w:after="0" w:line="240" w:lineRule="auto"/>
              <w:jc w:val="both"/>
              <w:rPr>
                <w:rFonts w:ascii="Times New Roman" w:hAnsi="Times New Roman" w:cs="Times New Roman"/>
                <w:bCs/>
                <w:sz w:val="24"/>
                <w:szCs w:val="24"/>
                <w:lang w:val="uk-UA"/>
              </w:rPr>
            </w:pPr>
            <w:r w:rsidRPr="00691BA7">
              <w:rPr>
                <w:rFonts w:ascii="Times New Roman" w:hAnsi="Times New Roman" w:cs="Times New Roman"/>
                <w:bCs/>
                <w:sz w:val="24"/>
                <w:szCs w:val="24"/>
                <w:lang w:val="uk-UA"/>
              </w:rPr>
              <w:t>Автомобіль бортовий, вантажопідйомність не менше 5 т;</w:t>
            </w:r>
          </w:p>
          <w:p w14:paraId="76257B58" w14:textId="67C84FBC" w:rsidR="00D05B0B" w:rsidRPr="00691BA7" w:rsidRDefault="00546891" w:rsidP="00546891">
            <w:pPr>
              <w:pStyle w:val="a7"/>
              <w:keepLines/>
              <w:numPr>
                <w:ilvl w:val="0"/>
                <w:numId w:val="2"/>
              </w:numPr>
              <w:autoSpaceDE w:val="0"/>
              <w:autoSpaceDN w:val="0"/>
              <w:spacing w:after="0" w:line="240" w:lineRule="auto"/>
              <w:jc w:val="both"/>
              <w:rPr>
                <w:rFonts w:ascii="Times New Roman" w:hAnsi="Times New Roman" w:cs="Times New Roman"/>
                <w:bCs/>
                <w:sz w:val="24"/>
                <w:szCs w:val="24"/>
                <w:lang w:val="uk-UA"/>
              </w:rPr>
            </w:pPr>
            <w:r w:rsidRPr="00691BA7">
              <w:rPr>
                <w:rFonts w:ascii="Times New Roman" w:hAnsi="Times New Roman" w:cs="Times New Roman"/>
                <w:bCs/>
                <w:sz w:val="24"/>
                <w:szCs w:val="24"/>
                <w:lang w:val="uk-UA"/>
              </w:rPr>
              <w:t xml:space="preserve">Кран, вантажопідйомність не менше </w:t>
            </w:r>
            <w:r w:rsidR="002915AA" w:rsidRPr="00691BA7">
              <w:rPr>
                <w:rFonts w:ascii="Times New Roman" w:hAnsi="Times New Roman" w:cs="Times New Roman"/>
                <w:bCs/>
                <w:sz w:val="24"/>
                <w:szCs w:val="24"/>
                <w:lang w:val="uk-UA"/>
              </w:rPr>
              <w:t>10т.</w:t>
            </w:r>
            <w:r w:rsidR="00D05B0B" w:rsidRPr="00691BA7">
              <w:rPr>
                <w:rFonts w:ascii="Times New Roman" w:hAnsi="Times New Roman" w:cs="Times New Roman"/>
                <w:bCs/>
                <w:sz w:val="24"/>
                <w:szCs w:val="24"/>
                <w:lang w:val="uk-UA"/>
              </w:rPr>
              <w:t>;</w:t>
            </w:r>
          </w:p>
          <w:p w14:paraId="4EFF62E6" w14:textId="482CCAAF" w:rsidR="00D05B0B" w:rsidRPr="00691BA7" w:rsidRDefault="00D05B0B" w:rsidP="00D05B0B">
            <w:pPr>
              <w:pStyle w:val="a7"/>
              <w:keepLines/>
              <w:numPr>
                <w:ilvl w:val="0"/>
                <w:numId w:val="2"/>
              </w:numPr>
              <w:autoSpaceDE w:val="0"/>
              <w:autoSpaceDN w:val="0"/>
              <w:spacing w:after="0" w:line="240" w:lineRule="auto"/>
              <w:jc w:val="both"/>
              <w:rPr>
                <w:rFonts w:ascii="Times New Roman" w:hAnsi="Times New Roman" w:cs="Times New Roman"/>
                <w:bCs/>
                <w:sz w:val="24"/>
                <w:szCs w:val="24"/>
                <w:lang w:val="uk-UA"/>
              </w:rPr>
            </w:pPr>
            <w:proofErr w:type="spellStart"/>
            <w:r w:rsidRPr="00691BA7">
              <w:rPr>
                <w:rFonts w:ascii="Times New Roman" w:hAnsi="Times New Roman" w:cs="Times New Roman"/>
                <w:bCs/>
                <w:sz w:val="24"/>
                <w:szCs w:val="24"/>
                <w:lang w:val="uk-UA"/>
              </w:rPr>
              <w:t>Автогідропідіймач</w:t>
            </w:r>
            <w:proofErr w:type="spellEnd"/>
            <w:r w:rsidRPr="00691BA7">
              <w:rPr>
                <w:rFonts w:ascii="Times New Roman" w:hAnsi="Times New Roman" w:cs="Times New Roman"/>
                <w:bCs/>
                <w:sz w:val="24"/>
                <w:szCs w:val="24"/>
                <w:lang w:val="uk-UA"/>
              </w:rPr>
              <w:t>, висота підйому не менше 12 м;</w:t>
            </w:r>
          </w:p>
          <w:p w14:paraId="74B7FC7E" w14:textId="21D624A7" w:rsidR="00D05B0B" w:rsidRPr="00691BA7" w:rsidRDefault="00D05B0B" w:rsidP="002A483F">
            <w:pPr>
              <w:pStyle w:val="a7"/>
              <w:keepLines/>
              <w:numPr>
                <w:ilvl w:val="0"/>
                <w:numId w:val="2"/>
              </w:numPr>
              <w:autoSpaceDE w:val="0"/>
              <w:autoSpaceDN w:val="0"/>
              <w:spacing w:after="0" w:line="240" w:lineRule="auto"/>
              <w:jc w:val="both"/>
              <w:rPr>
                <w:rFonts w:ascii="Times New Roman" w:hAnsi="Times New Roman" w:cs="Times New Roman"/>
                <w:bCs/>
                <w:sz w:val="24"/>
                <w:szCs w:val="24"/>
                <w:lang w:val="uk-UA"/>
              </w:rPr>
            </w:pPr>
            <w:r w:rsidRPr="00691BA7">
              <w:rPr>
                <w:rFonts w:ascii="Times New Roman" w:hAnsi="Times New Roman" w:cs="Times New Roman"/>
                <w:bCs/>
                <w:sz w:val="24"/>
                <w:szCs w:val="24"/>
                <w:lang w:val="uk-UA"/>
              </w:rPr>
              <w:t>Екскаватор одноковшевий, місткість ковша не менше 0,25м3;</w:t>
            </w:r>
          </w:p>
          <w:p w14:paraId="073E2044" w14:textId="77777777" w:rsidR="00D05B0B" w:rsidRPr="00691BA7" w:rsidRDefault="00D05B0B" w:rsidP="00B31FA1">
            <w:pPr>
              <w:pStyle w:val="a7"/>
              <w:keepLines/>
              <w:numPr>
                <w:ilvl w:val="0"/>
                <w:numId w:val="2"/>
              </w:numPr>
              <w:autoSpaceDE w:val="0"/>
              <w:autoSpaceDN w:val="0"/>
              <w:spacing w:after="0" w:line="240" w:lineRule="auto"/>
              <w:jc w:val="both"/>
              <w:rPr>
                <w:rFonts w:ascii="Times New Roman" w:hAnsi="Times New Roman" w:cs="Times New Roman"/>
                <w:bCs/>
                <w:sz w:val="24"/>
                <w:szCs w:val="24"/>
                <w:lang w:val="uk-UA"/>
              </w:rPr>
            </w:pPr>
            <w:r w:rsidRPr="00691BA7">
              <w:rPr>
                <w:rFonts w:ascii="Times New Roman" w:hAnsi="Times New Roman" w:cs="Times New Roman"/>
                <w:bCs/>
                <w:sz w:val="24"/>
                <w:szCs w:val="24"/>
                <w:lang w:val="uk-UA"/>
              </w:rPr>
              <w:t xml:space="preserve">Бульдозер, потужність не менше 79 кВт [108 </w:t>
            </w:r>
            <w:proofErr w:type="spellStart"/>
            <w:r w:rsidRPr="00691BA7">
              <w:rPr>
                <w:rFonts w:ascii="Times New Roman" w:hAnsi="Times New Roman" w:cs="Times New Roman"/>
                <w:bCs/>
                <w:sz w:val="24"/>
                <w:szCs w:val="24"/>
                <w:lang w:val="uk-UA"/>
              </w:rPr>
              <w:t>к.с</w:t>
            </w:r>
            <w:proofErr w:type="spellEnd"/>
            <w:r w:rsidRPr="00691BA7">
              <w:rPr>
                <w:rFonts w:ascii="Times New Roman" w:hAnsi="Times New Roman" w:cs="Times New Roman"/>
                <w:bCs/>
                <w:sz w:val="24"/>
                <w:szCs w:val="24"/>
                <w:lang w:val="uk-UA"/>
              </w:rPr>
              <w:t>.];</w:t>
            </w:r>
          </w:p>
          <w:p w14:paraId="7DC7AE41" w14:textId="77777777" w:rsidR="00D05B0B" w:rsidRPr="00691BA7" w:rsidRDefault="00D05B0B" w:rsidP="00047229">
            <w:pPr>
              <w:pStyle w:val="a7"/>
              <w:keepLines/>
              <w:numPr>
                <w:ilvl w:val="0"/>
                <w:numId w:val="2"/>
              </w:numPr>
              <w:autoSpaceDE w:val="0"/>
              <w:autoSpaceDN w:val="0"/>
              <w:spacing w:after="0" w:line="240" w:lineRule="auto"/>
              <w:jc w:val="both"/>
              <w:rPr>
                <w:rFonts w:ascii="Times New Roman" w:hAnsi="Times New Roman" w:cs="Times New Roman"/>
                <w:bCs/>
                <w:sz w:val="24"/>
                <w:szCs w:val="24"/>
                <w:lang w:val="uk-UA"/>
              </w:rPr>
            </w:pPr>
            <w:r w:rsidRPr="00691BA7">
              <w:rPr>
                <w:rFonts w:ascii="Times New Roman" w:hAnsi="Times New Roman" w:cs="Times New Roman"/>
                <w:bCs/>
                <w:sz w:val="24"/>
                <w:szCs w:val="24"/>
                <w:lang w:val="uk-UA"/>
              </w:rPr>
              <w:t xml:space="preserve">Автогрейдер, потужність не менше 99 кВт [135 </w:t>
            </w:r>
            <w:proofErr w:type="spellStart"/>
            <w:r w:rsidRPr="00691BA7">
              <w:rPr>
                <w:rFonts w:ascii="Times New Roman" w:hAnsi="Times New Roman" w:cs="Times New Roman"/>
                <w:bCs/>
                <w:sz w:val="24"/>
                <w:szCs w:val="24"/>
                <w:lang w:val="uk-UA"/>
              </w:rPr>
              <w:t>к.с</w:t>
            </w:r>
            <w:proofErr w:type="spellEnd"/>
            <w:r w:rsidRPr="00691BA7">
              <w:rPr>
                <w:rFonts w:ascii="Times New Roman" w:hAnsi="Times New Roman" w:cs="Times New Roman"/>
                <w:bCs/>
                <w:sz w:val="24"/>
                <w:szCs w:val="24"/>
                <w:lang w:val="uk-UA"/>
              </w:rPr>
              <w:t>.];</w:t>
            </w:r>
          </w:p>
          <w:p w14:paraId="3BC5B624" w14:textId="733803FB" w:rsidR="00D05B0B" w:rsidRPr="00691BA7" w:rsidRDefault="00D05B0B" w:rsidP="00C4423F">
            <w:pPr>
              <w:pStyle w:val="a7"/>
              <w:keepLines/>
              <w:numPr>
                <w:ilvl w:val="0"/>
                <w:numId w:val="2"/>
              </w:numPr>
              <w:autoSpaceDE w:val="0"/>
              <w:autoSpaceDN w:val="0"/>
              <w:spacing w:after="0" w:line="240" w:lineRule="auto"/>
              <w:jc w:val="both"/>
              <w:rPr>
                <w:rFonts w:ascii="Times New Roman" w:hAnsi="Times New Roman" w:cs="Times New Roman"/>
                <w:bCs/>
                <w:sz w:val="24"/>
                <w:szCs w:val="24"/>
                <w:lang w:val="uk-UA"/>
              </w:rPr>
            </w:pPr>
            <w:r w:rsidRPr="00691BA7">
              <w:rPr>
                <w:rFonts w:ascii="Times New Roman" w:hAnsi="Times New Roman" w:cs="Times New Roman"/>
                <w:bCs/>
                <w:sz w:val="24"/>
                <w:szCs w:val="24"/>
                <w:lang w:val="uk-UA"/>
              </w:rPr>
              <w:t>Коток, маса не менше 16 т;</w:t>
            </w:r>
          </w:p>
          <w:p w14:paraId="2812D162" w14:textId="77777777" w:rsidR="00D05B0B" w:rsidRPr="00691BA7" w:rsidRDefault="00D05B0B" w:rsidP="00C81739">
            <w:pPr>
              <w:pStyle w:val="a7"/>
              <w:keepLines/>
              <w:numPr>
                <w:ilvl w:val="0"/>
                <w:numId w:val="2"/>
              </w:numPr>
              <w:autoSpaceDE w:val="0"/>
              <w:autoSpaceDN w:val="0"/>
              <w:spacing w:after="0" w:line="240" w:lineRule="auto"/>
              <w:jc w:val="both"/>
              <w:rPr>
                <w:rFonts w:ascii="Times New Roman" w:hAnsi="Times New Roman" w:cs="Times New Roman"/>
                <w:bCs/>
                <w:sz w:val="24"/>
                <w:szCs w:val="24"/>
                <w:lang w:val="uk-UA"/>
              </w:rPr>
            </w:pPr>
            <w:r w:rsidRPr="00691BA7">
              <w:rPr>
                <w:rFonts w:ascii="Times New Roman" w:hAnsi="Times New Roman" w:cs="Times New Roman"/>
                <w:bCs/>
                <w:sz w:val="24"/>
                <w:szCs w:val="24"/>
                <w:lang w:val="uk-UA"/>
              </w:rPr>
              <w:t>Машин поливально-мийна, місткість не менше 6000 л;</w:t>
            </w:r>
          </w:p>
          <w:p w14:paraId="2AD5BEF5" w14:textId="6F8CFDD5" w:rsidR="00D05B0B" w:rsidRPr="00691BA7" w:rsidRDefault="00D05B0B" w:rsidP="00D043CD">
            <w:pPr>
              <w:pStyle w:val="a7"/>
              <w:keepLines/>
              <w:numPr>
                <w:ilvl w:val="0"/>
                <w:numId w:val="2"/>
              </w:numPr>
              <w:autoSpaceDE w:val="0"/>
              <w:autoSpaceDN w:val="0"/>
              <w:spacing w:after="0" w:line="240" w:lineRule="auto"/>
              <w:jc w:val="both"/>
              <w:rPr>
                <w:rFonts w:ascii="Times New Roman" w:hAnsi="Times New Roman" w:cs="Times New Roman"/>
                <w:bCs/>
                <w:sz w:val="24"/>
                <w:szCs w:val="24"/>
                <w:lang w:val="uk-UA"/>
              </w:rPr>
            </w:pPr>
            <w:r w:rsidRPr="00691BA7">
              <w:rPr>
                <w:rFonts w:ascii="Times New Roman" w:hAnsi="Times New Roman" w:cs="Times New Roman"/>
                <w:bCs/>
                <w:sz w:val="24"/>
                <w:szCs w:val="24"/>
                <w:lang w:val="uk-UA"/>
              </w:rPr>
              <w:t>Машина бурильно-кранова на автомобілі, глибина буріння не менше 3,5 м.</w:t>
            </w:r>
          </w:p>
          <w:p w14:paraId="09133512" w14:textId="77777777" w:rsidR="00232BD9" w:rsidRPr="00691BA7" w:rsidRDefault="00232BD9" w:rsidP="00232BD9">
            <w:pPr>
              <w:pStyle w:val="a7"/>
              <w:keepLines/>
              <w:autoSpaceDE w:val="0"/>
              <w:autoSpaceDN w:val="0"/>
              <w:spacing w:after="0" w:line="240" w:lineRule="auto"/>
              <w:jc w:val="both"/>
              <w:rPr>
                <w:rFonts w:ascii="Times New Roman" w:hAnsi="Times New Roman" w:cs="Times New Roman"/>
                <w:sz w:val="24"/>
                <w:szCs w:val="24"/>
                <w:lang w:val="uk-UA"/>
              </w:rPr>
            </w:pPr>
          </w:p>
          <w:p w14:paraId="40E7A2D2" w14:textId="77777777" w:rsidR="00232BD9" w:rsidRPr="00691BA7" w:rsidRDefault="00232BD9" w:rsidP="00232BD9">
            <w:pPr>
              <w:jc w:val="both"/>
              <w:rPr>
                <w:rFonts w:ascii="Times New Roman" w:hAnsi="Times New Roman" w:cs="Times New Roman"/>
                <w:sz w:val="24"/>
                <w:szCs w:val="24"/>
                <w:lang w:val="uk-UA"/>
              </w:rPr>
            </w:pPr>
            <w:r w:rsidRPr="00691BA7">
              <w:rPr>
                <w:rFonts w:ascii="Times New Roman" w:hAnsi="Times New Roman" w:cs="Times New Roman"/>
                <w:sz w:val="24"/>
                <w:szCs w:val="24"/>
                <w:lang w:val="uk-UA"/>
              </w:rPr>
              <w:t>В разі необхідності, Учасник має право включити до Довідки про наявність будівельних машин і механізмів й інші будівельних машини і механізми.</w:t>
            </w:r>
          </w:p>
          <w:p w14:paraId="115E1D5F" w14:textId="77777777" w:rsidR="00232BD9" w:rsidRPr="000D6AF1" w:rsidRDefault="00232BD9" w:rsidP="00232BD9">
            <w:pPr>
              <w:jc w:val="both"/>
              <w:rPr>
                <w:rFonts w:ascii="Times New Roman" w:hAnsi="Times New Roman" w:cs="Times New Roman"/>
                <w:b/>
                <w:sz w:val="24"/>
                <w:szCs w:val="24"/>
                <w:lang w:val="uk-UA"/>
              </w:rPr>
            </w:pPr>
            <w:r w:rsidRPr="00691BA7">
              <w:rPr>
                <w:rFonts w:ascii="Times New Roman" w:hAnsi="Times New Roman" w:cs="Times New Roman"/>
                <w:sz w:val="24"/>
                <w:szCs w:val="24"/>
                <w:lang w:val="uk-UA"/>
              </w:rPr>
              <w:t>В підтвердження наявності власних</w:t>
            </w:r>
            <w:r w:rsidRPr="000D6AF1">
              <w:rPr>
                <w:rFonts w:ascii="Times New Roman" w:hAnsi="Times New Roman" w:cs="Times New Roman"/>
                <w:sz w:val="24"/>
                <w:szCs w:val="24"/>
                <w:lang w:val="uk-UA"/>
              </w:rPr>
              <w:t xml:space="preserve"> будівельних машин та механізмів, учасник в складі пропозиції надає свідоцтва про реєстрацію транспортних засобів (машин та механізмів). </w:t>
            </w:r>
          </w:p>
          <w:p w14:paraId="62997923" w14:textId="77777777" w:rsidR="00232BD9" w:rsidRPr="000D6AF1" w:rsidRDefault="00232BD9" w:rsidP="00232BD9">
            <w:pPr>
              <w:jc w:val="both"/>
              <w:rPr>
                <w:rFonts w:ascii="Times New Roman" w:hAnsi="Times New Roman" w:cs="Times New Roman"/>
                <w:sz w:val="24"/>
                <w:szCs w:val="24"/>
                <w:lang w:val="uk-UA"/>
              </w:rPr>
            </w:pPr>
            <w:r w:rsidRPr="000D6AF1">
              <w:rPr>
                <w:rFonts w:ascii="Times New Roman" w:hAnsi="Times New Roman" w:cs="Times New Roman"/>
                <w:sz w:val="24"/>
                <w:szCs w:val="24"/>
                <w:lang w:val="uk-UA"/>
              </w:rPr>
              <w:t xml:space="preserve">Для підтвердження правових підстав щодо наявності орендованих </w:t>
            </w:r>
            <w:r w:rsidRPr="000D6AF1">
              <w:rPr>
                <w:rFonts w:ascii="Times New Roman" w:hAnsi="Times New Roman" w:cs="Times New Roman"/>
                <w:bCs/>
                <w:sz w:val="24"/>
                <w:szCs w:val="24"/>
                <w:lang w:val="uk-UA"/>
              </w:rPr>
              <w:t>будівельних машин</w:t>
            </w:r>
            <w:r w:rsidRPr="000D6AF1">
              <w:rPr>
                <w:rFonts w:ascii="Times New Roman" w:hAnsi="Times New Roman" w:cs="Times New Roman"/>
                <w:b/>
                <w:bCs/>
                <w:sz w:val="24"/>
                <w:szCs w:val="24"/>
                <w:lang w:val="uk-UA"/>
              </w:rPr>
              <w:t xml:space="preserve"> </w:t>
            </w:r>
            <w:r w:rsidRPr="000D6AF1">
              <w:rPr>
                <w:rFonts w:ascii="Times New Roman" w:hAnsi="Times New Roman" w:cs="Times New Roman"/>
                <w:bCs/>
                <w:sz w:val="24"/>
                <w:szCs w:val="24"/>
                <w:lang w:val="uk-UA"/>
              </w:rPr>
              <w:t>і</w:t>
            </w:r>
            <w:r w:rsidRPr="000D6AF1">
              <w:rPr>
                <w:rFonts w:ascii="Times New Roman" w:hAnsi="Times New Roman" w:cs="Times New Roman"/>
                <w:b/>
                <w:bCs/>
                <w:sz w:val="24"/>
                <w:szCs w:val="24"/>
                <w:lang w:val="uk-UA"/>
              </w:rPr>
              <w:t xml:space="preserve"> </w:t>
            </w:r>
            <w:r w:rsidRPr="000D6AF1">
              <w:rPr>
                <w:rFonts w:ascii="Times New Roman" w:hAnsi="Times New Roman" w:cs="Times New Roman"/>
                <w:bCs/>
                <w:sz w:val="24"/>
                <w:szCs w:val="24"/>
                <w:lang w:val="uk-UA"/>
              </w:rPr>
              <w:t>механізмів</w:t>
            </w:r>
            <w:r w:rsidRPr="000D6AF1">
              <w:rPr>
                <w:rFonts w:ascii="Times New Roman" w:hAnsi="Times New Roman" w:cs="Times New Roman"/>
                <w:sz w:val="24"/>
                <w:szCs w:val="24"/>
                <w:lang w:val="uk-UA"/>
              </w:rPr>
              <w:t xml:space="preserve">, та/або щодо надання послуг з використанням </w:t>
            </w:r>
            <w:r w:rsidRPr="000D6AF1">
              <w:rPr>
                <w:rFonts w:ascii="Times New Roman" w:hAnsi="Times New Roman" w:cs="Times New Roman"/>
                <w:bCs/>
                <w:sz w:val="24"/>
                <w:szCs w:val="24"/>
                <w:lang w:val="uk-UA"/>
              </w:rPr>
              <w:t>будівельних</w:t>
            </w:r>
            <w:r w:rsidRPr="000D6AF1">
              <w:rPr>
                <w:rFonts w:ascii="Times New Roman" w:hAnsi="Times New Roman" w:cs="Times New Roman"/>
                <w:sz w:val="24"/>
                <w:szCs w:val="24"/>
                <w:lang w:val="uk-UA"/>
              </w:rPr>
              <w:t xml:space="preserve"> машин та механізмів, учасник надає у складі пропозиції  відповідні документи:</w:t>
            </w:r>
          </w:p>
          <w:p w14:paraId="34C91353" w14:textId="77777777" w:rsidR="00232BD9" w:rsidRPr="000D6AF1" w:rsidRDefault="00232BD9" w:rsidP="00232BD9">
            <w:pPr>
              <w:jc w:val="both"/>
              <w:rPr>
                <w:rFonts w:ascii="Times New Roman" w:hAnsi="Times New Roman" w:cs="Times New Roman"/>
                <w:b/>
                <w:sz w:val="24"/>
                <w:szCs w:val="24"/>
                <w:lang w:val="uk-UA"/>
              </w:rPr>
            </w:pPr>
            <w:r w:rsidRPr="000D6AF1">
              <w:rPr>
                <w:rFonts w:ascii="Times New Roman" w:hAnsi="Times New Roman" w:cs="Times New Roman"/>
                <w:sz w:val="24"/>
                <w:szCs w:val="24"/>
                <w:lang w:val="uk-UA"/>
              </w:rPr>
              <w:t>- діючий договір оренди та/або надання послуг з додатками;</w:t>
            </w:r>
          </w:p>
          <w:p w14:paraId="20F7284D" w14:textId="77777777" w:rsidR="00232BD9" w:rsidRPr="000D6AF1" w:rsidRDefault="00232BD9" w:rsidP="00232BD9">
            <w:pPr>
              <w:jc w:val="both"/>
              <w:rPr>
                <w:rFonts w:ascii="Times New Roman" w:hAnsi="Times New Roman" w:cs="Times New Roman"/>
                <w:sz w:val="24"/>
                <w:szCs w:val="24"/>
                <w:lang w:val="uk-UA"/>
              </w:rPr>
            </w:pPr>
            <w:r w:rsidRPr="000D6AF1">
              <w:rPr>
                <w:rFonts w:ascii="Times New Roman" w:hAnsi="Times New Roman" w:cs="Times New Roman"/>
                <w:sz w:val="24"/>
                <w:szCs w:val="24"/>
                <w:lang w:val="uk-UA"/>
              </w:rPr>
              <w:t>- свідоцтва про реєстрацію транспортних засобів (машин та механізмів).</w:t>
            </w:r>
          </w:p>
          <w:p w14:paraId="44D1E0F2" w14:textId="77777777" w:rsidR="00232BD9" w:rsidRPr="000D6AF1" w:rsidRDefault="00232BD9" w:rsidP="00232BD9">
            <w:pPr>
              <w:jc w:val="both"/>
              <w:rPr>
                <w:rFonts w:ascii="Times New Roman" w:hAnsi="Times New Roman" w:cs="Times New Roman"/>
                <w:sz w:val="24"/>
                <w:szCs w:val="24"/>
                <w:lang w:val="uk-UA"/>
              </w:rPr>
            </w:pPr>
            <w:r w:rsidRPr="000D6AF1">
              <w:rPr>
                <w:rFonts w:ascii="Times New Roman" w:hAnsi="Times New Roman" w:cs="Times New Roman"/>
                <w:sz w:val="24"/>
                <w:szCs w:val="24"/>
                <w:lang w:val="uk-UA"/>
              </w:rPr>
              <w:t xml:space="preserve">Якщо за договорами оренди орендодавцем не є власник техніки, Замовник не вимагає підтвердження зв’язку між власником техніки та орендодавцем, а також не вимагає наявності повноважень у такого орендодавця щодо надання техніки в подальшу </w:t>
            </w:r>
            <w:r w:rsidRPr="000D6AF1">
              <w:rPr>
                <w:rFonts w:ascii="Times New Roman" w:hAnsi="Times New Roman" w:cs="Times New Roman"/>
                <w:sz w:val="24"/>
                <w:szCs w:val="24"/>
                <w:lang w:val="uk-UA"/>
              </w:rPr>
              <w:lastRenderedPageBreak/>
              <w:t>оренду/суборенду/укладання договорів надання послуг.</w:t>
            </w:r>
          </w:p>
          <w:p w14:paraId="05F512D0" w14:textId="3BA455B4" w:rsidR="00796623" w:rsidRPr="00AB7E16" w:rsidRDefault="00232BD9" w:rsidP="00AB7E16">
            <w:pPr>
              <w:jc w:val="both"/>
              <w:rPr>
                <w:rFonts w:ascii="Times New Roman" w:hAnsi="Times New Roman" w:cs="Times New Roman"/>
                <w:sz w:val="24"/>
                <w:szCs w:val="24"/>
                <w:lang w:val="uk-UA"/>
              </w:rPr>
            </w:pPr>
            <w:r w:rsidRPr="000D6AF1">
              <w:rPr>
                <w:rFonts w:ascii="Times New Roman" w:hAnsi="Times New Roman" w:cs="Times New Roman"/>
                <w:bCs/>
                <w:sz w:val="24"/>
                <w:szCs w:val="24"/>
                <w:lang w:val="uk-UA"/>
              </w:rPr>
              <w:t>В разі якщо будівельні машини</w:t>
            </w:r>
            <w:r w:rsidRPr="000D6AF1">
              <w:rPr>
                <w:rFonts w:ascii="Times New Roman" w:hAnsi="Times New Roman" w:cs="Times New Roman"/>
                <w:b/>
                <w:bCs/>
                <w:sz w:val="24"/>
                <w:szCs w:val="24"/>
                <w:lang w:val="uk-UA"/>
              </w:rPr>
              <w:t xml:space="preserve"> </w:t>
            </w:r>
            <w:r w:rsidRPr="000D6AF1">
              <w:rPr>
                <w:rFonts w:ascii="Times New Roman" w:hAnsi="Times New Roman" w:cs="Times New Roman"/>
                <w:bCs/>
                <w:sz w:val="24"/>
                <w:szCs w:val="24"/>
                <w:lang w:val="uk-UA"/>
              </w:rPr>
              <w:t>і</w:t>
            </w:r>
            <w:r w:rsidRPr="000D6AF1">
              <w:rPr>
                <w:rFonts w:ascii="Times New Roman" w:hAnsi="Times New Roman" w:cs="Times New Roman"/>
                <w:b/>
                <w:bCs/>
                <w:sz w:val="24"/>
                <w:szCs w:val="24"/>
                <w:lang w:val="uk-UA"/>
              </w:rPr>
              <w:t xml:space="preserve"> </w:t>
            </w:r>
            <w:r w:rsidRPr="000D6AF1">
              <w:rPr>
                <w:rFonts w:ascii="Times New Roman" w:hAnsi="Times New Roman" w:cs="Times New Roman"/>
                <w:bCs/>
                <w:sz w:val="24"/>
                <w:szCs w:val="24"/>
                <w:lang w:val="uk-UA"/>
              </w:rPr>
              <w:t xml:space="preserve">механізми не підлягають реєстрації та на них не отримуються </w:t>
            </w:r>
            <w:r w:rsidRPr="000D6AF1">
              <w:rPr>
                <w:rFonts w:ascii="Times New Roman" w:hAnsi="Times New Roman" w:cs="Times New Roman"/>
                <w:sz w:val="24"/>
                <w:szCs w:val="24"/>
                <w:lang w:val="uk-UA"/>
              </w:rPr>
              <w:t>свідоцтва про реєстрацію транспортних засобів (машин та механізмів), Учасник в складі пропозиції надає лист-роз’яснення щодо відсутності необхідності отримання вищезазначеного свідоцтва на конкретні машини/механізми.</w:t>
            </w:r>
          </w:p>
        </w:tc>
      </w:tr>
      <w:tr w:rsidR="00BA553B" w:rsidRPr="00232BD9" w14:paraId="17425D82" w14:textId="77777777" w:rsidTr="00BA553B">
        <w:trPr>
          <w:trHeight w:val="73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5F4D0" w14:textId="582EB861" w:rsidR="00BA553B" w:rsidRDefault="00AB7E16">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D8969" w14:textId="77777777" w:rsidR="00F473DA" w:rsidRPr="00F473DA" w:rsidRDefault="00F473DA" w:rsidP="00F473DA">
            <w:pPr>
              <w:spacing w:after="0" w:line="240" w:lineRule="auto"/>
              <w:rPr>
                <w:rFonts w:ascii="Times New Roman" w:eastAsia="Times New Roman" w:hAnsi="Times New Roman" w:cs="Times New Roman"/>
                <w:sz w:val="24"/>
                <w:szCs w:val="24"/>
                <w:lang w:val="uk-UA"/>
              </w:rPr>
            </w:pPr>
            <w:r w:rsidRPr="00F473DA">
              <w:rPr>
                <w:rFonts w:ascii="Times New Roman" w:eastAsia="Times New Roman" w:hAnsi="Times New Roman" w:cs="Times New Roman"/>
                <w:b/>
                <w:color w:val="000000"/>
                <w:sz w:val="24"/>
                <w:szCs w:val="24"/>
                <w:lang w:val="uk-UA"/>
              </w:rPr>
              <w:t>Наявність працівників відповідної кваліфікації, які мають необхідні знання та досвід*</w:t>
            </w:r>
          </w:p>
          <w:p w14:paraId="7F0D3D4F" w14:textId="77777777" w:rsidR="00F473DA" w:rsidRPr="00F473DA" w:rsidRDefault="00F473DA" w:rsidP="00F473DA">
            <w:pPr>
              <w:spacing w:after="0" w:line="240" w:lineRule="auto"/>
              <w:rPr>
                <w:rFonts w:ascii="Times New Roman" w:eastAsia="Times New Roman" w:hAnsi="Times New Roman" w:cs="Times New Roman"/>
                <w:sz w:val="20"/>
                <w:szCs w:val="20"/>
                <w:lang w:val="uk-UA"/>
              </w:rPr>
            </w:pPr>
            <w:r w:rsidRPr="00F473DA">
              <w:rPr>
                <w:rFonts w:ascii="Times New Roman" w:eastAsia="Times New Roman" w:hAnsi="Times New Roman" w:cs="Times New Roman"/>
                <w:i/>
                <w:color w:val="000000"/>
                <w:sz w:val="24"/>
                <w:szCs w:val="24"/>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39F5FA6F" w14:textId="77777777" w:rsidR="00BA553B" w:rsidRPr="00BA553B" w:rsidRDefault="00BA553B">
            <w:pPr>
              <w:spacing w:after="0" w:line="240" w:lineRule="auto"/>
              <w:rPr>
                <w:rFonts w:ascii="Times New Roman" w:hAnsi="Times New Roman" w:cs="Times New Roman"/>
                <w:b/>
                <w:sz w:val="24"/>
                <w:szCs w:val="24"/>
                <w:lang w:val="uk-UA"/>
              </w:rPr>
            </w:pPr>
          </w:p>
        </w:tc>
        <w:tc>
          <w:tcPr>
            <w:tcW w:w="7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3291F7" w14:textId="77777777" w:rsidR="00080E03" w:rsidRPr="00D87D1A" w:rsidRDefault="00080E03" w:rsidP="00080E03">
            <w:pPr>
              <w:jc w:val="both"/>
              <w:rPr>
                <w:rFonts w:ascii="Times New Roman" w:hAnsi="Times New Roman" w:cs="Times New Roman"/>
                <w:bCs/>
                <w:sz w:val="24"/>
                <w:szCs w:val="24"/>
                <w:lang w:val="uk-UA"/>
              </w:rPr>
            </w:pPr>
            <w:r w:rsidRPr="00D87D1A">
              <w:rPr>
                <w:rFonts w:ascii="Times New Roman" w:hAnsi="Times New Roman" w:cs="Times New Roman"/>
                <w:sz w:val="24"/>
                <w:szCs w:val="24"/>
                <w:lang w:val="uk-UA"/>
              </w:rPr>
              <w:t>Форма «Наявність працівників відповідної кваліфікації, які мають необхідні знання та досвід»</w:t>
            </w:r>
          </w:p>
          <w:tbl>
            <w:tblPr>
              <w:tblW w:w="6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855"/>
              <w:gridCol w:w="2420"/>
              <w:gridCol w:w="2202"/>
            </w:tblGrid>
            <w:tr w:rsidR="00080E03" w:rsidRPr="00080E03" w14:paraId="0C3D46AE" w14:textId="77777777" w:rsidTr="007C7DEC">
              <w:trPr>
                <w:trHeight w:val="730"/>
              </w:trPr>
              <w:tc>
                <w:tcPr>
                  <w:tcW w:w="399" w:type="dxa"/>
                  <w:tcBorders>
                    <w:top w:val="single" w:sz="4" w:space="0" w:color="auto"/>
                    <w:left w:val="single" w:sz="4" w:space="0" w:color="auto"/>
                    <w:bottom w:val="single" w:sz="4" w:space="0" w:color="auto"/>
                    <w:right w:val="single" w:sz="4" w:space="0" w:color="auto"/>
                  </w:tcBorders>
                  <w:shd w:val="clear" w:color="auto" w:fill="auto"/>
                </w:tcPr>
                <w:p w14:paraId="5316A817" w14:textId="77777777" w:rsidR="00080E03" w:rsidRPr="00080E03" w:rsidRDefault="00080E03" w:rsidP="007C7DEC">
                  <w:pPr>
                    <w:rPr>
                      <w:rFonts w:ascii="Times New Roman" w:hAnsi="Times New Roman" w:cs="Times New Roman"/>
                      <w:b/>
                      <w:sz w:val="24"/>
                      <w:szCs w:val="24"/>
                    </w:rPr>
                  </w:pPr>
                  <w:r w:rsidRPr="00080E03">
                    <w:rPr>
                      <w:rFonts w:ascii="Times New Roman" w:hAnsi="Times New Roman" w:cs="Times New Roman"/>
                      <w:sz w:val="24"/>
                      <w:szCs w:val="24"/>
                    </w:rPr>
                    <w:t>№</w:t>
                  </w:r>
                </w:p>
                <w:p w14:paraId="273B61D5" w14:textId="77777777" w:rsidR="00080E03" w:rsidRPr="00080E03" w:rsidRDefault="00080E03" w:rsidP="007C7DEC">
                  <w:pPr>
                    <w:rPr>
                      <w:rFonts w:ascii="Times New Roman" w:hAnsi="Times New Roman" w:cs="Times New Roman"/>
                      <w:b/>
                      <w:sz w:val="24"/>
                      <w:szCs w:val="24"/>
                    </w:rPr>
                  </w:pPr>
                  <w:r w:rsidRPr="00080E03">
                    <w:rPr>
                      <w:rFonts w:ascii="Times New Roman" w:hAnsi="Times New Roman" w:cs="Times New Roman"/>
                      <w:sz w:val="24"/>
                      <w:szCs w:val="24"/>
                    </w:rPr>
                    <w:t>з/</w:t>
                  </w:r>
                  <w:proofErr w:type="gramStart"/>
                  <w:r w:rsidRPr="00080E03">
                    <w:rPr>
                      <w:rFonts w:ascii="Times New Roman" w:hAnsi="Times New Roman" w:cs="Times New Roman"/>
                      <w:sz w:val="24"/>
                      <w:szCs w:val="24"/>
                    </w:rPr>
                    <w:t>п</w:t>
                  </w:r>
                  <w:proofErr w:type="gramEnd"/>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2C24FC4D" w14:textId="77777777" w:rsidR="00080E03" w:rsidRPr="00080E03" w:rsidRDefault="00080E03" w:rsidP="007C7DEC">
                  <w:pPr>
                    <w:rPr>
                      <w:rFonts w:ascii="Times New Roman" w:hAnsi="Times New Roman" w:cs="Times New Roman"/>
                      <w:b/>
                      <w:sz w:val="24"/>
                      <w:szCs w:val="24"/>
                    </w:rPr>
                  </w:pPr>
                  <w:r w:rsidRPr="00080E03">
                    <w:rPr>
                      <w:rFonts w:ascii="Times New Roman" w:hAnsi="Times New Roman" w:cs="Times New Roman"/>
                      <w:sz w:val="24"/>
                      <w:szCs w:val="24"/>
                    </w:rPr>
                    <w:t>П.І.Б.</w:t>
                  </w:r>
                </w:p>
              </w:tc>
              <w:tc>
                <w:tcPr>
                  <w:tcW w:w="2420" w:type="dxa"/>
                  <w:tcBorders>
                    <w:top w:val="single" w:sz="4" w:space="0" w:color="auto"/>
                    <w:left w:val="single" w:sz="4" w:space="0" w:color="auto"/>
                    <w:bottom w:val="single" w:sz="4" w:space="0" w:color="auto"/>
                    <w:right w:val="single" w:sz="4" w:space="0" w:color="auto"/>
                  </w:tcBorders>
                  <w:shd w:val="clear" w:color="auto" w:fill="auto"/>
                </w:tcPr>
                <w:p w14:paraId="21EFDA3C" w14:textId="77777777" w:rsidR="00080E03" w:rsidRPr="00080E03" w:rsidRDefault="00080E03" w:rsidP="007C7DEC">
                  <w:pPr>
                    <w:rPr>
                      <w:rFonts w:ascii="Times New Roman" w:hAnsi="Times New Roman" w:cs="Times New Roman"/>
                      <w:b/>
                      <w:sz w:val="24"/>
                      <w:szCs w:val="24"/>
                    </w:rPr>
                  </w:pPr>
                  <w:proofErr w:type="spellStart"/>
                  <w:r w:rsidRPr="00080E03">
                    <w:rPr>
                      <w:rFonts w:ascii="Times New Roman" w:hAnsi="Times New Roman" w:cs="Times New Roman"/>
                      <w:sz w:val="24"/>
                      <w:szCs w:val="24"/>
                    </w:rPr>
                    <w:t>Найменування</w:t>
                  </w:r>
                  <w:proofErr w:type="spellEnd"/>
                  <w:r w:rsidRPr="00080E03">
                    <w:rPr>
                      <w:rFonts w:ascii="Times New Roman" w:hAnsi="Times New Roman" w:cs="Times New Roman"/>
                      <w:sz w:val="24"/>
                      <w:szCs w:val="24"/>
                    </w:rPr>
                    <w:t xml:space="preserve"> посади  </w:t>
                  </w:r>
                  <w:proofErr w:type="spellStart"/>
                  <w:r w:rsidRPr="00080E03">
                    <w:rPr>
                      <w:rFonts w:ascii="Times New Roman" w:hAnsi="Times New Roman" w:cs="Times New Roman"/>
                      <w:sz w:val="24"/>
                      <w:szCs w:val="24"/>
                    </w:rPr>
                    <w:t>працівника</w:t>
                  </w:r>
                  <w:proofErr w:type="spellEnd"/>
                </w:p>
              </w:tc>
              <w:tc>
                <w:tcPr>
                  <w:tcW w:w="2202" w:type="dxa"/>
                  <w:tcBorders>
                    <w:top w:val="single" w:sz="4" w:space="0" w:color="auto"/>
                    <w:left w:val="single" w:sz="4" w:space="0" w:color="auto"/>
                    <w:bottom w:val="single" w:sz="4" w:space="0" w:color="auto"/>
                    <w:right w:val="single" w:sz="4" w:space="0" w:color="auto"/>
                  </w:tcBorders>
                  <w:shd w:val="clear" w:color="auto" w:fill="auto"/>
                </w:tcPr>
                <w:p w14:paraId="0993F57C" w14:textId="77777777" w:rsidR="00080E03" w:rsidRPr="00080E03" w:rsidRDefault="00080E03" w:rsidP="007C7DEC">
                  <w:pPr>
                    <w:rPr>
                      <w:rFonts w:ascii="Times New Roman" w:hAnsi="Times New Roman" w:cs="Times New Roman"/>
                      <w:b/>
                      <w:sz w:val="24"/>
                      <w:szCs w:val="24"/>
                    </w:rPr>
                  </w:pPr>
                  <w:proofErr w:type="spellStart"/>
                  <w:r w:rsidRPr="00080E03">
                    <w:rPr>
                      <w:rFonts w:ascii="Times New Roman" w:hAnsi="Times New Roman" w:cs="Times New Roman"/>
                      <w:sz w:val="24"/>
                      <w:szCs w:val="24"/>
                    </w:rPr>
                    <w:t>Назва</w:t>
                  </w:r>
                  <w:proofErr w:type="spellEnd"/>
                  <w:r w:rsidRPr="00080E03">
                    <w:rPr>
                      <w:rFonts w:ascii="Times New Roman" w:hAnsi="Times New Roman" w:cs="Times New Roman"/>
                      <w:sz w:val="24"/>
                      <w:szCs w:val="24"/>
                    </w:rPr>
                    <w:t xml:space="preserve"> документу, </w:t>
                  </w:r>
                  <w:proofErr w:type="spellStart"/>
                  <w:r w:rsidRPr="00080E03">
                    <w:rPr>
                      <w:rFonts w:ascii="Times New Roman" w:hAnsi="Times New Roman" w:cs="Times New Roman"/>
                      <w:sz w:val="24"/>
                      <w:szCs w:val="24"/>
                    </w:rPr>
                    <w:t>що</w:t>
                  </w:r>
                  <w:proofErr w:type="spellEnd"/>
                  <w:r w:rsidRPr="00080E03">
                    <w:rPr>
                      <w:rFonts w:ascii="Times New Roman" w:hAnsi="Times New Roman" w:cs="Times New Roman"/>
                      <w:sz w:val="24"/>
                      <w:szCs w:val="24"/>
                    </w:rPr>
                    <w:t xml:space="preserve"> </w:t>
                  </w:r>
                  <w:proofErr w:type="spellStart"/>
                  <w:proofErr w:type="gramStart"/>
                  <w:r w:rsidRPr="00080E03">
                    <w:rPr>
                      <w:rFonts w:ascii="Times New Roman" w:hAnsi="Times New Roman" w:cs="Times New Roman"/>
                      <w:sz w:val="24"/>
                      <w:szCs w:val="24"/>
                    </w:rPr>
                    <w:t>п</w:t>
                  </w:r>
                  <w:proofErr w:type="gramEnd"/>
                  <w:r w:rsidRPr="00080E03">
                    <w:rPr>
                      <w:rFonts w:ascii="Times New Roman" w:hAnsi="Times New Roman" w:cs="Times New Roman"/>
                      <w:sz w:val="24"/>
                      <w:szCs w:val="24"/>
                    </w:rPr>
                    <w:t>ідтверджують</w:t>
                  </w:r>
                  <w:proofErr w:type="spellEnd"/>
                  <w:r w:rsidRPr="00080E03">
                    <w:rPr>
                      <w:rFonts w:ascii="Times New Roman" w:hAnsi="Times New Roman" w:cs="Times New Roman"/>
                      <w:sz w:val="24"/>
                      <w:szCs w:val="24"/>
                    </w:rPr>
                    <w:t xml:space="preserve"> </w:t>
                  </w:r>
                  <w:proofErr w:type="spellStart"/>
                  <w:r w:rsidRPr="00080E03">
                    <w:rPr>
                      <w:rFonts w:ascii="Times New Roman" w:hAnsi="Times New Roman" w:cs="Times New Roman"/>
                      <w:sz w:val="24"/>
                      <w:szCs w:val="24"/>
                    </w:rPr>
                    <w:t>наявність</w:t>
                  </w:r>
                  <w:proofErr w:type="spellEnd"/>
                  <w:r w:rsidRPr="00080E03">
                    <w:rPr>
                      <w:rFonts w:ascii="Times New Roman" w:hAnsi="Times New Roman" w:cs="Times New Roman"/>
                      <w:sz w:val="24"/>
                      <w:szCs w:val="24"/>
                    </w:rPr>
                    <w:t xml:space="preserve"> </w:t>
                  </w:r>
                  <w:proofErr w:type="spellStart"/>
                  <w:r w:rsidRPr="00080E03">
                    <w:rPr>
                      <w:rFonts w:ascii="Times New Roman" w:hAnsi="Times New Roman" w:cs="Times New Roman"/>
                      <w:sz w:val="24"/>
                      <w:szCs w:val="24"/>
                    </w:rPr>
                    <w:t>трудових</w:t>
                  </w:r>
                  <w:proofErr w:type="spellEnd"/>
                  <w:r w:rsidRPr="00080E03">
                    <w:rPr>
                      <w:rFonts w:ascii="Times New Roman" w:hAnsi="Times New Roman" w:cs="Times New Roman"/>
                      <w:sz w:val="24"/>
                      <w:szCs w:val="24"/>
                    </w:rPr>
                    <w:t xml:space="preserve"> </w:t>
                  </w:r>
                  <w:proofErr w:type="spellStart"/>
                  <w:r w:rsidRPr="00080E03">
                    <w:rPr>
                      <w:rFonts w:ascii="Times New Roman" w:hAnsi="Times New Roman" w:cs="Times New Roman"/>
                      <w:sz w:val="24"/>
                      <w:szCs w:val="24"/>
                    </w:rPr>
                    <w:t>відносин</w:t>
                  </w:r>
                  <w:proofErr w:type="spellEnd"/>
                </w:p>
              </w:tc>
            </w:tr>
            <w:tr w:rsidR="00080E03" w:rsidRPr="00080E03" w14:paraId="73FD7F9D" w14:textId="77777777" w:rsidTr="007C7DEC">
              <w:trPr>
                <w:trHeight w:val="381"/>
              </w:trPr>
              <w:tc>
                <w:tcPr>
                  <w:tcW w:w="399" w:type="dxa"/>
                  <w:tcBorders>
                    <w:top w:val="single" w:sz="4" w:space="0" w:color="auto"/>
                    <w:left w:val="single" w:sz="4" w:space="0" w:color="auto"/>
                    <w:bottom w:val="single" w:sz="4" w:space="0" w:color="auto"/>
                    <w:right w:val="single" w:sz="4" w:space="0" w:color="auto"/>
                  </w:tcBorders>
                </w:tcPr>
                <w:p w14:paraId="25CD3045" w14:textId="77777777" w:rsidR="00080E03" w:rsidRPr="00080E03" w:rsidRDefault="00080E03" w:rsidP="007C7DEC">
                  <w:pPr>
                    <w:rPr>
                      <w:rFonts w:ascii="Times New Roman" w:hAnsi="Times New Roman" w:cs="Times New Roman"/>
                      <w:sz w:val="24"/>
                      <w:szCs w:val="24"/>
                    </w:rPr>
                  </w:pPr>
                  <w:r w:rsidRPr="00080E03">
                    <w:rPr>
                      <w:rFonts w:ascii="Times New Roman" w:hAnsi="Times New Roman" w:cs="Times New Roman"/>
                      <w:sz w:val="24"/>
                      <w:szCs w:val="24"/>
                    </w:rPr>
                    <w:t>1.</w:t>
                  </w:r>
                </w:p>
              </w:tc>
              <w:tc>
                <w:tcPr>
                  <w:tcW w:w="1855" w:type="dxa"/>
                  <w:tcBorders>
                    <w:top w:val="single" w:sz="4" w:space="0" w:color="auto"/>
                    <w:left w:val="single" w:sz="4" w:space="0" w:color="auto"/>
                    <w:bottom w:val="single" w:sz="4" w:space="0" w:color="auto"/>
                    <w:right w:val="single" w:sz="4" w:space="0" w:color="auto"/>
                  </w:tcBorders>
                </w:tcPr>
                <w:p w14:paraId="4BC17D3D" w14:textId="77777777" w:rsidR="00080E03" w:rsidRPr="00080E03" w:rsidRDefault="00080E03" w:rsidP="007C7DEC">
                  <w:pPr>
                    <w:rPr>
                      <w:rFonts w:ascii="Times New Roman" w:hAnsi="Times New Roman" w:cs="Times New Roman"/>
                      <w:b/>
                      <w:sz w:val="24"/>
                      <w:szCs w:val="24"/>
                      <w:u w:val="single"/>
                    </w:rPr>
                  </w:pPr>
                </w:p>
              </w:tc>
              <w:tc>
                <w:tcPr>
                  <w:tcW w:w="2420" w:type="dxa"/>
                  <w:tcBorders>
                    <w:top w:val="single" w:sz="4" w:space="0" w:color="auto"/>
                    <w:left w:val="single" w:sz="4" w:space="0" w:color="auto"/>
                    <w:bottom w:val="single" w:sz="4" w:space="0" w:color="auto"/>
                    <w:right w:val="single" w:sz="4" w:space="0" w:color="auto"/>
                  </w:tcBorders>
                </w:tcPr>
                <w:p w14:paraId="58EE7383" w14:textId="77777777" w:rsidR="00080E03" w:rsidRPr="00080E03" w:rsidRDefault="00080E03" w:rsidP="007C7DEC">
                  <w:pPr>
                    <w:rPr>
                      <w:rFonts w:ascii="Times New Roman" w:hAnsi="Times New Roman" w:cs="Times New Roman"/>
                      <w:b/>
                      <w:sz w:val="24"/>
                      <w:szCs w:val="24"/>
                      <w:u w:val="single"/>
                    </w:rPr>
                  </w:pPr>
                </w:p>
              </w:tc>
              <w:tc>
                <w:tcPr>
                  <w:tcW w:w="2202" w:type="dxa"/>
                  <w:tcBorders>
                    <w:top w:val="single" w:sz="4" w:space="0" w:color="auto"/>
                    <w:left w:val="single" w:sz="4" w:space="0" w:color="auto"/>
                    <w:bottom w:val="single" w:sz="4" w:space="0" w:color="auto"/>
                    <w:right w:val="single" w:sz="4" w:space="0" w:color="auto"/>
                  </w:tcBorders>
                </w:tcPr>
                <w:p w14:paraId="4ED24713" w14:textId="77777777" w:rsidR="00080E03" w:rsidRPr="00080E03" w:rsidRDefault="00080E03" w:rsidP="007C7DEC">
                  <w:pPr>
                    <w:rPr>
                      <w:rFonts w:ascii="Times New Roman" w:hAnsi="Times New Roman" w:cs="Times New Roman"/>
                      <w:b/>
                      <w:sz w:val="24"/>
                      <w:szCs w:val="24"/>
                      <w:u w:val="single"/>
                    </w:rPr>
                  </w:pPr>
                </w:p>
              </w:tc>
            </w:tr>
          </w:tbl>
          <w:p w14:paraId="5F159076" w14:textId="77777777" w:rsidR="00080E03" w:rsidRPr="00080E03" w:rsidRDefault="00080E03" w:rsidP="00080E03">
            <w:pPr>
              <w:widowControl w:val="0"/>
              <w:tabs>
                <w:tab w:val="left" w:pos="1080"/>
              </w:tabs>
              <w:jc w:val="both"/>
              <w:rPr>
                <w:rFonts w:ascii="Times New Roman" w:hAnsi="Times New Roman" w:cs="Times New Roman"/>
                <w:sz w:val="24"/>
                <w:szCs w:val="24"/>
              </w:rPr>
            </w:pPr>
          </w:p>
          <w:p w14:paraId="5953E465" w14:textId="77777777" w:rsidR="00232BD9" w:rsidRPr="000D6AF1" w:rsidRDefault="00232BD9" w:rsidP="00232BD9">
            <w:pPr>
              <w:widowControl w:val="0"/>
              <w:tabs>
                <w:tab w:val="left" w:pos="1080"/>
              </w:tabs>
              <w:jc w:val="both"/>
              <w:rPr>
                <w:rFonts w:ascii="Times New Roman" w:eastAsia="Times New Roman" w:hAnsi="Times New Roman" w:cs="Times New Roman"/>
                <w:color w:val="000000"/>
                <w:sz w:val="24"/>
                <w:szCs w:val="24"/>
                <w:lang w:val="uk-UA"/>
              </w:rPr>
            </w:pPr>
            <w:r w:rsidRPr="000D6AF1">
              <w:rPr>
                <w:rFonts w:ascii="Times New Roman" w:eastAsia="Times New Roman" w:hAnsi="Times New Roman" w:cs="Times New Roman"/>
                <w:color w:val="000000"/>
                <w:sz w:val="24"/>
                <w:szCs w:val="24"/>
                <w:lang w:val="uk-UA"/>
              </w:rPr>
              <w:t xml:space="preserve">Обов’язкова наявність інженера-проектувальника. Підтвердити взаємовідносини з ними та надати копію </w:t>
            </w:r>
            <w:r>
              <w:rPr>
                <w:rFonts w:ascii="Times New Roman" w:eastAsiaTheme="minorHAnsi" w:hAnsi="Times New Roman"/>
                <w:sz w:val="24"/>
                <w:szCs w:val="24"/>
                <w:lang w:val="uk-UA"/>
              </w:rPr>
              <w:t>страхового полісу</w:t>
            </w:r>
            <w:r w:rsidRPr="000D6AF1">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lang w:val="uk-UA"/>
              </w:rPr>
              <w:t xml:space="preserve">та копію </w:t>
            </w:r>
            <w:r w:rsidRPr="000D6AF1">
              <w:rPr>
                <w:rFonts w:ascii="Times New Roman" w:eastAsia="Times New Roman" w:hAnsi="Times New Roman" w:cs="Times New Roman"/>
                <w:color w:val="000000"/>
                <w:sz w:val="24"/>
                <w:szCs w:val="24"/>
                <w:lang w:val="uk-UA"/>
              </w:rPr>
              <w:t>кваліфікаційного сертифікату сертифікованого інженера-проектувальника в частині кошторисної документації, завірену його печаткою та підписом.</w:t>
            </w:r>
            <w:r>
              <w:rPr>
                <w:rFonts w:ascii="Times New Roman" w:eastAsia="Times New Roman" w:hAnsi="Times New Roman" w:cs="Times New Roman"/>
                <w:color w:val="000000"/>
                <w:sz w:val="24"/>
                <w:szCs w:val="24"/>
                <w:lang w:val="uk-UA"/>
              </w:rPr>
              <w:t xml:space="preserve"> </w:t>
            </w:r>
          </w:p>
          <w:p w14:paraId="026DD541" w14:textId="77777777" w:rsidR="00232BD9" w:rsidRPr="007A000D" w:rsidRDefault="00232BD9" w:rsidP="00232BD9">
            <w:pPr>
              <w:tabs>
                <w:tab w:val="left" w:pos="993"/>
              </w:tabs>
              <w:spacing w:after="0" w:line="240" w:lineRule="auto"/>
              <w:contextualSpacing/>
              <w:jc w:val="both"/>
              <w:rPr>
                <w:rFonts w:ascii="Times New Roman" w:eastAsia="Times New Roman" w:hAnsi="Times New Roman" w:cs="Times New Roman"/>
                <w:color w:val="000000"/>
                <w:sz w:val="24"/>
                <w:szCs w:val="24"/>
                <w:lang w:val="uk-UA"/>
              </w:rPr>
            </w:pPr>
            <w:r w:rsidRPr="007A000D">
              <w:rPr>
                <w:rFonts w:ascii="Times New Roman" w:eastAsia="Times New Roman" w:hAnsi="Times New Roman" w:cs="Times New Roman"/>
                <w:color w:val="000000"/>
                <w:sz w:val="24"/>
                <w:szCs w:val="24"/>
                <w:lang w:val="uk-UA"/>
              </w:rPr>
              <w:t>Обов’язкова наявність у Учасника (за трудовим або цивільно-правовим договором) особи, уповноваженої здійснювати інструктаж з охорони праці (інженер з ОП). На підтвердження чого учасник повинен надати копію документів (згідно ДБН А.3.2-2-2009 та НПАОП 45.2-7.03-17 з переліком) про освіту, або про підвищення кваліфікації, або про  проходження навчальних курсів з охорони праці.</w:t>
            </w:r>
          </w:p>
          <w:p w14:paraId="0F0D787B" w14:textId="77777777" w:rsidR="00996006" w:rsidRPr="007A000D" w:rsidRDefault="00996006" w:rsidP="00996006">
            <w:pPr>
              <w:spacing w:after="0" w:line="240" w:lineRule="auto"/>
              <w:ind w:right="94"/>
              <w:jc w:val="both"/>
              <w:rPr>
                <w:rFonts w:ascii="Times New Roman" w:hAnsi="Times New Roman" w:cs="Times New Roman"/>
                <w:sz w:val="24"/>
                <w:szCs w:val="24"/>
              </w:rPr>
            </w:pPr>
            <w:proofErr w:type="spellStart"/>
            <w:r w:rsidRPr="007A000D">
              <w:rPr>
                <w:rFonts w:ascii="Times New Roman" w:hAnsi="Times New Roman" w:cs="Times New Roman"/>
                <w:sz w:val="24"/>
                <w:szCs w:val="24"/>
              </w:rPr>
              <w:t>Учасник</w:t>
            </w:r>
            <w:proofErr w:type="spellEnd"/>
            <w:r w:rsidRPr="007A000D">
              <w:rPr>
                <w:rFonts w:ascii="Times New Roman" w:hAnsi="Times New Roman" w:cs="Times New Roman"/>
                <w:sz w:val="24"/>
                <w:szCs w:val="24"/>
              </w:rPr>
              <w:t xml:space="preserve"> повинен </w:t>
            </w:r>
            <w:proofErr w:type="spellStart"/>
            <w:proofErr w:type="gramStart"/>
            <w:r w:rsidRPr="007A000D">
              <w:rPr>
                <w:rFonts w:ascii="Times New Roman" w:hAnsi="Times New Roman" w:cs="Times New Roman"/>
                <w:sz w:val="24"/>
                <w:szCs w:val="24"/>
              </w:rPr>
              <w:t>п</w:t>
            </w:r>
            <w:proofErr w:type="gramEnd"/>
            <w:r w:rsidRPr="007A000D">
              <w:rPr>
                <w:rFonts w:ascii="Times New Roman" w:hAnsi="Times New Roman" w:cs="Times New Roman"/>
                <w:sz w:val="24"/>
                <w:szCs w:val="24"/>
              </w:rPr>
              <w:t>ідтвердити</w:t>
            </w:r>
            <w:proofErr w:type="spellEnd"/>
            <w:r w:rsidRPr="007A000D">
              <w:rPr>
                <w:rFonts w:ascii="Times New Roman" w:hAnsi="Times New Roman" w:cs="Times New Roman"/>
                <w:sz w:val="24"/>
                <w:szCs w:val="24"/>
              </w:rPr>
              <w:t xml:space="preserve"> </w:t>
            </w:r>
            <w:proofErr w:type="spellStart"/>
            <w:r w:rsidRPr="007A000D">
              <w:rPr>
                <w:rFonts w:ascii="Times New Roman" w:hAnsi="Times New Roman" w:cs="Times New Roman"/>
                <w:sz w:val="24"/>
                <w:szCs w:val="24"/>
              </w:rPr>
              <w:t>наявність</w:t>
            </w:r>
            <w:proofErr w:type="spellEnd"/>
            <w:r w:rsidRPr="007A000D">
              <w:rPr>
                <w:rFonts w:ascii="Times New Roman" w:hAnsi="Times New Roman" w:cs="Times New Roman"/>
                <w:sz w:val="24"/>
                <w:szCs w:val="24"/>
              </w:rPr>
              <w:t xml:space="preserve"> у </w:t>
            </w:r>
            <w:proofErr w:type="spellStart"/>
            <w:r w:rsidRPr="007A000D">
              <w:rPr>
                <w:rFonts w:ascii="Times New Roman" w:hAnsi="Times New Roman" w:cs="Times New Roman"/>
                <w:sz w:val="24"/>
                <w:szCs w:val="24"/>
              </w:rPr>
              <w:t>працівників</w:t>
            </w:r>
            <w:proofErr w:type="spellEnd"/>
            <w:r w:rsidRPr="007A000D">
              <w:rPr>
                <w:rFonts w:ascii="Times New Roman" w:hAnsi="Times New Roman" w:cs="Times New Roman"/>
                <w:sz w:val="24"/>
                <w:szCs w:val="24"/>
              </w:rPr>
              <w:t xml:space="preserve"> (не </w:t>
            </w:r>
            <w:proofErr w:type="spellStart"/>
            <w:r w:rsidRPr="007A000D">
              <w:rPr>
                <w:rFonts w:ascii="Times New Roman" w:hAnsi="Times New Roman" w:cs="Times New Roman"/>
                <w:sz w:val="24"/>
                <w:szCs w:val="24"/>
              </w:rPr>
              <w:t>менше</w:t>
            </w:r>
            <w:proofErr w:type="spellEnd"/>
            <w:r w:rsidRPr="007A000D">
              <w:rPr>
                <w:rFonts w:ascii="Times New Roman" w:hAnsi="Times New Roman" w:cs="Times New Roman"/>
                <w:sz w:val="24"/>
                <w:szCs w:val="24"/>
              </w:rPr>
              <w:t xml:space="preserve"> </w:t>
            </w:r>
            <w:r w:rsidRPr="007A000D">
              <w:rPr>
                <w:rFonts w:ascii="Times New Roman" w:hAnsi="Times New Roman" w:cs="Times New Roman"/>
                <w:sz w:val="24"/>
                <w:szCs w:val="24"/>
                <w:lang w:val="uk-UA"/>
              </w:rPr>
              <w:t>1-ї</w:t>
            </w:r>
            <w:r w:rsidRPr="007A000D">
              <w:rPr>
                <w:rFonts w:ascii="Times New Roman" w:hAnsi="Times New Roman" w:cs="Times New Roman"/>
                <w:sz w:val="24"/>
                <w:szCs w:val="24"/>
              </w:rPr>
              <w:t xml:space="preserve"> ос</w:t>
            </w:r>
            <w:proofErr w:type="spellStart"/>
            <w:r w:rsidRPr="007A000D">
              <w:rPr>
                <w:rFonts w:ascii="Times New Roman" w:hAnsi="Times New Roman" w:cs="Times New Roman"/>
                <w:sz w:val="24"/>
                <w:szCs w:val="24"/>
                <w:lang w:val="uk-UA"/>
              </w:rPr>
              <w:t>оби</w:t>
            </w:r>
            <w:proofErr w:type="spellEnd"/>
            <w:r w:rsidRPr="007A000D">
              <w:rPr>
                <w:rFonts w:ascii="Times New Roman" w:hAnsi="Times New Roman" w:cs="Times New Roman"/>
                <w:sz w:val="24"/>
                <w:szCs w:val="24"/>
              </w:rPr>
              <w:t xml:space="preserve">) </w:t>
            </w:r>
            <w:proofErr w:type="spellStart"/>
            <w:r w:rsidRPr="007A000D">
              <w:rPr>
                <w:rFonts w:ascii="Times New Roman" w:hAnsi="Times New Roman" w:cs="Times New Roman"/>
                <w:sz w:val="24"/>
                <w:szCs w:val="24"/>
              </w:rPr>
              <w:t>посвідчень</w:t>
            </w:r>
            <w:proofErr w:type="spellEnd"/>
            <w:r w:rsidRPr="007A000D">
              <w:rPr>
                <w:rFonts w:ascii="Times New Roman" w:hAnsi="Times New Roman" w:cs="Times New Roman"/>
                <w:sz w:val="24"/>
                <w:szCs w:val="24"/>
              </w:rPr>
              <w:t xml:space="preserve"> і </w:t>
            </w:r>
            <w:proofErr w:type="spellStart"/>
            <w:r w:rsidRPr="007A000D">
              <w:rPr>
                <w:rFonts w:ascii="Times New Roman" w:hAnsi="Times New Roman" w:cs="Times New Roman"/>
                <w:sz w:val="24"/>
                <w:szCs w:val="24"/>
              </w:rPr>
              <w:t>протоколів</w:t>
            </w:r>
            <w:proofErr w:type="spellEnd"/>
            <w:r w:rsidRPr="007A000D">
              <w:rPr>
                <w:rFonts w:ascii="Times New Roman" w:hAnsi="Times New Roman" w:cs="Times New Roman"/>
                <w:sz w:val="24"/>
                <w:szCs w:val="24"/>
              </w:rPr>
              <w:t xml:space="preserve"> з </w:t>
            </w:r>
            <w:proofErr w:type="spellStart"/>
            <w:r w:rsidRPr="007A000D">
              <w:rPr>
                <w:rFonts w:ascii="Times New Roman" w:hAnsi="Times New Roman" w:cs="Times New Roman"/>
                <w:sz w:val="24"/>
                <w:szCs w:val="24"/>
              </w:rPr>
              <w:t>охорони</w:t>
            </w:r>
            <w:proofErr w:type="spellEnd"/>
            <w:r w:rsidRPr="007A000D">
              <w:rPr>
                <w:rFonts w:ascii="Times New Roman" w:hAnsi="Times New Roman" w:cs="Times New Roman"/>
                <w:sz w:val="24"/>
                <w:szCs w:val="24"/>
              </w:rPr>
              <w:t xml:space="preserve"> </w:t>
            </w:r>
            <w:proofErr w:type="spellStart"/>
            <w:r w:rsidRPr="007A000D">
              <w:rPr>
                <w:rFonts w:ascii="Times New Roman" w:hAnsi="Times New Roman" w:cs="Times New Roman"/>
                <w:sz w:val="24"/>
                <w:szCs w:val="24"/>
              </w:rPr>
              <w:t>праці</w:t>
            </w:r>
            <w:proofErr w:type="spellEnd"/>
            <w:r w:rsidRPr="007A000D">
              <w:rPr>
                <w:rFonts w:ascii="Times New Roman" w:hAnsi="Times New Roman" w:cs="Times New Roman"/>
                <w:sz w:val="24"/>
                <w:szCs w:val="24"/>
              </w:rPr>
              <w:t xml:space="preserve">, а </w:t>
            </w:r>
            <w:proofErr w:type="spellStart"/>
            <w:r w:rsidRPr="007A000D">
              <w:rPr>
                <w:rFonts w:ascii="Times New Roman" w:hAnsi="Times New Roman" w:cs="Times New Roman"/>
                <w:sz w:val="24"/>
                <w:szCs w:val="24"/>
              </w:rPr>
              <w:t>саме</w:t>
            </w:r>
            <w:proofErr w:type="spellEnd"/>
            <w:r w:rsidRPr="007A000D">
              <w:rPr>
                <w:rFonts w:ascii="Times New Roman" w:hAnsi="Times New Roman" w:cs="Times New Roman"/>
                <w:sz w:val="24"/>
                <w:szCs w:val="24"/>
              </w:rPr>
              <w:t xml:space="preserve">: </w:t>
            </w:r>
          </w:p>
          <w:p w14:paraId="12D3B478" w14:textId="77777777" w:rsidR="00996006" w:rsidRPr="007A000D" w:rsidRDefault="00996006" w:rsidP="00996006">
            <w:pPr>
              <w:spacing w:after="0" w:line="240" w:lineRule="auto"/>
              <w:ind w:right="94"/>
              <w:jc w:val="both"/>
              <w:rPr>
                <w:rFonts w:ascii="Times New Roman" w:hAnsi="Times New Roman" w:cs="Times New Roman"/>
                <w:sz w:val="24"/>
                <w:szCs w:val="24"/>
              </w:rPr>
            </w:pPr>
            <w:r w:rsidRPr="007A000D">
              <w:rPr>
                <w:rFonts w:ascii="Times New Roman" w:hAnsi="Times New Roman" w:cs="Times New Roman"/>
                <w:sz w:val="24"/>
                <w:szCs w:val="24"/>
              </w:rPr>
              <w:t xml:space="preserve">- допуску до </w:t>
            </w:r>
            <w:proofErr w:type="spellStart"/>
            <w:r w:rsidRPr="007A000D">
              <w:rPr>
                <w:rFonts w:ascii="Times New Roman" w:hAnsi="Times New Roman" w:cs="Times New Roman"/>
                <w:sz w:val="24"/>
                <w:szCs w:val="24"/>
              </w:rPr>
              <w:t>виконання</w:t>
            </w:r>
            <w:proofErr w:type="spellEnd"/>
            <w:r w:rsidRPr="007A000D">
              <w:rPr>
                <w:rFonts w:ascii="Times New Roman" w:hAnsi="Times New Roman" w:cs="Times New Roman"/>
                <w:sz w:val="24"/>
                <w:szCs w:val="24"/>
              </w:rPr>
              <w:t xml:space="preserve"> </w:t>
            </w:r>
            <w:proofErr w:type="spellStart"/>
            <w:r w:rsidRPr="007A000D">
              <w:rPr>
                <w:rFonts w:ascii="Times New Roman" w:hAnsi="Times New Roman" w:cs="Times New Roman"/>
                <w:sz w:val="24"/>
                <w:szCs w:val="24"/>
              </w:rPr>
              <w:t>робіт</w:t>
            </w:r>
            <w:proofErr w:type="spellEnd"/>
            <w:r w:rsidRPr="007A000D">
              <w:rPr>
                <w:rFonts w:ascii="Times New Roman" w:hAnsi="Times New Roman" w:cs="Times New Roman"/>
                <w:sz w:val="24"/>
                <w:szCs w:val="24"/>
              </w:rPr>
              <w:t xml:space="preserve"> з </w:t>
            </w:r>
            <w:proofErr w:type="spellStart"/>
            <w:r w:rsidRPr="007A000D">
              <w:rPr>
                <w:rFonts w:ascii="Times New Roman" w:hAnsi="Times New Roman" w:cs="Times New Roman"/>
                <w:sz w:val="24"/>
                <w:szCs w:val="24"/>
              </w:rPr>
              <w:t>інструментом</w:t>
            </w:r>
            <w:proofErr w:type="spellEnd"/>
            <w:r w:rsidRPr="007A000D">
              <w:rPr>
                <w:rFonts w:ascii="Times New Roman" w:hAnsi="Times New Roman" w:cs="Times New Roman"/>
                <w:sz w:val="24"/>
                <w:szCs w:val="24"/>
              </w:rPr>
              <w:t xml:space="preserve"> і </w:t>
            </w:r>
            <w:proofErr w:type="spellStart"/>
            <w:r w:rsidRPr="007A000D">
              <w:rPr>
                <w:rFonts w:ascii="Times New Roman" w:hAnsi="Times New Roman" w:cs="Times New Roman"/>
                <w:sz w:val="24"/>
                <w:szCs w:val="24"/>
              </w:rPr>
              <w:t>пристроями</w:t>
            </w:r>
            <w:proofErr w:type="spellEnd"/>
            <w:r w:rsidRPr="007A000D">
              <w:rPr>
                <w:rFonts w:ascii="Times New Roman" w:hAnsi="Times New Roman" w:cs="Times New Roman"/>
                <w:sz w:val="24"/>
                <w:szCs w:val="24"/>
              </w:rPr>
              <w:t xml:space="preserve"> (НПАОП 0.00-1.71-13);</w:t>
            </w:r>
          </w:p>
          <w:p w14:paraId="5EBF1265" w14:textId="77777777" w:rsidR="00996006" w:rsidRPr="007A000D" w:rsidRDefault="00996006" w:rsidP="00996006">
            <w:pPr>
              <w:spacing w:after="0" w:line="240" w:lineRule="auto"/>
              <w:ind w:right="94"/>
              <w:jc w:val="both"/>
              <w:rPr>
                <w:rFonts w:ascii="Times New Roman" w:hAnsi="Times New Roman" w:cs="Times New Roman"/>
                <w:sz w:val="24"/>
                <w:szCs w:val="24"/>
              </w:rPr>
            </w:pPr>
            <w:r w:rsidRPr="007A000D">
              <w:rPr>
                <w:rFonts w:ascii="Times New Roman" w:hAnsi="Times New Roman" w:cs="Times New Roman"/>
                <w:sz w:val="24"/>
                <w:szCs w:val="24"/>
              </w:rPr>
              <w:t xml:space="preserve">- </w:t>
            </w:r>
            <w:proofErr w:type="spellStart"/>
            <w:r w:rsidRPr="007A000D">
              <w:rPr>
                <w:rFonts w:ascii="Times New Roman" w:hAnsi="Times New Roman" w:cs="Times New Roman"/>
                <w:sz w:val="24"/>
                <w:szCs w:val="24"/>
              </w:rPr>
              <w:t>групи</w:t>
            </w:r>
            <w:proofErr w:type="spellEnd"/>
            <w:r w:rsidRPr="007A000D">
              <w:rPr>
                <w:rFonts w:ascii="Times New Roman" w:hAnsi="Times New Roman" w:cs="Times New Roman"/>
                <w:sz w:val="24"/>
                <w:szCs w:val="24"/>
              </w:rPr>
              <w:t xml:space="preserve"> </w:t>
            </w:r>
            <w:proofErr w:type="spellStart"/>
            <w:r w:rsidRPr="007A000D">
              <w:rPr>
                <w:rFonts w:ascii="Times New Roman" w:hAnsi="Times New Roman" w:cs="Times New Roman"/>
                <w:sz w:val="24"/>
                <w:szCs w:val="24"/>
              </w:rPr>
              <w:t>електробезпеки</w:t>
            </w:r>
            <w:proofErr w:type="spellEnd"/>
            <w:r w:rsidRPr="007A000D">
              <w:rPr>
                <w:rFonts w:ascii="Times New Roman" w:hAnsi="Times New Roman" w:cs="Times New Roman"/>
                <w:sz w:val="24"/>
                <w:szCs w:val="24"/>
              </w:rPr>
              <w:t xml:space="preserve"> не </w:t>
            </w:r>
            <w:proofErr w:type="spellStart"/>
            <w:r w:rsidRPr="007A000D">
              <w:rPr>
                <w:rFonts w:ascii="Times New Roman" w:hAnsi="Times New Roman" w:cs="Times New Roman"/>
                <w:sz w:val="24"/>
                <w:szCs w:val="24"/>
              </w:rPr>
              <w:t>нижче</w:t>
            </w:r>
            <w:proofErr w:type="spellEnd"/>
            <w:r w:rsidRPr="007A000D">
              <w:rPr>
                <w:rFonts w:ascii="Times New Roman" w:hAnsi="Times New Roman" w:cs="Times New Roman"/>
                <w:sz w:val="24"/>
                <w:szCs w:val="24"/>
              </w:rPr>
              <w:t xml:space="preserve"> 2-ї;</w:t>
            </w:r>
          </w:p>
          <w:p w14:paraId="63318C5F" w14:textId="77777777" w:rsidR="00996006" w:rsidRPr="007A000D" w:rsidRDefault="00996006" w:rsidP="00996006">
            <w:pPr>
              <w:spacing w:after="0" w:line="240" w:lineRule="auto"/>
              <w:ind w:right="94"/>
              <w:jc w:val="both"/>
              <w:rPr>
                <w:rFonts w:ascii="Times New Roman" w:hAnsi="Times New Roman" w:cs="Times New Roman"/>
                <w:sz w:val="24"/>
                <w:szCs w:val="24"/>
              </w:rPr>
            </w:pPr>
            <w:r w:rsidRPr="007A000D">
              <w:rPr>
                <w:rFonts w:ascii="Times New Roman" w:hAnsi="Times New Roman" w:cs="Times New Roman"/>
                <w:sz w:val="24"/>
                <w:szCs w:val="24"/>
              </w:rPr>
              <w:t xml:space="preserve">- </w:t>
            </w:r>
            <w:proofErr w:type="spellStart"/>
            <w:r w:rsidRPr="007A000D">
              <w:rPr>
                <w:rFonts w:ascii="Times New Roman" w:hAnsi="Times New Roman" w:cs="Times New Roman"/>
                <w:sz w:val="24"/>
                <w:szCs w:val="24"/>
              </w:rPr>
              <w:t>навчання</w:t>
            </w:r>
            <w:proofErr w:type="spellEnd"/>
            <w:r w:rsidRPr="007A000D">
              <w:rPr>
                <w:rFonts w:ascii="Times New Roman" w:hAnsi="Times New Roman" w:cs="Times New Roman"/>
                <w:sz w:val="24"/>
                <w:szCs w:val="24"/>
              </w:rPr>
              <w:t xml:space="preserve"> з </w:t>
            </w:r>
            <w:proofErr w:type="spellStart"/>
            <w:r w:rsidRPr="007A000D">
              <w:rPr>
                <w:rFonts w:ascii="Times New Roman" w:hAnsi="Times New Roman" w:cs="Times New Roman"/>
                <w:sz w:val="24"/>
                <w:szCs w:val="24"/>
              </w:rPr>
              <w:t>питань</w:t>
            </w:r>
            <w:proofErr w:type="spellEnd"/>
            <w:r w:rsidRPr="007A000D">
              <w:rPr>
                <w:rFonts w:ascii="Times New Roman" w:hAnsi="Times New Roman" w:cs="Times New Roman"/>
                <w:sz w:val="24"/>
                <w:szCs w:val="24"/>
              </w:rPr>
              <w:t xml:space="preserve"> </w:t>
            </w:r>
            <w:proofErr w:type="spellStart"/>
            <w:r w:rsidRPr="007A000D">
              <w:rPr>
                <w:rFonts w:ascii="Times New Roman" w:hAnsi="Times New Roman" w:cs="Times New Roman"/>
                <w:sz w:val="24"/>
                <w:szCs w:val="24"/>
              </w:rPr>
              <w:t>пожежно-технічного</w:t>
            </w:r>
            <w:proofErr w:type="spellEnd"/>
            <w:r w:rsidRPr="007A000D">
              <w:rPr>
                <w:rFonts w:ascii="Times New Roman" w:hAnsi="Times New Roman" w:cs="Times New Roman"/>
                <w:sz w:val="24"/>
                <w:szCs w:val="24"/>
              </w:rPr>
              <w:t xml:space="preserve"> </w:t>
            </w:r>
            <w:proofErr w:type="spellStart"/>
            <w:r w:rsidRPr="007A000D">
              <w:rPr>
                <w:rFonts w:ascii="Times New Roman" w:hAnsi="Times New Roman" w:cs="Times New Roman"/>
                <w:sz w:val="24"/>
                <w:szCs w:val="24"/>
              </w:rPr>
              <w:t>мінімуму</w:t>
            </w:r>
            <w:proofErr w:type="spellEnd"/>
            <w:r w:rsidRPr="007A000D">
              <w:rPr>
                <w:rFonts w:ascii="Times New Roman" w:hAnsi="Times New Roman" w:cs="Times New Roman"/>
                <w:sz w:val="24"/>
                <w:szCs w:val="24"/>
              </w:rPr>
              <w:t>;</w:t>
            </w:r>
          </w:p>
          <w:p w14:paraId="16355674" w14:textId="7A58D99C" w:rsidR="00BA553B" w:rsidRPr="00514494" w:rsidRDefault="00996006" w:rsidP="00514494">
            <w:pPr>
              <w:spacing w:after="0" w:line="240" w:lineRule="auto"/>
              <w:ind w:right="94"/>
              <w:jc w:val="both"/>
              <w:rPr>
                <w:rFonts w:ascii="Times New Roman" w:hAnsi="Times New Roman" w:cs="Times New Roman"/>
                <w:sz w:val="24"/>
                <w:szCs w:val="24"/>
              </w:rPr>
            </w:pPr>
            <w:r w:rsidRPr="007A000D">
              <w:rPr>
                <w:rFonts w:ascii="Times New Roman" w:hAnsi="Times New Roman" w:cs="Times New Roman"/>
                <w:sz w:val="24"/>
                <w:szCs w:val="24"/>
              </w:rPr>
              <w:t xml:space="preserve">- допуску до </w:t>
            </w:r>
            <w:proofErr w:type="spellStart"/>
            <w:r w:rsidRPr="007A000D">
              <w:rPr>
                <w:rFonts w:ascii="Times New Roman" w:hAnsi="Times New Roman" w:cs="Times New Roman"/>
                <w:sz w:val="24"/>
                <w:szCs w:val="24"/>
              </w:rPr>
              <w:t>робіт</w:t>
            </w:r>
            <w:proofErr w:type="spellEnd"/>
            <w:r w:rsidRPr="007A000D">
              <w:rPr>
                <w:rFonts w:ascii="Times New Roman" w:hAnsi="Times New Roman" w:cs="Times New Roman"/>
                <w:sz w:val="24"/>
                <w:szCs w:val="24"/>
              </w:rPr>
              <w:t xml:space="preserve"> на </w:t>
            </w:r>
            <w:proofErr w:type="spellStart"/>
            <w:r w:rsidRPr="007A000D">
              <w:rPr>
                <w:rFonts w:ascii="Times New Roman" w:hAnsi="Times New Roman" w:cs="Times New Roman"/>
                <w:sz w:val="24"/>
                <w:szCs w:val="24"/>
              </w:rPr>
              <w:t>висоті</w:t>
            </w:r>
            <w:proofErr w:type="spellEnd"/>
            <w:r w:rsidRPr="007A000D">
              <w:rPr>
                <w:rFonts w:ascii="Times New Roman" w:hAnsi="Times New Roman" w:cs="Times New Roman"/>
                <w:sz w:val="24"/>
                <w:szCs w:val="24"/>
              </w:rPr>
              <w:t xml:space="preserve"> (НПАОП 0.00-1.15-07).</w:t>
            </w:r>
          </w:p>
        </w:tc>
      </w:tr>
    </w:tbl>
    <w:p w14:paraId="680A14FF" w14:textId="77777777" w:rsidR="00C77B29" w:rsidRPr="00705CC0" w:rsidRDefault="00735198">
      <w:pPr>
        <w:spacing w:before="240" w:after="0" w:line="240" w:lineRule="auto"/>
        <w:ind w:firstLine="720"/>
        <w:jc w:val="both"/>
        <w:rPr>
          <w:rFonts w:ascii="Times New Roman" w:eastAsia="Times New Roman" w:hAnsi="Times New Roman" w:cs="Times New Roman"/>
          <w:i/>
          <w:color w:val="000000"/>
          <w:sz w:val="24"/>
          <w:szCs w:val="24"/>
          <w:lang w:val="uk-UA"/>
        </w:rPr>
      </w:pPr>
      <w:r w:rsidRPr="00232BD9">
        <w:rPr>
          <w:rFonts w:ascii="Times New Roman" w:eastAsia="Times New Roman" w:hAnsi="Times New Roman" w:cs="Times New Roman"/>
          <w:i/>
          <w:color w:val="000000"/>
          <w:sz w:val="24"/>
          <w:szCs w:val="24"/>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w:t>
      </w:r>
      <w:r w:rsidRPr="00705CC0">
        <w:rPr>
          <w:rFonts w:ascii="Times New Roman" w:eastAsia="Times New Roman" w:hAnsi="Times New Roman" w:cs="Times New Roman"/>
          <w:i/>
          <w:color w:val="000000"/>
          <w:sz w:val="24"/>
          <w:szCs w:val="24"/>
          <w:lang w:val="uk-UA"/>
        </w:rPr>
        <w:t>підставі наданої об’єднанням інформації.</w:t>
      </w:r>
    </w:p>
    <w:p w14:paraId="4ED56650" w14:textId="77777777" w:rsidR="002915AA" w:rsidRPr="00705CC0" w:rsidRDefault="002915AA" w:rsidP="00292226">
      <w:pPr>
        <w:spacing w:before="20" w:after="20" w:line="240" w:lineRule="auto"/>
        <w:jc w:val="both"/>
        <w:rPr>
          <w:rFonts w:ascii="Times New Roman" w:eastAsia="Times New Roman" w:hAnsi="Times New Roman" w:cs="Times New Roman"/>
          <w:b/>
          <w:sz w:val="24"/>
          <w:szCs w:val="24"/>
          <w:lang w:val="uk-UA"/>
        </w:rPr>
      </w:pPr>
    </w:p>
    <w:p w14:paraId="49D0CC73" w14:textId="77777777" w:rsidR="009956B8" w:rsidRPr="009956B8" w:rsidRDefault="009956B8" w:rsidP="009956B8">
      <w:pPr>
        <w:spacing w:before="20" w:after="20" w:line="240" w:lineRule="auto"/>
        <w:jc w:val="center"/>
        <w:rPr>
          <w:rFonts w:ascii="Times New Roman" w:eastAsia="Times New Roman" w:hAnsi="Times New Roman" w:cs="Times New Roman"/>
          <w:color w:val="00B050"/>
          <w:sz w:val="20"/>
          <w:szCs w:val="20"/>
          <w:highlight w:val="white"/>
        </w:rPr>
      </w:pPr>
      <w:r w:rsidRPr="009956B8">
        <w:rPr>
          <w:rFonts w:ascii="Times New Roman" w:eastAsia="Times New Roman" w:hAnsi="Times New Roman" w:cs="Times New Roman"/>
          <w:b/>
          <w:sz w:val="24"/>
          <w:szCs w:val="24"/>
        </w:rPr>
        <w:t xml:space="preserve">2. </w:t>
      </w:r>
      <w:proofErr w:type="spellStart"/>
      <w:proofErr w:type="gramStart"/>
      <w:r w:rsidRPr="009956B8">
        <w:rPr>
          <w:rFonts w:ascii="Times New Roman" w:eastAsia="Times New Roman" w:hAnsi="Times New Roman" w:cs="Times New Roman"/>
          <w:b/>
          <w:color w:val="000000"/>
          <w:sz w:val="24"/>
          <w:szCs w:val="24"/>
        </w:rPr>
        <w:t>П</w:t>
      </w:r>
      <w:proofErr w:type="gramEnd"/>
      <w:r w:rsidRPr="009956B8">
        <w:rPr>
          <w:rFonts w:ascii="Times New Roman" w:eastAsia="Times New Roman" w:hAnsi="Times New Roman" w:cs="Times New Roman"/>
          <w:b/>
          <w:color w:val="000000"/>
          <w:sz w:val="24"/>
          <w:szCs w:val="24"/>
        </w:rPr>
        <w:t>ідтвердження</w:t>
      </w:r>
      <w:proofErr w:type="spellEnd"/>
      <w:r w:rsidRPr="009956B8">
        <w:rPr>
          <w:rFonts w:ascii="Times New Roman" w:eastAsia="Times New Roman" w:hAnsi="Times New Roman" w:cs="Times New Roman"/>
          <w:b/>
          <w:color w:val="000000"/>
          <w:sz w:val="24"/>
          <w:szCs w:val="24"/>
        </w:rPr>
        <w:t xml:space="preserve"> </w:t>
      </w:r>
      <w:proofErr w:type="spellStart"/>
      <w:r w:rsidRPr="009956B8">
        <w:rPr>
          <w:rFonts w:ascii="Times New Roman" w:eastAsia="Times New Roman" w:hAnsi="Times New Roman" w:cs="Times New Roman"/>
          <w:b/>
          <w:color w:val="000000"/>
          <w:sz w:val="24"/>
          <w:szCs w:val="24"/>
        </w:rPr>
        <w:t>відповідності</w:t>
      </w:r>
      <w:proofErr w:type="spellEnd"/>
      <w:r w:rsidRPr="009956B8">
        <w:rPr>
          <w:rFonts w:ascii="Times New Roman" w:eastAsia="Times New Roman" w:hAnsi="Times New Roman" w:cs="Times New Roman"/>
          <w:b/>
          <w:color w:val="000000"/>
          <w:sz w:val="24"/>
          <w:szCs w:val="24"/>
        </w:rPr>
        <w:t xml:space="preserve"> УЧАСНИКА </w:t>
      </w:r>
      <w:r w:rsidRPr="009956B8">
        <w:rPr>
          <w:rFonts w:ascii="Times New Roman" w:eastAsia="Times New Roman" w:hAnsi="Times New Roman" w:cs="Times New Roman"/>
          <w:b/>
          <w:sz w:val="24"/>
          <w:szCs w:val="24"/>
        </w:rPr>
        <w:t xml:space="preserve">(в тому </w:t>
      </w:r>
      <w:proofErr w:type="spellStart"/>
      <w:r w:rsidRPr="009956B8">
        <w:rPr>
          <w:rFonts w:ascii="Times New Roman" w:eastAsia="Times New Roman" w:hAnsi="Times New Roman" w:cs="Times New Roman"/>
          <w:b/>
          <w:sz w:val="24"/>
          <w:szCs w:val="24"/>
        </w:rPr>
        <w:t>числі</w:t>
      </w:r>
      <w:proofErr w:type="spellEnd"/>
      <w:r w:rsidRPr="009956B8">
        <w:rPr>
          <w:rFonts w:ascii="Times New Roman" w:eastAsia="Times New Roman" w:hAnsi="Times New Roman" w:cs="Times New Roman"/>
          <w:b/>
          <w:sz w:val="24"/>
          <w:szCs w:val="24"/>
        </w:rPr>
        <w:t xml:space="preserve"> для </w:t>
      </w:r>
      <w:proofErr w:type="spellStart"/>
      <w:r w:rsidRPr="009956B8">
        <w:rPr>
          <w:rFonts w:ascii="Times New Roman" w:eastAsia="Times New Roman" w:hAnsi="Times New Roman" w:cs="Times New Roman"/>
          <w:b/>
          <w:sz w:val="24"/>
          <w:szCs w:val="24"/>
        </w:rPr>
        <w:t>об’єднання</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учасників</w:t>
      </w:r>
      <w:proofErr w:type="spellEnd"/>
      <w:r w:rsidRPr="009956B8">
        <w:rPr>
          <w:rFonts w:ascii="Times New Roman" w:eastAsia="Times New Roman" w:hAnsi="Times New Roman" w:cs="Times New Roman"/>
          <w:b/>
          <w:sz w:val="24"/>
          <w:szCs w:val="24"/>
        </w:rPr>
        <w:t xml:space="preserve"> як </w:t>
      </w:r>
      <w:proofErr w:type="spellStart"/>
      <w:r w:rsidRPr="009956B8">
        <w:rPr>
          <w:rFonts w:ascii="Times New Roman" w:eastAsia="Times New Roman" w:hAnsi="Times New Roman" w:cs="Times New Roman"/>
          <w:b/>
          <w:sz w:val="24"/>
          <w:szCs w:val="24"/>
        </w:rPr>
        <w:t>учасника</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процедури</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вимогам</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визначени</w:t>
      </w:r>
      <w:r w:rsidRPr="009956B8">
        <w:rPr>
          <w:rFonts w:ascii="Times New Roman" w:eastAsia="Times New Roman" w:hAnsi="Times New Roman" w:cs="Times New Roman"/>
          <w:b/>
          <w:sz w:val="24"/>
          <w:szCs w:val="24"/>
          <w:highlight w:val="white"/>
        </w:rPr>
        <w:t>м</w:t>
      </w:r>
      <w:proofErr w:type="spellEnd"/>
      <w:r w:rsidRPr="009956B8">
        <w:rPr>
          <w:rFonts w:ascii="Times New Roman" w:eastAsia="Times New Roman" w:hAnsi="Times New Roman" w:cs="Times New Roman"/>
          <w:b/>
          <w:sz w:val="24"/>
          <w:szCs w:val="24"/>
          <w:highlight w:val="white"/>
        </w:rPr>
        <w:t xml:space="preserve"> у </w:t>
      </w:r>
      <w:proofErr w:type="spellStart"/>
      <w:r w:rsidRPr="009956B8">
        <w:rPr>
          <w:rFonts w:ascii="Times New Roman" w:eastAsia="Times New Roman" w:hAnsi="Times New Roman" w:cs="Times New Roman"/>
          <w:b/>
          <w:sz w:val="24"/>
          <w:szCs w:val="24"/>
          <w:highlight w:val="white"/>
        </w:rPr>
        <w:t>пункті</w:t>
      </w:r>
      <w:proofErr w:type="spellEnd"/>
      <w:r w:rsidRPr="009956B8">
        <w:rPr>
          <w:rFonts w:ascii="Times New Roman" w:eastAsia="Times New Roman" w:hAnsi="Times New Roman" w:cs="Times New Roman"/>
          <w:b/>
          <w:sz w:val="24"/>
          <w:szCs w:val="24"/>
          <w:highlight w:val="white"/>
        </w:rPr>
        <w:t xml:space="preserve"> 47 </w:t>
      </w:r>
      <w:proofErr w:type="spellStart"/>
      <w:r w:rsidRPr="009956B8">
        <w:rPr>
          <w:rFonts w:ascii="Times New Roman" w:eastAsia="Times New Roman" w:hAnsi="Times New Roman" w:cs="Times New Roman"/>
          <w:b/>
          <w:sz w:val="24"/>
          <w:szCs w:val="24"/>
          <w:highlight w:val="white"/>
        </w:rPr>
        <w:t>Особливостей</w:t>
      </w:r>
      <w:proofErr w:type="spellEnd"/>
      <w:r w:rsidRPr="009956B8">
        <w:rPr>
          <w:rFonts w:ascii="Times New Roman" w:eastAsia="Times New Roman" w:hAnsi="Times New Roman" w:cs="Times New Roman"/>
          <w:b/>
          <w:sz w:val="24"/>
          <w:szCs w:val="24"/>
          <w:highlight w:val="white"/>
        </w:rPr>
        <w:t>.</w:t>
      </w:r>
    </w:p>
    <w:p w14:paraId="6A403F2D" w14:textId="77777777" w:rsidR="009956B8" w:rsidRPr="009956B8" w:rsidRDefault="009956B8" w:rsidP="009956B8">
      <w:pPr>
        <w:spacing w:after="0"/>
        <w:ind w:firstLine="567"/>
        <w:jc w:val="both"/>
        <w:rPr>
          <w:rFonts w:ascii="Times New Roman" w:eastAsia="Times New Roman" w:hAnsi="Times New Roman" w:cs="Times New Roman"/>
          <w:sz w:val="24"/>
          <w:szCs w:val="24"/>
        </w:rPr>
      </w:pPr>
      <w:proofErr w:type="spellStart"/>
      <w:r w:rsidRPr="009956B8">
        <w:rPr>
          <w:rFonts w:ascii="Times New Roman" w:eastAsia="Times New Roman" w:hAnsi="Times New Roman" w:cs="Times New Roman"/>
          <w:sz w:val="24"/>
          <w:szCs w:val="24"/>
        </w:rPr>
        <w:t>Замовник</w:t>
      </w:r>
      <w:proofErr w:type="spellEnd"/>
      <w:r w:rsidRPr="009956B8">
        <w:rPr>
          <w:rFonts w:ascii="Times New Roman" w:eastAsia="Times New Roman" w:hAnsi="Times New Roman" w:cs="Times New Roman"/>
          <w:sz w:val="24"/>
          <w:szCs w:val="24"/>
        </w:rPr>
        <w:t xml:space="preserve"> не </w:t>
      </w:r>
      <w:proofErr w:type="spellStart"/>
      <w:r w:rsidRPr="009956B8">
        <w:rPr>
          <w:rFonts w:ascii="Times New Roman" w:eastAsia="Times New Roman" w:hAnsi="Times New Roman" w:cs="Times New Roman"/>
          <w:sz w:val="24"/>
          <w:szCs w:val="24"/>
        </w:rPr>
        <w:t>вимагає</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від</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учасника</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процедури</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закупі</w:t>
      </w:r>
      <w:proofErr w:type="gramStart"/>
      <w:r w:rsidRPr="009956B8">
        <w:rPr>
          <w:rFonts w:ascii="Times New Roman" w:eastAsia="Times New Roman" w:hAnsi="Times New Roman" w:cs="Times New Roman"/>
          <w:sz w:val="24"/>
          <w:szCs w:val="24"/>
        </w:rPr>
        <w:t>вл</w:t>
      </w:r>
      <w:proofErr w:type="gramEnd"/>
      <w:r w:rsidRPr="009956B8">
        <w:rPr>
          <w:rFonts w:ascii="Times New Roman" w:eastAsia="Times New Roman" w:hAnsi="Times New Roman" w:cs="Times New Roman"/>
          <w:sz w:val="24"/>
          <w:szCs w:val="24"/>
        </w:rPr>
        <w:t>і</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під</w:t>
      </w:r>
      <w:proofErr w:type="spellEnd"/>
      <w:r w:rsidRPr="009956B8">
        <w:rPr>
          <w:rFonts w:ascii="Times New Roman" w:eastAsia="Times New Roman" w:hAnsi="Times New Roman" w:cs="Times New Roman"/>
          <w:sz w:val="24"/>
          <w:szCs w:val="24"/>
        </w:rPr>
        <w:t xml:space="preserve"> час </w:t>
      </w:r>
      <w:proofErr w:type="spellStart"/>
      <w:r w:rsidRPr="009956B8">
        <w:rPr>
          <w:rFonts w:ascii="Times New Roman" w:eastAsia="Times New Roman" w:hAnsi="Times New Roman" w:cs="Times New Roman"/>
          <w:sz w:val="24"/>
          <w:szCs w:val="24"/>
        </w:rPr>
        <w:t>подання</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тендерної</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пропозиції</w:t>
      </w:r>
      <w:proofErr w:type="spellEnd"/>
      <w:r w:rsidRPr="009956B8">
        <w:rPr>
          <w:rFonts w:ascii="Times New Roman" w:eastAsia="Times New Roman" w:hAnsi="Times New Roman" w:cs="Times New Roman"/>
          <w:sz w:val="24"/>
          <w:szCs w:val="24"/>
        </w:rPr>
        <w:t xml:space="preserve"> в </w:t>
      </w:r>
      <w:proofErr w:type="spellStart"/>
      <w:r w:rsidRPr="009956B8">
        <w:rPr>
          <w:rFonts w:ascii="Times New Roman" w:eastAsia="Times New Roman" w:hAnsi="Times New Roman" w:cs="Times New Roman"/>
          <w:sz w:val="24"/>
          <w:szCs w:val="24"/>
        </w:rPr>
        <w:t>електронній</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системі</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закупівель</w:t>
      </w:r>
      <w:proofErr w:type="spellEnd"/>
      <w:r w:rsidRPr="009956B8">
        <w:rPr>
          <w:rFonts w:ascii="Times New Roman" w:eastAsia="Times New Roman" w:hAnsi="Times New Roman" w:cs="Times New Roman"/>
          <w:sz w:val="24"/>
          <w:szCs w:val="24"/>
        </w:rPr>
        <w:t xml:space="preserve"> будь-</w:t>
      </w:r>
      <w:proofErr w:type="spellStart"/>
      <w:r w:rsidRPr="009956B8">
        <w:rPr>
          <w:rFonts w:ascii="Times New Roman" w:eastAsia="Times New Roman" w:hAnsi="Times New Roman" w:cs="Times New Roman"/>
          <w:sz w:val="24"/>
          <w:szCs w:val="24"/>
        </w:rPr>
        <w:t>яких</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документів</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що</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підтверджують</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відсутність</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підстав</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визначених</w:t>
      </w:r>
      <w:proofErr w:type="spellEnd"/>
      <w:r w:rsidRPr="009956B8">
        <w:rPr>
          <w:rFonts w:ascii="Times New Roman" w:eastAsia="Times New Roman" w:hAnsi="Times New Roman" w:cs="Times New Roman"/>
          <w:sz w:val="24"/>
          <w:szCs w:val="24"/>
        </w:rPr>
        <w:t xml:space="preserve"> у </w:t>
      </w:r>
      <w:proofErr w:type="spellStart"/>
      <w:r w:rsidRPr="009956B8">
        <w:rPr>
          <w:rFonts w:ascii="Times New Roman" w:eastAsia="Times New Roman" w:hAnsi="Times New Roman" w:cs="Times New Roman"/>
          <w:sz w:val="24"/>
          <w:szCs w:val="24"/>
        </w:rPr>
        <w:t>пункті</w:t>
      </w:r>
      <w:proofErr w:type="spellEnd"/>
      <w:r w:rsidRPr="009956B8">
        <w:rPr>
          <w:rFonts w:ascii="Times New Roman" w:eastAsia="Times New Roman" w:hAnsi="Times New Roman" w:cs="Times New Roman"/>
          <w:sz w:val="24"/>
          <w:szCs w:val="24"/>
        </w:rPr>
        <w:t xml:space="preserve"> 47 </w:t>
      </w:r>
      <w:proofErr w:type="spellStart"/>
      <w:r w:rsidRPr="009956B8">
        <w:rPr>
          <w:rFonts w:ascii="Times New Roman" w:eastAsia="Times New Roman" w:hAnsi="Times New Roman" w:cs="Times New Roman"/>
          <w:sz w:val="24"/>
          <w:szCs w:val="24"/>
        </w:rPr>
        <w:t>Особливостей</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крім</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самостійного</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декларування</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відсутності</w:t>
      </w:r>
      <w:proofErr w:type="spellEnd"/>
      <w:r w:rsidRPr="009956B8">
        <w:rPr>
          <w:rFonts w:ascii="Times New Roman" w:eastAsia="Times New Roman" w:hAnsi="Times New Roman" w:cs="Times New Roman"/>
          <w:sz w:val="24"/>
          <w:szCs w:val="24"/>
        </w:rPr>
        <w:t xml:space="preserve"> таких </w:t>
      </w:r>
      <w:proofErr w:type="spellStart"/>
      <w:r w:rsidRPr="009956B8">
        <w:rPr>
          <w:rFonts w:ascii="Times New Roman" w:eastAsia="Times New Roman" w:hAnsi="Times New Roman" w:cs="Times New Roman"/>
          <w:sz w:val="24"/>
          <w:szCs w:val="24"/>
        </w:rPr>
        <w:t>підстав</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учасником</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процедури</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закупівлі</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відповідно</w:t>
      </w:r>
      <w:proofErr w:type="spellEnd"/>
      <w:r w:rsidRPr="009956B8">
        <w:rPr>
          <w:rFonts w:ascii="Times New Roman" w:eastAsia="Times New Roman" w:hAnsi="Times New Roman" w:cs="Times New Roman"/>
          <w:sz w:val="24"/>
          <w:szCs w:val="24"/>
        </w:rPr>
        <w:t xml:space="preserve"> до абзацу </w:t>
      </w:r>
      <w:proofErr w:type="spellStart"/>
      <w:r w:rsidRPr="009956B8">
        <w:rPr>
          <w:rFonts w:ascii="Times New Roman" w:eastAsia="Times New Roman" w:hAnsi="Times New Roman" w:cs="Times New Roman"/>
          <w:sz w:val="24"/>
          <w:szCs w:val="24"/>
        </w:rPr>
        <w:t>шістнадцятого</w:t>
      </w:r>
      <w:proofErr w:type="spellEnd"/>
      <w:r w:rsidRPr="009956B8">
        <w:rPr>
          <w:rFonts w:ascii="Times New Roman" w:eastAsia="Times New Roman" w:hAnsi="Times New Roman" w:cs="Times New Roman"/>
          <w:sz w:val="24"/>
          <w:szCs w:val="24"/>
        </w:rPr>
        <w:t xml:space="preserve"> пункту 47 </w:t>
      </w:r>
      <w:proofErr w:type="spellStart"/>
      <w:r w:rsidRPr="009956B8">
        <w:rPr>
          <w:rFonts w:ascii="Times New Roman" w:eastAsia="Times New Roman" w:hAnsi="Times New Roman" w:cs="Times New Roman"/>
          <w:sz w:val="24"/>
          <w:szCs w:val="24"/>
        </w:rPr>
        <w:t>Особливостей</w:t>
      </w:r>
      <w:proofErr w:type="spellEnd"/>
      <w:r w:rsidRPr="009956B8">
        <w:rPr>
          <w:rFonts w:ascii="Times New Roman" w:eastAsia="Times New Roman" w:hAnsi="Times New Roman" w:cs="Times New Roman"/>
          <w:sz w:val="24"/>
          <w:szCs w:val="24"/>
        </w:rPr>
        <w:t>.</w:t>
      </w:r>
    </w:p>
    <w:p w14:paraId="3DC494AA" w14:textId="77777777" w:rsidR="009956B8" w:rsidRPr="009956B8" w:rsidRDefault="009956B8" w:rsidP="009956B8">
      <w:pPr>
        <w:spacing w:after="0"/>
        <w:ind w:firstLine="567"/>
        <w:jc w:val="both"/>
        <w:rPr>
          <w:rFonts w:ascii="Times New Roman" w:eastAsia="Times New Roman" w:hAnsi="Times New Roman" w:cs="Times New Roman"/>
          <w:sz w:val="24"/>
          <w:szCs w:val="24"/>
        </w:rPr>
      </w:pPr>
      <w:proofErr w:type="spellStart"/>
      <w:r w:rsidRPr="009956B8">
        <w:rPr>
          <w:rFonts w:ascii="Times New Roman" w:eastAsia="Times New Roman" w:hAnsi="Times New Roman" w:cs="Times New Roman"/>
          <w:sz w:val="24"/>
          <w:szCs w:val="24"/>
        </w:rPr>
        <w:lastRenderedPageBreak/>
        <w:t>Учасник</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процедури</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закупі</w:t>
      </w:r>
      <w:proofErr w:type="gramStart"/>
      <w:r w:rsidRPr="009956B8">
        <w:rPr>
          <w:rFonts w:ascii="Times New Roman" w:eastAsia="Times New Roman" w:hAnsi="Times New Roman" w:cs="Times New Roman"/>
          <w:sz w:val="24"/>
          <w:szCs w:val="24"/>
        </w:rPr>
        <w:t>вл</w:t>
      </w:r>
      <w:proofErr w:type="gramEnd"/>
      <w:r w:rsidRPr="009956B8">
        <w:rPr>
          <w:rFonts w:ascii="Times New Roman" w:eastAsia="Times New Roman" w:hAnsi="Times New Roman" w:cs="Times New Roman"/>
          <w:sz w:val="24"/>
          <w:szCs w:val="24"/>
        </w:rPr>
        <w:t>і</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підтверджує</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відсутність</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підстав</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зазначених</w:t>
      </w:r>
      <w:proofErr w:type="spellEnd"/>
      <w:r w:rsidRPr="009956B8">
        <w:rPr>
          <w:rFonts w:ascii="Times New Roman" w:eastAsia="Times New Roman" w:hAnsi="Times New Roman" w:cs="Times New Roman"/>
          <w:sz w:val="24"/>
          <w:szCs w:val="24"/>
        </w:rPr>
        <w:t xml:space="preserve"> в </w:t>
      </w:r>
      <w:proofErr w:type="spellStart"/>
      <w:r w:rsidRPr="009956B8">
        <w:rPr>
          <w:rFonts w:ascii="Times New Roman" w:eastAsia="Times New Roman" w:hAnsi="Times New Roman" w:cs="Times New Roman"/>
          <w:sz w:val="24"/>
          <w:szCs w:val="24"/>
        </w:rPr>
        <w:t>пункті</w:t>
      </w:r>
      <w:proofErr w:type="spellEnd"/>
      <w:r w:rsidRPr="009956B8">
        <w:rPr>
          <w:rFonts w:ascii="Times New Roman" w:eastAsia="Times New Roman" w:hAnsi="Times New Roman" w:cs="Times New Roman"/>
          <w:sz w:val="24"/>
          <w:szCs w:val="24"/>
        </w:rPr>
        <w:t xml:space="preserve"> 47 </w:t>
      </w:r>
      <w:proofErr w:type="spellStart"/>
      <w:r w:rsidRPr="009956B8">
        <w:rPr>
          <w:rFonts w:ascii="Times New Roman" w:eastAsia="Times New Roman" w:hAnsi="Times New Roman" w:cs="Times New Roman"/>
          <w:sz w:val="24"/>
          <w:szCs w:val="24"/>
        </w:rPr>
        <w:t>Особливостей</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крім</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підпунктів</w:t>
      </w:r>
      <w:proofErr w:type="spellEnd"/>
      <w:r w:rsidRPr="009956B8">
        <w:rPr>
          <w:rFonts w:ascii="Times New Roman" w:eastAsia="Times New Roman" w:hAnsi="Times New Roman" w:cs="Times New Roman"/>
          <w:sz w:val="24"/>
          <w:szCs w:val="24"/>
        </w:rPr>
        <w:t xml:space="preserve"> 1 і 7 </w:t>
      </w:r>
      <w:proofErr w:type="spellStart"/>
      <w:r w:rsidRPr="009956B8">
        <w:rPr>
          <w:rFonts w:ascii="Times New Roman" w:eastAsia="Times New Roman" w:hAnsi="Times New Roman" w:cs="Times New Roman"/>
          <w:sz w:val="24"/>
          <w:szCs w:val="24"/>
        </w:rPr>
        <w:t>цього</w:t>
      </w:r>
      <w:proofErr w:type="spellEnd"/>
      <w:r w:rsidRPr="009956B8">
        <w:rPr>
          <w:rFonts w:ascii="Times New Roman" w:eastAsia="Times New Roman" w:hAnsi="Times New Roman" w:cs="Times New Roman"/>
          <w:sz w:val="24"/>
          <w:szCs w:val="24"/>
        </w:rPr>
        <w:t xml:space="preserve"> пункту), шляхом </w:t>
      </w:r>
      <w:proofErr w:type="spellStart"/>
      <w:r w:rsidRPr="009956B8">
        <w:rPr>
          <w:rFonts w:ascii="Times New Roman" w:eastAsia="Times New Roman" w:hAnsi="Times New Roman" w:cs="Times New Roman"/>
          <w:sz w:val="24"/>
          <w:szCs w:val="24"/>
        </w:rPr>
        <w:t>самостійного</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декларування</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відсутності</w:t>
      </w:r>
      <w:proofErr w:type="spellEnd"/>
      <w:r w:rsidRPr="009956B8">
        <w:rPr>
          <w:rFonts w:ascii="Times New Roman" w:eastAsia="Times New Roman" w:hAnsi="Times New Roman" w:cs="Times New Roman"/>
          <w:sz w:val="24"/>
          <w:szCs w:val="24"/>
        </w:rPr>
        <w:t xml:space="preserve"> таких </w:t>
      </w:r>
      <w:proofErr w:type="spellStart"/>
      <w:r w:rsidRPr="009956B8">
        <w:rPr>
          <w:rFonts w:ascii="Times New Roman" w:eastAsia="Times New Roman" w:hAnsi="Times New Roman" w:cs="Times New Roman"/>
          <w:sz w:val="24"/>
          <w:szCs w:val="24"/>
        </w:rPr>
        <w:t>підстав</w:t>
      </w:r>
      <w:proofErr w:type="spellEnd"/>
      <w:r w:rsidRPr="009956B8">
        <w:rPr>
          <w:rFonts w:ascii="Times New Roman" w:eastAsia="Times New Roman" w:hAnsi="Times New Roman" w:cs="Times New Roman"/>
          <w:sz w:val="24"/>
          <w:szCs w:val="24"/>
        </w:rPr>
        <w:t xml:space="preserve"> в </w:t>
      </w:r>
      <w:proofErr w:type="spellStart"/>
      <w:r w:rsidRPr="009956B8">
        <w:rPr>
          <w:rFonts w:ascii="Times New Roman" w:eastAsia="Times New Roman" w:hAnsi="Times New Roman" w:cs="Times New Roman"/>
          <w:sz w:val="24"/>
          <w:szCs w:val="24"/>
        </w:rPr>
        <w:t>електронній</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системі</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закупівель</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під</w:t>
      </w:r>
      <w:proofErr w:type="spellEnd"/>
      <w:r w:rsidRPr="009956B8">
        <w:rPr>
          <w:rFonts w:ascii="Times New Roman" w:eastAsia="Times New Roman" w:hAnsi="Times New Roman" w:cs="Times New Roman"/>
          <w:sz w:val="24"/>
          <w:szCs w:val="24"/>
        </w:rPr>
        <w:t xml:space="preserve"> час </w:t>
      </w:r>
      <w:proofErr w:type="spellStart"/>
      <w:r w:rsidRPr="009956B8">
        <w:rPr>
          <w:rFonts w:ascii="Times New Roman" w:eastAsia="Times New Roman" w:hAnsi="Times New Roman" w:cs="Times New Roman"/>
          <w:sz w:val="24"/>
          <w:szCs w:val="24"/>
        </w:rPr>
        <w:t>подання</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тендерної</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пропозиції</w:t>
      </w:r>
      <w:proofErr w:type="spellEnd"/>
      <w:r w:rsidRPr="009956B8">
        <w:rPr>
          <w:rFonts w:ascii="Times New Roman" w:eastAsia="Times New Roman" w:hAnsi="Times New Roman" w:cs="Times New Roman"/>
          <w:sz w:val="24"/>
          <w:szCs w:val="24"/>
        </w:rPr>
        <w:t>.</w:t>
      </w:r>
    </w:p>
    <w:p w14:paraId="39880624" w14:textId="77777777" w:rsidR="009956B8" w:rsidRPr="009956B8" w:rsidRDefault="009956B8" w:rsidP="009956B8">
      <w:pPr>
        <w:spacing w:after="0"/>
        <w:ind w:firstLine="567"/>
        <w:jc w:val="both"/>
        <w:rPr>
          <w:rFonts w:ascii="Times New Roman" w:eastAsia="Times New Roman" w:hAnsi="Times New Roman" w:cs="Times New Roman"/>
          <w:sz w:val="24"/>
          <w:szCs w:val="24"/>
        </w:rPr>
      </w:pPr>
      <w:proofErr w:type="spellStart"/>
      <w:r w:rsidRPr="009956B8">
        <w:rPr>
          <w:rFonts w:ascii="Times New Roman" w:eastAsia="Times New Roman" w:hAnsi="Times New Roman" w:cs="Times New Roman"/>
          <w:sz w:val="24"/>
          <w:szCs w:val="24"/>
        </w:rPr>
        <w:t>Замовник</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самостійно</w:t>
      </w:r>
      <w:proofErr w:type="spellEnd"/>
      <w:r w:rsidRPr="009956B8">
        <w:rPr>
          <w:rFonts w:ascii="Times New Roman" w:eastAsia="Times New Roman" w:hAnsi="Times New Roman" w:cs="Times New Roman"/>
          <w:sz w:val="24"/>
          <w:szCs w:val="24"/>
        </w:rPr>
        <w:t xml:space="preserve"> за результатами </w:t>
      </w:r>
      <w:proofErr w:type="spellStart"/>
      <w:r w:rsidRPr="009956B8">
        <w:rPr>
          <w:rFonts w:ascii="Times New Roman" w:eastAsia="Times New Roman" w:hAnsi="Times New Roman" w:cs="Times New Roman"/>
          <w:sz w:val="24"/>
          <w:szCs w:val="24"/>
        </w:rPr>
        <w:t>розгляду</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тендерної</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пропозиції</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учасника</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процедури</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закупі</w:t>
      </w:r>
      <w:proofErr w:type="gramStart"/>
      <w:r w:rsidRPr="009956B8">
        <w:rPr>
          <w:rFonts w:ascii="Times New Roman" w:eastAsia="Times New Roman" w:hAnsi="Times New Roman" w:cs="Times New Roman"/>
          <w:sz w:val="24"/>
          <w:szCs w:val="24"/>
        </w:rPr>
        <w:t>вл</w:t>
      </w:r>
      <w:proofErr w:type="gramEnd"/>
      <w:r w:rsidRPr="009956B8">
        <w:rPr>
          <w:rFonts w:ascii="Times New Roman" w:eastAsia="Times New Roman" w:hAnsi="Times New Roman" w:cs="Times New Roman"/>
          <w:sz w:val="24"/>
          <w:szCs w:val="24"/>
        </w:rPr>
        <w:t>і</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підтверджує</w:t>
      </w:r>
      <w:proofErr w:type="spellEnd"/>
      <w:r w:rsidRPr="009956B8">
        <w:rPr>
          <w:rFonts w:ascii="Times New Roman" w:eastAsia="Times New Roman" w:hAnsi="Times New Roman" w:cs="Times New Roman"/>
          <w:sz w:val="24"/>
          <w:szCs w:val="24"/>
        </w:rPr>
        <w:t xml:space="preserve"> в </w:t>
      </w:r>
      <w:proofErr w:type="spellStart"/>
      <w:r w:rsidRPr="009956B8">
        <w:rPr>
          <w:rFonts w:ascii="Times New Roman" w:eastAsia="Times New Roman" w:hAnsi="Times New Roman" w:cs="Times New Roman"/>
          <w:sz w:val="24"/>
          <w:szCs w:val="24"/>
        </w:rPr>
        <w:t>електронній</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системі</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закупівель</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відсутність</w:t>
      </w:r>
      <w:proofErr w:type="spellEnd"/>
      <w:r w:rsidRPr="009956B8">
        <w:rPr>
          <w:rFonts w:ascii="Times New Roman" w:eastAsia="Times New Roman" w:hAnsi="Times New Roman" w:cs="Times New Roman"/>
          <w:sz w:val="24"/>
          <w:szCs w:val="24"/>
        </w:rPr>
        <w:t xml:space="preserve"> в </w:t>
      </w:r>
      <w:proofErr w:type="spellStart"/>
      <w:r w:rsidRPr="009956B8">
        <w:rPr>
          <w:rFonts w:ascii="Times New Roman" w:eastAsia="Times New Roman" w:hAnsi="Times New Roman" w:cs="Times New Roman"/>
          <w:sz w:val="24"/>
          <w:szCs w:val="24"/>
        </w:rPr>
        <w:t>учасника</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процедури</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закупівлі</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підстав</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визначених</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підпунктами</w:t>
      </w:r>
      <w:proofErr w:type="spellEnd"/>
      <w:r w:rsidRPr="009956B8">
        <w:rPr>
          <w:rFonts w:ascii="Times New Roman" w:eastAsia="Times New Roman" w:hAnsi="Times New Roman" w:cs="Times New Roman"/>
          <w:sz w:val="24"/>
          <w:szCs w:val="24"/>
        </w:rPr>
        <w:t xml:space="preserve"> 1 і 7 </w:t>
      </w:r>
      <w:proofErr w:type="spellStart"/>
      <w:r w:rsidRPr="009956B8">
        <w:rPr>
          <w:rFonts w:ascii="Times New Roman" w:eastAsia="Times New Roman" w:hAnsi="Times New Roman" w:cs="Times New Roman"/>
          <w:sz w:val="24"/>
          <w:szCs w:val="24"/>
        </w:rPr>
        <w:t>цього</w:t>
      </w:r>
      <w:proofErr w:type="spellEnd"/>
      <w:r w:rsidRPr="009956B8">
        <w:rPr>
          <w:rFonts w:ascii="Times New Roman" w:eastAsia="Times New Roman" w:hAnsi="Times New Roman" w:cs="Times New Roman"/>
          <w:sz w:val="24"/>
          <w:szCs w:val="24"/>
        </w:rPr>
        <w:t xml:space="preserve"> пункту.</w:t>
      </w:r>
    </w:p>
    <w:p w14:paraId="32605863" w14:textId="77777777" w:rsidR="009956B8" w:rsidRPr="009956B8" w:rsidRDefault="009956B8" w:rsidP="009956B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proofErr w:type="spellStart"/>
      <w:r w:rsidRPr="009956B8">
        <w:rPr>
          <w:rFonts w:ascii="Times New Roman" w:eastAsia="Times New Roman" w:hAnsi="Times New Roman" w:cs="Times New Roman"/>
          <w:i/>
          <w:sz w:val="24"/>
          <w:szCs w:val="24"/>
        </w:rPr>
        <w:t>Якщо</w:t>
      </w:r>
      <w:proofErr w:type="spellEnd"/>
      <w:r w:rsidRPr="009956B8">
        <w:rPr>
          <w:rFonts w:ascii="Times New Roman" w:eastAsia="Times New Roman" w:hAnsi="Times New Roman" w:cs="Times New Roman"/>
          <w:i/>
          <w:sz w:val="24"/>
          <w:szCs w:val="24"/>
        </w:rPr>
        <w:t xml:space="preserve"> на момент </w:t>
      </w:r>
      <w:proofErr w:type="spellStart"/>
      <w:r w:rsidRPr="009956B8">
        <w:rPr>
          <w:rFonts w:ascii="Times New Roman" w:eastAsia="Times New Roman" w:hAnsi="Times New Roman" w:cs="Times New Roman"/>
          <w:i/>
          <w:sz w:val="24"/>
          <w:szCs w:val="24"/>
        </w:rPr>
        <w:t>подання</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тендерної</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пропозиції</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учасником</w:t>
      </w:r>
      <w:proofErr w:type="spellEnd"/>
      <w:r w:rsidRPr="009956B8">
        <w:rPr>
          <w:rFonts w:ascii="Times New Roman" w:eastAsia="Times New Roman" w:hAnsi="Times New Roman" w:cs="Times New Roman"/>
          <w:i/>
          <w:sz w:val="24"/>
          <w:szCs w:val="24"/>
        </w:rPr>
        <w:t xml:space="preserve"> в </w:t>
      </w:r>
      <w:proofErr w:type="spellStart"/>
      <w:r w:rsidRPr="009956B8">
        <w:rPr>
          <w:rFonts w:ascii="Times New Roman" w:eastAsia="Times New Roman" w:hAnsi="Times New Roman" w:cs="Times New Roman"/>
          <w:i/>
          <w:sz w:val="24"/>
          <w:szCs w:val="24"/>
        </w:rPr>
        <w:t>електронній</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системі</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закупівель</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відсутня</w:t>
      </w:r>
      <w:proofErr w:type="spellEnd"/>
      <w:r w:rsidRPr="009956B8">
        <w:rPr>
          <w:rFonts w:ascii="Times New Roman" w:eastAsia="Times New Roman" w:hAnsi="Times New Roman" w:cs="Times New Roman"/>
          <w:i/>
          <w:sz w:val="24"/>
          <w:szCs w:val="24"/>
        </w:rPr>
        <w:t xml:space="preserve"> </w:t>
      </w:r>
      <w:proofErr w:type="spellStart"/>
      <w:proofErr w:type="gramStart"/>
      <w:r w:rsidRPr="009956B8">
        <w:rPr>
          <w:rFonts w:ascii="Times New Roman" w:eastAsia="Times New Roman" w:hAnsi="Times New Roman" w:cs="Times New Roman"/>
          <w:i/>
          <w:sz w:val="24"/>
          <w:szCs w:val="24"/>
        </w:rPr>
        <w:t>техн</w:t>
      </w:r>
      <w:proofErr w:type="gramEnd"/>
      <w:r w:rsidRPr="009956B8">
        <w:rPr>
          <w:rFonts w:ascii="Times New Roman" w:eastAsia="Times New Roman" w:hAnsi="Times New Roman" w:cs="Times New Roman"/>
          <w:i/>
          <w:sz w:val="24"/>
          <w:szCs w:val="24"/>
        </w:rPr>
        <w:t>ічна</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можливість</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підтвердження</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учасником</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відсутності</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окремих</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підстав</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зазначених</w:t>
      </w:r>
      <w:proofErr w:type="spellEnd"/>
      <w:r w:rsidRPr="009956B8">
        <w:rPr>
          <w:rFonts w:ascii="Times New Roman" w:eastAsia="Times New Roman" w:hAnsi="Times New Roman" w:cs="Times New Roman"/>
          <w:i/>
          <w:sz w:val="24"/>
          <w:szCs w:val="24"/>
        </w:rPr>
        <w:t xml:space="preserve"> у </w:t>
      </w:r>
      <w:proofErr w:type="spellStart"/>
      <w:r w:rsidRPr="009956B8">
        <w:rPr>
          <w:rFonts w:ascii="Times New Roman" w:eastAsia="Times New Roman" w:hAnsi="Times New Roman" w:cs="Times New Roman"/>
          <w:i/>
          <w:sz w:val="24"/>
          <w:szCs w:val="24"/>
        </w:rPr>
        <w:t>пункті</w:t>
      </w:r>
      <w:proofErr w:type="spellEnd"/>
      <w:r w:rsidRPr="009956B8">
        <w:rPr>
          <w:rFonts w:ascii="Times New Roman" w:eastAsia="Times New Roman" w:hAnsi="Times New Roman" w:cs="Times New Roman"/>
          <w:i/>
          <w:sz w:val="24"/>
          <w:szCs w:val="24"/>
        </w:rPr>
        <w:t xml:space="preserve"> 47 </w:t>
      </w:r>
      <w:proofErr w:type="spellStart"/>
      <w:r w:rsidRPr="009956B8">
        <w:rPr>
          <w:rFonts w:ascii="Times New Roman" w:eastAsia="Times New Roman" w:hAnsi="Times New Roman" w:cs="Times New Roman"/>
          <w:i/>
          <w:sz w:val="24"/>
          <w:szCs w:val="24"/>
        </w:rPr>
        <w:t>Особливостей</w:t>
      </w:r>
      <w:proofErr w:type="spellEnd"/>
      <w:r w:rsidRPr="009956B8">
        <w:rPr>
          <w:rFonts w:ascii="Times New Roman" w:eastAsia="Times New Roman" w:hAnsi="Times New Roman" w:cs="Times New Roman"/>
          <w:i/>
          <w:sz w:val="24"/>
          <w:szCs w:val="24"/>
        </w:rPr>
        <w:t xml:space="preserve">, шляхом </w:t>
      </w:r>
      <w:proofErr w:type="spellStart"/>
      <w:r w:rsidRPr="009956B8">
        <w:rPr>
          <w:rFonts w:ascii="Times New Roman" w:eastAsia="Times New Roman" w:hAnsi="Times New Roman" w:cs="Times New Roman"/>
          <w:i/>
          <w:sz w:val="24"/>
          <w:szCs w:val="24"/>
        </w:rPr>
        <w:t>самостійного</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декларування</w:t>
      </w:r>
      <w:proofErr w:type="spellEnd"/>
      <w:r w:rsidRPr="009956B8">
        <w:rPr>
          <w:rFonts w:ascii="Times New Roman" w:eastAsia="Times New Roman" w:hAnsi="Times New Roman" w:cs="Times New Roman"/>
          <w:i/>
          <w:sz w:val="24"/>
          <w:szCs w:val="24"/>
        </w:rPr>
        <w:t xml:space="preserve"> в </w:t>
      </w:r>
      <w:proofErr w:type="spellStart"/>
      <w:r w:rsidRPr="009956B8">
        <w:rPr>
          <w:rFonts w:ascii="Times New Roman" w:eastAsia="Times New Roman" w:hAnsi="Times New Roman" w:cs="Times New Roman"/>
          <w:i/>
          <w:sz w:val="24"/>
          <w:szCs w:val="24"/>
        </w:rPr>
        <w:t>електронній</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системі</w:t>
      </w:r>
      <w:proofErr w:type="spellEnd"/>
      <w:r w:rsidRPr="009956B8">
        <w:rPr>
          <w:rFonts w:ascii="Times New Roman" w:eastAsia="Times New Roman" w:hAnsi="Times New Roman" w:cs="Times New Roman"/>
          <w:i/>
          <w:sz w:val="24"/>
          <w:szCs w:val="24"/>
        </w:rPr>
        <w:t xml:space="preserve">, то факт </w:t>
      </w:r>
      <w:proofErr w:type="spellStart"/>
      <w:r w:rsidRPr="009956B8">
        <w:rPr>
          <w:rFonts w:ascii="Times New Roman" w:eastAsia="Times New Roman" w:hAnsi="Times New Roman" w:cs="Times New Roman"/>
          <w:i/>
          <w:sz w:val="24"/>
          <w:szCs w:val="24"/>
        </w:rPr>
        <w:t>подання</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тендерної</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пропозиції</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вважається</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самостійним</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декларуванням</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відсутності</w:t>
      </w:r>
      <w:proofErr w:type="spellEnd"/>
      <w:r w:rsidRPr="009956B8">
        <w:rPr>
          <w:rFonts w:ascii="Times New Roman" w:eastAsia="Times New Roman" w:hAnsi="Times New Roman" w:cs="Times New Roman"/>
          <w:i/>
          <w:sz w:val="24"/>
          <w:szCs w:val="24"/>
        </w:rPr>
        <w:t xml:space="preserve"> таких </w:t>
      </w:r>
      <w:proofErr w:type="spellStart"/>
      <w:r w:rsidRPr="009956B8">
        <w:rPr>
          <w:rFonts w:ascii="Times New Roman" w:eastAsia="Times New Roman" w:hAnsi="Times New Roman" w:cs="Times New Roman"/>
          <w:i/>
          <w:sz w:val="24"/>
          <w:szCs w:val="24"/>
        </w:rPr>
        <w:t>підстав</w:t>
      </w:r>
      <w:proofErr w:type="spellEnd"/>
      <w:r w:rsidRPr="009956B8">
        <w:rPr>
          <w:rFonts w:ascii="Times New Roman" w:eastAsia="Times New Roman" w:hAnsi="Times New Roman" w:cs="Times New Roman"/>
          <w:i/>
          <w:sz w:val="24"/>
          <w:szCs w:val="24"/>
        </w:rPr>
        <w:t xml:space="preserve"> для </w:t>
      </w:r>
      <w:proofErr w:type="spellStart"/>
      <w:r w:rsidRPr="009956B8">
        <w:rPr>
          <w:rFonts w:ascii="Times New Roman" w:eastAsia="Times New Roman" w:hAnsi="Times New Roman" w:cs="Times New Roman"/>
          <w:i/>
          <w:sz w:val="24"/>
          <w:szCs w:val="24"/>
        </w:rPr>
        <w:t>відмови</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йому</w:t>
      </w:r>
      <w:proofErr w:type="spellEnd"/>
      <w:r w:rsidRPr="009956B8">
        <w:rPr>
          <w:rFonts w:ascii="Times New Roman" w:eastAsia="Times New Roman" w:hAnsi="Times New Roman" w:cs="Times New Roman"/>
          <w:i/>
          <w:sz w:val="24"/>
          <w:szCs w:val="24"/>
        </w:rPr>
        <w:t xml:space="preserve"> в </w:t>
      </w:r>
      <w:proofErr w:type="spellStart"/>
      <w:r w:rsidRPr="009956B8">
        <w:rPr>
          <w:rFonts w:ascii="Times New Roman" w:eastAsia="Times New Roman" w:hAnsi="Times New Roman" w:cs="Times New Roman"/>
          <w:i/>
          <w:sz w:val="24"/>
          <w:szCs w:val="24"/>
        </w:rPr>
        <w:t>участі</w:t>
      </w:r>
      <w:proofErr w:type="spellEnd"/>
      <w:r w:rsidRPr="009956B8">
        <w:rPr>
          <w:rFonts w:ascii="Times New Roman" w:eastAsia="Times New Roman" w:hAnsi="Times New Roman" w:cs="Times New Roman"/>
          <w:i/>
          <w:sz w:val="24"/>
          <w:szCs w:val="24"/>
        </w:rPr>
        <w:t xml:space="preserve"> в торгах за </w:t>
      </w:r>
      <w:proofErr w:type="spellStart"/>
      <w:r w:rsidRPr="009956B8">
        <w:rPr>
          <w:rFonts w:ascii="Times New Roman" w:eastAsia="Times New Roman" w:hAnsi="Times New Roman" w:cs="Times New Roman"/>
          <w:i/>
          <w:sz w:val="24"/>
          <w:szCs w:val="24"/>
        </w:rPr>
        <w:t>вимогами</w:t>
      </w:r>
      <w:proofErr w:type="spellEnd"/>
      <w:r w:rsidRPr="009956B8">
        <w:rPr>
          <w:rFonts w:ascii="Times New Roman" w:eastAsia="Times New Roman" w:hAnsi="Times New Roman" w:cs="Times New Roman"/>
          <w:i/>
          <w:sz w:val="24"/>
          <w:szCs w:val="24"/>
        </w:rPr>
        <w:t xml:space="preserve"> пункту 47 </w:t>
      </w:r>
      <w:proofErr w:type="spellStart"/>
      <w:r w:rsidRPr="009956B8">
        <w:rPr>
          <w:rFonts w:ascii="Times New Roman" w:eastAsia="Times New Roman" w:hAnsi="Times New Roman" w:cs="Times New Roman"/>
          <w:i/>
          <w:sz w:val="24"/>
          <w:szCs w:val="24"/>
        </w:rPr>
        <w:t>Особливостей</w:t>
      </w:r>
      <w:proofErr w:type="spellEnd"/>
      <w:r w:rsidRPr="009956B8">
        <w:rPr>
          <w:rFonts w:ascii="Times New Roman" w:eastAsia="Times New Roman" w:hAnsi="Times New Roman" w:cs="Times New Roman"/>
          <w:i/>
          <w:sz w:val="24"/>
          <w:szCs w:val="24"/>
        </w:rPr>
        <w:t>.</w:t>
      </w:r>
    </w:p>
    <w:p w14:paraId="352BA87B" w14:textId="77777777" w:rsidR="009956B8" w:rsidRPr="009956B8" w:rsidRDefault="009956B8" w:rsidP="009956B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956B8">
        <w:rPr>
          <w:rFonts w:ascii="Times New Roman" w:eastAsia="Times New Roman" w:hAnsi="Times New Roman" w:cs="Times New Roman"/>
          <w:sz w:val="24"/>
          <w:szCs w:val="24"/>
        </w:rPr>
        <w:t xml:space="preserve">У </w:t>
      </w:r>
      <w:proofErr w:type="spellStart"/>
      <w:r w:rsidRPr="009956B8">
        <w:rPr>
          <w:rFonts w:ascii="Times New Roman" w:eastAsia="Times New Roman" w:hAnsi="Times New Roman" w:cs="Times New Roman"/>
          <w:sz w:val="24"/>
          <w:szCs w:val="24"/>
        </w:rPr>
        <w:t>разі</w:t>
      </w:r>
      <w:proofErr w:type="spellEnd"/>
      <w:r w:rsidRPr="009956B8">
        <w:rPr>
          <w:rFonts w:ascii="Times New Roman" w:eastAsia="Times New Roman" w:hAnsi="Times New Roman" w:cs="Times New Roman"/>
          <w:sz w:val="24"/>
          <w:szCs w:val="24"/>
        </w:rPr>
        <w:t xml:space="preserve"> коли </w:t>
      </w:r>
      <w:proofErr w:type="spellStart"/>
      <w:r w:rsidRPr="009956B8">
        <w:rPr>
          <w:rFonts w:ascii="Times New Roman" w:eastAsia="Times New Roman" w:hAnsi="Times New Roman" w:cs="Times New Roman"/>
          <w:sz w:val="24"/>
          <w:szCs w:val="24"/>
        </w:rPr>
        <w:t>учасник</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процедури</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закупівлі</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має</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намір</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залучити</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інших</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суб’єктів</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господарювання</w:t>
      </w:r>
      <w:proofErr w:type="spellEnd"/>
      <w:r w:rsidRPr="009956B8">
        <w:rPr>
          <w:rFonts w:ascii="Times New Roman" w:eastAsia="Times New Roman" w:hAnsi="Times New Roman" w:cs="Times New Roman"/>
          <w:sz w:val="24"/>
          <w:szCs w:val="24"/>
        </w:rPr>
        <w:t xml:space="preserve"> як </w:t>
      </w:r>
      <w:proofErr w:type="spellStart"/>
      <w:r w:rsidRPr="009956B8">
        <w:rPr>
          <w:rFonts w:ascii="Times New Roman" w:eastAsia="Times New Roman" w:hAnsi="Times New Roman" w:cs="Times New Roman"/>
          <w:sz w:val="24"/>
          <w:szCs w:val="24"/>
        </w:rPr>
        <w:t>субпідрядників</w:t>
      </w:r>
      <w:proofErr w:type="spellEnd"/>
      <w:r w:rsidRPr="009956B8">
        <w:rPr>
          <w:rFonts w:ascii="Times New Roman" w:eastAsia="Times New Roman" w:hAnsi="Times New Roman" w:cs="Times New Roman"/>
          <w:sz w:val="24"/>
          <w:szCs w:val="24"/>
        </w:rPr>
        <w:t>/</w:t>
      </w:r>
      <w:proofErr w:type="spellStart"/>
      <w:r w:rsidRPr="009956B8">
        <w:rPr>
          <w:rFonts w:ascii="Times New Roman" w:eastAsia="Times New Roman" w:hAnsi="Times New Roman" w:cs="Times New Roman"/>
          <w:sz w:val="24"/>
          <w:szCs w:val="24"/>
        </w:rPr>
        <w:t>співвиконавців</w:t>
      </w:r>
      <w:proofErr w:type="spellEnd"/>
      <w:r w:rsidRPr="009956B8">
        <w:rPr>
          <w:rFonts w:ascii="Times New Roman" w:eastAsia="Times New Roman" w:hAnsi="Times New Roman" w:cs="Times New Roman"/>
          <w:sz w:val="24"/>
          <w:szCs w:val="24"/>
        </w:rPr>
        <w:t xml:space="preserve"> </w:t>
      </w:r>
      <w:proofErr w:type="gramStart"/>
      <w:r w:rsidRPr="009956B8">
        <w:rPr>
          <w:rFonts w:ascii="Times New Roman" w:eastAsia="Times New Roman" w:hAnsi="Times New Roman" w:cs="Times New Roman"/>
          <w:sz w:val="24"/>
          <w:szCs w:val="24"/>
        </w:rPr>
        <w:t>в</w:t>
      </w:r>
      <w:proofErr w:type="gram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обсязі</w:t>
      </w:r>
      <w:proofErr w:type="spellEnd"/>
      <w:r w:rsidRPr="009956B8">
        <w:rPr>
          <w:rFonts w:ascii="Times New Roman" w:eastAsia="Times New Roman" w:hAnsi="Times New Roman" w:cs="Times New Roman"/>
          <w:sz w:val="24"/>
          <w:szCs w:val="24"/>
        </w:rPr>
        <w:t xml:space="preserve"> не </w:t>
      </w:r>
      <w:proofErr w:type="spellStart"/>
      <w:r w:rsidRPr="009956B8">
        <w:rPr>
          <w:rFonts w:ascii="Times New Roman" w:eastAsia="Times New Roman" w:hAnsi="Times New Roman" w:cs="Times New Roman"/>
          <w:sz w:val="24"/>
          <w:szCs w:val="24"/>
        </w:rPr>
        <w:t>менш</w:t>
      </w:r>
      <w:proofErr w:type="spellEnd"/>
      <w:r w:rsidRPr="009956B8">
        <w:rPr>
          <w:rFonts w:ascii="Times New Roman" w:eastAsia="Times New Roman" w:hAnsi="Times New Roman" w:cs="Times New Roman"/>
          <w:sz w:val="24"/>
          <w:szCs w:val="24"/>
        </w:rPr>
        <w:t xml:space="preserve"> як 20 </w:t>
      </w:r>
      <w:proofErr w:type="spellStart"/>
      <w:r w:rsidRPr="009956B8">
        <w:rPr>
          <w:rFonts w:ascii="Times New Roman" w:eastAsia="Times New Roman" w:hAnsi="Times New Roman" w:cs="Times New Roman"/>
          <w:sz w:val="24"/>
          <w:szCs w:val="24"/>
        </w:rPr>
        <w:t>відсотків</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вартості</w:t>
      </w:r>
      <w:proofErr w:type="spellEnd"/>
      <w:r w:rsidRPr="009956B8">
        <w:rPr>
          <w:rFonts w:ascii="Times New Roman" w:eastAsia="Times New Roman" w:hAnsi="Times New Roman" w:cs="Times New Roman"/>
          <w:sz w:val="24"/>
          <w:szCs w:val="24"/>
        </w:rPr>
        <w:t xml:space="preserve"> договору про </w:t>
      </w:r>
      <w:proofErr w:type="spellStart"/>
      <w:r w:rsidRPr="009956B8">
        <w:rPr>
          <w:rFonts w:ascii="Times New Roman" w:eastAsia="Times New Roman" w:hAnsi="Times New Roman" w:cs="Times New Roman"/>
          <w:sz w:val="24"/>
          <w:szCs w:val="24"/>
        </w:rPr>
        <w:t>закупівлю</w:t>
      </w:r>
      <w:proofErr w:type="spellEnd"/>
      <w:r w:rsidRPr="009956B8">
        <w:rPr>
          <w:rFonts w:ascii="Times New Roman" w:eastAsia="Times New Roman" w:hAnsi="Times New Roman" w:cs="Times New Roman"/>
          <w:sz w:val="24"/>
          <w:szCs w:val="24"/>
        </w:rPr>
        <w:t xml:space="preserve"> у </w:t>
      </w:r>
      <w:proofErr w:type="spellStart"/>
      <w:r w:rsidRPr="009956B8">
        <w:rPr>
          <w:rFonts w:ascii="Times New Roman" w:eastAsia="Times New Roman" w:hAnsi="Times New Roman" w:cs="Times New Roman"/>
          <w:sz w:val="24"/>
          <w:szCs w:val="24"/>
        </w:rPr>
        <w:t>разі</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закупівлі</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робіт</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або</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послуг</w:t>
      </w:r>
      <w:proofErr w:type="spellEnd"/>
      <w:r w:rsidRPr="009956B8">
        <w:rPr>
          <w:rFonts w:ascii="Times New Roman" w:eastAsia="Times New Roman" w:hAnsi="Times New Roman" w:cs="Times New Roman"/>
          <w:sz w:val="24"/>
          <w:szCs w:val="24"/>
        </w:rPr>
        <w:t xml:space="preserve"> для </w:t>
      </w:r>
      <w:proofErr w:type="spellStart"/>
      <w:r w:rsidRPr="009956B8">
        <w:rPr>
          <w:rFonts w:ascii="Times New Roman" w:eastAsia="Times New Roman" w:hAnsi="Times New Roman" w:cs="Times New Roman"/>
          <w:sz w:val="24"/>
          <w:szCs w:val="24"/>
        </w:rPr>
        <w:t>підтвердження</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його</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відповідності</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кваліфікаційним</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критеріям</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відповідно</w:t>
      </w:r>
      <w:proofErr w:type="spellEnd"/>
      <w:r w:rsidRPr="009956B8">
        <w:rPr>
          <w:rFonts w:ascii="Times New Roman" w:eastAsia="Times New Roman" w:hAnsi="Times New Roman" w:cs="Times New Roman"/>
          <w:sz w:val="24"/>
          <w:szCs w:val="24"/>
        </w:rPr>
        <w:t xml:space="preserve"> до </w:t>
      </w:r>
      <w:proofErr w:type="spellStart"/>
      <w:r w:rsidRPr="009956B8">
        <w:rPr>
          <w:rFonts w:ascii="Times New Roman" w:eastAsia="Times New Roman" w:hAnsi="Times New Roman" w:cs="Times New Roman"/>
          <w:sz w:val="24"/>
          <w:szCs w:val="24"/>
        </w:rPr>
        <w:t>частини</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третьої</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статті</w:t>
      </w:r>
      <w:proofErr w:type="spellEnd"/>
      <w:r w:rsidRPr="009956B8">
        <w:rPr>
          <w:rFonts w:ascii="Times New Roman" w:eastAsia="Times New Roman" w:hAnsi="Times New Roman" w:cs="Times New Roman"/>
          <w:sz w:val="24"/>
          <w:szCs w:val="24"/>
        </w:rPr>
        <w:t xml:space="preserve"> 16 Закону </w:t>
      </w:r>
      <w:r w:rsidRPr="009956B8">
        <w:rPr>
          <w:rFonts w:ascii="Times New Roman" w:eastAsia="Times New Roman" w:hAnsi="Times New Roman" w:cs="Times New Roman"/>
          <w:i/>
          <w:sz w:val="24"/>
          <w:szCs w:val="24"/>
        </w:rPr>
        <w:t xml:space="preserve">(у </w:t>
      </w:r>
      <w:proofErr w:type="spellStart"/>
      <w:r w:rsidRPr="009956B8">
        <w:rPr>
          <w:rFonts w:ascii="Times New Roman" w:eastAsia="Times New Roman" w:hAnsi="Times New Roman" w:cs="Times New Roman"/>
          <w:i/>
          <w:sz w:val="24"/>
          <w:szCs w:val="24"/>
        </w:rPr>
        <w:t>разі</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застосування</w:t>
      </w:r>
      <w:proofErr w:type="spellEnd"/>
      <w:r w:rsidRPr="009956B8">
        <w:rPr>
          <w:rFonts w:ascii="Times New Roman" w:eastAsia="Times New Roman" w:hAnsi="Times New Roman" w:cs="Times New Roman"/>
          <w:i/>
          <w:sz w:val="24"/>
          <w:szCs w:val="24"/>
        </w:rPr>
        <w:t xml:space="preserve"> таких </w:t>
      </w:r>
      <w:proofErr w:type="spellStart"/>
      <w:r w:rsidRPr="009956B8">
        <w:rPr>
          <w:rFonts w:ascii="Times New Roman" w:eastAsia="Times New Roman" w:hAnsi="Times New Roman" w:cs="Times New Roman"/>
          <w:i/>
          <w:sz w:val="24"/>
          <w:szCs w:val="24"/>
        </w:rPr>
        <w:t>критеріїв</w:t>
      </w:r>
      <w:proofErr w:type="spellEnd"/>
      <w:r w:rsidRPr="009956B8">
        <w:rPr>
          <w:rFonts w:ascii="Times New Roman" w:eastAsia="Times New Roman" w:hAnsi="Times New Roman" w:cs="Times New Roman"/>
          <w:i/>
          <w:sz w:val="24"/>
          <w:szCs w:val="24"/>
        </w:rPr>
        <w:t xml:space="preserve"> до </w:t>
      </w:r>
      <w:proofErr w:type="spellStart"/>
      <w:r w:rsidRPr="009956B8">
        <w:rPr>
          <w:rFonts w:ascii="Times New Roman" w:eastAsia="Times New Roman" w:hAnsi="Times New Roman" w:cs="Times New Roman"/>
          <w:i/>
          <w:sz w:val="24"/>
          <w:szCs w:val="24"/>
        </w:rPr>
        <w:t>учасника</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процедури</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закупі</w:t>
      </w:r>
      <w:proofErr w:type="gramStart"/>
      <w:r w:rsidRPr="009956B8">
        <w:rPr>
          <w:rFonts w:ascii="Times New Roman" w:eastAsia="Times New Roman" w:hAnsi="Times New Roman" w:cs="Times New Roman"/>
          <w:i/>
          <w:sz w:val="24"/>
          <w:szCs w:val="24"/>
        </w:rPr>
        <w:t>вл</w:t>
      </w:r>
      <w:proofErr w:type="gramEnd"/>
      <w:r w:rsidRPr="009956B8">
        <w:rPr>
          <w:rFonts w:ascii="Times New Roman" w:eastAsia="Times New Roman" w:hAnsi="Times New Roman" w:cs="Times New Roman"/>
          <w:i/>
          <w:sz w:val="24"/>
          <w:szCs w:val="24"/>
        </w:rPr>
        <w:t>і</w:t>
      </w:r>
      <w:proofErr w:type="spellEnd"/>
      <w:r w:rsidRPr="009956B8">
        <w:rPr>
          <w:rFonts w:ascii="Times New Roman" w:eastAsia="Times New Roman" w:hAnsi="Times New Roman" w:cs="Times New Roman"/>
          <w:i/>
          <w:sz w:val="24"/>
          <w:szCs w:val="24"/>
        </w:rPr>
        <w:t>)</w:t>
      </w:r>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замовник</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перевіряє</w:t>
      </w:r>
      <w:proofErr w:type="spellEnd"/>
      <w:r w:rsidRPr="009956B8">
        <w:rPr>
          <w:rFonts w:ascii="Times New Roman" w:eastAsia="Times New Roman" w:hAnsi="Times New Roman" w:cs="Times New Roman"/>
          <w:sz w:val="24"/>
          <w:szCs w:val="24"/>
        </w:rPr>
        <w:t xml:space="preserve"> таких </w:t>
      </w:r>
      <w:proofErr w:type="spellStart"/>
      <w:r w:rsidRPr="009956B8">
        <w:rPr>
          <w:rFonts w:ascii="Times New Roman" w:eastAsia="Times New Roman" w:hAnsi="Times New Roman" w:cs="Times New Roman"/>
          <w:sz w:val="24"/>
          <w:szCs w:val="24"/>
        </w:rPr>
        <w:t>суб’єктів</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господарювання</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щодо</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відсутності</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підстав</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визначених</w:t>
      </w:r>
      <w:proofErr w:type="spellEnd"/>
      <w:r w:rsidRPr="009956B8">
        <w:rPr>
          <w:rFonts w:ascii="Times New Roman" w:eastAsia="Times New Roman" w:hAnsi="Times New Roman" w:cs="Times New Roman"/>
          <w:sz w:val="24"/>
          <w:szCs w:val="24"/>
        </w:rPr>
        <w:t xml:space="preserve"> пунктом 47 </w:t>
      </w:r>
      <w:proofErr w:type="spellStart"/>
      <w:r w:rsidRPr="009956B8">
        <w:rPr>
          <w:rFonts w:ascii="Times New Roman" w:eastAsia="Times New Roman" w:hAnsi="Times New Roman" w:cs="Times New Roman"/>
          <w:sz w:val="24"/>
          <w:szCs w:val="24"/>
        </w:rPr>
        <w:t>Особливостей</w:t>
      </w:r>
      <w:proofErr w:type="spellEnd"/>
      <w:r w:rsidRPr="009956B8">
        <w:rPr>
          <w:rFonts w:ascii="Times New Roman" w:eastAsia="Times New Roman" w:hAnsi="Times New Roman" w:cs="Times New Roman"/>
          <w:sz w:val="24"/>
          <w:szCs w:val="24"/>
        </w:rPr>
        <w:t>.</w:t>
      </w:r>
    </w:p>
    <w:p w14:paraId="66EB3A57" w14:textId="77777777" w:rsidR="009956B8" w:rsidRPr="009956B8" w:rsidRDefault="009956B8" w:rsidP="009956B8">
      <w:pPr>
        <w:spacing w:after="80"/>
        <w:jc w:val="both"/>
        <w:rPr>
          <w:rFonts w:ascii="Times New Roman" w:eastAsia="Times New Roman" w:hAnsi="Times New Roman" w:cs="Times New Roman"/>
          <w:sz w:val="20"/>
          <w:szCs w:val="20"/>
        </w:rPr>
      </w:pPr>
    </w:p>
    <w:p w14:paraId="692A1CA1" w14:textId="77777777" w:rsidR="009956B8" w:rsidRPr="009956B8" w:rsidRDefault="009956B8" w:rsidP="009956B8">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9956B8">
        <w:rPr>
          <w:rFonts w:ascii="Times New Roman" w:eastAsia="Times New Roman" w:hAnsi="Times New Roman" w:cs="Times New Roman"/>
          <w:b/>
          <w:sz w:val="24"/>
          <w:szCs w:val="24"/>
        </w:rPr>
        <w:t xml:space="preserve">3. </w:t>
      </w:r>
      <w:proofErr w:type="spellStart"/>
      <w:r w:rsidRPr="009956B8">
        <w:rPr>
          <w:rFonts w:ascii="Times New Roman" w:eastAsia="Times New Roman" w:hAnsi="Times New Roman" w:cs="Times New Roman"/>
          <w:b/>
          <w:sz w:val="24"/>
          <w:szCs w:val="24"/>
        </w:rPr>
        <w:t>Перелік</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документів</w:t>
      </w:r>
      <w:proofErr w:type="spellEnd"/>
      <w:r w:rsidRPr="009956B8">
        <w:rPr>
          <w:rFonts w:ascii="Times New Roman" w:eastAsia="Times New Roman" w:hAnsi="Times New Roman" w:cs="Times New Roman"/>
          <w:b/>
          <w:sz w:val="24"/>
          <w:szCs w:val="24"/>
        </w:rPr>
        <w:t xml:space="preserve"> та </w:t>
      </w:r>
      <w:proofErr w:type="spellStart"/>
      <w:r w:rsidRPr="009956B8">
        <w:rPr>
          <w:rFonts w:ascii="Times New Roman" w:eastAsia="Times New Roman" w:hAnsi="Times New Roman" w:cs="Times New Roman"/>
          <w:b/>
          <w:sz w:val="24"/>
          <w:szCs w:val="24"/>
        </w:rPr>
        <w:t>інформації</w:t>
      </w:r>
      <w:proofErr w:type="spellEnd"/>
      <w:r w:rsidRPr="009956B8">
        <w:rPr>
          <w:rFonts w:ascii="Times New Roman" w:eastAsia="Times New Roman" w:hAnsi="Times New Roman" w:cs="Times New Roman"/>
          <w:b/>
          <w:sz w:val="24"/>
          <w:szCs w:val="24"/>
        </w:rPr>
        <w:t xml:space="preserve">  для </w:t>
      </w:r>
      <w:proofErr w:type="spellStart"/>
      <w:proofErr w:type="gramStart"/>
      <w:r w:rsidRPr="009956B8">
        <w:rPr>
          <w:rFonts w:ascii="Times New Roman" w:eastAsia="Times New Roman" w:hAnsi="Times New Roman" w:cs="Times New Roman"/>
          <w:b/>
          <w:sz w:val="24"/>
          <w:szCs w:val="24"/>
        </w:rPr>
        <w:t>п</w:t>
      </w:r>
      <w:proofErr w:type="gramEnd"/>
      <w:r w:rsidRPr="009956B8">
        <w:rPr>
          <w:rFonts w:ascii="Times New Roman" w:eastAsia="Times New Roman" w:hAnsi="Times New Roman" w:cs="Times New Roman"/>
          <w:b/>
          <w:sz w:val="24"/>
          <w:szCs w:val="24"/>
        </w:rPr>
        <w:t>ідтвердження</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відповідності</w:t>
      </w:r>
      <w:proofErr w:type="spellEnd"/>
      <w:r w:rsidRPr="009956B8">
        <w:rPr>
          <w:rFonts w:ascii="Times New Roman" w:eastAsia="Times New Roman" w:hAnsi="Times New Roman" w:cs="Times New Roman"/>
          <w:b/>
          <w:sz w:val="24"/>
          <w:szCs w:val="24"/>
        </w:rPr>
        <w:t xml:space="preserve"> ПЕРЕМОЖЦЯ </w:t>
      </w:r>
      <w:proofErr w:type="spellStart"/>
      <w:r w:rsidRPr="009956B8">
        <w:rPr>
          <w:rFonts w:ascii="Times New Roman" w:eastAsia="Times New Roman" w:hAnsi="Times New Roman" w:cs="Times New Roman"/>
          <w:b/>
          <w:sz w:val="24"/>
          <w:szCs w:val="24"/>
        </w:rPr>
        <w:t>вимогам</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визначеним</w:t>
      </w:r>
      <w:proofErr w:type="spellEnd"/>
      <w:r w:rsidRPr="009956B8">
        <w:rPr>
          <w:rFonts w:ascii="Times New Roman" w:eastAsia="Times New Roman" w:hAnsi="Times New Roman" w:cs="Times New Roman"/>
          <w:b/>
          <w:sz w:val="24"/>
          <w:szCs w:val="24"/>
        </w:rPr>
        <w:t xml:space="preserve"> у </w:t>
      </w:r>
      <w:proofErr w:type="spellStart"/>
      <w:r w:rsidRPr="009956B8">
        <w:rPr>
          <w:rFonts w:ascii="Times New Roman" w:eastAsia="Times New Roman" w:hAnsi="Times New Roman" w:cs="Times New Roman"/>
          <w:b/>
          <w:sz w:val="24"/>
          <w:szCs w:val="24"/>
        </w:rPr>
        <w:t>пункті</w:t>
      </w:r>
      <w:proofErr w:type="spellEnd"/>
      <w:r w:rsidRPr="009956B8">
        <w:rPr>
          <w:rFonts w:ascii="Times New Roman" w:eastAsia="Times New Roman" w:hAnsi="Times New Roman" w:cs="Times New Roman"/>
          <w:b/>
          <w:sz w:val="24"/>
          <w:szCs w:val="24"/>
        </w:rPr>
        <w:t xml:space="preserve"> </w:t>
      </w:r>
      <w:r w:rsidRPr="009956B8">
        <w:rPr>
          <w:rFonts w:ascii="Times New Roman" w:eastAsia="Times New Roman" w:hAnsi="Times New Roman" w:cs="Times New Roman"/>
          <w:sz w:val="24"/>
          <w:szCs w:val="24"/>
        </w:rPr>
        <w:t>47</w:t>
      </w:r>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Особливостей</w:t>
      </w:r>
      <w:proofErr w:type="spellEnd"/>
      <w:r w:rsidRPr="009956B8">
        <w:rPr>
          <w:rFonts w:ascii="Times New Roman" w:eastAsia="Times New Roman" w:hAnsi="Times New Roman" w:cs="Times New Roman"/>
          <w:b/>
          <w:sz w:val="24"/>
          <w:szCs w:val="24"/>
        </w:rPr>
        <w:t>:</w:t>
      </w:r>
    </w:p>
    <w:p w14:paraId="0F994474" w14:textId="77777777" w:rsidR="009956B8" w:rsidRPr="009956B8" w:rsidRDefault="009956B8" w:rsidP="009956B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spellStart"/>
      <w:r w:rsidRPr="009956B8">
        <w:rPr>
          <w:rFonts w:ascii="Times New Roman" w:eastAsia="Times New Roman" w:hAnsi="Times New Roman" w:cs="Times New Roman"/>
          <w:sz w:val="24"/>
          <w:szCs w:val="24"/>
        </w:rPr>
        <w:t>Переможець</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процедури</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закупі</w:t>
      </w:r>
      <w:proofErr w:type="gramStart"/>
      <w:r w:rsidRPr="009956B8">
        <w:rPr>
          <w:rFonts w:ascii="Times New Roman" w:eastAsia="Times New Roman" w:hAnsi="Times New Roman" w:cs="Times New Roman"/>
          <w:sz w:val="24"/>
          <w:szCs w:val="24"/>
        </w:rPr>
        <w:t>вл</w:t>
      </w:r>
      <w:proofErr w:type="gramEnd"/>
      <w:r w:rsidRPr="009956B8">
        <w:rPr>
          <w:rFonts w:ascii="Times New Roman" w:eastAsia="Times New Roman" w:hAnsi="Times New Roman" w:cs="Times New Roman"/>
          <w:sz w:val="24"/>
          <w:szCs w:val="24"/>
        </w:rPr>
        <w:t>і</w:t>
      </w:r>
      <w:proofErr w:type="spellEnd"/>
      <w:r w:rsidRPr="009956B8">
        <w:rPr>
          <w:rFonts w:ascii="Times New Roman" w:eastAsia="Times New Roman" w:hAnsi="Times New Roman" w:cs="Times New Roman"/>
          <w:sz w:val="24"/>
          <w:szCs w:val="24"/>
        </w:rPr>
        <w:t xml:space="preserve"> у строк, </w:t>
      </w:r>
      <w:proofErr w:type="spellStart"/>
      <w:r w:rsidRPr="009956B8">
        <w:rPr>
          <w:rFonts w:ascii="Times New Roman" w:eastAsia="Times New Roman" w:hAnsi="Times New Roman" w:cs="Times New Roman"/>
          <w:sz w:val="24"/>
          <w:szCs w:val="24"/>
        </w:rPr>
        <w:t>що</w:t>
      </w:r>
      <w:proofErr w:type="spellEnd"/>
      <w:r w:rsidRPr="009956B8">
        <w:rPr>
          <w:rFonts w:ascii="Times New Roman" w:eastAsia="Times New Roman" w:hAnsi="Times New Roman" w:cs="Times New Roman"/>
          <w:sz w:val="24"/>
          <w:szCs w:val="24"/>
        </w:rPr>
        <w:t xml:space="preserve"> </w:t>
      </w:r>
      <w:r w:rsidRPr="009956B8">
        <w:rPr>
          <w:rFonts w:ascii="Times New Roman" w:eastAsia="Times New Roman" w:hAnsi="Times New Roman" w:cs="Times New Roman"/>
          <w:b/>
          <w:i/>
          <w:sz w:val="24"/>
          <w:szCs w:val="24"/>
        </w:rPr>
        <w:t xml:space="preserve">не </w:t>
      </w:r>
      <w:proofErr w:type="spellStart"/>
      <w:r w:rsidRPr="009956B8">
        <w:rPr>
          <w:rFonts w:ascii="Times New Roman" w:eastAsia="Times New Roman" w:hAnsi="Times New Roman" w:cs="Times New Roman"/>
          <w:b/>
          <w:i/>
          <w:sz w:val="24"/>
          <w:szCs w:val="24"/>
        </w:rPr>
        <w:t>перевищує</w:t>
      </w:r>
      <w:proofErr w:type="spellEnd"/>
      <w:r w:rsidRPr="009956B8">
        <w:rPr>
          <w:rFonts w:ascii="Times New Roman" w:eastAsia="Times New Roman" w:hAnsi="Times New Roman" w:cs="Times New Roman"/>
          <w:b/>
          <w:i/>
          <w:sz w:val="24"/>
          <w:szCs w:val="24"/>
        </w:rPr>
        <w:t xml:space="preserve"> </w:t>
      </w:r>
      <w:proofErr w:type="spellStart"/>
      <w:r w:rsidRPr="009956B8">
        <w:rPr>
          <w:rFonts w:ascii="Times New Roman" w:eastAsia="Times New Roman" w:hAnsi="Times New Roman" w:cs="Times New Roman"/>
          <w:b/>
          <w:i/>
          <w:sz w:val="24"/>
          <w:szCs w:val="24"/>
        </w:rPr>
        <w:t>чотири</w:t>
      </w:r>
      <w:proofErr w:type="spellEnd"/>
      <w:r w:rsidRPr="009956B8">
        <w:rPr>
          <w:rFonts w:ascii="Times New Roman" w:eastAsia="Times New Roman" w:hAnsi="Times New Roman" w:cs="Times New Roman"/>
          <w:b/>
          <w:i/>
          <w:sz w:val="24"/>
          <w:szCs w:val="24"/>
        </w:rPr>
        <w:t xml:space="preserve"> </w:t>
      </w:r>
      <w:proofErr w:type="spellStart"/>
      <w:r w:rsidRPr="009956B8">
        <w:rPr>
          <w:rFonts w:ascii="Times New Roman" w:eastAsia="Times New Roman" w:hAnsi="Times New Roman" w:cs="Times New Roman"/>
          <w:b/>
          <w:i/>
          <w:sz w:val="24"/>
          <w:szCs w:val="24"/>
        </w:rPr>
        <w:t>дні</w:t>
      </w:r>
      <w:proofErr w:type="spellEnd"/>
      <w:r w:rsidRPr="009956B8">
        <w:rPr>
          <w:rFonts w:ascii="Times New Roman" w:eastAsia="Times New Roman" w:hAnsi="Times New Roman" w:cs="Times New Roman"/>
          <w:b/>
          <w:i/>
          <w:sz w:val="24"/>
          <w:szCs w:val="24"/>
        </w:rPr>
        <w:t xml:space="preserve"> </w:t>
      </w:r>
      <w:r w:rsidRPr="009956B8">
        <w:rPr>
          <w:rFonts w:ascii="Times New Roman" w:eastAsia="Times New Roman" w:hAnsi="Times New Roman" w:cs="Times New Roman"/>
          <w:sz w:val="24"/>
          <w:szCs w:val="24"/>
        </w:rPr>
        <w:t xml:space="preserve">з </w:t>
      </w:r>
      <w:proofErr w:type="spellStart"/>
      <w:r w:rsidRPr="009956B8">
        <w:rPr>
          <w:rFonts w:ascii="Times New Roman" w:eastAsia="Times New Roman" w:hAnsi="Times New Roman" w:cs="Times New Roman"/>
          <w:sz w:val="24"/>
          <w:szCs w:val="24"/>
        </w:rPr>
        <w:t>дати</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оприлюднення</w:t>
      </w:r>
      <w:proofErr w:type="spellEnd"/>
      <w:r w:rsidRPr="009956B8">
        <w:rPr>
          <w:rFonts w:ascii="Times New Roman" w:eastAsia="Times New Roman" w:hAnsi="Times New Roman" w:cs="Times New Roman"/>
          <w:sz w:val="24"/>
          <w:szCs w:val="24"/>
        </w:rPr>
        <w:t xml:space="preserve"> в </w:t>
      </w:r>
      <w:proofErr w:type="spellStart"/>
      <w:r w:rsidRPr="009956B8">
        <w:rPr>
          <w:rFonts w:ascii="Times New Roman" w:eastAsia="Times New Roman" w:hAnsi="Times New Roman" w:cs="Times New Roman"/>
          <w:sz w:val="24"/>
          <w:szCs w:val="24"/>
        </w:rPr>
        <w:t>електронній</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системі</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закупівель</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повідомлення</w:t>
      </w:r>
      <w:proofErr w:type="spellEnd"/>
      <w:r w:rsidRPr="009956B8">
        <w:rPr>
          <w:rFonts w:ascii="Times New Roman" w:eastAsia="Times New Roman" w:hAnsi="Times New Roman" w:cs="Times New Roman"/>
          <w:sz w:val="24"/>
          <w:szCs w:val="24"/>
        </w:rPr>
        <w:t xml:space="preserve"> про </w:t>
      </w:r>
      <w:proofErr w:type="spellStart"/>
      <w:r w:rsidRPr="009956B8">
        <w:rPr>
          <w:rFonts w:ascii="Times New Roman" w:eastAsia="Times New Roman" w:hAnsi="Times New Roman" w:cs="Times New Roman"/>
          <w:sz w:val="24"/>
          <w:szCs w:val="24"/>
        </w:rPr>
        <w:t>намір</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укласти</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договір</w:t>
      </w:r>
      <w:proofErr w:type="spellEnd"/>
      <w:r w:rsidRPr="009956B8">
        <w:rPr>
          <w:rFonts w:ascii="Times New Roman" w:eastAsia="Times New Roman" w:hAnsi="Times New Roman" w:cs="Times New Roman"/>
          <w:sz w:val="24"/>
          <w:szCs w:val="24"/>
        </w:rPr>
        <w:t xml:space="preserve"> про </w:t>
      </w:r>
      <w:proofErr w:type="spellStart"/>
      <w:r w:rsidRPr="009956B8">
        <w:rPr>
          <w:rFonts w:ascii="Times New Roman" w:eastAsia="Times New Roman" w:hAnsi="Times New Roman" w:cs="Times New Roman"/>
          <w:sz w:val="24"/>
          <w:szCs w:val="24"/>
        </w:rPr>
        <w:t>закупівлю</w:t>
      </w:r>
      <w:proofErr w:type="spellEnd"/>
      <w:r w:rsidRPr="009956B8">
        <w:rPr>
          <w:rFonts w:ascii="Times New Roman" w:eastAsia="Times New Roman" w:hAnsi="Times New Roman" w:cs="Times New Roman"/>
          <w:sz w:val="24"/>
          <w:szCs w:val="24"/>
        </w:rPr>
        <w:t xml:space="preserve">, повинен </w:t>
      </w:r>
      <w:proofErr w:type="spellStart"/>
      <w:r w:rsidRPr="009956B8">
        <w:rPr>
          <w:rFonts w:ascii="Times New Roman" w:eastAsia="Times New Roman" w:hAnsi="Times New Roman" w:cs="Times New Roman"/>
          <w:sz w:val="24"/>
          <w:szCs w:val="24"/>
        </w:rPr>
        <w:t>надати</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замовнику</w:t>
      </w:r>
      <w:proofErr w:type="spellEnd"/>
      <w:r w:rsidRPr="009956B8">
        <w:rPr>
          <w:rFonts w:ascii="Times New Roman" w:eastAsia="Times New Roman" w:hAnsi="Times New Roman" w:cs="Times New Roman"/>
          <w:sz w:val="24"/>
          <w:szCs w:val="24"/>
        </w:rPr>
        <w:t xml:space="preserve"> шляхом </w:t>
      </w:r>
      <w:proofErr w:type="spellStart"/>
      <w:r w:rsidRPr="009956B8">
        <w:rPr>
          <w:rFonts w:ascii="Times New Roman" w:eastAsia="Times New Roman" w:hAnsi="Times New Roman" w:cs="Times New Roman"/>
          <w:sz w:val="24"/>
          <w:szCs w:val="24"/>
        </w:rPr>
        <w:t>оприлюднення</w:t>
      </w:r>
      <w:proofErr w:type="spellEnd"/>
      <w:r w:rsidRPr="009956B8">
        <w:rPr>
          <w:rFonts w:ascii="Times New Roman" w:eastAsia="Times New Roman" w:hAnsi="Times New Roman" w:cs="Times New Roman"/>
          <w:sz w:val="24"/>
          <w:szCs w:val="24"/>
        </w:rPr>
        <w:t xml:space="preserve"> в </w:t>
      </w:r>
      <w:proofErr w:type="spellStart"/>
      <w:r w:rsidRPr="009956B8">
        <w:rPr>
          <w:rFonts w:ascii="Times New Roman" w:eastAsia="Times New Roman" w:hAnsi="Times New Roman" w:cs="Times New Roman"/>
          <w:sz w:val="24"/>
          <w:szCs w:val="24"/>
        </w:rPr>
        <w:t>електронній</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системі</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закупівель</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документи</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що</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підтверджують</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відсутність</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підстав</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зазначених</w:t>
      </w:r>
      <w:proofErr w:type="spellEnd"/>
      <w:r w:rsidRPr="009956B8">
        <w:rPr>
          <w:rFonts w:ascii="Times New Roman" w:eastAsia="Times New Roman" w:hAnsi="Times New Roman" w:cs="Times New Roman"/>
          <w:sz w:val="24"/>
          <w:szCs w:val="24"/>
        </w:rPr>
        <w:t xml:space="preserve"> у </w:t>
      </w:r>
      <w:proofErr w:type="spellStart"/>
      <w:r w:rsidRPr="009956B8">
        <w:rPr>
          <w:rFonts w:ascii="Times New Roman" w:eastAsia="Times New Roman" w:hAnsi="Times New Roman" w:cs="Times New Roman"/>
          <w:sz w:val="24"/>
          <w:szCs w:val="24"/>
        </w:rPr>
        <w:t>підпунктах</w:t>
      </w:r>
      <w:proofErr w:type="spellEnd"/>
      <w:r w:rsidRPr="009956B8">
        <w:rPr>
          <w:rFonts w:ascii="Times New Roman" w:eastAsia="Times New Roman" w:hAnsi="Times New Roman" w:cs="Times New Roman"/>
          <w:sz w:val="24"/>
          <w:szCs w:val="24"/>
        </w:rPr>
        <w:t xml:space="preserve"> 3, 5, 6 і 12 пункту 47 </w:t>
      </w:r>
      <w:proofErr w:type="spellStart"/>
      <w:r w:rsidRPr="009956B8">
        <w:rPr>
          <w:rFonts w:ascii="Times New Roman" w:eastAsia="Times New Roman" w:hAnsi="Times New Roman" w:cs="Times New Roman"/>
          <w:sz w:val="24"/>
          <w:szCs w:val="24"/>
        </w:rPr>
        <w:t>Особливостей</w:t>
      </w:r>
      <w:proofErr w:type="spellEnd"/>
      <w:r w:rsidRPr="009956B8">
        <w:rPr>
          <w:rFonts w:ascii="Times New Roman" w:eastAsia="Times New Roman" w:hAnsi="Times New Roman" w:cs="Times New Roman"/>
          <w:sz w:val="24"/>
          <w:szCs w:val="24"/>
        </w:rPr>
        <w:t xml:space="preserve">. </w:t>
      </w:r>
    </w:p>
    <w:p w14:paraId="05E3C234" w14:textId="77777777" w:rsidR="009956B8" w:rsidRPr="009956B8" w:rsidRDefault="009956B8" w:rsidP="009956B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9956B8">
        <w:rPr>
          <w:rFonts w:ascii="Times New Roman" w:eastAsia="Times New Roman" w:hAnsi="Times New Roman" w:cs="Times New Roman"/>
          <w:sz w:val="24"/>
          <w:szCs w:val="24"/>
        </w:rPr>
        <w:t xml:space="preserve">Першим днем строку, </w:t>
      </w:r>
      <w:proofErr w:type="spellStart"/>
      <w:r w:rsidRPr="009956B8">
        <w:rPr>
          <w:rFonts w:ascii="Times New Roman" w:eastAsia="Times New Roman" w:hAnsi="Times New Roman" w:cs="Times New Roman"/>
          <w:sz w:val="24"/>
          <w:szCs w:val="24"/>
        </w:rPr>
        <w:t>передбаченого</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цією</w:t>
      </w:r>
      <w:proofErr w:type="spellEnd"/>
      <w:r w:rsidRPr="009956B8">
        <w:rPr>
          <w:rFonts w:ascii="Times New Roman" w:eastAsia="Times New Roman" w:hAnsi="Times New Roman" w:cs="Times New Roman"/>
          <w:sz w:val="24"/>
          <w:szCs w:val="24"/>
        </w:rPr>
        <w:t xml:space="preserve"> тендерною </w:t>
      </w:r>
      <w:proofErr w:type="spellStart"/>
      <w:r w:rsidRPr="009956B8">
        <w:rPr>
          <w:rFonts w:ascii="Times New Roman" w:eastAsia="Times New Roman" w:hAnsi="Times New Roman" w:cs="Times New Roman"/>
          <w:sz w:val="24"/>
          <w:szCs w:val="24"/>
        </w:rPr>
        <w:t>документацією</w:t>
      </w:r>
      <w:proofErr w:type="spellEnd"/>
      <w:r w:rsidRPr="009956B8">
        <w:rPr>
          <w:rFonts w:ascii="Times New Roman" w:eastAsia="Times New Roman" w:hAnsi="Times New Roman" w:cs="Times New Roman"/>
          <w:sz w:val="24"/>
          <w:szCs w:val="24"/>
        </w:rPr>
        <w:t xml:space="preserve"> та/ </w:t>
      </w:r>
      <w:proofErr w:type="spellStart"/>
      <w:r w:rsidRPr="009956B8">
        <w:rPr>
          <w:rFonts w:ascii="Times New Roman" w:eastAsia="Times New Roman" w:hAnsi="Times New Roman" w:cs="Times New Roman"/>
          <w:sz w:val="24"/>
          <w:szCs w:val="24"/>
        </w:rPr>
        <w:t>або</w:t>
      </w:r>
      <w:proofErr w:type="spellEnd"/>
      <w:r w:rsidRPr="009956B8">
        <w:rPr>
          <w:rFonts w:ascii="Times New Roman" w:eastAsia="Times New Roman" w:hAnsi="Times New Roman" w:cs="Times New Roman"/>
          <w:sz w:val="24"/>
          <w:szCs w:val="24"/>
        </w:rPr>
        <w:t xml:space="preserve"> Законом та/ </w:t>
      </w:r>
      <w:proofErr w:type="spellStart"/>
      <w:r w:rsidRPr="009956B8">
        <w:rPr>
          <w:rFonts w:ascii="Times New Roman" w:eastAsia="Times New Roman" w:hAnsi="Times New Roman" w:cs="Times New Roman"/>
          <w:sz w:val="24"/>
          <w:szCs w:val="24"/>
        </w:rPr>
        <w:t>або</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Особливостями</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перебіг</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якого</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визначається</w:t>
      </w:r>
      <w:proofErr w:type="spellEnd"/>
      <w:r w:rsidRPr="009956B8">
        <w:rPr>
          <w:rFonts w:ascii="Times New Roman" w:eastAsia="Times New Roman" w:hAnsi="Times New Roman" w:cs="Times New Roman"/>
          <w:sz w:val="24"/>
          <w:szCs w:val="24"/>
        </w:rPr>
        <w:t xml:space="preserve"> з </w:t>
      </w:r>
      <w:proofErr w:type="spellStart"/>
      <w:r w:rsidRPr="009956B8">
        <w:rPr>
          <w:rFonts w:ascii="Times New Roman" w:eastAsia="Times New Roman" w:hAnsi="Times New Roman" w:cs="Times New Roman"/>
          <w:sz w:val="24"/>
          <w:szCs w:val="24"/>
        </w:rPr>
        <w:t>дати</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певної</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події</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вважатиметься</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наступний</w:t>
      </w:r>
      <w:proofErr w:type="spellEnd"/>
      <w:r w:rsidRPr="009956B8">
        <w:rPr>
          <w:rFonts w:ascii="Times New Roman" w:eastAsia="Times New Roman" w:hAnsi="Times New Roman" w:cs="Times New Roman"/>
          <w:sz w:val="24"/>
          <w:szCs w:val="24"/>
        </w:rPr>
        <w:t xml:space="preserve"> за днем </w:t>
      </w:r>
      <w:proofErr w:type="spellStart"/>
      <w:r w:rsidRPr="009956B8">
        <w:rPr>
          <w:rFonts w:ascii="Times New Roman" w:eastAsia="Times New Roman" w:hAnsi="Times New Roman" w:cs="Times New Roman"/>
          <w:sz w:val="24"/>
          <w:szCs w:val="24"/>
        </w:rPr>
        <w:t>відповідної</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події</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календарний</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або</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робочий</w:t>
      </w:r>
      <w:proofErr w:type="spellEnd"/>
      <w:r w:rsidRPr="009956B8">
        <w:rPr>
          <w:rFonts w:ascii="Times New Roman" w:eastAsia="Times New Roman" w:hAnsi="Times New Roman" w:cs="Times New Roman"/>
          <w:sz w:val="24"/>
          <w:szCs w:val="24"/>
        </w:rPr>
        <w:t xml:space="preserve"> день, </w:t>
      </w:r>
      <w:proofErr w:type="spellStart"/>
      <w:r w:rsidRPr="009956B8">
        <w:rPr>
          <w:rFonts w:ascii="Times New Roman" w:eastAsia="Times New Roman" w:hAnsi="Times New Roman" w:cs="Times New Roman"/>
          <w:sz w:val="24"/>
          <w:szCs w:val="24"/>
        </w:rPr>
        <w:t>залежно</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від</w:t>
      </w:r>
      <w:proofErr w:type="spellEnd"/>
      <w:r w:rsidRPr="009956B8">
        <w:rPr>
          <w:rFonts w:ascii="Times New Roman" w:eastAsia="Times New Roman" w:hAnsi="Times New Roman" w:cs="Times New Roman"/>
          <w:sz w:val="24"/>
          <w:szCs w:val="24"/>
        </w:rPr>
        <w:t xml:space="preserve"> того, у </w:t>
      </w:r>
      <w:proofErr w:type="spellStart"/>
      <w:r w:rsidRPr="009956B8">
        <w:rPr>
          <w:rFonts w:ascii="Times New Roman" w:eastAsia="Times New Roman" w:hAnsi="Times New Roman" w:cs="Times New Roman"/>
          <w:sz w:val="24"/>
          <w:szCs w:val="24"/>
        </w:rPr>
        <w:t>яких</w:t>
      </w:r>
      <w:proofErr w:type="spellEnd"/>
      <w:r w:rsidRPr="009956B8">
        <w:rPr>
          <w:rFonts w:ascii="Times New Roman" w:eastAsia="Times New Roman" w:hAnsi="Times New Roman" w:cs="Times New Roman"/>
          <w:sz w:val="24"/>
          <w:szCs w:val="24"/>
        </w:rPr>
        <w:t xml:space="preserve"> днях (</w:t>
      </w:r>
      <w:proofErr w:type="spellStart"/>
      <w:r w:rsidRPr="009956B8">
        <w:rPr>
          <w:rFonts w:ascii="Times New Roman" w:eastAsia="Times New Roman" w:hAnsi="Times New Roman" w:cs="Times New Roman"/>
          <w:sz w:val="24"/>
          <w:szCs w:val="24"/>
        </w:rPr>
        <w:t>календарних</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чи</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робочих</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обраховується</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відповідний</w:t>
      </w:r>
      <w:proofErr w:type="spellEnd"/>
      <w:r w:rsidRPr="009956B8">
        <w:rPr>
          <w:rFonts w:ascii="Times New Roman" w:eastAsia="Times New Roman" w:hAnsi="Times New Roman" w:cs="Times New Roman"/>
          <w:sz w:val="24"/>
          <w:szCs w:val="24"/>
        </w:rPr>
        <w:t xml:space="preserve"> строк.</w:t>
      </w:r>
      <w:proofErr w:type="gramEnd"/>
    </w:p>
    <w:p w14:paraId="0D9DF0E0" w14:textId="77777777" w:rsidR="009956B8" w:rsidRPr="009956B8" w:rsidRDefault="009956B8" w:rsidP="009956B8">
      <w:pPr>
        <w:spacing w:after="0" w:line="240" w:lineRule="auto"/>
        <w:rPr>
          <w:rFonts w:ascii="Times New Roman" w:eastAsia="Times New Roman" w:hAnsi="Times New Roman" w:cs="Times New Roman"/>
          <w:b/>
          <w:sz w:val="20"/>
          <w:szCs w:val="20"/>
        </w:rPr>
      </w:pPr>
    </w:p>
    <w:p w14:paraId="7F2E8CC0" w14:textId="77777777" w:rsidR="009956B8" w:rsidRPr="009956B8" w:rsidRDefault="009956B8" w:rsidP="009956B8">
      <w:pPr>
        <w:spacing w:after="0" w:line="240" w:lineRule="auto"/>
        <w:rPr>
          <w:rFonts w:ascii="Times New Roman" w:eastAsia="Times New Roman" w:hAnsi="Times New Roman" w:cs="Times New Roman"/>
          <w:b/>
          <w:sz w:val="24"/>
          <w:szCs w:val="24"/>
        </w:rPr>
      </w:pPr>
      <w:r w:rsidRPr="009956B8">
        <w:rPr>
          <w:rFonts w:ascii="Times New Roman" w:eastAsia="Times New Roman" w:hAnsi="Times New Roman" w:cs="Times New Roman"/>
          <w:sz w:val="20"/>
          <w:szCs w:val="20"/>
        </w:rPr>
        <w:t> </w:t>
      </w:r>
      <w:r w:rsidRPr="009956B8">
        <w:rPr>
          <w:rFonts w:ascii="Times New Roman" w:eastAsia="Times New Roman" w:hAnsi="Times New Roman" w:cs="Times New Roman"/>
          <w:b/>
          <w:sz w:val="24"/>
          <w:szCs w:val="24"/>
        </w:rPr>
        <w:t xml:space="preserve">3.1. </w:t>
      </w:r>
      <w:proofErr w:type="spellStart"/>
      <w:r w:rsidRPr="009956B8">
        <w:rPr>
          <w:rFonts w:ascii="Times New Roman" w:eastAsia="Times New Roman" w:hAnsi="Times New Roman" w:cs="Times New Roman"/>
          <w:b/>
          <w:sz w:val="24"/>
          <w:szCs w:val="24"/>
        </w:rPr>
        <w:t>Документи</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які</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надаються</w:t>
      </w:r>
      <w:proofErr w:type="spellEnd"/>
      <w:r w:rsidRPr="009956B8">
        <w:rPr>
          <w:rFonts w:ascii="Times New Roman" w:eastAsia="Times New Roman" w:hAnsi="Times New Roman" w:cs="Times New Roman"/>
          <w:b/>
          <w:sz w:val="24"/>
          <w:szCs w:val="24"/>
        </w:rPr>
        <w:t>  ПЕРЕМОЖЦЕМ (</w:t>
      </w:r>
      <w:proofErr w:type="spellStart"/>
      <w:r w:rsidRPr="009956B8">
        <w:rPr>
          <w:rFonts w:ascii="Times New Roman" w:eastAsia="Times New Roman" w:hAnsi="Times New Roman" w:cs="Times New Roman"/>
          <w:b/>
          <w:sz w:val="24"/>
          <w:szCs w:val="24"/>
        </w:rPr>
        <w:t>юридичною</w:t>
      </w:r>
      <w:proofErr w:type="spellEnd"/>
      <w:r w:rsidRPr="009956B8">
        <w:rPr>
          <w:rFonts w:ascii="Times New Roman" w:eastAsia="Times New Roman" w:hAnsi="Times New Roman" w:cs="Times New Roman"/>
          <w:b/>
          <w:sz w:val="24"/>
          <w:szCs w:val="24"/>
        </w:rPr>
        <w:t xml:space="preserve"> </w:t>
      </w:r>
      <w:proofErr w:type="gramStart"/>
      <w:r w:rsidRPr="009956B8">
        <w:rPr>
          <w:rFonts w:ascii="Times New Roman" w:eastAsia="Times New Roman" w:hAnsi="Times New Roman" w:cs="Times New Roman"/>
          <w:b/>
          <w:sz w:val="24"/>
          <w:szCs w:val="24"/>
        </w:rPr>
        <w:t>особою</w:t>
      </w:r>
      <w:proofErr w:type="gramEnd"/>
      <w:r w:rsidRPr="009956B8">
        <w:rPr>
          <w:rFonts w:ascii="Times New Roman" w:eastAsia="Times New Roman" w:hAnsi="Times New Roman" w:cs="Times New Roman"/>
          <w:b/>
          <w:sz w:val="24"/>
          <w:szCs w:val="24"/>
        </w:rPr>
        <w:t>):</w:t>
      </w:r>
    </w:p>
    <w:tbl>
      <w:tblPr>
        <w:tblW w:w="9618" w:type="dxa"/>
        <w:tblInd w:w="-100" w:type="dxa"/>
        <w:tblLayout w:type="fixed"/>
        <w:tblLook w:val="0400" w:firstRow="0" w:lastRow="0" w:firstColumn="0" w:lastColumn="0" w:noHBand="0" w:noVBand="1"/>
      </w:tblPr>
      <w:tblGrid>
        <w:gridCol w:w="765"/>
        <w:gridCol w:w="4350"/>
        <w:gridCol w:w="4503"/>
      </w:tblGrid>
      <w:tr w:rsidR="009956B8" w:rsidRPr="009956B8" w14:paraId="290BDA2D" w14:textId="77777777" w:rsidTr="0060317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A979D" w14:textId="77777777" w:rsidR="009956B8" w:rsidRPr="009956B8" w:rsidRDefault="009956B8" w:rsidP="009956B8">
            <w:pPr>
              <w:spacing w:after="0" w:line="240" w:lineRule="auto"/>
              <w:ind w:left="100"/>
              <w:jc w:val="center"/>
              <w:rPr>
                <w:rFonts w:ascii="Times New Roman" w:eastAsia="Times New Roman" w:hAnsi="Times New Roman" w:cs="Times New Roman"/>
                <w:sz w:val="24"/>
                <w:szCs w:val="24"/>
              </w:rPr>
            </w:pPr>
            <w:r w:rsidRPr="009956B8">
              <w:rPr>
                <w:rFonts w:ascii="Times New Roman" w:eastAsia="Times New Roman" w:hAnsi="Times New Roman" w:cs="Times New Roman"/>
                <w:b/>
                <w:sz w:val="24"/>
                <w:szCs w:val="24"/>
              </w:rPr>
              <w:t>№</w:t>
            </w:r>
          </w:p>
          <w:p w14:paraId="57F7313C" w14:textId="77777777" w:rsidR="009956B8" w:rsidRPr="009956B8" w:rsidRDefault="009956B8" w:rsidP="009956B8">
            <w:pPr>
              <w:spacing w:after="0" w:line="240" w:lineRule="auto"/>
              <w:ind w:left="100"/>
              <w:jc w:val="center"/>
              <w:rPr>
                <w:rFonts w:ascii="Times New Roman" w:eastAsia="Times New Roman" w:hAnsi="Times New Roman" w:cs="Times New Roman"/>
                <w:sz w:val="24"/>
                <w:szCs w:val="24"/>
              </w:rPr>
            </w:pPr>
            <w:r w:rsidRPr="009956B8">
              <w:rPr>
                <w:rFonts w:ascii="Times New Roman" w:eastAsia="Times New Roman" w:hAnsi="Times New Roman" w:cs="Times New Roman"/>
                <w:b/>
                <w:sz w:val="24"/>
                <w:szCs w:val="24"/>
              </w:rPr>
              <w:t>з/</w:t>
            </w:r>
            <w:proofErr w:type="gramStart"/>
            <w:r w:rsidRPr="009956B8">
              <w:rPr>
                <w:rFonts w:ascii="Times New Roman" w:eastAsia="Times New Roman" w:hAnsi="Times New Roman" w:cs="Times New Roman"/>
                <w:b/>
                <w:sz w:val="24"/>
                <w:szCs w:val="24"/>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8A469" w14:textId="77777777" w:rsidR="009956B8" w:rsidRPr="009956B8" w:rsidRDefault="009956B8" w:rsidP="009956B8">
            <w:pPr>
              <w:spacing w:after="0" w:line="240" w:lineRule="auto"/>
              <w:ind w:left="100"/>
              <w:jc w:val="center"/>
              <w:rPr>
                <w:rFonts w:ascii="Times New Roman" w:eastAsia="Times New Roman" w:hAnsi="Times New Roman" w:cs="Times New Roman"/>
                <w:b/>
                <w:sz w:val="24"/>
                <w:szCs w:val="24"/>
              </w:rPr>
            </w:pPr>
            <w:proofErr w:type="spellStart"/>
            <w:r w:rsidRPr="009956B8">
              <w:rPr>
                <w:rFonts w:ascii="Times New Roman" w:eastAsia="Times New Roman" w:hAnsi="Times New Roman" w:cs="Times New Roman"/>
                <w:b/>
                <w:sz w:val="24"/>
                <w:szCs w:val="24"/>
              </w:rPr>
              <w:t>Вимоги</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згідно</w:t>
            </w:r>
            <w:proofErr w:type="spellEnd"/>
            <w:r w:rsidRPr="009956B8">
              <w:rPr>
                <w:rFonts w:ascii="Times New Roman" w:eastAsia="Times New Roman" w:hAnsi="Times New Roman" w:cs="Times New Roman"/>
                <w:b/>
                <w:sz w:val="24"/>
                <w:szCs w:val="24"/>
              </w:rPr>
              <w:t xml:space="preserve"> п. 47 </w:t>
            </w:r>
            <w:proofErr w:type="spellStart"/>
            <w:r w:rsidRPr="009956B8">
              <w:rPr>
                <w:rFonts w:ascii="Times New Roman" w:eastAsia="Times New Roman" w:hAnsi="Times New Roman" w:cs="Times New Roman"/>
                <w:b/>
                <w:sz w:val="24"/>
                <w:szCs w:val="24"/>
              </w:rPr>
              <w:t>Особливостей</w:t>
            </w:r>
            <w:proofErr w:type="spellEnd"/>
          </w:p>
          <w:p w14:paraId="4F383346" w14:textId="77777777" w:rsidR="009956B8" w:rsidRPr="009956B8" w:rsidRDefault="009956B8" w:rsidP="009956B8">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13EA2F" w14:textId="77777777" w:rsidR="009956B8" w:rsidRPr="009956B8" w:rsidRDefault="009956B8" w:rsidP="009956B8">
            <w:pPr>
              <w:spacing w:after="0" w:line="240" w:lineRule="auto"/>
              <w:ind w:left="100"/>
              <w:jc w:val="center"/>
              <w:rPr>
                <w:rFonts w:ascii="Times New Roman" w:eastAsia="Times New Roman" w:hAnsi="Times New Roman" w:cs="Times New Roman"/>
                <w:b/>
                <w:sz w:val="24"/>
                <w:szCs w:val="24"/>
              </w:rPr>
            </w:pPr>
            <w:proofErr w:type="spellStart"/>
            <w:r w:rsidRPr="009956B8">
              <w:rPr>
                <w:rFonts w:ascii="Times New Roman" w:eastAsia="Times New Roman" w:hAnsi="Times New Roman" w:cs="Times New Roman"/>
                <w:b/>
                <w:sz w:val="24"/>
                <w:szCs w:val="24"/>
              </w:rPr>
              <w:t>Переможець</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торгів</w:t>
            </w:r>
            <w:proofErr w:type="spellEnd"/>
            <w:r w:rsidRPr="009956B8">
              <w:rPr>
                <w:rFonts w:ascii="Times New Roman" w:eastAsia="Times New Roman" w:hAnsi="Times New Roman" w:cs="Times New Roman"/>
                <w:b/>
                <w:sz w:val="24"/>
                <w:szCs w:val="24"/>
              </w:rPr>
              <w:t xml:space="preserve"> на </w:t>
            </w:r>
            <w:proofErr w:type="spellStart"/>
            <w:r w:rsidRPr="009956B8">
              <w:rPr>
                <w:rFonts w:ascii="Times New Roman" w:eastAsia="Times New Roman" w:hAnsi="Times New Roman" w:cs="Times New Roman"/>
                <w:b/>
                <w:sz w:val="24"/>
                <w:szCs w:val="24"/>
              </w:rPr>
              <w:t>виконання</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вимоги</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згідно</w:t>
            </w:r>
            <w:proofErr w:type="spellEnd"/>
            <w:r w:rsidRPr="009956B8">
              <w:rPr>
                <w:rFonts w:ascii="Times New Roman" w:eastAsia="Times New Roman" w:hAnsi="Times New Roman" w:cs="Times New Roman"/>
                <w:b/>
                <w:sz w:val="24"/>
                <w:szCs w:val="24"/>
              </w:rPr>
              <w:t xml:space="preserve"> п. 47 </w:t>
            </w:r>
            <w:proofErr w:type="spellStart"/>
            <w:r w:rsidRPr="009956B8">
              <w:rPr>
                <w:rFonts w:ascii="Times New Roman" w:eastAsia="Times New Roman" w:hAnsi="Times New Roman" w:cs="Times New Roman"/>
                <w:b/>
                <w:sz w:val="24"/>
                <w:szCs w:val="24"/>
              </w:rPr>
              <w:t>Особливостей</w:t>
            </w:r>
            <w:proofErr w:type="spellEnd"/>
            <w:r w:rsidRPr="009956B8">
              <w:rPr>
                <w:rFonts w:ascii="Times New Roman" w:eastAsia="Times New Roman" w:hAnsi="Times New Roman" w:cs="Times New Roman"/>
                <w:b/>
                <w:sz w:val="24"/>
                <w:szCs w:val="24"/>
              </w:rPr>
              <w:t xml:space="preserve"> (</w:t>
            </w:r>
            <w:proofErr w:type="spellStart"/>
            <w:proofErr w:type="gramStart"/>
            <w:r w:rsidRPr="009956B8">
              <w:rPr>
                <w:rFonts w:ascii="Times New Roman" w:eastAsia="Times New Roman" w:hAnsi="Times New Roman" w:cs="Times New Roman"/>
                <w:b/>
                <w:sz w:val="24"/>
                <w:szCs w:val="24"/>
              </w:rPr>
              <w:t>п</w:t>
            </w:r>
            <w:proofErr w:type="gramEnd"/>
            <w:r w:rsidRPr="009956B8">
              <w:rPr>
                <w:rFonts w:ascii="Times New Roman" w:eastAsia="Times New Roman" w:hAnsi="Times New Roman" w:cs="Times New Roman"/>
                <w:b/>
                <w:sz w:val="24"/>
                <w:szCs w:val="24"/>
              </w:rPr>
              <w:t>ідтвердження</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відсутності</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підстав</w:t>
            </w:r>
            <w:proofErr w:type="spellEnd"/>
            <w:r w:rsidRPr="009956B8">
              <w:rPr>
                <w:rFonts w:ascii="Times New Roman" w:eastAsia="Times New Roman" w:hAnsi="Times New Roman" w:cs="Times New Roman"/>
                <w:b/>
                <w:sz w:val="24"/>
                <w:szCs w:val="24"/>
              </w:rPr>
              <w:t xml:space="preserve">) повинен </w:t>
            </w:r>
            <w:proofErr w:type="spellStart"/>
            <w:r w:rsidRPr="009956B8">
              <w:rPr>
                <w:rFonts w:ascii="Times New Roman" w:eastAsia="Times New Roman" w:hAnsi="Times New Roman" w:cs="Times New Roman"/>
                <w:b/>
                <w:sz w:val="24"/>
                <w:szCs w:val="24"/>
              </w:rPr>
              <w:t>надати</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таку</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інформацію</w:t>
            </w:r>
            <w:proofErr w:type="spellEnd"/>
            <w:r w:rsidRPr="009956B8">
              <w:rPr>
                <w:rFonts w:ascii="Times New Roman" w:eastAsia="Times New Roman" w:hAnsi="Times New Roman" w:cs="Times New Roman"/>
                <w:b/>
                <w:sz w:val="24"/>
                <w:szCs w:val="24"/>
              </w:rPr>
              <w:t>:</w:t>
            </w:r>
          </w:p>
        </w:tc>
      </w:tr>
      <w:tr w:rsidR="009956B8" w:rsidRPr="009956B8" w14:paraId="015C2015" w14:textId="77777777" w:rsidTr="0060317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DC6AA" w14:textId="77777777" w:rsidR="009956B8" w:rsidRPr="009956B8" w:rsidRDefault="009956B8" w:rsidP="009956B8">
            <w:pPr>
              <w:spacing w:after="0" w:line="240" w:lineRule="auto"/>
              <w:ind w:left="100"/>
              <w:jc w:val="center"/>
              <w:rPr>
                <w:rFonts w:ascii="Times New Roman" w:eastAsia="Times New Roman" w:hAnsi="Times New Roman" w:cs="Times New Roman"/>
                <w:sz w:val="24"/>
                <w:szCs w:val="24"/>
              </w:rPr>
            </w:pPr>
            <w:r w:rsidRPr="009956B8">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B4B2F" w14:textId="77777777" w:rsidR="009956B8" w:rsidRPr="009956B8" w:rsidRDefault="009956B8" w:rsidP="009956B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proofErr w:type="spellStart"/>
            <w:r w:rsidRPr="009956B8">
              <w:rPr>
                <w:rFonts w:ascii="Times New Roman" w:eastAsia="Times New Roman" w:hAnsi="Times New Roman" w:cs="Times New Roman"/>
                <w:sz w:val="24"/>
                <w:szCs w:val="24"/>
              </w:rPr>
              <w:t>Керівника</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учасника</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процедури</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закупі</w:t>
            </w:r>
            <w:proofErr w:type="gramStart"/>
            <w:r w:rsidRPr="009956B8">
              <w:rPr>
                <w:rFonts w:ascii="Times New Roman" w:eastAsia="Times New Roman" w:hAnsi="Times New Roman" w:cs="Times New Roman"/>
                <w:sz w:val="24"/>
                <w:szCs w:val="24"/>
              </w:rPr>
              <w:t>вл</w:t>
            </w:r>
            <w:proofErr w:type="gramEnd"/>
            <w:r w:rsidRPr="009956B8">
              <w:rPr>
                <w:rFonts w:ascii="Times New Roman" w:eastAsia="Times New Roman" w:hAnsi="Times New Roman" w:cs="Times New Roman"/>
                <w:sz w:val="24"/>
                <w:szCs w:val="24"/>
              </w:rPr>
              <w:t>і</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фізичну</w:t>
            </w:r>
            <w:proofErr w:type="spellEnd"/>
            <w:r w:rsidRPr="009956B8">
              <w:rPr>
                <w:rFonts w:ascii="Times New Roman" w:eastAsia="Times New Roman" w:hAnsi="Times New Roman" w:cs="Times New Roman"/>
                <w:sz w:val="24"/>
                <w:szCs w:val="24"/>
              </w:rPr>
              <w:t xml:space="preserve"> особу, яка є </w:t>
            </w:r>
            <w:proofErr w:type="spellStart"/>
            <w:r w:rsidRPr="009956B8">
              <w:rPr>
                <w:rFonts w:ascii="Times New Roman" w:eastAsia="Times New Roman" w:hAnsi="Times New Roman" w:cs="Times New Roman"/>
                <w:sz w:val="24"/>
                <w:szCs w:val="24"/>
              </w:rPr>
              <w:t>учасником</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процедури</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закупівлі</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було</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притягнуто</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згідно</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із</w:t>
            </w:r>
            <w:proofErr w:type="spellEnd"/>
            <w:r w:rsidRPr="009956B8">
              <w:rPr>
                <w:rFonts w:ascii="Times New Roman" w:eastAsia="Times New Roman" w:hAnsi="Times New Roman" w:cs="Times New Roman"/>
                <w:sz w:val="24"/>
                <w:szCs w:val="24"/>
              </w:rPr>
              <w:t xml:space="preserve"> законом  до </w:t>
            </w:r>
            <w:proofErr w:type="spellStart"/>
            <w:r w:rsidRPr="009956B8">
              <w:rPr>
                <w:rFonts w:ascii="Times New Roman" w:eastAsia="Times New Roman" w:hAnsi="Times New Roman" w:cs="Times New Roman"/>
                <w:sz w:val="24"/>
                <w:szCs w:val="24"/>
              </w:rPr>
              <w:t>відповідальності</w:t>
            </w:r>
            <w:proofErr w:type="spellEnd"/>
            <w:r w:rsidRPr="009956B8">
              <w:rPr>
                <w:rFonts w:ascii="Times New Roman" w:eastAsia="Times New Roman" w:hAnsi="Times New Roman" w:cs="Times New Roman"/>
                <w:sz w:val="24"/>
                <w:szCs w:val="24"/>
              </w:rPr>
              <w:t xml:space="preserve"> за </w:t>
            </w:r>
            <w:proofErr w:type="spellStart"/>
            <w:r w:rsidRPr="009956B8">
              <w:rPr>
                <w:rFonts w:ascii="Times New Roman" w:eastAsia="Times New Roman" w:hAnsi="Times New Roman" w:cs="Times New Roman"/>
                <w:sz w:val="24"/>
                <w:szCs w:val="24"/>
              </w:rPr>
              <w:t>вчинення</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корупційного</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правопорушення</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або</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правопорушення</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пов’язаного</w:t>
            </w:r>
            <w:proofErr w:type="spellEnd"/>
            <w:r w:rsidRPr="009956B8">
              <w:rPr>
                <w:rFonts w:ascii="Times New Roman" w:eastAsia="Times New Roman" w:hAnsi="Times New Roman" w:cs="Times New Roman"/>
                <w:sz w:val="24"/>
                <w:szCs w:val="24"/>
              </w:rPr>
              <w:t xml:space="preserve"> з </w:t>
            </w:r>
            <w:proofErr w:type="spellStart"/>
            <w:r w:rsidRPr="009956B8">
              <w:rPr>
                <w:rFonts w:ascii="Times New Roman" w:eastAsia="Times New Roman" w:hAnsi="Times New Roman" w:cs="Times New Roman"/>
                <w:sz w:val="24"/>
                <w:szCs w:val="24"/>
              </w:rPr>
              <w:t>корупцією</w:t>
            </w:r>
            <w:proofErr w:type="spellEnd"/>
            <w:r w:rsidRPr="009956B8">
              <w:rPr>
                <w:rFonts w:ascii="Times New Roman" w:eastAsia="Times New Roman" w:hAnsi="Times New Roman" w:cs="Times New Roman"/>
                <w:sz w:val="24"/>
                <w:szCs w:val="24"/>
              </w:rPr>
              <w:t>.</w:t>
            </w:r>
          </w:p>
          <w:p w14:paraId="0A004BB4" w14:textId="77777777" w:rsidR="009956B8" w:rsidRPr="009956B8" w:rsidRDefault="009956B8" w:rsidP="009956B8">
            <w:pPr>
              <w:spacing w:after="0" w:line="240" w:lineRule="auto"/>
              <w:jc w:val="both"/>
              <w:rPr>
                <w:rFonts w:ascii="Times New Roman" w:eastAsia="Times New Roman" w:hAnsi="Times New Roman" w:cs="Times New Roman"/>
                <w:b/>
                <w:sz w:val="24"/>
                <w:szCs w:val="24"/>
              </w:rPr>
            </w:pPr>
            <w:r w:rsidRPr="009956B8">
              <w:rPr>
                <w:rFonts w:ascii="Times New Roman" w:eastAsia="Times New Roman" w:hAnsi="Times New Roman" w:cs="Times New Roman"/>
                <w:b/>
                <w:sz w:val="24"/>
                <w:szCs w:val="24"/>
              </w:rPr>
              <w:t>(</w:t>
            </w:r>
            <w:proofErr w:type="spellStart"/>
            <w:proofErr w:type="gramStart"/>
            <w:r w:rsidRPr="009956B8">
              <w:rPr>
                <w:rFonts w:ascii="Times New Roman" w:eastAsia="Times New Roman" w:hAnsi="Times New Roman" w:cs="Times New Roman"/>
                <w:b/>
                <w:sz w:val="24"/>
                <w:szCs w:val="24"/>
              </w:rPr>
              <w:t>п</w:t>
            </w:r>
            <w:proofErr w:type="gramEnd"/>
            <w:r w:rsidRPr="009956B8">
              <w:rPr>
                <w:rFonts w:ascii="Times New Roman" w:eastAsia="Times New Roman" w:hAnsi="Times New Roman" w:cs="Times New Roman"/>
                <w:b/>
                <w:sz w:val="24"/>
                <w:szCs w:val="24"/>
              </w:rPr>
              <w:t>ідпункт</w:t>
            </w:r>
            <w:proofErr w:type="spellEnd"/>
            <w:r w:rsidRPr="009956B8">
              <w:rPr>
                <w:rFonts w:ascii="Times New Roman" w:eastAsia="Times New Roman" w:hAnsi="Times New Roman" w:cs="Times New Roman"/>
                <w:b/>
                <w:sz w:val="24"/>
                <w:szCs w:val="24"/>
              </w:rPr>
              <w:t xml:space="preserve"> 3 пункт 47 </w:t>
            </w:r>
            <w:proofErr w:type="spellStart"/>
            <w:r w:rsidRPr="009956B8">
              <w:rPr>
                <w:rFonts w:ascii="Times New Roman" w:eastAsia="Times New Roman" w:hAnsi="Times New Roman" w:cs="Times New Roman"/>
                <w:b/>
                <w:sz w:val="24"/>
                <w:szCs w:val="24"/>
              </w:rPr>
              <w:t>Особливостей</w:t>
            </w:r>
            <w:proofErr w:type="spellEnd"/>
            <w:r w:rsidRPr="009956B8">
              <w:rPr>
                <w:rFonts w:ascii="Times New Roman" w:eastAsia="Times New Roman" w:hAnsi="Times New Roman" w:cs="Times New Roman"/>
                <w:b/>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64F528" w14:textId="77777777" w:rsidR="009956B8" w:rsidRPr="009956B8" w:rsidRDefault="009956B8" w:rsidP="009956B8">
            <w:pPr>
              <w:spacing w:after="0" w:line="276" w:lineRule="auto"/>
              <w:ind w:right="140"/>
              <w:jc w:val="both"/>
              <w:rPr>
                <w:rFonts w:ascii="Times New Roman" w:eastAsia="Times New Roman" w:hAnsi="Times New Roman" w:cs="Times New Roman"/>
                <w:b/>
                <w:sz w:val="24"/>
                <w:szCs w:val="24"/>
              </w:rPr>
            </w:pPr>
            <w:proofErr w:type="spellStart"/>
            <w:r w:rsidRPr="009956B8">
              <w:rPr>
                <w:rFonts w:ascii="Times New Roman" w:eastAsia="Times New Roman" w:hAnsi="Times New Roman" w:cs="Times New Roman"/>
                <w:b/>
                <w:sz w:val="24"/>
                <w:szCs w:val="24"/>
              </w:rPr>
              <w:t>Перевіряється</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безпосередньо</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замовником</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самостійно</w:t>
            </w:r>
            <w:proofErr w:type="spellEnd"/>
            <w:r w:rsidRPr="009956B8">
              <w:rPr>
                <w:rFonts w:ascii="Times New Roman" w:eastAsia="Times New Roman" w:hAnsi="Times New Roman" w:cs="Times New Roman"/>
                <w:b/>
                <w:sz w:val="24"/>
                <w:szCs w:val="24"/>
              </w:rPr>
              <w:t xml:space="preserve">, </w:t>
            </w:r>
            <w:proofErr w:type="spellStart"/>
            <w:proofErr w:type="gramStart"/>
            <w:r w:rsidRPr="009956B8">
              <w:rPr>
                <w:rFonts w:ascii="Times New Roman" w:eastAsia="Times New Roman" w:hAnsi="Times New Roman" w:cs="Times New Roman"/>
                <w:b/>
                <w:sz w:val="24"/>
                <w:szCs w:val="24"/>
              </w:rPr>
              <w:t>кр</w:t>
            </w:r>
            <w:proofErr w:type="gramEnd"/>
            <w:r w:rsidRPr="009956B8">
              <w:rPr>
                <w:rFonts w:ascii="Times New Roman" w:eastAsia="Times New Roman" w:hAnsi="Times New Roman" w:cs="Times New Roman"/>
                <w:b/>
                <w:sz w:val="24"/>
                <w:szCs w:val="24"/>
              </w:rPr>
              <w:t>ім</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випадків</w:t>
            </w:r>
            <w:proofErr w:type="spellEnd"/>
            <w:r w:rsidRPr="009956B8">
              <w:rPr>
                <w:rFonts w:ascii="Times New Roman" w:eastAsia="Times New Roman" w:hAnsi="Times New Roman" w:cs="Times New Roman"/>
                <w:b/>
                <w:sz w:val="24"/>
                <w:szCs w:val="24"/>
              </w:rPr>
              <w:t xml:space="preserve">, коли доступ до </w:t>
            </w:r>
            <w:proofErr w:type="spellStart"/>
            <w:r w:rsidRPr="009956B8">
              <w:rPr>
                <w:rFonts w:ascii="Times New Roman" w:eastAsia="Times New Roman" w:hAnsi="Times New Roman" w:cs="Times New Roman"/>
                <w:b/>
                <w:sz w:val="24"/>
                <w:szCs w:val="24"/>
              </w:rPr>
              <w:t>такої</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інформації</w:t>
            </w:r>
            <w:proofErr w:type="spellEnd"/>
            <w:r w:rsidRPr="009956B8">
              <w:rPr>
                <w:rFonts w:ascii="Times New Roman" w:eastAsia="Times New Roman" w:hAnsi="Times New Roman" w:cs="Times New Roman"/>
                <w:b/>
                <w:sz w:val="24"/>
                <w:szCs w:val="24"/>
              </w:rPr>
              <w:t xml:space="preserve"> є </w:t>
            </w:r>
            <w:proofErr w:type="spellStart"/>
            <w:r w:rsidRPr="009956B8">
              <w:rPr>
                <w:rFonts w:ascii="Times New Roman" w:eastAsia="Times New Roman" w:hAnsi="Times New Roman" w:cs="Times New Roman"/>
                <w:b/>
                <w:sz w:val="24"/>
                <w:szCs w:val="24"/>
              </w:rPr>
              <w:t>обмеженим</w:t>
            </w:r>
            <w:proofErr w:type="spellEnd"/>
            <w:r w:rsidRPr="009956B8">
              <w:rPr>
                <w:rFonts w:ascii="Times New Roman" w:eastAsia="Times New Roman" w:hAnsi="Times New Roman" w:cs="Times New Roman"/>
                <w:b/>
                <w:sz w:val="24"/>
                <w:szCs w:val="24"/>
              </w:rPr>
              <w:t>*.</w:t>
            </w:r>
          </w:p>
          <w:p w14:paraId="641DE548" w14:textId="77777777" w:rsidR="009956B8" w:rsidRPr="009956B8" w:rsidRDefault="009956B8" w:rsidP="009956B8">
            <w:pPr>
              <w:spacing w:after="0" w:line="276" w:lineRule="auto"/>
              <w:ind w:right="140"/>
              <w:jc w:val="both"/>
              <w:rPr>
                <w:rFonts w:ascii="Times New Roman" w:eastAsia="Times New Roman" w:hAnsi="Times New Roman" w:cs="Times New Roman"/>
                <w:i/>
                <w:sz w:val="24"/>
                <w:szCs w:val="24"/>
              </w:rPr>
            </w:pPr>
            <w:r w:rsidRPr="009956B8">
              <w:rPr>
                <w:rFonts w:ascii="Times New Roman" w:eastAsia="Times New Roman" w:hAnsi="Times New Roman" w:cs="Times New Roman"/>
                <w:i/>
                <w:sz w:val="24"/>
                <w:szCs w:val="24"/>
              </w:rPr>
              <w:t>*</w:t>
            </w:r>
            <w:proofErr w:type="gramStart"/>
            <w:r w:rsidRPr="009956B8">
              <w:rPr>
                <w:rFonts w:ascii="Times New Roman" w:eastAsia="Times New Roman" w:hAnsi="Times New Roman" w:cs="Times New Roman"/>
                <w:i/>
                <w:sz w:val="24"/>
                <w:szCs w:val="24"/>
              </w:rPr>
              <w:t>З</w:t>
            </w:r>
            <w:proofErr w:type="gramEnd"/>
            <w:r w:rsidRPr="009956B8">
              <w:rPr>
                <w:rFonts w:ascii="Times New Roman" w:eastAsia="Times New Roman" w:hAnsi="Times New Roman" w:cs="Times New Roman"/>
                <w:i/>
                <w:sz w:val="24"/>
                <w:szCs w:val="24"/>
              </w:rPr>
              <w:t xml:space="preserve"> 04.09.2023 р. </w:t>
            </w:r>
            <w:proofErr w:type="spellStart"/>
            <w:r w:rsidRPr="009956B8">
              <w:rPr>
                <w:rFonts w:ascii="Times New Roman" w:eastAsia="Times New Roman" w:hAnsi="Times New Roman" w:cs="Times New Roman"/>
                <w:i/>
                <w:sz w:val="24"/>
                <w:szCs w:val="24"/>
              </w:rPr>
              <w:t>Національне</w:t>
            </w:r>
            <w:proofErr w:type="spellEnd"/>
            <w:r w:rsidRPr="009956B8">
              <w:rPr>
                <w:rFonts w:ascii="Times New Roman" w:eastAsia="Times New Roman" w:hAnsi="Times New Roman" w:cs="Times New Roman"/>
                <w:i/>
                <w:sz w:val="24"/>
                <w:szCs w:val="24"/>
              </w:rPr>
              <w:t xml:space="preserve"> агентство з </w:t>
            </w:r>
            <w:proofErr w:type="spellStart"/>
            <w:r w:rsidRPr="009956B8">
              <w:rPr>
                <w:rFonts w:ascii="Times New Roman" w:eastAsia="Times New Roman" w:hAnsi="Times New Roman" w:cs="Times New Roman"/>
                <w:i/>
                <w:sz w:val="24"/>
                <w:szCs w:val="24"/>
              </w:rPr>
              <w:t>питань</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запобігання</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корупції</w:t>
            </w:r>
            <w:proofErr w:type="spellEnd"/>
            <w:r w:rsidRPr="009956B8">
              <w:rPr>
                <w:rFonts w:ascii="Times New Roman" w:eastAsia="Times New Roman" w:hAnsi="Times New Roman" w:cs="Times New Roman"/>
                <w:i/>
                <w:sz w:val="24"/>
                <w:szCs w:val="24"/>
              </w:rPr>
              <w:t xml:space="preserve"> (НАЗК) </w:t>
            </w:r>
            <w:proofErr w:type="spellStart"/>
            <w:r w:rsidRPr="009956B8">
              <w:rPr>
                <w:rFonts w:ascii="Times New Roman" w:eastAsia="Times New Roman" w:hAnsi="Times New Roman" w:cs="Times New Roman"/>
                <w:i/>
                <w:sz w:val="24"/>
                <w:szCs w:val="24"/>
              </w:rPr>
              <w:t>відкрило</w:t>
            </w:r>
            <w:proofErr w:type="spellEnd"/>
            <w:r w:rsidRPr="009956B8">
              <w:rPr>
                <w:rFonts w:ascii="Times New Roman" w:eastAsia="Times New Roman" w:hAnsi="Times New Roman" w:cs="Times New Roman"/>
                <w:i/>
                <w:sz w:val="24"/>
                <w:szCs w:val="24"/>
              </w:rPr>
              <w:t xml:space="preserve"> доступ до </w:t>
            </w:r>
            <w:proofErr w:type="spellStart"/>
            <w:r w:rsidRPr="009956B8">
              <w:rPr>
                <w:rFonts w:ascii="Times New Roman" w:eastAsia="Times New Roman" w:hAnsi="Times New Roman" w:cs="Times New Roman"/>
                <w:i/>
                <w:sz w:val="24"/>
                <w:szCs w:val="24"/>
              </w:rPr>
              <w:t>Реєстру</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осіб</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які</w:t>
            </w:r>
            <w:proofErr w:type="spellEnd"/>
            <w:r w:rsidRPr="009956B8">
              <w:rPr>
                <w:rFonts w:ascii="Times New Roman" w:eastAsia="Times New Roman" w:hAnsi="Times New Roman" w:cs="Times New Roman"/>
                <w:i/>
                <w:sz w:val="24"/>
                <w:szCs w:val="24"/>
              </w:rPr>
              <w:t xml:space="preserve"> вчинили </w:t>
            </w:r>
            <w:proofErr w:type="spellStart"/>
            <w:r w:rsidRPr="009956B8">
              <w:rPr>
                <w:rFonts w:ascii="Times New Roman" w:eastAsia="Times New Roman" w:hAnsi="Times New Roman" w:cs="Times New Roman"/>
                <w:i/>
                <w:sz w:val="24"/>
                <w:szCs w:val="24"/>
              </w:rPr>
              <w:t>корупційні</w:t>
            </w:r>
            <w:proofErr w:type="spellEnd"/>
            <w:r w:rsidRPr="009956B8">
              <w:rPr>
                <w:rFonts w:ascii="Times New Roman" w:eastAsia="Times New Roman" w:hAnsi="Times New Roman" w:cs="Times New Roman"/>
                <w:i/>
                <w:sz w:val="24"/>
                <w:szCs w:val="24"/>
              </w:rPr>
              <w:t xml:space="preserve"> та </w:t>
            </w:r>
            <w:proofErr w:type="spellStart"/>
            <w:r w:rsidRPr="009956B8">
              <w:rPr>
                <w:rFonts w:ascii="Times New Roman" w:eastAsia="Times New Roman" w:hAnsi="Times New Roman" w:cs="Times New Roman"/>
                <w:i/>
                <w:sz w:val="24"/>
                <w:szCs w:val="24"/>
              </w:rPr>
              <w:t>пов’язані</w:t>
            </w:r>
            <w:proofErr w:type="spellEnd"/>
            <w:r w:rsidRPr="009956B8">
              <w:rPr>
                <w:rFonts w:ascii="Times New Roman" w:eastAsia="Times New Roman" w:hAnsi="Times New Roman" w:cs="Times New Roman"/>
                <w:i/>
                <w:sz w:val="24"/>
                <w:szCs w:val="24"/>
              </w:rPr>
              <w:t xml:space="preserve"> з </w:t>
            </w:r>
            <w:proofErr w:type="spellStart"/>
            <w:r w:rsidRPr="009956B8">
              <w:rPr>
                <w:rFonts w:ascii="Times New Roman" w:eastAsia="Times New Roman" w:hAnsi="Times New Roman" w:cs="Times New Roman"/>
                <w:i/>
                <w:sz w:val="24"/>
                <w:szCs w:val="24"/>
              </w:rPr>
              <w:t>корупцією</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правопорушення</w:t>
            </w:r>
            <w:proofErr w:type="spellEnd"/>
            <w:r w:rsidRPr="009956B8">
              <w:rPr>
                <w:rFonts w:ascii="Times New Roman" w:eastAsia="Times New Roman" w:hAnsi="Times New Roman" w:cs="Times New Roman"/>
                <w:i/>
                <w:sz w:val="24"/>
                <w:szCs w:val="24"/>
              </w:rPr>
              <w:t xml:space="preserve">, з </w:t>
            </w:r>
            <w:proofErr w:type="spellStart"/>
            <w:r w:rsidRPr="009956B8">
              <w:rPr>
                <w:rFonts w:ascii="Times New Roman" w:eastAsia="Times New Roman" w:hAnsi="Times New Roman" w:cs="Times New Roman"/>
                <w:i/>
                <w:sz w:val="24"/>
                <w:szCs w:val="24"/>
              </w:rPr>
              <w:t>урахуванням</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безпекових</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аспектів</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Проте</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згідно</w:t>
            </w:r>
            <w:proofErr w:type="spellEnd"/>
            <w:r w:rsidRPr="009956B8">
              <w:rPr>
                <w:rFonts w:ascii="Times New Roman" w:eastAsia="Times New Roman" w:hAnsi="Times New Roman" w:cs="Times New Roman"/>
                <w:i/>
                <w:sz w:val="24"/>
                <w:szCs w:val="24"/>
              </w:rPr>
              <w:t xml:space="preserve"> з </w:t>
            </w:r>
            <w:proofErr w:type="spellStart"/>
            <w:r w:rsidRPr="009956B8">
              <w:rPr>
                <w:rFonts w:ascii="Times New Roman" w:eastAsia="Times New Roman" w:hAnsi="Times New Roman" w:cs="Times New Roman"/>
                <w:i/>
                <w:sz w:val="24"/>
                <w:szCs w:val="24"/>
              </w:rPr>
              <w:t>постановою</w:t>
            </w:r>
            <w:proofErr w:type="spellEnd"/>
            <w:r w:rsidRPr="009956B8">
              <w:rPr>
                <w:rFonts w:ascii="Times New Roman" w:eastAsia="Times New Roman" w:hAnsi="Times New Roman" w:cs="Times New Roman"/>
                <w:i/>
                <w:sz w:val="24"/>
                <w:szCs w:val="24"/>
              </w:rPr>
              <w:t xml:space="preserve"> КМУ </w:t>
            </w:r>
            <w:proofErr w:type="spellStart"/>
            <w:r w:rsidRPr="009956B8">
              <w:rPr>
                <w:rFonts w:ascii="Times New Roman" w:eastAsia="Times New Roman" w:hAnsi="Times New Roman" w:cs="Times New Roman"/>
                <w:i/>
                <w:sz w:val="24"/>
                <w:szCs w:val="24"/>
              </w:rPr>
              <w:t>від</w:t>
            </w:r>
            <w:proofErr w:type="spellEnd"/>
            <w:r w:rsidRPr="009956B8">
              <w:rPr>
                <w:rFonts w:ascii="Times New Roman" w:eastAsia="Times New Roman" w:hAnsi="Times New Roman" w:cs="Times New Roman"/>
                <w:i/>
                <w:sz w:val="24"/>
                <w:szCs w:val="24"/>
              </w:rPr>
              <w:t xml:space="preserve"> 12.03.2022 р. № 263, яка </w:t>
            </w:r>
            <w:proofErr w:type="spellStart"/>
            <w:r w:rsidRPr="009956B8">
              <w:rPr>
                <w:rFonts w:ascii="Times New Roman" w:eastAsia="Times New Roman" w:hAnsi="Times New Roman" w:cs="Times New Roman"/>
                <w:i/>
                <w:sz w:val="24"/>
                <w:szCs w:val="24"/>
              </w:rPr>
              <w:lastRenderedPageBreak/>
              <w:t>застосовується</w:t>
            </w:r>
            <w:proofErr w:type="spellEnd"/>
            <w:r w:rsidRPr="009956B8">
              <w:rPr>
                <w:rFonts w:ascii="Times New Roman" w:eastAsia="Times New Roman" w:hAnsi="Times New Roman" w:cs="Times New Roman"/>
                <w:i/>
                <w:sz w:val="24"/>
                <w:szCs w:val="24"/>
              </w:rPr>
              <w:t xml:space="preserve"> до </w:t>
            </w:r>
            <w:proofErr w:type="spellStart"/>
            <w:r w:rsidRPr="009956B8">
              <w:rPr>
                <w:rFonts w:ascii="Times New Roman" w:eastAsia="Times New Roman" w:hAnsi="Times New Roman" w:cs="Times New Roman"/>
                <w:i/>
                <w:sz w:val="24"/>
                <w:szCs w:val="24"/>
              </w:rPr>
              <w:t>припинення</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чи</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скасування</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воєнного</w:t>
            </w:r>
            <w:proofErr w:type="spellEnd"/>
            <w:r w:rsidRPr="009956B8">
              <w:rPr>
                <w:rFonts w:ascii="Times New Roman" w:eastAsia="Times New Roman" w:hAnsi="Times New Roman" w:cs="Times New Roman"/>
                <w:i/>
                <w:sz w:val="24"/>
                <w:szCs w:val="24"/>
              </w:rPr>
              <w:t xml:space="preserve"> стану, </w:t>
            </w:r>
            <w:proofErr w:type="spellStart"/>
            <w:r w:rsidRPr="009956B8">
              <w:rPr>
                <w:rFonts w:ascii="Times New Roman" w:eastAsia="Times New Roman" w:hAnsi="Times New Roman" w:cs="Times New Roman"/>
                <w:i/>
                <w:sz w:val="24"/>
                <w:szCs w:val="24"/>
              </w:rPr>
              <w:t>інформаційні</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інформаційно-комунікаційні</w:t>
            </w:r>
            <w:proofErr w:type="spellEnd"/>
            <w:r w:rsidRPr="009956B8">
              <w:rPr>
                <w:rFonts w:ascii="Times New Roman" w:eastAsia="Times New Roman" w:hAnsi="Times New Roman" w:cs="Times New Roman"/>
                <w:i/>
                <w:sz w:val="24"/>
                <w:szCs w:val="24"/>
              </w:rPr>
              <w:t xml:space="preserve"> та </w:t>
            </w:r>
            <w:proofErr w:type="spellStart"/>
            <w:r w:rsidRPr="009956B8">
              <w:rPr>
                <w:rFonts w:ascii="Times New Roman" w:eastAsia="Times New Roman" w:hAnsi="Times New Roman" w:cs="Times New Roman"/>
                <w:i/>
                <w:sz w:val="24"/>
                <w:szCs w:val="24"/>
              </w:rPr>
              <w:t>електронні</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комунікаційні</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системи</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публічні</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електронні</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реєстри</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можуть</w:t>
            </w:r>
            <w:proofErr w:type="spellEnd"/>
            <w:r w:rsidRPr="009956B8">
              <w:rPr>
                <w:rFonts w:ascii="Times New Roman" w:eastAsia="Times New Roman" w:hAnsi="Times New Roman" w:cs="Times New Roman"/>
                <w:i/>
                <w:sz w:val="24"/>
                <w:szCs w:val="24"/>
              </w:rPr>
              <w:t xml:space="preserve"> як </w:t>
            </w:r>
            <w:proofErr w:type="spellStart"/>
            <w:r w:rsidRPr="009956B8">
              <w:rPr>
                <w:rFonts w:ascii="Times New Roman" w:eastAsia="Times New Roman" w:hAnsi="Times New Roman" w:cs="Times New Roman"/>
                <w:i/>
                <w:sz w:val="24"/>
                <w:szCs w:val="24"/>
              </w:rPr>
              <w:t>зупиняти</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обмежувати</w:t>
            </w:r>
            <w:proofErr w:type="spellEnd"/>
            <w:r w:rsidRPr="009956B8">
              <w:rPr>
                <w:rFonts w:ascii="Times New Roman" w:eastAsia="Times New Roman" w:hAnsi="Times New Roman" w:cs="Times New Roman"/>
                <w:b/>
                <w:i/>
                <w:sz w:val="24"/>
                <w:szCs w:val="24"/>
              </w:rPr>
              <w:t xml:space="preserve"> </w:t>
            </w:r>
            <w:proofErr w:type="gramStart"/>
            <w:r w:rsidRPr="009956B8">
              <w:rPr>
                <w:rFonts w:ascii="Times New Roman" w:eastAsia="Times New Roman" w:hAnsi="Times New Roman" w:cs="Times New Roman"/>
                <w:i/>
                <w:sz w:val="24"/>
                <w:szCs w:val="24"/>
              </w:rPr>
              <w:t>свою</w:t>
            </w:r>
            <w:proofErr w:type="gramEnd"/>
            <w:r w:rsidRPr="009956B8">
              <w:rPr>
                <w:rFonts w:ascii="Times New Roman" w:eastAsia="Times New Roman" w:hAnsi="Times New Roman" w:cs="Times New Roman"/>
                <w:i/>
                <w:sz w:val="24"/>
                <w:szCs w:val="24"/>
              </w:rPr>
              <w:t xml:space="preserve"> роботу, так і </w:t>
            </w:r>
            <w:proofErr w:type="spellStart"/>
            <w:r w:rsidRPr="009956B8">
              <w:rPr>
                <w:rFonts w:ascii="Times New Roman" w:eastAsia="Times New Roman" w:hAnsi="Times New Roman" w:cs="Times New Roman"/>
                <w:i/>
                <w:sz w:val="24"/>
                <w:szCs w:val="24"/>
              </w:rPr>
              <w:t>відкриватись</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поновлюватись</w:t>
            </w:r>
            <w:proofErr w:type="spellEnd"/>
            <w:r w:rsidRPr="009956B8">
              <w:rPr>
                <w:rFonts w:ascii="Times New Roman" w:eastAsia="Times New Roman" w:hAnsi="Times New Roman" w:cs="Times New Roman"/>
                <w:i/>
                <w:sz w:val="24"/>
                <w:szCs w:val="24"/>
              </w:rPr>
              <w:t xml:space="preserve"> у </w:t>
            </w:r>
            <w:proofErr w:type="spellStart"/>
            <w:r w:rsidRPr="009956B8">
              <w:rPr>
                <w:rFonts w:ascii="Times New Roman" w:eastAsia="Times New Roman" w:hAnsi="Times New Roman" w:cs="Times New Roman"/>
                <w:i/>
                <w:sz w:val="24"/>
                <w:szCs w:val="24"/>
              </w:rPr>
              <w:t>період</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воєнного</w:t>
            </w:r>
            <w:proofErr w:type="spellEnd"/>
            <w:r w:rsidRPr="009956B8">
              <w:rPr>
                <w:rFonts w:ascii="Times New Roman" w:eastAsia="Times New Roman" w:hAnsi="Times New Roman" w:cs="Times New Roman"/>
                <w:i/>
                <w:sz w:val="24"/>
                <w:szCs w:val="24"/>
              </w:rPr>
              <w:t xml:space="preserve"> стану.</w:t>
            </w:r>
          </w:p>
          <w:p w14:paraId="69F1EE9E" w14:textId="77777777" w:rsidR="009956B8" w:rsidRPr="009956B8" w:rsidRDefault="009956B8" w:rsidP="009956B8">
            <w:pPr>
              <w:spacing w:after="0" w:line="256" w:lineRule="auto"/>
              <w:ind w:right="140"/>
              <w:jc w:val="both"/>
              <w:rPr>
                <w:rFonts w:ascii="Times New Roman" w:eastAsia="Times New Roman" w:hAnsi="Times New Roman" w:cs="Times New Roman"/>
                <w:i/>
                <w:sz w:val="24"/>
                <w:szCs w:val="24"/>
              </w:rPr>
            </w:pPr>
            <w:r w:rsidRPr="009956B8">
              <w:rPr>
                <w:rFonts w:ascii="Times New Roman" w:eastAsia="Times New Roman" w:hAnsi="Times New Roman" w:cs="Times New Roman"/>
                <w:i/>
                <w:sz w:val="24"/>
                <w:szCs w:val="24"/>
              </w:rPr>
              <w:t xml:space="preserve">Таким чином у </w:t>
            </w:r>
            <w:proofErr w:type="spellStart"/>
            <w:r w:rsidRPr="009956B8">
              <w:rPr>
                <w:rFonts w:ascii="Times New Roman" w:eastAsia="Times New Roman" w:hAnsi="Times New Roman" w:cs="Times New Roman"/>
                <w:i/>
                <w:sz w:val="24"/>
                <w:szCs w:val="24"/>
              </w:rPr>
              <w:t>разі</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якщо</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інформаційні</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інформаційно-комунікаційні</w:t>
            </w:r>
            <w:proofErr w:type="spellEnd"/>
            <w:r w:rsidRPr="009956B8">
              <w:rPr>
                <w:rFonts w:ascii="Times New Roman" w:eastAsia="Times New Roman" w:hAnsi="Times New Roman" w:cs="Times New Roman"/>
                <w:i/>
                <w:sz w:val="24"/>
                <w:szCs w:val="24"/>
              </w:rPr>
              <w:t xml:space="preserve"> та </w:t>
            </w:r>
            <w:proofErr w:type="spellStart"/>
            <w:r w:rsidRPr="009956B8">
              <w:rPr>
                <w:rFonts w:ascii="Times New Roman" w:eastAsia="Times New Roman" w:hAnsi="Times New Roman" w:cs="Times New Roman"/>
                <w:i/>
                <w:sz w:val="24"/>
                <w:szCs w:val="24"/>
              </w:rPr>
              <w:t>електронні</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комунікаційні</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системи</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публічні</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електронні</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реєстри</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будуть</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зупинені</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або</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обмежать</w:t>
            </w:r>
            <w:proofErr w:type="spellEnd"/>
            <w:r w:rsidRPr="009956B8">
              <w:rPr>
                <w:rFonts w:ascii="Times New Roman" w:eastAsia="Times New Roman" w:hAnsi="Times New Roman" w:cs="Times New Roman"/>
                <w:i/>
                <w:sz w:val="24"/>
                <w:szCs w:val="24"/>
              </w:rPr>
              <w:t xml:space="preserve"> свою роботу, то </w:t>
            </w:r>
            <w:proofErr w:type="spellStart"/>
            <w:r w:rsidRPr="009956B8">
              <w:rPr>
                <w:rFonts w:ascii="Times New Roman" w:eastAsia="Times New Roman" w:hAnsi="Times New Roman" w:cs="Times New Roman"/>
                <w:i/>
                <w:sz w:val="24"/>
                <w:szCs w:val="24"/>
              </w:rPr>
              <w:t>інформаційна</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довідка</w:t>
            </w:r>
            <w:proofErr w:type="spellEnd"/>
            <w:r w:rsidRPr="009956B8">
              <w:rPr>
                <w:rFonts w:ascii="Times New Roman" w:eastAsia="Times New Roman" w:hAnsi="Times New Roman" w:cs="Times New Roman"/>
                <w:i/>
                <w:sz w:val="24"/>
                <w:szCs w:val="24"/>
              </w:rPr>
              <w:t xml:space="preserve"> з </w:t>
            </w:r>
            <w:proofErr w:type="spellStart"/>
            <w:r w:rsidRPr="009956B8">
              <w:rPr>
                <w:rFonts w:ascii="Times New Roman" w:eastAsia="Times New Roman" w:hAnsi="Times New Roman" w:cs="Times New Roman"/>
                <w:i/>
                <w:sz w:val="24"/>
                <w:szCs w:val="24"/>
              </w:rPr>
              <w:t>Єдиного</w:t>
            </w:r>
            <w:proofErr w:type="spellEnd"/>
            <w:r w:rsidRPr="009956B8">
              <w:rPr>
                <w:rFonts w:ascii="Times New Roman" w:eastAsia="Times New Roman" w:hAnsi="Times New Roman" w:cs="Times New Roman"/>
                <w:i/>
                <w:sz w:val="24"/>
                <w:szCs w:val="24"/>
              </w:rPr>
              <w:t xml:space="preserve"> державного </w:t>
            </w:r>
            <w:proofErr w:type="spellStart"/>
            <w:r w:rsidRPr="009956B8">
              <w:rPr>
                <w:rFonts w:ascii="Times New Roman" w:eastAsia="Times New Roman" w:hAnsi="Times New Roman" w:cs="Times New Roman"/>
                <w:i/>
                <w:sz w:val="24"/>
                <w:szCs w:val="24"/>
              </w:rPr>
              <w:t>реєстру</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осіб</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які</w:t>
            </w:r>
            <w:proofErr w:type="spellEnd"/>
            <w:r w:rsidRPr="009956B8">
              <w:rPr>
                <w:rFonts w:ascii="Times New Roman" w:eastAsia="Times New Roman" w:hAnsi="Times New Roman" w:cs="Times New Roman"/>
                <w:i/>
                <w:sz w:val="24"/>
                <w:szCs w:val="24"/>
              </w:rPr>
              <w:t xml:space="preserve"> вчинили </w:t>
            </w:r>
            <w:proofErr w:type="spellStart"/>
            <w:r w:rsidRPr="009956B8">
              <w:rPr>
                <w:rFonts w:ascii="Times New Roman" w:eastAsia="Times New Roman" w:hAnsi="Times New Roman" w:cs="Times New Roman"/>
                <w:i/>
                <w:sz w:val="24"/>
                <w:szCs w:val="24"/>
              </w:rPr>
              <w:t>корупційні</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або</w:t>
            </w:r>
            <w:proofErr w:type="spellEnd"/>
            <w:r w:rsidRPr="009956B8">
              <w:rPr>
                <w:rFonts w:ascii="Times New Roman" w:eastAsia="Times New Roman" w:hAnsi="Times New Roman" w:cs="Times New Roman"/>
                <w:i/>
                <w:sz w:val="24"/>
                <w:szCs w:val="24"/>
              </w:rPr>
              <w:t xml:space="preserve"> </w:t>
            </w:r>
            <w:proofErr w:type="spellStart"/>
            <w:proofErr w:type="gramStart"/>
            <w:r w:rsidRPr="009956B8">
              <w:rPr>
                <w:rFonts w:ascii="Times New Roman" w:eastAsia="Times New Roman" w:hAnsi="Times New Roman" w:cs="Times New Roman"/>
                <w:i/>
                <w:sz w:val="24"/>
                <w:szCs w:val="24"/>
              </w:rPr>
              <w:t>пов’язан</w:t>
            </w:r>
            <w:proofErr w:type="gramEnd"/>
            <w:r w:rsidRPr="009956B8">
              <w:rPr>
                <w:rFonts w:ascii="Times New Roman" w:eastAsia="Times New Roman" w:hAnsi="Times New Roman" w:cs="Times New Roman"/>
                <w:i/>
                <w:sz w:val="24"/>
                <w:szCs w:val="24"/>
              </w:rPr>
              <w:t>і</w:t>
            </w:r>
            <w:proofErr w:type="spellEnd"/>
            <w:r w:rsidRPr="009956B8">
              <w:rPr>
                <w:rFonts w:ascii="Times New Roman" w:eastAsia="Times New Roman" w:hAnsi="Times New Roman" w:cs="Times New Roman"/>
                <w:i/>
                <w:sz w:val="24"/>
                <w:szCs w:val="24"/>
              </w:rPr>
              <w:t xml:space="preserve"> з </w:t>
            </w:r>
            <w:proofErr w:type="spellStart"/>
            <w:r w:rsidRPr="009956B8">
              <w:rPr>
                <w:rFonts w:ascii="Times New Roman" w:eastAsia="Times New Roman" w:hAnsi="Times New Roman" w:cs="Times New Roman"/>
                <w:i/>
                <w:sz w:val="24"/>
                <w:szCs w:val="24"/>
              </w:rPr>
              <w:t>корупцією</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правопорушення</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згідно</w:t>
            </w:r>
            <w:proofErr w:type="spellEnd"/>
            <w:r w:rsidRPr="009956B8">
              <w:rPr>
                <w:rFonts w:ascii="Times New Roman" w:eastAsia="Times New Roman" w:hAnsi="Times New Roman" w:cs="Times New Roman"/>
                <w:i/>
                <w:sz w:val="24"/>
                <w:szCs w:val="24"/>
              </w:rPr>
              <w:t xml:space="preserve"> з </w:t>
            </w:r>
            <w:proofErr w:type="spellStart"/>
            <w:r w:rsidRPr="009956B8">
              <w:rPr>
                <w:rFonts w:ascii="Times New Roman" w:eastAsia="Times New Roman" w:hAnsi="Times New Roman" w:cs="Times New Roman"/>
                <w:i/>
                <w:sz w:val="24"/>
                <w:szCs w:val="24"/>
              </w:rPr>
              <w:t>якою</w:t>
            </w:r>
            <w:proofErr w:type="spellEnd"/>
            <w:r w:rsidRPr="009956B8">
              <w:rPr>
                <w:rFonts w:ascii="Times New Roman" w:eastAsia="Times New Roman" w:hAnsi="Times New Roman" w:cs="Times New Roman"/>
                <w:i/>
                <w:sz w:val="24"/>
                <w:szCs w:val="24"/>
              </w:rPr>
              <w:t xml:space="preserve"> не буде </w:t>
            </w:r>
            <w:proofErr w:type="spellStart"/>
            <w:r w:rsidRPr="009956B8">
              <w:rPr>
                <w:rFonts w:ascii="Times New Roman" w:eastAsia="Times New Roman" w:hAnsi="Times New Roman" w:cs="Times New Roman"/>
                <w:i/>
                <w:sz w:val="24"/>
                <w:szCs w:val="24"/>
              </w:rPr>
              <w:t>знайдено</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інформації</w:t>
            </w:r>
            <w:proofErr w:type="spellEnd"/>
            <w:r w:rsidRPr="009956B8">
              <w:rPr>
                <w:rFonts w:ascii="Times New Roman" w:eastAsia="Times New Roman" w:hAnsi="Times New Roman" w:cs="Times New Roman"/>
                <w:i/>
                <w:sz w:val="24"/>
                <w:szCs w:val="24"/>
              </w:rPr>
              <w:t xml:space="preserve"> про </w:t>
            </w:r>
            <w:proofErr w:type="spellStart"/>
            <w:r w:rsidRPr="009956B8">
              <w:rPr>
                <w:rFonts w:ascii="Times New Roman" w:eastAsia="Times New Roman" w:hAnsi="Times New Roman" w:cs="Times New Roman"/>
                <w:i/>
                <w:sz w:val="24"/>
                <w:szCs w:val="24"/>
              </w:rPr>
              <w:t>корупційні</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або</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пов'язані</w:t>
            </w:r>
            <w:proofErr w:type="spellEnd"/>
            <w:r w:rsidRPr="009956B8">
              <w:rPr>
                <w:rFonts w:ascii="Times New Roman" w:eastAsia="Times New Roman" w:hAnsi="Times New Roman" w:cs="Times New Roman"/>
                <w:i/>
                <w:sz w:val="24"/>
                <w:szCs w:val="24"/>
              </w:rPr>
              <w:t xml:space="preserve"> з </w:t>
            </w:r>
            <w:proofErr w:type="spellStart"/>
            <w:r w:rsidRPr="009956B8">
              <w:rPr>
                <w:rFonts w:ascii="Times New Roman" w:eastAsia="Times New Roman" w:hAnsi="Times New Roman" w:cs="Times New Roman"/>
                <w:i/>
                <w:sz w:val="24"/>
                <w:szCs w:val="24"/>
              </w:rPr>
              <w:t>корупцією</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правопорушення</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b/>
                <w:i/>
                <w:sz w:val="24"/>
                <w:szCs w:val="24"/>
              </w:rPr>
              <w:t>керівника</w:t>
            </w:r>
            <w:proofErr w:type="spellEnd"/>
            <w:r w:rsidRPr="009956B8">
              <w:rPr>
                <w:rFonts w:ascii="Times New Roman" w:eastAsia="Times New Roman" w:hAnsi="Times New Roman" w:cs="Times New Roman"/>
                <w:b/>
                <w:i/>
                <w:sz w:val="24"/>
                <w:szCs w:val="24"/>
              </w:rPr>
              <w:t xml:space="preserve"> </w:t>
            </w:r>
            <w:proofErr w:type="spellStart"/>
            <w:r w:rsidRPr="009956B8">
              <w:rPr>
                <w:rFonts w:ascii="Times New Roman" w:eastAsia="Times New Roman" w:hAnsi="Times New Roman" w:cs="Times New Roman"/>
                <w:b/>
                <w:i/>
                <w:sz w:val="24"/>
                <w:szCs w:val="24"/>
              </w:rPr>
              <w:t>учасника</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процедури</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закупі</w:t>
            </w:r>
            <w:proofErr w:type="gramStart"/>
            <w:r w:rsidRPr="009956B8">
              <w:rPr>
                <w:rFonts w:ascii="Times New Roman" w:eastAsia="Times New Roman" w:hAnsi="Times New Roman" w:cs="Times New Roman"/>
                <w:i/>
                <w:sz w:val="24"/>
                <w:szCs w:val="24"/>
              </w:rPr>
              <w:t>вл</w:t>
            </w:r>
            <w:proofErr w:type="gramEnd"/>
            <w:r w:rsidRPr="009956B8">
              <w:rPr>
                <w:rFonts w:ascii="Times New Roman" w:eastAsia="Times New Roman" w:hAnsi="Times New Roman" w:cs="Times New Roman"/>
                <w:i/>
                <w:sz w:val="24"/>
                <w:szCs w:val="24"/>
              </w:rPr>
              <w:t>і</w:t>
            </w:r>
            <w:proofErr w:type="spellEnd"/>
            <w:r w:rsidRPr="009956B8">
              <w:rPr>
                <w:rFonts w:ascii="Times New Roman" w:eastAsia="Times New Roman" w:hAnsi="Times New Roman" w:cs="Times New Roman"/>
                <w:i/>
                <w:sz w:val="24"/>
                <w:szCs w:val="24"/>
              </w:rPr>
              <w:t xml:space="preserve">, на </w:t>
            </w:r>
            <w:proofErr w:type="spellStart"/>
            <w:r w:rsidRPr="009956B8">
              <w:rPr>
                <w:rFonts w:ascii="Times New Roman" w:eastAsia="Times New Roman" w:hAnsi="Times New Roman" w:cs="Times New Roman"/>
                <w:i/>
                <w:sz w:val="24"/>
                <w:szCs w:val="24"/>
              </w:rPr>
              <w:t>виконання</w:t>
            </w:r>
            <w:proofErr w:type="spellEnd"/>
            <w:r w:rsidRPr="009956B8">
              <w:rPr>
                <w:rFonts w:ascii="Times New Roman" w:eastAsia="Times New Roman" w:hAnsi="Times New Roman" w:cs="Times New Roman"/>
                <w:i/>
                <w:sz w:val="24"/>
                <w:szCs w:val="24"/>
              </w:rPr>
              <w:t xml:space="preserve"> пункту 47 </w:t>
            </w:r>
            <w:proofErr w:type="spellStart"/>
            <w:r w:rsidRPr="009956B8">
              <w:rPr>
                <w:rFonts w:ascii="Times New Roman" w:eastAsia="Times New Roman" w:hAnsi="Times New Roman" w:cs="Times New Roman"/>
                <w:i/>
                <w:sz w:val="24"/>
                <w:szCs w:val="24"/>
              </w:rPr>
              <w:t>Особливостей</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надається</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переможцем</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торгів</w:t>
            </w:r>
            <w:proofErr w:type="spellEnd"/>
            <w:r w:rsidRPr="009956B8">
              <w:rPr>
                <w:rFonts w:ascii="Times New Roman" w:eastAsia="Times New Roman" w:hAnsi="Times New Roman" w:cs="Times New Roman"/>
                <w:i/>
                <w:sz w:val="24"/>
                <w:szCs w:val="24"/>
              </w:rPr>
              <w:t>.</w:t>
            </w:r>
          </w:p>
        </w:tc>
      </w:tr>
      <w:tr w:rsidR="009956B8" w:rsidRPr="009956B8" w14:paraId="0ABB971D" w14:textId="77777777" w:rsidTr="0060317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782B2" w14:textId="77777777" w:rsidR="009956B8" w:rsidRPr="009956B8" w:rsidRDefault="009956B8" w:rsidP="009956B8">
            <w:pPr>
              <w:spacing w:after="0" w:line="240" w:lineRule="auto"/>
              <w:ind w:left="100"/>
              <w:jc w:val="center"/>
              <w:rPr>
                <w:rFonts w:ascii="Times New Roman" w:eastAsia="Times New Roman" w:hAnsi="Times New Roman" w:cs="Times New Roman"/>
                <w:b/>
                <w:sz w:val="24"/>
                <w:szCs w:val="24"/>
              </w:rPr>
            </w:pPr>
            <w:r w:rsidRPr="009956B8">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DC1EE" w14:textId="77777777" w:rsidR="009956B8" w:rsidRPr="009956B8" w:rsidRDefault="009956B8" w:rsidP="009956B8">
            <w:pPr>
              <w:widowControl w:val="0"/>
              <w:spacing w:before="120" w:after="0" w:line="240" w:lineRule="auto"/>
              <w:jc w:val="both"/>
              <w:rPr>
                <w:rFonts w:ascii="Times New Roman" w:eastAsia="Times New Roman" w:hAnsi="Times New Roman" w:cs="Times New Roman"/>
                <w:sz w:val="24"/>
                <w:szCs w:val="24"/>
              </w:rPr>
            </w:pPr>
            <w:proofErr w:type="spellStart"/>
            <w:r w:rsidRPr="009956B8">
              <w:rPr>
                <w:rFonts w:ascii="Times New Roman" w:eastAsia="Times New Roman" w:hAnsi="Times New Roman" w:cs="Times New Roman"/>
                <w:sz w:val="24"/>
                <w:szCs w:val="24"/>
              </w:rPr>
              <w:t>Керівник</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учасника</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процедури</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закупі</w:t>
            </w:r>
            <w:proofErr w:type="gramStart"/>
            <w:r w:rsidRPr="009956B8">
              <w:rPr>
                <w:rFonts w:ascii="Times New Roman" w:eastAsia="Times New Roman" w:hAnsi="Times New Roman" w:cs="Times New Roman"/>
                <w:sz w:val="24"/>
                <w:szCs w:val="24"/>
              </w:rPr>
              <w:t>вл</w:t>
            </w:r>
            <w:proofErr w:type="gramEnd"/>
            <w:r w:rsidRPr="009956B8">
              <w:rPr>
                <w:rFonts w:ascii="Times New Roman" w:eastAsia="Times New Roman" w:hAnsi="Times New Roman" w:cs="Times New Roman"/>
                <w:sz w:val="24"/>
                <w:szCs w:val="24"/>
              </w:rPr>
              <w:t>і</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був</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засуджений</w:t>
            </w:r>
            <w:proofErr w:type="spellEnd"/>
            <w:r w:rsidRPr="009956B8">
              <w:rPr>
                <w:rFonts w:ascii="Times New Roman" w:eastAsia="Times New Roman" w:hAnsi="Times New Roman" w:cs="Times New Roman"/>
                <w:sz w:val="24"/>
                <w:szCs w:val="24"/>
              </w:rPr>
              <w:t xml:space="preserve"> за </w:t>
            </w:r>
            <w:proofErr w:type="spellStart"/>
            <w:r w:rsidRPr="009956B8">
              <w:rPr>
                <w:rFonts w:ascii="Times New Roman" w:eastAsia="Times New Roman" w:hAnsi="Times New Roman" w:cs="Times New Roman"/>
                <w:sz w:val="24"/>
                <w:szCs w:val="24"/>
              </w:rPr>
              <w:t>кримінальне</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правопорушення</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вчинене</w:t>
            </w:r>
            <w:proofErr w:type="spellEnd"/>
            <w:r w:rsidRPr="009956B8">
              <w:rPr>
                <w:rFonts w:ascii="Times New Roman" w:eastAsia="Times New Roman" w:hAnsi="Times New Roman" w:cs="Times New Roman"/>
                <w:sz w:val="24"/>
                <w:szCs w:val="24"/>
              </w:rPr>
              <w:t xml:space="preserve"> з </w:t>
            </w:r>
            <w:proofErr w:type="spellStart"/>
            <w:r w:rsidRPr="009956B8">
              <w:rPr>
                <w:rFonts w:ascii="Times New Roman" w:eastAsia="Times New Roman" w:hAnsi="Times New Roman" w:cs="Times New Roman"/>
                <w:sz w:val="24"/>
                <w:szCs w:val="24"/>
              </w:rPr>
              <w:t>корисливих</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мотивів</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зокрема</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пов’язане</w:t>
            </w:r>
            <w:proofErr w:type="spellEnd"/>
            <w:r w:rsidRPr="009956B8">
              <w:rPr>
                <w:rFonts w:ascii="Times New Roman" w:eastAsia="Times New Roman" w:hAnsi="Times New Roman" w:cs="Times New Roman"/>
                <w:sz w:val="24"/>
                <w:szCs w:val="24"/>
              </w:rPr>
              <w:t xml:space="preserve"> з </w:t>
            </w:r>
            <w:proofErr w:type="spellStart"/>
            <w:r w:rsidRPr="009956B8">
              <w:rPr>
                <w:rFonts w:ascii="Times New Roman" w:eastAsia="Times New Roman" w:hAnsi="Times New Roman" w:cs="Times New Roman"/>
                <w:sz w:val="24"/>
                <w:szCs w:val="24"/>
              </w:rPr>
              <w:t>хабарництвом</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шахрайством</w:t>
            </w:r>
            <w:proofErr w:type="spellEnd"/>
            <w:r w:rsidRPr="009956B8">
              <w:rPr>
                <w:rFonts w:ascii="Times New Roman" w:eastAsia="Times New Roman" w:hAnsi="Times New Roman" w:cs="Times New Roman"/>
                <w:sz w:val="24"/>
                <w:szCs w:val="24"/>
              </w:rPr>
              <w:t xml:space="preserve"> та </w:t>
            </w:r>
            <w:proofErr w:type="spellStart"/>
            <w:r w:rsidRPr="009956B8">
              <w:rPr>
                <w:rFonts w:ascii="Times New Roman" w:eastAsia="Times New Roman" w:hAnsi="Times New Roman" w:cs="Times New Roman"/>
                <w:sz w:val="24"/>
                <w:szCs w:val="24"/>
              </w:rPr>
              <w:t>відмиванням</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коштів</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судимість</w:t>
            </w:r>
            <w:proofErr w:type="spellEnd"/>
            <w:r w:rsidRPr="009956B8">
              <w:rPr>
                <w:rFonts w:ascii="Times New Roman" w:eastAsia="Times New Roman" w:hAnsi="Times New Roman" w:cs="Times New Roman"/>
                <w:sz w:val="24"/>
                <w:szCs w:val="24"/>
              </w:rPr>
              <w:t xml:space="preserve"> з </w:t>
            </w:r>
            <w:proofErr w:type="spellStart"/>
            <w:r w:rsidRPr="009956B8">
              <w:rPr>
                <w:rFonts w:ascii="Times New Roman" w:eastAsia="Times New Roman" w:hAnsi="Times New Roman" w:cs="Times New Roman"/>
                <w:sz w:val="24"/>
                <w:szCs w:val="24"/>
              </w:rPr>
              <w:t>якого</w:t>
            </w:r>
            <w:proofErr w:type="spellEnd"/>
            <w:r w:rsidRPr="009956B8">
              <w:rPr>
                <w:rFonts w:ascii="Times New Roman" w:eastAsia="Times New Roman" w:hAnsi="Times New Roman" w:cs="Times New Roman"/>
                <w:sz w:val="24"/>
                <w:szCs w:val="24"/>
              </w:rPr>
              <w:t xml:space="preserve"> не </w:t>
            </w:r>
            <w:proofErr w:type="spellStart"/>
            <w:r w:rsidRPr="009956B8">
              <w:rPr>
                <w:rFonts w:ascii="Times New Roman" w:eastAsia="Times New Roman" w:hAnsi="Times New Roman" w:cs="Times New Roman"/>
                <w:sz w:val="24"/>
                <w:szCs w:val="24"/>
              </w:rPr>
              <w:t>знято</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або</w:t>
            </w:r>
            <w:proofErr w:type="spellEnd"/>
            <w:r w:rsidRPr="009956B8">
              <w:rPr>
                <w:rFonts w:ascii="Times New Roman" w:eastAsia="Times New Roman" w:hAnsi="Times New Roman" w:cs="Times New Roman"/>
                <w:sz w:val="24"/>
                <w:szCs w:val="24"/>
              </w:rPr>
              <w:t xml:space="preserve"> не погашено в </w:t>
            </w:r>
            <w:proofErr w:type="spellStart"/>
            <w:r w:rsidRPr="009956B8">
              <w:rPr>
                <w:rFonts w:ascii="Times New Roman" w:eastAsia="Times New Roman" w:hAnsi="Times New Roman" w:cs="Times New Roman"/>
                <w:sz w:val="24"/>
                <w:szCs w:val="24"/>
              </w:rPr>
              <w:t>установленому</w:t>
            </w:r>
            <w:proofErr w:type="spellEnd"/>
            <w:r w:rsidRPr="009956B8">
              <w:rPr>
                <w:rFonts w:ascii="Times New Roman" w:eastAsia="Times New Roman" w:hAnsi="Times New Roman" w:cs="Times New Roman"/>
                <w:sz w:val="24"/>
                <w:szCs w:val="24"/>
              </w:rPr>
              <w:t xml:space="preserve"> законом порядку.</w:t>
            </w:r>
          </w:p>
          <w:p w14:paraId="4DB58F8B" w14:textId="77777777" w:rsidR="009956B8" w:rsidRPr="009956B8" w:rsidRDefault="009956B8" w:rsidP="009956B8">
            <w:pPr>
              <w:spacing w:after="0" w:line="240" w:lineRule="auto"/>
              <w:ind w:right="140"/>
              <w:jc w:val="both"/>
              <w:rPr>
                <w:rFonts w:ascii="Times New Roman" w:eastAsia="Times New Roman" w:hAnsi="Times New Roman" w:cs="Times New Roman"/>
                <w:sz w:val="24"/>
                <w:szCs w:val="24"/>
              </w:rPr>
            </w:pPr>
            <w:r w:rsidRPr="009956B8">
              <w:rPr>
                <w:rFonts w:ascii="Times New Roman" w:eastAsia="Times New Roman" w:hAnsi="Times New Roman" w:cs="Times New Roman"/>
                <w:b/>
                <w:sz w:val="24"/>
                <w:szCs w:val="24"/>
              </w:rPr>
              <w:t>(</w:t>
            </w:r>
            <w:proofErr w:type="spellStart"/>
            <w:proofErr w:type="gramStart"/>
            <w:r w:rsidRPr="009956B8">
              <w:rPr>
                <w:rFonts w:ascii="Times New Roman" w:eastAsia="Times New Roman" w:hAnsi="Times New Roman" w:cs="Times New Roman"/>
                <w:b/>
                <w:sz w:val="24"/>
                <w:szCs w:val="24"/>
              </w:rPr>
              <w:t>п</w:t>
            </w:r>
            <w:proofErr w:type="gramEnd"/>
            <w:r w:rsidRPr="009956B8">
              <w:rPr>
                <w:rFonts w:ascii="Times New Roman" w:eastAsia="Times New Roman" w:hAnsi="Times New Roman" w:cs="Times New Roman"/>
                <w:b/>
                <w:sz w:val="24"/>
                <w:szCs w:val="24"/>
              </w:rPr>
              <w:t>ідпункт</w:t>
            </w:r>
            <w:proofErr w:type="spellEnd"/>
            <w:r w:rsidRPr="009956B8">
              <w:rPr>
                <w:rFonts w:ascii="Times New Roman" w:eastAsia="Times New Roman" w:hAnsi="Times New Roman" w:cs="Times New Roman"/>
                <w:b/>
                <w:sz w:val="24"/>
                <w:szCs w:val="24"/>
              </w:rPr>
              <w:t xml:space="preserve"> 6 пункт 47 </w:t>
            </w:r>
            <w:proofErr w:type="spellStart"/>
            <w:r w:rsidRPr="009956B8">
              <w:rPr>
                <w:rFonts w:ascii="Times New Roman" w:eastAsia="Times New Roman" w:hAnsi="Times New Roman" w:cs="Times New Roman"/>
                <w:b/>
                <w:sz w:val="24"/>
                <w:szCs w:val="24"/>
              </w:rPr>
              <w:t>Особливостей</w:t>
            </w:r>
            <w:proofErr w:type="spellEnd"/>
            <w:r w:rsidRPr="009956B8">
              <w:rPr>
                <w:rFonts w:ascii="Times New Roman" w:eastAsia="Times New Roman" w:hAnsi="Times New Roman" w:cs="Times New Roman"/>
                <w:b/>
                <w:sz w:val="24"/>
                <w:szCs w:val="24"/>
              </w:rPr>
              <w:t>)</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0974B" w14:textId="77777777" w:rsidR="009956B8" w:rsidRPr="009956B8" w:rsidRDefault="009956B8" w:rsidP="009956B8">
            <w:pPr>
              <w:spacing w:after="0" w:line="240" w:lineRule="auto"/>
              <w:jc w:val="both"/>
              <w:rPr>
                <w:rFonts w:ascii="Times New Roman" w:eastAsia="Times New Roman" w:hAnsi="Times New Roman" w:cs="Times New Roman"/>
                <w:b/>
                <w:sz w:val="24"/>
                <w:szCs w:val="24"/>
              </w:rPr>
            </w:pPr>
            <w:proofErr w:type="spellStart"/>
            <w:r w:rsidRPr="009956B8">
              <w:rPr>
                <w:rFonts w:ascii="Times New Roman" w:eastAsia="Times New Roman" w:hAnsi="Times New Roman" w:cs="Times New Roman"/>
                <w:b/>
                <w:sz w:val="24"/>
                <w:szCs w:val="24"/>
              </w:rPr>
              <w:t>Повний</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витяг</w:t>
            </w:r>
            <w:proofErr w:type="spellEnd"/>
            <w:r w:rsidRPr="009956B8">
              <w:rPr>
                <w:rFonts w:ascii="Times New Roman" w:eastAsia="Times New Roman" w:hAnsi="Times New Roman" w:cs="Times New Roman"/>
                <w:b/>
                <w:sz w:val="24"/>
                <w:szCs w:val="24"/>
              </w:rPr>
              <w:t xml:space="preserve"> з </w:t>
            </w:r>
            <w:proofErr w:type="spellStart"/>
            <w:r w:rsidRPr="009956B8">
              <w:rPr>
                <w:rFonts w:ascii="Times New Roman" w:eastAsia="Times New Roman" w:hAnsi="Times New Roman" w:cs="Times New Roman"/>
                <w:b/>
                <w:sz w:val="24"/>
                <w:szCs w:val="24"/>
              </w:rPr>
              <w:t>інформаційно-аналітичної</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системи</w:t>
            </w:r>
            <w:proofErr w:type="spellEnd"/>
            <w:r w:rsidRPr="009956B8">
              <w:rPr>
                <w:rFonts w:ascii="Times New Roman" w:eastAsia="Times New Roman" w:hAnsi="Times New Roman" w:cs="Times New Roman"/>
                <w:b/>
                <w:sz w:val="24"/>
                <w:szCs w:val="24"/>
              </w:rPr>
              <w:t xml:space="preserve"> «</w:t>
            </w:r>
            <w:proofErr w:type="spellStart"/>
            <w:proofErr w:type="gramStart"/>
            <w:r w:rsidRPr="009956B8">
              <w:rPr>
                <w:rFonts w:ascii="Times New Roman" w:eastAsia="Times New Roman" w:hAnsi="Times New Roman" w:cs="Times New Roman"/>
                <w:b/>
                <w:sz w:val="24"/>
                <w:szCs w:val="24"/>
              </w:rPr>
              <w:t>Обл</w:t>
            </w:r>
            <w:proofErr w:type="gramEnd"/>
            <w:r w:rsidRPr="009956B8">
              <w:rPr>
                <w:rFonts w:ascii="Times New Roman" w:eastAsia="Times New Roman" w:hAnsi="Times New Roman" w:cs="Times New Roman"/>
                <w:b/>
                <w:sz w:val="24"/>
                <w:szCs w:val="24"/>
              </w:rPr>
              <w:t>ік</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відомостей</w:t>
            </w:r>
            <w:proofErr w:type="spellEnd"/>
            <w:r w:rsidRPr="009956B8">
              <w:rPr>
                <w:rFonts w:ascii="Times New Roman" w:eastAsia="Times New Roman" w:hAnsi="Times New Roman" w:cs="Times New Roman"/>
                <w:b/>
                <w:sz w:val="24"/>
                <w:szCs w:val="24"/>
              </w:rPr>
              <w:t xml:space="preserve"> про </w:t>
            </w:r>
            <w:proofErr w:type="spellStart"/>
            <w:r w:rsidRPr="009956B8">
              <w:rPr>
                <w:rFonts w:ascii="Times New Roman" w:eastAsia="Times New Roman" w:hAnsi="Times New Roman" w:cs="Times New Roman"/>
                <w:b/>
                <w:sz w:val="24"/>
                <w:szCs w:val="24"/>
              </w:rPr>
              <w:t>притягнення</w:t>
            </w:r>
            <w:proofErr w:type="spellEnd"/>
            <w:r w:rsidRPr="009956B8">
              <w:rPr>
                <w:rFonts w:ascii="Times New Roman" w:eastAsia="Times New Roman" w:hAnsi="Times New Roman" w:cs="Times New Roman"/>
                <w:b/>
                <w:sz w:val="24"/>
                <w:szCs w:val="24"/>
              </w:rPr>
              <w:t xml:space="preserve"> особи до </w:t>
            </w:r>
            <w:proofErr w:type="spellStart"/>
            <w:r w:rsidRPr="009956B8">
              <w:rPr>
                <w:rFonts w:ascii="Times New Roman" w:eastAsia="Times New Roman" w:hAnsi="Times New Roman" w:cs="Times New Roman"/>
                <w:b/>
                <w:sz w:val="24"/>
                <w:szCs w:val="24"/>
              </w:rPr>
              <w:t>кримінальної</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відповідальності</w:t>
            </w:r>
            <w:proofErr w:type="spellEnd"/>
            <w:r w:rsidRPr="009956B8">
              <w:rPr>
                <w:rFonts w:ascii="Times New Roman" w:eastAsia="Times New Roman" w:hAnsi="Times New Roman" w:cs="Times New Roman"/>
                <w:b/>
                <w:sz w:val="24"/>
                <w:szCs w:val="24"/>
              </w:rPr>
              <w:t xml:space="preserve"> та </w:t>
            </w:r>
            <w:proofErr w:type="spellStart"/>
            <w:r w:rsidRPr="009956B8">
              <w:rPr>
                <w:rFonts w:ascii="Times New Roman" w:eastAsia="Times New Roman" w:hAnsi="Times New Roman" w:cs="Times New Roman"/>
                <w:b/>
                <w:sz w:val="24"/>
                <w:szCs w:val="24"/>
              </w:rPr>
              <w:t>наявності</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судимості</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сформований</w:t>
            </w:r>
            <w:proofErr w:type="spellEnd"/>
            <w:r w:rsidRPr="009956B8">
              <w:rPr>
                <w:rFonts w:ascii="Times New Roman" w:eastAsia="Times New Roman" w:hAnsi="Times New Roman" w:cs="Times New Roman"/>
                <w:b/>
                <w:sz w:val="24"/>
                <w:szCs w:val="24"/>
              </w:rPr>
              <w:t xml:space="preserve"> у </w:t>
            </w:r>
            <w:proofErr w:type="spellStart"/>
            <w:r w:rsidRPr="009956B8">
              <w:rPr>
                <w:rFonts w:ascii="Times New Roman" w:eastAsia="Times New Roman" w:hAnsi="Times New Roman" w:cs="Times New Roman"/>
                <w:b/>
                <w:sz w:val="24"/>
                <w:szCs w:val="24"/>
              </w:rPr>
              <w:t>паперовій</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або</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електронній</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формі</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що</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містить</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інформацію</w:t>
            </w:r>
            <w:proofErr w:type="spellEnd"/>
            <w:r w:rsidRPr="009956B8">
              <w:rPr>
                <w:rFonts w:ascii="Times New Roman" w:eastAsia="Times New Roman" w:hAnsi="Times New Roman" w:cs="Times New Roman"/>
                <w:b/>
                <w:sz w:val="24"/>
                <w:szCs w:val="24"/>
              </w:rPr>
              <w:t xml:space="preserve"> про </w:t>
            </w:r>
            <w:proofErr w:type="spellStart"/>
            <w:r w:rsidRPr="009956B8">
              <w:rPr>
                <w:rFonts w:ascii="Times New Roman" w:eastAsia="Times New Roman" w:hAnsi="Times New Roman" w:cs="Times New Roman"/>
                <w:b/>
                <w:sz w:val="24"/>
                <w:szCs w:val="24"/>
              </w:rPr>
              <w:t>відсутність</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судимості</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або</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обмежень</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передбачених</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кримінальним</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процесуальним</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законодавством</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України</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щодо</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керівника</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учасника</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процедури</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закупівлі</w:t>
            </w:r>
            <w:proofErr w:type="spellEnd"/>
            <w:r w:rsidRPr="009956B8">
              <w:rPr>
                <w:rFonts w:ascii="Times New Roman" w:eastAsia="Times New Roman" w:hAnsi="Times New Roman" w:cs="Times New Roman"/>
                <w:b/>
                <w:sz w:val="24"/>
                <w:szCs w:val="24"/>
              </w:rPr>
              <w:t xml:space="preserve">. </w:t>
            </w:r>
          </w:p>
          <w:p w14:paraId="33C9033F" w14:textId="77777777" w:rsidR="009956B8" w:rsidRPr="009956B8" w:rsidRDefault="009956B8" w:rsidP="009956B8">
            <w:pPr>
              <w:spacing w:after="0" w:line="240" w:lineRule="auto"/>
              <w:jc w:val="both"/>
              <w:rPr>
                <w:rFonts w:ascii="Times New Roman" w:eastAsia="Times New Roman" w:hAnsi="Times New Roman" w:cs="Times New Roman"/>
                <w:b/>
                <w:sz w:val="24"/>
                <w:szCs w:val="24"/>
              </w:rPr>
            </w:pPr>
          </w:p>
          <w:p w14:paraId="418E4A0C" w14:textId="77777777" w:rsidR="009956B8" w:rsidRPr="009956B8" w:rsidRDefault="009956B8" w:rsidP="009956B8">
            <w:pPr>
              <w:spacing w:after="0" w:line="240" w:lineRule="auto"/>
              <w:jc w:val="both"/>
              <w:rPr>
                <w:rFonts w:ascii="Times New Roman" w:eastAsia="Times New Roman" w:hAnsi="Times New Roman" w:cs="Times New Roman"/>
                <w:b/>
                <w:sz w:val="24"/>
                <w:szCs w:val="24"/>
              </w:rPr>
            </w:pPr>
            <w:r w:rsidRPr="009956B8">
              <w:rPr>
                <w:rFonts w:ascii="Times New Roman" w:eastAsia="Times New Roman" w:hAnsi="Times New Roman" w:cs="Times New Roman"/>
                <w:b/>
                <w:sz w:val="24"/>
                <w:szCs w:val="24"/>
              </w:rPr>
              <w:t xml:space="preserve">Документ </w:t>
            </w:r>
            <w:proofErr w:type="gramStart"/>
            <w:r w:rsidRPr="009956B8">
              <w:rPr>
                <w:rFonts w:ascii="Times New Roman" w:eastAsia="Times New Roman" w:hAnsi="Times New Roman" w:cs="Times New Roman"/>
                <w:b/>
                <w:sz w:val="24"/>
                <w:szCs w:val="24"/>
              </w:rPr>
              <w:t>повинен</w:t>
            </w:r>
            <w:proofErr w:type="gramEnd"/>
            <w:r w:rsidRPr="009956B8">
              <w:rPr>
                <w:rFonts w:ascii="Times New Roman" w:eastAsia="Times New Roman" w:hAnsi="Times New Roman" w:cs="Times New Roman"/>
                <w:b/>
                <w:sz w:val="24"/>
                <w:szCs w:val="24"/>
              </w:rPr>
              <w:t xml:space="preserve"> бути </w:t>
            </w:r>
            <w:proofErr w:type="spellStart"/>
            <w:r w:rsidRPr="009956B8">
              <w:rPr>
                <w:rFonts w:ascii="Times New Roman" w:eastAsia="Times New Roman" w:hAnsi="Times New Roman" w:cs="Times New Roman"/>
                <w:b/>
                <w:sz w:val="24"/>
                <w:szCs w:val="24"/>
              </w:rPr>
              <w:t>виданий</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сформований</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отриманий</w:t>
            </w:r>
            <w:proofErr w:type="spellEnd"/>
            <w:r w:rsidRPr="009956B8">
              <w:rPr>
                <w:rFonts w:ascii="Times New Roman" w:eastAsia="Times New Roman" w:hAnsi="Times New Roman" w:cs="Times New Roman"/>
                <w:b/>
                <w:sz w:val="24"/>
                <w:szCs w:val="24"/>
              </w:rPr>
              <w:t xml:space="preserve"> в поточному </w:t>
            </w:r>
            <w:proofErr w:type="spellStart"/>
            <w:r w:rsidRPr="009956B8">
              <w:rPr>
                <w:rFonts w:ascii="Times New Roman" w:eastAsia="Times New Roman" w:hAnsi="Times New Roman" w:cs="Times New Roman"/>
                <w:b/>
                <w:sz w:val="24"/>
                <w:szCs w:val="24"/>
              </w:rPr>
              <w:t>році</w:t>
            </w:r>
            <w:proofErr w:type="spellEnd"/>
            <w:r w:rsidRPr="009956B8">
              <w:rPr>
                <w:rFonts w:ascii="Times New Roman" w:eastAsia="Times New Roman" w:hAnsi="Times New Roman" w:cs="Times New Roman"/>
                <w:b/>
                <w:sz w:val="24"/>
                <w:szCs w:val="24"/>
              </w:rPr>
              <w:t>. </w:t>
            </w:r>
          </w:p>
        </w:tc>
      </w:tr>
      <w:tr w:rsidR="009956B8" w:rsidRPr="009956B8" w14:paraId="5226829A" w14:textId="77777777" w:rsidTr="0060317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A0E476" w14:textId="77777777" w:rsidR="009956B8" w:rsidRPr="009956B8" w:rsidRDefault="009956B8" w:rsidP="009956B8">
            <w:pPr>
              <w:spacing w:after="0" w:line="240" w:lineRule="auto"/>
              <w:ind w:left="100"/>
              <w:jc w:val="center"/>
              <w:rPr>
                <w:rFonts w:ascii="Times New Roman" w:eastAsia="Times New Roman" w:hAnsi="Times New Roman" w:cs="Times New Roman"/>
                <w:b/>
                <w:sz w:val="24"/>
                <w:szCs w:val="24"/>
              </w:rPr>
            </w:pPr>
            <w:r w:rsidRPr="009956B8">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69742A" w14:textId="77777777" w:rsidR="009956B8" w:rsidRPr="009956B8" w:rsidRDefault="009956B8" w:rsidP="009956B8">
            <w:pPr>
              <w:widowControl w:val="0"/>
              <w:spacing w:before="120" w:after="0" w:line="240" w:lineRule="auto"/>
              <w:jc w:val="both"/>
              <w:rPr>
                <w:rFonts w:ascii="Times New Roman" w:eastAsia="Times New Roman" w:hAnsi="Times New Roman" w:cs="Times New Roman"/>
                <w:sz w:val="24"/>
                <w:szCs w:val="24"/>
              </w:rPr>
            </w:pPr>
            <w:proofErr w:type="spellStart"/>
            <w:r w:rsidRPr="009956B8">
              <w:rPr>
                <w:rFonts w:ascii="Times New Roman" w:eastAsia="Times New Roman" w:hAnsi="Times New Roman" w:cs="Times New Roman"/>
                <w:sz w:val="24"/>
                <w:szCs w:val="24"/>
              </w:rPr>
              <w:t>Керівника</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учасника</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процедури</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закупі</w:t>
            </w:r>
            <w:proofErr w:type="gramStart"/>
            <w:r w:rsidRPr="009956B8">
              <w:rPr>
                <w:rFonts w:ascii="Times New Roman" w:eastAsia="Times New Roman" w:hAnsi="Times New Roman" w:cs="Times New Roman"/>
                <w:sz w:val="24"/>
                <w:szCs w:val="24"/>
              </w:rPr>
              <w:t>вл</w:t>
            </w:r>
            <w:proofErr w:type="gramEnd"/>
            <w:r w:rsidRPr="009956B8">
              <w:rPr>
                <w:rFonts w:ascii="Times New Roman" w:eastAsia="Times New Roman" w:hAnsi="Times New Roman" w:cs="Times New Roman"/>
                <w:sz w:val="24"/>
                <w:szCs w:val="24"/>
              </w:rPr>
              <w:t>і</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фізичну</w:t>
            </w:r>
            <w:proofErr w:type="spellEnd"/>
            <w:r w:rsidRPr="009956B8">
              <w:rPr>
                <w:rFonts w:ascii="Times New Roman" w:eastAsia="Times New Roman" w:hAnsi="Times New Roman" w:cs="Times New Roman"/>
                <w:sz w:val="24"/>
                <w:szCs w:val="24"/>
              </w:rPr>
              <w:t xml:space="preserve"> особу, яка є </w:t>
            </w:r>
            <w:proofErr w:type="spellStart"/>
            <w:r w:rsidRPr="009956B8">
              <w:rPr>
                <w:rFonts w:ascii="Times New Roman" w:eastAsia="Times New Roman" w:hAnsi="Times New Roman" w:cs="Times New Roman"/>
                <w:sz w:val="24"/>
                <w:szCs w:val="24"/>
              </w:rPr>
              <w:t>учасником</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процедури</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закупівлі</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було</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притягнуто</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згідно</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із</w:t>
            </w:r>
            <w:proofErr w:type="spellEnd"/>
            <w:r w:rsidRPr="009956B8">
              <w:rPr>
                <w:rFonts w:ascii="Times New Roman" w:eastAsia="Times New Roman" w:hAnsi="Times New Roman" w:cs="Times New Roman"/>
                <w:sz w:val="24"/>
                <w:szCs w:val="24"/>
              </w:rPr>
              <w:t xml:space="preserve"> законом до </w:t>
            </w:r>
            <w:proofErr w:type="spellStart"/>
            <w:r w:rsidRPr="009956B8">
              <w:rPr>
                <w:rFonts w:ascii="Times New Roman" w:eastAsia="Times New Roman" w:hAnsi="Times New Roman" w:cs="Times New Roman"/>
                <w:sz w:val="24"/>
                <w:szCs w:val="24"/>
              </w:rPr>
              <w:t>відповідальності</w:t>
            </w:r>
            <w:proofErr w:type="spellEnd"/>
            <w:r w:rsidRPr="009956B8">
              <w:rPr>
                <w:rFonts w:ascii="Times New Roman" w:eastAsia="Times New Roman" w:hAnsi="Times New Roman" w:cs="Times New Roman"/>
                <w:sz w:val="24"/>
                <w:szCs w:val="24"/>
              </w:rPr>
              <w:t xml:space="preserve"> за </w:t>
            </w:r>
            <w:proofErr w:type="spellStart"/>
            <w:r w:rsidRPr="009956B8">
              <w:rPr>
                <w:rFonts w:ascii="Times New Roman" w:eastAsia="Times New Roman" w:hAnsi="Times New Roman" w:cs="Times New Roman"/>
                <w:sz w:val="24"/>
                <w:szCs w:val="24"/>
              </w:rPr>
              <w:t>вчинення</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правопорушення</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пов’язаного</w:t>
            </w:r>
            <w:proofErr w:type="spellEnd"/>
            <w:r w:rsidRPr="009956B8">
              <w:rPr>
                <w:rFonts w:ascii="Times New Roman" w:eastAsia="Times New Roman" w:hAnsi="Times New Roman" w:cs="Times New Roman"/>
                <w:sz w:val="24"/>
                <w:szCs w:val="24"/>
              </w:rPr>
              <w:t xml:space="preserve"> з </w:t>
            </w:r>
            <w:proofErr w:type="spellStart"/>
            <w:r w:rsidRPr="009956B8">
              <w:rPr>
                <w:rFonts w:ascii="Times New Roman" w:eastAsia="Times New Roman" w:hAnsi="Times New Roman" w:cs="Times New Roman"/>
                <w:sz w:val="24"/>
                <w:szCs w:val="24"/>
              </w:rPr>
              <w:t>використанням</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дитячої</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праці</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чи</w:t>
            </w:r>
            <w:proofErr w:type="spellEnd"/>
            <w:r w:rsidRPr="009956B8">
              <w:rPr>
                <w:rFonts w:ascii="Times New Roman" w:eastAsia="Times New Roman" w:hAnsi="Times New Roman" w:cs="Times New Roman"/>
                <w:sz w:val="24"/>
                <w:szCs w:val="24"/>
              </w:rPr>
              <w:t xml:space="preserve"> будь-</w:t>
            </w:r>
            <w:proofErr w:type="spellStart"/>
            <w:r w:rsidRPr="009956B8">
              <w:rPr>
                <w:rFonts w:ascii="Times New Roman" w:eastAsia="Times New Roman" w:hAnsi="Times New Roman" w:cs="Times New Roman"/>
                <w:sz w:val="24"/>
                <w:szCs w:val="24"/>
              </w:rPr>
              <w:t>якими</w:t>
            </w:r>
            <w:proofErr w:type="spellEnd"/>
            <w:r w:rsidRPr="009956B8">
              <w:rPr>
                <w:rFonts w:ascii="Times New Roman" w:eastAsia="Times New Roman" w:hAnsi="Times New Roman" w:cs="Times New Roman"/>
                <w:sz w:val="24"/>
                <w:szCs w:val="24"/>
              </w:rPr>
              <w:t xml:space="preserve"> формами </w:t>
            </w:r>
            <w:proofErr w:type="spellStart"/>
            <w:r w:rsidRPr="009956B8">
              <w:rPr>
                <w:rFonts w:ascii="Times New Roman" w:eastAsia="Times New Roman" w:hAnsi="Times New Roman" w:cs="Times New Roman"/>
                <w:sz w:val="24"/>
                <w:szCs w:val="24"/>
              </w:rPr>
              <w:t>торгівлі</w:t>
            </w:r>
            <w:proofErr w:type="spellEnd"/>
            <w:r w:rsidRPr="009956B8">
              <w:rPr>
                <w:rFonts w:ascii="Times New Roman" w:eastAsia="Times New Roman" w:hAnsi="Times New Roman" w:cs="Times New Roman"/>
                <w:sz w:val="24"/>
                <w:szCs w:val="24"/>
              </w:rPr>
              <w:t xml:space="preserve"> людьми.</w:t>
            </w:r>
          </w:p>
          <w:p w14:paraId="449A14F2" w14:textId="77777777" w:rsidR="009956B8" w:rsidRPr="009956B8" w:rsidRDefault="009956B8" w:rsidP="009956B8">
            <w:pPr>
              <w:spacing w:after="0" w:line="240" w:lineRule="auto"/>
              <w:jc w:val="both"/>
              <w:rPr>
                <w:rFonts w:ascii="Times New Roman" w:eastAsia="Times New Roman" w:hAnsi="Times New Roman" w:cs="Times New Roman"/>
                <w:sz w:val="24"/>
                <w:szCs w:val="24"/>
              </w:rPr>
            </w:pPr>
            <w:r w:rsidRPr="009956B8">
              <w:rPr>
                <w:rFonts w:ascii="Times New Roman" w:eastAsia="Times New Roman" w:hAnsi="Times New Roman" w:cs="Times New Roman"/>
                <w:b/>
                <w:sz w:val="24"/>
                <w:szCs w:val="24"/>
              </w:rPr>
              <w:t>(</w:t>
            </w:r>
            <w:proofErr w:type="spellStart"/>
            <w:proofErr w:type="gramStart"/>
            <w:r w:rsidRPr="009956B8">
              <w:rPr>
                <w:rFonts w:ascii="Times New Roman" w:eastAsia="Times New Roman" w:hAnsi="Times New Roman" w:cs="Times New Roman"/>
                <w:b/>
                <w:sz w:val="24"/>
                <w:szCs w:val="24"/>
              </w:rPr>
              <w:t>п</w:t>
            </w:r>
            <w:proofErr w:type="gramEnd"/>
            <w:r w:rsidRPr="009956B8">
              <w:rPr>
                <w:rFonts w:ascii="Times New Roman" w:eastAsia="Times New Roman" w:hAnsi="Times New Roman" w:cs="Times New Roman"/>
                <w:b/>
                <w:sz w:val="24"/>
                <w:szCs w:val="24"/>
              </w:rPr>
              <w:t>ідпункт</w:t>
            </w:r>
            <w:proofErr w:type="spellEnd"/>
            <w:r w:rsidRPr="009956B8">
              <w:rPr>
                <w:rFonts w:ascii="Times New Roman" w:eastAsia="Times New Roman" w:hAnsi="Times New Roman" w:cs="Times New Roman"/>
                <w:b/>
                <w:sz w:val="24"/>
                <w:szCs w:val="24"/>
              </w:rPr>
              <w:t xml:space="preserve"> 12 пункт 47 </w:t>
            </w:r>
            <w:proofErr w:type="spellStart"/>
            <w:r w:rsidRPr="009956B8">
              <w:rPr>
                <w:rFonts w:ascii="Times New Roman" w:eastAsia="Times New Roman" w:hAnsi="Times New Roman" w:cs="Times New Roman"/>
                <w:b/>
                <w:sz w:val="24"/>
                <w:szCs w:val="24"/>
              </w:rPr>
              <w:t>Особливостей</w:t>
            </w:r>
            <w:proofErr w:type="spellEnd"/>
            <w:r w:rsidRPr="009956B8">
              <w:rPr>
                <w:rFonts w:ascii="Times New Roman" w:eastAsia="Times New Roman" w:hAnsi="Times New Roman" w:cs="Times New Roman"/>
                <w:b/>
                <w:sz w:val="24"/>
                <w:szCs w:val="24"/>
              </w:rPr>
              <w:t>)</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26FC3" w14:textId="77777777" w:rsidR="009956B8" w:rsidRPr="009956B8" w:rsidRDefault="009956B8" w:rsidP="009956B8">
            <w:pPr>
              <w:spacing w:after="0" w:line="240" w:lineRule="auto"/>
              <w:ind w:right="140"/>
              <w:jc w:val="both"/>
              <w:rPr>
                <w:rFonts w:ascii="Times New Roman" w:eastAsia="Times New Roman" w:hAnsi="Times New Roman" w:cs="Times New Roman"/>
                <w:b/>
                <w:sz w:val="24"/>
                <w:szCs w:val="24"/>
              </w:rPr>
            </w:pPr>
          </w:p>
        </w:tc>
      </w:tr>
    </w:tbl>
    <w:p w14:paraId="2A6D23F7" w14:textId="77777777" w:rsidR="009956B8" w:rsidRPr="009956B8" w:rsidRDefault="009956B8" w:rsidP="009956B8">
      <w:pPr>
        <w:spacing w:after="0" w:line="240" w:lineRule="auto"/>
        <w:rPr>
          <w:rFonts w:ascii="Times New Roman" w:eastAsia="Times New Roman" w:hAnsi="Times New Roman" w:cs="Times New Roman"/>
          <w:b/>
          <w:sz w:val="20"/>
          <w:szCs w:val="20"/>
        </w:rPr>
      </w:pPr>
    </w:p>
    <w:p w14:paraId="3809824A" w14:textId="77777777" w:rsidR="009956B8" w:rsidRPr="009956B8" w:rsidRDefault="009956B8" w:rsidP="009956B8">
      <w:pPr>
        <w:spacing w:before="240" w:after="0" w:line="240" w:lineRule="auto"/>
        <w:jc w:val="center"/>
        <w:rPr>
          <w:rFonts w:ascii="Times New Roman" w:eastAsia="Times New Roman" w:hAnsi="Times New Roman" w:cs="Times New Roman"/>
          <w:sz w:val="24"/>
          <w:szCs w:val="24"/>
        </w:rPr>
      </w:pPr>
      <w:r w:rsidRPr="009956B8">
        <w:rPr>
          <w:rFonts w:ascii="Times New Roman" w:eastAsia="Times New Roman" w:hAnsi="Times New Roman" w:cs="Times New Roman"/>
          <w:b/>
          <w:sz w:val="24"/>
          <w:szCs w:val="24"/>
        </w:rPr>
        <w:t xml:space="preserve">3.2. </w:t>
      </w:r>
      <w:proofErr w:type="spellStart"/>
      <w:r w:rsidRPr="009956B8">
        <w:rPr>
          <w:rFonts w:ascii="Times New Roman" w:eastAsia="Times New Roman" w:hAnsi="Times New Roman" w:cs="Times New Roman"/>
          <w:b/>
          <w:sz w:val="24"/>
          <w:szCs w:val="24"/>
        </w:rPr>
        <w:t>Документи</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які</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надаються</w:t>
      </w:r>
      <w:proofErr w:type="spellEnd"/>
      <w:r w:rsidRPr="009956B8">
        <w:rPr>
          <w:rFonts w:ascii="Times New Roman" w:eastAsia="Times New Roman" w:hAnsi="Times New Roman" w:cs="Times New Roman"/>
          <w:b/>
          <w:sz w:val="24"/>
          <w:szCs w:val="24"/>
        </w:rPr>
        <w:t xml:space="preserve"> ПЕРЕМОЖЦЕМ (</w:t>
      </w:r>
      <w:proofErr w:type="spellStart"/>
      <w:r w:rsidRPr="009956B8">
        <w:rPr>
          <w:rFonts w:ascii="Times New Roman" w:eastAsia="Times New Roman" w:hAnsi="Times New Roman" w:cs="Times New Roman"/>
          <w:b/>
          <w:sz w:val="24"/>
          <w:szCs w:val="24"/>
        </w:rPr>
        <w:t>фізичною</w:t>
      </w:r>
      <w:proofErr w:type="spellEnd"/>
      <w:r w:rsidRPr="009956B8">
        <w:rPr>
          <w:rFonts w:ascii="Times New Roman" w:eastAsia="Times New Roman" w:hAnsi="Times New Roman" w:cs="Times New Roman"/>
          <w:b/>
          <w:sz w:val="24"/>
          <w:szCs w:val="24"/>
        </w:rPr>
        <w:t xml:space="preserve"> особою </w:t>
      </w:r>
      <w:proofErr w:type="spellStart"/>
      <w:r w:rsidRPr="009956B8">
        <w:rPr>
          <w:rFonts w:ascii="Times New Roman" w:eastAsia="Times New Roman" w:hAnsi="Times New Roman" w:cs="Times New Roman"/>
          <w:b/>
          <w:sz w:val="24"/>
          <w:szCs w:val="24"/>
        </w:rPr>
        <w:t>чи</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фізичною</w:t>
      </w:r>
      <w:proofErr w:type="spellEnd"/>
      <w:r w:rsidRPr="009956B8">
        <w:rPr>
          <w:rFonts w:ascii="Times New Roman" w:eastAsia="Times New Roman" w:hAnsi="Times New Roman" w:cs="Times New Roman"/>
          <w:b/>
          <w:sz w:val="24"/>
          <w:szCs w:val="24"/>
        </w:rPr>
        <w:t xml:space="preserve"> особою — </w:t>
      </w:r>
      <w:proofErr w:type="spellStart"/>
      <w:proofErr w:type="gramStart"/>
      <w:r w:rsidRPr="009956B8">
        <w:rPr>
          <w:rFonts w:ascii="Times New Roman" w:eastAsia="Times New Roman" w:hAnsi="Times New Roman" w:cs="Times New Roman"/>
          <w:b/>
          <w:sz w:val="24"/>
          <w:szCs w:val="24"/>
        </w:rPr>
        <w:t>п</w:t>
      </w:r>
      <w:proofErr w:type="gramEnd"/>
      <w:r w:rsidRPr="009956B8">
        <w:rPr>
          <w:rFonts w:ascii="Times New Roman" w:eastAsia="Times New Roman" w:hAnsi="Times New Roman" w:cs="Times New Roman"/>
          <w:b/>
          <w:sz w:val="24"/>
          <w:szCs w:val="24"/>
        </w:rPr>
        <w:t>ідприємцем</w:t>
      </w:r>
      <w:proofErr w:type="spellEnd"/>
      <w:r w:rsidRPr="009956B8">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587"/>
        <w:gridCol w:w="4427"/>
        <w:gridCol w:w="4605"/>
      </w:tblGrid>
      <w:tr w:rsidR="009956B8" w:rsidRPr="009956B8" w14:paraId="258C04F8" w14:textId="77777777" w:rsidTr="0060317C">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81644" w14:textId="77777777" w:rsidR="009956B8" w:rsidRPr="009956B8" w:rsidRDefault="009956B8" w:rsidP="009956B8">
            <w:pPr>
              <w:spacing w:after="0" w:line="240" w:lineRule="auto"/>
              <w:ind w:left="100"/>
              <w:jc w:val="center"/>
              <w:rPr>
                <w:rFonts w:ascii="Times New Roman" w:eastAsia="Times New Roman" w:hAnsi="Times New Roman" w:cs="Times New Roman"/>
                <w:sz w:val="24"/>
                <w:szCs w:val="24"/>
              </w:rPr>
            </w:pPr>
            <w:r w:rsidRPr="009956B8">
              <w:rPr>
                <w:rFonts w:ascii="Times New Roman" w:eastAsia="Times New Roman" w:hAnsi="Times New Roman" w:cs="Times New Roman"/>
                <w:b/>
                <w:sz w:val="24"/>
                <w:szCs w:val="24"/>
              </w:rPr>
              <w:lastRenderedPageBreak/>
              <w:t>№</w:t>
            </w:r>
          </w:p>
          <w:p w14:paraId="7FDB102E" w14:textId="77777777" w:rsidR="009956B8" w:rsidRPr="009956B8" w:rsidRDefault="009956B8" w:rsidP="009956B8">
            <w:pPr>
              <w:spacing w:after="0" w:line="240" w:lineRule="auto"/>
              <w:ind w:left="100"/>
              <w:jc w:val="center"/>
              <w:rPr>
                <w:rFonts w:ascii="Times New Roman" w:eastAsia="Times New Roman" w:hAnsi="Times New Roman" w:cs="Times New Roman"/>
                <w:sz w:val="24"/>
                <w:szCs w:val="24"/>
              </w:rPr>
            </w:pPr>
            <w:r w:rsidRPr="009956B8">
              <w:rPr>
                <w:rFonts w:ascii="Times New Roman" w:eastAsia="Times New Roman" w:hAnsi="Times New Roman" w:cs="Times New Roman"/>
                <w:b/>
                <w:sz w:val="24"/>
                <w:szCs w:val="24"/>
              </w:rPr>
              <w:t>з/</w:t>
            </w:r>
            <w:proofErr w:type="gramStart"/>
            <w:r w:rsidRPr="009956B8">
              <w:rPr>
                <w:rFonts w:ascii="Times New Roman" w:eastAsia="Times New Roman" w:hAnsi="Times New Roman" w:cs="Times New Roman"/>
                <w:b/>
                <w:sz w:val="24"/>
                <w:szCs w:val="24"/>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8C0FB" w14:textId="77777777" w:rsidR="009956B8" w:rsidRPr="009956B8" w:rsidRDefault="009956B8" w:rsidP="009956B8">
            <w:pPr>
              <w:spacing w:after="0" w:line="240" w:lineRule="auto"/>
              <w:ind w:left="100"/>
              <w:jc w:val="center"/>
              <w:rPr>
                <w:rFonts w:ascii="Times New Roman" w:eastAsia="Times New Roman" w:hAnsi="Times New Roman" w:cs="Times New Roman"/>
                <w:b/>
                <w:sz w:val="24"/>
                <w:szCs w:val="24"/>
              </w:rPr>
            </w:pPr>
            <w:proofErr w:type="spellStart"/>
            <w:r w:rsidRPr="009956B8">
              <w:rPr>
                <w:rFonts w:ascii="Times New Roman" w:eastAsia="Times New Roman" w:hAnsi="Times New Roman" w:cs="Times New Roman"/>
                <w:b/>
                <w:sz w:val="24"/>
                <w:szCs w:val="24"/>
              </w:rPr>
              <w:t>Вимоги</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згідно</w:t>
            </w:r>
            <w:proofErr w:type="spellEnd"/>
            <w:r w:rsidRPr="009956B8">
              <w:rPr>
                <w:rFonts w:ascii="Times New Roman" w:eastAsia="Times New Roman" w:hAnsi="Times New Roman" w:cs="Times New Roman"/>
                <w:b/>
                <w:sz w:val="24"/>
                <w:szCs w:val="24"/>
              </w:rPr>
              <w:t xml:space="preserve"> пункту 47 </w:t>
            </w:r>
            <w:proofErr w:type="spellStart"/>
            <w:r w:rsidRPr="009956B8">
              <w:rPr>
                <w:rFonts w:ascii="Times New Roman" w:eastAsia="Times New Roman" w:hAnsi="Times New Roman" w:cs="Times New Roman"/>
                <w:b/>
                <w:sz w:val="24"/>
                <w:szCs w:val="24"/>
              </w:rPr>
              <w:t>Особливостей</w:t>
            </w:r>
            <w:proofErr w:type="spellEnd"/>
          </w:p>
          <w:p w14:paraId="74E011DB" w14:textId="77777777" w:rsidR="009956B8" w:rsidRPr="009956B8" w:rsidRDefault="009956B8" w:rsidP="009956B8">
            <w:pPr>
              <w:spacing w:after="0" w:line="240" w:lineRule="auto"/>
              <w:ind w:left="100"/>
              <w:jc w:val="center"/>
              <w:rPr>
                <w:rFonts w:ascii="Times New Roman" w:eastAsia="Times New Roman" w:hAnsi="Times New Roman" w:cs="Times New Roman"/>
                <w:b/>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19F2FF" w14:textId="77777777" w:rsidR="009956B8" w:rsidRPr="009956B8" w:rsidRDefault="009956B8" w:rsidP="009956B8">
            <w:pPr>
              <w:spacing w:after="0" w:line="240" w:lineRule="auto"/>
              <w:ind w:left="100"/>
              <w:jc w:val="center"/>
              <w:rPr>
                <w:rFonts w:ascii="Times New Roman" w:eastAsia="Times New Roman" w:hAnsi="Times New Roman" w:cs="Times New Roman"/>
                <w:b/>
                <w:sz w:val="24"/>
                <w:szCs w:val="24"/>
              </w:rPr>
            </w:pPr>
            <w:proofErr w:type="spellStart"/>
            <w:r w:rsidRPr="009956B8">
              <w:rPr>
                <w:rFonts w:ascii="Times New Roman" w:eastAsia="Times New Roman" w:hAnsi="Times New Roman" w:cs="Times New Roman"/>
                <w:b/>
                <w:sz w:val="24"/>
                <w:szCs w:val="24"/>
              </w:rPr>
              <w:t>Переможець</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торгів</w:t>
            </w:r>
            <w:proofErr w:type="spellEnd"/>
            <w:r w:rsidRPr="009956B8">
              <w:rPr>
                <w:rFonts w:ascii="Times New Roman" w:eastAsia="Times New Roman" w:hAnsi="Times New Roman" w:cs="Times New Roman"/>
                <w:b/>
                <w:sz w:val="24"/>
                <w:szCs w:val="24"/>
              </w:rPr>
              <w:t xml:space="preserve"> на </w:t>
            </w:r>
            <w:proofErr w:type="spellStart"/>
            <w:r w:rsidRPr="009956B8">
              <w:rPr>
                <w:rFonts w:ascii="Times New Roman" w:eastAsia="Times New Roman" w:hAnsi="Times New Roman" w:cs="Times New Roman"/>
                <w:b/>
                <w:sz w:val="24"/>
                <w:szCs w:val="24"/>
              </w:rPr>
              <w:t>виконання</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вимоги</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згідно</w:t>
            </w:r>
            <w:proofErr w:type="spellEnd"/>
            <w:r w:rsidRPr="009956B8">
              <w:rPr>
                <w:rFonts w:ascii="Times New Roman" w:eastAsia="Times New Roman" w:hAnsi="Times New Roman" w:cs="Times New Roman"/>
                <w:b/>
                <w:sz w:val="24"/>
                <w:szCs w:val="24"/>
              </w:rPr>
              <w:t xml:space="preserve"> пункту 47 </w:t>
            </w:r>
            <w:proofErr w:type="spellStart"/>
            <w:r w:rsidRPr="009956B8">
              <w:rPr>
                <w:rFonts w:ascii="Times New Roman" w:eastAsia="Times New Roman" w:hAnsi="Times New Roman" w:cs="Times New Roman"/>
                <w:b/>
                <w:sz w:val="24"/>
                <w:szCs w:val="24"/>
              </w:rPr>
              <w:t>Особливостей</w:t>
            </w:r>
            <w:proofErr w:type="spellEnd"/>
            <w:r w:rsidRPr="009956B8">
              <w:rPr>
                <w:rFonts w:ascii="Times New Roman" w:eastAsia="Times New Roman" w:hAnsi="Times New Roman" w:cs="Times New Roman"/>
                <w:b/>
                <w:sz w:val="24"/>
                <w:szCs w:val="24"/>
              </w:rPr>
              <w:t xml:space="preserve"> (</w:t>
            </w:r>
            <w:proofErr w:type="spellStart"/>
            <w:proofErr w:type="gramStart"/>
            <w:r w:rsidRPr="009956B8">
              <w:rPr>
                <w:rFonts w:ascii="Times New Roman" w:eastAsia="Times New Roman" w:hAnsi="Times New Roman" w:cs="Times New Roman"/>
                <w:b/>
                <w:sz w:val="24"/>
                <w:szCs w:val="24"/>
              </w:rPr>
              <w:t>п</w:t>
            </w:r>
            <w:proofErr w:type="gramEnd"/>
            <w:r w:rsidRPr="009956B8">
              <w:rPr>
                <w:rFonts w:ascii="Times New Roman" w:eastAsia="Times New Roman" w:hAnsi="Times New Roman" w:cs="Times New Roman"/>
                <w:b/>
                <w:sz w:val="24"/>
                <w:szCs w:val="24"/>
              </w:rPr>
              <w:t>ідтвердження</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відсутності</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підстав</w:t>
            </w:r>
            <w:proofErr w:type="spellEnd"/>
            <w:r w:rsidRPr="009956B8">
              <w:rPr>
                <w:rFonts w:ascii="Times New Roman" w:eastAsia="Times New Roman" w:hAnsi="Times New Roman" w:cs="Times New Roman"/>
                <w:b/>
                <w:sz w:val="24"/>
                <w:szCs w:val="24"/>
              </w:rPr>
              <w:t xml:space="preserve">) повинен </w:t>
            </w:r>
            <w:proofErr w:type="spellStart"/>
            <w:r w:rsidRPr="009956B8">
              <w:rPr>
                <w:rFonts w:ascii="Times New Roman" w:eastAsia="Times New Roman" w:hAnsi="Times New Roman" w:cs="Times New Roman"/>
                <w:b/>
                <w:sz w:val="24"/>
                <w:szCs w:val="24"/>
              </w:rPr>
              <w:t>надати</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таку</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інформацію</w:t>
            </w:r>
            <w:proofErr w:type="spellEnd"/>
            <w:r w:rsidRPr="009956B8">
              <w:rPr>
                <w:rFonts w:ascii="Times New Roman" w:eastAsia="Times New Roman" w:hAnsi="Times New Roman" w:cs="Times New Roman"/>
                <w:b/>
                <w:sz w:val="24"/>
                <w:szCs w:val="24"/>
              </w:rPr>
              <w:t>:</w:t>
            </w:r>
          </w:p>
        </w:tc>
      </w:tr>
      <w:tr w:rsidR="009956B8" w:rsidRPr="009956B8" w14:paraId="7449F0A5" w14:textId="77777777" w:rsidTr="0060317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A759E4" w14:textId="77777777" w:rsidR="009956B8" w:rsidRPr="009956B8" w:rsidRDefault="009956B8" w:rsidP="009956B8">
            <w:pPr>
              <w:spacing w:after="0" w:line="240" w:lineRule="auto"/>
              <w:ind w:left="100"/>
              <w:jc w:val="center"/>
              <w:rPr>
                <w:rFonts w:ascii="Times New Roman" w:eastAsia="Times New Roman" w:hAnsi="Times New Roman" w:cs="Times New Roman"/>
                <w:sz w:val="24"/>
                <w:szCs w:val="24"/>
              </w:rPr>
            </w:pPr>
            <w:r w:rsidRPr="009956B8">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0315B" w14:textId="77777777" w:rsidR="009956B8" w:rsidRPr="009956B8" w:rsidRDefault="009956B8" w:rsidP="009956B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proofErr w:type="spellStart"/>
            <w:r w:rsidRPr="009956B8">
              <w:rPr>
                <w:rFonts w:ascii="Times New Roman" w:eastAsia="Times New Roman" w:hAnsi="Times New Roman" w:cs="Times New Roman"/>
                <w:sz w:val="24"/>
                <w:szCs w:val="24"/>
              </w:rPr>
              <w:t>Керівника</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учасника</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процедури</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закупі</w:t>
            </w:r>
            <w:proofErr w:type="gramStart"/>
            <w:r w:rsidRPr="009956B8">
              <w:rPr>
                <w:rFonts w:ascii="Times New Roman" w:eastAsia="Times New Roman" w:hAnsi="Times New Roman" w:cs="Times New Roman"/>
                <w:sz w:val="24"/>
                <w:szCs w:val="24"/>
              </w:rPr>
              <w:t>вл</w:t>
            </w:r>
            <w:proofErr w:type="gramEnd"/>
            <w:r w:rsidRPr="009956B8">
              <w:rPr>
                <w:rFonts w:ascii="Times New Roman" w:eastAsia="Times New Roman" w:hAnsi="Times New Roman" w:cs="Times New Roman"/>
                <w:sz w:val="24"/>
                <w:szCs w:val="24"/>
              </w:rPr>
              <w:t>і</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фізичну</w:t>
            </w:r>
            <w:proofErr w:type="spellEnd"/>
            <w:r w:rsidRPr="009956B8">
              <w:rPr>
                <w:rFonts w:ascii="Times New Roman" w:eastAsia="Times New Roman" w:hAnsi="Times New Roman" w:cs="Times New Roman"/>
                <w:sz w:val="24"/>
                <w:szCs w:val="24"/>
              </w:rPr>
              <w:t xml:space="preserve"> особу, яка є </w:t>
            </w:r>
            <w:proofErr w:type="spellStart"/>
            <w:r w:rsidRPr="009956B8">
              <w:rPr>
                <w:rFonts w:ascii="Times New Roman" w:eastAsia="Times New Roman" w:hAnsi="Times New Roman" w:cs="Times New Roman"/>
                <w:sz w:val="24"/>
                <w:szCs w:val="24"/>
              </w:rPr>
              <w:t>учасником</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процедури</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закупівлі</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було</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притягнуто</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згідно</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із</w:t>
            </w:r>
            <w:proofErr w:type="spellEnd"/>
            <w:r w:rsidRPr="009956B8">
              <w:rPr>
                <w:rFonts w:ascii="Times New Roman" w:eastAsia="Times New Roman" w:hAnsi="Times New Roman" w:cs="Times New Roman"/>
                <w:sz w:val="24"/>
                <w:szCs w:val="24"/>
              </w:rPr>
              <w:t xml:space="preserve"> законом  до </w:t>
            </w:r>
            <w:proofErr w:type="spellStart"/>
            <w:r w:rsidRPr="009956B8">
              <w:rPr>
                <w:rFonts w:ascii="Times New Roman" w:eastAsia="Times New Roman" w:hAnsi="Times New Roman" w:cs="Times New Roman"/>
                <w:sz w:val="24"/>
                <w:szCs w:val="24"/>
              </w:rPr>
              <w:t>відповідальності</w:t>
            </w:r>
            <w:proofErr w:type="spellEnd"/>
            <w:r w:rsidRPr="009956B8">
              <w:rPr>
                <w:rFonts w:ascii="Times New Roman" w:eastAsia="Times New Roman" w:hAnsi="Times New Roman" w:cs="Times New Roman"/>
                <w:sz w:val="24"/>
                <w:szCs w:val="24"/>
              </w:rPr>
              <w:t xml:space="preserve"> за </w:t>
            </w:r>
            <w:proofErr w:type="spellStart"/>
            <w:r w:rsidRPr="009956B8">
              <w:rPr>
                <w:rFonts w:ascii="Times New Roman" w:eastAsia="Times New Roman" w:hAnsi="Times New Roman" w:cs="Times New Roman"/>
                <w:sz w:val="24"/>
                <w:szCs w:val="24"/>
              </w:rPr>
              <w:t>вчинення</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корупційного</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правопорушення</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або</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правопорушення</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пов’язаного</w:t>
            </w:r>
            <w:proofErr w:type="spellEnd"/>
            <w:r w:rsidRPr="009956B8">
              <w:rPr>
                <w:rFonts w:ascii="Times New Roman" w:eastAsia="Times New Roman" w:hAnsi="Times New Roman" w:cs="Times New Roman"/>
                <w:sz w:val="24"/>
                <w:szCs w:val="24"/>
              </w:rPr>
              <w:t xml:space="preserve"> з </w:t>
            </w:r>
            <w:proofErr w:type="spellStart"/>
            <w:r w:rsidRPr="009956B8">
              <w:rPr>
                <w:rFonts w:ascii="Times New Roman" w:eastAsia="Times New Roman" w:hAnsi="Times New Roman" w:cs="Times New Roman"/>
                <w:sz w:val="24"/>
                <w:szCs w:val="24"/>
              </w:rPr>
              <w:t>корупцією</w:t>
            </w:r>
            <w:proofErr w:type="spellEnd"/>
            <w:r w:rsidRPr="009956B8">
              <w:rPr>
                <w:rFonts w:ascii="Times New Roman" w:eastAsia="Times New Roman" w:hAnsi="Times New Roman" w:cs="Times New Roman"/>
                <w:sz w:val="24"/>
                <w:szCs w:val="24"/>
              </w:rPr>
              <w:t>.</w:t>
            </w:r>
          </w:p>
          <w:p w14:paraId="65E24C5E" w14:textId="77777777" w:rsidR="009956B8" w:rsidRPr="009956B8" w:rsidRDefault="009956B8" w:rsidP="009956B8">
            <w:pPr>
              <w:spacing w:after="0" w:line="240" w:lineRule="auto"/>
              <w:jc w:val="both"/>
              <w:rPr>
                <w:rFonts w:ascii="Times New Roman" w:eastAsia="Times New Roman" w:hAnsi="Times New Roman" w:cs="Times New Roman"/>
                <w:b/>
                <w:sz w:val="24"/>
                <w:szCs w:val="24"/>
              </w:rPr>
            </w:pPr>
            <w:r w:rsidRPr="009956B8">
              <w:rPr>
                <w:rFonts w:ascii="Times New Roman" w:eastAsia="Times New Roman" w:hAnsi="Times New Roman" w:cs="Times New Roman"/>
                <w:b/>
                <w:sz w:val="24"/>
                <w:szCs w:val="24"/>
              </w:rPr>
              <w:t>(</w:t>
            </w:r>
            <w:proofErr w:type="spellStart"/>
            <w:proofErr w:type="gramStart"/>
            <w:r w:rsidRPr="009956B8">
              <w:rPr>
                <w:rFonts w:ascii="Times New Roman" w:eastAsia="Times New Roman" w:hAnsi="Times New Roman" w:cs="Times New Roman"/>
                <w:b/>
                <w:sz w:val="24"/>
                <w:szCs w:val="24"/>
              </w:rPr>
              <w:t>п</w:t>
            </w:r>
            <w:proofErr w:type="gramEnd"/>
            <w:r w:rsidRPr="009956B8">
              <w:rPr>
                <w:rFonts w:ascii="Times New Roman" w:eastAsia="Times New Roman" w:hAnsi="Times New Roman" w:cs="Times New Roman"/>
                <w:b/>
                <w:sz w:val="24"/>
                <w:szCs w:val="24"/>
              </w:rPr>
              <w:t>ідпункт</w:t>
            </w:r>
            <w:proofErr w:type="spellEnd"/>
            <w:r w:rsidRPr="009956B8">
              <w:rPr>
                <w:rFonts w:ascii="Times New Roman" w:eastAsia="Times New Roman" w:hAnsi="Times New Roman" w:cs="Times New Roman"/>
                <w:b/>
                <w:sz w:val="24"/>
                <w:szCs w:val="24"/>
              </w:rPr>
              <w:t xml:space="preserve"> 3 пункт 47 </w:t>
            </w:r>
            <w:proofErr w:type="spellStart"/>
            <w:r w:rsidRPr="009956B8">
              <w:rPr>
                <w:rFonts w:ascii="Times New Roman" w:eastAsia="Times New Roman" w:hAnsi="Times New Roman" w:cs="Times New Roman"/>
                <w:b/>
                <w:sz w:val="24"/>
                <w:szCs w:val="24"/>
              </w:rPr>
              <w:t>Особливостей</w:t>
            </w:r>
            <w:proofErr w:type="spellEnd"/>
            <w:r w:rsidRPr="009956B8">
              <w:rPr>
                <w:rFonts w:ascii="Times New Roman" w:eastAsia="Times New Roman" w:hAnsi="Times New Roman" w:cs="Times New Roman"/>
                <w:b/>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8A9F6" w14:textId="77777777" w:rsidR="009956B8" w:rsidRPr="009956B8" w:rsidRDefault="009956B8" w:rsidP="009956B8">
            <w:pPr>
              <w:spacing w:after="0" w:line="276" w:lineRule="auto"/>
              <w:ind w:right="140"/>
              <w:jc w:val="both"/>
              <w:rPr>
                <w:rFonts w:ascii="Times New Roman" w:eastAsia="Times New Roman" w:hAnsi="Times New Roman" w:cs="Times New Roman"/>
                <w:b/>
                <w:sz w:val="24"/>
                <w:szCs w:val="24"/>
              </w:rPr>
            </w:pPr>
            <w:proofErr w:type="spellStart"/>
            <w:r w:rsidRPr="009956B8">
              <w:rPr>
                <w:rFonts w:ascii="Times New Roman" w:eastAsia="Times New Roman" w:hAnsi="Times New Roman" w:cs="Times New Roman"/>
                <w:b/>
                <w:sz w:val="24"/>
                <w:szCs w:val="24"/>
              </w:rPr>
              <w:t>Перевіряється</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безпосередньо</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замовником</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самостійно</w:t>
            </w:r>
            <w:proofErr w:type="spellEnd"/>
            <w:r w:rsidRPr="009956B8">
              <w:rPr>
                <w:rFonts w:ascii="Times New Roman" w:eastAsia="Times New Roman" w:hAnsi="Times New Roman" w:cs="Times New Roman"/>
                <w:b/>
                <w:sz w:val="24"/>
                <w:szCs w:val="24"/>
              </w:rPr>
              <w:t xml:space="preserve">, </w:t>
            </w:r>
            <w:proofErr w:type="spellStart"/>
            <w:proofErr w:type="gramStart"/>
            <w:r w:rsidRPr="009956B8">
              <w:rPr>
                <w:rFonts w:ascii="Times New Roman" w:eastAsia="Times New Roman" w:hAnsi="Times New Roman" w:cs="Times New Roman"/>
                <w:b/>
                <w:sz w:val="24"/>
                <w:szCs w:val="24"/>
              </w:rPr>
              <w:t>кр</w:t>
            </w:r>
            <w:proofErr w:type="gramEnd"/>
            <w:r w:rsidRPr="009956B8">
              <w:rPr>
                <w:rFonts w:ascii="Times New Roman" w:eastAsia="Times New Roman" w:hAnsi="Times New Roman" w:cs="Times New Roman"/>
                <w:b/>
                <w:sz w:val="24"/>
                <w:szCs w:val="24"/>
              </w:rPr>
              <w:t>ім</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випадків</w:t>
            </w:r>
            <w:proofErr w:type="spellEnd"/>
            <w:r w:rsidRPr="009956B8">
              <w:rPr>
                <w:rFonts w:ascii="Times New Roman" w:eastAsia="Times New Roman" w:hAnsi="Times New Roman" w:cs="Times New Roman"/>
                <w:b/>
                <w:sz w:val="24"/>
                <w:szCs w:val="24"/>
              </w:rPr>
              <w:t xml:space="preserve">, коли доступ до </w:t>
            </w:r>
            <w:proofErr w:type="spellStart"/>
            <w:r w:rsidRPr="009956B8">
              <w:rPr>
                <w:rFonts w:ascii="Times New Roman" w:eastAsia="Times New Roman" w:hAnsi="Times New Roman" w:cs="Times New Roman"/>
                <w:b/>
                <w:sz w:val="24"/>
                <w:szCs w:val="24"/>
              </w:rPr>
              <w:t>такої</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інформації</w:t>
            </w:r>
            <w:proofErr w:type="spellEnd"/>
            <w:r w:rsidRPr="009956B8">
              <w:rPr>
                <w:rFonts w:ascii="Times New Roman" w:eastAsia="Times New Roman" w:hAnsi="Times New Roman" w:cs="Times New Roman"/>
                <w:b/>
                <w:sz w:val="24"/>
                <w:szCs w:val="24"/>
              </w:rPr>
              <w:t xml:space="preserve"> є </w:t>
            </w:r>
            <w:proofErr w:type="spellStart"/>
            <w:r w:rsidRPr="009956B8">
              <w:rPr>
                <w:rFonts w:ascii="Times New Roman" w:eastAsia="Times New Roman" w:hAnsi="Times New Roman" w:cs="Times New Roman"/>
                <w:b/>
                <w:sz w:val="24"/>
                <w:szCs w:val="24"/>
              </w:rPr>
              <w:t>обмеженим</w:t>
            </w:r>
            <w:proofErr w:type="spellEnd"/>
            <w:r w:rsidRPr="009956B8">
              <w:rPr>
                <w:rFonts w:ascii="Times New Roman" w:eastAsia="Times New Roman" w:hAnsi="Times New Roman" w:cs="Times New Roman"/>
                <w:b/>
                <w:sz w:val="24"/>
                <w:szCs w:val="24"/>
              </w:rPr>
              <w:t>*.</w:t>
            </w:r>
          </w:p>
          <w:p w14:paraId="3CBD06DA" w14:textId="77777777" w:rsidR="009956B8" w:rsidRPr="009956B8" w:rsidRDefault="009956B8" w:rsidP="009956B8">
            <w:pPr>
              <w:spacing w:after="0" w:line="276" w:lineRule="auto"/>
              <w:ind w:right="140"/>
              <w:jc w:val="both"/>
              <w:rPr>
                <w:rFonts w:ascii="Times New Roman" w:eastAsia="Times New Roman" w:hAnsi="Times New Roman" w:cs="Times New Roman"/>
                <w:i/>
                <w:sz w:val="24"/>
                <w:szCs w:val="24"/>
              </w:rPr>
            </w:pPr>
            <w:r w:rsidRPr="009956B8">
              <w:rPr>
                <w:rFonts w:ascii="Times New Roman" w:eastAsia="Times New Roman" w:hAnsi="Times New Roman" w:cs="Times New Roman"/>
                <w:i/>
                <w:sz w:val="24"/>
                <w:szCs w:val="24"/>
              </w:rPr>
              <w:t>*</w:t>
            </w:r>
            <w:proofErr w:type="gramStart"/>
            <w:r w:rsidRPr="009956B8">
              <w:rPr>
                <w:rFonts w:ascii="Times New Roman" w:eastAsia="Times New Roman" w:hAnsi="Times New Roman" w:cs="Times New Roman"/>
                <w:i/>
                <w:sz w:val="24"/>
                <w:szCs w:val="24"/>
              </w:rPr>
              <w:t>З</w:t>
            </w:r>
            <w:proofErr w:type="gramEnd"/>
            <w:r w:rsidRPr="009956B8">
              <w:rPr>
                <w:rFonts w:ascii="Times New Roman" w:eastAsia="Times New Roman" w:hAnsi="Times New Roman" w:cs="Times New Roman"/>
                <w:i/>
                <w:sz w:val="24"/>
                <w:szCs w:val="24"/>
              </w:rPr>
              <w:t xml:space="preserve"> 04.09.2023 р. </w:t>
            </w:r>
            <w:proofErr w:type="spellStart"/>
            <w:r w:rsidRPr="009956B8">
              <w:rPr>
                <w:rFonts w:ascii="Times New Roman" w:eastAsia="Times New Roman" w:hAnsi="Times New Roman" w:cs="Times New Roman"/>
                <w:i/>
                <w:sz w:val="24"/>
                <w:szCs w:val="24"/>
              </w:rPr>
              <w:t>Національне</w:t>
            </w:r>
            <w:proofErr w:type="spellEnd"/>
            <w:r w:rsidRPr="009956B8">
              <w:rPr>
                <w:rFonts w:ascii="Times New Roman" w:eastAsia="Times New Roman" w:hAnsi="Times New Roman" w:cs="Times New Roman"/>
                <w:i/>
                <w:sz w:val="24"/>
                <w:szCs w:val="24"/>
              </w:rPr>
              <w:t xml:space="preserve"> агентство з </w:t>
            </w:r>
            <w:proofErr w:type="spellStart"/>
            <w:r w:rsidRPr="009956B8">
              <w:rPr>
                <w:rFonts w:ascii="Times New Roman" w:eastAsia="Times New Roman" w:hAnsi="Times New Roman" w:cs="Times New Roman"/>
                <w:i/>
                <w:sz w:val="24"/>
                <w:szCs w:val="24"/>
              </w:rPr>
              <w:t>питань</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запобігання</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корупції</w:t>
            </w:r>
            <w:proofErr w:type="spellEnd"/>
            <w:r w:rsidRPr="009956B8">
              <w:rPr>
                <w:rFonts w:ascii="Times New Roman" w:eastAsia="Times New Roman" w:hAnsi="Times New Roman" w:cs="Times New Roman"/>
                <w:i/>
                <w:sz w:val="24"/>
                <w:szCs w:val="24"/>
              </w:rPr>
              <w:t xml:space="preserve"> (НАЗК) </w:t>
            </w:r>
            <w:proofErr w:type="spellStart"/>
            <w:r w:rsidRPr="009956B8">
              <w:rPr>
                <w:rFonts w:ascii="Times New Roman" w:eastAsia="Times New Roman" w:hAnsi="Times New Roman" w:cs="Times New Roman"/>
                <w:i/>
                <w:sz w:val="24"/>
                <w:szCs w:val="24"/>
              </w:rPr>
              <w:t>відкрило</w:t>
            </w:r>
            <w:proofErr w:type="spellEnd"/>
            <w:r w:rsidRPr="009956B8">
              <w:rPr>
                <w:rFonts w:ascii="Times New Roman" w:eastAsia="Times New Roman" w:hAnsi="Times New Roman" w:cs="Times New Roman"/>
                <w:i/>
                <w:sz w:val="24"/>
                <w:szCs w:val="24"/>
              </w:rPr>
              <w:t xml:space="preserve"> доступ до </w:t>
            </w:r>
            <w:proofErr w:type="spellStart"/>
            <w:r w:rsidRPr="009956B8">
              <w:rPr>
                <w:rFonts w:ascii="Times New Roman" w:eastAsia="Times New Roman" w:hAnsi="Times New Roman" w:cs="Times New Roman"/>
                <w:i/>
                <w:sz w:val="24"/>
                <w:szCs w:val="24"/>
              </w:rPr>
              <w:t>Реєстру</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осіб</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які</w:t>
            </w:r>
            <w:proofErr w:type="spellEnd"/>
            <w:r w:rsidRPr="009956B8">
              <w:rPr>
                <w:rFonts w:ascii="Times New Roman" w:eastAsia="Times New Roman" w:hAnsi="Times New Roman" w:cs="Times New Roman"/>
                <w:i/>
                <w:sz w:val="24"/>
                <w:szCs w:val="24"/>
              </w:rPr>
              <w:t xml:space="preserve"> вчинили </w:t>
            </w:r>
            <w:proofErr w:type="spellStart"/>
            <w:r w:rsidRPr="009956B8">
              <w:rPr>
                <w:rFonts w:ascii="Times New Roman" w:eastAsia="Times New Roman" w:hAnsi="Times New Roman" w:cs="Times New Roman"/>
                <w:i/>
                <w:sz w:val="24"/>
                <w:szCs w:val="24"/>
              </w:rPr>
              <w:t>корупційні</w:t>
            </w:r>
            <w:proofErr w:type="spellEnd"/>
            <w:r w:rsidRPr="009956B8">
              <w:rPr>
                <w:rFonts w:ascii="Times New Roman" w:eastAsia="Times New Roman" w:hAnsi="Times New Roman" w:cs="Times New Roman"/>
                <w:i/>
                <w:sz w:val="24"/>
                <w:szCs w:val="24"/>
              </w:rPr>
              <w:t xml:space="preserve"> та </w:t>
            </w:r>
            <w:proofErr w:type="spellStart"/>
            <w:r w:rsidRPr="009956B8">
              <w:rPr>
                <w:rFonts w:ascii="Times New Roman" w:eastAsia="Times New Roman" w:hAnsi="Times New Roman" w:cs="Times New Roman"/>
                <w:i/>
                <w:sz w:val="24"/>
                <w:szCs w:val="24"/>
              </w:rPr>
              <w:t>пов’язані</w:t>
            </w:r>
            <w:proofErr w:type="spellEnd"/>
            <w:r w:rsidRPr="009956B8">
              <w:rPr>
                <w:rFonts w:ascii="Times New Roman" w:eastAsia="Times New Roman" w:hAnsi="Times New Roman" w:cs="Times New Roman"/>
                <w:i/>
                <w:sz w:val="24"/>
                <w:szCs w:val="24"/>
              </w:rPr>
              <w:t xml:space="preserve"> з </w:t>
            </w:r>
            <w:proofErr w:type="spellStart"/>
            <w:r w:rsidRPr="009956B8">
              <w:rPr>
                <w:rFonts w:ascii="Times New Roman" w:eastAsia="Times New Roman" w:hAnsi="Times New Roman" w:cs="Times New Roman"/>
                <w:i/>
                <w:sz w:val="24"/>
                <w:szCs w:val="24"/>
              </w:rPr>
              <w:t>корупцією</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правопорушення</w:t>
            </w:r>
            <w:proofErr w:type="spellEnd"/>
            <w:r w:rsidRPr="009956B8">
              <w:rPr>
                <w:rFonts w:ascii="Times New Roman" w:eastAsia="Times New Roman" w:hAnsi="Times New Roman" w:cs="Times New Roman"/>
                <w:i/>
                <w:sz w:val="24"/>
                <w:szCs w:val="24"/>
              </w:rPr>
              <w:t xml:space="preserve">, з </w:t>
            </w:r>
            <w:proofErr w:type="spellStart"/>
            <w:r w:rsidRPr="009956B8">
              <w:rPr>
                <w:rFonts w:ascii="Times New Roman" w:eastAsia="Times New Roman" w:hAnsi="Times New Roman" w:cs="Times New Roman"/>
                <w:i/>
                <w:sz w:val="24"/>
                <w:szCs w:val="24"/>
              </w:rPr>
              <w:t>урахуванням</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безпекових</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аспектів</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Проте</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згідно</w:t>
            </w:r>
            <w:proofErr w:type="spellEnd"/>
            <w:r w:rsidRPr="009956B8">
              <w:rPr>
                <w:rFonts w:ascii="Times New Roman" w:eastAsia="Times New Roman" w:hAnsi="Times New Roman" w:cs="Times New Roman"/>
                <w:i/>
                <w:sz w:val="24"/>
                <w:szCs w:val="24"/>
              </w:rPr>
              <w:t xml:space="preserve"> з </w:t>
            </w:r>
            <w:proofErr w:type="spellStart"/>
            <w:r w:rsidRPr="009956B8">
              <w:rPr>
                <w:rFonts w:ascii="Times New Roman" w:eastAsia="Times New Roman" w:hAnsi="Times New Roman" w:cs="Times New Roman"/>
                <w:i/>
                <w:sz w:val="24"/>
                <w:szCs w:val="24"/>
              </w:rPr>
              <w:t>постановою</w:t>
            </w:r>
            <w:proofErr w:type="spellEnd"/>
            <w:r w:rsidRPr="009956B8">
              <w:rPr>
                <w:rFonts w:ascii="Times New Roman" w:eastAsia="Times New Roman" w:hAnsi="Times New Roman" w:cs="Times New Roman"/>
                <w:i/>
                <w:sz w:val="24"/>
                <w:szCs w:val="24"/>
              </w:rPr>
              <w:t xml:space="preserve"> КМУ </w:t>
            </w:r>
            <w:proofErr w:type="spellStart"/>
            <w:r w:rsidRPr="009956B8">
              <w:rPr>
                <w:rFonts w:ascii="Times New Roman" w:eastAsia="Times New Roman" w:hAnsi="Times New Roman" w:cs="Times New Roman"/>
                <w:i/>
                <w:sz w:val="24"/>
                <w:szCs w:val="24"/>
              </w:rPr>
              <w:t>від</w:t>
            </w:r>
            <w:proofErr w:type="spellEnd"/>
            <w:r w:rsidRPr="009956B8">
              <w:rPr>
                <w:rFonts w:ascii="Times New Roman" w:eastAsia="Times New Roman" w:hAnsi="Times New Roman" w:cs="Times New Roman"/>
                <w:i/>
                <w:sz w:val="24"/>
                <w:szCs w:val="24"/>
              </w:rPr>
              <w:t xml:space="preserve"> 12.03.2022 р. № 263, яка </w:t>
            </w:r>
            <w:proofErr w:type="spellStart"/>
            <w:r w:rsidRPr="009956B8">
              <w:rPr>
                <w:rFonts w:ascii="Times New Roman" w:eastAsia="Times New Roman" w:hAnsi="Times New Roman" w:cs="Times New Roman"/>
                <w:i/>
                <w:sz w:val="24"/>
                <w:szCs w:val="24"/>
              </w:rPr>
              <w:t>застосовується</w:t>
            </w:r>
            <w:proofErr w:type="spellEnd"/>
            <w:r w:rsidRPr="009956B8">
              <w:rPr>
                <w:rFonts w:ascii="Times New Roman" w:eastAsia="Times New Roman" w:hAnsi="Times New Roman" w:cs="Times New Roman"/>
                <w:i/>
                <w:sz w:val="24"/>
                <w:szCs w:val="24"/>
              </w:rPr>
              <w:t xml:space="preserve"> до </w:t>
            </w:r>
            <w:proofErr w:type="spellStart"/>
            <w:r w:rsidRPr="009956B8">
              <w:rPr>
                <w:rFonts w:ascii="Times New Roman" w:eastAsia="Times New Roman" w:hAnsi="Times New Roman" w:cs="Times New Roman"/>
                <w:i/>
                <w:sz w:val="24"/>
                <w:szCs w:val="24"/>
              </w:rPr>
              <w:t>припинення</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чи</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скасування</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воєнного</w:t>
            </w:r>
            <w:proofErr w:type="spellEnd"/>
            <w:r w:rsidRPr="009956B8">
              <w:rPr>
                <w:rFonts w:ascii="Times New Roman" w:eastAsia="Times New Roman" w:hAnsi="Times New Roman" w:cs="Times New Roman"/>
                <w:i/>
                <w:sz w:val="24"/>
                <w:szCs w:val="24"/>
              </w:rPr>
              <w:t xml:space="preserve"> стану, </w:t>
            </w:r>
            <w:proofErr w:type="spellStart"/>
            <w:r w:rsidRPr="009956B8">
              <w:rPr>
                <w:rFonts w:ascii="Times New Roman" w:eastAsia="Times New Roman" w:hAnsi="Times New Roman" w:cs="Times New Roman"/>
                <w:i/>
                <w:sz w:val="24"/>
                <w:szCs w:val="24"/>
              </w:rPr>
              <w:t>інформаційні</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інформаційно-комунікаційні</w:t>
            </w:r>
            <w:proofErr w:type="spellEnd"/>
            <w:r w:rsidRPr="009956B8">
              <w:rPr>
                <w:rFonts w:ascii="Times New Roman" w:eastAsia="Times New Roman" w:hAnsi="Times New Roman" w:cs="Times New Roman"/>
                <w:i/>
                <w:sz w:val="24"/>
                <w:szCs w:val="24"/>
              </w:rPr>
              <w:t xml:space="preserve"> та </w:t>
            </w:r>
            <w:proofErr w:type="spellStart"/>
            <w:r w:rsidRPr="009956B8">
              <w:rPr>
                <w:rFonts w:ascii="Times New Roman" w:eastAsia="Times New Roman" w:hAnsi="Times New Roman" w:cs="Times New Roman"/>
                <w:i/>
                <w:sz w:val="24"/>
                <w:szCs w:val="24"/>
              </w:rPr>
              <w:t>електронні</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комунікаційні</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системи</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публічні</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електронні</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реєстри</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можуть</w:t>
            </w:r>
            <w:proofErr w:type="spellEnd"/>
            <w:r w:rsidRPr="009956B8">
              <w:rPr>
                <w:rFonts w:ascii="Times New Roman" w:eastAsia="Times New Roman" w:hAnsi="Times New Roman" w:cs="Times New Roman"/>
                <w:i/>
                <w:sz w:val="24"/>
                <w:szCs w:val="24"/>
              </w:rPr>
              <w:t xml:space="preserve"> як </w:t>
            </w:r>
            <w:proofErr w:type="spellStart"/>
            <w:r w:rsidRPr="009956B8">
              <w:rPr>
                <w:rFonts w:ascii="Times New Roman" w:eastAsia="Times New Roman" w:hAnsi="Times New Roman" w:cs="Times New Roman"/>
                <w:i/>
                <w:sz w:val="24"/>
                <w:szCs w:val="24"/>
              </w:rPr>
              <w:t>зупиняти</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обмежувати</w:t>
            </w:r>
            <w:proofErr w:type="spellEnd"/>
            <w:r w:rsidRPr="009956B8">
              <w:rPr>
                <w:rFonts w:ascii="Times New Roman" w:eastAsia="Times New Roman" w:hAnsi="Times New Roman" w:cs="Times New Roman"/>
                <w:b/>
                <w:i/>
                <w:sz w:val="24"/>
                <w:szCs w:val="24"/>
              </w:rPr>
              <w:t xml:space="preserve"> </w:t>
            </w:r>
            <w:proofErr w:type="gramStart"/>
            <w:r w:rsidRPr="009956B8">
              <w:rPr>
                <w:rFonts w:ascii="Times New Roman" w:eastAsia="Times New Roman" w:hAnsi="Times New Roman" w:cs="Times New Roman"/>
                <w:i/>
                <w:sz w:val="24"/>
                <w:szCs w:val="24"/>
              </w:rPr>
              <w:t>свою</w:t>
            </w:r>
            <w:proofErr w:type="gramEnd"/>
            <w:r w:rsidRPr="009956B8">
              <w:rPr>
                <w:rFonts w:ascii="Times New Roman" w:eastAsia="Times New Roman" w:hAnsi="Times New Roman" w:cs="Times New Roman"/>
                <w:i/>
                <w:sz w:val="24"/>
                <w:szCs w:val="24"/>
              </w:rPr>
              <w:t xml:space="preserve"> роботу, так і </w:t>
            </w:r>
            <w:proofErr w:type="spellStart"/>
            <w:r w:rsidRPr="009956B8">
              <w:rPr>
                <w:rFonts w:ascii="Times New Roman" w:eastAsia="Times New Roman" w:hAnsi="Times New Roman" w:cs="Times New Roman"/>
                <w:i/>
                <w:sz w:val="24"/>
                <w:szCs w:val="24"/>
              </w:rPr>
              <w:t>відкриватись</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поновлюватись</w:t>
            </w:r>
            <w:proofErr w:type="spellEnd"/>
            <w:r w:rsidRPr="009956B8">
              <w:rPr>
                <w:rFonts w:ascii="Times New Roman" w:eastAsia="Times New Roman" w:hAnsi="Times New Roman" w:cs="Times New Roman"/>
                <w:i/>
                <w:sz w:val="24"/>
                <w:szCs w:val="24"/>
              </w:rPr>
              <w:t xml:space="preserve"> у </w:t>
            </w:r>
            <w:proofErr w:type="spellStart"/>
            <w:r w:rsidRPr="009956B8">
              <w:rPr>
                <w:rFonts w:ascii="Times New Roman" w:eastAsia="Times New Roman" w:hAnsi="Times New Roman" w:cs="Times New Roman"/>
                <w:i/>
                <w:sz w:val="24"/>
                <w:szCs w:val="24"/>
              </w:rPr>
              <w:t>період</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воєнного</w:t>
            </w:r>
            <w:proofErr w:type="spellEnd"/>
            <w:r w:rsidRPr="009956B8">
              <w:rPr>
                <w:rFonts w:ascii="Times New Roman" w:eastAsia="Times New Roman" w:hAnsi="Times New Roman" w:cs="Times New Roman"/>
                <w:i/>
                <w:sz w:val="24"/>
                <w:szCs w:val="24"/>
              </w:rPr>
              <w:t xml:space="preserve"> стану.</w:t>
            </w:r>
          </w:p>
          <w:p w14:paraId="3ABCB3C9" w14:textId="77777777" w:rsidR="009956B8" w:rsidRPr="009956B8" w:rsidRDefault="009956B8" w:rsidP="009956B8">
            <w:pPr>
              <w:spacing w:after="0" w:line="240" w:lineRule="auto"/>
              <w:ind w:right="140"/>
              <w:jc w:val="both"/>
              <w:rPr>
                <w:rFonts w:ascii="Times New Roman" w:eastAsia="Times New Roman" w:hAnsi="Times New Roman" w:cs="Times New Roman"/>
                <w:i/>
                <w:sz w:val="24"/>
                <w:szCs w:val="24"/>
              </w:rPr>
            </w:pPr>
            <w:r w:rsidRPr="009956B8">
              <w:rPr>
                <w:rFonts w:ascii="Times New Roman" w:eastAsia="Times New Roman" w:hAnsi="Times New Roman" w:cs="Times New Roman"/>
                <w:i/>
                <w:sz w:val="24"/>
                <w:szCs w:val="24"/>
              </w:rPr>
              <w:t xml:space="preserve">Таким чином у </w:t>
            </w:r>
            <w:proofErr w:type="spellStart"/>
            <w:r w:rsidRPr="009956B8">
              <w:rPr>
                <w:rFonts w:ascii="Times New Roman" w:eastAsia="Times New Roman" w:hAnsi="Times New Roman" w:cs="Times New Roman"/>
                <w:i/>
                <w:sz w:val="24"/>
                <w:szCs w:val="24"/>
              </w:rPr>
              <w:t>разі</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якщо</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інформаційні</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інформаційно-комунікаційні</w:t>
            </w:r>
            <w:proofErr w:type="spellEnd"/>
            <w:r w:rsidRPr="009956B8">
              <w:rPr>
                <w:rFonts w:ascii="Times New Roman" w:eastAsia="Times New Roman" w:hAnsi="Times New Roman" w:cs="Times New Roman"/>
                <w:i/>
                <w:sz w:val="24"/>
                <w:szCs w:val="24"/>
              </w:rPr>
              <w:t xml:space="preserve"> та </w:t>
            </w:r>
            <w:proofErr w:type="spellStart"/>
            <w:r w:rsidRPr="009956B8">
              <w:rPr>
                <w:rFonts w:ascii="Times New Roman" w:eastAsia="Times New Roman" w:hAnsi="Times New Roman" w:cs="Times New Roman"/>
                <w:i/>
                <w:sz w:val="24"/>
                <w:szCs w:val="24"/>
              </w:rPr>
              <w:t>електронні</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комунікаційні</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системи</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публічні</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електронні</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реєстри</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будуть</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зупинені</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або</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обмежать</w:t>
            </w:r>
            <w:proofErr w:type="spellEnd"/>
            <w:r w:rsidRPr="009956B8">
              <w:rPr>
                <w:rFonts w:ascii="Times New Roman" w:eastAsia="Times New Roman" w:hAnsi="Times New Roman" w:cs="Times New Roman"/>
                <w:b/>
                <w:i/>
                <w:sz w:val="24"/>
                <w:szCs w:val="24"/>
              </w:rPr>
              <w:t xml:space="preserve"> </w:t>
            </w:r>
            <w:r w:rsidRPr="009956B8">
              <w:rPr>
                <w:rFonts w:ascii="Times New Roman" w:eastAsia="Times New Roman" w:hAnsi="Times New Roman" w:cs="Times New Roman"/>
                <w:i/>
                <w:sz w:val="24"/>
                <w:szCs w:val="24"/>
              </w:rPr>
              <w:t xml:space="preserve">свою роботу, то </w:t>
            </w:r>
            <w:proofErr w:type="spellStart"/>
            <w:r w:rsidRPr="009956B8">
              <w:rPr>
                <w:rFonts w:ascii="Times New Roman" w:eastAsia="Times New Roman" w:hAnsi="Times New Roman" w:cs="Times New Roman"/>
                <w:i/>
                <w:sz w:val="24"/>
                <w:szCs w:val="24"/>
              </w:rPr>
              <w:t>інформаційна</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довідка</w:t>
            </w:r>
            <w:proofErr w:type="spellEnd"/>
            <w:r w:rsidRPr="009956B8">
              <w:rPr>
                <w:rFonts w:ascii="Times New Roman" w:eastAsia="Times New Roman" w:hAnsi="Times New Roman" w:cs="Times New Roman"/>
                <w:i/>
                <w:sz w:val="24"/>
                <w:szCs w:val="24"/>
              </w:rPr>
              <w:t xml:space="preserve"> з </w:t>
            </w:r>
            <w:proofErr w:type="spellStart"/>
            <w:r w:rsidRPr="009956B8">
              <w:rPr>
                <w:rFonts w:ascii="Times New Roman" w:eastAsia="Times New Roman" w:hAnsi="Times New Roman" w:cs="Times New Roman"/>
                <w:i/>
                <w:sz w:val="24"/>
                <w:szCs w:val="24"/>
              </w:rPr>
              <w:t>Єдиного</w:t>
            </w:r>
            <w:proofErr w:type="spellEnd"/>
            <w:r w:rsidRPr="009956B8">
              <w:rPr>
                <w:rFonts w:ascii="Times New Roman" w:eastAsia="Times New Roman" w:hAnsi="Times New Roman" w:cs="Times New Roman"/>
                <w:i/>
                <w:sz w:val="24"/>
                <w:szCs w:val="24"/>
              </w:rPr>
              <w:t xml:space="preserve"> державного </w:t>
            </w:r>
            <w:proofErr w:type="spellStart"/>
            <w:r w:rsidRPr="009956B8">
              <w:rPr>
                <w:rFonts w:ascii="Times New Roman" w:eastAsia="Times New Roman" w:hAnsi="Times New Roman" w:cs="Times New Roman"/>
                <w:i/>
                <w:sz w:val="24"/>
                <w:szCs w:val="24"/>
              </w:rPr>
              <w:t>реєстру</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осіб</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які</w:t>
            </w:r>
            <w:proofErr w:type="spellEnd"/>
            <w:r w:rsidRPr="009956B8">
              <w:rPr>
                <w:rFonts w:ascii="Times New Roman" w:eastAsia="Times New Roman" w:hAnsi="Times New Roman" w:cs="Times New Roman"/>
                <w:i/>
                <w:sz w:val="24"/>
                <w:szCs w:val="24"/>
              </w:rPr>
              <w:t xml:space="preserve"> вчинили </w:t>
            </w:r>
            <w:proofErr w:type="spellStart"/>
            <w:r w:rsidRPr="009956B8">
              <w:rPr>
                <w:rFonts w:ascii="Times New Roman" w:eastAsia="Times New Roman" w:hAnsi="Times New Roman" w:cs="Times New Roman"/>
                <w:i/>
                <w:sz w:val="24"/>
                <w:szCs w:val="24"/>
              </w:rPr>
              <w:t>корупційні</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або</w:t>
            </w:r>
            <w:proofErr w:type="spellEnd"/>
            <w:r w:rsidRPr="009956B8">
              <w:rPr>
                <w:rFonts w:ascii="Times New Roman" w:eastAsia="Times New Roman" w:hAnsi="Times New Roman" w:cs="Times New Roman"/>
                <w:i/>
                <w:sz w:val="24"/>
                <w:szCs w:val="24"/>
              </w:rPr>
              <w:t xml:space="preserve"> </w:t>
            </w:r>
            <w:proofErr w:type="spellStart"/>
            <w:proofErr w:type="gramStart"/>
            <w:r w:rsidRPr="009956B8">
              <w:rPr>
                <w:rFonts w:ascii="Times New Roman" w:eastAsia="Times New Roman" w:hAnsi="Times New Roman" w:cs="Times New Roman"/>
                <w:i/>
                <w:sz w:val="24"/>
                <w:szCs w:val="24"/>
              </w:rPr>
              <w:t>пов’язан</w:t>
            </w:r>
            <w:proofErr w:type="gramEnd"/>
            <w:r w:rsidRPr="009956B8">
              <w:rPr>
                <w:rFonts w:ascii="Times New Roman" w:eastAsia="Times New Roman" w:hAnsi="Times New Roman" w:cs="Times New Roman"/>
                <w:i/>
                <w:sz w:val="24"/>
                <w:szCs w:val="24"/>
              </w:rPr>
              <w:t>і</w:t>
            </w:r>
            <w:proofErr w:type="spellEnd"/>
            <w:r w:rsidRPr="009956B8">
              <w:rPr>
                <w:rFonts w:ascii="Times New Roman" w:eastAsia="Times New Roman" w:hAnsi="Times New Roman" w:cs="Times New Roman"/>
                <w:i/>
                <w:sz w:val="24"/>
                <w:szCs w:val="24"/>
              </w:rPr>
              <w:t xml:space="preserve"> з </w:t>
            </w:r>
            <w:proofErr w:type="spellStart"/>
            <w:r w:rsidRPr="009956B8">
              <w:rPr>
                <w:rFonts w:ascii="Times New Roman" w:eastAsia="Times New Roman" w:hAnsi="Times New Roman" w:cs="Times New Roman"/>
                <w:i/>
                <w:sz w:val="24"/>
                <w:szCs w:val="24"/>
              </w:rPr>
              <w:t>корупцією</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правопорушення</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згідно</w:t>
            </w:r>
            <w:proofErr w:type="spellEnd"/>
            <w:r w:rsidRPr="009956B8">
              <w:rPr>
                <w:rFonts w:ascii="Times New Roman" w:eastAsia="Times New Roman" w:hAnsi="Times New Roman" w:cs="Times New Roman"/>
                <w:i/>
                <w:sz w:val="24"/>
                <w:szCs w:val="24"/>
              </w:rPr>
              <w:t xml:space="preserve"> з </w:t>
            </w:r>
            <w:proofErr w:type="spellStart"/>
            <w:r w:rsidRPr="009956B8">
              <w:rPr>
                <w:rFonts w:ascii="Times New Roman" w:eastAsia="Times New Roman" w:hAnsi="Times New Roman" w:cs="Times New Roman"/>
                <w:i/>
                <w:sz w:val="24"/>
                <w:szCs w:val="24"/>
              </w:rPr>
              <w:t>якою</w:t>
            </w:r>
            <w:proofErr w:type="spellEnd"/>
            <w:r w:rsidRPr="009956B8">
              <w:rPr>
                <w:rFonts w:ascii="Times New Roman" w:eastAsia="Times New Roman" w:hAnsi="Times New Roman" w:cs="Times New Roman"/>
                <w:i/>
                <w:sz w:val="24"/>
                <w:szCs w:val="24"/>
              </w:rPr>
              <w:t xml:space="preserve"> не буде </w:t>
            </w:r>
            <w:proofErr w:type="spellStart"/>
            <w:r w:rsidRPr="009956B8">
              <w:rPr>
                <w:rFonts w:ascii="Times New Roman" w:eastAsia="Times New Roman" w:hAnsi="Times New Roman" w:cs="Times New Roman"/>
                <w:i/>
                <w:sz w:val="24"/>
                <w:szCs w:val="24"/>
              </w:rPr>
              <w:t>знайдено</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інформації</w:t>
            </w:r>
            <w:proofErr w:type="spellEnd"/>
            <w:r w:rsidRPr="009956B8">
              <w:rPr>
                <w:rFonts w:ascii="Times New Roman" w:eastAsia="Times New Roman" w:hAnsi="Times New Roman" w:cs="Times New Roman"/>
                <w:i/>
                <w:sz w:val="24"/>
                <w:szCs w:val="24"/>
              </w:rPr>
              <w:t xml:space="preserve"> про </w:t>
            </w:r>
            <w:proofErr w:type="spellStart"/>
            <w:r w:rsidRPr="009956B8">
              <w:rPr>
                <w:rFonts w:ascii="Times New Roman" w:eastAsia="Times New Roman" w:hAnsi="Times New Roman" w:cs="Times New Roman"/>
                <w:i/>
                <w:sz w:val="24"/>
                <w:szCs w:val="24"/>
              </w:rPr>
              <w:t>корупційні</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або</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пов'язані</w:t>
            </w:r>
            <w:proofErr w:type="spellEnd"/>
            <w:r w:rsidRPr="009956B8">
              <w:rPr>
                <w:rFonts w:ascii="Times New Roman" w:eastAsia="Times New Roman" w:hAnsi="Times New Roman" w:cs="Times New Roman"/>
                <w:i/>
                <w:sz w:val="24"/>
                <w:szCs w:val="24"/>
              </w:rPr>
              <w:t xml:space="preserve"> з </w:t>
            </w:r>
            <w:proofErr w:type="spellStart"/>
            <w:r w:rsidRPr="009956B8">
              <w:rPr>
                <w:rFonts w:ascii="Times New Roman" w:eastAsia="Times New Roman" w:hAnsi="Times New Roman" w:cs="Times New Roman"/>
                <w:i/>
                <w:sz w:val="24"/>
                <w:szCs w:val="24"/>
              </w:rPr>
              <w:t>корупцією</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правопорушення</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b/>
                <w:i/>
                <w:sz w:val="24"/>
                <w:szCs w:val="24"/>
              </w:rPr>
              <w:t>фізичної</w:t>
            </w:r>
            <w:proofErr w:type="spellEnd"/>
            <w:r w:rsidRPr="009956B8">
              <w:rPr>
                <w:rFonts w:ascii="Times New Roman" w:eastAsia="Times New Roman" w:hAnsi="Times New Roman" w:cs="Times New Roman"/>
                <w:b/>
                <w:i/>
                <w:sz w:val="24"/>
                <w:szCs w:val="24"/>
              </w:rPr>
              <w:t xml:space="preserve"> особи</w:t>
            </w:r>
            <w:r w:rsidRPr="009956B8">
              <w:rPr>
                <w:rFonts w:ascii="Times New Roman" w:eastAsia="Times New Roman" w:hAnsi="Times New Roman" w:cs="Times New Roman"/>
                <w:i/>
                <w:sz w:val="24"/>
                <w:szCs w:val="24"/>
              </w:rPr>
              <w:t xml:space="preserve">, яка є  </w:t>
            </w:r>
            <w:proofErr w:type="spellStart"/>
            <w:r w:rsidRPr="009956B8">
              <w:rPr>
                <w:rFonts w:ascii="Times New Roman" w:eastAsia="Times New Roman" w:hAnsi="Times New Roman" w:cs="Times New Roman"/>
                <w:i/>
                <w:sz w:val="24"/>
                <w:szCs w:val="24"/>
              </w:rPr>
              <w:t>учасником</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процедури</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закупі</w:t>
            </w:r>
            <w:proofErr w:type="gramStart"/>
            <w:r w:rsidRPr="009956B8">
              <w:rPr>
                <w:rFonts w:ascii="Times New Roman" w:eastAsia="Times New Roman" w:hAnsi="Times New Roman" w:cs="Times New Roman"/>
                <w:i/>
                <w:sz w:val="24"/>
                <w:szCs w:val="24"/>
              </w:rPr>
              <w:t>вл</w:t>
            </w:r>
            <w:proofErr w:type="gramEnd"/>
            <w:r w:rsidRPr="009956B8">
              <w:rPr>
                <w:rFonts w:ascii="Times New Roman" w:eastAsia="Times New Roman" w:hAnsi="Times New Roman" w:cs="Times New Roman"/>
                <w:i/>
                <w:sz w:val="24"/>
                <w:szCs w:val="24"/>
              </w:rPr>
              <w:t>і</w:t>
            </w:r>
            <w:proofErr w:type="spellEnd"/>
            <w:r w:rsidRPr="009956B8">
              <w:rPr>
                <w:rFonts w:ascii="Times New Roman" w:eastAsia="Times New Roman" w:hAnsi="Times New Roman" w:cs="Times New Roman"/>
                <w:i/>
                <w:sz w:val="24"/>
                <w:szCs w:val="24"/>
              </w:rPr>
              <w:t xml:space="preserve">, на </w:t>
            </w:r>
            <w:proofErr w:type="spellStart"/>
            <w:r w:rsidRPr="009956B8">
              <w:rPr>
                <w:rFonts w:ascii="Times New Roman" w:eastAsia="Times New Roman" w:hAnsi="Times New Roman" w:cs="Times New Roman"/>
                <w:i/>
                <w:sz w:val="24"/>
                <w:szCs w:val="24"/>
              </w:rPr>
              <w:t>виконання</w:t>
            </w:r>
            <w:proofErr w:type="spellEnd"/>
            <w:r w:rsidRPr="009956B8">
              <w:rPr>
                <w:rFonts w:ascii="Times New Roman" w:eastAsia="Times New Roman" w:hAnsi="Times New Roman" w:cs="Times New Roman"/>
                <w:i/>
                <w:sz w:val="24"/>
                <w:szCs w:val="24"/>
              </w:rPr>
              <w:t xml:space="preserve"> пункту 47 </w:t>
            </w:r>
            <w:proofErr w:type="spellStart"/>
            <w:r w:rsidRPr="009956B8">
              <w:rPr>
                <w:rFonts w:ascii="Times New Roman" w:eastAsia="Times New Roman" w:hAnsi="Times New Roman" w:cs="Times New Roman"/>
                <w:i/>
                <w:sz w:val="24"/>
                <w:szCs w:val="24"/>
              </w:rPr>
              <w:t>Особливостей</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надається</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переможцем</w:t>
            </w:r>
            <w:proofErr w:type="spellEnd"/>
            <w:r w:rsidRPr="009956B8">
              <w:rPr>
                <w:rFonts w:ascii="Times New Roman" w:eastAsia="Times New Roman" w:hAnsi="Times New Roman" w:cs="Times New Roman"/>
                <w:i/>
                <w:sz w:val="24"/>
                <w:szCs w:val="24"/>
              </w:rPr>
              <w:t xml:space="preserve"> </w:t>
            </w:r>
            <w:proofErr w:type="spellStart"/>
            <w:r w:rsidRPr="009956B8">
              <w:rPr>
                <w:rFonts w:ascii="Times New Roman" w:eastAsia="Times New Roman" w:hAnsi="Times New Roman" w:cs="Times New Roman"/>
                <w:i/>
                <w:sz w:val="24"/>
                <w:szCs w:val="24"/>
              </w:rPr>
              <w:t>торгів</w:t>
            </w:r>
            <w:proofErr w:type="spellEnd"/>
            <w:r w:rsidRPr="009956B8">
              <w:rPr>
                <w:rFonts w:ascii="Times New Roman" w:eastAsia="Times New Roman" w:hAnsi="Times New Roman" w:cs="Times New Roman"/>
                <w:i/>
                <w:sz w:val="24"/>
                <w:szCs w:val="24"/>
              </w:rPr>
              <w:t>.</w:t>
            </w:r>
          </w:p>
        </w:tc>
      </w:tr>
      <w:tr w:rsidR="009956B8" w:rsidRPr="009956B8" w14:paraId="2916BD21" w14:textId="77777777" w:rsidTr="0060317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1E6D9" w14:textId="77777777" w:rsidR="009956B8" w:rsidRPr="009956B8" w:rsidRDefault="009956B8" w:rsidP="009956B8">
            <w:pPr>
              <w:spacing w:after="0" w:line="240" w:lineRule="auto"/>
              <w:ind w:left="100"/>
              <w:jc w:val="center"/>
              <w:rPr>
                <w:rFonts w:ascii="Times New Roman" w:eastAsia="Times New Roman" w:hAnsi="Times New Roman" w:cs="Times New Roman"/>
                <w:b/>
                <w:sz w:val="24"/>
                <w:szCs w:val="24"/>
              </w:rPr>
            </w:pPr>
            <w:r w:rsidRPr="009956B8">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21E4E2" w14:textId="77777777" w:rsidR="009956B8" w:rsidRPr="009956B8" w:rsidRDefault="009956B8" w:rsidP="009956B8">
            <w:pPr>
              <w:widowControl w:val="0"/>
              <w:spacing w:before="120" w:after="0" w:line="240" w:lineRule="auto"/>
              <w:jc w:val="both"/>
              <w:rPr>
                <w:rFonts w:ascii="Times New Roman" w:eastAsia="Times New Roman" w:hAnsi="Times New Roman" w:cs="Times New Roman"/>
                <w:sz w:val="24"/>
                <w:szCs w:val="24"/>
              </w:rPr>
            </w:pPr>
            <w:proofErr w:type="spellStart"/>
            <w:r w:rsidRPr="009956B8">
              <w:rPr>
                <w:rFonts w:ascii="Times New Roman" w:eastAsia="Times New Roman" w:hAnsi="Times New Roman" w:cs="Times New Roman"/>
                <w:sz w:val="24"/>
                <w:szCs w:val="24"/>
              </w:rPr>
              <w:t>Фізична</w:t>
            </w:r>
            <w:proofErr w:type="spellEnd"/>
            <w:r w:rsidRPr="009956B8">
              <w:rPr>
                <w:rFonts w:ascii="Times New Roman" w:eastAsia="Times New Roman" w:hAnsi="Times New Roman" w:cs="Times New Roman"/>
                <w:sz w:val="24"/>
                <w:szCs w:val="24"/>
              </w:rPr>
              <w:t xml:space="preserve"> особа, яка є </w:t>
            </w:r>
            <w:proofErr w:type="spellStart"/>
            <w:r w:rsidRPr="009956B8">
              <w:rPr>
                <w:rFonts w:ascii="Times New Roman" w:eastAsia="Times New Roman" w:hAnsi="Times New Roman" w:cs="Times New Roman"/>
                <w:sz w:val="24"/>
                <w:szCs w:val="24"/>
              </w:rPr>
              <w:t>учасником</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процедури</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закупі</w:t>
            </w:r>
            <w:proofErr w:type="gramStart"/>
            <w:r w:rsidRPr="009956B8">
              <w:rPr>
                <w:rFonts w:ascii="Times New Roman" w:eastAsia="Times New Roman" w:hAnsi="Times New Roman" w:cs="Times New Roman"/>
                <w:sz w:val="24"/>
                <w:szCs w:val="24"/>
              </w:rPr>
              <w:t>вл</w:t>
            </w:r>
            <w:proofErr w:type="gramEnd"/>
            <w:r w:rsidRPr="009956B8">
              <w:rPr>
                <w:rFonts w:ascii="Times New Roman" w:eastAsia="Times New Roman" w:hAnsi="Times New Roman" w:cs="Times New Roman"/>
                <w:sz w:val="24"/>
                <w:szCs w:val="24"/>
              </w:rPr>
              <w:t>і</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була</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засуджена</w:t>
            </w:r>
            <w:proofErr w:type="spellEnd"/>
            <w:r w:rsidRPr="009956B8">
              <w:rPr>
                <w:rFonts w:ascii="Times New Roman" w:eastAsia="Times New Roman" w:hAnsi="Times New Roman" w:cs="Times New Roman"/>
                <w:sz w:val="24"/>
                <w:szCs w:val="24"/>
              </w:rPr>
              <w:t xml:space="preserve"> за </w:t>
            </w:r>
            <w:proofErr w:type="spellStart"/>
            <w:r w:rsidRPr="009956B8">
              <w:rPr>
                <w:rFonts w:ascii="Times New Roman" w:eastAsia="Times New Roman" w:hAnsi="Times New Roman" w:cs="Times New Roman"/>
                <w:sz w:val="24"/>
                <w:szCs w:val="24"/>
              </w:rPr>
              <w:t>кримінальне</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правопорушення</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вчинене</w:t>
            </w:r>
            <w:proofErr w:type="spellEnd"/>
            <w:r w:rsidRPr="009956B8">
              <w:rPr>
                <w:rFonts w:ascii="Times New Roman" w:eastAsia="Times New Roman" w:hAnsi="Times New Roman" w:cs="Times New Roman"/>
                <w:sz w:val="24"/>
                <w:szCs w:val="24"/>
              </w:rPr>
              <w:t xml:space="preserve"> з </w:t>
            </w:r>
            <w:proofErr w:type="spellStart"/>
            <w:r w:rsidRPr="009956B8">
              <w:rPr>
                <w:rFonts w:ascii="Times New Roman" w:eastAsia="Times New Roman" w:hAnsi="Times New Roman" w:cs="Times New Roman"/>
                <w:sz w:val="24"/>
                <w:szCs w:val="24"/>
              </w:rPr>
              <w:t>корисливих</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мотивів</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зокрема</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пов’язане</w:t>
            </w:r>
            <w:proofErr w:type="spellEnd"/>
            <w:r w:rsidRPr="009956B8">
              <w:rPr>
                <w:rFonts w:ascii="Times New Roman" w:eastAsia="Times New Roman" w:hAnsi="Times New Roman" w:cs="Times New Roman"/>
                <w:sz w:val="24"/>
                <w:szCs w:val="24"/>
              </w:rPr>
              <w:t xml:space="preserve"> з </w:t>
            </w:r>
            <w:proofErr w:type="spellStart"/>
            <w:r w:rsidRPr="009956B8">
              <w:rPr>
                <w:rFonts w:ascii="Times New Roman" w:eastAsia="Times New Roman" w:hAnsi="Times New Roman" w:cs="Times New Roman"/>
                <w:sz w:val="24"/>
                <w:szCs w:val="24"/>
              </w:rPr>
              <w:t>хабарництвом</w:t>
            </w:r>
            <w:proofErr w:type="spellEnd"/>
            <w:r w:rsidRPr="009956B8">
              <w:rPr>
                <w:rFonts w:ascii="Times New Roman" w:eastAsia="Times New Roman" w:hAnsi="Times New Roman" w:cs="Times New Roman"/>
                <w:sz w:val="24"/>
                <w:szCs w:val="24"/>
              </w:rPr>
              <w:t xml:space="preserve"> та </w:t>
            </w:r>
            <w:proofErr w:type="spellStart"/>
            <w:r w:rsidRPr="009956B8">
              <w:rPr>
                <w:rFonts w:ascii="Times New Roman" w:eastAsia="Times New Roman" w:hAnsi="Times New Roman" w:cs="Times New Roman"/>
                <w:sz w:val="24"/>
                <w:szCs w:val="24"/>
              </w:rPr>
              <w:t>відмиванням</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коштів</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судимість</w:t>
            </w:r>
            <w:proofErr w:type="spellEnd"/>
            <w:r w:rsidRPr="009956B8">
              <w:rPr>
                <w:rFonts w:ascii="Times New Roman" w:eastAsia="Times New Roman" w:hAnsi="Times New Roman" w:cs="Times New Roman"/>
                <w:sz w:val="24"/>
                <w:szCs w:val="24"/>
              </w:rPr>
              <w:t xml:space="preserve"> з </w:t>
            </w:r>
            <w:proofErr w:type="spellStart"/>
            <w:r w:rsidRPr="009956B8">
              <w:rPr>
                <w:rFonts w:ascii="Times New Roman" w:eastAsia="Times New Roman" w:hAnsi="Times New Roman" w:cs="Times New Roman"/>
                <w:sz w:val="24"/>
                <w:szCs w:val="24"/>
              </w:rPr>
              <w:t>якої</w:t>
            </w:r>
            <w:proofErr w:type="spellEnd"/>
            <w:r w:rsidRPr="009956B8">
              <w:rPr>
                <w:rFonts w:ascii="Times New Roman" w:eastAsia="Times New Roman" w:hAnsi="Times New Roman" w:cs="Times New Roman"/>
                <w:sz w:val="24"/>
                <w:szCs w:val="24"/>
              </w:rPr>
              <w:t xml:space="preserve"> не </w:t>
            </w:r>
            <w:proofErr w:type="spellStart"/>
            <w:r w:rsidRPr="009956B8">
              <w:rPr>
                <w:rFonts w:ascii="Times New Roman" w:eastAsia="Times New Roman" w:hAnsi="Times New Roman" w:cs="Times New Roman"/>
                <w:sz w:val="24"/>
                <w:szCs w:val="24"/>
              </w:rPr>
              <w:t>знято</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або</w:t>
            </w:r>
            <w:proofErr w:type="spellEnd"/>
            <w:r w:rsidRPr="009956B8">
              <w:rPr>
                <w:rFonts w:ascii="Times New Roman" w:eastAsia="Times New Roman" w:hAnsi="Times New Roman" w:cs="Times New Roman"/>
                <w:sz w:val="24"/>
                <w:szCs w:val="24"/>
              </w:rPr>
              <w:t xml:space="preserve"> не погашено в </w:t>
            </w:r>
            <w:proofErr w:type="spellStart"/>
            <w:r w:rsidRPr="009956B8">
              <w:rPr>
                <w:rFonts w:ascii="Times New Roman" w:eastAsia="Times New Roman" w:hAnsi="Times New Roman" w:cs="Times New Roman"/>
                <w:sz w:val="24"/>
                <w:szCs w:val="24"/>
              </w:rPr>
              <w:t>установленому</w:t>
            </w:r>
            <w:proofErr w:type="spellEnd"/>
            <w:r w:rsidRPr="009956B8">
              <w:rPr>
                <w:rFonts w:ascii="Times New Roman" w:eastAsia="Times New Roman" w:hAnsi="Times New Roman" w:cs="Times New Roman"/>
                <w:sz w:val="24"/>
                <w:szCs w:val="24"/>
              </w:rPr>
              <w:t xml:space="preserve"> законом порядку.</w:t>
            </w:r>
          </w:p>
          <w:p w14:paraId="0056619C" w14:textId="77777777" w:rsidR="009956B8" w:rsidRPr="009956B8" w:rsidRDefault="009956B8" w:rsidP="009956B8">
            <w:pPr>
              <w:widowControl w:val="0"/>
              <w:spacing w:before="120" w:after="0" w:line="240" w:lineRule="auto"/>
              <w:jc w:val="both"/>
              <w:rPr>
                <w:rFonts w:ascii="Times New Roman" w:eastAsia="Times New Roman" w:hAnsi="Times New Roman" w:cs="Times New Roman"/>
                <w:sz w:val="24"/>
                <w:szCs w:val="24"/>
              </w:rPr>
            </w:pPr>
            <w:r w:rsidRPr="009956B8">
              <w:rPr>
                <w:rFonts w:ascii="Times New Roman" w:eastAsia="Times New Roman" w:hAnsi="Times New Roman" w:cs="Times New Roman"/>
                <w:b/>
                <w:sz w:val="24"/>
                <w:szCs w:val="24"/>
              </w:rPr>
              <w:t>(</w:t>
            </w:r>
            <w:proofErr w:type="spellStart"/>
            <w:proofErr w:type="gramStart"/>
            <w:r w:rsidRPr="009956B8">
              <w:rPr>
                <w:rFonts w:ascii="Times New Roman" w:eastAsia="Times New Roman" w:hAnsi="Times New Roman" w:cs="Times New Roman"/>
                <w:b/>
                <w:sz w:val="24"/>
                <w:szCs w:val="24"/>
              </w:rPr>
              <w:t>п</w:t>
            </w:r>
            <w:proofErr w:type="gramEnd"/>
            <w:r w:rsidRPr="009956B8">
              <w:rPr>
                <w:rFonts w:ascii="Times New Roman" w:eastAsia="Times New Roman" w:hAnsi="Times New Roman" w:cs="Times New Roman"/>
                <w:b/>
                <w:sz w:val="24"/>
                <w:szCs w:val="24"/>
              </w:rPr>
              <w:t>ідпункт</w:t>
            </w:r>
            <w:proofErr w:type="spellEnd"/>
            <w:r w:rsidRPr="009956B8">
              <w:rPr>
                <w:rFonts w:ascii="Times New Roman" w:eastAsia="Times New Roman" w:hAnsi="Times New Roman" w:cs="Times New Roman"/>
                <w:b/>
                <w:sz w:val="24"/>
                <w:szCs w:val="24"/>
              </w:rPr>
              <w:t xml:space="preserve"> 5 пункт 47 </w:t>
            </w:r>
            <w:proofErr w:type="spellStart"/>
            <w:r w:rsidRPr="009956B8">
              <w:rPr>
                <w:rFonts w:ascii="Times New Roman" w:eastAsia="Times New Roman" w:hAnsi="Times New Roman" w:cs="Times New Roman"/>
                <w:b/>
                <w:sz w:val="24"/>
                <w:szCs w:val="24"/>
              </w:rPr>
              <w:t>Особливостей</w:t>
            </w:r>
            <w:proofErr w:type="spellEnd"/>
            <w:r w:rsidRPr="009956B8">
              <w:rPr>
                <w:rFonts w:ascii="Times New Roman" w:eastAsia="Times New Roman" w:hAnsi="Times New Roman" w:cs="Times New Roman"/>
                <w:b/>
                <w:sz w:val="24"/>
                <w:szCs w:val="24"/>
              </w:rPr>
              <w:t>)</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B574C" w14:textId="77777777" w:rsidR="009956B8" w:rsidRPr="009956B8" w:rsidRDefault="009956B8" w:rsidP="009956B8">
            <w:pPr>
              <w:spacing w:after="0" w:line="240" w:lineRule="auto"/>
              <w:jc w:val="both"/>
              <w:rPr>
                <w:rFonts w:ascii="Times New Roman" w:eastAsia="Times New Roman" w:hAnsi="Times New Roman" w:cs="Times New Roman"/>
                <w:b/>
                <w:sz w:val="24"/>
                <w:szCs w:val="24"/>
              </w:rPr>
            </w:pPr>
            <w:proofErr w:type="spellStart"/>
            <w:r w:rsidRPr="009956B8">
              <w:rPr>
                <w:rFonts w:ascii="Times New Roman" w:eastAsia="Times New Roman" w:hAnsi="Times New Roman" w:cs="Times New Roman"/>
                <w:b/>
                <w:sz w:val="24"/>
                <w:szCs w:val="24"/>
              </w:rPr>
              <w:t>Повний</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витяг</w:t>
            </w:r>
            <w:proofErr w:type="spellEnd"/>
            <w:r w:rsidRPr="009956B8">
              <w:rPr>
                <w:rFonts w:ascii="Times New Roman" w:eastAsia="Times New Roman" w:hAnsi="Times New Roman" w:cs="Times New Roman"/>
                <w:b/>
                <w:sz w:val="24"/>
                <w:szCs w:val="24"/>
              </w:rPr>
              <w:t xml:space="preserve"> з </w:t>
            </w:r>
            <w:proofErr w:type="spellStart"/>
            <w:r w:rsidRPr="009956B8">
              <w:rPr>
                <w:rFonts w:ascii="Times New Roman" w:eastAsia="Times New Roman" w:hAnsi="Times New Roman" w:cs="Times New Roman"/>
                <w:b/>
                <w:sz w:val="24"/>
                <w:szCs w:val="24"/>
              </w:rPr>
              <w:t>інформаційно-аналітичної</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системи</w:t>
            </w:r>
            <w:proofErr w:type="spellEnd"/>
            <w:r w:rsidRPr="009956B8">
              <w:rPr>
                <w:rFonts w:ascii="Times New Roman" w:eastAsia="Times New Roman" w:hAnsi="Times New Roman" w:cs="Times New Roman"/>
                <w:b/>
                <w:sz w:val="24"/>
                <w:szCs w:val="24"/>
              </w:rPr>
              <w:t xml:space="preserve"> «</w:t>
            </w:r>
            <w:proofErr w:type="spellStart"/>
            <w:proofErr w:type="gramStart"/>
            <w:r w:rsidRPr="009956B8">
              <w:rPr>
                <w:rFonts w:ascii="Times New Roman" w:eastAsia="Times New Roman" w:hAnsi="Times New Roman" w:cs="Times New Roman"/>
                <w:b/>
                <w:sz w:val="24"/>
                <w:szCs w:val="24"/>
              </w:rPr>
              <w:t>Обл</w:t>
            </w:r>
            <w:proofErr w:type="gramEnd"/>
            <w:r w:rsidRPr="009956B8">
              <w:rPr>
                <w:rFonts w:ascii="Times New Roman" w:eastAsia="Times New Roman" w:hAnsi="Times New Roman" w:cs="Times New Roman"/>
                <w:b/>
                <w:sz w:val="24"/>
                <w:szCs w:val="24"/>
              </w:rPr>
              <w:t>ік</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відомостей</w:t>
            </w:r>
            <w:proofErr w:type="spellEnd"/>
            <w:r w:rsidRPr="009956B8">
              <w:rPr>
                <w:rFonts w:ascii="Times New Roman" w:eastAsia="Times New Roman" w:hAnsi="Times New Roman" w:cs="Times New Roman"/>
                <w:b/>
                <w:sz w:val="24"/>
                <w:szCs w:val="24"/>
              </w:rPr>
              <w:t xml:space="preserve"> про </w:t>
            </w:r>
            <w:proofErr w:type="spellStart"/>
            <w:r w:rsidRPr="009956B8">
              <w:rPr>
                <w:rFonts w:ascii="Times New Roman" w:eastAsia="Times New Roman" w:hAnsi="Times New Roman" w:cs="Times New Roman"/>
                <w:b/>
                <w:sz w:val="24"/>
                <w:szCs w:val="24"/>
              </w:rPr>
              <w:t>притягнення</w:t>
            </w:r>
            <w:proofErr w:type="spellEnd"/>
            <w:r w:rsidRPr="009956B8">
              <w:rPr>
                <w:rFonts w:ascii="Times New Roman" w:eastAsia="Times New Roman" w:hAnsi="Times New Roman" w:cs="Times New Roman"/>
                <w:b/>
                <w:sz w:val="24"/>
                <w:szCs w:val="24"/>
              </w:rPr>
              <w:t xml:space="preserve"> особи до </w:t>
            </w:r>
            <w:proofErr w:type="spellStart"/>
            <w:r w:rsidRPr="009956B8">
              <w:rPr>
                <w:rFonts w:ascii="Times New Roman" w:eastAsia="Times New Roman" w:hAnsi="Times New Roman" w:cs="Times New Roman"/>
                <w:b/>
                <w:sz w:val="24"/>
                <w:szCs w:val="24"/>
              </w:rPr>
              <w:t>кримінальної</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відповідальності</w:t>
            </w:r>
            <w:proofErr w:type="spellEnd"/>
            <w:r w:rsidRPr="009956B8">
              <w:rPr>
                <w:rFonts w:ascii="Times New Roman" w:eastAsia="Times New Roman" w:hAnsi="Times New Roman" w:cs="Times New Roman"/>
                <w:b/>
                <w:sz w:val="24"/>
                <w:szCs w:val="24"/>
              </w:rPr>
              <w:t xml:space="preserve"> та </w:t>
            </w:r>
            <w:proofErr w:type="spellStart"/>
            <w:r w:rsidRPr="009956B8">
              <w:rPr>
                <w:rFonts w:ascii="Times New Roman" w:eastAsia="Times New Roman" w:hAnsi="Times New Roman" w:cs="Times New Roman"/>
                <w:b/>
                <w:sz w:val="24"/>
                <w:szCs w:val="24"/>
              </w:rPr>
              <w:t>наявності</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судимості</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сформований</w:t>
            </w:r>
            <w:proofErr w:type="spellEnd"/>
            <w:r w:rsidRPr="009956B8">
              <w:rPr>
                <w:rFonts w:ascii="Times New Roman" w:eastAsia="Times New Roman" w:hAnsi="Times New Roman" w:cs="Times New Roman"/>
                <w:b/>
                <w:sz w:val="24"/>
                <w:szCs w:val="24"/>
              </w:rPr>
              <w:t xml:space="preserve"> у </w:t>
            </w:r>
            <w:proofErr w:type="spellStart"/>
            <w:r w:rsidRPr="009956B8">
              <w:rPr>
                <w:rFonts w:ascii="Times New Roman" w:eastAsia="Times New Roman" w:hAnsi="Times New Roman" w:cs="Times New Roman"/>
                <w:b/>
                <w:sz w:val="24"/>
                <w:szCs w:val="24"/>
              </w:rPr>
              <w:t>паперовій</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або</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електронній</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формі</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що</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містить</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інформацію</w:t>
            </w:r>
            <w:proofErr w:type="spellEnd"/>
            <w:r w:rsidRPr="009956B8">
              <w:rPr>
                <w:rFonts w:ascii="Times New Roman" w:eastAsia="Times New Roman" w:hAnsi="Times New Roman" w:cs="Times New Roman"/>
                <w:b/>
                <w:sz w:val="24"/>
                <w:szCs w:val="24"/>
              </w:rPr>
              <w:t xml:space="preserve"> про </w:t>
            </w:r>
            <w:proofErr w:type="spellStart"/>
            <w:r w:rsidRPr="009956B8">
              <w:rPr>
                <w:rFonts w:ascii="Times New Roman" w:eastAsia="Times New Roman" w:hAnsi="Times New Roman" w:cs="Times New Roman"/>
                <w:b/>
                <w:sz w:val="24"/>
                <w:szCs w:val="24"/>
              </w:rPr>
              <w:t>відсутність</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судимості</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або</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обмежень</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передбачених</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кримінальним</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процесуальним</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lastRenderedPageBreak/>
              <w:t>законодавством</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України</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щодо</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фізичної</w:t>
            </w:r>
            <w:proofErr w:type="spellEnd"/>
            <w:r w:rsidRPr="009956B8">
              <w:rPr>
                <w:rFonts w:ascii="Times New Roman" w:eastAsia="Times New Roman" w:hAnsi="Times New Roman" w:cs="Times New Roman"/>
                <w:b/>
                <w:sz w:val="24"/>
                <w:szCs w:val="24"/>
              </w:rPr>
              <w:t xml:space="preserve"> особи, яка є </w:t>
            </w:r>
            <w:proofErr w:type="spellStart"/>
            <w:r w:rsidRPr="009956B8">
              <w:rPr>
                <w:rFonts w:ascii="Times New Roman" w:eastAsia="Times New Roman" w:hAnsi="Times New Roman" w:cs="Times New Roman"/>
                <w:b/>
                <w:sz w:val="24"/>
                <w:szCs w:val="24"/>
              </w:rPr>
              <w:t>учасником</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процедури</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закупівлі</w:t>
            </w:r>
            <w:proofErr w:type="spellEnd"/>
            <w:r w:rsidRPr="009956B8">
              <w:rPr>
                <w:rFonts w:ascii="Times New Roman" w:eastAsia="Times New Roman" w:hAnsi="Times New Roman" w:cs="Times New Roman"/>
                <w:b/>
                <w:sz w:val="24"/>
                <w:szCs w:val="24"/>
              </w:rPr>
              <w:t xml:space="preserve">. </w:t>
            </w:r>
          </w:p>
          <w:p w14:paraId="3B80A5E0" w14:textId="77777777" w:rsidR="009956B8" w:rsidRPr="009956B8" w:rsidRDefault="009956B8" w:rsidP="009956B8">
            <w:pPr>
              <w:spacing w:after="0" w:line="240" w:lineRule="auto"/>
              <w:jc w:val="both"/>
              <w:rPr>
                <w:rFonts w:ascii="Times New Roman" w:eastAsia="Times New Roman" w:hAnsi="Times New Roman" w:cs="Times New Roman"/>
                <w:b/>
                <w:sz w:val="24"/>
                <w:szCs w:val="24"/>
              </w:rPr>
            </w:pPr>
          </w:p>
          <w:p w14:paraId="51684B1F" w14:textId="77777777" w:rsidR="009956B8" w:rsidRPr="009956B8" w:rsidRDefault="009956B8" w:rsidP="009956B8">
            <w:pPr>
              <w:spacing w:after="0" w:line="240" w:lineRule="auto"/>
              <w:jc w:val="both"/>
              <w:rPr>
                <w:rFonts w:ascii="Times New Roman" w:eastAsia="Times New Roman" w:hAnsi="Times New Roman" w:cs="Times New Roman"/>
                <w:b/>
                <w:sz w:val="24"/>
                <w:szCs w:val="24"/>
              </w:rPr>
            </w:pPr>
            <w:r w:rsidRPr="009956B8">
              <w:rPr>
                <w:rFonts w:ascii="Times New Roman" w:eastAsia="Times New Roman" w:hAnsi="Times New Roman" w:cs="Times New Roman"/>
                <w:b/>
                <w:sz w:val="24"/>
                <w:szCs w:val="24"/>
              </w:rPr>
              <w:t xml:space="preserve">Документ </w:t>
            </w:r>
            <w:proofErr w:type="gramStart"/>
            <w:r w:rsidRPr="009956B8">
              <w:rPr>
                <w:rFonts w:ascii="Times New Roman" w:eastAsia="Times New Roman" w:hAnsi="Times New Roman" w:cs="Times New Roman"/>
                <w:b/>
                <w:sz w:val="24"/>
                <w:szCs w:val="24"/>
              </w:rPr>
              <w:t>повинен</w:t>
            </w:r>
            <w:proofErr w:type="gramEnd"/>
            <w:r w:rsidRPr="009956B8">
              <w:rPr>
                <w:rFonts w:ascii="Times New Roman" w:eastAsia="Times New Roman" w:hAnsi="Times New Roman" w:cs="Times New Roman"/>
                <w:b/>
                <w:sz w:val="24"/>
                <w:szCs w:val="24"/>
              </w:rPr>
              <w:t xml:space="preserve"> бути </w:t>
            </w:r>
            <w:proofErr w:type="spellStart"/>
            <w:r w:rsidRPr="009956B8">
              <w:rPr>
                <w:rFonts w:ascii="Times New Roman" w:eastAsia="Times New Roman" w:hAnsi="Times New Roman" w:cs="Times New Roman"/>
                <w:b/>
                <w:sz w:val="24"/>
                <w:szCs w:val="24"/>
              </w:rPr>
              <w:t>виданий</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сформований</w:t>
            </w:r>
            <w:proofErr w:type="spellEnd"/>
            <w:r w:rsidRPr="009956B8">
              <w:rPr>
                <w:rFonts w:ascii="Times New Roman" w:eastAsia="Times New Roman" w:hAnsi="Times New Roman" w:cs="Times New Roman"/>
                <w:b/>
                <w:sz w:val="24"/>
                <w:szCs w:val="24"/>
              </w:rPr>
              <w:t xml:space="preserve">/ </w:t>
            </w:r>
            <w:proofErr w:type="spellStart"/>
            <w:r w:rsidRPr="009956B8">
              <w:rPr>
                <w:rFonts w:ascii="Times New Roman" w:eastAsia="Times New Roman" w:hAnsi="Times New Roman" w:cs="Times New Roman"/>
                <w:b/>
                <w:sz w:val="24"/>
                <w:szCs w:val="24"/>
              </w:rPr>
              <w:t>отриманий</w:t>
            </w:r>
            <w:proofErr w:type="spellEnd"/>
            <w:r w:rsidRPr="009956B8">
              <w:rPr>
                <w:rFonts w:ascii="Times New Roman" w:eastAsia="Times New Roman" w:hAnsi="Times New Roman" w:cs="Times New Roman"/>
                <w:b/>
                <w:sz w:val="24"/>
                <w:szCs w:val="24"/>
              </w:rPr>
              <w:t xml:space="preserve"> в поточному </w:t>
            </w:r>
            <w:proofErr w:type="spellStart"/>
            <w:r w:rsidRPr="009956B8">
              <w:rPr>
                <w:rFonts w:ascii="Times New Roman" w:eastAsia="Times New Roman" w:hAnsi="Times New Roman" w:cs="Times New Roman"/>
                <w:b/>
                <w:sz w:val="24"/>
                <w:szCs w:val="24"/>
              </w:rPr>
              <w:t>році</w:t>
            </w:r>
            <w:proofErr w:type="spellEnd"/>
            <w:r w:rsidRPr="009956B8">
              <w:rPr>
                <w:rFonts w:ascii="Times New Roman" w:eastAsia="Times New Roman" w:hAnsi="Times New Roman" w:cs="Times New Roman"/>
                <w:b/>
                <w:sz w:val="24"/>
                <w:szCs w:val="24"/>
              </w:rPr>
              <w:t>.</w:t>
            </w:r>
            <w:r w:rsidRPr="009956B8">
              <w:rPr>
                <w:rFonts w:ascii="Times New Roman" w:eastAsia="Times New Roman" w:hAnsi="Times New Roman" w:cs="Times New Roman"/>
                <w:sz w:val="24"/>
                <w:szCs w:val="24"/>
              </w:rPr>
              <w:t> </w:t>
            </w:r>
          </w:p>
        </w:tc>
      </w:tr>
      <w:tr w:rsidR="009956B8" w:rsidRPr="009956B8" w14:paraId="3D7FA54B" w14:textId="77777777" w:rsidTr="0060317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25ECC" w14:textId="77777777" w:rsidR="009956B8" w:rsidRPr="009956B8" w:rsidRDefault="009956B8" w:rsidP="009956B8">
            <w:pPr>
              <w:spacing w:after="0" w:line="240" w:lineRule="auto"/>
              <w:ind w:left="100"/>
              <w:jc w:val="center"/>
              <w:rPr>
                <w:rFonts w:ascii="Times New Roman" w:eastAsia="Times New Roman" w:hAnsi="Times New Roman" w:cs="Times New Roman"/>
                <w:b/>
                <w:sz w:val="24"/>
                <w:szCs w:val="24"/>
              </w:rPr>
            </w:pPr>
            <w:r w:rsidRPr="009956B8">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BA0B6" w14:textId="77777777" w:rsidR="009956B8" w:rsidRPr="009956B8" w:rsidRDefault="009956B8" w:rsidP="009956B8">
            <w:pPr>
              <w:widowControl w:val="0"/>
              <w:spacing w:before="120" w:after="0" w:line="240" w:lineRule="auto"/>
              <w:jc w:val="both"/>
              <w:rPr>
                <w:rFonts w:ascii="Times New Roman" w:eastAsia="Times New Roman" w:hAnsi="Times New Roman" w:cs="Times New Roman"/>
                <w:sz w:val="24"/>
                <w:szCs w:val="24"/>
              </w:rPr>
            </w:pPr>
            <w:proofErr w:type="spellStart"/>
            <w:r w:rsidRPr="009956B8">
              <w:rPr>
                <w:rFonts w:ascii="Times New Roman" w:eastAsia="Times New Roman" w:hAnsi="Times New Roman" w:cs="Times New Roman"/>
                <w:sz w:val="24"/>
                <w:szCs w:val="24"/>
              </w:rPr>
              <w:t>Керівника</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учасника</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процедури</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закупі</w:t>
            </w:r>
            <w:proofErr w:type="gramStart"/>
            <w:r w:rsidRPr="009956B8">
              <w:rPr>
                <w:rFonts w:ascii="Times New Roman" w:eastAsia="Times New Roman" w:hAnsi="Times New Roman" w:cs="Times New Roman"/>
                <w:sz w:val="24"/>
                <w:szCs w:val="24"/>
              </w:rPr>
              <w:t>вл</w:t>
            </w:r>
            <w:proofErr w:type="gramEnd"/>
            <w:r w:rsidRPr="009956B8">
              <w:rPr>
                <w:rFonts w:ascii="Times New Roman" w:eastAsia="Times New Roman" w:hAnsi="Times New Roman" w:cs="Times New Roman"/>
                <w:sz w:val="24"/>
                <w:szCs w:val="24"/>
              </w:rPr>
              <w:t>і</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фізичну</w:t>
            </w:r>
            <w:proofErr w:type="spellEnd"/>
            <w:r w:rsidRPr="009956B8">
              <w:rPr>
                <w:rFonts w:ascii="Times New Roman" w:eastAsia="Times New Roman" w:hAnsi="Times New Roman" w:cs="Times New Roman"/>
                <w:sz w:val="24"/>
                <w:szCs w:val="24"/>
              </w:rPr>
              <w:t xml:space="preserve"> особу, яка є </w:t>
            </w:r>
            <w:proofErr w:type="spellStart"/>
            <w:r w:rsidRPr="009956B8">
              <w:rPr>
                <w:rFonts w:ascii="Times New Roman" w:eastAsia="Times New Roman" w:hAnsi="Times New Roman" w:cs="Times New Roman"/>
                <w:sz w:val="24"/>
                <w:szCs w:val="24"/>
              </w:rPr>
              <w:t>учасником</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процедури</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закупівлі</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було</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притягнуто</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згідно</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із</w:t>
            </w:r>
            <w:proofErr w:type="spellEnd"/>
            <w:r w:rsidRPr="009956B8">
              <w:rPr>
                <w:rFonts w:ascii="Times New Roman" w:eastAsia="Times New Roman" w:hAnsi="Times New Roman" w:cs="Times New Roman"/>
                <w:sz w:val="24"/>
                <w:szCs w:val="24"/>
              </w:rPr>
              <w:t xml:space="preserve"> законом до </w:t>
            </w:r>
            <w:proofErr w:type="spellStart"/>
            <w:r w:rsidRPr="009956B8">
              <w:rPr>
                <w:rFonts w:ascii="Times New Roman" w:eastAsia="Times New Roman" w:hAnsi="Times New Roman" w:cs="Times New Roman"/>
                <w:sz w:val="24"/>
                <w:szCs w:val="24"/>
              </w:rPr>
              <w:t>відповідальності</w:t>
            </w:r>
            <w:proofErr w:type="spellEnd"/>
            <w:r w:rsidRPr="009956B8">
              <w:rPr>
                <w:rFonts w:ascii="Times New Roman" w:eastAsia="Times New Roman" w:hAnsi="Times New Roman" w:cs="Times New Roman"/>
                <w:sz w:val="24"/>
                <w:szCs w:val="24"/>
              </w:rPr>
              <w:t xml:space="preserve"> за </w:t>
            </w:r>
            <w:proofErr w:type="spellStart"/>
            <w:r w:rsidRPr="009956B8">
              <w:rPr>
                <w:rFonts w:ascii="Times New Roman" w:eastAsia="Times New Roman" w:hAnsi="Times New Roman" w:cs="Times New Roman"/>
                <w:sz w:val="24"/>
                <w:szCs w:val="24"/>
              </w:rPr>
              <w:t>вчинення</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правопорушення</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пов’язаного</w:t>
            </w:r>
            <w:proofErr w:type="spellEnd"/>
            <w:r w:rsidRPr="009956B8">
              <w:rPr>
                <w:rFonts w:ascii="Times New Roman" w:eastAsia="Times New Roman" w:hAnsi="Times New Roman" w:cs="Times New Roman"/>
                <w:sz w:val="24"/>
                <w:szCs w:val="24"/>
              </w:rPr>
              <w:t xml:space="preserve"> з </w:t>
            </w:r>
            <w:proofErr w:type="spellStart"/>
            <w:r w:rsidRPr="009956B8">
              <w:rPr>
                <w:rFonts w:ascii="Times New Roman" w:eastAsia="Times New Roman" w:hAnsi="Times New Roman" w:cs="Times New Roman"/>
                <w:sz w:val="24"/>
                <w:szCs w:val="24"/>
              </w:rPr>
              <w:t>використанням</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дитячої</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праці</w:t>
            </w:r>
            <w:proofErr w:type="spellEnd"/>
            <w:r w:rsidRPr="009956B8">
              <w:rPr>
                <w:rFonts w:ascii="Times New Roman" w:eastAsia="Times New Roman" w:hAnsi="Times New Roman" w:cs="Times New Roman"/>
                <w:sz w:val="24"/>
                <w:szCs w:val="24"/>
              </w:rPr>
              <w:t xml:space="preserve"> </w:t>
            </w:r>
            <w:proofErr w:type="spellStart"/>
            <w:r w:rsidRPr="009956B8">
              <w:rPr>
                <w:rFonts w:ascii="Times New Roman" w:eastAsia="Times New Roman" w:hAnsi="Times New Roman" w:cs="Times New Roman"/>
                <w:sz w:val="24"/>
                <w:szCs w:val="24"/>
              </w:rPr>
              <w:t>чи</w:t>
            </w:r>
            <w:proofErr w:type="spellEnd"/>
            <w:r w:rsidRPr="009956B8">
              <w:rPr>
                <w:rFonts w:ascii="Times New Roman" w:eastAsia="Times New Roman" w:hAnsi="Times New Roman" w:cs="Times New Roman"/>
                <w:sz w:val="24"/>
                <w:szCs w:val="24"/>
              </w:rPr>
              <w:t xml:space="preserve"> будь-</w:t>
            </w:r>
            <w:proofErr w:type="spellStart"/>
            <w:r w:rsidRPr="009956B8">
              <w:rPr>
                <w:rFonts w:ascii="Times New Roman" w:eastAsia="Times New Roman" w:hAnsi="Times New Roman" w:cs="Times New Roman"/>
                <w:sz w:val="24"/>
                <w:szCs w:val="24"/>
              </w:rPr>
              <w:t>якими</w:t>
            </w:r>
            <w:proofErr w:type="spellEnd"/>
            <w:r w:rsidRPr="009956B8">
              <w:rPr>
                <w:rFonts w:ascii="Times New Roman" w:eastAsia="Times New Roman" w:hAnsi="Times New Roman" w:cs="Times New Roman"/>
                <w:sz w:val="24"/>
                <w:szCs w:val="24"/>
              </w:rPr>
              <w:t xml:space="preserve"> формами </w:t>
            </w:r>
            <w:proofErr w:type="spellStart"/>
            <w:r w:rsidRPr="009956B8">
              <w:rPr>
                <w:rFonts w:ascii="Times New Roman" w:eastAsia="Times New Roman" w:hAnsi="Times New Roman" w:cs="Times New Roman"/>
                <w:sz w:val="24"/>
                <w:szCs w:val="24"/>
              </w:rPr>
              <w:t>торгівлі</w:t>
            </w:r>
            <w:proofErr w:type="spellEnd"/>
            <w:r w:rsidRPr="009956B8">
              <w:rPr>
                <w:rFonts w:ascii="Times New Roman" w:eastAsia="Times New Roman" w:hAnsi="Times New Roman" w:cs="Times New Roman"/>
                <w:sz w:val="24"/>
                <w:szCs w:val="24"/>
              </w:rPr>
              <w:t xml:space="preserve"> людьми.</w:t>
            </w:r>
          </w:p>
          <w:p w14:paraId="24B12F79" w14:textId="77777777" w:rsidR="009956B8" w:rsidRPr="009956B8" w:rsidRDefault="009956B8" w:rsidP="009956B8">
            <w:pPr>
              <w:spacing w:after="0" w:line="240" w:lineRule="auto"/>
              <w:jc w:val="both"/>
              <w:rPr>
                <w:rFonts w:ascii="Times New Roman" w:eastAsia="Times New Roman" w:hAnsi="Times New Roman" w:cs="Times New Roman"/>
                <w:sz w:val="24"/>
                <w:szCs w:val="24"/>
              </w:rPr>
            </w:pPr>
            <w:r w:rsidRPr="009956B8">
              <w:rPr>
                <w:rFonts w:ascii="Times New Roman" w:eastAsia="Times New Roman" w:hAnsi="Times New Roman" w:cs="Times New Roman"/>
                <w:b/>
                <w:sz w:val="24"/>
                <w:szCs w:val="24"/>
              </w:rPr>
              <w:t>(</w:t>
            </w:r>
            <w:proofErr w:type="spellStart"/>
            <w:proofErr w:type="gramStart"/>
            <w:r w:rsidRPr="009956B8">
              <w:rPr>
                <w:rFonts w:ascii="Times New Roman" w:eastAsia="Times New Roman" w:hAnsi="Times New Roman" w:cs="Times New Roman"/>
                <w:b/>
                <w:sz w:val="24"/>
                <w:szCs w:val="24"/>
              </w:rPr>
              <w:t>п</w:t>
            </w:r>
            <w:proofErr w:type="gramEnd"/>
            <w:r w:rsidRPr="009956B8">
              <w:rPr>
                <w:rFonts w:ascii="Times New Roman" w:eastAsia="Times New Roman" w:hAnsi="Times New Roman" w:cs="Times New Roman"/>
                <w:b/>
                <w:sz w:val="24"/>
                <w:szCs w:val="24"/>
              </w:rPr>
              <w:t>ідпункт</w:t>
            </w:r>
            <w:proofErr w:type="spellEnd"/>
            <w:r w:rsidRPr="009956B8">
              <w:rPr>
                <w:rFonts w:ascii="Times New Roman" w:eastAsia="Times New Roman" w:hAnsi="Times New Roman" w:cs="Times New Roman"/>
                <w:b/>
                <w:sz w:val="24"/>
                <w:szCs w:val="24"/>
              </w:rPr>
              <w:t xml:space="preserve"> 12 пункт 47 </w:t>
            </w:r>
            <w:proofErr w:type="spellStart"/>
            <w:r w:rsidRPr="009956B8">
              <w:rPr>
                <w:rFonts w:ascii="Times New Roman" w:eastAsia="Times New Roman" w:hAnsi="Times New Roman" w:cs="Times New Roman"/>
                <w:b/>
                <w:sz w:val="24"/>
                <w:szCs w:val="24"/>
              </w:rPr>
              <w:t>Особливостей</w:t>
            </w:r>
            <w:proofErr w:type="spellEnd"/>
            <w:r w:rsidRPr="009956B8">
              <w:rPr>
                <w:rFonts w:ascii="Times New Roman" w:eastAsia="Times New Roman" w:hAnsi="Times New Roman" w:cs="Times New Roman"/>
                <w:b/>
                <w:sz w:val="24"/>
                <w:szCs w:val="24"/>
              </w:rPr>
              <w:t>)</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70821" w14:textId="77777777" w:rsidR="009956B8" w:rsidRPr="009956B8" w:rsidRDefault="009956B8" w:rsidP="009956B8">
            <w:pPr>
              <w:spacing w:after="0" w:line="240" w:lineRule="auto"/>
              <w:ind w:right="140"/>
              <w:jc w:val="both"/>
              <w:rPr>
                <w:rFonts w:ascii="Times New Roman" w:eastAsia="Times New Roman" w:hAnsi="Times New Roman" w:cs="Times New Roman"/>
                <w:b/>
                <w:sz w:val="24"/>
                <w:szCs w:val="24"/>
              </w:rPr>
            </w:pPr>
          </w:p>
        </w:tc>
      </w:tr>
    </w:tbl>
    <w:p w14:paraId="4A13626A" w14:textId="77777777" w:rsidR="00660841" w:rsidRPr="00660841" w:rsidRDefault="00660841" w:rsidP="00292226">
      <w:pPr>
        <w:shd w:val="clear" w:color="auto" w:fill="FFFFFF"/>
        <w:spacing w:after="0" w:line="240" w:lineRule="auto"/>
        <w:rPr>
          <w:rFonts w:ascii="Times New Roman" w:eastAsia="Times New Roman" w:hAnsi="Times New Roman" w:cs="Times New Roman"/>
          <w:sz w:val="24"/>
          <w:szCs w:val="24"/>
        </w:rPr>
      </w:pPr>
    </w:p>
    <w:p w14:paraId="38012FA5" w14:textId="64F4F6C6" w:rsidR="00292226" w:rsidRPr="00292226" w:rsidRDefault="00292226" w:rsidP="00292226">
      <w:pPr>
        <w:shd w:val="clear" w:color="auto" w:fill="FFFFFF"/>
        <w:spacing w:after="0" w:line="240" w:lineRule="auto"/>
        <w:rPr>
          <w:rFonts w:ascii="Times New Roman" w:eastAsia="Times New Roman" w:hAnsi="Times New Roman" w:cs="Times New Roman"/>
          <w:sz w:val="24"/>
          <w:szCs w:val="24"/>
        </w:rPr>
      </w:pPr>
      <w:r w:rsidRPr="00292226">
        <w:rPr>
          <w:rFonts w:ascii="Times New Roman" w:eastAsia="Times New Roman" w:hAnsi="Times New Roman" w:cs="Times New Roman"/>
          <w:sz w:val="24"/>
          <w:szCs w:val="24"/>
        </w:rPr>
        <w:t> </w:t>
      </w:r>
      <w:r w:rsidRPr="00292226">
        <w:rPr>
          <w:rFonts w:ascii="Times New Roman" w:eastAsia="Times New Roman" w:hAnsi="Times New Roman" w:cs="Times New Roman"/>
          <w:b/>
          <w:color w:val="000000"/>
          <w:sz w:val="24"/>
          <w:szCs w:val="24"/>
        </w:rPr>
        <w:t xml:space="preserve">4. </w:t>
      </w:r>
      <w:proofErr w:type="spellStart"/>
      <w:r w:rsidRPr="00292226">
        <w:rPr>
          <w:rFonts w:ascii="Times New Roman" w:eastAsia="Times New Roman" w:hAnsi="Times New Roman" w:cs="Times New Roman"/>
          <w:b/>
          <w:color w:val="000000"/>
          <w:sz w:val="24"/>
          <w:szCs w:val="24"/>
        </w:rPr>
        <w:t>Інша</w:t>
      </w:r>
      <w:proofErr w:type="spellEnd"/>
      <w:r w:rsidRPr="00292226">
        <w:rPr>
          <w:rFonts w:ascii="Times New Roman" w:eastAsia="Times New Roman" w:hAnsi="Times New Roman" w:cs="Times New Roman"/>
          <w:b/>
          <w:color w:val="000000"/>
          <w:sz w:val="24"/>
          <w:szCs w:val="24"/>
        </w:rPr>
        <w:t xml:space="preserve"> </w:t>
      </w:r>
      <w:proofErr w:type="spellStart"/>
      <w:r w:rsidRPr="00292226">
        <w:rPr>
          <w:rFonts w:ascii="Times New Roman" w:eastAsia="Times New Roman" w:hAnsi="Times New Roman" w:cs="Times New Roman"/>
          <w:b/>
          <w:color w:val="000000"/>
          <w:sz w:val="24"/>
          <w:szCs w:val="24"/>
        </w:rPr>
        <w:t>інформація</w:t>
      </w:r>
      <w:proofErr w:type="spellEnd"/>
      <w:r w:rsidRPr="00292226">
        <w:rPr>
          <w:rFonts w:ascii="Times New Roman" w:eastAsia="Times New Roman" w:hAnsi="Times New Roman" w:cs="Times New Roman"/>
          <w:b/>
          <w:color w:val="000000"/>
          <w:sz w:val="24"/>
          <w:szCs w:val="24"/>
        </w:rPr>
        <w:t xml:space="preserve"> </w:t>
      </w:r>
      <w:proofErr w:type="spellStart"/>
      <w:r w:rsidRPr="00292226">
        <w:rPr>
          <w:rFonts w:ascii="Times New Roman" w:eastAsia="Times New Roman" w:hAnsi="Times New Roman" w:cs="Times New Roman"/>
          <w:b/>
          <w:color w:val="000000"/>
          <w:sz w:val="24"/>
          <w:szCs w:val="24"/>
        </w:rPr>
        <w:t>встановлена</w:t>
      </w:r>
      <w:proofErr w:type="spellEnd"/>
      <w:r w:rsidRPr="00292226">
        <w:rPr>
          <w:rFonts w:ascii="Times New Roman" w:eastAsia="Times New Roman" w:hAnsi="Times New Roman" w:cs="Times New Roman"/>
          <w:b/>
          <w:color w:val="000000"/>
          <w:sz w:val="24"/>
          <w:szCs w:val="24"/>
        </w:rPr>
        <w:t xml:space="preserve"> </w:t>
      </w:r>
      <w:proofErr w:type="spellStart"/>
      <w:r w:rsidRPr="00292226">
        <w:rPr>
          <w:rFonts w:ascii="Times New Roman" w:eastAsia="Times New Roman" w:hAnsi="Times New Roman" w:cs="Times New Roman"/>
          <w:b/>
          <w:color w:val="000000"/>
          <w:sz w:val="24"/>
          <w:szCs w:val="24"/>
        </w:rPr>
        <w:t>відповідно</w:t>
      </w:r>
      <w:proofErr w:type="spellEnd"/>
      <w:r w:rsidRPr="00292226">
        <w:rPr>
          <w:rFonts w:ascii="Times New Roman" w:eastAsia="Times New Roman" w:hAnsi="Times New Roman" w:cs="Times New Roman"/>
          <w:b/>
          <w:color w:val="000000"/>
          <w:sz w:val="24"/>
          <w:szCs w:val="24"/>
        </w:rPr>
        <w:t xml:space="preserve"> до </w:t>
      </w:r>
      <w:proofErr w:type="spellStart"/>
      <w:r w:rsidRPr="00292226">
        <w:rPr>
          <w:rFonts w:ascii="Times New Roman" w:eastAsia="Times New Roman" w:hAnsi="Times New Roman" w:cs="Times New Roman"/>
          <w:b/>
          <w:color w:val="000000"/>
          <w:sz w:val="24"/>
          <w:szCs w:val="24"/>
        </w:rPr>
        <w:t>законодавства</w:t>
      </w:r>
      <w:proofErr w:type="spellEnd"/>
      <w:r w:rsidRPr="00292226">
        <w:rPr>
          <w:rFonts w:ascii="Times New Roman" w:eastAsia="Times New Roman" w:hAnsi="Times New Roman" w:cs="Times New Roman"/>
          <w:b/>
          <w:color w:val="000000"/>
          <w:sz w:val="24"/>
          <w:szCs w:val="24"/>
        </w:rPr>
        <w:t xml:space="preserve"> (для УЧАСНИКІВ </w:t>
      </w:r>
      <w:r w:rsidRPr="00292226">
        <w:rPr>
          <w:rFonts w:ascii="Times New Roman" w:eastAsia="Times New Roman" w:hAnsi="Times New Roman" w:cs="Times New Roman"/>
          <w:b/>
          <w:sz w:val="24"/>
          <w:szCs w:val="24"/>
        </w:rPr>
        <w:t>—</w:t>
      </w:r>
      <w:r w:rsidRPr="00292226">
        <w:rPr>
          <w:rFonts w:ascii="Times New Roman" w:eastAsia="Times New Roman" w:hAnsi="Times New Roman" w:cs="Times New Roman"/>
          <w:b/>
          <w:color w:val="000000"/>
          <w:sz w:val="24"/>
          <w:szCs w:val="24"/>
        </w:rPr>
        <w:t xml:space="preserve"> </w:t>
      </w:r>
      <w:proofErr w:type="spellStart"/>
      <w:r w:rsidRPr="00292226">
        <w:rPr>
          <w:rFonts w:ascii="Times New Roman" w:eastAsia="Times New Roman" w:hAnsi="Times New Roman" w:cs="Times New Roman"/>
          <w:b/>
          <w:color w:val="000000"/>
          <w:sz w:val="24"/>
          <w:szCs w:val="24"/>
        </w:rPr>
        <w:t>юридичних</w:t>
      </w:r>
      <w:proofErr w:type="spellEnd"/>
      <w:r w:rsidRPr="00292226">
        <w:rPr>
          <w:rFonts w:ascii="Times New Roman" w:eastAsia="Times New Roman" w:hAnsi="Times New Roman" w:cs="Times New Roman"/>
          <w:b/>
          <w:color w:val="000000"/>
          <w:sz w:val="24"/>
          <w:szCs w:val="24"/>
        </w:rPr>
        <w:t xml:space="preserve"> </w:t>
      </w:r>
      <w:proofErr w:type="spellStart"/>
      <w:r w:rsidRPr="00292226">
        <w:rPr>
          <w:rFonts w:ascii="Times New Roman" w:eastAsia="Times New Roman" w:hAnsi="Times New Roman" w:cs="Times New Roman"/>
          <w:b/>
          <w:color w:val="000000"/>
          <w:sz w:val="24"/>
          <w:szCs w:val="24"/>
        </w:rPr>
        <w:t>осіб</w:t>
      </w:r>
      <w:proofErr w:type="spellEnd"/>
      <w:r w:rsidRPr="00292226">
        <w:rPr>
          <w:rFonts w:ascii="Times New Roman" w:eastAsia="Times New Roman" w:hAnsi="Times New Roman" w:cs="Times New Roman"/>
          <w:b/>
          <w:color w:val="000000"/>
          <w:sz w:val="24"/>
          <w:szCs w:val="24"/>
        </w:rPr>
        <w:t xml:space="preserve">, </w:t>
      </w:r>
      <w:proofErr w:type="spellStart"/>
      <w:r w:rsidRPr="00292226">
        <w:rPr>
          <w:rFonts w:ascii="Times New Roman" w:eastAsia="Times New Roman" w:hAnsi="Times New Roman" w:cs="Times New Roman"/>
          <w:b/>
          <w:color w:val="000000"/>
          <w:sz w:val="24"/>
          <w:szCs w:val="24"/>
        </w:rPr>
        <w:t>фізичних</w:t>
      </w:r>
      <w:proofErr w:type="spellEnd"/>
      <w:r w:rsidRPr="00292226">
        <w:rPr>
          <w:rFonts w:ascii="Times New Roman" w:eastAsia="Times New Roman" w:hAnsi="Times New Roman" w:cs="Times New Roman"/>
          <w:b/>
          <w:color w:val="000000"/>
          <w:sz w:val="24"/>
          <w:szCs w:val="24"/>
        </w:rPr>
        <w:t xml:space="preserve"> </w:t>
      </w:r>
      <w:proofErr w:type="spellStart"/>
      <w:r w:rsidRPr="00292226">
        <w:rPr>
          <w:rFonts w:ascii="Times New Roman" w:eastAsia="Times New Roman" w:hAnsi="Times New Roman" w:cs="Times New Roman"/>
          <w:b/>
          <w:color w:val="000000"/>
          <w:sz w:val="24"/>
          <w:szCs w:val="24"/>
        </w:rPr>
        <w:t>осіб</w:t>
      </w:r>
      <w:proofErr w:type="spellEnd"/>
      <w:r w:rsidRPr="00292226">
        <w:rPr>
          <w:rFonts w:ascii="Times New Roman" w:eastAsia="Times New Roman" w:hAnsi="Times New Roman" w:cs="Times New Roman"/>
          <w:b/>
          <w:color w:val="000000"/>
          <w:sz w:val="24"/>
          <w:szCs w:val="24"/>
        </w:rPr>
        <w:t xml:space="preserve"> та </w:t>
      </w:r>
      <w:proofErr w:type="spellStart"/>
      <w:r w:rsidRPr="00292226">
        <w:rPr>
          <w:rFonts w:ascii="Times New Roman" w:eastAsia="Times New Roman" w:hAnsi="Times New Roman" w:cs="Times New Roman"/>
          <w:b/>
          <w:color w:val="000000"/>
          <w:sz w:val="24"/>
          <w:szCs w:val="24"/>
        </w:rPr>
        <w:t>фізичних</w:t>
      </w:r>
      <w:proofErr w:type="spellEnd"/>
      <w:r w:rsidRPr="00292226">
        <w:rPr>
          <w:rFonts w:ascii="Times New Roman" w:eastAsia="Times New Roman" w:hAnsi="Times New Roman" w:cs="Times New Roman"/>
          <w:b/>
          <w:color w:val="000000"/>
          <w:sz w:val="24"/>
          <w:szCs w:val="24"/>
        </w:rPr>
        <w:t xml:space="preserve"> </w:t>
      </w:r>
      <w:proofErr w:type="spellStart"/>
      <w:r w:rsidRPr="00292226">
        <w:rPr>
          <w:rFonts w:ascii="Times New Roman" w:eastAsia="Times New Roman" w:hAnsi="Times New Roman" w:cs="Times New Roman"/>
          <w:b/>
          <w:color w:val="000000"/>
          <w:sz w:val="24"/>
          <w:szCs w:val="24"/>
        </w:rPr>
        <w:t>осіб</w:t>
      </w:r>
      <w:proofErr w:type="spellEnd"/>
      <w:r w:rsidRPr="00292226">
        <w:rPr>
          <w:rFonts w:ascii="Times New Roman" w:eastAsia="Times New Roman" w:hAnsi="Times New Roman" w:cs="Times New Roman"/>
          <w:b/>
          <w:sz w:val="24"/>
          <w:szCs w:val="24"/>
        </w:rPr>
        <w:t xml:space="preserve"> — </w:t>
      </w:r>
      <w:proofErr w:type="spellStart"/>
      <w:proofErr w:type="gramStart"/>
      <w:r w:rsidRPr="00292226">
        <w:rPr>
          <w:rFonts w:ascii="Times New Roman" w:eastAsia="Times New Roman" w:hAnsi="Times New Roman" w:cs="Times New Roman"/>
          <w:b/>
          <w:color w:val="000000"/>
          <w:sz w:val="24"/>
          <w:szCs w:val="24"/>
        </w:rPr>
        <w:t>п</w:t>
      </w:r>
      <w:proofErr w:type="gramEnd"/>
      <w:r w:rsidRPr="00292226">
        <w:rPr>
          <w:rFonts w:ascii="Times New Roman" w:eastAsia="Times New Roman" w:hAnsi="Times New Roman" w:cs="Times New Roman"/>
          <w:b/>
          <w:color w:val="000000"/>
          <w:sz w:val="24"/>
          <w:szCs w:val="24"/>
        </w:rPr>
        <w:t>ідприємців</w:t>
      </w:r>
      <w:proofErr w:type="spellEnd"/>
      <w:r w:rsidRPr="00292226">
        <w:rPr>
          <w:rFonts w:ascii="Times New Roman" w:eastAsia="Times New Roman" w:hAnsi="Times New Roman" w:cs="Times New Roman"/>
          <w:b/>
          <w:color w:val="000000"/>
          <w:sz w:val="24"/>
          <w:szCs w:val="24"/>
        </w:rPr>
        <w:t>).</w:t>
      </w:r>
    </w:p>
    <w:tbl>
      <w:tblPr>
        <w:tblW w:w="10171" w:type="dxa"/>
        <w:tblInd w:w="-42" w:type="dxa"/>
        <w:tblLayout w:type="fixed"/>
        <w:tblLook w:val="0400" w:firstRow="0" w:lastRow="0" w:firstColumn="0" w:lastColumn="0" w:noHBand="0" w:noVBand="1"/>
      </w:tblPr>
      <w:tblGrid>
        <w:gridCol w:w="568"/>
        <w:gridCol w:w="9603"/>
      </w:tblGrid>
      <w:tr w:rsidR="00080E03" w:rsidRPr="00080E03" w14:paraId="73640DEC" w14:textId="77777777" w:rsidTr="00CB2426">
        <w:trPr>
          <w:trHeight w:val="124"/>
        </w:trPr>
        <w:tc>
          <w:tcPr>
            <w:tcW w:w="1017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08D9A45" w14:textId="77777777" w:rsidR="00080E03" w:rsidRPr="00080E03" w:rsidRDefault="00080E03" w:rsidP="007C7DEC">
            <w:pPr>
              <w:pStyle w:val="20"/>
              <w:spacing w:after="0" w:line="240" w:lineRule="auto"/>
              <w:ind w:left="100"/>
              <w:jc w:val="center"/>
              <w:rPr>
                <w:rFonts w:ascii="Times New Roman" w:eastAsia="Times New Roman" w:hAnsi="Times New Roman" w:cs="Times New Roman"/>
                <w:b/>
                <w:color w:val="000000"/>
                <w:sz w:val="24"/>
                <w:szCs w:val="24"/>
              </w:rPr>
            </w:pPr>
            <w:r w:rsidRPr="00080E03">
              <w:rPr>
                <w:rFonts w:ascii="Times New Roman" w:eastAsia="Times New Roman" w:hAnsi="Times New Roman" w:cs="Times New Roman"/>
                <w:b/>
                <w:color w:val="000000"/>
                <w:sz w:val="24"/>
                <w:szCs w:val="24"/>
              </w:rPr>
              <w:t>Інші документи від Учасника:</w:t>
            </w:r>
          </w:p>
        </w:tc>
      </w:tr>
      <w:tr w:rsidR="00080E03" w:rsidRPr="00691BA7" w14:paraId="5C2D3119" w14:textId="77777777" w:rsidTr="00CB2426">
        <w:trPr>
          <w:trHeight w:val="73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77142A" w14:textId="77777777" w:rsidR="00080E03" w:rsidRPr="001F426A" w:rsidRDefault="00080E03" w:rsidP="007C7DEC">
            <w:pPr>
              <w:pStyle w:val="20"/>
              <w:spacing w:before="240" w:after="0" w:line="240" w:lineRule="auto"/>
              <w:ind w:left="100"/>
              <w:rPr>
                <w:rFonts w:ascii="Times New Roman" w:eastAsia="Times New Roman" w:hAnsi="Times New Roman" w:cs="Times New Roman"/>
                <w:sz w:val="24"/>
                <w:szCs w:val="24"/>
              </w:rPr>
            </w:pPr>
            <w:r w:rsidRPr="001F426A">
              <w:rPr>
                <w:rFonts w:ascii="Times New Roman" w:eastAsia="Times New Roman" w:hAnsi="Times New Roman" w:cs="Times New Roman"/>
                <w:color w:val="000000"/>
                <w:sz w:val="24"/>
                <w:szCs w:val="24"/>
              </w:rPr>
              <w:t>1</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4D6BCB" w14:textId="127FE2D7" w:rsidR="00080E03" w:rsidRPr="00080E03" w:rsidRDefault="00080E03" w:rsidP="00D87D1A">
            <w:pPr>
              <w:pStyle w:val="20"/>
              <w:spacing w:after="0" w:line="240" w:lineRule="auto"/>
              <w:ind w:left="100"/>
              <w:jc w:val="both"/>
              <w:rPr>
                <w:rFonts w:ascii="Times New Roman" w:eastAsia="Times New Roman" w:hAnsi="Times New Roman" w:cs="Times New Roman"/>
                <w:color w:val="000000"/>
                <w:sz w:val="24"/>
                <w:szCs w:val="24"/>
              </w:rPr>
            </w:pPr>
            <w:r w:rsidRPr="00080E03">
              <w:rPr>
                <w:rFonts w:ascii="Times New Roman" w:eastAsia="Times New Roman" w:hAnsi="Times New Roman" w:cs="Times New Roman"/>
                <w:color w:val="000000"/>
                <w:sz w:val="24"/>
                <w:szCs w:val="24"/>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7D05AE">
              <w:rPr>
                <w:rFonts w:ascii="Times New Roman" w:eastAsia="Times New Roman" w:hAnsi="Times New Roman" w:cs="Times New Roman"/>
                <w:color w:val="000000"/>
                <w:sz w:val="24"/>
                <w:szCs w:val="24"/>
              </w:rPr>
              <w:t>у вигляді листа-гарантії</w:t>
            </w:r>
            <w:r w:rsidRPr="00080E03">
              <w:rPr>
                <w:rFonts w:ascii="Times New Roman" w:eastAsia="Times New Roman" w:hAnsi="Times New Roman" w:cs="Times New Roman"/>
                <w:color w:val="000000"/>
                <w:sz w:val="24"/>
                <w:szCs w:val="24"/>
              </w:rPr>
              <w:t xml:space="preserve"> наступного змісту: </w:t>
            </w:r>
            <w:r w:rsidRPr="007D05AE">
              <w:rPr>
                <w:rFonts w:ascii="Times New Roman" w:eastAsia="Times New Roman" w:hAnsi="Times New Roman" w:cs="Times New Roman"/>
                <w:color w:val="000000"/>
                <w:sz w:val="24"/>
                <w:szCs w:val="24"/>
              </w:rPr>
              <w:t xml:space="preserve">«Ми, </w:t>
            </w:r>
            <w:r w:rsidRPr="007D05AE">
              <w:rPr>
                <w:rFonts w:ascii="Times New Roman" w:eastAsia="Times New Roman" w:hAnsi="Times New Roman" w:cs="Times New Roman"/>
                <w:i/>
                <w:color w:val="000000"/>
                <w:sz w:val="24"/>
                <w:szCs w:val="24"/>
                <w:u w:val="single"/>
              </w:rPr>
              <w:t>зазначити найменування Учасника</w:t>
            </w:r>
            <w:r w:rsidRPr="007D05AE">
              <w:rPr>
                <w:rFonts w:ascii="Times New Roman" w:eastAsia="Times New Roman" w:hAnsi="Times New Roman" w:cs="Times New Roman"/>
                <w:color w:val="000000"/>
                <w:sz w:val="24"/>
                <w:szCs w:val="24"/>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документації</w:t>
            </w:r>
            <w:r w:rsidRPr="007D05AE">
              <w:rPr>
                <w:rFonts w:ascii="Times New Roman" w:eastAsia="Times New Roman" w:hAnsi="Times New Roman" w:cs="Times New Roman"/>
                <w:sz w:val="24"/>
                <w:szCs w:val="24"/>
              </w:rPr>
              <w:t>, в т.ч. додатках до неї, а також підтверджуємо можливість виконання робіт, у відповідності до вимог, визначених згідно з умовами документації».</w:t>
            </w:r>
          </w:p>
        </w:tc>
      </w:tr>
      <w:tr w:rsidR="00080E03" w:rsidRPr="00080E03" w14:paraId="4B9405C8" w14:textId="77777777" w:rsidTr="00CB2426">
        <w:trPr>
          <w:trHeight w:val="170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16A91" w14:textId="77777777" w:rsidR="00080E03" w:rsidRPr="001F426A" w:rsidRDefault="00080E03" w:rsidP="007C7DEC">
            <w:pPr>
              <w:pStyle w:val="20"/>
              <w:spacing w:before="240" w:after="0" w:line="240" w:lineRule="auto"/>
              <w:ind w:left="100"/>
              <w:rPr>
                <w:rFonts w:ascii="Times New Roman" w:eastAsia="Times New Roman" w:hAnsi="Times New Roman" w:cs="Times New Roman"/>
                <w:color w:val="000000"/>
                <w:sz w:val="24"/>
                <w:szCs w:val="24"/>
              </w:rPr>
            </w:pPr>
            <w:r w:rsidRPr="001F426A">
              <w:rPr>
                <w:rFonts w:ascii="Times New Roman" w:eastAsia="Times New Roman" w:hAnsi="Times New Roman" w:cs="Times New Roman"/>
                <w:color w:val="000000"/>
                <w:sz w:val="24"/>
                <w:szCs w:val="24"/>
              </w:rPr>
              <w:t>2</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221864" w14:textId="77777777" w:rsidR="00080E03" w:rsidRPr="00080E03" w:rsidRDefault="00080E03" w:rsidP="007C7DEC">
            <w:pPr>
              <w:pStyle w:val="20"/>
              <w:spacing w:after="0" w:line="240" w:lineRule="auto"/>
              <w:ind w:left="34" w:hanging="21"/>
              <w:jc w:val="both"/>
              <w:rPr>
                <w:rFonts w:ascii="Times New Roman" w:eastAsia="Times New Roman" w:hAnsi="Times New Roman" w:cs="Times New Roman"/>
                <w:color w:val="000000"/>
                <w:sz w:val="24"/>
                <w:szCs w:val="24"/>
              </w:rPr>
            </w:pPr>
            <w:r w:rsidRPr="00080E03">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14:paraId="3E0E7464" w14:textId="77777777" w:rsidR="00080E03" w:rsidRPr="00080E03" w:rsidRDefault="00080E03" w:rsidP="00080E03">
            <w:pPr>
              <w:pStyle w:val="20"/>
              <w:spacing w:after="0" w:line="240" w:lineRule="auto"/>
              <w:jc w:val="both"/>
              <w:rPr>
                <w:rFonts w:ascii="Times New Roman" w:eastAsia="Times New Roman" w:hAnsi="Times New Roman" w:cs="Times New Roman"/>
                <w:sz w:val="24"/>
                <w:szCs w:val="24"/>
                <w:lang w:val="ru-RU"/>
              </w:rPr>
            </w:pPr>
            <w:r w:rsidRPr="00080E03">
              <w:rPr>
                <w:rFonts w:ascii="Times New Roman" w:eastAsia="Times New Roman" w:hAnsi="Times New Roman" w:cs="Times New Roman"/>
                <w:sz w:val="24"/>
                <w:szCs w:val="24"/>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w:t>
            </w:r>
            <w:proofErr w:type="spellStart"/>
            <w:r w:rsidRPr="00080E03">
              <w:rPr>
                <w:rFonts w:ascii="Times New Roman" w:eastAsia="Times New Roman" w:hAnsi="Times New Roman" w:cs="Times New Roman"/>
                <w:sz w:val="24"/>
                <w:szCs w:val="24"/>
              </w:rPr>
              <w:t>ії</w:t>
            </w:r>
            <w:proofErr w:type="spellEnd"/>
            <w:r w:rsidRPr="00080E03">
              <w:rPr>
                <w:rFonts w:ascii="Times New Roman" w:eastAsia="Times New Roman" w:hAnsi="Times New Roman" w:cs="Times New Roman"/>
                <w:sz w:val="24"/>
                <w:szCs w:val="24"/>
              </w:rPr>
              <w:t>, передбачену/і пунктом 4 частини 1 статті 236 ГКУ, як відмова від встановлення господарських відносин н</w:t>
            </w:r>
            <w:r>
              <w:rPr>
                <w:rFonts w:ascii="Times New Roman" w:eastAsia="Times New Roman" w:hAnsi="Times New Roman" w:cs="Times New Roman"/>
                <w:sz w:val="24"/>
                <w:szCs w:val="24"/>
              </w:rPr>
              <w:t>а майбутнє не було застосовано”</w:t>
            </w:r>
            <w:r>
              <w:rPr>
                <w:rFonts w:ascii="Times New Roman" w:eastAsia="Times New Roman" w:hAnsi="Times New Roman" w:cs="Times New Roman"/>
                <w:sz w:val="24"/>
                <w:szCs w:val="24"/>
                <w:lang w:val="ru-RU"/>
              </w:rPr>
              <w:t>.</w:t>
            </w:r>
          </w:p>
        </w:tc>
      </w:tr>
      <w:tr w:rsidR="00080E03" w:rsidRPr="00691BA7" w14:paraId="202845DF" w14:textId="77777777" w:rsidTr="00E52DD4">
        <w:trPr>
          <w:trHeight w:val="45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EA140" w14:textId="77777777" w:rsidR="00080E03" w:rsidRPr="001F426A" w:rsidRDefault="00080E03" w:rsidP="007C7DEC">
            <w:pPr>
              <w:pStyle w:val="20"/>
              <w:spacing w:before="240" w:after="0" w:line="240" w:lineRule="auto"/>
              <w:ind w:left="100"/>
              <w:rPr>
                <w:rFonts w:ascii="Times New Roman" w:eastAsia="Times New Roman" w:hAnsi="Times New Roman" w:cs="Times New Roman"/>
                <w:color w:val="000000"/>
                <w:sz w:val="24"/>
                <w:szCs w:val="24"/>
              </w:rPr>
            </w:pPr>
            <w:r w:rsidRPr="001F426A">
              <w:rPr>
                <w:rFonts w:ascii="Times New Roman" w:eastAsia="Times New Roman" w:hAnsi="Times New Roman" w:cs="Times New Roman"/>
                <w:color w:val="000000"/>
                <w:sz w:val="24"/>
                <w:szCs w:val="24"/>
              </w:rPr>
              <w:t>3</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6CD4B1" w14:textId="77777777" w:rsidR="00080E03" w:rsidRPr="00080E03" w:rsidRDefault="00080E03" w:rsidP="007C7DEC">
            <w:pPr>
              <w:pStyle w:val="20"/>
              <w:spacing w:after="0" w:line="240" w:lineRule="auto"/>
              <w:ind w:left="34" w:hanging="21"/>
              <w:jc w:val="both"/>
              <w:rPr>
                <w:rFonts w:ascii="Times New Roman" w:eastAsia="Times New Roman" w:hAnsi="Times New Roman" w:cs="Times New Roman"/>
                <w:color w:val="000000"/>
                <w:sz w:val="24"/>
                <w:szCs w:val="24"/>
              </w:rPr>
            </w:pPr>
            <w:r w:rsidRPr="00080E03">
              <w:rPr>
                <w:rFonts w:ascii="Times New Roman" w:eastAsia="Times New Roman" w:hAnsi="Times New Roman" w:cs="Times New Roman"/>
                <w:sz w:val="24"/>
                <w:szCs w:val="24"/>
              </w:rPr>
              <w:t>Копія статуту (остання редакція) або Довідка в довільній формі, підписана уповноваженою особою, в якій буде зазначений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sidRPr="00080E03">
              <w:rPr>
                <w:rFonts w:ascii="Times New Roman" w:eastAsia="Times New Roman" w:hAnsi="Times New Roman" w:cs="Times New Roman"/>
                <w:sz w:val="24"/>
                <w:szCs w:val="24"/>
              </w:rPr>
              <w:t>ів</w:t>
            </w:r>
            <w:proofErr w:type="spellEnd"/>
            <w:r w:rsidRPr="00080E03">
              <w:rPr>
                <w:rFonts w:ascii="Times New Roman" w:eastAsia="Times New Roman" w:hAnsi="Times New Roman" w:cs="Times New Roman"/>
                <w:sz w:val="24"/>
                <w:szCs w:val="24"/>
              </w:rPr>
              <w:t>). У разі якщо учасник здійснює діяльність на підставі модельного статуту, необхідно надати копію рішення засновників про прийняття модельного статуту. Якщо учасник здійснює діяльність без статуту (або іншого установчого документу, який його замінює), у складі тендерної пропозиції подається довідка в довільний формі з посиланням на норми відповідних законодавчих актів України про підстави здійснення діяльності без вказаних документів.</w:t>
            </w:r>
          </w:p>
        </w:tc>
      </w:tr>
      <w:tr w:rsidR="00080E03" w:rsidRPr="00691BA7" w14:paraId="556A9B6D" w14:textId="77777777" w:rsidTr="002E7C3E">
        <w:trPr>
          <w:trHeight w:val="45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44AB04" w14:textId="173FC106" w:rsidR="00080E03" w:rsidRPr="001F426A" w:rsidRDefault="00FA3CB9" w:rsidP="007C7DEC">
            <w:pPr>
              <w:pStyle w:val="20"/>
              <w:spacing w:before="240" w:line="240" w:lineRule="auto"/>
              <w:ind w:left="10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618422" w14:textId="77777777" w:rsidR="00080E03" w:rsidRPr="00080E03" w:rsidRDefault="00080E03" w:rsidP="007C7DEC">
            <w:pPr>
              <w:pStyle w:val="20"/>
              <w:spacing w:line="240" w:lineRule="auto"/>
              <w:ind w:left="34" w:hanging="21"/>
              <w:jc w:val="both"/>
              <w:rPr>
                <w:rFonts w:ascii="Times New Roman" w:eastAsia="Times New Roman" w:hAnsi="Times New Roman" w:cs="Times New Roman"/>
                <w:color w:val="000000"/>
                <w:sz w:val="24"/>
                <w:szCs w:val="24"/>
              </w:rPr>
            </w:pPr>
            <w:r w:rsidRPr="00080E03">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w:t>
            </w:r>
            <w:proofErr w:type="spellStart"/>
            <w:r w:rsidRPr="00080E03">
              <w:rPr>
                <w:rFonts w:ascii="Times New Roman" w:eastAsia="Times New Roman" w:hAnsi="Times New Roman" w:cs="Times New Roman"/>
                <w:color w:val="000000"/>
                <w:sz w:val="24"/>
                <w:szCs w:val="24"/>
              </w:rPr>
              <w:t>бенефіціарного</w:t>
            </w:r>
            <w:proofErr w:type="spellEnd"/>
            <w:r w:rsidRPr="00080E03">
              <w:rPr>
                <w:rFonts w:ascii="Times New Roman" w:eastAsia="Times New Roman" w:hAnsi="Times New Roman" w:cs="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080E03">
              <w:rPr>
                <w:rFonts w:ascii="Times New Roman" w:eastAsia="Times New Roman" w:hAnsi="Times New Roman" w:cs="Times New Roman"/>
                <w:color w:val="000000"/>
                <w:sz w:val="24"/>
                <w:szCs w:val="24"/>
              </w:rPr>
              <w:t>бенефіціарного</w:t>
            </w:r>
            <w:proofErr w:type="spellEnd"/>
            <w:r w:rsidRPr="00080E03">
              <w:rPr>
                <w:rFonts w:ascii="Times New Roman" w:eastAsia="Times New Roman" w:hAnsi="Times New Roman" w:cs="Times New Roman"/>
                <w:color w:val="000000"/>
                <w:sz w:val="24"/>
                <w:szCs w:val="24"/>
              </w:rPr>
              <w:t xml:space="preserve"> власника, адреса його місця проживання та громадянство.</w:t>
            </w:r>
          </w:p>
          <w:p w14:paraId="1B16D15D" w14:textId="77777777" w:rsidR="00080E03" w:rsidRPr="00080E03" w:rsidRDefault="00080E03" w:rsidP="007C7DEC">
            <w:pPr>
              <w:pStyle w:val="20"/>
              <w:spacing w:line="240" w:lineRule="auto"/>
              <w:ind w:left="34" w:hanging="21"/>
              <w:jc w:val="both"/>
              <w:rPr>
                <w:rFonts w:ascii="Times New Roman" w:eastAsia="Times New Roman" w:hAnsi="Times New Roman" w:cs="Times New Roman"/>
                <w:color w:val="000000"/>
                <w:sz w:val="24"/>
                <w:szCs w:val="24"/>
              </w:rPr>
            </w:pPr>
            <w:r w:rsidRPr="00080E03">
              <w:rPr>
                <w:rFonts w:ascii="Times New Roman" w:eastAsia="Times New Roman" w:hAnsi="Times New Roman" w:cs="Times New Roman"/>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080E03">
              <w:rPr>
                <w:rFonts w:ascii="Times New Roman" w:eastAsia="Times New Roman" w:hAnsi="Times New Roman" w:cs="Times New Roman"/>
                <w:color w:val="000000"/>
                <w:sz w:val="24"/>
                <w:szCs w:val="24"/>
              </w:rPr>
              <w:t>бенефіціарного</w:t>
            </w:r>
            <w:proofErr w:type="spellEnd"/>
            <w:r w:rsidRPr="00080E03">
              <w:rPr>
                <w:rFonts w:ascii="Times New Roman" w:eastAsia="Times New Roman" w:hAnsi="Times New Roman" w:cs="Times New Roman"/>
                <w:color w:val="000000"/>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w:t>
            </w:r>
            <w:r w:rsidRPr="00080E03">
              <w:rPr>
                <w:rFonts w:ascii="Times New Roman" w:eastAsia="Times New Roman" w:hAnsi="Times New Roman" w:cs="Times New Roman"/>
                <w:color w:val="000000"/>
                <w:sz w:val="24"/>
                <w:szCs w:val="24"/>
              </w:rPr>
              <w:lastRenderedPageBreak/>
              <w:t xml:space="preserve">та громадських формувань». </w:t>
            </w:r>
          </w:p>
        </w:tc>
      </w:tr>
      <w:tr w:rsidR="00225D17" w:rsidRPr="00080E03" w14:paraId="61C4AFD2" w14:textId="77777777" w:rsidTr="00A63504">
        <w:trPr>
          <w:trHeight w:val="31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2070A8" w14:textId="2FB72B99" w:rsidR="00225D17" w:rsidRPr="00225D17" w:rsidRDefault="007F6928" w:rsidP="007C7DEC">
            <w:pPr>
              <w:pStyle w:val="20"/>
              <w:spacing w:before="240" w:line="240" w:lineRule="auto"/>
              <w:ind w:left="10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5</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ECFBF" w14:textId="77777777" w:rsidR="00225D17" w:rsidRPr="00225D17" w:rsidRDefault="00225D17" w:rsidP="00225D17">
            <w:pPr>
              <w:pStyle w:val="a7"/>
              <w:suppressAutoHyphens/>
              <w:spacing w:after="120" w:line="240" w:lineRule="auto"/>
              <w:ind w:left="0"/>
              <w:jc w:val="both"/>
              <w:rPr>
                <w:rFonts w:ascii="Times New Roman" w:hAnsi="Times New Roman" w:cs="Times New Roman"/>
                <w:sz w:val="24"/>
                <w:szCs w:val="24"/>
                <w:lang w:val="uk-UA" w:eastAsia="zh-CN"/>
              </w:rPr>
            </w:pPr>
            <w:proofErr w:type="spellStart"/>
            <w:r w:rsidRPr="00225D17">
              <w:rPr>
                <w:rFonts w:ascii="Times New Roman" w:eastAsia="Times New Roman" w:hAnsi="Times New Roman" w:cs="Times New Roman"/>
                <w:color w:val="000000"/>
                <w:sz w:val="24"/>
                <w:szCs w:val="24"/>
              </w:rPr>
              <w:t>Достовірна</w:t>
            </w:r>
            <w:proofErr w:type="spellEnd"/>
            <w:r w:rsidRPr="00225D17">
              <w:rPr>
                <w:rFonts w:ascii="Times New Roman" w:eastAsia="Times New Roman" w:hAnsi="Times New Roman" w:cs="Times New Roman"/>
                <w:color w:val="000000"/>
                <w:sz w:val="24"/>
                <w:szCs w:val="24"/>
              </w:rPr>
              <w:t xml:space="preserve"> </w:t>
            </w:r>
            <w:proofErr w:type="spellStart"/>
            <w:r w:rsidRPr="00225D17">
              <w:rPr>
                <w:rFonts w:ascii="Times New Roman" w:eastAsia="Times New Roman" w:hAnsi="Times New Roman" w:cs="Times New Roman"/>
                <w:color w:val="000000"/>
                <w:sz w:val="24"/>
                <w:szCs w:val="24"/>
              </w:rPr>
              <w:t>інформація</w:t>
            </w:r>
            <w:proofErr w:type="spellEnd"/>
            <w:r w:rsidRPr="00225D17">
              <w:rPr>
                <w:rFonts w:ascii="Times New Roman" w:eastAsia="Times New Roman" w:hAnsi="Times New Roman" w:cs="Times New Roman"/>
                <w:color w:val="000000"/>
                <w:sz w:val="24"/>
                <w:szCs w:val="24"/>
              </w:rPr>
              <w:t xml:space="preserve"> у </w:t>
            </w:r>
            <w:proofErr w:type="spellStart"/>
            <w:r w:rsidRPr="00225D17">
              <w:rPr>
                <w:rFonts w:ascii="Times New Roman" w:eastAsia="Times New Roman" w:hAnsi="Times New Roman" w:cs="Times New Roman"/>
                <w:color w:val="000000"/>
                <w:sz w:val="24"/>
                <w:szCs w:val="24"/>
              </w:rPr>
              <w:t>вигляді</w:t>
            </w:r>
            <w:proofErr w:type="spellEnd"/>
            <w:r w:rsidRPr="00225D17">
              <w:rPr>
                <w:rFonts w:ascii="Times New Roman" w:eastAsia="Times New Roman" w:hAnsi="Times New Roman" w:cs="Times New Roman"/>
                <w:color w:val="000000"/>
                <w:sz w:val="24"/>
                <w:szCs w:val="24"/>
              </w:rPr>
              <w:t xml:space="preserve"> </w:t>
            </w:r>
            <w:proofErr w:type="spellStart"/>
            <w:r w:rsidRPr="00225D17">
              <w:rPr>
                <w:rFonts w:ascii="Times New Roman" w:eastAsia="Times New Roman" w:hAnsi="Times New Roman" w:cs="Times New Roman"/>
                <w:color w:val="000000"/>
                <w:sz w:val="24"/>
                <w:szCs w:val="24"/>
              </w:rPr>
              <w:t>довідки</w:t>
            </w:r>
            <w:proofErr w:type="spellEnd"/>
            <w:r w:rsidRPr="00225D17">
              <w:rPr>
                <w:rFonts w:ascii="Times New Roman" w:eastAsia="Times New Roman" w:hAnsi="Times New Roman" w:cs="Times New Roman"/>
                <w:color w:val="000000"/>
                <w:sz w:val="24"/>
                <w:szCs w:val="24"/>
              </w:rPr>
              <w:t xml:space="preserve"> </w:t>
            </w:r>
            <w:proofErr w:type="spellStart"/>
            <w:r w:rsidRPr="00225D17">
              <w:rPr>
                <w:rFonts w:ascii="Times New Roman" w:eastAsia="Times New Roman" w:hAnsi="Times New Roman" w:cs="Times New Roman"/>
                <w:color w:val="000000"/>
                <w:sz w:val="24"/>
                <w:szCs w:val="24"/>
              </w:rPr>
              <w:t>довільної</w:t>
            </w:r>
            <w:proofErr w:type="spellEnd"/>
            <w:r w:rsidRPr="00225D17">
              <w:rPr>
                <w:rFonts w:ascii="Times New Roman" w:eastAsia="Times New Roman" w:hAnsi="Times New Roman" w:cs="Times New Roman"/>
                <w:color w:val="000000"/>
                <w:sz w:val="24"/>
                <w:szCs w:val="24"/>
              </w:rPr>
              <w:t xml:space="preserve"> </w:t>
            </w:r>
            <w:proofErr w:type="spellStart"/>
            <w:r w:rsidRPr="00225D17">
              <w:rPr>
                <w:rFonts w:ascii="Times New Roman" w:eastAsia="Times New Roman" w:hAnsi="Times New Roman" w:cs="Times New Roman"/>
                <w:color w:val="000000"/>
                <w:sz w:val="24"/>
                <w:szCs w:val="24"/>
              </w:rPr>
              <w:t>форми</w:t>
            </w:r>
            <w:proofErr w:type="spellEnd"/>
            <w:r w:rsidRPr="00225D17">
              <w:rPr>
                <w:rFonts w:ascii="Times New Roman" w:eastAsia="Times New Roman" w:hAnsi="Times New Roman" w:cs="Times New Roman"/>
                <w:color w:val="000000"/>
                <w:sz w:val="24"/>
                <w:szCs w:val="24"/>
              </w:rPr>
              <w:t xml:space="preserve">, </w:t>
            </w:r>
            <w:proofErr w:type="gramStart"/>
            <w:r w:rsidRPr="00225D17">
              <w:rPr>
                <w:rFonts w:ascii="Times New Roman" w:eastAsia="Times New Roman" w:hAnsi="Times New Roman" w:cs="Times New Roman"/>
                <w:sz w:val="24"/>
                <w:szCs w:val="24"/>
              </w:rPr>
              <w:t>у</w:t>
            </w:r>
            <w:proofErr w:type="gramEnd"/>
            <w:r w:rsidRPr="00225D17">
              <w:rPr>
                <w:rFonts w:ascii="Times New Roman" w:eastAsia="Times New Roman" w:hAnsi="Times New Roman" w:cs="Times New Roman"/>
                <w:color w:val="000000"/>
                <w:sz w:val="24"/>
                <w:szCs w:val="24"/>
              </w:rPr>
              <w:t xml:space="preserve"> </w:t>
            </w:r>
            <w:proofErr w:type="spellStart"/>
            <w:proofErr w:type="gramStart"/>
            <w:r w:rsidRPr="00225D17">
              <w:rPr>
                <w:rFonts w:ascii="Times New Roman" w:eastAsia="Times New Roman" w:hAnsi="Times New Roman" w:cs="Times New Roman"/>
                <w:color w:val="000000"/>
                <w:sz w:val="24"/>
                <w:szCs w:val="24"/>
              </w:rPr>
              <w:t>як</w:t>
            </w:r>
            <w:proofErr w:type="gramEnd"/>
            <w:r w:rsidRPr="00225D17">
              <w:rPr>
                <w:rFonts w:ascii="Times New Roman" w:eastAsia="Times New Roman" w:hAnsi="Times New Roman" w:cs="Times New Roman"/>
                <w:color w:val="000000"/>
                <w:sz w:val="24"/>
                <w:szCs w:val="24"/>
              </w:rPr>
              <w:t>ій</w:t>
            </w:r>
            <w:proofErr w:type="spellEnd"/>
            <w:r w:rsidRPr="00225D17">
              <w:rPr>
                <w:rFonts w:ascii="Times New Roman" w:eastAsia="Times New Roman" w:hAnsi="Times New Roman" w:cs="Times New Roman"/>
                <w:color w:val="000000"/>
                <w:sz w:val="24"/>
                <w:szCs w:val="24"/>
              </w:rPr>
              <w:t xml:space="preserve"> </w:t>
            </w:r>
            <w:proofErr w:type="spellStart"/>
            <w:r w:rsidRPr="00225D17">
              <w:rPr>
                <w:rFonts w:ascii="Times New Roman" w:eastAsia="Times New Roman" w:hAnsi="Times New Roman" w:cs="Times New Roman"/>
                <w:color w:val="000000"/>
                <w:sz w:val="24"/>
                <w:szCs w:val="24"/>
              </w:rPr>
              <w:t>зазначити</w:t>
            </w:r>
            <w:proofErr w:type="spellEnd"/>
            <w:r w:rsidRPr="00225D17">
              <w:rPr>
                <w:rFonts w:ascii="Times New Roman" w:eastAsia="Times New Roman" w:hAnsi="Times New Roman" w:cs="Times New Roman"/>
                <w:color w:val="000000"/>
                <w:sz w:val="24"/>
                <w:szCs w:val="24"/>
              </w:rPr>
              <w:t xml:space="preserve"> </w:t>
            </w:r>
            <w:proofErr w:type="spellStart"/>
            <w:r w:rsidRPr="00225D17">
              <w:rPr>
                <w:rFonts w:ascii="Times New Roman" w:eastAsia="Times New Roman" w:hAnsi="Times New Roman" w:cs="Times New Roman"/>
                <w:color w:val="000000"/>
                <w:sz w:val="24"/>
                <w:szCs w:val="24"/>
              </w:rPr>
              <w:t>дані</w:t>
            </w:r>
            <w:proofErr w:type="spellEnd"/>
            <w:r w:rsidRPr="00225D17">
              <w:rPr>
                <w:rFonts w:ascii="Times New Roman" w:eastAsia="Times New Roman" w:hAnsi="Times New Roman" w:cs="Times New Roman"/>
                <w:color w:val="000000"/>
                <w:sz w:val="24"/>
                <w:szCs w:val="24"/>
              </w:rPr>
              <w:t xml:space="preserve"> про </w:t>
            </w:r>
            <w:proofErr w:type="spellStart"/>
            <w:r w:rsidRPr="00225D17">
              <w:rPr>
                <w:rFonts w:ascii="Times New Roman" w:eastAsia="Times New Roman" w:hAnsi="Times New Roman" w:cs="Times New Roman"/>
                <w:color w:val="000000"/>
                <w:sz w:val="24"/>
                <w:szCs w:val="24"/>
              </w:rPr>
              <w:t>наявність</w:t>
            </w:r>
            <w:proofErr w:type="spellEnd"/>
            <w:r w:rsidRPr="00225D17">
              <w:rPr>
                <w:rFonts w:ascii="Times New Roman" w:eastAsia="Times New Roman" w:hAnsi="Times New Roman" w:cs="Times New Roman"/>
                <w:color w:val="000000"/>
                <w:sz w:val="24"/>
                <w:szCs w:val="24"/>
              </w:rPr>
              <w:t xml:space="preserve"> </w:t>
            </w:r>
            <w:proofErr w:type="spellStart"/>
            <w:r w:rsidRPr="00225D17">
              <w:rPr>
                <w:rFonts w:ascii="Times New Roman" w:eastAsia="Times New Roman" w:hAnsi="Times New Roman" w:cs="Times New Roman"/>
                <w:color w:val="000000"/>
                <w:sz w:val="24"/>
                <w:szCs w:val="24"/>
              </w:rPr>
              <w:t>чинної</w:t>
            </w:r>
            <w:proofErr w:type="spellEnd"/>
            <w:r w:rsidRPr="00225D17">
              <w:rPr>
                <w:rFonts w:ascii="Times New Roman" w:eastAsia="Times New Roman" w:hAnsi="Times New Roman" w:cs="Times New Roman"/>
                <w:color w:val="000000"/>
                <w:sz w:val="24"/>
                <w:szCs w:val="24"/>
              </w:rPr>
              <w:t xml:space="preserve"> </w:t>
            </w:r>
            <w:proofErr w:type="spellStart"/>
            <w:r w:rsidRPr="00225D17">
              <w:rPr>
                <w:rFonts w:ascii="Times New Roman" w:eastAsia="Times New Roman" w:hAnsi="Times New Roman" w:cs="Times New Roman"/>
                <w:color w:val="000000"/>
                <w:sz w:val="24"/>
                <w:szCs w:val="24"/>
              </w:rPr>
              <w:t>ліцензії</w:t>
            </w:r>
            <w:proofErr w:type="spellEnd"/>
            <w:r w:rsidRPr="00225D17">
              <w:rPr>
                <w:rFonts w:ascii="Times New Roman" w:eastAsia="Times New Roman" w:hAnsi="Times New Roman" w:cs="Times New Roman"/>
                <w:color w:val="000000"/>
                <w:sz w:val="24"/>
                <w:szCs w:val="24"/>
              </w:rPr>
              <w:t xml:space="preserve"> </w:t>
            </w:r>
            <w:proofErr w:type="spellStart"/>
            <w:r w:rsidRPr="00225D17">
              <w:rPr>
                <w:rFonts w:ascii="Times New Roman" w:eastAsia="Times New Roman" w:hAnsi="Times New Roman" w:cs="Times New Roman"/>
                <w:color w:val="000000"/>
                <w:sz w:val="24"/>
                <w:szCs w:val="24"/>
              </w:rPr>
              <w:t>або</w:t>
            </w:r>
            <w:proofErr w:type="spellEnd"/>
            <w:r w:rsidRPr="00225D17">
              <w:rPr>
                <w:rFonts w:ascii="Times New Roman" w:eastAsia="Times New Roman" w:hAnsi="Times New Roman" w:cs="Times New Roman"/>
                <w:color w:val="000000"/>
                <w:sz w:val="24"/>
                <w:szCs w:val="24"/>
              </w:rPr>
              <w:t xml:space="preserve"> документа </w:t>
            </w:r>
            <w:proofErr w:type="spellStart"/>
            <w:r w:rsidRPr="00225D17">
              <w:rPr>
                <w:rFonts w:ascii="Times New Roman" w:eastAsia="Times New Roman" w:hAnsi="Times New Roman" w:cs="Times New Roman"/>
                <w:color w:val="000000"/>
                <w:sz w:val="24"/>
                <w:szCs w:val="24"/>
              </w:rPr>
              <w:t>дозвільного</w:t>
            </w:r>
            <w:proofErr w:type="spellEnd"/>
            <w:r w:rsidRPr="00225D17">
              <w:rPr>
                <w:rFonts w:ascii="Times New Roman" w:eastAsia="Times New Roman" w:hAnsi="Times New Roman" w:cs="Times New Roman"/>
                <w:color w:val="000000"/>
                <w:sz w:val="24"/>
                <w:szCs w:val="24"/>
              </w:rPr>
              <w:t xml:space="preserve"> характеру на </w:t>
            </w:r>
            <w:proofErr w:type="spellStart"/>
            <w:r w:rsidRPr="00225D17">
              <w:rPr>
                <w:rFonts w:ascii="Times New Roman" w:eastAsia="Times New Roman" w:hAnsi="Times New Roman" w:cs="Times New Roman"/>
                <w:color w:val="000000"/>
                <w:sz w:val="24"/>
                <w:szCs w:val="24"/>
              </w:rPr>
              <w:t>провадження</w:t>
            </w:r>
            <w:proofErr w:type="spellEnd"/>
            <w:r w:rsidRPr="00225D17">
              <w:rPr>
                <w:rFonts w:ascii="Times New Roman" w:eastAsia="Times New Roman" w:hAnsi="Times New Roman" w:cs="Times New Roman"/>
                <w:color w:val="000000"/>
                <w:sz w:val="24"/>
                <w:szCs w:val="24"/>
              </w:rPr>
              <w:t xml:space="preserve"> виду </w:t>
            </w:r>
            <w:proofErr w:type="spellStart"/>
            <w:r w:rsidRPr="00225D17">
              <w:rPr>
                <w:rFonts w:ascii="Times New Roman" w:eastAsia="Times New Roman" w:hAnsi="Times New Roman" w:cs="Times New Roman"/>
                <w:color w:val="000000"/>
                <w:sz w:val="24"/>
                <w:szCs w:val="24"/>
              </w:rPr>
              <w:t>господарської</w:t>
            </w:r>
            <w:proofErr w:type="spellEnd"/>
            <w:r w:rsidRPr="00225D17">
              <w:rPr>
                <w:rFonts w:ascii="Times New Roman" w:eastAsia="Times New Roman" w:hAnsi="Times New Roman" w:cs="Times New Roman"/>
                <w:color w:val="000000"/>
                <w:sz w:val="24"/>
                <w:szCs w:val="24"/>
              </w:rPr>
              <w:t xml:space="preserve"> </w:t>
            </w:r>
            <w:proofErr w:type="spellStart"/>
            <w:r w:rsidRPr="00225D17">
              <w:rPr>
                <w:rFonts w:ascii="Times New Roman" w:eastAsia="Times New Roman" w:hAnsi="Times New Roman" w:cs="Times New Roman"/>
                <w:color w:val="000000"/>
                <w:sz w:val="24"/>
                <w:szCs w:val="24"/>
              </w:rPr>
              <w:t>діяльності</w:t>
            </w:r>
            <w:proofErr w:type="spellEnd"/>
            <w:r w:rsidRPr="00225D17">
              <w:rPr>
                <w:rFonts w:ascii="Times New Roman" w:eastAsia="Times New Roman" w:hAnsi="Times New Roman" w:cs="Times New Roman"/>
                <w:color w:val="000000"/>
                <w:sz w:val="24"/>
                <w:szCs w:val="24"/>
              </w:rPr>
              <w:t xml:space="preserve">, </w:t>
            </w:r>
            <w:proofErr w:type="spellStart"/>
            <w:r w:rsidRPr="00225D17">
              <w:rPr>
                <w:rFonts w:ascii="Times New Roman" w:eastAsia="Times New Roman" w:hAnsi="Times New Roman" w:cs="Times New Roman"/>
                <w:color w:val="000000"/>
                <w:sz w:val="24"/>
                <w:szCs w:val="24"/>
              </w:rPr>
              <w:t>якщо</w:t>
            </w:r>
            <w:proofErr w:type="spellEnd"/>
            <w:r w:rsidRPr="00225D17">
              <w:rPr>
                <w:rFonts w:ascii="Times New Roman" w:eastAsia="Times New Roman" w:hAnsi="Times New Roman" w:cs="Times New Roman"/>
                <w:color w:val="000000"/>
                <w:sz w:val="24"/>
                <w:szCs w:val="24"/>
              </w:rPr>
              <w:t xml:space="preserve"> </w:t>
            </w:r>
            <w:proofErr w:type="spellStart"/>
            <w:r w:rsidRPr="00225D17">
              <w:rPr>
                <w:rFonts w:ascii="Times New Roman" w:eastAsia="Times New Roman" w:hAnsi="Times New Roman" w:cs="Times New Roman"/>
                <w:color w:val="000000"/>
                <w:sz w:val="24"/>
                <w:szCs w:val="24"/>
              </w:rPr>
              <w:t>отримання</w:t>
            </w:r>
            <w:proofErr w:type="spellEnd"/>
            <w:r w:rsidRPr="00225D17">
              <w:rPr>
                <w:rFonts w:ascii="Times New Roman" w:eastAsia="Times New Roman" w:hAnsi="Times New Roman" w:cs="Times New Roman"/>
                <w:color w:val="000000"/>
                <w:sz w:val="24"/>
                <w:szCs w:val="24"/>
              </w:rPr>
              <w:t xml:space="preserve"> </w:t>
            </w:r>
            <w:proofErr w:type="spellStart"/>
            <w:r w:rsidRPr="00225D17">
              <w:rPr>
                <w:rFonts w:ascii="Times New Roman" w:eastAsia="Times New Roman" w:hAnsi="Times New Roman" w:cs="Times New Roman"/>
                <w:color w:val="000000"/>
                <w:sz w:val="24"/>
                <w:szCs w:val="24"/>
              </w:rPr>
              <w:t>дозволу</w:t>
            </w:r>
            <w:proofErr w:type="spellEnd"/>
            <w:r w:rsidRPr="00225D17">
              <w:rPr>
                <w:rFonts w:ascii="Times New Roman" w:eastAsia="Times New Roman" w:hAnsi="Times New Roman" w:cs="Times New Roman"/>
                <w:color w:val="000000"/>
                <w:sz w:val="24"/>
                <w:szCs w:val="24"/>
              </w:rPr>
              <w:t xml:space="preserve">, </w:t>
            </w:r>
            <w:proofErr w:type="spellStart"/>
            <w:r w:rsidRPr="00225D17">
              <w:rPr>
                <w:rFonts w:ascii="Times New Roman" w:eastAsia="Times New Roman" w:hAnsi="Times New Roman" w:cs="Times New Roman"/>
                <w:color w:val="000000"/>
                <w:sz w:val="24"/>
                <w:szCs w:val="24"/>
              </w:rPr>
              <w:t>декларації</w:t>
            </w:r>
            <w:proofErr w:type="spellEnd"/>
            <w:r w:rsidRPr="00225D17">
              <w:rPr>
                <w:rFonts w:ascii="Times New Roman" w:eastAsia="Times New Roman" w:hAnsi="Times New Roman" w:cs="Times New Roman"/>
                <w:color w:val="000000"/>
                <w:sz w:val="24"/>
                <w:szCs w:val="24"/>
              </w:rPr>
              <w:t xml:space="preserve"> </w:t>
            </w:r>
            <w:proofErr w:type="spellStart"/>
            <w:r w:rsidRPr="00225D17">
              <w:rPr>
                <w:rFonts w:ascii="Times New Roman" w:eastAsia="Times New Roman" w:hAnsi="Times New Roman" w:cs="Times New Roman"/>
                <w:color w:val="000000"/>
                <w:sz w:val="24"/>
                <w:szCs w:val="24"/>
              </w:rPr>
              <w:t>або</w:t>
            </w:r>
            <w:proofErr w:type="spellEnd"/>
            <w:r w:rsidRPr="00225D17">
              <w:rPr>
                <w:rFonts w:ascii="Times New Roman" w:eastAsia="Times New Roman" w:hAnsi="Times New Roman" w:cs="Times New Roman"/>
                <w:color w:val="000000"/>
                <w:sz w:val="24"/>
                <w:szCs w:val="24"/>
              </w:rPr>
              <w:t xml:space="preserve"> </w:t>
            </w:r>
            <w:proofErr w:type="spellStart"/>
            <w:r w:rsidRPr="00225D17">
              <w:rPr>
                <w:rFonts w:ascii="Times New Roman" w:eastAsia="Times New Roman" w:hAnsi="Times New Roman" w:cs="Times New Roman"/>
                <w:color w:val="000000"/>
                <w:sz w:val="24"/>
                <w:szCs w:val="24"/>
              </w:rPr>
              <w:t>ліцензії</w:t>
            </w:r>
            <w:proofErr w:type="spellEnd"/>
            <w:r w:rsidRPr="00225D17">
              <w:rPr>
                <w:rFonts w:ascii="Times New Roman" w:eastAsia="Times New Roman" w:hAnsi="Times New Roman" w:cs="Times New Roman"/>
                <w:color w:val="000000"/>
                <w:sz w:val="24"/>
                <w:szCs w:val="24"/>
              </w:rPr>
              <w:t xml:space="preserve"> на </w:t>
            </w:r>
            <w:proofErr w:type="spellStart"/>
            <w:r w:rsidRPr="00225D17">
              <w:rPr>
                <w:rFonts w:ascii="Times New Roman" w:eastAsia="Times New Roman" w:hAnsi="Times New Roman" w:cs="Times New Roman"/>
                <w:color w:val="000000"/>
                <w:sz w:val="24"/>
                <w:szCs w:val="24"/>
              </w:rPr>
              <w:t>провадження</w:t>
            </w:r>
            <w:proofErr w:type="spellEnd"/>
            <w:r w:rsidRPr="00225D17">
              <w:rPr>
                <w:rFonts w:ascii="Times New Roman" w:eastAsia="Times New Roman" w:hAnsi="Times New Roman" w:cs="Times New Roman"/>
                <w:color w:val="000000"/>
                <w:sz w:val="24"/>
                <w:szCs w:val="24"/>
              </w:rPr>
              <w:t xml:space="preserve"> такого виду </w:t>
            </w:r>
            <w:proofErr w:type="spellStart"/>
            <w:r w:rsidRPr="00225D17">
              <w:rPr>
                <w:rFonts w:ascii="Times New Roman" w:eastAsia="Times New Roman" w:hAnsi="Times New Roman" w:cs="Times New Roman"/>
                <w:color w:val="000000"/>
                <w:sz w:val="24"/>
                <w:szCs w:val="24"/>
              </w:rPr>
              <w:t>діяльності</w:t>
            </w:r>
            <w:proofErr w:type="spellEnd"/>
            <w:r w:rsidRPr="00225D17">
              <w:rPr>
                <w:rFonts w:ascii="Times New Roman" w:eastAsia="Times New Roman" w:hAnsi="Times New Roman" w:cs="Times New Roman"/>
                <w:color w:val="000000"/>
                <w:sz w:val="24"/>
                <w:szCs w:val="24"/>
              </w:rPr>
              <w:t xml:space="preserve"> </w:t>
            </w:r>
            <w:proofErr w:type="spellStart"/>
            <w:r w:rsidRPr="00225D17">
              <w:rPr>
                <w:rFonts w:ascii="Times New Roman" w:eastAsia="Times New Roman" w:hAnsi="Times New Roman" w:cs="Times New Roman"/>
                <w:color w:val="000000"/>
                <w:sz w:val="24"/>
                <w:szCs w:val="24"/>
              </w:rPr>
              <w:t>передбачено</w:t>
            </w:r>
            <w:proofErr w:type="spellEnd"/>
            <w:r w:rsidRPr="00225D17">
              <w:rPr>
                <w:rFonts w:ascii="Times New Roman" w:eastAsia="Times New Roman" w:hAnsi="Times New Roman" w:cs="Times New Roman"/>
                <w:color w:val="000000"/>
                <w:sz w:val="24"/>
                <w:szCs w:val="24"/>
              </w:rPr>
              <w:t xml:space="preserve"> законом. </w:t>
            </w:r>
            <w:proofErr w:type="spellStart"/>
            <w:r w:rsidRPr="00225D17">
              <w:rPr>
                <w:rFonts w:ascii="Times New Roman" w:eastAsia="Times New Roman" w:hAnsi="Times New Roman" w:cs="Times New Roman"/>
                <w:i/>
                <w:color w:val="000000"/>
                <w:sz w:val="24"/>
                <w:szCs w:val="24"/>
              </w:rPr>
              <w:t>Замість</w:t>
            </w:r>
            <w:proofErr w:type="spellEnd"/>
            <w:r w:rsidRPr="00225D17">
              <w:rPr>
                <w:rFonts w:ascii="Times New Roman" w:eastAsia="Times New Roman" w:hAnsi="Times New Roman" w:cs="Times New Roman"/>
                <w:i/>
                <w:color w:val="000000"/>
                <w:sz w:val="24"/>
                <w:szCs w:val="24"/>
              </w:rPr>
              <w:t xml:space="preserve"> </w:t>
            </w:r>
            <w:proofErr w:type="spellStart"/>
            <w:r w:rsidRPr="00225D17">
              <w:rPr>
                <w:rFonts w:ascii="Times New Roman" w:eastAsia="Times New Roman" w:hAnsi="Times New Roman" w:cs="Times New Roman"/>
                <w:i/>
                <w:color w:val="000000"/>
                <w:sz w:val="24"/>
                <w:szCs w:val="24"/>
              </w:rPr>
              <w:t>довідки</w:t>
            </w:r>
            <w:proofErr w:type="spellEnd"/>
            <w:r w:rsidRPr="00225D17">
              <w:rPr>
                <w:rFonts w:ascii="Times New Roman" w:eastAsia="Times New Roman" w:hAnsi="Times New Roman" w:cs="Times New Roman"/>
                <w:i/>
                <w:color w:val="000000"/>
                <w:sz w:val="24"/>
                <w:szCs w:val="24"/>
              </w:rPr>
              <w:t xml:space="preserve"> </w:t>
            </w:r>
            <w:proofErr w:type="spellStart"/>
            <w:r w:rsidRPr="00225D17">
              <w:rPr>
                <w:rFonts w:ascii="Times New Roman" w:eastAsia="Times New Roman" w:hAnsi="Times New Roman" w:cs="Times New Roman"/>
                <w:i/>
                <w:color w:val="000000"/>
                <w:sz w:val="24"/>
                <w:szCs w:val="24"/>
              </w:rPr>
              <w:t>довільної</w:t>
            </w:r>
            <w:proofErr w:type="spellEnd"/>
            <w:r w:rsidRPr="00225D17">
              <w:rPr>
                <w:rFonts w:ascii="Times New Roman" w:eastAsia="Times New Roman" w:hAnsi="Times New Roman" w:cs="Times New Roman"/>
                <w:i/>
                <w:color w:val="000000"/>
                <w:sz w:val="24"/>
                <w:szCs w:val="24"/>
              </w:rPr>
              <w:t xml:space="preserve"> </w:t>
            </w:r>
            <w:proofErr w:type="spellStart"/>
            <w:r w:rsidRPr="00225D17">
              <w:rPr>
                <w:rFonts w:ascii="Times New Roman" w:eastAsia="Times New Roman" w:hAnsi="Times New Roman" w:cs="Times New Roman"/>
                <w:i/>
                <w:color w:val="000000"/>
                <w:sz w:val="24"/>
                <w:szCs w:val="24"/>
              </w:rPr>
              <w:t>форми</w:t>
            </w:r>
            <w:proofErr w:type="spellEnd"/>
            <w:r w:rsidRPr="00225D17">
              <w:rPr>
                <w:rFonts w:ascii="Times New Roman" w:eastAsia="Times New Roman" w:hAnsi="Times New Roman" w:cs="Times New Roman"/>
                <w:i/>
                <w:color w:val="000000"/>
                <w:sz w:val="24"/>
                <w:szCs w:val="24"/>
              </w:rPr>
              <w:t xml:space="preserve"> </w:t>
            </w:r>
            <w:proofErr w:type="spellStart"/>
            <w:r w:rsidRPr="00225D17">
              <w:rPr>
                <w:rFonts w:ascii="Times New Roman" w:eastAsia="Times New Roman" w:hAnsi="Times New Roman" w:cs="Times New Roman"/>
                <w:i/>
                <w:color w:val="000000"/>
                <w:sz w:val="24"/>
                <w:szCs w:val="24"/>
              </w:rPr>
              <w:t>учасник</w:t>
            </w:r>
            <w:proofErr w:type="spellEnd"/>
            <w:r w:rsidRPr="00225D17">
              <w:rPr>
                <w:rFonts w:ascii="Times New Roman" w:eastAsia="Times New Roman" w:hAnsi="Times New Roman" w:cs="Times New Roman"/>
                <w:i/>
                <w:color w:val="000000"/>
                <w:sz w:val="24"/>
                <w:szCs w:val="24"/>
              </w:rPr>
              <w:t xml:space="preserve"> </w:t>
            </w:r>
            <w:proofErr w:type="spellStart"/>
            <w:r w:rsidRPr="00225D17">
              <w:rPr>
                <w:rFonts w:ascii="Times New Roman" w:eastAsia="Times New Roman" w:hAnsi="Times New Roman" w:cs="Times New Roman"/>
                <w:i/>
                <w:color w:val="000000"/>
                <w:sz w:val="24"/>
                <w:szCs w:val="24"/>
              </w:rPr>
              <w:t>може</w:t>
            </w:r>
            <w:proofErr w:type="spellEnd"/>
            <w:r w:rsidRPr="00225D17">
              <w:rPr>
                <w:rFonts w:ascii="Times New Roman" w:eastAsia="Times New Roman" w:hAnsi="Times New Roman" w:cs="Times New Roman"/>
                <w:i/>
                <w:color w:val="000000"/>
                <w:sz w:val="24"/>
                <w:szCs w:val="24"/>
              </w:rPr>
              <w:t xml:space="preserve"> </w:t>
            </w:r>
            <w:proofErr w:type="spellStart"/>
            <w:r w:rsidRPr="00225D17">
              <w:rPr>
                <w:rFonts w:ascii="Times New Roman" w:eastAsia="Times New Roman" w:hAnsi="Times New Roman" w:cs="Times New Roman"/>
                <w:i/>
                <w:color w:val="000000"/>
                <w:sz w:val="24"/>
                <w:szCs w:val="24"/>
              </w:rPr>
              <w:t>надати</w:t>
            </w:r>
            <w:proofErr w:type="spellEnd"/>
            <w:r w:rsidRPr="00225D17">
              <w:rPr>
                <w:rFonts w:ascii="Times New Roman" w:eastAsia="Times New Roman" w:hAnsi="Times New Roman" w:cs="Times New Roman"/>
                <w:i/>
                <w:color w:val="000000"/>
                <w:sz w:val="24"/>
                <w:szCs w:val="24"/>
              </w:rPr>
              <w:t xml:space="preserve"> </w:t>
            </w:r>
            <w:proofErr w:type="spellStart"/>
            <w:r w:rsidRPr="00225D17">
              <w:rPr>
                <w:rFonts w:ascii="Times New Roman" w:eastAsia="Times New Roman" w:hAnsi="Times New Roman" w:cs="Times New Roman"/>
                <w:i/>
                <w:color w:val="000000"/>
                <w:sz w:val="24"/>
                <w:szCs w:val="24"/>
              </w:rPr>
              <w:t>чинну</w:t>
            </w:r>
            <w:proofErr w:type="spellEnd"/>
            <w:r w:rsidRPr="00225D17">
              <w:rPr>
                <w:rFonts w:ascii="Times New Roman" w:eastAsia="Times New Roman" w:hAnsi="Times New Roman" w:cs="Times New Roman"/>
                <w:i/>
                <w:color w:val="000000"/>
                <w:sz w:val="24"/>
                <w:szCs w:val="24"/>
              </w:rPr>
              <w:t xml:space="preserve"> </w:t>
            </w:r>
            <w:proofErr w:type="spellStart"/>
            <w:r w:rsidRPr="00225D17">
              <w:rPr>
                <w:rFonts w:ascii="Times New Roman" w:eastAsia="Times New Roman" w:hAnsi="Times New Roman" w:cs="Times New Roman"/>
                <w:i/>
                <w:color w:val="000000"/>
                <w:sz w:val="24"/>
                <w:szCs w:val="24"/>
              </w:rPr>
              <w:t>ліцензію</w:t>
            </w:r>
            <w:proofErr w:type="spellEnd"/>
            <w:r w:rsidRPr="00225D17">
              <w:rPr>
                <w:rFonts w:ascii="Times New Roman" w:eastAsia="Times New Roman" w:hAnsi="Times New Roman" w:cs="Times New Roman"/>
                <w:i/>
                <w:color w:val="000000"/>
                <w:sz w:val="24"/>
                <w:szCs w:val="24"/>
              </w:rPr>
              <w:t xml:space="preserve"> </w:t>
            </w:r>
            <w:proofErr w:type="spellStart"/>
            <w:r w:rsidRPr="00225D17">
              <w:rPr>
                <w:rFonts w:ascii="Times New Roman" w:eastAsia="Times New Roman" w:hAnsi="Times New Roman" w:cs="Times New Roman"/>
                <w:i/>
                <w:color w:val="000000"/>
                <w:sz w:val="24"/>
                <w:szCs w:val="24"/>
              </w:rPr>
              <w:t>або</w:t>
            </w:r>
            <w:proofErr w:type="spellEnd"/>
            <w:r w:rsidRPr="00225D17">
              <w:rPr>
                <w:rFonts w:ascii="Times New Roman" w:eastAsia="Times New Roman" w:hAnsi="Times New Roman" w:cs="Times New Roman"/>
                <w:i/>
                <w:color w:val="000000"/>
                <w:sz w:val="24"/>
                <w:szCs w:val="24"/>
              </w:rPr>
              <w:t xml:space="preserve"> документ </w:t>
            </w:r>
            <w:proofErr w:type="spellStart"/>
            <w:r w:rsidRPr="00225D17">
              <w:rPr>
                <w:rFonts w:ascii="Times New Roman" w:eastAsia="Times New Roman" w:hAnsi="Times New Roman" w:cs="Times New Roman"/>
                <w:i/>
                <w:color w:val="000000"/>
                <w:sz w:val="24"/>
                <w:szCs w:val="24"/>
              </w:rPr>
              <w:t>дозвільного</w:t>
            </w:r>
            <w:proofErr w:type="spellEnd"/>
            <w:r w:rsidRPr="00225D17">
              <w:rPr>
                <w:rFonts w:ascii="Times New Roman" w:eastAsia="Times New Roman" w:hAnsi="Times New Roman" w:cs="Times New Roman"/>
                <w:i/>
                <w:color w:val="000000"/>
                <w:sz w:val="24"/>
                <w:szCs w:val="24"/>
              </w:rPr>
              <w:t xml:space="preserve"> характеру (</w:t>
            </w:r>
            <w:proofErr w:type="spellStart"/>
            <w:r w:rsidRPr="00225D17">
              <w:rPr>
                <w:rFonts w:ascii="Times New Roman" w:eastAsia="Times New Roman" w:hAnsi="Times New Roman" w:cs="Times New Roman"/>
                <w:i/>
                <w:color w:val="000000"/>
                <w:sz w:val="24"/>
                <w:szCs w:val="24"/>
              </w:rPr>
              <w:t>дозвіл</w:t>
            </w:r>
            <w:proofErr w:type="spellEnd"/>
            <w:r w:rsidRPr="00225D17">
              <w:rPr>
                <w:rFonts w:ascii="Times New Roman" w:eastAsia="Times New Roman" w:hAnsi="Times New Roman" w:cs="Times New Roman"/>
                <w:i/>
                <w:color w:val="000000"/>
                <w:sz w:val="24"/>
                <w:szCs w:val="24"/>
              </w:rPr>
              <w:t xml:space="preserve">, </w:t>
            </w:r>
            <w:proofErr w:type="spellStart"/>
            <w:r w:rsidRPr="00225D17">
              <w:rPr>
                <w:rFonts w:ascii="Times New Roman" w:eastAsia="Times New Roman" w:hAnsi="Times New Roman" w:cs="Times New Roman"/>
                <w:i/>
                <w:color w:val="000000"/>
                <w:sz w:val="24"/>
                <w:szCs w:val="24"/>
              </w:rPr>
              <w:t>декларація</w:t>
            </w:r>
            <w:proofErr w:type="spellEnd"/>
            <w:r w:rsidRPr="00225D17">
              <w:rPr>
                <w:rFonts w:ascii="Times New Roman" w:eastAsia="Times New Roman" w:hAnsi="Times New Roman" w:cs="Times New Roman"/>
                <w:i/>
                <w:color w:val="000000"/>
                <w:sz w:val="24"/>
                <w:szCs w:val="24"/>
              </w:rPr>
              <w:t>).</w:t>
            </w:r>
          </w:p>
        </w:tc>
      </w:tr>
      <w:tr w:rsidR="00A63504" w:rsidRPr="00080E03" w14:paraId="74D0F35B" w14:textId="77777777" w:rsidTr="00A63504">
        <w:trPr>
          <w:trHeight w:val="31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5DF34F" w14:textId="0B11079C" w:rsidR="00A63504" w:rsidRPr="00225D17" w:rsidRDefault="007F6928" w:rsidP="007C7DEC">
            <w:pPr>
              <w:pStyle w:val="20"/>
              <w:spacing w:before="240" w:line="240" w:lineRule="auto"/>
              <w:ind w:left="10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6</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C0E65" w14:textId="15934F85" w:rsidR="00A63504" w:rsidRPr="00225D17" w:rsidRDefault="00E92D69" w:rsidP="00225D17">
            <w:pPr>
              <w:pStyle w:val="a7"/>
              <w:suppressAutoHyphens/>
              <w:spacing w:after="120" w:line="240" w:lineRule="auto"/>
              <w:ind w:left="0"/>
              <w:jc w:val="both"/>
              <w:rPr>
                <w:rFonts w:ascii="Times New Roman" w:eastAsia="Times New Roman" w:hAnsi="Times New Roman" w:cs="Times New Roman"/>
                <w:color w:val="000000"/>
                <w:sz w:val="24"/>
                <w:szCs w:val="24"/>
              </w:rPr>
            </w:pPr>
            <w:r w:rsidRPr="00E92D69">
              <w:rPr>
                <w:rFonts w:ascii="Times New Roman" w:hAnsi="Times New Roman"/>
                <w:bCs/>
                <w:sz w:val="24"/>
                <w:szCs w:val="24"/>
              </w:rPr>
              <w:t>Скан-</w:t>
            </w:r>
            <w:proofErr w:type="spellStart"/>
            <w:r w:rsidRPr="00E92D69">
              <w:rPr>
                <w:rFonts w:ascii="Times New Roman" w:hAnsi="Times New Roman"/>
                <w:bCs/>
                <w:sz w:val="24"/>
                <w:szCs w:val="24"/>
              </w:rPr>
              <w:t>копія</w:t>
            </w:r>
            <w:proofErr w:type="spellEnd"/>
            <w:r w:rsidRPr="00E92D69">
              <w:rPr>
                <w:rFonts w:ascii="Times New Roman" w:hAnsi="Times New Roman"/>
                <w:bCs/>
                <w:sz w:val="24"/>
                <w:szCs w:val="24"/>
              </w:rPr>
              <w:t xml:space="preserve"> проекту договору з </w:t>
            </w:r>
            <w:proofErr w:type="spellStart"/>
            <w:proofErr w:type="gramStart"/>
            <w:r w:rsidRPr="00E92D69">
              <w:rPr>
                <w:rFonts w:ascii="Times New Roman" w:hAnsi="Times New Roman"/>
                <w:bCs/>
                <w:sz w:val="24"/>
                <w:szCs w:val="24"/>
              </w:rPr>
              <w:t>п</w:t>
            </w:r>
            <w:proofErr w:type="gramEnd"/>
            <w:r w:rsidRPr="00E92D69">
              <w:rPr>
                <w:rFonts w:ascii="Times New Roman" w:hAnsi="Times New Roman"/>
                <w:bCs/>
                <w:sz w:val="24"/>
                <w:szCs w:val="24"/>
              </w:rPr>
              <w:t>ідписами</w:t>
            </w:r>
            <w:proofErr w:type="spellEnd"/>
            <w:r w:rsidRPr="00E92D69">
              <w:rPr>
                <w:rFonts w:ascii="Times New Roman" w:hAnsi="Times New Roman"/>
                <w:bCs/>
                <w:sz w:val="24"/>
                <w:szCs w:val="24"/>
              </w:rPr>
              <w:t xml:space="preserve"> та печатками </w:t>
            </w:r>
            <w:proofErr w:type="spellStart"/>
            <w:r w:rsidRPr="00E92D69">
              <w:rPr>
                <w:rFonts w:ascii="Times New Roman" w:hAnsi="Times New Roman"/>
                <w:bCs/>
                <w:sz w:val="24"/>
                <w:szCs w:val="24"/>
              </w:rPr>
              <w:t>Учасника</w:t>
            </w:r>
            <w:proofErr w:type="spellEnd"/>
            <w:r w:rsidRPr="00E92D69">
              <w:rPr>
                <w:rFonts w:ascii="Times New Roman" w:hAnsi="Times New Roman"/>
                <w:bCs/>
                <w:sz w:val="24"/>
                <w:szCs w:val="24"/>
              </w:rPr>
              <w:t xml:space="preserve"> </w:t>
            </w:r>
            <w:proofErr w:type="spellStart"/>
            <w:r w:rsidRPr="00E92D69">
              <w:rPr>
                <w:rFonts w:ascii="Times New Roman" w:hAnsi="Times New Roman"/>
                <w:bCs/>
                <w:sz w:val="24"/>
                <w:szCs w:val="24"/>
              </w:rPr>
              <w:t>торгів</w:t>
            </w:r>
            <w:proofErr w:type="spellEnd"/>
            <w:r w:rsidRPr="00E92D69">
              <w:rPr>
                <w:rFonts w:ascii="Times New Roman" w:hAnsi="Times New Roman"/>
                <w:bCs/>
                <w:sz w:val="24"/>
                <w:szCs w:val="24"/>
              </w:rPr>
              <w:t xml:space="preserve"> на </w:t>
            </w:r>
            <w:proofErr w:type="spellStart"/>
            <w:r w:rsidRPr="00E92D69">
              <w:rPr>
                <w:rFonts w:ascii="Times New Roman" w:hAnsi="Times New Roman"/>
                <w:bCs/>
                <w:sz w:val="24"/>
                <w:szCs w:val="24"/>
              </w:rPr>
              <w:t>кожній</w:t>
            </w:r>
            <w:proofErr w:type="spellEnd"/>
            <w:r w:rsidRPr="00E92D69">
              <w:rPr>
                <w:rFonts w:ascii="Times New Roman" w:hAnsi="Times New Roman"/>
                <w:bCs/>
                <w:sz w:val="24"/>
                <w:szCs w:val="24"/>
              </w:rPr>
              <w:t xml:space="preserve"> </w:t>
            </w:r>
            <w:proofErr w:type="spellStart"/>
            <w:r w:rsidRPr="00E92D69">
              <w:rPr>
                <w:rFonts w:ascii="Times New Roman" w:hAnsi="Times New Roman"/>
                <w:bCs/>
                <w:sz w:val="24"/>
                <w:szCs w:val="24"/>
              </w:rPr>
              <w:t>сторінці</w:t>
            </w:r>
            <w:proofErr w:type="spellEnd"/>
            <w:r w:rsidRPr="00E92D69">
              <w:rPr>
                <w:rFonts w:ascii="Times New Roman" w:hAnsi="Times New Roman"/>
                <w:bCs/>
                <w:sz w:val="24"/>
                <w:szCs w:val="24"/>
              </w:rPr>
              <w:t xml:space="preserve"> проекту</w:t>
            </w:r>
            <w:r w:rsidRPr="00E92D69">
              <w:rPr>
                <w:rFonts w:ascii="Times New Roman" w:hAnsi="Times New Roman"/>
                <w:bCs/>
                <w:sz w:val="24"/>
                <w:szCs w:val="24"/>
                <w:lang w:val="uk-UA"/>
              </w:rPr>
              <w:t xml:space="preserve"> </w:t>
            </w:r>
            <w:r w:rsidRPr="00E92D69">
              <w:rPr>
                <w:rFonts w:ascii="Times New Roman" w:hAnsi="Times New Roman"/>
                <w:bCs/>
                <w:sz w:val="24"/>
                <w:szCs w:val="24"/>
              </w:rPr>
              <w:t>договору</w:t>
            </w:r>
            <w:r w:rsidRPr="00E92D69">
              <w:rPr>
                <w:rFonts w:ascii="Times New Roman" w:hAnsi="Times New Roman"/>
                <w:bCs/>
                <w:sz w:val="24"/>
                <w:szCs w:val="24"/>
                <w:lang w:val="uk-UA"/>
              </w:rPr>
              <w:t xml:space="preserve"> або з </w:t>
            </w:r>
            <w:proofErr w:type="spellStart"/>
            <w:r w:rsidRPr="00E92D69">
              <w:rPr>
                <w:rFonts w:ascii="Times New Roman" w:hAnsi="Times New Roman"/>
                <w:color w:val="000000"/>
                <w:sz w:val="24"/>
                <w:szCs w:val="24"/>
              </w:rPr>
              <w:t>накладенням</w:t>
            </w:r>
            <w:proofErr w:type="spellEnd"/>
            <w:r w:rsidRPr="00E92D69">
              <w:rPr>
                <w:rFonts w:ascii="Times New Roman" w:hAnsi="Times New Roman"/>
                <w:color w:val="000000"/>
                <w:sz w:val="24"/>
                <w:szCs w:val="24"/>
              </w:rPr>
              <w:t xml:space="preserve"> на проект договору </w:t>
            </w:r>
            <w:proofErr w:type="spellStart"/>
            <w:r w:rsidRPr="00E92D69">
              <w:rPr>
                <w:rFonts w:ascii="Times New Roman" w:hAnsi="Times New Roman"/>
                <w:bCs/>
                <w:color w:val="000000"/>
                <w:sz w:val="24"/>
                <w:szCs w:val="24"/>
              </w:rPr>
              <w:t>удосконален</w:t>
            </w:r>
            <w:r w:rsidRPr="00E92D69">
              <w:rPr>
                <w:rFonts w:ascii="Times New Roman" w:hAnsi="Times New Roman"/>
                <w:bCs/>
                <w:color w:val="000000"/>
                <w:sz w:val="24"/>
                <w:szCs w:val="24"/>
                <w:lang w:val="uk-UA"/>
              </w:rPr>
              <w:t>ого</w:t>
            </w:r>
            <w:proofErr w:type="spellEnd"/>
            <w:r w:rsidRPr="00E92D69">
              <w:rPr>
                <w:rFonts w:ascii="Times New Roman" w:hAnsi="Times New Roman"/>
                <w:bCs/>
                <w:color w:val="000000"/>
                <w:sz w:val="24"/>
                <w:szCs w:val="24"/>
              </w:rPr>
              <w:t xml:space="preserve"> </w:t>
            </w:r>
            <w:proofErr w:type="spellStart"/>
            <w:r w:rsidRPr="00E92D69">
              <w:rPr>
                <w:rFonts w:ascii="Times New Roman" w:hAnsi="Times New Roman"/>
                <w:bCs/>
                <w:color w:val="000000"/>
                <w:sz w:val="24"/>
                <w:szCs w:val="24"/>
              </w:rPr>
              <w:t>електронн</w:t>
            </w:r>
            <w:r w:rsidRPr="00E92D69">
              <w:rPr>
                <w:rFonts w:ascii="Times New Roman" w:hAnsi="Times New Roman"/>
                <w:bCs/>
                <w:color w:val="000000"/>
                <w:sz w:val="24"/>
                <w:szCs w:val="24"/>
                <w:lang w:val="uk-UA"/>
              </w:rPr>
              <w:t>ого</w:t>
            </w:r>
            <w:proofErr w:type="spellEnd"/>
            <w:r w:rsidRPr="00E92D69">
              <w:rPr>
                <w:rFonts w:ascii="Times New Roman" w:hAnsi="Times New Roman"/>
                <w:bCs/>
                <w:color w:val="000000"/>
                <w:sz w:val="24"/>
                <w:szCs w:val="24"/>
              </w:rPr>
              <w:t xml:space="preserve"> </w:t>
            </w:r>
            <w:proofErr w:type="spellStart"/>
            <w:r w:rsidRPr="00E92D69">
              <w:rPr>
                <w:rFonts w:ascii="Times New Roman" w:hAnsi="Times New Roman"/>
                <w:bCs/>
                <w:color w:val="000000"/>
                <w:sz w:val="24"/>
                <w:szCs w:val="24"/>
              </w:rPr>
              <w:t>підпис</w:t>
            </w:r>
            <w:proofErr w:type="spellEnd"/>
            <w:r w:rsidRPr="00E92D69">
              <w:rPr>
                <w:rFonts w:ascii="Times New Roman" w:hAnsi="Times New Roman"/>
                <w:bCs/>
                <w:color w:val="000000"/>
                <w:sz w:val="24"/>
                <w:szCs w:val="24"/>
                <w:lang w:val="uk-UA"/>
              </w:rPr>
              <w:t>у</w:t>
            </w:r>
            <w:r w:rsidRPr="00E92D69">
              <w:rPr>
                <w:rFonts w:ascii="Times New Roman" w:hAnsi="Times New Roman"/>
                <w:bCs/>
                <w:color w:val="000000"/>
                <w:sz w:val="24"/>
                <w:szCs w:val="24"/>
              </w:rPr>
              <w:t xml:space="preserve"> (УЕП) </w:t>
            </w:r>
            <w:proofErr w:type="spellStart"/>
            <w:r w:rsidRPr="00E92D69">
              <w:rPr>
                <w:rFonts w:ascii="Times New Roman" w:hAnsi="Times New Roman"/>
                <w:bCs/>
                <w:color w:val="000000"/>
                <w:sz w:val="24"/>
                <w:szCs w:val="24"/>
              </w:rPr>
              <w:t>або</w:t>
            </w:r>
            <w:proofErr w:type="spellEnd"/>
            <w:r w:rsidRPr="00E92D69">
              <w:rPr>
                <w:rFonts w:ascii="Times New Roman" w:hAnsi="Times New Roman"/>
                <w:bCs/>
                <w:color w:val="000000"/>
                <w:sz w:val="24"/>
                <w:szCs w:val="24"/>
              </w:rPr>
              <w:t xml:space="preserve"> </w:t>
            </w:r>
            <w:proofErr w:type="spellStart"/>
            <w:r w:rsidRPr="00E92D69">
              <w:rPr>
                <w:rFonts w:ascii="Times New Roman" w:hAnsi="Times New Roman"/>
                <w:bCs/>
                <w:color w:val="000000"/>
                <w:sz w:val="24"/>
                <w:szCs w:val="24"/>
              </w:rPr>
              <w:t>кваліфікован</w:t>
            </w:r>
            <w:r w:rsidRPr="00E92D69">
              <w:rPr>
                <w:rFonts w:ascii="Times New Roman" w:hAnsi="Times New Roman"/>
                <w:bCs/>
                <w:color w:val="000000"/>
                <w:sz w:val="24"/>
                <w:szCs w:val="24"/>
                <w:lang w:val="uk-UA"/>
              </w:rPr>
              <w:t>ого</w:t>
            </w:r>
            <w:proofErr w:type="spellEnd"/>
            <w:r w:rsidRPr="00E92D69">
              <w:rPr>
                <w:rFonts w:ascii="Times New Roman" w:hAnsi="Times New Roman"/>
                <w:bCs/>
                <w:color w:val="000000"/>
                <w:sz w:val="24"/>
                <w:szCs w:val="24"/>
              </w:rPr>
              <w:t xml:space="preserve"> </w:t>
            </w:r>
            <w:proofErr w:type="spellStart"/>
            <w:r w:rsidRPr="00E92D69">
              <w:rPr>
                <w:rFonts w:ascii="Times New Roman" w:hAnsi="Times New Roman"/>
                <w:bCs/>
                <w:color w:val="000000"/>
                <w:sz w:val="24"/>
                <w:szCs w:val="24"/>
              </w:rPr>
              <w:t>електронн</w:t>
            </w:r>
            <w:r w:rsidRPr="00E92D69">
              <w:rPr>
                <w:rFonts w:ascii="Times New Roman" w:hAnsi="Times New Roman"/>
                <w:bCs/>
                <w:color w:val="000000"/>
                <w:sz w:val="24"/>
                <w:szCs w:val="24"/>
                <w:lang w:val="uk-UA"/>
              </w:rPr>
              <w:t>ого</w:t>
            </w:r>
            <w:proofErr w:type="spellEnd"/>
            <w:r w:rsidRPr="00E92D69">
              <w:rPr>
                <w:rFonts w:ascii="Times New Roman" w:hAnsi="Times New Roman"/>
                <w:bCs/>
                <w:color w:val="000000"/>
                <w:sz w:val="24"/>
                <w:szCs w:val="24"/>
              </w:rPr>
              <w:t xml:space="preserve"> </w:t>
            </w:r>
            <w:proofErr w:type="spellStart"/>
            <w:r w:rsidRPr="00E92D69">
              <w:rPr>
                <w:rFonts w:ascii="Times New Roman" w:hAnsi="Times New Roman"/>
                <w:bCs/>
                <w:color w:val="000000"/>
                <w:sz w:val="24"/>
                <w:szCs w:val="24"/>
              </w:rPr>
              <w:t>підпис</w:t>
            </w:r>
            <w:proofErr w:type="spellEnd"/>
            <w:r w:rsidRPr="00E92D69">
              <w:rPr>
                <w:rFonts w:ascii="Times New Roman" w:hAnsi="Times New Roman"/>
                <w:bCs/>
                <w:color w:val="000000"/>
                <w:sz w:val="24"/>
                <w:szCs w:val="24"/>
                <w:lang w:val="uk-UA"/>
              </w:rPr>
              <w:t>у</w:t>
            </w:r>
            <w:r w:rsidRPr="00E92D69">
              <w:rPr>
                <w:rFonts w:ascii="Times New Roman" w:hAnsi="Times New Roman"/>
                <w:bCs/>
                <w:color w:val="000000"/>
                <w:sz w:val="24"/>
                <w:szCs w:val="24"/>
              </w:rPr>
              <w:t xml:space="preserve"> (КЕП)</w:t>
            </w:r>
            <w:r w:rsidRPr="00E92D69">
              <w:rPr>
                <w:rFonts w:ascii="Times New Roman" w:hAnsi="Times New Roman"/>
                <w:color w:val="000000"/>
                <w:sz w:val="24"/>
                <w:szCs w:val="24"/>
                <w:lang w:val="uk-UA"/>
              </w:rPr>
              <w:t xml:space="preserve"> </w:t>
            </w:r>
            <w:proofErr w:type="spellStart"/>
            <w:r w:rsidRPr="00E92D69">
              <w:rPr>
                <w:rFonts w:ascii="Times New Roman" w:hAnsi="Times New Roman"/>
                <w:sz w:val="24"/>
                <w:szCs w:val="24"/>
              </w:rPr>
              <w:t>згідно</w:t>
            </w:r>
            <w:proofErr w:type="spellEnd"/>
            <w:r w:rsidRPr="00E92D69">
              <w:rPr>
                <w:rFonts w:ascii="Times New Roman" w:hAnsi="Times New Roman"/>
                <w:sz w:val="24"/>
                <w:szCs w:val="24"/>
              </w:rPr>
              <w:t xml:space="preserve"> </w:t>
            </w:r>
            <w:proofErr w:type="spellStart"/>
            <w:r w:rsidRPr="00E92D69">
              <w:rPr>
                <w:rFonts w:ascii="Times New Roman" w:hAnsi="Times New Roman"/>
                <w:sz w:val="24"/>
                <w:szCs w:val="24"/>
              </w:rPr>
              <w:t>Додатку</w:t>
            </w:r>
            <w:proofErr w:type="spellEnd"/>
            <w:r w:rsidRPr="00E92D69">
              <w:rPr>
                <w:rFonts w:ascii="Times New Roman" w:hAnsi="Times New Roman"/>
                <w:sz w:val="24"/>
                <w:szCs w:val="24"/>
              </w:rPr>
              <w:t xml:space="preserve"> </w:t>
            </w:r>
            <w:r w:rsidRPr="00E92D69">
              <w:rPr>
                <w:rFonts w:ascii="Times New Roman" w:hAnsi="Times New Roman"/>
                <w:sz w:val="24"/>
                <w:szCs w:val="24"/>
                <w:lang w:val="uk-UA"/>
              </w:rPr>
              <w:t>3</w:t>
            </w:r>
            <w:r w:rsidRPr="00E92D69">
              <w:rPr>
                <w:rFonts w:ascii="Times New Roman" w:hAnsi="Times New Roman"/>
                <w:sz w:val="24"/>
                <w:szCs w:val="24"/>
              </w:rPr>
              <w:t xml:space="preserve"> до </w:t>
            </w:r>
            <w:proofErr w:type="spellStart"/>
            <w:r w:rsidRPr="00E92D69">
              <w:rPr>
                <w:rFonts w:ascii="Times New Roman" w:hAnsi="Times New Roman"/>
                <w:sz w:val="24"/>
                <w:szCs w:val="24"/>
              </w:rPr>
              <w:t>тендерної</w:t>
            </w:r>
            <w:proofErr w:type="spellEnd"/>
            <w:r w:rsidRPr="00E92D69">
              <w:rPr>
                <w:rFonts w:ascii="Times New Roman" w:hAnsi="Times New Roman"/>
                <w:sz w:val="24"/>
                <w:szCs w:val="24"/>
              </w:rPr>
              <w:t xml:space="preserve"> </w:t>
            </w:r>
            <w:proofErr w:type="spellStart"/>
            <w:r w:rsidRPr="00E92D69">
              <w:rPr>
                <w:rFonts w:ascii="Times New Roman" w:hAnsi="Times New Roman"/>
                <w:sz w:val="24"/>
                <w:szCs w:val="24"/>
              </w:rPr>
              <w:t>документації</w:t>
            </w:r>
            <w:proofErr w:type="spellEnd"/>
            <w:r w:rsidRPr="00E92D69">
              <w:rPr>
                <w:rFonts w:ascii="Times New Roman" w:hAnsi="Times New Roman"/>
                <w:bCs/>
                <w:sz w:val="24"/>
                <w:szCs w:val="24"/>
              </w:rPr>
              <w:t>.</w:t>
            </w:r>
          </w:p>
        </w:tc>
      </w:tr>
      <w:tr w:rsidR="00A63504" w:rsidRPr="00080E03" w14:paraId="0D61E43E" w14:textId="77777777" w:rsidTr="00A63504">
        <w:trPr>
          <w:trHeight w:val="31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D843A6" w14:textId="5097C4FB" w:rsidR="00A63504" w:rsidRPr="00225D17" w:rsidRDefault="007F6928" w:rsidP="007C7DEC">
            <w:pPr>
              <w:pStyle w:val="20"/>
              <w:spacing w:before="240" w:line="240" w:lineRule="auto"/>
              <w:ind w:left="10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7</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D463C6" w14:textId="77777777" w:rsidR="00671289" w:rsidRPr="001C5C80" w:rsidRDefault="00671289" w:rsidP="005C5FA1">
            <w:pPr>
              <w:widowControl w:val="0"/>
              <w:spacing w:after="0" w:line="240" w:lineRule="auto"/>
              <w:ind w:right="113"/>
              <w:jc w:val="both"/>
              <w:rPr>
                <w:rFonts w:ascii="Times New Roman" w:eastAsia="Times New Roman" w:hAnsi="Times New Roman" w:cs="Times New Roman"/>
                <w:sz w:val="24"/>
                <w:szCs w:val="24"/>
              </w:rPr>
            </w:pPr>
            <w:proofErr w:type="spellStart"/>
            <w:r w:rsidRPr="001C5C80">
              <w:rPr>
                <w:rFonts w:ascii="Times New Roman" w:eastAsia="Times New Roman" w:hAnsi="Times New Roman" w:cs="Times New Roman"/>
                <w:sz w:val="24"/>
                <w:szCs w:val="24"/>
              </w:rPr>
              <w:t>Договірна</w:t>
            </w:r>
            <w:proofErr w:type="spellEnd"/>
            <w:r w:rsidRPr="001C5C80">
              <w:rPr>
                <w:rFonts w:ascii="Times New Roman" w:eastAsia="Times New Roman" w:hAnsi="Times New Roman" w:cs="Times New Roman"/>
                <w:sz w:val="24"/>
                <w:szCs w:val="24"/>
                <w:lang w:val="uk-UA"/>
              </w:rPr>
              <w:t xml:space="preserve"> </w:t>
            </w:r>
            <w:proofErr w:type="spellStart"/>
            <w:r w:rsidRPr="001C5C80">
              <w:rPr>
                <w:rFonts w:ascii="Times New Roman" w:eastAsia="Times New Roman" w:hAnsi="Times New Roman" w:cs="Times New Roman"/>
                <w:sz w:val="24"/>
                <w:szCs w:val="24"/>
              </w:rPr>
              <w:t>ціна</w:t>
            </w:r>
            <w:proofErr w:type="spellEnd"/>
            <w:r w:rsidRPr="001C5C80">
              <w:rPr>
                <w:rFonts w:ascii="Times New Roman" w:eastAsia="Times New Roman" w:hAnsi="Times New Roman" w:cs="Times New Roman"/>
                <w:sz w:val="24"/>
                <w:szCs w:val="24"/>
              </w:rPr>
              <w:t xml:space="preserve"> є </w:t>
            </w:r>
            <w:proofErr w:type="spellStart"/>
            <w:r w:rsidRPr="001C5C80">
              <w:rPr>
                <w:rFonts w:ascii="Times New Roman" w:eastAsia="Times New Roman" w:hAnsi="Times New Roman" w:cs="Times New Roman"/>
                <w:sz w:val="24"/>
                <w:szCs w:val="24"/>
              </w:rPr>
              <w:t>динамічною</w:t>
            </w:r>
            <w:proofErr w:type="spellEnd"/>
            <w:r w:rsidRPr="001C5C80">
              <w:rPr>
                <w:rFonts w:ascii="Times New Roman" w:eastAsia="Times New Roman" w:hAnsi="Times New Roman" w:cs="Times New Roman"/>
                <w:sz w:val="24"/>
                <w:szCs w:val="24"/>
              </w:rPr>
              <w:t xml:space="preserve"> (</w:t>
            </w:r>
            <w:proofErr w:type="spellStart"/>
            <w:proofErr w:type="gramStart"/>
            <w:r w:rsidRPr="001C5C80">
              <w:rPr>
                <w:rFonts w:ascii="Times New Roman" w:eastAsia="Times New Roman" w:hAnsi="Times New Roman" w:cs="Times New Roman"/>
                <w:sz w:val="24"/>
                <w:szCs w:val="24"/>
              </w:rPr>
              <w:t>кр</w:t>
            </w:r>
            <w:proofErr w:type="gramEnd"/>
            <w:r w:rsidRPr="001C5C80">
              <w:rPr>
                <w:rFonts w:ascii="Times New Roman" w:eastAsia="Times New Roman" w:hAnsi="Times New Roman" w:cs="Times New Roman"/>
                <w:sz w:val="24"/>
                <w:szCs w:val="24"/>
              </w:rPr>
              <w:t>ім</w:t>
            </w:r>
            <w:proofErr w:type="spellEnd"/>
            <w:r w:rsidRPr="001C5C80">
              <w:rPr>
                <w:rFonts w:ascii="Times New Roman" w:eastAsia="Times New Roman" w:hAnsi="Times New Roman" w:cs="Times New Roman"/>
                <w:sz w:val="24"/>
                <w:szCs w:val="24"/>
                <w:lang w:val="uk-UA"/>
              </w:rPr>
              <w:t xml:space="preserve"> </w:t>
            </w:r>
            <w:proofErr w:type="spellStart"/>
            <w:r w:rsidRPr="001C5C80">
              <w:rPr>
                <w:rFonts w:ascii="Times New Roman" w:eastAsia="Times New Roman" w:hAnsi="Times New Roman" w:cs="Times New Roman"/>
                <w:sz w:val="24"/>
                <w:szCs w:val="24"/>
              </w:rPr>
              <w:t>випадків</w:t>
            </w:r>
            <w:proofErr w:type="spellEnd"/>
            <w:r w:rsidRPr="001C5C80">
              <w:rPr>
                <w:rFonts w:ascii="Times New Roman" w:eastAsia="Times New Roman" w:hAnsi="Times New Roman" w:cs="Times New Roman"/>
                <w:sz w:val="24"/>
                <w:szCs w:val="24"/>
                <w:lang w:val="uk-UA"/>
              </w:rPr>
              <w:t xml:space="preserve"> </w:t>
            </w:r>
            <w:proofErr w:type="spellStart"/>
            <w:r w:rsidRPr="001C5C80">
              <w:rPr>
                <w:rFonts w:ascii="Times New Roman" w:eastAsia="Times New Roman" w:hAnsi="Times New Roman" w:cs="Times New Roman"/>
                <w:sz w:val="24"/>
                <w:szCs w:val="24"/>
              </w:rPr>
              <w:t>передбачених</w:t>
            </w:r>
            <w:proofErr w:type="spellEnd"/>
            <w:r w:rsidRPr="001C5C80">
              <w:rPr>
                <w:rFonts w:ascii="Times New Roman" w:eastAsia="Times New Roman" w:hAnsi="Times New Roman" w:cs="Times New Roman"/>
                <w:sz w:val="24"/>
                <w:szCs w:val="24"/>
                <w:lang w:val="uk-UA"/>
              </w:rPr>
              <w:t xml:space="preserve"> </w:t>
            </w:r>
            <w:proofErr w:type="spellStart"/>
            <w:r w:rsidRPr="001C5C80">
              <w:rPr>
                <w:rFonts w:ascii="Times New Roman" w:eastAsia="Times New Roman" w:hAnsi="Times New Roman" w:cs="Times New Roman"/>
                <w:sz w:val="24"/>
                <w:szCs w:val="24"/>
              </w:rPr>
              <w:t>цією</w:t>
            </w:r>
            <w:proofErr w:type="spellEnd"/>
            <w:r w:rsidRPr="001C5C80">
              <w:rPr>
                <w:rFonts w:ascii="Times New Roman" w:eastAsia="Times New Roman" w:hAnsi="Times New Roman" w:cs="Times New Roman"/>
                <w:sz w:val="24"/>
                <w:szCs w:val="24"/>
              </w:rPr>
              <w:t xml:space="preserve"> </w:t>
            </w:r>
            <w:proofErr w:type="spellStart"/>
            <w:r w:rsidRPr="001C5C80">
              <w:rPr>
                <w:rFonts w:ascii="Times New Roman" w:eastAsia="Times New Roman" w:hAnsi="Times New Roman" w:cs="Times New Roman"/>
                <w:sz w:val="24"/>
                <w:szCs w:val="24"/>
              </w:rPr>
              <w:t>документацією</w:t>
            </w:r>
            <w:proofErr w:type="spellEnd"/>
            <w:r w:rsidRPr="001C5C80">
              <w:rPr>
                <w:rFonts w:ascii="Times New Roman" w:eastAsia="Times New Roman" w:hAnsi="Times New Roman" w:cs="Times New Roman"/>
                <w:sz w:val="24"/>
                <w:szCs w:val="24"/>
              </w:rPr>
              <w:t xml:space="preserve">). </w:t>
            </w:r>
          </w:p>
          <w:p w14:paraId="76047725" w14:textId="77777777" w:rsidR="00671289" w:rsidRPr="001C5C80" w:rsidRDefault="00671289" w:rsidP="005C5FA1">
            <w:pPr>
              <w:widowControl w:val="0"/>
              <w:spacing w:after="0" w:line="240" w:lineRule="auto"/>
              <w:ind w:right="113"/>
              <w:jc w:val="both"/>
              <w:rPr>
                <w:rFonts w:ascii="Times New Roman" w:eastAsia="Times New Roman" w:hAnsi="Times New Roman" w:cs="Times New Roman"/>
                <w:sz w:val="24"/>
                <w:szCs w:val="24"/>
                <w:lang w:val="uk-UA"/>
              </w:rPr>
            </w:pPr>
            <w:proofErr w:type="spellStart"/>
            <w:proofErr w:type="gramStart"/>
            <w:r w:rsidRPr="001C5C80">
              <w:rPr>
                <w:rFonts w:ascii="Times New Roman" w:eastAsia="Times New Roman" w:hAnsi="Times New Roman" w:cs="Times New Roman"/>
                <w:sz w:val="24"/>
                <w:szCs w:val="24"/>
              </w:rPr>
              <w:t>Ц</w:t>
            </w:r>
            <w:proofErr w:type="gramEnd"/>
            <w:r w:rsidRPr="001C5C80">
              <w:rPr>
                <w:rFonts w:ascii="Times New Roman" w:eastAsia="Times New Roman" w:hAnsi="Times New Roman" w:cs="Times New Roman"/>
                <w:sz w:val="24"/>
                <w:szCs w:val="24"/>
              </w:rPr>
              <w:t>іну</w:t>
            </w:r>
            <w:proofErr w:type="spellEnd"/>
            <w:r w:rsidRPr="001C5C80">
              <w:rPr>
                <w:rFonts w:ascii="Times New Roman" w:eastAsia="Times New Roman" w:hAnsi="Times New Roman" w:cs="Times New Roman"/>
                <w:sz w:val="24"/>
                <w:szCs w:val="24"/>
                <w:lang w:val="uk-UA"/>
              </w:rPr>
              <w:t xml:space="preserve"> </w:t>
            </w:r>
            <w:proofErr w:type="spellStart"/>
            <w:r w:rsidRPr="001C5C80">
              <w:rPr>
                <w:rFonts w:ascii="Times New Roman" w:eastAsia="Times New Roman" w:hAnsi="Times New Roman" w:cs="Times New Roman"/>
                <w:sz w:val="24"/>
                <w:szCs w:val="24"/>
              </w:rPr>
              <w:t>пропозиції</w:t>
            </w:r>
            <w:proofErr w:type="spellEnd"/>
            <w:r w:rsidRPr="001C5C80">
              <w:rPr>
                <w:rFonts w:ascii="Times New Roman" w:eastAsia="Times New Roman" w:hAnsi="Times New Roman" w:cs="Times New Roman"/>
                <w:sz w:val="24"/>
                <w:szCs w:val="24"/>
                <w:lang w:val="uk-UA"/>
              </w:rPr>
              <w:t xml:space="preserve"> </w:t>
            </w:r>
            <w:proofErr w:type="spellStart"/>
            <w:r w:rsidRPr="001C5C80">
              <w:rPr>
                <w:rFonts w:ascii="Times New Roman" w:eastAsia="Times New Roman" w:hAnsi="Times New Roman" w:cs="Times New Roman"/>
                <w:sz w:val="24"/>
                <w:szCs w:val="24"/>
              </w:rPr>
              <w:t>слід</w:t>
            </w:r>
            <w:proofErr w:type="spellEnd"/>
            <w:r w:rsidRPr="001C5C80">
              <w:rPr>
                <w:rFonts w:ascii="Times New Roman" w:eastAsia="Times New Roman" w:hAnsi="Times New Roman" w:cs="Times New Roman"/>
                <w:sz w:val="24"/>
                <w:szCs w:val="24"/>
                <w:lang w:val="uk-UA"/>
              </w:rPr>
              <w:t xml:space="preserve"> </w:t>
            </w:r>
            <w:proofErr w:type="spellStart"/>
            <w:r w:rsidRPr="001C5C80">
              <w:rPr>
                <w:rFonts w:ascii="Times New Roman" w:eastAsia="Times New Roman" w:hAnsi="Times New Roman" w:cs="Times New Roman"/>
                <w:sz w:val="24"/>
                <w:szCs w:val="24"/>
              </w:rPr>
              <w:t>визначати</w:t>
            </w:r>
            <w:proofErr w:type="spellEnd"/>
            <w:r w:rsidRPr="001C5C80">
              <w:rPr>
                <w:rFonts w:ascii="Times New Roman" w:eastAsia="Times New Roman" w:hAnsi="Times New Roman" w:cs="Times New Roman"/>
                <w:sz w:val="24"/>
                <w:szCs w:val="24"/>
              </w:rPr>
              <w:t xml:space="preserve"> </w:t>
            </w:r>
            <w:proofErr w:type="spellStart"/>
            <w:r w:rsidRPr="001C5C80">
              <w:rPr>
                <w:rFonts w:ascii="Times New Roman" w:eastAsia="Times New Roman" w:hAnsi="Times New Roman" w:cs="Times New Roman"/>
                <w:sz w:val="24"/>
                <w:szCs w:val="24"/>
              </w:rPr>
              <w:t>відповідно</w:t>
            </w:r>
            <w:proofErr w:type="spellEnd"/>
            <w:r w:rsidRPr="001C5C80">
              <w:rPr>
                <w:rFonts w:ascii="Times New Roman" w:eastAsia="Times New Roman" w:hAnsi="Times New Roman" w:cs="Times New Roman"/>
                <w:sz w:val="24"/>
                <w:szCs w:val="24"/>
              </w:rPr>
              <w:t xml:space="preserve"> до </w:t>
            </w:r>
            <w:proofErr w:type="spellStart"/>
            <w:r w:rsidRPr="001C5C80">
              <w:rPr>
                <w:rFonts w:ascii="Times New Roman" w:eastAsia="Times New Roman" w:hAnsi="Times New Roman" w:cs="Times New Roman"/>
                <w:sz w:val="24"/>
                <w:szCs w:val="24"/>
              </w:rPr>
              <w:t>вимог</w:t>
            </w:r>
            <w:proofErr w:type="spellEnd"/>
            <w:r w:rsidRPr="001C5C80">
              <w:rPr>
                <w:rFonts w:ascii="Times New Roman" w:eastAsia="Times New Roman" w:hAnsi="Times New Roman" w:cs="Times New Roman"/>
                <w:sz w:val="24"/>
                <w:szCs w:val="24"/>
              </w:rPr>
              <w:t xml:space="preserve"> </w:t>
            </w:r>
            <w:proofErr w:type="spellStart"/>
            <w:r w:rsidRPr="001C5C80">
              <w:rPr>
                <w:rFonts w:ascii="Times New Roman" w:eastAsia="Times New Roman" w:hAnsi="Times New Roman" w:cs="Times New Roman"/>
                <w:sz w:val="24"/>
                <w:szCs w:val="24"/>
              </w:rPr>
              <w:t>щодо</w:t>
            </w:r>
            <w:proofErr w:type="spellEnd"/>
            <w:r w:rsidRPr="001C5C80">
              <w:rPr>
                <w:rFonts w:ascii="Times New Roman" w:eastAsia="Times New Roman" w:hAnsi="Times New Roman" w:cs="Times New Roman"/>
                <w:sz w:val="24"/>
                <w:szCs w:val="24"/>
              </w:rPr>
              <w:t xml:space="preserve"> </w:t>
            </w:r>
            <w:proofErr w:type="spellStart"/>
            <w:r w:rsidRPr="001C5C80">
              <w:rPr>
                <w:rFonts w:ascii="Times New Roman" w:eastAsia="Times New Roman" w:hAnsi="Times New Roman" w:cs="Times New Roman"/>
                <w:sz w:val="24"/>
                <w:szCs w:val="24"/>
              </w:rPr>
              <w:t>термінів</w:t>
            </w:r>
            <w:proofErr w:type="spellEnd"/>
            <w:r w:rsidRPr="001C5C80">
              <w:rPr>
                <w:rFonts w:ascii="Times New Roman" w:eastAsia="Times New Roman" w:hAnsi="Times New Roman" w:cs="Times New Roman"/>
                <w:sz w:val="24"/>
                <w:szCs w:val="24"/>
              </w:rPr>
              <w:t xml:space="preserve"> </w:t>
            </w:r>
            <w:proofErr w:type="spellStart"/>
            <w:r w:rsidRPr="001C5C80">
              <w:rPr>
                <w:rFonts w:ascii="Times New Roman" w:eastAsia="Times New Roman" w:hAnsi="Times New Roman" w:cs="Times New Roman"/>
                <w:sz w:val="24"/>
                <w:szCs w:val="24"/>
              </w:rPr>
              <w:t>закінчення</w:t>
            </w:r>
            <w:proofErr w:type="spellEnd"/>
            <w:r w:rsidRPr="001C5C80">
              <w:rPr>
                <w:rFonts w:ascii="Times New Roman" w:eastAsia="Times New Roman" w:hAnsi="Times New Roman" w:cs="Times New Roman"/>
                <w:sz w:val="24"/>
                <w:szCs w:val="24"/>
              </w:rPr>
              <w:t xml:space="preserve"> </w:t>
            </w:r>
            <w:proofErr w:type="spellStart"/>
            <w:r w:rsidRPr="001C5C80">
              <w:rPr>
                <w:rFonts w:ascii="Times New Roman" w:eastAsia="Times New Roman" w:hAnsi="Times New Roman" w:cs="Times New Roman"/>
                <w:sz w:val="24"/>
                <w:szCs w:val="24"/>
              </w:rPr>
              <w:t>робіт</w:t>
            </w:r>
            <w:proofErr w:type="spellEnd"/>
            <w:r w:rsidRPr="001C5C80">
              <w:rPr>
                <w:rFonts w:ascii="Times New Roman" w:eastAsia="Times New Roman" w:hAnsi="Times New Roman" w:cs="Times New Roman"/>
                <w:sz w:val="24"/>
                <w:szCs w:val="24"/>
              </w:rPr>
              <w:t xml:space="preserve">, </w:t>
            </w:r>
            <w:proofErr w:type="spellStart"/>
            <w:r w:rsidRPr="001C5C80">
              <w:rPr>
                <w:rFonts w:ascii="Times New Roman" w:eastAsia="Times New Roman" w:hAnsi="Times New Roman" w:cs="Times New Roman"/>
                <w:sz w:val="24"/>
                <w:szCs w:val="24"/>
              </w:rPr>
              <w:t>технології</w:t>
            </w:r>
            <w:proofErr w:type="spellEnd"/>
            <w:r w:rsidRPr="001C5C80">
              <w:rPr>
                <w:rFonts w:ascii="Times New Roman" w:eastAsia="Times New Roman" w:hAnsi="Times New Roman" w:cs="Times New Roman"/>
                <w:sz w:val="24"/>
                <w:szCs w:val="24"/>
              </w:rPr>
              <w:t xml:space="preserve"> </w:t>
            </w:r>
            <w:proofErr w:type="spellStart"/>
            <w:r w:rsidRPr="001C5C80">
              <w:rPr>
                <w:rFonts w:ascii="Times New Roman" w:eastAsia="Times New Roman" w:hAnsi="Times New Roman" w:cs="Times New Roman"/>
                <w:sz w:val="24"/>
                <w:szCs w:val="24"/>
              </w:rPr>
              <w:t>виконання</w:t>
            </w:r>
            <w:proofErr w:type="spellEnd"/>
            <w:r w:rsidRPr="001C5C80">
              <w:rPr>
                <w:rFonts w:ascii="Times New Roman" w:eastAsia="Times New Roman" w:hAnsi="Times New Roman" w:cs="Times New Roman"/>
                <w:sz w:val="24"/>
                <w:szCs w:val="24"/>
              </w:rPr>
              <w:t xml:space="preserve"> </w:t>
            </w:r>
            <w:proofErr w:type="spellStart"/>
            <w:r w:rsidRPr="001C5C80">
              <w:rPr>
                <w:rFonts w:ascii="Times New Roman" w:eastAsia="Times New Roman" w:hAnsi="Times New Roman" w:cs="Times New Roman"/>
                <w:sz w:val="24"/>
                <w:szCs w:val="24"/>
              </w:rPr>
              <w:t>робіт</w:t>
            </w:r>
            <w:proofErr w:type="spellEnd"/>
            <w:r w:rsidRPr="001C5C80">
              <w:rPr>
                <w:rFonts w:ascii="Times New Roman" w:eastAsia="Times New Roman" w:hAnsi="Times New Roman" w:cs="Times New Roman"/>
                <w:sz w:val="24"/>
                <w:szCs w:val="24"/>
              </w:rPr>
              <w:t xml:space="preserve">, </w:t>
            </w:r>
            <w:proofErr w:type="spellStart"/>
            <w:r w:rsidRPr="001C5C80">
              <w:rPr>
                <w:rFonts w:ascii="Times New Roman" w:eastAsia="Times New Roman" w:hAnsi="Times New Roman" w:cs="Times New Roman"/>
                <w:sz w:val="24"/>
                <w:szCs w:val="24"/>
              </w:rPr>
              <w:t>використання</w:t>
            </w:r>
            <w:proofErr w:type="spellEnd"/>
            <w:r w:rsidRPr="001C5C80">
              <w:rPr>
                <w:rFonts w:ascii="Times New Roman" w:eastAsia="Times New Roman" w:hAnsi="Times New Roman" w:cs="Times New Roman"/>
                <w:sz w:val="24"/>
                <w:szCs w:val="24"/>
              </w:rPr>
              <w:t xml:space="preserve"> </w:t>
            </w:r>
            <w:proofErr w:type="spellStart"/>
            <w:r w:rsidRPr="001C5C80">
              <w:rPr>
                <w:rFonts w:ascii="Times New Roman" w:eastAsia="Times New Roman" w:hAnsi="Times New Roman" w:cs="Times New Roman"/>
                <w:sz w:val="24"/>
                <w:szCs w:val="24"/>
              </w:rPr>
              <w:t>конкретних</w:t>
            </w:r>
            <w:proofErr w:type="spellEnd"/>
            <w:r w:rsidRPr="001C5C80">
              <w:rPr>
                <w:rFonts w:ascii="Times New Roman" w:eastAsia="Times New Roman" w:hAnsi="Times New Roman" w:cs="Times New Roman"/>
                <w:sz w:val="24"/>
                <w:szCs w:val="24"/>
              </w:rPr>
              <w:t xml:space="preserve"> </w:t>
            </w:r>
            <w:proofErr w:type="spellStart"/>
            <w:r w:rsidRPr="001C5C80">
              <w:rPr>
                <w:rFonts w:ascii="Times New Roman" w:eastAsia="Times New Roman" w:hAnsi="Times New Roman" w:cs="Times New Roman"/>
                <w:sz w:val="24"/>
                <w:szCs w:val="24"/>
              </w:rPr>
              <w:t>матеріалів</w:t>
            </w:r>
            <w:proofErr w:type="spellEnd"/>
            <w:r w:rsidRPr="001C5C80">
              <w:rPr>
                <w:rFonts w:ascii="Times New Roman" w:eastAsia="Times New Roman" w:hAnsi="Times New Roman" w:cs="Times New Roman"/>
                <w:sz w:val="24"/>
                <w:szCs w:val="24"/>
              </w:rPr>
              <w:t xml:space="preserve"> і </w:t>
            </w:r>
            <w:proofErr w:type="spellStart"/>
            <w:r w:rsidRPr="001C5C80">
              <w:rPr>
                <w:rFonts w:ascii="Times New Roman" w:eastAsia="Times New Roman" w:hAnsi="Times New Roman" w:cs="Times New Roman"/>
                <w:sz w:val="24"/>
                <w:szCs w:val="24"/>
              </w:rPr>
              <w:t>конструкцій</w:t>
            </w:r>
            <w:proofErr w:type="spellEnd"/>
            <w:r w:rsidRPr="001C5C80">
              <w:rPr>
                <w:rFonts w:ascii="Times New Roman" w:eastAsia="Times New Roman" w:hAnsi="Times New Roman" w:cs="Times New Roman"/>
                <w:sz w:val="24"/>
                <w:szCs w:val="24"/>
              </w:rPr>
              <w:t xml:space="preserve">, </w:t>
            </w:r>
            <w:proofErr w:type="spellStart"/>
            <w:r w:rsidRPr="001C5C80">
              <w:rPr>
                <w:rFonts w:ascii="Times New Roman" w:eastAsia="Times New Roman" w:hAnsi="Times New Roman" w:cs="Times New Roman"/>
                <w:sz w:val="24"/>
                <w:szCs w:val="24"/>
              </w:rPr>
              <w:t>якості</w:t>
            </w:r>
            <w:proofErr w:type="spellEnd"/>
            <w:r w:rsidRPr="001C5C80">
              <w:rPr>
                <w:rFonts w:ascii="Times New Roman" w:eastAsia="Times New Roman" w:hAnsi="Times New Roman" w:cs="Times New Roman"/>
                <w:sz w:val="24"/>
                <w:szCs w:val="24"/>
              </w:rPr>
              <w:t xml:space="preserve"> </w:t>
            </w:r>
            <w:proofErr w:type="spellStart"/>
            <w:r w:rsidRPr="001C5C80">
              <w:rPr>
                <w:rFonts w:ascii="Times New Roman" w:eastAsia="Times New Roman" w:hAnsi="Times New Roman" w:cs="Times New Roman"/>
                <w:sz w:val="24"/>
                <w:szCs w:val="24"/>
              </w:rPr>
              <w:t>будівельно-монтажних</w:t>
            </w:r>
            <w:proofErr w:type="spellEnd"/>
            <w:r w:rsidRPr="001C5C80">
              <w:rPr>
                <w:rFonts w:ascii="Times New Roman" w:eastAsia="Times New Roman" w:hAnsi="Times New Roman" w:cs="Times New Roman"/>
                <w:sz w:val="24"/>
                <w:szCs w:val="24"/>
              </w:rPr>
              <w:t xml:space="preserve"> </w:t>
            </w:r>
            <w:proofErr w:type="spellStart"/>
            <w:r w:rsidRPr="001C5C80">
              <w:rPr>
                <w:rFonts w:ascii="Times New Roman" w:eastAsia="Times New Roman" w:hAnsi="Times New Roman" w:cs="Times New Roman"/>
                <w:sz w:val="24"/>
                <w:szCs w:val="24"/>
              </w:rPr>
              <w:t>робіт</w:t>
            </w:r>
            <w:proofErr w:type="spellEnd"/>
            <w:r w:rsidRPr="001C5C80">
              <w:rPr>
                <w:rFonts w:ascii="Times New Roman" w:eastAsia="Times New Roman" w:hAnsi="Times New Roman" w:cs="Times New Roman"/>
                <w:sz w:val="24"/>
                <w:szCs w:val="24"/>
              </w:rPr>
              <w:t xml:space="preserve">,  з </w:t>
            </w:r>
            <w:proofErr w:type="spellStart"/>
            <w:r w:rsidRPr="001C5C80">
              <w:rPr>
                <w:rFonts w:ascii="Times New Roman" w:eastAsia="Times New Roman" w:hAnsi="Times New Roman" w:cs="Times New Roman"/>
                <w:sz w:val="24"/>
                <w:szCs w:val="24"/>
              </w:rPr>
              <w:t>дотриманням</w:t>
            </w:r>
            <w:proofErr w:type="spellEnd"/>
            <w:r w:rsidRPr="001C5C80">
              <w:rPr>
                <w:rFonts w:ascii="Times New Roman" w:eastAsia="Times New Roman" w:hAnsi="Times New Roman" w:cs="Times New Roman"/>
                <w:sz w:val="24"/>
                <w:szCs w:val="24"/>
              </w:rPr>
              <w:t xml:space="preserve"> </w:t>
            </w:r>
            <w:proofErr w:type="spellStart"/>
            <w:r w:rsidRPr="001C5C80">
              <w:rPr>
                <w:rFonts w:ascii="Times New Roman" w:eastAsia="Times New Roman" w:hAnsi="Times New Roman" w:cs="Times New Roman"/>
                <w:sz w:val="24"/>
                <w:szCs w:val="24"/>
              </w:rPr>
              <w:t>діючих</w:t>
            </w:r>
            <w:proofErr w:type="spellEnd"/>
            <w:r w:rsidRPr="001C5C80">
              <w:rPr>
                <w:rFonts w:ascii="Times New Roman" w:eastAsia="Times New Roman" w:hAnsi="Times New Roman" w:cs="Times New Roman"/>
                <w:sz w:val="24"/>
                <w:szCs w:val="24"/>
              </w:rPr>
              <w:t xml:space="preserve"> норм і правил </w:t>
            </w:r>
            <w:proofErr w:type="spellStart"/>
            <w:r w:rsidRPr="001C5C80">
              <w:rPr>
                <w:rFonts w:ascii="Times New Roman" w:eastAsia="Times New Roman" w:hAnsi="Times New Roman" w:cs="Times New Roman"/>
                <w:sz w:val="24"/>
                <w:szCs w:val="24"/>
              </w:rPr>
              <w:t>виконання</w:t>
            </w:r>
            <w:proofErr w:type="spellEnd"/>
            <w:r w:rsidRPr="001C5C80">
              <w:rPr>
                <w:rFonts w:ascii="Times New Roman" w:eastAsia="Times New Roman" w:hAnsi="Times New Roman" w:cs="Times New Roman"/>
                <w:sz w:val="24"/>
                <w:szCs w:val="24"/>
              </w:rPr>
              <w:t xml:space="preserve"> </w:t>
            </w:r>
            <w:proofErr w:type="spellStart"/>
            <w:r w:rsidRPr="001C5C80">
              <w:rPr>
                <w:rFonts w:ascii="Times New Roman" w:eastAsia="Times New Roman" w:hAnsi="Times New Roman" w:cs="Times New Roman"/>
                <w:sz w:val="24"/>
                <w:szCs w:val="24"/>
              </w:rPr>
              <w:t>будівельно-монтажних</w:t>
            </w:r>
            <w:proofErr w:type="spellEnd"/>
            <w:r w:rsidRPr="001C5C80">
              <w:rPr>
                <w:rFonts w:ascii="Times New Roman" w:eastAsia="Times New Roman" w:hAnsi="Times New Roman" w:cs="Times New Roman"/>
                <w:sz w:val="24"/>
                <w:szCs w:val="24"/>
              </w:rPr>
              <w:t xml:space="preserve"> </w:t>
            </w:r>
            <w:proofErr w:type="spellStart"/>
            <w:r w:rsidRPr="001C5C80">
              <w:rPr>
                <w:rFonts w:ascii="Times New Roman" w:eastAsia="Times New Roman" w:hAnsi="Times New Roman" w:cs="Times New Roman"/>
                <w:sz w:val="24"/>
                <w:szCs w:val="24"/>
              </w:rPr>
              <w:t>робіт</w:t>
            </w:r>
            <w:proofErr w:type="spellEnd"/>
            <w:r w:rsidRPr="001C5C80">
              <w:rPr>
                <w:rFonts w:ascii="Times New Roman" w:eastAsia="Times New Roman" w:hAnsi="Times New Roman" w:cs="Times New Roman"/>
                <w:sz w:val="24"/>
                <w:szCs w:val="24"/>
              </w:rPr>
              <w:t xml:space="preserve">, </w:t>
            </w:r>
            <w:proofErr w:type="spellStart"/>
            <w:r w:rsidRPr="001C5C80">
              <w:rPr>
                <w:rFonts w:ascii="Times New Roman" w:eastAsia="Times New Roman" w:hAnsi="Times New Roman" w:cs="Times New Roman"/>
                <w:sz w:val="24"/>
                <w:szCs w:val="24"/>
              </w:rPr>
              <w:t>технічної</w:t>
            </w:r>
            <w:proofErr w:type="spellEnd"/>
            <w:r w:rsidRPr="001C5C80">
              <w:rPr>
                <w:rFonts w:ascii="Times New Roman" w:eastAsia="Times New Roman" w:hAnsi="Times New Roman" w:cs="Times New Roman"/>
                <w:sz w:val="24"/>
                <w:szCs w:val="24"/>
                <w:lang w:val="uk-UA"/>
              </w:rPr>
              <w:t xml:space="preserve"> </w:t>
            </w:r>
            <w:proofErr w:type="spellStart"/>
            <w:r w:rsidRPr="001C5C80">
              <w:rPr>
                <w:rFonts w:ascii="Times New Roman" w:eastAsia="Times New Roman" w:hAnsi="Times New Roman" w:cs="Times New Roman"/>
                <w:sz w:val="24"/>
                <w:szCs w:val="24"/>
              </w:rPr>
              <w:t>експлуатації</w:t>
            </w:r>
            <w:proofErr w:type="spellEnd"/>
            <w:r w:rsidRPr="001C5C80">
              <w:rPr>
                <w:rFonts w:ascii="Times New Roman" w:eastAsia="Times New Roman" w:hAnsi="Times New Roman" w:cs="Times New Roman"/>
                <w:sz w:val="24"/>
                <w:szCs w:val="24"/>
                <w:lang w:val="uk-UA"/>
              </w:rPr>
              <w:t xml:space="preserve"> </w:t>
            </w:r>
            <w:proofErr w:type="spellStart"/>
            <w:r w:rsidRPr="001C5C80">
              <w:rPr>
                <w:rFonts w:ascii="Times New Roman" w:eastAsia="Times New Roman" w:hAnsi="Times New Roman" w:cs="Times New Roman"/>
                <w:sz w:val="24"/>
                <w:szCs w:val="24"/>
              </w:rPr>
              <w:t>будівельної</w:t>
            </w:r>
            <w:proofErr w:type="spellEnd"/>
            <w:r w:rsidRPr="001C5C80">
              <w:rPr>
                <w:rFonts w:ascii="Times New Roman" w:eastAsia="Times New Roman" w:hAnsi="Times New Roman" w:cs="Times New Roman"/>
                <w:sz w:val="24"/>
                <w:szCs w:val="24"/>
                <w:lang w:val="uk-UA"/>
              </w:rPr>
              <w:t xml:space="preserve"> </w:t>
            </w:r>
            <w:proofErr w:type="spellStart"/>
            <w:r w:rsidRPr="001C5C80">
              <w:rPr>
                <w:rFonts w:ascii="Times New Roman" w:eastAsia="Times New Roman" w:hAnsi="Times New Roman" w:cs="Times New Roman"/>
                <w:sz w:val="24"/>
                <w:szCs w:val="24"/>
              </w:rPr>
              <w:t>техніки</w:t>
            </w:r>
            <w:proofErr w:type="spellEnd"/>
            <w:r w:rsidRPr="001C5C80">
              <w:rPr>
                <w:rFonts w:ascii="Times New Roman" w:eastAsia="Times New Roman" w:hAnsi="Times New Roman" w:cs="Times New Roman"/>
                <w:sz w:val="24"/>
                <w:szCs w:val="24"/>
              </w:rPr>
              <w:t xml:space="preserve">, </w:t>
            </w:r>
            <w:proofErr w:type="spellStart"/>
            <w:r w:rsidRPr="001C5C80">
              <w:rPr>
                <w:rFonts w:ascii="Times New Roman" w:eastAsia="Times New Roman" w:hAnsi="Times New Roman" w:cs="Times New Roman"/>
                <w:sz w:val="24"/>
                <w:szCs w:val="24"/>
              </w:rPr>
              <w:t>безпечних</w:t>
            </w:r>
            <w:proofErr w:type="spellEnd"/>
            <w:r w:rsidRPr="001C5C80">
              <w:rPr>
                <w:rFonts w:ascii="Times New Roman" w:eastAsia="Times New Roman" w:hAnsi="Times New Roman" w:cs="Times New Roman"/>
                <w:sz w:val="24"/>
                <w:szCs w:val="24"/>
              </w:rPr>
              <w:t xml:space="preserve"> умов </w:t>
            </w:r>
            <w:proofErr w:type="spellStart"/>
            <w:r w:rsidRPr="001C5C80">
              <w:rPr>
                <w:rFonts w:ascii="Times New Roman" w:eastAsia="Times New Roman" w:hAnsi="Times New Roman" w:cs="Times New Roman"/>
                <w:sz w:val="24"/>
                <w:szCs w:val="24"/>
              </w:rPr>
              <w:t>праці</w:t>
            </w:r>
            <w:proofErr w:type="spellEnd"/>
            <w:r w:rsidRPr="001C5C80">
              <w:rPr>
                <w:rFonts w:ascii="Times New Roman" w:eastAsia="Times New Roman" w:hAnsi="Times New Roman" w:cs="Times New Roman"/>
                <w:sz w:val="24"/>
                <w:szCs w:val="24"/>
              </w:rPr>
              <w:t xml:space="preserve"> та </w:t>
            </w:r>
            <w:proofErr w:type="spellStart"/>
            <w:r w:rsidRPr="001C5C80">
              <w:rPr>
                <w:rFonts w:ascii="Times New Roman" w:eastAsia="Times New Roman" w:hAnsi="Times New Roman" w:cs="Times New Roman"/>
                <w:sz w:val="24"/>
                <w:szCs w:val="24"/>
              </w:rPr>
              <w:t>додержання</w:t>
            </w:r>
            <w:proofErr w:type="spellEnd"/>
            <w:r w:rsidRPr="001C5C80">
              <w:rPr>
                <w:rFonts w:ascii="Times New Roman" w:eastAsia="Times New Roman" w:hAnsi="Times New Roman" w:cs="Times New Roman"/>
                <w:sz w:val="24"/>
                <w:szCs w:val="24"/>
                <w:lang w:val="uk-UA"/>
              </w:rPr>
              <w:t xml:space="preserve"> </w:t>
            </w:r>
            <w:proofErr w:type="spellStart"/>
            <w:r w:rsidRPr="001C5C80">
              <w:rPr>
                <w:rFonts w:ascii="Times New Roman" w:eastAsia="Times New Roman" w:hAnsi="Times New Roman" w:cs="Times New Roman"/>
                <w:sz w:val="24"/>
                <w:szCs w:val="24"/>
              </w:rPr>
              <w:t>вимог</w:t>
            </w:r>
            <w:proofErr w:type="spellEnd"/>
            <w:r w:rsidRPr="001C5C80">
              <w:rPr>
                <w:rFonts w:ascii="Times New Roman" w:eastAsia="Times New Roman" w:hAnsi="Times New Roman" w:cs="Times New Roman"/>
                <w:sz w:val="24"/>
                <w:szCs w:val="24"/>
                <w:lang w:val="uk-UA"/>
              </w:rPr>
              <w:t xml:space="preserve"> </w:t>
            </w:r>
            <w:proofErr w:type="spellStart"/>
            <w:r w:rsidRPr="001C5C80">
              <w:rPr>
                <w:rFonts w:ascii="Times New Roman" w:eastAsia="Times New Roman" w:hAnsi="Times New Roman" w:cs="Times New Roman"/>
                <w:sz w:val="24"/>
                <w:szCs w:val="24"/>
              </w:rPr>
              <w:t>щодо</w:t>
            </w:r>
            <w:proofErr w:type="spellEnd"/>
            <w:r w:rsidRPr="001C5C80">
              <w:rPr>
                <w:rFonts w:ascii="Times New Roman" w:eastAsia="Times New Roman" w:hAnsi="Times New Roman" w:cs="Times New Roman"/>
                <w:sz w:val="24"/>
                <w:szCs w:val="24"/>
                <w:lang w:val="uk-UA"/>
              </w:rPr>
              <w:t xml:space="preserve"> </w:t>
            </w:r>
            <w:proofErr w:type="spellStart"/>
            <w:r w:rsidRPr="001C5C80">
              <w:rPr>
                <w:rFonts w:ascii="Times New Roman" w:eastAsia="Times New Roman" w:hAnsi="Times New Roman" w:cs="Times New Roman"/>
                <w:sz w:val="24"/>
                <w:szCs w:val="24"/>
              </w:rPr>
              <w:t>застосування</w:t>
            </w:r>
            <w:proofErr w:type="spellEnd"/>
            <w:r w:rsidRPr="001C5C80">
              <w:rPr>
                <w:rFonts w:ascii="Times New Roman" w:eastAsia="Times New Roman" w:hAnsi="Times New Roman" w:cs="Times New Roman"/>
                <w:sz w:val="24"/>
                <w:szCs w:val="24"/>
                <w:lang w:val="uk-UA"/>
              </w:rPr>
              <w:t xml:space="preserve"> </w:t>
            </w:r>
            <w:proofErr w:type="spellStart"/>
            <w:r w:rsidRPr="001C5C80">
              <w:rPr>
                <w:rFonts w:ascii="Times New Roman" w:eastAsia="Times New Roman" w:hAnsi="Times New Roman" w:cs="Times New Roman"/>
                <w:sz w:val="24"/>
                <w:szCs w:val="24"/>
              </w:rPr>
              <w:t>заходів</w:t>
            </w:r>
            <w:proofErr w:type="spellEnd"/>
            <w:r w:rsidRPr="001C5C80">
              <w:rPr>
                <w:rFonts w:ascii="Times New Roman" w:eastAsia="Times New Roman" w:hAnsi="Times New Roman" w:cs="Times New Roman"/>
                <w:sz w:val="24"/>
                <w:szCs w:val="24"/>
                <w:lang w:val="uk-UA"/>
              </w:rPr>
              <w:t xml:space="preserve"> </w:t>
            </w:r>
            <w:proofErr w:type="spellStart"/>
            <w:r w:rsidRPr="001C5C80">
              <w:rPr>
                <w:rFonts w:ascii="Times New Roman" w:eastAsia="Times New Roman" w:hAnsi="Times New Roman" w:cs="Times New Roman"/>
                <w:sz w:val="24"/>
                <w:szCs w:val="24"/>
              </w:rPr>
              <w:t>із</w:t>
            </w:r>
            <w:proofErr w:type="spellEnd"/>
            <w:r w:rsidRPr="001C5C80">
              <w:rPr>
                <w:rFonts w:ascii="Times New Roman" w:eastAsia="Times New Roman" w:hAnsi="Times New Roman" w:cs="Times New Roman"/>
                <w:sz w:val="24"/>
                <w:szCs w:val="24"/>
                <w:lang w:val="uk-UA"/>
              </w:rPr>
              <w:t xml:space="preserve"> </w:t>
            </w:r>
            <w:proofErr w:type="spellStart"/>
            <w:r w:rsidRPr="001C5C80">
              <w:rPr>
                <w:rFonts w:ascii="Times New Roman" w:eastAsia="Times New Roman" w:hAnsi="Times New Roman" w:cs="Times New Roman"/>
                <w:sz w:val="24"/>
                <w:szCs w:val="24"/>
              </w:rPr>
              <w:t>захисту</w:t>
            </w:r>
            <w:proofErr w:type="spellEnd"/>
            <w:r w:rsidRPr="001C5C80">
              <w:rPr>
                <w:rFonts w:ascii="Times New Roman" w:eastAsia="Times New Roman" w:hAnsi="Times New Roman" w:cs="Times New Roman"/>
                <w:sz w:val="24"/>
                <w:szCs w:val="24"/>
                <w:lang w:val="uk-UA"/>
              </w:rPr>
              <w:t xml:space="preserve"> </w:t>
            </w:r>
            <w:proofErr w:type="spellStart"/>
            <w:r w:rsidRPr="001C5C80">
              <w:rPr>
                <w:rFonts w:ascii="Times New Roman" w:eastAsia="Times New Roman" w:hAnsi="Times New Roman" w:cs="Times New Roman"/>
                <w:sz w:val="24"/>
                <w:szCs w:val="24"/>
              </w:rPr>
              <w:t>довкілля</w:t>
            </w:r>
            <w:proofErr w:type="spellEnd"/>
            <w:r w:rsidRPr="001C5C80">
              <w:rPr>
                <w:rFonts w:ascii="Times New Roman" w:eastAsia="Times New Roman" w:hAnsi="Times New Roman" w:cs="Times New Roman"/>
                <w:sz w:val="24"/>
                <w:szCs w:val="24"/>
                <w:lang w:val="uk-UA"/>
              </w:rPr>
              <w:t>.</w:t>
            </w:r>
          </w:p>
          <w:p w14:paraId="245BCCF1" w14:textId="77777777" w:rsidR="00671289" w:rsidRPr="001C5C80" w:rsidRDefault="00671289" w:rsidP="00671289">
            <w:pPr>
              <w:tabs>
                <w:tab w:val="left" w:pos="0"/>
              </w:tabs>
              <w:spacing w:after="0" w:line="240" w:lineRule="auto"/>
              <w:contextualSpacing/>
              <w:jc w:val="both"/>
              <w:rPr>
                <w:rFonts w:ascii="Times New Roman" w:eastAsia="Times New Roman" w:hAnsi="Times New Roman" w:cs="Times New Roman"/>
                <w:bCs/>
                <w:color w:val="000000"/>
                <w:sz w:val="24"/>
                <w:szCs w:val="24"/>
                <w:lang w:val="uk-UA"/>
              </w:rPr>
            </w:pPr>
            <w:r w:rsidRPr="001C5C80">
              <w:rPr>
                <w:rFonts w:ascii="Times New Roman" w:hAnsi="Times New Roman" w:cs="Times New Roman"/>
                <w:sz w:val="24"/>
                <w:szCs w:val="24"/>
                <w:lang w:val="uk-UA"/>
              </w:rPr>
              <w:t xml:space="preserve">АНТИДЕМПІНГОВЕ ЗАСТЕРЕЖЕННЯ ЗАМОВНИКА: </w:t>
            </w:r>
          </w:p>
          <w:p w14:paraId="70D1EED2" w14:textId="2243E052" w:rsidR="00671289" w:rsidRPr="00691BA7" w:rsidRDefault="00671289" w:rsidP="00671289">
            <w:pPr>
              <w:spacing w:after="0" w:line="240" w:lineRule="auto"/>
              <w:ind w:firstLine="360"/>
              <w:jc w:val="both"/>
              <w:rPr>
                <w:rFonts w:ascii="Times New Roman" w:hAnsi="Times New Roman" w:cs="Times New Roman"/>
                <w:sz w:val="24"/>
                <w:szCs w:val="24"/>
                <w:lang w:val="uk-UA"/>
              </w:rPr>
            </w:pPr>
            <w:r w:rsidRPr="00691BA7">
              <w:rPr>
                <w:rFonts w:ascii="Times New Roman" w:hAnsi="Times New Roman" w:cs="Times New Roman"/>
                <w:sz w:val="24"/>
                <w:szCs w:val="24"/>
                <w:lang w:val="uk-UA"/>
              </w:rPr>
              <w:t>У разі зниження Учасником ціни остаточної пропозиції за результатами аукціону на більш ніж 1% (5 489 163,89 грн. з ПДВ у разі якщо учасник є платником ПДВ / без ПДВ для неплатників ПДВ</w:t>
            </w:r>
            <w:r w:rsidR="009F5831" w:rsidRPr="00691BA7">
              <w:rPr>
                <w:rFonts w:ascii="Times New Roman" w:hAnsi="Times New Roman" w:cs="Times New Roman"/>
                <w:sz w:val="24"/>
                <w:szCs w:val="24"/>
                <w:lang w:val="uk-UA"/>
              </w:rPr>
              <w:t>)</w:t>
            </w:r>
            <w:r w:rsidRPr="00691BA7">
              <w:rPr>
                <w:rFonts w:ascii="Times New Roman" w:hAnsi="Times New Roman" w:cs="Times New Roman"/>
                <w:sz w:val="24"/>
                <w:szCs w:val="24"/>
                <w:lang w:val="uk-UA"/>
              </w:rPr>
              <w:t xml:space="preserve"> або менше від очікуваної вартості предмета закупівлі, завантажена договірна ціна для такого учасника повинна бути твердою. </w:t>
            </w:r>
          </w:p>
          <w:p w14:paraId="40C3F41C" w14:textId="21017B63" w:rsidR="00671289" w:rsidRPr="00671289" w:rsidRDefault="00671289" w:rsidP="00671289">
            <w:pPr>
              <w:spacing w:after="0" w:line="240" w:lineRule="auto"/>
              <w:ind w:firstLine="360"/>
              <w:jc w:val="both"/>
              <w:rPr>
                <w:rFonts w:ascii="Times New Roman" w:hAnsi="Times New Roman" w:cs="Times New Roman"/>
                <w:sz w:val="24"/>
                <w:szCs w:val="24"/>
                <w:lang w:val="uk-UA"/>
              </w:rPr>
            </w:pPr>
            <w:r w:rsidRPr="00691BA7">
              <w:rPr>
                <w:rFonts w:ascii="Times New Roman" w:hAnsi="Times New Roman" w:cs="Times New Roman"/>
                <w:sz w:val="24"/>
                <w:szCs w:val="24"/>
                <w:lang w:val="uk-UA"/>
              </w:rPr>
              <w:t>Учасник торгів, остаточна пропозиція якого за результатами проведеного аукціону більше ніж на 1% нижча очікуваної вартості предмета закупівлі (5 489 163, 89 грн. з ПДВ у разі якщо учасник є платником ПДВ / без ПДВ для неплатників ПДВ</w:t>
            </w:r>
            <w:r w:rsidR="009F5831" w:rsidRPr="00691BA7">
              <w:rPr>
                <w:rFonts w:ascii="Times New Roman" w:hAnsi="Times New Roman" w:cs="Times New Roman"/>
                <w:sz w:val="24"/>
                <w:szCs w:val="24"/>
                <w:lang w:val="uk-UA"/>
              </w:rPr>
              <w:t>)</w:t>
            </w:r>
            <w:r w:rsidRPr="00691BA7">
              <w:rPr>
                <w:rFonts w:ascii="Times New Roman" w:hAnsi="Times New Roman" w:cs="Times New Roman"/>
                <w:sz w:val="24"/>
                <w:szCs w:val="24"/>
                <w:lang w:val="uk-UA"/>
              </w:rPr>
              <w:t xml:space="preserve"> або менше від очікуваної вартості предмета закупівлі), зобов’язаний у складі своєї тендерної пропозиції надати детальне обґрунтування запропонованої ціни для виконання робіт за</w:t>
            </w:r>
            <w:r w:rsidRPr="00671289">
              <w:rPr>
                <w:rFonts w:ascii="Times New Roman" w:hAnsi="Times New Roman" w:cs="Times New Roman"/>
                <w:sz w:val="24"/>
                <w:szCs w:val="24"/>
                <w:lang w:val="uk-UA"/>
              </w:rPr>
              <w:t xml:space="preserve"> предметом закупівлі. Детальне обґрунтування пропозиції подається у вигляді гарантійного листа з додатками. Гарантійний лист повинен містити предмет закупівлі, розмір пропозиції, реквізити Учасника (повне найменування, адреса, прізвище, ім'я, по-батькові керівника та номер телефону), гарантію про те, що роботи будуть виконані якісно та в повному обсязі відповідно до умов договору та на суму пропозиції. Додатки до гарантійного листа Учасника повинні містити: гарантійні листи від виробників, та/або дилерів, та/або дистриб’юторів (з наданням документів,  що підтверджують статус виробника/ офіційного дилера/ офіційного  дистриб’ютора)  щодо поставки матеріальних ресурсів (виробів, обладнання, тощо) в обсягах, необхідних для виконання робіт за предметом закупівлі, з вказівкою у гарантійних листах предмету закупівлі, обсягів поставки та вартості за одиницю матеріальних ресурсів (виробів, обладнання, тощо) за цінами, що пропонуються Учасником.</w:t>
            </w:r>
          </w:p>
          <w:p w14:paraId="3878BFE5" w14:textId="77777777" w:rsidR="00671289" w:rsidRPr="00671289" w:rsidRDefault="00671289" w:rsidP="00671289">
            <w:pPr>
              <w:spacing w:after="0" w:line="240" w:lineRule="auto"/>
              <w:ind w:firstLine="360"/>
              <w:jc w:val="both"/>
              <w:rPr>
                <w:rFonts w:ascii="Times New Roman" w:hAnsi="Times New Roman" w:cs="Times New Roman"/>
                <w:sz w:val="24"/>
                <w:szCs w:val="24"/>
                <w:lang w:val="uk-UA"/>
              </w:rPr>
            </w:pPr>
            <w:r w:rsidRPr="00671289">
              <w:rPr>
                <w:rFonts w:ascii="Times New Roman" w:hAnsi="Times New Roman" w:cs="Times New Roman"/>
                <w:sz w:val="24"/>
                <w:szCs w:val="24"/>
                <w:lang w:val="uk-UA"/>
              </w:rPr>
              <w:t xml:space="preserve"> Якщо матеріальні ресурси (вироби, обладнання, тощо), які будуть використовуватися при виконанні робіт знаходяться у власності учасника, тоді необхідно надати підтверджуючі документи на отримання матеріальних ресурсів (виробів, обладнання, тощо) з вказівкою їх вартості та документи, які підтверджують наявність матеріальних ресурсів (виробів, обладнання, тощо) у учасника на дату подання тендерної пропозиції (оборотно-сальдова відомість/витяг з оборотно-сальдової відомості тощо).</w:t>
            </w:r>
          </w:p>
          <w:p w14:paraId="09A80203" w14:textId="0B669959" w:rsidR="00A63504" w:rsidRPr="00225D17" w:rsidRDefault="00671289" w:rsidP="00671289">
            <w:pPr>
              <w:pStyle w:val="a7"/>
              <w:suppressAutoHyphens/>
              <w:spacing w:after="120" w:line="240" w:lineRule="auto"/>
              <w:ind w:left="0"/>
              <w:jc w:val="both"/>
              <w:rPr>
                <w:rFonts w:ascii="Times New Roman" w:eastAsia="Times New Roman" w:hAnsi="Times New Roman" w:cs="Times New Roman"/>
                <w:color w:val="000000"/>
                <w:sz w:val="24"/>
                <w:szCs w:val="24"/>
              </w:rPr>
            </w:pPr>
            <w:r w:rsidRPr="00671289">
              <w:rPr>
                <w:rFonts w:ascii="Times New Roman" w:hAnsi="Times New Roman" w:cs="Times New Roman"/>
                <w:sz w:val="24"/>
                <w:szCs w:val="24"/>
                <w:lang w:val="uk-UA"/>
              </w:rPr>
              <w:t>При цьому Замовник зауважує, що додатки до гарантійного листа мають бути чітко обґрунтованими, та такими, що надають документальне підтвердження суттєвому заниженню вартості предмету закупівлі. Окремо зауважимо, що кошторисні розрахунки не можуть виступати у ролі додатків до даного гарантійного листа, так як є окремим документом, що подається у складі тендерної пропозиції.</w:t>
            </w:r>
          </w:p>
        </w:tc>
      </w:tr>
      <w:tr w:rsidR="00A63504" w:rsidRPr="00080E03" w14:paraId="4D90F970" w14:textId="77777777" w:rsidTr="00A63504">
        <w:trPr>
          <w:trHeight w:val="31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A64085" w14:textId="09DE2BDD" w:rsidR="00A63504" w:rsidRPr="00225D17" w:rsidRDefault="007F6928" w:rsidP="007C7DEC">
            <w:pPr>
              <w:pStyle w:val="20"/>
              <w:spacing w:before="240" w:line="240" w:lineRule="auto"/>
              <w:ind w:left="10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8</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5F4E7" w14:textId="4E928ACD" w:rsidR="00A63504" w:rsidRPr="00225D17" w:rsidRDefault="008B10CF" w:rsidP="00225D17">
            <w:pPr>
              <w:pStyle w:val="a7"/>
              <w:suppressAutoHyphens/>
              <w:spacing w:after="120" w:line="240" w:lineRule="auto"/>
              <w:ind w:left="0"/>
              <w:jc w:val="both"/>
              <w:rPr>
                <w:rFonts w:ascii="Times New Roman" w:eastAsia="Times New Roman" w:hAnsi="Times New Roman" w:cs="Times New Roman"/>
                <w:color w:val="000000"/>
                <w:sz w:val="24"/>
                <w:szCs w:val="24"/>
              </w:rPr>
            </w:pPr>
            <w:r w:rsidRPr="008B10CF">
              <w:rPr>
                <w:rFonts w:ascii="Times New Roman" w:hAnsi="Times New Roman" w:cs="Times New Roman"/>
                <w:sz w:val="24"/>
                <w:szCs w:val="24"/>
                <w:lang w:val="uk-UA"/>
              </w:rPr>
              <w:t>Учасник в складі пропозиції повинен надати довідку із зазначенням повної, безумовної і беззаперечної згоди Учасника з усіма умовами проведення процедури закупівлі, визначеними в тендерній документації, умовами договору та технічним завданням (технічною специфікацією).</w:t>
            </w:r>
          </w:p>
        </w:tc>
      </w:tr>
      <w:tr w:rsidR="00A63504" w:rsidRPr="00080E03" w14:paraId="4A10D986" w14:textId="77777777" w:rsidTr="00A63504">
        <w:trPr>
          <w:trHeight w:val="31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BE2E61" w14:textId="2131E3F4" w:rsidR="00A63504" w:rsidRPr="00225D17" w:rsidRDefault="007F6928" w:rsidP="00FA3CB9">
            <w:pPr>
              <w:pStyle w:val="20"/>
              <w:spacing w:before="240" w:line="240" w:lineRule="auto"/>
              <w:ind w:left="10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9</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062046" w14:textId="65A9C07E" w:rsidR="00A63504" w:rsidRPr="000C0790" w:rsidRDefault="00766216" w:rsidP="00225D17">
            <w:pPr>
              <w:pStyle w:val="a7"/>
              <w:suppressAutoHyphens/>
              <w:spacing w:after="120" w:line="240" w:lineRule="auto"/>
              <w:ind w:left="0"/>
              <w:jc w:val="both"/>
              <w:rPr>
                <w:rFonts w:ascii="Times New Roman" w:eastAsia="Times New Roman" w:hAnsi="Times New Roman" w:cs="Times New Roman"/>
                <w:color w:val="000000"/>
                <w:sz w:val="24"/>
                <w:szCs w:val="24"/>
              </w:rPr>
            </w:pPr>
            <w:r w:rsidRPr="00582B10">
              <w:rPr>
                <w:rFonts w:ascii="Times New Roman" w:hAnsi="Times New Roman" w:cs="Times New Roman"/>
                <w:sz w:val="24"/>
                <w:szCs w:val="24"/>
                <w:lang w:val="uk-UA"/>
              </w:rPr>
              <w:t>Учасник в складі пропозиції повинен надати</w:t>
            </w:r>
            <w:r w:rsidR="000C0790" w:rsidRPr="00582B10">
              <w:rPr>
                <w:rFonts w:ascii="Times New Roman" w:hAnsi="Times New Roman" w:cs="Times New Roman"/>
                <w:sz w:val="24"/>
                <w:szCs w:val="24"/>
                <w:lang w:val="uk-UA"/>
              </w:rPr>
              <w:t xml:space="preserve"> лист-згоду з переліком формальних помилок, що визначені відповідно до чинного законодавства.</w:t>
            </w:r>
          </w:p>
        </w:tc>
      </w:tr>
      <w:tr w:rsidR="00A63504" w:rsidRPr="00080E03" w14:paraId="33F7CA2D" w14:textId="77777777" w:rsidTr="00A63504">
        <w:trPr>
          <w:trHeight w:val="31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369772" w14:textId="1296E89C" w:rsidR="00A63504" w:rsidRPr="00225D17" w:rsidRDefault="00874C11" w:rsidP="007F6928">
            <w:pPr>
              <w:pStyle w:val="20"/>
              <w:spacing w:before="240" w:line="240" w:lineRule="auto"/>
              <w:ind w:left="10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r w:rsidR="007F6928">
              <w:rPr>
                <w:rFonts w:ascii="Times New Roman" w:eastAsia="Times New Roman" w:hAnsi="Times New Roman" w:cs="Times New Roman"/>
                <w:color w:val="000000"/>
                <w:sz w:val="24"/>
                <w:szCs w:val="24"/>
                <w:lang w:val="ru-RU"/>
              </w:rPr>
              <w:t>0</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CF38A" w14:textId="6F1DE4D6" w:rsidR="00A63504" w:rsidRPr="00225D17" w:rsidRDefault="00C72FA3" w:rsidP="00225D17">
            <w:pPr>
              <w:pStyle w:val="a7"/>
              <w:suppressAutoHyphens/>
              <w:spacing w:after="120" w:line="240" w:lineRule="auto"/>
              <w:ind w:left="0"/>
              <w:jc w:val="both"/>
              <w:rPr>
                <w:rFonts w:ascii="Times New Roman" w:eastAsia="Times New Roman" w:hAnsi="Times New Roman" w:cs="Times New Roman"/>
                <w:color w:val="000000"/>
                <w:sz w:val="24"/>
                <w:szCs w:val="24"/>
              </w:rPr>
            </w:pPr>
            <w:r w:rsidRPr="00C72FA3">
              <w:rPr>
                <w:rFonts w:ascii="Times New Roman" w:hAnsi="Times New Roman" w:cs="Times New Roman"/>
                <w:sz w:val="24"/>
                <w:szCs w:val="24"/>
                <w:lang w:val="uk-UA"/>
              </w:rPr>
              <w:t xml:space="preserve">Технічні, якісні характеристики предмета </w:t>
            </w:r>
            <w:proofErr w:type="spellStart"/>
            <w:r w:rsidRPr="00C72FA3">
              <w:rPr>
                <w:rFonts w:ascii="Times New Roman" w:hAnsi="Times New Roman" w:cs="Times New Roman"/>
                <w:sz w:val="24"/>
                <w:szCs w:val="24"/>
                <w:lang w:val="uk-UA"/>
              </w:rPr>
              <w:t>закупівлі передбачають застосування заходів із захист</w:t>
            </w:r>
            <w:proofErr w:type="spellEnd"/>
            <w:r w:rsidRPr="00C72FA3">
              <w:rPr>
                <w:rFonts w:ascii="Times New Roman" w:hAnsi="Times New Roman" w:cs="Times New Roman"/>
                <w:sz w:val="24"/>
                <w:szCs w:val="24"/>
                <w:lang w:val="uk-UA"/>
              </w:rPr>
              <w:t xml:space="preserve">у довкілля, відповідно до чого у </w:t>
            </w:r>
            <w:proofErr w:type="spellStart"/>
            <w:r w:rsidRPr="00C72FA3">
              <w:rPr>
                <w:rFonts w:ascii="Times New Roman" w:hAnsi="Times New Roman" w:cs="Times New Roman"/>
                <w:sz w:val="24"/>
                <w:szCs w:val="24"/>
                <w:lang w:val="uk-UA"/>
              </w:rPr>
              <w:t>складі пропозиції учасником надається гара</w:t>
            </w:r>
            <w:proofErr w:type="spellEnd"/>
            <w:r w:rsidRPr="00C72FA3">
              <w:rPr>
                <w:rFonts w:ascii="Times New Roman" w:hAnsi="Times New Roman" w:cs="Times New Roman"/>
                <w:sz w:val="24"/>
                <w:szCs w:val="24"/>
                <w:lang w:val="uk-UA"/>
              </w:rPr>
              <w:t>нтійний лист (довідка, тощо) довільної форми щодо застосування заходів із захисту довкілля під час виконання робіт за предметом закупівлі. Ціна пропозиції Учасника означає суму (з урахуванням ПДВ, у разі, якщо учасник не є платником ПДВ зазначити «не платник»), за яку Учасник зобов’язується виконати всі види робіт, передбачених проектною документацією. Відповідальність за виконання вимог екологічної безпеки несе учасник - переможець.</w:t>
            </w:r>
          </w:p>
        </w:tc>
      </w:tr>
      <w:tr w:rsidR="00A63504" w:rsidRPr="00691BA7" w14:paraId="63DDC17C" w14:textId="77777777" w:rsidTr="00A63504">
        <w:trPr>
          <w:trHeight w:val="31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40068" w14:textId="6DD5795C" w:rsidR="00A63504" w:rsidRPr="00225D17" w:rsidRDefault="00874C11" w:rsidP="007F6928">
            <w:pPr>
              <w:pStyle w:val="20"/>
              <w:spacing w:before="240" w:line="240" w:lineRule="auto"/>
              <w:ind w:left="10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r w:rsidR="007F6928">
              <w:rPr>
                <w:rFonts w:ascii="Times New Roman" w:eastAsia="Times New Roman" w:hAnsi="Times New Roman" w:cs="Times New Roman"/>
                <w:color w:val="000000"/>
                <w:sz w:val="24"/>
                <w:szCs w:val="24"/>
                <w:lang w:val="ru-RU"/>
              </w:rPr>
              <w:t>1</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06A60" w14:textId="3B53BDBE" w:rsidR="00A63504" w:rsidRPr="00C72FA3" w:rsidRDefault="00C72FA3" w:rsidP="00225D17">
            <w:pPr>
              <w:pStyle w:val="a7"/>
              <w:suppressAutoHyphens/>
              <w:spacing w:after="120" w:line="240" w:lineRule="auto"/>
              <w:ind w:left="0"/>
              <w:jc w:val="both"/>
              <w:rPr>
                <w:rFonts w:ascii="Times New Roman" w:eastAsia="Times New Roman" w:hAnsi="Times New Roman" w:cs="Times New Roman"/>
                <w:color w:val="000000"/>
                <w:sz w:val="24"/>
                <w:szCs w:val="24"/>
                <w:lang w:val="uk-UA"/>
              </w:rPr>
            </w:pPr>
            <w:r w:rsidRPr="00C72FA3">
              <w:rPr>
                <w:rFonts w:ascii="Times New Roman" w:hAnsi="Times New Roman" w:cs="Times New Roman"/>
                <w:color w:val="000000"/>
                <w:sz w:val="24"/>
                <w:szCs w:val="24"/>
                <w:lang w:val="uk-UA"/>
              </w:rPr>
              <w:t>Пропозиція повинна містити гарантійний лист про надання протоколу погодження договірної ціни на момент укладання договору. В ціні пропозиції учасник визначає вартість усіх запропонованих до виконання підрядних робіт з урахуванням робіт, що виконуються субпідрядними організаціями (у разі їх залучення).</w:t>
            </w:r>
          </w:p>
        </w:tc>
      </w:tr>
      <w:tr w:rsidR="00A63504" w:rsidRPr="00080E03" w14:paraId="37DD93F6" w14:textId="77777777" w:rsidTr="00A63504">
        <w:trPr>
          <w:trHeight w:val="31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D84AD" w14:textId="09764B05" w:rsidR="00A63504" w:rsidRPr="00225D17" w:rsidRDefault="00874C11" w:rsidP="007F6928">
            <w:pPr>
              <w:pStyle w:val="20"/>
              <w:spacing w:before="240" w:line="240" w:lineRule="auto"/>
              <w:ind w:left="10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r w:rsidR="007F6928">
              <w:rPr>
                <w:rFonts w:ascii="Times New Roman" w:eastAsia="Times New Roman" w:hAnsi="Times New Roman" w:cs="Times New Roman"/>
                <w:color w:val="000000"/>
                <w:sz w:val="24"/>
                <w:szCs w:val="24"/>
                <w:lang w:val="ru-RU"/>
              </w:rPr>
              <w:t>2</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7C3C1" w14:textId="7A947C7D" w:rsidR="00A63504" w:rsidRPr="00DB36D5" w:rsidRDefault="00DB36D5" w:rsidP="00225D17">
            <w:pPr>
              <w:pStyle w:val="a7"/>
              <w:suppressAutoHyphens/>
              <w:spacing w:after="120" w:line="240" w:lineRule="auto"/>
              <w:ind w:left="0"/>
              <w:jc w:val="both"/>
              <w:rPr>
                <w:rFonts w:ascii="Times New Roman" w:eastAsia="Times New Roman" w:hAnsi="Times New Roman" w:cs="Times New Roman"/>
                <w:color w:val="000000"/>
                <w:sz w:val="24"/>
                <w:szCs w:val="24"/>
              </w:rPr>
            </w:pPr>
            <w:r w:rsidRPr="00DB36D5">
              <w:rPr>
                <w:rFonts w:ascii="Times New Roman" w:hAnsi="Times New Roman" w:cs="Times New Roman"/>
                <w:sz w:val="24"/>
                <w:szCs w:val="24"/>
                <w:lang w:val="uk-UA"/>
              </w:rPr>
              <w:t xml:space="preserve">Учасники повинні підтвердити відповідність своєї участі вимогам щодо етичної поведінки під час здійснення публічних закупівель згідно листа </w:t>
            </w:r>
            <w:proofErr w:type="spellStart"/>
            <w:r w:rsidRPr="00DB36D5">
              <w:rPr>
                <w:rFonts w:ascii="Times New Roman" w:hAnsi="Times New Roman" w:cs="Times New Roman"/>
                <w:sz w:val="24"/>
                <w:szCs w:val="24"/>
                <w:lang w:val="uk-UA"/>
              </w:rPr>
              <w:t>Мінекономрозвитку</w:t>
            </w:r>
            <w:proofErr w:type="spellEnd"/>
            <w:r w:rsidRPr="00DB36D5">
              <w:rPr>
                <w:rFonts w:ascii="Times New Roman" w:hAnsi="Times New Roman" w:cs="Times New Roman"/>
                <w:sz w:val="24"/>
                <w:szCs w:val="24"/>
                <w:lang w:val="uk-UA"/>
              </w:rPr>
              <w:t xml:space="preserve"> №3304-04/13647-06 від 01.04.2019 року. З огляду на це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tc>
      </w:tr>
      <w:tr w:rsidR="00A63504" w:rsidRPr="00691BA7" w14:paraId="51765408" w14:textId="77777777" w:rsidTr="00A63504">
        <w:trPr>
          <w:trHeight w:val="31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821DD5" w14:textId="25EDDD30" w:rsidR="00A63504" w:rsidRPr="00225D17" w:rsidRDefault="00874C11" w:rsidP="007F6928">
            <w:pPr>
              <w:pStyle w:val="20"/>
              <w:spacing w:before="240" w:line="240" w:lineRule="auto"/>
              <w:ind w:left="10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r w:rsidR="007F6928">
              <w:rPr>
                <w:rFonts w:ascii="Times New Roman" w:eastAsia="Times New Roman" w:hAnsi="Times New Roman" w:cs="Times New Roman"/>
                <w:color w:val="000000"/>
                <w:sz w:val="24"/>
                <w:szCs w:val="24"/>
                <w:lang w:val="ru-RU"/>
              </w:rPr>
              <w:t>3</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F4992" w14:textId="792B2BE7" w:rsidR="00A63504" w:rsidRPr="00A86C24" w:rsidRDefault="00A86C24" w:rsidP="00225D17">
            <w:pPr>
              <w:pStyle w:val="a7"/>
              <w:suppressAutoHyphens/>
              <w:spacing w:after="120" w:line="240" w:lineRule="auto"/>
              <w:ind w:left="0"/>
              <w:jc w:val="both"/>
              <w:rPr>
                <w:rFonts w:ascii="Times New Roman" w:eastAsia="Times New Roman" w:hAnsi="Times New Roman" w:cs="Times New Roman"/>
                <w:color w:val="000000"/>
                <w:sz w:val="24"/>
                <w:szCs w:val="24"/>
                <w:lang w:val="uk-UA"/>
              </w:rPr>
            </w:pPr>
            <w:r w:rsidRPr="00A86C24">
              <w:rPr>
                <w:rFonts w:ascii="Times New Roman" w:eastAsia="Times New Roman" w:hAnsi="Times New Roman" w:cs="Times New Roman"/>
                <w:iCs/>
                <w:sz w:val="24"/>
                <w:szCs w:val="24"/>
                <w:lang w:val="uk-UA" w:eastAsia="ar-SA"/>
              </w:rPr>
              <w:t xml:space="preserve">Якщо в тексті є посилання на торговельну марку, фірму, патент, конструкцію або  тип предмету закупівлі, джерело його походження або виробника, слід вважати, що таке посилання містить вираз «або еквівалент». </w:t>
            </w:r>
            <w:r w:rsidRPr="00A86C24">
              <w:rPr>
                <w:rFonts w:ascii="Times New Roman" w:hAnsi="Times New Roman" w:cs="Times New Roman"/>
                <w:iCs/>
                <w:sz w:val="24"/>
                <w:szCs w:val="24"/>
                <w:lang w:val="uk-UA" w:eastAsia="ar-SA"/>
              </w:rPr>
              <w:t xml:space="preserve">У разі подачі еквіваленту обладнання  та матеріально-технічної бази (техніки), що вимагається Замовником, учасник подає </w:t>
            </w:r>
            <w:r w:rsidRPr="003D3653">
              <w:rPr>
                <w:rFonts w:ascii="Times New Roman" w:hAnsi="Times New Roman" w:cs="Times New Roman"/>
                <w:bCs/>
                <w:iCs/>
                <w:sz w:val="24"/>
                <w:szCs w:val="24"/>
                <w:lang w:val="uk-UA" w:eastAsia="ar-SA"/>
              </w:rPr>
              <w:t>порівняльну характеристику</w:t>
            </w:r>
            <w:r w:rsidRPr="00A86C24">
              <w:rPr>
                <w:rFonts w:ascii="Times New Roman" w:hAnsi="Times New Roman" w:cs="Times New Roman"/>
                <w:iCs/>
                <w:sz w:val="24"/>
                <w:szCs w:val="24"/>
                <w:lang w:val="uk-UA" w:eastAsia="ar-SA"/>
              </w:rPr>
              <w:t xml:space="preserve"> запропонованого ним обладнання  та матеріально-технічної бази (техніки), що підтверджує відповідність вимогам Замовника.</w:t>
            </w:r>
          </w:p>
        </w:tc>
      </w:tr>
      <w:tr w:rsidR="00A63504" w:rsidRPr="00691BA7" w14:paraId="6578DB54" w14:textId="77777777" w:rsidTr="00A63504">
        <w:trPr>
          <w:trHeight w:val="31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297D8" w14:textId="2F3DF860" w:rsidR="00A63504" w:rsidRPr="00225D17" w:rsidRDefault="00874C11" w:rsidP="007F6928">
            <w:pPr>
              <w:pStyle w:val="20"/>
              <w:spacing w:before="240" w:line="240" w:lineRule="auto"/>
              <w:ind w:left="10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r w:rsidR="007F6928">
              <w:rPr>
                <w:rFonts w:ascii="Times New Roman" w:eastAsia="Times New Roman" w:hAnsi="Times New Roman" w:cs="Times New Roman"/>
                <w:color w:val="000000"/>
                <w:sz w:val="24"/>
                <w:szCs w:val="24"/>
                <w:lang w:val="ru-RU"/>
              </w:rPr>
              <w:t>4</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13EAA1" w14:textId="77777777" w:rsidR="00691BA7" w:rsidRPr="00691BA7" w:rsidRDefault="00691BA7" w:rsidP="00691BA7">
            <w:pPr>
              <w:pStyle w:val="a7"/>
              <w:suppressAutoHyphens/>
              <w:spacing w:after="120" w:line="240" w:lineRule="auto"/>
              <w:ind w:left="41"/>
              <w:jc w:val="both"/>
              <w:rPr>
                <w:rFonts w:ascii="Times New Roman" w:eastAsia="Times New Roman" w:hAnsi="Times New Roman" w:cs="Times New Roman"/>
                <w:color w:val="000000"/>
                <w:sz w:val="24"/>
                <w:szCs w:val="24"/>
                <w:lang w:val="uk-UA"/>
              </w:rPr>
            </w:pPr>
            <w:r w:rsidRPr="00691BA7">
              <w:rPr>
                <w:rFonts w:ascii="Times New Roman" w:eastAsia="Times New Roman" w:hAnsi="Times New Roman" w:cs="Times New Roman"/>
                <w:color w:val="000000"/>
                <w:sz w:val="24"/>
                <w:szCs w:val="24"/>
                <w:lang w:val="uk-UA"/>
              </w:rPr>
              <w:t xml:space="preserve">Розрахунок договірної ціни, який здійснюється учасником у програмному комплексі АВК-5 (за версією не раніше ніж 3.8.5), який розрахований згідно Кошторисних норм України “Настанова з визначення вартості будівництва” затверджених Наказом від 01.11.2021 № 281 “Про затвердження кошторисних норм України у будівництві”, завантажується учасником в електронну систему закупівель у вигляді сканованої копії та в електронному вигляді у форматі </w:t>
            </w:r>
            <w:proofErr w:type="spellStart"/>
            <w:r w:rsidRPr="00691BA7">
              <w:rPr>
                <w:rFonts w:ascii="Times New Roman" w:eastAsia="Times New Roman" w:hAnsi="Times New Roman" w:cs="Times New Roman"/>
                <w:color w:val="000000"/>
                <w:sz w:val="24"/>
                <w:szCs w:val="24"/>
                <w:lang w:val="uk-UA"/>
              </w:rPr>
              <w:t>imd</w:t>
            </w:r>
            <w:proofErr w:type="spellEnd"/>
            <w:r w:rsidRPr="00691BA7">
              <w:rPr>
                <w:rFonts w:ascii="Times New Roman" w:eastAsia="Times New Roman" w:hAnsi="Times New Roman" w:cs="Times New Roman"/>
                <w:color w:val="000000"/>
                <w:sz w:val="24"/>
                <w:szCs w:val="24"/>
                <w:lang w:val="uk-UA"/>
              </w:rPr>
              <w:t>. Ціна пропозиції визначається на підставі договірних цін та розрахунків, які обов’язково входять до складу тендерної пропозиції.</w:t>
            </w:r>
          </w:p>
          <w:p w14:paraId="181D2876" w14:textId="4E139F9D" w:rsidR="00691BA7" w:rsidRPr="00691BA7" w:rsidRDefault="00691BA7" w:rsidP="00691BA7">
            <w:pPr>
              <w:pStyle w:val="a7"/>
              <w:suppressAutoHyphens/>
              <w:spacing w:after="120" w:line="240" w:lineRule="auto"/>
              <w:ind w:left="41"/>
              <w:jc w:val="both"/>
              <w:rPr>
                <w:rFonts w:ascii="Times New Roman" w:eastAsia="Times New Roman" w:hAnsi="Times New Roman" w:cs="Times New Roman"/>
                <w:color w:val="000000"/>
                <w:sz w:val="24"/>
                <w:szCs w:val="24"/>
                <w:lang w:val="uk-UA"/>
              </w:rPr>
            </w:pPr>
            <w:r w:rsidRPr="00691BA7">
              <w:rPr>
                <w:rFonts w:ascii="Times New Roman" w:eastAsia="Times New Roman" w:hAnsi="Times New Roman" w:cs="Times New Roman"/>
                <w:color w:val="000000"/>
                <w:sz w:val="24"/>
                <w:szCs w:val="24"/>
                <w:lang w:val="uk-UA"/>
              </w:rPr>
              <w:t>Ціна пропозиції учасника процедури закупівлі (договірна ціна) формується на підставі вартості будівельних робіт, до складу якої включаються прямі, загальновиробничі та інші витрати на будівництво об’єкта, прибуток, кошти на покриття адміністративних  витрат будівельних організацій, кошти на покриття ризиків у випадках, передбачених Настановою, кошти на покриття додаткових витрат, пов’язаних з інфляційними процесами, кошти на сплату податків, зборів, обов’язкових платежів.</w:t>
            </w:r>
          </w:p>
          <w:p w14:paraId="31A60804" w14:textId="61DF2EAA" w:rsidR="00691BA7" w:rsidRPr="00691BA7" w:rsidRDefault="00691BA7" w:rsidP="00691BA7">
            <w:pPr>
              <w:pStyle w:val="a7"/>
              <w:suppressAutoHyphens/>
              <w:spacing w:after="120" w:line="240" w:lineRule="auto"/>
              <w:ind w:left="41"/>
              <w:jc w:val="both"/>
              <w:rPr>
                <w:rFonts w:ascii="Times New Roman" w:eastAsia="Times New Roman" w:hAnsi="Times New Roman" w:cs="Times New Roman"/>
                <w:color w:val="000000"/>
                <w:sz w:val="24"/>
                <w:szCs w:val="24"/>
                <w:lang w:val="uk-UA"/>
              </w:rPr>
            </w:pPr>
            <w:r w:rsidRPr="00691BA7">
              <w:rPr>
                <w:rFonts w:ascii="Times New Roman" w:eastAsia="Times New Roman" w:hAnsi="Times New Roman" w:cs="Times New Roman"/>
                <w:color w:val="000000"/>
                <w:sz w:val="24"/>
                <w:szCs w:val="24"/>
                <w:lang w:val="uk-UA"/>
              </w:rPr>
              <w:lastRenderedPageBreak/>
              <w:t>Кошти на покриття додаткових витрат, пов’язаних з інфляційними процесами розраховуються  у розмірі не менше 2% від ціни пропозиції та кошти на покриття ризику всіх учасників будівництва у розмірі не менше 1% від ціни пропозиції.</w:t>
            </w:r>
          </w:p>
          <w:p w14:paraId="498E506D" w14:textId="173FA802" w:rsidR="00691BA7" w:rsidRPr="00691BA7" w:rsidRDefault="00691BA7" w:rsidP="00691BA7">
            <w:pPr>
              <w:pStyle w:val="a7"/>
              <w:suppressAutoHyphens/>
              <w:spacing w:after="120" w:line="240" w:lineRule="auto"/>
              <w:ind w:left="41"/>
              <w:jc w:val="both"/>
              <w:rPr>
                <w:rFonts w:ascii="Times New Roman" w:eastAsia="Times New Roman" w:hAnsi="Times New Roman" w:cs="Times New Roman"/>
                <w:color w:val="000000"/>
                <w:sz w:val="24"/>
                <w:szCs w:val="24"/>
                <w:lang w:val="uk-UA"/>
              </w:rPr>
            </w:pPr>
            <w:r w:rsidRPr="00691BA7">
              <w:rPr>
                <w:rFonts w:ascii="Times New Roman" w:eastAsia="Times New Roman" w:hAnsi="Times New Roman" w:cs="Times New Roman"/>
                <w:color w:val="000000"/>
                <w:sz w:val="24"/>
                <w:szCs w:val="24"/>
                <w:lang w:val="uk-UA"/>
              </w:rPr>
              <w:t>У ціні пропозиції учасника процедури закупівлі (</w:t>
            </w:r>
            <w:proofErr w:type="spellStart"/>
            <w:r w:rsidRPr="00691BA7">
              <w:rPr>
                <w:rFonts w:ascii="Times New Roman" w:eastAsia="Times New Roman" w:hAnsi="Times New Roman" w:cs="Times New Roman"/>
                <w:color w:val="000000"/>
                <w:sz w:val="24"/>
                <w:szCs w:val="24"/>
                <w:lang w:val="uk-UA"/>
              </w:rPr>
              <w:t>договорній</w:t>
            </w:r>
            <w:proofErr w:type="spellEnd"/>
            <w:r w:rsidRPr="00691BA7">
              <w:rPr>
                <w:rFonts w:ascii="Times New Roman" w:eastAsia="Times New Roman" w:hAnsi="Times New Roman" w:cs="Times New Roman"/>
                <w:color w:val="000000"/>
                <w:sz w:val="24"/>
                <w:szCs w:val="24"/>
                <w:lang w:val="uk-UA"/>
              </w:rPr>
              <w:t xml:space="preserve"> ціні) окремим розділом враховуються також кошти на покриття витрат, пов’язаних з придбанням та доставкою на об’єкт будівництва устаткування, меблів та інвентарю, забезпечення яким покладається на учасника процедури закупівлі (підрядника).</w:t>
            </w:r>
          </w:p>
          <w:p w14:paraId="4D984416" w14:textId="66CFADBF" w:rsidR="002E0F7E" w:rsidRPr="002E0F7E" w:rsidRDefault="00691BA7" w:rsidP="00691BA7">
            <w:pPr>
              <w:pStyle w:val="a7"/>
              <w:suppressAutoHyphens/>
              <w:spacing w:after="120" w:line="240" w:lineRule="auto"/>
              <w:ind w:left="0"/>
              <w:jc w:val="both"/>
              <w:rPr>
                <w:rFonts w:ascii="Times New Roman" w:eastAsia="Times New Roman" w:hAnsi="Times New Roman" w:cs="Times New Roman"/>
                <w:color w:val="000000"/>
                <w:sz w:val="24"/>
                <w:szCs w:val="24"/>
                <w:lang w:val="uk-UA"/>
              </w:rPr>
            </w:pPr>
            <w:r w:rsidRPr="00691BA7">
              <w:rPr>
                <w:rFonts w:ascii="Times New Roman" w:eastAsia="Times New Roman" w:hAnsi="Times New Roman" w:cs="Times New Roman"/>
                <w:color w:val="000000"/>
                <w:sz w:val="24"/>
                <w:szCs w:val="24"/>
                <w:lang w:val="uk-UA"/>
              </w:rPr>
              <w:t>Ціна пропозиції учасника процедури закупівлі (договірна ціна) розраховується на підставі нормативної потреби в трудових та матеріально-технічних ресурсах, необхідних для здійснення проектних рішень по об’єкту будівництва та поточних цін на них. Поточні ціни на матеріальні ресурси приймаються на підставі проведеного учасником процедури закупівлі (підрядником) аналізу цін (при рівних якісних характеристиках), за обґрунтованою ціною матеріальних ресурсів, що склалася на дату оформлення ціни пропозиції та яка не повинна перевищувати середню ціну в регіоні.</w:t>
            </w:r>
            <w:bookmarkStart w:id="0" w:name="_GoBack"/>
            <w:bookmarkEnd w:id="0"/>
          </w:p>
        </w:tc>
      </w:tr>
    </w:tbl>
    <w:p w14:paraId="2FAEF278" w14:textId="77777777" w:rsidR="00C77B29" w:rsidRPr="00BA553B" w:rsidRDefault="00C77B29">
      <w:pPr>
        <w:rPr>
          <w:rFonts w:ascii="Times New Roman" w:eastAsia="Times New Roman" w:hAnsi="Times New Roman" w:cs="Times New Roman"/>
          <w:sz w:val="20"/>
          <w:szCs w:val="20"/>
          <w:lang w:val="uk-UA"/>
        </w:rPr>
      </w:pPr>
    </w:p>
    <w:sectPr w:rsidR="00C77B29" w:rsidRPr="00BA553B" w:rsidSect="00C77B2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C4D46"/>
    <w:multiLevelType w:val="hybridMultilevel"/>
    <w:tmpl w:val="5B367EF6"/>
    <w:lvl w:ilvl="0" w:tplc="B94C1404">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EB5817"/>
    <w:multiLevelType w:val="hybridMultilevel"/>
    <w:tmpl w:val="FA1E0D26"/>
    <w:lvl w:ilvl="0" w:tplc="41A0ECB2">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56A011C5"/>
    <w:multiLevelType w:val="multilevel"/>
    <w:tmpl w:val="B0F058C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5EBD498B"/>
    <w:multiLevelType w:val="hybridMultilevel"/>
    <w:tmpl w:val="FA1E0D26"/>
    <w:lvl w:ilvl="0" w:tplc="FFFFFFFF">
      <w:start w:val="2"/>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
    <w:nsid w:val="62262629"/>
    <w:multiLevelType w:val="hybridMultilevel"/>
    <w:tmpl w:val="E2DA50B8"/>
    <w:lvl w:ilvl="0" w:tplc="AA145CBA">
      <w:start w:val="1"/>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6840C6"/>
    <w:multiLevelType w:val="multilevel"/>
    <w:tmpl w:val="80C80F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68066A33"/>
    <w:multiLevelType w:val="hybridMultilevel"/>
    <w:tmpl w:val="DC960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0"/>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20"/>
  <w:characterSpacingControl w:val="doNotCompress"/>
  <w:compat>
    <w:compatSetting w:name="compatibilityMode" w:uri="http://schemas.microsoft.com/office/word" w:val="12"/>
  </w:compat>
  <w:rsids>
    <w:rsidRoot w:val="00C77B29"/>
    <w:rsid w:val="00052A05"/>
    <w:rsid w:val="000549FA"/>
    <w:rsid w:val="00074FF2"/>
    <w:rsid w:val="00080E03"/>
    <w:rsid w:val="000C0790"/>
    <w:rsid w:val="000C63F2"/>
    <w:rsid w:val="00110FC7"/>
    <w:rsid w:val="00126CB2"/>
    <w:rsid w:val="001270B1"/>
    <w:rsid w:val="00171EF7"/>
    <w:rsid w:val="001820BC"/>
    <w:rsid w:val="001A53E1"/>
    <w:rsid w:val="001C5C80"/>
    <w:rsid w:val="001F426A"/>
    <w:rsid w:val="00203761"/>
    <w:rsid w:val="0021721F"/>
    <w:rsid w:val="00225D17"/>
    <w:rsid w:val="00232BD9"/>
    <w:rsid w:val="00252FEE"/>
    <w:rsid w:val="002852E0"/>
    <w:rsid w:val="002915AA"/>
    <w:rsid w:val="00292226"/>
    <w:rsid w:val="002A3CEB"/>
    <w:rsid w:val="002C2E8B"/>
    <w:rsid w:val="002D78CF"/>
    <w:rsid w:val="002E0F7E"/>
    <w:rsid w:val="002E7C3E"/>
    <w:rsid w:val="00313B4D"/>
    <w:rsid w:val="00334BD7"/>
    <w:rsid w:val="00340C15"/>
    <w:rsid w:val="00344FC6"/>
    <w:rsid w:val="00345F33"/>
    <w:rsid w:val="003521AB"/>
    <w:rsid w:val="0036042D"/>
    <w:rsid w:val="00363A77"/>
    <w:rsid w:val="003D3653"/>
    <w:rsid w:val="004127B8"/>
    <w:rsid w:val="00415358"/>
    <w:rsid w:val="00422A8B"/>
    <w:rsid w:val="00427152"/>
    <w:rsid w:val="00446092"/>
    <w:rsid w:val="00475C6C"/>
    <w:rsid w:val="004E1261"/>
    <w:rsid w:val="004F09D0"/>
    <w:rsid w:val="00514494"/>
    <w:rsid w:val="00546891"/>
    <w:rsid w:val="00582B10"/>
    <w:rsid w:val="00582BD2"/>
    <w:rsid w:val="005A4D01"/>
    <w:rsid w:val="005C467F"/>
    <w:rsid w:val="005C5FA1"/>
    <w:rsid w:val="00600288"/>
    <w:rsid w:val="00606706"/>
    <w:rsid w:val="00620FE1"/>
    <w:rsid w:val="00656603"/>
    <w:rsid w:val="00660841"/>
    <w:rsid w:val="00671289"/>
    <w:rsid w:val="00682227"/>
    <w:rsid w:val="00691BA7"/>
    <w:rsid w:val="00694DE3"/>
    <w:rsid w:val="006B4EC0"/>
    <w:rsid w:val="006D6CA4"/>
    <w:rsid w:val="006E3FBE"/>
    <w:rsid w:val="00705CC0"/>
    <w:rsid w:val="00731BB4"/>
    <w:rsid w:val="00731EA7"/>
    <w:rsid w:val="00735198"/>
    <w:rsid w:val="00761771"/>
    <w:rsid w:val="00766216"/>
    <w:rsid w:val="00787BDC"/>
    <w:rsid w:val="00796623"/>
    <w:rsid w:val="007A000D"/>
    <w:rsid w:val="007A3A07"/>
    <w:rsid w:val="007C4BE6"/>
    <w:rsid w:val="007D05AE"/>
    <w:rsid w:val="007E525A"/>
    <w:rsid w:val="007E5F5C"/>
    <w:rsid w:val="007E751F"/>
    <w:rsid w:val="007F6928"/>
    <w:rsid w:val="00823A6E"/>
    <w:rsid w:val="00874C11"/>
    <w:rsid w:val="008A430A"/>
    <w:rsid w:val="008A4C3C"/>
    <w:rsid w:val="008B10CF"/>
    <w:rsid w:val="008C25CA"/>
    <w:rsid w:val="00945C00"/>
    <w:rsid w:val="00962815"/>
    <w:rsid w:val="009956B8"/>
    <w:rsid w:val="00996006"/>
    <w:rsid w:val="009C4359"/>
    <w:rsid w:val="009D66E8"/>
    <w:rsid w:val="009F5831"/>
    <w:rsid w:val="00A03F34"/>
    <w:rsid w:val="00A10205"/>
    <w:rsid w:val="00A10337"/>
    <w:rsid w:val="00A10CFF"/>
    <w:rsid w:val="00A30C54"/>
    <w:rsid w:val="00A63504"/>
    <w:rsid w:val="00A86C24"/>
    <w:rsid w:val="00AB7E16"/>
    <w:rsid w:val="00AE6A20"/>
    <w:rsid w:val="00AE7795"/>
    <w:rsid w:val="00AF49D6"/>
    <w:rsid w:val="00B1361B"/>
    <w:rsid w:val="00B34714"/>
    <w:rsid w:val="00B37A43"/>
    <w:rsid w:val="00B535F8"/>
    <w:rsid w:val="00B54191"/>
    <w:rsid w:val="00B644A2"/>
    <w:rsid w:val="00B83526"/>
    <w:rsid w:val="00BA061B"/>
    <w:rsid w:val="00BA553B"/>
    <w:rsid w:val="00BD6D71"/>
    <w:rsid w:val="00BD799A"/>
    <w:rsid w:val="00BF099F"/>
    <w:rsid w:val="00C2727B"/>
    <w:rsid w:val="00C42973"/>
    <w:rsid w:val="00C72FA3"/>
    <w:rsid w:val="00C77B29"/>
    <w:rsid w:val="00C9035D"/>
    <w:rsid w:val="00CA5C0F"/>
    <w:rsid w:val="00CA718C"/>
    <w:rsid w:val="00CB080F"/>
    <w:rsid w:val="00CB2426"/>
    <w:rsid w:val="00CC2E07"/>
    <w:rsid w:val="00CE36E2"/>
    <w:rsid w:val="00D048A3"/>
    <w:rsid w:val="00D05B0B"/>
    <w:rsid w:val="00D26104"/>
    <w:rsid w:val="00D44DD8"/>
    <w:rsid w:val="00D53850"/>
    <w:rsid w:val="00D54514"/>
    <w:rsid w:val="00D76E5B"/>
    <w:rsid w:val="00D87D1A"/>
    <w:rsid w:val="00DA3C83"/>
    <w:rsid w:val="00DA4215"/>
    <w:rsid w:val="00DB36D5"/>
    <w:rsid w:val="00DC69B4"/>
    <w:rsid w:val="00DE0987"/>
    <w:rsid w:val="00DF4A94"/>
    <w:rsid w:val="00E4573F"/>
    <w:rsid w:val="00E52BAA"/>
    <w:rsid w:val="00E52DD4"/>
    <w:rsid w:val="00E92D69"/>
    <w:rsid w:val="00EB093B"/>
    <w:rsid w:val="00EE06D8"/>
    <w:rsid w:val="00EE3EFA"/>
    <w:rsid w:val="00EF2839"/>
    <w:rsid w:val="00F14237"/>
    <w:rsid w:val="00F473DA"/>
    <w:rsid w:val="00F53C3D"/>
    <w:rsid w:val="00FA0F06"/>
    <w:rsid w:val="00FA3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2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FC6"/>
  </w:style>
  <w:style w:type="paragraph" w:styleId="1">
    <w:name w:val="heading 1"/>
    <w:basedOn w:val="10"/>
    <w:next w:val="10"/>
    <w:rsid w:val="00C77B29"/>
    <w:pPr>
      <w:keepNext/>
      <w:keepLines/>
      <w:spacing w:before="480" w:after="120"/>
      <w:outlineLvl w:val="0"/>
    </w:pPr>
    <w:rPr>
      <w:b/>
      <w:sz w:val="48"/>
      <w:szCs w:val="48"/>
    </w:rPr>
  </w:style>
  <w:style w:type="paragraph" w:styleId="2">
    <w:name w:val="heading 2"/>
    <w:basedOn w:val="10"/>
    <w:next w:val="10"/>
    <w:rsid w:val="00C77B29"/>
    <w:pPr>
      <w:keepNext/>
      <w:keepLines/>
      <w:spacing w:before="360" w:after="80"/>
      <w:outlineLvl w:val="1"/>
    </w:pPr>
    <w:rPr>
      <w:b/>
      <w:sz w:val="36"/>
      <w:szCs w:val="36"/>
    </w:rPr>
  </w:style>
  <w:style w:type="paragraph" w:styleId="3">
    <w:name w:val="heading 3"/>
    <w:basedOn w:val="10"/>
    <w:next w:val="10"/>
    <w:rsid w:val="00C77B29"/>
    <w:pPr>
      <w:keepNext/>
      <w:keepLines/>
      <w:spacing w:before="280" w:after="80"/>
      <w:outlineLvl w:val="2"/>
    </w:pPr>
    <w:rPr>
      <w:b/>
      <w:sz w:val="28"/>
      <w:szCs w:val="28"/>
    </w:rPr>
  </w:style>
  <w:style w:type="paragraph" w:styleId="4">
    <w:name w:val="heading 4"/>
    <w:basedOn w:val="10"/>
    <w:next w:val="10"/>
    <w:rsid w:val="00C77B29"/>
    <w:pPr>
      <w:keepNext/>
      <w:keepLines/>
      <w:spacing w:before="240" w:after="40"/>
      <w:outlineLvl w:val="3"/>
    </w:pPr>
    <w:rPr>
      <w:b/>
      <w:sz w:val="24"/>
      <w:szCs w:val="24"/>
    </w:rPr>
  </w:style>
  <w:style w:type="paragraph" w:styleId="5">
    <w:name w:val="heading 5"/>
    <w:basedOn w:val="10"/>
    <w:next w:val="10"/>
    <w:rsid w:val="00C77B29"/>
    <w:pPr>
      <w:keepNext/>
      <w:keepLines/>
      <w:spacing w:before="220" w:after="40"/>
      <w:outlineLvl w:val="4"/>
    </w:pPr>
    <w:rPr>
      <w:b/>
    </w:rPr>
  </w:style>
  <w:style w:type="paragraph" w:styleId="6">
    <w:name w:val="heading 6"/>
    <w:basedOn w:val="10"/>
    <w:next w:val="10"/>
    <w:rsid w:val="00C77B2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C77B29"/>
  </w:style>
  <w:style w:type="table" w:customStyle="1" w:styleId="TableNormal">
    <w:name w:val="Table Normal"/>
    <w:rsid w:val="00C77B29"/>
    <w:tblPr>
      <w:tblCellMar>
        <w:top w:w="0" w:type="dxa"/>
        <w:left w:w="0" w:type="dxa"/>
        <w:bottom w:w="0" w:type="dxa"/>
        <w:right w:w="0" w:type="dxa"/>
      </w:tblCellMar>
    </w:tblPr>
  </w:style>
  <w:style w:type="paragraph" w:styleId="a3">
    <w:name w:val="Title"/>
    <w:basedOn w:val="10"/>
    <w:next w:val="10"/>
    <w:rsid w:val="00C77B29"/>
    <w:pPr>
      <w:keepNext/>
      <w:keepLines/>
      <w:spacing w:before="480" w:after="120"/>
    </w:pPr>
    <w:rPr>
      <w:b/>
      <w:sz w:val="72"/>
      <w:szCs w:val="72"/>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link w:val="a5"/>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7">
    <w:name w:val="List Paragraph"/>
    <w:aliases w:val="EBRD List,Список уровня 2,название табл/рис,заголовок 1.1,AC List 01,Chapter10,List Paragraph,Абзац"/>
    <w:basedOn w:val="a"/>
    <w:link w:val="a8"/>
    <w:uiPriority w:val="34"/>
    <w:qFormat/>
    <w:rsid w:val="00562E0D"/>
    <w:pPr>
      <w:ind w:left="720"/>
      <w:contextualSpacing/>
    </w:pPr>
  </w:style>
  <w:style w:type="paragraph" w:styleId="a9">
    <w:name w:val="Subtitle"/>
    <w:basedOn w:val="10"/>
    <w:next w:val="10"/>
    <w:rsid w:val="00C77B29"/>
    <w:pPr>
      <w:keepNext/>
      <w:keepLines/>
      <w:spacing w:before="360" w:after="80"/>
    </w:pPr>
    <w:rPr>
      <w:rFonts w:ascii="Georgia" w:eastAsia="Georgia" w:hAnsi="Georgia" w:cs="Georgia"/>
      <w:i/>
      <w:color w:val="666666"/>
      <w:sz w:val="48"/>
      <w:szCs w:val="48"/>
    </w:rPr>
  </w:style>
  <w:style w:type="table" w:customStyle="1" w:styleId="aa">
    <w:basedOn w:val="TableNormal"/>
    <w:rsid w:val="00C77B29"/>
    <w:tblPr>
      <w:tblStyleRowBandSize w:val="1"/>
      <w:tblStyleColBandSize w:val="1"/>
      <w:tblCellMar>
        <w:top w:w="15" w:type="dxa"/>
        <w:left w:w="15" w:type="dxa"/>
        <w:bottom w:w="15" w:type="dxa"/>
        <w:right w:w="15" w:type="dxa"/>
      </w:tblCellMar>
    </w:tblPr>
  </w:style>
  <w:style w:type="table" w:customStyle="1" w:styleId="ab">
    <w:basedOn w:val="TableNormal"/>
    <w:rsid w:val="00C77B29"/>
    <w:tblPr>
      <w:tblStyleRowBandSize w:val="1"/>
      <w:tblStyleColBandSize w:val="1"/>
      <w:tblCellMar>
        <w:top w:w="15" w:type="dxa"/>
        <w:left w:w="15" w:type="dxa"/>
        <w:bottom w:w="15" w:type="dxa"/>
        <w:right w:w="15" w:type="dxa"/>
      </w:tblCellMar>
    </w:tblPr>
  </w:style>
  <w:style w:type="table" w:customStyle="1" w:styleId="ac">
    <w:basedOn w:val="TableNormal"/>
    <w:rsid w:val="00C77B29"/>
    <w:tblPr>
      <w:tblStyleRowBandSize w:val="1"/>
      <w:tblStyleColBandSize w:val="1"/>
      <w:tblCellMar>
        <w:top w:w="15" w:type="dxa"/>
        <w:left w:w="15" w:type="dxa"/>
        <w:bottom w:w="15" w:type="dxa"/>
        <w:right w:w="15" w:type="dxa"/>
      </w:tblCellMar>
    </w:tblPr>
  </w:style>
  <w:style w:type="table" w:customStyle="1" w:styleId="ad">
    <w:basedOn w:val="TableNormal"/>
    <w:rsid w:val="00C77B29"/>
    <w:tblPr>
      <w:tblStyleRowBandSize w:val="1"/>
      <w:tblStyleColBandSize w:val="1"/>
      <w:tblCellMar>
        <w:top w:w="15" w:type="dxa"/>
        <w:left w:w="15" w:type="dxa"/>
        <w:bottom w:w="15" w:type="dxa"/>
        <w:right w:w="15" w:type="dxa"/>
      </w:tblCellMar>
    </w:tblPr>
  </w:style>
  <w:style w:type="table" w:customStyle="1" w:styleId="ae">
    <w:basedOn w:val="TableNormal"/>
    <w:rsid w:val="00C77B29"/>
    <w:tblPr>
      <w:tblStyleRowBandSize w:val="1"/>
      <w:tblStyleColBandSize w:val="1"/>
      <w:tblCellMar>
        <w:top w:w="15" w:type="dxa"/>
        <w:left w:w="15" w:type="dxa"/>
        <w:bottom w:w="15" w:type="dxa"/>
        <w:right w:w="15" w:type="dxa"/>
      </w:tblCellMar>
    </w:tblPr>
  </w:style>
  <w:style w:type="table" w:customStyle="1" w:styleId="af">
    <w:basedOn w:val="TableNormal"/>
    <w:rsid w:val="00C77B29"/>
    <w:tblPr>
      <w:tblStyleRowBandSize w:val="1"/>
      <w:tblStyleColBandSize w:val="1"/>
      <w:tblCellMar>
        <w:top w:w="15" w:type="dxa"/>
        <w:left w:w="15" w:type="dxa"/>
        <w:bottom w:w="15" w:type="dxa"/>
        <w:right w:w="15" w:type="dxa"/>
      </w:tblCellMar>
    </w:tblPr>
  </w:style>
  <w:style w:type="table" w:customStyle="1" w:styleId="af0">
    <w:basedOn w:val="TableNormal"/>
    <w:rsid w:val="00C77B29"/>
    <w:tblPr>
      <w:tblStyleRowBandSize w:val="1"/>
      <w:tblStyleColBandSize w:val="1"/>
      <w:tblCellMar>
        <w:top w:w="15" w:type="dxa"/>
        <w:left w:w="15" w:type="dxa"/>
        <w:bottom w:w="15" w:type="dxa"/>
        <w:right w:w="15" w:type="dxa"/>
      </w:tblCellMar>
    </w:tblPr>
  </w:style>
  <w:style w:type="character" w:customStyle="1" w:styleId="a8">
    <w:name w:val="Абзац списка Знак"/>
    <w:aliases w:val="EBRD List Знак,Список уровня 2 Знак,название табл/рис Знак,заголовок 1.1 Знак,AC List 01 Знак,Chapter10 Знак,List Paragraph Знак,Абзац Знак"/>
    <w:link w:val="a7"/>
    <w:uiPriority w:val="34"/>
    <w:locked/>
    <w:rsid w:val="00DC69B4"/>
  </w:style>
  <w:style w:type="paragraph" w:styleId="af1">
    <w:name w:val="No Spacing"/>
    <w:link w:val="af2"/>
    <w:uiPriority w:val="1"/>
    <w:qFormat/>
    <w:rsid w:val="00DC69B4"/>
    <w:pPr>
      <w:widowControl w:val="0"/>
      <w:autoSpaceDE w:val="0"/>
      <w:autoSpaceDN w:val="0"/>
      <w:spacing w:after="0" w:line="240" w:lineRule="auto"/>
    </w:pPr>
    <w:rPr>
      <w:rFonts w:ascii="Times New Roman CYR" w:eastAsia="Times New Roman" w:hAnsi="Times New Roman CYR" w:cs="Times New Roman CYR"/>
      <w:sz w:val="24"/>
      <w:szCs w:val="24"/>
    </w:rPr>
  </w:style>
  <w:style w:type="character" w:customStyle="1" w:styleId="af2">
    <w:name w:val="Без интервала Знак"/>
    <w:link w:val="af1"/>
    <w:uiPriority w:val="1"/>
    <w:rsid w:val="00DC69B4"/>
    <w:rPr>
      <w:rFonts w:ascii="Times New Roman CYR" w:eastAsia="Times New Roman" w:hAnsi="Times New Roman CYR" w:cs="Times New Roman CYR"/>
      <w:sz w:val="24"/>
      <w:szCs w:val="24"/>
    </w:rPr>
  </w:style>
  <w:style w:type="character" w:customStyle="1" w:styleId="a5">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4"/>
    <w:locked/>
    <w:rsid w:val="00080E03"/>
    <w:rPr>
      <w:rFonts w:ascii="Times New Roman" w:eastAsia="Times New Roman" w:hAnsi="Times New Roman" w:cs="Times New Roman"/>
      <w:sz w:val="24"/>
      <w:szCs w:val="24"/>
    </w:rPr>
  </w:style>
  <w:style w:type="paragraph" w:customStyle="1" w:styleId="20">
    <w:name w:val="Обычный2"/>
    <w:rsid w:val="00080E03"/>
    <w:rPr>
      <w:lang w:val="uk-UA"/>
    </w:rPr>
  </w:style>
  <w:style w:type="character" w:customStyle="1" w:styleId="UnresolvedMention">
    <w:name w:val="Unresolved Mention"/>
    <w:basedOn w:val="a0"/>
    <w:uiPriority w:val="99"/>
    <w:semiHidden/>
    <w:unhideWhenUsed/>
    <w:rsid w:val="0060670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8195">
      <w:bodyDiv w:val="1"/>
      <w:marLeft w:val="0"/>
      <w:marRight w:val="0"/>
      <w:marTop w:val="0"/>
      <w:marBottom w:val="0"/>
      <w:divBdr>
        <w:top w:val="none" w:sz="0" w:space="0" w:color="auto"/>
        <w:left w:val="none" w:sz="0" w:space="0" w:color="auto"/>
        <w:bottom w:val="none" w:sz="0" w:space="0" w:color="auto"/>
        <w:right w:val="none" w:sz="0" w:space="0" w:color="auto"/>
      </w:divBdr>
    </w:div>
    <w:div w:id="2118060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AMUW2mXp4yolAPuZU5zqY95z1b4EL4S6bHMvvwPl66QbgtaIRc6oOD2TiYXET4yjSEc5M1WCkqv+vBk/0TFjSUA6taCvPOshDBC4AvmRCyf/R5w5DasYZl4ICV+Vm+nSKWB6iGW7tcBiVKpiG8kTSWmZ9T7thlNczJ68sJiAum/OfwwnpyuITZkHRyw65/HkhCLvp4bKYi1zCdm0V4MFAstz1HerNP5spA==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9</Pages>
  <Words>3628</Words>
  <Characters>20683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Gamemax</cp:lastModifiedBy>
  <cp:revision>112</cp:revision>
  <dcterms:created xsi:type="dcterms:W3CDTF">2023-02-03T12:18:00Z</dcterms:created>
  <dcterms:modified xsi:type="dcterms:W3CDTF">2024-04-16T13:38:00Z</dcterms:modified>
</cp:coreProperties>
</file>