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5DA84B2D"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607C5D">
                                    <w:rPr>
                                      <w:rFonts w:ascii="Times New Roman" w:hAnsi="Times New Roman"/>
                                      <w:sz w:val="28"/>
                                      <w:szCs w:val="28"/>
                                      <w:lang w:val="uk-UA"/>
                                    </w:rPr>
                                    <w:t>20</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607C5D">
                                    <w:rPr>
                                      <w:rFonts w:ascii="Times New Roman" w:hAnsi="Times New Roman"/>
                                      <w:sz w:val="28"/>
                                      <w:szCs w:val="28"/>
                                      <w:lang w:val="uk-UA"/>
                                    </w:rPr>
                                    <w:t>21</w:t>
                                  </w:r>
                                  <w:bookmarkStart w:id="0" w:name="_GoBack"/>
                                  <w:bookmarkEnd w:id="0"/>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5DA84B2D"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607C5D">
                              <w:rPr>
                                <w:rFonts w:ascii="Times New Roman" w:hAnsi="Times New Roman"/>
                                <w:sz w:val="28"/>
                                <w:szCs w:val="28"/>
                                <w:lang w:val="uk-UA"/>
                              </w:rPr>
                              <w:t>20</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607C5D">
                              <w:rPr>
                                <w:rFonts w:ascii="Times New Roman" w:hAnsi="Times New Roman"/>
                                <w:sz w:val="28"/>
                                <w:szCs w:val="28"/>
                                <w:lang w:val="uk-UA"/>
                              </w:rPr>
                              <w:t>21</w:t>
                            </w:r>
                            <w:bookmarkStart w:id="1" w:name="_GoBack"/>
                            <w:bookmarkEnd w:id="1"/>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593CE3DA" w:rsidR="00AA5126" w:rsidRPr="00607C5D" w:rsidRDefault="00607C5D">
            <w:pPr>
              <w:snapToGrid w:val="0"/>
              <w:spacing w:after="0" w:line="276" w:lineRule="auto"/>
              <w:jc w:val="center"/>
              <w:rPr>
                <w:rFonts w:ascii="Times New Roman" w:hAnsi="Times New Roman"/>
                <w:b/>
                <w:bCs/>
                <w:sz w:val="36"/>
                <w:szCs w:val="36"/>
                <w:lang w:val="uk-UA"/>
              </w:rPr>
            </w:pPr>
            <w:r>
              <w:rPr>
                <w:rFonts w:ascii="Times New Roman" w:hAnsi="Times New Roman"/>
                <w:b/>
                <w:bCs/>
                <w:sz w:val="36"/>
                <w:szCs w:val="36"/>
                <w:lang w:val="uk-UA"/>
              </w:rPr>
              <w:t>(Нова редакція)</w:t>
            </w: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02D0883F" w14:textId="27BA03AA" w:rsidR="00AA5126" w:rsidRPr="00A76F7D" w:rsidRDefault="00A76F7D">
            <w:pPr>
              <w:autoSpaceDE w:val="0"/>
              <w:spacing w:after="0" w:line="276" w:lineRule="auto"/>
              <w:jc w:val="center"/>
              <w:rPr>
                <w:rFonts w:ascii="Times New Roman" w:hAnsi="Times New Roman"/>
                <w:b/>
                <w:bCs/>
                <w:sz w:val="28"/>
                <w:szCs w:val="28"/>
              </w:rPr>
            </w:pPr>
            <w:r w:rsidRPr="00A76F7D">
              <w:rPr>
                <w:rFonts w:ascii="Times New Roman" w:hAnsi="Times New Roman"/>
                <w:sz w:val="28"/>
                <w:szCs w:val="28"/>
                <w:lang w:val="uk-UA"/>
              </w:rPr>
              <w:t>«</w:t>
            </w:r>
            <w:r w:rsidRPr="00A76F7D">
              <w:rPr>
                <w:rFonts w:ascii="Times New Roman" w:hAnsi="Times New Roman"/>
                <w:b/>
                <w:sz w:val="28"/>
                <w:szCs w:val="28"/>
              </w:rPr>
              <w:t xml:space="preserve">Акумулятор </w:t>
            </w:r>
            <w:r w:rsidRPr="00A76F7D">
              <w:rPr>
                <w:rFonts w:ascii="Times New Roman" w:hAnsi="Times New Roman"/>
                <w:b/>
                <w:sz w:val="28"/>
                <w:szCs w:val="28"/>
                <w:lang w:val="en-US"/>
              </w:rPr>
              <w:t>Canon</w:t>
            </w:r>
            <w:r w:rsidRPr="00A76F7D">
              <w:rPr>
                <w:rFonts w:ascii="Times New Roman" w:hAnsi="Times New Roman"/>
                <w:b/>
                <w:sz w:val="28"/>
                <w:szCs w:val="28"/>
              </w:rPr>
              <w:t xml:space="preserve"> </w:t>
            </w:r>
            <w:r w:rsidRPr="00A76F7D">
              <w:rPr>
                <w:rFonts w:ascii="Times New Roman" w:hAnsi="Times New Roman"/>
                <w:b/>
                <w:sz w:val="28"/>
                <w:szCs w:val="28"/>
                <w:lang w:val="en-US"/>
              </w:rPr>
              <w:t>LP</w:t>
            </w:r>
            <w:r w:rsidRPr="00A76F7D">
              <w:rPr>
                <w:rFonts w:ascii="Times New Roman" w:hAnsi="Times New Roman"/>
                <w:b/>
                <w:sz w:val="28"/>
                <w:szCs w:val="28"/>
              </w:rPr>
              <w:t xml:space="preserve"> – </w:t>
            </w:r>
            <w:r w:rsidRPr="00A76F7D">
              <w:rPr>
                <w:rFonts w:ascii="Times New Roman" w:hAnsi="Times New Roman"/>
                <w:b/>
                <w:sz w:val="28"/>
                <w:szCs w:val="28"/>
                <w:lang w:val="en-US"/>
              </w:rPr>
              <w:t>E</w:t>
            </w:r>
            <w:r w:rsidRPr="00A76F7D">
              <w:rPr>
                <w:rFonts w:ascii="Times New Roman" w:hAnsi="Times New Roman"/>
                <w:b/>
                <w:sz w:val="28"/>
                <w:szCs w:val="28"/>
              </w:rPr>
              <w:t xml:space="preserve">6 (Для фотоапарата </w:t>
            </w:r>
            <w:r w:rsidRPr="00A76F7D">
              <w:rPr>
                <w:rFonts w:ascii="Times New Roman" w:hAnsi="Times New Roman"/>
                <w:b/>
                <w:sz w:val="28"/>
                <w:szCs w:val="28"/>
                <w:lang w:val="en-US"/>
              </w:rPr>
              <w:t>Canon</w:t>
            </w:r>
            <w:r w:rsidRPr="00A76F7D">
              <w:rPr>
                <w:rFonts w:ascii="Times New Roman" w:hAnsi="Times New Roman"/>
                <w:b/>
                <w:sz w:val="28"/>
                <w:szCs w:val="28"/>
              </w:rPr>
              <w:t xml:space="preserve"> 80</w:t>
            </w:r>
            <w:r w:rsidRPr="00A76F7D">
              <w:rPr>
                <w:rFonts w:ascii="Times New Roman" w:hAnsi="Times New Roman"/>
                <w:b/>
                <w:sz w:val="28"/>
                <w:szCs w:val="28"/>
                <w:lang w:val="en-US"/>
              </w:rPr>
              <w:t>D</w:t>
            </w:r>
            <w:r w:rsidRPr="00A76F7D">
              <w:rPr>
                <w:rFonts w:ascii="Times New Roman" w:hAnsi="Times New Roman"/>
                <w:sz w:val="28"/>
                <w:szCs w:val="28"/>
              </w:rPr>
              <w:t>)</w:t>
            </w:r>
            <w:r w:rsidRPr="00A76F7D">
              <w:rPr>
                <w:rFonts w:ascii="Times New Roman" w:hAnsi="Times New Roman"/>
                <w:b/>
                <w:sz w:val="28"/>
                <w:szCs w:val="28"/>
              </w:rPr>
              <w:t>»</w:t>
            </w:r>
            <w:r w:rsidRPr="00A76F7D">
              <w:rPr>
                <w:rFonts w:ascii="Times New Roman" w:hAnsi="Times New Roman"/>
                <w:sz w:val="28"/>
                <w:szCs w:val="28"/>
              </w:rPr>
              <w:t xml:space="preserve"> </w:t>
            </w:r>
            <w:r w:rsidR="00AA5126" w:rsidRPr="00A76F7D">
              <w:rPr>
                <w:rFonts w:ascii="Times New Roman" w:eastAsia="Times New Roman" w:hAnsi="Times New Roman"/>
                <w:b/>
                <w:sz w:val="28"/>
                <w:szCs w:val="28"/>
                <w:lang w:val="uk-UA" w:eastAsia="ru-RU"/>
              </w:rPr>
              <w:t>код націон</w:t>
            </w:r>
            <w:r w:rsidR="00AA5126" w:rsidRPr="00A76F7D">
              <w:rPr>
                <w:rFonts w:ascii="Times New Roman" w:hAnsi="Times New Roman"/>
                <w:b/>
                <w:color w:val="000000"/>
                <w:sz w:val="28"/>
                <w:szCs w:val="28"/>
                <w:shd w:val="clear" w:color="auto" w:fill="FDFEFD"/>
                <w:lang w:val="uk-UA"/>
              </w:rPr>
              <w:t>альног</w:t>
            </w:r>
            <w:r w:rsidR="00AA5126" w:rsidRPr="00A76F7D">
              <w:rPr>
                <w:rFonts w:ascii="Times New Roman" w:eastAsia="Times New Roman" w:hAnsi="Times New Roman"/>
                <w:b/>
                <w:sz w:val="28"/>
                <w:szCs w:val="28"/>
                <w:lang w:val="uk-UA" w:eastAsia="ru-RU"/>
              </w:rPr>
              <w:t>о класифікатора України ДК 021:2015</w:t>
            </w:r>
            <w:r w:rsidR="002441BD" w:rsidRPr="00A76F7D">
              <w:rPr>
                <w:rFonts w:ascii="Times New Roman" w:eastAsia="Times New Roman" w:hAnsi="Times New Roman"/>
                <w:b/>
                <w:sz w:val="28"/>
                <w:szCs w:val="28"/>
                <w:lang w:val="uk-UA" w:eastAsia="ru-RU"/>
              </w:rPr>
              <w:t xml:space="preserve"> </w:t>
            </w:r>
            <w:r w:rsidR="00AA5126" w:rsidRPr="00A76F7D">
              <w:rPr>
                <w:rFonts w:ascii="Times New Roman" w:eastAsia="Times New Roman" w:hAnsi="Times New Roman"/>
                <w:b/>
                <w:sz w:val="28"/>
                <w:szCs w:val="28"/>
                <w:lang w:val="uk-UA" w:eastAsia="ru-RU"/>
              </w:rPr>
              <w:t>«Єдиний закупівельний словник»</w:t>
            </w:r>
            <w:r w:rsidR="00AA5126" w:rsidRPr="00A76F7D">
              <w:rPr>
                <w:rFonts w:ascii="Times New Roman" w:hAnsi="Times New Roman"/>
                <w:b/>
                <w:sz w:val="28"/>
                <w:szCs w:val="28"/>
              </w:rPr>
              <w:t xml:space="preserve"> –</w:t>
            </w:r>
            <w:r w:rsidR="00AA5126" w:rsidRPr="00A76F7D">
              <w:rPr>
                <w:rFonts w:ascii="Times New Roman" w:hAnsi="Times New Roman"/>
                <w:b/>
                <w:sz w:val="28"/>
                <w:szCs w:val="28"/>
                <w:lang w:val="uk-UA"/>
              </w:rPr>
              <w:t xml:space="preserve"> </w:t>
            </w:r>
            <w:r w:rsidRPr="00A76F7D">
              <w:rPr>
                <w:rFonts w:ascii="Times New Roman" w:hAnsi="Times New Roman"/>
                <w:b/>
                <w:sz w:val="28"/>
                <w:szCs w:val="28"/>
              </w:rPr>
              <w:t>3</w:t>
            </w:r>
            <w:r w:rsidRPr="00A76F7D">
              <w:rPr>
                <w:rFonts w:ascii="Times New Roman" w:hAnsi="Times New Roman"/>
                <w:b/>
                <w:sz w:val="28"/>
                <w:szCs w:val="28"/>
                <w:lang w:val="uk-UA"/>
              </w:rPr>
              <w:t>144</w:t>
            </w:r>
            <w:r w:rsidRPr="00A76F7D">
              <w:rPr>
                <w:rFonts w:ascii="Times New Roman" w:hAnsi="Times New Roman"/>
                <w:b/>
                <w:sz w:val="28"/>
                <w:szCs w:val="28"/>
              </w:rPr>
              <w:t>0000-</w:t>
            </w:r>
            <w:r w:rsidRPr="00A76F7D">
              <w:rPr>
                <w:rFonts w:ascii="Times New Roman" w:hAnsi="Times New Roman"/>
                <w:b/>
                <w:sz w:val="28"/>
                <w:szCs w:val="28"/>
                <w:lang w:val="uk-UA"/>
              </w:rPr>
              <w:t>2</w:t>
            </w:r>
            <w:r w:rsidRPr="00A76F7D">
              <w:rPr>
                <w:rFonts w:ascii="Times New Roman" w:hAnsi="Times New Roman"/>
                <w:b/>
                <w:sz w:val="28"/>
                <w:szCs w:val="28"/>
              </w:rPr>
              <w:t xml:space="preserve"> – </w:t>
            </w:r>
            <w:r w:rsidRPr="00A76F7D">
              <w:rPr>
                <w:rFonts w:ascii="Times New Roman" w:hAnsi="Times New Roman"/>
                <w:b/>
                <w:sz w:val="28"/>
                <w:szCs w:val="28"/>
                <w:lang w:val="uk-UA"/>
              </w:rPr>
              <w:t>(Акумуляторні батареї)</w:t>
            </w: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5B28AA48" w:rsidR="00AA5126" w:rsidRDefault="00AA5126" w:rsidP="00AA5126">
      <w:pPr>
        <w:spacing w:after="0" w:line="276" w:lineRule="auto"/>
        <w:rPr>
          <w:rFonts w:ascii="Times New Roman" w:hAnsi="Times New Roman"/>
          <w:sz w:val="28"/>
          <w:szCs w:val="28"/>
        </w:rPr>
      </w:pPr>
    </w:p>
    <w:p w14:paraId="421961CD" w14:textId="62C9C08D" w:rsidR="00A76F7D" w:rsidRDefault="00A76F7D" w:rsidP="00AA5126">
      <w:pPr>
        <w:spacing w:after="0" w:line="276" w:lineRule="auto"/>
        <w:rPr>
          <w:rFonts w:ascii="Times New Roman" w:hAnsi="Times New Roman"/>
          <w:sz w:val="28"/>
          <w:szCs w:val="28"/>
        </w:rPr>
      </w:pPr>
    </w:p>
    <w:p w14:paraId="70ECBB35" w14:textId="44D6E63A" w:rsidR="00A76F7D" w:rsidRDefault="00A76F7D" w:rsidP="00AA5126">
      <w:pPr>
        <w:spacing w:after="0" w:line="276" w:lineRule="auto"/>
        <w:rPr>
          <w:rFonts w:ascii="Times New Roman" w:hAnsi="Times New Roman"/>
          <w:sz w:val="28"/>
          <w:szCs w:val="28"/>
        </w:rPr>
      </w:pPr>
    </w:p>
    <w:p w14:paraId="034B1039" w14:textId="71BA0351" w:rsidR="00A76F7D" w:rsidRDefault="00A76F7D" w:rsidP="00AA5126">
      <w:pPr>
        <w:spacing w:after="0" w:line="276" w:lineRule="auto"/>
        <w:rPr>
          <w:rFonts w:ascii="Times New Roman" w:hAnsi="Times New Roman"/>
          <w:sz w:val="28"/>
          <w:szCs w:val="28"/>
        </w:rPr>
      </w:pPr>
    </w:p>
    <w:p w14:paraId="081E2581" w14:textId="77777777" w:rsidR="00A76F7D" w:rsidRDefault="00A76F7D"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r w:rsidRPr="00AA5126">
        <w:rPr>
          <w:rFonts w:ascii="Times New Roman" w:hAnsi="Times New Roman"/>
          <w:b/>
          <w:sz w:val="28"/>
          <w:szCs w:val="28"/>
        </w:rPr>
        <w:t>Київ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закупівель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Київ, пл</w:t>
            </w:r>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r w:rsidR="00C81236" w:rsidRPr="006B7145">
              <w:rPr>
                <w:rFonts w:ascii="Times New Roman" w:eastAsia="Times New Roman" w:hAnsi="Times New Roman"/>
                <w:b/>
                <w:sz w:val="24"/>
                <w:szCs w:val="24"/>
                <w:lang w:val="uk-UA" w:eastAsia="ru-RU"/>
              </w:rPr>
              <w:t>Щербюк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тел.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ачальника відділу договірної роботи, орендних відноси та публічних закупівель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тел.: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07C5D"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5FECEEEB" w:rsidR="00B413F2" w:rsidRPr="00A76F7D" w:rsidRDefault="00A76F7D" w:rsidP="00A76F7D">
            <w:pPr>
              <w:autoSpaceDE w:val="0"/>
              <w:spacing w:after="0" w:line="240" w:lineRule="auto"/>
              <w:jc w:val="both"/>
              <w:rPr>
                <w:rFonts w:ascii="Times New Roman" w:hAnsi="Times New Roman"/>
                <w:b/>
                <w:sz w:val="24"/>
                <w:szCs w:val="24"/>
                <w:lang w:val="uk-UA"/>
              </w:rPr>
            </w:pPr>
            <w:r w:rsidRPr="00A76F7D">
              <w:rPr>
                <w:rFonts w:ascii="Times New Roman" w:hAnsi="Times New Roman"/>
                <w:sz w:val="24"/>
                <w:szCs w:val="24"/>
                <w:lang w:val="uk-UA"/>
              </w:rPr>
              <w:t>«</w:t>
            </w:r>
            <w:r w:rsidRPr="00A76F7D">
              <w:rPr>
                <w:rFonts w:ascii="Times New Roman" w:hAnsi="Times New Roman"/>
                <w:b/>
                <w:sz w:val="24"/>
                <w:szCs w:val="24"/>
                <w:lang w:val="uk-UA"/>
              </w:rPr>
              <w:t xml:space="preserve">Акумулятор </w:t>
            </w:r>
            <w:r w:rsidRPr="00A76F7D">
              <w:rPr>
                <w:rFonts w:ascii="Times New Roman" w:hAnsi="Times New Roman"/>
                <w:b/>
                <w:sz w:val="24"/>
                <w:szCs w:val="24"/>
                <w:lang w:val="en-US"/>
              </w:rPr>
              <w:t>Canon</w:t>
            </w:r>
            <w:r w:rsidRPr="00A76F7D">
              <w:rPr>
                <w:rFonts w:ascii="Times New Roman" w:hAnsi="Times New Roman"/>
                <w:b/>
                <w:sz w:val="24"/>
                <w:szCs w:val="24"/>
                <w:lang w:val="uk-UA"/>
              </w:rPr>
              <w:t xml:space="preserve"> </w:t>
            </w:r>
            <w:r w:rsidRPr="00A76F7D">
              <w:rPr>
                <w:rFonts w:ascii="Times New Roman" w:hAnsi="Times New Roman"/>
                <w:b/>
                <w:sz w:val="24"/>
                <w:szCs w:val="24"/>
                <w:lang w:val="en-US"/>
              </w:rPr>
              <w:t>LP</w:t>
            </w:r>
            <w:r w:rsidRPr="00A76F7D">
              <w:rPr>
                <w:rFonts w:ascii="Times New Roman" w:hAnsi="Times New Roman"/>
                <w:b/>
                <w:sz w:val="24"/>
                <w:szCs w:val="24"/>
                <w:lang w:val="uk-UA"/>
              </w:rPr>
              <w:t xml:space="preserve"> – </w:t>
            </w:r>
            <w:r w:rsidRPr="00A76F7D">
              <w:rPr>
                <w:rFonts w:ascii="Times New Roman" w:hAnsi="Times New Roman"/>
                <w:b/>
                <w:sz w:val="24"/>
                <w:szCs w:val="24"/>
                <w:lang w:val="en-US"/>
              </w:rPr>
              <w:t>E</w:t>
            </w:r>
            <w:r w:rsidRPr="00A76F7D">
              <w:rPr>
                <w:rFonts w:ascii="Times New Roman" w:hAnsi="Times New Roman"/>
                <w:b/>
                <w:sz w:val="24"/>
                <w:szCs w:val="24"/>
                <w:lang w:val="uk-UA"/>
              </w:rPr>
              <w:t xml:space="preserve">6 (Для фотоапарата </w:t>
            </w:r>
            <w:r w:rsidRPr="00A76F7D">
              <w:rPr>
                <w:rFonts w:ascii="Times New Roman" w:hAnsi="Times New Roman"/>
                <w:b/>
                <w:sz w:val="24"/>
                <w:szCs w:val="24"/>
                <w:lang w:val="en-US"/>
              </w:rPr>
              <w:t>Canon</w:t>
            </w:r>
            <w:r w:rsidRPr="00A76F7D">
              <w:rPr>
                <w:rFonts w:ascii="Times New Roman" w:hAnsi="Times New Roman"/>
                <w:b/>
                <w:sz w:val="24"/>
                <w:szCs w:val="24"/>
                <w:lang w:val="uk-UA"/>
              </w:rPr>
              <w:t xml:space="preserve"> 80</w:t>
            </w:r>
            <w:r w:rsidRPr="00A76F7D">
              <w:rPr>
                <w:rFonts w:ascii="Times New Roman" w:hAnsi="Times New Roman"/>
                <w:b/>
                <w:sz w:val="24"/>
                <w:szCs w:val="24"/>
                <w:lang w:val="en-US"/>
              </w:rPr>
              <w:t>D</w:t>
            </w:r>
            <w:r w:rsidRPr="00A76F7D">
              <w:rPr>
                <w:rFonts w:ascii="Times New Roman" w:hAnsi="Times New Roman"/>
                <w:sz w:val="24"/>
                <w:szCs w:val="24"/>
                <w:lang w:val="uk-UA"/>
              </w:rPr>
              <w:t>)</w:t>
            </w:r>
            <w:r w:rsidRPr="00A76F7D">
              <w:rPr>
                <w:rFonts w:ascii="Times New Roman" w:hAnsi="Times New Roman"/>
                <w:b/>
                <w:sz w:val="24"/>
                <w:szCs w:val="24"/>
                <w:lang w:val="uk-UA"/>
              </w:rPr>
              <w:t>»</w:t>
            </w:r>
            <w:r w:rsidRPr="00A76F7D">
              <w:rPr>
                <w:rFonts w:ascii="Times New Roman" w:hAnsi="Times New Roman"/>
                <w:sz w:val="24"/>
                <w:szCs w:val="24"/>
                <w:lang w:val="uk-UA"/>
              </w:rPr>
              <w:t xml:space="preserve"> </w:t>
            </w:r>
            <w:r w:rsidRPr="00A76F7D">
              <w:rPr>
                <w:rFonts w:ascii="Times New Roman" w:eastAsia="Times New Roman" w:hAnsi="Times New Roman"/>
                <w:b/>
                <w:sz w:val="24"/>
                <w:szCs w:val="24"/>
                <w:lang w:val="uk-UA" w:eastAsia="ru-RU"/>
              </w:rPr>
              <w:t>код націон</w:t>
            </w:r>
            <w:r w:rsidRPr="00A76F7D">
              <w:rPr>
                <w:rFonts w:ascii="Times New Roman" w:hAnsi="Times New Roman"/>
                <w:b/>
                <w:color w:val="000000"/>
                <w:sz w:val="24"/>
                <w:szCs w:val="24"/>
                <w:shd w:val="clear" w:color="auto" w:fill="FDFEFD"/>
                <w:lang w:val="uk-UA"/>
              </w:rPr>
              <w:t>альног</w:t>
            </w:r>
            <w:r w:rsidRPr="00A76F7D">
              <w:rPr>
                <w:rFonts w:ascii="Times New Roman" w:eastAsia="Times New Roman" w:hAnsi="Times New Roman"/>
                <w:b/>
                <w:sz w:val="24"/>
                <w:szCs w:val="24"/>
                <w:lang w:val="uk-UA" w:eastAsia="ru-RU"/>
              </w:rPr>
              <w:t>о класифікатора України ДК 021:2015 «Єдиний закупівельний словник»</w:t>
            </w:r>
            <w:r w:rsidRPr="00A76F7D">
              <w:rPr>
                <w:rFonts w:ascii="Times New Roman" w:hAnsi="Times New Roman"/>
                <w:b/>
                <w:sz w:val="24"/>
                <w:szCs w:val="24"/>
                <w:lang w:val="uk-UA"/>
              </w:rPr>
              <w:t xml:space="preserve"> – 31440000-2 – (Акумуляторні батареї)</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r w:rsidR="00752FDE">
              <w:rPr>
                <w:rFonts w:ascii="Times New Roman" w:eastAsia="Times New Roman" w:hAnsi="Times New Roman"/>
                <w:b/>
                <w:sz w:val="24"/>
                <w:szCs w:val="24"/>
                <w:lang w:val="uk-UA" w:eastAsia="ru-RU"/>
              </w:rPr>
              <w:t>пл</w:t>
            </w:r>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27E08BF2" w:rsidR="006A046D" w:rsidRDefault="00A76F7D"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r w:rsidR="00557FC9">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000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7E5D2EC9" w:rsidR="00267D83" w:rsidRDefault="00A76F7D" w:rsidP="00260B13">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60</w:t>
            </w:r>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57D2E">
              <w:rPr>
                <w:rFonts w:ascii="Times New Roman" w:hAnsi="Times New Roman"/>
                <w:color w:val="333333"/>
                <w:sz w:val="24"/>
                <w:szCs w:val="24"/>
                <w:shd w:val="clear" w:color="auto" w:fill="FFFFFF"/>
              </w:rPr>
              <w:t>Під час проведення відкритих торгів тендерні пропозиції мають право подавати всі заінтересовані особи</w:t>
            </w:r>
          </w:p>
        </w:tc>
      </w:tr>
      <w:tr w:rsidR="00DE22B0" w:rsidRPr="00607C5D"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A7F70">
              <w:rPr>
                <w:rFonts w:ascii="Times New Roman" w:eastAsia="Times New Roman" w:hAnsi="Times New Roman"/>
                <w:sz w:val="24"/>
                <w:szCs w:val="24"/>
                <w:lang w:val="uk-UA" w:eastAsia="ru-RU"/>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r w:rsidRPr="004B74E9">
              <w:rPr>
                <w:rStyle w:val="2"/>
                <w:rFonts w:eastAsia="Calibri"/>
                <w:sz w:val="24"/>
                <w:szCs w:val="24"/>
                <w:lang w:val="en-US" w:bidi="en-US"/>
              </w:rPr>
              <w:t>pdf</w:t>
            </w:r>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учасиика/уповноваженої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w:t>
            </w:r>
            <w:r w:rsidRPr="004B74E9">
              <w:rPr>
                <w:rStyle w:val="2"/>
                <w:rFonts w:eastAsia="Calibri"/>
                <w:sz w:val="24"/>
                <w:szCs w:val="24"/>
              </w:rPr>
              <w:lastRenderedPageBreak/>
              <w:t>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Усі документи тендерної пропозиції потрібно подавати в електронному вигляді через електронну систему закупівель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Учасник повинен розмістити (завантажити) в електронній системі закупівель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w:t>
            </w:r>
            <w:r w:rsidRPr="004B74E9">
              <w:rPr>
                <w:rStyle w:val="2"/>
                <w:rFonts w:eastAsia="Calibri"/>
                <w:sz w:val="24"/>
                <w:szCs w:val="24"/>
              </w:rPr>
              <w:lastRenderedPageBreak/>
              <w:t>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607C5D"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22B0" w:rsidRPr="00607C5D"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eastAsia="uk-UA" w:bidi="uk-UA"/>
              </w:rPr>
              <w:t xml:space="preserve">Замовник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керівника учасника процедури закупівлі, фізичну особу, яка є учасником процедури закупівлі, було притягнуто згідно </w:t>
            </w:r>
            <w:r w:rsidRPr="008829D6">
              <w:rPr>
                <w:rFonts w:ascii="Times New Roman" w:hAnsi="Times New Roman"/>
                <w:color w:val="000000"/>
                <w:sz w:val="24"/>
                <w:szCs w:val="24"/>
                <w:lang w:val="uk-UA" w:eastAsia="uk-UA" w:bidi="uk-UA"/>
              </w:rPr>
              <w:lastRenderedPageBreak/>
              <w:t>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Style w:val="2Exact"/>
                <w:rFonts w:eastAsia="Calibri"/>
                <w:sz w:val="24"/>
                <w:szCs w:val="24"/>
              </w:rPr>
              <w:t>юридична особа, яка є учасником процедури закупівлі</w:t>
            </w:r>
            <w:r w:rsidRPr="008829D6">
              <w:rPr>
                <w:rStyle w:val="2Exact"/>
                <w:rFonts w:eastAsiaTheme="minorHAnsi"/>
                <w:sz w:val="24"/>
                <w:szCs w:val="24"/>
              </w:rPr>
              <w:t xml:space="preserve"> (крім нерезидентів), не має антикорупційної програми чи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w:t>
            </w:r>
            <w:r w:rsidRPr="008829D6">
              <w:rPr>
                <w:rFonts w:ascii="Times New Roman" w:hAnsi="Times New Roman"/>
                <w:color w:val="000000"/>
                <w:sz w:val="24"/>
                <w:szCs w:val="24"/>
                <w:lang w:eastAsia="uk-UA" w:bidi="uk-UA"/>
              </w:rPr>
              <w:t>дно із Законом України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eastAsia="uk-UA" w:bidi="uk-UA"/>
              </w:rPr>
              <w:lastRenderedPageBreak/>
              <w:t xml:space="preserve">Замовник </w:t>
            </w:r>
            <w:r w:rsidRPr="008829D6">
              <w:rPr>
                <w:rFonts w:ascii="Times New Roman" w:hAnsi="Times New Roman"/>
                <w:color w:val="000000"/>
                <w:sz w:val="24"/>
                <w:szCs w:val="24"/>
                <w:lang w:val="uk-UA" w:eastAsia="uk-UA" w:bidi="uk-UA"/>
              </w:rPr>
              <w:t>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8829D6">
              <w:rPr>
                <w:rFonts w:ascii="Times New Roman" w:hAnsi="Times New Roman"/>
                <w:color w:val="000000"/>
                <w:sz w:val="24"/>
                <w:szCs w:val="24"/>
                <w:lang w:eastAsia="uk-UA" w:bidi="uk-UA"/>
              </w:rPr>
              <w:t xml:space="preserve">Переможець </w:t>
            </w:r>
            <w:r w:rsidRPr="008829D6">
              <w:rPr>
                <w:rFonts w:ascii="Times New Roman" w:hAnsi="Times New Roman"/>
                <w:color w:val="000000"/>
                <w:sz w:val="24"/>
                <w:szCs w:val="24"/>
                <w:lang w:val="uk-UA" w:eastAsia="uk-UA" w:bidi="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955E56">
              <w:rPr>
                <w:rFonts w:ascii="Times New Roman" w:hAnsi="Times New Roman"/>
                <w:color w:val="000000"/>
                <w:sz w:val="24"/>
                <w:szCs w:val="24"/>
                <w:lang w:val="uk-UA" w:eastAsia="uk-UA" w:bidi="uk-UA"/>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607C5D"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607C5D"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607C5D"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62671">
              <w:rPr>
                <w:rFonts w:ascii="Times New Roman" w:eastAsia="Times New Roman" w:hAnsi="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«тендернапропозиція»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«срток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607C5D"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Учасник, який надав найбільш економічно вигідну тендерну пропозицію, що є аномально низькою (автоматично розраховується електронною системою закупівель),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BF3612">
              <w:rPr>
                <w:rFonts w:ascii="Times New Roman" w:eastAsia="Times New Roman" w:hAnsi="Times New Roman"/>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BF3612">
              <w:rPr>
                <w:rFonts w:ascii="Times New Roman" w:eastAsia="Times New Roman" w:hAnsi="Times New Roman"/>
                <w:sz w:val="24"/>
                <w:szCs w:val="24"/>
                <w:lang w:val="uk-UA" w:eastAsia="ru-RU"/>
              </w:rPr>
              <w:lastRenderedPageBreak/>
              <w:t xml:space="preserve">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607C5D"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877A5C">
              <w:rPr>
                <w:rFonts w:ascii="Times New Roman" w:eastAsia="Times New Roman" w:hAnsi="Times New Roman"/>
                <w:sz w:val="24"/>
                <w:szCs w:val="24"/>
                <w:lang w:val="uk-UA" w:eastAsia="ru-RU"/>
              </w:rPr>
              <w:lastRenderedPageBreak/>
              <w:t>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документацією в </w:t>
            </w:r>
            <w:r w:rsidRPr="004D5DCB">
              <w:rPr>
                <w:rFonts w:ascii="Times New Roman" w:eastAsia="Times New Roman" w:hAnsi="Times New Roman"/>
                <w:bCs/>
                <w:sz w:val="24"/>
                <w:szCs w:val="24"/>
                <w:lang w:eastAsia="ru-RU"/>
              </w:rPr>
              <w:t xml:space="preserve">Додатку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подає</w:t>
            </w:r>
            <w:r w:rsidRPr="00B91807">
              <w:rPr>
                <w:rFonts w:ascii="Times New Roman" w:eastAsia="Times New Roman" w:hAnsi="Times New Roman"/>
                <w:bCs/>
                <w:sz w:val="24"/>
                <w:szCs w:val="24"/>
                <w:lang w:eastAsia="ru-RU"/>
              </w:rPr>
              <w:t xml:space="preserve">ться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документації).</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lastRenderedPageBreak/>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відповідну інформацію про право підписання договору про 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що обов’язково включаються до договору про закупівлію</w:t>
            </w:r>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57FC9"/>
    <w:rsid w:val="00563706"/>
    <w:rsid w:val="005A7255"/>
    <w:rsid w:val="005B3375"/>
    <w:rsid w:val="005C1EE9"/>
    <w:rsid w:val="005C5429"/>
    <w:rsid w:val="005C7632"/>
    <w:rsid w:val="005D29D0"/>
    <w:rsid w:val="005E3D96"/>
    <w:rsid w:val="00601FFA"/>
    <w:rsid w:val="00607C5D"/>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76F7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30580</Words>
  <Characters>17432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9</cp:revision>
  <cp:lastPrinted>2023-03-10T10:28:00Z</cp:lastPrinted>
  <dcterms:created xsi:type="dcterms:W3CDTF">2023-11-13T13:24:00Z</dcterms:created>
  <dcterms:modified xsi:type="dcterms:W3CDTF">2023-11-20T15:22:00Z</dcterms:modified>
</cp:coreProperties>
</file>