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FB4771" w:rsidP="00D45EDC">
      <w:pPr>
        <w:jc w:val="center"/>
        <w:rPr>
          <w:b/>
          <w:bCs/>
          <w:sz w:val="32"/>
          <w:szCs w:val="32"/>
        </w:rPr>
      </w:pPr>
      <w:r>
        <w:rPr>
          <w:b/>
          <w:sz w:val="32"/>
          <w:szCs w:val="32"/>
          <w:lang w:val="uk-UA"/>
        </w:rPr>
        <w:t>ТОВАРИСТВО З ОБМЕЖЕНОЮ ВІДПОВІДАЛЬНІСТЮ</w:t>
      </w:r>
      <w:r w:rsidR="00D45EDC" w:rsidRPr="00422D50">
        <w:rPr>
          <w:b/>
          <w:sz w:val="32"/>
          <w:szCs w:val="32"/>
        </w:rPr>
        <w:t xml:space="preserve"> </w:t>
      </w:r>
      <w:r w:rsidR="00D45EDC" w:rsidRPr="00422D50">
        <w:rPr>
          <w:b/>
          <w:sz w:val="32"/>
          <w:szCs w:val="32"/>
          <w:lang w:val="uk-UA"/>
        </w:rPr>
        <w:t>«</w:t>
      </w:r>
      <w:r>
        <w:rPr>
          <w:b/>
          <w:sz w:val="32"/>
          <w:szCs w:val="32"/>
          <w:lang w:val="uk-UA"/>
        </w:rPr>
        <w:t>ЕНЕРА ВІННИЦЯ</w:t>
      </w:r>
      <w:r w:rsidR="00D45EDC" w:rsidRPr="00422D50">
        <w:rPr>
          <w:b/>
          <w:sz w:val="32"/>
          <w:szCs w:val="32"/>
        </w:rPr>
        <w:t>»</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FE7006" w:rsidRPr="00DD3ABF">
        <w:rPr>
          <w:bCs/>
          <w:lang w:val="uk-UA"/>
        </w:rPr>
        <w:t>№</w:t>
      </w:r>
      <w:r w:rsidR="00034F46">
        <w:rPr>
          <w:bCs/>
          <w:lang w:val="uk-UA"/>
        </w:rPr>
        <w:t xml:space="preserve"> 34</w:t>
      </w:r>
      <w:r w:rsidR="00C724A7">
        <w:rPr>
          <w:bCs/>
          <w:lang w:val="uk-UA"/>
        </w:rPr>
        <w:t xml:space="preserve"> </w:t>
      </w:r>
      <w:r w:rsidRPr="004B3AA1">
        <w:rPr>
          <w:bCs/>
          <w:color w:val="000000" w:themeColor="text1"/>
          <w:lang w:val="uk-UA"/>
        </w:rPr>
        <w:t xml:space="preserve">від </w:t>
      </w:r>
      <w:r w:rsidR="00034F46" w:rsidRPr="00034F46">
        <w:rPr>
          <w:bCs/>
          <w:color w:val="000000" w:themeColor="text1"/>
          <w:lang w:val="uk-UA"/>
        </w:rPr>
        <w:t>06</w:t>
      </w:r>
      <w:r w:rsidR="00FB4771" w:rsidRPr="00034F46">
        <w:rPr>
          <w:bCs/>
          <w:color w:val="000000" w:themeColor="text1"/>
          <w:lang w:val="uk-UA"/>
        </w:rPr>
        <w:t>.</w:t>
      </w:r>
      <w:r w:rsidR="000806D7" w:rsidRPr="00034F46">
        <w:rPr>
          <w:bCs/>
          <w:color w:val="000000" w:themeColor="text1"/>
          <w:lang w:val="uk-UA"/>
        </w:rPr>
        <w:t>02</w:t>
      </w:r>
      <w:r w:rsidRPr="00034F46">
        <w:rPr>
          <w:bCs/>
          <w:color w:val="000000" w:themeColor="text1"/>
          <w:lang w:val="uk-UA"/>
        </w:rPr>
        <w:t>.</w:t>
      </w:r>
      <w:r w:rsidR="000806D7" w:rsidRPr="00034F46">
        <w:rPr>
          <w:bCs/>
          <w:color w:val="000000" w:themeColor="text1"/>
          <w:lang w:val="uk-UA"/>
        </w:rPr>
        <w:t>2024</w:t>
      </w:r>
      <w:r w:rsidRPr="004B3AA1">
        <w:rPr>
          <w:bCs/>
          <w:color w:val="000000" w:themeColor="text1"/>
          <w:lang w:val="uk-UA"/>
        </w:rPr>
        <w:t xml:space="preserve"> </w:t>
      </w:r>
      <w:r w:rsidR="00FE7006">
        <w:rPr>
          <w:bCs/>
          <w:color w:val="000000" w:themeColor="text1"/>
          <w:lang w:val="uk-UA"/>
        </w:rPr>
        <w:t>р.</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FB4771" w:rsidP="00D45EDC">
      <w:pPr>
        <w:spacing w:line="480" w:lineRule="auto"/>
        <w:ind w:left="4248" w:firstLine="708"/>
        <w:rPr>
          <w:lang w:val="uk-UA"/>
        </w:rPr>
      </w:pPr>
      <w:r>
        <w:rPr>
          <w:lang w:val="uk-UA"/>
        </w:rPr>
        <w:t xml:space="preserve">       </w:t>
      </w:r>
      <w:r>
        <w:rPr>
          <w:lang w:val="uk-UA"/>
        </w:rPr>
        <w:tab/>
        <w:t xml:space="preserve">____________ </w:t>
      </w:r>
      <w:r w:rsidR="007822C7">
        <w:rPr>
          <w:lang w:val="uk-UA"/>
        </w:rPr>
        <w:t>Т</w:t>
      </w:r>
      <w:r w:rsidR="00034F46">
        <w:rPr>
          <w:lang w:val="uk-UA"/>
        </w:rPr>
        <w:t>етяна ОБЕРТЮХ</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F3742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sidRPr="005C257C">
        <w:rPr>
          <w:b/>
          <w:color w:val="121212"/>
          <w:sz w:val="28"/>
          <w:szCs w:val="28"/>
          <w:lang w:val="uk-UA"/>
        </w:rPr>
        <w:t>відкритих торгів з особливостями</w:t>
      </w:r>
    </w:p>
    <w:p w:rsidR="00D45EDC" w:rsidRPr="00F20500" w:rsidRDefault="00D45EDC" w:rsidP="00D45EDC">
      <w:pPr>
        <w:tabs>
          <w:tab w:val="left" w:pos="1700"/>
        </w:tabs>
        <w:jc w:val="center"/>
        <w:rPr>
          <w:b/>
          <w:sz w:val="28"/>
          <w:szCs w:val="28"/>
          <w:lang w:val="uk-UA"/>
        </w:rPr>
      </w:pPr>
    </w:p>
    <w:p w:rsidR="00D45EDC" w:rsidRDefault="00D45EDC" w:rsidP="00D45EDC">
      <w:pPr>
        <w:rPr>
          <w:lang w:val="uk-UA"/>
        </w:rPr>
      </w:pPr>
    </w:p>
    <w:p w:rsidR="00D01B96" w:rsidRPr="00F20500" w:rsidRDefault="00D01B96" w:rsidP="00D45EDC">
      <w:pPr>
        <w:rPr>
          <w:lang w:val="uk-UA"/>
        </w:rPr>
      </w:pPr>
    </w:p>
    <w:p w:rsidR="00D45EDC" w:rsidRPr="00F20500" w:rsidRDefault="00D45EDC" w:rsidP="00D45EDC">
      <w:pPr>
        <w:jc w:val="center"/>
        <w:rPr>
          <w:b/>
          <w:lang w:val="uk-UA"/>
        </w:rPr>
      </w:pPr>
    </w:p>
    <w:p w:rsidR="00C77AD7" w:rsidRPr="00034F46" w:rsidRDefault="00C77AD7" w:rsidP="00C77AD7">
      <w:pPr>
        <w:autoSpaceDE w:val="0"/>
        <w:autoSpaceDN w:val="0"/>
        <w:adjustRightInd w:val="0"/>
        <w:spacing w:after="120"/>
        <w:jc w:val="center"/>
        <w:rPr>
          <w:b/>
          <w:bCs/>
          <w:sz w:val="44"/>
          <w:szCs w:val="44"/>
          <w:lang w:val="uk-UA"/>
        </w:rPr>
      </w:pPr>
      <w:r w:rsidRPr="00034F46">
        <w:rPr>
          <w:b/>
          <w:sz w:val="44"/>
          <w:szCs w:val="44"/>
        </w:rPr>
        <w:t xml:space="preserve">ДК 021:2015 код </w:t>
      </w:r>
      <w:r w:rsidR="00FB4771" w:rsidRPr="00034F46">
        <w:rPr>
          <w:b/>
          <w:sz w:val="44"/>
          <w:szCs w:val="44"/>
        </w:rPr>
        <w:t>3</w:t>
      </w:r>
      <w:r w:rsidR="00FB4771" w:rsidRPr="00034F46">
        <w:rPr>
          <w:b/>
          <w:sz w:val="44"/>
          <w:szCs w:val="44"/>
          <w:lang w:val="uk-UA"/>
        </w:rPr>
        <w:t>0190000</w:t>
      </w:r>
      <w:r w:rsidR="00C724A7" w:rsidRPr="00034F46">
        <w:rPr>
          <w:b/>
          <w:sz w:val="44"/>
          <w:szCs w:val="44"/>
        </w:rPr>
        <w:t>-7</w:t>
      </w:r>
      <w:r w:rsidRPr="00034F46">
        <w:rPr>
          <w:b/>
          <w:sz w:val="44"/>
          <w:szCs w:val="44"/>
        </w:rPr>
        <w:t xml:space="preserve"> </w:t>
      </w:r>
      <w:r w:rsidR="00FB4771" w:rsidRPr="00034F46">
        <w:rPr>
          <w:b/>
          <w:sz w:val="44"/>
          <w:szCs w:val="44"/>
          <w:lang w:val="uk-UA"/>
        </w:rPr>
        <w:t xml:space="preserve">Офісне устаткування та приладдя </w:t>
      </w:r>
      <w:proofErr w:type="gramStart"/>
      <w:r w:rsidR="00FB4771" w:rsidRPr="00034F46">
        <w:rPr>
          <w:b/>
          <w:sz w:val="44"/>
          <w:szCs w:val="44"/>
          <w:lang w:val="uk-UA"/>
        </w:rPr>
        <w:t>р</w:t>
      </w:r>
      <w:proofErr w:type="gramEnd"/>
      <w:r w:rsidR="00FB4771" w:rsidRPr="00034F46">
        <w:rPr>
          <w:b/>
          <w:sz w:val="44"/>
          <w:szCs w:val="44"/>
          <w:lang w:val="uk-UA"/>
        </w:rPr>
        <w:t>ізне</w:t>
      </w:r>
    </w:p>
    <w:p w:rsidR="00C77AD7" w:rsidRPr="00034F46" w:rsidRDefault="00C77AD7" w:rsidP="00C77AD7">
      <w:pPr>
        <w:pStyle w:val="HTML"/>
        <w:jc w:val="center"/>
        <w:rPr>
          <w:rFonts w:ascii="Times New Roman" w:hAnsi="Times New Roman"/>
          <w:b/>
          <w:sz w:val="44"/>
          <w:szCs w:val="44"/>
        </w:rPr>
      </w:pPr>
      <w:r w:rsidRPr="00034F46">
        <w:rPr>
          <w:rFonts w:ascii="Times New Roman" w:hAnsi="Times New Roman"/>
          <w:b/>
          <w:sz w:val="44"/>
          <w:szCs w:val="44"/>
        </w:rPr>
        <w:t>(</w:t>
      </w:r>
      <w:r w:rsidR="002379E9" w:rsidRPr="00034F46">
        <w:rPr>
          <w:rFonts w:ascii="Times New Roman" w:hAnsi="Times New Roman"/>
          <w:b/>
          <w:sz w:val="44"/>
          <w:szCs w:val="44"/>
          <w:lang w:val="uk-UA"/>
        </w:rPr>
        <w:t>Папір</w:t>
      </w:r>
      <w:r w:rsidRPr="00034F46">
        <w:rPr>
          <w:rFonts w:ascii="Times New Roman" w:hAnsi="Times New Roman"/>
          <w:b/>
          <w:sz w:val="44"/>
          <w:szCs w:val="44"/>
        </w:rPr>
        <w:t>)</w:t>
      </w:r>
    </w:p>
    <w:p w:rsidR="00D45EDC" w:rsidRPr="004C6EC0" w:rsidRDefault="00D45EDC" w:rsidP="00D45EDC">
      <w:pPr>
        <w:tabs>
          <w:tab w:val="left" w:pos="1700"/>
        </w:tabs>
        <w:jc w:val="center"/>
        <w:rPr>
          <w:b/>
          <w:color w:val="0000FF"/>
          <w:sz w:val="40"/>
          <w:szCs w:val="40"/>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8F019D" w:rsidRPr="00F20500" w:rsidRDefault="008F019D"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B74379" w:rsidRDefault="00B74379" w:rsidP="00D45EDC">
      <w:pPr>
        <w:tabs>
          <w:tab w:val="left" w:pos="1700"/>
        </w:tabs>
        <w:rPr>
          <w:lang w:val="uk-UA"/>
        </w:rPr>
      </w:pPr>
    </w:p>
    <w:p w:rsidR="00B74379" w:rsidRDefault="00B74379" w:rsidP="00D45EDC">
      <w:pPr>
        <w:tabs>
          <w:tab w:val="left" w:pos="1700"/>
        </w:tabs>
        <w:rPr>
          <w:lang w:val="uk-UA"/>
        </w:rPr>
      </w:pPr>
    </w:p>
    <w:p w:rsidR="00D45EDC" w:rsidRDefault="00D45EDC" w:rsidP="00D45EDC">
      <w:pPr>
        <w:tabs>
          <w:tab w:val="left" w:pos="1700"/>
        </w:tabs>
        <w:rPr>
          <w:lang w:val="uk-UA"/>
        </w:rPr>
      </w:pPr>
    </w:p>
    <w:p w:rsidR="00D45EDC" w:rsidRDefault="000806D7" w:rsidP="00D45EDC">
      <w:pPr>
        <w:jc w:val="center"/>
        <w:rPr>
          <w:b/>
          <w:lang w:val="uk-UA"/>
        </w:rPr>
      </w:pPr>
      <w:r>
        <w:rPr>
          <w:b/>
          <w:lang w:val="uk-UA"/>
        </w:rPr>
        <w:t>м. Вінниця - 2024</w:t>
      </w:r>
      <w:r w:rsidR="00D45EDC">
        <w:rPr>
          <w:b/>
          <w:lang w:val="uk-UA"/>
        </w:rPr>
        <w:t xml:space="preserve"> р.</w:t>
      </w:r>
    </w:p>
    <w:p w:rsidR="005D151E" w:rsidRPr="002E183B" w:rsidRDefault="005D151E"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65"/>
        <w:gridCol w:w="7390"/>
      </w:tblGrid>
      <w:tr w:rsidR="00D45EDC" w:rsidRPr="00963E37" w:rsidTr="00163A4F">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A3616A">
            <w:pPr>
              <w:jc w:val="center"/>
              <w:rPr>
                <w:b/>
                <w:color w:val="121212"/>
                <w:lang w:val="uk-UA"/>
              </w:rPr>
            </w:pPr>
            <w:r w:rsidRPr="002E183B">
              <w:rPr>
                <w:lang w:val="uk-UA"/>
              </w:rPr>
              <w:br w:type="page"/>
            </w:r>
            <w:r w:rsidR="002F2539" w:rsidRPr="000C6ED6">
              <w:rPr>
                <w:b/>
                <w:color w:val="121212"/>
                <w:lang w:eastAsia="en-US"/>
              </w:rPr>
              <w:t xml:space="preserve">Оголошення про проведення </w:t>
            </w:r>
            <w:r w:rsidR="002F2539" w:rsidRPr="000C6ED6">
              <w:rPr>
                <w:b/>
              </w:rPr>
              <w:t>відкритих торгів з особливостями</w:t>
            </w:r>
            <w:r w:rsidR="002F2539" w:rsidRPr="000C6ED6">
              <w:rPr>
                <w:b/>
                <w:lang w:eastAsia="en-US"/>
              </w:rPr>
              <w:t>.</w:t>
            </w:r>
          </w:p>
        </w:tc>
      </w:tr>
      <w:tr w:rsidR="00F3742C" w:rsidRPr="00F3742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A3616A">
            <w:pPr>
              <w:numPr>
                <w:ilvl w:val="0"/>
                <w:numId w:val="1"/>
              </w:numPr>
              <w:tabs>
                <w:tab w:val="left" w:pos="299"/>
              </w:tabs>
              <w:ind w:left="0" w:firstLine="24"/>
              <w:jc w:val="both"/>
              <w:rPr>
                <w:lang w:val="uk-UA"/>
              </w:rPr>
            </w:pPr>
            <w:r w:rsidRPr="00B679AC">
              <w:rPr>
                <w:bCs/>
                <w:lang w:eastAsia="uk-UA"/>
              </w:rPr>
              <w:t>Терміни, які вживаються в тендерній документації</w:t>
            </w:r>
          </w:p>
        </w:tc>
        <w:tc>
          <w:tcPr>
            <w:tcW w:w="5925" w:type="dxa"/>
            <w:tcBorders>
              <w:top w:val="outset" w:sz="6" w:space="0" w:color="auto"/>
              <w:left w:val="outset" w:sz="6" w:space="0" w:color="auto"/>
              <w:bottom w:val="outset" w:sz="6" w:space="0" w:color="auto"/>
              <w:right w:val="outset" w:sz="6" w:space="0" w:color="auto"/>
            </w:tcBorders>
          </w:tcPr>
          <w:p w:rsidR="00F3742C" w:rsidRDefault="00F3742C" w:rsidP="002F2539">
            <w:pPr>
              <w:widowControl w:val="0"/>
              <w:contextualSpacing/>
              <w:jc w:val="both"/>
              <w:rPr>
                <w:lang w:val="uk-UA"/>
              </w:rPr>
            </w:pPr>
            <w:r w:rsidRPr="002611A1">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611A1">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F3742C" w:rsidRPr="00034F46"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F3742C" w:rsidRDefault="00F3742C" w:rsidP="002F2539">
            <w:pPr>
              <w:widowControl w:val="0"/>
              <w:contextualSpacing/>
              <w:rPr>
                <w:lang w:val="uk-UA"/>
              </w:rPr>
            </w:pPr>
            <w:r>
              <w:rPr>
                <w:lang w:val="uk-UA"/>
              </w:rPr>
              <w:t>ТОВАРИСТВО З ОБМЕЖЕНОЮ ВІДПОВІДАЛЬНІСТЮ «ЕНЕРА ВІННИЦЯ</w:t>
            </w:r>
            <w:r w:rsidRPr="00FB4771">
              <w:rPr>
                <w:lang w:val="uk-UA"/>
              </w:rPr>
              <w:t>»</w:t>
            </w:r>
            <w:r>
              <w:rPr>
                <w:lang w:val="uk-UA"/>
              </w:rPr>
              <w:t>, 21037</w:t>
            </w:r>
            <w:r w:rsidRPr="00FB4771">
              <w:rPr>
                <w:lang w:val="uk-UA"/>
              </w:rPr>
              <w:t>,</w:t>
            </w:r>
            <w:r>
              <w:rPr>
                <w:lang w:val="uk-UA"/>
              </w:rPr>
              <w:t xml:space="preserve">  м. Вінниця, вул. Пирогова,131, код ЄДРПОУ 41835359,</w:t>
            </w:r>
          </w:p>
          <w:p w:rsidR="00F3742C" w:rsidRPr="00EF2D09" w:rsidRDefault="00F3742C" w:rsidP="002F2539">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F3742C" w:rsidRPr="00445104" w:rsidTr="00163A4F">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3742C" w:rsidRPr="00034F46" w:rsidRDefault="00F3742C" w:rsidP="002F2539">
            <w:pPr>
              <w:autoSpaceDE w:val="0"/>
              <w:autoSpaceDN w:val="0"/>
              <w:adjustRightInd w:val="0"/>
            </w:pPr>
            <w:r w:rsidRPr="00034F46">
              <w:rPr>
                <w:b/>
              </w:rPr>
              <w:t>ДК 021:2015 код 3</w:t>
            </w:r>
            <w:r w:rsidRPr="00034F46">
              <w:rPr>
                <w:b/>
                <w:lang w:val="uk-UA"/>
              </w:rPr>
              <w:t>0190000</w:t>
            </w:r>
            <w:r w:rsidRPr="00034F46">
              <w:rPr>
                <w:b/>
              </w:rPr>
              <w:t xml:space="preserve">-7 </w:t>
            </w:r>
            <w:r w:rsidRPr="00034F46">
              <w:rPr>
                <w:b/>
                <w:lang w:val="uk-UA"/>
              </w:rPr>
              <w:t xml:space="preserve">Офісне устаткування та приладдя </w:t>
            </w:r>
            <w:proofErr w:type="gramStart"/>
            <w:r w:rsidRPr="00034F46">
              <w:rPr>
                <w:b/>
                <w:lang w:val="uk-UA"/>
              </w:rPr>
              <w:t>р</w:t>
            </w:r>
            <w:proofErr w:type="gramEnd"/>
            <w:r w:rsidRPr="00034F46">
              <w:rPr>
                <w:b/>
                <w:lang w:val="uk-UA"/>
              </w:rPr>
              <w:t xml:space="preserve">ізне </w:t>
            </w:r>
            <w:r w:rsidRPr="00034F46">
              <w:rPr>
                <w:b/>
              </w:rPr>
              <w:t>(</w:t>
            </w:r>
            <w:r w:rsidRPr="00034F46">
              <w:rPr>
                <w:b/>
                <w:lang w:val="uk-UA"/>
              </w:rPr>
              <w:t>Папір</w:t>
            </w:r>
            <w:r w:rsidRPr="00034F46">
              <w:rPr>
                <w:b/>
              </w:rPr>
              <w:t>)</w:t>
            </w:r>
            <w:bookmarkStart w:id="0" w:name="_GoBack"/>
            <w:bookmarkEnd w:id="0"/>
          </w:p>
          <w:p w:rsidR="00F3742C" w:rsidRPr="00C7473C" w:rsidRDefault="00F3742C" w:rsidP="002F2539">
            <w:pPr>
              <w:jc w:val="both"/>
              <w:rPr>
                <w:lang w:val="uk-UA"/>
              </w:rPr>
            </w:pPr>
            <w:r w:rsidRPr="00FB477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F3742C" w:rsidRPr="00B01E04" w:rsidTr="00163A4F">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F3742C" w:rsidRPr="003520DB" w:rsidRDefault="00F3742C" w:rsidP="002F2539">
            <w:pPr>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F3742C" w:rsidRPr="00174F98" w:rsidRDefault="00F3742C" w:rsidP="002F2539">
            <w:pPr>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F3742C" w:rsidRPr="00FC70DF" w:rsidTr="00163A4F">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F3742C" w:rsidRPr="00034F46" w:rsidRDefault="00F3742C" w:rsidP="002F2539">
            <w:pPr>
              <w:jc w:val="both"/>
              <w:rPr>
                <w:lang w:val="uk-UA"/>
              </w:rPr>
            </w:pPr>
            <w:r w:rsidRPr="00034F46">
              <w:rPr>
                <w:lang w:val="uk-UA"/>
              </w:rPr>
              <w:t xml:space="preserve">м. Вінниця, </w:t>
            </w:r>
            <w:r w:rsidR="006F773D" w:rsidRPr="00034F46">
              <w:rPr>
                <w:b/>
                <w:lang w:val="uk-UA"/>
              </w:rPr>
              <w:t>906</w:t>
            </w:r>
            <w:r w:rsidRPr="00034F46">
              <w:rPr>
                <w:b/>
                <w:lang w:val="uk-UA"/>
              </w:rPr>
              <w:t xml:space="preserve"> шт</w:t>
            </w:r>
            <w:r w:rsidRPr="00034F46">
              <w:rPr>
                <w:lang w:val="uk-UA"/>
              </w:rPr>
              <w:t>.</w:t>
            </w:r>
          </w:p>
          <w:tbl>
            <w:tblPr>
              <w:tblW w:w="7200" w:type="dxa"/>
              <w:tblLook w:val="04A0" w:firstRow="1" w:lastRow="0" w:firstColumn="1" w:lastColumn="0" w:noHBand="0" w:noVBand="1"/>
            </w:tblPr>
            <w:tblGrid>
              <w:gridCol w:w="960"/>
              <w:gridCol w:w="4440"/>
              <w:gridCol w:w="960"/>
              <w:gridCol w:w="840"/>
            </w:tblGrid>
            <w:tr w:rsidR="00D64AC8" w:rsidRPr="00034F46" w:rsidTr="00D64AC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AC8" w:rsidRPr="00034F46" w:rsidRDefault="00D64AC8" w:rsidP="00D64AC8">
                  <w:pPr>
                    <w:jc w:val="center"/>
                    <w:rPr>
                      <w:color w:val="000000"/>
                      <w:sz w:val="22"/>
                      <w:szCs w:val="22"/>
                    </w:rPr>
                  </w:pPr>
                  <w:r w:rsidRPr="00034F46">
                    <w:rPr>
                      <w:color w:val="000000"/>
                      <w:sz w:val="22"/>
                      <w:szCs w:val="22"/>
                    </w:rPr>
                    <w:t>1</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D64AC8" w:rsidRPr="00034F46" w:rsidRDefault="00D64AC8" w:rsidP="00D64AC8">
                  <w:pPr>
                    <w:rPr>
                      <w:color w:val="000000"/>
                      <w:sz w:val="22"/>
                      <w:szCs w:val="22"/>
                    </w:rPr>
                  </w:pPr>
                  <w:r w:rsidRPr="00034F46">
                    <w:rPr>
                      <w:color w:val="000000"/>
                      <w:sz w:val="22"/>
                      <w:szCs w:val="22"/>
                    </w:rPr>
                    <w:t>Папі</w:t>
                  </w:r>
                  <w:proofErr w:type="gramStart"/>
                  <w:r w:rsidRPr="00034F46">
                    <w:rPr>
                      <w:color w:val="000000"/>
                      <w:sz w:val="22"/>
                      <w:szCs w:val="22"/>
                    </w:rPr>
                    <w:t>р</w:t>
                  </w:r>
                  <w:proofErr w:type="gramEnd"/>
                  <w:r w:rsidRPr="00034F46">
                    <w:rPr>
                      <w:color w:val="000000"/>
                      <w:sz w:val="22"/>
                      <w:szCs w:val="22"/>
                    </w:rPr>
                    <w:t xml:space="preserve"> А4 80 г/м2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4AC8" w:rsidRPr="00034F46" w:rsidRDefault="00D64AC8" w:rsidP="00D64AC8">
                  <w:pPr>
                    <w:jc w:val="center"/>
                    <w:rPr>
                      <w:color w:val="000000"/>
                    </w:rPr>
                  </w:pPr>
                  <w:r w:rsidRPr="00034F46">
                    <w:rPr>
                      <w:color w:val="000000"/>
                    </w:rPr>
                    <w:t>пач</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D64AC8" w:rsidRPr="00034F46" w:rsidRDefault="000806D7" w:rsidP="00D64AC8">
                  <w:pPr>
                    <w:jc w:val="right"/>
                    <w:rPr>
                      <w:color w:val="000000"/>
                      <w:sz w:val="22"/>
                      <w:szCs w:val="22"/>
                    </w:rPr>
                  </w:pPr>
                  <w:r w:rsidRPr="00034F46">
                    <w:rPr>
                      <w:color w:val="000000"/>
                      <w:sz w:val="22"/>
                      <w:szCs w:val="22"/>
                      <w:lang w:val="uk-UA"/>
                    </w:rPr>
                    <w:t>9</w:t>
                  </w:r>
                  <w:r w:rsidR="00D64AC8" w:rsidRPr="00034F46">
                    <w:rPr>
                      <w:color w:val="000000"/>
                      <w:sz w:val="22"/>
                      <w:szCs w:val="22"/>
                    </w:rPr>
                    <w:t>00</w:t>
                  </w:r>
                </w:p>
              </w:tc>
            </w:tr>
            <w:tr w:rsidR="00D64AC8" w:rsidRPr="00034F46" w:rsidTr="00D64AC8">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AC8" w:rsidRPr="00034F46" w:rsidRDefault="00D64AC8" w:rsidP="00D64AC8">
                  <w:pPr>
                    <w:jc w:val="center"/>
                    <w:rPr>
                      <w:color w:val="000000"/>
                      <w:sz w:val="22"/>
                      <w:szCs w:val="22"/>
                    </w:rPr>
                  </w:pPr>
                  <w:r w:rsidRPr="00034F46">
                    <w:rPr>
                      <w:color w:val="000000"/>
                      <w:sz w:val="22"/>
                      <w:szCs w:val="22"/>
                    </w:rPr>
                    <w:t>2</w:t>
                  </w:r>
                </w:p>
              </w:tc>
              <w:tc>
                <w:tcPr>
                  <w:tcW w:w="4440" w:type="dxa"/>
                  <w:tcBorders>
                    <w:top w:val="nil"/>
                    <w:left w:val="nil"/>
                    <w:bottom w:val="single" w:sz="4" w:space="0" w:color="auto"/>
                    <w:right w:val="single" w:sz="4" w:space="0" w:color="auto"/>
                  </w:tcBorders>
                  <w:shd w:val="clear" w:color="auto" w:fill="auto"/>
                  <w:vAlign w:val="bottom"/>
                  <w:hideMark/>
                </w:tcPr>
                <w:p w:rsidR="00D64AC8" w:rsidRPr="00034F46" w:rsidRDefault="00D64AC8" w:rsidP="00D64AC8">
                  <w:pPr>
                    <w:rPr>
                      <w:color w:val="000000"/>
                      <w:sz w:val="22"/>
                      <w:szCs w:val="22"/>
                    </w:rPr>
                  </w:pPr>
                  <w:r w:rsidRPr="00034F46">
                    <w:rPr>
                      <w:color w:val="000000"/>
                      <w:sz w:val="22"/>
                      <w:szCs w:val="22"/>
                    </w:rPr>
                    <w:t>Фотопапі</w:t>
                  </w:r>
                  <w:proofErr w:type="gramStart"/>
                  <w:r w:rsidRPr="00034F46">
                    <w:rPr>
                      <w:color w:val="000000"/>
                      <w:sz w:val="22"/>
                      <w:szCs w:val="22"/>
                    </w:rPr>
                    <w:t>р</w:t>
                  </w:r>
                  <w:proofErr w:type="gramEnd"/>
                  <w:r w:rsidRPr="00034F46">
                    <w:rPr>
                      <w:color w:val="000000"/>
                      <w:sz w:val="22"/>
                      <w:szCs w:val="22"/>
                    </w:rPr>
                    <w:t xml:space="preserve"> Buromax BM.2225-4100 INKJET PHOTOPAPER, А4, 180 2/мг (матовий) (100ар) (або еквівалент)</w:t>
                  </w:r>
                </w:p>
              </w:tc>
              <w:tc>
                <w:tcPr>
                  <w:tcW w:w="960" w:type="dxa"/>
                  <w:tcBorders>
                    <w:top w:val="nil"/>
                    <w:left w:val="nil"/>
                    <w:bottom w:val="single" w:sz="4" w:space="0" w:color="auto"/>
                    <w:right w:val="single" w:sz="4" w:space="0" w:color="auto"/>
                  </w:tcBorders>
                  <w:shd w:val="clear" w:color="auto" w:fill="auto"/>
                  <w:vAlign w:val="center"/>
                  <w:hideMark/>
                </w:tcPr>
                <w:p w:rsidR="00D64AC8" w:rsidRPr="00034F46" w:rsidRDefault="00D64AC8" w:rsidP="00D64AC8">
                  <w:pPr>
                    <w:jc w:val="center"/>
                    <w:rPr>
                      <w:color w:val="000000"/>
                    </w:rPr>
                  </w:pPr>
                  <w:r w:rsidRPr="00034F46">
                    <w:rPr>
                      <w:color w:val="000000"/>
                    </w:rPr>
                    <w:t>пач</w:t>
                  </w:r>
                </w:p>
              </w:tc>
              <w:tc>
                <w:tcPr>
                  <w:tcW w:w="840" w:type="dxa"/>
                  <w:tcBorders>
                    <w:top w:val="nil"/>
                    <w:left w:val="nil"/>
                    <w:bottom w:val="single" w:sz="4" w:space="0" w:color="auto"/>
                    <w:right w:val="single" w:sz="4" w:space="0" w:color="auto"/>
                  </w:tcBorders>
                  <w:shd w:val="clear" w:color="auto" w:fill="auto"/>
                  <w:noWrap/>
                  <w:vAlign w:val="bottom"/>
                  <w:hideMark/>
                </w:tcPr>
                <w:p w:rsidR="00D64AC8" w:rsidRPr="00034F46" w:rsidRDefault="006F773D" w:rsidP="00D64AC8">
                  <w:pPr>
                    <w:jc w:val="right"/>
                    <w:rPr>
                      <w:color w:val="000000"/>
                      <w:sz w:val="22"/>
                      <w:szCs w:val="22"/>
                      <w:lang w:val="uk-UA"/>
                    </w:rPr>
                  </w:pPr>
                  <w:r w:rsidRPr="00034F46">
                    <w:rPr>
                      <w:color w:val="000000"/>
                      <w:sz w:val="22"/>
                      <w:szCs w:val="22"/>
                      <w:lang w:val="uk-UA"/>
                    </w:rPr>
                    <w:t>3</w:t>
                  </w:r>
                </w:p>
              </w:tc>
            </w:tr>
            <w:tr w:rsidR="00D64AC8" w:rsidRPr="00034F46" w:rsidTr="00D64A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AC8" w:rsidRPr="00034F46" w:rsidRDefault="00D64AC8" w:rsidP="00D64AC8">
                  <w:pPr>
                    <w:jc w:val="center"/>
                    <w:rPr>
                      <w:color w:val="000000"/>
                      <w:sz w:val="22"/>
                      <w:szCs w:val="22"/>
                    </w:rPr>
                  </w:pPr>
                  <w:r w:rsidRPr="00034F46">
                    <w:rPr>
                      <w:color w:val="000000"/>
                      <w:sz w:val="22"/>
                      <w:szCs w:val="22"/>
                    </w:rPr>
                    <w:t>3</w:t>
                  </w:r>
                </w:p>
              </w:tc>
              <w:tc>
                <w:tcPr>
                  <w:tcW w:w="4440" w:type="dxa"/>
                  <w:tcBorders>
                    <w:top w:val="nil"/>
                    <w:left w:val="nil"/>
                    <w:bottom w:val="single" w:sz="4" w:space="0" w:color="auto"/>
                    <w:right w:val="single" w:sz="4" w:space="0" w:color="auto"/>
                  </w:tcBorders>
                  <w:shd w:val="clear" w:color="auto" w:fill="auto"/>
                  <w:vAlign w:val="center"/>
                  <w:hideMark/>
                </w:tcPr>
                <w:p w:rsidR="00D64AC8" w:rsidRPr="00034F46" w:rsidRDefault="00D64AC8" w:rsidP="00D64AC8">
                  <w:pPr>
                    <w:rPr>
                      <w:color w:val="000000"/>
                      <w:sz w:val="22"/>
                      <w:szCs w:val="22"/>
                    </w:rPr>
                  </w:pPr>
                  <w:r w:rsidRPr="00034F46">
                    <w:rPr>
                      <w:color w:val="000000"/>
                      <w:sz w:val="22"/>
                      <w:szCs w:val="22"/>
                    </w:rPr>
                    <w:t>Папі</w:t>
                  </w:r>
                  <w:proofErr w:type="gramStart"/>
                  <w:r w:rsidRPr="00034F46">
                    <w:rPr>
                      <w:color w:val="000000"/>
                      <w:sz w:val="22"/>
                      <w:szCs w:val="22"/>
                    </w:rPr>
                    <w:t>р</w:t>
                  </w:r>
                  <w:proofErr w:type="gramEnd"/>
                  <w:r w:rsidRPr="00034F46">
                    <w:rPr>
                      <w:color w:val="000000"/>
                      <w:sz w:val="22"/>
                      <w:szCs w:val="22"/>
                    </w:rPr>
                    <w:t xml:space="preserve"> для плотера 42”х 45,7м,  105 г/м2</w:t>
                  </w:r>
                </w:p>
              </w:tc>
              <w:tc>
                <w:tcPr>
                  <w:tcW w:w="960" w:type="dxa"/>
                  <w:tcBorders>
                    <w:top w:val="nil"/>
                    <w:left w:val="nil"/>
                    <w:bottom w:val="single" w:sz="4" w:space="0" w:color="auto"/>
                    <w:right w:val="single" w:sz="4" w:space="0" w:color="auto"/>
                  </w:tcBorders>
                  <w:shd w:val="clear" w:color="auto" w:fill="auto"/>
                  <w:vAlign w:val="center"/>
                  <w:hideMark/>
                </w:tcPr>
                <w:p w:rsidR="00D64AC8" w:rsidRPr="00034F46" w:rsidRDefault="00D64AC8" w:rsidP="00D64AC8">
                  <w:pPr>
                    <w:jc w:val="center"/>
                    <w:rPr>
                      <w:color w:val="000000"/>
                    </w:rPr>
                  </w:pPr>
                  <w:proofErr w:type="gramStart"/>
                  <w:r w:rsidRPr="00034F46">
                    <w:rPr>
                      <w:color w:val="000000"/>
                    </w:rPr>
                    <w:t>шт</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rsidR="00D64AC8" w:rsidRPr="00034F46" w:rsidRDefault="006F773D" w:rsidP="00D64AC8">
                  <w:pPr>
                    <w:jc w:val="right"/>
                    <w:rPr>
                      <w:color w:val="000000"/>
                      <w:sz w:val="22"/>
                      <w:szCs w:val="22"/>
                      <w:lang w:val="uk-UA"/>
                    </w:rPr>
                  </w:pPr>
                  <w:r w:rsidRPr="00034F46">
                    <w:rPr>
                      <w:color w:val="000000"/>
                      <w:sz w:val="22"/>
                      <w:szCs w:val="22"/>
                      <w:lang w:val="uk-UA"/>
                    </w:rPr>
                    <w:t>3</w:t>
                  </w:r>
                </w:p>
              </w:tc>
            </w:tr>
          </w:tbl>
          <w:p w:rsidR="00F3742C" w:rsidRPr="00034F46" w:rsidRDefault="00F3742C" w:rsidP="002F2539">
            <w:pPr>
              <w:jc w:val="both"/>
              <w:rPr>
                <w:lang w:val="uk-UA"/>
              </w:rPr>
            </w:pPr>
          </w:p>
        </w:tc>
      </w:tr>
      <w:tr w:rsidR="00F3742C"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xml:space="preserve">/ виконання </w:t>
            </w:r>
            <w:r w:rsidRPr="00942145">
              <w:rPr>
                <w:lang w:val="uk-UA"/>
              </w:rPr>
              <w:lastRenderedPageBreak/>
              <w:t>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F3742C" w:rsidRPr="00034F46" w:rsidRDefault="00F3742C" w:rsidP="002F2539">
            <w:pPr>
              <w:jc w:val="both"/>
              <w:rPr>
                <w:lang w:val="uk-UA"/>
              </w:rPr>
            </w:pPr>
            <w:r w:rsidRPr="00034F46">
              <w:rPr>
                <w:b/>
                <w:lang w:val="uk-UA"/>
              </w:rPr>
              <w:lastRenderedPageBreak/>
              <w:t>Ст</w:t>
            </w:r>
            <w:r w:rsidR="000806D7" w:rsidRPr="00034F46">
              <w:rPr>
                <w:b/>
                <w:lang w:val="uk-UA"/>
              </w:rPr>
              <w:t>рок дії договору - до 31.12.2024</w:t>
            </w:r>
            <w:r w:rsidRPr="00034F46">
              <w:rPr>
                <w:b/>
                <w:lang w:val="uk-UA"/>
              </w:rPr>
              <w:t xml:space="preserve"> р.</w:t>
            </w:r>
          </w:p>
        </w:tc>
      </w:tr>
      <w:tr w:rsidR="00F3742C" w:rsidRPr="006C798C" w:rsidTr="00163A4F">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2F2539" w:rsidP="00A3616A">
            <w:pPr>
              <w:tabs>
                <w:tab w:val="left" w:pos="284"/>
              </w:tabs>
              <w:spacing w:after="150"/>
              <w:jc w:val="both"/>
              <w:rPr>
                <w:b/>
              </w:rPr>
            </w:pPr>
            <w:r>
              <w:rPr>
                <w:rStyle w:val="a4"/>
                <w:b w:val="0"/>
                <w:lang w:val="uk-UA"/>
              </w:rPr>
              <w:lastRenderedPageBreak/>
              <w:t>7</w:t>
            </w:r>
            <w:r w:rsidR="00F3742C" w:rsidRPr="00942145">
              <w:rPr>
                <w:rStyle w:val="a4"/>
                <w:b w:val="0"/>
              </w:rPr>
              <w:t xml:space="preserve">. </w:t>
            </w:r>
            <w:r w:rsidR="00F3742C"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F3742C" w:rsidRPr="00C55FCB" w:rsidRDefault="00F3742C" w:rsidP="002F2539">
            <w:pPr>
              <w:jc w:val="both"/>
              <w:rPr>
                <w:sz w:val="23"/>
                <w:szCs w:val="23"/>
                <w:lang w:val="uk-UA"/>
              </w:rPr>
            </w:pPr>
            <w:r>
              <w:rPr>
                <w:sz w:val="23"/>
                <w:szCs w:val="23"/>
                <w:lang w:val="uk-UA"/>
              </w:rPr>
              <w:t xml:space="preserve">згідно проекту договору </w:t>
            </w:r>
          </w:p>
        </w:tc>
      </w:tr>
      <w:tr w:rsidR="00F3742C" w:rsidRPr="00EC6EA0"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2F2539" w:rsidP="00A3616A">
            <w:pPr>
              <w:tabs>
                <w:tab w:val="left" w:pos="284"/>
              </w:tabs>
              <w:spacing w:after="150"/>
              <w:jc w:val="both"/>
              <w:rPr>
                <w:rStyle w:val="a4"/>
                <w:b w:val="0"/>
                <w:lang w:val="uk-UA"/>
              </w:rPr>
            </w:pPr>
            <w:r>
              <w:rPr>
                <w:rStyle w:val="a4"/>
                <w:lang w:val="uk-UA"/>
              </w:rPr>
              <w:t>8</w:t>
            </w:r>
            <w:r w:rsidR="00F3742C" w:rsidRPr="00942145">
              <w:rPr>
                <w:rStyle w:val="a4"/>
              </w:rPr>
              <w:t>.</w:t>
            </w:r>
            <w:r w:rsidR="00F3742C" w:rsidRPr="00942145">
              <w:rPr>
                <w:rStyle w:val="a3"/>
              </w:rPr>
              <w:t xml:space="preserve"> </w:t>
            </w:r>
            <w:r w:rsidR="00F3742C"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F3742C" w:rsidRPr="002B3E6E" w:rsidRDefault="000806D7" w:rsidP="002F2539">
            <w:pPr>
              <w:jc w:val="both"/>
              <w:rPr>
                <w:b/>
                <w:sz w:val="23"/>
                <w:szCs w:val="23"/>
                <w:highlight w:val="yellow"/>
                <w:lang w:val="uk-UA"/>
              </w:rPr>
            </w:pPr>
            <w:r w:rsidRPr="00034F46">
              <w:rPr>
                <w:b/>
                <w:sz w:val="23"/>
                <w:szCs w:val="23"/>
                <w:lang w:val="uk-UA"/>
              </w:rPr>
              <w:t>220</w:t>
            </w:r>
            <w:r w:rsidR="00F3742C" w:rsidRPr="00034F46">
              <w:rPr>
                <w:b/>
                <w:sz w:val="23"/>
                <w:szCs w:val="23"/>
                <w:lang w:val="uk-UA"/>
              </w:rPr>
              <w:t xml:space="preserve"> 000,00 грн. з ПДВ.</w:t>
            </w:r>
            <w:r w:rsidR="00F3742C" w:rsidRPr="008B626C">
              <w:rPr>
                <w:b/>
                <w:sz w:val="23"/>
                <w:szCs w:val="23"/>
                <w:lang w:val="uk-UA"/>
              </w:rPr>
              <w:t xml:space="preserve">   </w:t>
            </w:r>
          </w:p>
        </w:tc>
      </w:tr>
      <w:tr w:rsidR="00F8478D"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A031AC" w:rsidRDefault="00F8478D" w:rsidP="00A3616A">
            <w:pPr>
              <w:spacing w:after="150"/>
              <w:jc w:val="both"/>
              <w:rPr>
                <w:b/>
              </w:rPr>
            </w:pPr>
            <w:r>
              <w:rPr>
                <w:rStyle w:val="a4"/>
                <w:b w:val="0"/>
                <w:lang w:val="uk-UA"/>
              </w:rPr>
              <w:t>9</w:t>
            </w:r>
            <w:r w:rsidRPr="00A031AC">
              <w:rPr>
                <w:rStyle w:val="a4"/>
                <w:b w:val="0"/>
              </w:rPr>
              <w:t xml:space="preserve">. </w:t>
            </w:r>
            <w:r w:rsidRPr="00A031AC">
              <w:rPr>
                <w:rStyle w:val="rvts0"/>
                <w:b/>
              </w:rPr>
              <w:t>Інформація про мову (мови), якою (якими) повинно бути складено тендерні пропозиції</w:t>
            </w:r>
          </w:p>
        </w:tc>
        <w:tc>
          <w:tcPr>
            <w:tcW w:w="5925" w:type="dxa"/>
            <w:tcBorders>
              <w:top w:val="outset" w:sz="6" w:space="0" w:color="auto"/>
              <w:left w:val="outset" w:sz="6" w:space="0" w:color="auto"/>
              <w:bottom w:val="outset" w:sz="6" w:space="0" w:color="auto"/>
              <w:right w:val="outset" w:sz="6" w:space="0" w:color="auto"/>
            </w:tcBorders>
          </w:tcPr>
          <w:p w:rsidR="00F8478D" w:rsidRDefault="00F8478D" w:rsidP="002F2539">
            <w:pPr>
              <w:widowControl w:val="0"/>
              <w:contextualSpacing/>
              <w:jc w:val="both"/>
              <w:rPr>
                <w:lang w:val="uk-UA"/>
              </w:rPr>
            </w:pPr>
            <w:r>
              <w:rPr>
                <w:lang w:val="uk-UA"/>
              </w:rPr>
              <w:t xml:space="preserve">     </w:t>
            </w:r>
            <w:proofErr w:type="gramStart"/>
            <w:r w:rsidRPr="00427F6F">
              <w:t>П</w:t>
            </w:r>
            <w:proofErr w:type="gramEnd"/>
            <w:r w:rsidRPr="00427F6F">
              <w:t>ід час проведення процедур закупівель усі документи, що готуються замовником, викладаються українською мовою.</w:t>
            </w:r>
          </w:p>
          <w:p w:rsidR="00F8478D" w:rsidRDefault="00F8478D" w:rsidP="002F2539">
            <w:pPr>
              <w:widowControl w:val="0"/>
              <w:contextualSpacing/>
              <w:jc w:val="both"/>
              <w:rPr>
                <w:lang w:val="uk-UA"/>
              </w:rPr>
            </w:pPr>
            <w:r>
              <w:rPr>
                <w:lang w:val="uk-UA"/>
              </w:rPr>
              <w:t xml:space="preserve">    </w:t>
            </w:r>
            <w:proofErr w:type="gramStart"/>
            <w:r w:rsidRPr="00427F6F">
              <w:t>П</w:t>
            </w:r>
            <w:proofErr w:type="gramEnd"/>
            <w:r w:rsidRPr="00427F6F">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8478D" w:rsidRPr="00A031AC" w:rsidRDefault="00F8478D" w:rsidP="002F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Pr="00892E88">
              <w:rPr>
                <w:lang w:val="uk-UA"/>
              </w:rPr>
              <w:t xml:space="preserve"> </w:t>
            </w:r>
            <w:r w:rsidRPr="00892E88">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sidRPr="00892E88">
              <w:t>п</w:t>
            </w:r>
            <w:proofErr w:type="gramEnd"/>
            <w:r w:rsidRPr="00892E88">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8478D"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942145" w:rsidRDefault="002F2539" w:rsidP="00A3616A">
            <w:pPr>
              <w:spacing w:after="150"/>
              <w:jc w:val="both"/>
              <w:rPr>
                <w:b/>
                <w:lang w:val="uk-UA"/>
              </w:rPr>
            </w:pPr>
            <w:r>
              <w:rPr>
                <w:rStyle w:val="a4"/>
                <w:b w:val="0"/>
                <w:lang w:val="uk-UA"/>
              </w:rPr>
              <w:t>10</w:t>
            </w:r>
            <w:r w:rsidR="00F8478D" w:rsidRPr="00942145">
              <w:rPr>
                <w:rStyle w:val="a4"/>
                <w:b w:val="0"/>
                <w:lang w:val="uk-UA"/>
              </w:rPr>
              <w:t>.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F8478D" w:rsidRPr="003A57F3" w:rsidRDefault="00F8478D" w:rsidP="002F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11A1">
              <w:rPr>
                <w:lang w:val="uk-UA" w:eastAsia="en-US"/>
              </w:rPr>
              <w:t xml:space="preserve">Чотири дні з дати оприлюднення оголошення про проведення </w:t>
            </w:r>
            <w:r w:rsidRPr="002611A1">
              <w:rPr>
                <w:lang w:val="uk-UA"/>
              </w:rPr>
              <w:t>відкритих торгів з особливостями</w:t>
            </w:r>
            <w:r w:rsidRPr="002611A1">
              <w:rPr>
                <w:lang w:val="uk-UA" w:eastAsia="en-US"/>
              </w:rPr>
              <w:t>.</w:t>
            </w:r>
          </w:p>
        </w:tc>
      </w:tr>
      <w:tr w:rsidR="00F8478D" w:rsidRPr="006C798C" w:rsidTr="00163A4F">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Default="002F2539" w:rsidP="00A3616A">
            <w:pPr>
              <w:tabs>
                <w:tab w:val="left" w:pos="284"/>
              </w:tabs>
              <w:jc w:val="both"/>
              <w:rPr>
                <w:rStyle w:val="a4"/>
                <w:b w:val="0"/>
                <w:lang w:val="uk-UA"/>
              </w:rPr>
            </w:pPr>
            <w:r>
              <w:rPr>
                <w:rStyle w:val="a4"/>
                <w:b w:val="0"/>
                <w:lang w:val="uk-UA"/>
              </w:rPr>
              <w:t>11</w:t>
            </w:r>
            <w:r w:rsidR="00F8478D" w:rsidRPr="00942145">
              <w:rPr>
                <w:rStyle w:val="a4"/>
                <w:b w:val="0"/>
                <w:lang w:val="uk-UA"/>
              </w:rPr>
              <w:t>.</w:t>
            </w:r>
            <w:r>
              <w:rPr>
                <w:rStyle w:val="a4"/>
                <w:b w:val="0"/>
                <w:lang w:val="uk-UA"/>
              </w:rPr>
              <w:t xml:space="preserve"> </w:t>
            </w:r>
            <w:r w:rsidR="00F8478D" w:rsidRPr="00942145">
              <w:rPr>
                <w:rStyle w:val="a4"/>
                <w:b w:val="0"/>
                <w:lang w:val="uk-UA"/>
              </w:rPr>
              <w:t>Кінцевий строк подання пропозицій</w:t>
            </w:r>
          </w:p>
          <w:p w:rsidR="00F8478D" w:rsidRDefault="00F8478D" w:rsidP="00A3616A">
            <w:pPr>
              <w:tabs>
                <w:tab w:val="left" w:pos="284"/>
              </w:tabs>
              <w:jc w:val="both"/>
              <w:rPr>
                <w:rStyle w:val="a4"/>
                <w:b w:val="0"/>
                <w:lang w:val="uk-UA"/>
              </w:rPr>
            </w:pPr>
          </w:p>
          <w:p w:rsidR="00F8478D" w:rsidRPr="00942145" w:rsidRDefault="00F8478D" w:rsidP="00A3616A">
            <w:pPr>
              <w:tabs>
                <w:tab w:val="left" w:pos="284"/>
              </w:tabs>
              <w:jc w:val="both"/>
              <w:rPr>
                <w:b/>
                <w:color w:val="FF0000"/>
                <w:lang w:val="uk-UA"/>
              </w:rPr>
            </w:pPr>
            <w:r w:rsidRPr="00102A82">
              <w:rPr>
                <w:rStyle w:val="rvts0"/>
              </w:rPr>
              <w:t>Дата та час розкриття тендерної пропозиції</w:t>
            </w:r>
          </w:p>
        </w:tc>
        <w:tc>
          <w:tcPr>
            <w:tcW w:w="5925" w:type="dxa"/>
            <w:tcBorders>
              <w:top w:val="outset" w:sz="6" w:space="0" w:color="auto"/>
              <w:left w:val="outset" w:sz="6" w:space="0" w:color="auto"/>
              <w:bottom w:val="outset" w:sz="6" w:space="0" w:color="auto"/>
              <w:right w:val="outset" w:sz="6" w:space="0" w:color="auto"/>
            </w:tcBorders>
          </w:tcPr>
          <w:p w:rsidR="00F8478D" w:rsidRDefault="00034F46" w:rsidP="002F2539">
            <w:pPr>
              <w:rPr>
                <w:rStyle w:val="rvts0"/>
                <w:b/>
                <w:lang w:val="uk-UA"/>
              </w:rPr>
            </w:pPr>
            <w:r>
              <w:rPr>
                <w:rStyle w:val="rvts0"/>
                <w:b/>
                <w:lang w:val="uk-UA"/>
              </w:rPr>
              <w:t>14</w:t>
            </w:r>
            <w:r w:rsidR="00986330" w:rsidRPr="00034F46">
              <w:rPr>
                <w:rStyle w:val="rvts0"/>
                <w:b/>
                <w:lang w:val="uk-UA"/>
              </w:rPr>
              <w:t>.</w:t>
            </w:r>
            <w:r w:rsidR="000806D7" w:rsidRPr="00034F46">
              <w:rPr>
                <w:rStyle w:val="rvts0"/>
                <w:b/>
                <w:lang w:val="uk-UA"/>
              </w:rPr>
              <w:t>02.2024</w:t>
            </w:r>
            <w:r w:rsidR="00F8478D" w:rsidRPr="00034F46">
              <w:rPr>
                <w:rStyle w:val="rvts0"/>
                <w:b/>
              </w:rPr>
              <w:t xml:space="preserve"> </w:t>
            </w:r>
            <w:r w:rsidR="00F8478D" w:rsidRPr="00034F46">
              <w:rPr>
                <w:rStyle w:val="rvts0"/>
                <w:b/>
                <w:lang w:val="uk-UA"/>
              </w:rPr>
              <w:t>р. до 00:00 год</w:t>
            </w:r>
            <w:r w:rsidR="00F8478D" w:rsidRPr="00034F46">
              <w:rPr>
                <w:rStyle w:val="rvts0"/>
                <w:b/>
              </w:rPr>
              <w:t>;</w:t>
            </w:r>
            <w:r w:rsidR="00F8478D" w:rsidRPr="008B626C">
              <w:rPr>
                <w:rStyle w:val="rvts0"/>
                <w:b/>
              </w:rPr>
              <w:t xml:space="preserve"> </w:t>
            </w:r>
          </w:p>
          <w:p w:rsidR="00F8478D" w:rsidRDefault="00F8478D" w:rsidP="002F2539">
            <w:pPr>
              <w:rPr>
                <w:rStyle w:val="rvts0"/>
                <w:b/>
                <w:lang w:val="uk-UA"/>
              </w:rPr>
            </w:pPr>
          </w:p>
          <w:p w:rsidR="00F8478D" w:rsidRDefault="00F8478D" w:rsidP="002F2539">
            <w:pPr>
              <w:ind w:firstLine="306"/>
              <w:jc w:val="both"/>
              <w:rPr>
                <w:lang w:val="uk-UA" w:eastAsia="uk-UA"/>
              </w:rPr>
            </w:pPr>
            <w:r w:rsidRPr="0080203D">
              <w:rPr>
                <w:lang w:eastAsia="uk-UA"/>
              </w:rPr>
              <w:t>Отримана тендерна пропозиція вноситься автоматично до реєстру отриманих тендерних пропозицій.</w:t>
            </w:r>
          </w:p>
          <w:p w:rsidR="00F8478D" w:rsidRDefault="00F8478D" w:rsidP="002F2539">
            <w:pPr>
              <w:ind w:firstLine="306"/>
              <w:jc w:val="both"/>
              <w:rPr>
                <w:lang w:val="uk-UA"/>
              </w:rPr>
            </w:pPr>
            <w:r w:rsidRPr="0080203D">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80203D">
              <w:t>р</w:t>
            </w:r>
            <w:proofErr w:type="gramEnd"/>
            <w:r w:rsidRPr="0080203D">
              <w:t>івних умовах.</w:t>
            </w:r>
          </w:p>
          <w:p w:rsidR="00F8478D" w:rsidRDefault="00F8478D" w:rsidP="002F2539">
            <w:pPr>
              <w:rPr>
                <w:lang w:val="uk-UA"/>
              </w:rPr>
            </w:pPr>
            <w:r w:rsidRPr="0080203D">
              <w:t xml:space="preserve">Електронною системою закупівель </w:t>
            </w:r>
            <w:proofErr w:type="gramStart"/>
            <w:r w:rsidRPr="0080203D">
              <w:t>п</w:t>
            </w:r>
            <w:proofErr w:type="gramEnd"/>
            <w:r w:rsidRPr="0080203D">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8478D" w:rsidRPr="0080203D" w:rsidRDefault="00F8478D" w:rsidP="002F2539">
            <w:pPr>
              <w:jc w:val="both"/>
            </w:pPr>
            <w:r w:rsidRPr="0080203D">
              <w:t xml:space="preserve">Не </w:t>
            </w:r>
            <w:proofErr w:type="gramStart"/>
            <w:r w:rsidRPr="0080203D">
              <w:t>п</w:t>
            </w:r>
            <w:proofErr w:type="gramEnd"/>
            <w:r w:rsidRPr="0080203D">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80203D">
              <w:t>п</w:t>
            </w:r>
            <w:proofErr w:type="gramEnd"/>
            <w:r w:rsidRPr="0080203D">
              <w:t xml:space="preserve">ідтверджують відсутність підстав, </w:t>
            </w:r>
            <w:r w:rsidRPr="0080203D">
              <w:rPr>
                <w:lang w:val="uk-UA"/>
              </w:rPr>
              <w:t>визначених пунктом 4</w:t>
            </w:r>
            <w:r w:rsidR="00A3616A">
              <w:rPr>
                <w:lang w:val="uk-UA"/>
              </w:rPr>
              <w:t>7</w:t>
            </w:r>
            <w:r w:rsidRPr="0080203D">
              <w:rPr>
                <w:lang w:val="uk-UA"/>
              </w:rPr>
              <w:t xml:space="preserve"> Особливостей</w:t>
            </w:r>
            <w:r w:rsidRPr="0080203D">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80203D">
              <w:t>вл</w:t>
            </w:r>
            <w:proofErr w:type="gramEnd"/>
            <w:r w:rsidRPr="0080203D">
              <w:t>і конфіденційною.</w:t>
            </w:r>
          </w:p>
          <w:p w:rsidR="00F8478D" w:rsidRPr="0080203D" w:rsidRDefault="00F8478D" w:rsidP="002F2539">
            <w:pPr>
              <w:jc w:val="both"/>
            </w:pPr>
            <w:r w:rsidRPr="0080203D">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80203D">
              <w:t>про</w:t>
            </w:r>
            <w:proofErr w:type="gramEnd"/>
            <w:r w:rsidRPr="0080203D">
              <w:t>:</w:t>
            </w:r>
          </w:p>
          <w:p w:rsidR="00F8478D" w:rsidRPr="0080203D" w:rsidRDefault="00F8478D" w:rsidP="002F2539">
            <w:pPr>
              <w:ind w:firstLine="567"/>
              <w:jc w:val="both"/>
            </w:pPr>
            <w:r w:rsidRPr="0080203D">
              <w:lastRenderedPageBreak/>
              <w:t>найменування, місцезнаходження та ідентифікаційний код замовника в Єдиному державному реє</w:t>
            </w:r>
            <w:proofErr w:type="gramStart"/>
            <w:r w:rsidRPr="0080203D">
              <w:t>стр</w:t>
            </w:r>
            <w:proofErr w:type="gramEnd"/>
            <w:r w:rsidRPr="0080203D">
              <w:t>і підприємств і організацій України, його категорію;</w:t>
            </w:r>
          </w:p>
          <w:p w:rsidR="00F8478D" w:rsidRPr="0080203D" w:rsidRDefault="00F8478D" w:rsidP="002F2539">
            <w:pPr>
              <w:ind w:firstLine="567"/>
              <w:jc w:val="both"/>
            </w:pPr>
            <w:r w:rsidRPr="0080203D">
              <w:t>унікальний номер оголошення про проведення відкритих торгів, присвоєний електронною системою закупівель;</w:t>
            </w:r>
          </w:p>
          <w:p w:rsidR="00F8478D" w:rsidRPr="0080203D" w:rsidRDefault="00F8478D" w:rsidP="002F2539">
            <w:pPr>
              <w:ind w:firstLine="567"/>
              <w:jc w:val="both"/>
            </w:pPr>
            <w:r w:rsidRPr="0080203D">
              <w:t>назву предмета закупі</w:t>
            </w:r>
            <w:proofErr w:type="gramStart"/>
            <w:r w:rsidRPr="0080203D">
              <w:t>вл</w:t>
            </w:r>
            <w:proofErr w:type="gramEnd"/>
            <w:r w:rsidRPr="0080203D">
              <w:t>і;</w:t>
            </w:r>
          </w:p>
          <w:p w:rsidR="00F8478D" w:rsidRPr="0080203D" w:rsidRDefault="00F8478D" w:rsidP="002F2539">
            <w:pPr>
              <w:ind w:firstLine="567"/>
              <w:jc w:val="both"/>
            </w:pPr>
            <w:r w:rsidRPr="0080203D">
              <w:t>дату та час розкриття тендерної пропозиції;</w:t>
            </w:r>
          </w:p>
          <w:p w:rsidR="00F8478D" w:rsidRPr="0080203D" w:rsidRDefault="00F8478D" w:rsidP="002F2539">
            <w:pPr>
              <w:ind w:firstLine="567"/>
              <w:jc w:val="both"/>
            </w:pPr>
            <w:r w:rsidRPr="0080203D">
              <w:t xml:space="preserve">найменування (для юридичної особи) або </w:t>
            </w:r>
            <w:proofErr w:type="gramStart"/>
            <w:r w:rsidRPr="0080203D">
              <w:t>пр</w:t>
            </w:r>
            <w:proofErr w:type="gramEnd"/>
            <w:r w:rsidRPr="0080203D">
              <w:t>ізвище, ім’я, по батькові (за наявності) (для фізичної особи) учасника (учасників) процедури закупівлі;</w:t>
            </w:r>
          </w:p>
          <w:p w:rsidR="00F8478D" w:rsidRPr="0080203D" w:rsidRDefault="00F8478D" w:rsidP="002F2539">
            <w:pPr>
              <w:ind w:firstLine="567"/>
              <w:jc w:val="both"/>
            </w:pPr>
            <w:r w:rsidRPr="0080203D">
              <w:t xml:space="preserve">інформацію та документи, що </w:t>
            </w:r>
            <w:proofErr w:type="gramStart"/>
            <w:r w:rsidRPr="0080203D">
              <w:t>п</w:t>
            </w:r>
            <w:proofErr w:type="gramEnd"/>
            <w:r w:rsidRPr="0080203D">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8478D" w:rsidRPr="0080203D" w:rsidRDefault="00F8478D" w:rsidP="002F2539">
            <w:pPr>
              <w:ind w:firstLine="567"/>
              <w:jc w:val="both"/>
            </w:pPr>
            <w:r w:rsidRPr="0080203D">
              <w:t>інформацію щодо ціни тендерної пропозиції (тендерних пропозицій).</w:t>
            </w:r>
          </w:p>
          <w:p w:rsidR="00F8478D" w:rsidRPr="00F8478D" w:rsidRDefault="00F8478D" w:rsidP="002F2539">
            <w:pPr>
              <w:rPr>
                <w:color w:val="0000FF"/>
              </w:rPr>
            </w:pPr>
            <w:r w:rsidRPr="0080203D">
              <w:t xml:space="preserve">Протокол розкриття тендерних пропозицій </w:t>
            </w:r>
            <w:proofErr w:type="gramStart"/>
            <w:r w:rsidRPr="0080203D">
              <w:t>може м</w:t>
            </w:r>
            <w:proofErr w:type="gramEnd"/>
            <w:r w:rsidRPr="0080203D">
              <w:t>істити іншу інформацію.</w:t>
            </w:r>
          </w:p>
        </w:tc>
      </w:tr>
      <w:tr w:rsidR="00F8478D" w:rsidRPr="00034F46"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806DEC" w:rsidRDefault="00F8478D" w:rsidP="00A3616A">
            <w:pPr>
              <w:spacing w:after="150"/>
              <w:jc w:val="both"/>
            </w:pPr>
            <w:r>
              <w:rPr>
                <w:rStyle w:val="a4"/>
                <w:lang w:val="uk-UA"/>
              </w:rPr>
              <w:lastRenderedPageBreak/>
              <w:t>12</w:t>
            </w:r>
            <w:r w:rsidRPr="00806DEC">
              <w:rPr>
                <w:rStyle w:val="a4"/>
              </w:rPr>
              <w:t xml:space="preserve">. </w:t>
            </w:r>
            <w:r w:rsidRPr="00D513ED">
              <w:rPr>
                <w:rStyle w:val="rvts0"/>
              </w:rPr>
              <w:t>Процедура надання роз'яснень щодо тендерної документації</w:t>
            </w:r>
          </w:p>
        </w:tc>
        <w:tc>
          <w:tcPr>
            <w:tcW w:w="5925" w:type="dxa"/>
            <w:tcBorders>
              <w:top w:val="outset" w:sz="6" w:space="0" w:color="auto"/>
              <w:left w:val="outset" w:sz="6" w:space="0" w:color="auto"/>
              <w:bottom w:val="outset" w:sz="6" w:space="0" w:color="auto"/>
              <w:right w:val="outset" w:sz="6" w:space="0" w:color="auto"/>
            </w:tcBorders>
          </w:tcPr>
          <w:p w:rsidR="00F8478D" w:rsidRPr="00806DEC" w:rsidRDefault="00F8478D" w:rsidP="002F2539">
            <w:pPr>
              <w:widowControl w:val="0"/>
              <w:jc w:val="both"/>
              <w:rPr>
                <w:lang w:val="uk-UA" w:eastAsia="uk-UA"/>
              </w:rPr>
            </w:pPr>
            <w:r>
              <w:rPr>
                <w:lang w:val="uk-UA" w:eastAsia="uk-UA"/>
              </w:rPr>
              <w:t xml:space="preserve">    </w:t>
            </w:r>
            <w:r w:rsidRPr="00806DEC">
              <w:rPr>
                <w:lang w:val="uk-UA" w:eastAsia="uk-UA"/>
              </w:rPr>
              <w:t xml:space="preserve"> </w:t>
            </w:r>
            <w:r w:rsidRPr="0009643C">
              <w:rPr>
                <w:lang w:val="uk-UA" w:eastAsia="uk-UA"/>
              </w:rPr>
              <w:t xml:space="preserve">Фізична/юридична особа має право не пізніше ніж за </w:t>
            </w:r>
            <w:r w:rsidRPr="00806DEC">
              <w:rPr>
                <w:lang w:val="uk-UA" w:eastAsia="uk-UA"/>
              </w:rPr>
              <w:t>3</w:t>
            </w:r>
            <w:r w:rsidRPr="0009643C">
              <w:rPr>
                <w:lang w:val="uk-UA"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06DEC">
              <w:rPr>
                <w:lang w:eastAsia="uk-UA"/>
              </w:rPr>
              <w:t xml:space="preserve">Усі звернення </w:t>
            </w:r>
            <w:proofErr w:type="gramStart"/>
            <w:r w:rsidRPr="00806DEC">
              <w:rPr>
                <w:lang w:eastAsia="uk-UA"/>
              </w:rPr>
              <w:t>за</w:t>
            </w:r>
            <w:proofErr w:type="gramEnd"/>
            <w:r w:rsidRPr="00806DEC">
              <w:rPr>
                <w:lang w:eastAsia="uk-UA"/>
              </w:rPr>
              <w:t xml:space="preserve"> </w:t>
            </w:r>
            <w:proofErr w:type="gramStart"/>
            <w:r w:rsidRPr="00806DEC">
              <w:rPr>
                <w:lang w:eastAsia="uk-UA"/>
              </w:rPr>
              <w:t>роз</w:t>
            </w:r>
            <w:proofErr w:type="gramEnd"/>
            <w:r w:rsidRPr="00806DEC">
              <w:rPr>
                <w:lang w:eastAsia="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w:t>
            </w:r>
            <w:proofErr w:type="gramStart"/>
            <w:r w:rsidRPr="00806DEC">
              <w:rPr>
                <w:lang w:eastAsia="uk-UA"/>
              </w:rPr>
              <w:t>його в</w:t>
            </w:r>
            <w:proofErr w:type="gramEnd"/>
            <w:r w:rsidRPr="00806DEC">
              <w:rPr>
                <w:lang w:eastAsia="uk-UA"/>
              </w:rPr>
              <w:t xml:space="preserve"> електронній системі закупівель</w:t>
            </w:r>
            <w:r w:rsidRPr="00806DEC">
              <w:rPr>
                <w:lang w:val="uk-UA" w:eastAsia="uk-UA"/>
              </w:rPr>
              <w:t>.</w:t>
            </w:r>
          </w:p>
          <w:p w:rsidR="00F8478D" w:rsidRPr="00806DEC" w:rsidRDefault="00F8478D" w:rsidP="002F2539">
            <w:pPr>
              <w:widowControl w:val="0"/>
              <w:jc w:val="both"/>
              <w:rPr>
                <w:lang w:val="uk-UA" w:eastAsia="uk-UA"/>
              </w:rPr>
            </w:pPr>
          </w:p>
          <w:p w:rsidR="00F8478D" w:rsidRPr="00806DEC" w:rsidRDefault="00F8478D" w:rsidP="002F2539">
            <w:pPr>
              <w:widowControl w:val="0"/>
              <w:jc w:val="both"/>
              <w:rPr>
                <w:lang w:val="uk-UA" w:eastAsia="uk-UA"/>
              </w:rPr>
            </w:pPr>
            <w:r>
              <w:rPr>
                <w:lang w:val="uk-UA" w:eastAsia="uk-UA"/>
              </w:rPr>
              <w:t xml:space="preserve">    </w:t>
            </w:r>
            <w:r w:rsidRPr="00806DEC">
              <w:rPr>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Pr="00806DEC">
              <w:rPr>
                <w:lang w:val="uk-UA" w:eastAsia="uk-UA"/>
              </w:rPr>
              <w:t>відкритих торгі</w:t>
            </w:r>
            <w:proofErr w:type="gramStart"/>
            <w:r w:rsidRPr="00806DEC">
              <w:rPr>
                <w:lang w:val="uk-UA" w:eastAsia="uk-UA"/>
              </w:rPr>
              <w:t>в</w:t>
            </w:r>
            <w:proofErr w:type="gramEnd"/>
            <w:r w:rsidRPr="00806DEC">
              <w:rPr>
                <w:lang w:eastAsia="uk-UA"/>
              </w:rPr>
              <w:t>.</w:t>
            </w:r>
          </w:p>
          <w:p w:rsidR="00F8478D" w:rsidRPr="00806DEC" w:rsidRDefault="00F8478D" w:rsidP="002F2539">
            <w:pPr>
              <w:widowControl w:val="0"/>
              <w:jc w:val="both"/>
              <w:rPr>
                <w:lang w:val="uk-UA" w:eastAsia="uk-UA"/>
              </w:rPr>
            </w:pPr>
            <w:r>
              <w:rPr>
                <w:lang w:val="uk-UA" w:eastAsia="uk-UA"/>
              </w:rPr>
              <w:t xml:space="preserve"> </w:t>
            </w:r>
          </w:p>
          <w:p w:rsidR="00F8478D" w:rsidRPr="00806DEC" w:rsidRDefault="00F8478D" w:rsidP="002F2539">
            <w:pPr>
              <w:widowControl w:val="0"/>
              <w:jc w:val="both"/>
              <w:rPr>
                <w:lang w:val="uk-UA" w:eastAsia="uk-UA"/>
              </w:rPr>
            </w:pPr>
            <w:r>
              <w:rPr>
                <w:lang w:val="uk-UA" w:eastAsia="uk-UA"/>
              </w:rPr>
              <w:t xml:space="preserve">  </w:t>
            </w:r>
            <w:r w:rsidRPr="00806DEC">
              <w:rPr>
                <w:lang w:val="uk-UA"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F8478D" w:rsidRPr="00A05FB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D513ED" w:rsidRDefault="00F8478D" w:rsidP="00A3616A">
            <w:pPr>
              <w:spacing w:after="150"/>
              <w:jc w:val="both"/>
            </w:pPr>
            <w:r>
              <w:rPr>
                <w:rStyle w:val="a4"/>
                <w:b w:val="0"/>
                <w:lang w:val="uk-UA"/>
              </w:rPr>
              <w:t>13</w:t>
            </w:r>
            <w:r w:rsidRPr="00D513ED">
              <w:rPr>
                <w:rStyle w:val="a4"/>
              </w:rPr>
              <w:t xml:space="preserve">. </w:t>
            </w:r>
            <w:r w:rsidRPr="00D513ED">
              <w:rPr>
                <w:rStyle w:val="rvts0"/>
              </w:rPr>
              <w:t>Унесення змін до тендерної документації</w:t>
            </w:r>
          </w:p>
        </w:tc>
        <w:tc>
          <w:tcPr>
            <w:tcW w:w="5925" w:type="dxa"/>
            <w:tcBorders>
              <w:top w:val="outset" w:sz="6" w:space="0" w:color="auto"/>
              <w:left w:val="outset" w:sz="6" w:space="0" w:color="auto"/>
              <w:bottom w:val="outset" w:sz="6" w:space="0" w:color="auto"/>
              <w:right w:val="outset" w:sz="6" w:space="0" w:color="auto"/>
            </w:tcBorders>
          </w:tcPr>
          <w:p w:rsidR="00F8478D" w:rsidRPr="00806DEC" w:rsidRDefault="00F8478D" w:rsidP="002F2539">
            <w:pPr>
              <w:widowControl w:val="0"/>
              <w:jc w:val="both"/>
              <w:rPr>
                <w:lang w:val="uk-UA" w:eastAsia="uk-UA"/>
              </w:rPr>
            </w:pPr>
            <w:r w:rsidRPr="00806DEC">
              <w:rPr>
                <w:lang w:val="uk-UA" w:eastAsia="uk-UA"/>
              </w:rPr>
              <w:t xml:space="preserve"> </w:t>
            </w:r>
            <w:r>
              <w:rPr>
                <w:lang w:val="uk-UA" w:eastAsia="uk-UA"/>
              </w:rPr>
              <w:t xml:space="preserve">  </w:t>
            </w:r>
            <w:r w:rsidRPr="00806DEC">
              <w:rPr>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06DEC">
              <w:rPr>
                <w:lang w:eastAsia="uk-UA"/>
              </w:rPr>
              <w:t>п</w:t>
            </w:r>
            <w:proofErr w:type="gramEnd"/>
            <w:r w:rsidRPr="00806DEC">
              <w:rPr>
                <w:lang w:eastAsia="uk-UA"/>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06DEC">
              <w:rPr>
                <w:lang w:val="uk-UA" w:eastAsia="uk-UA"/>
              </w:rPr>
              <w:t xml:space="preserve">чотирьох </w:t>
            </w:r>
            <w:r w:rsidRPr="00806DEC">
              <w:rPr>
                <w:lang w:eastAsia="uk-UA"/>
              </w:rPr>
              <w:t>дні</w:t>
            </w:r>
            <w:proofErr w:type="gramStart"/>
            <w:r w:rsidRPr="00806DEC">
              <w:rPr>
                <w:lang w:eastAsia="uk-UA"/>
              </w:rPr>
              <w:t>в</w:t>
            </w:r>
            <w:proofErr w:type="gramEnd"/>
            <w:r w:rsidRPr="00806DEC">
              <w:rPr>
                <w:lang w:eastAsia="uk-UA"/>
              </w:rPr>
              <w:t>.</w:t>
            </w:r>
          </w:p>
          <w:p w:rsidR="00F8478D" w:rsidRPr="00806DEC" w:rsidRDefault="00F8478D" w:rsidP="002F2539">
            <w:pPr>
              <w:widowControl w:val="0"/>
              <w:jc w:val="both"/>
              <w:rPr>
                <w:lang w:val="uk-UA" w:eastAsia="uk-UA"/>
              </w:rPr>
            </w:pPr>
          </w:p>
          <w:p w:rsidR="00F8478D" w:rsidRPr="00806DEC" w:rsidRDefault="00F8478D" w:rsidP="002F2539">
            <w:pPr>
              <w:widowControl w:val="0"/>
              <w:jc w:val="both"/>
              <w:rPr>
                <w:lang w:val="uk-UA" w:eastAsia="uk-UA"/>
              </w:rPr>
            </w:pPr>
            <w:r>
              <w:rPr>
                <w:lang w:val="uk-UA" w:eastAsia="uk-UA"/>
              </w:rPr>
              <w:t xml:space="preserve">   </w:t>
            </w:r>
            <w:r w:rsidRPr="00806DEC">
              <w:rPr>
                <w:lang w:val="uk-UA"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06DEC">
              <w:rPr>
                <w:lang w:eastAsia="uk-UA"/>
              </w:rPr>
              <w:t xml:space="preserve">Замовник разом із змінами до тендерної документації в окремому документі </w:t>
            </w:r>
            <w:r w:rsidRPr="00806DEC">
              <w:rPr>
                <w:lang w:eastAsia="uk-UA"/>
              </w:rPr>
              <w:lastRenderedPageBreak/>
              <w:t>оприлюднює перелік змін, що вносяться.</w:t>
            </w:r>
          </w:p>
          <w:p w:rsidR="00F8478D" w:rsidRPr="00806DEC" w:rsidRDefault="00F8478D" w:rsidP="002F2539">
            <w:pPr>
              <w:ind w:firstLine="567"/>
              <w:jc w:val="both"/>
              <w:rPr>
                <w:strike/>
                <w:lang w:val="uk-UA"/>
              </w:rPr>
            </w:pPr>
            <w:r w:rsidRPr="00806DEC">
              <w:rPr>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06DEC">
              <w:rPr>
                <w:shd w:val="solid" w:color="FFFFFF" w:fill="FFFFFF"/>
                <w:lang w:eastAsia="en-US"/>
              </w:rPr>
              <w:t>р</w:t>
            </w:r>
            <w:proofErr w:type="gramEnd"/>
            <w:r w:rsidRPr="00806DEC">
              <w:rPr>
                <w:shd w:val="solid" w:color="FFFFFF" w:fill="FFFFFF"/>
                <w:lang w:eastAsia="en-US"/>
              </w:rPr>
              <w:t>ішення про їх внесення.</w:t>
            </w:r>
          </w:p>
        </w:tc>
      </w:tr>
      <w:tr w:rsidR="00F8478D" w:rsidRPr="00A05FB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942145" w:rsidRDefault="00F8478D" w:rsidP="002F2539">
            <w:pPr>
              <w:spacing w:after="150"/>
              <w:jc w:val="both"/>
              <w:rPr>
                <w:b/>
                <w:color w:val="FF0000"/>
              </w:rPr>
            </w:pPr>
            <w:r w:rsidRPr="00942145">
              <w:rPr>
                <w:rStyle w:val="a4"/>
                <w:b w:val="0"/>
                <w:lang w:val="uk-UA"/>
              </w:rPr>
              <w:lastRenderedPageBreak/>
              <w:t>1</w:t>
            </w:r>
            <w:r w:rsidR="002F2539">
              <w:rPr>
                <w:rStyle w:val="a4"/>
                <w:b w:val="0"/>
                <w:lang w:val="uk-UA"/>
              </w:rPr>
              <w:t>4</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F8478D" w:rsidRDefault="00F8478D" w:rsidP="002F2539">
            <w:pPr>
              <w:jc w:val="both"/>
              <w:rPr>
                <w:rStyle w:val="rvts0"/>
                <w:lang w:val="uk-UA"/>
              </w:rPr>
            </w:pPr>
            <w:r>
              <w:rPr>
                <w:rStyle w:val="rvts0"/>
                <w:lang w:val="uk-UA"/>
              </w:rPr>
              <w:t xml:space="preserve">   </w:t>
            </w: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F8478D">
              <w:rPr>
                <w:rStyle w:val="rvts0"/>
                <w:b/>
                <w:lang w:val="uk-UA"/>
              </w:rPr>
              <w:t xml:space="preserve"> </w:t>
            </w:r>
            <w:r w:rsidRPr="00A05FB5">
              <w:rPr>
                <w:rStyle w:val="rvts0"/>
                <w:lang w:val="uk-UA"/>
              </w:rPr>
              <w:t>, питома вага критерію «Ціна» складає 100%.</w:t>
            </w:r>
          </w:p>
          <w:p w:rsidR="00F8478D" w:rsidRPr="000338DB" w:rsidRDefault="00F8478D" w:rsidP="002F2539">
            <w:pPr>
              <w:jc w:val="both"/>
              <w:rPr>
                <w:rStyle w:val="rvts0"/>
                <w:lang w:val="uk-UA"/>
              </w:rPr>
            </w:pPr>
            <w:r>
              <w:rPr>
                <w:rStyle w:val="rvts0"/>
                <w:lang w:val="uk-UA"/>
              </w:rPr>
              <w:t xml:space="preserve">   </w:t>
            </w:r>
            <w:r w:rsidRPr="000338DB">
              <w:rPr>
                <w:rStyle w:val="rvts0"/>
                <w:lang w:val="uk-UA"/>
              </w:rPr>
              <w:t>До оцінки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Style w:val="rvts0"/>
                <w:lang w:val="uk-UA"/>
              </w:rPr>
              <w:t>.</w:t>
            </w:r>
          </w:p>
          <w:p w:rsidR="00F8478D" w:rsidRDefault="00F8478D" w:rsidP="002F2539">
            <w:pPr>
              <w:jc w:val="both"/>
              <w:rPr>
                <w:rStyle w:val="rvts0"/>
                <w:b/>
                <w:lang w:val="uk-UA"/>
              </w:rPr>
            </w:pPr>
            <w:r w:rsidRPr="00A05FB5">
              <w:rPr>
                <w:rStyle w:val="rvts0"/>
                <w:b/>
                <w:lang w:val="uk-UA"/>
              </w:rPr>
              <w:t>До ціни включається податок на додану вартість.</w:t>
            </w:r>
          </w:p>
          <w:p w:rsidR="00F8478D" w:rsidRPr="00A05FB5" w:rsidRDefault="00F8478D" w:rsidP="002F2539">
            <w:pPr>
              <w:jc w:val="both"/>
              <w:rPr>
                <w:color w:val="FF0000"/>
                <w:lang w:val="uk-UA"/>
              </w:rPr>
            </w:pPr>
            <w:r w:rsidRPr="0080203D">
              <w:rPr>
                <w:b/>
                <w:lang w:eastAsia="en-US"/>
              </w:rPr>
              <w:t>Тендерна пропозиція, ціна якої є вищою, ніж очікувана вартість предмета закупі</w:t>
            </w:r>
            <w:proofErr w:type="gramStart"/>
            <w:r w:rsidRPr="0080203D">
              <w:rPr>
                <w:b/>
                <w:lang w:eastAsia="en-US"/>
              </w:rPr>
              <w:t>вл</w:t>
            </w:r>
            <w:proofErr w:type="gramEnd"/>
            <w:r w:rsidRPr="0080203D">
              <w:rPr>
                <w:b/>
                <w:lang w:eastAsia="en-US"/>
              </w:rPr>
              <w:t>і, визначена замовником в оголошенні про проведення відкритих торгів</w:t>
            </w:r>
            <w:r w:rsidRPr="0080203D">
              <w:rPr>
                <w:b/>
                <w:lang w:val="uk-UA" w:eastAsia="en-US"/>
              </w:rPr>
              <w:t>, не прийматиметься до розгляду.</w:t>
            </w:r>
          </w:p>
        </w:tc>
      </w:tr>
      <w:tr w:rsidR="00F8478D" w:rsidRPr="006C798C" w:rsidTr="00163A4F">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340150" w:rsidRDefault="00F8478D" w:rsidP="002F2539">
            <w:pPr>
              <w:jc w:val="both"/>
              <w:rPr>
                <w:b/>
                <w:color w:val="FF0000"/>
                <w:lang w:val="uk-UA"/>
              </w:rPr>
            </w:pPr>
            <w:r w:rsidRPr="00340150">
              <w:rPr>
                <w:rStyle w:val="a4"/>
                <w:b w:val="0"/>
                <w:lang w:val="uk-UA"/>
              </w:rPr>
              <w:t>1</w:t>
            </w:r>
            <w:r w:rsidR="002F2539">
              <w:rPr>
                <w:rStyle w:val="a4"/>
                <w:b w:val="0"/>
                <w:lang w:val="uk-UA"/>
              </w:rPr>
              <w:t>5</w:t>
            </w:r>
            <w:r w:rsidRPr="00340150">
              <w:rPr>
                <w:rStyle w:val="a4"/>
                <w:b w:val="0"/>
              </w:rPr>
              <w:t>.</w:t>
            </w:r>
            <w:r w:rsidRPr="00340150">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b/>
                <w:sz w:val="24"/>
                <w:szCs w:val="24"/>
                <w:lang w:val="uk-UA" w:eastAsia="ru-RU"/>
              </w:rPr>
              <w:t>Пропозиція супроводжується забезпеченням пропозиції</w:t>
            </w:r>
            <w:r w:rsidRPr="00340150">
              <w:rPr>
                <w:rStyle w:val="rvts0"/>
                <w:rFonts w:ascii="Times New Roman" w:hAnsi="Times New Roman"/>
                <w:sz w:val="24"/>
                <w:szCs w:val="24"/>
                <w:lang w:val="uk-UA" w:eastAsia="ru-RU"/>
              </w:rPr>
              <w:t>:</w:t>
            </w:r>
          </w:p>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вид забезпечення пропозиції: </w:t>
            </w:r>
            <w:r w:rsidRPr="00340150">
              <w:rPr>
                <w:rStyle w:val="rvts0"/>
                <w:rFonts w:ascii="Times New Roman" w:hAnsi="Times New Roman"/>
                <w:b/>
                <w:sz w:val="24"/>
                <w:szCs w:val="24"/>
                <w:lang w:val="uk-UA" w:eastAsia="ru-RU"/>
              </w:rPr>
              <w:t>електронна банківська гарантія</w:t>
            </w:r>
            <w:r w:rsidRPr="00340150">
              <w:rPr>
                <w:rStyle w:val="rvts0"/>
                <w:rFonts w:ascii="Times New Roman" w:hAnsi="Times New Roman"/>
                <w:sz w:val="24"/>
                <w:szCs w:val="24"/>
                <w:lang w:val="uk-UA" w:eastAsia="ru-RU"/>
              </w:rPr>
              <w:t>;</w:t>
            </w:r>
          </w:p>
          <w:p w:rsidR="00F8478D" w:rsidRPr="00FB4771" w:rsidRDefault="00F8478D" w:rsidP="002F2539">
            <w:pPr>
              <w:pStyle w:val="HTML"/>
              <w:jc w:val="both"/>
              <w:rPr>
                <w:rStyle w:val="rvts0"/>
                <w:rFonts w:ascii="Times New Roman" w:hAnsi="Times New Roman"/>
                <w:color w:val="FF0000"/>
                <w:sz w:val="24"/>
                <w:szCs w:val="24"/>
                <w:highlight w:val="yellow"/>
                <w:lang w:val="uk-UA" w:eastAsia="ru-RU"/>
              </w:rPr>
            </w:pPr>
            <w:r w:rsidRPr="00340150">
              <w:rPr>
                <w:rStyle w:val="rvts0"/>
                <w:rFonts w:ascii="Times New Roman" w:hAnsi="Times New Roman"/>
                <w:sz w:val="24"/>
                <w:szCs w:val="24"/>
                <w:lang w:val="uk-UA" w:eastAsia="ru-RU"/>
              </w:rPr>
              <w:t>розмір забезпечення пропозиції</w:t>
            </w:r>
            <w:r w:rsidRPr="00034F46">
              <w:rPr>
                <w:rStyle w:val="rvts0"/>
                <w:rFonts w:ascii="Times New Roman" w:hAnsi="Times New Roman"/>
                <w:sz w:val="24"/>
                <w:szCs w:val="24"/>
                <w:lang w:val="uk-UA" w:eastAsia="ru-RU"/>
              </w:rPr>
              <w:t xml:space="preserve">: </w:t>
            </w:r>
            <w:r w:rsidR="00330E59" w:rsidRPr="00034F46">
              <w:rPr>
                <w:rStyle w:val="rvts0"/>
                <w:rFonts w:ascii="Times New Roman" w:hAnsi="Times New Roman"/>
                <w:b/>
                <w:sz w:val="24"/>
                <w:szCs w:val="24"/>
                <w:lang w:val="uk-UA" w:eastAsia="ru-RU"/>
              </w:rPr>
              <w:t>66</w:t>
            </w:r>
            <w:r w:rsidR="00A271D5" w:rsidRPr="00034F46">
              <w:rPr>
                <w:rStyle w:val="rvts0"/>
                <w:rFonts w:ascii="Times New Roman" w:hAnsi="Times New Roman"/>
                <w:b/>
                <w:sz w:val="24"/>
                <w:szCs w:val="24"/>
                <w:lang w:val="uk-UA" w:eastAsia="ru-RU"/>
              </w:rPr>
              <w:t>00</w:t>
            </w:r>
            <w:r w:rsidRPr="00034F46">
              <w:rPr>
                <w:rStyle w:val="rvts0"/>
                <w:rFonts w:ascii="Times New Roman" w:hAnsi="Times New Roman"/>
                <w:b/>
                <w:sz w:val="24"/>
                <w:szCs w:val="24"/>
                <w:lang w:val="uk-UA" w:eastAsia="ru-RU"/>
              </w:rPr>
              <w:t>,00 грн.</w:t>
            </w:r>
          </w:p>
          <w:p w:rsidR="00F8478D"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90</w:t>
            </w:r>
            <w:r w:rsidRPr="00340150">
              <w:rPr>
                <w:rStyle w:val="rvts0"/>
                <w:rFonts w:ascii="Times New Roman" w:hAnsi="Times New Roman"/>
                <w:sz w:val="24"/>
                <w:szCs w:val="24"/>
                <w:lang w:val="uk-UA" w:eastAsia="ru-RU"/>
              </w:rPr>
              <w:t xml:space="preserve"> днів з дати розкриття пропозицій.</w:t>
            </w:r>
          </w:p>
          <w:p w:rsidR="002B0104" w:rsidRPr="002B0104" w:rsidRDefault="002B0104" w:rsidP="002F2539">
            <w:pPr>
              <w:widowControl w:val="0"/>
              <w:contextualSpacing/>
              <w:jc w:val="both"/>
            </w:pPr>
            <w:r w:rsidRPr="002B0104">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2B0104">
              <w:t xml:space="preserve">КЕП уповноваженої особи банку-гаранта та повинен дозволяти перевірку такого </w:t>
            </w:r>
            <w:proofErr w:type="gramStart"/>
            <w:r w:rsidRPr="002B0104">
              <w:t>п</w:t>
            </w:r>
            <w:proofErr w:type="gramEnd"/>
            <w:r w:rsidRPr="002B0104">
              <w:t>ідпису.</w:t>
            </w:r>
          </w:p>
          <w:p w:rsidR="002B0104" w:rsidRPr="002B0104" w:rsidRDefault="002B0104" w:rsidP="002F2539">
            <w:pPr>
              <w:widowControl w:val="0"/>
              <w:jc w:val="both"/>
            </w:pPr>
            <w:r w:rsidRPr="002B0104">
              <w:t>Банківська гарантія може надаватись: разом з файлом «</w:t>
            </w:r>
            <w:r w:rsidRPr="002B0104">
              <w:rPr>
                <w:lang w:val="en-US"/>
              </w:rPr>
              <w:t>p</w:t>
            </w:r>
            <w:r w:rsidRPr="002B0104">
              <w:t>7</w:t>
            </w:r>
            <w:r w:rsidRPr="002B0104">
              <w:rPr>
                <w:lang w:val="en-US"/>
              </w:rPr>
              <w:t>s</w:t>
            </w:r>
            <w:r w:rsidRPr="002B0104">
              <w:t xml:space="preserve">» (із накладенням КЕП) або у вигляді файлу в форматі, придатному </w:t>
            </w:r>
            <w:proofErr w:type="gramStart"/>
            <w:r w:rsidRPr="002B0104">
              <w:t>для</w:t>
            </w:r>
            <w:proofErr w:type="gramEnd"/>
            <w:r w:rsidRPr="002B0104">
              <w:t xml:space="preserve"> перевірки достовірності видачі </w:t>
            </w:r>
            <w:proofErr w:type="gramStart"/>
            <w:r w:rsidRPr="002B0104">
              <w:t>банк</w:t>
            </w:r>
            <w:proofErr w:type="gramEnd"/>
            <w:r w:rsidRPr="002B0104">
              <w:t>івської гарантії банком та накладення КЕП уповноваженої посадової особи банку-гаранта.</w:t>
            </w:r>
          </w:p>
          <w:p w:rsidR="00F8478D" w:rsidRDefault="002B0104" w:rsidP="002F2539">
            <w:pPr>
              <w:pStyle w:val="HTML"/>
              <w:jc w:val="both"/>
              <w:rPr>
                <w:rFonts w:ascii="Times New Roman" w:hAnsi="Times New Roman"/>
                <w:sz w:val="24"/>
                <w:szCs w:val="24"/>
                <w:lang w:val="uk-UA"/>
              </w:rPr>
            </w:pPr>
            <w:r w:rsidRPr="002B0104">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rsidR="002B0104" w:rsidRPr="002B0104" w:rsidRDefault="002B0104" w:rsidP="002F2539">
            <w:pPr>
              <w:widowControl w:val="0"/>
              <w:contextualSpacing/>
              <w:jc w:val="both"/>
              <w:rPr>
                <w:lang w:val="uk-UA"/>
              </w:rPr>
            </w:pPr>
            <w:r w:rsidRPr="002B0104">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0C6ED6">
              <w:t> </w:t>
            </w:r>
            <w:r w:rsidRPr="002B0104">
              <w:rPr>
                <w:lang w:val="uk-UA"/>
              </w:rPr>
              <w:t>639 «Про затвердження Положення про порядок здійснення банками операцій за гарантіями в національній та іноземних валютах» (зі змінами, внесеними з Постановами НБУ №</w:t>
            </w:r>
            <w:r w:rsidRPr="000C6ED6">
              <w:t> </w:t>
            </w:r>
            <w:r w:rsidRPr="002B0104">
              <w:rPr>
                <w:lang w:val="uk-UA"/>
              </w:rPr>
              <w:t>8 від 09.02.2017, №</w:t>
            </w:r>
            <w:r w:rsidRPr="000C6ED6">
              <w:t> </w:t>
            </w:r>
            <w:r w:rsidRPr="002B0104">
              <w:rPr>
                <w:lang w:val="uk-UA"/>
              </w:rPr>
              <w:t>5 від 25.01.2018) та з урахуванням вимог Наказу Міністерства розвитку економіки, торгівлі та сільського господарства України від 14.12.2020 року №2628 «Про затвердження форми і Вимог до забезпечення тендерної пропозиції/пропозицій.</w:t>
            </w:r>
          </w:p>
          <w:p w:rsidR="002B0104" w:rsidRPr="002B0104" w:rsidRDefault="002B0104" w:rsidP="002F2539">
            <w:pPr>
              <w:pStyle w:val="HTML"/>
              <w:jc w:val="both"/>
              <w:rPr>
                <w:rStyle w:val="rvts0"/>
                <w:rFonts w:ascii="Times New Roman" w:hAnsi="Times New Roman"/>
                <w:sz w:val="24"/>
                <w:szCs w:val="24"/>
                <w:lang w:val="uk-UA" w:eastAsia="ru-RU"/>
              </w:rPr>
            </w:pPr>
          </w:p>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Реквізити для оформлення банківської гарантії: </w:t>
            </w:r>
          </w:p>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поточний рахунок IBAN:</w:t>
            </w:r>
          </w:p>
          <w:p w:rsidR="00F8478D" w:rsidRPr="003D0206" w:rsidRDefault="00F8478D" w:rsidP="00034F46">
            <w:pPr>
              <w:pStyle w:val="HTML"/>
              <w:jc w:val="both"/>
              <w:rPr>
                <w:rStyle w:val="rvts0"/>
                <w:rFonts w:ascii="Times New Roman" w:hAnsi="Times New Roman"/>
                <w:sz w:val="24"/>
                <w:szCs w:val="24"/>
                <w:lang w:val="ru-RU" w:eastAsia="ru-RU"/>
              </w:rPr>
            </w:pPr>
            <w:r>
              <w:rPr>
                <w:rStyle w:val="rvts0"/>
                <w:rFonts w:ascii="Times New Roman" w:hAnsi="Times New Roman"/>
                <w:sz w:val="24"/>
                <w:szCs w:val="24"/>
                <w:lang w:val="uk-UA" w:eastAsia="ru-RU"/>
              </w:rPr>
              <w:softHyphen/>
            </w:r>
            <w:r>
              <w:rPr>
                <w:rStyle w:val="rvts0"/>
                <w:rFonts w:ascii="Times New Roman" w:hAnsi="Times New Roman"/>
                <w:sz w:val="24"/>
                <w:szCs w:val="24"/>
                <w:lang w:val="uk-UA" w:eastAsia="ru-RU"/>
              </w:rPr>
              <w:softHyphen/>
            </w:r>
            <w:r>
              <w:rPr>
                <w:rStyle w:val="rvts0"/>
                <w:rFonts w:ascii="Times New Roman" w:hAnsi="Times New Roman"/>
                <w:sz w:val="24"/>
                <w:szCs w:val="24"/>
                <w:lang w:val="uk-UA" w:eastAsia="ru-RU"/>
              </w:rPr>
              <w:softHyphen/>
            </w:r>
            <w:r>
              <w:rPr>
                <w:rStyle w:val="rvts0"/>
                <w:rFonts w:ascii="Times New Roman" w:hAnsi="Times New Roman"/>
                <w:sz w:val="24"/>
                <w:szCs w:val="24"/>
                <w:lang w:val="en-US" w:eastAsia="ru-RU"/>
              </w:rPr>
              <w:t>UA</w:t>
            </w:r>
            <w:r w:rsidRPr="003D0206">
              <w:rPr>
                <w:rStyle w:val="rvts0"/>
                <w:rFonts w:ascii="Times New Roman" w:hAnsi="Times New Roman"/>
                <w:sz w:val="24"/>
                <w:szCs w:val="24"/>
                <w:lang w:val="ru-RU" w:eastAsia="ru-RU"/>
              </w:rPr>
              <w:t>153005280000026007455062892</w:t>
            </w:r>
          </w:p>
          <w:p w:rsidR="00F8478D" w:rsidRPr="00340150" w:rsidRDefault="00F8478D" w:rsidP="00034F46">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у </w:t>
            </w:r>
            <w:r>
              <w:rPr>
                <w:rStyle w:val="rvts0"/>
                <w:rFonts w:ascii="Times New Roman" w:hAnsi="Times New Roman"/>
                <w:sz w:val="24"/>
                <w:szCs w:val="24"/>
                <w:lang w:val="uk-UA" w:eastAsia="ru-RU"/>
              </w:rPr>
              <w:softHyphen/>
            </w:r>
            <w:r>
              <w:rPr>
                <w:rStyle w:val="rvts0"/>
                <w:rFonts w:ascii="Times New Roman" w:hAnsi="Times New Roman"/>
                <w:sz w:val="24"/>
                <w:szCs w:val="24"/>
                <w:lang w:val="uk-UA" w:eastAsia="ru-RU"/>
              </w:rPr>
              <w:softHyphen/>
            </w:r>
            <w:r>
              <w:rPr>
                <w:rStyle w:val="rvts0"/>
                <w:rFonts w:ascii="Times New Roman" w:hAnsi="Times New Roman"/>
                <w:sz w:val="24"/>
                <w:szCs w:val="24"/>
                <w:lang w:val="uk-UA" w:eastAsia="ru-RU"/>
              </w:rPr>
              <w:softHyphen/>
            </w:r>
            <w:r>
              <w:rPr>
                <w:rStyle w:val="rvts0"/>
                <w:rFonts w:ascii="Times New Roman" w:hAnsi="Times New Roman"/>
                <w:sz w:val="24"/>
                <w:szCs w:val="24"/>
                <w:lang w:val="uk-UA" w:eastAsia="ru-RU"/>
              </w:rPr>
              <w:softHyphen/>
              <w:t xml:space="preserve">АТ «ОТП Банк» </w:t>
            </w:r>
            <w:r w:rsidRPr="00340150">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2B0104" w:rsidRDefault="002B0104" w:rsidP="002F2539">
            <w:pPr>
              <w:pStyle w:val="HTML"/>
              <w:jc w:val="both"/>
              <w:rPr>
                <w:rFonts w:ascii="Times New Roman" w:hAnsi="Times New Roman"/>
                <w:sz w:val="24"/>
                <w:szCs w:val="24"/>
                <w:lang w:val="uk-UA" w:eastAsia="ru-RU"/>
              </w:rPr>
            </w:pPr>
          </w:p>
          <w:p w:rsidR="002B0104" w:rsidRPr="002B0104" w:rsidRDefault="002B0104" w:rsidP="002F2539">
            <w:pPr>
              <w:widowControl w:val="0"/>
              <w:contextualSpacing/>
              <w:jc w:val="both"/>
            </w:pPr>
            <w:r w:rsidRPr="002B0104">
              <w:t xml:space="preserve">Гарантія </w:t>
            </w:r>
            <w:proofErr w:type="gramStart"/>
            <w:r w:rsidRPr="002B0104">
              <w:t>повинна</w:t>
            </w:r>
            <w:proofErr w:type="gramEnd"/>
            <w:r w:rsidRPr="002B0104">
              <w:t xml:space="preserve"> бути безвідкличною та безумовною. Банківська </w:t>
            </w:r>
            <w:r w:rsidRPr="002B0104">
              <w:lastRenderedPageBreak/>
              <w:t xml:space="preserve">гарантія не має містити умов, що ускладнюють або унеможливлюють задоволення вимог замовника з отримання грошових коштів </w:t>
            </w:r>
            <w:proofErr w:type="gramStart"/>
            <w:r w:rsidRPr="002B0104">
              <w:t>в</w:t>
            </w:r>
            <w:proofErr w:type="gramEnd"/>
            <w:r w:rsidRPr="002B0104">
              <w:t xml:space="preserve">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w:t>
            </w:r>
            <w:proofErr w:type="gramStart"/>
            <w:r w:rsidRPr="002B0104">
              <w:t>п</w:t>
            </w:r>
            <w:proofErr w:type="gramEnd"/>
            <w:r w:rsidRPr="002B0104">
              <w:t>ідтверджують факт настання гарантійного випадку.</w:t>
            </w:r>
          </w:p>
          <w:p w:rsidR="002B0104" w:rsidRPr="002B0104" w:rsidRDefault="002B0104" w:rsidP="002F2539">
            <w:pPr>
              <w:pStyle w:val="HTML"/>
              <w:jc w:val="both"/>
              <w:rPr>
                <w:rFonts w:ascii="Times New Roman" w:hAnsi="Times New Roman"/>
                <w:sz w:val="24"/>
                <w:szCs w:val="24"/>
                <w:lang w:val="uk-UA"/>
              </w:rPr>
            </w:pPr>
            <w:r w:rsidRPr="002B0104">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rsidR="002B0104" w:rsidRPr="002B0104" w:rsidRDefault="002B0104" w:rsidP="002F2539">
            <w:pPr>
              <w:widowControl w:val="0"/>
              <w:contextualSpacing/>
              <w:jc w:val="both"/>
            </w:pPr>
            <w:r w:rsidRPr="002B0104">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rsidR="002B0104" w:rsidRDefault="002B0104" w:rsidP="002F2539">
            <w:pPr>
              <w:pStyle w:val="HTML"/>
              <w:jc w:val="both"/>
              <w:rPr>
                <w:rFonts w:ascii="Times New Roman" w:hAnsi="Times New Roman"/>
                <w:sz w:val="24"/>
                <w:szCs w:val="24"/>
                <w:lang w:val="uk-UA"/>
              </w:rPr>
            </w:pPr>
            <w:r w:rsidRPr="002B0104">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rsidR="002B0104" w:rsidRPr="002B0104" w:rsidRDefault="002B0104" w:rsidP="002F2539">
            <w:pPr>
              <w:pStyle w:val="HTML"/>
              <w:jc w:val="both"/>
              <w:rPr>
                <w:rFonts w:ascii="Times New Roman" w:hAnsi="Times New Roman"/>
                <w:sz w:val="24"/>
                <w:szCs w:val="24"/>
                <w:lang w:val="uk-UA" w:eastAsia="ru-RU"/>
              </w:rPr>
            </w:pPr>
          </w:p>
          <w:p w:rsidR="002B0104" w:rsidRPr="000C6ED6" w:rsidRDefault="002B0104" w:rsidP="002F2539">
            <w:pPr>
              <w:pStyle w:val="HTML"/>
              <w:jc w:val="both"/>
              <w:rPr>
                <w:rStyle w:val="rvts0"/>
                <w:rFonts w:ascii="Times New Roman" w:eastAsia="Symbol" w:hAnsi="Times New Roman"/>
                <w:sz w:val="24"/>
                <w:szCs w:val="24"/>
                <w:lang w:eastAsia="ru-RU"/>
              </w:rPr>
            </w:pPr>
            <w:r w:rsidRPr="000C6ED6">
              <w:rPr>
                <w:rFonts w:ascii="Times New Roman" w:hAnsi="Times New Roman"/>
                <w:sz w:val="24"/>
                <w:szCs w:val="24"/>
                <w:lang w:eastAsia="ru-RU"/>
              </w:rPr>
              <w:t>З</w:t>
            </w:r>
            <w:r w:rsidRPr="000C6ED6">
              <w:rPr>
                <w:rStyle w:val="rvts0"/>
                <w:rFonts w:ascii="Times New Roman" w:eastAsia="Symbol" w:hAnsi="Times New Roman"/>
                <w:sz w:val="24"/>
                <w:szCs w:val="24"/>
                <w:lang w:eastAsia="ru-RU"/>
              </w:rPr>
              <w:t>астереження щодо випадків, коли забезпечення пропозиції не повертається учаснику:</w:t>
            </w:r>
          </w:p>
          <w:p w:rsidR="002B0104" w:rsidRPr="000C6ED6" w:rsidRDefault="002B0104" w:rsidP="002F2539">
            <w:pPr>
              <w:pStyle w:val="rvps2"/>
              <w:spacing w:before="0" w:beforeAutospacing="0" w:after="0" w:afterAutospacing="0"/>
              <w:jc w:val="both"/>
              <w:rPr>
                <w:lang w:val="uk-UA"/>
              </w:rPr>
            </w:pPr>
            <w:r w:rsidRPr="000C6ED6">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B0104" w:rsidRPr="000C6ED6" w:rsidRDefault="002B0104" w:rsidP="002F2539">
            <w:pPr>
              <w:pStyle w:val="rvps2"/>
              <w:spacing w:before="0" w:beforeAutospacing="0" w:after="0" w:afterAutospacing="0"/>
              <w:jc w:val="both"/>
              <w:rPr>
                <w:lang w:val="uk-UA"/>
              </w:rPr>
            </w:pPr>
            <w:bookmarkStart w:id="1" w:name="n442"/>
            <w:bookmarkEnd w:id="1"/>
            <w:r w:rsidRPr="000C6ED6">
              <w:rPr>
                <w:lang w:val="uk-UA"/>
              </w:rPr>
              <w:t>-непідписання договору про закупівлю учасником, який став переможцем процедури відкритих торгів з особливостями;</w:t>
            </w:r>
          </w:p>
          <w:p w:rsidR="002B0104" w:rsidRPr="000C6ED6" w:rsidRDefault="002B0104" w:rsidP="002F2539">
            <w:pPr>
              <w:pStyle w:val="rvps2"/>
              <w:spacing w:before="0" w:beforeAutospacing="0" w:after="0" w:afterAutospacing="0"/>
              <w:jc w:val="both"/>
              <w:rPr>
                <w:color w:val="333333"/>
                <w:shd w:val="clear" w:color="auto" w:fill="FFFFFF"/>
                <w:lang w:val="uk-UA"/>
              </w:rPr>
            </w:pPr>
            <w:r w:rsidRPr="000C6ED6">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rsidR="002B0104" w:rsidRPr="000C6ED6" w:rsidRDefault="002B0104" w:rsidP="002F2539">
            <w:pPr>
              <w:pStyle w:val="rvps2"/>
              <w:spacing w:before="0" w:beforeAutospacing="0" w:after="0" w:afterAutospacing="0"/>
              <w:jc w:val="both"/>
              <w:rPr>
                <w:lang w:val="uk-UA"/>
              </w:rPr>
            </w:pPr>
          </w:p>
          <w:p w:rsidR="002B0104" w:rsidRPr="000C6ED6" w:rsidRDefault="002B0104" w:rsidP="002F2539">
            <w:pPr>
              <w:pStyle w:val="a5"/>
              <w:spacing w:after="0"/>
              <w:jc w:val="both"/>
              <w:rPr>
                <w:rStyle w:val="rvts0"/>
              </w:rPr>
            </w:pPr>
            <w:bookmarkStart w:id="2" w:name="n443"/>
            <w:bookmarkEnd w:id="2"/>
            <w:r w:rsidRPr="000C6ED6">
              <w:rPr>
                <w:rStyle w:val="rvts0"/>
              </w:rPr>
              <w:t xml:space="preserve">Забезпечення пропозиції повертається учаснику протягом п'яти банківських днів з дня настання однієї з </w:t>
            </w:r>
            <w:proofErr w:type="gramStart"/>
            <w:r w:rsidRPr="000C6ED6">
              <w:rPr>
                <w:rStyle w:val="rvts0"/>
              </w:rPr>
              <w:t>п</w:t>
            </w:r>
            <w:proofErr w:type="gramEnd"/>
            <w:r w:rsidRPr="000C6ED6">
              <w:rPr>
                <w:rStyle w:val="rvts0"/>
              </w:rPr>
              <w:t>ідстав:</w:t>
            </w:r>
          </w:p>
          <w:p w:rsidR="002B0104" w:rsidRPr="000C6ED6" w:rsidRDefault="002B0104" w:rsidP="002F2539">
            <w:pPr>
              <w:pStyle w:val="a5"/>
              <w:spacing w:after="0"/>
              <w:jc w:val="both"/>
              <w:rPr>
                <w:rStyle w:val="rvts0"/>
              </w:rPr>
            </w:pPr>
            <w:r w:rsidRPr="000C6ED6">
              <w:rPr>
                <w:rStyle w:val="rvts0"/>
              </w:rPr>
              <w:t xml:space="preserve"> </w:t>
            </w:r>
            <w:r w:rsidRPr="000C6ED6">
              <w:t xml:space="preserve">- </w:t>
            </w:r>
            <w:r w:rsidRPr="000C6ED6">
              <w:rPr>
                <w:rStyle w:val="rvts0"/>
              </w:rPr>
              <w:t xml:space="preserve">закінчення строку дії забезпечення пропозиції, зазначеного в оголошенні про проведення </w:t>
            </w:r>
            <w:r w:rsidRPr="000C6ED6">
              <w:t>процедури відкритих торгів з особливостями</w:t>
            </w:r>
            <w:r w:rsidRPr="000C6ED6">
              <w:rPr>
                <w:rStyle w:val="rvts0"/>
              </w:rPr>
              <w:t>;</w:t>
            </w:r>
          </w:p>
          <w:p w:rsidR="002B0104" w:rsidRPr="000C6ED6" w:rsidRDefault="002B0104" w:rsidP="002F2539">
            <w:pPr>
              <w:pStyle w:val="a5"/>
              <w:spacing w:after="0"/>
              <w:jc w:val="both"/>
              <w:rPr>
                <w:rStyle w:val="rvts0"/>
              </w:rPr>
            </w:pPr>
            <w:r w:rsidRPr="000C6ED6">
              <w:rPr>
                <w:rStyle w:val="rvts0"/>
              </w:rPr>
              <w:t xml:space="preserve"> - укладення договору про закупівлю з учасником, який став переможцем закупі</w:t>
            </w:r>
            <w:proofErr w:type="gramStart"/>
            <w:r w:rsidRPr="000C6ED6">
              <w:rPr>
                <w:rStyle w:val="rvts0"/>
              </w:rPr>
              <w:t>вл</w:t>
            </w:r>
            <w:proofErr w:type="gramEnd"/>
            <w:r w:rsidRPr="000C6ED6">
              <w:rPr>
                <w:rStyle w:val="rvts0"/>
              </w:rPr>
              <w:t>і;</w:t>
            </w:r>
          </w:p>
          <w:p w:rsidR="002B0104" w:rsidRPr="000C6ED6" w:rsidRDefault="002B0104" w:rsidP="002F2539">
            <w:pPr>
              <w:pStyle w:val="a5"/>
              <w:spacing w:after="0"/>
              <w:jc w:val="both"/>
              <w:rPr>
                <w:rStyle w:val="rvts0"/>
              </w:rPr>
            </w:pPr>
            <w:r w:rsidRPr="000C6ED6">
              <w:rPr>
                <w:rStyle w:val="rvts0"/>
              </w:rPr>
              <w:t xml:space="preserve"> - відкликання пропозиції до закінчення строку її подання; </w:t>
            </w:r>
          </w:p>
          <w:p w:rsidR="00F8478D" w:rsidRPr="00340150" w:rsidRDefault="002B0104" w:rsidP="002F2539">
            <w:pPr>
              <w:pStyle w:val="a5"/>
              <w:spacing w:after="0"/>
              <w:jc w:val="both"/>
              <w:rPr>
                <w:lang w:val="uk-UA"/>
              </w:rPr>
            </w:pPr>
            <w:r w:rsidRPr="000C6ED6">
              <w:rPr>
                <w:rStyle w:val="rvts0"/>
              </w:rPr>
              <w:t>- закінчення процедури закупі</w:t>
            </w:r>
            <w:proofErr w:type="gramStart"/>
            <w:r w:rsidRPr="000C6ED6">
              <w:rPr>
                <w:rStyle w:val="rvts0"/>
              </w:rPr>
              <w:t>вл</w:t>
            </w:r>
            <w:proofErr w:type="gramEnd"/>
            <w:r w:rsidRPr="000C6ED6">
              <w:rPr>
                <w:rStyle w:val="rvts0"/>
              </w:rPr>
              <w:t>і в разі неукладення договору про закупівлю із жодним з учасників, які подали пропозиції.</w:t>
            </w:r>
          </w:p>
        </w:tc>
      </w:tr>
      <w:tr w:rsidR="00F8478D" w:rsidRPr="004A5552" w:rsidTr="00163A4F">
        <w:trPr>
          <w:trHeight w:val="807"/>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942145" w:rsidRDefault="00F8478D" w:rsidP="002F2539">
            <w:pPr>
              <w:tabs>
                <w:tab w:val="left" w:pos="336"/>
                <w:tab w:val="left" w:pos="426"/>
              </w:tabs>
              <w:spacing w:after="150"/>
              <w:jc w:val="both"/>
              <w:rPr>
                <w:b/>
              </w:rPr>
            </w:pPr>
            <w:r w:rsidRPr="00942145">
              <w:rPr>
                <w:rStyle w:val="a4"/>
                <w:b w:val="0"/>
                <w:lang w:val="uk-UA"/>
              </w:rPr>
              <w:lastRenderedPageBreak/>
              <w:t>1</w:t>
            </w:r>
            <w:r w:rsidR="002F2539">
              <w:rPr>
                <w:rStyle w:val="a4"/>
                <w:b w:val="0"/>
                <w:lang w:val="uk-UA"/>
              </w:rPr>
              <w:t>6</w:t>
            </w:r>
            <w:r w:rsidRPr="00942145">
              <w:rPr>
                <w:rStyle w:val="a4"/>
                <w:b w:val="0"/>
                <w:lang w:val="uk-UA"/>
              </w:rPr>
              <w:t>.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F8478D" w:rsidRPr="00DE65D8" w:rsidRDefault="00F8478D" w:rsidP="002F2539">
            <w:pPr>
              <w:pStyle w:val="a5"/>
              <w:spacing w:after="0"/>
              <w:jc w:val="both"/>
              <w:rPr>
                <w:lang w:val="uk-UA"/>
              </w:rPr>
            </w:pPr>
            <w:r>
              <w:rPr>
                <w:lang w:val="uk-UA"/>
              </w:rPr>
              <w:t>Не вимагається.</w:t>
            </w:r>
          </w:p>
        </w:tc>
      </w:tr>
      <w:tr w:rsidR="002B0104" w:rsidRPr="006C798C" w:rsidTr="00163A4F">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2B0104" w:rsidRPr="000C6ED6" w:rsidRDefault="002B0104" w:rsidP="002F2539">
            <w:pPr>
              <w:spacing w:after="150"/>
              <w:jc w:val="both"/>
            </w:pPr>
            <w:r>
              <w:rPr>
                <w:rStyle w:val="a4"/>
              </w:rPr>
              <w:t>1</w:t>
            </w:r>
            <w:r w:rsidR="002F2539">
              <w:rPr>
                <w:rStyle w:val="a4"/>
                <w:lang w:val="uk-UA"/>
              </w:rPr>
              <w:t>7</w:t>
            </w:r>
            <w:r w:rsidRPr="000C6ED6">
              <w:rPr>
                <w:rStyle w:val="a4"/>
              </w:rPr>
              <w:t xml:space="preserve">. </w:t>
            </w:r>
            <w:r w:rsidRPr="000C6ED6">
              <w:rPr>
                <w:rStyle w:val="rvts0"/>
                <w:rFonts w:eastAsia="Symbol"/>
                <w:b/>
              </w:rPr>
              <w:t>Дата та час розкриття тендерної пропозиції</w:t>
            </w:r>
          </w:p>
        </w:tc>
        <w:tc>
          <w:tcPr>
            <w:tcW w:w="5925" w:type="dxa"/>
            <w:tcBorders>
              <w:top w:val="outset" w:sz="6" w:space="0" w:color="auto"/>
              <w:left w:val="outset" w:sz="6" w:space="0" w:color="auto"/>
              <w:bottom w:val="outset" w:sz="6" w:space="0" w:color="auto"/>
              <w:right w:val="outset" w:sz="6" w:space="0" w:color="auto"/>
            </w:tcBorders>
          </w:tcPr>
          <w:p w:rsidR="009B5407" w:rsidRPr="00622B2C" w:rsidRDefault="00A3616A" w:rsidP="009B5407">
            <w:pPr>
              <w:ind w:right="142" w:firstLine="318"/>
              <w:jc w:val="both"/>
              <w:rPr>
                <w:rFonts w:eastAsia="Calibri"/>
                <w:spacing w:val="-6"/>
              </w:rPr>
            </w:pPr>
            <w:r>
              <w:rPr>
                <w:lang w:val="uk-UA"/>
              </w:rPr>
              <w:t xml:space="preserve">     </w:t>
            </w:r>
            <w:r w:rsidR="009B5407" w:rsidRPr="00622B2C">
              <w:rPr>
                <w:rFonts w:eastAsia="Calibri"/>
                <w:spacing w:val="-6"/>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B0104" w:rsidRPr="000C6ED6" w:rsidRDefault="00A3616A" w:rsidP="009B5407">
            <w:pPr>
              <w:ind w:firstLine="48"/>
              <w:jc w:val="both"/>
            </w:pPr>
            <w:r>
              <w:rPr>
                <w:lang w:val="uk-UA"/>
              </w:rPr>
              <w:t xml:space="preserve">   </w:t>
            </w:r>
            <w:r w:rsidR="002B0104" w:rsidRPr="000C6ED6">
              <w:t> </w:t>
            </w:r>
            <w:proofErr w:type="gramStart"/>
            <w:r w:rsidR="009B5407" w:rsidRPr="00622B2C">
              <w:rPr>
                <w:rFonts w:eastAsia="Calibri"/>
                <w:spacing w:val="-6"/>
              </w:rPr>
              <w:t>П</w:t>
            </w:r>
            <w:proofErr w:type="gramEnd"/>
            <w:r w:rsidR="009B5407" w:rsidRPr="00622B2C">
              <w:rPr>
                <w:rFonts w:eastAsia="Calibri"/>
                <w:spacing w:val="-6"/>
              </w:rPr>
              <w:t>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w:t>
            </w:r>
            <w:r w:rsidR="009B5407">
              <w:rPr>
                <w:rFonts w:eastAsia="Calibri"/>
                <w:spacing w:val="-6"/>
                <w:lang w:val="uk-UA"/>
              </w:rPr>
              <w:t xml:space="preserve"> </w:t>
            </w:r>
            <w:r w:rsidR="002B0104" w:rsidRPr="000C6ED6">
              <w:t xml:space="preserve">Не підлягає розкриттю інформація, що обґрунтовано визначена учасником як конфіденційна, у тому числі </w:t>
            </w:r>
            <w:r w:rsidR="002B0104" w:rsidRPr="000C6ED6">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002B0104" w:rsidRPr="000C6ED6">
              <w:t>техн</w:t>
            </w:r>
            <w:proofErr w:type="gramEnd"/>
            <w:r w:rsidR="002B0104" w:rsidRPr="000C6ED6">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lang w:val="uk-UA"/>
              </w:rPr>
              <w:t>7</w:t>
            </w:r>
            <w:r w:rsidR="002B0104" w:rsidRPr="000C6ED6">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002B0104" w:rsidRPr="000C6ED6">
              <w:t>вл</w:t>
            </w:r>
            <w:proofErr w:type="gramEnd"/>
            <w:r w:rsidR="002B0104" w:rsidRPr="000C6ED6">
              <w:t>і конфіденційною.</w:t>
            </w:r>
          </w:p>
          <w:p w:rsidR="002B0104" w:rsidRPr="000C6ED6" w:rsidRDefault="002B0104" w:rsidP="002F2539">
            <w:pPr>
              <w:jc w:val="both"/>
            </w:pPr>
            <w:r w:rsidRPr="000C6ED6">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0C6ED6">
              <w:t>про</w:t>
            </w:r>
            <w:proofErr w:type="gramEnd"/>
            <w:r w:rsidRPr="000C6ED6">
              <w:t>:</w:t>
            </w:r>
          </w:p>
          <w:p w:rsidR="002B0104" w:rsidRPr="000C6ED6" w:rsidRDefault="002B0104" w:rsidP="002F2539">
            <w:pPr>
              <w:ind w:firstLine="567"/>
              <w:jc w:val="both"/>
            </w:pPr>
            <w:r w:rsidRPr="000C6ED6">
              <w:t>найменування, місцезнаходження та ідентифікаційний код замовника в Єдиному державному реє</w:t>
            </w:r>
            <w:proofErr w:type="gramStart"/>
            <w:r w:rsidRPr="000C6ED6">
              <w:t>стр</w:t>
            </w:r>
            <w:proofErr w:type="gramEnd"/>
            <w:r w:rsidRPr="000C6ED6">
              <w:t>і підприємств і організацій України, його категорію;</w:t>
            </w:r>
          </w:p>
          <w:p w:rsidR="002B0104" w:rsidRPr="000C6ED6" w:rsidRDefault="002B0104" w:rsidP="002F2539">
            <w:pPr>
              <w:ind w:firstLine="567"/>
              <w:jc w:val="both"/>
            </w:pPr>
            <w:r w:rsidRPr="000C6ED6">
              <w:t>унікальний номер оголошення про проведення відкритих торгів, присвоєний електронною системою закупівель;</w:t>
            </w:r>
          </w:p>
          <w:p w:rsidR="002B0104" w:rsidRPr="000C6ED6" w:rsidRDefault="002B0104" w:rsidP="002F2539">
            <w:pPr>
              <w:ind w:firstLine="567"/>
              <w:jc w:val="both"/>
            </w:pPr>
            <w:r w:rsidRPr="000C6ED6">
              <w:t>назву предмета закупі</w:t>
            </w:r>
            <w:proofErr w:type="gramStart"/>
            <w:r w:rsidRPr="000C6ED6">
              <w:t>вл</w:t>
            </w:r>
            <w:proofErr w:type="gramEnd"/>
            <w:r w:rsidRPr="000C6ED6">
              <w:t>і;</w:t>
            </w:r>
          </w:p>
          <w:p w:rsidR="002B0104" w:rsidRPr="000C6ED6" w:rsidRDefault="002B0104" w:rsidP="002F2539">
            <w:pPr>
              <w:ind w:firstLine="567"/>
              <w:jc w:val="both"/>
            </w:pPr>
            <w:r w:rsidRPr="000C6ED6">
              <w:t>дату та час розкриття тендерної пропозиції;</w:t>
            </w:r>
          </w:p>
          <w:p w:rsidR="002B0104" w:rsidRPr="000C6ED6" w:rsidRDefault="002B0104" w:rsidP="002F2539">
            <w:pPr>
              <w:ind w:firstLine="567"/>
              <w:jc w:val="both"/>
            </w:pPr>
            <w:r w:rsidRPr="000C6ED6">
              <w:t xml:space="preserve">найменування (для юридичної особи) або </w:t>
            </w:r>
            <w:proofErr w:type="gramStart"/>
            <w:r w:rsidRPr="000C6ED6">
              <w:t>пр</w:t>
            </w:r>
            <w:proofErr w:type="gramEnd"/>
            <w:r w:rsidRPr="000C6ED6">
              <w:t>ізвище, ім’я, по батькові (за наявності) (для фізичної особи) учасника (учасників) процедури закупівлі;</w:t>
            </w:r>
          </w:p>
          <w:p w:rsidR="002B0104" w:rsidRPr="000C6ED6" w:rsidRDefault="002B0104" w:rsidP="002F2539">
            <w:pPr>
              <w:ind w:firstLine="567"/>
              <w:jc w:val="both"/>
            </w:pPr>
            <w:r w:rsidRPr="000C6ED6">
              <w:t xml:space="preserve">інформацію та документи, що </w:t>
            </w:r>
            <w:proofErr w:type="gramStart"/>
            <w:r w:rsidRPr="000C6ED6">
              <w:t>п</w:t>
            </w:r>
            <w:proofErr w:type="gramEnd"/>
            <w:r w:rsidRPr="000C6ED6">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B0104" w:rsidRPr="000C6ED6" w:rsidRDefault="002B0104" w:rsidP="002F2539">
            <w:pPr>
              <w:ind w:firstLine="567"/>
              <w:jc w:val="both"/>
            </w:pPr>
            <w:r w:rsidRPr="000C6ED6">
              <w:t>інформацію щодо ціни тендерної пропозиції (тендерних пропозицій).</w:t>
            </w:r>
          </w:p>
          <w:p w:rsidR="002B0104" w:rsidRPr="000C6ED6" w:rsidRDefault="002B0104" w:rsidP="002F2539">
            <w:pPr>
              <w:jc w:val="both"/>
            </w:pPr>
            <w:r w:rsidRPr="000C6ED6">
              <w:t xml:space="preserve">Протокол розкриття тендерних пропозицій </w:t>
            </w:r>
            <w:proofErr w:type="gramStart"/>
            <w:r w:rsidRPr="000C6ED6">
              <w:t>може м</w:t>
            </w:r>
            <w:proofErr w:type="gramEnd"/>
            <w:r w:rsidRPr="000C6ED6">
              <w:t>істити іншу інформацію.</w:t>
            </w:r>
          </w:p>
        </w:tc>
      </w:tr>
      <w:tr w:rsidR="002B0104" w:rsidRPr="006C798C" w:rsidTr="00163A4F">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2B0104" w:rsidRPr="00942145" w:rsidRDefault="002B0104" w:rsidP="002F2539">
            <w:pPr>
              <w:spacing w:after="150"/>
              <w:jc w:val="both"/>
              <w:rPr>
                <w:b/>
                <w:color w:val="FF0000"/>
                <w:lang w:val="uk-UA"/>
              </w:rPr>
            </w:pPr>
            <w:r w:rsidRPr="00942145">
              <w:rPr>
                <w:rStyle w:val="a4"/>
                <w:b w:val="0"/>
                <w:lang w:val="uk-UA"/>
              </w:rPr>
              <w:lastRenderedPageBreak/>
              <w:t>1</w:t>
            </w:r>
            <w:r w:rsidR="002F2539">
              <w:rPr>
                <w:rStyle w:val="a4"/>
                <w:b w:val="0"/>
                <w:lang w:val="uk-UA"/>
              </w:rPr>
              <w:t>8</w:t>
            </w:r>
            <w:r w:rsidRPr="00942145">
              <w:rPr>
                <w:rStyle w:val="a4"/>
                <w:b w:val="0"/>
                <w:lang w:val="uk-UA"/>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2B0104" w:rsidRPr="00095A76" w:rsidRDefault="002B0104" w:rsidP="002F2539">
            <w:pPr>
              <w:jc w:val="both"/>
              <w:rPr>
                <w:lang w:val="uk-UA"/>
              </w:rPr>
            </w:pPr>
            <w:r w:rsidRPr="00FB7855">
              <w:rPr>
                <w:lang w:val="uk-UA"/>
              </w:rPr>
              <w:t>0,5% очікуваної вартості предмета закупівлі.</w:t>
            </w:r>
          </w:p>
        </w:tc>
      </w:tr>
      <w:tr w:rsidR="002B0104" w:rsidRPr="006C798C" w:rsidTr="002F2539">
        <w:trPr>
          <w:trHeight w:val="30"/>
          <w:tblCellSpacing w:w="0" w:type="dxa"/>
        </w:trPr>
        <w:tc>
          <w:tcPr>
            <w:tcW w:w="4230" w:type="dxa"/>
            <w:tcBorders>
              <w:top w:val="outset" w:sz="6" w:space="0" w:color="auto"/>
              <w:left w:val="outset" w:sz="6" w:space="0" w:color="auto"/>
              <w:bottom w:val="outset" w:sz="6" w:space="0" w:color="auto"/>
              <w:right w:val="outset" w:sz="6" w:space="0" w:color="auto"/>
            </w:tcBorders>
          </w:tcPr>
          <w:p w:rsidR="002B0104" w:rsidRPr="00942145" w:rsidRDefault="002B0104" w:rsidP="002F2539">
            <w:pPr>
              <w:spacing w:after="150"/>
              <w:jc w:val="both"/>
              <w:rPr>
                <w:b/>
                <w:color w:val="FF0000"/>
                <w:lang w:val="uk-UA"/>
              </w:rPr>
            </w:pPr>
            <w:r w:rsidRPr="00942145">
              <w:rPr>
                <w:rStyle w:val="a4"/>
                <w:b w:val="0"/>
                <w:lang w:val="uk-UA"/>
              </w:rPr>
              <w:t>1</w:t>
            </w:r>
            <w:r w:rsidR="002F2539">
              <w:rPr>
                <w:rStyle w:val="a4"/>
                <w:b w:val="0"/>
                <w:lang w:val="uk-UA"/>
              </w:rPr>
              <w:t>9</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2B0104" w:rsidRPr="001370C8" w:rsidRDefault="002B0104" w:rsidP="002F2539">
            <w:pPr>
              <w:jc w:val="both"/>
              <w:rPr>
                <w:lang w:val="uk-UA"/>
              </w:rPr>
            </w:pPr>
            <w:r>
              <w:rPr>
                <w:lang w:val="uk-UA"/>
              </w:rPr>
              <w:t>Перелік документів, які повинні подати учасники закупівлі в</w:t>
            </w:r>
            <w:r w:rsidRPr="001370C8">
              <w:rPr>
                <w:lang w:val="uk-UA"/>
              </w:rPr>
              <w:t xml:space="preserve"> складі </w:t>
            </w:r>
            <w:r>
              <w:rPr>
                <w:lang w:val="uk-UA"/>
              </w:rPr>
              <w:t>своєї пропозиції</w:t>
            </w:r>
            <w:r w:rsidRPr="001370C8">
              <w:rPr>
                <w:lang w:val="uk-UA"/>
              </w:rPr>
              <w:t>:</w:t>
            </w:r>
          </w:p>
          <w:p w:rsidR="002B0104" w:rsidRPr="000215B3" w:rsidRDefault="002B0104" w:rsidP="002F2539">
            <w:pPr>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2B0104" w:rsidRPr="000215B3" w:rsidRDefault="002B0104" w:rsidP="002F2539">
            <w:pPr>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2B0104" w:rsidRPr="00FB7855" w:rsidRDefault="002B0104" w:rsidP="002F2539">
            <w:pPr>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2B0104" w:rsidRPr="00FB7855" w:rsidRDefault="002B0104" w:rsidP="002F2539">
            <w:pPr>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2B0104" w:rsidRPr="00FB7855" w:rsidRDefault="002B0104" w:rsidP="002F2539">
            <w:pPr>
              <w:jc w:val="both"/>
              <w:rPr>
                <w:lang w:val="uk-UA"/>
              </w:rPr>
            </w:pPr>
            <w:r>
              <w:rPr>
                <w:lang w:val="uk-UA"/>
              </w:rPr>
              <w:t>5.</w:t>
            </w:r>
            <w:r w:rsidRPr="00FB7855">
              <w:rPr>
                <w:lang w:val="uk-UA"/>
              </w:rPr>
              <w:t>Електронну банківську гарантію;</w:t>
            </w:r>
          </w:p>
          <w:p w:rsidR="002B0104" w:rsidRDefault="002B0104" w:rsidP="002F2539">
            <w:pPr>
              <w:jc w:val="both"/>
              <w:rPr>
                <w:lang w:val="uk-UA"/>
              </w:rPr>
            </w:pPr>
            <w:r w:rsidRPr="00332B8E">
              <w:rPr>
                <w:lang w:val="uk-UA"/>
              </w:rPr>
              <w:t>6.</w:t>
            </w:r>
            <w:r>
              <w:t>Інші документи, передбачені цією документацією</w:t>
            </w:r>
            <w:r>
              <w:rPr>
                <w:lang w:val="uk-UA"/>
              </w:rPr>
              <w:t>:</w:t>
            </w:r>
          </w:p>
          <w:p w:rsidR="002B0104" w:rsidRPr="00034F46" w:rsidRDefault="002B0104" w:rsidP="002F2539">
            <w:pPr>
              <w:jc w:val="both"/>
              <w:rPr>
                <w:bCs/>
                <w:i/>
                <w:lang w:val="uk-UA"/>
              </w:rPr>
            </w:pPr>
            <w:r>
              <w:rPr>
                <w:lang w:val="uk-UA"/>
              </w:rPr>
              <w:t xml:space="preserve">   </w:t>
            </w:r>
            <w:r w:rsidRPr="00034F46">
              <w:rPr>
                <w:lang w:val="uk-UA"/>
              </w:rPr>
              <w:t>- з</w:t>
            </w:r>
            <w:r w:rsidRPr="00034F46">
              <w:rPr>
                <w:bCs/>
                <w:i/>
                <w:lang w:val="uk-UA"/>
              </w:rPr>
              <w:t>авірена учасником копія діючого Статуту (у останній редакції) або сканований оригінал,</w:t>
            </w:r>
          </w:p>
          <w:p w:rsidR="002B0104" w:rsidRPr="00034F46" w:rsidRDefault="002B0104" w:rsidP="002F2539">
            <w:pPr>
              <w:jc w:val="both"/>
              <w:rPr>
                <w:bCs/>
                <w:i/>
                <w:lang w:val="uk-UA"/>
              </w:rPr>
            </w:pPr>
            <w:r w:rsidRPr="00034F46">
              <w:rPr>
                <w:lang w:val="uk-UA"/>
              </w:rPr>
              <w:t xml:space="preserve">   -</w:t>
            </w:r>
            <w:r w:rsidRPr="00034F46">
              <w:rPr>
                <w:bCs/>
                <w:i/>
                <w:lang w:val="uk-UA"/>
              </w:rPr>
              <w:t xml:space="preserve"> виписка (або витяг) з реєстру платників податку;</w:t>
            </w:r>
          </w:p>
          <w:p w:rsidR="002B0104" w:rsidRPr="00034F46" w:rsidRDefault="002B0104" w:rsidP="002F2539">
            <w:pPr>
              <w:jc w:val="both"/>
              <w:rPr>
                <w:bCs/>
                <w:i/>
                <w:lang w:val="uk-UA"/>
              </w:rPr>
            </w:pPr>
            <w:r w:rsidRPr="00034F46">
              <w:rPr>
                <w:bCs/>
                <w:i/>
                <w:lang w:val="uk-UA"/>
              </w:rPr>
              <w:lastRenderedPageBreak/>
              <w:t xml:space="preserve">  - лист-гарантія, за підписом уповноваженої особи Учасника та завірений печаткою (</w:t>
            </w:r>
            <w:r w:rsidRPr="00034F46">
              <w:rPr>
                <w:bCs/>
                <w:i/>
                <w:iCs/>
                <w:lang w:val="uk-UA"/>
              </w:rPr>
              <w:t>у разі її використання</w:t>
            </w:r>
            <w:r w:rsidRPr="00034F46">
              <w:rPr>
                <w:bCs/>
                <w:i/>
                <w:lang w:val="uk-UA"/>
              </w:rPr>
              <w:t>) про те, що учасник не належить до переліку осіб, до яких застосовують обмежувальні заходи (санкції);</w:t>
            </w:r>
          </w:p>
          <w:p w:rsidR="002B0104" w:rsidRPr="00034F46" w:rsidRDefault="002B0104" w:rsidP="002F2539">
            <w:pPr>
              <w:widowControl w:val="0"/>
              <w:tabs>
                <w:tab w:val="left" w:pos="1276"/>
              </w:tabs>
              <w:contextualSpacing/>
              <w:jc w:val="both"/>
              <w:rPr>
                <w:i/>
                <w:lang w:val="uk-UA"/>
              </w:rPr>
            </w:pPr>
            <w:r w:rsidRPr="00034F46">
              <w:rPr>
                <w:bCs/>
                <w:i/>
                <w:lang w:val="uk-UA"/>
              </w:rPr>
              <w:t xml:space="preserve">   -  з</w:t>
            </w:r>
            <w:r w:rsidRPr="00034F46">
              <w:rPr>
                <w:i/>
                <w:lang w:val="uk-UA"/>
              </w:rPr>
              <w:t>агальна довідку у довільній формі, яка містить відомості про підприємство</w:t>
            </w:r>
            <w:r w:rsidRPr="00034F46">
              <w:rPr>
                <w:b/>
                <w:i/>
                <w:lang w:val="uk-UA"/>
              </w:rPr>
              <w:t xml:space="preserve">, </w:t>
            </w:r>
            <w:r w:rsidRPr="00034F46">
              <w:rPr>
                <w:i/>
                <w:lang w:val="uk-UA"/>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rsidR="002B0104" w:rsidRDefault="002B0104" w:rsidP="002F2539">
            <w:pPr>
              <w:widowControl w:val="0"/>
              <w:tabs>
                <w:tab w:val="left" w:pos="1276"/>
              </w:tabs>
              <w:contextualSpacing/>
              <w:jc w:val="both"/>
              <w:rPr>
                <w:i/>
                <w:color w:val="000000"/>
                <w:lang w:val="uk-UA"/>
              </w:rPr>
            </w:pPr>
            <w:r w:rsidRPr="00034F46">
              <w:rPr>
                <w:color w:val="000000"/>
                <w:lang w:val="uk-UA"/>
              </w:rPr>
              <w:t xml:space="preserve">  - </w:t>
            </w:r>
            <w:r w:rsidRPr="00034F46">
              <w:rPr>
                <w:i/>
                <w:color w:val="000000"/>
                <w:lang w:val="uk-UA"/>
              </w:rPr>
              <w:t>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034F46">
              <w:rPr>
                <w:i/>
                <w:color w:val="000000"/>
                <w:lang w:val="uk-UA"/>
              </w:rPr>
              <w:softHyphen/>
              <w:t>ді, або сформовані в електронній фор</w:t>
            </w:r>
            <w:r w:rsidRPr="00034F46">
              <w:rPr>
                <w:i/>
                <w:color w:val="000000"/>
                <w:lang w:val="uk-UA"/>
              </w:rPr>
              <w:softHyphen/>
              <w:t>мі (відтворені на папері) відповідно до законодавства).</w:t>
            </w:r>
          </w:p>
          <w:p w:rsidR="002B0104" w:rsidRDefault="002B0104" w:rsidP="002F2539">
            <w:pPr>
              <w:widowControl w:val="0"/>
              <w:tabs>
                <w:tab w:val="left" w:pos="1276"/>
              </w:tabs>
              <w:contextualSpacing/>
              <w:jc w:val="both"/>
              <w:rPr>
                <w:i/>
                <w:color w:val="000000"/>
                <w:lang w:val="uk-UA"/>
              </w:rPr>
            </w:pPr>
          </w:p>
          <w:p w:rsidR="002B0104" w:rsidRDefault="002B0104" w:rsidP="002F2539">
            <w:pPr>
              <w:tabs>
                <w:tab w:val="left" w:pos="590"/>
              </w:tabs>
              <w:ind w:firstLine="477"/>
              <w:jc w:val="both"/>
            </w:pPr>
            <w:r w:rsidRPr="00685F93">
              <w:t xml:space="preserve">Спосіб  </w:t>
            </w:r>
            <w:proofErr w:type="gramStart"/>
            <w:r w:rsidRPr="00685F93">
              <w:t>п</w:t>
            </w:r>
            <w:proofErr w:type="gramEnd"/>
            <w:r w:rsidRPr="00685F93">
              <w:t>ідтвердження відповідності учасника критеріям і вимогам згідно із законодавством наведено в</w:t>
            </w:r>
            <w:r w:rsidRPr="00685F93">
              <w:rPr>
                <w:b/>
                <w:i/>
              </w:rPr>
              <w:t xml:space="preserve"> </w:t>
            </w:r>
            <w:r>
              <w:t>додатку 4</w:t>
            </w:r>
            <w:r w:rsidRPr="00685F93">
              <w:t xml:space="preserve"> до цієї тендерної документації.</w:t>
            </w:r>
          </w:p>
          <w:p w:rsidR="002B0104" w:rsidRPr="000C6ED6" w:rsidRDefault="002B0104" w:rsidP="002F2539">
            <w:pPr>
              <w:tabs>
                <w:tab w:val="left" w:pos="590"/>
              </w:tabs>
              <w:ind w:firstLine="477"/>
              <w:jc w:val="both"/>
            </w:pPr>
          </w:p>
          <w:p w:rsidR="002B0104" w:rsidRPr="000C6ED6" w:rsidRDefault="002B0104" w:rsidP="002F2539">
            <w:pPr>
              <w:pStyle w:val="af9"/>
              <w:ind w:firstLine="477"/>
              <w:jc w:val="both"/>
              <w:rPr>
                <w:sz w:val="24"/>
                <w:szCs w:val="24"/>
              </w:rPr>
            </w:pPr>
            <w:r w:rsidRPr="000C6ED6">
              <w:rPr>
                <w:color w:val="000000"/>
                <w:sz w:val="24"/>
                <w:szCs w:val="24"/>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009B5407">
              <w:rPr>
                <w:color w:val="000000"/>
                <w:sz w:val="24"/>
                <w:szCs w:val="24"/>
                <w:shd w:val="solid" w:color="FFFFFF" w:fill="FFFFFF"/>
                <w:lang w:eastAsia="en-US"/>
              </w:rPr>
              <w:t>7</w:t>
            </w:r>
            <w:r w:rsidRPr="000C6ED6">
              <w:rPr>
                <w:color w:val="000000"/>
                <w:sz w:val="24"/>
                <w:szCs w:val="24"/>
                <w:shd w:val="solid" w:color="FFFFFF" w:fill="FFFFFF"/>
                <w:lang w:eastAsia="en-US"/>
              </w:rPr>
              <w:t xml:space="preserve"> особливостей, крім самостійного декларування відсутності таких підстав учасником процедури закупівлі відповідно до пункту 4</w:t>
            </w:r>
            <w:r w:rsidR="009B5407">
              <w:rPr>
                <w:color w:val="000000"/>
                <w:sz w:val="24"/>
                <w:szCs w:val="24"/>
                <w:shd w:val="solid" w:color="FFFFFF" w:fill="FFFFFF"/>
                <w:lang w:eastAsia="en-US"/>
              </w:rPr>
              <w:t>7</w:t>
            </w:r>
            <w:r w:rsidRPr="000C6ED6">
              <w:rPr>
                <w:color w:val="000000"/>
                <w:sz w:val="24"/>
                <w:szCs w:val="24"/>
                <w:shd w:val="solid" w:color="FFFFFF" w:fill="FFFFFF"/>
                <w:lang w:eastAsia="en-US"/>
              </w:rPr>
              <w:t xml:space="preserve"> особливостей.</w:t>
            </w:r>
          </w:p>
          <w:p w:rsidR="002B0104" w:rsidRPr="000C6ED6" w:rsidRDefault="002B0104" w:rsidP="002F2539">
            <w:pPr>
              <w:pStyle w:val="rvps2"/>
              <w:shd w:val="clear" w:color="auto" w:fill="FFFFFF"/>
              <w:spacing w:before="0" w:beforeAutospacing="0" w:after="0" w:afterAutospacing="0"/>
              <w:ind w:firstLine="477"/>
              <w:jc w:val="both"/>
              <w:rPr>
                <w:lang w:val="uk-UA"/>
              </w:rPr>
            </w:pPr>
          </w:p>
          <w:p w:rsidR="002B0104" w:rsidRPr="000C6ED6" w:rsidRDefault="002B0104" w:rsidP="002F2539">
            <w:pPr>
              <w:pStyle w:val="rvps2"/>
              <w:shd w:val="clear" w:color="auto" w:fill="FFFFFF"/>
              <w:spacing w:before="0" w:beforeAutospacing="0" w:after="0" w:afterAutospacing="0"/>
              <w:ind w:firstLine="477"/>
              <w:jc w:val="both"/>
            </w:pPr>
            <w:r w:rsidRPr="00273B32">
              <w:t>Замовн</w:t>
            </w:r>
            <w:r w:rsidRPr="00DE0494">
              <w:t xml:space="preserve">ик приймає </w:t>
            </w:r>
            <w:proofErr w:type="gramStart"/>
            <w:r w:rsidRPr="00DE0494">
              <w:t>р</w:t>
            </w:r>
            <w:proofErr w:type="gramEnd"/>
            <w:r w:rsidRPr="00DE0494">
              <w:t>ішення про відмову учаснику в участі у процедурі закупівлі та зобов’язаний відхилити тендерну пропозицію учасника в разі, якщо:</w:t>
            </w:r>
          </w:p>
          <w:p w:rsidR="002B0104" w:rsidRPr="000C6ED6" w:rsidRDefault="002B0104" w:rsidP="002F2539">
            <w:pPr>
              <w:pStyle w:val="rvps2"/>
              <w:shd w:val="clear" w:color="auto" w:fill="FFFFFF"/>
              <w:spacing w:before="0" w:beforeAutospacing="0" w:after="0" w:afterAutospacing="0"/>
              <w:ind w:firstLine="477"/>
              <w:jc w:val="both"/>
            </w:pPr>
            <w:r w:rsidRPr="000C6ED6">
              <w:t>1) замовник має незаперечні докази того, що учасник процедури закупі</w:t>
            </w:r>
            <w:proofErr w:type="gramStart"/>
            <w:r w:rsidRPr="000C6ED6">
              <w:t>вл</w:t>
            </w:r>
            <w:proofErr w:type="gramEnd"/>
            <w:r w:rsidRPr="000C6ED6">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0C6ED6">
              <w:t>вл</w:t>
            </w:r>
            <w:proofErr w:type="gramEnd"/>
            <w:r w:rsidRPr="000C6ED6">
              <w:t>і або застосування замовником певної процедури закупівлі;</w:t>
            </w:r>
          </w:p>
          <w:p w:rsidR="002B0104" w:rsidRPr="000C6ED6" w:rsidRDefault="002B0104" w:rsidP="002F2539">
            <w:pPr>
              <w:pStyle w:val="rvps2"/>
              <w:shd w:val="clear" w:color="auto" w:fill="FFFFFF"/>
              <w:spacing w:before="0" w:beforeAutospacing="0" w:after="0" w:afterAutospacing="0"/>
              <w:ind w:firstLine="477"/>
              <w:jc w:val="both"/>
            </w:pPr>
            <w:r w:rsidRPr="000C6ED6">
              <w:t>2) відомості про юридичну особу, яка є учасником процедури закупі</w:t>
            </w:r>
            <w:proofErr w:type="gramStart"/>
            <w:r w:rsidRPr="000C6ED6">
              <w:t>вл</w:t>
            </w:r>
            <w:proofErr w:type="gramEnd"/>
            <w:r w:rsidRPr="000C6ED6">
              <w:t>і, внесено до Єдиного державного реєстру осіб, які вчинили корупційні або пов’язані з корупцією правопорушення;</w:t>
            </w:r>
          </w:p>
          <w:p w:rsidR="002B0104" w:rsidRPr="000C6ED6" w:rsidRDefault="002B0104" w:rsidP="002F2539">
            <w:pPr>
              <w:pStyle w:val="rvps2"/>
              <w:shd w:val="clear" w:color="auto" w:fill="FFFFFF"/>
              <w:spacing w:before="0" w:beforeAutospacing="0" w:after="0" w:afterAutospacing="0"/>
              <w:ind w:firstLine="477"/>
              <w:jc w:val="both"/>
            </w:pPr>
            <w:r w:rsidRPr="000C6ED6">
              <w:t>3) керівника учасника процедури закупі</w:t>
            </w:r>
            <w:proofErr w:type="gramStart"/>
            <w:r w:rsidRPr="000C6ED6">
              <w:t>вл</w:t>
            </w:r>
            <w:proofErr w:type="gramEnd"/>
            <w:r w:rsidRPr="000C6ED6">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104" w:rsidRPr="000C6ED6" w:rsidRDefault="002B0104" w:rsidP="002F2539">
            <w:pPr>
              <w:pStyle w:val="rvps2"/>
              <w:shd w:val="clear" w:color="auto" w:fill="FFFFFF"/>
              <w:spacing w:before="0" w:beforeAutospacing="0" w:after="0" w:afterAutospacing="0"/>
              <w:ind w:firstLine="477"/>
              <w:jc w:val="both"/>
            </w:pPr>
            <w:r w:rsidRPr="000C6ED6">
              <w:t xml:space="preserve">4) суб’єкт господарювання </w:t>
            </w:r>
            <w:r w:rsidRPr="000C6ED6">
              <w:rPr>
                <w:lang w:bidi="uk-UA"/>
              </w:rPr>
              <w:t>(учасник процедури закупі</w:t>
            </w:r>
            <w:proofErr w:type="gramStart"/>
            <w:r w:rsidRPr="000C6ED6">
              <w:rPr>
                <w:lang w:bidi="uk-UA"/>
              </w:rPr>
              <w:t>вл</w:t>
            </w:r>
            <w:proofErr w:type="gramEnd"/>
            <w:r w:rsidRPr="000C6ED6">
              <w:rPr>
                <w:lang w:bidi="uk-UA"/>
              </w:rPr>
              <w:t>і)</w:t>
            </w:r>
            <w:r w:rsidRPr="000C6ED6">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0104" w:rsidRPr="000C6ED6" w:rsidRDefault="002B0104" w:rsidP="002F2539">
            <w:pPr>
              <w:pStyle w:val="rvps2"/>
              <w:shd w:val="clear" w:color="auto" w:fill="FFFFFF"/>
              <w:spacing w:before="0" w:beforeAutospacing="0" w:after="0" w:afterAutospacing="0"/>
              <w:ind w:firstLine="477"/>
              <w:jc w:val="both"/>
            </w:pPr>
            <w:r w:rsidRPr="000C6ED6">
              <w:t>5) фізична особа, яка є учасником процедури закупі</w:t>
            </w:r>
            <w:proofErr w:type="gramStart"/>
            <w:r w:rsidRPr="000C6ED6">
              <w:t>вл</w:t>
            </w:r>
            <w:proofErr w:type="gramEnd"/>
            <w:r w:rsidRPr="000C6ED6">
              <w:t xml:space="preserve">і, була засуджена </w:t>
            </w:r>
            <w:r w:rsidRPr="000C6ED6">
              <w:rPr>
                <w:rStyle w:val="rvts0"/>
                <w:rFonts w:eastAsia="Symbol"/>
              </w:rPr>
              <w:t>за кримінальне правопорушення, вчинене з корисливих мотивів (зокрема, пов’язане з хабарництвом та відмиванням коштів)</w:t>
            </w:r>
            <w:r w:rsidRPr="000C6ED6">
              <w:t>, судимість з якої не знято або не погашено у встановленому законом порядку;</w:t>
            </w:r>
          </w:p>
          <w:p w:rsidR="002B0104" w:rsidRPr="000C6ED6" w:rsidRDefault="002B0104" w:rsidP="002F2539">
            <w:pPr>
              <w:pStyle w:val="rvps2"/>
              <w:shd w:val="clear" w:color="auto" w:fill="FFFFFF"/>
              <w:spacing w:before="0" w:beforeAutospacing="0" w:after="0" w:afterAutospacing="0"/>
              <w:ind w:firstLine="477"/>
              <w:jc w:val="both"/>
            </w:pPr>
            <w:r w:rsidRPr="000C6ED6">
              <w:t>6) керівник учасника процедури закупі</w:t>
            </w:r>
            <w:proofErr w:type="gramStart"/>
            <w:r w:rsidRPr="000C6ED6">
              <w:t>вл</w:t>
            </w:r>
            <w:proofErr w:type="gramEnd"/>
            <w:r w:rsidRPr="000C6ED6">
              <w:t xml:space="preserve">і був засуджений за кримінальне правопорушення, вчинене з корисливих мотивів </w:t>
            </w:r>
            <w:r w:rsidRPr="000C6ED6">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0104" w:rsidRPr="000C6ED6" w:rsidRDefault="002B0104" w:rsidP="002F2539">
            <w:pPr>
              <w:pStyle w:val="rvps2"/>
              <w:shd w:val="clear" w:color="auto" w:fill="FFFFFF"/>
              <w:spacing w:before="0" w:beforeAutospacing="0" w:after="0" w:afterAutospacing="0"/>
              <w:ind w:firstLine="477"/>
              <w:jc w:val="both"/>
            </w:pPr>
            <w:r w:rsidRPr="000C6ED6">
              <w:t xml:space="preserve">7) </w:t>
            </w:r>
            <w:r w:rsidRPr="000C6ED6">
              <w:rPr>
                <w:lang w:bidi="uk-UA"/>
              </w:rPr>
              <w:t>тендерна пропозиція подана учасником</w:t>
            </w:r>
            <w:r w:rsidRPr="000C6ED6">
              <w:rPr>
                <w:lang w:val="uk-UA" w:bidi="uk-UA"/>
              </w:rPr>
              <w:t xml:space="preserve"> </w:t>
            </w:r>
            <w:r w:rsidRPr="000C6ED6">
              <w:rPr>
                <w:lang w:bidi="uk-UA"/>
              </w:rPr>
              <w:t>процедури закупі</w:t>
            </w:r>
            <w:proofErr w:type="gramStart"/>
            <w:r w:rsidRPr="000C6ED6">
              <w:rPr>
                <w:lang w:bidi="uk-UA"/>
              </w:rPr>
              <w:t>вл</w:t>
            </w:r>
            <w:proofErr w:type="gramEnd"/>
            <w:r w:rsidRPr="000C6ED6">
              <w:rPr>
                <w:lang w:bidi="uk-UA"/>
              </w:rPr>
              <w:t>і</w:t>
            </w:r>
            <w:r w:rsidRPr="000C6ED6">
              <w:rPr>
                <w:lang w:val="uk-UA" w:bidi="uk-UA"/>
              </w:rPr>
              <w:t>, який є</w:t>
            </w:r>
            <w:r w:rsidRPr="000C6ED6">
              <w:rPr>
                <w:lang w:bidi="uk-UA"/>
              </w:rPr>
              <w:t xml:space="preserve"> пов’язаною особою з іншими учасниками процедури закупівлі та/або з уповноваженою особою (особами), та/або з керівником замовника;</w:t>
            </w:r>
          </w:p>
          <w:p w:rsidR="002B0104" w:rsidRPr="000C6ED6" w:rsidRDefault="002B0104" w:rsidP="002F2539">
            <w:pPr>
              <w:pStyle w:val="rvps2"/>
              <w:shd w:val="clear" w:color="auto" w:fill="FFFFFF"/>
              <w:spacing w:before="0" w:beforeAutospacing="0" w:after="0" w:afterAutospacing="0"/>
              <w:ind w:firstLine="477"/>
              <w:jc w:val="both"/>
            </w:pPr>
            <w:r w:rsidRPr="000C6ED6">
              <w:t>8) учасник процедури закупі</w:t>
            </w:r>
            <w:proofErr w:type="gramStart"/>
            <w:r w:rsidRPr="000C6ED6">
              <w:t>вл</w:t>
            </w:r>
            <w:proofErr w:type="gramEnd"/>
            <w:r w:rsidRPr="000C6ED6">
              <w:t>і визнаний у встановленому законом порядку банкрутом та стосовно нього відкрита ліквідаційна процедура;</w:t>
            </w:r>
          </w:p>
          <w:p w:rsidR="002B0104" w:rsidRPr="000C6ED6" w:rsidRDefault="002B0104" w:rsidP="002F2539">
            <w:pPr>
              <w:pStyle w:val="rvps2"/>
              <w:shd w:val="clear" w:color="auto" w:fill="FFFFFF"/>
              <w:spacing w:before="0" w:beforeAutospacing="0" w:after="0" w:afterAutospacing="0"/>
              <w:ind w:firstLine="477"/>
              <w:jc w:val="both"/>
            </w:pPr>
            <w:r w:rsidRPr="000C6ED6">
              <w:t>9) у Єдиному державному реє</w:t>
            </w:r>
            <w:proofErr w:type="gramStart"/>
            <w:r w:rsidRPr="000C6ED6">
              <w:t>стр</w:t>
            </w:r>
            <w:proofErr w:type="gramEnd"/>
            <w:r w:rsidRPr="000C6ED6">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0104" w:rsidRPr="000C6ED6" w:rsidRDefault="002B0104" w:rsidP="002F2539">
            <w:pPr>
              <w:pStyle w:val="rvps2"/>
              <w:shd w:val="clear" w:color="auto" w:fill="FFFFFF"/>
              <w:spacing w:before="0" w:beforeAutospacing="0" w:after="0" w:afterAutospacing="0"/>
              <w:ind w:firstLine="477"/>
              <w:jc w:val="both"/>
            </w:pPr>
            <w:r w:rsidRPr="000C6ED6">
              <w:t>10) юридична особа, яка є учасником процедури закупі</w:t>
            </w:r>
            <w:proofErr w:type="gramStart"/>
            <w:r w:rsidRPr="000C6ED6">
              <w:t>вл</w:t>
            </w:r>
            <w:proofErr w:type="gramEnd"/>
            <w:r w:rsidRPr="000C6ED6">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B0104" w:rsidRPr="000C6ED6" w:rsidRDefault="002B0104" w:rsidP="002F2539">
            <w:pPr>
              <w:pStyle w:val="rvps2"/>
              <w:shd w:val="clear" w:color="auto" w:fill="FFFFFF"/>
              <w:spacing w:before="0" w:beforeAutospacing="0" w:after="0" w:afterAutospacing="0"/>
              <w:ind w:firstLine="477"/>
              <w:jc w:val="both"/>
            </w:pPr>
            <w:r w:rsidRPr="000C6ED6">
              <w:t>11) учасник процедури закупі</w:t>
            </w:r>
            <w:proofErr w:type="gramStart"/>
            <w:r w:rsidRPr="000C6ED6">
              <w:t>вл</w:t>
            </w:r>
            <w:proofErr w:type="gramEnd"/>
            <w:r w:rsidRPr="000C6ED6">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B0104" w:rsidRDefault="002B0104" w:rsidP="002F2539">
            <w:pPr>
              <w:pStyle w:val="rvps2"/>
              <w:shd w:val="clear" w:color="auto" w:fill="FFFFFF"/>
              <w:spacing w:before="0" w:beforeAutospacing="0" w:after="0" w:afterAutospacing="0"/>
              <w:ind w:firstLine="477"/>
              <w:jc w:val="both"/>
              <w:rPr>
                <w:lang w:val="uk-UA"/>
              </w:rPr>
            </w:pPr>
            <w:r w:rsidRPr="000C6ED6">
              <w:t>12) керівника учасника процедури закупі</w:t>
            </w:r>
            <w:proofErr w:type="gramStart"/>
            <w:r w:rsidRPr="000C6ED6">
              <w:t>вл</w:t>
            </w:r>
            <w:proofErr w:type="gramEnd"/>
            <w:r w:rsidRPr="000C6ED6">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C6ED6">
              <w:rPr>
                <w:lang w:val="uk-UA"/>
              </w:rPr>
              <w:t>.</w:t>
            </w:r>
          </w:p>
          <w:p w:rsidR="002B0104" w:rsidRPr="000C6ED6" w:rsidRDefault="002B0104" w:rsidP="002F2539">
            <w:pPr>
              <w:tabs>
                <w:tab w:val="left" w:pos="590"/>
              </w:tabs>
              <w:ind w:firstLine="477"/>
              <w:jc w:val="both"/>
              <w:rPr>
                <w:color w:val="000000"/>
              </w:rPr>
            </w:pPr>
            <w:r w:rsidRPr="000C6ED6">
              <w:t xml:space="preserve">      </w:t>
            </w:r>
            <w:r w:rsidRPr="000C6ED6">
              <w:rPr>
                <w:color w:val="000000"/>
              </w:rPr>
              <w:t xml:space="preserve">Замовник може прийняти </w:t>
            </w:r>
            <w:proofErr w:type="gramStart"/>
            <w:r w:rsidRPr="000C6ED6">
              <w:rPr>
                <w:color w:val="000000"/>
              </w:rPr>
              <w:t>р</w:t>
            </w:r>
            <w:proofErr w:type="gramEnd"/>
            <w:r w:rsidRPr="000C6ED6">
              <w:rPr>
                <w:color w:val="000000"/>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0C6ED6">
              <w:rPr>
                <w:color w:val="000000"/>
              </w:rPr>
              <w:t>в</w:t>
            </w:r>
            <w:proofErr w:type="gramEnd"/>
            <w:r w:rsidRPr="000C6ED6">
              <w:rPr>
                <w:color w:val="000000"/>
              </w:rPr>
              <w:t xml:space="preserve"> </w:t>
            </w:r>
            <w:proofErr w:type="gramStart"/>
            <w:r w:rsidRPr="000C6ED6">
              <w:rPr>
                <w:color w:val="000000"/>
              </w:rPr>
              <w:t>та</w:t>
            </w:r>
            <w:proofErr w:type="gramEnd"/>
            <w:r w:rsidRPr="000C6ED6">
              <w:rPr>
                <w:color w:val="000000"/>
              </w:rPr>
              <w:t xml:space="preserve">/або відшкодування збитків - протягом трьох років з дати дострокового розірвання такого договору. </w:t>
            </w:r>
            <w:r w:rsidRPr="000C6ED6">
              <w:t>Учасник процедури закупі</w:t>
            </w:r>
            <w:proofErr w:type="gramStart"/>
            <w:r w:rsidRPr="000C6ED6">
              <w:t>вл</w:t>
            </w:r>
            <w:proofErr w:type="gramEnd"/>
            <w:r w:rsidRPr="000C6ED6">
              <w:t>і, що перебуває в обставинах, зазначених у цьому абзаці</w:t>
            </w:r>
            <w:r w:rsidRPr="000C6ED6">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C6ED6">
              <w:rPr>
                <w:color w:val="000000"/>
              </w:rPr>
              <w:t>п</w:t>
            </w:r>
            <w:proofErr w:type="gramEnd"/>
            <w:r w:rsidRPr="000C6ED6">
              <w:rPr>
                <w:color w:val="000000"/>
              </w:rPr>
              <w:t>ідтвердження достатнім, учаснику не може бути відмовлено в участі в процедурі закупівлі.</w:t>
            </w:r>
          </w:p>
          <w:p w:rsidR="002B0104" w:rsidRPr="000C6ED6" w:rsidRDefault="002B0104" w:rsidP="002F2539">
            <w:pPr>
              <w:pStyle w:val="rvps2"/>
              <w:shd w:val="clear" w:color="auto" w:fill="FFFFFF"/>
              <w:spacing w:before="0" w:beforeAutospacing="0" w:after="0" w:afterAutospacing="0"/>
              <w:ind w:firstLine="477"/>
              <w:jc w:val="both"/>
            </w:pPr>
            <w:r w:rsidRPr="000C6ED6">
              <w:rPr>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Pr="000C6ED6">
              <w:rPr>
                <w:color w:val="000000"/>
                <w:lang w:val="uk-UA"/>
              </w:rPr>
              <w:t xml:space="preserve">3, 5, 6 і 12 </w:t>
            </w:r>
            <w:r w:rsidRPr="000C6ED6">
              <w:rPr>
                <w:lang w:val="uk-UA"/>
              </w:rPr>
              <w:t>та в абзаці чотирнадцятому пункту 4</w:t>
            </w:r>
            <w:r w:rsidR="009B5407">
              <w:rPr>
                <w:lang w:val="uk-UA"/>
              </w:rPr>
              <w:t>7</w:t>
            </w:r>
            <w:r w:rsidRPr="000C6ED6">
              <w:rPr>
                <w:lang w:val="uk-UA"/>
              </w:rPr>
              <w:t xml:space="preserve"> Особливостей. </w:t>
            </w:r>
            <w:r w:rsidRPr="000C6ED6">
              <w:t xml:space="preserve">Спосіб документального </w:t>
            </w:r>
            <w:proofErr w:type="gramStart"/>
            <w:r w:rsidRPr="000C6ED6">
              <w:t>п</w:t>
            </w:r>
            <w:proofErr w:type="gramEnd"/>
            <w:r w:rsidRPr="000C6ED6">
              <w:t xml:space="preserve">ідтвердження згідно із законодавством щодо відсутності підстав, передбачених пунктами </w:t>
            </w:r>
            <w:r w:rsidRPr="000C6ED6">
              <w:rPr>
                <w:color w:val="000000"/>
                <w:lang w:val="uk-UA"/>
              </w:rPr>
              <w:t xml:space="preserve">3, </w:t>
            </w:r>
            <w:r w:rsidRPr="000C6ED6">
              <w:rPr>
                <w:color w:val="000000"/>
              </w:rPr>
              <w:t>5, 6</w:t>
            </w:r>
            <w:r w:rsidRPr="000C6ED6">
              <w:rPr>
                <w:color w:val="000000"/>
                <w:lang w:val="uk-UA"/>
              </w:rPr>
              <w:t xml:space="preserve"> і</w:t>
            </w:r>
            <w:r w:rsidRPr="000C6ED6">
              <w:rPr>
                <w:color w:val="000000"/>
              </w:rPr>
              <w:t xml:space="preserve"> 12  </w:t>
            </w:r>
            <w:r w:rsidRPr="000C6ED6">
              <w:t>та в абзаці чотирнадцятому пункту 4</w:t>
            </w:r>
            <w:r w:rsidR="009B5407">
              <w:rPr>
                <w:lang w:val="uk-UA"/>
              </w:rPr>
              <w:t>7</w:t>
            </w:r>
            <w:r w:rsidRPr="000C6ED6">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w:t>
            </w:r>
          </w:p>
          <w:p w:rsidR="002B0104" w:rsidRPr="009B5407" w:rsidRDefault="002B0104" w:rsidP="002F2539">
            <w:pPr>
              <w:tabs>
                <w:tab w:val="left" w:pos="590"/>
              </w:tabs>
              <w:ind w:firstLine="477"/>
              <w:jc w:val="both"/>
              <w:rPr>
                <w:color w:val="000000"/>
                <w:lang w:val="uk-UA"/>
              </w:rPr>
            </w:pPr>
            <w:r w:rsidRPr="000C6ED6">
              <w:rPr>
                <w:color w:val="000000"/>
              </w:rPr>
              <w:lastRenderedPageBreak/>
              <w:t xml:space="preserve">Замовник не вимагає від учасників документів, що </w:t>
            </w:r>
            <w:proofErr w:type="gramStart"/>
            <w:r w:rsidRPr="000C6ED6">
              <w:rPr>
                <w:color w:val="000000"/>
              </w:rPr>
              <w:t>п</w:t>
            </w:r>
            <w:proofErr w:type="gramEnd"/>
            <w:r w:rsidRPr="000C6ED6">
              <w:rPr>
                <w:color w:val="000000"/>
              </w:rPr>
              <w:t xml:space="preserve">ідтверджують відсутність підстав, визначених пунктами 1 і 7 </w:t>
            </w:r>
            <w:r w:rsidRPr="000C6ED6">
              <w:t>пункту 4</w:t>
            </w:r>
            <w:r w:rsidR="009B5407">
              <w:rPr>
                <w:lang w:val="uk-UA"/>
              </w:rPr>
              <w:t>7</w:t>
            </w:r>
            <w:r w:rsidRPr="000C6ED6">
              <w:t xml:space="preserve"> Особливосте</w:t>
            </w:r>
            <w:r w:rsidR="009B5407">
              <w:rPr>
                <w:lang w:val="uk-UA"/>
              </w:rPr>
              <w:t>й.</w:t>
            </w:r>
          </w:p>
          <w:p w:rsidR="002B0104" w:rsidRPr="000C6ED6" w:rsidRDefault="002B0104" w:rsidP="002F2539">
            <w:pPr>
              <w:pStyle w:val="aff"/>
              <w:widowControl w:val="0"/>
              <w:spacing w:before="0"/>
              <w:ind w:firstLine="477"/>
              <w:jc w:val="both"/>
              <w:rPr>
                <w:rFonts w:ascii="Times New Roman" w:hAnsi="Times New Roman"/>
                <w:sz w:val="24"/>
                <w:szCs w:val="24"/>
              </w:rPr>
            </w:pPr>
            <w:r w:rsidRPr="000C6ED6">
              <w:rPr>
                <w:rFonts w:ascii="Times New Roman" w:hAnsi="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B0104" w:rsidRPr="002B0104" w:rsidRDefault="002B0104" w:rsidP="002F2539">
            <w:pPr>
              <w:tabs>
                <w:tab w:val="left" w:pos="590"/>
              </w:tabs>
              <w:ind w:firstLine="477"/>
              <w:jc w:val="both"/>
              <w:rPr>
                <w:lang w:val="uk-UA"/>
              </w:rPr>
            </w:pPr>
            <w:r w:rsidRPr="002B0104">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2B0104" w:rsidRPr="002B0104" w:rsidRDefault="002B0104" w:rsidP="002F2539">
            <w:pPr>
              <w:ind w:firstLine="477"/>
              <w:jc w:val="both"/>
              <w:rPr>
                <w:lang w:val="uk-UA"/>
              </w:rPr>
            </w:pPr>
          </w:p>
          <w:p w:rsidR="002B0104" w:rsidRPr="000C6ED6" w:rsidRDefault="002B0104" w:rsidP="002F2539">
            <w:pPr>
              <w:pStyle w:val="afd"/>
              <w:ind w:firstLine="477"/>
              <w:jc w:val="both"/>
              <w:rPr>
                <w:rFonts w:ascii="Times New Roman" w:eastAsia="Times New Roman" w:hAnsi="Times New Roman"/>
                <w:sz w:val="24"/>
                <w:lang w:val="uk-UA"/>
              </w:rPr>
            </w:pPr>
            <w:r w:rsidRPr="000C6ED6">
              <w:rPr>
                <w:rFonts w:ascii="Times New Roman" w:eastAsia="Times New Roman" w:hAnsi="Times New Roman"/>
                <w:sz w:val="24"/>
                <w:lang w:val="uk-UA"/>
              </w:rPr>
              <w:t xml:space="preserve">Переможець процедури закупівлі у строк, що не перевищує </w:t>
            </w:r>
            <w:r w:rsidRPr="000C6ED6">
              <w:rPr>
                <w:rFonts w:ascii="Times New Roman" w:eastAsia="Times New Roman" w:hAnsi="Times New Roman"/>
                <w:b/>
                <w:sz w:val="24"/>
                <w:lang w:val="uk-UA"/>
              </w:rPr>
              <w:t>чотири дні</w:t>
            </w:r>
            <w:r w:rsidRPr="000C6ED6">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0C6ED6">
              <w:rPr>
                <w:lang w:val="uk-UA"/>
              </w:rPr>
              <w:t xml:space="preserve">в </w:t>
            </w:r>
            <w:r w:rsidRPr="000C6ED6">
              <w:rPr>
                <w:rFonts w:ascii="Times New Roman" w:hAnsi="Times New Roman" w:cs="Times New Roman"/>
                <w:sz w:val="24"/>
                <w:lang w:val="uk-UA"/>
              </w:rPr>
              <w:t>абзаці чотирнадцятому цього пункту 4</w:t>
            </w:r>
            <w:r w:rsidR="009B5407">
              <w:rPr>
                <w:rFonts w:ascii="Times New Roman" w:hAnsi="Times New Roman" w:cs="Times New Roman"/>
                <w:sz w:val="24"/>
                <w:lang w:val="uk-UA"/>
              </w:rPr>
              <w:t>7</w:t>
            </w:r>
            <w:r w:rsidRPr="000C6ED6">
              <w:rPr>
                <w:rFonts w:ascii="Times New Roman" w:hAnsi="Times New Roman" w:cs="Times New Roman"/>
                <w:sz w:val="24"/>
                <w:lang w:val="uk-UA"/>
              </w:rPr>
              <w:t xml:space="preserve"> Особливостей</w:t>
            </w:r>
            <w:r w:rsidRPr="000C6ED6">
              <w:rPr>
                <w:rFonts w:ascii="Times New Roman" w:eastAsia="Times New Roman" w:hAnsi="Times New Roman" w:cs="Times New Roman"/>
                <w:sz w:val="24"/>
                <w:lang w:val="uk-UA"/>
              </w:rPr>
              <w:t>,</w:t>
            </w:r>
            <w:r w:rsidRPr="000C6ED6">
              <w:rPr>
                <w:rFonts w:ascii="Times New Roman" w:eastAsia="Times New Roman" w:hAnsi="Times New Roman"/>
                <w:sz w:val="24"/>
                <w:lang w:val="uk-UA"/>
              </w:rPr>
              <w:t xml:space="preserve"> </w:t>
            </w:r>
            <w:r w:rsidRPr="00DE0494">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E0494">
              <w:rPr>
                <w:rFonts w:ascii="Times New Roman" w:hAnsi="Times New Roman"/>
                <w:sz w:val="24"/>
                <w:lang w:val="uk-UA" w:eastAsia="en-US"/>
              </w:rPr>
              <w:t>публічних електронних реєстрах</w:t>
            </w:r>
            <w:r w:rsidRPr="00DE0494">
              <w:rPr>
                <w:rFonts w:ascii="Times New Roman" w:hAnsi="Times New Roman"/>
                <w:sz w:val="24"/>
                <w:lang w:val="uk-UA"/>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hAnsi="Times New Roman"/>
                <w:sz w:val="24"/>
                <w:lang w:val="uk-UA"/>
              </w:rPr>
              <w:t xml:space="preserve">про проведення відкритих торгів, </w:t>
            </w:r>
            <w:r w:rsidRPr="000C6ED6">
              <w:rPr>
                <w:rFonts w:ascii="Times New Roman" w:eastAsia="Times New Roman" w:hAnsi="Times New Roman"/>
                <w:sz w:val="24"/>
                <w:lang w:val="uk-UA"/>
              </w:rPr>
              <w:t>а саме:</w:t>
            </w:r>
          </w:p>
          <w:p w:rsidR="002B0104" w:rsidRPr="000C6ED6" w:rsidRDefault="002B0104" w:rsidP="002F2539">
            <w:pPr>
              <w:pStyle w:val="afd"/>
              <w:widowControl/>
              <w:numPr>
                <w:ilvl w:val="0"/>
                <w:numId w:val="13"/>
              </w:numPr>
              <w:tabs>
                <w:tab w:val="clear" w:pos="709"/>
              </w:tabs>
              <w:suppressAutoHyphens w:val="0"/>
              <w:spacing w:line="240" w:lineRule="auto"/>
              <w:ind w:left="0" w:firstLine="477"/>
              <w:jc w:val="both"/>
              <w:rPr>
                <w:rFonts w:ascii="Times New Roman" w:eastAsia="Times New Roman" w:hAnsi="Times New Roman" w:cs="Times New Roman"/>
                <w:sz w:val="24"/>
                <w:lang w:val="uk-UA"/>
              </w:rPr>
            </w:pPr>
            <w:r w:rsidRPr="000C6ED6">
              <w:rPr>
                <w:rFonts w:ascii="Times New Roman" w:hAnsi="Times New Roman" w:cs="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0C6ED6">
              <w:rPr>
                <w:rFonts w:ascii="Times New Roman" w:hAnsi="Times New Roman" w:cs="Times New Roman"/>
                <w:color w:val="000000"/>
                <w:sz w:val="24"/>
                <w:lang w:val="uk-UA"/>
              </w:rPr>
              <w:t>фізичну особу, яка є учасником процедури закупівлі.</w:t>
            </w:r>
            <w:r w:rsidRPr="000C6ED6">
              <w:rPr>
                <w:rFonts w:ascii="Times New Roman" w:hAnsi="Times New Roman" w:cs="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0C6ED6">
              <w:rPr>
                <w:rFonts w:ascii="Times New Roman" w:eastAsia="Times New Roman" w:hAnsi="Times New Roman" w:cs="Times New Roman"/>
                <w:sz w:val="24"/>
                <w:lang w:val="uk-UA"/>
              </w:rPr>
              <w:t>;</w:t>
            </w:r>
          </w:p>
          <w:p w:rsidR="002B0104" w:rsidRPr="000C6ED6" w:rsidRDefault="002B0104" w:rsidP="002F2539">
            <w:pPr>
              <w:pStyle w:val="afd"/>
              <w:widowControl/>
              <w:numPr>
                <w:ilvl w:val="0"/>
                <w:numId w:val="13"/>
              </w:numPr>
              <w:tabs>
                <w:tab w:val="clear" w:pos="709"/>
              </w:tabs>
              <w:suppressAutoHyphens w:val="0"/>
              <w:spacing w:line="240" w:lineRule="auto"/>
              <w:ind w:left="0" w:firstLine="477"/>
              <w:jc w:val="both"/>
              <w:rPr>
                <w:rFonts w:ascii="Times New Roman" w:eastAsia="Times New Roman" w:hAnsi="Times New Roman" w:cs="Times New Roman"/>
                <w:sz w:val="24"/>
                <w:lang w:val="uk-UA"/>
              </w:rPr>
            </w:pPr>
            <w:r w:rsidRPr="000C6ED6">
              <w:rPr>
                <w:rFonts w:ascii="Times New Roman" w:hAnsi="Times New Roman" w:cs="Times New Roman"/>
                <w:color w:val="000000"/>
                <w:sz w:val="24"/>
                <w:lang w:val="uk-UA"/>
              </w:rPr>
              <w:t xml:space="preserve">Довідка про те, що </w:t>
            </w:r>
            <w:r w:rsidRPr="000C6ED6">
              <w:rPr>
                <w:rFonts w:ascii="Times New Roman" w:hAnsi="Times New Roman" w:cs="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C6ED6">
              <w:rPr>
                <w:rFonts w:ascii="Times New Roman" w:eastAsia="Times New Roman" w:hAnsi="Times New Roman" w:cs="Times New Roman"/>
                <w:sz w:val="24"/>
                <w:lang w:val="uk-UA"/>
              </w:rPr>
              <w:t>;</w:t>
            </w:r>
          </w:p>
          <w:p w:rsidR="002B0104" w:rsidRPr="000C6ED6" w:rsidRDefault="002B0104" w:rsidP="002F2539">
            <w:pPr>
              <w:shd w:val="clear" w:color="auto" w:fill="FFFFFF"/>
              <w:jc w:val="both"/>
              <w:textAlignment w:val="baseline"/>
              <w:rPr>
                <w:color w:val="000000"/>
              </w:rPr>
            </w:pPr>
            <w:proofErr w:type="gramStart"/>
            <w:r w:rsidRPr="000C6ED6">
              <w:t>-</w:t>
            </w:r>
            <w:r w:rsidRPr="000C6ED6">
              <w:tab/>
            </w:r>
            <w:r w:rsidRPr="000C6ED6">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roofErr w:type="gramEnd"/>
          </w:p>
          <w:p w:rsidR="002B0104" w:rsidRDefault="002B0104" w:rsidP="002F2539">
            <w:pPr>
              <w:ind w:firstLine="477"/>
              <w:contextualSpacing/>
              <w:jc w:val="both"/>
              <w:rPr>
                <w:color w:val="000000"/>
              </w:rPr>
            </w:pPr>
            <w:r w:rsidRPr="000C6ED6">
              <w:rPr>
                <w:color w:val="000000"/>
              </w:rPr>
              <w:t>довідка про те, що учасник процедури закупі</w:t>
            </w:r>
            <w:proofErr w:type="gramStart"/>
            <w:r w:rsidRPr="000C6ED6">
              <w:rPr>
                <w:color w:val="000000"/>
              </w:rPr>
              <w:t>вл</w:t>
            </w:r>
            <w:proofErr w:type="gramEnd"/>
            <w:r w:rsidRPr="000C6ED6">
              <w:rPr>
                <w:color w:val="000000"/>
              </w:rPr>
              <w:t xml:space="preserve">і, що перебуває в обставинах, зазначених у абзаці </w:t>
            </w:r>
            <w:r w:rsidRPr="000C6ED6">
              <w:t>чотирнадцятому пункту 4</w:t>
            </w:r>
            <w:r w:rsidR="009B5407">
              <w:rPr>
                <w:lang w:val="uk-UA"/>
              </w:rPr>
              <w:t>7</w:t>
            </w:r>
            <w:r w:rsidRPr="000C6ED6">
              <w:t xml:space="preserve"> </w:t>
            </w:r>
            <w:r w:rsidRPr="000C6ED6">
              <w:lastRenderedPageBreak/>
              <w:t>Особливостей</w:t>
            </w:r>
            <w:r w:rsidRPr="000C6ED6">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r>
              <w:rPr>
                <w:color w:val="000000"/>
              </w:rPr>
              <w:t>.</w:t>
            </w:r>
          </w:p>
          <w:p w:rsidR="002B0104" w:rsidRPr="000C6ED6" w:rsidRDefault="002B0104" w:rsidP="002F2539">
            <w:pPr>
              <w:ind w:firstLine="477"/>
              <w:contextualSpacing/>
              <w:jc w:val="both"/>
              <w:rPr>
                <w:lang w:eastAsia="en-US"/>
              </w:rPr>
            </w:pPr>
          </w:p>
          <w:p w:rsidR="00D94EE6" w:rsidRPr="00622B2C" w:rsidRDefault="00D94EE6" w:rsidP="00D94EE6">
            <w:pPr>
              <w:widowControl w:val="0"/>
              <w:pBdr>
                <w:top w:val="nil"/>
                <w:left w:val="nil"/>
                <w:bottom w:val="nil"/>
                <w:right w:val="nil"/>
                <w:between w:val="nil"/>
              </w:pBdr>
              <w:jc w:val="both"/>
              <w:rPr>
                <w:color w:val="000000"/>
                <w:lang w:eastAsia="uk-UA"/>
              </w:rPr>
            </w:pPr>
            <w:r>
              <w:rPr>
                <w:color w:val="000000"/>
                <w:lang w:val="uk-UA" w:eastAsia="uk-UA"/>
              </w:rPr>
              <w:t xml:space="preserve">         </w:t>
            </w:r>
            <w:r>
              <w:rPr>
                <w:color w:val="000000"/>
                <w:lang w:eastAsia="uk-UA"/>
              </w:rPr>
              <w:t xml:space="preserve">Відповідно до пункту 44 Особливостей </w:t>
            </w:r>
            <w:r w:rsidRPr="00622B2C">
              <w:rPr>
                <w:color w:val="000000"/>
                <w:lang w:eastAsia="uk-UA"/>
              </w:rPr>
              <w:t xml:space="preserve">Замовник відхиляє тендерну пропозицію із зазначенням аргументації в електронній системі закупівель </w:t>
            </w:r>
            <w:proofErr w:type="gramStart"/>
            <w:r w:rsidRPr="00622B2C">
              <w:rPr>
                <w:color w:val="000000"/>
                <w:lang w:eastAsia="uk-UA"/>
              </w:rPr>
              <w:t>у</w:t>
            </w:r>
            <w:proofErr w:type="gramEnd"/>
            <w:r w:rsidRPr="00622B2C">
              <w:rPr>
                <w:color w:val="000000"/>
                <w:lang w:eastAsia="uk-UA"/>
              </w:rPr>
              <w:t xml:space="preserve"> разі, коли:</w:t>
            </w:r>
          </w:p>
          <w:p w:rsidR="00D94EE6" w:rsidRDefault="00D94EE6" w:rsidP="00D94EE6">
            <w:pPr>
              <w:widowControl w:val="0"/>
              <w:pBdr>
                <w:top w:val="nil"/>
                <w:left w:val="nil"/>
                <w:bottom w:val="nil"/>
                <w:right w:val="nil"/>
                <w:between w:val="nil"/>
              </w:pBdr>
              <w:ind w:firstLine="566"/>
              <w:jc w:val="both"/>
              <w:rPr>
                <w:lang w:eastAsia="uk-UA"/>
              </w:rPr>
            </w:pPr>
            <w:r w:rsidRPr="00622B2C">
              <w:rPr>
                <w:color w:val="000000"/>
                <w:lang w:eastAsia="uk-UA"/>
              </w:rPr>
              <w:t xml:space="preserve">1) </w:t>
            </w:r>
            <w:r w:rsidRPr="00622B2C">
              <w:rPr>
                <w:lang w:eastAsia="uk-UA"/>
              </w:rPr>
              <w:t>учасник процедури закупі</w:t>
            </w:r>
            <w:proofErr w:type="gramStart"/>
            <w:r w:rsidRPr="00622B2C">
              <w:rPr>
                <w:lang w:eastAsia="uk-UA"/>
              </w:rPr>
              <w:t>вл</w:t>
            </w:r>
            <w:proofErr w:type="gramEnd"/>
            <w:r w:rsidRPr="00622B2C">
              <w:rPr>
                <w:lang w:eastAsia="uk-UA"/>
              </w:rPr>
              <w:t>і:</w:t>
            </w:r>
          </w:p>
          <w:p w:rsidR="00D94EE6" w:rsidRPr="00622B2C" w:rsidRDefault="00D94EE6" w:rsidP="00D94EE6">
            <w:pPr>
              <w:widowControl w:val="0"/>
              <w:pBdr>
                <w:top w:val="nil"/>
                <w:left w:val="nil"/>
                <w:bottom w:val="nil"/>
                <w:right w:val="nil"/>
                <w:between w:val="nil"/>
              </w:pBdr>
              <w:ind w:firstLine="566"/>
              <w:jc w:val="both"/>
              <w:rPr>
                <w:lang w:eastAsia="uk-UA"/>
              </w:rPr>
            </w:pPr>
            <w:proofErr w:type="gramStart"/>
            <w:r>
              <w:rPr>
                <w:lang w:eastAsia="uk-UA"/>
              </w:rPr>
              <w:t>п</w:t>
            </w:r>
            <w:proofErr w:type="gramEnd"/>
            <w:r>
              <w:rPr>
                <w:lang w:eastAsia="uk-UA"/>
              </w:rPr>
              <w:t>ідпадає під підстави, встановлені пунктом 47 Особливостей;</w:t>
            </w:r>
          </w:p>
          <w:p w:rsidR="00D94EE6" w:rsidRPr="00622B2C" w:rsidRDefault="00D94EE6" w:rsidP="00D94EE6">
            <w:pPr>
              <w:widowControl w:val="0"/>
              <w:pBdr>
                <w:top w:val="nil"/>
                <w:left w:val="nil"/>
                <w:bottom w:val="nil"/>
                <w:right w:val="nil"/>
                <w:between w:val="nil"/>
              </w:pBdr>
              <w:ind w:firstLine="566"/>
              <w:jc w:val="both"/>
              <w:rPr>
                <w:lang w:eastAsia="uk-UA"/>
              </w:rPr>
            </w:pPr>
            <w:r w:rsidRPr="00622B2C">
              <w:rPr>
                <w:lang w:eastAsia="uk-UA"/>
              </w:rPr>
              <w:t xml:space="preserve">зазначив у тендерній пропозиції недостовірну інформацію, що є суттєвою для визначення результатів </w:t>
            </w:r>
            <w:proofErr w:type="gramStart"/>
            <w:r w:rsidRPr="00622B2C">
              <w:rPr>
                <w:lang w:eastAsia="uk-UA"/>
              </w:rPr>
              <w:t>в</w:t>
            </w:r>
            <w:proofErr w:type="gramEnd"/>
            <w:r w:rsidRPr="00622B2C">
              <w:rPr>
                <w:lang w:eastAsia="uk-UA"/>
              </w:rPr>
              <w:t xml:space="preserve">ідкритих торгів, яку замовником виявлено згідно з абзацом </w:t>
            </w:r>
            <w:r>
              <w:rPr>
                <w:lang w:eastAsia="uk-UA"/>
              </w:rPr>
              <w:t xml:space="preserve">першим </w:t>
            </w:r>
            <w:r w:rsidRPr="00622B2C">
              <w:rPr>
                <w:lang w:eastAsia="uk-UA"/>
              </w:rPr>
              <w:t xml:space="preserve">пункту </w:t>
            </w:r>
            <w:r>
              <w:rPr>
                <w:lang w:eastAsia="uk-UA"/>
              </w:rPr>
              <w:t>42</w:t>
            </w:r>
            <w:r w:rsidRPr="00622B2C">
              <w:rPr>
                <w:lang w:eastAsia="uk-UA"/>
              </w:rPr>
              <w:t xml:space="preserve">  Особливостей;</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lang w:eastAsia="uk-UA"/>
              </w:rPr>
              <w:t>не надав забезпечення тендерної пропозиції, якщо таке забезпечення вимагалося</w:t>
            </w:r>
            <w:r w:rsidRPr="00622B2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t xml:space="preserve">не виправив виявлені замовником </w:t>
            </w:r>
            <w:proofErr w:type="gramStart"/>
            <w:r w:rsidRPr="00622B2C">
              <w:rPr>
                <w:color w:val="000000"/>
                <w:lang w:eastAsia="uk-UA"/>
              </w:rPr>
              <w:t>п</w:t>
            </w:r>
            <w:proofErr w:type="gramEnd"/>
            <w:r w:rsidRPr="00622B2C">
              <w:rPr>
                <w:color w:val="000000"/>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4EE6" w:rsidRPr="00622B2C" w:rsidRDefault="00D94EE6" w:rsidP="00D94EE6">
            <w:pPr>
              <w:widowControl w:val="0"/>
              <w:pBdr>
                <w:top w:val="nil"/>
                <w:left w:val="nil"/>
                <w:bottom w:val="nil"/>
                <w:right w:val="nil"/>
                <w:between w:val="nil"/>
              </w:pBdr>
              <w:ind w:firstLine="566"/>
              <w:jc w:val="both"/>
              <w:rPr>
                <w:lang w:eastAsia="uk-UA"/>
              </w:rPr>
            </w:pPr>
            <w:r w:rsidRPr="00622B2C">
              <w:rPr>
                <w:lang w:eastAsia="uk-UA"/>
              </w:rPr>
              <w:t xml:space="preserve">не надав обґрунтування аномально низької ціни тендерної пропозиції протягом строку, визначеного </w:t>
            </w:r>
            <w:r w:rsidRPr="00202D3A">
              <w:rPr>
                <w:lang w:eastAsia="uk-UA"/>
              </w:rPr>
              <w:t xml:space="preserve">абзацом </w:t>
            </w:r>
            <w:proofErr w:type="gramStart"/>
            <w:r w:rsidRPr="00202D3A">
              <w:rPr>
                <w:lang w:eastAsia="uk-UA"/>
              </w:rPr>
              <w:t>першим</w:t>
            </w:r>
            <w:proofErr w:type="gramEnd"/>
            <w:r w:rsidRPr="00202D3A">
              <w:rPr>
                <w:lang w:eastAsia="uk-UA"/>
              </w:rPr>
              <w:t xml:space="preserve"> частини чотирнадцятої статті 29 Закону/абзацом дев’ятим пункту 37 Особливостей</w:t>
            </w:r>
            <w:r w:rsidRPr="00622B2C">
              <w:rPr>
                <w:lang w:eastAsia="uk-UA"/>
              </w:rPr>
              <w:t>;</w:t>
            </w:r>
          </w:p>
          <w:p w:rsidR="00D94EE6" w:rsidRPr="00622B2C" w:rsidRDefault="00D94EE6" w:rsidP="00D94EE6">
            <w:pPr>
              <w:widowControl w:val="0"/>
              <w:pBdr>
                <w:top w:val="nil"/>
                <w:left w:val="nil"/>
                <w:bottom w:val="nil"/>
                <w:right w:val="nil"/>
                <w:between w:val="nil"/>
              </w:pBdr>
              <w:ind w:firstLine="566"/>
              <w:jc w:val="both"/>
              <w:rPr>
                <w:lang w:eastAsia="uk-UA"/>
              </w:rPr>
            </w:pPr>
            <w:r w:rsidRPr="00202D3A">
              <w:rPr>
                <w:lang w:eastAsia="uk-UA"/>
              </w:rPr>
              <w:t xml:space="preserve">визначив конфіденційною інформацію, що не може бути визначена як конфіденційна відповідно до вимог абзацу </w:t>
            </w:r>
            <w:proofErr w:type="gramStart"/>
            <w:r w:rsidRPr="00202D3A">
              <w:rPr>
                <w:lang w:eastAsia="uk-UA"/>
              </w:rPr>
              <w:t>другого</w:t>
            </w:r>
            <w:proofErr w:type="gramEnd"/>
            <w:r w:rsidRPr="00202D3A">
              <w:rPr>
                <w:lang w:eastAsia="uk-UA"/>
              </w:rPr>
              <w:t xml:space="preserve"> пункту 40 Особливостей</w:t>
            </w:r>
            <w:r w:rsidRPr="00622B2C">
              <w:rPr>
                <w:lang w:eastAsia="uk-UA"/>
              </w:rPr>
              <w:t>;</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202D3A">
              <w:rPr>
                <w:lang w:eastAsia="uk-UA"/>
              </w:rPr>
              <w:t xml:space="preserve"> Р</w:t>
            </w:r>
            <w:proofErr w:type="gramEnd"/>
            <w:r w:rsidRPr="00202D3A">
              <w:rPr>
                <w:lang w:eastAsia="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202D3A">
              <w:rPr>
                <w:lang w:eastAsia="uk-UA"/>
              </w:rPr>
              <w:t>кр</w:t>
            </w:r>
            <w:proofErr w:type="gramEnd"/>
            <w:r w:rsidRPr="00202D3A">
              <w:rPr>
                <w:lang w:eastAsia="uk-UA"/>
              </w:rPr>
              <w:t xml:space="preserve">ім того, що проживає на території України на законних </w:t>
            </w:r>
            <w:proofErr w:type="gramStart"/>
            <w:r w:rsidRPr="00202D3A">
              <w:rPr>
                <w:lang w:eastAsia="uk-UA"/>
              </w:rPr>
              <w:t>п</w:t>
            </w:r>
            <w:proofErr w:type="gramEnd"/>
            <w:r w:rsidRPr="00202D3A">
              <w:rPr>
                <w:lang w:eastAsia="uk-UA"/>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202D3A">
              <w:rPr>
                <w:lang w:eastAsia="uk-UA"/>
              </w:rPr>
              <w:t>стр</w:t>
            </w:r>
            <w:proofErr w:type="gramEnd"/>
            <w:r w:rsidRPr="00202D3A">
              <w:rPr>
                <w:lang w:eastAsia="uk-UA"/>
              </w:rPr>
              <w:t xml:space="preserve">ів України від 12 жовтня 2022 р. № 1178 “Про затвердження особливостей здійснення публічних закупівель товарів, робіт і послуг </w:t>
            </w:r>
            <w:r w:rsidRPr="00202D3A">
              <w:rPr>
                <w:lang w:eastAsia="uk-UA"/>
              </w:rPr>
              <w:lastRenderedPageBreak/>
              <w:t>для замовників, передбачених Законом України “Про публічні закупі</w:t>
            </w:r>
            <w:proofErr w:type="gramStart"/>
            <w:r w:rsidRPr="00202D3A">
              <w:rPr>
                <w:lang w:eastAsia="uk-UA"/>
              </w:rPr>
              <w:t>вл</w:t>
            </w:r>
            <w:proofErr w:type="gramEnd"/>
            <w:r w:rsidRPr="00202D3A">
              <w:rPr>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lang w:eastAsia="uk-UA"/>
              </w:rPr>
              <w:t xml:space="preserve"> </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t>2) тендерна пропозиція:</w:t>
            </w:r>
          </w:p>
          <w:p w:rsidR="00D94EE6"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відповідає умовам </w:t>
            </w:r>
            <w:proofErr w:type="gramStart"/>
            <w:r w:rsidRPr="00202D3A">
              <w:rPr>
                <w:color w:val="000000"/>
                <w:lang w:eastAsia="uk-UA"/>
              </w:rPr>
              <w:t>техн</w:t>
            </w:r>
            <w:proofErr w:type="gramEnd"/>
            <w:r w:rsidRPr="00202D3A">
              <w:rPr>
                <w:color w:val="000000"/>
                <w:lang w:eastAsia="uk-UA"/>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t xml:space="preserve">є </w:t>
            </w:r>
            <w:proofErr w:type="gramStart"/>
            <w:r w:rsidRPr="00622B2C">
              <w:rPr>
                <w:color w:val="000000"/>
                <w:lang w:eastAsia="uk-UA"/>
              </w:rPr>
              <w:t>такою</w:t>
            </w:r>
            <w:proofErr w:type="gramEnd"/>
            <w:r w:rsidRPr="00622B2C">
              <w:rPr>
                <w:color w:val="000000"/>
                <w:lang w:eastAsia="uk-UA"/>
              </w:rPr>
              <w:t>, строк дії якої закінчився;</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є такою, ціна якої перевищує очікувану вартість предмета закупі</w:t>
            </w:r>
            <w:proofErr w:type="gramStart"/>
            <w:r w:rsidRPr="00202D3A">
              <w:rPr>
                <w:color w:val="000000"/>
                <w:lang w:eastAsia="uk-UA"/>
              </w:rPr>
              <w:t>вл</w:t>
            </w:r>
            <w:proofErr w:type="gramEnd"/>
            <w:r w:rsidRPr="00202D3A">
              <w:rPr>
                <w:color w:val="000000"/>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02D3A">
              <w:rPr>
                <w:color w:val="000000"/>
                <w:lang w:eastAsia="uk-UA"/>
              </w:rPr>
              <w:t>ніж</w:t>
            </w:r>
            <w:proofErr w:type="gramEnd"/>
            <w:r w:rsidRPr="00202D3A">
              <w:rPr>
                <w:color w:val="000000"/>
                <w:lang w:eastAsia="uk-UA"/>
              </w:rPr>
              <w:t xml:space="preserve"> зазначений замовником в тендерній документації;</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відповідає вимогам, установленим у тендерній документації відповідно </w:t>
            </w:r>
            <w:proofErr w:type="gramStart"/>
            <w:r w:rsidRPr="00202D3A">
              <w:rPr>
                <w:color w:val="000000"/>
                <w:lang w:eastAsia="uk-UA"/>
              </w:rPr>
              <w:t>до</w:t>
            </w:r>
            <w:proofErr w:type="gramEnd"/>
            <w:r w:rsidRPr="00202D3A">
              <w:rPr>
                <w:color w:val="000000"/>
                <w:lang w:eastAsia="uk-UA"/>
              </w:rPr>
              <w:t xml:space="preserve"> абзацу першого частини третьої статті 22 Закону;</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t>3) переможець процедури закупі</w:t>
            </w:r>
            <w:proofErr w:type="gramStart"/>
            <w:r w:rsidRPr="00622B2C">
              <w:rPr>
                <w:color w:val="000000"/>
                <w:lang w:eastAsia="uk-UA"/>
              </w:rPr>
              <w:t>вл</w:t>
            </w:r>
            <w:proofErr w:type="gramEnd"/>
            <w:r w:rsidRPr="00622B2C">
              <w:rPr>
                <w:color w:val="000000"/>
                <w:lang w:eastAsia="uk-UA"/>
              </w:rPr>
              <w:t>і:</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відмовився від </w:t>
            </w:r>
            <w:proofErr w:type="gramStart"/>
            <w:r w:rsidRPr="00202D3A">
              <w:rPr>
                <w:color w:val="000000"/>
                <w:lang w:eastAsia="uk-UA"/>
              </w:rPr>
              <w:t>п</w:t>
            </w:r>
            <w:proofErr w:type="gramEnd"/>
            <w:r w:rsidRPr="00202D3A">
              <w:rPr>
                <w:color w:val="000000"/>
                <w:lang w:eastAsia="uk-UA"/>
              </w:rPr>
              <w:t>ідписання договору про закупівлю відповідно до вимог тендерної документації або укладення договору про закупівлю;</w:t>
            </w:r>
          </w:p>
          <w:p w:rsidR="00D94EE6"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надав у спосіб, зазначений в тендерній документації, документи, що </w:t>
            </w:r>
            <w:proofErr w:type="gramStart"/>
            <w:r w:rsidRPr="00202D3A">
              <w:rPr>
                <w:color w:val="000000"/>
                <w:lang w:eastAsia="uk-UA"/>
              </w:rPr>
              <w:t>п</w:t>
            </w:r>
            <w:proofErr w:type="gramEnd"/>
            <w:r w:rsidRPr="00202D3A">
              <w:rPr>
                <w:color w:val="000000"/>
                <w:lang w:eastAsia="uk-UA"/>
              </w:rPr>
              <w:t>ідтверджують відсутність підстав, визначених у підпунктах 3, 5, 6 і 12 та в абзаці чотирнадцятому пункту 47 цих особливостей;</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надав забезпечення виконання договору </w:t>
            </w:r>
            <w:proofErr w:type="gramStart"/>
            <w:r w:rsidRPr="00202D3A">
              <w:rPr>
                <w:color w:val="000000"/>
                <w:lang w:eastAsia="uk-UA"/>
              </w:rPr>
              <w:t>про</w:t>
            </w:r>
            <w:proofErr w:type="gramEnd"/>
            <w:r w:rsidRPr="00202D3A">
              <w:rPr>
                <w:color w:val="000000"/>
                <w:lang w:eastAsia="uk-UA"/>
              </w:rPr>
              <w:t xml:space="preserve"> закупівлю, якщо таке забезпечення вимагалося замовником;</w:t>
            </w:r>
          </w:p>
          <w:p w:rsidR="00D94EE6" w:rsidRDefault="00D94EE6" w:rsidP="00D94EE6">
            <w:pPr>
              <w:ind w:firstLine="313"/>
              <w:jc w:val="both"/>
              <w:rPr>
                <w:lang w:eastAsia="uk-UA"/>
              </w:rPr>
            </w:pPr>
            <w:r>
              <w:rPr>
                <w:lang w:eastAsia="uk-UA"/>
              </w:rPr>
              <w:t xml:space="preserve">    </w:t>
            </w:r>
            <w:r w:rsidRPr="00202D3A">
              <w:rPr>
                <w:lang w:eastAsia="uk-UA"/>
              </w:rPr>
              <w:t>надав недостовірну інформацію, що є суттєвою для визначення результатів процедури закупі</w:t>
            </w:r>
            <w:proofErr w:type="gramStart"/>
            <w:r w:rsidRPr="00202D3A">
              <w:rPr>
                <w:lang w:eastAsia="uk-UA"/>
              </w:rPr>
              <w:t>вл</w:t>
            </w:r>
            <w:proofErr w:type="gramEnd"/>
            <w:r w:rsidRPr="00202D3A">
              <w:rPr>
                <w:lang w:eastAsia="uk-UA"/>
              </w:rPr>
              <w:t>і, яку замовником виявлено згідно з абзацом першим пункту 42 цих особливостей.</w:t>
            </w:r>
          </w:p>
          <w:p w:rsidR="00D94EE6" w:rsidRPr="00622B2C" w:rsidRDefault="00D94EE6" w:rsidP="00D94EE6">
            <w:pPr>
              <w:ind w:firstLine="313"/>
              <w:jc w:val="both"/>
              <w:rPr>
                <w:color w:val="000000"/>
                <w:lang w:eastAsia="uk-UA"/>
              </w:rPr>
            </w:pPr>
            <w:r>
              <w:rPr>
                <w:color w:val="000000"/>
                <w:lang w:val="uk-UA" w:eastAsia="uk-UA"/>
              </w:rPr>
              <w:t xml:space="preserve"> </w:t>
            </w:r>
            <w:r w:rsidRPr="00622B2C">
              <w:rPr>
                <w:color w:val="000000"/>
                <w:lang w:eastAsia="uk-UA"/>
              </w:rPr>
              <w:t xml:space="preserve"> Замовник може відхилити тендерну пропозицію із зазначенням аргументації в електронній системі закупівель </w:t>
            </w:r>
            <w:proofErr w:type="gramStart"/>
            <w:r w:rsidRPr="00622B2C">
              <w:rPr>
                <w:color w:val="000000"/>
                <w:lang w:eastAsia="uk-UA"/>
              </w:rPr>
              <w:t>у</w:t>
            </w:r>
            <w:proofErr w:type="gramEnd"/>
            <w:r w:rsidRPr="00622B2C">
              <w:rPr>
                <w:color w:val="000000"/>
                <w:lang w:eastAsia="uk-UA"/>
              </w:rPr>
              <w:t xml:space="preserve"> разі, коли:</w:t>
            </w:r>
          </w:p>
          <w:p w:rsidR="00D94EE6" w:rsidRPr="00622B2C" w:rsidRDefault="00D94EE6" w:rsidP="00D94EE6">
            <w:pPr>
              <w:ind w:firstLine="313"/>
              <w:jc w:val="both"/>
              <w:rPr>
                <w:color w:val="000000"/>
                <w:lang w:eastAsia="uk-UA"/>
              </w:rPr>
            </w:pPr>
            <w:r w:rsidRPr="004340F1">
              <w:rPr>
                <w:color w:val="000000"/>
                <w:lang w:eastAsia="uk-UA"/>
              </w:rPr>
              <w:t>1) учасник процедури закупі</w:t>
            </w:r>
            <w:proofErr w:type="gramStart"/>
            <w:r w:rsidRPr="004340F1">
              <w:rPr>
                <w:color w:val="000000"/>
                <w:lang w:eastAsia="uk-UA"/>
              </w:rPr>
              <w:t>вл</w:t>
            </w:r>
            <w:proofErr w:type="gramEnd"/>
            <w:r w:rsidRPr="004340F1">
              <w:rPr>
                <w:color w:val="000000"/>
                <w:lang w:eastAsia="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D94EE6" w:rsidRPr="00622B2C" w:rsidRDefault="00D94EE6" w:rsidP="00D94EE6">
            <w:pPr>
              <w:ind w:firstLine="313"/>
              <w:jc w:val="both"/>
              <w:rPr>
                <w:color w:val="000000"/>
                <w:lang w:eastAsia="uk-UA"/>
              </w:rPr>
            </w:pPr>
            <w:r w:rsidRPr="004340F1">
              <w:rPr>
                <w:color w:val="000000"/>
                <w:lang w:eastAsia="uk-UA"/>
              </w:rPr>
              <w:t>2) учасник процедури закупі</w:t>
            </w:r>
            <w:proofErr w:type="gramStart"/>
            <w:r w:rsidRPr="004340F1">
              <w:rPr>
                <w:color w:val="000000"/>
                <w:lang w:eastAsia="uk-UA"/>
              </w:rPr>
              <w:t>вл</w:t>
            </w:r>
            <w:proofErr w:type="gramEnd"/>
            <w:r w:rsidRPr="004340F1">
              <w:rPr>
                <w:color w:val="000000"/>
                <w:lang w:eastAsia="uk-UA"/>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4EE6" w:rsidRPr="00622B2C" w:rsidRDefault="00D94EE6" w:rsidP="00D94EE6">
            <w:pPr>
              <w:ind w:firstLine="313"/>
              <w:jc w:val="both"/>
              <w:rPr>
                <w:color w:val="000000"/>
                <w:lang w:eastAsia="uk-UA"/>
              </w:rPr>
            </w:pPr>
            <w:r>
              <w:rPr>
                <w:color w:val="000000"/>
                <w:lang w:val="uk-UA" w:eastAsia="uk-UA"/>
              </w:rPr>
              <w:t xml:space="preserve">  </w:t>
            </w:r>
            <w:r w:rsidRPr="00622B2C">
              <w:rPr>
                <w:color w:val="000000"/>
                <w:lang w:eastAsia="uk-UA"/>
              </w:rPr>
              <w:t xml:space="preserve"> Інформація про відхилення тендерної пропозиції, у тому числі </w:t>
            </w:r>
            <w:proofErr w:type="gramStart"/>
            <w:r w:rsidRPr="00622B2C">
              <w:rPr>
                <w:color w:val="000000"/>
                <w:lang w:eastAsia="uk-UA"/>
              </w:rPr>
              <w:t>п</w:t>
            </w:r>
            <w:proofErr w:type="gramEnd"/>
            <w:r w:rsidRPr="00622B2C">
              <w:rPr>
                <w:color w:val="000000"/>
                <w:lang w:eastAsia="uk-UA"/>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22B2C">
              <w:rPr>
                <w:color w:val="000000"/>
                <w:lang w:eastAsia="uk-UA"/>
              </w:rPr>
              <w:t>вл</w:t>
            </w:r>
            <w:proofErr w:type="gramEnd"/>
            <w:r w:rsidRPr="00622B2C">
              <w:rPr>
                <w:color w:val="000000"/>
                <w:lang w:eastAsia="uk-UA"/>
              </w:rPr>
              <w:t xml:space="preserve">і/переможцю процедури закупівлі, тендерна пропозиція </w:t>
            </w:r>
            <w:r w:rsidRPr="00622B2C">
              <w:rPr>
                <w:color w:val="000000"/>
                <w:lang w:eastAsia="uk-UA"/>
              </w:rPr>
              <w:lastRenderedPageBreak/>
              <w:t>якого відхилена, через електронну систему закупівель.</w:t>
            </w:r>
          </w:p>
          <w:p w:rsidR="00D94EE6" w:rsidRPr="00AF48BC" w:rsidRDefault="00D94EE6" w:rsidP="00D94EE6">
            <w:pPr>
              <w:ind w:firstLine="313"/>
              <w:jc w:val="both"/>
              <w:rPr>
                <w:spacing w:val="-6"/>
                <w:lang w:val="uk-UA" w:eastAsia="uk-UA"/>
              </w:rPr>
            </w:pPr>
            <w:r>
              <w:rPr>
                <w:spacing w:val="-6"/>
                <w:lang w:val="uk-UA" w:eastAsia="uk-UA"/>
              </w:rPr>
              <w:t xml:space="preserve">   </w:t>
            </w:r>
            <w:r w:rsidRPr="00AF48BC">
              <w:rPr>
                <w:spacing w:val="-6"/>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B0104" w:rsidRPr="003354C1" w:rsidRDefault="00D94EE6" w:rsidP="00D94EE6">
            <w:pPr>
              <w:pStyle w:val="af2"/>
              <w:numPr>
                <w:ilvl w:val="0"/>
                <w:numId w:val="17"/>
              </w:numPr>
              <w:ind w:left="0"/>
              <w:contextualSpacing/>
              <w:jc w:val="both"/>
            </w:pPr>
            <w:r>
              <w:rPr>
                <w:spacing w:val="-6"/>
                <w:lang w:val="uk-UA" w:eastAsia="uk-UA"/>
              </w:rPr>
              <w:t xml:space="preserve">     </w:t>
            </w:r>
            <w:r w:rsidRPr="00AF48BC">
              <w:rPr>
                <w:spacing w:val="-6"/>
                <w:lang w:val="uk-UA" w:eastAsia="uk-UA"/>
              </w:rPr>
              <w:t xml:space="preserve"> </w:t>
            </w:r>
            <w:r w:rsidRPr="004340F1">
              <w:rPr>
                <w:spacing w:val="-6"/>
                <w:lang w:eastAsia="uk-UA"/>
              </w:rPr>
              <w:t>Замовник зобов’язаний відхилити тендерну пропозицію переможця процедури закупі</w:t>
            </w:r>
            <w:proofErr w:type="gramStart"/>
            <w:r w:rsidRPr="004340F1">
              <w:rPr>
                <w:spacing w:val="-6"/>
                <w:lang w:eastAsia="uk-UA"/>
              </w:rPr>
              <w:t>вл</w:t>
            </w:r>
            <w:proofErr w:type="gramEnd"/>
            <w:r w:rsidRPr="004340F1">
              <w:rPr>
                <w:spacing w:val="-6"/>
                <w:lang w:eastAsia="uk-UA"/>
              </w:rPr>
              <w:t>і в разі, коли наявні підстави, визначені пунктом 47 Особливостей</w:t>
            </w:r>
            <w:r w:rsidRPr="00622B2C">
              <w:rPr>
                <w:spacing w:val="-6"/>
                <w:lang w:eastAsia="uk-UA"/>
              </w:rPr>
              <w:t>.</w:t>
            </w:r>
          </w:p>
          <w:p w:rsidR="003354C1" w:rsidRPr="00921E42" w:rsidRDefault="003354C1" w:rsidP="002F2539">
            <w:pPr>
              <w:pStyle w:val="af2"/>
              <w:numPr>
                <w:ilvl w:val="0"/>
                <w:numId w:val="17"/>
              </w:numPr>
              <w:ind w:left="0"/>
              <w:contextualSpacing/>
              <w:jc w:val="both"/>
            </w:pPr>
          </w:p>
          <w:p w:rsidR="002B0104" w:rsidRPr="000C6ED6" w:rsidRDefault="002B0104" w:rsidP="002F2539">
            <w:pPr>
              <w:pStyle w:val="a5"/>
              <w:shd w:val="clear" w:color="auto" w:fill="FFFFFF"/>
              <w:spacing w:after="0" w:line="230" w:lineRule="auto"/>
              <w:ind w:firstLine="477"/>
              <w:jc w:val="both"/>
            </w:pPr>
            <w:r w:rsidRPr="00D94EE6">
              <w:t>Під</w:t>
            </w:r>
            <w:r w:rsidRPr="000C6ED6">
              <w:t xml:space="preserve">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C6ED6">
              <w:t>в</w:t>
            </w:r>
            <w:proofErr w:type="gramEnd"/>
            <w:r w:rsidRPr="000C6ED6">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0C6ED6">
              <w:t>техн</w:t>
            </w:r>
            <w:proofErr w:type="gramEnd"/>
            <w:r w:rsidRPr="000C6ED6">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0C6ED6">
              <w:t>вл</w:t>
            </w:r>
            <w:proofErr w:type="gramEnd"/>
            <w:r w:rsidRPr="000C6ED6">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0104" w:rsidRPr="000C6ED6" w:rsidRDefault="002B0104" w:rsidP="002F2539">
            <w:pPr>
              <w:widowControl w:val="0"/>
              <w:ind w:firstLine="477"/>
              <w:contextualSpacing/>
              <w:jc w:val="both"/>
            </w:pPr>
            <w:r w:rsidRPr="000C6ED6">
              <w:t>Замовник не може розміщувати щодо одного й того ж учасника процедури закупі</w:t>
            </w:r>
            <w:proofErr w:type="gramStart"/>
            <w:r w:rsidRPr="000C6ED6">
              <w:t>вл</w:t>
            </w:r>
            <w:proofErr w:type="gramEnd"/>
            <w:r w:rsidRPr="000C6ED6">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B0104" w:rsidRPr="000C6ED6" w:rsidRDefault="002B0104" w:rsidP="002F2539">
            <w:pPr>
              <w:widowControl w:val="0"/>
              <w:ind w:firstLine="477"/>
              <w:contextualSpacing/>
              <w:jc w:val="both"/>
            </w:pPr>
            <w:r w:rsidRPr="000C6ED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0C6ED6">
              <w:t>в</w:t>
            </w:r>
            <w:proofErr w:type="gramEnd"/>
            <w:r w:rsidRPr="000C6ED6">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0C6ED6">
              <w:t>таких</w:t>
            </w:r>
            <w:proofErr w:type="gramEnd"/>
            <w:r w:rsidRPr="000C6ED6">
              <w:t xml:space="preserve"> невідповідностей. </w:t>
            </w:r>
          </w:p>
          <w:p w:rsidR="002B0104" w:rsidRPr="000C6ED6" w:rsidRDefault="002B0104" w:rsidP="002F2539">
            <w:pPr>
              <w:pStyle w:val="af2"/>
              <w:keepNext/>
              <w:keepLines/>
              <w:widowControl w:val="0"/>
              <w:autoSpaceDE w:val="0"/>
              <w:autoSpaceDN w:val="0"/>
              <w:adjustRightInd w:val="0"/>
              <w:ind w:left="0" w:firstLine="477"/>
              <w:jc w:val="both"/>
            </w:pPr>
            <w:r w:rsidRPr="000C6ED6">
              <w:t>Замовник розглядає подані тендерні пропозиції з урахуванням виправлення або невиправлення учасниками виявлених невідповідностей.</w:t>
            </w:r>
          </w:p>
          <w:p w:rsidR="002B0104" w:rsidRPr="000C6ED6" w:rsidRDefault="002B0104" w:rsidP="002F2539">
            <w:pPr>
              <w:pStyle w:val="af2"/>
              <w:keepNext/>
              <w:keepLines/>
              <w:widowControl w:val="0"/>
              <w:autoSpaceDE w:val="0"/>
              <w:autoSpaceDN w:val="0"/>
              <w:adjustRightInd w:val="0"/>
              <w:ind w:left="0" w:firstLine="477"/>
              <w:jc w:val="both"/>
              <w:rPr>
                <w:color w:val="000000"/>
                <w:lang w:eastAsia="en-US"/>
              </w:rPr>
            </w:pPr>
            <w:r w:rsidRPr="000C6ED6">
              <w:rPr>
                <w:color w:val="000000"/>
                <w:lang w:eastAsia="en-US"/>
              </w:rPr>
              <w:t xml:space="preserve">Інформація про відхилення тендерної пропозиції, у тому числі </w:t>
            </w:r>
            <w:proofErr w:type="gramStart"/>
            <w:r w:rsidRPr="000C6ED6">
              <w:rPr>
                <w:color w:val="000000"/>
                <w:lang w:eastAsia="en-US"/>
              </w:rPr>
              <w:t>п</w:t>
            </w:r>
            <w:proofErr w:type="gramEnd"/>
            <w:r w:rsidRPr="000C6ED6">
              <w:rPr>
                <w:color w:val="000000"/>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C6ED6">
              <w:rPr>
                <w:color w:val="000000"/>
                <w:lang w:eastAsia="en-US"/>
              </w:rPr>
              <w:t>вл</w:t>
            </w:r>
            <w:proofErr w:type="gramEnd"/>
            <w:r w:rsidRPr="000C6ED6">
              <w:rPr>
                <w:color w:val="000000"/>
                <w:lang w:eastAsia="en-US"/>
              </w:rPr>
              <w:t xml:space="preserve">і/переможцю процедури закупівлі, тендерна пропозиція </w:t>
            </w:r>
            <w:r w:rsidRPr="000C6ED6">
              <w:rPr>
                <w:color w:val="000000"/>
                <w:lang w:eastAsia="en-US"/>
              </w:rPr>
              <w:lastRenderedPageBreak/>
              <w:t>якого відхилена, через електронну систему закупівель.</w:t>
            </w:r>
          </w:p>
          <w:p w:rsidR="002B0104" w:rsidRPr="000C6ED6" w:rsidRDefault="002B0104" w:rsidP="002F2539">
            <w:pPr>
              <w:pStyle w:val="af2"/>
              <w:keepNext/>
              <w:keepLines/>
              <w:widowControl w:val="0"/>
              <w:autoSpaceDE w:val="0"/>
              <w:autoSpaceDN w:val="0"/>
              <w:adjustRightInd w:val="0"/>
              <w:ind w:left="0" w:firstLine="477"/>
              <w:jc w:val="both"/>
            </w:pPr>
          </w:p>
          <w:p w:rsidR="002B0104" w:rsidRPr="000C6ED6" w:rsidRDefault="002B0104" w:rsidP="002F2539">
            <w:pPr>
              <w:pStyle w:val="af2"/>
              <w:keepNext/>
              <w:keepLines/>
              <w:widowControl w:val="0"/>
              <w:autoSpaceDE w:val="0"/>
              <w:autoSpaceDN w:val="0"/>
              <w:adjustRightInd w:val="0"/>
              <w:ind w:left="0" w:firstLine="477"/>
              <w:jc w:val="both"/>
            </w:pPr>
            <w:r w:rsidRPr="000C6ED6">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w:t>
            </w:r>
            <w:proofErr w:type="gramStart"/>
            <w:r w:rsidRPr="000C6ED6">
              <w:t>пр</w:t>
            </w:r>
            <w:proofErr w:type="gramEnd"/>
            <w:r w:rsidRPr="000C6ED6">
              <w:t>ізвище, ініціали та власноручний підпис уповноваженої особи, а також відбитки печатки* (у разі наявності).</w:t>
            </w:r>
          </w:p>
          <w:p w:rsidR="002B0104" w:rsidRPr="000C6ED6"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0C6ED6">
              <w:rPr>
                <w:vertAlign w:val="superscript"/>
              </w:rPr>
              <w:t>*</w:t>
            </w:r>
            <w:r w:rsidRPr="000C6ED6">
              <w:t>Ця вимога не стосується Учасникі</w:t>
            </w:r>
            <w:proofErr w:type="gramStart"/>
            <w:r w:rsidRPr="000C6ED6">
              <w:t>в</w:t>
            </w:r>
            <w:proofErr w:type="gramEnd"/>
            <w:r w:rsidRPr="000C6ED6">
              <w:t xml:space="preserve">, </w:t>
            </w:r>
            <w:proofErr w:type="gramStart"/>
            <w:r w:rsidRPr="000C6ED6">
              <w:t>як</w:t>
            </w:r>
            <w:proofErr w:type="gramEnd"/>
            <w:r w:rsidRPr="000C6ED6">
              <w:t>і здійснюють діяльність без печатки згідно з чинним законодавством.</w:t>
            </w:r>
          </w:p>
          <w:p w:rsidR="002B0104" w:rsidRPr="000C6ED6" w:rsidRDefault="002B0104" w:rsidP="002F2539">
            <w:pPr>
              <w:widowControl w:val="0"/>
              <w:ind w:firstLine="477"/>
              <w:contextualSpacing/>
              <w:jc w:val="both"/>
            </w:pPr>
            <w:r w:rsidRPr="000C6ED6">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0C6ED6">
              <w:t>вл</w:t>
            </w:r>
            <w:proofErr w:type="gramEnd"/>
            <w:r w:rsidRPr="000C6ED6">
              <w:t>і про його відповідність кваліфікаційним критеріям, наявність/відсутність підстав, визначених пунктом 4</w:t>
            </w:r>
            <w:r w:rsidR="003354C1">
              <w:rPr>
                <w:lang w:val="uk-UA"/>
              </w:rPr>
              <w:t>7</w:t>
            </w:r>
            <w:r w:rsidRPr="000C6ED6">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2B0104" w:rsidRPr="000C6ED6" w:rsidRDefault="002B0104" w:rsidP="002F2539">
            <w:pPr>
              <w:widowControl w:val="0"/>
              <w:ind w:firstLine="477"/>
              <w:contextualSpacing/>
              <w:jc w:val="both"/>
            </w:pPr>
            <w:r w:rsidRPr="000C6ED6">
              <w:t xml:space="preserve">- інформації про необхідні </w:t>
            </w:r>
            <w:proofErr w:type="gramStart"/>
            <w:r w:rsidRPr="000C6ED6">
              <w:t>техн</w:t>
            </w:r>
            <w:proofErr w:type="gramEnd"/>
            <w:r w:rsidRPr="000C6ED6">
              <w:t>ічні, якісні та кількісні характеристики предмета закупівлі;</w:t>
            </w:r>
          </w:p>
          <w:p w:rsidR="002B0104" w:rsidRPr="000C6ED6" w:rsidRDefault="002B0104" w:rsidP="002F2539">
            <w:pPr>
              <w:widowControl w:val="0"/>
              <w:ind w:firstLine="477"/>
              <w:contextualSpacing/>
              <w:jc w:val="both"/>
            </w:pPr>
            <w:r w:rsidRPr="000C6ED6">
              <w:t xml:space="preserve">- документів, що </w:t>
            </w:r>
            <w:proofErr w:type="gramStart"/>
            <w:r w:rsidRPr="000C6ED6">
              <w:t>п</w:t>
            </w:r>
            <w:proofErr w:type="gramEnd"/>
            <w:r w:rsidRPr="000C6ED6">
              <w:t>ідтверджують повноваження відповідної особи або представника учасника процедури закупівлі щодо підпису документів тендерної пропозиції;</w:t>
            </w:r>
          </w:p>
          <w:p w:rsidR="002B0104" w:rsidRPr="000C6ED6" w:rsidRDefault="002B0104" w:rsidP="002F2539">
            <w:pPr>
              <w:widowControl w:val="0"/>
              <w:ind w:firstLine="477"/>
              <w:contextualSpacing/>
              <w:jc w:val="both"/>
            </w:pPr>
            <w:r w:rsidRPr="000C6ED6">
              <w:t xml:space="preserve">- інших документів, необхідність подання яких </w:t>
            </w:r>
            <w:proofErr w:type="gramStart"/>
            <w:r w:rsidRPr="000C6ED6">
              <w:t>у</w:t>
            </w:r>
            <w:proofErr w:type="gramEnd"/>
            <w:r w:rsidRPr="000C6ED6">
              <w:t xml:space="preserve"> складі тендерної пропозиції передбачена умовами цієї документації.</w:t>
            </w:r>
          </w:p>
          <w:p w:rsidR="002B0104" w:rsidRPr="000C6ED6" w:rsidRDefault="002B0104" w:rsidP="002F2539">
            <w:pPr>
              <w:widowControl w:val="0"/>
              <w:ind w:firstLine="477"/>
              <w:contextualSpacing/>
              <w:jc w:val="both"/>
            </w:pPr>
          </w:p>
          <w:p w:rsidR="002B0104" w:rsidRPr="000C6ED6"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0C6ED6">
              <w:t xml:space="preserve">        Учасник процедури закупі</w:t>
            </w:r>
            <w:proofErr w:type="gramStart"/>
            <w:r w:rsidRPr="000C6ED6">
              <w:t>вл</w:t>
            </w:r>
            <w:proofErr w:type="gramEnd"/>
            <w:r w:rsidRPr="000C6ED6">
              <w:t>і підтверджує відсутність підстав, зазначених в пункті 4</w:t>
            </w:r>
            <w:r w:rsidR="003354C1">
              <w:rPr>
                <w:lang w:val="uk-UA"/>
              </w:rPr>
              <w:t>7</w:t>
            </w:r>
            <w:r w:rsidRPr="000C6ED6">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0104" w:rsidRPr="000C6ED6"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0C6ED6">
              <w:t>Кожен учасник має право подати тільки одну  пропозицію.</w:t>
            </w:r>
          </w:p>
          <w:p w:rsidR="002B0104" w:rsidRDefault="002B0104" w:rsidP="002F2539">
            <w:pPr>
              <w:widowControl w:val="0"/>
              <w:tabs>
                <w:tab w:val="left" w:pos="1276"/>
              </w:tabs>
              <w:contextualSpacing/>
              <w:jc w:val="both"/>
              <w:rPr>
                <w:i/>
                <w:color w:val="000000"/>
                <w:lang w:val="uk-UA"/>
              </w:rPr>
            </w:pPr>
            <w:r w:rsidRPr="000C6ED6">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0C6ED6">
              <w:t>ст</w:t>
            </w:r>
            <w:proofErr w:type="gramEnd"/>
            <w:r w:rsidRPr="000C6ED6">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0C6ED6">
              <w:t>п</w:t>
            </w:r>
            <w:proofErr w:type="gramEnd"/>
            <w:r w:rsidRPr="000C6ED6">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0C6ED6">
              <w:t>п</w:t>
            </w:r>
            <w:proofErr w:type="gramEnd"/>
            <w:r w:rsidRPr="000C6ED6">
              <w:t>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0C6ED6">
              <w:t>ал чи</w:t>
            </w:r>
            <w:proofErr w:type="gramEnd"/>
            <w:r w:rsidRPr="000C6ED6">
              <w:t xml:space="preserve"> інформацію) та на пропозицію в цілому.</w:t>
            </w:r>
          </w:p>
          <w:p w:rsidR="002B0104" w:rsidRDefault="002B0104" w:rsidP="002F2539">
            <w:pPr>
              <w:widowControl w:val="0"/>
              <w:tabs>
                <w:tab w:val="left" w:pos="1276"/>
              </w:tabs>
              <w:contextualSpacing/>
              <w:jc w:val="both"/>
              <w:rPr>
                <w:i/>
                <w:color w:val="000000"/>
                <w:lang w:val="uk-UA"/>
              </w:rPr>
            </w:pPr>
          </w:p>
          <w:p w:rsidR="002B0104" w:rsidRPr="002B0104" w:rsidRDefault="002B0104" w:rsidP="002F2539">
            <w:pPr>
              <w:widowControl w:val="0"/>
              <w:tabs>
                <w:tab w:val="left" w:pos="542"/>
              </w:tabs>
              <w:ind w:firstLine="477"/>
              <w:jc w:val="both"/>
              <w:rPr>
                <w:lang w:val="uk-UA"/>
              </w:rPr>
            </w:pPr>
            <w:r w:rsidRPr="002B0104">
              <w:rPr>
                <w:bCs/>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w:t>
            </w:r>
            <w:r w:rsidRPr="002B0104">
              <w:rPr>
                <w:bCs/>
                <w:lang w:val="uk-UA"/>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2B0104">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2B0104" w:rsidRDefault="002B0104" w:rsidP="002F2539">
            <w:pPr>
              <w:widowControl w:val="0"/>
              <w:tabs>
                <w:tab w:val="left" w:pos="1276"/>
              </w:tabs>
              <w:contextualSpacing/>
              <w:jc w:val="both"/>
              <w:rPr>
                <w:lang w:val="uk-UA"/>
              </w:rPr>
            </w:pPr>
            <w:r w:rsidRPr="000C6ED6">
              <w:t xml:space="preserve">Створити та </w:t>
            </w:r>
            <w:proofErr w:type="gramStart"/>
            <w:r w:rsidRPr="000C6ED6">
              <w:t>п</w:t>
            </w:r>
            <w:proofErr w:type="gramEnd"/>
            <w:r w:rsidRPr="000C6ED6">
              <w:t xml:space="preserve">ідписати електронний документ за допомогою КЕП можна за допомогою загальнодоступних програмних комплексів, наприклад: </w:t>
            </w:r>
            <w:hyperlink r:id="rId9" w:history="1">
              <w:r w:rsidRPr="002F2539">
                <w:rPr>
                  <w:rStyle w:val="a3"/>
                  <w:color w:val="auto"/>
                </w:rPr>
                <w:t>https://</w:t>
              </w:r>
              <w:r w:rsidRPr="002F2539">
                <w:rPr>
                  <w:rStyle w:val="a3"/>
                  <w:color w:val="auto"/>
                  <w:lang w:val="ru"/>
                </w:rPr>
                <w:t>czo</w:t>
              </w:r>
              <w:r w:rsidRPr="002F2539">
                <w:rPr>
                  <w:rStyle w:val="a3"/>
                  <w:color w:val="auto"/>
                </w:rPr>
                <w:t>.gov.ua/</w:t>
              </w:r>
              <w:r w:rsidRPr="002F2539">
                <w:rPr>
                  <w:rStyle w:val="a3"/>
                  <w:color w:val="auto"/>
                  <w:lang w:val="ru"/>
                </w:rPr>
                <w:t>verify</w:t>
              </w:r>
            </w:hyperlink>
            <w:r w:rsidRPr="002F2539">
              <w:t>.</w:t>
            </w:r>
          </w:p>
          <w:p w:rsidR="002B0104" w:rsidRDefault="002B0104" w:rsidP="002F2539">
            <w:pPr>
              <w:widowControl w:val="0"/>
              <w:tabs>
                <w:tab w:val="left" w:pos="1276"/>
              </w:tabs>
              <w:contextualSpacing/>
              <w:jc w:val="both"/>
              <w:rPr>
                <w:i/>
                <w:color w:val="000000"/>
                <w:lang w:val="uk-UA"/>
              </w:rPr>
            </w:pPr>
          </w:p>
          <w:p w:rsidR="002F2539" w:rsidRPr="000C6ED6" w:rsidRDefault="002F2539" w:rsidP="002F2539">
            <w:pPr>
              <w:widowControl w:val="0"/>
              <w:ind w:firstLine="477"/>
              <w:contextualSpacing/>
              <w:jc w:val="both"/>
            </w:pPr>
            <w:r w:rsidRPr="000C6ED6">
              <w:t xml:space="preserve">У разі якщо тендерна пропозиція </w:t>
            </w:r>
            <w:proofErr w:type="gramStart"/>
            <w:r w:rsidRPr="000C6ED6">
              <w:t>подається</w:t>
            </w:r>
            <w:proofErr w:type="gramEnd"/>
            <w:r w:rsidRPr="000C6ED6">
              <w:t xml:space="preserve"> об'єднанням учасників, до неї обов'язково включається документ про створення такого об'єднання.</w:t>
            </w:r>
          </w:p>
          <w:p w:rsidR="002F2539" w:rsidRDefault="002F2539" w:rsidP="002F2539">
            <w:pPr>
              <w:widowControl w:val="0"/>
              <w:tabs>
                <w:tab w:val="left" w:pos="1276"/>
              </w:tabs>
              <w:contextualSpacing/>
              <w:jc w:val="both"/>
              <w:rPr>
                <w:lang w:val="uk-UA"/>
              </w:rPr>
            </w:pPr>
            <w:r w:rsidRPr="000C6ED6">
              <w:t xml:space="preserve"> Документи, що не передбачені законодавством для учасників - юридичних, фізичних осіб, у тому числі фізичних осіб - </w:t>
            </w:r>
            <w:proofErr w:type="gramStart"/>
            <w:r w:rsidRPr="000C6ED6">
              <w:t>п</w:t>
            </w:r>
            <w:proofErr w:type="gramEnd"/>
            <w:r w:rsidRPr="000C6ED6">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0C6ED6">
              <w:t>п</w:t>
            </w:r>
            <w:proofErr w:type="gramEnd"/>
            <w:r w:rsidRPr="000C6ED6">
              <w:t>ідставою для її відхилення замовником.</w:t>
            </w:r>
          </w:p>
          <w:p w:rsidR="002B0104" w:rsidRPr="00157E63" w:rsidRDefault="002B0104" w:rsidP="002F2539">
            <w:pPr>
              <w:widowControl w:val="0"/>
              <w:tabs>
                <w:tab w:val="left" w:pos="1276"/>
              </w:tabs>
              <w:contextualSpacing/>
              <w:jc w:val="both"/>
              <w:rPr>
                <w:bCs/>
                <w:i/>
                <w:lang w:val="uk-UA"/>
              </w:rPr>
            </w:pPr>
          </w:p>
          <w:p w:rsidR="002B0104" w:rsidRPr="00F61CF0" w:rsidRDefault="002B0104" w:rsidP="002F2539">
            <w:pPr>
              <w:widowControl w:val="0"/>
              <w:ind w:hanging="21"/>
              <w:contextualSpacing/>
              <w:rPr>
                <w:b/>
                <w:lang w:val="uk-UA"/>
              </w:rPr>
            </w:pPr>
          </w:p>
        </w:tc>
      </w:tr>
      <w:tr w:rsidR="002F2539"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2F2539" w:rsidRPr="000C6ED6" w:rsidRDefault="002F2539" w:rsidP="00A3616A">
            <w:pPr>
              <w:spacing w:after="150"/>
              <w:jc w:val="both"/>
            </w:pPr>
            <w:r>
              <w:rPr>
                <w:rStyle w:val="a4"/>
              </w:rPr>
              <w:lastRenderedPageBreak/>
              <w:t>20</w:t>
            </w:r>
            <w:r w:rsidRPr="000C6ED6">
              <w:rPr>
                <w:rStyle w:val="a4"/>
              </w:rPr>
              <w:t xml:space="preserve">. </w:t>
            </w:r>
            <w:proofErr w:type="gramStart"/>
            <w:r w:rsidRPr="000C6ED6">
              <w:rPr>
                <w:rStyle w:val="rvts0"/>
                <w:rFonts w:eastAsia="Symbol"/>
                <w:b/>
              </w:rPr>
              <w:t>Відміна замовником торгів чи визнання їх такими, що не відбулися</w:t>
            </w:r>
            <w:proofErr w:type="gramEnd"/>
          </w:p>
        </w:tc>
        <w:tc>
          <w:tcPr>
            <w:tcW w:w="5925" w:type="dxa"/>
            <w:tcBorders>
              <w:top w:val="outset" w:sz="6" w:space="0" w:color="auto"/>
              <w:left w:val="outset" w:sz="6" w:space="0" w:color="auto"/>
              <w:bottom w:val="outset" w:sz="6" w:space="0" w:color="auto"/>
              <w:right w:val="outset" w:sz="6" w:space="0" w:color="auto"/>
            </w:tcBorders>
          </w:tcPr>
          <w:p w:rsidR="002F2539" w:rsidRPr="000C6ED6" w:rsidRDefault="002F2539" w:rsidP="002F2539">
            <w:pPr>
              <w:ind w:firstLine="567"/>
              <w:jc w:val="both"/>
              <w:rPr>
                <w:color w:val="000000"/>
              </w:rPr>
            </w:pPr>
            <w:r w:rsidRPr="00D94EE6">
              <w:rPr>
                <w:color w:val="000000"/>
                <w:lang w:eastAsia="en-US"/>
              </w:rPr>
              <w:t>За</w:t>
            </w:r>
            <w:r w:rsidRPr="000C6ED6">
              <w:rPr>
                <w:color w:val="000000"/>
                <w:lang w:eastAsia="en-US"/>
              </w:rPr>
              <w:t xml:space="preserve">мовник відміняє відкриті торги </w:t>
            </w:r>
            <w:proofErr w:type="gramStart"/>
            <w:r w:rsidRPr="000C6ED6">
              <w:rPr>
                <w:color w:val="000000"/>
                <w:lang w:eastAsia="en-US"/>
              </w:rPr>
              <w:t>у</w:t>
            </w:r>
            <w:proofErr w:type="gramEnd"/>
            <w:r w:rsidRPr="000C6ED6">
              <w:rPr>
                <w:color w:val="000000"/>
                <w:lang w:eastAsia="en-US"/>
              </w:rPr>
              <w:t xml:space="preserve"> разі:</w:t>
            </w:r>
          </w:p>
          <w:p w:rsidR="002F2539" w:rsidRPr="000C6ED6" w:rsidRDefault="002F2539" w:rsidP="002F2539">
            <w:pPr>
              <w:ind w:firstLine="567"/>
              <w:jc w:val="both"/>
              <w:rPr>
                <w:color w:val="000000"/>
              </w:rPr>
            </w:pPr>
            <w:r w:rsidRPr="000C6ED6">
              <w:rPr>
                <w:color w:val="000000"/>
                <w:lang w:eastAsia="en-US"/>
              </w:rPr>
              <w:t>1) відсутності подальшої потреби в закупі</w:t>
            </w:r>
            <w:proofErr w:type="gramStart"/>
            <w:r w:rsidRPr="000C6ED6">
              <w:rPr>
                <w:color w:val="000000"/>
                <w:lang w:eastAsia="en-US"/>
              </w:rPr>
              <w:t>вл</w:t>
            </w:r>
            <w:proofErr w:type="gramEnd"/>
            <w:r w:rsidRPr="000C6ED6">
              <w:rPr>
                <w:color w:val="000000"/>
                <w:lang w:eastAsia="en-US"/>
              </w:rPr>
              <w:t>і товарів, робіт чи послуг;</w:t>
            </w:r>
          </w:p>
          <w:p w:rsidR="002F2539" w:rsidRPr="000C6ED6" w:rsidRDefault="002F2539" w:rsidP="002F2539">
            <w:pPr>
              <w:ind w:firstLine="567"/>
              <w:jc w:val="both"/>
              <w:rPr>
                <w:color w:val="000000"/>
              </w:rPr>
            </w:pPr>
            <w:r w:rsidRPr="000C6ED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2539" w:rsidRPr="000C6ED6" w:rsidRDefault="002F2539" w:rsidP="002F2539">
            <w:pPr>
              <w:ind w:firstLine="567"/>
              <w:jc w:val="both"/>
              <w:rPr>
                <w:color w:val="000000"/>
              </w:rPr>
            </w:pPr>
            <w:r w:rsidRPr="000C6ED6">
              <w:rPr>
                <w:color w:val="000000"/>
                <w:lang w:eastAsia="en-US"/>
              </w:rPr>
              <w:t>3) скорочення обсягу видатків на здійснення закупі</w:t>
            </w:r>
            <w:proofErr w:type="gramStart"/>
            <w:r w:rsidRPr="000C6ED6">
              <w:rPr>
                <w:color w:val="000000"/>
                <w:lang w:eastAsia="en-US"/>
              </w:rPr>
              <w:t>вл</w:t>
            </w:r>
            <w:proofErr w:type="gramEnd"/>
            <w:r w:rsidRPr="000C6ED6">
              <w:rPr>
                <w:color w:val="000000"/>
                <w:lang w:eastAsia="en-US"/>
              </w:rPr>
              <w:t>і товарів, робіт чи послуг;</w:t>
            </w:r>
          </w:p>
          <w:p w:rsidR="002F2539" w:rsidRPr="000C6ED6" w:rsidRDefault="002F2539" w:rsidP="002F2539">
            <w:pPr>
              <w:ind w:firstLine="567"/>
              <w:jc w:val="both"/>
              <w:rPr>
                <w:color w:val="000000"/>
              </w:rPr>
            </w:pPr>
            <w:r w:rsidRPr="000C6ED6">
              <w:rPr>
                <w:color w:val="000000"/>
                <w:lang w:eastAsia="en-US"/>
              </w:rPr>
              <w:t>4) коли здійснення закупі</w:t>
            </w:r>
            <w:proofErr w:type="gramStart"/>
            <w:r w:rsidRPr="000C6ED6">
              <w:rPr>
                <w:color w:val="000000"/>
                <w:lang w:eastAsia="en-US"/>
              </w:rPr>
              <w:t>вл</w:t>
            </w:r>
            <w:proofErr w:type="gramEnd"/>
            <w:r w:rsidRPr="000C6ED6">
              <w:rPr>
                <w:color w:val="000000"/>
                <w:lang w:eastAsia="en-US"/>
              </w:rPr>
              <w:t>і стало неможливим внаслідок дії обставин непереборної сили.</w:t>
            </w:r>
          </w:p>
          <w:p w:rsidR="002F2539" w:rsidRPr="000C6ED6" w:rsidRDefault="002F2539" w:rsidP="002F2539">
            <w:pPr>
              <w:ind w:firstLine="567"/>
              <w:jc w:val="both"/>
              <w:rPr>
                <w:color w:val="000000"/>
              </w:rPr>
            </w:pPr>
            <w:r w:rsidRPr="000C6ED6">
              <w:rPr>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0C6ED6">
              <w:rPr>
                <w:color w:val="000000"/>
                <w:lang w:eastAsia="en-US"/>
              </w:rPr>
              <w:t>р</w:t>
            </w:r>
            <w:proofErr w:type="gramEnd"/>
            <w:r w:rsidRPr="000C6ED6">
              <w:rPr>
                <w:color w:val="000000"/>
                <w:lang w:eastAsia="en-US"/>
              </w:rPr>
              <w:t>ішення зазначає в електронній системі закупівель підстави прийняття такого рішення.</w:t>
            </w:r>
          </w:p>
          <w:p w:rsidR="002F2539" w:rsidRPr="000C6ED6" w:rsidRDefault="002F2539" w:rsidP="002F2539">
            <w:pPr>
              <w:ind w:firstLine="567"/>
              <w:jc w:val="both"/>
              <w:rPr>
                <w:color w:val="000000"/>
              </w:rPr>
            </w:pPr>
            <w:r w:rsidRPr="000C6ED6">
              <w:rPr>
                <w:color w:val="000000"/>
                <w:lang w:eastAsia="en-US"/>
              </w:rPr>
              <w:t xml:space="preserve">Відкриті торги автоматично відміняються електронною системою закупівель </w:t>
            </w:r>
            <w:proofErr w:type="gramStart"/>
            <w:r w:rsidRPr="000C6ED6">
              <w:rPr>
                <w:color w:val="000000"/>
                <w:lang w:eastAsia="en-US"/>
              </w:rPr>
              <w:t>у</w:t>
            </w:r>
            <w:proofErr w:type="gramEnd"/>
            <w:r w:rsidRPr="000C6ED6">
              <w:rPr>
                <w:color w:val="000000"/>
                <w:lang w:eastAsia="en-US"/>
              </w:rPr>
              <w:t xml:space="preserve"> разі:</w:t>
            </w:r>
          </w:p>
          <w:p w:rsidR="002F2539" w:rsidRPr="000C6ED6" w:rsidRDefault="002F2539" w:rsidP="002F2539">
            <w:pPr>
              <w:ind w:firstLine="567"/>
              <w:jc w:val="both"/>
              <w:rPr>
                <w:color w:val="000000"/>
              </w:rPr>
            </w:pPr>
            <w:r w:rsidRPr="000C6ED6">
              <w:rPr>
                <w:color w:val="000000"/>
                <w:lang w:eastAsia="en-US"/>
              </w:rPr>
              <w:t>1) відхилення всіх тендерних пропозицій (</w:t>
            </w:r>
            <w:proofErr w:type="gramStart"/>
            <w:r w:rsidRPr="000C6ED6">
              <w:rPr>
                <w:color w:val="000000"/>
                <w:lang w:eastAsia="en-US"/>
              </w:rPr>
              <w:t>у</w:t>
            </w:r>
            <w:proofErr w:type="gramEnd"/>
            <w:r w:rsidRPr="000C6ED6">
              <w:rPr>
                <w:color w:val="000000"/>
                <w:lang w:eastAsia="en-US"/>
              </w:rPr>
              <w:t xml:space="preserve"> </w:t>
            </w:r>
            <w:proofErr w:type="gramStart"/>
            <w:r w:rsidRPr="000C6ED6">
              <w:rPr>
                <w:color w:val="000000"/>
                <w:lang w:eastAsia="en-US"/>
              </w:rPr>
              <w:t>тому</w:t>
            </w:r>
            <w:proofErr w:type="gramEnd"/>
            <w:r w:rsidRPr="000C6ED6">
              <w:rPr>
                <w:color w:val="000000"/>
                <w:lang w:eastAsia="en-US"/>
              </w:rPr>
              <w:t xml:space="preserve"> числі, якщо була подана одна тендерна пропозиція, яка відхилена замовником) згідно з </w:t>
            </w:r>
            <w:r w:rsidRPr="000C6ED6">
              <w:rPr>
                <w:color w:val="000000"/>
                <w:shd w:val="solid" w:color="FFFFFF" w:fill="FFFFFF"/>
                <w:lang w:eastAsia="en-US"/>
              </w:rPr>
              <w:t>цими особливостями</w:t>
            </w:r>
            <w:r w:rsidRPr="000C6ED6">
              <w:rPr>
                <w:color w:val="000000"/>
                <w:lang w:eastAsia="en-US"/>
              </w:rPr>
              <w:t>;</w:t>
            </w:r>
          </w:p>
          <w:p w:rsidR="002F2539" w:rsidRPr="000C6ED6" w:rsidRDefault="002F2539" w:rsidP="002F2539">
            <w:pPr>
              <w:ind w:firstLine="567"/>
              <w:jc w:val="both"/>
              <w:rPr>
                <w:color w:val="000000"/>
              </w:rPr>
            </w:pPr>
            <w:r w:rsidRPr="000C6ED6">
              <w:rPr>
                <w:color w:val="000000"/>
                <w:lang w:eastAsia="en-US"/>
              </w:rPr>
              <w:t>2) не</w:t>
            </w:r>
            <w:r w:rsidRPr="000C6ED6">
              <w:rPr>
                <w:color w:val="000000"/>
                <w:shd w:val="solid" w:color="FFFFFF" w:fill="FFFFFF"/>
                <w:lang w:eastAsia="en-US"/>
              </w:rPr>
              <w:t>подання жодної тендерної пропозиції для участі</w:t>
            </w:r>
            <w:r w:rsidRPr="000C6ED6">
              <w:rPr>
                <w:color w:val="000000"/>
                <w:lang w:eastAsia="en-US"/>
              </w:rPr>
              <w:t xml:space="preserve"> </w:t>
            </w:r>
            <w:proofErr w:type="gramStart"/>
            <w:r w:rsidRPr="000C6ED6">
              <w:rPr>
                <w:color w:val="000000"/>
                <w:lang w:eastAsia="en-US"/>
              </w:rPr>
              <w:t>у</w:t>
            </w:r>
            <w:proofErr w:type="gramEnd"/>
            <w:r w:rsidRPr="000C6ED6">
              <w:rPr>
                <w:color w:val="000000"/>
                <w:lang w:eastAsia="en-US"/>
              </w:rPr>
              <w:t xml:space="preserve"> відкритих </w:t>
            </w:r>
            <w:proofErr w:type="gramStart"/>
            <w:r w:rsidRPr="000C6ED6">
              <w:rPr>
                <w:color w:val="000000"/>
                <w:lang w:eastAsia="en-US"/>
              </w:rPr>
              <w:t>торгах</w:t>
            </w:r>
            <w:proofErr w:type="gramEnd"/>
            <w:r w:rsidRPr="000C6ED6">
              <w:rPr>
                <w:color w:val="000000"/>
                <w:lang w:eastAsia="en-US"/>
              </w:rPr>
              <w:t xml:space="preserve"> у строк, установлений замовником згідно з </w:t>
            </w:r>
            <w:r w:rsidRPr="000C6ED6">
              <w:rPr>
                <w:color w:val="000000"/>
                <w:shd w:val="solid" w:color="FFFFFF" w:fill="FFFFFF"/>
                <w:lang w:eastAsia="en-US"/>
              </w:rPr>
              <w:t>цими особливостями</w:t>
            </w:r>
            <w:r w:rsidRPr="000C6ED6">
              <w:rPr>
                <w:color w:val="000000"/>
                <w:lang w:eastAsia="en-US"/>
              </w:rPr>
              <w:t>.</w:t>
            </w:r>
          </w:p>
          <w:p w:rsidR="002F2539" w:rsidRPr="000C6ED6" w:rsidRDefault="002F2539" w:rsidP="002F2539">
            <w:pPr>
              <w:ind w:firstLine="567"/>
              <w:jc w:val="both"/>
              <w:rPr>
                <w:color w:val="000000"/>
              </w:rPr>
            </w:pPr>
            <w:r w:rsidRPr="000C6ED6">
              <w:rPr>
                <w:color w:val="000000"/>
                <w:lang w:eastAsia="en-US"/>
              </w:rPr>
              <w:t xml:space="preserve">Електронною системою закупівель автоматично протягом одного робочого дня з дати настання </w:t>
            </w:r>
            <w:proofErr w:type="gramStart"/>
            <w:r w:rsidRPr="000C6ED6">
              <w:rPr>
                <w:color w:val="000000"/>
                <w:lang w:eastAsia="en-US"/>
              </w:rPr>
              <w:t>п</w:t>
            </w:r>
            <w:proofErr w:type="gramEnd"/>
            <w:r w:rsidRPr="000C6ED6">
              <w:rPr>
                <w:color w:val="000000"/>
                <w:lang w:eastAsia="en-US"/>
              </w:rPr>
              <w:t xml:space="preserve">ідстав для відміни відкритих </w:t>
            </w:r>
            <w:r w:rsidRPr="000C6ED6">
              <w:rPr>
                <w:color w:val="000000"/>
                <w:lang w:eastAsia="en-US"/>
              </w:rPr>
              <w:lastRenderedPageBreak/>
              <w:t>торгів, визначених цим пунктом, оприлюднюється інформація про відміну відкритих торгів.</w:t>
            </w:r>
          </w:p>
          <w:p w:rsidR="002F2539" w:rsidRPr="000C6ED6" w:rsidRDefault="002F2539" w:rsidP="002F2539">
            <w:pPr>
              <w:ind w:firstLine="567"/>
              <w:jc w:val="both"/>
              <w:rPr>
                <w:color w:val="000000"/>
              </w:rPr>
            </w:pPr>
            <w:r w:rsidRPr="000C6ED6">
              <w:rPr>
                <w:color w:val="000000"/>
                <w:lang w:eastAsia="en-US"/>
              </w:rPr>
              <w:t>Відкриті торги можуть бути відмінені частково (за лотом).</w:t>
            </w:r>
          </w:p>
          <w:p w:rsidR="002F2539" w:rsidRPr="000C6ED6" w:rsidRDefault="002F2539" w:rsidP="002F2539">
            <w:pPr>
              <w:ind w:firstLine="567"/>
              <w:jc w:val="both"/>
              <w:rPr>
                <w:color w:val="000000"/>
              </w:rPr>
            </w:pPr>
            <w:r w:rsidRPr="000C6ED6">
              <w:rPr>
                <w:color w:val="000000"/>
                <w:lang w:eastAsia="en-US"/>
              </w:rPr>
              <w:t>Інформація про відміну відкритих торгів автоматично надсилається всім учасникам процедури закупі</w:t>
            </w:r>
            <w:proofErr w:type="gramStart"/>
            <w:r w:rsidRPr="000C6ED6">
              <w:rPr>
                <w:color w:val="000000"/>
                <w:lang w:eastAsia="en-US"/>
              </w:rPr>
              <w:t>вл</w:t>
            </w:r>
            <w:proofErr w:type="gramEnd"/>
            <w:r w:rsidRPr="000C6ED6">
              <w:rPr>
                <w:color w:val="000000"/>
                <w:lang w:eastAsia="en-US"/>
              </w:rPr>
              <w:t>і електронною системою закупівель</w:t>
            </w:r>
            <w:r w:rsidRPr="000C6ED6">
              <w:rPr>
                <w:color w:val="000000"/>
                <w:sz w:val="28"/>
                <w:szCs w:val="28"/>
                <w:lang w:eastAsia="en-US"/>
              </w:rPr>
              <w:t xml:space="preserve"> </w:t>
            </w:r>
            <w:r w:rsidRPr="000C6ED6">
              <w:rPr>
                <w:color w:val="000000"/>
                <w:lang w:eastAsia="en-US"/>
              </w:rPr>
              <w:t>в день її оприлюднення.</w:t>
            </w:r>
          </w:p>
        </w:tc>
      </w:tr>
      <w:tr w:rsidR="002F2539"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2F2539" w:rsidRPr="000C6ED6" w:rsidRDefault="002F2539" w:rsidP="00A3616A">
            <w:pPr>
              <w:spacing w:after="150"/>
              <w:jc w:val="both"/>
              <w:rPr>
                <w:rStyle w:val="a4"/>
              </w:rPr>
            </w:pPr>
            <w:r>
              <w:rPr>
                <w:rStyle w:val="rvts0"/>
                <w:rFonts w:eastAsia="Symbol"/>
                <w:b/>
              </w:rPr>
              <w:lastRenderedPageBreak/>
              <w:t xml:space="preserve">21. </w:t>
            </w:r>
            <w:r w:rsidRPr="000C6ED6">
              <w:rPr>
                <w:rStyle w:val="rvts0"/>
                <w:rFonts w:eastAsia="Symbol"/>
                <w:b/>
              </w:rPr>
              <w:t>Строк укладання договору</w:t>
            </w:r>
          </w:p>
        </w:tc>
        <w:tc>
          <w:tcPr>
            <w:tcW w:w="5925" w:type="dxa"/>
            <w:tcBorders>
              <w:top w:val="outset" w:sz="6" w:space="0" w:color="auto"/>
              <w:left w:val="outset" w:sz="6" w:space="0" w:color="auto"/>
              <w:bottom w:val="outset" w:sz="6" w:space="0" w:color="auto"/>
              <w:right w:val="outset" w:sz="6" w:space="0" w:color="auto"/>
            </w:tcBorders>
          </w:tcPr>
          <w:p w:rsidR="002F2539" w:rsidRPr="000C6ED6" w:rsidRDefault="002F2539" w:rsidP="002F2539">
            <w:pPr>
              <w:pStyle w:val="Default"/>
              <w:ind w:firstLine="477"/>
              <w:jc w:val="both"/>
              <w:rPr>
                <w:lang w:val="uk-UA"/>
              </w:rPr>
            </w:pPr>
            <w:proofErr w:type="gramStart"/>
            <w:r w:rsidRPr="000C6ED6">
              <w:t>З</w:t>
            </w:r>
            <w:proofErr w:type="gramEnd"/>
            <w:r w:rsidRPr="000C6ED6">
              <w:t xml:space="preserve">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F2539" w:rsidRPr="000C6ED6" w:rsidRDefault="002F2539" w:rsidP="002F2539">
            <w:pPr>
              <w:ind w:firstLine="477"/>
              <w:jc w:val="both"/>
            </w:pPr>
            <w:r w:rsidRPr="002F2539">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C6ED6">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C6ED6">
              <w:t>п</w:t>
            </w:r>
            <w:proofErr w:type="gramEnd"/>
            <w:r w:rsidRPr="000C6ED6">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bl>
    <w:p w:rsidR="00157E63" w:rsidRDefault="00157E63" w:rsidP="00123001">
      <w:pPr>
        <w:tabs>
          <w:tab w:val="left" w:pos="142"/>
        </w:tabs>
        <w:ind w:left="7560"/>
        <w:jc w:val="right"/>
        <w:rPr>
          <w:rFonts w:cs="Times New Roman CYR"/>
          <w:b/>
          <w:bCs/>
          <w:lang w:val="uk-UA"/>
        </w:rPr>
      </w:pPr>
      <w:bookmarkStart w:id="3" w:name="bookmark1"/>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2F2539" w:rsidRPr="00034F46" w:rsidRDefault="002F2539" w:rsidP="002F2539">
      <w:pPr>
        <w:tabs>
          <w:tab w:val="left" w:pos="142"/>
        </w:tabs>
        <w:jc w:val="right"/>
        <w:rPr>
          <w:rFonts w:cs="Times New Roman CYR"/>
          <w:b/>
          <w:bCs/>
          <w:lang w:val="uk-UA"/>
        </w:rPr>
      </w:pPr>
      <w:r w:rsidRPr="000C6ED6">
        <w:rPr>
          <w:rFonts w:cs="Times New Roman CYR"/>
          <w:b/>
          <w:bCs/>
        </w:rPr>
        <w:t xml:space="preserve">Уповноважена особа                        ________________                   </w:t>
      </w:r>
      <w:r w:rsidR="00034F46">
        <w:rPr>
          <w:b/>
          <w:lang w:val="uk-UA"/>
        </w:rPr>
        <w:t>Тетяна ОБЕРТЮХ</w:t>
      </w:r>
    </w:p>
    <w:p w:rsidR="002F2539" w:rsidRDefault="002F2539"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157E63" w:rsidRPr="00986330" w:rsidRDefault="00157E63"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7A657C" w:rsidRDefault="007A657C" w:rsidP="007A657C">
      <w:pPr>
        <w:tabs>
          <w:tab w:val="left" w:pos="142"/>
        </w:tabs>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7A657C" w:rsidRPr="002D0C46" w:rsidRDefault="007A657C" w:rsidP="007A657C">
      <w:pPr>
        <w:tabs>
          <w:tab w:val="left" w:pos="142"/>
        </w:tabs>
        <w:jc w:val="center"/>
        <w:rPr>
          <w:rFonts w:cs="Times New Roman CYR"/>
          <w:b/>
          <w:bCs/>
          <w:lang w:val="uk-UA"/>
        </w:rPr>
      </w:pPr>
      <w:r>
        <w:rPr>
          <w:rFonts w:cs="Times New Roman CYR"/>
          <w:b/>
          <w:bCs/>
          <w:lang w:val="uk-UA"/>
        </w:rPr>
        <w:t xml:space="preserve">                                                                                                                                     до оголошення</w:t>
      </w:r>
    </w:p>
    <w:p w:rsidR="007A657C" w:rsidRDefault="007A657C" w:rsidP="007A657C">
      <w:pPr>
        <w:tabs>
          <w:tab w:val="left" w:pos="142"/>
          <w:tab w:val="right" w:pos="9159"/>
        </w:tabs>
        <w:ind w:left="180" w:right="196"/>
        <w:jc w:val="center"/>
        <w:rPr>
          <w:b/>
          <w:lang w:val="uk-UA"/>
        </w:rPr>
      </w:pPr>
    </w:p>
    <w:p w:rsidR="007A657C" w:rsidRDefault="007A657C" w:rsidP="007A657C">
      <w:pPr>
        <w:pStyle w:val="a7"/>
        <w:spacing w:after="0"/>
        <w:jc w:val="center"/>
        <w:rPr>
          <w:b/>
          <w:lang w:val="uk-UA"/>
        </w:rPr>
      </w:pPr>
    </w:p>
    <w:p w:rsidR="007A657C" w:rsidRDefault="007A657C" w:rsidP="007A657C">
      <w:pPr>
        <w:pStyle w:val="a7"/>
        <w:spacing w:after="0"/>
        <w:jc w:val="center"/>
        <w:rPr>
          <w:b/>
          <w:lang w:val="uk-UA"/>
        </w:rPr>
      </w:pPr>
    </w:p>
    <w:p w:rsidR="007A657C" w:rsidRDefault="007A657C" w:rsidP="007A657C">
      <w:pPr>
        <w:tabs>
          <w:tab w:val="left" w:pos="142"/>
        </w:tabs>
        <w:ind w:left="709"/>
        <w:jc w:val="center"/>
        <w:rPr>
          <w:rFonts w:cs="Times New Roman CYR"/>
          <w:b/>
          <w:bCs/>
          <w:lang w:val="uk-UA"/>
        </w:rPr>
      </w:pPr>
      <w:r w:rsidRPr="00F356C9">
        <w:rPr>
          <w:b/>
          <w:lang w:val="uk-UA"/>
        </w:rPr>
        <w:t>ТЕХНІЧНІ ВИМОГИ ДО ПРЕДМЕТУ ЗАКУПІВЛІ</w:t>
      </w: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157E63" w:rsidRDefault="00157E63" w:rsidP="00123001">
      <w:pPr>
        <w:tabs>
          <w:tab w:val="left" w:pos="142"/>
        </w:tabs>
        <w:ind w:left="7560"/>
        <w:jc w:val="right"/>
        <w:rPr>
          <w:rFonts w:cs="Times New Roman CYR"/>
          <w:b/>
          <w:bCs/>
          <w:lang w:val="uk-UA"/>
        </w:rPr>
      </w:pPr>
    </w:p>
    <w:p w:rsidR="009B5407" w:rsidRDefault="009B5407" w:rsidP="002F2539">
      <w:pPr>
        <w:tabs>
          <w:tab w:val="left" w:pos="142"/>
        </w:tabs>
        <w:ind w:left="7560"/>
        <w:jc w:val="right"/>
        <w:rPr>
          <w:rFonts w:cs="Times New Roman CYR"/>
          <w:b/>
          <w:bCs/>
          <w:lang w:val="uk-UA"/>
        </w:rPr>
      </w:pPr>
    </w:p>
    <w:p w:rsidR="009B5407" w:rsidRDefault="009B5407" w:rsidP="002F2539">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tbl>
      <w:tblPr>
        <w:tblpPr w:leftFromText="180" w:rightFromText="180" w:vertAnchor="page" w:horzAnchor="margin" w:tblpXSpec="center" w:tblpY="3082"/>
        <w:tblW w:w="9100" w:type="dxa"/>
        <w:tblLook w:val="04A0" w:firstRow="1" w:lastRow="0" w:firstColumn="1" w:lastColumn="0" w:noHBand="0" w:noVBand="1"/>
      </w:tblPr>
      <w:tblGrid>
        <w:gridCol w:w="959"/>
        <w:gridCol w:w="3827"/>
        <w:gridCol w:w="2268"/>
        <w:gridCol w:w="2046"/>
      </w:tblGrid>
      <w:tr w:rsidR="002F2539" w:rsidRPr="00163A4F" w:rsidTr="000806D7">
        <w:trPr>
          <w:trHeight w:val="52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034F46" w:rsidRDefault="000806D7" w:rsidP="002F2539">
            <w:pPr>
              <w:jc w:val="center"/>
              <w:rPr>
                <w:b/>
                <w:color w:val="000000" w:themeColor="text1"/>
                <w:lang w:eastAsia="uk-UA"/>
              </w:rPr>
            </w:pPr>
            <w:r w:rsidRPr="00034F46">
              <w:rPr>
                <w:b/>
                <w:color w:val="000000" w:themeColor="text1"/>
                <w:lang w:eastAsia="uk-UA"/>
              </w:rPr>
              <w:t xml:space="preserve">№ </w:t>
            </w:r>
            <w:r w:rsidRPr="00034F46">
              <w:rPr>
                <w:b/>
                <w:color w:val="000000" w:themeColor="text1"/>
                <w:lang w:val="uk-UA" w:eastAsia="uk-UA"/>
              </w:rPr>
              <w:t>з</w:t>
            </w:r>
            <w:r w:rsidR="002F2539" w:rsidRPr="00034F46">
              <w:rPr>
                <w:b/>
                <w:color w:val="000000" w:themeColor="text1"/>
                <w:lang w:eastAsia="uk-UA"/>
              </w:rPr>
              <w:t>/</w:t>
            </w:r>
            <w:proofErr w:type="gramStart"/>
            <w:r w:rsidR="002F2539" w:rsidRPr="00034F46">
              <w:rPr>
                <w:b/>
                <w:color w:val="000000" w:themeColor="text1"/>
                <w:lang w:eastAsia="uk-UA"/>
              </w:rPr>
              <w:t>п</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034F46" w:rsidRDefault="002F2539" w:rsidP="002F2539">
            <w:pPr>
              <w:jc w:val="center"/>
              <w:rPr>
                <w:b/>
                <w:color w:val="000000" w:themeColor="text1"/>
                <w:lang w:eastAsia="uk-UA"/>
              </w:rPr>
            </w:pPr>
            <w:r w:rsidRPr="00034F46">
              <w:rPr>
                <w:b/>
                <w:color w:val="000000" w:themeColor="text1"/>
                <w:lang w:eastAsia="uk-UA"/>
              </w:rPr>
              <w:t xml:space="preserve">Назва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034F46" w:rsidRDefault="002F2539" w:rsidP="002F2539">
            <w:pPr>
              <w:jc w:val="center"/>
              <w:rPr>
                <w:b/>
                <w:color w:val="000000" w:themeColor="text1"/>
                <w:lang w:eastAsia="uk-UA"/>
              </w:rPr>
            </w:pPr>
            <w:r w:rsidRPr="00034F46">
              <w:rPr>
                <w:b/>
                <w:color w:val="000000" w:themeColor="text1"/>
                <w:lang w:eastAsia="uk-UA"/>
              </w:rPr>
              <w:t xml:space="preserve">Умовне позначення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034F46" w:rsidRDefault="002F2539" w:rsidP="002F2539">
            <w:pPr>
              <w:jc w:val="center"/>
              <w:rPr>
                <w:b/>
                <w:color w:val="000000" w:themeColor="text1"/>
                <w:lang w:eastAsia="uk-UA"/>
              </w:rPr>
            </w:pPr>
            <w:r w:rsidRPr="00034F46">
              <w:rPr>
                <w:b/>
                <w:color w:val="000000" w:themeColor="text1"/>
                <w:lang w:eastAsia="uk-UA"/>
              </w:rPr>
              <w:t>Кіль-ть (</w:t>
            </w:r>
            <w:proofErr w:type="gramStart"/>
            <w:r w:rsidRPr="00034F46">
              <w:rPr>
                <w:b/>
                <w:color w:val="000000" w:themeColor="text1"/>
                <w:lang w:eastAsia="uk-UA"/>
              </w:rPr>
              <w:t>шт</w:t>
            </w:r>
            <w:proofErr w:type="gramEnd"/>
            <w:r w:rsidRPr="00034F46">
              <w:rPr>
                <w:b/>
                <w:color w:val="000000" w:themeColor="text1"/>
                <w:lang w:eastAsia="uk-UA"/>
              </w:rPr>
              <w:t>/рул/пач)</w:t>
            </w:r>
          </w:p>
        </w:tc>
      </w:tr>
      <w:tr w:rsidR="00D64AC8" w:rsidRPr="00163A4F" w:rsidTr="000806D7">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AC8" w:rsidRPr="00034F46" w:rsidRDefault="00D64AC8" w:rsidP="00D64AC8">
            <w:pPr>
              <w:jc w:val="center"/>
              <w:rPr>
                <w:color w:val="000000"/>
                <w:sz w:val="22"/>
                <w:szCs w:val="22"/>
              </w:rPr>
            </w:pPr>
            <w:r w:rsidRPr="00034F46">
              <w:rPr>
                <w:color w:val="000000"/>
                <w:sz w:val="22"/>
                <w:szCs w:val="22"/>
              </w:rPr>
              <w:t>1</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D64AC8" w:rsidRPr="00034F46" w:rsidRDefault="00D64AC8" w:rsidP="00D64AC8">
            <w:pPr>
              <w:rPr>
                <w:color w:val="000000"/>
                <w:sz w:val="22"/>
                <w:szCs w:val="22"/>
              </w:rPr>
            </w:pPr>
            <w:r w:rsidRPr="00034F46">
              <w:rPr>
                <w:color w:val="000000"/>
                <w:sz w:val="22"/>
                <w:szCs w:val="22"/>
              </w:rPr>
              <w:t>Папі</w:t>
            </w:r>
            <w:proofErr w:type="gramStart"/>
            <w:r w:rsidRPr="00034F46">
              <w:rPr>
                <w:color w:val="000000"/>
                <w:sz w:val="22"/>
                <w:szCs w:val="22"/>
              </w:rPr>
              <w:t>р</w:t>
            </w:r>
            <w:proofErr w:type="gramEnd"/>
            <w:r w:rsidRPr="00034F46">
              <w:rPr>
                <w:color w:val="000000"/>
                <w:sz w:val="22"/>
                <w:szCs w:val="22"/>
              </w:rPr>
              <w:t xml:space="preserve"> А4 80 г/м2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4AC8" w:rsidRPr="00034F46" w:rsidRDefault="00D64AC8" w:rsidP="00D64AC8">
            <w:pPr>
              <w:jc w:val="center"/>
              <w:rPr>
                <w:color w:val="000000"/>
              </w:rPr>
            </w:pPr>
            <w:r w:rsidRPr="00034F46">
              <w:rPr>
                <w:color w:val="000000"/>
              </w:rPr>
              <w:t>пач</w:t>
            </w:r>
          </w:p>
        </w:tc>
        <w:tc>
          <w:tcPr>
            <w:tcW w:w="2046" w:type="dxa"/>
            <w:tcBorders>
              <w:top w:val="single" w:sz="4" w:space="0" w:color="auto"/>
              <w:left w:val="nil"/>
              <w:bottom w:val="single" w:sz="4" w:space="0" w:color="auto"/>
              <w:right w:val="single" w:sz="4" w:space="0" w:color="auto"/>
            </w:tcBorders>
            <w:shd w:val="clear" w:color="000000" w:fill="FFFFFF"/>
            <w:noWrap/>
            <w:vAlign w:val="bottom"/>
            <w:hideMark/>
          </w:tcPr>
          <w:p w:rsidR="00D64AC8" w:rsidRPr="00034F46" w:rsidRDefault="000806D7" w:rsidP="00D64AC8">
            <w:pPr>
              <w:jc w:val="right"/>
              <w:rPr>
                <w:color w:val="000000"/>
                <w:sz w:val="22"/>
                <w:szCs w:val="22"/>
              </w:rPr>
            </w:pPr>
            <w:r w:rsidRPr="00034F46">
              <w:rPr>
                <w:color w:val="000000"/>
                <w:sz w:val="22"/>
                <w:szCs w:val="22"/>
                <w:lang w:val="uk-UA"/>
              </w:rPr>
              <w:t>9</w:t>
            </w:r>
            <w:r w:rsidR="00D64AC8" w:rsidRPr="00034F46">
              <w:rPr>
                <w:color w:val="000000"/>
                <w:sz w:val="22"/>
                <w:szCs w:val="22"/>
              </w:rPr>
              <w:t>00</w:t>
            </w:r>
          </w:p>
        </w:tc>
      </w:tr>
      <w:tr w:rsidR="00D64AC8" w:rsidRPr="00163A4F" w:rsidTr="000806D7">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D64AC8" w:rsidRPr="00034F46" w:rsidRDefault="00D64AC8" w:rsidP="00D64AC8">
            <w:pPr>
              <w:jc w:val="center"/>
              <w:rPr>
                <w:color w:val="000000"/>
                <w:sz w:val="22"/>
                <w:szCs w:val="22"/>
              </w:rPr>
            </w:pPr>
            <w:r w:rsidRPr="00034F46">
              <w:rPr>
                <w:color w:val="000000"/>
                <w:sz w:val="22"/>
                <w:szCs w:val="22"/>
              </w:rPr>
              <w:t>2</w:t>
            </w:r>
          </w:p>
        </w:tc>
        <w:tc>
          <w:tcPr>
            <w:tcW w:w="3827" w:type="dxa"/>
            <w:tcBorders>
              <w:top w:val="nil"/>
              <w:left w:val="nil"/>
              <w:bottom w:val="single" w:sz="4" w:space="0" w:color="auto"/>
              <w:right w:val="single" w:sz="4" w:space="0" w:color="auto"/>
            </w:tcBorders>
            <w:shd w:val="clear" w:color="auto" w:fill="auto"/>
            <w:vAlign w:val="bottom"/>
          </w:tcPr>
          <w:p w:rsidR="00D64AC8" w:rsidRPr="00034F46" w:rsidRDefault="00D64AC8" w:rsidP="00D64AC8">
            <w:pPr>
              <w:rPr>
                <w:color w:val="000000"/>
                <w:sz w:val="22"/>
                <w:szCs w:val="22"/>
              </w:rPr>
            </w:pPr>
            <w:r w:rsidRPr="00034F46">
              <w:rPr>
                <w:color w:val="000000"/>
                <w:sz w:val="22"/>
                <w:szCs w:val="22"/>
              </w:rPr>
              <w:t>Фотопапі</w:t>
            </w:r>
            <w:proofErr w:type="gramStart"/>
            <w:r w:rsidRPr="00034F46">
              <w:rPr>
                <w:color w:val="000000"/>
                <w:sz w:val="22"/>
                <w:szCs w:val="22"/>
              </w:rPr>
              <w:t>р</w:t>
            </w:r>
            <w:proofErr w:type="gramEnd"/>
            <w:r w:rsidRPr="00034F46">
              <w:rPr>
                <w:color w:val="000000"/>
                <w:sz w:val="22"/>
                <w:szCs w:val="22"/>
              </w:rPr>
              <w:t xml:space="preserve"> Buromax BM.2225-4100 INKJET PHOTOPAPER, А4, 180 2/мг (матовий) (100ар) (або еквівалент)</w:t>
            </w:r>
          </w:p>
        </w:tc>
        <w:tc>
          <w:tcPr>
            <w:tcW w:w="2268" w:type="dxa"/>
            <w:tcBorders>
              <w:top w:val="nil"/>
              <w:left w:val="nil"/>
              <w:bottom w:val="single" w:sz="4" w:space="0" w:color="auto"/>
              <w:right w:val="single" w:sz="4" w:space="0" w:color="auto"/>
            </w:tcBorders>
            <w:shd w:val="clear" w:color="auto" w:fill="auto"/>
            <w:noWrap/>
            <w:vAlign w:val="center"/>
          </w:tcPr>
          <w:p w:rsidR="00D64AC8" w:rsidRPr="00034F46" w:rsidRDefault="00D64AC8" w:rsidP="00D64AC8">
            <w:pPr>
              <w:jc w:val="center"/>
              <w:rPr>
                <w:color w:val="000000"/>
              </w:rPr>
            </w:pPr>
            <w:r w:rsidRPr="00034F46">
              <w:rPr>
                <w:color w:val="000000"/>
              </w:rPr>
              <w:t>пач</w:t>
            </w:r>
          </w:p>
        </w:tc>
        <w:tc>
          <w:tcPr>
            <w:tcW w:w="2046" w:type="dxa"/>
            <w:tcBorders>
              <w:top w:val="nil"/>
              <w:left w:val="nil"/>
              <w:bottom w:val="single" w:sz="4" w:space="0" w:color="auto"/>
              <w:right w:val="single" w:sz="4" w:space="0" w:color="auto"/>
            </w:tcBorders>
            <w:shd w:val="clear" w:color="000000" w:fill="FFFFFF"/>
            <w:noWrap/>
            <w:vAlign w:val="bottom"/>
          </w:tcPr>
          <w:p w:rsidR="00D64AC8" w:rsidRPr="00034F46" w:rsidRDefault="006F773D" w:rsidP="00D64AC8">
            <w:pPr>
              <w:jc w:val="right"/>
              <w:rPr>
                <w:color w:val="000000"/>
                <w:sz w:val="22"/>
                <w:szCs w:val="22"/>
                <w:lang w:val="uk-UA"/>
              </w:rPr>
            </w:pPr>
            <w:r w:rsidRPr="00034F46">
              <w:rPr>
                <w:color w:val="000000"/>
                <w:sz w:val="22"/>
                <w:szCs w:val="22"/>
                <w:lang w:val="uk-UA"/>
              </w:rPr>
              <w:t>3</w:t>
            </w:r>
          </w:p>
        </w:tc>
      </w:tr>
      <w:tr w:rsidR="00D64AC8" w:rsidRPr="00163A4F" w:rsidTr="000806D7">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D64AC8" w:rsidRPr="00034F46" w:rsidRDefault="00D64AC8" w:rsidP="00D64AC8">
            <w:pPr>
              <w:jc w:val="center"/>
              <w:rPr>
                <w:color w:val="000000"/>
                <w:sz w:val="22"/>
                <w:szCs w:val="22"/>
              </w:rPr>
            </w:pPr>
            <w:r w:rsidRPr="00034F46">
              <w:rPr>
                <w:color w:val="000000"/>
                <w:sz w:val="22"/>
                <w:szCs w:val="22"/>
              </w:rPr>
              <w:t>3</w:t>
            </w:r>
          </w:p>
        </w:tc>
        <w:tc>
          <w:tcPr>
            <w:tcW w:w="3827" w:type="dxa"/>
            <w:tcBorders>
              <w:top w:val="nil"/>
              <w:left w:val="nil"/>
              <w:bottom w:val="single" w:sz="4" w:space="0" w:color="auto"/>
              <w:right w:val="single" w:sz="4" w:space="0" w:color="auto"/>
            </w:tcBorders>
            <w:shd w:val="clear" w:color="auto" w:fill="auto"/>
            <w:vAlign w:val="center"/>
          </w:tcPr>
          <w:p w:rsidR="00D64AC8" w:rsidRPr="00034F46" w:rsidRDefault="00D64AC8" w:rsidP="00D64AC8">
            <w:pPr>
              <w:rPr>
                <w:color w:val="000000"/>
                <w:sz w:val="22"/>
                <w:szCs w:val="22"/>
              </w:rPr>
            </w:pPr>
            <w:r w:rsidRPr="00034F46">
              <w:rPr>
                <w:color w:val="000000"/>
                <w:sz w:val="22"/>
                <w:szCs w:val="22"/>
              </w:rPr>
              <w:t>Папі</w:t>
            </w:r>
            <w:proofErr w:type="gramStart"/>
            <w:r w:rsidRPr="00034F46">
              <w:rPr>
                <w:color w:val="000000"/>
                <w:sz w:val="22"/>
                <w:szCs w:val="22"/>
              </w:rPr>
              <w:t>р</w:t>
            </w:r>
            <w:proofErr w:type="gramEnd"/>
            <w:r w:rsidRPr="00034F46">
              <w:rPr>
                <w:color w:val="000000"/>
                <w:sz w:val="22"/>
                <w:szCs w:val="22"/>
              </w:rPr>
              <w:t xml:space="preserve"> для плотера 42”х 45,7м,  105 г/м2</w:t>
            </w:r>
          </w:p>
        </w:tc>
        <w:tc>
          <w:tcPr>
            <w:tcW w:w="2268" w:type="dxa"/>
            <w:tcBorders>
              <w:top w:val="nil"/>
              <w:left w:val="nil"/>
              <w:bottom w:val="single" w:sz="4" w:space="0" w:color="auto"/>
              <w:right w:val="single" w:sz="4" w:space="0" w:color="auto"/>
            </w:tcBorders>
            <w:shd w:val="clear" w:color="auto" w:fill="auto"/>
            <w:noWrap/>
            <w:vAlign w:val="center"/>
          </w:tcPr>
          <w:p w:rsidR="00D64AC8" w:rsidRPr="00034F46" w:rsidRDefault="00D64AC8" w:rsidP="00D64AC8">
            <w:pPr>
              <w:jc w:val="center"/>
              <w:rPr>
                <w:color w:val="000000"/>
              </w:rPr>
            </w:pPr>
            <w:proofErr w:type="gramStart"/>
            <w:r w:rsidRPr="00034F46">
              <w:rPr>
                <w:color w:val="000000"/>
              </w:rPr>
              <w:t>шт</w:t>
            </w:r>
            <w:proofErr w:type="gramEnd"/>
          </w:p>
        </w:tc>
        <w:tc>
          <w:tcPr>
            <w:tcW w:w="2046" w:type="dxa"/>
            <w:tcBorders>
              <w:top w:val="nil"/>
              <w:left w:val="nil"/>
              <w:bottom w:val="single" w:sz="4" w:space="0" w:color="auto"/>
              <w:right w:val="single" w:sz="4" w:space="0" w:color="auto"/>
            </w:tcBorders>
            <w:shd w:val="clear" w:color="000000" w:fill="FFFFFF"/>
            <w:noWrap/>
            <w:vAlign w:val="bottom"/>
          </w:tcPr>
          <w:p w:rsidR="00D64AC8" w:rsidRPr="00034F46" w:rsidRDefault="006F773D" w:rsidP="00D64AC8">
            <w:pPr>
              <w:jc w:val="right"/>
              <w:rPr>
                <w:color w:val="000000"/>
                <w:sz w:val="22"/>
                <w:szCs w:val="22"/>
                <w:lang w:val="uk-UA"/>
              </w:rPr>
            </w:pPr>
            <w:r w:rsidRPr="00034F46">
              <w:rPr>
                <w:color w:val="000000"/>
                <w:sz w:val="22"/>
                <w:szCs w:val="22"/>
                <w:lang w:val="uk-UA"/>
              </w:rPr>
              <w:t>3</w:t>
            </w:r>
          </w:p>
        </w:tc>
      </w:tr>
      <w:tr w:rsidR="002F2539" w:rsidRPr="00427450" w:rsidTr="000806D7">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2F2539" w:rsidRPr="00034F46" w:rsidRDefault="002F2539" w:rsidP="002F2539">
            <w:pPr>
              <w:jc w:val="center"/>
              <w:rPr>
                <w:color w:val="000000" w:themeColor="text1"/>
                <w:lang w:eastAsia="uk-UA"/>
              </w:rPr>
            </w:pPr>
          </w:p>
        </w:tc>
        <w:tc>
          <w:tcPr>
            <w:tcW w:w="3827" w:type="dxa"/>
            <w:tcBorders>
              <w:top w:val="nil"/>
              <w:left w:val="nil"/>
              <w:bottom w:val="single" w:sz="4" w:space="0" w:color="auto"/>
              <w:right w:val="single" w:sz="4" w:space="0" w:color="auto"/>
            </w:tcBorders>
            <w:shd w:val="clear" w:color="auto" w:fill="auto"/>
            <w:vAlign w:val="center"/>
          </w:tcPr>
          <w:p w:rsidR="002F2539" w:rsidRPr="00034F46" w:rsidRDefault="002F2539" w:rsidP="002F2539">
            <w:pPr>
              <w:rPr>
                <w:b/>
                <w:color w:val="000000" w:themeColor="text1"/>
                <w:lang w:eastAsia="uk-UA"/>
              </w:rPr>
            </w:pPr>
            <w:r w:rsidRPr="00034F46">
              <w:rPr>
                <w:b/>
                <w:color w:val="000000" w:themeColor="text1"/>
                <w:lang w:eastAsia="uk-UA"/>
              </w:rPr>
              <w:t>Всього</w:t>
            </w:r>
          </w:p>
        </w:tc>
        <w:tc>
          <w:tcPr>
            <w:tcW w:w="2268" w:type="dxa"/>
            <w:tcBorders>
              <w:top w:val="nil"/>
              <w:left w:val="nil"/>
              <w:bottom w:val="single" w:sz="4" w:space="0" w:color="auto"/>
              <w:right w:val="single" w:sz="4" w:space="0" w:color="auto"/>
            </w:tcBorders>
            <w:shd w:val="clear" w:color="auto" w:fill="auto"/>
            <w:noWrap/>
            <w:vAlign w:val="bottom"/>
          </w:tcPr>
          <w:p w:rsidR="002F2539" w:rsidRPr="00034F46" w:rsidRDefault="002F2539" w:rsidP="002F2539">
            <w:pPr>
              <w:rPr>
                <w:b/>
                <w:color w:val="000000" w:themeColor="text1"/>
                <w:lang w:eastAsia="uk-UA"/>
              </w:rPr>
            </w:pPr>
          </w:p>
        </w:tc>
        <w:tc>
          <w:tcPr>
            <w:tcW w:w="2046" w:type="dxa"/>
            <w:tcBorders>
              <w:top w:val="nil"/>
              <w:left w:val="nil"/>
              <w:bottom w:val="single" w:sz="4" w:space="0" w:color="auto"/>
              <w:right w:val="single" w:sz="4" w:space="0" w:color="auto"/>
            </w:tcBorders>
            <w:shd w:val="clear" w:color="000000" w:fill="FFFFFF"/>
            <w:noWrap/>
            <w:vAlign w:val="center"/>
            <w:hideMark/>
          </w:tcPr>
          <w:p w:rsidR="002F2539" w:rsidRPr="00034F46" w:rsidRDefault="000806D7" w:rsidP="002F2539">
            <w:pPr>
              <w:jc w:val="center"/>
              <w:rPr>
                <w:b/>
                <w:color w:val="000000" w:themeColor="text1"/>
                <w:lang w:val="uk-UA" w:eastAsia="uk-UA"/>
              </w:rPr>
            </w:pPr>
            <w:r w:rsidRPr="00034F46">
              <w:rPr>
                <w:b/>
                <w:color w:val="000000" w:themeColor="text1"/>
                <w:lang w:val="uk-UA" w:eastAsia="uk-UA"/>
              </w:rPr>
              <w:t>9</w:t>
            </w:r>
            <w:r w:rsidR="006F773D" w:rsidRPr="00034F46">
              <w:rPr>
                <w:b/>
                <w:color w:val="000000" w:themeColor="text1"/>
                <w:lang w:val="uk-UA" w:eastAsia="uk-UA"/>
              </w:rPr>
              <w:t>06</w:t>
            </w:r>
          </w:p>
        </w:tc>
      </w:tr>
    </w:tbl>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23001" w:rsidRPr="00F356C9" w:rsidRDefault="00123001" w:rsidP="00123001">
      <w:pPr>
        <w:pStyle w:val="a7"/>
        <w:spacing w:after="0"/>
        <w:jc w:val="center"/>
        <w:rPr>
          <w:b/>
          <w:lang w:val="uk-UA"/>
        </w:rPr>
      </w:pPr>
    </w:p>
    <w:bookmarkEnd w:id="3"/>
    <w:p w:rsidR="00BF2A8F" w:rsidRPr="00BF2A8F" w:rsidRDefault="00BF2A8F" w:rsidP="00BF2A8F">
      <w:pPr>
        <w:ind w:left="567"/>
        <w:rPr>
          <w:lang w:val="uk-UA"/>
        </w:rPr>
      </w:pPr>
    </w:p>
    <w:p w:rsidR="00946A28" w:rsidRPr="00946A28" w:rsidRDefault="00946A28" w:rsidP="00F44BBC">
      <w:pPr>
        <w:jc w:val="center"/>
        <w:rPr>
          <w:lang w:val="uk-UA"/>
        </w:rPr>
        <w:sectPr w:rsidR="00946A28" w:rsidRPr="00946A28" w:rsidSect="00340150">
          <w:pgSz w:w="11906" w:h="16838"/>
          <w:pgMar w:top="720" w:right="1134" w:bottom="720" w:left="1134" w:header="709" w:footer="709" w:gutter="0"/>
          <w:cols w:space="708"/>
          <w:titlePg/>
          <w:docGrid w:linePitch="360"/>
        </w:sectPr>
      </w:pPr>
    </w:p>
    <w:p w:rsidR="00D45EDC" w:rsidRDefault="00D45EDC" w:rsidP="00D45EDC">
      <w:pPr>
        <w:tabs>
          <w:tab w:val="left" w:pos="3225"/>
        </w:tabs>
        <w:ind w:left="6663"/>
        <w:rPr>
          <w:rFonts w:cs="Times New Roman CYR"/>
          <w:b/>
          <w:lang w:val="uk-UA"/>
        </w:rPr>
      </w:pPr>
      <w:r>
        <w:rPr>
          <w:rFonts w:cs="Times New Roman CYR"/>
          <w:b/>
          <w:lang w:val="uk-UA"/>
        </w:rPr>
        <w:lastRenderedPageBreak/>
        <w:t xml:space="preserve">   </w:t>
      </w:r>
      <w:r w:rsidR="004F1826">
        <w:rPr>
          <w:rFonts w:cs="Times New Roman CYR"/>
          <w:b/>
          <w:lang w:val="uk-UA"/>
        </w:rPr>
        <w:t xml:space="preserve">                   </w:t>
      </w:r>
      <w:r>
        <w:rPr>
          <w:rFonts w:cs="Times New Roman CY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F56DDB" w:rsidRPr="00BB0C9F" w:rsidRDefault="00F56DDB" w:rsidP="00F56DDB">
      <w:pPr>
        <w:pStyle w:val="12"/>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F56DDB" w:rsidRPr="00BB0C9F" w:rsidRDefault="00F56DDB" w:rsidP="00F56DDB">
      <w:pPr>
        <w:pStyle w:val="12"/>
        <w:jc w:val="both"/>
        <w:rPr>
          <w:rFonts w:ascii="Times New Roman" w:hAnsi="Times New Roman"/>
          <w:sz w:val="24"/>
          <w:szCs w:val="24"/>
        </w:rPr>
      </w:pPr>
    </w:p>
    <w:tbl>
      <w:tblPr>
        <w:tblW w:w="0" w:type="auto"/>
        <w:tblLook w:val="04A0" w:firstRow="1" w:lastRow="0" w:firstColumn="1" w:lastColumn="0" w:noHBand="0" w:noVBand="1"/>
      </w:tblPr>
      <w:tblGrid>
        <w:gridCol w:w="4904"/>
        <w:gridCol w:w="4950"/>
      </w:tblGrid>
      <w:tr w:rsidR="00F56DDB" w:rsidRPr="00BB0C9F" w:rsidTr="00A3616A">
        <w:tc>
          <w:tcPr>
            <w:tcW w:w="5006" w:type="dxa"/>
            <w:shd w:val="clear" w:color="auto" w:fill="auto"/>
          </w:tcPr>
          <w:p w:rsidR="00F56DDB" w:rsidRPr="00BB0C9F" w:rsidRDefault="00F56DDB" w:rsidP="00A3616A">
            <w:pPr>
              <w:pStyle w:val="12"/>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F56DDB" w:rsidRPr="00BB0C9F" w:rsidRDefault="00F56DDB" w:rsidP="00A3616A">
            <w:pPr>
              <w:pStyle w:val="12"/>
              <w:jc w:val="right"/>
              <w:rPr>
                <w:rFonts w:ascii="Times New Roman" w:hAnsi="Times New Roman"/>
                <w:sz w:val="24"/>
                <w:szCs w:val="24"/>
              </w:rPr>
            </w:pPr>
            <w:r w:rsidRPr="00BB0C9F">
              <w:rPr>
                <w:rFonts w:ascii="Times New Roman" w:hAnsi="Times New Roman"/>
                <w:sz w:val="24"/>
                <w:szCs w:val="24"/>
              </w:rPr>
              <w:t>«__»______________20</w:t>
            </w:r>
            <w:r w:rsidR="007822C7">
              <w:rPr>
                <w:rFonts w:ascii="Times New Roman" w:hAnsi="Times New Roman"/>
                <w:sz w:val="24"/>
                <w:szCs w:val="24"/>
                <w:lang w:val="en-US"/>
              </w:rPr>
              <w:t>2</w:t>
            </w:r>
            <w:r w:rsidR="006F773D">
              <w:rPr>
                <w:rFonts w:ascii="Times New Roman" w:hAnsi="Times New Roman"/>
                <w:sz w:val="24"/>
                <w:szCs w:val="24"/>
                <w:lang w:val="ru-RU"/>
              </w:rPr>
              <w:t>4</w:t>
            </w:r>
            <w:r w:rsidRPr="00BB0C9F">
              <w:rPr>
                <w:rFonts w:ascii="Times New Roman" w:hAnsi="Times New Roman"/>
                <w:sz w:val="24"/>
                <w:szCs w:val="24"/>
              </w:rPr>
              <w:t xml:space="preserve"> року</w:t>
            </w:r>
          </w:p>
        </w:tc>
      </w:tr>
    </w:tbl>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12"/>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F56DDB" w:rsidRPr="00BB0C9F" w:rsidRDefault="00F56DDB" w:rsidP="00F56DDB">
      <w:pPr>
        <w:pStyle w:val="12"/>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 xml:space="preserve"> </w:t>
      </w:r>
    </w:p>
    <w:p w:rsidR="00F56DDB" w:rsidRPr="00BB0C9F" w:rsidRDefault="00F56DDB" w:rsidP="00F56DDB">
      <w:pPr>
        <w:pStyle w:val="12"/>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56DDB" w:rsidRPr="00BB0C9F" w:rsidRDefault="00F56DDB" w:rsidP="00F56DDB">
      <w:pPr>
        <w:pStyle w:val="2"/>
        <w:tabs>
          <w:tab w:val="num" w:pos="0"/>
        </w:tabs>
        <w:ind w:left="0" w:firstLine="0"/>
        <w:jc w:val="both"/>
        <w:rPr>
          <w:sz w:val="24"/>
          <w:szCs w:val="24"/>
          <w:lang w:eastAsia="en-US"/>
        </w:rPr>
      </w:pPr>
    </w:p>
    <w:p w:rsidR="00F56DDB" w:rsidRPr="00BB0C9F" w:rsidRDefault="00F56DDB" w:rsidP="00F56DDB">
      <w:pPr>
        <w:pStyle w:val="2"/>
        <w:tabs>
          <w:tab w:val="num" w:pos="0"/>
        </w:tabs>
        <w:ind w:left="0" w:firstLine="0"/>
        <w:jc w:val="center"/>
        <w:rPr>
          <w:b/>
          <w:sz w:val="24"/>
          <w:szCs w:val="24"/>
        </w:rPr>
      </w:pPr>
      <w:r w:rsidRPr="00BB0C9F">
        <w:rPr>
          <w:b/>
          <w:sz w:val="24"/>
          <w:szCs w:val="24"/>
        </w:rPr>
        <w:t>2. Якість та комплектність</w:t>
      </w:r>
    </w:p>
    <w:p w:rsidR="00F56DDB" w:rsidRPr="00BB0C9F" w:rsidRDefault="00F56DDB" w:rsidP="00F56DDB">
      <w:pPr>
        <w:pStyle w:val="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56DDB" w:rsidRDefault="00F56DDB" w:rsidP="00F56DDB">
      <w:pPr>
        <w:pStyle w:val="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56DDB" w:rsidRPr="00BB0C9F" w:rsidRDefault="00F56DDB" w:rsidP="00F56DDB">
      <w:pPr>
        <w:pStyle w:val="2"/>
        <w:tabs>
          <w:tab w:val="num" w:pos="0"/>
        </w:tabs>
        <w:ind w:left="0" w:firstLine="0"/>
        <w:jc w:val="both"/>
        <w:rPr>
          <w:color w:val="000000"/>
          <w:sz w:val="24"/>
          <w:szCs w:val="24"/>
        </w:rPr>
      </w:pPr>
    </w:p>
    <w:p w:rsidR="00F56DDB" w:rsidRPr="00BB0C9F" w:rsidRDefault="00F56DDB" w:rsidP="00F56DDB">
      <w:pPr>
        <w:pStyle w:val="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F56DDB" w:rsidRPr="00BB0C9F" w:rsidRDefault="00F56DDB" w:rsidP="00F56DDB">
      <w:pPr>
        <w:pStyle w:val="2"/>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F56DDB" w:rsidRPr="00BB0C9F" w:rsidRDefault="00F56DDB" w:rsidP="00F56DDB">
      <w:pPr>
        <w:pStyle w:val="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F56DDB" w:rsidRPr="00BB0C9F" w:rsidRDefault="00F56DDB" w:rsidP="00F56DDB">
      <w:pPr>
        <w:pStyle w:val="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0" w:history="1">
        <w:r w:rsidRPr="00BB0C9F">
          <w:rPr>
            <w:rStyle w:val="a3"/>
            <w:rFonts w:eastAsia="Calibri"/>
            <w:color w:val="000000"/>
            <w:sz w:val="24"/>
            <w:szCs w:val="24"/>
          </w:rPr>
          <w:t>http://minfin.com.ua/currency/mb</w:t>
        </w:r>
      </w:hyperlink>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F56DDB" w:rsidRPr="00BB0C9F" w:rsidRDefault="00F56DDB" w:rsidP="00F56DDB">
      <w:pPr>
        <w:rPr>
          <w:color w:val="000000"/>
        </w:rPr>
      </w:pPr>
      <w:proofErr w:type="gramStart"/>
      <w:r w:rsidRPr="00BB0C9F">
        <w:rPr>
          <w:color w:val="000000"/>
        </w:rPr>
        <w:t>Ц</w:t>
      </w:r>
      <w:proofErr w:type="gramEnd"/>
      <w:r w:rsidRPr="00BB0C9F">
        <w:rPr>
          <w:color w:val="000000"/>
        </w:rPr>
        <w:t>= (К1/К2) х Цт, де</w:t>
      </w:r>
    </w:p>
    <w:p w:rsidR="00F56DDB" w:rsidRPr="00BB0C9F" w:rsidRDefault="00F56DDB" w:rsidP="00F56DDB">
      <w:pPr>
        <w:jc w:val="both"/>
        <w:rPr>
          <w:color w:val="000000"/>
        </w:rPr>
      </w:pPr>
      <w:r w:rsidRPr="00BB0C9F">
        <w:rPr>
          <w:color w:val="000000"/>
        </w:rPr>
        <w:lastRenderedPageBreak/>
        <w:t>К</w:t>
      </w:r>
      <w:proofErr w:type="gramStart"/>
      <w:r w:rsidRPr="00BB0C9F">
        <w:rPr>
          <w:color w:val="000000"/>
        </w:rPr>
        <w:t>1</w:t>
      </w:r>
      <w:proofErr w:type="gramEnd"/>
      <w:r w:rsidRPr="00BB0C9F">
        <w:rPr>
          <w:color w:val="000000"/>
        </w:rPr>
        <w:t xml:space="preserve"> – міжбанківський курс продажу (за даними системи ВалКлі) долара США/гривні згідно сайту </w:t>
      </w:r>
      <w:hyperlink r:id="rId11" w:history="1">
        <w:r w:rsidRPr="00BB0C9F">
          <w:rPr>
            <w:rStyle w:val="a3"/>
            <w:color w:val="000000"/>
          </w:rPr>
          <w:t>http://minfin.com.ua/currency/mb</w:t>
        </w:r>
      </w:hyperlink>
      <w:r w:rsidRPr="00BB0C9F">
        <w:rPr>
          <w:color w:val="000000"/>
        </w:rPr>
        <w:t xml:space="preserve"> на дату відвантаження Товару, або, у разі виконання пункту 4.2.2. Договору – на дату здійснення передоплати Постачальнику за Товар; </w:t>
      </w:r>
    </w:p>
    <w:p w:rsidR="00F56DDB" w:rsidRPr="00BB0C9F" w:rsidRDefault="00F56DDB" w:rsidP="00F56DDB">
      <w:pPr>
        <w:jc w:val="both"/>
        <w:rPr>
          <w:color w:val="000000"/>
        </w:rPr>
      </w:pPr>
      <w:r w:rsidRPr="00BB0C9F">
        <w:rPr>
          <w:color w:val="000000"/>
        </w:rPr>
        <w:t>К</w:t>
      </w:r>
      <w:proofErr w:type="gramStart"/>
      <w:r w:rsidRPr="00BB0C9F">
        <w:rPr>
          <w:color w:val="000000"/>
        </w:rPr>
        <w:t>2</w:t>
      </w:r>
      <w:proofErr w:type="gramEnd"/>
      <w:r w:rsidRPr="00BB0C9F">
        <w:rPr>
          <w:color w:val="000000"/>
        </w:rPr>
        <w:t xml:space="preserve"> – міжбанківський курс продажу (за даними системи ВалКлі) долара США /гривні згідно сайту </w:t>
      </w:r>
      <w:hyperlink r:id="rId12" w:history="1">
        <w:r w:rsidRPr="00BB0C9F">
          <w:rPr>
            <w:rStyle w:val="a3"/>
            <w:color w:val="000000"/>
          </w:rPr>
          <w:t>http://minfin.com.ua/currency/mb</w:t>
        </w:r>
      </w:hyperlink>
      <w:r w:rsidRPr="00BB0C9F">
        <w:rPr>
          <w:color w:val="000000"/>
        </w:rPr>
        <w:t xml:space="preserve"> на дату укладання Договору;</w:t>
      </w:r>
    </w:p>
    <w:p w:rsidR="00F56DDB" w:rsidRPr="00BB0C9F" w:rsidRDefault="00F56DDB" w:rsidP="00F56DDB">
      <w:pPr>
        <w:jc w:val="both"/>
        <w:rPr>
          <w:color w:val="000000"/>
        </w:rPr>
      </w:pPr>
      <w:r w:rsidRPr="00BB0C9F">
        <w:rPr>
          <w:color w:val="000000"/>
        </w:rPr>
        <w:t>Цт – вартість одиниці Товару, що зазначена у Специфікації.</w:t>
      </w:r>
    </w:p>
    <w:p w:rsidR="00F56DDB" w:rsidRPr="00BB0C9F" w:rsidRDefault="00F56DDB" w:rsidP="00F56DDB">
      <w:pPr>
        <w:pStyle w:val="a5"/>
        <w:spacing w:after="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ВалКлі) долара США /гривні на дату відвантаження Товару або, </w:t>
      </w:r>
      <w:proofErr w:type="gramStart"/>
      <w:r w:rsidRPr="00BB0C9F">
        <w:rPr>
          <w:color w:val="000000"/>
        </w:rPr>
        <w:t>у</w:t>
      </w:r>
      <w:proofErr w:type="gramEnd"/>
      <w:r w:rsidRPr="00BB0C9F">
        <w:rPr>
          <w:color w:val="000000"/>
        </w:rPr>
        <w:t xml:space="preserve">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56DDB" w:rsidRPr="00BB0C9F" w:rsidRDefault="00F56DDB" w:rsidP="00F56DDB">
      <w:pPr>
        <w:pStyle w:val="a5"/>
        <w:spacing w:after="0"/>
        <w:jc w:val="both"/>
        <w:rPr>
          <w:color w:val="000000"/>
        </w:rPr>
      </w:pPr>
      <w:r w:rsidRPr="00BB0C9F">
        <w:rPr>
          <w:color w:val="000000"/>
        </w:rPr>
        <w:t>3.6.</w:t>
      </w:r>
      <w:r w:rsidRPr="00BB0C9F">
        <w:rPr>
          <w:color w:val="000000"/>
        </w:rPr>
        <w:tab/>
      </w:r>
      <w:proofErr w:type="gramStart"/>
      <w:r w:rsidRPr="00BB0C9F">
        <w:rPr>
          <w:color w:val="000000"/>
        </w:rPr>
        <w:t>П</w:t>
      </w:r>
      <w:proofErr w:type="gramEnd"/>
      <w:r w:rsidRPr="00BB0C9F">
        <w:rPr>
          <w:color w:val="000000"/>
        </w:rPr>
        <w:t xml:space="preserve">ісля здійсненого перерахунку загальної суми Договору згідно умов пункту 3.4. Договору, Сторони укладають додаткову угоду </w:t>
      </w:r>
      <w:proofErr w:type="gramStart"/>
      <w:r w:rsidRPr="00BB0C9F">
        <w:rPr>
          <w:color w:val="000000"/>
        </w:rPr>
        <w:t>до</w:t>
      </w:r>
      <w:proofErr w:type="gramEnd"/>
      <w:r w:rsidRPr="00BB0C9F">
        <w:rPr>
          <w:color w:val="000000"/>
        </w:rPr>
        <w:t xml:space="preserve"> </w:t>
      </w:r>
      <w:proofErr w:type="gramStart"/>
      <w:r w:rsidRPr="00BB0C9F">
        <w:rPr>
          <w:color w:val="000000"/>
        </w:rPr>
        <w:t>Договору</w:t>
      </w:r>
      <w:proofErr w:type="gramEnd"/>
      <w:r w:rsidRPr="00BB0C9F">
        <w:rPr>
          <w:color w:val="000000"/>
        </w:rPr>
        <w:t>, яка фіксує остаточну суму Договору.</w:t>
      </w:r>
    </w:p>
    <w:p w:rsidR="00F56DDB" w:rsidRPr="00BB0C9F" w:rsidRDefault="00F56DDB" w:rsidP="00F56DDB">
      <w:pPr>
        <w:pStyle w:val="2"/>
        <w:ind w:left="0" w:firstLine="0"/>
        <w:jc w:val="both"/>
        <w:rPr>
          <w:color w:val="000000"/>
          <w:sz w:val="24"/>
          <w:szCs w:val="24"/>
        </w:rPr>
      </w:pPr>
    </w:p>
    <w:p w:rsidR="00F56DDB" w:rsidRPr="00BB0C9F" w:rsidRDefault="00F56DDB" w:rsidP="00F56DDB">
      <w:pPr>
        <w:pStyle w:val="2"/>
        <w:numPr>
          <w:ilvl w:val="0"/>
          <w:numId w:val="3"/>
        </w:numPr>
        <w:ind w:left="0" w:firstLine="0"/>
        <w:jc w:val="center"/>
        <w:rPr>
          <w:b/>
          <w:color w:val="000000"/>
          <w:sz w:val="24"/>
          <w:szCs w:val="24"/>
        </w:rPr>
      </w:pPr>
      <w:r w:rsidRPr="00BB0C9F">
        <w:rPr>
          <w:b/>
          <w:color w:val="000000"/>
          <w:sz w:val="24"/>
          <w:szCs w:val="24"/>
        </w:rPr>
        <w:t>Порядок розрахунків</w:t>
      </w:r>
    </w:p>
    <w:p w:rsidR="00F56DDB" w:rsidRPr="00BB0C9F" w:rsidRDefault="00F56DDB" w:rsidP="00F56DDB">
      <w:pPr>
        <w:pStyle w:val="2"/>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F56DDB" w:rsidRPr="00BB0C9F" w:rsidRDefault="00F56DDB" w:rsidP="00F56DDB">
      <w:pPr>
        <w:pStyle w:val="2"/>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56DDB" w:rsidRPr="00BB0C9F" w:rsidRDefault="00F56DDB" w:rsidP="00F56DDB">
      <w:pPr>
        <w:pStyle w:val="2"/>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F56DDB" w:rsidRPr="00BB0C9F" w:rsidRDefault="00F56DDB" w:rsidP="00F56DDB">
      <w:pPr>
        <w:pStyle w:val="2"/>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56DDB" w:rsidRPr="00BB0C9F" w:rsidRDefault="00F56DDB" w:rsidP="00F56DDB">
      <w:pPr>
        <w:pStyle w:val="2"/>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56DDB" w:rsidRPr="00BB0C9F" w:rsidRDefault="00F56DDB" w:rsidP="00F56DDB">
      <w:pPr>
        <w:pStyle w:val="2"/>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56DDB" w:rsidRPr="00BB0C9F" w:rsidRDefault="00F56DDB" w:rsidP="00F56DDB">
      <w:pPr>
        <w:pStyle w:val="2"/>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F56DDB" w:rsidRPr="00BB0C9F" w:rsidRDefault="00F56DDB" w:rsidP="00F56DDB">
      <w:pPr>
        <w:pStyle w:val="2"/>
        <w:ind w:left="0"/>
        <w:jc w:val="both"/>
        <w:rPr>
          <w:sz w:val="24"/>
          <w:szCs w:val="24"/>
        </w:rPr>
      </w:pPr>
    </w:p>
    <w:p w:rsidR="00F56DDB" w:rsidRPr="00BB0C9F" w:rsidRDefault="00F56DDB" w:rsidP="00F56DDB">
      <w:pPr>
        <w:pStyle w:val="2"/>
        <w:numPr>
          <w:ilvl w:val="0"/>
          <w:numId w:val="3"/>
        </w:numPr>
        <w:ind w:left="0" w:firstLine="0"/>
        <w:jc w:val="center"/>
        <w:rPr>
          <w:b/>
          <w:sz w:val="24"/>
          <w:szCs w:val="24"/>
        </w:rPr>
      </w:pPr>
      <w:r w:rsidRPr="00BB0C9F">
        <w:rPr>
          <w:b/>
          <w:sz w:val="24"/>
          <w:szCs w:val="24"/>
        </w:rPr>
        <w:t>Строки і порядок поставки Товару</w:t>
      </w:r>
    </w:p>
    <w:p w:rsidR="00F56DDB" w:rsidRPr="00BB0C9F" w:rsidRDefault="00F56DDB" w:rsidP="00F56DDB">
      <w:pPr>
        <w:pStyle w:val="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w:t>
      </w:r>
      <w:r w:rsidRPr="00BB0C9F">
        <w:rPr>
          <w:sz w:val="24"/>
          <w:szCs w:val="24"/>
        </w:rPr>
        <w:lastRenderedPageBreak/>
        <w:t xml:space="preserve">підтверджує одержану Заявку та/або виставляє Покупцю рахунок-фактуру на оплату, що буде вважатися підтвердженням Заявки Постачальником. </w:t>
      </w:r>
    </w:p>
    <w:p w:rsidR="00F56DDB" w:rsidRPr="00BB0C9F" w:rsidRDefault="00F56DDB" w:rsidP="00F56DDB">
      <w:pPr>
        <w:pStyle w:val="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w:t>
      </w:r>
      <w:r>
        <w:rPr>
          <w:sz w:val="24"/>
          <w:szCs w:val="24"/>
        </w:rPr>
        <w:t xml:space="preserve"> </w:t>
      </w:r>
      <w:r w:rsidRPr="00BB0C9F">
        <w:rPr>
          <w:sz w:val="24"/>
          <w:szCs w:val="24"/>
        </w:rPr>
        <w:t>календарних днів з моменту підтвердження Постачальником Заявки Покупця. Постачальник має право дострокової поставки Товару.</w:t>
      </w:r>
    </w:p>
    <w:p w:rsidR="00F56DDB" w:rsidRPr="00BB0C9F" w:rsidRDefault="00F56DDB" w:rsidP="00F56DDB">
      <w:pPr>
        <w:pStyle w:val="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56DDB" w:rsidRPr="00BB0C9F" w:rsidRDefault="00F56DDB" w:rsidP="00F56DDB">
      <w:pPr>
        <w:pStyle w:val="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56DDB" w:rsidRPr="00BB0C9F" w:rsidRDefault="00F56DDB" w:rsidP="00F56DDB">
      <w:pPr>
        <w:pStyle w:val="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56DDB" w:rsidRPr="00BB0C9F" w:rsidRDefault="00F56DDB" w:rsidP="00F56DDB">
      <w:pPr>
        <w:pStyle w:val="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F56DDB" w:rsidRPr="00BB0C9F" w:rsidRDefault="00F56DDB" w:rsidP="00F56DDB">
      <w:pPr>
        <w:pStyle w:val="2"/>
        <w:ind w:left="0" w:firstLine="0"/>
        <w:jc w:val="both"/>
        <w:rPr>
          <w:sz w:val="24"/>
          <w:szCs w:val="24"/>
        </w:rPr>
      </w:pPr>
      <w:r w:rsidRPr="00BB0C9F">
        <w:rPr>
          <w:sz w:val="24"/>
          <w:szCs w:val="24"/>
        </w:rPr>
        <w:t>- видаткова накладна;</w:t>
      </w:r>
    </w:p>
    <w:p w:rsidR="00F56DDB" w:rsidRPr="00CA4B4B" w:rsidRDefault="00F56DDB" w:rsidP="00F56DDB">
      <w:pPr>
        <w:rPr>
          <w:lang w:val="uk-UA" w:eastAsia="uk-UA"/>
        </w:rPr>
      </w:pPr>
      <w:r w:rsidRPr="00CA4B4B">
        <w:rPr>
          <w:lang w:val="uk-UA"/>
        </w:rPr>
        <w:t>- документ про відповідність, якщо Товар підлягає підтвердженню відповідності;</w:t>
      </w:r>
    </w:p>
    <w:p w:rsidR="00F56DDB" w:rsidRPr="00BB0C9F" w:rsidRDefault="00F56DDB" w:rsidP="00F56DDB">
      <w:pPr>
        <w:pStyle w:val="ae"/>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F56DDB" w:rsidRPr="00BB0C9F" w:rsidRDefault="00F56DDB" w:rsidP="00F56DDB">
      <w:pPr>
        <w:pStyle w:val="ae"/>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F56DDB" w:rsidRPr="00BB0C9F" w:rsidRDefault="00F56DDB" w:rsidP="00F56DDB">
      <w:pPr>
        <w:pStyle w:val="a7"/>
        <w:widowControl w:val="0"/>
        <w:numPr>
          <w:ilvl w:val="1"/>
          <w:numId w:val="4"/>
        </w:numPr>
        <w:tabs>
          <w:tab w:val="clear" w:pos="360"/>
          <w:tab w:val="left" w:pos="0"/>
        </w:tabs>
        <w:spacing w:after="0"/>
        <w:ind w:left="0" w:firstLine="0"/>
        <w:jc w:val="both"/>
      </w:pPr>
      <w:r w:rsidRPr="00BB0C9F">
        <w:t xml:space="preserve">Тара, упакування, у якому відвантажується Товар, повинні відповідати встановленим в Україні стандартам або </w:t>
      </w:r>
      <w:proofErr w:type="gramStart"/>
      <w:r w:rsidRPr="00BB0C9F">
        <w:t>техн</w:t>
      </w:r>
      <w:proofErr w:type="gramEnd"/>
      <w:r w:rsidRPr="00BB0C9F">
        <w:t xml:space="preserve">ічним умовам і забезпечувати, за умови належного поводження з вантажем, збереження Товару під час його транспортування. </w:t>
      </w:r>
    </w:p>
    <w:p w:rsidR="00F56DDB" w:rsidRPr="00BB0C9F" w:rsidRDefault="00F56DDB" w:rsidP="00F56DDB">
      <w:pPr>
        <w:pStyle w:val="a7"/>
        <w:widowControl w:val="0"/>
        <w:tabs>
          <w:tab w:val="num" w:pos="0"/>
        </w:tabs>
        <w:spacing w:after="0"/>
      </w:pPr>
      <w:r w:rsidRPr="00BB0C9F">
        <w:t>5.8.</w:t>
      </w:r>
      <w:r w:rsidRPr="00BB0C9F">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56DDB" w:rsidRPr="00BB0C9F" w:rsidRDefault="00F56DDB" w:rsidP="00F56DDB">
      <w:pPr>
        <w:pStyle w:val="a7"/>
        <w:widowControl w:val="0"/>
        <w:tabs>
          <w:tab w:val="num" w:pos="0"/>
        </w:tabs>
        <w:spacing w:after="0"/>
      </w:pPr>
    </w:p>
    <w:p w:rsidR="00F56DDB" w:rsidRPr="00BB0C9F" w:rsidRDefault="00F56DDB" w:rsidP="00F56DDB">
      <w:pPr>
        <w:pStyle w:val="2"/>
        <w:numPr>
          <w:ilvl w:val="0"/>
          <w:numId w:val="4"/>
        </w:numPr>
        <w:ind w:left="0"/>
        <w:jc w:val="center"/>
        <w:rPr>
          <w:b/>
          <w:sz w:val="24"/>
          <w:szCs w:val="24"/>
        </w:rPr>
      </w:pPr>
      <w:r w:rsidRPr="00BB0C9F">
        <w:rPr>
          <w:b/>
          <w:sz w:val="24"/>
          <w:szCs w:val="24"/>
        </w:rPr>
        <w:t>Порядок приймання Товару</w:t>
      </w:r>
    </w:p>
    <w:p w:rsidR="00F56DDB" w:rsidRPr="00BB0C9F" w:rsidRDefault="00F56DDB" w:rsidP="00F56DDB">
      <w:pPr>
        <w:pStyle w:val="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56DDB" w:rsidRDefault="00F56DDB" w:rsidP="00F56DDB">
      <w:pPr>
        <w:pStyle w:val="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t>Гарантії</w:t>
      </w:r>
    </w:p>
    <w:p w:rsidR="00F56DDB" w:rsidRPr="00BB0C9F" w:rsidRDefault="00F56DDB" w:rsidP="00F56DDB">
      <w:pPr>
        <w:pStyle w:val="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56DDB" w:rsidRPr="00BB0C9F" w:rsidRDefault="00F56DDB" w:rsidP="00F56DDB">
      <w:pPr>
        <w:pStyle w:val="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F56DDB" w:rsidRPr="00BB0C9F" w:rsidRDefault="00F56DDB" w:rsidP="00F56DDB">
      <w:pPr>
        <w:pStyle w:val="2"/>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56DDB" w:rsidRDefault="00F56DDB" w:rsidP="00F56DDB">
      <w:pPr>
        <w:pStyle w:val="2"/>
        <w:ind w:left="0" w:firstLine="0"/>
        <w:jc w:val="both"/>
        <w:rPr>
          <w:sz w:val="24"/>
          <w:szCs w:val="24"/>
          <w:lang w:val="ru-RU"/>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593CCB" w:rsidRDefault="00593CCB" w:rsidP="00F56DDB">
      <w:pPr>
        <w:pStyle w:val="2"/>
        <w:ind w:left="0" w:firstLine="0"/>
        <w:jc w:val="both"/>
        <w:rPr>
          <w:sz w:val="24"/>
          <w:szCs w:val="24"/>
          <w:lang w:val="ru-RU"/>
        </w:rPr>
      </w:pPr>
    </w:p>
    <w:p w:rsidR="00593CCB" w:rsidRDefault="00593CCB" w:rsidP="00F56DDB">
      <w:pPr>
        <w:pStyle w:val="2"/>
        <w:ind w:left="0" w:firstLine="0"/>
        <w:jc w:val="both"/>
        <w:rPr>
          <w:sz w:val="24"/>
          <w:szCs w:val="24"/>
          <w:lang w:val="ru-RU"/>
        </w:rPr>
      </w:pPr>
    </w:p>
    <w:p w:rsidR="00593CCB" w:rsidRPr="00593CCB" w:rsidRDefault="00593CCB" w:rsidP="00F56DDB">
      <w:pPr>
        <w:pStyle w:val="2"/>
        <w:ind w:left="0" w:firstLine="0"/>
        <w:jc w:val="both"/>
        <w:rPr>
          <w:sz w:val="24"/>
          <w:szCs w:val="24"/>
          <w:lang w:val="ru-RU"/>
        </w:rPr>
      </w:pP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lastRenderedPageBreak/>
        <w:t>Відповідальність Сторін</w:t>
      </w:r>
    </w:p>
    <w:p w:rsidR="00F56DDB" w:rsidRPr="00BB0C9F" w:rsidRDefault="00F56DDB" w:rsidP="00F56DDB">
      <w:pPr>
        <w:pStyle w:val="2"/>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56DDB" w:rsidRPr="00BB0C9F" w:rsidRDefault="00F56DDB" w:rsidP="00F56DDB">
      <w:pPr>
        <w:pStyle w:val="2"/>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F56DDB" w:rsidRPr="00BB0C9F" w:rsidRDefault="00F56DDB" w:rsidP="00F56DDB">
      <w:pPr>
        <w:pStyle w:val="2"/>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56DDB" w:rsidRPr="00BB0C9F" w:rsidRDefault="00F56DDB" w:rsidP="00F56DDB">
      <w:pPr>
        <w:pStyle w:val="2"/>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56DDB" w:rsidRPr="00BB0C9F" w:rsidRDefault="00F56DDB" w:rsidP="00F56DDB">
      <w:pPr>
        <w:pStyle w:val="2"/>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56DDB" w:rsidRPr="00BB0C9F" w:rsidRDefault="00F56DDB" w:rsidP="00F56DDB">
      <w:pPr>
        <w:pStyle w:val="2"/>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F56DDB" w:rsidRPr="00BB0C9F" w:rsidRDefault="00F56DDB" w:rsidP="00F56DDB">
      <w:pPr>
        <w:pStyle w:val="2"/>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56DDB" w:rsidRPr="00BB0C9F" w:rsidRDefault="00F56DDB" w:rsidP="00F56DDB">
      <w:pPr>
        <w:widowControl w:val="0"/>
        <w:tabs>
          <w:tab w:val="left" w:pos="0"/>
        </w:tabs>
        <w:ind w:firstLine="709"/>
        <w:jc w:val="both"/>
      </w:pPr>
      <w:r w:rsidRPr="00BB0C9F">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proofErr w:type="gramStart"/>
      <w:r w:rsidRPr="00BB0C9F">
        <w:t>обл</w:t>
      </w:r>
      <w:proofErr w:type="gramEnd"/>
      <w:r w:rsidRPr="00BB0C9F">
        <w:t xml:space="preserve">ікової картки Покупця як платника податку, іншим способом) та/або рішенням (постановою) суду буде зменшено податковий кредит </w:t>
      </w:r>
      <w:r w:rsidRPr="00BB0C9F">
        <w:rPr>
          <w:bCs/>
        </w:rPr>
        <w:t>Покупця</w:t>
      </w:r>
      <w:r w:rsidRPr="00BB0C9F">
        <w:t xml:space="preserve"> з ПДВ по податковим накладним </w:t>
      </w:r>
      <w:r w:rsidRPr="00BB0C9F">
        <w:rPr>
          <w:bCs/>
        </w:rPr>
        <w:t>Постачальник</w:t>
      </w:r>
      <w:r w:rsidRPr="00BB0C9F">
        <w:t xml:space="preserve">а, зменшені витрати Покупця на вартість Товарів, одержаних від </w:t>
      </w:r>
      <w:r w:rsidRPr="00BB0C9F">
        <w:rPr>
          <w:bCs/>
        </w:rPr>
        <w:t>Постачальник</w:t>
      </w:r>
      <w:r w:rsidRPr="00BB0C9F">
        <w:t xml:space="preserve">а, донараховані </w:t>
      </w:r>
      <w:r w:rsidRPr="00BB0C9F">
        <w:rPr>
          <w:bCs/>
        </w:rPr>
        <w:lastRenderedPageBreak/>
        <w:t>Покупцю</w:t>
      </w:r>
      <w:r w:rsidRPr="00BB0C9F">
        <w:t xml:space="preserve"> податки, збори, обов’язкові платежі, нараховані штрафні санкції за порушення податкового законодавства чи судом буде прийнято </w:t>
      </w:r>
      <w:proofErr w:type="gramStart"/>
      <w:r w:rsidRPr="00BB0C9F">
        <w:t>р</w:t>
      </w:r>
      <w:proofErr w:type="gramEnd"/>
      <w:r w:rsidRPr="00BB0C9F">
        <w:t xml:space="preserve">ішення про стягнення на користь держави доходу, отриманого в результаті операції, що визнана недійсною/нікчемною, </w:t>
      </w:r>
      <w:r w:rsidRPr="00BB0C9F">
        <w:rPr>
          <w:i/>
        </w:rPr>
        <w:t>та це буде пов’язано з</w:t>
      </w:r>
      <w:r w:rsidRPr="00BB0C9F">
        <w:t xml:space="preserve">: неналежним веденням </w:t>
      </w:r>
      <w:r w:rsidRPr="00BB0C9F">
        <w:rPr>
          <w:bCs/>
        </w:rPr>
        <w:t>Постачальник</w:t>
      </w:r>
      <w:r w:rsidRPr="00BB0C9F">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bCs/>
        </w:rPr>
        <w:t>Постачальник</w:t>
      </w:r>
      <w:r w:rsidRPr="00BB0C9F">
        <w:t xml:space="preserve">а або його контрагентів за </w:t>
      </w:r>
      <w:proofErr w:type="gramStart"/>
      <w:r w:rsidRPr="00BB0C9F">
        <w:t>м</w:t>
      </w:r>
      <w:proofErr w:type="gramEnd"/>
      <w:r w:rsidRPr="00BB0C9F">
        <w:t xml:space="preserve">ісцем державної реєстрації; господарськими відносинами </w:t>
      </w:r>
      <w:r w:rsidRPr="00BB0C9F">
        <w:rPr>
          <w:bCs/>
        </w:rPr>
        <w:t>Постачальник</w:t>
      </w:r>
      <w:r w:rsidRPr="00BB0C9F">
        <w:t xml:space="preserve">а та/або його контрагентів з </w:t>
      </w:r>
      <w:proofErr w:type="gramStart"/>
      <w:r w:rsidRPr="00BB0C9F">
        <w:t>п</w:t>
      </w:r>
      <w:proofErr w:type="gramEnd"/>
      <w:r w:rsidRPr="00BB0C9F">
        <w:t xml:space="preserve">ідприємствами, які мають ознаки фіктивності тощо – </w:t>
      </w:r>
      <w:r w:rsidRPr="00BB0C9F">
        <w:rPr>
          <w:bCs/>
        </w:rPr>
        <w:t>Постачальник</w:t>
      </w:r>
      <w:r w:rsidRPr="00BB0C9F">
        <w:t xml:space="preserve"> зобов’язаний протягом 5 (п’яти) календарних днів з дати направлення йому </w:t>
      </w:r>
      <w:r w:rsidRPr="00BB0C9F">
        <w:rPr>
          <w:bCs/>
        </w:rPr>
        <w:t>Покупцем</w:t>
      </w:r>
      <w:r w:rsidRPr="00BB0C9F">
        <w:t xml:space="preserve"> відповідної претензії оплатити штрафну санкцію в розмірі, що дорівнює сумі, на яку </w:t>
      </w:r>
      <w:r w:rsidRPr="00BB0C9F">
        <w:rPr>
          <w:bCs/>
        </w:rPr>
        <w:t>Покупцю</w:t>
      </w:r>
      <w:r w:rsidRPr="00BB0C9F">
        <w:t xml:space="preserve"> зменшено податковий кредит з ПДВ, зменшені витрати, донараховані податки, збори, стягнено на користь держави інші платежі.</w:t>
      </w:r>
    </w:p>
    <w:p w:rsidR="00F56DDB" w:rsidRPr="00BB0C9F" w:rsidRDefault="00F56DDB" w:rsidP="00157E63">
      <w:pPr>
        <w:pStyle w:val="a7"/>
        <w:spacing w:after="0"/>
        <w:jc w:val="both"/>
      </w:pPr>
      <w:r w:rsidRPr="00BB0C9F">
        <w:t>8.7.</w:t>
      </w:r>
      <w:r w:rsidRPr="00BB0C9F">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w:t>
      </w:r>
      <w:proofErr w:type="gramStart"/>
      <w:r w:rsidRPr="00BB0C9F">
        <w:t>п</w:t>
      </w:r>
      <w:proofErr w:type="gramEnd"/>
      <w:r w:rsidRPr="00BB0C9F">
        <w:t xml:space="preserve">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w:t>
      </w:r>
      <w:proofErr w:type="gramStart"/>
      <w:r w:rsidRPr="00BB0C9F">
        <w:t>п</w:t>
      </w:r>
      <w:proofErr w:type="gramEnd"/>
      <w:r w:rsidRPr="00BB0C9F">
        <w:t>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56DDB" w:rsidRPr="00BB0C9F" w:rsidRDefault="00F56DDB" w:rsidP="00157E63">
      <w:pPr>
        <w:pStyle w:val="a7"/>
        <w:spacing w:after="0"/>
        <w:jc w:val="both"/>
      </w:pPr>
      <w:r w:rsidRPr="00BB0C9F">
        <w:t>8.8.</w:t>
      </w:r>
      <w:r w:rsidRPr="00BB0C9F">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w:t>
      </w:r>
      <w:proofErr w:type="gramStart"/>
      <w:r w:rsidRPr="00BB0C9F">
        <w:t>р</w:t>
      </w:r>
      <w:proofErr w:type="gramEnd"/>
      <w:r w:rsidRPr="00BB0C9F">
        <w:t>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56DDB" w:rsidRPr="00BB0C9F" w:rsidRDefault="00F56DDB" w:rsidP="00157E63">
      <w:pPr>
        <w:pStyle w:val="a7"/>
        <w:spacing w:after="0"/>
        <w:jc w:val="both"/>
      </w:pPr>
      <w:r w:rsidRPr="00BB0C9F">
        <w:t>8.9.</w:t>
      </w:r>
      <w:r w:rsidRPr="00BB0C9F">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w:t>
      </w:r>
      <w:proofErr w:type="gramStart"/>
      <w:r w:rsidRPr="00BB0C9F">
        <w:t>р</w:t>
      </w:r>
      <w:proofErr w:type="gramEnd"/>
      <w:r w:rsidRPr="00BB0C9F">
        <w:t>і 1 000,00 грн. за кожний випадок такого незабезпечення збереження інформації понад відшкодування у повному розмі</w:t>
      </w:r>
      <w:proofErr w:type="gramStart"/>
      <w:r w:rsidRPr="00BB0C9F">
        <w:t>р</w:t>
      </w:r>
      <w:proofErr w:type="gramEnd"/>
      <w:r w:rsidRPr="00BB0C9F">
        <w:t>і збитків протягом 5 (п’яти) календарних днів з дня направлення Постачальнику відповідної вимоги Покупця.</w:t>
      </w:r>
    </w:p>
    <w:p w:rsidR="00F56DDB" w:rsidRPr="00BB0C9F" w:rsidRDefault="00F56DDB" w:rsidP="00157E63">
      <w:pPr>
        <w:pStyle w:val="a7"/>
        <w:spacing w:after="0"/>
        <w:jc w:val="both"/>
      </w:pPr>
      <w:r w:rsidRPr="00BB0C9F">
        <w:t>8.10.</w:t>
      </w:r>
      <w:r w:rsidRPr="00BB0C9F">
        <w:tab/>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BB0C9F">
        <w:t>п</w:t>
      </w:r>
      <w:proofErr w:type="gramEnd"/>
      <w:r w:rsidRPr="00BB0C9F">
        <w:t>ід час виконання зобов’язань за Договором, підлягають відшкодуванню у повній сумі понад встановлені договором штрафні санкції.</w:t>
      </w:r>
    </w:p>
    <w:p w:rsidR="00F56DDB" w:rsidRPr="00BB0C9F" w:rsidRDefault="00F56DDB" w:rsidP="00157E63">
      <w:pPr>
        <w:pStyle w:val="a7"/>
        <w:spacing w:after="0"/>
        <w:jc w:val="both"/>
      </w:pPr>
      <w:r w:rsidRPr="00BB0C9F">
        <w:t>8.11.</w:t>
      </w:r>
      <w:r w:rsidRPr="00BB0C9F">
        <w:tab/>
        <w:t xml:space="preserve">Сплата Стороною визначених цим Договором штрафних санкцій </w:t>
      </w:r>
      <w:r w:rsidRPr="00BB0C9F">
        <w:rPr>
          <w:bCs/>
        </w:rPr>
        <w:t xml:space="preserve">(неустойка, штраф, пеня) </w:t>
      </w:r>
      <w:r w:rsidRPr="00BB0C9F">
        <w:t>не звільняє її від обов'язку виконати умови даного Договору.</w:t>
      </w:r>
    </w:p>
    <w:p w:rsidR="00F56DDB" w:rsidRPr="00BB0C9F" w:rsidRDefault="00F56DDB" w:rsidP="00157E63">
      <w:pPr>
        <w:pStyle w:val="a7"/>
        <w:spacing w:after="0"/>
        <w:jc w:val="both"/>
      </w:pPr>
      <w:r w:rsidRPr="00BB0C9F">
        <w:t>8.12.</w:t>
      </w:r>
      <w:r w:rsidRPr="00BB0C9F">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B0C9F">
        <w:rPr>
          <w:bCs/>
        </w:rPr>
        <w:t>встановлено</w:t>
      </w:r>
      <w:r w:rsidRPr="00BB0C9F">
        <w:t xml:space="preserve"> законодавством).</w:t>
      </w:r>
    </w:p>
    <w:p w:rsidR="00F56DDB" w:rsidRPr="00BB0C9F" w:rsidRDefault="00F56DDB" w:rsidP="00157E63">
      <w:pPr>
        <w:pStyle w:val="a7"/>
        <w:spacing w:after="0"/>
        <w:jc w:val="both"/>
      </w:pPr>
      <w:r w:rsidRPr="00BB0C9F">
        <w:t>8.13.</w:t>
      </w:r>
      <w:r w:rsidRPr="00BB0C9F">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w:t>
      </w:r>
      <w:proofErr w:type="gramStart"/>
      <w:r w:rsidRPr="00BB0C9F">
        <w:t>р</w:t>
      </w:r>
      <w:proofErr w:type="gramEnd"/>
      <w:r w:rsidRPr="00BB0C9F">
        <w:t xml:space="preserve">ік від дня, коли зобов’язання мало бути виконано (якщо інше не </w:t>
      </w:r>
      <w:r w:rsidRPr="00BB0C9F">
        <w:rPr>
          <w:bCs/>
        </w:rPr>
        <w:t>встановлено</w:t>
      </w:r>
      <w:r w:rsidRPr="00BB0C9F">
        <w:t xml:space="preserve"> законодавством).</w:t>
      </w:r>
    </w:p>
    <w:p w:rsidR="00F56DDB" w:rsidRPr="00BB0C9F" w:rsidRDefault="00F56DDB" w:rsidP="00157E63">
      <w:pPr>
        <w:pStyle w:val="a7"/>
        <w:spacing w:after="0"/>
        <w:jc w:val="both"/>
      </w:pPr>
    </w:p>
    <w:p w:rsidR="00F56DDB" w:rsidRPr="00BB0C9F" w:rsidRDefault="00F56DDB" w:rsidP="007822C7">
      <w:pPr>
        <w:pStyle w:val="2"/>
        <w:numPr>
          <w:ilvl w:val="0"/>
          <w:numId w:val="4"/>
        </w:numPr>
        <w:ind w:left="0"/>
        <w:jc w:val="center"/>
        <w:rPr>
          <w:b/>
          <w:bCs/>
          <w:sz w:val="24"/>
          <w:szCs w:val="24"/>
        </w:rPr>
      </w:pPr>
      <w:r w:rsidRPr="00BB0C9F">
        <w:rPr>
          <w:b/>
          <w:bCs/>
          <w:sz w:val="24"/>
          <w:szCs w:val="24"/>
        </w:rPr>
        <w:t>Обставини Форс-мажор</w:t>
      </w:r>
    </w:p>
    <w:p w:rsidR="00F56DDB" w:rsidRPr="00BB0C9F" w:rsidRDefault="00F56DDB" w:rsidP="00157E63">
      <w:pPr>
        <w:pStyle w:val="a7"/>
        <w:spacing w:after="0"/>
        <w:jc w:val="both"/>
      </w:pPr>
      <w:r w:rsidRPr="00BB0C9F">
        <w:t>9.1.</w:t>
      </w:r>
      <w:r w:rsidRPr="00BB0C9F">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w:t>
      </w:r>
      <w:proofErr w:type="gramStart"/>
      <w:r w:rsidRPr="00BB0C9F">
        <w:t>п</w:t>
      </w:r>
      <w:proofErr w:type="gramEnd"/>
      <w:r w:rsidRPr="00BB0C9F">
        <w:t xml:space="preserve">ісля вступу цього Договору в силу. Якщо </w:t>
      </w:r>
      <w:r w:rsidRPr="00BB0C9F">
        <w:rPr>
          <w:bCs/>
        </w:rPr>
        <w:t>яка-небудь з цих обставин робить неможливим пряме виконання Сторонами своїх зобов'язань за даним Договором в строк</w:t>
      </w:r>
      <w:r w:rsidRPr="00BB0C9F">
        <w:t xml:space="preserve">, умови, передбачені Договором, будуть продовжені на період, </w:t>
      </w:r>
      <w:proofErr w:type="gramStart"/>
      <w:r w:rsidRPr="00BB0C9F">
        <w:t>р</w:t>
      </w:r>
      <w:proofErr w:type="gramEnd"/>
      <w:r w:rsidRPr="00BB0C9F">
        <w:t>івний по тривалості цим обставинам.</w:t>
      </w:r>
    </w:p>
    <w:p w:rsidR="00F56DDB" w:rsidRPr="00BB0C9F" w:rsidRDefault="00F56DDB" w:rsidP="00157E63">
      <w:pPr>
        <w:pStyle w:val="a7"/>
        <w:spacing w:after="0"/>
        <w:jc w:val="both"/>
      </w:pPr>
      <w:r w:rsidRPr="00BB0C9F">
        <w:t>9.2.</w:t>
      </w:r>
      <w:r w:rsidRPr="00BB0C9F">
        <w:tab/>
        <w:t xml:space="preserve">Сторони протягом трьох календарних днів, повинні сповістити один одного про початок вказаних обставин, що має бути </w:t>
      </w:r>
      <w:proofErr w:type="gramStart"/>
      <w:r w:rsidRPr="00BB0C9F">
        <w:t>п</w:t>
      </w:r>
      <w:proofErr w:type="gramEnd"/>
      <w:r w:rsidRPr="00BB0C9F">
        <w:t>ідтверджено сертифікатом Торгово-промислової палати України.</w:t>
      </w:r>
    </w:p>
    <w:p w:rsidR="00F56DDB" w:rsidRPr="00BB0C9F" w:rsidRDefault="00F56DDB" w:rsidP="00157E63">
      <w:pPr>
        <w:pStyle w:val="a7"/>
        <w:spacing w:after="0"/>
        <w:jc w:val="both"/>
      </w:pPr>
      <w:r w:rsidRPr="00BB0C9F">
        <w:lastRenderedPageBreak/>
        <w:t>9.3.</w:t>
      </w:r>
      <w:r w:rsidRPr="00BB0C9F">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BB0C9F">
        <w:t>в</w:t>
      </w:r>
      <w:proofErr w:type="gramEnd"/>
      <w:r w:rsidRPr="00BB0C9F">
        <w:t>, коли саме ця обставина не давала можливості надіслати повідомлення.</w:t>
      </w:r>
    </w:p>
    <w:p w:rsidR="00F56DDB" w:rsidRDefault="00F56DDB" w:rsidP="00157E63">
      <w:pPr>
        <w:pStyle w:val="a7"/>
        <w:spacing w:after="0"/>
        <w:jc w:val="both"/>
      </w:pPr>
      <w:r w:rsidRPr="00BB0C9F">
        <w:t>9.4.</w:t>
      </w:r>
      <w:r w:rsidRPr="00BB0C9F">
        <w:tab/>
      </w:r>
      <w:proofErr w:type="gramStart"/>
      <w:r w:rsidRPr="00BB0C9F">
        <w:t>П</w:t>
      </w:r>
      <w:proofErr w:type="gramEnd"/>
      <w:r w:rsidRPr="00BB0C9F">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w:t>
      </w:r>
      <w:proofErr w:type="gramStart"/>
      <w:r w:rsidRPr="00BB0C9F">
        <w:t>такою</w:t>
      </w:r>
      <w:proofErr w:type="gramEnd"/>
      <w:r w:rsidRPr="00BB0C9F">
        <w:t>, що допустила прострочення виконання за цим Договором і несе відповідальність згідно цього Договору і чинного законодавства України.</w:t>
      </w:r>
    </w:p>
    <w:p w:rsidR="00F56DDB" w:rsidRPr="00BB0C9F" w:rsidRDefault="00F56DDB" w:rsidP="00157E63">
      <w:pPr>
        <w:pStyle w:val="a7"/>
        <w:spacing w:after="0"/>
        <w:jc w:val="both"/>
      </w:pPr>
    </w:p>
    <w:p w:rsidR="00F56DDB" w:rsidRPr="00BB0C9F" w:rsidRDefault="00F56DDB" w:rsidP="007822C7">
      <w:pPr>
        <w:pStyle w:val="a7"/>
        <w:spacing w:after="0"/>
        <w:jc w:val="center"/>
        <w:rPr>
          <w:b/>
        </w:rPr>
      </w:pPr>
      <w:r w:rsidRPr="00BB0C9F">
        <w:rPr>
          <w:b/>
        </w:rPr>
        <w:t>10. Врегулювання спорі</w:t>
      </w:r>
      <w:proofErr w:type="gramStart"/>
      <w:r w:rsidRPr="00BB0C9F">
        <w:rPr>
          <w:b/>
        </w:rPr>
        <w:t>в</w:t>
      </w:r>
      <w:proofErr w:type="gramEnd"/>
    </w:p>
    <w:p w:rsidR="00F56DDB" w:rsidRPr="00BB0C9F" w:rsidRDefault="00F56DDB" w:rsidP="00157E63">
      <w:pPr>
        <w:pStyle w:val="a7"/>
        <w:widowControl w:val="0"/>
        <w:tabs>
          <w:tab w:val="left" w:pos="709"/>
        </w:tabs>
        <w:spacing w:after="0"/>
        <w:jc w:val="both"/>
      </w:pPr>
      <w:r w:rsidRPr="00BB0C9F">
        <w:t>10.1.</w:t>
      </w:r>
      <w:r w:rsidRPr="00BB0C9F">
        <w:tab/>
        <w:t xml:space="preserve">Сторони домовилися, що всі можливі суперечки і розбіжності, які </w:t>
      </w:r>
      <w:proofErr w:type="gramStart"/>
      <w:r w:rsidRPr="00BB0C9F">
        <w:t>пов’язан</w:t>
      </w:r>
      <w:proofErr w:type="gramEnd"/>
      <w:r w:rsidRPr="00BB0C9F">
        <w:t>і з виконанням цього Договору, будуть розв’язуватися шляхом переговорів та листування.</w:t>
      </w:r>
    </w:p>
    <w:p w:rsidR="00F56DDB" w:rsidRPr="00BB0C9F" w:rsidRDefault="00F56DDB" w:rsidP="00157E63">
      <w:pPr>
        <w:pStyle w:val="a7"/>
        <w:widowControl w:val="0"/>
        <w:tabs>
          <w:tab w:val="left" w:pos="709"/>
        </w:tabs>
        <w:spacing w:after="0"/>
        <w:jc w:val="both"/>
      </w:pPr>
      <w:r w:rsidRPr="00BB0C9F">
        <w:t>10.2.</w:t>
      </w:r>
      <w:r w:rsidRPr="00BB0C9F">
        <w:tab/>
      </w:r>
      <w:proofErr w:type="gramStart"/>
      <w:r w:rsidRPr="00BB0C9F">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roofErr w:type="gramEnd"/>
    </w:p>
    <w:p w:rsidR="00F56DDB" w:rsidRPr="00BB0C9F" w:rsidRDefault="00F56DDB" w:rsidP="00157E63">
      <w:pPr>
        <w:pStyle w:val="a7"/>
        <w:widowControl w:val="0"/>
        <w:tabs>
          <w:tab w:val="left" w:pos="993"/>
        </w:tabs>
        <w:spacing w:after="0"/>
        <w:jc w:val="both"/>
      </w:pPr>
    </w:p>
    <w:p w:rsidR="00F56DDB" w:rsidRPr="00BB0C9F" w:rsidRDefault="00F56DDB" w:rsidP="00F56DDB">
      <w:pPr>
        <w:jc w:val="center"/>
        <w:rPr>
          <w:b/>
          <w:bCs/>
        </w:rPr>
      </w:pPr>
      <w:r w:rsidRPr="00BB0C9F">
        <w:rPr>
          <w:b/>
          <w:bCs/>
        </w:rPr>
        <w:t xml:space="preserve">11. Антикорупційне застереження </w:t>
      </w:r>
    </w:p>
    <w:p w:rsidR="00F56DDB" w:rsidRPr="00BB0C9F" w:rsidRDefault="00F56DDB" w:rsidP="00F56DDB">
      <w:pPr>
        <w:jc w:val="both"/>
        <w:rPr>
          <w:b/>
          <w:bCs/>
        </w:rPr>
      </w:pPr>
      <w:r w:rsidRPr="00BB0C9F">
        <w:t>11.1.</w:t>
      </w:r>
      <w:r w:rsidRPr="00BB0C9F">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BB0C9F">
        <w:t>р</w:t>
      </w:r>
      <w:proofErr w:type="gramEnd"/>
      <w:r w:rsidRPr="00BB0C9F">
        <w:t xml:space="preserve">ішення цих осіб, з метою отримати неправомірні переваги чи досягти інших неправомірних цілей тощо. </w:t>
      </w:r>
    </w:p>
    <w:p w:rsidR="00F56DDB" w:rsidRPr="00BB0C9F" w:rsidRDefault="00F56DDB" w:rsidP="00F56DDB">
      <w:pPr>
        <w:jc w:val="both"/>
        <w:rPr>
          <w:b/>
          <w:bCs/>
        </w:rPr>
      </w:pPr>
      <w:r w:rsidRPr="00BB0C9F">
        <w:t>11.2.</w:t>
      </w:r>
      <w:r w:rsidRPr="00BB0C9F">
        <w:tab/>
        <w:t xml:space="preserve">У разі виникнення у Сторони </w:t>
      </w:r>
      <w:proofErr w:type="gramStart"/>
      <w:r w:rsidRPr="00BB0C9F">
        <w:t>п</w:t>
      </w:r>
      <w:proofErr w:type="gramEnd"/>
      <w:r w:rsidRPr="00BB0C9F">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56DDB" w:rsidRDefault="00F56DDB" w:rsidP="00F56DDB">
      <w:pPr>
        <w:jc w:val="both"/>
      </w:pPr>
      <w:r w:rsidRPr="00BB0C9F">
        <w:t xml:space="preserve">11.3. </w:t>
      </w:r>
      <w:r w:rsidRPr="00BB0C9F">
        <w:tab/>
        <w:t>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BB0C9F">
        <w:t>в</w:t>
      </w:r>
      <w:proofErr w:type="gramEnd"/>
      <w:r w:rsidRPr="00BB0C9F">
        <w:t xml:space="preserve"> для конкретних працівників Сторони Договору, які повідомили про факт порушень.</w:t>
      </w:r>
    </w:p>
    <w:p w:rsidR="00F56DDB" w:rsidRPr="00BB0C9F" w:rsidRDefault="00F56DDB" w:rsidP="00F56DDB">
      <w:pPr>
        <w:jc w:val="both"/>
      </w:pPr>
    </w:p>
    <w:p w:rsidR="00F56DDB" w:rsidRPr="00BB0C9F" w:rsidRDefault="00F56DDB" w:rsidP="00F56DDB">
      <w:pPr>
        <w:pStyle w:val="a7"/>
        <w:spacing w:after="0"/>
        <w:jc w:val="center"/>
        <w:rPr>
          <w:b/>
        </w:rPr>
      </w:pPr>
      <w:r w:rsidRPr="00BB0C9F">
        <w:rPr>
          <w:b/>
        </w:rPr>
        <w:t>12. Прикінцеві положення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ind w:firstLine="720"/>
        <w:jc w:val="center"/>
        <w:rPr>
          <w:b/>
          <w:snapToGrid w:val="0"/>
        </w:rPr>
      </w:pPr>
      <w:r w:rsidRPr="00BB0C9F">
        <w:rPr>
          <w:b/>
          <w:snapToGrid w:val="0"/>
        </w:rPr>
        <w:t>13. Порядок укладення Договору та внесення змін</w:t>
      </w:r>
    </w:p>
    <w:p w:rsidR="00F56DDB" w:rsidRPr="00BB0C9F" w:rsidRDefault="00F56DDB" w:rsidP="00F56DDB">
      <w:pPr>
        <w:shd w:val="clear" w:color="auto" w:fill="FFFFFF"/>
        <w:jc w:val="both"/>
        <w:rPr>
          <w:color w:val="000000"/>
        </w:rPr>
      </w:pPr>
      <w:r w:rsidRPr="00BB0C9F">
        <w:t>13.1.</w:t>
      </w:r>
      <w:r w:rsidRPr="00BB0C9F">
        <w:tab/>
        <w:t xml:space="preserve">Постачальник </w:t>
      </w:r>
      <w:proofErr w:type="gramStart"/>
      <w:r w:rsidRPr="00BB0C9F">
        <w:t>п</w:t>
      </w:r>
      <w:proofErr w:type="gramEnd"/>
      <w:r w:rsidRPr="00BB0C9F">
        <w:t xml:space="preserve">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color w:val="000000"/>
        </w:rPr>
        <w:t xml:space="preserve">Договору. </w:t>
      </w:r>
    </w:p>
    <w:p w:rsidR="00F56DDB" w:rsidRPr="00BB0C9F" w:rsidRDefault="00F56DDB" w:rsidP="00F56DDB">
      <w:pPr>
        <w:shd w:val="clear" w:color="auto" w:fill="FFFFFF"/>
        <w:jc w:val="both"/>
        <w:rPr>
          <w:color w:val="000000"/>
        </w:rPr>
      </w:pPr>
      <w:r w:rsidRPr="00BB0C9F">
        <w:rPr>
          <w:color w:val="000000"/>
        </w:rPr>
        <w:t>13.2.</w:t>
      </w:r>
      <w:r w:rsidRPr="00BB0C9F">
        <w:rPr>
          <w:color w:val="000000"/>
        </w:rPr>
        <w:tab/>
      </w:r>
      <w:proofErr w:type="gramStart"/>
      <w:r w:rsidRPr="00BB0C9F">
        <w:rPr>
          <w:color w:val="000000"/>
        </w:rPr>
        <w:t>П</w:t>
      </w:r>
      <w:proofErr w:type="gramEnd"/>
      <w:r w:rsidRPr="00BB0C9F">
        <w:rPr>
          <w:color w:val="000000"/>
        </w:rPr>
        <w:t xml:space="preserve">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w:t>
      </w:r>
      <w:proofErr w:type="gramStart"/>
      <w:r w:rsidRPr="00BB0C9F">
        <w:rPr>
          <w:color w:val="000000"/>
        </w:rPr>
        <w:t>п</w:t>
      </w:r>
      <w:proofErr w:type="gramEnd"/>
      <w:r w:rsidRPr="00BB0C9F">
        <w:rPr>
          <w:color w:val="000000"/>
        </w:rPr>
        <w:t xml:space="preserve">ід час укладення Договору (разом із підписаним Договором) зобов’язується передати Покупцю </w:t>
      </w:r>
      <w:r w:rsidRPr="00BB0C9F">
        <w:rPr>
          <w:color w:val="000000"/>
        </w:rPr>
        <w:lastRenderedPageBreak/>
        <w:t>завірені власною печаткою копії наступних документів, які стають невід’ємною частиною Договору та зберігаються у Покупця:</w:t>
      </w:r>
    </w:p>
    <w:p w:rsidR="00F56DDB" w:rsidRPr="00BB0C9F" w:rsidRDefault="00F56DDB" w:rsidP="00F56DDB">
      <w:pPr>
        <w:pStyle w:val="ae"/>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56DDB" w:rsidRPr="00BB0C9F" w:rsidRDefault="00F56DDB" w:rsidP="00F56DDB">
      <w:pPr>
        <w:shd w:val="clear" w:color="auto" w:fill="FFFFFF"/>
        <w:jc w:val="both"/>
      </w:pPr>
      <w:r w:rsidRPr="00BB0C9F">
        <w:t xml:space="preserve">- паспорт або сертифікат якості </w:t>
      </w:r>
      <w:proofErr w:type="gramStart"/>
      <w:r w:rsidRPr="00BB0C9F">
        <w:t>п</w:t>
      </w:r>
      <w:proofErr w:type="gramEnd"/>
      <w:r w:rsidRPr="00BB0C9F">
        <w:t>ідприємства-виробника та/або експлуатаційні документи, що входять до комплекту постачання виробників.</w:t>
      </w:r>
    </w:p>
    <w:p w:rsidR="00F56DDB" w:rsidRPr="00BB0C9F" w:rsidRDefault="00F56DDB" w:rsidP="00F56DDB">
      <w:pPr>
        <w:shd w:val="clear" w:color="auto" w:fill="FFFFFF"/>
        <w:jc w:val="both"/>
        <w:rPr>
          <w:color w:val="000000"/>
        </w:rPr>
      </w:pPr>
      <w:r>
        <w:rPr>
          <w:color w:val="000000"/>
        </w:rPr>
        <w:t xml:space="preserve">   </w:t>
      </w:r>
      <w:r w:rsidRPr="00BB0C9F">
        <w:rPr>
          <w:color w:val="000000"/>
        </w:rPr>
        <w:t xml:space="preserve">У випадку невиконання Постачальником умов даного пункту (ненадання </w:t>
      </w:r>
      <w:proofErr w:type="gramStart"/>
      <w:r w:rsidRPr="00BB0C9F">
        <w:rPr>
          <w:color w:val="000000"/>
        </w:rPr>
        <w:t>п</w:t>
      </w:r>
      <w:proofErr w:type="gramEnd"/>
      <w:r w:rsidRPr="00BB0C9F">
        <w:rPr>
          <w:color w:val="000000"/>
        </w:rPr>
        <w:t>ідписаного Договору та всіх перелічених документів у строк, визначений законом), Покупець кваліфікує такі дії як не</w:t>
      </w:r>
      <w:r>
        <w:rPr>
          <w:color w:val="000000"/>
        </w:rPr>
        <w:t xml:space="preserve"> </w:t>
      </w:r>
      <w:r w:rsidRPr="00BB0C9F">
        <w:rPr>
          <w:color w:val="000000"/>
        </w:rPr>
        <w:t>укладення договору про закупівлю з вини</w:t>
      </w:r>
      <w:r>
        <w:rPr>
          <w:color w:val="000000"/>
        </w:rPr>
        <w:t xml:space="preserve"> учасника – згідно положень ч. </w:t>
      </w:r>
      <w:r>
        <w:rPr>
          <w:color w:val="000000"/>
          <w:lang w:val="uk-UA"/>
        </w:rPr>
        <w:t>7</w:t>
      </w:r>
      <w:r>
        <w:rPr>
          <w:color w:val="000000"/>
        </w:rPr>
        <w:t xml:space="preserve"> статті 3</w:t>
      </w:r>
      <w:r>
        <w:rPr>
          <w:color w:val="000000"/>
          <w:lang w:val="uk-UA"/>
        </w:rPr>
        <w:t>3</w:t>
      </w:r>
      <w:r w:rsidRPr="00BB0C9F">
        <w:rPr>
          <w:color w:val="000000"/>
        </w:rPr>
        <w:t xml:space="preserve"> Закону України «Про публічні закупівлі», внаслідок чого Покупець відхиляє тендерну пропозицію Постачальника та визначає переможця серед </w:t>
      </w:r>
      <w:proofErr w:type="gramStart"/>
      <w:r w:rsidRPr="00BB0C9F">
        <w:rPr>
          <w:color w:val="000000"/>
        </w:rPr>
        <w:t>тих</w:t>
      </w:r>
      <w:proofErr w:type="gramEnd"/>
      <w:r w:rsidRPr="00BB0C9F">
        <w:rPr>
          <w:color w:val="000000"/>
        </w:rPr>
        <w:t xml:space="preserve"> учасників, строк дії тендерної пропозиції яких ще не минув.</w:t>
      </w:r>
    </w:p>
    <w:p w:rsidR="00F56DDB" w:rsidRPr="00BB0C9F" w:rsidRDefault="00F56DDB" w:rsidP="00F56DDB">
      <w:pPr>
        <w:jc w:val="both"/>
        <w:rPr>
          <w:color w:val="000000"/>
        </w:rPr>
      </w:pPr>
      <w:r w:rsidRPr="00BB0C9F">
        <w:rPr>
          <w:color w:val="000000"/>
        </w:rPr>
        <w:t xml:space="preserve">13.2.1. До Договору можуть вноситись зміни або доповнення за взаємною згодою Сторін шляхом </w:t>
      </w:r>
      <w:proofErr w:type="gramStart"/>
      <w:r w:rsidRPr="00BB0C9F">
        <w:rPr>
          <w:color w:val="000000"/>
        </w:rPr>
        <w:t>п</w:t>
      </w:r>
      <w:proofErr w:type="gramEnd"/>
      <w:r w:rsidRPr="00BB0C9F">
        <w:rPr>
          <w:color w:val="000000"/>
        </w:rPr>
        <w:t xml:space="preserve">ідписання додаткової угоди, з урахуванням обмежень, передбачених ст. </w:t>
      </w:r>
      <w:r>
        <w:rPr>
          <w:color w:val="000000"/>
          <w:lang w:val="uk-UA"/>
        </w:rPr>
        <w:t>41</w:t>
      </w:r>
      <w:r w:rsidRPr="00BB0C9F">
        <w:rPr>
          <w:color w:val="000000"/>
        </w:rPr>
        <w:t xml:space="preserve"> Закону України «Про публічні закупівлі».</w:t>
      </w:r>
    </w:p>
    <w:p w:rsidR="00F56DDB" w:rsidRPr="00BB0C9F" w:rsidRDefault="00F56DDB" w:rsidP="00F56DDB">
      <w:pPr>
        <w:jc w:val="both"/>
        <w:rPr>
          <w:color w:val="000000"/>
        </w:rPr>
      </w:pPr>
      <w:r w:rsidRPr="00BB0C9F">
        <w:rPr>
          <w:color w:val="000000"/>
        </w:rPr>
        <w:t>13.3.</w:t>
      </w:r>
      <w:r w:rsidRPr="00BB0C9F">
        <w:rPr>
          <w:color w:val="000000"/>
        </w:rPr>
        <w:tab/>
        <w:t>Догові</w:t>
      </w:r>
      <w:proofErr w:type="gramStart"/>
      <w:r w:rsidRPr="00BB0C9F">
        <w:rPr>
          <w:color w:val="000000"/>
        </w:rPr>
        <w:t>р</w:t>
      </w:r>
      <w:proofErr w:type="gramEnd"/>
      <w:r w:rsidRPr="00BB0C9F">
        <w:rPr>
          <w:color w:val="000000"/>
        </w:rPr>
        <w:t xml:space="preserve"> укладений у 2-х примірниках (один – для Покупця і один – для Постачальника), які мають однакову юридичну силу. </w:t>
      </w:r>
    </w:p>
    <w:p w:rsidR="00F56DDB" w:rsidRPr="00BB0C9F" w:rsidRDefault="00F56DDB" w:rsidP="00F56DDB">
      <w:pPr>
        <w:jc w:val="both"/>
        <w:rPr>
          <w:color w:val="000000"/>
        </w:rPr>
      </w:pPr>
      <w:r w:rsidRPr="00BB0C9F">
        <w:rPr>
          <w:color w:val="000000"/>
        </w:rPr>
        <w:t>13.4.</w:t>
      </w:r>
      <w:r w:rsidRPr="00BB0C9F">
        <w:rPr>
          <w:color w:val="000000"/>
        </w:rPr>
        <w:tab/>
        <w:t xml:space="preserve">Якщо </w:t>
      </w:r>
      <w:proofErr w:type="gramStart"/>
      <w:r w:rsidRPr="00BB0C9F">
        <w:rPr>
          <w:color w:val="000000"/>
        </w:rPr>
        <w:t>р</w:t>
      </w:r>
      <w:proofErr w:type="gramEnd"/>
      <w:r w:rsidRPr="00BB0C9F">
        <w:rPr>
          <w:color w:val="000000"/>
        </w:rP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56DDB" w:rsidRPr="00BB0C9F" w:rsidRDefault="00F56DDB" w:rsidP="00F56DDB">
      <w:pPr>
        <w:jc w:val="both"/>
      </w:pPr>
      <w:r w:rsidRPr="00BB0C9F">
        <w:rPr>
          <w:color w:val="000000"/>
        </w:rPr>
        <w:t>13.5.</w:t>
      </w:r>
      <w:r w:rsidRPr="00BB0C9F">
        <w:rPr>
          <w:color w:val="000000"/>
        </w:rPr>
        <w:tab/>
      </w:r>
      <w:proofErr w:type="gramStart"/>
      <w:r w:rsidRPr="00BB0C9F">
        <w:rPr>
          <w:snapToGrid w:val="0"/>
          <w:color w:val="000000"/>
        </w:rPr>
        <w:t>П</w:t>
      </w:r>
      <w:proofErr w:type="gramEnd"/>
      <w:r w:rsidRPr="00BB0C9F">
        <w:rPr>
          <w:snapToGrid w:val="0"/>
          <w:color w:val="000000"/>
        </w:rPr>
        <w:t>ідписавши цей Договір,</w:t>
      </w:r>
      <w:r w:rsidRPr="00BB0C9F">
        <w:rPr>
          <w:snapToGrid w:val="0"/>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BB0C9F">
        <w:rPr>
          <w:snapToGrid w:val="0"/>
        </w:rPr>
        <w:t>будь-яко</w:t>
      </w:r>
      <w:proofErr w:type="gramEnd"/>
      <w:r w:rsidRPr="00BB0C9F">
        <w:rPr>
          <w:snapToGrid w:val="0"/>
        </w:rPr>
        <w:t>ї з умов, що зазначені в цьому пункті, Сторона відносно якої ці зміни виникли, повинна негайно повідомити про це іншу Сторону.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2"/>
        <w:ind w:left="0" w:firstLine="0"/>
        <w:jc w:val="center"/>
        <w:rPr>
          <w:b/>
          <w:sz w:val="24"/>
          <w:szCs w:val="24"/>
        </w:rPr>
      </w:pPr>
      <w:r w:rsidRPr="00BB0C9F">
        <w:rPr>
          <w:b/>
          <w:sz w:val="24"/>
          <w:szCs w:val="24"/>
        </w:rPr>
        <w:t>ПІДПИСИ І РЕКВІЗИТИ СТОРІН</w:t>
      </w:r>
    </w:p>
    <w:p w:rsidR="00F56DDB" w:rsidRDefault="00F56DDB" w:rsidP="00F56DDB">
      <w:pPr>
        <w:jc w:val="center"/>
        <w:rPr>
          <w:b/>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F56DDB" w:rsidRDefault="00F56DDB" w:rsidP="00A7770E">
      <w:pPr>
        <w:jc w:val="right"/>
        <w:rPr>
          <w:b/>
        </w:rPr>
      </w:pPr>
      <w:r>
        <w:rPr>
          <w:b/>
        </w:rPr>
        <w:lastRenderedPageBreak/>
        <w:t>Додаток №1</w:t>
      </w:r>
    </w:p>
    <w:p w:rsidR="00613320" w:rsidRDefault="00613320" w:rsidP="00F56DDB">
      <w:pPr>
        <w:jc w:val="center"/>
        <w:rPr>
          <w:b/>
        </w:rPr>
      </w:pPr>
    </w:p>
    <w:p w:rsidR="00F56DDB" w:rsidRDefault="00F56DDB" w:rsidP="00F56DDB">
      <w:pPr>
        <w:jc w:val="right"/>
        <w:rPr>
          <w:bCs/>
        </w:rPr>
      </w:pPr>
      <w:proofErr w:type="gramStart"/>
      <w:r>
        <w:rPr>
          <w:bCs/>
        </w:rPr>
        <w:t>до</w:t>
      </w:r>
      <w:proofErr w:type="gramEnd"/>
      <w:r>
        <w:rPr>
          <w:bCs/>
        </w:rPr>
        <w:t xml:space="preserve"> </w:t>
      </w:r>
      <w:proofErr w:type="gramStart"/>
      <w:r>
        <w:rPr>
          <w:bCs/>
        </w:rPr>
        <w:t>Договору</w:t>
      </w:r>
      <w:proofErr w:type="gramEnd"/>
      <w:r>
        <w:rPr>
          <w:bCs/>
        </w:rPr>
        <w:t xml:space="preserve"> поставки № </w:t>
      </w:r>
      <w:r>
        <w:rPr>
          <w:b/>
          <w:bCs/>
        </w:rPr>
        <w:t>___</w:t>
      </w:r>
      <w:r>
        <w:rPr>
          <w:bCs/>
        </w:rPr>
        <w:t xml:space="preserve"> від </w:t>
      </w:r>
      <w:r>
        <w:t>«___» _________ 20</w:t>
      </w:r>
      <w:r w:rsidRPr="008239C1">
        <w:t>2</w:t>
      </w:r>
      <w:r>
        <w:t>__ р</w:t>
      </w:r>
      <w:r>
        <w:rPr>
          <w:bCs/>
        </w:rPr>
        <w:t>.</w:t>
      </w:r>
    </w:p>
    <w:p w:rsidR="00F56DDB" w:rsidRDefault="00F56DDB" w:rsidP="00F56DDB">
      <w:pPr>
        <w:jc w:val="right"/>
        <w:rPr>
          <w:bCs/>
        </w:rPr>
      </w:pPr>
    </w:p>
    <w:p w:rsidR="00F56DDB" w:rsidRDefault="00F56DDB" w:rsidP="00F56DDB">
      <w:pPr>
        <w:jc w:val="right"/>
        <w:rPr>
          <w:bCs/>
        </w:rPr>
      </w:pPr>
    </w:p>
    <w:p w:rsidR="00F56DDB" w:rsidRDefault="00F56DDB" w:rsidP="00F56DDB">
      <w:pPr>
        <w:widowControl w:val="0"/>
        <w:jc w:val="center"/>
      </w:pPr>
      <w:r>
        <w:t>СПЕЦИФІКАЦІЯ №1</w:t>
      </w:r>
    </w:p>
    <w:p w:rsidR="00F56DDB" w:rsidRDefault="00F56DDB" w:rsidP="00F56DDB">
      <w:pPr>
        <w:widowControl w:val="0"/>
        <w:jc w:val="right"/>
      </w:pPr>
      <w:r>
        <w:t>«___» __________ 20__ року</w:t>
      </w:r>
    </w:p>
    <w:p w:rsidR="00F56DDB" w:rsidRDefault="00F56DDB" w:rsidP="00F56DDB">
      <w:pPr>
        <w:widowControl w:val="0"/>
        <w:jc w:val="right"/>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56DDB" w:rsidTr="00A3616A">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56DDB" w:rsidRDefault="00F56DDB" w:rsidP="00A3616A">
            <w:pPr>
              <w:jc w:val="center"/>
            </w:pPr>
            <w:r>
              <w:t>№</w:t>
            </w:r>
          </w:p>
        </w:tc>
        <w:tc>
          <w:tcPr>
            <w:tcW w:w="4552" w:type="dxa"/>
            <w:gridSpan w:val="2"/>
            <w:tcBorders>
              <w:top w:val="single" w:sz="4" w:space="0" w:color="auto"/>
              <w:left w:val="nil"/>
              <w:bottom w:val="single" w:sz="4" w:space="0" w:color="auto"/>
              <w:right w:val="single" w:sz="4" w:space="0" w:color="auto"/>
            </w:tcBorders>
            <w:vAlign w:val="center"/>
            <w:hideMark/>
          </w:tcPr>
          <w:p w:rsidR="00F56DDB" w:rsidRDefault="00F56DDB" w:rsidP="00A3616A">
            <w:pPr>
              <w:jc w:val="center"/>
            </w:pPr>
            <w:r>
              <w:t>Найменування</w:t>
            </w:r>
          </w:p>
        </w:tc>
        <w:tc>
          <w:tcPr>
            <w:tcW w:w="682"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r>
              <w:t>Од</w:t>
            </w:r>
            <w:proofErr w:type="gramStart"/>
            <w:r>
              <w:t>.</w:t>
            </w:r>
            <w:proofErr w:type="gramEnd"/>
            <w:r>
              <w:t xml:space="preserve"> </w:t>
            </w:r>
            <w:proofErr w:type="gramStart"/>
            <w:r>
              <w:t>в</w:t>
            </w:r>
            <w:proofErr w:type="gramEnd"/>
            <w:r>
              <w:t>им.</w:t>
            </w:r>
          </w:p>
        </w:tc>
        <w:tc>
          <w:tcPr>
            <w:tcW w:w="709"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proofErr w:type="gramStart"/>
            <w:r>
              <w:t>К-</w:t>
            </w:r>
            <w:proofErr w:type="gramEnd"/>
            <w:r>
              <w:t xml:space="preserve"> ть</w:t>
            </w:r>
          </w:p>
        </w:tc>
        <w:tc>
          <w:tcPr>
            <w:tcW w:w="1563"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proofErr w:type="gramStart"/>
            <w:r>
              <w:t>Ц</w:t>
            </w:r>
            <w:proofErr w:type="gramEnd"/>
            <w:r>
              <w:t>іна без ПДВ, грн.</w:t>
            </w:r>
          </w:p>
        </w:tc>
        <w:tc>
          <w:tcPr>
            <w:tcW w:w="1564"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r>
              <w:t>Сума без ПДВ, грн.</w:t>
            </w: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1</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2</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3</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4</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5</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noWrap/>
            <w:vAlign w:val="center"/>
          </w:tcPr>
          <w:p w:rsidR="00F56DDB" w:rsidRDefault="00F56DDB" w:rsidP="00A3616A">
            <w:pPr>
              <w:jc w:val="center"/>
            </w:pPr>
          </w:p>
        </w:tc>
        <w:tc>
          <w:tcPr>
            <w:tcW w:w="3645" w:type="dxa"/>
            <w:noWrap/>
            <w:vAlign w:val="center"/>
          </w:tcPr>
          <w:p w:rsidR="00F56DDB" w:rsidRDefault="00F56DDB" w:rsidP="00A3616A">
            <w:pPr>
              <w:jc w:val="center"/>
            </w:pPr>
          </w:p>
        </w:tc>
        <w:tc>
          <w:tcPr>
            <w:tcW w:w="1589" w:type="dxa"/>
            <w:gridSpan w:val="2"/>
            <w:tcBorders>
              <w:top w:val="single" w:sz="4" w:space="0" w:color="auto"/>
              <w:left w:val="nil"/>
              <w:bottom w:val="nil"/>
              <w:right w:val="nil"/>
            </w:tcBorders>
            <w:noWrap/>
            <w:vAlign w:val="center"/>
          </w:tcPr>
          <w:p w:rsidR="00F56DDB" w:rsidRDefault="00F56DDB" w:rsidP="00A3616A">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A3616A">
            <w:pPr>
              <w:jc w:val="center"/>
            </w:pPr>
            <w: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A3616A">
            <w:pPr>
              <w:jc w:val="center"/>
              <w:rPr>
                <w:b/>
                <w:bCs/>
                <w:color w:val="000000"/>
              </w:rPr>
            </w:pPr>
          </w:p>
        </w:tc>
      </w:tr>
      <w:tr w:rsidR="00F56DDB" w:rsidTr="00A3616A">
        <w:trPr>
          <w:trHeight w:val="20"/>
          <w:jc w:val="center"/>
        </w:trPr>
        <w:tc>
          <w:tcPr>
            <w:tcW w:w="560" w:type="dxa"/>
            <w:noWrap/>
            <w:vAlign w:val="center"/>
          </w:tcPr>
          <w:p w:rsidR="00F56DDB" w:rsidRDefault="00F56DDB" w:rsidP="00A3616A">
            <w:pPr>
              <w:jc w:val="center"/>
            </w:pPr>
          </w:p>
        </w:tc>
        <w:tc>
          <w:tcPr>
            <w:tcW w:w="3645" w:type="dxa"/>
            <w:noWrap/>
            <w:vAlign w:val="center"/>
          </w:tcPr>
          <w:p w:rsidR="00F56DDB" w:rsidRDefault="00F56DDB" w:rsidP="00A3616A">
            <w:pPr>
              <w:jc w:val="center"/>
            </w:pPr>
          </w:p>
        </w:tc>
        <w:tc>
          <w:tcPr>
            <w:tcW w:w="1589" w:type="dxa"/>
            <w:gridSpan w:val="2"/>
            <w:noWrap/>
            <w:vAlign w:val="center"/>
          </w:tcPr>
          <w:p w:rsidR="00F56DDB" w:rsidRDefault="00F56DDB" w:rsidP="00A3616A">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A3616A">
            <w:pPr>
              <w:jc w:val="center"/>
            </w:pPr>
            <w:r>
              <w:t>ПДВ 20%</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A3616A">
            <w:pPr>
              <w:jc w:val="center"/>
              <w:rPr>
                <w:b/>
                <w:bCs/>
                <w:color w:val="000000"/>
              </w:rPr>
            </w:pPr>
          </w:p>
        </w:tc>
      </w:tr>
      <w:tr w:rsidR="00F56DDB" w:rsidTr="00A3616A">
        <w:trPr>
          <w:trHeight w:val="20"/>
          <w:jc w:val="center"/>
        </w:trPr>
        <w:tc>
          <w:tcPr>
            <w:tcW w:w="560" w:type="dxa"/>
            <w:noWrap/>
            <w:vAlign w:val="center"/>
          </w:tcPr>
          <w:p w:rsidR="00F56DDB" w:rsidRDefault="00F56DDB" w:rsidP="00A3616A">
            <w:pPr>
              <w:jc w:val="center"/>
            </w:pPr>
          </w:p>
        </w:tc>
        <w:tc>
          <w:tcPr>
            <w:tcW w:w="3645" w:type="dxa"/>
            <w:noWrap/>
            <w:vAlign w:val="center"/>
          </w:tcPr>
          <w:p w:rsidR="00F56DDB" w:rsidRDefault="00F56DDB" w:rsidP="00A3616A">
            <w:pPr>
              <w:jc w:val="center"/>
            </w:pPr>
          </w:p>
        </w:tc>
        <w:tc>
          <w:tcPr>
            <w:tcW w:w="1589" w:type="dxa"/>
            <w:gridSpan w:val="2"/>
            <w:noWrap/>
            <w:vAlign w:val="center"/>
          </w:tcPr>
          <w:p w:rsidR="00F56DDB" w:rsidRDefault="00F56DDB" w:rsidP="00A3616A">
            <w:pPr>
              <w:jc w:val="cente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56DDB" w:rsidRDefault="00F56DDB" w:rsidP="00A3616A">
            <w:pPr>
              <w:jc w:val="center"/>
            </w:pPr>
            <w:r>
              <w:t>Сума 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A3616A">
            <w:pPr>
              <w:jc w:val="center"/>
              <w:rPr>
                <w:b/>
                <w:bCs/>
                <w:color w:val="000000"/>
              </w:rPr>
            </w:pPr>
          </w:p>
        </w:tc>
      </w:tr>
    </w:tbl>
    <w:p w:rsidR="00F56DDB" w:rsidRDefault="00F56DDB" w:rsidP="00F56DDB">
      <w:pPr>
        <w:jc w:val="both"/>
      </w:pPr>
    </w:p>
    <w:p w:rsidR="00F56DDB" w:rsidRDefault="00F56DDB" w:rsidP="00F56DDB">
      <w:pPr>
        <w:widowControl w:val="0"/>
        <w:jc w:val="both"/>
      </w:pPr>
      <w:r>
        <w:t>Базисна умова поставки – DDP.</w:t>
      </w:r>
    </w:p>
    <w:p w:rsidR="00F56DDB" w:rsidRDefault="00F56DDB" w:rsidP="00F56DDB">
      <w:pPr>
        <w:widowControl w:val="0"/>
      </w:pPr>
      <w:r>
        <w:t>Місце поставки: ______________________________.</w:t>
      </w:r>
    </w:p>
    <w:p w:rsidR="00F56DDB" w:rsidRDefault="00F56DDB" w:rsidP="00F56DDB">
      <w:pPr>
        <w:jc w:val="both"/>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56DDB" w:rsidTr="00A3616A">
        <w:trPr>
          <w:trHeight w:val="173"/>
        </w:trPr>
        <w:tc>
          <w:tcPr>
            <w:tcW w:w="4705" w:type="dxa"/>
            <w:vAlign w:val="center"/>
            <w:hideMark/>
          </w:tcPr>
          <w:p w:rsidR="00F56DDB" w:rsidRDefault="00F56DDB" w:rsidP="00A3616A">
            <w:pPr>
              <w:contextualSpacing/>
              <w:jc w:val="both"/>
              <w:rPr>
                <w:b/>
              </w:rPr>
            </w:pPr>
            <w:r>
              <w:rPr>
                <w:b/>
              </w:rPr>
              <w:t>Покупець:</w:t>
            </w:r>
          </w:p>
        </w:tc>
        <w:tc>
          <w:tcPr>
            <w:tcW w:w="5435" w:type="dxa"/>
            <w:vAlign w:val="center"/>
            <w:hideMark/>
          </w:tcPr>
          <w:p w:rsidR="00F56DDB" w:rsidRDefault="00F56DDB" w:rsidP="00A3616A">
            <w:pPr>
              <w:contextualSpacing/>
              <w:jc w:val="both"/>
              <w:rPr>
                <w:b/>
              </w:rPr>
            </w:pPr>
            <w:r>
              <w:rPr>
                <w:b/>
              </w:rPr>
              <w:t>Постачальник:</w:t>
            </w:r>
          </w:p>
        </w:tc>
      </w:tr>
      <w:tr w:rsidR="00F56DDB" w:rsidRPr="00812825" w:rsidTr="00A3616A">
        <w:trPr>
          <w:trHeight w:val="318"/>
        </w:trPr>
        <w:tc>
          <w:tcPr>
            <w:tcW w:w="4705" w:type="dxa"/>
            <w:vAlign w:val="center"/>
          </w:tcPr>
          <w:p w:rsidR="00F56DDB" w:rsidRDefault="00F56DDB" w:rsidP="00A3616A">
            <w:pPr>
              <w:jc w:val="both"/>
              <w:rPr>
                <w:b/>
              </w:rPr>
            </w:pPr>
          </w:p>
        </w:tc>
        <w:tc>
          <w:tcPr>
            <w:tcW w:w="5435" w:type="dxa"/>
            <w:vAlign w:val="center"/>
          </w:tcPr>
          <w:p w:rsidR="00F56DDB" w:rsidRPr="00812825" w:rsidRDefault="00F56DDB" w:rsidP="00A3616A">
            <w:pPr>
              <w:jc w:val="both"/>
              <w:rPr>
                <w:b/>
                <w:color w:val="000000"/>
                <w:lang w:val="uk-UA"/>
              </w:rPr>
            </w:pPr>
          </w:p>
        </w:tc>
      </w:tr>
    </w:tbl>
    <w:p w:rsidR="00F56DDB" w:rsidRDefault="00F56DDB"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A7770E">
      <w:pPr>
        <w:jc w:val="right"/>
        <w:rPr>
          <w:b/>
          <w:bCs/>
          <w:iCs/>
          <w:lang w:val="uk-UA"/>
        </w:rPr>
      </w:pPr>
      <w:r>
        <w:rPr>
          <w:b/>
          <w:bCs/>
          <w:iCs/>
          <w:lang w:val="uk-UA"/>
        </w:rPr>
        <w:lastRenderedPageBreak/>
        <w:t>ДОДАТОК № 3</w:t>
      </w:r>
    </w:p>
    <w:p w:rsidR="00A7770E" w:rsidRDefault="00A7770E" w:rsidP="00A7770E">
      <w:pPr>
        <w:jc w:val="right"/>
        <w:rPr>
          <w:b/>
          <w:bCs/>
          <w:iCs/>
          <w:lang w:val="uk-UA"/>
        </w:rPr>
      </w:pPr>
      <w:r>
        <w:rPr>
          <w:b/>
          <w:bCs/>
          <w:iCs/>
          <w:lang w:val="uk-UA"/>
        </w:rPr>
        <w:t>до оголошення</w:t>
      </w:r>
    </w:p>
    <w:p w:rsidR="00A7770E" w:rsidRDefault="00A7770E" w:rsidP="00A7770E">
      <w:pPr>
        <w:jc w:val="both"/>
        <w:rPr>
          <w:b/>
          <w:bCs/>
          <w:iCs/>
          <w:lang w:val="uk-UA"/>
        </w:rPr>
      </w:pPr>
    </w:p>
    <w:p w:rsidR="00A7770E" w:rsidRPr="00B027CA" w:rsidRDefault="00A7770E" w:rsidP="00A7770E">
      <w:pPr>
        <w:tabs>
          <w:tab w:val="right" w:pos="9159"/>
        </w:tabs>
        <w:ind w:left="180" w:right="196"/>
        <w:jc w:val="center"/>
        <w:rPr>
          <w:b/>
          <w:lang w:val="uk-UA"/>
        </w:rPr>
      </w:pPr>
      <w:r w:rsidRPr="00C07779">
        <w:rPr>
          <w:b/>
        </w:rPr>
        <w:t xml:space="preserve">ФОРМА </w:t>
      </w:r>
      <w:r>
        <w:rPr>
          <w:b/>
        </w:rPr>
        <w:t xml:space="preserve">«ТЕНДЕРНА </w:t>
      </w:r>
      <w:r w:rsidRPr="00C07779">
        <w:rPr>
          <w:b/>
        </w:rPr>
        <w:t>ПРОПОЗИЦІЯ</w:t>
      </w:r>
      <w:r>
        <w:rPr>
          <w:b/>
        </w:rPr>
        <w:t>»</w:t>
      </w:r>
      <w:r>
        <w:rPr>
          <w:b/>
          <w:lang w:val="uk-UA"/>
        </w:rPr>
        <w:t xml:space="preserve"> </w:t>
      </w:r>
    </w:p>
    <w:p w:rsidR="00A7770E" w:rsidRPr="00090424" w:rsidRDefault="00A7770E" w:rsidP="00A7770E">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A7770E" w:rsidRPr="00792B53" w:rsidTr="00A3616A">
        <w:tc>
          <w:tcPr>
            <w:tcW w:w="9705" w:type="dxa"/>
            <w:gridSpan w:val="2"/>
          </w:tcPr>
          <w:p w:rsidR="00A7770E" w:rsidRPr="00792B53" w:rsidRDefault="00A7770E" w:rsidP="00A3616A">
            <w:pPr>
              <w:tabs>
                <w:tab w:val="left" w:pos="2160"/>
                <w:tab w:val="left" w:pos="3600"/>
              </w:tabs>
              <w:jc w:val="center"/>
              <w:rPr>
                <w:b/>
                <w:sz w:val="22"/>
              </w:rPr>
            </w:pPr>
            <w:r w:rsidRPr="00792B53">
              <w:rPr>
                <w:b/>
                <w:sz w:val="22"/>
              </w:rPr>
              <w:t>Відомості про Учасника процедури закупі</w:t>
            </w:r>
            <w:proofErr w:type="gramStart"/>
            <w:r w:rsidRPr="00792B53">
              <w:rPr>
                <w:b/>
                <w:sz w:val="22"/>
              </w:rPr>
              <w:t>вл</w:t>
            </w:r>
            <w:proofErr w:type="gramEnd"/>
            <w:r w:rsidRPr="00792B53">
              <w:rPr>
                <w:b/>
                <w:sz w:val="22"/>
              </w:rPr>
              <w:t>і</w:t>
            </w: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Повне найменування  Учасника</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Керівництво (</w:t>
            </w:r>
            <w:proofErr w:type="gramStart"/>
            <w:r w:rsidRPr="00792B53">
              <w:rPr>
                <w:sz w:val="22"/>
              </w:rPr>
              <w:t>П</w:t>
            </w:r>
            <w:proofErr w:type="gramEnd"/>
            <w:r w:rsidRPr="00792B53">
              <w:rPr>
                <w:sz w:val="22"/>
              </w:rPr>
              <w:t>ІБ, посада, контактні телефони)</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Ідентифікаційний код за ЄДРПОУ (за наявності)</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Місцезнаходження</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Банківські реквізити</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rPr>
          <w:trHeight w:val="600"/>
        </w:trPr>
        <w:tc>
          <w:tcPr>
            <w:tcW w:w="5453" w:type="dxa"/>
          </w:tcPr>
          <w:p w:rsidR="00A7770E" w:rsidRPr="00792B53" w:rsidRDefault="00A7770E" w:rsidP="00A3616A">
            <w:pPr>
              <w:tabs>
                <w:tab w:val="left" w:pos="2160"/>
                <w:tab w:val="left" w:pos="3600"/>
              </w:tabs>
              <w:rPr>
                <w:sz w:val="22"/>
              </w:rPr>
            </w:pPr>
            <w:r w:rsidRPr="00792B53">
              <w:rPr>
                <w:sz w:val="22"/>
              </w:rPr>
              <w:t>Особа відповідальна здійнснювати зв'язок з Замовником (</w:t>
            </w:r>
            <w:proofErr w:type="gramStart"/>
            <w:r w:rsidRPr="00792B53">
              <w:rPr>
                <w:sz w:val="22"/>
              </w:rPr>
              <w:t>П</w:t>
            </w:r>
            <w:proofErr w:type="gramEnd"/>
            <w:r w:rsidRPr="00792B53">
              <w:rPr>
                <w:sz w:val="22"/>
              </w:rPr>
              <w:t>ІБ, посада, контактні телефони)</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 xml:space="preserve">Електронна адреса </w:t>
            </w:r>
          </w:p>
        </w:tc>
        <w:tc>
          <w:tcPr>
            <w:tcW w:w="4252" w:type="dxa"/>
          </w:tcPr>
          <w:p w:rsidR="00A7770E" w:rsidRPr="00792B53" w:rsidRDefault="00A7770E" w:rsidP="00A3616A">
            <w:pPr>
              <w:tabs>
                <w:tab w:val="left" w:pos="2160"/>
                <w:tab w:val="left" w:pos="3600"/>
              </w:tabs>
              <w:jc w:val="both"/>
              <w:rPr>
                <w:color w:val="0000FF"/>
                <w:sz w:val="22"/>
              </w:rPr>
            </w:pPr>
          </w:p>
        </w:tc>
      </w:tr>
    </w:tbl>
    <w:p w:rsidR="00A7770E" w:rsidRDefault="00A7770E" w:rsidP="00A7770E">
      <w:pPr>
        <w:jc w:val="both"/>
        <w:rPr>
          <w:sz w:val="22"/>
          <w:lang w:val="uk-UA"/>
        </w:rPr>
      </w:pPr>
      <w:r w:rsidRPr="00792B53">
        <w:rPr>
          <w:sz w:val="22"/>
        </w:rPr>
        <w:tab/>
      </w:r>
    </w:p>
    <w:p w:rsidR="00A7770E" w:rsidRPr="00090424" w:rsidRDefault="00A7770E" w:rsidP="00A7770E">
      <w:pPr>
        <w:ind w:firstLine="708"/>
        <w:jc w:val="both"/>
        <w:rPr>
          <w:bCs/>
          <w:sz w:val="22"/>
          <w:lang w:val="uk-UA"/>
        </w:rPr>
      </w:pPr>
      <w:r w:rsidRPr="00792B53">
        <w:rPr>
          <w:sz w:val="22"/>
        </w:rPr>
        <w:t>Ми, (</w:t>
      </w:r>
      <w:r w:rsidRPr="00792B53">
        <w:rPr>
          <w:b/>
          <w:sz w:val="22"/>
        </w:rPr>
        <w:t>назва Учасника</w:t>
      </w:r>
      <w:r w:rsidRPr="00792B53">
        <w:rPr>
          <w:sz w:val="22"/>
        </w:rPr>
        <w:t xml:space="preserve">), надаємо </w:t>
      </w:r>
      <w:proofErr w:type="gramStart"/>
      <w:r w:rsidRPr="00792B53">
        <w:rPr>
          <w:sz w:val="22"/>
        </w:rPr>
        <w:t>свою</w:t>
      </w:r>
      <w:proofErr w:type="gramEnd"/>
      <w:r w:rsidRPr="00792B53">
        <w:rPr>
          <w:sz w:val="22"/>
        </w:rPr>
        <w:t xml:space="preserve"> пропозицію щодо участі у торгах на закупівлю: </w:t>
      </w:r>
      <w:r>
        <w:rPr>
          <w:b/>
          <w:color w:val="000000"/>
          <w:sz w:val="22"/>
          <w:lang w:val="uk-UA"/>
        </w:rPr>
        <w:t>__________________________________________</w:t>
      </w:r>
      <w:r>
        <w:rPr>
          <w:sz w:val="22"/>
          <w:lang w:val="uk-UA"/>
        </w:rPr>
        <w:t>____________________________________________</w:t>
      </w:r>
    </w:p>
    <w:p w:rsidR="00A7770E" w:rsidRDefault="00A7770E" w:rsidP="00A7770E">
      <w:pPr>
        <w:tabs>
          <w:tab w:val="left" w:pos="0"/>
          <w:tab w:val="center" w:pos="4819"/>
          <w:tab w:val="right" w:pos="9639"/>
        </w:tabs>
        <w:ind w:firstLine="709"/>
        <w:jc w:val="both"/>
        <w:rPr>
          <w:sz w:val="22"/>
          <w:lang w:val="uk-UA"/>
        </w:rPr>
      </w:pPr>
      <w:r w:rsidRPr="00090424">
        <w:rPr>
          <w:sz w:val="22"/>
          <w:lang w:val="uk-UA"/>
        </w:rPr>
        <w:t>Вивчивши тендерну документацію та технічні вимоги</w:t>
      </w:r>
      <w:r>
        <w:rPr>
          <w:sz w:val="22"/>
          <w:lang w:val="uk-UA"/>
        </w:rPr>
        <w:t xml:space="preserve"> до предмету закупівлі</w:t>
      </w:r>
      <w:r w:rsidRPr="00090424">
        <w:rPr>
          <w:sz w:val="22"/>
          <w:lang w:val="uk-UA"/>
        </w:rPr>
        <w:t>,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A7770E" w:rsidRDefault="00A7770E" w:rsidP="00A7770E">
      <w:pPr>
        <w:tabs>
          <w:tab w:val="left" w:pos="0"/>
          <w:tab w:val="center" w:pos="4819"/>
          <w:tab w:val="right" w:pos="9639"/>
        </w:tabs>
        <w:jc w:val="both"/>
        <w:rPr>
          <w:sz w:val="2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A7770E" w:rsidRPr="00B027CA" w:rsidTr="00A3616A">
        <w:tc>
          <w:tcPr>
            <w:tcW w:w="704" w:type="dxa"/>
          </w:tcPr>
          <w:p w:rsidR="00A7770E" w:rsidRPr="00B027CA" w:rsidRDefault="00A7770E" w:rsidP="00A3616A">
            <w:pPr>
              <w:jc w:val="center"/>
              <w:rPr>
                <w:b/>
                <w:bCs/>
                <w:sz w:val="20"/>
                <w:szCs w:val="20"/>
              </w:rPr>
            </w:pPr>
            <w:r w:rsidRPr="00B027CA">
              <w:rPr>
                <w:b/>
                <w:bCs/>
                <w:sz w:val="20"/>
                <w:szCs w:val="20"/>
              </w:rPr>
              <w:t>№</w:t>
            </w:r>
          </w:p>
          <w:p w:rsidR="00A7770E" w:rsidRPr="00B027CA" w:rsidRDefault="00A7770E" w:rsidP="00A3616A">
            <w:pPr>
              <w:tabs>
                <w:tab w:val="left" w:pos="0"/>
                <w:tab w:val="center" w:pos="4819"/>
                <w:tab w:val="right" w:pos="9639"/>
              </w:tabs>
              <w:jc w:val="center"/>
              <w:rPr>
                <w:b/>
                <w:szCs w:val="20"/>
              </w:rPr>
            </w:pPr>
            <w:r w:rsidRPr="00B027CA">
              <w:rPr>
                <w:b/>
                <w:bCs/>
                <w:sz w:val="20"/>
                <w:szCs w:val="20"/>
              </w:rPr>
              <w:t>з/</w:t>
            </w:r>
            <w:proofErr w:type="gramStart"/>
            <w:r w:rsidRPr="00B027CA">
              <w:rPr>
                <w:b/>
                <w:bCs/>
                <w:sz w:val="20"/>
                <w:szCs w:val="20"/>
              </w:rPr>
              <w:t>п</w:t>
            </w:r>
            <w:proofErr w:type="gramEnd"/>
          </w:p>
        </w:tc>
        <w:tc>
          <w:tcPr>
            <w:tcW w:w="1814" w:type="dxa"/>
            <w:vAlign w:val="center"/>
          </w:tcPr>
          <w:p w:rsidR="00A7770E" w:rsidRPr="00B027CA" w:rsidRDefault="00A7770E" w:rsidP="00A3616A">
            <w:pPr>
              <w:jc w:val="center"/>
              <w:rPr>
                <w:b/>
                <w:bCs/>
                <w:sz w:val="20"/>
                <w:szCs w:val="20"/>
                <w:lang w:val="uk-UA"/>
              </w:rPr>
            </w:pPr>
            <w:r w:rsidRPr="00B027CA">
              <w:rPr>
                <w:b/>
                <w:sz w:val="20"/>
                <w:szCs w:val="20"/>
              </w:rPr>
              <w:t>Повне найменування товару</w:t>
            </w:r>
            <w:r w:rsidRPr="00B027CA">
              <w:rPr>
                <w:b/>
                <w:sz w:val="20"/>
                <w:szCs w:val="20"/>
                <w:lang w:val="uk-UA"/>
              </w:rPr>
              <w:t>*</w:t>
            </w:r>
          </w:p>
        </w:tc>
        <w:tc>
          <w:tcPr>
            <w:tcW w:w="709" w:type="dxa"/>
            <w:vAlign w:val="center"/>
          </w:tcPr>
          <w:p w:rsidR="00A7770E" w:rsidRPr="00B027CA" w:rsidRDefault="00A7770E" w:rsidP="00A3616A">
            <w:pPr>
              <w:spacing w:before="60" w:after="60"/>
              <w:jc w:val="center"/>
              <w:rPr>
                <w:b/>
                <w:iCs/>
                <w:sz w:val="20"/>
                <w:szCs w:val="20"/>
              </w:rPr>
            </w:pPr>
            <w:r>
              <w:rPr>
                <w:b/>
                <w:iCs/>
                <w:sz w:val="20"/>
                <w:szCs w:val="20"/>
              </w:rPr>
              <w:t>Од</w:t>
            </w:r>
            <w:proofErr w:type="gramStart"/>
            <w:r>
              <w:rPr>
                <w:b/>
                <w:iCs/>
                <w:sz w:val="20"/>
                <w:szCs w:val="20"/>
              </w:rPr>
              <w:t>.</w:t>
            </w:r>
            <w:proofErr w:type="gramEnd"/>
            <w:r>
              <w:rPr>
                <w:b/>
                <w:iCs/>
                <w:sz w:val="20"/>
                <w:szCs w:val="20"/>
              </w:rPr>
              <w:t xml:space="preserve"> </w:t>
            </w:r>
            <w:proofErr w:type="gramStart"/>
            <w:r>
              <w:rPr>
                <w:b/>
                <w:iCs/>
                <w:sz w:val="20"/>
                <w:szCs w:val="20"/>
                <w:lang w:val="uk-UA"/>
              </w:rPr>
              <w:t>в</w:t>
            </w:r>
            <w:proofErr w:type="gramEnd"/>
            <w:r w:rsidRPr="00B027CA">
              <w:rPr>
                <w:b/>
                <w:iCs/>
                <w:sz w:val="20"/>
                <w:szCs w:val="20"/>
              </w:rPr>
              <w:t>им.</w:t>
            </w:r>
          </w:p>
        </w:tc>
        <w:tc>
          <w:tcPr>
            <w:tcW w:w="1276" w:type="dxa"/>
            <w:vAlign w:val="center"/>
          </w:tcPr>
          <w:p w:rsidR="00A7770E" w:rsidRPr="00B027CA" w:rsidRDefault="00A7770E" w:rsidP="00A3616A">
            <w:pPr>
              <w:jc w:val="center"/>
              <w:rPr>
                <w:b/>
                <w:bCs/>
                <w:sz w:val="20"/>
                <w:szCs w:val="20"/>
              </w:rPr>
            </w:pPr>
            <w:r w:rsidRPr="00B027CA">
              <w:rPr>
                <w:b/>
                <w:bCs/>
                <w:sz w:val="20"/>
                <w:szCs w:val="20"/>
              </w:rPr>
              <w:t>Кількість, одиниць</w:t>
            </w:r>
          </w:p>
        </w:tc>
        <w:tc>
          <w:tcPr>
            <w:tcW w:w="1275" w:type="dxa"/>
            <w:vAlign w:val="center"/>
          </w:tcPr>
          <w:p w:rsidR="00A7770E" w:rsidRPr="00B027CA" w:rsidRDefault="00A7770E" w:rsidP="00A3616A">
            <w:pPr>
              <w:spacing w:before="60" w:after="60"/>
              <w:jc w:val="center"/>
              <w:rPr>
                <w:b/>
                <w:iCs/>
                <w:sz w:val="20"/>
                <w:szCs w:val="20"/>
              </w:rPr>
            </w:pPr>
            <w:proofErr w:type="gramStart"/>
            <w:r w:rsidRPr="00B027CA">
              <w:rPr>
                <w:b/>
                <w:iCs/>
                <w:sz w:val="20"/>
                <w:szCs w:val="20"/>
              </w:rPr>
              <w:t>Ц</w:t>
            </w:r>
            <w:proofErr w:type="gramEnd"/>
            <w:r w:rsidRPr="00B027CA">
              <w:rPr>
                <w:b/>
                <w:iCs/>
                <w:sz w:val="20"/>
                <w:szCs w:val="20"/>
              </w:rPr>
              <w:t>іна*</w:t>
            </w:r>
            <w:r w:rsidRPr="00B027CA">
              <w:rPr>
                <w:b/>
                <w:iCs/>
                <w:sz w:val="20"/>
                <w:szCs w:val="20"/>
                <w:lang w:val="uk-UA"/>
              </w:rPr>
              <w:t>*</w:t>
            </w:r>
            <w:r w:rsidRPr="00B027CA">
              <w:rPr>
                <w:b/>
                <w:iCs/>
                <w:sz w:val="20"/>
                <w:szCs w:val="20"/>
              </w:rPr>
              <w:t xml:space="preserve"> за од, грн., без ПДВ</w:t>
            </w:r>
          </w:p>
        </w:tc>
        <w:tc>
          <w:tcPr>
            <w:tcW w:w="1134" w:type="dxa"/>
            <w:vAlign w:val="center"/>
          </w:tcPr>
          <w:p w:rsidR="00A7770E" w:rsidRDefault="00A7770E" w:rsidP="00A3616A">
            <w:pPr>
              <w:spacing w:before="60" w:after="60"/>
              <w:jc w:val="center"/>
              <w:rPr>
                <w:b/>
                <w:iCs/>
                <w:sz w:val="20"/>
                <w:szCs w:val="20"/>
              </w:rPr>
            </w:pPr>
            <w:r w:rsidRPr="00B027CA">
              <w:rPr>
                <w:b/>
                <w:iCs/>
                <w:sz w:val="20"/>
                <w:szCs w:val="20"/>
              </w:rPr>
              <w:t>Сума*</w:t>
            </w:r>
            <w:r w:rsidRPr="00B027CA">
              <w:rPr>
                <w:b/>
                <w:iCs/>
                <w:sz w:val="20"/>
                <w:szCs w:val="20"/>
                <w:lang w:val="uk-UA"/>
              </w:rPr>
              <w:t>*</w:t>
            </w:r>
            <w:r w:rsidRPr="00B027CA">
              <w:rPr>
                <w:b/>
                <w:iCs/>
                <w:sz w:val="20"/>
                <w:szCs w:val="20"/>
              </w:rPr>
              <w:t>, грн.,</w:t>
            </w:r>
          </w:p>
          <w:p w:rsidR="00A7770E" w:rsidRPr="00B027CA" w:rsidRDefault="00A7770E" w:rsidP="00A3616A">
            <w:pPr>
              <w:spacing w:before="60" w:after="60"/>
              <w:jc w:val="center"/>
              <w:rPr>
                <w:b/>
                <w:iCs/>
                <w:sz w:val="20"/>
                <w:szCs w:val="20"/>
              </w:rPr>
            </w:pPr>
            <w:r w:rsidRPr="00B027CA">
              <w:rPr>
                <w:b/>
                <w:iCs/>
                <w:sz w:val="20"/>
                <w:szCs w:val="20"/>
              </w:rPr>
              <w:t>без ПДВ</w:t>
            </w:r>
          </w:p>
        </w:tc>
        <w:tc>
          <w:tcPr>
            <w:tcW w:w="1047" w:type="dxa"/>
            <w:vAlign w:val="center"/>
          </w:tcPr>
          <w:p w:rsidR="00A7770E" w:rsidRPr="00F37ED5" w:rsidRDefault="00A7770E" w:rsidP="00A3616A">
            <w:pPr>
              <w:spacing w:before="60" w:after="60"/>
              <w:jc w:val="center"/>
              <w:rPr>
                <w:b/>
                <w:iCs/>
                <w:sz w:val="20"/>
                <w:szCs w:val="20"/>
                <w:lang w:val="uk-UA"/>
              </w:rPr>
            </w:pPr>
            <w:r w:rsidRPr="00F37ED5">
              <w:rPr>
                <w:b/>
                <w:iCs/>
                <w:sz w:val="20"/>
                <w:szCs w:val="20"/>
                <w:lang w:val="uk-UA"/>
              </w:rPr>
              <w:t>Сума ПДВ, грн</w:t>
            </w:r>
          </w:p>
        </w:tc>
        <w:tc>
          <w:tcPr>
            <w:tcW w:w="938" w:type="dxa"/>
            <w:vAlign w:val="center"/>
          </w:tcPr>
          <w:p w:rsidR="00A7770E" w:rsidRPr="00765E27" w:rsidRDefault="00A7770E" w:rsidP="00A3616A">
            <w:pPr>
              <w:spacing w:before="60" w:after="60"/>
              <w:jc w:val="center"/>
              <w:rPr>
                <w:b/>
                <w:iCs/>
                <w:sz w:val="20"/>
                <w:szCs w:val="20"/>
                <w:lang w:val="uk-UA"/>
              </w:rPr>
            </w:pPr>
            <w:r w:rsidRPr="00914AE6">
              <w:rPr>
                <w:b/>
                <w:iCs/>
                <w:sz w:val="20"/>
                <w:szCs w:val="20"/>
                <w:lang w:val="uk-UA"/>
              </w:rPr>
              <w:t>Країна-виробник</w:t>
            </w:r>
          </w:p>
        </w:tc>
        <w:tc>
          <w:tcPr>
            <w:tcW w:w="709" w:type="dxa"/>
            <w:vAlign w:val="center"/>
          </w:tcPr>
          <w:p w:rsidR="00A7770E" w:rsidRPr="00765E27" w:rsidRDefault="00A7770E" w:rsidP="00A3616A">
            <w:pPr>
              <w:spacing w:before="60" w:after="60"/>
              <w:jc w:val="center"/>
              <w:rPr>
                <w:b/>
                <w:iCs/>
                <w:sz w:val="20"/>
                <w:szCs w:val="20"/>
                <w:lang w:val="uk-UA"/>
              </w:rPr>
            </w:pPr>
            <w:r>
              <w:rPr>
                <w:b/>
                <w:iCs/>
                <w:sz w:val="20"/>
                <w:szCs w:val="20"/>
                <w:lang w:val="uk-UA"/>
              </w:rPr>
              <w:t>Код УКТ ЗЕД</w:t>
            </w:r>
          </w:p>
        </w:tc>
      </w:tr>
      <w:tr w:rsidR="00A7770E" w:rsidRPr="00B027CA" w:rsidTr="00A3616A">
        <w:tc>
          <w:tcPr>
            <w:tcW w:w="704" w:type="dxa"/>
          </w:tcPr>
          <w:p w:rsidR="00A7770E" w:rsidRPr="00B027CA" w:rsidRDefault="00A7770E" w:rsidP="00A3616A">
            <w:pPr>
              <w:tabs>
                <w:tab w:val="left" w:pos="0"/>
                <w:tab w:val="center" w:pos="4819"/>
                <w:tab w:val="right" w:pos="9639"/>
              </w:tabs>
              <w:jc w:val="center"/>
              <w:rPr>
                <w:b/>
                <w:szCs w:val="20"/>
              </w:rPr>
            </w:pPr>
          </w:p>
        </w:tc>
        <w:tc>
          <w:tcPr>
            <w:tcW w:w="1814" w:type="dxa"/>
          </w:tcPr>
          <w:p w:rsidR="00A7770E" w:rsidRPr="00B027CA" w:rsidRDefault="00A7770E" w:rsidP="00A3616A">
            <w:pPr>
              <w:tabs>
                <w:tab w:val="left" w:pos="0"/>
                <w:tab w:val="center" w:pos="4819"/>
                <w:tab w:val="right" w:pos="9639"/>
              </w:tabs>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c>
          <w:tcPr>
            <w:tcW w:w="1276" w:type="dxa"/>
          </w:tcPr>
          <w:p w:rsidR="00A7770E" w:rsidRPr="00B027CA" w:rsidRDefault="00A7770E" w:rsidP="00A3616A">
            <w:pPr>
              <w:tabs>
                <w:tab w:val="left" w:pos="0"/>
                <w:tab w:val="center" w:pos="4819"/>
                <w:tab w:val="right" w:pos="9639"/>
              </w:tabs>
              <w:jc w:val="center"/>
              <w:rPr>
                <w:b/>
                <w:szCs w:val="20"/>
              </w:rPr>
            </w:pPr>
          </w:p>
        </w:tc>
        <w:tc>
          <w:tcPr>
            <w:tcW w:w="1275" w:type="dxa"/>
          </w:tcPr>
          <w:p w:rsidR="00A7770E" w:rsidRPr="00B027CA" w:rsidRDefault="00A7770E" w:rsidP="00A3616A">
            <w:pPr>
              <w:tabs>
                <w:tab w:val="left" w:pos="0"/>
                <w:tab w:val="center" w:pos="4819"/>
                <w:tab w:val="right" w:pos="9639"/>
              </w:tabs>
              <w:jc w:val="center"/>
              <w:rPr>
                <w:b/>
                <w:szCs w:val="20"/>
              </w:rPr>
            </w:pPr>
          </w:p>
        </w:tc>
        <w:tc>
          <w:tcPr>
            <w:tcW w:w="1134" w:type="dxa"/>
          </w:tcPr>
          <w:p w:rsidR="00A7770E" w:rsidRPr="00B027CA" w:rsidRDefault="00A7770E" w:rsidP="00A3616A">
            <w:pPr>
              <w:tabs>
                <w:tab w:val="left" w:pos="0"/>
                <w:tab w:val="center" w:pos="4819"/>
                <w:tab w:val="right" w:pos="9639"/>
              </w:tabs>
              <w:jc w:val="center"/>
              <w:rPr>
                <w:b/>
                <w:szCs w:val="20"/>
              </w:rPr>
            </w:pPr>
          </w:p>
        </w:tc>
        <w:tc>
          <w:tcPr>
            <w:tcW w:w="1047" w:type="dxa"/>
          </w:tcPr>
          <w:p w:rsidR="00A7770E" w:rsidRPr="00B027CA" w:rsidRDefault="00A7770E" w:rsidP="00A3616A">
            <w:pPr>
              <w:tabs>
                <w:tab w:val="left" w:pos="0"/>
                <w:tab w:val="center" w:pos="4819"/>
                <w:tab w:val="right" w:pos="9639"/>
              </w:tabs>
              <w:jc w:val="center"/>
              <w:rPr>
                <w:b/>
                <w:szCs w:val="20"/>
              </w:rPr>
            </w:pPr>
          </w:p>
        </w:tc>
        <w:tc>
          <w:tcPr>
            <w:tcW w:w="938" w:type="dxa"/>
          </w:tcPr>
          <w:p w:rsidR="00A7770E" w:rsidRPr="00B027CA" w:rsidRDefault="00A7770E" w:rsidP="00A3616A">
            <w:pPr>
              <w:tabs>
                <w:tab w:val="left" w:pos="0"/>
                <w:tab w:val="center" w:pos="4819"/>
                <w:tab w:val="right" w:pos="9639"/>
              </w:tabs>
              <w:jc w:val="center"/>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704" w:type="dxa"/>
          </w:tcPr>
          <w:p w:rsidR="00A7770E" w:rsidRPr="00B027CA" w:rsidRDefault="00A7770E" w:rsidP="00A3616A">
            <w:pPr>
              <w:tabs>
                <w:tab w:val="left" w:pos="0"/>
                <w:tab w:val="center" w:pos="4819"/>
                <w:tab w:val="right" w:pos="9639"/>
              </w:tabs>
              <w:jc w:val="center"/>
              <w:rPr>
                <w:b/>
                <w:szCs w:val="20"/>
              </w:rPr>
            </w:pPr>
          </w:p>
        </w:tc>
        <w:tc>
          <w:tcPr>
            <w:tcW w:w="1814" w:type="dxa"/>
          </w:tcPr>
          <w:p w:rsidR="00A7770E" w:rsidRPr="00B027CA" w:rsidRDefault="00A7770E" w:rsidP="00A3616A">
            <w:pPr>
              <w:tabs>
                <w:tab w:val="left" w:pos="0"/>
                <w:tab w:val="center" w:pos="4819"/>
                <w:tab w:val="right" w:pos="9639"/>
              </w:tabs>
              <w:jc w:val="center"/>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c>
          <w:tcPr>
            <w:tcW w:w="1276" w:type="dxa"/>
          </w:tcPr>
          <w:p w:rsidR="00A7770E" w:rsidRPr="00B027CA" w:rsidRDefault="00A7770E" w:rsidP="00A3616A">
            <w:pPr>
              <w:tabs>
                <w:tab w:val="left" w:pos="0"/>
                <w:tab w:val="center" w:pos="4819"/>
                <w:tab w:val="right" w:pos="9639"/>
              </w:tabs>
              <w:jc w:val="center"/>
              <w:rPr>
                <w:b/>
                <w:szCs w:val="20"/>
              </w:rPr>
            </w:pPr>
          </w:p>
        </w:tc>
        <w:tc>
          <w:tcPr>
            <w:tcW w:w="1275" w:type="dxa"/>
          </w:tcPr>
          <w:p w:rsidR="00A7770E" w:rsidRPr="00B027CA" w:rsidRDefault="00A7770E" w:rsidP="00A3616A">
            <w:pPr>
              <w:tabs>
                <w:tab w:val="left" w:pos="0"/>
                <w:tab w:val="center" w:pos="4819"/>
                <w:tab w:val="right" w:pos="9639"/>
              </w:tabs>
              <w:jc w:val="center"/>
              <w:rPr>
                <w:b/>
                <w:szCs w:val="20"/>
              </w:rPr>
            </w:pPr>
          </w:p>
        </w:tc>
        <w:tc>
          <w:tcPr>
            <w:tcW w:w="1134" w:type="dxa"/>
          </w:tcPr>
          <w:p w:rsidR="00A7770E" w:rsidRPr="00B027CA" w:rsidRDefault="00A7770E" w:rsidP="00A3616A">
            <w:pPr>
              <w:tabs>
                <w:tab w:val="left" w:pos="0"/>
                <w:tab w:val="center" w:pos="4819"/>
                <w:tab w:val="right" w:pos="9639"/>
              </w:tabs>
              <w:jc w:val="center"/>
              <w:rPr>
                <w:b/>
                <w:szCs w:val="20"/>
              </w:rPr>
            </w:pPr>
          </w:p>
        </w:tc>
        <w:tc>
          <w:tcPr>
            <w:tcW w:w="1047" w:type="dxa"/>
          </w:tcPr>
          <w:p w:rsidR="00A7770E" w:rsidRPr="00B027CA" w:rsidRDefault="00A7770E" w:rsidP="00A3616A">
            <w:pPr>
              <w:tabs>
                <w:tab w:val="left" w:pos="0"/>
                <w:tab w:val="center" w:pos="4819"/>
                <w:tab w:val="right" w:pos="9639"/>
              </w:tabs>
              <w:jc w:val="center"/>
              <w:rPr>
                <w:b/>
                <w:szCs w:val="20"/>
              </w:rPr>
            </w:pPr>
          </w:p>
        </w:tc>
        <w:tc>
          <w:tcPr>
            <w:tcW w:w="938" w:type="dxa"/>
          </w:tcPr>
          <w:p w:rsidR="00A7770E" w:rsidRPr="00B027CA" w:rsidRDefault="00A7770E" w:rsidP="00A3616A">
            <w:pPr>
              <w:tabs>
                <w:tab w:val="left" w:pos="0"/>
                <w:tab w:val="center" w:pos="4819"/>
                <w:tab w:val="right" w:pos="9639"/>
              </w:tabs>
              <w:jc w:val="center"/>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5778" w:type="dxa"/>
            <w:gridSpan w:val="5"/>
          </w:tcPr>
          <w:p w:rsidR="00A7770E" w:rsidRPr="00B027CA" w:rsidRDefault="00A7770E" w:rsidP="00A3616A">
            <w:pPr>
              <w:tabs>
                <w:tab w:val="left" w:pos="0"/>
                <w:tab w:val="center" w:pos="4819"/>
                <w:tab w:val="right" w:pos="9639"/>
              </w:tabs>
              <w:jc w:val="right"/>
              <w:rPr>
                <w:b/>
                <w:szCs w:val="20"/>
              </w:rPr>
            </w:pPr>
            <w:r w:rsidRPr="00B027CA">
              <w:rPr>
                <w:b/>
                <w:iCs/>
                <w:sz w:val="20"/>
                <w:szCs w:val="20"/>
              </w:rPr>
              <w:t>Разом без ПДВ</w:t>
            </w:r>
          </w:p>
        </w:tc>
        <w:tc>
          <w:tcPr>
            <w:tcW w:w="3828" w:type="dxa"/>
            <w:gridSpan w:val="4"/>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5778" w:type="dxa"/>
            <w:gridSpan w:val="5"/>
          </w:tcPr>
          <w:p w:rsidR="00A7770E" w:rsidRPr="00B027CA" w:rsidRDefault="00A7770E" w:rsidP="00A3616A">
            <w:pPr>
              <w:tabs>
                <w:tab w:val="left" w:pos="0"/>
                <w:tab w:val="center" w:pos="4819"/>
                <w:tab w:val="right" w:pos="9639"/>
              </w:tabs>
              <w:jc w:val="right"/>
              <w:rPr>
                <w:b/>
                <w:iCs/>
                <w:sz w:val="20"/>
                <w:szCs w:val="20"/>
                <w:lang w:val="uk-UA"/>
              </w:rPr>
            </w:pPr>
            <w:r w:rsidRPr="00B027CA">
              <w:rPr>
                <w:b/>
                <w:sz w:val="20"/>
                <w:szCs w:val="20"/>
              </w:rPr>
              <w:t>ПДВ**</w:t>
            </w:r>
            <w:r w:rsidRPr="00B027CA">
              <w:rPr>
                <w:b/>
                <w:sz w:val="20"/>
                <w:szCs w:val="20"/>
                <w:lang w:val="uk-UA"/>
              </w:rPr>
              <w:t>*</w:t>
            </w:r>
          </w:p>
        </w:tc>
        <w:tc>
          <w:tcPr>
            <w:tcW w:w="3828" w:type="dxa"/>
            <w:gridSpan w:val="4"/>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5778" w:type="dxa"/>
            <w:gridSpan w:val="5"/>
          </w:tcPr>
          <w:p w:rsidR="00A7770E" w:rsidRPr="00B027CA" w:rsidRDefault="00A7770E" w:rsidP="00A3616A">
            <w:pPr>
              <w:tabs>
                <w:tab w:val="left" w:pos="0"/>
                <w:tab w:val="center" w:pos="4819"/>
                <w:tab w:val="right" w:pos="9639"/>
              </w:tabs>
              <w:jc w:val="right"/>
              <w:rPr>
                <w:b/>
                <w:iCs/>
                <w:sz w:val="20"/>
                <w:szCs w:val="20"/>
              </w:rPr>
            </w:pPr>
            <w:r w:rsidRPr="00B027CA">
              <w:rPr>
                <w:b/>
                <w:sz w:val="20"/>
                <w:szCs w:val="20"/>
              </w:rPr>
              <w:t>Всього з ПДВ</w:t>
            </w:r>
          </w:p>
        </w:tc>
        <w:tc>
          <w:tcPr>
            <w:tcW w:w="3828" w:type="dxa"/>
            <w:gridSpan w:val="4"/>
          </w:tcPr>
          <w:p w:rsidR="00A7770E" w:rsidRPr="00B027CA" w:rsidRDefault="00A7770E" w:rsidP="00A3616A">
            <w:pPr>
              <w:tabs>
                <w:tab w:val="left" w:pos="0"/>
                <w:tab w:val="center" w:pos="4819"/>
                <w:tab w:val="right" w:pos="9639"/>
              </w:tabs>
              <w:jc w:val="center"/>
              <w:rPr>
                <w:b/>
                <w:szCs w:val="20"/>
              </w:rPr>
            </w:pPr>
          </w:p>
        </w:tc>
      </w:tr>
    </w:tbl>
    <w:p w:rsidR="00A7770E" w:rsidRDefault="00A7770E" w:rsidP="00A7770E">
      <w:pPr>
        <w:tabs>
          <w:tab w:val="left" w:pos="0"/>
          <w:tab w:val="center" w:pos="4819"/>
          <w:tab w:val="right" w:pos="9639"/>
        </w:tabs>
        <w:jc w:val="both"/>
        <w:rPr>
          <w:sz w:val="22"/>
          <w:lang w:val="uk-UA"/>
        </w:rPr>
      </w:pPr>
    </w:p>
    <w:p w:rsidR="00A7770E" w:rsidRPr="00090424" w:rsidRDefault="00A7770E" w:rsidP="00A7770E">
      <w:pPr>
        <w:tabs>
          <w:tab w:val="left" w:pos="0"/>
          <w:tab w:val="center" w:pos="4819"/>
          <w:tab w:val="right" w:pos="9639"/>
        </w:tabs>
        <w:ind w:firstLine="709"/>
        <w:jc w:val="both"/>
        <w:rPr>
          <w:sz w:val="22"/>
          <w:lang w:val="uk-UA"/>
        </w:rPr>
      </w:pPr>
    </w:p>
    <w:p w:rsidR="00A7770E" w:rsidRDefault="00A7770E" w:rsidP="00A7770E">
      <w:pPr>
        <w:rPr>
          <w:b/>
          <w:i/>
          <w:sz w:val="20"/>
          <w:szCs w:val="20"/>
          <w:lang w:val="uk-UA"/>
        </w:rPr>
      </w:pPr>
      <w:r w:rsidRPr="002238F7">
        <w:rPr>
          <w:b/>
          <w:i/>
          <w:sz w:val="20"/>
          <w:szCs w:val="20"/>
        </w:rPr>
        <w:t>Примітки:</w:t>
      </w:r>
    </w:p>
    <w:p w:rsidR="00A7770E" w:rsidRPr="00E2248C" w:rsidRDefault="00A7770E" w:rsidP="00A7770E">
      <w:pPr>
        <w:jc w:val="both"/>
        <w:rPr>
          <w:i/>
          <w:color w:val="000000"/>
          <w:sz w:val="20"/>
          <w:szCs w:val="20"/>
          <w:u w:val="single"/>
        </w:rPr>
      </w:pPr>
      <w:r w:rsidRPr="00E2248C">
        <w:rPr>
          <w:i/>
          <w:color w:val="000000"/>
          <w:sz w:val="20"/>
          <w:szCs w:val="20"/>
          <w:u w:val="single"/>
        </w:rPr>
        <w:t xml:space="preserve"> </w:t>
      </w:r>
      <w:r w:rsidRPr="00E2248C">
        <w:rPr>
          <w:i/>
          <w:color w:val="000000"/>
          <w:sz w:val="20"/>
          <w:szCs w:val="20"/>
          <w:u w:val="single"/>
          <w:lang w:val="uk-UA"/>
        </w:rPr>
        <w:t>*</w:t>
      </w:r>
      <w:r w:rsidRPr="00E2248C">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A7770E" w:rsidRPr="002238F7" w:rsidRDefault="00A7770E" w:rsidP="00A7770E">
      <w:pPr>
        <w:tabs>
          <w:tab w:val="num" w:pos="900"/>
        </w:tabs>
        <w:jc w:val="both"/>
        <w:rPr>
          <w:i/>
          <w:sz w:val="20"/>
          <w:szCs w:val="20"/>
          <w:u w:val="single"/>
        </w:rPr>
      </w:pPr>
      <w:r w:rsidRPr="002238F7">
        <w:rPr>
          <w:i/>
          <w:sz w:val="20"/>
          <w:szCs w:val="20"/>
          <w:u w:val="single"/>
        </w:rPr>
        <w:t>*</w:t>
      </w:r>
      <w:r>
        <w:rPr>
          <w:i/>
          <w:sz w:val="20"/>
          <w:szCs w:val="20"/>
          <w:u w:val="single"/>
          <w:lang w:val="uk-UA"/>
        </w:rPr>
        <w:t>*</w:t>
      </w:r>
      <w:r w:rsidRPr="002238F7">
        <w:rPr>
          <w:i/>
          <w:sz w:val="20"/>
          <w:szCs w:val="20"/>
          <w:u w:val="single"/>
        </w:rPr>
        <w:t xml:space="preserve"> </w:t>
      </w:r>
      <w:proofErr w:type="gramStart"/>
      <w:r w:rsidRPr="002238F7">
        <w:rPr>
          <w:i/>
          <w:sz w:val="20"/>
          <w:szCs w:val="20"/>
          <w:u w:val="single"/>
        </w:rPr>
        <w:t>Ц</w:t>
      </w:r>
      <w:proofErr w:type="gramEnd"/>
      <w:r w:rsidRPr="002238F7">
        <w:rPr>
          <w:i/>
          <w:sz w:val="20"/>
          <w:szCs w:val="20"/>
          <w:u w:val="single"/>
        </w:rPr>
        <w:t>іна та сума мають бути відмінними від 0,00 грн., після коми повинно бути не більше двох знаків.</w:t>
      </w:r>
    </w:p>
    <w:p w:rsidR="00A7770E" w:rsidRPr="002238F7" w:rsidRDefault="00A7770E" w:rsidP="00A7770E">
      <w:pPr>
        <w:tabs>
          <w:tab w:val="num" w:pos="900"/>
        </w:tabs>
        <w:jc w:val="both"/>
        <w:rPr>
          <w:i/>
          <w:sz w:val="20"/>
          <w:szCs w:val="20"/>
          <w:u w:val="single"/>
        </w:rPr>
      </w:pPr>
      <w:r w:rsidRPr="002238F7">
        <w:rPr>
          <w:i/>
          <w:sz w:val="20"/>
          <w:szCs w:val="20"/>
          <w:u w:val="single"/>
        </w:rPr>
        <w:t>**</w:t>
      </w:r>
      <w:r>
        <w:rPr>
          <w:i/>
          <w:sz w:val="20"/>
          <w:szCs w:val="20"/>
          <w:u w:val="single"/>
          <w:lang w:val="uk-UA"/>
        </w:rPr>
        <w:t>*</w:t>
      </w:r>
      <w:r w:rsidRPr="002238F7">
        <w:rPr>
          <w:i/>
          <w:sz w:val="20"/>
          <w:szCs w:val="20"/>
          <w:u w:val="single"/>
        </w:rPr>
        <w:t xml:space="preserve"> Для платників ПДВ</w:t>
      </w:r>
    </w:p>
    <w:p w:rsidR="00A7770E" w:rsidRDefault="00A7770E" w:rsidP="00A7770E">
      <w:pPr>
        <w:shd w:val="clear" w:color="auto" w:fill="FFFFFF"/>
        <w:ind w:firstLine="567"/>
        <w:jc w:val="both"/>
      </w:pPr>
    </w:p>
    <w:p w:rsidR="00A7770E" w:rsidRDefault="00A7770E" w:rsidP="00A7770E">
      <w:pPr>
        <w:shd w:val="clear" w:color="auto" w:fill="FFFFFF"/>
        <w:ind w:firstLine="567"/>
        <w:jc w:val="both"/>
        <w:rPr>
          <w:lang w:val="uk-UA"/>
        </w:rPr>
      </w:pPr>
      <w:r w:rsidRPr="004A78B5">
        <w:t xml:space="preserve">Якщо ми будемо визнані переможцем торгів, ми беремо на себе зобов’язання </w:t>
      </w:r>
      <w:proofErr w:type="gramStart"/>
      <w:r w:rsidRPr="004A78B5">
        <w:t>п</w:t>
      </w:r>
      <w:proofErr w:type="gramEnd"/>
      <w:r w:rsidRPr="004A78B5">
        <w:t xml:space="preserve">ідписати Договір із Замовником не раніше ніж через </w:t>
      </w:r>
      <w:r w:rsidRPr="00914AE6">
        <w:rPr>
          <w:lang w:val="uk-UA"/>
        </w:rPr>
        <w:t xml:space="preserve">5 </w:t>
      </w:r>
      <w:r w:rsidRPr="00914AE6">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914AE6">
        <w:rPr>
          <w:lang w:val="uk-UA"/>
        </w:rPr>
        <w:t xml:space="preserve">15 </w:t>
      </w:r>
      <w:r w:rsidRPr="00914AE6">
        <w:t xml:space="preserve">днів з дня прийняття </w:t>
      </w:r>
      <w:proofErr w:type="gramStart"/>
      <w:r w:rsidRPr="00914AE6">
        <w:t>р</w:t>
      </w:r>
      <w:proofErr w:type="gramEnd"/>
      <w:r w:rsidRPr="00914AE6">
        <w:t>ішення</w:t>
      </w:r>
      <w:r w:rsidRPr="004A78B5">
        <w:t xml:space="preserve">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A7770E" w:rsidRPr="00B027CA" w:rsidRDefault="00A7770E" w:rsidP="00A7770E">
      <w:pPr>
        <w:shd w:val="clear" w:color="auto" w:fill="FFFFFF"/>
        <w:ind w:firstLine="567"/>
        <w:jc w:val="both"/>
        <w:rPr>
          <w:lang w:val="uk-UA"/>
        </w:rPr>
      </w:pPr>
    </w:p>
    <w:p w:rsidR="00A7770E" w:rsidRPr="00C910EF" w:rsidRDefault="00A7770E" w:rsidP="00A7770E">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A7770E" w:rsidRPr="009D4ED6" w:rsidTr="00A3616A">
        <w:tc>
          <w:tcPr>
            <w:tcW w:w="4312" w:type="dxa"/>
          </w:tcPr>
          <w:p w:rsidR="00A7770E" w:rsidRPr="009D4ED6" w:rsidRDefault="00A7770E" w:rsidP="00A3616A">
            <w:pPr>
              <w:tabs>
                <w:tab w:val="left" w:pos="2160"/>
                <w:tab w:val="left" w:pos="3600"/>
              </w:tabs>
              <w:rPr>
                <w:sz w:val="22"/>
              </w:rPr>
            </w:pPr>
            <w:r w:rsidRPr="009D4ED6">
              <w:rPr>
                <w:sz w:val="22"/>
              </w:rPr>
              <w:t xml:space="preserve">Керівник </w:t>
            </w:r>
            <w:proofErr w:type="gramStart"/>
            <w:r w:rsidRPr="009D4ED6">
              <w:rPr>
                <w:sz w:val="22"/>
              </w:rPr>
              <w:t>п</w:t>
            </w:r>
            <w:proofErr w:type="gramEnd"/>
            <w:r w:rsidRPr="009D4ED6">
              <w:rPr>
                <w:sz w:val="22"/>
              </w:rPr>
              <w:t>ідприємства – Учасника процедури закупівлі або інша уповноважена посадова особа</w:t>
            </w:r>
          </w:p>
        </w:tc>
        <w:tc>
          <w:tcPr>
            <w:tcW w:w="4749" w:type="dxa"/>
          </w:tcPr>
          <w:p w:rsidR="00A7770E" w:rsidRPr="009D4ED6" w:rsidRDefault="00A7770E" w:rsidP="00A3616A">
            <w:pPr>
              <w:tabs>
                <w:tab w:val="left" w:pos="2160"/>
                <w:tab w:val="left" w:pos="3600"/>
              </w:tabs>
              <w:jc w:val="center"/>
              <w:rPr>
                <w:i/>
              </w:rPr>
            </w:pPr>
            <w:r w:rsidRPr="009D4ED6">
              <w:rPr>
                <w:b/>
              </w:rPr>
              <w:t>__________________________________</w:t>
            </w:r>
            <w:r w:rsidRPr="009D4ED6">
              <w:rPr>
                <w:i/>
              </w:rPr>
              <w:t xml:space="preserve">       </w:t>
            </w:r>
            <w:r w:rsidRPr="009D4ED6">
              <w:rPr>
                <w:i/>
                <w:sz w:val="22"/>
              </w:rPr>
              <w:t>(</w:t>
            </w:r>
            <w:proofErr w:type="gramStart"/>
            <w:r w:rsidRPr="009D4ED6">
              <w:rPr>
                <w:i/>
                <w:sz w:val="22"/>
              </w:rPr>
              <w:t>п</w:t>
            </w:r>
            <w:proofErr w:type="gramEnd"/>
            <w:r w:rsidRPr="009D4ED6">
              <w:rPr>
                <w:i/>
                <w:sz w:val="22"/>
              </w:rPr>
              <w:t>ідпис) МП (за наявності)</w:t>
            </w:r>
          </w:p>
        </w:tc>
        <w:tc>
          <w:tcPr>
            <w:tcW w:w="1424" w:type="dxa"/>
          </w:tcPr>
          <w:p w:rsidR="00A7770E" w:rsidRPr="009D4ED6" w:rsidRDefault="00A7770E" w:rsidP="00A3616A">
            <w:pPr>
              <w:pBdr>
                <w:bottom w:val="single" w:sz="12" w:space="1" w:color="auto"/>
              </w:pBdr>
              <w:tabs>
                <w:tab w:val="left" w:pos="2160"/>
                <w:tab w:val="left" w:pos="3600"/>
              </w:tabs>
              <w:jc w:val="center"/>
              <w:rPr>
                <w:b/>
                <w:sz w:val="20"/>
                <w:szCs w:val="20"/>
              </w:rPr>
            </w:pPr>
          </w:p>
          <w:p w:rsidR="00A7770E" w:rsidRPr="009D4ED6" w:rsidRDefault="00A7770E" w:rsidP="00A3616A">
            <w:pPr>
              <w:tabs>
                <w:tab w:val="left" w:pos="2160"/>
                <w:tab w:val="left" w:pos="3600"/>
              </w:tabs>
              <w:jc w:val="center"/>
              <w:rPr>
                <w:b/>
                <w:sz w:val="20"/>
                <w:szCs w:val="20"/>
              </w:rPr>
            </w:pPr>
            <w:r w:rsidRPr="009D4ED6">
              <w:rPr>
                <w:i/>
                <w:sz w:val="20"/>
                <w:szCs w:val="20"/>
              </w:rPr>
              <w:t xml:space="preserve">(ініціали та </w:t>
            </w:r>
            <w:proofErr w:type="gramStart"/>
            <w:r w:rsidRPr="009D4ED6">
              <w:rPr>
                <w:i/>
                <w:sz w:val="20"/>
                <w:szCs w:val="20"/>
              </w:rPr>
              <w:t>пр</w:t>
            </w:r>
            <w:proofErr w:type="gramEnd"/>
            <w:r w:rsidRPr="009D4ED6">
              <w:rPr>
                <w:i/>
                <w:sz w:val="20"/>
                <w:szCs w:val="20"/>
              </w:rPr>
              <w:t>ізвище)</w:t>
            </w:r>
          </w:p>
        </w:tc>
      </w:tr>
    </w:tbl>
    <w:p w:rsidR="00A7770E" w:rsidRDefault="00A7770E" w:rsidP="00A7770E">
      <w:pPr>
        <w:jc w:val="both"/>
        <w:outlineLvl w:val="0"/>
        <w:rPr>
          <w:b/>
          <w:i/>
          <w:iCs/>
          <w:sz w:val="22"/>
        </w:rPr>
      </w:pPr>
    </w:p>
    <w:p w:rsidR="00A7770E" w:rsidRDefault="00A7770E" w:rsidP="00A7770E">
      <w:pPr>
        <w:jc w:val="both"/>
        <w:outlineLvl w:val="0"/>
        <w:rPr>
          <w:b/>
          <w:i/>
          <w:iCs/>
          <w:sz w:val="22"/>
        </w:rPr>
      </w:pPr>
    </w:p>
    <w:p w:rsidR="00A7770E" w:rsidRDefault="00A7770E" w:rsidP="00A7770E">
      <w:pPr>
        <w:jc w:val="both"/>
        <w:rPr>
          <w:i/>
          <w:sz w:val="22"/>
          <w:lang w:val="uk-UA"/>
        </w:rPr>
      </w:pPr>
      <w:r w:rsidRPr="009D4ED6">
        <w:rPr>
          <w:b/>
          <w:i/>
          <w:iCs/>
          <w:sz w:val="22"/>
        </w:rPr>
        <w:t>Примітки:</w:t>
      </w:r>
      <w:r w:rsidRPr="009D4ED6">
        <w:rPr>
          <w:i/>
          <w:sz w:val="22"/>
        </w:rPr>
        <w:t xml:space="preserve"> Форма оформлюється Учасником на фірмовому бланку</w:t>
      </w: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Pr="008E560F" w:rsidRDefault="00A7770E" w:rsidP="00A7770E">
      <w:pPr>
        <w:jc w:val="right"/>
        <w:rPr>
          <w:b/>
          <w:lang w:val="uk-UA"/>
        </w:rPr>
      </w:pPr>
      <w:r w:rsidRPr="008E560F">
        <w:rPr>
          <w:b/>
          <w:lang w:val="uk-UA"/>
        </w:rPr>
        <w:lastRenderedPageBreak/>
        <w:t xml:space="preserve">Додаток </w:t>
      </w:r>
      <w:r>
        <w:rPr>
          <w:b/>
          <w:lang w:val="uk-UA"/>
        </w:rPr>
        <w:t xml:space="preserve">№ </w:t>
      </w:r>
      <w:r w:rsidRPr="008E560F">
        <w:rPr>
          <w:b/>
          <w:lang w:val="uk-UA"/>
        </w:rPr>
        <w:t>4</w:t>
      </w:r>
    </w:p>
    <w:p w:rsidR="00A7770E" w:rsidRPr="008E560F" w:rsidRDefault="00A7770E" w:rsidP="00A7770E">
      <w:pPr>
        <w:jc w:val="right"/>
        <w:rPr>
          <w:b/>
          <w:lang w:val="uk-UA"/>
        </w:rPr>
      </w:pPr>
      <w:r w:rsidRPr="008E560F">
        <w:rPr>
          <w:b/>
          <w:lang w:val="uk-UA"/>
        </w:rPr>
        <w:t xml:space="preserve">до оголошення </w:t>
      </w:r>
    </w:p>
    <w:p w:rsidR="00A7770E" w:rsidRDefault="00A7770E" w:rsidP="00A7770E">
      <w:pPr>
        <w:jc w:val="right"/>
        <w:rPr>
          <w:lang w:val="uk-UA"/>
        </w:rPr>
      </w:pPr>
    </w:p>
    <w:p w:rsidR="00A7770E" w:rsidRPr="008E560F" w:rsidRDefault="00A7770E" w:rsidP="00A7770E">
      <w:pPr>
        <w:jc w:val="center"/>
        <w:rPr>
          <w:b/>
        </w:rPr>
      </w:pPr>
      <w:r w:rsidRPr="008E560F">
        <w:rPr>
          <w:b/>
        </w:rPr>
        <w:t>Перелі</w:t>
      </w:r>
      <w:proofErr w:type="gramStart"/>
      <w:r w:rsidRPr="008E560F">
        <w:rPr>
          <w:b/>
        </w:rPr>
        <w:t>к</w:t>
      </w:r>
      <w:proofErr w:type="gramEnd"/>
      <w:r w:rsidRPr="008E560F">
        <w:rPr>
          <w:b/>
        </w:rPr>
        <w:t xml:space="preserve"> документів,</w:t>
      </w:r>
    </w:p>
    <w:p w:rsidR="00A7770E" w:rsidRDefault="00A7770E" w:rsidP="00A7770E">
      <w:pPr>
        <w:jc w:val="center"/>
        <w:rPr>
          <w:b/>
          <w:bCs/>
          <w:u w:val="single"/>
          <w:lang w:val="uk-UA"/>
        </w:rPr>
      </w:pPr>
      <w:r w:rsidRPr="008E560F">
        <w:rPr>
          <w:b/>
          <w:bCs/>
          <w:u w:val="single"/>
        </w:rPr>
        <w:t>які надаються переможцем процедури закупі</w:t>
      </w:r>
      <w:proofErr w:type="gramStart"/>
      <w:r w:rsidRPr="008E560F">
        <w:rPr>
          <w:b/>
          <w:bCs/>
          <w:u w:val="single"/>
        </w:rPr>
        <w:t>вл</w:t>
      </w:r>
      <w:proofErr w:type="gramEnd"/>
      <w:r w:rsidRPr="008E560F">
        <w:rPr>
          <w:b/>
          <w:bCs/>
          <w:u w:val="single"/>
        </w:rPr>
        <w:t>і</w:t>
      </w:r>
    </w:p>
    <w:p w:rsidR="00A7770E" w:rsidRDefault="00A7770E" w:rsidP="00A7770E">
      <w:pPr>
        <w:jc w:val="center"/>
        <w:rPr>
          <w:b/>
          <w:bCs/>
          <w:u w:val="single"/>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498"/>
      </w:tblGrid>
      <w:tr w:rsidR="00A7770E" w:rsidRPr="009D4ED6" w:rsidTr="00A3616A">
        <w:tc>
          <w:tcPr>
            <w:tcW w:w="675" w:type="dxa"/>
          </w:tcPr>
          <w:p w:rsidR="00A7770E" w:rsidRPr="009D4ED6" w:rsidRDefault="00A7770E" w:rsidP="00A3616A">
            <w:pPr>
              <w:jc w:val="center"/>
              <w:rPr>
                <w:bCs/>
                <w:sz w:val="22"/>
              </w:rPr>
            </w:pPr>
            <w:r>
              <w:rPr>
                <w:bCs/>
                <w:sz w:val="22"/>
              </w:rPr>
              <w:t>1.</w:t>
            </w:r>
          </w:p>
        </w:tc>
        <w:tc>
          <w:tcPr>
            <w:tcW w:w="9498" w:type="dxa"/>
          </w:tcPr>
          <w:p w:rsidR="00A7770E" w:rsidRPr="00FB04B1" w:rsidRDefault="00A7770E" w:rsidP="00A3616A">
            <w:pPr>
              <w:jc w:val="both"/>
              <w:rPr>
                <w:highlight w:val="magenta"/>
                <w:lang w:val="uk-UA"/>
              </w:rPr>
            </w:pPr>
            <w:r w:rsidRPr="00FB04B1">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FB04B1">
              <w:rPr>
                <w:color w:val="000000"/>
                <w:lang w:val="uk-UA"/>
              </w:rPr>
              <w:t>фізичну особу, яка є учасником процедури закупівлі.</w:t>
            </w:r>
            <w:r w:rsidRPr="00FB04B1">
              <w:rPr>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FB04B1">
              <w:rPr>
                <w:color w:val="000000"/>
                <w:shd w:val="clear" w:color="auto" w:fill="FFFFFF"/>
                <w:lang w:val="uk-UA"/>
              </w:rPr>
              <w:t>.</w:t>
            </w:r>
          </w:p>
        </w:tc>
      </w:tr>
      <w:tr w:rsidR="00A7770E" w:rsidRPr="00034F46" w:rsidTr="00A3616A">
        <w:tc>
          <w:tcPr>
            <w:tcW w:w="675" w:type="dxa"/>
          </w:tcPr>
          <w:p w:rsidR="00A7770E" w:rsidRPr="00914AE6" w:rsidRDefault="00A7770E" w:rsidP="00A3616A">
            <w:pPr>
              <w:jc w:val="center"/>
              <w:rPr>
                <w:bCs/>
                <w:sz w:val="22"/>
                <w:lang w:val="uk-UA"/>
              </w:rPr>
            </w:pPr>
            <w:r w:rsidRPr="00914AE6">
              <w:rPr>
                <w:bCs/>
                <w:sz w:val="22"/>
                <w:lang w:val="uk-UA"/>
              </w:rPr>
              <w:t>2.</w:t>
            </w:r>
          </w:p>
        </w:tc>
        <w:tc>
          <w:tcPr>
            <w:tcW w:w="9498" w:type="dxa"/>
          </w:tcPr>
          <w:p w:rsidR="00A7770E" w:rsidRPr="00BE341B" w:rsidRDefault="00A7770E" w:rsidP="00A3616A">
            <w:pPr>
              <w:pStyle w:val="af9"/>
              <w:jc w:val="both"/>
              <w:rPr>
                <w:sz w:val="24"/>
                <w:szCs w:val="24"/>
              </w:rPr>
            </w:pPr>
            <w:r w:rsidRPr="00BE341B">
              <w:rPr>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770E" w:rsidRPr="00034F46" w:rsidTr="00A3616A">
        <w:tc>
          <w:tcPr>
            <w:tcW w:w="675" w:type="dxa"/>
          </w:tcPr>
          <w:p w:rsidR="00A7770E" w:rsidRPr="00914AE6" w:rsidRDefault="00A7770E" w:rsidP="00A3616A">
            <w:pPr>
              <w:jc w:val="center"/>
              <w:rPr>
                <w:bCs/>
                <w:sz w:val="22"/>
                <w:szCs w:val="22"/>
                <w:lang w:val="uk-UA"/>
              </w:rPr>
            </w:pPr>
            <w:r w:rsidRPr="00914AE6">
              <w:rPr>
                <w:bCs/>
                <w:sz w:val="22"/>
                <w:szCs w:val="22"/>
                <w:lang w:val="uk-UA"/>
              </w:rPr>
              <w:t>3.</w:t>
            </w:r>
          </w:p>
        </w:tc>
        <w:tc>
          <w:tcPr>
            <w:tcW w:w="9498" w:type="dxa"/>
          </w:tcPr>
          <w:p w:rsidR="00A7770E" w:rsidRPr="00FB04B1" w:rsidRDefault="00A7770E" w:rsidP="00A3616A">
            <w:pPr>
              <w:jc w:val="both"/>
              <w:rPr>
                <w:lang w:val="uk-UA"/>
              </w:rPr>
            </w:pPr>
            <w:r w:rsidRPr="00FB04B1">
              <w:rPr>
                <w:color w:val="000000"/>
                <w:lang w:val="uk-UA"/>
              </w:rPr>
              <w:t xml:space="preserve">Довідка про те, що </w:t>
            </w:r>
            <w:r w:rsidRPr="00FB04B1">
              <w:rPr>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B04B1">
              <w:rPr>
                <w:lang w:val="uk-UA" w:bidi="uk-UA"/>
              </w:rPr>
              <w:t>;</w:t>
            </w:r>
          </w:p>
        </w:tc>
      </w:tr>
      <w:tr w:rsidR="00A7770E" w:rsidRPr="00034F46" w:rsidTr="00A3616A">
        <w:tc>
          <w:tcPr>
            <w:tcW w:w="675" w:type="dxa"/>
          </w:tcPr>
          <w:p w:rsidR="00A7770E" w:rsidRPr="00914AE6" w:rsidRDefault="00A7770E" w:rsidP="00A3616A">
            <w:pPr>
              <w:jc w:val="center"/>
              <w:rPr>
                <w:bCs/>
                <w:sz w:val="22"/>
                <w:szCs w:val="22"/>
                <w:lang w:val="uk-UA"/>
              </w:rPr>
            </w:pPr>
            <w:r w:rsidRPr="00914AE6">
              <w:rPr>
                <w:bCs/>
                <w:sz w:val="22"/>
                <w:szCs w:val="22"/>
                <w:lang w:val="uk-UA"/>
              </w:rPr>
              <w:t>4.</w:t>
            </w:r>
          </w:p>
        </w:tc>
        <w:tc>
          <w:tcPr>
            <w:tcW w:w="9498" w:type="dxa"/>
          </w:tcPr>
          <w:p w:rsidR="00A7770E" w:rsidRPr="00FB04B1" w:rsidRDefault="00A7770E" w:rsidP="00A3616A">
            <w:pPr>
              <w:shd w:val="clear" w:color="auto" w:fill="FFFFFF"/>
              <w:ind w:left="34"/>
              <w:jc w:val="both"/>
              <w:textAlignment w:val="baseline"/>
              <w:rPr>
                <w:color w:val="000000"/>
                <w:lang w:val="uk-UA"/>
              </w:rPr>
            </w:pPr>
            <w:r w:rsidRPr="00FB04B1">
              <w:rPr>
                <w:color w:val="000000"/>
                <w:lang w:val="uk-UA"/>
              </w:rPr>
              <w:t>Довідка про те, що учасник не має невиконаних зобов</w:t>
            </w:r>
            <w:r w:rsidRPr="00FB04B1">
              <w:rPr>
                <w:color w:val="000000"/>
              </w:rPr>
              <w:t>’</w:t>
            </w:r>
            <w:r w:rsidRPr="00FB04B1">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A7770E" w:rsidRPr="00FB04B1" w:rsidRDefault="00A7770E" w:rsidP="009B5407">
            <w:pPr>
              <w:pStyle w:val="rvps2"/>
              <w:shd w:val="clear" w:color="auto" w:fill="FFFFFF"/>
              <w:spacing w:before="0" w:beforeAutospacing="0" w:after="0" w:afterAutospacing="0"/>
              <w:jc w:val="both"/>
              <w:rPr>
                <w:color w:val="000000"/>
                <w:lang w:val="uk-UA"/>
              </w:rPr>
            </w:pPr>
            <w:r w:rsidRPr="00FB04B1">
              <w:rPr>
                <w:color w:val="000000"/>
                <w:lang w:val="uk-UA"/>
              </w:rPr>
              <w:t xml:space="preserve">довідка про те, що учасник процедури закупівлі, що перебуває в обставинах, зазначених у абзаці </w:t>
            </w:r>
            <w:r w:rsidRPr="00FB04B1">
              <w:rPr>
                <w:lang w:val="uk-UA"/>
              </w:rPr>
              <w:t>чотирнадцятому пункту 4</w:t>
            </w:r>
            <w:r w:rsidR="009B5407">
              <w:rPr>
                <w:lang w:val="uk-UA"/>
              </w:rPr>
              <w:t>7</w:t>
            </w:r>
            <w:r w:rsidRPr="00FB04B1">
              <w:rPr>
                <w:lang w:val="uk-UA"/>
              </w:rPr>
              <w:t xml:space="preserve"> Особливостей</w:t>
            </w:r>
            <w:r w:rsidRPr="00FB04B1">
              <w:rPr>
                <w:color w:val="000000"/>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bl>
    <w:p w:rsidR="00A7770E" w:rsidRPr="008E560F" w:rsidRDefault="00A7770E" w:rsidP="00A7770E">
      <w:pPr>
        <w:jc w:val="center"/>
        <w:rPr>
          <w:b/>
          <w:bCs/>
          <w:iCs/>
          <w:lang w:val="uk-UA"/>
        </w:rPr>
      </w:pPr>
    </w:p>
    <w:p w:rsidR="00A7770E" w:rsidRPr="00A7770E" w:rsidRDefault="00A7770E" w:rsidP="00496F33">
      <w:pPr>
        <w:jc w:val="both"/>
        <w:rPr>
          <w:b/>
          <w:bCs/>
          <w:iCs/>
          <w:lang w:val="uk-UA"/>
        </w:rPr>
      </w:pPr>
    </w:p>
    <w:sectPr w:rsidR="00A7770E" w:rsidRPr="00A7770E"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A7" w:rsidRDefault="00A86EA7" w:rsidP="00496F33">
      <w:r>
        <w:separator/>
      </w:r>
    </w:p>
  </w:endnote>
  <w:endnote w:type="continuationSeparator" w:id="0">
    <w:p w:rsidR="00A86EA7" w:rsidRDefault="00A86EA7"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A7" w:rsidRDefault="00A86EA7" w:rsidP="00496F33">
      <w:r>
        <w:separator/>
      </w:r>
    </w:p>
  </w:footnote>
  <w:footnote w:type="continuationSeparator" w:id="0">
    <w:p w:rsidR="00A86EA7" w:rsidRDefault="00A86EA7"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5D7199"/>
    <w:multiLevelType w:val="multilevel"/>
    <w:tmpl w:val="EC8C7FD8"/>
    <w:lvl w:ilvl="0">
      <w:start w:val="1"/>
      <w:numFmt w:val="decimal"/>
      <w:lvlText w:val="%1."/>
      <w:lvlJc w:val="left"/>
      <w:pPr>
        <w:ind w:left="1170"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1DB6788F"/>
    <w:multiLevelType w:val="hybridMultilevel"/>
    <w:tmpl w:val="945AA350"/>
    <w:lvl w:ilvl="0" w:tplc="3BBAAF10">
      <w:start w:val="1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266440"/>
    <w:multiLevelType w:val="hybridMultilevel"/>
    <w:tmpl w:val="97E24D2A"/>
    <w:lvl w:ilvl="0" w:tplc="8A4852DE">
      <w:start w:val="1"/>
      <w:numFmt w:val="bullet"/>
      <w:lvlText w:val="-"/>
      <w:lvlJc w:val="left"/>
      <w:pPr>
        <w:ind w:left="644" w:hanging="360"/>
      </w:pPr>
      <w:rPr>
        <w:rFonts w:ascii="Calibri" w:eastAsia="Calibri" w:hAnsi="Calibri"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4">
    <w:nsid w:val="745F359C"/>
    <w:multiLevelType w:val="hybridMultilevel"/>
    <w:tmpl w:val="C360D28A"/>
    <w:lvl w:ilvl="0" w:tplc="0DA828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9B7A38"/>
    <w:multiLevelType w:val="hybridMultilevel"/>
    <w:tmpl w:val="FDA43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2"/>
  </w:num>
  <w:num w:numId="5">
    <w:abstractNumId w:val="10"/>
  </w:num>
  <w:num w:numId="6">
    <w:abstractNumId w:val="5"/>
  </w:num>
  <w:num w:numId="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
  </w:num>
  <w:num w:numId="11">
    <w:abstractNumId w:val="4"/>
  </w:num>
  <w:num w:numId="12">
    <w:abstractNumId w:val="2"/>
  </w:num>
  <w:num w:numId="13">
    <w:abstractNumId w:val="11"/>
  </w:num>
  <w:num w:numId="14">
    <w:abstractNumId w:val="8"/>
  </w:num>
  <w:num w:numId="15">
    <w:abstractNumId w:val="17"/>
  </w:num>
  <w:num w:numId="16">
    <w:abstractNumId w:val="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2E88"/>
    <w:rsid w:val="000141ED"/>
    <w:rsid w:val="00033B6B"/>
    <w:rsid w:val="00034F46"/>
    <w:rsid w:val="00036296"/>
    <w:rsid w:val="0004676B"/>
    <w:rsid w:val="000542A0"/>
    <w:rsid w:val="0005554D"/>
    <w:rsid w:val="00067058"/>
    <w:rsid w:val="00077B09"/>
    <w:rsid w:val="000806D7"/>
    <w:rsid w:val="0009643C"/>
    <w:rsid w:val="000A06C7"/>
    <w:rsid w:val="000D2E4A"/>
    <w:rsid w:val="000D3FAB"/>
    <w:rsid w:val="0010475D"/>
    <w:rsid w:val="00123001"/>
    <w:rsid w:val="00125FAC"/>
    <w:rsid w:val="00140AA5"/>
    <w:rsid w:val="00157E63"/>
    <w:rsid w:val="00163A4F"/>
    <w:rsid w:val="001762E9"/>
    <w:rsid w:val="00180BB3"/>
    <w:rsid w:val="00185552"/>
    <w:rsid w:val="001A59FE"/>
    <w:rsid w:val="001D2D02"/>
    <w:rsid w:val="001D496F"/>
    <w:rsid w:val="001E32EC"/>
    <w:rsid w:val="001F2EDE"/>
    <w:rsid w:val="00202AE3"/>
    <w:rsid w:val="00211384"/>
    <w:rsid w:val="002379E9"/>
    <w:rsid w:val="0024153B"/>
    <w:rsid w:val="00245078"/>
    <w:rsid w:val="00273B32"/>
    <w:rsid w:val="00295CFE"/>
    <w:rsid w:val="002B0104"/>
    <w:rsid w:val="002B3E6E"/>
    <w:rsid w:val="002D45F1"/>
    <w:rsid w:val="002D75D6"/>
    <w:rsid w:val="002E183B"/>
    <w:rsid w:val="002F2539"/>
    <w:rsid w:val="002F27C4"/>
    <w:rsid w:val="003215E6"/>
    <w:rsid w:val="00330E59"/>
    <w:rsid w:val="00332005"/>
    <w:rsid w:val="003354C1"/>
    <w:rsid w:val="00340150"/>
    <w:rsid w:val="003B6A29"/>
    <w:rsid w:val="003C0103"/>
    <w:rsid w:val="003C5C6D"/>
    <w:rsid w:val="003D0206"/>
    <w:rsid w:val="00421441"/>
    <w:rsid w:val="00426B12"/>
    <w:rsid w:val="00427BA5"/>
    <w:rsid w:val="00445104"/>
    <w:rsid w:val="004460C8"/>
    <w:rsid w:val="004715A7"/>
    <w:rsid w:val="004722E1"/>
    <w:rsid w:val="00476B0F"/>
    <w:rsid w:val="00483628"/>
    <w:rsid w:val="00492BB7"/>
    <w:rsid w:val="00496F33"/>
    <w:rsid w:val="004A35F9"/>
    <w:rsid w:val="004A72C3"/>
    <w:rsid w:val="004B3AA1"/>
    <w:rsid w:val="004C1D52"/>
    <w:rsid w:val="004C6EC0"/>
    <w:rsid w:val="004D49BA"/>
    <w:rsid w:val="004F1826"/>
    <w:rsid w:val="004F3921"/>
    <w:rsid w:val="0050375D"/>
    <w:rsid w:val="00513255"/>
    <w:rsid w:val="005201BD"/>
    <w:rsid w:val="0052088B"/>
    <w:rsid w:val="005346FE"/>
    <w:rsid w:val="00551681"/>
    <w:rsid w:val="00564D22"/>
    <w:rsid w:val="00593CCB"/>
    <w:rsid w:val="005A4464"/>
    <w:rsid w:val="005A6397"/>
    <w:rsid w:val="005B4124"/>
    <w:rsid w:val="005D151E"/>
    <w:rsid w:val="005D6496"/>
    <w:rsid w:val="00611AB6"/>
    <w:rsid w:val="00613320"/>
    <w:rsid w:val="00634C24"/>
    <w:rsid w:val="006471A5"/>
    <w:rsid w:val="00650144"/>
    <w:rsid w:val="00656C88"/>
    <w:rsid w:val="00660B37"/>
    <w:rsid w:val="00670953"/>
    <w:rsid w:val="006726D8"/>
    <w:rsid w:val="006746A9"/>
    <w:rsid w:val="006C0322"/>
    <w:rsid w:val="006C3C2D"/>
    <w:rsid w:val="006F773D"/>
    <w:rsid w:val="006F7E74"/>
    <w:rsid w:val="00732414"/>
    <w:rsid w:val="00746567"/>
    <w:rsid w:val="00750FC9"/>
    <w:rsid w:val="007662A1"/>
    <w:rsid w:val="00773CBD"/>
    <w:rsid w:val="007822C7"/>
    <w:rsid w:val="007A657C"/>
    <w:rsid w:val="007B0649"/>
    <w:rsid w:val="00817F55"/>
    <w:rsid w:val="0083021D"/>
    <w:rsid w:val="00861945"/>
    <w:rsid w:val="00870E62"/>
    <w:rsid w:val="00886EA2"/>
    <w:rsid w:val="0089631C"/>
    <w:rsid w:val="008B626C"/>
    <w:rsid w:val="008C3270"/>
    <w:rsid w:val="008E342F"/>
    <w:rsid w:val="008F019D"/>
    <w:rsid w:val="00907B66"/>
    <w:rsid w:val="00945AAD"/>
    <w:rsid w:val="00946A28"/>
    <w:rsid w:val="0095137A"/>
    <w:rsid w:val="0095432D"/>
    <w:rsid w:val="00967A4F"/>
    <w:rsid w:val="00984869"/>
    <w:rsid w:val="00986330"/>
    <w:rsid w:val="00986E9D"/>
    <w:rsid w:val="009B5407"/>
    <w:rsid w:val="009F2D85"/>
    <w:rsid w:val="009F5395"/>
    <w:rsid w:val="009F5C32"/>
    <w:rsid w:val="00A053E9"/>
    <w:rsid w:val="00A16BD5"/>
    <w:rsid w:val="00A23330"/>
    <w:rsid w:val="00A271D5"/>
    <w:rsid w:val="00A3616A"/>
    <w:rsid w:val="00A52B2C"/>
    <w:rsid w:val="00A62974"/>
    <w:rsid w:val="00A75ABF"/>
    <w:rsid w:val="00A7770E"/>
    <w:rsid w:val="00A77AB0"/>
    <w:rsid w:val="00A86EA7"/>
    <w:rsid w:val="00AA1CE8"/>
    <w:rsid w:val="00AB0AE8"/>
    <w:rsid w:val="00AC6A2E"/>
    <w:rsid w:val="00AD5BCB"/>
    <w:rsid w:val="00AE7766"/>
    <w:rsid w:val="00AF48BC"/>
    <w:rsid w:val="00B160F8"/>
    <w:rsid w:val="00B17719"/>
    <w:rsid w:val="00B365F9"/>
    <w:rsid w:val="00B42E22"/>
    <w:rsid w:val="00B45EAB"/>
    <w:rsid w:val="00B66F77"/>
    <w:rsid w:val="00B67801"/>
    <w:rsid w:val="00B74379"/>
    <w:rsid w:val="00B87948"/>
    <w:rsid w:val="00BC6D93"/>
    <w:rsid w:val="00BE0458"/>
    <w:rsid w:val="00BF2A8F"/>
    <w:rsid w:val="00C255CA"/>
    <w:rsid w:val="00C40F1A"/>
    <w:rsid w:val="00C46E0F"/>
    <w:rsid w:val="00C50E3F"/>
    <w:rsid w:val="00C6155C"/>
    <w:rsid w:val="00C6566D"/>
    <w:rsid w:val="00C65F51"/>
    <w:rsid w:val="00C724A7"/>
    <w:rsid w:val="00C77AD7"/>
    <w:rsid w:val="00C94855"/>
    <w:rsid w:val="00CA4B4B"/>
    <w:rsid w:val="00CA5A0C"/>
    <w:rsid w:val="00CB3FF4"/>
    <w:rsid w:val="00CB58AF"/>
    <w:rsid w:val="00CC0FBA"/>
    <w:rsid w:val="00CC509C"/>
    <w:rsid w:val="00CC6C6C"/>
    <w:rsid w:val="00CD7B00"/>
    <w:rsid w:val="00CF5F96"/>
    <w:rsid w:val="00D01B96"/>
    <w:rsid w:val="00D02827"/>
    <w:rsid w:val="00D02840"/>
    <w:rsid w:val="00D45EDC"/>
    <w:rsid w:val="00D64AC8"/>
    <w:rsid w:val="00D723DC"/>
    <w:rsid w:val="00D82495"/>
    <w:rsid w:val="00D8432C"/>
    <w:rsid w:val="00D857B1"/>
    <w:rsid w:val="00D94EE6"/>
    <w:rsid w:val="00DB7030"/>
    <w:rsid w:val="00DE00CF"/>
    <w:rsid w:val="00DF44D4"/>
    <w:rsid w:val="00E17CFA"/>
    <w:rsid w:val="00E2613D"/>
    <w:rsid w:val="00E3364D"/>
    <w:rsid w:val="00E450CD"/>
    <w:rsid w:val="00E6109A"/>
    <w:rsid w:val="00EC5047"/>
    <w:rsid w:val="00F3742C"/>
    <w:rsid w:val="00F413BD"/>
    <w:rsid w:val="00F44BBC"/>
    <w:rsid w:val="00F56DDB"/>
    <w:rsid w:val="00F575BD"/>
    <w:rsid w:val="00F8478D"/>
    <w:rsid w:val="00F905D9"/>
    <w:rsid w:val="00F91F6B"/>
    <w:rsid w:val="00FB0FB9"/>
    <w:rsid w:val="00FB15E2"/>
    <w:rsid w:val="00FB4771"/>
    <w:rsid w:val="00FC5C48"/>
    <w:rsid w:val="00FC70DF"/>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semiHidden/>
    <w:unhideWhenUsed/>
    <w:rsid w:val="00123001"/>
    <w:rPr>
      <w:rFonts w:ascii="Tahoma" w:hAnsi="Tahoma" w:cs="Tahoma"/>
      <w:sz w:val="16"/>
      <w:szCs w:val="16"/>
    </w:rPr>
  </w:style>
  <w:style w:type="character" w:customStyle="1" w:styleId="af1">
    <w:name w:val="Текст выноски Знак"/>
    <w:basedOn w:val="a0"/>
    <w:link w:val="af0"/>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2">
    <w:name w:val="List Paragraph"/>
    <w:aliases w:val="Chapter10,Список уровня 2,название табл/рис,Заголовок 1.1"/>
    <w:basedOn w:val="a"/>
    <w:link w:val="af3"/>
    <w:uiPriority w:val="34"/>
    <w:qFormat/>
    <w:rsid w:val="00D8432C"/>
    <w:pPr>
      <w:ind w:left="708"/>
    </w:pPr>
  </w:style>
  <w:style w:type="paragraph" w:styleId="af4">
    <w:name w:val="header"/>
    <w:basedOn w:val="a"/>
    <w:link w:val="af5"/>
    <w:uiPriority w:val="99"/>
    <w:unhideWhenUsed/>
    <w:rsid w:val="00496F33"/>
    <w:pPr>
      <w:tabs>
        <w:tab w:val="center" w:pos="4677"/>
        <w:tab w:val="right" w:pos="9355"/>
      </w:tabs>
    </w:pPr>
  </w:style>
  <w:style w:type="character" w:customStyle="1" w:styleId="af5">
    <w:name w:val="Верх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96F33"/>
    <w:pPr>
      <w:tabs>
        <w:tab w:val="center" w:pos="4677"/>
        <w:tab w:val="right" w:pos="9355"/>
      </w:tabs>
    </w:pPr>
  </w:style>
  <w:style w:type="character" w:customStyle="1" w:styleId="af7">
    <w:name w:val="Нижний колонтитул Знак"/>
    <w:basedOn w:val="a0"/>
    <w:link w:val="af6"/>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92BB7"/>
    <w:pPr>
      <w:spacing w:after="120"/>
    </w:pPr>
    <w:rPr>
      <w:sz w:val="16"/>
      <w:szCs w:val="16"/>
    </w:rPr>
  </w:style>
  <w:style w:type="character" w:customStyle="1" w:styleId="30">
    <w:name w:val="Основной текст 3 Знак"/>
    <w:basedOn w:val="a0"/>
    <w:link w:val="3"/>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paragraph" w:customStyle="1" w:styleId="zagpunkt">
    <w:name w:val="zagpunkt"/>
    <w:basedOn w:val="a"/>
    <w:rsid w:val="00946A28"/>
    <w:pPr>
      <w:spacing w:before="100" w:beforeAutospacing="1" w:after="100" w:afterAutospacing="1"/>
    </w:pPr>
    <w:rPr>
      <w:rFonts w:ascii="Verdana" w:hAnsi="Verdana" w:cs="Verdana"/>
      <w:i/>
      <w:iCs/>
      <w:color w:val="000000"/>
      <w:sz w:val="21"/>
      <w:szCs w:val="21"/>
      <w:lang w:val="uk-UA"/>
    </w:rPr>
  </w:style>
  <w:style w:type="paragraph" w:customStyle="1" w:styleId="13">
    <w:name w:val="Название1"/>
    <w:basedOn w:val="a"/>
    <w:rsid w:val="00BF2A8F"/>
    <w:pPr>
      <w:spacing w:before="100" w:beforeAutospacing="1" w:after="100" w:afterAutospacing="1"/>
      <w:jc w:val="center"/>
    </w:pPr>
    <w:rPr>
      <w:rFonts w:ascii="Verdana" w:hAnsi="Verdana"/>
      <w:b/>
      <w:bCs/>
      <w:color w:val="990000"/>
      <w:sz w:val="23"/>
      <w:szCs w:val="23"/>
      <w:lang w:val="uk-UA" w:eastAsia="uk-UA"/>
    </w:rPr>
  </w:style>
  <w:style w:type="table" w:styleId="af8">
    <w:name w:val="Table Grid"/>
    <w:basedOn w:val="a1"/>
    <w:uiPriority w:val="39"/>
    <w:rsid w:val="00FC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uiPriority w:val="99"/>
    <w:semiHidden/>
    <w:rsid w:val="00A7770E"/>
    <w:rPr>
      <w:sz w:val="20"/>
      <w:szCs w:val="20"/>
      <w:lang w:val="uk-UA"/>
    </w:rPr>
  </w:style>
  <w:style w:type="character" w:customStyle="1" w:styleId="afa">
    <w:name w:val="Текст примечания Знак"/>
    <w:basedOn w:val="a0"/>
    <w:link w:val="af9"/>
    <w:uiPriority w:val="99"/>
    <w:semiHidden/>
    <w:rsid w:val="00A7770E"/>
    <w:rPr>
      <w:rFonts w:ascii="Times New Roman" w:eastAsia="Times New Roman" w:hAnsi="Times New Roman" w:cs="Times New Roman"/>
      <w:sz w:val="20"/>
      <w:szCs w:val="20"/>
      <w:lang w:val="uk-UA" w:eastAsia="ru-RU"/>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8 Знак Знак"/>
    <w:link w:val="a5"/>
    <w:uiPriority w:val="99"/>
    <w:locked/>
    <w:rsid w:val="002B0104"/>
    <w:rPr>
      <w:rFonts w:ascii="Times New Roman" w:eastAsia="Times New Roman" w:hAnsi="Times New Roman" w:cs="Times New Roman"/>
      <w:sz w:val="24"/>
      <w:szCs w:val="24"/>
      <w:lang w:eastAsia="ru-RU"/>
    </w:rPr>
  </w:style>
  <w:style w:type="paragraph" w:customStyle="1" w:styleId="afb">
    <w:basedOn w:val="a"/>
    <w:next w:val="ac"/>
    <w:link w:val="afc"/>
    <w:qFormat/>
    <w:rsid w:val="002B0104"/>
    <w:pPr>
      <w:jc w:val="center"/>
    </w:pPr>
    <w:rPr>
      <w:szCs w:val="20"/>
      <w:lang w:val="x-none"/>
    </w:rPr>
  </w:style>
  <w:style w:type="character" w:customStyle="1" w:styleId="afc">
    <w:name w:val="Заголовок Знак"/>
    <w:link w:val="afb"/>
    <w:rsid w:val="002B0104"/>
    <w:rPr>
      <w:rFonts w:ascii="Times New Roman" w:eastAsia="Times New Roman" w:hAnsi="Times New Roman" w:cs="Times New Roman"/>
      <w:sz w:val="24"/>
      <w:szCs w:val="20"/>
      <w:lang w:val="x-none" w:eastAsia="ru-RU"/>
    </w:rPr>
  </w:style>
  <w:style w:type="paragraph" w:styleId="afd">
    <w:name w:val="No Spacing"/>
    <w:link w:val="afe"/>
    <w:uiPriority w:val="99"/>
    <w:qFormat/>
    <w:rsid w:val="002B0104"/>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character" w:customStyle="1" w:styleId="af3">
    <w:name w:val="Абзац списка Знак"/>
    <w:aliases w:val="Chapter10 Знак,Список уровня 2 Знак,название табл/рис Знак,Заголовок 1.1 Знак"/>
    <w:link w:val="af2"/>
    <w:uiPriority w:val="34"/>
    <w:locked/>
    <w:rsid w:val="002B0104"/>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99"/>
    <w:locked/>
    <w:rsid w:val="002B0104"/>
    <w:rPr>
      <w:rFonts w:ascii="Arial" w:eastAsia="Lucida Sans Unicode" w:hAnsi="Arial" w:cs="Tahoma"/>
      <w:sz w:val="20"/>
      <w:szCs w:val="24"/>
      <w:lang w:eastAsia="ru-RU" w:bidi="ru-RU"/>
    </w:rPr>
  </w:style>
  <w:style w:type="paragraph" w:customStyle="1" w:styleId="aff">
    <w:name w:val="Нормальний текст"/>
    <w:basedOn w:val="a"/>
    <w:rsid w:val="002B0104"/>
    <w:pPr>
      <w:spacing w:before="120"/>
      <w:ind w:firstLine="567"/>
    </w:pPr>
    <w:rPr>
      <w:rFonts w:ascii="Antiqua" w:hAnsi="Antiqua"/>
      <w:sz w:val="26"/>
      <w:szCs w:val="20"/>
      <w:lang w:val="uk-UA"/>
    </w:rPr>
  </w:style>
  <w:style w:type="paragraph" w:customStyle="1" w:styleId="Default">
    <w:name w:val="Default"/>
    <w:rsid w:val="002F25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0">
    <w:name w:val="footnote text"/>
    <w:basedOn w:val="a"/>
    <w:link w:val="aff1"/>
    <w:unhideWhenUsed/>
    <w:rsid w:val="00D94EE6"/>
    <w:rPr>
      <w:sz w:val="20"/>
      <w:szCs w:val="20"/>
      <w:lang w:val="uk-UA"/>
    </w:rPr>
  </w:style>
  <w:style w:type="character" w:customStyle="1" w:styleId="aff1">
    <w:name w:val="Текст сноски Знак"/>
    <w:basedOn w:val="a0"/>
    <w:link w:val="aff0"/>
    <w:rsid w:val="00D94EE6"/>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semiHidden/>
    <w:unhideWhenUsed/>
    <w:rsid w:val="00123001"/>
    <w:rPr>
      <w:rFonts w:ascii="Tahoma" w:hAnsi="Tahoma" w:cs="Tahoma"/>
      <w:sz w:val="16"/>
      <w:szCs w:val="16"/>
    </w:rPr>
  </w:style>
  <w:style w:type="character" w:customStyle="1" w:styleId="af1">
    <w:name w:val="Текст выноски Знак"/>
    <w:basedOn w:val="a0"/>
    <w:link w:val="af0"/>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2">
    <w:name w:val="List Paragraph"/>
    <w:aliases w:val="Chapter10,Список уровня 2,название табл/рис,Заголовок 1.1"/>
    <w:basedOn w:val="a"/>
    <w:link w:val="af3"/>
    <w:uiPriority w:val="34"/>
    <w:qFormat/>
    <w:rsid w:val="00D8432C"/>
    <w:pPr>
      <w:ind w:left="708"/>
    </w:pPr>
  </w:style>
  <w:style w:type="paragraph" w:styleId="af4">
    <w:name w:val="header"/>
    <w:basedOn w:val="a"/>
    <w:link w:val="af5"/>
    <w:uiPriority w:val="99"/>
    <w:unhideWhenUsed/>
    <w:rsid w:val="00496F33"/>
    <w:pPr>
      <w:tabs>
        <w:tab w:val="center" w:pos="4677"/>
        <w:tab w:val="right" w:pos="9355"/>
      </w:tabs>
    </w:pPr>
  </w:style>
  <w:style w:type="character" w:customStyle="1" w:styleId="af5">
    <w:name w:val="Верх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96F33"/>
    <w:pPr>
      <w:tabs>
        <w:tab w:val="center" w:pos="4677"/>
        <w:tab w:val="right" w:pos="9355"/>
      </w:tabs>
    </w:pPr>
  </w:style>
  <w:style w:type="character" w:customStyle="1" w:styleId="af7">
    <w:name w:val="Нижний колонтитул Знак"/>
    <w:basedOn w:val="a0"/>
    <w:link w:val="af6"/>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92BB7"/>
    <w:pPr>
      <w:spacing w:after="120"/>
    </w:pPr>
    <w:rPr>
      <w:sz w:val="16"/>
      <w:szCs w:val="16"/>
    </w:rPr>
  </w:style>
  <w:style w:type="character" w:customStyle="1" w:styleId="30">
    <w:name w:val="Основной текст 3 Знак"/>
    <w:basedOn w:val="a0"/>
    <w:link w:val="3"/>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paragraph" w:customStyle="1" w:styleId="zagpunkt">
    <w:name w:val="zagpunkt"/>
    <w:basedOn w:val="a"/>
    <w:rsid w:val="00946A28"/>
    <w:pPr>
      <w:spacing w:before="100" w:beforeAutospacing="1" w:after="100" w:afterAutospacing="1"/>
    </w:pPr>
    <w:rPr>
      <w:rFonts w:ascii="Verdana" w:hAnsi="Verdana" w:cs="Verdana"/>
      <w:i/>
      <w:iCs/>
      <w:color w:val="000000"/>
      <w:sz w:val="21"/>
      <w:szCs w:val="21"/>
      <w:lang w:val="uk-UA"/>
    </w:rPr>
  </w:style>
  <w:style w:type="paragraph" w:customStyle="1" w:styleId="13">
    <w:name w:val="Название1"/>
    <w:basedOn w:val="a"/>
    <w:rsid w:val="00BF2A8F"/>
    <w:pPr>
      <w:spacing w:before="100" w:beforeAutospacing="1" w:after="100" w:afterAutospacing="1"/>
      <w:jc w:val="center"/>
    </w:pPr>
    <w:rPr>
      <w:rFonts w:ascii="Verdana" w:hAnsi="Verdana"/>
      <w:b/>
      <w:bCs/>
      <w:color w:val="990000"/>
      <w:sz w:val="23"/>
      <w:szCs w:val="23"/>
      <w:lang w:val="uk-UA" w:eastAsia="uk-UA"/>
    </w:rPr>
  </w:style>
  <w:style w:type="table" w:styleId="af8">
    <w:name w:val="Table Grid"/>
    <w:basedOn w:val="a1"/>
    <w:uiPriority w:val="39"/>
    <w:rsid w:val="00FC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uiPriority w:val="99"/>
    <w:semiHidden/>
    <w:rsid w:val="00A7770E"/>
    <w:rPr>
      <w:sz w:val="20"/>
      <w:szCs w:val="20"/>
      <w:lang w:val="uk-UA"/>
    </w:rPr>
  </w:style>
  <w:style w:type="character" w:customStyle="1" w:styleId="afa">
    <w:name w:val="Текст примечания Знак"/>
    <w:basedOn w:val="a0"/>
    <w:link w:val="af9"/>
    <w:uiPriority w:val="99"/>
    <w:semiHidden/>
    <w:rsid w:val="00A7770E"/>
    <w:rPr>
      <w:rFonts w:ascii="Times New Roman" w:eastAsia="Times New Roman" w:hAnsi="Times New Roman" w:cs="Times New Roman"/>
      <w:sz w:val="20"/>
      <w:szCs w:val="20"/>
      <w:lang w:val="uk-UA" w:eastAsia="ru-RU"/>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8 Знак Знак"/>
    <w:link w:val="a5"/>
    <w:uiPriority w:val="99"/>
    <w:locked/>
    <w:rsid w:val="002B0104"/>
    <w:rPr>
      <w:rFonts w:ascii="Times New Roman" w:eastAsia="Times New Roman" w:hAnsi="Times New Roman" w:cs="Times New Roman"/>
      <w:sz w:val="24"/>
      <w:szCs w:val="24"/>
      <w:lang w:eastAsia="ru-RU"/>
    </w:rPr>
  </w:style>
  <w:style w:type="paragraph" w:customStyle="1" w:styleId="afb">
    <w:basedOn w:val="a"/>
    <w:next w:val="ac"/>
    <w:link w:val="afc"/>
    <w:qFormat/>
    <w:rsid w:val="002B0104"/>
    <w:pPr>
      <w:jc w:val="center"/>
    </w:pPr>
    <w:rPr>
      <w:szCs w:val="20"/>
      <w:lang w:val="x-none"/>
    </w:rPr>
  </w:style>
  <w:style w:type="character" w:customStyle="1" w:styleId="afc">
    <w:name w:val="Заголовок Знак"/>
    <w:link w:val="afb"/>
    <w:rsid w:val="002B0104"/>
    <w:rPr>
      <w:rFonts w:ascii="Times New Roman" w:eastAsia="Times New Roman" w:hAnsi="Times New Roman" w:cs="Times New Roman"/>
      <w:sz w:val="24"/>
      <w:szCs w:val="20"/>
      <w:lang w:val="x-none" w:eastAsia="ru-RU"/>
    </w:rPr>
  </w:style>
  <w:style w:type="paragraph" w:styleId="afd">
    <w:name w:val="No Spacing"/>
    <w:link w:val="afe"/>
    <w:uiPriority w:val="99"/>
    <w:qFormat/>
    <w:rsid w:val="002B0104"/>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character" w:customStyle="1" w:styleId="af3">
    <w:name w:val="Абзац списка Знак"/>
    <w:aliases w:val="Chapter10 Знак,Список уровня 2 Знак,название табл/рис Знак,Заголовок 1.1 Знак"/>
    <w:link w:val="af2"/>
    <w:uiPriority w:val="34"/>
    <w:locked/>
    <w:rsid w:val="002B0104"/>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99"/>
    <w:locked/>
    <w:rsid w:val="002B0104"/>
    <w:rPr>
      <w:rFonts w:ascii="Arial" w:eastAsia="Lucida Sans Unicode" w:hAnsi="Arial" w:cs="Tahoma"/>
      <w:sz w:val="20"/>
      <w:szCs w:val="24"/>
      <w:lang w:eastAsia="ru-RU" w:bidi="ru-RU"/>
    </w:rPr>
  </w:style>
  <w:style w:type="paragraph" w:customStyle="1" w:styleId="aff">
    <w:name w:val="Нормальний текст"/>
    <w:basedOn w:val="a"/>
    <w:rsid w:val="002B0104"/>
    <w:pPr>
      <w:spacing w:before="120"/>
      <w:ind w:firstLine="567"/>
    </w:pPr>
    <w:rPr>
      <w:rFonts w:ascii="Antiqua" w:hAnsi="Antiqua"/>
      <w:sz w:val="26"/>
      <w:szCs w:val="20"/>
      <w:lang w:val="uk-UA"/>
    </w:rPr>
  </w:style>
  <w:style w:type="paragraph" w:customStyle="1" w:styleId="Default">
    <w:name w:val="Default"/>
    <w:rsid w:val="002F25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0">
    <w:name w:val="footnote text"/>
    <w:basedOn w:val="a"/>
    <w:link w:val="aff1"/>
    <w:unhideWhenUsed/>
    <w:rsid w:val="00D94EE6"/>
    <w:rPr>
      <w:sz w:val="20"/>
      <w:szCs w:val="20"/>
      <w:lang w:val="uk-UA"/>
    </w:rPr>
  </w:style>
  <w:style w:type="character" w:customStyle="1" w:styleId="aff1">
    <w:name w:val="Текст сноски Знак"/>
    <w:basedOn w:val="a0"/>
    <w:link w:val="aff0"/>
    <w:rsid w:val="00D94EE6"/>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9669">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224097126">
      <w:bodyDiv w:val="1"/>
      <w:marLeft w:val="0"/>
      <w:marRight w:val="0"/>
      <w:marTop w:val="0"/>
      <w:marBottom w:val="0"/>
      <w:divBdr>
        <w:top w:val="none" w:sz="0" w:space="0" w:color="auto"/>
        <w:left w:val="none" w:sz="0" w:space="0" w:color="auto"/>
        <w:bottom w:val="none" w:sz="0" w:space="0" w:color="auto"/>
        <w:right w:val="none" w:sz="0" w:space="0" w:color="auto"/>
      </w:divBdr>
    </w:div>
    <w:div w:id="1396925871">
      <w:bodyDiv w:val="1"/>
      <w:marLeft w:val="0"/>
      <w:marRight w:val="0"/>
      <w:marTop w:val="0"/>
      <w:marBottom w:val="0"/>
      <w:divBdr>
        <w:top w:val="none" w:sz="0" w:space="0" w:color="auto"/>
        <w:left w:val="none" w:sz="0" w:space="0" w:color="auto"/>
        <w:bottom w:val="none" w:sz="0" w:space="0" w:color="auto"/>
        <w:right w:val="none" w:sz="0" w:space="0" w:color="auto"/>
      </w:divBdr>
    </w:div>
    <w:div w:id="20312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fin.com.ua/currency/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com.ua/currency/mb" TargetMode="External"/><Relationship Id="rId5" Type="http://schemas.openxmlformats.org/officeDocument/2006/relationships/settings" Target="settings.xml"/><Relationship Id="rId10" Type="http://schemas.openxmlformats.org/officeDocument/2006/relationships/hyperlink" Target="http://minfin.com.ua/currency/mb"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079F-65CC-4681-93F3-CA6473D6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10639</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Олег Ханенко</cp:lastModifiedBy>
  <cp:revision>3</cp:revision>
  <dcterms:created xsi:type="dcterms:W3CDTF">2024-02-06T13:31:00Z</dcterms:created>
  <dcterms:modified xsi:type="dcterms:W3CDTF">2024-02-06T13:40:00Z</dcterms:modified>
</cp:coreProperties>
</file>