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F691A0" w14:textId="723076A8" w:rsidR="009B62F2" w:rsidRPr="009B62F2" w:rsidRDefault="009B62F2" w:rsidP="009B62F2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9B62F2">
        <w:rPr>
          <w:rFonts w:ascii="Times New Roman" w:hAnsi="Times New Roman" w:cs="Times New Roman"/>
          <w:b/>
          <w:sz w:val="20"/>
          <w:szCs w:val="20"/>
          <w:lang w:val="uk-UA"/>
        </w:rPr>
        <w:t>Додаток 1</w:t>
      </w:r>
    </w:p>
    <w:p w14:paraId="3340F86C" w14:textId="6623295C" w:rsidR="00292A19" w:rsidRPr="0008483A" w:rsidRDefault="00292A19" w:rsidP="00292A1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4"/>
          <w:lang w:val="uk-UA"/>
        </w:rPr>
      </w:pPr>
      <w:r w:rsidRPr="0008483A">
        <w:rPr>
          <w:rFonts w:ascii="Times New Roman" w:hAnsi="Times New Roman" w:cs="Times New Roman"/>
          <w:b/>
          <w:sz w:val="28"/>
          <w:szCs w:val="24"/>
          <w:lang w:val="uk-UA"/>
        </w:rPr>
        <w:t xml:space="preserve">Технічні вимоги </w:t>
      </w:r>
    </w:p>
    <w:p w14:paraId="5AFB58E6" w14:textId="79391555" w:rsidR="00292A19" w:rsidRPr="001C3C34" w:rsidRDefault="00292A19" w:rsidP="001C3C34">
      <w:pPr>
        <w:tabs>
          <w:tab w:val="left" w:pos="709"/>
        </w:tabs>
        <w:spacing w:after="24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1C3C34">
        <w:rPr>
          <w:rFonts w:ascii="Times New Roman" w:hAnsi="Times New Roman" w:cs="Times New Roman"/>
          <w:b/>
          <w:sz w:val="24"/>
          <w:szCs w:val="24"/>
          <w:lang w:val="uk-UA" w:eastAsia="ru-RU"/>
        </w:rPr>
        <w:t>ДК 021:2015:18530000-3</w:t>
      </w:r>
      <w:r w:rsidRPr="001C3C34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Подарунки та нагороди</w:t>
      </w:r>
    </w:p>
    <w:p w14:paraId="1DF4516C" w14:textId="76304C06" w:rsidR="00292A19" w:rsidRPr="001C3C34" w:rsidRDefault="009B62F2" w:rsidP="009B62F2">
      <w:pPr>
        <w:pStyle w:val="a4"/>
        <w:numPr>
          <w:ilvl w:val="0"/>
          <w:numId w:val="1"/>
        </w:numPr>
        <w:tabs>
          <w:tab w:val="left" w:pos="709"/>
        </w:tabs>
        <w:spacing w:after="120" w:line="240" w:lineRule="auto"/>
        <w:ind w:left="714" w:hanging="357"/>
        <w:rPr>
          <w:rFonts w:ascii="Times New Roman" w:hAnsi="Times New Roman" w:cs="Times New Roman"/>
          <w:b/>
          <w:bCs/>
          <w:sz w:val="24"/>
          <w:szCs w:val="24"/>
          <w:lang w:val="uk-UA" w:eastAsia="ru-RU"/>
        </w:rPr>
      </w:pPr>
      <w:r w:rsidRPr="001C3C34">
        <w:rPr>
          <w:rFonts w:ascii="Times New Roman" w:hAnsi="Times New Roman" w:cs="Times New Roman"/>
          <w:b/>
          <w:bCs/>
          <w:sz w:val="24"/>
          <w:szCs w:val="24"/>
          <w:lang w:val="uk-UA"/>
        </w:rPr>
        <w:t>Пам'ятна відзнака «Князівський хрест Героя «Навіки в строю»</w:t>
      </w:r>
      <w:r w:rsidR="00C0606B">
        <w:rPr>
          <w:rFonts w:ascii="Times New Roman" w:hAnsi="Times New Roman" w:cs="Times New Roman"/>
          <w:b/>
          <w:bCs/>
          <w:sz w:val="24"/>
          <w:szCs w:val="24"/>
          <w:lang w:val="uk-UA"/>
        </w:rPr>
        <w:t>.</w:t>
      </w:r>
    </w:p>
    <w:tbl>
      <w:tblPr>
        <w:tblStyle w:val="a3"/>
        <w:tblW w:w="9629" w:type="dxa"/>
        <w:tblLook w:val="04A0" w:firstRow="1" w:lastRow="0" w:firstColumn="1" w:lastColumn="0" w:noHBand="0" w:noVBand="1"/>
      </w:tblPr>
      <w:tblGrid>
        <w:gridCol w:w="5949"/>
        <w:gridCol w:w="1843"/>
        <w:gridCol w:w="1837"/>
      </w:tblGrid>
      <w:tr w:rsidR="00292A19" w:rsidRPr="0008483A" w14:paraId="53C0284B" w14:textId="77777777" w:rsidTr="00D84E27">
        <w:tc>
          <w:tcPr>
            <w:tcW w:w="5949" w:type="dxa"/>
            <w:vAlign w:val="center"/>
          </w:tcPr>
          <w:p w14:paraId="216551DC" w14:textId="77777777" w:rsidR="00292A19" w:rsidRPr="00C0606B" w:rsidRDefault="00292A19" w:rsidP="00292A1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uk-UA"/>
              </w:rPr>
            </w:pPr>
            <w:r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Найменування</w:t>
            </w:r>
          </w:p>
        </w:tc>
        <w:tc>
          <w:tcPr>
            <w:tcW w:w="1843" w:type="dxa"/>
            <w:vAlign w:val="center"/>
          </w:tcPr>
          <w:p w14:paraId="38A23961" w14:textId="613070F3" w:rsidR="00292A19" w:rsidRPr="00C0606B" w:rsidRDefault="00292A19" w:rsidP="000719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uk-UA"/>
              </w:rPr>
            </w:pPr>
            <w:r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Одиниця</w:t>
            </w:r>
            <w:r w:rsidR="000719EF"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 xml:space="preserve"> </w:t>
            </w:r>
            <w:r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виміру</w:t>
            </w:r>
          </w:p>
        </w:tc>
        <w:tc>
          <w:tcPr>
            <w:tcW w:w="1837" w:type="dxa"/>
            <w:vAlign w:val="center"/>
          </w:tcPr>
          <w:p w14:paraId="46C6CD56" w14:textId="73F2AB64" w:rsidR="00292A19" w:rsidRPr="00C0606B" w:rsidRDefault="000719EF" w:rsidP="00292A1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uk-UA"/>
              </w:rPr>
            </w:pPr>
            <w:r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К</w:t>
            </w:r>
            <w:r w:rsidR="00292A19"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ількість</w:t>
            </w:r>
          </w:p>
        </w:tc>
      </w:tr>
      <w:tr w:rsidR="00292A19" w:rsidRPr="0008483A" w14:paraId="57881CF2" w14:textId="77777777" w:rsidTr="00D84E27">
        <w:tc>
          <w:tcPr>
            <w:tcW w:w="5949" w:type="dxa"/>
            <w:vAlign w:val="center"/>
          </w:tcPr>
          <w:p w14:paraId="0DD6AD1A" w14:textId="35DC91DE" w:rsidR="00292A19" w:rsidRPr="0008483A" w:rsidRDefault="00292A19" w:rsidP="00292A19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uk-UA"/>
              </w:rPr>
            </w:pPr>
            <w:r w:rsidRPr="000848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Пам'ятна відзнака </w:t>
            </w:r>
            <w:r w:rsidRPr="0008483A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«Князівський хрест Героя «Навіки в строю»</w:t>
            </w:r>
          </w:p>
        </w:tc>
        <w:tc>
          <w:tcPr>
            <w:tcW w:w="1843" w:type="dxa"/>
            <w:vAlign w:val="center"/>
          </w:tcPr>
          <w:p w14:paraId="7FBB687A" w14:textId="1FB1C1D7" w:rsidR="00292A19" w:rsidRPr="0008483A" w:rsidRDefault="00292A19" w:rsidP="00292A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 w:rsidRPr="0008483A">
              <w:rPr>
                <w:rFonts w:ascii="Times New Roman" w:hAnsi="Times New Roman" w:cs="Times New Roman"/>
                <w:sz w:val="24"/>
                <w:lang w:val="uk-UA"/>
              </w:rPr>
              <w:t>шт</w:t>
            </w:r>
            <w:proofErr w:type="spellEnd"/>
          </w:p>
        </w:tc>
        <w:tc>
          <w:tcPr>
            <w:tcW w:w="1837" w:type="dxa"/>
            <w:vAlign w:val="center"/>
          </w:tcPr>
          <w:p w14:paraId="53A40CB3" w14:textId="5748A48E" w:rsidR="00292A19" w:rsidRPr="0008483A" w:rsidRDefault="00292A19" w:rsidP="00292A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08483A">
              <w:rPr>
                <w:rFonts w:ascii="Times New Roman" w:hAnsi="Times New Roman" w:cs="Times New Roman"/>
                <w:sz w:val="24"/>
                <w:lang w:val="uk-UA"/>
              </w:rPr>
              <w:t>500</w:t>
            </w:r>
          </w:p>
        </w:tc>
      </w:tr>
    </w:tbl>
    <w:p w14:paraId="1AA4E3F3" w14:textId="28DB8B4F" w:rsidR="00422BDB" w:rsidRPr="0008483A" w:rsidRDefault="00422BDB" w:rsidP="00292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14:paraId="097C1B89" w14:textId="0C99022E" w:rsidR="00292A19" w:rsidRPr="0008483A" w:rsidRDefault="00292A19" w:rsidP="000719EF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b/>
          <w:bCs/>
          <w:sz w:val="24"/>
          <w:szCs w:val="24"/>
          <w:lang w:val="uk-UA"/>
        </w:rPr>
        <w:t>Характеристики предмету закупівлі:</w:t>
      </w:r>
    </w:p>
    <w:p w14:paraId="18B71637" w14:textId="37EDA0E0" w:rsidR="00292A19" w:rsidRPr="0008483A" w:rsidRDefault="00292A19" w:rsidP="00553A62">
      <w:pPr>
        <w:pStyle w:val="2"/>
        <w:spacing w:line="276" w:lineRule="auto"/>
        <w:ind w:firstLine="426"/>
        <w:jc w:val="both"/>
        <w:rPr>
          <w:b w:val="0"/>
          <w:szCs w:val="24"/>
        </w:rPr>
      </w:pPr>
      <w:r w:rsidRPr="0008483A">
        <w:rPr>
          <w:b w:val="0"/>
          <w:bCs/>
          <w:szCs w:val="24"/>
        </w:rPr>
        <w:t>Пам’ятна відзнака «Князівський хрест Героя»,</w:t>
      </w:r>
      <w:r w:rsidRPr="0008483A">
        <w:rPr>
          <w:b w:val="0"/>
          <w:szCs w:val="24"/>
        </w:rPr>
        <w:t xml:space="preserve"> виготовляється </w:t>
      </w:r>
      <w:r w:rsidR="0022212B">
        <w:rPr>
          <w:b w:val="0"/>
          <w:szCs w:val="24"/>
        </w:rPr>
        <w:t xml:space="preserve">з металу </w:t>
      </w:r>
      <w:r w:rsidRPr="0008483A">
        <w:rPr>
          <w:b w:val="0"/>
          <w:szCs w:val="24"/>
        </w:rPr>
        <w:t xml:space="preserve">методом гравіювання. </w:t>
      </w:r>
    </w:p>
    <w:p w14:paraId="42DBFF6B" w14:textId="77777777" w:rsidR="00292A19" w:rsidRPr="0008483A" w:rsidRDefault="00292A19" w:rsidP="00553A62">
      <w:pPr>
        <w:pStyle w:val="2"/>
        <w:spacing w:line="276" w:lineRule="auto"/>
        <w:ind w:firstLine="426"/>
        <w:jc w:val="both"/>
        <w:rPr>
          <w:b w:val="0"/>
          <w:szCs w:val="24"/>
        </w:rPr>
      </w:pPr>
      <w:r w:rsidRPr="0008483A">
        <w:rPr>
          <w:b w:val="0"/>
          <w:szCs w:val="24"/>
        </w:rPr>
        <w:t>Відзнака виготовляється в дві деталі.</w:t>
      </w:r>
    </w:p>
    <w:p w14:paraId="0CE271A2" w14:textId="33255EDF" w:rsidR="00292A19" w:rsidRPr="0008483A" w:rsidRDefault="00292A19" w:rsidP="00553A62">
      <w:pPr>
        <w:pStyle w:val="2"/>
        <w:spacing w:line="276" w:lineRule="auto"/>
        <w:ind w:firstLine="426"/>
        <w:jc w:val="both"/>
        <w:rPr>
          <w:b w:val="0"/>
          <w:szCs w:val="24"/>
        </w:rPr>
      </w:pPr>
      <w:r w:rsidRPr="0008483A">
        <w:rPr>
          <w:b w:val="0"/>
          <w:szCs w:val="24"/>
        </w:rPr>
        <w:t xml:space="preserve">Основою відзнаки є чотирипроменевий </w:t>
      </w:r>
      <w:r w:rsidRPr="0008483A">
        <w:rPr>
          <w:b w:val="0"/>
          <w:bCs/>
          <w:color w:val="202122"/>
          <w:szCs w:val="24"/>
          <w:shd w:val="clear" w:color="auto" w:fill="FFFFFF"/>
        </w:rPr>
        <w:t>розширений на кінцях</w:t>
      </w:r>
      <w:r w:rsidRPr="0008483A">
        <w:rPr>
          <w:color w:val="202122"/>
          <w:szCs w:val="24"/>
          <w:shd w:val="clear" w:color="auto" w:fill="FFFFFF"/>
        </w:rPr>
        <w:t xml:space="preserve"> </w:t>
      </w:r>
      <w:r w:rsidRPr="0008483A">
        <w:rPr>
          <w:b w:val="0"/>
          <w:szCs w:val="24"/>
        </w:rPr>
        <w:t>хрест князя Романа Великого 50х100х2мм червоного кольору з кантом сріблястого кольору. Хрест виконується з видовженим нижнім променем</w:t>
      </w:r>
      <w:r w:rsidRPr="0008483A">
        <w:rPr>
          <w:b w:val="0"/>
          <w:bCs/>
          <w:szCs w:val="24"/>
        </w:rPr>
        <w:t>. Співвідношення</w:t>
      </w:r>
      <w:r w:rsidRPr="0008483A">
        <w:rPr>
          <w:b w:val="0"/>
          <w:szCs w:val="24"/>
        </w:rPr>
        <w:t xml:space="preserve"> верхнього та нижнього променів хреста 1:2. На променях князівського хреста розташований вписаний хрест сріблястого кольору. На лівому промені срібного хреста вигравіювано напис «НАВІКИ»</w:t>
      </w:r>
      <w:r w:rsidR="009C537D" w:rsidRPr="0008483A">
        <w:rPr>
          <w:b w:val="0"/>
          <w:szCs w:val="24"/>
        </w:rPr>
        <w:t xml:space="preserve"> чорного кольору</w:t>
      </w:r>
      <w:r w:rsidRPr="0008483A">
        <w:rPr>
          <w:b w:val="0"/>
          <w:szCs w:val="24"/>
        </w:rPr>
        <w:t>, на правому промені срібного хреста вигравіювано напис «В СТРОЮ»</w:t>
      </w:r>
      <w:r w:rsidR="009C537D" w:rsidRPr="0008483A">
        <w:rPr>
          <w:b w:val="0"/>
          <w:szCs w:val="24"/>
        </w:rPr>
        <w:t xml:space="preserve"> чорного кольору</w:t>
      </w:r>
      <w:r w:rsidRPr="0008483A">
        <w:rPr>
          <w:b w:val="0"/>
          <w:szCs w:val="24"/>
        </w:rPr>
        <w:t xml:space="preserve">. Хрест виготовляється з нікелю, покривається </w:t>
      </w:r>
      <w:r w:rsidR="00553A62" w:rsidRPr="0008483A">
        <w:rPr>
          <w:b w:val="0"/>
          <w:szCs w:val="24"/>
        </w:rPr>
        <w:t>двома</w:t>
      </w:r>
      <w:r w:rsidRPr="0008483A">
        <w:rPr>
          <w:b w:val="0"/>
          <w:szCs w:val="24"/>
        </w:rPr>
        <w:t xml:space="preserve"> емалями відповідних кольорів.</w:t>
      </w:r>
    </w:p>
    <w:p w14:paraId="774B0D5D" w14:textId="545AF1C5" w:rsidR="00292A19" w:rsidRPr="0008483A" w:rsidRDefault="00292A19" w:rsidP="00553A62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sz w:val="24"/>
          <w:szCs w:val="24"/>
          <w:lang w:val="uk-UA"/>
        </w:rPr>
        <w:t>В центральній частині хреста розташований медальйон розміром 20,6х23,1</w:t>
      </w:r>
      <w:r w:rsidRPr="0008483A">
        <w:rPr>
          <w:rFonts w:ascii="Times New Roman" w:hAnsi="Times New Roman" w:cs="Times New Roman"/>
          <w:bCs/>
          <w:sz w:val="24"/>
          <w:szCs w:val="24"/>
          <w:lang w:val="uk-UA"/>
        </w:rPr>
        <w:t>х1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>мм</w:t>
      </w:r>
      <w:r w:rsidR="002644A0">
        <w:rPr>
          <w:rFonts w:ascii="Times New Roman" w:hAnsi="Times New Roman" w:cs="Times New Roman"/>
          <w:sz w:val="24"/>
          <w:szCs w:val="24"/>
          <w:lang w:val="uk-UA"/>
        </w:rPr>
        <w:t xml:space="preserve"> у формі геральдичного щита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, на якому зображено емблему </w:t>
      </w:r>
      <w:r w:rsidR="005812CD">
        <w:rPr>
          <w:rFonts w:ascii="Times New Roman" w:hAnsi="Times New Roman" w:cs="Times New Roman"/>
          <w:sz w:val="24"/>
          <w:szCs w:val="24"/>
          <w:lang w:val="uk-UA"/>
        </w:rPr>
        <w:t>військової частини А</w:t>
      </w:r>
      <w:r w:rsidR="00652D67">
        <w:rPr>
          <w:rFonts w:ascii="Times New Roman" w:hAnsi="Times New Roman" w:cs="Times New Roman"/>
          <w:sz w:val="24"/>
          <w:szCs w:val="24"/>
          <w:lang w:val="uk-UA"/>
        </w:rPr>
        <w:t>0</w:t>
      </w:r>
      <w:r w:rsidR="005812CD">
        <w:rPr>
          <w:rFonts w:ascii="Times New Roman" w:hAnsi="Times New Roman" w:cs="Times New Roman"/>
          <w:sz w:val="24"/>
          <w:szCs w:val="24"/>
          <w:lang w:val="uk-UA"/>
        </w:rPr>
        <w:t>00</w:t>
      </w:r>
      <w:r w:rsidR="00652D67">
        <w:rPr>
          <w:rFonts w:ascii="Times New Roman" w:hAnsi="Times New Roman" w:cs="Times New Roman"/>
          <w:sz w:val="24"/>
          <w:szCs w:val="24"/>
          <w:lang w:val="uk-UA"/>
        </w:rPr>
        <w:t>0*</w:t>
      </w:r>
      <w:r w:rsidR="0022212B">
        <w:rPr>
          <w:rFonts w:ascii="Times New Roman" w:hAnsi="Times New Roman" w:cs="Times New Roman"/>
          <w:sz w:val="24"/>
          <w:szCs w:val="24"/>
          <w:lang w:val="uk-UA"/>
        </w:rPr>
        <w:t>: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 кольоровий щит </w:t>
      </w:r>
      <w:r w:rsidR="0022212B">
        <w:rPr>
          <w:rFonts w:ascii="Times New Roman" w:hAnsi="Times New Roman" w:cs="Times New Roman"/>
          <w:sz w:val="24"/>
          <w:szCs w:val="24"/>
          <w:lang w:val="uk-UA"/>
        </w:rPr>
        <w:t>оливково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го кольору з сріблястим кантом, в центрі щита </w:t>
      </w:r>
      <w:r w:rsidR="002644A0">
        <w:rPr>
          <w:rFonts w:ascii="Times New Roman" w:hAnsi="Times New Roman" w:cs="Times New Roman"/>
          <w:sz w:val="24"/>
          <w:szCs w:val="24"/>
          <w:lang w:val="uk-UA"/>
        </w:rPr>
        <w:t>ви</w:t>
      </w:r>
      <w:r w:rsidR="002644A0" w:rsidRPr="0008483A">
        <w:rPr>
          <w:rFonts w:ascii="Times New Roman" w:hAnsi="Times New Roman" w:cs="Times New Roman"/>
          <w:sz w:val="24"/>
          <w:szCs w:val="24"/>
          <w:lang w:val="uk-UA"/>
        </w:rPr>
        <w:t>гравійовано</w:t>
      </w:r>
      <w:r w:rsidR="002644A0">
        <w:rPr>
          <w:rFonts w:ascii="Times New Roman" w:hAnsi="Times New Roman" w:cs="Times New Roman"/>
          <w:sz w:val="24"/>
          <w:szCs w:val="24"/>
          <w:lang w:val="uk-UA"/>
        </w:rPr>
        <w:t>: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 рука в латній рукавиці зі списом. На списі </w:t>
      </w:r>
      <w:proofErr w:type="spellStart"/>
      <w:r w:rsidRPr="0008483A">
        <w:rPr>
          <w:rFonts w:ascii="Times New Roman" w:hAnsi="Times New Roman" w:cs="Times New Roman"/>
          <w:sz w:val="24"/>
          <w:szCs w:val="24"/>
          <w:lang w:val="uk-UA"/>
        </w:rPr>
        <w:t>майоріє</w:t>
      </w:r>
      <w:proofErr w:type="spellEnd"/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9C537D" w:rsidRPr="0008483A">
        <w:rPr>
          <w:rFonts w:ascii="Times New Roman" w:hAnsi="Times New Roman" w:cs="Times New Roman"/>
          <w:sz w:val="24"/>
          <w:szCs w:val="24"/>
          <w:lang w:val="uk-UA"/>
        </w:rPr>
        <w:t>трикінечний</w:t>
      </w:r>
      <w:proofErr w:type="spellEnd"/>
      <w:r w:rsidR="009C537D"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прапор Волині </w:t>
      </w:r>
      <w:r w:rsidR="009C537D" w:rsidRPr="0008483A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>символ роду князя Романа Великого</w:t>
      </w:r>
      <w:r w:rsidR="0022212B" w:rsidRPr="0008483A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 в кольорі</w:t>
      </w:r>
      <w:r w:rsidR="009C537D"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 – червоне полотнище з білим хрестом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. Медальйон виготовляється з нікелю, покривається </w:t>
      </w:r>
      <w:r w:rsidR="00553A62" w:rsidRPr="0008483A">
        <w:rPr>
          <w:rFonts w:ascii="Times New Roman" w:hAnsi="Times New Roman" w:cs="Times New Roman"/>
          <w:sz w:val="24"/>
          <w:szCs w:val="24"/>
          <w:lang w:val="uk-UA"/>
        </w:rPr>
        <w:t>трьома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 емалями відповідних кольорів та кріпиться на основну деталь</w:t>
      </w:r>
      <w:r w:rsidR="0022212B">
        <w:rPr>
          <w:rFonts w:ascii="Times New Roman" w:hAnsi="Times New Roman" w:cs="Times New Roman"/>
          <w:sz w:val="24"/>
          <w:szCs w:val="24"/>
          <w:lang w:val="uk-UA"/>
        </w:rPr>
        <w:t xml:space="preserve"> по середині основного хреста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77DE6E13" w14:textId="7E1C475B" w:rsidR="00292A19" w:rsidRPr="0008483A" w:rsidRDefault="00292A19" w:rsidP="000719EF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b/>
          <w:bCs/>
          <w:sz w:val="24"/>
          <w:szCs w:val="24"/>
          <w:lang w:val="uk-UA"/>
        </w:rPr>
        <w:t>Схематичне зображення предмету закупівлі:</w:t>
      </w:r>
    </w:p>
    <w:p w14:paraId="242E2EF1" w14:textId="7ABCA692" w:rsidR="00292A19" w:rsidRDefault="000719EF" w:rsidP="000719E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08483A">
        <w:rPr>
          <w:noProof/>
          <w:lang w:val="uk-UA" w:eastAsia="uk-UA"/>
        </w:rPr>
        <w:drawing>
          <wp:inline distT="0" distB="0" distL="0" distR="0" wp14:anchorId="287EA6BC" wp14:editId="3D911B36">
            <wp:extent cx="1859280" cy="36226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196" cy="375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F2A39" w14:textId="77777777" w:rsidR="009B62F2" w:rsidRPr="0022212B" w:rsidRDefault="009B62F2" w:rsidP="000719E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uk-UA"/>
        </w:rPr>
      </w:pPr>
    </w:p>
    <w:p w14:paraId="65A42047" w14:textId="5531E523" w:rsidR="009B62F2" w:rsidRPr="009B62F2" w:rsidRDefault="009B62F2" w:rsidP="009B62F2">
      <w:pPr>
        <w:pStyle w:val="a4"/>
        <w:numPr>
          <w:ilvl w:val="0"/>
          <w:numId w:val="1"/>
        </w:numPr>
        <w:spacing w:after="120" w:line="240" w:lineRule="auto"/>
        <w:ind w:left="714" w:hanging="357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B62F2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Футляр для пам'ятної відзнаки «Князівський хрест Героя «Навіки в строю»</w:t>
      </w:r>
      <w:r w:rsidR="00C0606B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tbl>
      <w:tblPr>
        <w:tblStyle w:val="a3"/>
        <w:tblW w:w="9629" w:type="dxa"/>
        <w:tblLook w:val="04A0" w:firstRow="1" w:lastRow="0" w:firstColumn="1" w:lastColumn="0" w:noHBand="0" w:noVBand="1"/>
      </w:tblPr>
      <w:tblGrid>
        <w:gridCol w:w="5949"/>
        <w:gridCol w:w="1843"/>
        <w:gridCol w:w="1837"/>
      </w:tblGrid>
      <w:tr w:rsidR="00292A19" w:rsidRPr="00C0606B" w14:paraId="1AF52831" w14:textId="77777777" w:rsidTr="00D84E27">
        <w:tc>
          <w:tcPr>
            <w:tcW w:w="5949" w:type="dxa"/>
            <w:vAlign w:val="center"/>
          </w:tcPr>
          <w:p w14:paraId="3572581A" w14:textId="77777777" w:rsidR="00292A19" w:rsidRPr="00C0606B" w:rsidRDefault="00292A19" w:rsidP="00377C4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uk-UA"/>
              </w:rPr>
            </w:pPr>
            <w:r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Найменування</w:t>
            </w:r>
          </w:p>
        </w:tc>
        <w:tc>
          <w:tcPr>
            <w:tcW w:w="1843" w:type="dxa"/>
            <w:vAlign w:val="center"/>
          </w:tcPr>
          <w:p w14:paraId="7EAABA21" w14:textId="77777777" w:rsidR="00292A19" w:rsidRPr="00C0606B" w:rsidRDefault="00292A19" w:rsidP="00377C4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uk-UA"/>
              </w:rPr>
            </w:pPr>
            <w:r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Одиниця</w:t>
            </w:r>
          </w:p>
          <w:p w14:paraId="76B37846" w14:textId="77777777" w:rsidR="00292A19" w:rsidRPr="00C0606B" w:rsidRDefault="00292A19" w:rsidP="00377C4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uk-UA"/>
              </w:rPr>
            </w:pPr>
            <w:r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виміру</w:t>
            </w:r>
          </w:p>
        </w:tc>
        <w:tc>
          <w:tcPr>
            <w:tcW w:w="1837" w:type="dxa"/>
            <w:vAlign w:val="center"/>
          </w:tcPr>
          <w:p w14:paraId="2932BFCF" w14:textId="4613F2E2" w:rsidR="00292A19" w:rsidRPr="00C0606B" w:rsidRDefault="009C537D" w:rsidP="00377C4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uk-UA"/>
              </w:rPr>
            </w:pPr>
            <w:r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К</w:t>
            </w:r>
            <w:r w:rsidR="00292A19"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ількість</w:t>
            </w:r>
          </w:p>
        </w:tc>
      </w:tr>
      <w:tr w:rsidR="00292A19" w:rsidRPr="0008483A" w14:paraId="32373409" w14:textId="77777777" w:rsidTr="00D84E27">
        <w:tc>
          <w:tcPr>
            <w:tcW w:w="5949" w:type="dxa"/>
            <w:vAlign w:val="center"/>
          </w:tcPr>
          <w:p w14:paraId="49E8257C" w14:textId="532F1209" w:rsidR="00292A19" w:rsidRPr="0008483A" w:rsidRDefault="009B62F2" w:rsidP="00377C44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uk-UA"/>
              </w:rPr>
            </w:pPr>
            <w:r w:rsidRPr="0008483A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Футляр для пам'ятної відзнаки «Князівський хрест Героя «Навіки в строю»</w:t>
            </w:r>
          </w:p>
        </w:tc>
        <w:tc>
          <w:tcPr>
            <w:tcW w:w="1843" w:type="dxa"/>
            <w:vAlign w:val="center"/>
          </w:tcPr>
          <w:p w14:paraId="69F2EFB2" w14:textId="77777777" w:rsidR="00292A19" w:rsidRPr="0008483A" w:rsidRDefault="00292A19" w:rsidP="00377C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 w:rsidRPr="0008483A">
              <w:rPr>
                <w:rFonts w:ascii="Times New Roman" w:hAnsi="Times New Roman" w:cs="Times New Roman"/>
                <w:sz w:val="24"/>
                <w:lang w:val="uk-UA"/>
              </w:rPr>
              <w:t>шт</w:t>
            </w:r>
            <w:proofErr w:type="spellEnd"/>
          </w:p>
        </w:tc>
        <w:tc>
          <w:tcPr>
            <w:tcW w:w="1837" w:type="dxa"/>
            <w:vAlign w:val="center"/>
          </w:tcPr>
          <w:p w14:paraId="27E25DDA" w14:textId="77777777" w:rsidR="00292A19" w:rsidRPr="0008483A" w:rsidRDefault="00292A19" w:rsidP="00377C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08483A">
              <w:rPr>
                <w:rFonts w:ascii="Times New Roman" w:hAnsi="Times New Roman" w:cs="Times New Roman"/>
                <w:sz w:val="24"/>
                <w:lang w:val="uk-UA"/>
              </w:rPr>
              <w:t>500</w:t>
            </w:r>
          </w:p>
        </w:tc>
      </w:tr>
    </w:tbl>
    <w:p w14:paraId="116BD6A7" w14:textId="7116779E" w:rsidR="00292A19" w:rsidRPr="0008483A" w:rsidRDefault="00292A19" w:rsidP="00292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14:paraId="7D4E8C80" w14:textId="77777777" w:rsidR="00553A62" w:rsidRPr="0008483A" w:rsidRDefault="00553A62" w:rsidP="00553A62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b/>
          <w:bCs/>
          <w:sz w:val="24"/>
          <w:szCs w:val="24"/>
          <w:lang w:val="uk-UA"/>
        </w:rPr>
        <w:t>Характеристики предмету закупівлі:</w:t>
      </w:r>
    </w:p>
    <w:p w14:paraId="6B53E267" w14:textId="77777777" w:rsidR="00553A62" w:rsidRPr="0008483A" w:rsidRDefault="00553A62" w:rsidP="00C7159E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Футляр для відзнаки являє собою коробочку </w:t>
      </w:r>
      <w:proofErr w:type="spellStart"/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Флок</w:t>
      </w:r>
      <w:proofErr w:type="spellEnd"/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розміром 134х90х30</w:t>
      </w:r>
      <w:r w:rsidRPr="0008483A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 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мм, виготовлену зі 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штучного каменю 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кольору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 Бордо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. </w:t>
      </w:r>
    </w:p>
    <w:p w14:paraId="0C216C1A" w14:textId="12792409" w:rsidR="00553A62" w:rsidRPr="0008483A" w:rsidRDefault="00553A62" w:rsidP="00C7159E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У верхній частині лицьової сторони футляру вигравійовано зображення контурів 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емблеми </w:t>
      </w:r>
      <w:r w:rsidR="005812CD">
        <w:rPr>
          <w:rFonts w:ascii="Times New Roman" w:hAnsi="Times New Roman" w:cs="Times New Roman"/>
          <w:sz w:val="24"/>
          <w:szCs w:val="24"/>
          <w:lang w:val="uk-UA"/>
        </w:rPr>
        <w:t>військової частини А</w:t>
      </w:r>
      <w:r w:rsidR="00652D67">
        <w:rPr>
          <w:rFonts w:ascii="Times New Roman" w:hAnsi="Times New Roman" w:cs="Times New Roman"/>
          <w:sz w:val="24"/>
          <w:szCs w:val="24"/>
          <w:lang w:val="uk-UA"/>
        </w:rPr>
        <w:t>0</w:t>
      </w:r>
      <w:r w:rsidR="005812CD">
        <w:rPr>
          <w:rFonts w:ascii="Times New Roman" w:hAnsi="Times New Roman" w:cs="Times New Roman"/>
          <w:sz w:val="24"/>
          <w:szCs w:val="24"/>
          <w:lang w:val="uk-UA"/>
        </w:rPr>
        <w:t>00</w:t>
      </w:r>
      <w:r w:rsidR="00652D67">
        <w:rPr>
          <w:rFonts w:ascii="Times New Roman" w:hAnsi="Times New Roman" w:cs="Times New Roman"/>
          <w:sz w:val="24"/>
          <w:szCs w:val="24"/>
          <w:lang w:val="uk-UA"/>
        </w:rPr>
        <w:t>0*</w:t>
      </w:r>
      <w:r w:rsidR="002644A0">
        <w:rPr>
          <w:rFonts w:ascii="Times New Roman" w:hAnsi="Times New Roman" w:cs="Times New Roman"/>
          <w:sz w:val="24"/>
          <w:szCs w:val="24"/>
          <w:lang w:val="uk-UA"/>
        </w:rPr>
        <w:t xml:space="preserve"> (геральдичний щит з окантовкою, в середині якого зображена рука в латній рукавиці, що тримає спис з наконечником, який направлений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644A0">
        <w:rPr>
          <w:rFonts w:ascii="Times New Roman" w:hAnsi="Times New Roman" w:cs="Times New Roman"/>
          <w:sz w:val="24"/>
          <w:szCs w:val="24"/>
          <w:lang w:val="uk-UA"/>
        </w:rPr>
        <w:t xml:space="preserve">у верхній лівий кут щита, </w:t>
      </w:r>
      <w:r w:rsidR="00C0606B">
        <w:rPr>
          <w:rFonts w:ascii="Times New Roman" w:hAnsi="Times New Roman" w:cs="Times New Roman"/>
          <w:sz w:val="24"/>
          <w:szCs w:val="24"/>
          <w:lang w:val="uk-UA"/>
        </w:rPr>
        <w:t xml:space="preserve">на списі </w:t>
      </w:r>
      <w:proofErr w:type="spellStart"/>
      <w:r w:rsidR="00C0606B">
        <w:rPr>
          <w:rFonts w:ascii="Times New Roman" w:hAnsi="Times New Roman" w:cs="Times New Roman"/>
          <w:sz w:val="24"/>
          <w:szCs w:val="24"/>
          <w:lang w:val="uk-UA"/>
        </w:rPr>
        <w:t>майоріє</w:t>
      </w:r>
      <w:proofErr w:type="spellEnd"/>
      <w:r w:rsidR="00C0606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0606B">
        <w:rPr>
          <w:rFonts w:ascii="Times New Roman" w:hAnsi="Times New Roman" w:cs="Times New Roman"/>
          <w:sz w:val="24"/>
          <w:szCs w:val="24"/>
          <w:lang w:val="uk-UA"/>
        </w:rPr>
        <w:t>трикінечний</w:t>
      </w:r>
      <w:proofErr w:type="spellEnd"/>
      <w:r w:rsidR="00C0606B">
        <w:rPr>
          <w:rFonts w:ascii="Times New Roman" w:hAnsi="Times New Roman" w:cs="Times New Roman"/>
          <w:sz w:val="24"/>
          <w:szCs w:val="24"/>
          <w:lang w:val="uk-UA"/>
        </w:rPr>
        <w:t xml:space="preserve"> прапор з прямим хрестом на полотнищі) 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з золотим заповненням.</w:t>
      </w:r>
    </w:p>
    <w:p w14:paraId="001F6BFE" w14:textId="77777777" w:rsidR="00553A62" w:rsidRPr="0008483A" w:rsidRDefault="00553A62" w:rsidP="00C7159E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Всередині футляра знаходиться 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>ложемент із заглибленням під форму відзнаки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з оксамитовим напиленням 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бордового 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кольору для розміщення відзнаки. </w:t>
      </w:r>
    </w:p>
    <w:p w14:paraId="3BFDB428" w14:textId="5F4BF5BE" w:rsidR="00553A62" w:rsidRPr="0008483A" w:rsidRDefault="00553A62" w:rsidP="00C7159E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На кришці футляра всередині знаходиться вузький бортик для тримання посвідчення до відзнаки.</w:t>
      </w:r>
    </w:p>
    <w:p w14:paraId="5941C39B" w14:textId="77777777" w:rsidR="00553A62" w:rsidRPr="0008483A" w:rsidRDefault="00553A62" w:rsidP="00553A6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EF5303C" w14:textId="77777777" w:rsidR="00553A62" w:rsidRPr="0008483A" w:rsidRDefault="00553A62" w:rsidP="00553A62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b/>
          <w:bCs/>
          <w:sz w:val="24"/>
          <w:szCs w:val="24"/>
          <w:lang w:val="uk-UA"/>
        </w:rPr>
        <w:t>Схематичне зображення предмету закупівлі:</w:t>
      </w:r>
    </w:p>
    <w:p w14:paraId="05F7D606" w14:textId="7E5351EE" w:rsidR="00292A19" w:rsidRPr="0008483A" w:rsidRDefault="00553A62" w:rsidP="00553A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08483A">
        <w:rPr>
          <w:noProof/>
          <w:lang w:val="uk-UA" w:eastAsia="uk-UA"/>
        </w:rPr>
        <w:drawing>
          <wp:inline distT="0" distB="0" distL="0" distR="0" wp14:anchorId="56086870" wp14:editId="1AB925AA">
            <wp:extent cx="2748982" cy="264668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553" cy="266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      </w:t>
      </w:r>
      <w:r w:rsidRPr="0008483A">
        <w:rPr>
          <w:noProof/>
          <w:lang w:val="uk-UA" w:eastAsia="uk-UA"/>
        </w:rPr>
        <w:drawing>
          <wp:inline distT="0" distB="0" distL="0" distR="0" wp14:anchorId="6434D8C9" wp14:editId="3F865D6C">
            <wp:extent cx="2600960" cy="3537107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239"/>
                    <a:stretch/>
                  </pic:blipFill>
                  <pic:spPr bwMode="auto">
                    <a:xfrm>
                      <a:off x="0" y="0"/>
                      <a:ext cx="2624084" cy="356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62AC6" w14:textId="4FD3CFEA" w:rsidR="00292A19" w:rsidRDefault="00292A19" w:rsidP="00292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14:paraId="0BDC2C63" w14:textId="3344104B" w:rsidR="009B62F2" w:rsidRPr="009B62F2" w:rsidRDefault="009B62F2" w:rsidP="009B62F2">
      <w:pPr>
        <w:pStyle w:val="a4"/>
        <w:numPr>
          <w:ilvl w:val="0"/>
          <w:numId w:val="1"/>
        </w:numPr>
        <w:spacing w:after="120" w:line="240" w:lineRule="auto"/>
        <w:ind w:left="714" w:hanging="357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9B62F2">
        <w:rPr>
          <w:rFonts w:ascii="Times New Roman" w:hAnsi="Times New Roman" w:cs="Times New Roman"/>
          <w:b/>
          <w:bCs/>
          <w:sz w:val="24"/>
          <w:szCs w:val="24"/>
          <w:lang w:val="uk-UA"/>
        </w:rPr>
        <w:t>Посвідчення до пам'ятної відзнаки «Князівський хрест Героя «Навіки в строю»</w:t>
      </w:r>
      <w:r w:rsidR="00C0606B">
        <w:rPr>
          <w:rFonts w:ascii="Times New Roman" w:hAnsi="Times New Roman" w:cs="Times New Roman"/>
          <w:b/>
          <w:bCs/>
          <w:sz w:val="24"/>
          <w:szCs w:val="24"/>
          <w:lang w:val="uk-UA"/>
        </w:rPr>
        <w:t>.</w:t>
      </w:r>
    </w:p>
    <w:tbl>
      <w:tblPr>
        <w:tblStyle w:val="a3"/>
        <w:tblW w:w="9629" w:type="dxa"/>
        <w:tblLook w:val="04A0" w:firstRow="1" w:lastRow="0" w:firstColumn="1" w:lastColumn="0" w:noHBand="0" w:noVBand="1"/>
      </w:tblPr>
      <w:tblGrid>
        <w:gridCol w:w="5949"/>
        <w:gridCol w:w="1843"/>
        <w:gridCol w:w="1837"/>
      </w:tblGrid>
      <w:tr w:rsidR="00292A19" w:rsidRPr="00C0606B" w14:paraId="07887E78" w14:textId="77777777" w:rsidTr="00D84E27">
        <w:tc>
          <w:tcPr>
            <w:tcW w:w="5949" w:type="dxa"/>
            <w:vAlign w:val="center"/>
          </w:tcPr>
          <w:p w14:paraId="285F1ECE" w14:textId="77777777" w:rsidR="00292A19" w:rsidRPr="00C0606B" w:rsidRDefault="00292A19" w:rsidP="00377C4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uk-UA"/>
              </w:rPr>
            </w:pPr>
            <w:r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Найменування</w:t>
            </w:r>
          </w:p>
        </w:tc>
        <w:tc>
          <w:tcPr>
            <w:tcW w:w="1843" w:type="dxa"/>
            <w:vAlign w:val="center"/>
          </w:tcPr>
          <w:p w14:paraId="642D8187" w14:textId="77777777" w:rsidR="00292A19" w:rsidRPr="00C0606B" w:rsidRDefault="00292A19" w:rsidP="00377C4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uk-UA"/>
              </w:rPr>
            </w:pPr>
            <w:r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Одиниця</w:t>
            </w:r>
          </w:p>
          <w:p w14:paraId="40CF0254" w14:textId="77777777" w:rsidR="00292A19" w:rsidRPr="00C0606B" w:rsidRDefault="00292A19" w:rsidP="00377C4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uk-UA"/>
              </w:rPr>
            </w:pPr>
            <w:r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виміру</w:t>
            </w:r>
          </w:p>
        </w:tc>
        <w:tc>
          <w:tcPr>
            <w:tcW w:w="1837" w:type="dxa"/>
            <w:vAlign w:val="center"/>
          </w:tcPr>
          <w:p w14:paraId="6FE38C41" w14:textId="3710F2F3" w:rsidR="00292A19" w:rsidRPr="00C0606B" w:rsidRDefault="009C537D" w:rsidP="00377C4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uk-UA"/>
              </w:rPr>
            </w:pPr>
            <w:r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К</w:t>
            </w:r>
            <w:r w:rsidR="00292A19"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ількість</w:t>
            </w:r>
          </w:p>
        </w:tc>
      </w:tr>
      <w:tr w:rsidR="00292A19" w:rsidRPr="0008483A" w14:paraId="107F287B" w14:textId="77777777" w:rsidTr="00D84E27">
        <w:trPr>
          <w:trHeight w:val="578"/>
        </w:trPr>
        <w:tc>
          <w:tcPr>
            <w:tcW w:w="5949" w:type="dxa"/>
            <w:vAlign w:val="center"/>
          </w:tcPr>
          <w:p w14:paraId="093AA9BF" w14:textId="32B66E98" w:rsidR="00292A19" w:rsidRPr="0008483A" w:rsidRDefault="00292A19" w:rsidP="00377C44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uk-UA"/>
              </w:rPr>
            </w:pPr>
            <w:r w:rsidRPr="000848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Посвідчення до </w:t>
            </w:r>
            <w:r w:rsidRPr="0008483A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пам'ятної відзнаки </w:t>
            </w:r>
            <w:r w:rsidR="0008483A" w:rsidRPr="0008483A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«Князівський хрест Героя «Навіки в строю»</w:t>
            </w:r>
          </w:p>
        </w:tc>
        <w:tc>
          <w:tcPr>
            <w:tcW w:w="1843" w:type="dxa"/>
            <w:vAlign w:val="center"/>
          </w:tcPr>
          <w:p w14:paraId="2A8EC008" w14:textId="77777777" w:rsidR="00292A19" w:rsidRPr="0008483A" w:rsidRDefault="00292A19" w:rsidP="00377C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 w:rsidRPr="0008483A">
              <w:rPr>
                <w:rFonts w:ascii="Times New Roman" w:hAnsi="Times New Roman" w:cs="Times New Roman"/>
                <w:sz w:val="24"/>
                <w:lang w:val="uk-UA"/>
              </w:rPr>
              <w:t>шт</w:t>
            </w:r>
            <w:proofErr w:type="spellEnd"/>
          </w:p>
        </w:tc>
        <w:tc>
          <w:tcPr>
            <w:tcW w:w="1837" w:type="dxa"/>
            <w:vAlign w:val="center"/>
          </w:tcPr>
          <w:p w14:paraId="4169BCDC" w14:textId="77777777" w:rsidR="00292A19" w:rsidRPr="0008483A" w:rsidRDefault="00292A19" w:rsidP="00377C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08483A">
              <w:rPr>
                <w:rFonts w:ascii="Times New Roman" w:hAnsi="Times New Roman" w:cs="Times New Roman"/>
                <w:sz w:val="24"/>
                <w:lang w:val="uk-UA"/>
              </w:rPr>
              <w:t>500</w:t>
            </w:r>
          </w:p>
        </w:tc>
      </w:tr>
    </w:tbl>
    <w:p w14:paraId="260AD71E" w14:textId="77777777" w:rsidR="00292A19" w:rsidRPr="0008483A" w:rsidRDefault="00292A19" w:rsidP="00292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14:paraId="15A10842" w14:textId="77777777" w:rsidR="00553A62" w:rsidRPr="0008483A" w:rsidRDefault="00553A62" w:rsidP="00553A62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b/>
          <w:bCs/>
          <w:sz w:val="24"/>
          <w:szCs w:val="24"/>
          <w:lang w:val="uk-UA"/>
        </w:rPr>
        <w:t>Характеристики предмету закупівлі:</w:t>
      </w:r>
    </w:p>
    <w:p w14:paraId="655B2FEB" w14:textId="74EFAAA4" w:rsidR="00553A62" w:rsidRPr="0008483A" w:rsidRDefault="00553A62" w:rsidP="00C7159E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Посвідчення до відзнаки являє собою книжечку розміром 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152х108мм 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у розгорнутому вигляді у твердій обкладинці обтягнутій </w:t>
      </w:r>
      <w:proofErr w:type="spellStart"/>
      <w:r w:rsidRPr="0008483A">
        <w:rPr>
          <w:rFonts w:ascii="Times New Roman" w:hAnsi="Times New Roman" w:cs="Times New Roman"/>
          <w:sz w:val="24"/>
          <w:szCs w:val="24"/>
          <w:lang w:val="uk-UA"/>
        </w:rPr>
        <w:t>бумвенілом</w:t>
      </w:r>
      <w:proofErr w:type="spellEnd"/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 бордового кольору</w:t>
      </w:r>
      <w:r w:rsidR="009B62F2">
        <w:rPr>
          <w:rFonts w:ascii="Times New Roman" w:hAnsi="Times New Roman" w:cs="Times New Roman"/>
          <w:sz w:val="24"/>
          <w:szCs w:val="24"/>
          <w:lang w:val="uk-UA"/>
        </w:rPr>
        <w:t xml:space="preserve"> з м’якою підкладкою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764A2721" w14:textId="3E69D0DC" w:rsidR="00553A62" w:rsidRPr="0008483A" w:rsidRDefault="00553A62" w:rsidP="00C7159E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У верхній частині лицьового боку обкладинки зображено малий Державний Герб України, а нижче – напис </w:t>
      </w:r>
      <w:r w:rsidR="009B62F2">
        <w:rPr>
          <w:rFonts w:ascii="Times New Roman" w:hAnsi="Times New Roman" w:cs="Times New Roman"/>
          <w:color w:val="000000"/>
          <w:spacing w:val="-3"/>
          <w:sz w:val="24"/>
          <w:szCs w:val="24"/>
          <w:lang w:val="uk-UA"/>
        </w:rPr>
        <w:t>«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ПОСВІДЧЕННЯ</w:t>
      </w:r>
      <w:r w:rsidR="009B62F2">
        <w:rPr>
          <w:rFonts w:ascii="Times New Roman" w:hAnsi="Times New Roman" w:cs="Times New Roman"/>
          <w:color w:val="000000"/>
          <w:spacing w:val="-3"/>
          <w:sz w:val="24"/>
          <w:szCs w:val="24"/>
          <w:lang w:val="uk-UA"/>
        </w:rPr>
        <w:t>»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, які виконані золотистим тисненням.</w:t>
      </w:r>
    </w:p>
    <w:p w14:paraId="15CC1840" w14:textId="0CEB6361" w:rsidR="00553A62" w:rsidRPr="0008483A" w:rsidRDefault="00553A62" w:rsidP="00C7159E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lastRenderedPageBreak/>
        <w:t xml:space="preserve">На лівій внутрішній сторінці посвідчення у верхній частині напис </w:t>
      </w:r>
      <w:r w:rsidR="009B62F2">
        <w:rPr>
          <w:rFonts w:ascii="Times New Roman" w:hAnsi="Times New Roman" w:cs="Times New Roman"/>
          <w:color w:val="000000"/>
          <w:spacing w:val="-3"/>
          <w:sz w:val="24"/>
          <w:szCs w:val="24"/>
          <w:lang w:val="uk-UA"/>
        </w:rPr>
        <w:t>«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Князівський хрест Героя</w:t>
      </w:r>
      <w:r w:rsidR="009B62F2">
        <w:rPr>
          <w:rFonts w:ascii="Times New Roman" w:hAnsi="Times New Roman" w:cs="Times New Roman"/>
          <w:color w:val="000000"/>
          <w:spacing w:val="-3"/>
          <w:sz w:val="24"/>
          <w:szCs w:val="24"/>
          <w:lang w:val="uk-UA"/>
        </w:rPr>
        <w:t>»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, під ним зображено малюнок відзнаки, в нижній частині девіз відзнаки «</w:t>
      </w:r>
      <w:r w:rsidR="009B62F2">
        <w:rPr>
          <w:rFonts w:ascii="Times New Roman" w:hAnsi="Times New Roman" w:cs="Times New Roman"/>
          <w:color w:val="000000"/>
          <w:spacing w:val="-3"/>
          <w:sz w:val="24"/>
          <w:szCs w:val="24"/>
          <w:lang w:val="uk-UA"/>
        </w:rPr>
        <w:t>"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Навіки в строю</w:t>
      </w:r>
      <w:r w:rsidR="009B62F2">
        <w:rPr>
          <w:rFonts w:ascii="Times New Roman" w:hAnsi="Times New Roman" w:cs="Times New Roman"/>
          <w:color w:val="000000"/>
          <w:spacing w:val="-3"/>
          <w:sz w:val="24"/>
          <w:szCs w:val="24"/>
          <w:lang w:val="uk-UA"/>
        </w:rPr>
        <w:t>"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».</w:t>
      </w:r>
    </w:p>
    <w:p w14:paraId="34AF04A9" w14:textId="3F79416A" w:rsidR="00553A62" w:rsidRPr="0008483A" w:rsidRDefault="00553A62" w:rsidP="00C7159E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На правій внутрішній сторінці посвідчення розташовується напис «НАГОРОДЖУЄТЬСЯ ПОСМЕРТНО», нижче поля для вписування військового звання, прізвища, ім’я, по батькові, кому адресовано відзнаку, посередині сторінки </w:t>
      </w:r>
      <w:r w:rsidR="00C7159E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розташовується напис «ПАМ’ЯТНОЮ ВІДЗНАКОЮ Князівський Хрест Героя "Навіки в строю"» у три рядк</w:t>
      </w:r>
      <w:r w:rsidR="009B62F2">
        <w:rPr>
          <w:rFonts w:ascii="Times New Roman" w:hAnsi="Times New Roman" w:cs="Times New Roman"/>
          <w:color w:val="000000"/>
          <w:sz w:val="24"/>
          <w:szCs w:val="24"/>
          <w:lang w:val="uk-UA"/>
        </w:rPr>
        <w:t>и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="009B62F2">
        <w:rPr>
          <w:rFonts w:ascii="Times New Roman" w:hAnsi="Times New Roman" w:cs="Times New Roman"/>
          <w:color w:val="000000"/>
          <w:sz w:val="24"/>
          <w:szCs w:val="24"/>
          <w:lang w:val="uk-UA"/>
        </w:rPr>
        <w:t>нижче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C7159E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місце </w:t>
      </w:r>
      <w:r w:rsidR="009B62F2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для </w:t>
      </w:r>
      <w:r w:rsidR="00C7159E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печатки, 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посада, військове звання, і</w:t>
      </w:r>
      <w:r w:rsidR="001C3C34">
        <w:rPr>
          <w:rFonts w:ascii="Times New Roman" w:hAnsi="Times New Roman" w:cs="Times New Roman"/>
          <w:color w:val="000000"/>
          <w:sz w:val="24"/>
          <w:szCs w:val="24"/>
          <w:lang w:val="uk-UA"/>
        </w:rPr>
        <w:t>м’я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та прізвище особи за чиїм наказом </w:t>
      </w:r>
      <w:r w:rsidR="001C3C34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здійснюється 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нагородж</w:t>
      </w:r>
      <w:r w:rsidR="001C3C34">
        <w:rPr>
          <w:rFonts w:ascii="Times New Roman" w:hAnsi="Times New Roman" w:cs="Times New Roman"/>
          <w:color w:val="000000"/>
          <w:sz w:val="24"/>
          <w:szCs w:val="24"/>
          <w:lang w:val="uk-UA"/>
        </w:rPr>
        <w:t>енн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я</w:t>
      </w:r>
      <w:r w:rsidR="00FA187D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:</w:t>
      </w:r>
      <w:r w:rsidR="00C7159E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«</w:t>
      </w:r>
      <w:proofErr w:type="spellStart"/>
      <w:r w:rsidR="00C7159E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м.п</w:t>
      </w:r>
      <w:proofErr w:type="spellEnd"/>
      <w:r w:rsidR="00C7159E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.»</w:t>
      </w:r>
      <w:r w:rsidR="001C3C34">
        <w:rPr>
          <w:rFonts w:ascii="Times New Roman" w:hAnsi="Times New Roman" w:cs="Times New Roman"/>
          <w:color w:val="000000"/>
          <w:sz w:val="24"/>
          <w:szCs w:val="24"/>
          <w:lang w:val="uk-UA"/>
        </w:rPr>
        <w:t>,</w:t>
      </w:r>
      <w:r w:rsidR="00C7159E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«Командир військової частини А</w:t>
      </w:r>
      <w:r w:rsidR="00652D67">
        <w:rPr>
          <w:rFonts w:ascii="Times New Roman" w:hAnsi="Times New Roman" w:cs="Times New Roman"/>
          <w:color w:val="000000"/>
          <w:sz w:val="24"/>
          <w:szCs w:val="24"/>
          <w:lang w:val="uk-UA"/>
        </w:rPr>
        <w:t>0</w:t>
      </w:r>
      <w:r w:rsidR="00C7159E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00</w:t>
      </w:r>
      <w:r w:rsidR="00652D67">
        <w:rPr>
          <w:rFonts w:ascii="Times New Roman" w:hAnsi="Times New Roman" w:cs="Times New Roman"/>
          <w:color w:val="000000"/>
          <w:sz w:val="24"/>
          <w:szCs w:val="24"/>
          <w:lang w:val="uk-UA"/>
        </w:rPr>
        <w:t>0*</w:t>
      </w:r>
      <w:r w:rsidR="00C7159E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»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="001C3C34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поле для </w:t>
      </w:r>
      <w:r w:rsidR="001C3C34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вписування військового звання, ім</w:t>
      </w:r>
      <w:r w:rsidR="001C3C34">
        <w:rPr>
          <w:rFonts w:ascii="Times New Roman" w:hAnsi="Times New Roman" w:cs="Times New Roman"/>
          <w:color w:val="000000"/>
          <w:sz w:val="24"/>
          <w:szCs w:val="24"/>
          <w:lang w:val="uk-UA"/>
        </w:rPr>
        <w:t>ені та</w:t>
      </w:r>
      <w:r w:rsidR="001C3C34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прізвища</w:t>
      </w:r>
      <w:r w:rsidR="001C3C34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командира військової частини</w:t>
      </w:r>
      <w:r w:rsidR="001C3C34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="00C7159E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внизу 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поле для дати та номера наказу</w:t>
      </w:r>
      <w:r w:rsidR="00FA187D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:</w:t>
      </w:r>
      <w:r w:rsidR="00C7159E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«Наказ командира військової частини А</w:t>
      </w:r>
      <w:r w:rsidR="00652D67">
        <w:rPr>
          <w:rFonts w:ascii="Times New Roman" w:hAnsi="Times New Roman" w:cs="Times New Roman"/>
          <w:color w:val="000000"/>
          <w:sz w:val="24"/>
          <w:szCs w:val="24"/>
          <w:lang w:val="uk-UA"/>
        </w:rPr>
        <w:t>0</w:t>
      </w:r>
      <w:r w:rsidR="00C7159E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00</w:t>
      </w:r>
      <w:r w:rsidR="00652D67">
        <w:rPr>
          <w:rFonts w:ascii="Times New Roman" w:hAnsi="Times New Roman" w:cs="Times New Roman"/>
          <w:color w:val="000000"/>
          <w:sz w:val="24"/>
          <w:szCs w:val="24"/>
          <w:lang w:val="uk-UA"/>
        </w:rPr>
        <w:t>0*</w:t>
      </w:r>
      <w:r w:rsidR="00C7159E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» «від «__»____ 20__ року № __»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7329AA84" w14:textId="77777777" w:rsidR="00553A62" w:rsidRPr="0008483A" w:rsidRDefault="00553A62" w:rsidP="00553A6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395291B9" w14:textId="77777777" w:rsidR="00553A62" w:rsidRPr="0008483A" w:rsidRDefault="00553A62" w:rsidP="00553A62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b/>
          <w:bCs/>
          <w:sz w:val="24"/>
          <w:szCs w:val="24"/>
          <w:lang w:val="uk-UA"/>
        </w:rPr>
        <w:t>Схематичне зображення предмету закупівлі:</w:t>
      </w:r>
    </w:p>
    <w:p w14:paraId="38214D7D" w14:textId="26D6F064" w:rsidR="00292A19" w:rsidRPr="0008483A" w:rsidRDefault="009C537D" w:rsidP="00C715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08483A">
        <w:rPr>
          <w:noProof/>
          <w:lang w:val="uk-UA" w:eastAsia="uk-UA"/>
        </w:rPr>
        <w:drawing>
          <wp:inline distT="0" distB="0" distL="0" distR="0" wp14:anchorId="5A94B52C" wp14:editId="15486EE3">
            <wp:extent cx="2011522" cy="286448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33"/>
                    <a:stretch/>
                  </pic:blipFill>
                  <pic:spPr bwMode="auto">
                    <a:xfrm>
                      <a:off x="0" y="0"/>
                      <a:ext cx="2041603" cy="290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159E"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="00652D67">
        <w:rPr>
          <w:noProof/>
          <w:lang w:val="uk-UA" w:eastAsia="uk-UA"/>
        </w:rPr>
        <w:drawing>
          <wp:inline distT="0" distB="0" distL="0" distR="0" wp14:anchorId="22AE93F1" wp14:editId="147702D2">
            <wp:extent cx="3916146" cy="2798940"/>
            <wp:effectExtent l="0" t="0" r="825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99" cy="280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338FE" w14:textId="735E40D6" w:rsidR="00C7159E" w:rsidRPr="0008483A" w:rsidRDefault="00C7159E" w:rsidP="00C715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37F2C2B7" w14:textId="77777777" w:rsidR="00C72B9A" w:rsidRDefault="00C72B9A" w:rsidP="00C72B9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59344472" w14:textId="52BD0196" w:rsidR="00652D67" w:rsidRPr="00C72B9A" w:rsidRDefault="00652D67" w:rsidP="00C72B9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72B9A">
        <w:rPr>
          <w:rFonts w:ascii="Times New Roman" w:hAnsi="Times New Roman" w:cs="Times New Roman"/>
          <w:sz w:val="24"/>
          <w:szCs w:val="24"/>
          <w:lang w:val="uk-UA"/>
        </w:rPr>
        <w:t xml:space="preserve">Термін </w:t>
      </w:r>
      <w:r w:rsidR="00C72B9A" w:rsidRPr="00C72B9A">
        <w:rPr>
          <w:rFonts w:ascii="Times New Roman" w:hAnsi="Times New Roman" w:cs="Times New Roman"/>
          <w:sz w:val="24"/>
          <w:szCs w:val="24"/>
          <w:lang w:val="uk-UA"/>
        </w:rPr>
        <w:t>поставки</w:t>
      </w:r>
      <w:r w:rsidRPr="00C72B9A">
        <w:rPr>
          <w:rFonts w:ascii="Times New Roman" w:hAnsi="Times New Roman" w:cs="Times New Roman"/>
          <w:sz w:val="24"/>
          <w:szCs w:val="24"/>
          <w:lang w:val="uk-UA"/>
        </w:rPr>
        <w:t xml:space="preserve"> замовлення не повинен перевищувати </w:t>
      </w:r>
      <w:r w:rsidR="00C72B9A" w:rsidRPr="00C72B9A">
        <w:rPr>
          <w:rFonts w:ascii="Times New Roman" w:hAnsi="Times New Roman" w:cs="Times New Roman"/>
          <w:sz w:val="24"/>
          <w:szCs w:val="24"/>
          <w:lang w:val="uk-UA"/>
        </w:rPr>
        <w:t>1</w:t>
      </w:r>
      <w:r w:rsidRPr="00C72B9A">
        <w:rPr>
          <w:rFonts w:ascii="Times New Roman" w:hAnsi="Times New Roman" w:cs="Times New Roman"/>
          <w:sz w:val="24"/>
          <w:szCs w:val="24"/>
          <w:lang w:val="uk-UA"/>
        </w:rPr>
        <w:t xml:space="preserve">4 </w:t>
      </w:r>
      <w:r w:rsidR="00C72B9A" w:rsidRPr="00C72B9A">
        <w:rPr>
          <w:rFonts w:ascii="Times New Roman" w:hAnsi="Times New Roman" w:cs="Times New Roman"/>
          <w:sz w:val="24"/>
          <w:szCs w:val="24"/>
          <w:lang w:val="uk-UA"/>
        </w:rPr>
        <w:t>днів</w:t>
      </w:r>
      <w:r w:rsidRPr="00C72B9A">
        <w:rPr>
          <w:rFonts w:ascii="Times New Roman" w:hAnsi="Times New Roman" w:cs="Times New Roman"/>
          <w:sz w:val="24"/>
          <w:szCs w:val="24"/>
          <w:lang w:val="uk-UA"/>
        </w:rPr>
        <w:t xml:space="preserve"> з моменту</w:t>
      </w:r>
      <w:r w:rsidR="00C72B9A" w:rsidRPr="00C72B9A">
        <w:rPr>
          <w:rFonts w:ascii="Times New Roman" w:hAnsi="Times New Roman" w:cs="Times New Roman"/>
          <w:sz w:val="24"/>
          <w:szCs w:val="24"/>
          <w:lang w:val="uk-UA"/>
        </w:rPr>
        <w:t xml:space="preserve"> укладання Договору.</w:t>
      </w:r>
    </w:p>
    <w:p w14:paraId="3443DA2E" w14:textId="77777777" w:rsidR="00C72B9A" w:rsidRDefault="00C72B9A" w:rsidP="00652D67">
      <w:pPr>
        <w:spacing w:after="0" w:line="240" w:lineRule="auto"/>
        <w:rPr>
          <w:rFonts w:ascii="Times New Roman" w:hAnsi="Times New Roman" w:cs="Times New Roman"/>
          <w:sz w:val="24"/>
          <w:szCs w:val="20"/>
          <w:lang w:val="uk-UA"/>
        </w:rPr>
      </w:pPr>
    </w:p>
    <w:p w14:paraId="78A15269" w14:textId="7ECFF02A" w:rsidR="00652D67" w:rsidRPr="00652D67" w:rsidRDefault="00652D67" w:rsidP="00652D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  <w:lang w:val="uk-UA"/>
        </w:rPr>
      </w:pPr>
      <w:r w:rsidRPr="00652D67">
        <w:rPr>
          <w:rFonts w:ascii="Times New Roman" w:hAnsi="Times New Roman" w:cs="Times New Roman"/>
          <w:sz w:val="24"/>
          <w:szCs w:val="24"/>
        </w:rPr>
        <w:t xml:space="preserve">* </w:t>
      </w:r>
      <w:r>
        <w:rPr>
          <w:rFonts w:ascii="Times New Roman" w:hAnsi="Times New Roman" w:cs="Times New Roman"/>
          <w:sz w:val="24"/>
          <w:szCs w:val="24"/>
          <w:lang w:val="uk-UA"/>
        </w:rPr>
        <w:t>Номер військової частини з</w:t>
      </w:r>
      <w:proofErr w:type="spellStart"/>
      <w:r w:rsidRPr="00652D67">
        <w:rPr>
          <w:rFonts w:ascii="Times New Roman" w:hAnsi="Times New Roman" w:cs="Times New Roman"/>
          <w:sz w:val="24"/>
          <w:szCs w:val="24"/>
        </w:rPr>
        <w:t>аповнюється</w:t>
      </w:r>
      <w:proofErr w:type="spellEnd"/>
      <w:r w:rsidRPr="00652D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2D67">
        <w:rPr>
          <w:rFonts w:ascii="Times New Roman" w:hAnsi="Times New Roman" w:cs="Times New Roman"/>
          <w:sz w:val="24"/>
          <w:szCs w:val="24"/>
        </w:rPr>
        <w:t>учасником</w:t>
      </w:r>
      <w:proofErr w:type="spellEnd"/>
      <w:r w:rsidRPr="00652D6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652D67">
        <w:rPr>
          <w:rFonts w:ascii="Times New Roman" w:hAnsi="Times New Roman" w:cs="Times New Roman"/>
          <w:sz w:val="24"/>
          <w:szCs w:val="24"/>
        </w:rPr>
        <w:t>переможцем</w:t>
      </w:r>
      <w:proofErr w:type="spellEnd"/>
      <w:r w:rsidRPr="00652D67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52D67">
        <w:rPr>
          <w:rFonts w:ascii="Times New Roman" w:hAnsi="Times New Roman" w:cs="Times New Roman"/>
          <w:sz w:val="24"/>
          <w:szCs w:val="24"/>
        </w:rPr>
        <w:t>стадії</w:t>
      </w:r>
      <w:proofErr w:type="spellEnd"/>
      <w:r w:rsidRPr="00652D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2D67">
        <w:rPr>
          <w:rFonts w:ascii="Times New Roman" w:hAnsi="Times New Roman" w:cs="Times New Roman"/>
          <w:sz w:val="24"/>
          <w:szCs w:val="24"/>
        </w:rPr>
        <w:t>укладання</w:t>
      </w:r>
      <w:proofErr w:type="spellEnd"/>
      <w:r w:rsidRPr="00652D67">
        <w:rPr>
          <w:rFonts w:ascii="Times New Roman" w:hAnsi="Times New Roman" w:cs="Times New Roman"/>
          <w:sz w:val="24"/>
          <w:szCs w:val="24"/>
        </w:rPr>
        <w:t xml:space="preserve"> договору про </w:t>
      </w:r>
      <w:proofErr w:type="spellStart"/>
      <w:r w:rsidRPr="00652D67">
        <w:rPr>
          <w:rFonts w:ascii="Times New Roman" w:hAnsi="Times New Roman" w:cs="Times New Roman"/>
          <w:sz w:val="24"/>
          <w:szCs w:val="24"/>
        </w:rPr>
        <w:t>закупівлю</w:t>
      </w:r>
      <w:proofErr w:type="spellEnd"/>
    </w:p>
    <w:p w14:paraId="3424D2D8" w14:textId="34D5502D" w:rsidR="00652D67" w:rsidRDefault="00652D67" w:rsidP="00FA187D">
      <w:pPr>
        <w:spacing w:after="0" w:line="240" w:lineRule="auto"/>
        <w:rPr>
          <w:rFonts w:ascii="Times New Roman" w:hAnsi="Times New Roman" w:cs="Times New Roman"/>
          <w:sz w:val="24"/>
          <w:szCs w:val="20"/>
          <w:lang w:val="uk-UA"/>
        </w:rPr>
      </w:pPr>
    </w:p>
    <w:p w14:paraId="7671AC3B" w14:textId="77777777" w:rsidR="00C72B9A" w:rsidRPr="0008483A" w:rsidRDefault="00C72B9A" w:rsidP="00FA187D">
      <w:pPr>
        <w:spacing w:after="0" w:line="240" w:lineRule="auto"/>
        <w:rPr>
          <w:rFonts w:ascii="Times New Roman" w:hAnsi="Times New Roman" w:cs="Times New Roman"/>
          <w:sz w:val="24"/>
          <w:szCs w:val="20"/>
          <w:lang w:val="uk-UA"/>
        </w:rPr>
      </w:pPr>
    </w:p>
    <w:p w14:paraId="01EA4669" w14:textId="77777777" w:rsidR="00C7159E" w:rsidRPr="0008483A" w:rsidRDefault="00C7159E" w:rsidP="00FA18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bookmarkEnd w:id="0"/>
    </w:p>
    <w:sectPr w:rsidR="00C7159E" w:rsidRPr="0008483A" w:rsidSect="00292A19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F67F9"/>
    <w:multiLevelType w:val="hybridMultilevel"/>
    <w:tmpl w:val="4EA4783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A19"/>
    <w:rsid w:val="000719EF"/>
    <w:rsid w:val="0008483A"/>
    <w:rsid w:val="001C3C34"/>
    <w:rsid w:val="0022212B"/>
    <w:rsid w:val="002644A0"/>
    <w:rsid w:val="00292A19"/>
    <w:rsid w:val="00422BDB"/>
    <w:rsid w:val="00540631"/>
    <w:rsid w:val="00553A62"/>
    <w:rsid w:val="005812CD"/>
    <w:rsid w:val="00652D67"/>
    <w:rsid w:val="00941A96"/>
    <w:rsid w:val="009B62F2"/>
    <w:rsid w:val="009C537D"/>
    <w:rsid w:val="00A57185"/>
    <w:rsid w:val="00C0606B"/>
    <w:rsid w:val="00C7159E"/>
    <w:rsid w:val="00C72B9A"/>
    <w:rsid w:val="00D84E27"/>
    <w:rsid w:val="00FA1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49EDE"/>
  <w15:chartTrackingRefBased/>
  <w15:docId w15:val="{4CA34176-D915-4710-A013-DFAE6EB8C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uk-U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2A19"/>
    <w:pPr>
      <w:spacing w:after="160" w:line="259" w:lineRule="auto"/>
    </w:pPr>
    <w:rPr>
      <w:rFonts w:asciiTheme="minorHAnsi" w:hAnsiTheme="minorHAnsi" w:cstheme="minorBidi"/>
      <w:sz w:val="22"/>
      <w:szCs w:val="22"/>
      <w:lang w:val="ru-RU"/>
    </w:rPr>
  </w:style>
  <w:style w:type="paragraph" w:styleId="2">
    <w:name w:val="heading 2"/>
    <w:aliases w:val="Заголовок1"/>
    <w:basedOn w:val="a"/>
    <w:next w:val="a"/>
    <w:link w:val="20"/>
    <w:qFormat/>
    <w:rsid w:val="00292A19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sz w:val="24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92A19"/>
    <w:rPr>
      <w:rFonts w:asciiTheme="minorHAnsi" w:hAnsiTheme="minorHAnsi" w:cstheme="minorBid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Заголовок1 Знак"/>
    <w:basedOn w:val="a0"/>
    <w:link w:val="2"/>
    <w:rsid w:val="00292A19"/>
    <w:rPr>
      <w:rFonts w:eastAsia="Times New Roman"/>
      <w:b/>
      <w:sz w:val="24"/>
      <w:szCs w:val="20"/>
      <w:lang w:eastAsia="ru-RU"/>
    </w:rPr>
  </w:style>
  <w:style w:type="paragraph" w:styleId="a4">
    <w:name w:val="List Paragraph"/>
    <w:basedOn w:val="a"/>
    <w:uiPriority w:val="34"/>
    <w:qFormat/>
    <w:rsid w:val="009B62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30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</Pages>
  <Words>2686</Words>
  <Characters>1532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 Лущакевич</dc:creator>
  <cp:keywords/>
  <dc:description/>
  <cp:lastModifiedBy>UseCore</cp:lastModifiedBy>
  <cp:revision>12</cp:revision>
  <dcterms:created xsi:type="dcterms:W3CDTF">2024-03-12T08:20:00Z</dcterms:created>
  <dcterms:modified xsi:type="dcterms:W3CDTF">2024-03-25T10:13:00Z</dcterms:modified>
</cp:coreProperties>
</file>