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AB2960" w:rsidRPr="007E08F1" w:rsidRDefault="00736245" w:rsidP="007E08F1">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B84F57">
      <w:pPr>
        <w:shd w:val="clear" w:color="auto" w:fill="FFFFFF"/>
        <w:spacing w:line="240" w:lineRule="auto"/>
        <w:ind w:left="181"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rsidR="00090155" w:rsidRPr="00A530E0" w:rsidRDefault="00090155" w:rsidP="007E08F1">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A530E0" w:rsidRDefault="00090155" w:rsidP="006D6AA4">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207692" w:rsidRPr="00207692">
        <w:rPr>
          <w:b/>
          <w:sz w:val="28"/>
          <w:szCs w:val="28"/>
        </w:rPr>
        <w:t xml:space="preserve"> </w:t>
      </w:r>
      <w:r w:rsidR="00BF6282">
        <w:rPr>
          <w:b/>
          <w:color w:val="000000"/>
          <w:shd w:val="clear" w:color="auto" w:fill="FDFEFD"/>
        </w:rPr>
        <w:t xml:space="preserve">Навушники </w:t>
      </w:r>
      <w:r w:rsidR="00BF6282">
        <w:rPr>
          <w:b/>
        </w:rPr>
        <w:t>________________</w:t>
      </w:r>
      <w:r w:rsidR="00BF6282">
        <w:rPr>
          <w:b/>
          <w:color w:val="000000"/>
          <w:shd w:val="clear" w:color="auto" w:fill="FDFEFD"/>
        </w:rPr>
        <w:t xml:space="preserve"> </w:t>
      </w:r>
      <w:r w:rsidR="00BF6282">
        <w:rPr>
          <w:rFonts w:eastAsia="Times New Roman"/>
          <w:b/>
          <w:color w:val="000000" w:themeColor="text1"/>
        </w:rPr>
        <w:t>(к</w:t>
      </w:r>
      <w:r w:rsidR="00BF6282">
        <w:rPr>
          <w:b/>
        </w:rPr>
        <w:t>од 32342200-4 — навушники)</w:t>
      </w:r>
      <w:r w:rsidR="00BF6282">
        <w:rPr>
          <w:b/>
          <w:color w:val="000000"/>
          <w:shd w:val="clear" w:color="auto" w:fill="FDFEFD"/>
        </w:rPr>
        <w:t>,</w:t>
      </w:r>
      <w:r w:rsidR="00BF6282">
        <w:rPr>
          <w:rFonts w:eastAsia="Times New Roman"/>
          <w:b/>
        </w:rPr>
        <w:t xml:space="preserve"> код 3234</w:t>
      </w:r>
      <w:r w:rsidR="00BF6282">
        <w:rPr>
          <w:b/>
          <w:color w:val="000000"/>
        </w:rPr>
        <w:t>0000-8 - мікрофони та гучномовці</w:t>
      </w:r>
      <w:r w:rsidR="0047606A" w:rsidRPr="00BF6282">
        <w:rPr>
          <w:bCs/>
        </w:rPr>
        <w:t>,</w:t>
      </w:r>
      <w:r w:rsidR="00E77C1D" w:rsidRPr="00BF6282">
        <w:rPr>
          <w:bCs/>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Default="00090155" w:rsidP="006D6AA4">
      <w:pPr>
        <w:tabs>
          <w:tab w:val="num" w:pos="567"/>
          <w:tab w:val="left" w:pos="1260"/>
        </w:tabs>
        <w:spacing w:line="240" w:lineRule="auto"/>
        <w:ind w:firstLine="567"/>
        <w:rPr>
          <w:b/>
        </w:rPr>
      </w:pPr>
      <w:r w:rsidRPr="00971626">
        <w:t xml:space="preserve">2.1. Ціна Договору становить </w:t>
      </w:r>
      <w:bookmarkStart w:id="0" w:name="_Hlk6565106"/>
      <w:r w:rsidRPr="00971626">
        <w:t>___________</w:t>
      </w:r>
      <w:r w:rsidRPr="00971626">
        <w:rPr>
          <w:b/>
        </w:rPr>
        <w:t xml:space="preserve"> (________________________________) грн.  _____ коп. з </w:t>
      </w:r>
      <w:r w:rsidR="001A201B" w:rsidRPr="00971626">
        <w:rPr>
          <w:b/>
        </w:rPr>
        <w:t xml:space="preserve">/без </w:t>
      </w:r>
      <w:r w:rsidRPr="00971626">
        <w:rPr>
          <w:b/>
        </w:rPr>
        <w:t>ПДВ</w:t>
      </w:r>
      <w:bookmarkEnd w:id="0"/>
      <w:r w:rsidR="00D458DE" w:rsidRPr="00971626">
        <w:rPr>
          <w:b/>
        </w:rPr>
        <w:t>.</w:t>
      </w:r>
      <w:r w:rsidR="007E08F1" w:rsidRPr="00971626">
        <w:rPr>
          <w:b/>
        </w:rPr>
        <w:t xml:space="preserve"> </w:t>
      </w:r>
    </w:p>
    <w:p w:rsidR="00442581" w:rsidRDefault="00442581" w:rsidP="006D6AA4">
      <w:pPr>
        <w:tabs>
          <w:tab w:val="num" w:pos="567"/>
          <w:tab w:val="left" w:pos="1260"/>
        </w:tabs>
        <w:spacing w:line="240" w:lineRule="auto"/>
        <w:ind w:firstLine="567"/>
      </w:pPr>
      <w:r w:rsidRPr="00442581">
        <w:t>кошти загального фонду_____________</w:t>
      </w:r>
      <w:r>
        <w:t>_________</w:t>
      </w:r>
      <w:r w:rsidRPr="00442581">
        <w:t>___</w:t>
      </w:r>
    </w:p>
    <w:p w:rsidR="00442581" w:rsidRPr="00442581" w:rsidRDefault="00442581" w:rsidP="006D6AA4">
      <w:pPr>
        <w:tabs>
          <w:tab w:val="num" w:pos="567"/>
          <w:tab w:val="left" w:pos="1260"/>
        </w:tabs>
        <w:spacing w:line="240" w:lineRule="auto"/>
        <w:ind w:firstLine="567"/>
        <w:rPr>
          <w:i/>
          <w:snapToGrid w:val="0"/>
          <w:color w:val="000000"/>
        </w:rPr>
      </w:pPr>
      <w:r>
        <w:t>кошти субвенційного фонду______________________</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4B6FE2">
        <w:rPr>
          <w:lang w:val="ru-RU" w:eastAsia="ru-RU"/>
        </w:rPr>
        <w:t xml:space="preserve">30 </w:t>
      </w:r>
      <w:r w:rsidR="00A34A55" w:rsidRPr="00A530E0">
        <w:rPr>
          <w:lang w:eastAsia="ru-RU"/>
        </w:rPr>
        <w:t>(</w:t>
      </w:r>
      <w:r w:rsidR="004B6FE2">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862B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w:t>
      </w:r>
    </w:p>
    <w:p w:rsidR="00090155" w:rsidRPr="00A530E0" w:rsidRDefault="00090155" w:rsidP="000862B0">
      <w:pPr>
        <w:spacing w:line="240" w:lineRule="auto"/>
        <w:rPr>
          <w:lang w:eastAsia="ru-RU"/>
        </w:rPr>
      </w:pPr>
      <w:r w:rsidRPr="00A530E0">
        <w:rPr>
          <w:lang w:eastAsia="ru-RU"/>
        </w:rPr>
        <w:lastRenderedPageBreak/>
        <w:t xml:space="preserve">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5.1. Поставка Товару здійснюється автотранспортом Постачальника з</w:t>
      </w:r>
      <w:r w:rsidR="001A201B" w:rsidRPr="00A530E0">
        <w:rPr>
          <w:color w:val="000000"/>
          <w:lang w:eastAsia="uk-UA" w:bidi="uk-UA"/>
        </w:rPr>
        <w:t xml:space="preserve">а його рахунок на склад Покупця </w:t>
      </w:r>
      <w:r w:rsidR="00B84F57" w:rsidRPr="00A530E0">
        <w:rPr>
          <w:color w:val="000000"/>
          <w:lang w:val="ru-RU" w:eastAsia="uk-UA" w:bidi="uk-UA"/>
        </w:rPr>
        <w:t>до _____.______.2023</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lastRenderedPageBreak/>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753EE0">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4B6FE2" w:rsidP="004B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Pr>
          <w:lang w:eastAsia="ru-RU"/>
        </w:rPr>
        <w:t xml:space="preserve">        </w:t>
      </w:r>
      <w:r w:rsidR="00090155" w:rsidRPr="00A530E0">
        <w:rPr>
          <w:lang w:eastAsia="ru-RU"/>
        </w:rPr>
        <w:t>6.4. Постачальник має право:</w:t>
      </w:r>
    </w:p>
    <w:p w:rsidR="00090155" w:rsidRPr="00A530E0" w:rsidRDefault="004B6FE2" w:rsidP="004B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Pr>
          <w:lang w:eastAsia="ru-RU"/>
        </w:rPr>
        <w:t xml:space="preserve">        </w:t>
      </w:r>
      <w:r w:rsidR="00090155" w:rsidRPr="00A530E0">
        <w:rPr>
          <w:lang w:eastAsia="ru-RU"/>
        </w:rPr>
        <w:t>6.4.1. Своєчасно та в повному обсязі отримувати плату за поставлений</w:t>
      </w:r>
      <w:r w:rsidR="00205308">
        <w:rPr>
          <w:lang w:eastAsia="ru-RU"/>
        </w:rPr>
        <w:t xml:space="preserve"> </w:t>
      </w:r>
      <w:r w:rsidR="00090155"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A6FA0" w:rsidRDefault="000A6FA0"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0862B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lastRenderedPageBreak/>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
    <w:p w:rsidR="005004F9" w:rsidRPr="00A530E0" w:rsidRDefault="005004F9" w:rsidP="000862B0">
      <w:pPr>
        <w:pStyle w:val="a4"/>
        <w:tabs>
          <w:tab w:val="left" w:pos="709"/>
        </w:tabs>
        <w:ind w:left="720"/>
        <w:jc w:val="both"/>
        <w:rPr>
          <w:rFonts w:ascii="Times New Roman" w:hAnsi="Times New Roman"/>
          <w:sz w:val="24"/>
          <w:szCs w:val="24"/>
        </w:rPr>
      </w:pPr>
      <w:r w:rsidRPr="00A530E0">
        <w:rPr>
          <w:rFonts w:ascii="Times New Roman" w:hAnsi="Times New Roman"/>
          <w:sz w:val="24"/>
          <w:szCs w:val="24"/>
        </w:rPr>
        <w:t>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A530E0">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lastRenderedPageBreak/>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Pr="00A530E0" w:rsidRDefault="005004F9" w:rsidP="00A530E0">
      <w:pPr>
        <w:tabs>
          <w:tab w:val="left" w:pos="567"/>
        </w:tabs>
        <w:autoSpaceDE w:val="0"/>
        <w:autoSpaceDN w:val="0"/>
        <w:adjustRightInd w:val="0"/>
        <w:spacing w:line="240" w:lineRule="auto"/>
        <w:ind w:firstLine="567"/>
      </w:pPr>
      <w:r w:rsidRPr="00A530E0">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 xml:space="preserve">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w:t>
      </w:r>
      <w:r w:rsidRPr="00A530E0">
        <w:rPr>
          <w:bCs/>
        </w:rPr>
        <w:lastRenderedPageBreak/>
        <w:t>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862B0" w:rsidRPr="00A530E0" w:rsidRDefault="000862B0" w:rsidP="00090155">
      <w:pPr>
        <w:shd w:val="clear" w:color="auto" w:fill="FFFFFF"/>
        <w:spacing w:line="240" w:lineRule="auto"/>
        <w:ind w:left="179" w:firstLine="720"/>
        <w:textAlignment w:val="baseline"/>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5004F9" w:rsidRPr="00A530E0">
        <w:t>3</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862B0" w:rsidRPr="00A530E0" w:rsidRDefault="000862B0"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lastRenderedPageBreak/>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BF6282" w:rsidRDefault="00BF6282"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5004F9" w:rsidRPr="00A530E0">
        <w:rPr>
          <w:b/>
          <w:bCs/>
        </w:rPr>
        <w:t>3</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219"/>
        <w:gridCol w:w="5292"/>
        <w:gridCol w:w="23"/>
      </w:tblGrid>
      <w:tr w:rsidR="00090155" w:rsidRPr="00A530E0" w:rsidTr="00971626">
        <w:trPr>
          <w:trHeight w:val="330"/>
        </w:trPr>
        <w:tc>
          <w:tcPr>
            <w:tcW w:w="4219" w:type="dxa"/>
          </w:tcPr>
          <w:p w:rsidR="00090155" w:rsidRPr="00A530E0" w:rsidRDefault="00090155" w:rsidP="00EF1E75">
            <w:pPr>
              <w:spacing w:line="240" w:lineRule="auto"/>
              <w:ind w:left="179"/>
              <w:rPr>
                <w:b/>
              </w:rPr>
            </w:pPr>
            <w:r w:rsidRPr="00A530E0">
              <w:rPr>
                <w:b/>
              </w:rPr>
              <w:t>ПОСТАЧАЛЬНИК:</w:t>
            </w:r>
          </w:p>
        </w:tc>
        <w:tc>
          <w:tcPr>
            <w:tcW w:w="5315"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971626">
        <w:trPr>
          <w:gridAfter w:val="1"/>
          <w:wAfter w:w="23" w:type="dxa"/>
          <w:trHeight w:val="330"/>
        </w:trPr>
        <w:tc>
          <w:tcPr>
            <w:tcW w:w="4219" w:type="dxa"/>
          </w:tcPr>
          <w:p w:rsidR="00090155" w:rsidRPr="00A530E0" w:rsidRDefault="00090155" w:rsidP="00EF1E75">
            <w:pPr>
              <w:spacing w:line="240" w:lineRule="auto"/>
              <w:ind w:left="179"/>
              <w:rPr>
                <w:b/>
              </w:rPr>
            </w:pPr>
          </w:p>
        </w:tc>
        <w:tc>
          <w:tcPr>
            <w:tcW w:w="5292" w:type="dxa"/>
          </w:tcPr>
          <w:p w:rsidR="00971626" w:rsidRPr="00BF6282" w:rsidRDefault="00F33D4C" w:rsidP="00EF1E75">
            <w:pPr>
              <w:spacing w:line="240" w:lineRule="auto"/>
              <w:ind w:left="179"/>
              <w:jc w:val="left"/>
              <w:rPr>
                <w:b/>
                <w:lang w:val="ru-RU"/>
              </w:rPr>
            </w:pPr>
            <w:r w:rsidRPr="00A530E0">
              <w:rPr>
                <w:b/>
              </w:rPr>
              <w:t xml:space="preserve">Головне Управління </w:t>
            </w:r>
            <w:r w:rsidR="00971626" w:rsidRPr="00971626">
              <w:rPr>
                <w:b/>
                <w:lang w:val="ru-RU"/>
              </w:rPr>
              <w:t xml:space="preserve"> </w:t>
            </w:r>
            <w:r w:rsidRPr="00A530E0">
              <w:rPr>
                <w:b/>
              </w:rPr>
              <w:t>Національної поліції</w:t>
            </w:r>
          </w:p>
          <w:p w:rsidR="00090155" w:rsidRPr="00A530E0" w:rsidRDefault="00F33D4C" w:rsidP="00EF1E75">
            <w:pPr>
              <w:spacing w:line="240" w:lineRule="auto"/>
              <w:ind w:left="179"/>
              <w:jc w:val="left"/>
              <w:rPr>
                <w:b/>
              </w:rPr>
            </w:pPr>
            <w:r w:rsidRPr="00A530E0">
              <w:rPr>
                <w:b/>
              </w:rPr>
              <w:t xml:space="preserve"> в Тернопільській області</w:t>
            </w:r>
          </w:p>
        </w:tc>
      </w:tr>
      <w:tr w:rsidR="00090155" w:rsidRPr="00A530E0" w:rsidTr="00971626">
        <w:trPr>
          <w:gridAfter w:val="1"/>
          <w:wAfter w:w="23" w:type="dxa"/>
          <w:trHeight w:val="330"/>
        </w:trPr>
        <w:tc>
          <w:tcPr>
            <w:tcW w:w="4219"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292"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4B6FE2">
      <w:pgSz w:w="11906" w:h="16838"/>
      <w:pgMar w:top="426"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A1" w:rsidRDefault="006401A1" w:rsidP="00AB2960">
      <w:pPr>
        <w:spacing w:line="240" w:lineRule="auto"/>
      </w:pPr>
      <w:r>
        <w:separator/>
      </w:r>
    </w:p>
  </w:endnote>
  <w:endnote w:type="continuationSeparator" w:id="1">
    <w:p w:rsidR="006401A1" w:rsidRDefault="006401A1"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A1" w:rsidRDefault="006401A1" w:rsidP="00AB2960">
      <w:pPr>
        <w:spacing w:line="240" w:lineRule="auto"/>
      </w:pPr>
      <w:r>
        <w:separator/>
      </w:r>
    </w:p>
  </w:footnote>
  <w:footnote w:type="continuationSeparator" w:id="1">
    <w:p w:rsidR="006401A1" w:rsidRDefault="006401A1"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220C6"/>
    <w:rsid w:val="0003592B"/>
    <w:rsid w:val="00036C0F"/>
    <w:rsid w:val="000439C5"/>
    <w:rsid w:val="000757A8"/>
    <w:rsid w:val="000862B0"/>
    <w:rsid w:val="00090155"/>
    <w:rsid w:val="000A6FA0"/>
    <w:rsid w:val="000E0B96"/>
    <w:rsid w:val="00140FD0"/>
    <w:rsid w:val="001435E3"/>
    <w:rsid w:val="00187034"/>
    <w:rsid w:val="001A201B"/>
    <w:rsid w:val="001C554E"/>
    <w:rsid w:val="001F625E"/>
    <w:rsid w:val="00205308"/>
    <w:rsid w:val="00207692"/>
    <w:rsid w:val="002561D5"/>
    <w:rsid w:val="0026259A"/>
    <w:rsid w:val="002724A2"/>
    <w:rsid w:val="002A51D9"/>
    <w:rsid w:val="003072BA"/>
    <w:rsid w:val="00316A90"/>
    <w:rsid w:val="003402DC"/>
    <w:rsid w:val="0044022D"/>
    <w:rsid w:val="00442581"/>
    <w:rsid w:val="00442593"/>
    <w:rsid w:val="00471FDB"/>
    <w:rsid w:val="0047606A"/>
    <w:rsid w:val="004B6FE2"/>
    <w:rsid w:val="004C6FAC"/>
    <w:rsid w:val="004E1A7B"/>
    <w:rsid w:val="004E4335"/>
    <w:rsid w:val="005004F9"/>
    <w:rsid w:val="006401A1"/>
    <w:rsid w:val="006D6AA4"/>
    <w:rsid w:val="00727C1C"/>
    <w:rsid w:val="00736245"/>
    <w:rsid w:val="0074256B"/>
    <w:rsid w:val="00753EE0"/>
    <w:rsid w:val="007E08F1"/>
    <w:rsid w:val="007F5706"/>
    <w:rsid w:val="008063A7"/>
    <w:rsid w:val="008400D8"/>
    <w:rsid w:val="008732C4"/>
    <w:rsid w:val="00892DAA"/>
    <w:rsid w:val="00895484"/>
    <w:rsid w:val="008E454B"/>
    <w:rsid w:val="008F7F35"/>
    <w:rsid w:val="00923ECF"/>
    <w:rsid w:val="00961AF3"/>
    <w:rsid w:val="00971626"/>
    <w:rsid w:val="00973C4E"/>
    <w:rsid w:val="009771D1"/>
    <w:rsid w:val="009F3652"/>
    <w:rsid w:val="00A22C06"/>
    <w:rsid w:val="00A34A55"/>
    <w:rsid w:val="00A530E0"/>
    <w:rsid w:val="00A64189"/>
    <w:rsid w:val="00A7107C"/>
    <w:rsid w:val="00AA61F4"/>
    <w:rsid w:val="00AB2960"/>
    <w:rsid w:val="00AC22F0"/>
    <w:rsid w:val="00AC5A19"/>
    <w:rsid w:val="00B23A9F"/>
    <w:rsid w:val="00B84F57"/>
    <w:rsid w:val="00BF6282"/>
    <w:rsid w:val="00C11AEB"/>
    <w:rsid w:val="00C46C9A"/>
    <w:rsid w:val="00C84CC6"/>
    <w:rsid w:val="00CA1946"/>
    <w:rsid w:val="00CF0C66"/>
    <w:rsid w:val="00CF2F69"/>
    <w:rsid w:val="00D458DE"/>
    <w:rsid w:val="00D76D27"/>
    <w:rsid w:val="00DB3229"/>
    <w:rsid w:val="00E0301F"/>
    <w:rsid w:val="00E71DBC"/>
    <w:rsid w:val="00E76A19"/>
    <w:rsid w:val="00E77C1D"/>
    <w:rsid w:val="00E941AA"/>
    <w:rsid w:val="00ED21EB"/>
    <w:rsid w:val="00F20170"/>
    <w:rsid w:val="00F33D4C"/>
    <w:rsid w:val="00FA1D35"/>
    <w:rsid w:val="00FB480C"/>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18984</Words>
  <Characters>10822</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User</cp:lastModifiedBy>
  <cp:revision>56</cp:revision>
  <cp:lastPrinted>2023-04-18T09:15:00Z</cp:lastPrinted>
  <dcterms:created xsi:type="dcterms:W3CDTF">2022-10-26T09:04:00Z</dcterms:created>
  <dcterms:modified xsi:type="dcterms:W3CDTF">2023-10-24T13:40:00Z</dcterms:modified>
</cp:coreProperties>
</file>