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5D" w:rsidRPr="00EB7213" w:rsidRDefault="00EB7213" w:rsidP="00F242EB">
      <w:pPr>
        <w:pStyle w:val="af4"/>
        <w:spacing w:before="0" w:beforeAutospacing="0" w:after="0" w:afterAutospacing="0"/>
        <w:ind w:right="142"/>
        <w:jc w:val="center"/>
        <w:rPr>
          <w:b/>
          <w:caps/>
          <w:sz w:val="28"/>
          <w:szCs w:val="28"/>
          <w:lang w:val="uk-UA"/>
        </w:rPr>
      </w:pPr>
      <w:r>
        <w:rPr>
          <w:b/>
          <w:caps/>
          <w:sz w:val="28"/>
          <w:szCs w:val="28"/>
          <w:lang w:val="uk-UA"/>
        </w:rPr>
        <w:t xml:space="preserve">Відділ освіти ЯРмолинецької селищної ради  </w:t>
      </w:r>
    </w:p>
    <w:p w:rsidR="004D025D" w:rsidRPr="009C077B" w:rsidRDefault="004D025D" w:rsidP="00F242EB">
      <w:pPr>
        <w:pStyle w:val="af4"/>
        <w:spacing w:before="0" w:beforeAutospacing="0" w:after="0" w:afterAutospacing="0"/>
        <w:ind w:right="142"/>
        <w:jc w:val="center"/>
        <w:rPr>
          <w:b/>
          <w:caps/>
          <w:sz w:val="28"/>
          <w:szCs w:val="28"/>
          <w:lang w:val="uk-UA"/>
        </w:rPr>
      </w:pPr>
    </w:p>
    <w:p w:rsidR="005D576A" w:rsidRPr="009C077B" w:rsidRDefault="005D576A" w:rsidP="00762960">
      <w:pPr>
        <w:ind w:right="142"/>
        <w:jc w:val="both"/>
        <w:rPr>
          <w:rFonts w:ascii="Times New Roman" w:hAnsi="Times New Roman" w:cs="Times New Roman"/>
          <w:szCs w:val="28"/>
          <w:lang w:val="uk-UA"/>
        </w:rPr>
      </w:pPr>
    </w:p>
    <w:p w:rsidR="00762960" w:rsidRPr="009C077B" w:rsidRDefault="00762960" w:rsidP="00762960">
      <w:pPr>
        <w:ind w:right="142"/>
        <w:jc w:val="both"/>
        <w:rPr>
          <w:rFonts w:ascii="Times New Roman" w:hAnsi="Times New Roman" w:cs="Times New Roman"/>
          <w:szCs w:val="28"/>
          <w:lang w:val="uk-UA"/>
        </w:rPr>
      </w:pPr>
    </w:p>
    <w:tbl>
      <w:tblPr>
        <w:tblW w:w="1031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670"/>
      </w:tblGrid>
      <w:tr w:rsidR="005D576A" w:rsidRPr="00AD57E6" w:rsidTr="007E16C1">
        <w:tc>
          <w:tcPr>
            <w:tcW w:w="4640" w:type="dxa"/>
            <w:tcBorders>
              <w:top w:val="nil"/>
              <w:left w:val="nil"/>
              <w:bottom w:val="nil"/>
              <w:right w:val="nil"/>
            </w:tcBorders>
          </w:tcPr>
          <w:p w:rsidR="005D576A" w:rsidRPr="009C077B" w:rsidRDefault="005D576A" w:rsidP="00F242EB">
            <w:pPr>
              <w:ind w:right="142"/>
              <w:rPr>
                <w:rFonts w:ascii="Times New Roman" w:hAnsi="Times New Roman" w:cs="Times New Roman"/>
                <w:b/>
                <w:sz w:val="28"/>
                <w:szCs w:val="28"/>
                <w:lang w:val="uk-UA"/>
              </w:rPr>
            </w:pPr>
          </w:p>
        </w:tc>
        <w:tc>
          <w:tcPr>
            <w:tcW w:w="5670" w:type="dxa"/>
            <w:tcBorders>
              <w:top w:val="nil"/>
              <w:left w:val="nil"/>
              <w:bottom w:val="nil"/>
              <w:right w:val="nil"/>
            </w:tcBorders>
          </w:tcPr>
          <w:p w:rsidR="005D576A" w:rsidRPr="00EB7213" w:rsidRDefault="00F91F56" w:rsidP="00EB7213">
            <w:pPr>
              <w:ind w:left="-108" w:right="142"/>
              <w:rPr>
                <w:rFonts w:ascii="Times New Roman" w:hAnsi="Times New Roman" w:cs="Times New Roman"/>
                <w:b/>
                <w:noProof/>
                <w:sz w:val="28"/>
                <w:szCs w:val="28"/>
                <w:lang w:val="uk-UA"/>
              </w:rPr>
            </w:pPr>
            <w:r w:rsidRPr="00EB7213">
              <w:rPr>
                <w:rFonts w:ascii="Times New Roman" w:hAnsi="Times New Roman" w:cs="Times New Roman"/>
                <w:b/>
                <w:noProof/>
                <w:sz w:val="28"/>
                <w:szCs w:val="28"/>
                <w:lang w:val="uk-UA"/>
              </w:rPr>
              <w:t>ЗАТВЕРДЖЕНО:</w:t>
            </w:r>
          </w:p>
          <w:p w:rsidR="00D66458" w:rsidRPr="00EB7213" w:rsidRDefault="004A707D" w:rsidP="00EB7213">
            <w:pPr>
              <w:pStyle w:val="19"/>
              <w:ind w:left="-108" w:right="142"/>
              <w:rPr>
                <w:rFonts w:ascii="Times New Roman" w:hAnsi="Times New Roman"/>
                <w:sz w:val="28"/>
                <w:szCs w:val="28"/>
                <w:lang w:val="uk-UA"/>
              </w:rPr>
            </w:pPr>
            <w:r w:rsidRPr="00EB7213">
              <w:rPr>
                <w:rFonts w:ascii="Times New Roman" w:hAnsi="Times New Roman"/>
                <w:sz w:val="28"/>
                <w:szCs w:val="28"/>
                <w:lang w:val="uk-UA"/>
              </w:rPr>
              <w:t>р</w:t>
            </w:r>
            <w:r w:rsidR="00F91F56" w:rsidRPr="00EB7213">
              <w:rPr>
                <w:rFonts w:ascii="Times New Roman" w:hAnsi="Times New Roman"/>
                <w:sz w:val="28"/>
                <w:szCs w:val="28"/>
                <w:lang w:val="uk-UA"/>
              </w:rPr>
              <w:t>ішення</w:t>
            </w:r>
            <w:r w:rsidRPr="00EB7213">
              <w:rPr>
                <w:rFonts w:ascii="Times New Roman" w:hAnsi="Times New Roman"/>
                <w:sz w:val="28"/>
                <w:szCs w:val="28"/>
                <w:lang w:val="uk-UA"/>
              </w:rPr>
              <w:t>м</w:t>
            </w:r>
            <w:r w:rsidR="00F91F56" w:rsidRPr="00EB7213">
              <w:rPr>
                <w:rFonts w:ascii="Times New Roman" w:hAnsi="Times New Roman"/>
                <w:sz w:val="28"/>
                <w:szCs w:val="28"/>
                <w:lang w:val="uk-UA"/>
              </w:rPr>
              <w:t xml:space="preserve"> уповноваженої особи</w:t>
            </w:r>
            <w:r w:rsidR="007E16C1" w:rsidRPr="00EB7213">
              <w:rPr>
                <w:rFonts w:ascii="Times New Roman" w:hAnsi="Times New Roman"/>
                <w:sz w:val="28"/>
                <w:szCs w:val="28"/>
                <w:lang w:val="uk-UA"/>
              </w:rPr>
              <w:t xml:space="preserve"> </w:t>
            </w:r>
          </w:p>
          <w:p w:rsidR="005D576A" w:rsidRPr="00272280" w:rsidRDefault="00EB7213" w:rsidP="00EB7213">
            <w:pPr>
              <w:pStyle w:val="19"/>
              <w:ind w:left="-108"/>
              <w:rPr>
                <w:rFonts w:ascii="Times New Roman" w:hAnsi="Times New Roman"/>
                <w:sz w:val="28"/>
                <w:szCs w:val="28"/>
                <w:highlight w:val="yellow"/>
                <w:lang w:val="uk-UA"/>
              </w:rPr>
            </w:pPr>
            <w:r w:rsidRPr="00EB7213">
              <w:rPr>
                <w:rFonts w:ascii="Times New Roman" w:hAnsi="Times New Roman"/>
                <w:sz w:val="28"/>
                <w:szCs w:val="28"/>
                <w:lang w:val="uk-UA"/>
              </w:rPr>
              <w:t>Відділу освіти Ярмолинецької селищної ради</w:t>
            </w:r>
            <w:r w:rsidR="00DC0EE3" w:rsidRPr="00EB7213">
              <w:rPr>
                <w:rFonts w:ascii="Times New Roman" w:hAnsi="Times New Roman"/>
                <w:sz w:val="28"/>
                <w:szCs w:val="28"/>
                <w:lang w:val="uk-UA"/>
              </w:rPr>
              <w:t xml:space="preserve"> </w:t>
            </w:r>
          </w:p>
        </w:tc>
      </w:tr>
      <w:tr w:rsidR="005D576A" w:rsidRPr="00AD57E6" w:rsidTr="007E16C1">
        <w:tc>
          <w:tcPr>
            <w:tcW w:w="4640" w:type="dxa"/>
            <w:tcBorders>
              <w:top w:val="nil"/>
              <w:left w:val="nil"/>
              <w:bottom w:val="nil"/>
              <w:right w:val="nil"/>
            </w:tcBorders>
          </w:tcPr>
          <w:p w:rsidR="005D576A" w:rsidRPr="009C077B" w:rsidRDefault="005D576A" w:rsidP="00F242EB">
            <w:pPr>
              <w:ind w:right="142"/>
              <w:rPr>
                <w:rFonts w:ascii="Times New Roman" w:hAnsi="Times New Roman" w:cs="Times New Roman"/>
                <w:b/>
                <w:sz w:val="28"/>
                <w:szCs w:val="28"/>
                <w:lang w:val="uk-UA"/>
              </w:rPr>
            </w:pPr>
          </w:p>
        </w:tc>
        <w:tc>
          <w:tcPr>
            <w:tcW w:w="5670" w:type="dxa"/>
            <w:tcBorders>
              <w:top w:val="nil"/>
              <w:left w:val="nil"/>
              <w:bottom w:val="nil"/>
              <w:right w:val="nil"/>
            </w:tcBorders>
          </w:tcPr>
          <w:p w:rsidR="005D576A" w:rsidRPr="009C077B" w:rsidRDefault="005D576A" w:rsidP="007E16C1">
            <w:pPr>
              <w:ind w:right="142"/>
              <w:rPr>
                <w:rFonts w:ascii="Times New Roman" w:hAnsi="Times New Roman" w:cs="Times New Roman"/>
                <w:b/>
                <w:sz w:val="28"/>
                <w:szCs w:val="28"/>
                <w:lang w:val="uk-UA"/>
              </w:rPr>
            </w:pPr>
          </w:p>
        </w:tc>
      </w:tr>
      <w:tr w:rsidR="005D576A" w:rsidRPr="009C077B" w:rsidTr="007E16C1">
        <w:tc>
          <w:tcPr>
            <w:tcW w:w="4640" w:type="dxa"/>
            <w:tcBorders>
              <w:top w:val="nil"/>
              <w:left w:val="nil"/>
              <w:bottom w:val="nil"/>
              <w:right w:val="nil"/>
            </w:tcBorders>
          </w:tcPr>
          <w:p w:rsidR="005D576A" w:rsidRPr="009C077B" w:rsidRDefault="005D576A" w:rsidP="00F242EB">
            <w:pPr>
              <w:ind w:right="142"/>
              <w:rPr>
                <w:rFonts w:ascii="Times New Roman" w:hAnsi="Times New Roman" w:cs="Times New Roman"/>
                <w:b/>
                <w:sz w:val="28"/>
                <w:szCs w:val="28"/>
                <w:lang w:val="uk-UA"/>
              </w:rPr>
            </w:pPr>
          </w:p>
        </w:tc>
        <w:tc>
          <w:tcPr>
            <w:tcW w:w="5670" w:type="dxa"/>
            <w:tcBorders>
              <w:top w:val="nil"/>
              <w:left w:val="nil"/>
              <w:bottom w:val="nil"/>
              <w:right w:val="nil"/>
            </w:tcBorders>
          </w:tcPr>
          <w:p w:rsidR="00102DDA" w:rsidRPr="009C077B" w:rsidRDefault="00102DDA" w:rsidP="007E16C1">
            <w:pPr>
              <w:ind w:right="142"/>
              <w:rPr>
                <w:rFonts w:ascii="Times New Roman" w:hAnsi="Times New Roman" w:cs="Times New Roman"/>
                <w:b/>
                <w:sz w:val="28"/>
                <w:szCs w:val="28"/>
                <w:lang w:val="uk-UA"/>
              </w:rPr>
            </w:pPr>
          </w:p>
          <w:p w:rsidR="00D9160B" w:rsidRPr="009C077B" w:rsidRDefault="007E16C1" w:rsidP="00BB5A55">
            <w:pPr>
              <w:ind w:right="142"/>
              <w:jc w:val="both"/>
              <w:rPr>
                <w:rFonts w:ascii="Times New Roman" w:hAnsi="Times New Roman" w:cs="Times New Roman"/>
                <w:b/>
                <w:sz w:val="28"/>
                <w:szCs w:val="28"/>
                <w:lang w:val="uk-UA"/>
              </w:rPr>
            </w:pPr>
            <w:r>
              <w:rPr>
                <w:rFonts w:ascii="Times New Roman" w:hAnsi="Times New Roman" w:cs="Times New Roman"/>
                <w:b/>
                <w:sz w:val="28"/>
                <w:szCs w:val="28"/>
                <w:lang w:val="uk-UA"/>
              </w:rPr>
              <w:t>____________</w:t>
            </w:r>
            <w:r w:rsidR="00CE2894" w:rsidRPr="009C077B">
              <w:rPr>
                <w:rFonts w:ascii="Times New Roman" w:hAnsi="Times New Roman" w:cs="Times New Roman"/>
                <w:b/>
                <w:sz w:val="28"/>
                <w:szCs w:val="28"/>
                <w:lang w:val="uk-UA"/>
              </w:rPr>
              <w:t>____</w:t>
            </w:r>
            <w:r>
              <w:rPr>
                <w:bCs/>
                <w:lang w:val="uk-UA" w:eastAsia="uk-UA"/>
              </w:rPr>
              <w:t xml:space="preserve"> </w:t>
            </w:r>
            <w:r w:rsidR="00EB7213">
              <w:rPr>
                <w:bCs/>
                <w:lang w:val="uk-UA" w:eastAsia="uk-UA"/>
              </w:rPr>
              <w:t xml:space="preserve">Роман ПІДКОВЕНКО </w:t>
            </w:r>
          </w:p>
          <w:p w:rsidR="001E209F" w:rsidRPr="009C077B" w:rsidRDefault="001E209F" w:rsidP="007E16C1">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w:t>
            </w:r>
          </w:p>
        </w:tc>
      </w:tr>
    </w:tbl>
    <w:p w:rsidR="005D576A" w:rsidRPr="009C077B" w:rsidRDefault="005D576A" w:rsidP="00331C16">
      <w:pPr>
        <w:ind w:right="142"/>
        <w:jc w:val="both"/>
        <w:rPr>
          <w:rFonts w:ascii="Times New Roman" w:hAnsi="Times New Roman" w:cs="Times New Roman"/>
          <w:sz w:val="28"/>
          <w:szCs w:val="28"/>
          <w:lang w:val="uk-UA"/>
        </w:rPr>
      </w:pPr>
    </w:p>
    <w:p w:rsidR="00D94318" w:rsidRPr="009C077B" w:rsidRDefault="00D94318" w:rsidP="00331C16">
      <w:pPr>
        <w:ind w:right="142"/>
        <w:jc w:val="both"/>
        <w:rPr>
          <w:rFonts w:ascii="Times New Roman" w:hAnsi="Times New Roman" w:cs="Times New Roman"/>
          <w:sz w:val="28"/>
          <w:szCs w:val="28"/>
          <w:lang w:val="uk-UA"/>
        </w:rPr>
      </w:pPr>
    </w:p>
    <w:p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tc>
          <w:tcPr>
            <w:tcW w:w="9847" w:type="dxa"/>
            <w:tcBorders>
              <w:top w:val="nil"/>
              <w:left w:val="nil"/>
              <w:bottom w:val="nil"/>
              <w:right w:val="nil"/>
            </w:tcBorders>
          </w:tcPr>
          <w:p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004F2A">
              <w:rPr>
                <w:rFonts w:ascii="Times New Roman" w:hAnsi="Times New Roman" w:cs="Times New Roman"/>
                <w:b/>
                <w:sz w:val="36"/>
                <w:szCs w:val="36"/>
                <w:lang w:val="uk-UA"/>
              </w:rPr>
              <w:t>А</w:t>
            </w:r>
            <w:r w:rsidR="00C62CDD" w:rsidRPr="009C077B">
              <w:rPr>
                <w:rFonts w:ascii="Times New Roman" w:hAnsi="Times New Roman" w:cs="Times New Roman"/>
                <w:b/>
                <w:sz w:val="36"/>
                <w:szCs w:val="36"/>
                <w:lang w:val="uk-UA"/>
              </w:rPr>
              <w:t xml:space="preserve"> ДОКУМЕНТАЦІ</w:t>
            </w:r>
            <w:r w:rsidR="00004F2A">
              <w:rPr>
                <w:rFonts w:ascii="Times New Roman" w:hAnsi="Times New Roman" w:cs="Times New Roman"/>
                <w:b/>
                <w:sz w:val="36"/>
                <w:szCs w:val="36"/>
                <w:lang w:val="uk-UA"/>
              </w:rPr>
              <w:t>Я</w:t>
            </w:r>
          </w:p>
          <w:p w:rsidR="00004F2A" w:rsidRPr="00004F2A" w:rsidRDefault="00DB76CC" w:rsidP="00004F2A">
            <w:pPr>
              <w:jc w:val="center"/>
              <w:rPr>
                <w:b/>
                <w:bCs/>
                <w:color w:val="333333"/>
                <w:shd w:val="clear" w:color="auto" w:fill="FFFFFF"/>
                <w:lang w:val="uk-UA"/>
              </w:rPr>
            </w:pPr>
            <w:r w:rsidRPr="00004F2A">
              <w:rPr>
                <w:rFonts w:ascii="Times New Roman" w:hAnsi="Times New Roman"/>
                <w:b/>
                <w:bCs/>
                <w:color w:val="000000"/>
                <w:bdr w:val="none" w:sz="0" w:space="0" w:color="auto" w:frame="1"/>
                <w:lang w:val="uk-UA" w:eastAsia="uk-UA"/>
              </w:rPr>
              <w:t xml:space="preserve">для процедури закупівлі – </w:t>
            </w:r>
            <w:r w:rsidR="00004F2A" w:rsidRPr="00004F2A">
              <w:rPr>
                <w:rFonts w:ascii="Times New Roman" w:hAnsi="Times New Roman"/>
                <w:b/>
                <w:bCs/>
                <w:color w:val="000000"/>
                <w:bdr w:val="none" w:sz="0" w:space="0" w:color="auto" w:frame="1"/>
                <w:lang w:val="uk-UA" w:eastAsia="uk-UA"/>
              </w:rPr>
              <w:t xml:space="preserve">відкриті торги </w:t>
            </w:r>
            <w:r w:rsidR="00004F2A" w:rsidRPr="00004F2A">
              <w:rPr>
                <w:b/>
                <w:lang w:val="uk-UA"/>
              </w:rPr>
              <w:t xml:space="preserve">із застосуванням </w:t>
            </w:r>
            <w:r w:rsidR="00004F2A" w:rsidRPr="00004F2A">
              <w:rPr>
                <w:b/>
                <w:bCs/>
                <w:color w:val="333333"/>
                <w:shd w:val="clear" w:color="auto" w:fill="FFFFFF"/>
                <w:lang w:val="uk-UA"/>
              </w:rPr>
              <w:t>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p w:rsidR="00C62CDD" w:rsidRPr="009C077B" w:rsidRDefault="00C62CDD" w:rsidP="008D1773">
            <w:pPr>
              <w:pStyle w:val="19"/>
              <w:ind w:right="142"/>
              <w:jc w:val="center"/>
              <w:rPr>
                <w:rStyle w:val="rvts0"/>
                <w:rFonts w:ascii="Times New Roman" w:hAnsi="Times New Roman"/>
                <w:b/>
                <w:sz w:val="28"/>
                <w:szCs w:val="28"/>
                <w:lang w:val="uk-UA"/>
              </w:rPr>
            </w:pPr>
          </w:p>
          <w:p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rsidR="008D1773" w:rsidRPr="009C077B" w:rsidRDefault="008D1773" w:rsidP="003372CD">
            <w:pPr>
              <w:pStyle w:val="rvps2"/>
              <w:spacing w:before="0" w:beforeAutospacing="0" w:after="0" w:afterAutospacing="0"/>
              <w:jc w:val="both"/>
              <w:rPr>
                <w:szCs w:val="28"/>
              </w:rPr>
            </w:pPr>
          </w:p>
          <w:p w:rsidR="00C75B00" w:rsidRPr="00E17944" w:rsidRDefault="00E17944" w:rsidP="00C75B00">
            <w:pPr>
              <w:ind w:right="142"/>
              <w:jc w:val="center"/>
              <w:rPr>
                <w:rFonts w:ascii="Times New Roman" w:eastAsiaTheme="minorEastAsia" w:hAnsi="Times New Roman" w:cs="Times New Roman"/>
                <w:b/>
                <w:sz w:val="28"/>
                <w:szCs w:val="28"/>
                <w:lang w:val="uk-UA"/>
              </w:rPr>
            </w:pPr>
            <w:bookmarkStart w:id="0" w:name="n240"/>
            <w:bookmarkEnd w:id="0"/>
            <w:r w:rsidRPr="00E17944">
              <w:rPr>
                <w:rFonts w:ascii="Times New Roman" w:hAnsi="Times New Roman" w:cs="Times New Roman"/>
                <w:b/>
                <w:sz w:val="28"/>
                <w:szCs w:val="28"/>
                <w:lang w:val="uk-UA"/>
              </w:rPr>
              <w:t xml:space="preserve">     </w:t>
            </w:r>
            <w:r w:rsidR="00C75B00" w:rsidRPr="00E17944">
              <w:rPr>
                <w:rFonts w:ascii="Times New Roman" w:hAnsi="Times New Roman" w:cs="Times New Roman"/>
                <w:b/>
                <w:sz w:val="28"/>
                <w:szCs w:val="28"/>
              </w:rPr>
              <w:t xml:space="preserve">Двигун </w:t>
            </w:r>
          </w:p>
          <w:p w:rsidR="00C75B00" w:rsidRPr="00614DB3" w:rsidRDefault="00C75B00" w:rsidP="00C75B00">
            <w:pPr>
              <w:ind w:left="127" w:right="127"/>
              <w:jc w:val="center"/>
              <w:rPr>
                <w:rFonts w:ascii="Times New Roman" w:hAnsi="Times New Roman" w:cs="Times New Roman"/>
                <w:sz w:val="16"/>
                <w:szCs w:val="16"/>
              </w:rPr>
            </w:pPr>
            <w:r w:rsidRPr="00614DB3">
              <w:rPr>
                <w:rFonts w:ascii="Times New Roman" w:hAnsi="Times New Roman" w:cs="Times New Roman"/>
                <w:sz w:val="16"/>
                <w:szCs w:val="16"/>
              </w:rPr>
              <w:t>Назва предмету закупі</w:t>
            </w:r>
            <w:proofErr w:type="gramStart"/>
            <w:r w:rsidRPr="00614DB3">
              <w:rPr>
                <w:rFonts w:ascii="Times New Roman" w:hAnsi="Times New Roman" w:cs="Times New Roman"/>
                <w:sz w:val="16"/>
                <w:szCs w:val="16"/>
              </w:rPr>
              <w:t>вл</w:t>
            </w:r>
            <w:proofErr w:type="gramEnd"/>
            <w:r w:rsidRPr="00614DB3">
              <w:rPr>
                <w:rFonts w:ascii="Times New Roman" w:hAnsi="Times New Roman" w:cs="Times New Roman"/>
                <w:sz w:val="16"/>
                <w:szCs w:val="16"/>
              </w:rPr>
              <w:t xml:space="preserve">і визначеного  на основі Державного класифікатора  ДК 021:2015 «Єдиний закупівельний словник» </w:t>
            </w:r>
          </w:p>
          <w:p w:rsidR="00C75B00" w:rsidRPr="001D4BD4" w:rsidRDefault="00C75B00" w:rsidP="00C75B00">
            <w:pPr>
              <w:jc w:val="center"/>
              <w:rPr>
                <w:rFonts w:ascii="Times New Roman" w:hAnsi="Times New Roman" w:cs="Times New Roman"/>
                <w:b/>
                <w:sz w:val="28"/>
                <w:szCs w:val="28"/>
                <w:u w:val="single"/>
              </w:rPr>
            </w:pPr>
            <w:r w:rsidRPr="001D4BD4">
              <w:rPr>
                <w:rFonts w:ascii="Times New Roman" w:hAnsi="Times New Roman" w:cs="Times New Roman"/>
                <w:b/>
                <w:sz w:val="28"/>
                <w:szCs w:val="28"/>
                <w:u w:val="single"/>
              </w:rPr>
              <w:t>(код за ДК 021:2015 – 34311000-0 — Двигуни)</w:t>
            </w:r>
          </w:p>
          <w:p w:rsidR="00C75B00" w:rsidRPr="00614DB3" w:rsidRDefault="00C75B00" w:rsidP="00C75B00">
            <w:pPr>
              <w:spacing w:line="360" w:lineRule="auto"/>
              <w:rPr>
                <w:rFonts w:ascii="Times New Roman" w:hAnsi="Times New Roman" w:cs="Times New Roman"/>
                <w:sz w:val="28"/>
                <w:szCs w:val="28"/>
              </w:rPr>
            </w:pPr>
          </w:p>
          <w:p w:rsidR="008D1773" w:rsidRPr="009C077B" w:rsidRDefault="008D1773" w:rsidP="00F242EB">
            <w:pPr>
              <w:ind w:right="142"/>
              <w:rPr>
                <w:rFonts w:ascii="Times New Roman" w:hAnsi="Times New Roman" w:cs="Times New Roman"/>
                <w:sz w:val="28"/>
                <w:szCs w:val="28"/>
                <w:lang w:val="uk-UA"/>
              </w:rPr>
            </w:pPr>
          </w:p>
          <w:p w:rsidR="008D1773" w:rsidRPr="009C077B" w:rsidRDefault="008D1773" w:rsidP="00F242EB">
            <w:pPr>
              <w:ind w:right="142"/>
              <w:rPr>
                <w:rFonts w:ascii="Times New Roman" w:hAnsi="Times New Roman" w:cs="Times New Roman"/>
                <w:b/>
                <w:sz w:val="28"/>
                <w:szCs w:val="28"/>
                <w:lang w:val="uk-UA"/>
              </w:rPr>
            </w:pPr>
          </w:p>
        </w:tc>
      </w:tr>
    </w:tbl>
    <w:p w:rsidR="00D86B66" w:rsidRPr="009C077B" w:rsidRDefault="00D86B66" w:rsidP="00A412DA">
      <w:pPr>
        <w:ind w:right="142"/>
        <w:rPr>
          <w:rFonts w:ascii="Times New Roman" w:hAnsi="Times New Roman" w:cs="Times New Roman"/>
          <w:sz w:val="28"/>
          <w:szCs w:val="28"/>
          <w:lang w:val="uk-UA"/>
        </w:rPr>
      </w:pPr>
    </w:p>
    <w:p w:rsidR="005D576A" w:rsidRPr="009C077B" w:rsidRDefault="005D576A" w:rsidP="00A412DA">
      <w:pPr>
        <w:ind w:right="142"/>
        <w:rPr>
          <w:rFonts w:ascii="Times New Roman" w:hAnsi="Times New Roman" w:cs="Times New Roman"/>
          <w:sz w:val="28"/>
          <w:szCs w:val="28"/>
          <w:lang w:val="uk-UA"/>
        </w:rPr>
      </w:pPr>
    </w:p>
    <w:p w:rsidR="00B96C1E" w:rsidRPr="009C077B" w:rsidRDefault="00B96C1E" w:rsidP="00A412DA">
      <w:pPr>
        <w:ind w:right="142"/>
        <w:rPr>
          <w:rFonts w:ascii="Times New Roman" w:hAnsi="Times New Roman" w:cs="Times New Roman"/>
          <w:sz w:val="28"/>
          <w:szCs w:val="28"/>
          <w:lang w:val="uk-UA"/>
        </w:rPr>
      </w:pPr>
    </w:p>
    <w:p w:rsidR="00FA2F4A" w:rsidRDefault="00FA2F4A" w:rsidP="00A412DA">
      <w:pPr>
        <w:ind w:right="142"/>
        <w:rPr>
          <w:rFonts w:ascii="Times New Roman" w:hAnsi="Times New Roman" w:cs="Times New Roman"/>
          <w:sz w:val="28"/>
          <w:szCs w:val="28"/>
          <w:lang w:val="uk-UA"/>
        </w:rPr>
      </w:pPr>
    </w:p>
    <w:p w:rsidR="00BB5A55" w:rsidRDefault="00BB5A55" w:rsidP="00A412DA">
      <w:pPr>
        <w:ind w:right="142"/>
        <w:rPr>
          <w:rFonts w:ascii="Times New Roman" w:hAnsi="Times New Roman" w:cs="Times New Roman"/>
          <w:sz w:val="28"/>
          <w:szCs w:val="28"/>
          <w:lang w:val="uk-UA"/>
        </w:rPr>
      </w:pPr>
    </w:p>
    <w:p w:rsidR="00BB5A55" w:rsidRPr="009C077B" w:rsidRDefault="00BB5A55" w:rsidP="00A412DA">
      <w:pPr>
        <w:ind w:right="142"/>
        <w:rPr>
          <w:rFonts w:ascii="Times New Roman" w:hAnsi="Times New Roman" w:cs="Times New Roman"/>
          <w:sz w:val="28"/>
          <w:szCs w:val="28"/>
          <w:lang w:val="uk-UA"/>
        </w:rPr>
      </w:pPr>
    </w:p>
    <w:p w:rsidR="007B4C17" w:rsidRPr="009C077B" w:rsidRDefault="007B4C17" w:rsidP="00A412DA">
      <w:pPr>
        <w:ind w:right="142"/>
        <w:rPr>
          <w:rFonts w:ascii="Times New Roman" w:hAnsi="Times New Roman" w:cs="Times New Roman"/>
          <w:sz w:val="28"/>
          <w:szCs w:val="28"/>
          <w:lang w:val="uk-UA"/>
        </w:rPr>
      </w:pPr>
    </w:p>
    <w:p w:rsidR="007B4C17" w:rsidRPr="009C077B" w:rsidRDefault="007B4C17" w:rsidP="00A412DA">
      <w:pPr>
        <w:ind w:right="142"/>
        <w:rPr>
          <w:rFonts w:ascii="Times New Roman" w:hAnsi="Times New Roman" w:cs="Times New Roman"/>
          <w:sz w:val="28"/>
          <w:szCs w:val="28"/>
          <w:lang w:val="uk-UA"/>
        </w:rPr>
      </w:pPr>
    </w:p>
    <w:p w:rsidR="00E17944" w:rsidRDefault="00E17944" w:rsidP="00F242EB">
      <w:pPr>
        <w:ind w:right="142"/>
        <w:jc w:val="center"/>
        <w:rPr>
          <w:rFonts w:ascii="Times New Roman" w:hAnsi="Times New Roman" w:cs="Times New Roman"/>
          <w:szCs w:val="28"/>
          <w:lang w:val="uk-UA"/>
        </w:rPr>
      </w:pPr>
    </w:p>
    <w:p w:rsidR="00E17944" w:rsidRDefault="00E17944" w:rsidP="00F242EB">
      <w:pPr>
        <w:ind w:right="142"/>
        <w:jc w:val="center"/>
        <w:rPr>
          <w:rFonts w:ascii="Times New Roman" w:hAnsi="Times New Roman" w:cs="Times New Roman"/>
          <w:szCs w:val="28"/>
          <w:lang w:val="uk-UA"/>
        </w:rPr>
      </w:pPr>
    </w:p>
    <w:p w:rsidR="00E17944" w:rsidRDefault="00E17944" w:rsidP="00F242EB">
      <w:pPr>
        <w:ind w:right="142"/>
        <w:jc w:val="center"/>
        <w:rPr>
          <w:rFonts w:ascii="Times New Roman" w:hAnsi="Times New Roman" w:cs="Times New Roman"/>
          <w:szCs w:val="28"/>
          <w:lang w:val="uk-UA"/>
        </w:rPr>
      </w:pPr>
    </w:p>
    <w:p w:rsidR="00E17944" w:rsidRDefault="00E17944" w:rsidP="00F242EB">
      <w:pPr>
        <w:ind w:right="142"/>
        <w:jc w:val="center"/>
        <w:rPr>
          <w:rFonts w:ascii="Times New Roman" w:hAnsi="Times New Roman" w:cs="Times New Roman"/>
          <w:szCs w:val="28"/>
          <w:lang w:val="uk-UA"/>
        </w:rPr>
      </w:pPr>
    </w:p>
    <w:p w:rsidR="00E17944" w:rsidRDefault="00E17944" w:rsidP="00F242EB">
      <w:pPr>
        <w:ind w:right="142"/>
        <w:jc w:val="center"/>
        <w:rPr>
          <w:rFonts w:ascii="Times New Roman" w:hAnsi="Times New Roman" w:cs="Times New Roman"/>
          <w:szCs w:val="28"/>
          <w:lang w:val="uk-UA"/>
        </w:rPr>
      </w:pPr>
    </w:p>
    <w:p w:rsidR="00E17944" w:rsidRDefault="00E17944" w:rsidP="00F242EB">
      <w:pPr>
        <w:ind w:right="142"/>
        <w:jc w:val="center"/>
        <w:rPr>
          <w:rFonts w:ascii="Times New Roman" w:hAnsi="Times New Roman" w:cs="Times New Roman"/>
          <w:szCs w:val="28"/>
          <w:lang w:val="uk-UA"/>
        </w:rPr>
      </w:pPr>
    </w:p>
    <w:p w:rsidR="00972C06" w:rsidRPr="00BB5A55" w:rsidRDefault="00EB7213" w:rsidP="00F242EB">
      <w:pPr>
        <w:ind w:right="142"/>
        <w:jc w:val="center"/>
        <w:rPr>
          <w:rFonts w:ascii="Times New Roman" w:hAnsi="Times New Roman" w:cs="Times New Roman"/>
          <w:szCs w:val="28"/>
          <w:lang w:val="uk-UA"/>
        </w:rPr>
      </w:pPr>
      <w:r>
        <w:rPr>
          <w:rFonts w:ascii="Times New Roman" w:hAnsi="Times New Roman" w:cs="Times New Roman"/>
          <w:szCs w:val="28"/>
          <w:lang w:val="uk-UA"/>
        </w:rPr>
        <w:t xml:space="preserve">Смт.Ярмолинці -2023 рік </w:t>
      </w:r>
    </w:p>
    <w:p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rsidR="00124C69" w:rsidRPr="009C077B" w:rsidRDefault="00124C69" w:rsidP="00F242EB">
      <w:pPr>
        <w:pStyle w:val="af4"/>
        <w:spacing w:before="0" w:beforeAutospacing="0" w:after="0" w:afterAutospacing="0"/>
        <w:ind w:right="142"/>
        <w:jc w:val="center"/>
        <w:rPr>
          <w:rStyle w:val="af9"/>
          <w:lang w:val="uk-UA"/>
        </w:rPr>
        <w:sectPr w:rsidR="00124C69" w:rsidRPr="009C077B" w:rsidSect="00BF5108">
          <w:headerReference w:type="default" r:id="rId10"/>
          <w:footerReference w:type="even" r:id="rId11"/>
          <w:footerReference w:type="default" r:id="rId12"/>
          <w:headerReference w:type="first" r:id="rId13"/>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rsidR="00027C57" w:rsidRPr="009C077B" w:rsidRDefault="00027C57" w:rsidP="00F242EB">
            <w:pPr>
              <w:pStyle w:val="af4"/>
              <w:spacing w:before="0" w:beforeAutospacing="0" w:after="0" w:afterAutospacing="0"/>
              <w:ind w:right="142"/>
              <w:jc w:val="center"/>
              <w:rPr>
                <w:lang w:val="uk-UA"/>
              </w:rPr>
            </w:pPr>
            <w:r w:rsidRPr="009C077B">
              <w:rPr>
                <w:rStyle w:val="af9"/>
                <w:lang w:val="uk-UA"/>
              </w:rPr>
              <w:lastRenderedPageBreak/>
              <w:t>Розділ 1. Загальні положення</w:t>
            </w:r>
          </w:p>
        </w:tc>
      </w:tr>
      <w:tr w:rsidR="00027C57"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027C57" w:rsidP="00F242EB">
            <w:pPr>
              <w:pStyle w:val="af4"/>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rsidR="00027C57" w:rsidRPr="009C077B" w:rsidRDefault="00027C57" w:rsidP="00F242EB">
            <w:pPr>
              <w:pStyle w:val="af4"/>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rsidR="00027C57" w:rsidRPr="009C077B" w:rsidRDefault="00027C57" w:rsidP="00F242EB">
            <w:pPr>
              <w:pStyle w:val="af4"/>
              <w:spacing w:before="0" w:beforeAutospacing="0" w:after="0" w:afterAutospacing="0"/>
              <w:ind w:right="142"/>
              <w:jc w:val="center"/>
              <w:rPr>
                <w:lang w:val="uk-UA"/>
              </w:rPr>
            </w:pPr>
            <w:r w:rsidRPr="009C077B">
              <w:rPr>
                <w:lang w:val="uk-UA"/>
              </w:rPr>
              <w:t>3</w:t>
            </w:r>
          </w:p>
        </w:tc>
      </w:tr>
      <w:tr w:rsidR="00027C57"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rsidR="006547A3" w:rsidRPr="009C077B" w:rsidRDefault="006547A3" w:rsidP="00C51D9C">
            <w:pPr>
              <w:pStyle w:val="af4"/>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p>
          <w:p w:rsidR="00B96C1E" w:rsidRPr="009C077B" w:rsidRDefault="006547A3" w:rsidP="00DD72D3">
            <w:pPr>
              <w:pStyle w:val="af4"/>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rsidR="00027C57" w:rsidRPr="009C077B" w:rsidRDefault="00027C57" w:rsidP="005A29EA">
            <w:pPr>
              <w:pStyle w:val="af4"/>
              <w:spacing w:before="0" w:beforeAutospacing="0" w:after="0" w:afterAutospacing="0"/>
              <w:ind w:right="-283" w:firstLine="283"/>
              <w:rPr>
                <w:lang w:val="uk-UA"/>
              </w:rPr>
            </w:pPr>
            <w:r w:rsidRPr="009C077B">
              <w:rPr>
                <w:rStyle w:val="afa"/>
                <w:lang w:val="uk-UA"/>
              </w:rPr>
              <w:t> </w:t>
            </w:r>
          </w:p>
        </w:tc>
      </w:tr>
      <w:tr w:rsidR="00027C57" w:rsidRPr="00AD57E6"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rsidR="00761C5C" w:rsidRPr="009C077B" w:rsidRDefault="00027C57" w:rsidP="008A34A0">
            <w:pPr>
              <w:pStyle w:val="rvps2"/>
              <w:spacing w:before="0" w:beforeAutospacing="0" w:after="0" w:afterAutospacing="0"/>
              <w:ind w:left="127" w:right="127"/>
            </w:pPr>
            <w:r w:rsidRPr="009C077B">
              <w:t xml:space="preserve">Повне </w:t>
            </w:r>
          </w:p>
          <w:p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rsidR="00027C57" w:rsidRPr="009C077B" w:rsidRDefault="00EB7213" w:rsidP="003B10D0">
            <w:pPr>
              <w:pStyle w:val="af4"/>
              <w:spacing w:before="0" w:beforeAutospacing="0" w:after="0" w:afterAutospacing="0"/>
              <w:ind w:left="127" w:right="127" w:firstLine="156"/>
              <w:jc w:val="both"/>
              <w:rPr>
                <w:lang w:val="uk-UA"/>
              </w:rPr>
            </w:pPr>
            <w:r>
              <w:rPr>
                <w:lang w:val="uk-UA"/>
              </w:rPr>
              <w:t xml:space="preserve">Відділ освіти Ярмолинецької селищної ради </w:t>
            </w:r>
          </w:p>
        </w:tc>
      </w:tr>
      <w:tr w:rsidR="00027C57"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rsidR="00027C57" w:rsidRPr="009C077B" w:rsidRDefault="00EB7213" w:rsidP="000B0AD3">
            <w:pPr>
              <w:pStyle w:val="af4"/>
              <w:spacing w:before="0" w:beforeAutospacing="0" w:after="0" w:afterAutospacing="0"/>
              <w:ind w:left="127" w:right="-283" w:firstLine="156"/>
              <w:rPr>
                <w:lang w:val="uk-UA"/>
              </w:rPr>
            </w:pPr>
            <w:r>
              <w:rPr>
                <w:lang w:val="uk-UA"/>
              </w:rPr>
              <w:t xml:space="preserve">32100 смт.Ярмолинці Хмельницька область </w:t>
            </w:r>
          </w:p>
        </w:tc>
      </w:tr>
      <w:tr w:rsidR="00027C57" w:rsidRPr="00EB7213"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rsidR="003B10D0" w:rsidRDefault="00EB7213" w:rsidP="003B10D0">
            <w:pPr>
              <w:jc w:val="both"/>
              <w:rPr>
                <w:rFonts w:ascii="Times New Roman" w:hAnsi="Times New Roman" w:cs="Times New Roman"/>
                <w:lang w:val="uk-UA"/>
              </w:rPr>
            </w:pPr>
            <w:r>
              <w:rPr>
                <w:rFonts w:ascii="Times New Roman" w:hAnsi="Times New Roman" w:cs="Times New Roman"/>
                <w:lang w:val="uk-UA"/>
              </w:rPr>
              <w:t xml:space="preserve">Уповноважена особа Підковенко Роман Анатолійович </w:t>
            </w:r>
          </w:p>
          <w:p w:rsidR="00EB7213" w:rsidRPr="00EB7213" w:rsidRDefault="00EB7213" w:rsidP="003B10D0">
            <w:pPr>
              <w:jc w:val="both"/>
              <w:rPr>
                <w:rFonts w:ascii="Times New Roman" w:hAnsi="Times New Roman" w:cs="Times New Roman"/>
              </w:rPr>
            </w:pPr>
            <w:r>
              <w:rPr>
                <w:rFonts w:ascii="Times New Roman" w:hAnsi="Times New Roman" w:cs="Times New Roman"/>
                <w:lang w:val="uk-UA"/>
              </w:rPr>
              <w:t xml:space="preserve">+380678856191 </w:t>
            </w:r>
          </w:p>
          <w:p w:rsidR="009B6CE3" w:rsidRPr="005A7E2C" w:rsidRDefault="009B6CE3" w:rsidP="00CE4B78">
            <w:pPr>
              <w:keepNext/>
              <w:keepLines/>
              <w:widowControl/>
              <w:suppressLineNumbers/>
              <w:ind w:left="127" w:right="142" w:hanging="1"/>
              <w:jc w:val="both"/>
              <w:rPr>
                <w:rFonts w:ascii="Times New Roman" w:hAnsi="Times New Roman" w:cs="Times New Roman"/>
                <w:lang w:val="uk-UA"/>
              </w:rPr>
            </w:pPr>
          </w:p>
          <w:p w:rsidR="00CC083C" w:rsidRPr="009C077B" w:rsidRDefault="00CC083C" w:rsidP="00297DB1">
            <w:pPr>
              <w:keepNext/>
              <w:keepLines/>
              <w:widowControl/>
              <w:suppressLineNumbers/>
              <w:ind w:left="127" w:right="142" w:hanging="1"/>
              <w:jc w:val="both"/>
              <w:rPr>
                <w:rFonts w:ascii="Times New Roman" w:hAnsi="Times New Roman" w:cs="Times New Roman"/>
                <w:lang w:val="uk-UA"/>
              </w:rPr>
            </w:pPr>
          </w:p>
        </w:tc>
      </w:tr>
      <w:tr w:rsidR="00027C57"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5A7E2C" w:rsidP="00081C09">
            <w:pPr>
              <w:pStyle w:val="rvps2"/>
              <w:spacing w:before="0" w:beforeAutospacing="0" w:after="0" w:afterAutospacing="0"/>
              <w:ind w:left="127" w:right="127"/>
              <w:jc w:val="center"/>
              <w:rPr>
                <w:b/>
                <w:bCs/>
              </w:rPr>
            </w:pPr>
            <w:r>
              <w:rPr>
                <w:b/>
                <w:bCs/>
              </w:rPr>
              <w:t xml:space="preserve"> </w:t>
            </w:r>
          </w:p>
        </w:tc>
        <w:tc>
          <w:tcPr>
            <w:tcW w:w="2268" w:type="dxa"/>
            <w:tcBorders>
              <w:top w:val="outset" w:sz="6" w:space="0" w:color="auto"/>
              <w:left w:val="outset" w:sz="6" w:space="0" w:color="auto"/>
              <w:bottom w:val="outset" w:sz="6" w:space="0" w:color="auto"/>
              <w:right w:val="outset" w:sz="6" w:space="0" w:color="auto"/>
            </w:tcBorders>
          </w:tcPr>
          <w:p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rsidR="00027C57" w:rsidRPr="009C077B" w:rsidRDefault="00027C57" w:rsidP="008A34A0">
            <w:pPr>
              <w:pStyle w:val="rvps2"/>
              <w:spacing w:before="0" w:beforeAutospacing="0" w:after="0" w:afterAutospacing="0"/>
              <w:ind w:left="127" w:right="127"/>
              <w:rPr>
                <w:rStyle w:val="af9"/>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rsidR="00027C57" w:rsidRPr="009C077B" w:rsidRDefault="00004F2A" w:rsidP="005A29EA">
            <w:pPr>
              <w:pStyle w:val="af4"/>
              <w:spacing w:before="0" w:beforeAutospacing="0" w:after="0" w:afterAutospacing="0"/>
              <w:ind w:left="126" w:right="-283" w:firstLine="142"/>
              <w:rPr>
                <w:lang w:val="uk-UA"/>
              </w:rPr>
            </w:pPr>
            <w:r w:rsidRPr="001764D9">
              <w:rPr>
                <w:lang w:val="uk-UA"/>
              </w:rPr>
              <w:t>Відкриті торги</w:t>
            </w:r>
            <w:r>
              <w:rPr>
                <w:lang w:val="uk-UA"/>
              </w:rPr>
              <w:t xml:space="preserve"> </w:t>
            </w:r>
            <w:r w:rsidRPr="00C706E1">
              <w:rPr>
                <w:lang w:val="uk-UA"/>
              </w:rPr>
              <w:t xml:space="preserve">із застосуванням </w:t>
            </w:r>
            <w:r w:rsidRPr="00C706E1">
              <w:rPr>
                <w:bCs/>
                <w:color w:val="333333"/>
                <w:shd w:val="clear" w:color="auto" w:fill="FFFFFF"/>
                <w:lang w:val="uk-UA"/>
              </w:rPr>
              <w:t>особливостей здійснення публічних закупівель</w:t>
            </w:r>
          </w:p>
        </w:tc>
      </w:tr>
      <w:tr w:rsidR="00027C57"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rsidR="00027C57" w:rsidRPr="009C077B" w:rsidRDefault="00027C57" w:rsidP="00E128BD">
            <w:pPr>
              <w:pStyle w:val="af4"/>
              <w:spacing w:before="0" w:beforeAutospacing="0" w:after="0" w:afterAutospacing="0"/>
              <w:ind w:left="126" w:right="-283" w:firstLine="142"/>
              <w:rPr>
                <w:lang w:val="uk-UA"/>
              </w:rPr>
            </w:pPr>
            <w:r w:rsidRPr="009C077B">
              <w:rPr>
                <w:lang w:val="uk-UA"/>
              </w:rPr>
              <w:t> </w:t>
            </w:r>
          </w:p>
        </w:tc>
      </w:tr>
      <w:tr w:rsidR="00057DA4"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rsidR="00C75B00" w:rsidRPr="00C75B00" w:rsidRDefault="00C75B00" w:rsidP="00C75B00">
            <w:pPr>
              <w:spacing w:line="360" w:lineRule="auto"/>
              <w:jc w:val="center"/>
              <w:rPr>
                <w:rFonts w:ascii="Times New Roman" w:eastAsiaTheme="minorEastAsia" w:hAnsi="Times New Roman" w:cs="Times New Roman"/>
                <w:sz w:val="28"/>
                <w:szCs w:val="28"/>
                <w:u w:val="single"/>
              </w:rPr>
            </w:pPr>
            <w:r>
              <w:rPr>
                <w:rFonts w:ascii="Times New Roman" w:hAnsi="Times New Roman" w:cs="Times New Roman"/>
                <w:szCs w:val="28"/>
                <w:u w:val="single"/>
              </w:rPr>
              <w:t>Двигун</w:t>
            </w:r>
            <w:r w:rsidRPr="00C75B00">
              <w:rPr>
                <w:rFonts w:ascii="Times New Roman" w:eastAsiaTheme="minorEastAsia" w:hAnsi="Times New Roman" w:cs="Times New Roman"/>
                <w:szCs w:val="28"/>
                <w:u w:val="single"/>
              </w:rPr>
              <w:t xml:space="preserve"> </w:t>
            </w:r>
          </w:p>
          <w:p w:rsidR="00BB24C7" w:rsidRPr="00BB5A55" w:rsidRDefault="00BB24C7" w:rsidP="00BB24C7">
            <w:pPr>
              <w:pBdr>
                <w:top w:val="single" w:sz="4" w:space="1" w:color="auto"/>
              </w:pBdr>
              <w:ind w:left="126" w:right="127"/>
              <w:jc w:val="center"/>
              <w:rPr>
                <w:rFonts w:ascii="Times New Roman" w:hAnsi="Times New Roman" w:cs="Times New Roman"/>
                <w:sz w:val="20"/>
                <w:szCs w:val="20"/>
                <w:lang w:val="uk-UA"/>
              </w:rPr>
            </w:pPr>
            <w:r w:rsidRPr="00BB5A55">
              <w:rPr>
                <w:rFonts w:ascii="Times New Roman" w:hAnsi="Times New Roman" w:cs="Times New Roman"/>
                <w:sz w:val="20"/>
                <w:szCs w:val="20"/>
                <w:lang w:val="uk-UA"/>
              </w:rPr>
              <w:t>узагальнена назва предмету закупівлі</w:t>
            </w:r>
          </w:p>
          <w:p w:rsidR="00BB24C7" w:rsidRPr="00BB5A55" w:rsidRDefault="00BB24C7" w:rsidP="00BB24C7">
            <w:pPr>
              <w:ind w:left="126"/>
              <w:jc w:val="center"/>
              <w:rPr>
                <w:rFonts w:ascii="Times New Roman" w:hAnsi="Times New Roman" w:cs="Times New Roman"/>
                <w:highlight w:val="lightGray"/>
              </w:rPr>
            </w:pPr>
          </w:p>
          <w:p w:rsidR="00C75B00" w:rsidRPr="00C75B00" w:rsidRDefault="00A040DB" w:rsidP="00C75B00">
            <w:pPr>
              <w:pBdr>
                <w:top w:val="single" w:sz="4" w:space="1" w:color="auto"/>
              </w:pBdr>
              <w:ind w:left="126" w:right="127"/>
              <w:jc w:val="both"/>
              <w:rPr>
                <w:rFonts w:ascii="Times New Roman" w:hAnsi="Times New Roman" w:cs="Times New Roman"/>
                <w:u w:val="single"/>
                <w:lang w:val="uk-UA"/>
              </w:rPr>
            </w:pPr>
            <w:r w:rsidRPr="00C75B00">
              <w:rPr>
                <w:rFonts w:ascii="Times New Roman" w:hAnsi="Times New Roman" w:cs="Times New Roman"/>
                <w:lang w:val="uk-UA"/>
              </w:rPr>
              <w:t xml:space="preserve">код за ДК 021:2015 – </w:t>
            </w:r>
            <w:r w:rsidR="00C75B00" w:rsidRPr="00C75B00">
              <w:rPr>
                <w:rFonts w:ascii="Times New Roman" w:hAnsi="Times New Roman" w:cs="Times New Roman"/>
                <w:u w:val="single"/>
              </w:rPr>
              <w:t>код за ДК 021:2015 – 34311000-0</w:t>
            </w:r>
            <w:r w:rsidR="00C75B00" w:rsidRPr="00C75B00">
              <w:rPr>
                <w:rFonts w:ascii="Times New Roman" w:hAnsi="Times New Roman" w:cs="Times New Roman"/>
                <w:u w:val="single"/>
                <w:lang w:val="uk-UA"/>
              </w:rPr>
              <w:t xml:space="preserve"> </w:t>
            </w:r>
          </w:p>
          <w:p w:rsidR="00057DA4" w:rsidRPr="009C077B" w:rsidRDefault="00C75B00" w:rsidP="00C75B00">
            <w:pPr>
              <w:pBdr>
                <w:top w:val="single" w:sz="4" w:space="1" w:color="auto"/>
              </w:pBdr>
              <w:ind w:left="126" w:right="127"/>
              <w:jc w:val="both"/>
              <w:rPr>
                <w:rFonts w:ascii="Times New Roman" w:hAnsi="Times New Roman" w:cs="Times New Roman"/>
                <w:szCs w:val="20"/>
                <w:lang w:val="uk-UA"/>
              </w:rPr>
            </w:pPr>
            <w:r w:rsidRPr="00C75B00">
              <w:rPr>
                <w:rFonts w:ascii="Times New Roman" w:hAnsi="Times New Roman" w:cs="Times New Roman"/>
                <w:u w:val="single"/>
                <w:lang w:val="uk-UA"/>
              </w:rPr>
              <w:t>Двигун</w:t>
            </w:r>
            <w:r>
              <w:rPr>
                <w:rFonts w:ascii="Times New Roman" w:hAnsi="Times New Roman" w:cs="Times New Roman"/>
                <w:u w:val="single"/>
                <w:lang w:val="uk-UA"/>
              </w:rPr>
              <w:t>и</w:t>
            </w:r>
            <w:r>
              <w:rPr>
                <w:rFonts w:ascii="Times New Roman" w:hAnsi="Times New Roman" w:cs="Times New Roman"/>
                <w:b/>
                <w:sz w:val="28"/>
                <w:szCs w:val="28"/>
                <w:u w:val="single"/>
                <w:lang w:val="uk-UA"/>
              </w:rPr>
              <w:t xml:space="preserve"> </w:t>
            </w:r>
            <w:r w:rsidR="00A040DB" w:rsidRPr="009C077B">
              <w:rPr>
                <w:sz w:val="20"/>
                <w:szCs w:val="20"/>
                <w:lang w:val="uk-UA"/>
              </w:rPr>
              <w:t>Назва предмету закупівлі, визначена на основі четвертого знаку Державного класифікатора  ДК 021:2015 «Єдиний закупівельний словник»</w:t>
            </w:r>
          </w:p>
        </w:tc>
      </w:tr>
      <w:tr w:rsidR="00027C57"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rsidR="00600E2D" w:rsidRPr="009C077B" w:rsidRDefault="00C62CDD" w:rsidP="00874D64">
            <w:pPr>
              <w:pStyle w:val="af4"/>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tc>
      </w:tr>
      <w:tr w:rsidR="00027C57"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rsidR="004222E9" w:rsidRDefault="00EB7213" w:rsidP="004222E9">
            <w:pPr>
              <w:ind w:left="127" w:right="127" w:firstLine="156"/>
              <w:jc w:val="both"/>
              <w:rPr>
                <w:rFonts w:ascii="Times New Roman" w:hAnsi="Times New Roman" w:cs="Times New Roman"/>
                <w:lang w:val="uk-UA"/>
              </w:rPr>
            </w:pPr>
            <w:r>
              <w:rPr>
                <w:rFonts w:ascii="Times New Roman" w:hAnsi="Times New Roman" w:cs="Times New Roman"/>
                <w:lang w:val="uk-UA"/>
              </w:rPr>
              <w:t>Хмельницька область Хмельницький район с.Сутківці  Сутковецький ЗЗСО ім.Р.Лабаня</w:t>
            </w:r>
          </w:p>
          <w:p w:rsidR="00E7348C" w:rsidRPr="00EB7213" w:rsidRDefault="00E7348C" w:rsidP="00BB5A55">
            <w:pPr>
              <w:ind w:right="-283"/>
              <w:jc w:val="both"/>
              <w:rPr>
                <w:rFonts w:ascii="Times New Roman" w:hAnsi="Times New Roman" w:cs="Times New Roman"/>
                <w:lang w:val="uk-UA"/>
              </w:rPr>
            </w:pPr>
          </w:p>
        </w:tc>
      </w:tr>
      <w:tr w:rsidR="00027C57"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rsidR="00027C57" w:rsidRPr="00B7074E" w:rsidRDefault="003D07AA" w:rsidP="00C75B00">
            <w:pPr>
              <w:ind w:left="127" w:right="127" w:firstLine="141"/>
              <w:jc w:val="both"/>
              <w:rPr>
                <w:lang w:val="uk-UA"/>
              </w:rPr>
            </w:pPr>
            <w:r>
              <w:rPr>
                <w:lang w:val="uk-UA"/>
              </w:rPr>
              <w:t>08</w:t>
            </w:r>
            <w:r w:rsidR="008A714B">
              <w:rPr>
                <w:lang w:val="uk-UA"/>
              </w:rPr>
              <w:t>.09.2023 року.</w:t>
            </w:r>
          </w:p>
        </w:tc>
      </w:tr>
      <w:tr w:rsidR="00027C57"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lastRenderedPageBreak/>
              <w:t>Під час проведення відкритих торгів тендерні пропозиції мають право подавати всі заінтересовані особи.</w:t>
            </w:r>
          </w:p>
        </w:tc>
      </w:tr>
      <w:tr w:rsidR="00027C57"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rPr>
                <w:b/>
              </w:rPr>
            </w:pPr>
            <w:r w:rsidRPr="009C077B">
              <w:rPr>
                <w:b/>
              </w:rPr>
              <w:lastRenderedPageBreak/>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AD57E6"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rPr>
                <w:rStyle w:val="af9"/>
              </w:rPr>
            </w:pPr>
            <w:r w:rsidRPr="009C077B">
              <w:rPr>
                <w:rStyle w:val="af9"/>
              </w:rPr>
              <w:t>1.</w:t>
            </w:r>
            <w:r w:rsidR="00CB0973" w:rsidRPr="009C077B">
              <w:rPr>
                <w:rStyle w:val="af9"/>
              </w:rPr>
              <w:t>7</w:t>
            </w:r>
          </w:p>
        </w:tc>
        <w:tc>
          <w:tcPr>
            <w:tcW w:w="2268" w:type="dxa"/>
            <w:tcBorders>
              <w:top w:val="outset" w:sz="6" w:space="0" w:color="auto"/>
              <w:left w:val="outset" w:sz="6" w:space="0" w:color="auto"/>
              <w:bottom w:val="outset" w:sz="6" w:space="0" w:color="auto"/>
              <w:right w:val="outset" w:sz="6" w:space="0" w:color="auto"/>
            </w:tcBorders>
          </w:tcPr>
          <w:p w:rsidR="006D09B3" w:rsidRPr="009C077B" w:rsidRDefault="00F54266" w:rsidP="008A34A0">
            <w:pPr>
              <w:pStyle w:val="rvps2"/>
              <w:spacing w:before="0" w:beforeAutospacing="0" w:after="0" w:afterAutospacing="0"/>
              <w:ind w:left="127" w:right="127"/>
              <w:rPr>
                <w:b/>
              </w:rPr>
            </w:pPr>
            <w:r w:rsidRPr="009C077B">
              <w:rPr>
                <w:b/>
              </w:rPr>
              <w:t>Інформація  про </w:t>
            </w:r>
          </w:p>
          <w:p w:rsidR="006D09B3" w:rsidRPr="009C077B" w:rsidRDefault="00CB0973" w:rsidP="008A34A0">
            <w:pPr>
              <w:pStyle w:val="rvps2"/>
              <w:spacing w:before="0" w:beforeAutospacing="0" w:after="0" w:afterAutospacing="0"/>
              <w:ind w:left="127" w:right="127"/>
              <w:rPr>
                <w:b/>
              </w:rPr>
            </w:pPr>
            <w:r w:rsidRPr="009C077B">
              <w:rPr>
                <w:b/>
              </w:rPr>
              <w:t>мову (мови),  якою  </w:t>
            </w:r>
          </w:p>
          <w:p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Тексти повинні бути автентичними, визначальним є текст викладений українською мовою.</w:t>
            </w:r>
          </w:p>
          <w:p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rsidR="00DF5AA2" w:rsidRPr="009C077B" w:rsidRDefault="00DF5AA2" w:rsidP="00B15F99">
            <w:pPr>
              <w:pStyle w:val="af4"/>
              <w:spacing w:before="0" w:beforeAutospacing="0" w:after="0" w:afterAutospacing="0"/>
              <w:ind w:right="-283"/>
              <w:jc w:val="center"/>
              <w:rPr>
                <w:lang w:val="uk-UA"/>
              </w:rPr>
            </w:pPr>
            <w:r w:rsidRPr="009C077B">
              <w:rPr>
                <w:rStyle w:val="af9"/>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027C57" w:rsidRPr="009C077B" w:rsidRDefault="00D35F1D" w:rsidP="00081C09">
            <w:pPr>
              <w:pStyle w:val="rvps2"/>
              <w:spacing w:before="0" w:beforeAutospacing="0" w:after="0" w:afterAutospacing="0"/>
              <w:ind w:left="127" w:right="127"/>
              <w:jc w:val="center"/>
              <w:rPr>
                <w:rStyle w:val="af9"/>
              </w:rPr>
            </w:pPr>
            <w:r w:rsidRPr="009C077B">
              <w:rPr>
                <w:rStyle w:val="af9"/>
              </w:rPr>
              <w:t>2.</w:t>
            </w:r>
            <w:r w:rsidR="00CB0973" w:rsidRPr="009C077B">
              <w:rPr>
                <w:rStyle w:val="af9"/>
              </w:rPr>
              <w:t>1</w:t>
            </w:r>
          </w:p>
        </w:tc>
        <w:tc>
          <w:tcPr>
            <w:tcW w:w="2268" w:type="dxa"/>
            <w:tcBorders>
              <w:top w:val="outset" w:sz="6" w:space="0" w:color="auto"/>
              <w:left w:val="outset" w:sz="6" w:space="0" w:color="auto"/>
              <w:bottom w:val="outset" w:sz="6" w:space="0" w:color="auto"/>
              <w:right w:val="outset" w:sz="6" w:space="0" w:color="auto"/>
            </w:tcBorders>
          </w:tcPr>
          <w:p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1" w:name="n190"/>
            <w:bookmarkEnd w:id="1"/>
            <w:r w:rsidR="00AA0380" w:rsidRPr="009C077B">
              <w:rPr>
                <w:rFonts w:ascii="Times New Roman" w:hAnsi="Times New Roman" w:cs="Times New Roman"/>
                <w:lang w:val="uk-UA"/>
              </w:rPr>
              <w:t>.</w:t>
            </w:r>
          </w:p>
        </w:tc>
      </w:tr>
      <w:tr w:rsidR="00DF5AA2" w:rsidRPr="009C077B"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rsidR="00DF5AA2" w:rsidRPr="009C077B" w:rsidRDefault="00DF5AA2" w:rsidP="005A29EA">
            <w:pPr>
              <w:pStyle w:val="rvps2"/>
              <w:spacing w:before="0" w:beforeAutospacing="0" w:after="0" w:afterAutospacing="0"/>
              <w:ind w:right="-283"/>
              <w:jc w:val="center"/>
              <w:rPr>
                <w:b/>
              </w:rPr>
            </w:pPr>
            <w:r w:rsidRPr="009C077B">
              <w:rPr>
                <w:rStyle w:val="af9"/>
              </w:rPr>
              <w:t>Розділ 3.</w:t>
            </w:r>
            <w:r w:rsidRPr="009C077B">
              <w:rPr>
                <w:rStyle w:val="af9"/>
                <w:b w:val="0"/>
              </w:rPr>
              <w:t xml:space="preserve"> </w:t>
            </w:r>
            <w:r w:rsidRPr="009C077B">
              <w:rPr>
                <w:b/>
              </w:rPr>
              <w:t>Інструкція з підготовки тендерної пропозиції</w:t>
            </w:r>
          </w:p>
        </w:tc>
      </w:tr>
      <w:tr w:rsidR="004E3410" w:rsidRPr="009C077B" w:rsidTr="006B1A21">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rsidR="00B1795A" w:rsidRPr="009C077B" w:rsidRDefault="00D35F1D" w:rsidP="00081C09">
            <w:pPr>
              <w:pStyle w:val="rvps2"/>
              <w:spacing w:before="0" w:beforeAutospacing="0" w:after="0" w:afterAutospacing="0"/>
              <w:ind w:left="127" w:right="127"/>
              <w:jc w:val="center"/>
              <w:rPr>
                <w:rStyle w:val="af9"/>
              </w:rPr>
            </w:pPr>
            <w:r w:rsidRPr="009C077B">
              <w:rPr>
                <w:rStyle w:val="af9"/>
              </w:rPr>
              <w:t>3.</w:t>
            </w:r>
            <w:r w:rsidR="00B1795A" w:rsidRPr="009C077B">
              <w:rPr>
                <w:rStyle w:val="af9"/>
              </w:rPr>
              <w:t>1</w:t>
            </w:r>
          </w:p>
        </w:tc>
        <w:tc>
          <w:tcPr>
            <w:tcW w:w="2268" w:type="dxa"/>
            <w:tcBorders>
              <w:top w:val="outset" w:sz="6" w:space="0" w:color="auto"/>
              <w:left w:val="outset" w:sz="6" w:space="0" w:color="auto"/>
              <w:bottom w:val="outset" w:sz="6" w:space="0" w:color="auto"/>
              <w:right w:val="outset" w:sz="6" w:space="0" w:color="auto"/>
            </w:tcBorders>
          </w:tcPr>
          <w:p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lastRenderedPageBreak/>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rsidR="007F50AE" w:rsidRPr="009C077B" w:rsidRDefault="00153AB4" w:rsidP="00E8631D">
            <w:pPr>
              <w:pStyle w:val="af6"/>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rsidR="007F50AE" w:rsidRPr="009C077B" w:rsidRDefault="00226247" w:rsidP="00E8631D">
            <w:pPr>
              <w:pStyle w:val="af6"/>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rsidR="007F50AE" w:rsidRPr="009C077B" w:rsidRDefault="00226247" w:rsidP="00E8631D">
            <w:pPr>
              <w:pStyle w:val="af6"/>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rsidR="007F50AE" w:rsidRPr="009C077B" w:rsidRDefault="007F50AE" w:rsidP="003C1F8E">
            <w:pPr>
              <w:pStyle w:val="af6"/>
              <w:numPr>
                <w:ilvl w:val="0"/>
                <w:numId w:val="9"/>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rsidR="007F50AE" w:rsidRPr="009C077B" w:rsidRDefault="007F50AE" w:rsidP="003C1F8E">
            <w:pPr>
              <w:pStyle w:val="af6"/>
              <w:numPr>
                <w:ilvl w:val="0"/>
                <w:numId w:val="9"/>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rsidR="007F50AE" w:rsidRPr="009C077B" w:rsidRDefault="007F50AE" w:rsidP="003C1F8E">
            <w:pPr>
              <w:pStyle w:val="af6"/>
              <w:numPr>
                <w:ilvl w:val="0"/>
                <w:numId w:val="9"/>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rsidR="007F50AE" w:rsidRPr="009C077B" w:rsidRDefault="007F50AE" w:rsidP="003C1F8E">
            <w:pPr>
              <w:pStyle w:val="af6"/>
              <w:numPr>
                <w:ilvl w:val="0"/>
                <w:numId w:val="9"/>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rsidR="005E5418" w:rsidRPr="009C077B" w:rsidRDefault="005E5418" w:rsidP="003C1F8E">
            <w:pPr>
              <w:pStyle w:val="af6"/>
              <w:numPr>
                <w:ilvl w:val="0"/>
                <w:numId w:val="10"/>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 xml:space="preserve">скан-копій, придатних для машинозчитування (файли з розширенням «..pdf.», «..jpeg.» тощо), </w:t>
            </w:r>
            <w:r w:rsidR="003E5222" w:rsidRPr="009C077B">
              <w:rPr>
                <w:rFonts w:ascii="Times New Roman" w:hAnsi="Times New Roman"/>
                <w:sz w:val="24"/>
                <w:lang w:val="uk-UA"/>
              </w:rPr>
              <w:lastRenderedPageBreak/>
              <w:t>зміст та вигляд яких повинен відповідати оригіналам відповідних документів, згідно яких виготовляються такі скан-копії;</w:t>
            </w:r>
          </w:p>
          <w:p w:rsidR="00F115D3" w:rsidRPr="009C077B" w:rsidRDefault="00F115D3" w:rsidP="003C1F8E">
            <w:pPr>
              <w:pStyle w:val="af6"/>
              <w:numPr>
                <w:ilvl w:val="0"/>
                <w:numId w:val="10"/>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rsidR="00F115D3" w:rsidRPr="009C077B" w:rsidRDefault="00F115D3" w:rsidP="003C1F8E">
            <w:pPr>
              <w:pStyle w:val="af6"/>
              <w:numPr>
                <w:ilvl w:val="0"/>
                <w:numId w:val="10"/>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rsidR="00F115D3" w:rsidRPr="009C077B" w:rsidRDefault="00F115D3" w:rsidP="003C1F8E">
            <w:pPr>
              <w:pStyle w:val="af6"/>
              <w:numPr>
                <w:ilvl w:val="0"/>
                <w:numId w:val="10"/>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rsidR="00755690" w:rsidRPr="009C077B" w:rsidRDefault="00F5610D" w:rsidP="003C1F8E">
            <w:pPr>
              <w:pStyle w:val="af6"/>
              <w:numPr>
                <w:ilvl w:val="0"/>
                <w:numId w:val="10"/>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rsidR="000545D0" w:rsidRPr="009C077B" w:rsidRDefault="009216DB" w:rsidP="00B62E50">
            <w:pPr>
              <w:pStyle w:val="af4"/>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rsidR="00624958" w:rsidRPr="009C077B" w:rsidRDefault="00624958" w:rsidP="00D452EE">
            <w:pPr>
              <w:pStyle w:val="af4"/>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DF5AA2" w:rsidRPr="009C077B" w:rsidRDefault="00D35F1D" w:rsidP="00081C09">
            <w:pPr>
              <w:pStyle w:val="rvps2"/>
              <w:spacing w:before="0" w:beforeAutospacing="0" w:after="0" w:afterAutospacing="0"/>
              <w:ind w:left="127" w:right="127"/>
              <w:jc w:val="center"/>
              <w:rPr>
                <w:rStyle w:val="af9"/>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rsidR="00B051C5" w:rsidRPr="009C077B" w:rsidRDefault="00B051C5" w:rsidP="006974BA">
            <w:pPr>
              <w:shd w:val="clear" w:color="auto" w:fill="FFFFFF"/>
              <w:ind w:left="126" w:right="127" w:firstLine="142"/>
              <w:jc w:val="both"/>
              <w:rPr>
                <w:lang w:val="uk-UA"/>
              </w:rPr>
            </w:pPr>
            <w:bookmarkStart w:id="2" w:name="n436"/>
            <w:bookmarkEnd w:id="2"/>
            <w:r w:rsidRPr="009C077B">
              <w:rPr>
                <w:lang w:val="uk-UA"/>
              </w:rPr>
              <w:t>Забезпечення тендерної пропозиції не вимагається.</w:t>
            </w:r>
          </w:p>
          <w:p w:rsidR="00B051C5" w:rsidRPr="009C077B" w:rsidRDefault="00B051C5" w:rsidP="006974BA">
            <w:pPr>
              <w:shd w:val="clear" w:color="auto" w:fill="FFFFFF"/>
              <w:ind w:left="126" w:right="127" w:firstLine="142"/>
              <w:jc w:val="both"/>
              <w:rPr>
                <w:lang w:val="uk-UA"/>
              </w:rPr>
            </w:pPr>
          </w:p>
          <w:p w:rsidR="00F333CC" w:rsidRPr="009C077B" w:rsidRDefault="00F333CC" w:rsidP="006E3F2D">
            <w:pPr>
              <w:tabs>
                <w:tab w:val="left" w:pos="2775"/>
              </w:tabs>
              <w:ind w:left="246" w:right="127" w:firstLine="141"/>
              <w:jc w:val="both"/>
              <w:rPr>
                <w:spacing w:val="-2"/>
                <w:lang w:val="uk-UA" w:eastAsia="uk-UA"/>
              </w:rPr>
            </w:pPr>
          </w:p>
        </w:tc>
      </w:tr>
      <w:tr w:rsidR="00DF5AA2"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DF5AA2" w:rsidRPr="009C077B" w:rsidRDefault="00D35F1D" w:rsidP="00081C09">
            <w:pPr>
              <w:pStyle w:val="rvps2"/>
              <w:spacing w:before="0" w:beforeAutospacing="0" w:after="0" w:afterAutospacing="0"/>
              <w:ind w:left="127" w:right="127"/>
              <w:jc w:val="center"/>
              <w:rPr>
                <w:rStyle w:val="af9"/>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rsidR="005D4656" w:rsidRPr="009C077B" w:rsidRDefault="005D4656" w:rsidP="006974BA">
            <w:pPr>
              <w:pStyle w:val="rvps2"/>
              <w:spacing w:before="0" w:beforeAutospacing="0" w:after="0" w:afterAutospacing="0"/>
              <w:ind w:left="127" w:right="126" w:firstLine="141"/>
              <w:jc w:val="both"/>
            </w:pPr>
            <w:r w:rsidRPr="009C077B">
              <w:t>Не передбачено, оскільки забезпечення тендерної пропозиції не вимагається.</w:t>
            </w:r>
          </w:p>
          <w:p w:rsidR="005D4656" w:rsidRPr="009C077B" w:rsidRDefault="005D4656" w:rsidP="006974BA">
            <w:pPr>
              <w:pStyle w:val="rvps2"/>
              <w:spacing w:before="0" w:beforeAutospacing="0" w:after="0" w:afterAutospacing="0"/>
              <w:ind w:left="127" w:right="126" w:firstLine="141"/>
              <w:jc w:val="both"/>
            </w:pPr>
          </w:p>
          <w:p w:rsidR="00092E11" w:rsidRPr="009C077B" w:rsidRDefault="00092E11" w:rsidP="006974BA">
            <w:pPr>
              <w:pStyle w:val="rvps2"/>
              <w:spacing w:before="0" w:beforeAutospacing="0" w:after="0" w:afterAutospacing="0"/>
              <w:ind w:left="127" w:right="126" w:firstLine="141"/>
              <w:jc w:val="both"/>
            </w:pPr>
          </w:p>
          <w:p w:rsidR="00EC37D6" w:rsidRPr="009C077B" w:rsidRDefault="00EC37D6" w:rsidP="004557A3">
            <w:pPr>
              <w:pStyle w:val="rvps2"/>
              <w:spacing w:before="0" w:beforeAutospacing="0" w:after="0" w:afterAutospacing="0"/>
              <w:ind w:left="126" w:right="126" w:firstLine="142"/>
              <w:jc w:val="both"/>
              <w:rPr>
                <w:color w:val="292B2C"/>
                <w:shd w:val="clear" w:color="auto" w:fill="FFFFFF"/>
              </w:rPr>
            </w:pPr>
          </w:p>
        </w:tc>
      </w:tr>
      <w:tr w:rsidR="00DF5AA2"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DF5AA2" w:rsidRPr="009C077B" w:rsidRDefault="00D35F1D" w:rsidP="00081C09">
            <w:pPr>
              <w:pStyle w:val="rvps2"/>
              <w:spacing w:before="0" w:beforeAutospacing="0" w:after="0" w:afterAutospacing="0"/>
              <w:ind w:left="127" w:right="127"/>
              <w:jc w:val="center"/>
              <w:rPr>
                <w:rStyle w:val="af9"/>
                <w:b w:val="0"/>
              </w:rPr>
            </w:pPr>
            <w:r w:rsidRPr="009C077B">
              <w:rPr>
                <w:b/>
              </w:rPr>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6E3F2D" w:rsidRPr="006E3F2D">
              <w:rPr>
                <w:color w:val="292B2C"/>
                <w:u w:val="single"/>
                <w:shd w:val="clear" w:color="auto" w:fill="FFFFFF"/>
              </w:rPr>
              <w:t>120</w:t>
            </w:r>
            <w:r w:rsidR="00B55D40" w:rsidRPr="009C077B">
              <w:rPr>
                <w:color w:val="292B2C"/>
                <w:shd w:val="clear" w:color="auto" w:fill="FFFFFF"/>
              </w:rPr>
              <w:t xml:space="preserve"> (але не менше 90)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DF5AA2" w:rsidRPr="009C077B" w:rsidRDefault="00D35F1D" w:rsidP="00081C09">
            <w:pPr>
              <w:pStyle w:val="rvps2"/>
              <w:spacing w:before="0" w:beforeAutospacing="0" w:after="0" w:afterAutospacing="0"/>
              <w:ind w:left="127" w:right="127"/>
              <w:jc w:val="center"/>
              <w:rPr>
                <w:rStyle w:val="af9"/>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rsidR="00F61CC2" w:rsidRPr="009C077B" w:rsidRDefault="00DF5AA2" w:rsidP="004A3931">
            <w:pPr>
              <w:pStyle w:val="rvps2"/>
              <w:spacing w:before="0" w:beforeAutospacing="0" w:after="0" w:afterAutospacing="0"/>
              <w:ind w:left="127" w:right="127"/>
              <w:rPr>
                <w:b/>
              </w:rPr>
            </w:pPr>
            <w:r w:rsidRPr="009C077B">
              <w:rPr>
                <w:b/>
              </w:rPr>
              <w:t xml:space="preserve">вимоги, </w:t>
            </w:r>
          </w:p>
          <w:p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lastRenderedPageBreak/>
              <w:t>Особливостей</w:t>
            </w:r>
          </w:p>
        </w:tc>
        <w:tc>
          <w:tcPr>
            <w:tcW w:w="7371" w:type="dxa"/>
            <w:tcBorders>
              <w:top w:val="outset" w:sz="6" w:space="0" w:color="auto"/>
              <w:left w:val="outset" w:sz="6" w:space="0" w:color="auto"/>
              <w:bottom w:val="outset" w:sz="6" w:space="0" w:color="auto"/>
              <w:right w:val="outset" w:sz="6" w:space="0" w:color="auto"/>
            </w:tcBorders>
          </w:tcPr>
          <w:p w:rsidR="00197F77" w:rsidRPr="009C077B" w:rsidRDefault="009117D4" w:rsidP="00551758">
            <w:pPr>
              <w:shd w:val="clear" w:color="auto" w:fill="FFFFFF"/>
              <w:ind w:left="104" w:right="127" w:firstLine="142"/>
              <w:jc w:val="both"/>
              <w:rPr>
                <w:b/>
                <w:color w:val="000000"/>
                <w:lang w:val="uk-UA" w:eastAsia="uk-UA"/>
              </w:rPr>
            </w:pPr>
            <w:r w:rsidRPr="009C077B">
              <w:rPr>
                <w:b/>
                <w:lang w:val="uk-UA"/>
              </w:rPr>
              <w:lastRenderedPageBreak/>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rsidR="00DA1AD2" w:rsidRPr="00083072" w:rsidRDefault="008F540D" w:rsidP="008F540D">
            <w:pPr>
              <w:widowControl/>
              <w:shd w:val="clear" w:color="auto" w:fill="FFFFFF"/>
              <w:autoSpaceDE/>
              <w:autoSpaceDN/>
              <w:spacing w:after="150"/>
              <w:jc w:val="both"/>
              <w:rPr>
                <w:rFonts w:ascii="Times New Roman" w:hAnsi="Times New Roman" w:cs="Times New Roman"/>
                <w:color w:val="000000" w:themeColor="text1"/>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083072">
              <w:rPr>
                <w:rFonts w:ascii="Times New Roman" w:hAnsi="Times New Roman" w:cs="Times New Roman"/>
                <w:color w:val="000000" w:themeColor="text1"/>
                <w:lang w:val="uk-UA"/>
              </w:rPr>
              <w:lastRenderedPageBreak/>
              <w:t xml:space="preserve">       </w:t>
            </w:r>
            <w:r w:rsidR="00DA1AD2" w:rsidRPr="00083072">
              <w:rPr>
                <w:rFonts w:ascii="Times New Roman" w:hAnsi="Times New Roman" w:cs="Times New Roman"/>
                <w:color w:val="000000" w:themeColor="text1"/>
              </w:rPr>
              <w:t xml:space="preserve">Замовник приймає </w:t>
            </w:r>
            <w:proofErr w:type="gramStart"/>
            <w:r w:rsidR="00DA1AD2" w:rsidRPr="00083072">
              <w:rPr>
                <w:rFonts w:ascii="Times New Roman" w:hAnsi="Times New Roman" w:cs="Times New Roman"/>
                <w:color w:val="000000" w:themeColor="text1"/>
              </w:rPr>
              <w:t>р</w:t>
            </w:r>
            <w:proofErr w:type="gramEnd"/>
            <w:r w:rsidR="00DA1AD2" w:rsidRPr="00083072">
              <w:rPr>
                <w:rFonts w:ascii="Times New Roman" w:hAnsi="Times New Roman" w:cs="Times New Roman"/>
                <w:color w:val="000000" w:themeColor="text1"/>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12" w:name="n616"/>
            <w:bookmarkEnd w:id="12"/>
            <w:r w:rsidRPr="00083072">
              <w:rPr>
                <w:rFonts w:ascii="Times New Roman" w:hAnsi="Times New Roman" w:cs="Times New Roman"/>
                <w:color w:val="000000" w:themeColor="text1"/>
              </w:rPr>
              <w:t>1) замовник має незаперечні докази того, що учасник процедури закупі</w:t>
            </w:r>
            <w:proofErr w:type="gramStart"/>
            <w:r w:rsidRPr="00083072">
              <w:rPr>
                <w:rFonts w:ascii="Times New Roman" w:hAnsi="Times New Roman" w:cs="Times New Roman"/>
                <w:color w:val="000000" w:themeColor="text1"/>
              </w:rPr>
              <w:t>вл</w:t>
            </w:r>
            <w:proofErr w:type="gramEnd"/>
            <w:r w:rsidRPr="00083072">
              <w:rPr>
                <w:rFonts w:ascii="Times New Roman" w:hAnsi="Times New Roman" w:cs="Times New Roman"/>
                <w:color w:val="000000" w:themeColor="text1"/>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083072">
              <w:rPr>
                <w:rFonts w:ascii="Times New Roman" w:hAnsi="Times New Roman" w:cs="Times New Roman"/>
                <w:color w:val="000000" w:themeColor="text1"/>
              </w:rPr>
              <w:t>вл</w:t>
            </w:r>
            <w:proofErr w:type="gramEnd"/>
            <w:r w:rsidRPr="00083072">
              <w:rPr>
                <w:rFonts w:ascii="Times New Roman" w:hAnsi="Times New Roman" w:cs="Times New Roman"/>
                <w:color w:val="000000" w:themeColor="text1"/>
              </w:rPr>
              <w:t>і;</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13" w:name="n617"/>
            <w:bookmarkEnd w:id="13"/>
            <w:r w:rsidRPr="00083072">
              <w:rPr>
                <w:rFonts w:ascii="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14" w:name="n618"/>
            <w:bookmarkEnd w:id="14"/>
            <w:r w:rsidRPr="00083072">
              <w:rPr>
                <w:rFonts w:ascii="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15" w:name="n619"/>
            <w:bookmarkEnd w:id="15"/>
            <w:r w:rsidRPr="00083072">
              <w:rPr>
                <w:rFonts w:ascii="Times New Roman" w:hAnsi="Times New Roman" w:cs="Times New Roman"/>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083072">
                <w:rPr>
                  <w:rFonts w:ascii="Times New Roman" w:hAnsi="Times New Roman" w:cs="Times New Roman"/>
                  <w:color w:val="000000" w:themeColor="text1"/>
                  <w:u w:val="single"/>
                </w:rPr>
                <w:t>пунктом</w:t>
              </w:r>
            </w:hyperlink>
            <w:hyperlink r:id="rId15" w:anchor="n52" w:tgtFrame="_blank" w:history="1">
              <w:r w:rsidRPr="00083072">
                <w:rPr>
                  <w:rFonts w:ascii="Times New Roman" w:hAnsi="Times New Roman" w:cs="Times New Roman"/>
                  <w:color w:val="000000" w:themeColor="text1"/>
                  <w:u w:val="single"/>
                </w:rPr>
                <w:t> 4</w:t>
              </w:r>
            </w:hyperlink>
            <w:r w:rsidRPr="00083072">
              <w:rPr>
                <w:rFonts w:ascii="Times New Roman" w:hAnsi="Times New Roman" w:cs="Times New Roman"/>
                <w:color w:val="000000" w:themeColor="text1"/>
              </w:rPr>
              <w:t> частини другої статті 6, </w:t>
            </w:r>
            <w:hyperlink r:id="rId16" w:anchor="n456" w:tgtFrame="_blank" w:history="1">
              <w:r w:rsidRPr="00083072">
                <w:rPr>
                  <w:rFonts w:ascii="Times New Roman" w:hAnsi="Times New Roman" w:cs="Times New Roman"/>
                  <w:color w:val="000000" w:themeColor="text1"/>
                  <w:u w:val="single"/>
                </w:rPr>
                <w:t>пунктом 1</w:t>
              </w:r>
            </w:hyperlink>
            <w:r w:rsidRPr="00083072">
              <w:rPr>
                <w:rFonts w:ascii="Times New Roman" w:hAnsi="Times New Roman" w:cs="Times New Roman"/>
                <w:color w:val="000000" w:themeColor="text1"/>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16" w:name="n620"/>
            <w:bookmarkEnd w:id="16"/>
            <w:r w:rsidRPr="00083072">
              <w:rPr>
                <w:rFonts w:ascii="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17" w:name="n621"/>
            <w:bookmarkEnd w:id="17"/>
            <w:r w:rsidRPr="00083072">
              <w:rPr>
                <w:rFonts w:ascii="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18" w:name="n622"/>
            <w:bookmarkEnd w:id="18"/>
            <w:r w:rsidRPr="00083072">
              <w:rPr>
                <w:rFonts w:ascii="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19" w:name="n623"/>
            <w:bookmarkEnd w:id="19"/>
            <w:r w:rsidRPr="00083072">
              <w:rPr>
                <w:rFonts w:ascii="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20" w:name="n624"/>
            <w:bookmarkEnd w:id="20"/>
            <w:r w:rsidRPr="00083072">
              <w:rPr>
                <w:rFonts w:ascii="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083072">
                <w:rPr>
                  <w:rFonts w:ascii="Times New Roman" w:hAnsi="Times New Roman" w:cs="Times New Roman"/>
                  <w:color w:val="000000" w:themeColor="text1"/>
                  <w:u w:val="single"/>
                </w:rPr>
                <w:t>пунктом 9</w:t>
              </w:r>
            </w:hyperlink>
            <w:r w:rsidRPr="00083072">
              <w:rPr>
                <w:rFonts w:ascii="Times New Roman" w:hAnsi="Times New Roman" w:cs="Times New Roman"/>
                <w:color w:val="000000" w:themeColor="text1"/>
              </w:rPr>
              <w:t xml:space="preserve"> частини другої статті 9 Закону України “Про державну реєстрацію юридичних осіб, фізичних осіб - підприємців та </w:t>
            </w:r>
            <w:r w:rsidRPr="00083072">
              <w:rPr>
                <w:rFonts w:ascii="Times New Roman" w:hAnsi="Times New Roman" w:cs="Times New Roman"/>
                <w:color w:val="000000" w:themeColor="text1"/>
              </w:rPr>
              <w:lastRenderedPageBreak/>
              <w:t>громадських формувань” (крім нерезидентів);</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21" w:name="n625"/>
            <w:bookmarkEnd w:id="21"/>
            <w:r w:rsidRPr="00083072">
              <w:rPr>
                <w:rFonts w:ascii="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22" w:name="n626"/>
            <w:bookmarkEnd w:id="22"/>
            <w:r w:rsidRPr="00083072">
              <w:rPr>
                <w:rFonts w:ascii="Times New Roman" w:hAnsi="Times New Roman" w:cs="Times New Roman"/>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8" w:tgtFrame="_blank" w:history="1">
              <w:r w:rsidRPr="00083072">
                <w:rPr>
                  <w:rFonts w:ascii="Times New Roman" w:hAnsi="Times New Roman" w:cs="Times New Roman"/>
                  <w:color w:val="000000" w:themeColor="text1"/>
                  <w:u w:val="single"/>
                </w:rPr>
                <w:t>Законом України</w:t>
              </w:r>
            </w:hyperlink>
            <w:r w:rsidRPr="00083072">
              <w:rPr>
                <w:rFonts w:ascii="Times New Roman" w:hAnsi="Times New Roman" w:cs="Times New Roman"/>
                <w:color w:val="000000" w:themeColor="text1"/>
              </w:rPr>
              <w:t> “Про санкції”;</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23" w:name="n627"/>
            <w:bookmarkEnd w:id="23"/>
            <w:r w:rsidRPr="00083072">
              <w:rPr>
                <w:rFonts w:ascii="Times New Roman" w:hAnsi="Times New Roman" w:cs="Times New Roman"/>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bookmarkStart w:id="24" w:name="n628"/>
            <w:bookmarkEnd w:id="24"/>
            <w:r w:rsidRPr="00083072">
              <w:rPr>
                <w:rFonts w:ascii="Times New Roman" w:hAnsi="Times New Roman" w:cs="Times New Roman"/>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r w:rsidRPr="00083072">
              <w:rPr>
                <w:rFonts w:ascii="Times New Roman" w:hAnsi="Times New Roman" w:cs="Times New Roman"/>
                <w:color w:val="000000" w:themeColor="text1"/>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E17944">
              <w:rPr>
                <w:rFonts w:ascii="Times New Roman" w:hAnsi="Times New Roman" w:cs="Times New Roman"/>
                <w:color w:val="000000" w:themeColor="text1"/>
              </w:rPr>
              <w:t>електронних</w:t>
            </w:r>
            <w:r w:rsidRPr="00083072">
              <w:rPr>
                <w:rFonts w:ascii="Times New Roman" w:hAnsi="Times New Roman" w:cs="Times New Roman"/>
                <w:color w:val="000000" w:themeColor="text1"/>
              </w:rPr>
              <w:t xml:space="preserve">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A1AD2"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r w:rsidRPr="00083072">
              <w:rPr>
                <w:rFonts w:ascii="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97F77" w:rsidRPr="00083072" w:rsidRDefault="00DA1AD2" w:rsidP="00DA1AD2">
            <w:pPr>
              <w:widowControl/>
              <w:shd w:val="clear" w:color="auto" w:fill="FFFFFF"/>
              <w:autoSpaceDE/>
              <w:autoSpaceDN/>
              <w:spacing w:after="150"/>
              <w:ind w:firstLine="450"/>
              <w:jc w:val="both"/>
              <w:rPr>
                <w:rFonts w:ascii="Times New Roman" w:hAnsi="Times New Roman" w:cs="Times New Roman"/>
                <w:color w:val="000000" w:themeColor="text1"/>
              </w:rPr>
            </w:pPr>
            <w:r w:rsidRPr="00083072">
              <w:rPr>
                <w:rFonts w:ascii="Times New Roman" w:hAnsi="Times New Roman" w:cs="Times New Roman"/>
                <w:color w:val="000000" w:themeColor="text1"/>
              </w:rPr>
              <w:lastRenderedPageBreak/>
              <w:t>Учасник процедури закупі</w:t>
            </w:r>
            <w:proofErr w:type="gramStart"/>
            <w:r w:rsidRPr="00083072">
              <w:rPr>
                <w:rFonts w:ascii="Times New Roman" w:hAnsi="Times New Roman" w:cs="Times New Roman"/>
                <w:color w:val="000000" w:themeColor="text1"/>
              </w:rPr>
              <w:t>вл</w:t>
            </w:r>
            <w:proofErr w:type="gramEnd"/>
            <w:r w:rsidRPr="00083072">
              <w:rPr>
                <w:rFonts w:ascii="Times New Roman" w:hAnsi="Times New Roman" w:cs="Times New Roman"/>
                <w:color w:val="000000" w:themeColor="text1"/>
              </w:rPr>
              <w:t xml:space="preserve">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proofErr w:type="gramStart"/>
            <w:r w:rsidRPr="00083072">
              <w:rPr>
                <w:rFonts w:ascii="Times New Roman" w:hAnsi="Times New Roman" w:cs="Times New Roman"/>
                <w:color w:val="000000" w:themeColor="text1"/>
              </w:rPr>
              <w:t>п</w:t>
            </w:r>
            <w:proofErr w:type="gramEnd"/>
            <w:r w:rsidRPr="00083072">
              <w:rPr>
                <w:rFonts w:ascii="Times New Roman" w:hAnsi="Times New Roman" w:cs="Times New Roman"/>
                <w:color w:val="000000" w:themeColor="text1"/>
              </w:rPr>
              <w:t>ідтверджують відсутність підстав, визначених у пункті 47 Особливостей (крім абзацу чотирнадцятого цього пункту</w:t>
            </w:r>
            <w:r w:rsidRPr="00083072">
              <w:rPr>
                <w:rFonts w:ascii="Times New Roman" w:hAnsi="Times New Roman" w:cs="Times New Roman"/>
                <w:color w:val="000000" w:themeColor="text1"/>
                <w:lang w:val="uk-UA"/>
              </w:rPr>
              <w:t xml:space="preserve">, який підтверджується </w:t>
            </w:r>
            <w:r w:rsidRPr="00083072">
              <w:rPr>
                <w:rFonts w:ascii="Times New Roman" w:hAnsi="Times New Roman" w:cs="Times New Roman"/>
                <w:color w:val="000000" w:themeColor="text1"/>
                <w:u w:val="single"/>
                <w:lang w:val="uk-UA"/>
              </w:rPr>
              <w:t>довідкою</w:t>
            </w:r>
            <w:r w:rsidRPr="00083072">
              <w:rPr>
                <w:rFonts w:ascii="Times New Roman" w:hAnsi="Times New Roman" w:cs="Times New Roman"/>
                <w:color w:val="000000" w:themeColor="text1"/>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A1AD2" w:rsidRPr="00DA1AD2" w:rsidRDefault="00DA1AD2" w:rsidP="00DA1AD2">
            <w:pPr>
              <w:widowControl/>
              <w:shd w:val="clear" w:color="auto" w:fill="FFFFFF"/>
              <w:autoSpaceDE/>
              <w:autoSpaceDN/>
              <w:spacing w:after="150"/>
              <w:ind w:firstLine="450"/>
              <w:jc w:val="both"/>
              <w:rPr>
                <w:rFonts w:ascii="Times New Roman" w:hAnsi="Times New Roman" w:cs="Times New Roman"/>
                <w:color w:val="333333"/>
              </w:rPr>
            </w:pPr>
            <w:r w:rsidRPr="00083072">
              <w:rPr>
                <w:rFonts w:ascii="Times New Roman" w:hAnsi="Times New Roman" w:cs="Times New Roman"/>
                <w:color w:val="000000" w:themeColor="text1"/>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tc>
      </w:tr>
      <w:tr w:rsidR="00BD0BD2" w:rsidRPr="009C077B" w:rsidTr="006B1A21">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rsidR="00BD0BD2" w:rsidRPr="009C077B" w:rsidRDefault="00D35F1D" w:rsidP="00081C09">
            <w:pPr>
              <w:pStyle w:val="rvps2"/>
              <w:spacing w:before="0" w:beforeAutospacing="0" w:after="0" w:afterAutospacing="0"/>
              <w:ind w:left="127" w:right="127"/>
              <w:jc w:val="center"/>
              <w:rPr>
                <w:rStyle w:val="af9"/>
                <w:b w:val="0"/>
              </w:rPr>
            </w:pPr>
            <w:r w:rsidRPr="009C077B">
              <w:rPr>
                <w:b/>
              </w:rPr>
              <w:lastRenderedPageBreak/>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AD57E6"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rsidR="00997EFA" w:rsidRPr="009C077B" w:rsidRDefault="00997EFA" w:rsidP="00997EFA">
            <w:pPr>
              <w:pStyle w:val="af4"/>
              <w:spacing w:before="0" w:beforeAutospacing="0" w:after="0" w:afterAutospacing="0"/>
              <w:rPr>
                <w:rStyle w:val="af9"/>
                <w:lang w:val="uk-UA"/>
              </w:rPr>
            </w:pPr>
            <w:r w:rsidRPr="009C077B">
              <w:rPr>
                <w:rStyle w:val="af9"/>
                <w:lang w:val="uk-UA"/>
              </w:rPr>
              <w:t>Виправлення невідповідності в інформації та</w:t>
            </w:r>
            <w:r w:rsidR="002E2AF4" w:rsidRPr="009C077B">
              <w:rPr>
                <w:lang w:val="uk-UA"/>
              </w:rPr>
              <w:t> </w:t>
            </w:r>
            <w:r w:rsidRPr="009C077B">
              <w:rPr>
                <w:rStyle w:val="af9"/>
                <w:lang w:val="uk-UA"/>
              </w:rPr>
              <w:t>/</w:t>
            </w:r>
            <w:r w:rsidR="002E2AF4" w:rsidRPr="009C077B">
              <w:rPr>
                <w:lang w:val="uk-UA"/>
              </w:rPr>
              <w:t> </w:t>
            </w:r>
            <w:r w:rsidRPr="009C077B">
              <w:rPr>
                <w:rStyle w:val="af9"/>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rsidR="00772153" w:rsidRPr="009C077B" w:rsidRDefault="00581040" w:rsidP="00BA7DC8">
            <w:pPr>
              <w:pStyle w:val="af4"/>
              <w:spacing w:before="0" w:beforeAutospacing="0" w:after="0" w:afterAutospacing="0"/>
              <w:ind w:left="104" w:right="150" w:firstLine="425"/>
              <w:jc w:val="both"/>
              <w:rPr>
                <w:lang w:val="uk-UA"/>
              </w:rPr>
            </w:pPr>
            <w:r w:rsidRPr="009C077B">
              <w:rPr>
                <w:rStyle w:val="af9"/>
                <w:b w:val="0"/>
                <w:lang w:val="uk-UA"/>
              </w:rPr>
              <w:t>Виправлення</w:t>
            </w:r>
            <w:r w:rsidR="00B22E95" w:rsidRPr="009C077B">
              <w:rPr>
                <w:b/>
                <w:lang w:val="uk-UA"/>
              </w:rPr>
              <w:t xml:space="preserve"> </w:t>
            </w:r>
            <w:r w:rsidR="00B22E95" w:rsidRPr="009C077B">
              <w:rPr>
                <w:rStyle w:val="af9"/>
                <w:b w:val="0"/>
                <w:lang w:val="uk-UA"/>
              </w:rPr>
              <w:t xml:space="preserve">невідповідностей </w:t>
            </w:r>
            <w:r w:rsidRPr="009C077B">
              <w:rPr>
                <w:rStyle w:val="af9"/>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9"/>
                <w:b w:val="0"/>
                <w:lang w:val="uk-UA"/>
              </w:rPr>
              <w:t xml:space="preserve"> здійснюється відповідно до пункту </w:t>
            </w:r>
            <w:r w:rsidR="00BA7DC8" w:rsidRPr="009C077B">
              <w:rPr>
                <w:rStyle w:val="af9"/>
                <w:b w:val="0"/>
                <w:lang w:val="uk-UA"/>
              </w:rPr>
              <w:t xml:space="preserve">43 </w:t>
            </w:r>
            <w:r w:rsidR="00B22E95" w:rsidRPr="009C077B">
              <w:rPr>
                <w:rStyle w:val="af9"/>
                <w:b w:val="0"/>
                <w:lang w:val="uk-UA"/>
              </w:rPr>
              <w:t>Особливостей</w:t>
            </w:r>
            <w:r w:rsidR="00B22E95" w:rsidRPr="009C077B">
              <w:rPr>
                <w:rStyle w:val="af9"/>
                <w:lang w:val="uk-UA"/>
              </w:rPr>
              <w:t>.</w:t>
            </w:r>
          </w:p>
        </w:tc>
      </w:tr>
      <w:tr w:rsidR="00997EFA" w:rsidRPr="009C077B"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rsidR="00997EFA" w:rsidRPr="009C077B" w:rsidRDefault="00997EFA" w:rsidP="00997EFA">
            <w:pPr>
              <w:pStyle w:val="af4"/>
              <w:spacing w:before="0" w:beforeAutospacing="0" w:after="0" w:afterAutospacing="0"/>
              <w:ind w:right="-283"/>
              <w:jc w:val="center"/>
              <w:rPr>
                <w:b/>
                <w:lang w:val="uk-UA"/>
              </w:rPr>
            </w:pPr>
            <w:r w:rsidRPr="009C077B">
              <w:rPr>
                <w:rStyle w:val="af9"/>
                <w:lang w:val="uk-UA"/>
              </w:rPr>
              <w:t>Розділ 4.</w:t>
            </w:r>
            <w:r w:rsidRPr="009C077B">
              <w:rPr>
                <w:rStyle w:val="af9"/>
                <w:b w:val="0"/>
                <w:lang w:val="uk-UA"/>
              </w:rPr>
              <w:t xml:space="preserve"> </w:t>
            </w:r>
            <w:r w:rsidRPr="009C077B">
              <w:rPr>
                <w:b/>
                <w:lang w:val="uk-UA" w:eastAsia="uk-UA"/>
              </w:rPr>
              <w:t>Подання та розкриття тендерної пропозиції</w:t>
            </w:r>
          </w:p>
        </w:tc>
      </w:tr>
      <w:tr w:rsidR="00997EFA"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997EFA" w:rsidRPr="009C077B" w:rsidRDefault="00D35F1D" w:rsidP="00997EFA">
            <w:pPr>
              <w:pStyle w:val="rvps2"/>
              <w:spacing w:before="0" w:beforeAutospacing="0" w:after="0" w:afterAutospacing="0"/>
              <w:ind w:left="127" w:right="127"/>
              <w:jc w:val="center"/>
              <w:rPr>
                <w:rStyle w:val="af9"/>
              </w:rPr>
            </w:pPr>
            <w:r w:rsidRPr="009C077B">
              <w:rPr>
                <w:rStyle w:val="af9"/>
              </w:rPr>
              <w:t>4.</w:t>
            </w:r>
            <w:r w:rsidR="00997EFA" w:rsidRPr="009C077B">
              <w:rPr>
                <w:rStyle w:val="af9"/>
              </w:rPr>
              <w:t>1</w:t>
            </w:r>
          </w:p>
        </w:tc>
        <w:tc>
          <w:tcPr>
            <w:tcW w:w="2268" w:type="dxa"/>
            <w:tcBorders>
              <w:top w:val="outset" w:sz="6" w:space="0" w:color="auto"/>
              <w:left w:val="outset" w:sz="6" w:space="0" w:color="auto"/>
              <w:bottom w:val="outset" w:sz="6" w:space="0" w:color="auto"/>
              <w:right w:val="outset" w:sz="6" w:space="0" w:color="auto"/>
            </w:tcBorders>
          </w:tcPr>
          <w:p w:rsidR="00997EFA" w:rsidRPr="009C077B" w:rsidRDefault="00997EFA"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rsidR="00997EFA" w:rsidRPr="009C077B" w:rsidRDefault="00997EFA" w:rsidP="00A7320D">
            <w:pPr>
              <w:ind w:left="127" w:right="127" w:firstLine="141"/>
              <w:jc w:val="both"/>
              <w:rPr>
                <w:b/>
                <w:lang w:val="uk-UA"/>
              </w:rPr>
            </w:pPr>
            <w:bookmarkStart w:id="25" w:name="n246"/>
            <w:bookmarkEnd w:id="25"/>
            <w:r w:rsidRPr="00E17944">
              <w:rPr>
                <w:lang w:val="uk-UA"/>
              </w:rPr>
              <w:t xml:space="preserve">Кінцевий строк подання тендерних пропозицій – </w:t>
            </w:r>
            <w:r w:rsidR="00AD57E6">
              <w:rPr>
                <w:b/>
                <w:lang w:val="uk-UA"/>
              </w:rPr>
              <w:t>19.</w:t>
            </w:r>
            <w:bookmarkStart w:id="26" w:name="_GoBack"/>
            <w:bookmarkEnd w:id="26"/>
            <w:r w:rsidR="00EB7213" w:rsidRPr="00E17944">
              <w:rPr>
                <w:b/>
                <w:lang w:val="uk-UA"/>
              </w:rPr>
              <w:t>08</w:t>
            </w:r>
            <w:r w:rsidR="005E7E46" w:rsidRPr="00E17944">
              <w:rPr>
                <w:b/>
                <w:lang w:val="uk-UA"/>
              </w:rPr>
              <w:t xml:space="preserve">.2023 </w:t>
            </w:r>
            <w:r w:rsidR="00E17944" w:rsidRPr="00E17944">
              <w:rPr>
                <w:b/>
                <w:lang w:val="uk-UA"/>
              </w:rPr>
              <w:t>00:00</w:t>
            </w:r>
            <w:r w:rsidRPr="00E17944">
              <w:rPr>
                <w:b/>
                <w:lang w:val="uk-UA"/>
              </w:rPr>
              <w:t xml:space="preserve"> за київським часом.</w:t>
            </w:r>
          </w:p>
          <w:p w:rsidR="00755690" w:rsidRPr="009C077B" w:rsidRDefault="00755690" w:rsidP="00755690">
            <w:pPr>
              <w:ind w:left="127" w:right="127" w:firstLine="141"/>
              <w:jc w:val="both"/>
              <w:rPr>
                <w:b/>
                <w:lang w:val="uk-UA"/>
              </w:rPr>
            </w:pPr>
          </w:p>
        </w:tc>
      </w:tr>
      <w:tr w:rsidR="00997EFA"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997EFA" w:rsidRPr="009C077B" w:rsidRDefault="00D35F1D" w:rsidP="00997EFA">
            <w:pPr>
              <w:pStyle w:val="rvps2"/>
              <w:spacing w:before="0" w:beforeAutospacing="0" w:after="0" w:afterAutospacing="0"/>
              <w:ind w:left="127" w:right="127"/>
              <w:jc w:val="center"/>
              <w:rPr>
                <w:rStyle w:val="af9"/>
              </w:rPr>
            </w:pPr>
            <w:r w:rsidRPr="009C077B">
              <w:rPr>
                <w:rStyle w:val="af9"/>
              </w:rPr>
              <w:t>4.</w:t>
            </w:r>
            <w:r w:rsidR="00997EFA" w:rsidRPr="009C077B">
              <w:rPr>
                <w:rStyle w:val="af9"/>
              </w:rPr>
              <w:t>2</w:t>
            </w:r>
          </w:p>
        </w:tc>
        <w:tc>
          <w:tcPr>
            <w:tcW w:w="2268" w:type="dxa"/>
            <w:tcBorders>
              <w:top w:val="outset" w:sz="6" w:space="0" w:color="auto"/>
              <w:left w:val="outset" w:sz="6" w:space="0" w:color="auto"/>
              <w:bottom w:val="outset" w:sz="6" w:space="0" w:color="auto"/>
              <w:right w:val="outset" w:sz="6" w:space="0" w:color="auto"/>
            </w:tcBorders>
          </w:tcPr>
          <w:p w:rsidR="00997EFA" w:rsidRPr="009C077B" w:rsidRDefault="00997EFA" w:rsidP="00997EFA">
            <w:pPr>
              <w:pStyle w:val="rvps2"/>
              <w:spacing w:before="0" w:beforeAutospacing="0" w:after="0" w:afterAutospacing="0"/>
              <w:ind w:left="127" w:right="127"/>
              <w:rPr>
                <w:b/>
              </w:rPr>
            </w:pPr>
            <w:r w:rsidRPr="009C077B">
              <w:rPr>
                <w:b/>
              </w:rPr>
              <w:t xml:space="preserve">Дата та час розкриття </w:t>
            </w:r>
          </w:p>
          <w:p w:rsidR="00997EFA" w:rsidRPr="009C077B" w:rsidRDefault="00997EFA" w:rsidP="00997EFA">
            <w:pPr>
              <w:pStyle w:val="rvps2"/>
              <w:spacing w:before="0" w:beforeAutospacing="0" w:after="0" w:afterAutospacing="0"/>
              <w:ind w:left="127" w:right="127"/>
              <w:rPr>
                <w:b/>
              </w:rPr>
            </w:pPr>
            <w:r w:rsidRPr="009C077B">
              <w:rPr>
                <w:b/>
              </w:rPr>
              <w:lastRenderedPageBreak/>
              <w:t xml:space="preserve">тендерної </w:t>
            </w:r>
          </w:p>
          <w:p w:rsidR="00997EFA" w:rsidRPr="009C077B" w:rsidRDefault="00997EFA"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rsidR="00997EFA" w:rsidRPr="009C077B" w:rsidRDefault="000E489B" w:rsidP="000E489B">
            <w:pPr>
              <w:pStyle w:val="rvps2"/>
              <w:spacing w:before="0" w:beforeAutospacing="0" w:after="0" w:afterAutospacing="0"/>
              <w:ind w:left="127" w:right="127" w:firstLine="141"/>
              <w:jc w:val="both"/>
            </w:pPr>
            <w:r w:rsidRPr="00083072">
              <w:rPr>
                <w:color w:val="000000" w:themeColor="text1"/>
                <w:shd w:val="clear" w:color="auto" w:fill="FFFFFF"/>
              </w:rPr>
              <w:lastRenderedPageBreak/>
              <w:t xml:space="preserve">Розкриття тендерних пропозицій здійснюється відповідно до пунктів 37-39 Особливостей. </w:t>
            </w:r>
            <w:r w:rsidR="009B5768" w:rsidRPr="00083072">
              <w:rPr>
                <w:color w:val="000000" w:themeColor="text1"/>
              </w:rPr>
              <w:t xml:space="preserve"> </w:t>
            </w:r>
          </w:p>
        </w:tc>
      </w:tr>
      <w:tr w:rsidR="009B5768" w:rsidRPr="00C668A0"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9B5768" w:rsidRPr="009C077B" w:rsidRDefault="00D35F1D" w:rsidP="009B5768">
            <w:pPr>
              <w:pStyle w:val="rvps2"/>
              <w:spacing w:before="0" w:beforeAutospacing="0" w:after="0" w:afterAutospacing="0"/>
              <w:ind w:left="127" w:right="127"/>
              <w:jc w:val="center"/>
              <w:rPr>
                <w:rStyle w:val="af9"/>
              </w:rPr>
            </w:pPr>
            <w:r w:rsidRPr="009C077B">
              <w:rPr>
                <w:rStyle w:val="af9"/>
              </w:rPr>
              <w:lastRenderedPageBreak/>
              <w:t>4.</w:t>
            </w:r>
            <w:r w:rsidR="009B5768" w:rsidRPr="009C077B">
              <w:rPr>
                <w:rStyle w:val="af9"/>
              </w:rPr>
              <w:t>3</w:t>
            </w:r>
          </w:p>
        </w:tc>
        <w:tc>
          <w:tcPr>
            <w:tcW w:w="2268" w:type="dxa"/>
            <w:tcBorders>
              <w:top w:val="outset" w:sz="6" w:space="0" w:color="auto"/>
              <w:left w:val="outset" w:sz="6" w:space="0" w:color="auto"/>
              <w:bottom w:val="outset" w:sz="6" w:space="0" w:color="auto"/>
              <w:right w:val="outset" w:sz="6" w:space="0" w:color="auto"/>
            </w:tcBorders>
          </w:tcPr>
          <w:p w:rsidR="009B5768" w:rsidRPr="009C077B" w:rsidRDefault="009B5768" w:rsidP="009B5768">
            <w:pPr>
              <w:pStyle w:val="af4"/>
              <w:spacing w:before="0" w:beforeAutospacing="0" w:afterLines="60" w:after="144" w:afterAutospacing="0"/>
              <w:rPr>
                <w:rStyle w:val="af9"/>
                <w:lang w:val="uk-UA"/>
              </w:rPr>
            </w:pPr>
            <w:r w:rsidRPr="009C077B">
              <w:rPr>
                <w:rStyle w:val="af9"/>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rsidR="009117D4" w:rsidRPr="009C077B" w:rsidRDefault="00C668A0"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009B5768" w:rsidRPr="009C077B">
              <w:t xml:space="preserve">торги проводяться </w:t>
            </w:r>
            <w:r w:rsidR="00BA7DC8" w:rsidRPr="009C077B">
              <w:t xml:space="preserve">із </w:t>
            </w:r>
            <w:r w:rsidR="009B5768" w:rsidRPr="009C077B">
              <w:t>застосування електронного аукціону</w:t>
            </w:r>
            <w:r w:rsidR="00087D43" w:rsidRPr="009C077B">
              <w:t>.</w:t>
            </w:r>
          </w:p>
          <w:p w:rsidR="00087D43" w:rsidRDefault="00087D43"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rsidR="00C668A0" w:rsidRPr="00C668A0" w:rsidRDefault="00C668A0"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9B5768" w:rsidRPr="009C077B"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rsidR="009B5768" w:rsidRPr="009C077B" w:rsidRDefault="009B5768" w:rsidP="00087D43">
            <w:pPr>
              <w:pStyle w:val="af4"/>
              <w:spacing w:before="0" w:beforeAutospacing="0" w:after="0" w:afterAutospacing="0"/>
              <w:ind w:right="-283"/>
              <w:jc w:val="center"/>
              <w:rPr>
                <w:b/>
                <w:lang w:val="uk-UA"/>
              </w:rPr>
            </w:pPr>
            <w:r w:rsidRPr="009C077B">
              <w:rPr>
                <w:rStyle w:val="af9"/>
                <w:lang w:val="uk-UA"/>
              </w:rPr>
              <w:t>Розділ 5.</w:t>
            </w:r>
            <w:r w:rsidRPr="009C077B">
              <w:rPr>
                <w:rStyle w:val="af9"/>
                <w:b w:val="0"/>
                <w:lang w:val="uk-UA"/>
              </w:rPr>
              <w:t xml:space="preserve"> </w:t>
            </w:r>
            <w:r w:rsidR="00087D43" w:rsidRPr="009C077B">
              <w:rPr>
                <w:b/>
                <w:lang w:val="uk-UA" w:eastAsia="uk-UA"/>
              </w:rPr>
              <w:t xml:space="preserve">Розгляд та оцінка </w:t>
            </w:r>
            <w:r w:rsidRPr="009C077B">
              <w:rPr>
                <w:b/>
                <w:lang w:val="uk-UA" w:eastAsia="uk-UA"/>
              </w:rPr>
              <w:t>тендерної пропозиції</w:t>
            </w:r>
          </w:p>
        </w:tc>
      </w:tr>
      <w:tr w:rsidR="009B5768"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9B5768" w:rsidRPr="009C077B" w:rsidRDefault="00D35F1D" w:rsidP="009B5768">
            <w:pPr>
              <w:pStyle w:val="rvps2"/>
              <w:spacing w:before="0" w:beforeAutospacing="0" w:after="0" w:afterAutospacing="0"/>
              <w:ind w:left="127" w:right="127"/>
              <w:jc w:val="center"/>
              <w:rPr>
                <w:rStyle w:val="af9"/>
              </w:rPr>
            </w:pPr>
            <w:r w:rsidRPr="009C077B">
              <w:rPr>
                <w:rStyle w:val="af9"/>
              </w:rPr>
              <w:t>5.</w:t>
            </w:r>
            <w:r w:rsidR="009B5768" w:rsidRPr="009C077B">
              <w:rPr>
                <w:rStyle w:val="af9"/>
              </w:rPr>
              <w:t>1</w:t>
            </w:r>
          </w:p>
        </w:tc>
        <w:tc>
          <w:tcPr>
            <w:tcW w:w="2268" w:type="dxa"/>
            <w:tcBorders>
              <w:top w:val="outset" w:sz="6" w:space="0" w:color="auto"/>
              <w:left w:val="outset" w:sz="6" w:space="0" w:color="auto"/>
              <w:bottom w:val="outset" w:sz="6" w:space="0" w:color="auto"/>
              <w:right w:val="outset" w:sz="6" w:space="0" w:color="auto"/>
            </w:tcBorders>
          </w:tcPr>
          <w:p w:rsidR="009B5768" w:rsidRPr="009C077B" w:rsidRDefault="009B5768" w:rsidP="009B5768">
            <w:pPr>
              <w:pStyle w:val="rvps2"/>
              <w:spacing w:before="0" w:beforeAutospacing="0" w:after="0" w:afterAutospacing="0"/>
              <w:ind w:left="127" w:right="127"/>
              <w:rPr>
                <w:b/>
              </w:rPr>
            </w:pPr>
            <w:r w:rsidRPr="009C077B">
              <w:rPr>
                <w:b/>
              </w:rPr>
              <w:t xml:space="preserve">Перелік критеріїв </w:t>
            </w:r>
          </w:p>
          <w:p w:rsidR="009B5768" w:rsidRPr="009C077B" w:rsidRDefault="009B5768" w:rsidP="009B5768">
            <w:pPr>
              <w:pStyle w:val="rvps2"/>
              <w:spacing w:before="0" w:beforeAutospacing="0" w:after="0" w:afterAutospacing="0"/>
              <w:ind w:left="127" w:right="127"/>
              <w:rPr>
                <w:b/>
              </w:rPr>
            </w:pPr>
            <w:r w:rsidRPr="009C077B">
              <w:rPr>
                <w:b/>
              </w:rPr>
              <w:t xml:space="preserve">та методика </w:t>
            </w:r>
          </w:p>
          <w:p w:rsidR="009B5768" w:rsidRPr="009C077B" w:rsidRDefault="009B5768"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rsidR="009B5768" w:rsidRPr="009C077B" w:rsidRDefault="009B5768"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rsidR="0017270D" w:rsidRPr="00083072" w:rsidRDefault="00087D43" w:rsidP="00310522">
            <w:pPr>
              <w:pStyle w:val="rvps2"/>
              <w:spacing w:before="0" w:beforeAutospacing="0" w:after="0" w:afterAutospacing="0"/>
              <w:ind w:left="127" w:right="127" w:firstLine="141"/>
              <w:jc w:val="both"/>
              <w:rPr>
                <w:color w:val="000000" w:themeColor="text1"/>
              </w:rPr>
            </w:pPr>
            <w:r w:rsidRPr="00083072">
              <w:rPr>
                <w:color w:val="000000" w:themeColor="text1"/>
              </w:rPr>
              <w:t>Розгляд та оцінка</w:t>
            </w:r>
            <w:r w:rsidR="00A7320D" w:rsidRPr="00083072">
              <w:rPr>
                <w:color w:val="000000" w:themeColor="text1"/>
              </w:rPr>
              <w:t xml:space="preserve"> тендерних пропозицій </w:t>
            </w:r>
            <w:r w:rsidR="00581040" w:rsidRPr="00083072">
              <w:rPr>
                <w:color w:val="000000" w:themeColor="text1"/>
              </w:rPr>
              <w:t>здійснюється</w:t>
            </w:r>
            <w:r w:rsidR="00A7320D" w:rsidRPr="00083072">
              <w:rPr>
                <w:color w:val="000000" w:themeColor="text1"/>
              </w:rPr>
              <w:t xml:space="preserve"> в порядку, визначеному пунктами </w:t>
            </w:r>
            <w:r w:rsidR="000A44D8" w:rsidRPr="00083072">
              <w:rPr>
                <w:color w:val="000000" w:themeColor="text1"/>
              </w:rPr>
              <w:t>41</w:t>
            </w:r>
            <w:r w:rsidR="00A7320D" w:rsidRPr="00083072">
              <w:rPr>
                <w:color w:val="000000" w:themeColor="text1"/>
              </w:rPr>
              <w:t>-</w:t>
            </w:r>
            <w:r w:rsidR="000A44D8" w:rsidRPr="00083072">
              <w:rPr>
                <w:color w:val="000000" w:themeColor="text1"/>
              </w:rPr>
              <w:t>43</w:t>
            </w:r>
            <w:r w:rsidR="00A7320D" w:rsidRPr="00083072">
              <w:rPr>
                <w:color w:val="000000" w:themeColor="text1"/>
              </w:rPr>
              <w:t xml:space="preserve"> Особливостей.</w:t>
            </w:r>
          </w:p>
          <w:p w:rsidR="00B16BD3" w:rsidRPr="009C077B" w:rsidRDefault="0017270D" w:rsidP="00310522">
            <w:pPr>
              <w:ind w:left="127" w:right="127" w:firstLine="141"/>
              <w:jc w:val="both"/>
              <w:rPr>
                <w:rStyle w:val="af9"/>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00B16BD3" w:rsidRPr="009C077B">
              <w:rPr>
                <w:rStyle w:val="af9"/>
                <w:rFonts w:ascii="Times New Roman" w:hAnsi="Times New Roman" w:cs="Times New Roman"/>
                <w:b w:val="0"/>
                <w:lang w:val="uk-UA"/>
              </w:rPr>
              <w:t xml:space="preserve"> </w:t>
            </w:r>
          </w:p>
          <w:p w:rsidR="0017270D" w:rsidRPr="009C077B" w:rsidRDefault="00B16BD3" w:rsidP="00310522">
            <w:pPr>
              <w:pStyle w:val="rvps2"/>
              <w:spacing w:before="0" w:beforeAutospacing="0" w:after="0" w:afterAutospacing="0"/>
              <w:ind w:left="127" w:right="127" w:firstLine="141"/>
              <w:jc w:val="both"/>
              <w:rPr>
                <w:rStyle w:val="af9"/>
                <w:b w:val="0"/>
              </w:rPr>
            </w:pPr>
            <w:r w:rsidRPr="009C077B">
              <w:rPr>
                <w:rStyle w:val="af9"/>
                <w:b w:val="0"/>
              </w:rPr>
              <w:t>Питома вага критерію «ціна» – 100 %.</w:t>
            </w:r>
          </w:p>
          <w:p w:rsidR="00F55176" w:rsidRPr="00FB149B" w:rsidRDefault="00F55176"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rsidR="00F55176" w:rsidRPr="009C077B" w:rsidRDefault="00F55176"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rsidR="00F55176" w:rsidRDefault="00A64711"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rsidR="00310522" w:rsidRPr="00310522" w:rsidRDefault="00310522"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EF6012" w:rsidRPr="009C077B" w:rsidRDefault="00F369B0" w:rsidP="00EF6012">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A37C8" w:rsidRPr="00AD57E6"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AA37C8" w:rsidRPr="009C077B" w:rsidRDefault="00D35F1D" w:rsidP="009B5768">
            <w:pPr>
              <w:pStyle w:val="rvps2"/>
              <w:spacing w:before="0" w:beforeAutospacing="0" w:after="0" w:afterAutospacing="0"/>
              <w:ind w:left="127" w:right="127"/>
              <w:jc w:val="center"/>
              <w:rPr>
                <w:rStyle w:val="af9"/>
              </w:rPr>
            </w:pPr>
            <w:r w:rsidRPr="009C077B">
              <w:rPr>
                <w:rStyle w:val="af9"/>
              </w:rPr>
              <w:t>5.</w:t>
            </w:r>
            <w:r w:rsidR="00C1182A" w:rsidRPr="009C077B">
              <w:rPr>
                <w:rStyle w:val="af9"/>
              </w:rPr>
              <w:t>2</w:t>
            </w:r>
          </w:p>
        </w:tc>
        <w:tc>
          <w:tcPr>
            <w:tcW w:w="2268" w:type="dxa"/>
            <w:tcBorders>
              <w:top w:val="outset" w:sz="6" w:space="0" w:color="auto"/>
              <w:left w:val="outset" w:sz="6" w:space="0" w:color="auto"/>
              <w:bottom w:val="outset" w:sz="6" w:space="0" w:color="auto"/>
              <w:right w:val="outset" w:sz="6" w:space="0" w:color="auto"/>
            </w:tcBorders>
          </w:tcPr>
          <w:p w:rsidR="00AA37C8" w:rsidRPr="009C077B" w:rsidRDefault="00AA37C8"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rsidR="00AA37C8" w:rsidRPr="009C077B" w:rsidRDefault="00AA37C8"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t>Формальні (несуттєві) помилки</w:t>
            </w:r>
          </w:p>
          <w:p w:rsidR="000C5349" w:rsidRPr="009C077B" w:rsidRDefault="000C5349" w:rsidP="009240A4">
            <w:pPr>
              <w:shd w:val="clear" w:color="auto" w:fill="FFFFFF"/>
              <w:ind w:left="104" w:right="127" w:firstLine="142"/>
              <w:jc w:val="both"/>
              <w:rPr>
                <w:rStyle w:val="af9"/>
                <w:b w:val="0"/>
                <w:bCs w:val="0"/>
                <w:color w:val="000000"/>
                <w:shd w:val="clear" w:color="auto" w:fill="FFFFFF"/>
                <w:lang w:val="uk-UA" w:eastAsia="uk-UA"/>
              </w:rPr>
            </w:pPr>
            <w:r w:rsidRPr="009C077B">
              <w:rPr>
                <w:color w:val="000000"/>
                <w:shd w:val="clear" w:color="auto" w:fill="FFFFFF"/>
                <w:lang w:val="uk-UA" w:eastAsia="uk-UA"/>
              </w:rPr>
              <w:t>Формальними (несуттєвими) вважаються помилки, що пов</w:t>
            </w:r>
            <w:r w:rsidR="00C1182A" w:rsidRPr="009C077B">
              <w:rPr>
                <w:color w:val="000000"/>
                <w:shd w:val="clear" w:color="auto" w:fill="FFFFFF"/>
                <w:lang w:val="uk-UA" w:eastAsia="uk-UA"/>
              </w:rPr>
              <w:t>’</w:t>
            </w:r>
            <w:r w:rsidRPr="009C077B">
              <w:rPr>
                <w:color w:val="000000"/>
                <w:shd w:val="clear" w:color="auto" w:fill="FFFFFF"/>
                <w:lang w:val="uk-UA" w:eastAsia="uk-UA"/>
              </w:rPr>
              <w:t xml:space="preserve">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w:t>
            </w:r>
            <w:r w:rsidR="007B0A3A" w:rsidRPr="009C077B">
              <w:rPr>
                <w:color w:val="000000"/>
                <w:shd w:val="clear" w:color="auto" w:fill="FFFFFF"/>
                <w:lang w:val="uk-UA" w:eastAsia="uk-UA"/>
              </w:rPr>
              <w:t>–</w:t>
            </w:r>
            <w:r w:rsidR="009117D4" w:rsidRPr="009C077B">
              <w:rPr>
                <w:color w:val="000000"/>
                <w:shd w:val="clear" w:color="auto" w:fill="FFFFFF"/>
                <w:lang w:val="uk-UA" w:eastAsia="uk-UA"/>
              </w:rPr>
              <w:t xml:space="preserve"> </w:t>
            </w:r>
            <w:r w:rsidRPr="009C077B">
              <w:rPr>
                <w:color w:val="000000"/>
                <w:shd w:val="clear" w:color="auto" w:fill="FFFFFF"/>
                <w:lang w:val="uk-UA" w:eastAsia="uk-UA"/>
              </w:rPr>
              <w:t>технічні помилки та описки.</w:t>
            </w:r>
          </w:p>
          <w:p w:rsidR="000C5349" w:rsidRPr="009C077B" w:rsidRDefault="000C5349" w:rsidP="009240A4">
            <w:pPr>
              <w:shd w:val="clear" w:color="auto" w:fill="FFFFFF"/>
              <w:ind w:left="104" w:right="127" w:firstLine="142"/>
              <w:jc w:val="both"/>
              <w:rPr>
                <w:lang w:val="uk-UA" w:eastAsia="uk-UA"/>
              </w:rPr>
            </w:pPr>
            <w:r w:rsidRPr="009C077B">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rsidR="000C5349" w:rsidRPr="00083072" w:rsidRDefault="000C5349" w:rsidP="009240A4">
            <w:pPr>
              <w:shd w:val="clear" w:color="auto" w:fill="FFFFFF"/>
              <w:ind w:left="104" w:right="127" w:firstLine="142"/>
              <w:jc w:val="both"/>
              <w:rPr>
                <w:rFonts w:eastAsia="Calibri"/>
                <w:color w:val="000000" w:themeColor="text1"/>
                <w:lang w:val="uk-UA"/>
              </w:rPr>
            </w:pPr>
            <w:r w:rsidRPr="00083072">
              <w:rPr>
                <w:b/>
                <w:bCs/>
                <w:color w:val="000000" w:themeColor="text1"/>
                <w:lang w:val="uk-UA" w:eastAsia="uk-UA"/>
              </w:rPr>
              <w:t>Перелік формальних помилок</w:t>
            </w:r>
            <w:r w:rsidRPr="00083072">
              <w:rPr>
                <w:color w:val="000000" w:themeColor="text1"/>
                <w:lang w:val="uk-UA" w:eastAsia="uk-UA"/>
              </w:rPr>
              <w:t xml:space="preserve"> встановлений наказом Мінекономіки </w:t>
            </w:r>
            <w:r w:rsidR="00297DB1" w:rsidRPr="00083072">
              <w:rPr>
                <w:color w:val="000000" w:themeColor="text1"/>
                <w:lang w:val="uk-UA" w:eastAsia="uk-UA"/>
              </w:rPr>
              <w:t xml:space="preserve">від 15.04.2020 </w:t>
            </w:r>
            <w:r w:rsidRPr="00083072">
              <w:rPr>
                <w:color w:val="000000" w:themeColor="text1"/>
                <w:lang w:val="uk-UA" w:eastAsia="uk-UA"/>
              </w:rPr>
              <w:t xml:space="preserve">№ 710 </w:t>
            </w:r>
            <w:r w:rsidR="007A1644" w:rsidRPr="00083072">
              <w:rPr>
                <w:color w:val="000000" w:themeColor="text1"/>
                <w:lang w:val="uk-UA" w:eastAsia="uk-UA"/>
              </w:rPr>
              <w:t xml:space="preserve">«Про затвердження Переліку формальних помилок» </w:t>
            </w:r>
            <w:r w:rsidRPr="00083072">
              <w:rPr>
                <w:color w:val="000000" w:themeColor="text1"/>
                <w:lang w:val="uk-UA" w:eastAsia="uk-UA"/>
              </w:rPr>
              <w:t>(зареєстрований в міністерстві юстиції України 29.07.2020 за № 715/34998).</w:t>
            </w:r>
          </w:p>
          <w:p w:rsidR="00A7320D" w:rsidRPr="009C077B" w:rsidRDefault="00A7320D" w:rsidP="00A7320D">
            <w:pPr>
              <w:shd w:val="clear" w:color="auto" w:fill="FFFFFF"/>
              <w:ind w:left="68" w:firstLine="210"/>
              <w:jc w:val="both"/>
              <w:rPr>
                <w:b/>
                <w:lang w:val="uk-UA" w:eastAsia="uk-UA"/>
              </w:rPr>
            </w:pPr>
            <w:r w:rsidRPr="009C077B">
              <w:rPr>
                <w:b/>
                <w:lang w:val="uk-UA" w:eastAsia="uk-UA"/>
              </w:rPr>
              <w:t>Приклади формальних (несуттєвих) помилок</w:t>
            </w:r>
            <w:r w:rsidR="006D34EF" w:rsidRPr="009C077B">
              <w:rPr>
                <w:rFonts w:asciiTheme="minorHAnsi" w:hAnsiTheme="minorHAnsi"/>
                <w:b/>
                <w:lang w:val="uk-UA" w:eastAsia="uk-UA"/>
              </w:rPr>
              <w:t xml:space="preserve"> </w:t>
            </w:r>
            <w:r w:rsidR="006D34EF" w:rsidRPr="009C077B">
              <w:rPr>
                <w:b/>
                <w:lang w:val="uk-UA" w:eastAsia="uk-UA"/>
              </w:rPr>
              <w:t>(зокрема</w:t>
            </w:r>
            <w:r w:rsidR="00065628" w:rsidRPr="009C077B">
              <w:rPr>
                <w:b/>
                <w:lang w:val="uk-UA" w:eastAsia="uk-UA"/>
              </w:rPr>
              <w:t>,</w:t>
            </w:r>
            <w:r w:rsidR="006D34EF" w:rsidRPr="009C077B">
              <w:rPr>
                <w:b/>
                <w:lang w:val="uk-UA" w:eastAsia="uk-UA"/>
              </w:rPr>
              <w:t xml:space="preserve"> але не виключно)</w:t>
            </w:r>
            <w:r w:rsidRPr="009C077B">
              <w:rPr>
                <w:b/>
                <w:lang w:val="uk-UA" w:eastAsia="uk-UA"/>
              </w:rPr>
              <w:t>:</w:t>
            </w:r>
          </w:p>
          <w:p w:rsidR="00A7320D" w:rsidRPr="009C077B" w:rsidRDefault="00A7320D" w:rsidP="00A7320D">
            <w:pPr>
              <w:shd w:val="clear" w:color="auto" w:fill="FFFFFF"/>
              <w:ind w:left="68" w:firstLine="210"/>
              <w:jc w:val="both"/>
              <w:rPr>
                <w:lang w:val="uk-UA" w:eastAsia="uk-UA"/>
              </w:rPr>
            </w:pPr>
            <w:r w:rsidRPr="009C077B">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A7320D" w:rsidRPr="009C077B" w:rsidRDefault="00A7320D" w:rsidP="00A7320D">
            <w:pPr>
              <w:shd w:val="clear" w:color="auto" w:fill="FFFFFF"/>
              <w:ind w:left="68" w:firstLine="210"/>
              <w:jc w:val="both"/>
              <w:rPr>
                <w:lang w:val="uk-UA" w:eastAsia="uk-UA"/>
              </w:rPr>
            </w:pPr>
            <w:r w:rsidRPr="009C077B">
              <w:rPr>
                <w:lang w:val="uk-UA" w:eastAsia="uk-UA"/>
              </w:rPr>
              <w:lastRenderedPageBreak/>
              <w:t>- уживання великої літери;</w:t>
            </w:r>
          </w:p>
          <w:p w:rsidR="00A7320D" w:rsidRPr="009C077B" w:rsidRDefault="00A7320D" w:rsidP="00A7320D">
            <w:pPr>
              <w:shd w:val="clear" w:color="auto" w:fill="FFFFFF"/>
              <w:ind w:left="68" w:firstLine="210"/>
              <w:jc w:val="both"/>
              <w:rPr>
                <w:i/>
                <w:iCs/>
                <w:lang w:val="uk-UA" w:eastAsia="uk-UA"/>
              </w:rPr>
            </w:pPr>
            <w:r w:rsidRPr="009C077B">
              <w:rPr>
                <w:i/>
                <w:iCs/>
                <w:lang w:val="uk-UA" w:eastAsia="uk-UA"/>
              </w:rPr>
              <w:t>Наприклад: «місто київ» замість «місто Київ».</w:t>
            </w:r>
          </w:p>
          <w:p w:rsidR="00A7320D" w:rsidRPr="009C077B" w:rsidRDefault="00A7320D" w:rsidP="00A7320D">
            <w:pPr>
              <w:shd w:val="clear" w:color="auto" w:fill="FFFFFF"/>
              <w:ind w:left="68" w:firstLine="210"/>
              <w:jc w:val="both"/>
              <w:rPr>
                <w:lang w:val="uk-UA" w:eastAsia="uk-UA"/>
              </w:rPr>
            </w:pPr>
            <w:r w:rsidRPr="009C077B">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7320D" w:rsidRPr="009C077B" w:rsidRDefault="00A7320D" w:rsidP="00A7320D">
            <w:pPr>
              <w:shd w:val="clear" w:color="auto" w:fill="FFFFFF"/>
              <w:ind w:left="68" w:firstLine="210"/>
              <w:jc w:val="both"/>
              <w:rPr>
                <w:i/>
                <w:iCs/>
                <w:lang w:val="uk-UA" w:eastAsia="uk-UA"/>
              </w:rPr>
            </w:pPr>
            <w:r w:rsidRPr="009C077B">
              <w:rPr>
                <w:i/>
                <w:iCs/>
                <w:lang w:val="uk-UA" w:eastAsia="uk-UA"/>
              </w:rPr>
              <w:t>Наприклад: «містоКиїв» замість «місто Київ».</w:t>
            </w:r>
          </w:p>
          <w:p w:rsidR="00A7320D" w:rsidRPr="009C077B" w:rsidRDefault="00A7320D" w:rsidP="00A7320D">
            <w:pPr>
              <w:shd w:val="clear" w:color="auto" w:fill="FFFFFF"/>
              <w:ind w:left="68" w:firstLine="210"/>
              <w:jc w:val="both"/>
              <w:rPr>
                <w:lang w:val="uk-UA" w:eastAsia="uk-UA"/>
              </w:rPr>
            </w:pPr>
            <w:r w:rsidRPr="009C077B">
              <w:rPr>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7320D" w:rsidRPr="009C077B" w:rsidRDefault="00A7320D" w:rsidP="00A7320D">
            <w:pPr>
              <w:shd w:val="clear" w:color="auto" w:fill="FFFFFF"/>
              <w:ind w:left="68" w:firstLine="210"/>
              <w:jc w:val="both"/>
              <w:rPr>
                <w:i/>
                <w:iCs/>
                <w:lang w:val="uk-UA" w:eastAsia="uk-UA"/>
              </w:rPr>
            </w:pPr>
            <w:r w:rsidRPr="009C077B">
              <w:rPr>
                <w:i/>
                <w:iCs/>
                <w:lang w:val="uk-UA" w:eastAsia="uk-UA"/>
              </w:rPr>
              <w:t>Наприклад: «декларація з відповідності» замість «декларації про відповідність»; «лист-довідка» замість «довідка» тощо.</w:t>
            </w:r>
          </w:p>
          <w:p w:rsidR="00A7320D" w:rsidRPr="009C077B" w:rsidRDefault="00A7320D" w:rsidP="00A7320D">
            <w:pPr>
              <w:shd w:val="clear" w:color="auto" w:fill="FFFFFF"/>
              <w:ind w:left="68" w:firstLine="210"/>
              <w:jc w:val="both"/>
              <w:rPr>
                <w:lang w:val="uk-UA"/>
              </w:rPr>
            </w:pPr>
            <w:r w:rsidRPr="009C077B">
              <w:rPr>
                <w:lang w:val="uk-UA" w:eastAsia="uk-UA"/>
              </w:rPr>
              <w:t xml:space="preserve">4. </w:t>
            </w:r>
            <w:r w:rsidRPr="009C077B">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320D" w:rsidRPr="009C077B" w:rsidRDefault="00A7320D" w:rsidP="00A7320D">
            <w:pPr>
              <w:ind w:left="68" w:firstLine="210"/>
              <w:jc w:val="both"/>
              <w:rPr>
                <w:lang w:val="uk-UA" w:eastAsia="uk-UA"/>
              </w:rPr>
            </w:pPr>
            <w:r w:rsidRPr="009C077B">
              <w:rPr>
                <w:i/>
                <w:iCs/>
                <w:lang w:val="uk-UA"/>
              </w:rPr>
              <w:t>Наприклад: цінова проп</w:t>
            </w:r>
            <w:r w:rsidR="000E489B" w:rsidRPr="009C077B">
              <w:rPr>
                <w:i/>
                <w:iCs/>
                <w:lang w:val="uk-UA"/>
              </w:rPr>
              <w:t>о</w:t>
            </w:r>
            <w:r w:rsidRPr="009C077B">
              <w:rPr>
                <w:i/>
                <w:iCs/>
                <w:lang w:val="uk-UA"/>
              </w:rPr>
              <w:t>зиція учасника склала 1 151,00 грн. Учасник подає цінову пропозицією і зазначає «1 515,00 грн. (одна тисяча сто п’ятдесят одна грн.)»</w:t>
            </w:r>
            <w:r w:rsidRPr="009C077B">
              <w:rPr>
                <w:lang w:val="uk-UA"/>
              </w:rPr>
              <w:t>.</w:t>
            </w:r>
          </w:p>
          <w:p w:rsidR="00A7320D" w:rsidRPr="009C077B" w:rsidRDefault="00A7320D" w:rsidP="00A7320D">
            <w:pPr>
              <w:shd w:val="clear" w:color="auto" w:fill="FFFFFF"/>
              <w:ind w:left="68" w:firstLine="210"/>
              <w:jc w:val="both"/>
              <w:rPr>
                <w:lang w:val="uk-UA"/>
              </w:rPr>
            </w:pPr>
            <w:r w:rsidRPr="009C077B">
              <w:rPr>
                <w:lang w:val="uk-UA" w:eastAsia="uk-UA"/>
              </w:rPr>
              <w:t xml:space="preserve">5. </w:t>
            </w:r>
            <w:r w:rsidRPr="009C077B">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37C8" w:rsidRPr="009C077B" w:rsidRDefault="00A7320D" w:rsidP="00092AAC">
            <w:pPr>
              <w:ind w:firstLine="210"/>
              <w:jc w:val="both"/>
              <w:rPr>
                <w:i/>
                <w:iCs/>
                <w:color w:val="000000"/>
                <w:lang w:val="uk-UA" w:eastAsia="uk-UA"/>
              </w:rPr>
            </w:pPr>
            <w:r w:rsidRPr="009C077B">
              <w:rPr>
                <w:i/>
                <w:iCs/>
                <w:lang w:val="uk-UA"/>
              </w:rPr>
              <w:t xml:space="preserve">Наприклад: </w:t>
            </w:r>
            <w:r w:rsidRPr="009C077B">
              <w:rPr>
                <w:i/>
                <w:iCs/>
                <w:color w:val="000000"/>
                <w:lang w:val="uk-UA" w:eastAsia="uk-UA"/>
              </w:rPr>
              <w:t xml:space="preserve">зміна </w:t>
            </w:r>
            <w:r w:rsidRPr="009C077B">
              <w:rPr>
                <w:i/>
                <w:iCs/>
                <w:lang w:val="uk-UA" w:eastAsia="uk-UA"/>
              </w:rPr>
              <w:t>розширення</w:t>
            </w:r>
            <w:r w:rsidRPr="009C077B">
              <w:rPr>
                <w:i/>
                <w:iCs/>
                <w:color w:val="000000"/>
                <w:lang w:val="uk-UA" w:eastAsia="uk-UA"/>
              </w:rPr>
              <w:t xml:space="preserve"> сканованого(их) файлу(ів) PDF (Portable Document Format) в результаті накладання кваліфікованого електронного підпису та/або кваліфікованої електронної печатки.</w:t>
            </w:r>
          </w:p>
        </w:tc>
      </w:tr>
      <w:tr w:rsidR="009B5768"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9B5768" w:rsidRPr="009C077B" w:rsidRDefault="00D35F1D"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rsidR="009B5768" w:rsidRPr="009C077B" w:rsidRDefault="009B5768" w:rsidP="009B5768">
            <w:pPr>
              <w:pStyle w:val="rvps2"/>
              <w:spacing w:before="0" w:beforeAutospacing="0" w:after="0" w:afterAutospacing="0"/>
              <w:ind w:left="127" w:right="127"/>
              <w:rPr>
                <w:rStyle w:val="af9"/>
                <w:b w:val="0"/>
              </w:rPr>
            </w:pPr>
            <w:r w:rsidRPr="009C077B">
              <w:rPr>
                <w:b/>
              </w:rPr>
              <w:t>Інша інформація</w:t>
            </w:r>
            <w:r w:rsidRPr="009C077B">
              <w:rPr>
                <w:rStyle w:val="af9"/>
                <w:bCs w:val="0"/>
              </w:rPr>
              <w:t xml:space="preserve"> </w:t>
            </w:r>
          </w:p>
        </w:tc>
        <w:tc>
          <w:tcPr>
            <w:tcW w:w="7371" w:type="dxa"/>
            <w:tcBorders>
              <w:top w:val="outset" w:sz="6" w:space="0" w:color="auto"/>
              <w:left w:val="outset" w:sz="6" w:space="0" w:color="auto"/>
              <w:bottom w:val="outset" w:sz="6" w:space="0" w:color="auto"/>
              <w:right w:val="outset" w:sz="6" w:space="0" w:color="auto"/>
            </w:tcBorders>
          </w:tcPr>
          <w:p w:rsidR="00772153" w:rsidRPr="009C077B" w:rsidRDefault="00772153"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w:t>
            </w:r>
            <w:r w:rsidR="00C1182A" w:rsidRPr="009C077B">
              <w:rPr>
                <w:lang w:val="uk-UA" w:eastAsia="uk-UA"/>
              </w:rPr>
              <w:t>’</w:t>
            </w:r>
            <w:r w:rsidRPr="009C077B">
              <w:rPr>
                <w:lang w:val="uk-UA" w:eastAsia="uk-UA"/>
              </w:rPr>
              <w:t>язаних із поданням пропозиції</w:t>
            </w:r>
            <w:r w:rsidR="00A06AFE" w:rsidRPr="009C077B">
              <w:rPr>
                <w:lang w:val="uk-UA" w:eastAsia="uk-UA"/>
              </w:rPr>
              <w:t>.</w:t>
            </w:r>
          </w:p>
          <w:p w:rsidR="009B5768" w:rsidRPr="009C077B" w:rsidRDefault="009B5768"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w:t>
            </w:r>
            <w:r w:rsidR="00C1182A" w:rsidRPr="009C077B">
              <w:rPr>
                <w:rStyle w:val="rvts0"/>
              </w:rPr>
              <w:t>’</w:t>
            </w:r>
            <w:r w:rsidRPr="009C077B">
              <w:rPr>
                <w:rStyle w:val="rvts0"/>
              </w:rPr>
              <w:t xml:space="preserve">язані з підготовкою та поданням його тендерної пропозиції. </w:t>
            </w:r>
            <w:r w:rsidR="00C6720E" w:rsidRPr="009C077B">
              <w:rPr>
                <w:rStyle w:val="rvts0"/>
              </w:rPr>
              <w:t>З</w:t>
            </w:r>
            <w:r w:rsidRPr="009C077B">
              <w:rPr>
                <w:rStyle w:val="rvts0"/>
              </w:rPr>
              <w:t>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C1182A" w:rsidRPr="009C077B">
              <w:rPr>
                <w:rStyle w:val="rvts0"/>
              </w:rPr>
              <w:t>’</w:t>
            </w:r>
            <w:r w:rsidRPr="009C077B">
              <w:rPr>
                <w:rStyle w:val="rvts0"/>
              </w:rPr>
              <w:t>язані із оформленням забезпечення тендерної пропозиції (у разі встановлення такої вимоги). Зазначені витрати сплачуються учасником за</w:t>
            </w:r>
            <w:r w:rsidR="007A1644" w:rsidRPr="009C077B">
              <w:rPr>
                <w:rStyle w:val="rvts0"/>
              </w:rPr>
              <w:t xml:space="preserve"> власний</w:t>
            </w:r>
            <w:r w:rsidRPr="009C077B">
              <w:rPr>
                <w:rStyle w:val="rvts0"/>
              </w:rPr>
              <w:t xml:space="preserve"> рахунок. Понесені витрати не відшкодовуються (в тому числі у разі відміни торгів чи визнання торгів такими, що не відбулися).</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w:t>
            </w:r>
            <w:r w:rsidRPr="009C077B">
              <w:rPr>
                <w:rStyle w:val="rvts0"/>
              </w:rPr>
              <w:lastRenderedPageBreak/>
              <w:t xml:space="preserve">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00065628" w:rsidRPr="009C077B">
              <w:rPr>
                <w:rStyle w:val="rvts0"/>
              </w:rPr>
              <w:t>у</w:t>
            </w:r>
            <w:r w:rsidRPr="009C077B">
              <w:rPr>
                <w:rStyle w:val="rvts0"/>
              </w:rPr>
              <w:t xml:space="preserve"> цих торгах, повністю усвідомлюють зміст цієї тендерної документації та вимоги, викладені </w:t>
            </w:r>
            <w:r w:rsidR="00143A7E" w:rsidRPr="009C077B">
              <w:rPr>
                <w:rStyle w:val="rvts0"/>
              </w:rPr>
              <w:t xml:space="preserve">замовником </w:t>
            </w:r>
            <w:r w:rsidRPr="009C077B">
              <w:rPr>
                <w:rStyle w:val="rvts0"/>
              </w:rPr>
              <w:t>при підготовці цієї закупівлі.</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2. У разі</w:t>
            </w:r>
            <w:r w:rsidR="00BD6452" w:rsidRPr="009C077B">
              <w:rPr>
                <w:rStyle w:val="rvts0"/>
              </w:rPr>
              <w:t>,</w:t>
            </w:r>
            <w:r w:rsidRPr="009C077B">
              <w:rPr>
                <w:rStyle w:val="rvts0"/>
              </w:rPr>
              <w:t xml:space="preserve"> якщо учасник або переможець не повинен складати або відповідно до норм  законодавства</w:t>
            </w:r>
            <w:r w:rsidR="00E74936" w:rsidRPr="009C077B">
              <w:rPr>
                <w:rStyle w:val="rvts0"/>
              </w:rPr>
              <w:t xml:space="preserve"> України</w:t>
            </w:r>
            <w:r w:rsidRPr="009C077B">
              <w:rPr>
                <w:rStyle w:val="rvts0"/>
              </w:rPr>
              <w:t xml:space="preserve"> (в тому числі у разі подання тендерної пропозиції учасником-нерезидентом</w:t>
            </w:r>
            <w:r w:rsidR="000D179F" w:rsidRPr="009C077B">
              <w:t> </w:t>
            </w:r>
            <w:r w:rsidRPr="009C077B">
              <w:rPr>
                <w:rStyle w:val="rvts0"/>
              </w:rPr>
              <w:t>/</w:t>
            </w:r>
            <w:r w:rsidR="000D179F" w:rsidRPr="009C077B">
              <w:t> </w:t>
            </w:r>
            <w:r w:rsidRPr="009C077B">
              <w:rPr>
                <w:rStyle w:val="rvts0"/>
              </w:rPr>
              <w:t>переможцем-нерезидентом відповідно до норм законодавства країни реєстрації) не зобов</w:t>
            </w:r>
            <w:r w:rsidR="00C1182A" w:rsidRPr="009C077B">
              <w:rPr>
                <w:rStyle w:val="rvts0"/>
              </w:rPr>
              <w:t>’</w:t>
            </w:r>
            <w:r w:rsidRPr="009C077B">
              <w:rPr>
                <w:rStyle w:val="rvts0"/>
              </w:rPr>
              <w:t>язаний складати якийсь зі вказаних в положеннях документації документ, накладати електронний підпис, то він надає лист-роз</w:t>
            </w:r>
            <w:r w:rsidR="00C1182A" w:rsidRPr="009C077B">
              <w:rPr>
                <w:rStyle w:val="rvts0"/>
              </w:rPr>
              <w:t>’</w:t>
            </w:r>
            <w:r w:rsidRPr="009C077B">
              <w:rPr>
                <w:rStyle w:val="rvts0"/>
              </w:rPr>
              <w:t>яснення в довільній формі, у якому зазначає законодавчі підстави ненадання відповідних документів або копію</w:t>
            </w:r>
            <w:r w:rsidR="000D179F" w:rsidRPr="009C077B">
              <w:t xml:space="preserve"> (копі</w:t>
            </w:r>
            <w:r w:rsidRPr="009C077B">
              <w:rPr>
                <w:rStyle w:val="rvts0"/>
              </w:rPr>
              <w:t>ї</w:t>
            </w:r>
            <w:r w:rsidR="000D179F" w:rsidRPr="009C077B">
              <w:rPr>
                <w:rStyle w:val="rvts0"/>
              </w:rPr>
              <w:t>)</w:t>
            </w:r>
            <w:r w:rsidRPr="009C077B">
              <w:rPr>
                <w:rStyle w:val="rvts0"/>
              </w:rPr>
              <w:t xml:space="preserve"> роз</w:t>
            </w:r>
            <w:r w:rsidR="00C1182A" w:rsidRPr="009C077B">
              <w:rPr>
                <w:rStyle w:val="rvts0"/>
              </w:rPr>
              <w:t>’</w:t>
            </w:r>
            <w:r w:rsidRPr="009C077B">
              <w:rPr>
                <w:rStyle w:val="rvts0"/>
              </w:rPr>
              <w:t>яснення</w:t>
            </w:r>
            <w:r w:rsidR="000D179F" w:rsidRPr="009C077B">
              <w:rPr>
                <w:rStyle w:val="rvts0"/>
              </w:rPr>
              <w:t xml:space="preserve"> (роз’ясне</w:t>
            </w:r>
            <w:r w:rsidRPr="009C077B">
              <w:rPr>
                <w:rStyle w:val="rvts0"/>
              </w:rPr>
              <w:t>нь</w:t>
            </w:r>
            <w:r w:rsidR="000D179F" w:rsidRPr="009C077B">
              <w:rPr>
                <w:rStyle w:val="rvts0"/>
              </w:rPr>
              <w:t>)</w:t>
            </w:r>
            <w:r w:rsidRPr="009C077B">
              <w:rPr>
                <w:rStyle w:val="rvts0"/>
              </w:rPr>
              <w:t xml:space="preserve"> державних органів або ненакладення електронного підпису.</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w:t>
            </w:r>
            <w:r w:rsidR="00C1182A" w:rsidRPr="009C077B">
              <w:rPr>
                <w:rStyle w:val="rvts0"/>
              </w:rPr>
              <w:t>’</w:t>
            </w:r>
            <w:r w:rsidRPr="009C077B">
              <w:rPr>
                <w:rStyle w:val="rvts0"/>
              </w:rPr>
              <w:t>єктом персональних даних, вважається безумовною згодою суб</w:t>
            </w:r>
            <w:r w:rsidR="00C1182A" w:rsidRPr="009C077B">
              <w:rPr>
                <w:rStyle w:val="rvts0"/>
              </w:rPr>
              <w:t>’</w:t>
            </w:r>
            <w:r w:rsidRPr="009C077B">
              <w:rPr>
                <w:rStyle w:val="rvts0"/>
              </w:rPr>
              <w:t>єкта персональних даних щодо обробки її персональних даних у зв</w:t>
            </w:r>
            <w:r w:rsidR="00C1182A" w:rsidRPr="009C077B">
              <w:rPr>
                <w:rStyle w:val="rvts0"/>
              </w:rPr>
              <w:t>’</w:t>
            </w:r>
            <w:r w:rsidRPr="009C077B">
              <w:rPr>
                <w:rStyle w:val="rvts0"/>
              </w:rPr>
              <w:t xml:space="preserve">язку з участю в процедурі закупівлі, відповідно до абзацу </w:t>
            </w:r>
            <w:r w:rsidR="00551758" w:rsidRPr="009C077B">
              <w:rPr>
                <w:rStyle w:val="rvts0"/>
              </w:rPr>
              <w:t>четвертого</w:t>
            </w:r>
            <w:r w:rsidRPr="009C077B">
              <w:rPr>
                <w:rStyle w:val="rvts0"/>
              </w:rPr>
              <w:t xml:space="preserve"> статті 2 Закону України «Про захист персональних даних» від 01.06.2010 №</w:t>
            </w:r>
            <w:r w:rsidR="00853E5B" w:rsidRPr="009C077B">
              <w:rPr>
                <w:rStyle w:val="rvts0"/>
              </w:rPr>
              <w:t> </w:t>
            </w:r>
            <w:r w:rsidRPr="009C077B">
              <w:rPr>
                <w:rStyle w:val="rvts0"/>
              </w:rPr>
              <w:t xml:space="preserve"> 2297-VI.</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w:t>
            </w:r>
            <w:r w:rsidR="00C1182A" w:rsidRPr="009C077B">
              <w:rPr>
                <w:rStyle w:val="rvts0"/>
              </w:rPr>
              <w:t>’</w:t>
            </w:r>
            <w:r w:rsidRPr="009C077B">
              <w:rPr>
                <w:rStyle w:val="rvts0"/>
              </w:rPr>
              <w:t xml:space="preserve">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9C077B">
              <w:rPr>
                <w:rStyle w:val="rvts0"/>
              </w:rPr>
              <w:lastRenderedPageBreak/>
              <w:t>тендерну пропозицію.</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проєктом договору про закупівлю, викладеним у Додатку </w:t>
            </w:r>
            <w:r w:rsidR="00D41D07" w:rsidRPr="009C077B">
              <w:rPr>
                <w:rStyle w:val="rvts0"/>
              </w:rPr>
              <w:t>7</w:t>
            </w:r>
            <w:r w:rsidR="00065628" w:rsidRPr="009C077B">
              <w:rPr>
                <w:rStyle w:val="rvts0"/>
              </w:rPr>
              <w:t xml:space="preserve"> до</w:t>
            </w:r>
            <w:r w:rsidRPr="009C077B">
              <w:rPr>
                <w:rStyle w:val="rvts0"/>
              </w:rPr>
              <w:t xml:space="preserve"> цієї тендерної документації, та буде дотримуватися умов своєї тендерної пропозиції протягом строку, встановленого в п</w:t>
            </w:r>
            <w:r w:rsidR="002422A7" w:rsidRPr="009C077B">
              <w:rPr>
                <w:rStyle w:val="rvts0"/>
              </w:rPr>
              <w:t xml:space="preserve">ункті </w:t>
            </w:r>
            <w:r w:rsidRPr="009C077B">
              <w:rPr>
                <w:rStyle w:val="rvts0"/>
              </w:rPr>
              <w:t>4 Розділу 3 цієї тендерної документації.</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000D179F" w:rsidRPr="009C077B">
              <w:t> </w:t>
            </w:r>
            <w:r w:rsidRPr="009C077B">
              <w:rPr>
                <w:rStyle w:val="rvts0"/>
              </w:rPr>
              <w:t>/</w:t>
            </w:r>
            <w:r w:rsidR="000D179F" w:rsidRPr="009C077B">
              <w:t> </w:t>
            </w:r>
            <w:r w:rsidRPr="009C077B">
              <w:rPr>
                <w:rStyle w:val="rvts0"/>
              </w:rPr>
              <w:t>переможець може подати необхідний документ або інформацію один раз.</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1</w:t>
            </w:r>
            <w:r w:rsidR="00F60187" w:rsidRPr="009C077B">
              <w:rPr>
                <w:rStyle w:val="rvts0"/>
              </w:rPr>
              <w:t>0</w:t>
            </w:r>
            <w:r w:rsidRPr="009C077B">
              <w:rPr>
                <w:rStyle w:val="rvts0"/>
              </w:rPr>
              <w:t>. Тендерна пропозиція учасника може містити документи з водяними знаками.</w:t>
            </w:r>
          </w:p>
          <w:p w:rsidR="009B5768" w:rsidRPr="009C077B" w:rsidRDefault="00F60187" w:rsidP="009B5768">
            <w:pPr>
              <w:pStyle w:val="rvps2"/>
              <w:spacing w:before="0" w:beforeAutospacing="0" w:after="0" w:afterAutospacing="0"/>
              <w:ind w:left="127" w:right="127" w:firstLine="141"/>
              <w:jc w:val="both"/>
              <w:rPr>
                <w:rStyle w:val="rvts0"/>
              </w:rPr>
            </w:pPr>
            <w:r w:rsidRPr="009C077B">
              <w:rPr>
                <w:rStyle w:val="rvts0"/>
              </w:rPr>
              <w:t>11</w:t>
            </w:r>
            <w:r w:rsidR="009B5768" w:rsidRPr="009C077B">
              <w:rPr>
                <w:rStyle w:val="rvts0"/>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AD2C9F" w:rsidRPr="009C077B">
              <w:rPr>
                <w:rStyle w:val="rvts0"/>
              </w:rPr>
              <w:t>и</w:t>
            </w:r>
            <w:r w:rsidR="009B5768" w:rsidRPr="009C077B">
              <w:rPr>
                <w:rStyle w:val="rvts0"/>
              </w:rPr>
              <w:t xml:space="preserve"> нормами і їх не порушує, жодні окремі підтвердження не потрібно подавати):</w:t>
            </w:r>
          </w:p>
          <w:p w:rsidR="005C736C" w:rsidRPr="009C077B" w:rsidRDefault="005C736C"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w:t>
            </w:r>
            <w:r w:rsidR="00C1182A" w:rsidRPr="009C077B">
              <w:rPr>
                <w:rStyle w:val="rvts0"/>
              </w:rPr>
              <w:t xml:space="preserve">від 03.03.2022 № 187 </w:t>
            </w:r>
            <w:r w:rsidRPr="009C077B">
              <w:rPr>
                <w:rStyle w:val="rvts0"/>
              </w:rPr>
              <w:t>«Про забезпечення захисту національних інтересів за майбутніми позовами держави Україна у зв</w:t>
            </w:r>
            <w:r w:rsidR="00C1182A" w:rsidRPr="009C077B">
              <w:rPr>
                <w:rStyle w:val="rvts0"/>
              </w:rPr>
              <w:t>’</w:t>
            </w:r>
            <w:r w:rsidRPr="009C077B">
              <w:rPr>
                <w:rStyle w:val="rvts0"/>
              </w:rPr>
              <w:t xml:space="preserve">язку з військовою агресією </w:t>
            </w:r>
            <w:r w:rsidR="009B279A" w:rsidRPr="009C077B">
              <w:rPr>
                <w:rStyle w:val="rvts0"/>
              </w:rPr>
              <w:t>Російської Федерації</w:t>
            </w:r>
            <w:r w:rsidRPr="009C077B">
              <w:rPr>
                <w:rStyle w:val="rvts0"/>
              </w:rPr>
              <w:t>», оскільки замовник не може виконувати зобов</w:t>
            </w:r>
            <w:r w:rsidR="00C1182A" w:rsidRPr="009C077B">
              <w:rPr>
                <w:rStyle w:val="rvts0"/>
              </w:rPr>
              <w:t>’</w:t>
            </w:r>
            <w:r w:rsidRPr="009C077B">
              <w:rPr>
                <w:rStyle w:val="rvts0"/>
              </w:rPr>
              <w:t>язання, кредиторами за якими є російська федерація або особи, пов</w:t>
            </w:r>
            <w:r w:rsidR="00C1182A" w:rsidRPr="009C077B">
              <w:rPr>
                <w:rStyle w:val="rvts0"/>
              </w:rPr>
              <w:t>’</w:t>
            </w:r>
            <w:r w:rsidRPr="009C077B">
              <w:rPr>
                <w:rStyle w:val="rvts0"/>
              </w:rPr>
              <w:t>язані з країною-агресором, що визначені підпунктом 1 пункту 1 цієї Постанови;</w:t>
            </w:r>
          </w:p>
          <w:p w:rsidR="009B5768" w:rsidRPr="009C077B" w:rsidRDefault="009B5768"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w:t>
            </w:r>
            <w:r w:rsidR="00C1182A" w:rsidRPr="009C077B">
              <w:rPr>
                <w:rStyle w:val="rvts0"/>
              </w:rPr>
              <w:t xml:space="preserve">від 09.04.2022 № 426 </w:t>
            </w:r>
            <w:r w:rsidRPr="009C077B">
              <w:rPr>
                <w:rStyle w:val="rvts0"/>
              </w:rPr>
              <w:t xml:space="preserve">«Про застосування заборони ввезення товарів з </w:t>
            </w:r>
            <w:r w:rsidR="009B279A" w:rsidRPr="009C077B">
              <w:rPr>
                <w:rStyle w:val="rvts0"/>
              </w:rPr>
              <w:t>Російської Федерації</w:t>
            </w:r>
            <w:r w:rsidRPr="009C077B">
              <w:rPr>
                <w:rStyle w:val="rvts0"/>
              </w:rPr>
              <w:t xml:space="preserve">», оскільки цією постановою заборонено ввезення на митну територію України в митному режимі імпорту товарів з </w:t>
            </w:r>
            <w:r w:rsidR="009B279A" w:rsidRPr="009C077B">
              <w:rPr>
                <w:rStyle w:val="rvts0"/>
              </w:rPr>
              <w:t>Російської Федерації.</w:t>
            </w:r>
          </w:p>
          <w:p w:rsidR="009B5768" w:rsidRPr="009C077B" w:rsidRDefault="00900266" w:rsidP="00AD2C9F">
            <w:pPr>
              <w:pStyle w:val="rvps2"/>
              <w:spacing w:before="120" w:beforeAutospacing="0" w:after="0" w:afterAutospacing="0"/>
              <w:ind w:left="125" w:right="125" w:firstLine="142"/>
              <w:jc w:val="both"/>
              <w:rPr>
                <w:rStyle w:val="rvts0"/>
              </w:rPr>
            </w:pPr>
            <w:r w:rsidRPr="009C077B">
              <w:rPr>
                <w:rStyle w:val="rvts0"/>
              </w:rPr>
              <w:t>А також враховувати, що п</w:t>
            </w:r>
            <w:r w:rsidR="00965972" w:rsidRPr="009C077B">
              <w:rPr>
                <w:rStyle w:val="rvts0"/>
              </w:rPr>
              <w:t>остановою Кабінету Міністрів України від 12.10.2022 № 1178, зі змінами</w:t>
            </w:r>
            <w:r w:rsidR="009B5768" w:rsidRPr="009C077B">
              <w:rPr>
                <w:rStyle w:val="rvts0"/>
              </w:rPr>
              <w:t xml:space="preserve"> </w:t>
            </w:r>
            <w:r w:rsidR="00066068" w:rsidRPr="009C077B">
              <w:rPr>
                <w:rStyle w:val="rvts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00066068" w:rsidRPr="009C077B">
              <w:rPr>
                <w:rStyle w:val="rvts0"/>
              </w:rPr>
              <w:lastRenderedPageBreak/>
              <w:t>Національному агентству з питань виявлення, розшуку та управління активами, одержаними від корупційних та інших злочинів</w:t>
            </w:r>
            <w:r w:rsidR="009B5768" w:rsidRPr="009C077B">
              <w:rPr>
                <w:rStyle w:val="rvts0"/>
              </w:rPr>
              <w:t>.</w:t>
            </w:r>
          </w:p>
          <w:p w:rsidR="009B5768" w:rsidRPr="009C077B" w:rsidRDefault="009B5768" w:rsidP="009D6D13">
            <w:pPr>
              <w:pStyle w:val="rvps2"/>
              <w:spacing w:before="0" w:beforeAutospacing="0" w:after="0" w:afterAutospacing="0"/>
              <w:ind w:left="127" w:right="127" w:firstLine="141"/>
              <w:jc w:val="both"/>
              <w:rPr>
                <w:rStyle w:val="rvts0"/>
              </w:rPr>
            </w:pPr>
            <w:r w:rsidRPr="009C077B">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r w:rsidR="007B0C19" w:rsidRPr="009C077B">
              <w:rPr>
                <w:rStyle w:val="rvts0"/>
              </w:rPr>
              <w:t>.</w:t>
            </w:r>
          </w:p>
          <w:p w:rsidR="009D6D13" w:rsidRPr="009C077B" w:rsidRDefault="009D6D13"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w:t>
            </w:r>
            <w:r w:rsidR="00497B23" w:rsidRPr="009C077B">
              <w:rPr>
                <w:rStyle w:val="rvts0"/>
                <w:rFonts w:ascii="Times New Roman" w:hAnsi="Times New Roman" w:cs="Times New Roman"/>
                <w:b/>
                <w:lang w:val="uk-UA" w:eastAsia="uk-UA"/>
              </w:rPr>
              <w:t xml:space="preserve"> один з таких документів</w:t>
            </w:r>
            <w:r w:rsidRPr="009C077B">
              <w:rPr>
                <w:rStyle w:val="rvts0"/>
                <w:rFonts w:ascii="Times New Roman" w:hAnsi="Times New Roman" w:cs="Times New Roman"/>
                <w:b/>
                <w:lang w:val="uk-UA" w:eastAsia="uk-UA"/>
              </w:rPr>
              <w:t>:</w:t>
            </w:r>
          </w:p>
          <w:p w:rsidR="00497B23" w:rsidRPr="009C077B" w:rsidRDefault="00497B23" w:rsidP="003C1F8E">
            <w:pPr>
              <w:pStyle w:val="af6"/>
              <w:numPr>
                <w:ilvl w:val="0"/>
                <w:numId w:val="3"/>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w:t>
            </w:r>
            <w:r w:rsidR="009D6D13" w:rsidRPr="009C077B">
              <w:rPr>
                <w:rStyle w:val="rvts0"/>
                <w:rFonts w:ascii="Times New Roman" w:hAnsi="Times New Roman"/>
                <w:sz w:val="24"/>
                <w:szCs w:val="24"/>
                <w:lang w:val="uk-UA" w:eastAsia="uk-UA"/>
              </w:rPr>
              <w:t>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w:t>
            </w:r>
            <w:r w:rsidRPr="009C077B">
              <w:rPr>
                <w:rStyle w:val="rvts0"/>
                <w:rFonts w:ascii="Times New Roman" w:hAnsi="Times New Roman"/>
                <w:sz w:val="24"/>
                <w:szCs w:val="24"/>
                <w:lang w:val="uk-UA" w:eastAsia="uk-UA"/>
              </w:rPr>
              <w:t>тупенем локалізації виробництва;</w:t>
            </w:r>
          </w:p>
          <w:p w:rsidR="00B62E50" w:rsidRPr="009C077B" w:rsidRDefault="009D6D13" w:rsidP="003C1F8E">
            <w:pPr>
              <w:pStyle w:val="af6"/>
              <w:numPr>
                <w:ilvl w:val="0"/>
                <w:numId w:val="3"/>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9"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r w:rsidR="00497B23" w:rsidRPr="009C077B">
              <w:rPr>
                <w:rStyle w:val="rvts0"/>
                <w:rFonts w:ascii="Times New Roman" w:hAnsi="Times New Roman"/>
                <w:sz w:val="24"/>
                <w:szCs w:val="24"/>
                <w:lang w:val="uk-UA" w:eastAsia="uk-UA"/>
              </w:rPr>
              <w:t>).</w:t>
            </w:r>
          </w:p>
        </w:tc>
      </w:tr>
      <w:tr w:rsidR="009B5768"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9B5768" w:rsidRPr="009C077B" w:rsidRDefault="00D35F1D" w:rsidP="009B5768">
            <w:pPr>
              <w:pStyle w:val="rvps2"/>
              <w:spacing w:before="0" w:beforeAutospacing="0" w:after="0" w:afterAutospacing="0"/>
              <w:ind w:left="127" w:right="127"/>
              <w:jc w:val="center"/>
              <w:rPr>
                <w:rStyle w:val="af9"/>
              </w:rPr>
            </w:pPr>
            <w:r w:rsidRPr="009C077B">
              <w:rPr>
                <w:rStyle w:val="af9"/>
              </w:rPr>
              <w:lastRenderedPageBreak/>
              <w:t>5.4</w:t>
            </w:r>
          </w:p>
        </w:tc>
        <w:tc>
          <w:tcPr>
            <w:tcW w:w="2268" w:type="dxa"/>
            <w:tcBorders>
              <w:top w:val="outset" w:sz="6" w:space="0" w:color="auto"/>
              <w:left w:val="outset" w:sz="6" w:space="0" w:color="auto"/>
              <w:bottom w:val="outset" w:sz="6" w:space="0" w:color="auto"/>
              <w:right w:val="outset" w:sz="6" w:space="0" w:color="auto"/>
            </w:tcBorders>
          </w:tcPr>
          <w:p w:rsidR="009B5768" w:rsidRPr="009C077B" w:rsidRDefault="009B5768" w:rsidP="009B5768">
            <w:pPr>
              <w:pStyle w:val="rvps2"/>
              <w:spacing w:before="0" w:beforeAutospacing="0" w:after="0" w:afterAutospacing="0"/>
              <w:ind w:left="127" w:right="127"/>
              <w:jc w:val="both"/>
              <w:rPr>
                <w:rStyle w:val="af9"/>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rsidR="006E60DE" w:rsidRPr="009C077B" w:rsidRDefault="009B5768" w:rsidP="000A63FB">
            <w:pPr>
              <w:pStyle w:val="rvps2"/>
              <w:spacing w:before="0" w:beforeAutospacing="0" w:after="0" w:afterAutospacing="0"/>
              <w:ind w:left="127" w:right="127" w:firstLine="141"/>
              <w:jc w:val="both"/>
            </w:pPr>
            <w:r w:rsidRPr="00083072">
              <w:rPr>
                <w:color w:val="000000" w:themeColor="text1"/>
              </w:rPr>
              <w:t xml:space="preserve">Замовник відхиляє тендерну пропозицію із зазначенням аргументації в електронній системі закупівель </w:t>
            </w:r>
            <w:bookmarkStart w:id="27" w:name="n1589"/>
            <w:bookmarkEnd w:id="27"/>
            <w:r w:rsidR="00A7320D" w:rsidRPr="00083072">
              <w:rPr>
                <w:color w:val="000000" w:themeColor="text1"/>
              </w:rPr>
              <w:t xml:space="preserve">відповідно до пунктів </w:t>
            </w:r>
            <w:r w:rsidR="000A44D8" w:rsidRPr="00083072">
              <w:rPr>
                <w:color w:val="000000" w:themeColor="text1"/>
              </w:rPr>
              <w:t>44</w:t>
            </w:r>
            <w:r w:rsidR="00A7320D" w:rsidRPr="00083072">
              <w:rPr>
                <w:color w:val="000000" w:themeColor="text1"/>
              </w:rPr>
              <w:t>-</w:t>
            </w:r>
            <w:r w:rsidR="000A44D8" w:rsidRPr="00083072">
              <w:rPr>
                <w:color w:val="000000" w:themeColor="text1"/>
              </w:rPr>
              <w:t>4</w:t>
            </w:r>
            <w:r w:rsidR="000A63FB" w:rsidRPr="00083072">
              <w:rPr>
                <w:color w:val="000000" w:themeColor="text1"/>
              </w:rPr>
              <w:t>7</w:t>
            </w:r>
            <w:r w:rsidR="000A44D8" w:rsidRPr="00083072">
              <w:rPr>
                <w:color w:val="000000" w:themeColor="text1"/>
              </w:rPr>
              <w:t xml:space="preserve"> </w:t>
            </w:r>
            <w:r w:rsidR="00A7320D" w:rsidRPr="00083072">
              <w:rPr>
                <w:color w:val="000000" w:themeColor="text1"/>
              </w:rPr>
              <w:t>Особливостей.</w:t>
            </w:r>
          </w:p>
        </w:tc>
      </w:tr>
      <w:tr w:rsidR="009B5768" w:rsidRPr="009C077B"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rsidR="009B5768" w:rsidRPr="009C077B" w:rsidRDefault="009B5768" w:rsidP="009B5768">
            <w:pPr>
              <w:pStyle w:val="af4"/>
              <w:spacing w:before="0" w:beforeAutospacing="0" w:after="0" w:afterAutospacing="0"/>
              <w:ind w:left="127" w:right="127" w:firstLine="141"/>
              <w:jc w:val="center"/>
              <w:rPr>
                <w:lang w:val="uk-UA"/>
              </w:rPr>
            </w:pPr>
            <w:r w:rsidRPr="009C077B">
              <w:rPr>
                <w:rStyle w:val="af9"/>
                <w:lang w:val="uk-UA"/>
              </w:rPr>
              <w:t xml:space="preserve">Розділ 6. </w:t>
            </w:r>
            <w:r w:rsidRPr="009C077B">
              <w:rPr>
                <w:b/>
                <w:lang w:val="uk-UA" w:eastAsia="uk-UA"/>
              </w:rPr>
              <w:t xml:space="preserve">Результати </w:t>
            </w:r>
            <w:r w:rsidR="00900266" w:rsidRPr="009C077B">
              <w:rPr>
                <w:b/>
                <w:lang w:val="uk-UA" w:eastAsia="uk-UA"/>
              </w:rPr>
              <w:t xml:space="preserve">відкритих </w:t>
            </w:r>
            <w:r w:rsidRPr="009C077B">
              <w:rPr>
                <w:b/>
                <w:lang w:val="uk-UA" w:eastAsia="uk-UA"/>
              </w:rPr>
              <w:t>торгів та укладання договору про закупівлю</w:t>
            </w:r>
          </w:p>
        </w:tc>
      </w:tr>
      <w:tr w:rsidR="009B5768"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9B5768" w:rsidRPr="009C077B" w:rsidRDefault="00D35F1D" w:rsidP="009B5768">
            <w:pPr>
              <w:pStyle w:val="rvps2"/>
              <w:spacing w:before="0" w:beforeAutospacing="0" w:after="0" w:afterAutospacing="0"/>
              <w:ind w:left="127" w:right="127"/>
              <w:jc w:val="center"/>
              <w:rPr>
                <w:rStyle w:val="af9"/>
              </w:rPr>
            </w:pPr>
            <w:r w:rsidRPr="009C077B">
              <w:rPr>
                <w:rStyle w:val="af9"/>
              </w:rPr>
              <w:t>6.</w:t>
            </w:r>
            <w:r w:rsidR="009B5768" w:rsidRPr="009C077B">
              <w:rPr>
                <w:rStyle w:val="af9"/>
              </w:rPr>
              <w:t>1</w:t>
            </w:r>
          </w:p>
        </w:tc>
        <w:tc>
          <w:tcPr>
            <w:tcW w:w="2268" w:type="dxa"/>
            <w:tcBorders>
              <w:top w:val="outset" w:sz="6" w:space="0" w:color="auto"/>
              <w:left w:val="outset" w:sz="6" w:space="0" w:color="auto"/>
              <w:bottom w:val="outset" w:sz="6" w:space="0" w:color="auto"/>
              <w:right w:val="outset" w:sz="6" w:space="0" w:color="auto"/>
            </w:tcBorders>
          </w:tcPr>
          <w:p w:rsidR="009B5768" w:rsidRPr="009C077B" w:rsidRDefault="009B5768" w:rsidP="009B5768">
            <w:pPr>
              <w:pStyle w:val="rvps2"/>
              <w:spacing w:before="0" w:beforeAutospacing="0" w:after="0" w:afterAutospacing="0"/>
              <w:ind w:left="127" w:right="127"/>
              <w:rPr>
                <w:b/>
              </w:rPr>
            </w:pPr>
            <w:r w:rsidRPr="009C077B">
              <w:rPr>
                <w:b/>
              </w:rPr>
              <w:t xml:space="preserve">Відміна </w:t>
            </w:r>
          </w:p>
          <w:p w:rsidR="009B5768" w:rsidRPr="009C077B" w:rsidRDefault="00A57E9B" w:rsidP="005B2DEF">
            <w:pPr>
              <w:pStyle w:val="rvps2"/>
              <w:spacing w:before="0" w:beforeAutospacing="0" w:after="0" w:afterAutospacing="0"/>
              <w:ind w:left="127" w:right="127"/>
              <w:rPr>
                <w:rStyle w:val="af9"/>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rsidR="009B5768" w:rsidRPr="00083072" w:rsidRDefault="00A7320D" w:rsidP="000A44D8">
            <w:pPr>
              <w:pStyle w:val="rvps2"/>
              <w:spacing w:before="0" w:beforeAutospacing="0" w:after="0" w:afterAutospacing="0"/>
              <w:ind w:left="127" w:right="127" w:firstLine="141"/>
              <w:jc w:val="both"/>
              <w:rPr>
                <w:color w:val="000000" w:themeColor="text1"/>
              </w:rPr>
            </w:pPr>
            <w:r w:rsidRPr="00083072">
              <w:rPr>
                <w:color w:val="000000" w:themeColor="text1"/>
              </w:rPr>
              <w:t>Відміна</w:t>
            </w:r>
            <w:r w:rsidR="009B5768" w:rsidRPr="00083072">
              <w:rPr>
                <w:color w:val="000000" w:themeColor="text1"/>
              </w:rPr>
              <w:t xml:space="preserve"> відкрит</w:t>
            </w:r>
            <w:r w:rsidRPr="00083072">
              <w:rPr>
                <w:color w:val="000000" w:themeColor="text1"/>
              </w:rPr>
              <w:t>их</w:t>
            </w:r>
            <w:r w:rsidR="009B5768" w:rsidRPr="00083072">
              <w:rPr>
                <w:color w:val="000000" w:themeColor="text1"/>
              </w:rPr>
              <w:t xml:space="preserve"> торг</w:t>
            </w:r>
            <w:r w:rsidRPr="00083072">
              <w:rPr>
                <w:color w:val="000000" w:themeColor="text1"/>
              </w:rPr>
              <w:t>ів</w:t>
            </w:r>
            <w:r w:rsidR="00DA733B" w:rsidRPr="00083072">
              <w:rPr>
                <w:color w:val="000000" w:themeColor="text1"/>
              </w:rPr>
              <w:t xml:space="preserve"> відбувається </w:t>
            </w:r>
            <w:r w:rsidRPr="00083072">
              <w:rPr>
                <w:color w:val="000000" w:themeColor="text1"/>
              </w:rPr>
              <w:t>в порядку, передбачен</w:t>
            </w:r>
            <w:r w:rsidR="00DA733B" w:rsidRPr="00083072">
              <w:rPr>
                <w:color w:val="000000" w:themeColor="text1"/>
              </w:rPr>
              <w:t>ому</w:t>
            </w:r>
            <w:r w:rsidRPr="00083072">
              <w:rPr>
                <w:color w:val="000000" w:themeColor="text1"/>
              </w:rPr>
              <w:t xml:space="preserve"> </w:t>
            </w:r>
            <w:bookmarkStart w:id="28" w:name="n1608"/>
            <w:bookmarkStart w:id="29" w:name="n1609"/>
            <w:bookmarkEnd w:id="28"/>
            <w:bookmarkEnd w:id="29"/>
            <w:r w:rsidRPr="00083072">
              <w:rPr>
                <w:color w:val="000000" w:themeColor="text1"/>
              </w:rPr>
              <w:t xml:space="preserve">пунктами </w:t>
            </w:r>
            <w:r w:rsidR="000A44D8" w:rsidRPr="00083072">
              <w:rPr>
                <w:color w:val="000000" w:themeColor="text1"/>
              </w:rPr>
              <w:t>50</w:t>
            </w:r>
            <w:r w:rsidRPr="00083072">
              <w:rPr>
                <w:color w:val="000000" w:themeColor="text1"/>
              </w:rPr>
              <w:t>-</w:t>
            </w:r>
            <w:r w:rsidR="000A44D8" w:rsidRPr="00083072">
              <w:rPr>
                <w:color w:val="000000" w:themeColor="text1"/>
              </w:rPr>
              <w:t xml:space="preserve">52 </w:t>
            </w:r>
            <w:r w:rsidRPr="00083072">
              <w:rPr>
                <w:color w:val="000000" w:themeColor="text1"/>
              </w:rPr>
              <w:t>Особливостей.</w:t>
            </w:r>
          </w:p>
        </w:tc>
      </w:tr>
      <w:tr w:rsidR="008604E1"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8604E1" w:rsidRPr="009C077B" w:rsidRDefault="00D35F1D" w:rsidP="008604E1">
            <w:pPr>
              <w:pStyle w:val="rvps2"/>
              <w:spacing w:before="0" w:beforeAutospacing="0" w:after="0" w:afterAutospacing="0"/>
              <w:ind w:left="127" w:right="127"/>
              <w:jc w:val="center"/>
              <w:rPr>
                <w:rStyle w:val="af9"/>
              </w:rPr>
            </w:pPr>
            <w:r w:rsidRPr="009C077B">
              <w:rPr>
                <w:rStyle w:val="af9"/>
              </w:rPr>
              <w:t>6.2</w:t>
            </w:r>
          </w:p>
        </w:tc>
        <w:tc>
          <w:tcPr>
            <w:tcW w:w="2268" w:type="dxa"/>
            <w:tcBorders>
              <w:top w:val="outset" w:sz="6" w:space="0" w:color="auto"/>
              <w:left w:val="outset" w:sz="6" w:space="0" w:color="auto"/>
              <w:bottom w:val="outset" w:sz="6" w:space="0" w:color="auto"/>
              <w:right w:val="outset" w:sz="6" w:space="0" w:color="auto"/>
            </w:tcBorders>
          </w:tcPr>
          <w:p w:rsidR="008604E1" w:rsidRPr="009C077B" w:rsidRDefault="008604E1"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rsidR="008604E1" w:rsidRPr="00083072" w:rsidRDefault="008604E1" w:rsidP="009240A4">
            <w:pPr>
              <w:ind w:left="104" w:right="127" w:firstLine="100"/>
              <w:jc w:val="both"/>
              <w:rPr>
                <w:color w:val="000000" w:themeColor="text1"/>
                <w:lang w:val="uk-UA"/>
              </w:rPr>
            </w:pPr>
            <w:r w:rsidRPr="00083072">
              <w:rPr>
                <w:color w:val="000000" w:themeColor="text1"/>
                <w:lang w:val="uk-UA"/>
              </w:rPr>
              <w:t xml:space="preserve">Рішення про намір укласти договір про закупівлю приймається </w:t>
            </w:r>
            <w:r w:rsidR="000E489B" w:rsidRPr="00083072">
              <w:rPr>
                <w:color w:val="000000" w:themeColor="text1"/>
                <w:lang w:val="uk-UA"/>
              </w:rPr>
              <w:t>відповідно до пункту 49 Особливостей</w:t>
            </w:r>
            <w:r w:rsidRPr="00083072">
              <w:rPr>
                <w:color w:val="000000" w:themeColor="text1"/>
                <w:lang w:val="uk-UA"/>
              </w:rPr>
              <w:t>.</w:t>
            </w:r>
          </w:p>
          <w:p w:rsidR="008604E1" w:rsidRPr="00083072" w:rsidRDefault="008604E1" w:rsidP="008604E1">
            <w:pPr>
              <w:pStyle w:val="rvps2"/>
              <w:spacing w:before="0" w:beforeAutospacing="0" w:after="0" w:afterAutospacing="0"/>
              <w:ind w:left="127" w:right="127" w:firstLine="141"/>
              <w:jc w:val="both"/>
              <w:rPr>
                <w:b/>
                <w:color w:val="000000" w:themeColor="text1"/>
              </w:rPr>
            </w:pPr>
          </w:p>
        </w:tc>
      </w:tr>
      <w:tr w:rsidR="008604E1"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8604E1" w:rsidRPr="009C077B" w:rsidRDefault="00D35F1D" w:rsidP="008604E1">
            <w:pPr>
              <w:pStyle w:val="rvps2"/>
              <w:spacing w:before="0" w:beforeAutospacing="0" w:after="0" w:afterAutospacing="0"/>
              <w:ind w:left="127" w:right="127"/>
              <w:jc w:val="center"/>
              <w:rPr>
                <w:rStyle w:val="af9"/>
              </w:rPr>
            </w:pPr>
            <w:r w:rsidRPr="009C077B">
              <w:rPr>
                <w:rStyle w:val="af9"/>
              </w:rPr>
              <w:t>6.</w:t>
            </w:r>
            <w:r w:rsidR="008604E1" w:rsidRPr="009C077B">
              <w:rPr>
                <w:rStyle w:val="af9"/>
              </w:rPr>
              <w:t>3</w:t>
            </w:r>
          </w:p>
        </w:tc>
        <w:tc>
          <w:tcPr>
            <w:tcW w:w="2268" w:type="dxa"/>
            <w:tcBorders>
              <w:top w:val="outset" w:sz="6" w:space="0" w:color="auto"/>
              <w:left w:val="outset" w:sz="6" w:space="0" w:color="auto"/>
              <w:bottom w:val="outset" w:sz="6" w:space="0" w:color="auto"/>
              <w:right w:val="outset" w:sz="6" w:space="0" w:color="auto"/>
            </w:tcBorders>
          </w:tcPr>
          <w:p w:rsidR="008604E1" w:rsidRPr="009C077B" w:rsidRDefault="008604E1"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rsidR="008604E1" w:rsidRPr="00083072" w:rsidRDefault="00C36CF2" w:rsidP="00BA7DC8">
            <w:pPr>
              <w:pStyle w:val="rvps2"/>
              <w:spacing w:before="0" w:beforeAutospacing="0" w:after="0" w:afterAutospacing="0"/>
              <w:ind w:left="127" w:right="126" w:firstLine="141"/>
              <w:jc w:val="both"/>
              <w:rPr>
                <w:color w:val="000000" w:themeColor="text1"/>
              </w:rPr>
            </w:pPr>
            <w:bookmarkStart w:id="30" w:name="n525"/>
            <w:bookmarkEnd w:id="30"/>
            <w:r w:rsidRPr="00083072">
              <w:rPr>
                <w:color w:val="000000" w:themeColor="text1"/>
              </w:rPr>
              <w:t>Д</w:t>
            </w:r>
            <w:r w:rsidR="008604E1" w:rsidRPr="00083072">
              <w:rPr>
                <w:color w:val="000000" w:themeColor="text1"/>
              </w:rPr>
              <w:t xml:space="preserve">оговір про закупівлю </w:t>
            </w:r>
            <w:r w:rsidRPr="00083072">
              <w:rPr>
                <w:color w:val="000000" w:themeColor="text1"/>
              </w:rPr>
              <w:t xml:space="preserve">укладається </w:t>
            </w:r>
            <w:r w:rsidR="00B773A8" w:rsidRPr="00083072">
              <w:rPr>
                <w:color w:val="000000" w:themeColor="text1"/>
              </w:rPr>
              <w:t>у строк</w:t>
            </w:r>
            <w:r w:rsidR="00065628" w:rsidRPr="00083072">
              <w:rPr>
                <w:color w:val="000000" w:themeColor="text1"/>
              </w:rPr>
              <w:t>,</w:t>
            </w:r>
            <w:r w:rsidR="00B773A8" w:rsidRPr="00083072">
              <w:rPr>
                <w:color w:val="000000" w:themeColor="text1"/>
              </w:rPr>
              <w:t xml:space="preserve"> визначений</w:t>
            </w:r>
            <w:r w:rsidR="00A7320D" w:rsidRPr="00083072">
              <w:rPr>
                <w:color w:val="000000" w:themeColor="text1"/>
              </w:rPr>
              <w:t xml:space="preserve"> пункт</w:t>
            </w:r>
            <w:r w:rsidR="00B773A8" w:rsidRPr="00083072">
              <w:rPr>
                <w:color w:val="000000" w:themeColor="text1"/>
              </w:rPr>
              <w:t>ом</w:t>
            </w:r>
            <w:r w:rsidR="00A7320D" w:rsidRPr="00083072">
              <w:rPr>
                <w:color w:val="000000" w:themeColor="text1"/>
              </w:rPr>
              <w:t xml:space="preserve"> </w:t>
            </w:r>
            <w:r w:rsidR="00BA7DC8" w:rsidRPr="00083072">
              <w:rPr>
                <w:color w:val="000000" w:themeColor="text1"/>
              </w:rPr>
              <w:t xml:space="preserve">49 </w:t>
            </w:r>
            <w:r w:rsidR="00A7320D" w:rsidRPr="00083072">
              <w:rPr>
                <w:color w:val="000000" w:themeColor="text1"/>
              </w:rPr>
              <w:t>Особливостей.</w:t>
            </w:r>
          </w:p>
        </w:tc>
      </w:tr>
      <w:tr w:rsidR="008604E1"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8604E1" w:rsidRPr="009C077B" w:rsidRDefault="00D35F1D" w:rsidP="008604E1">
            <w:pPr>
              <w:pStyle w:val="rvps2"/>
              <w:spacing w:before="0" w:beforeAutospacing="0" w:after="0" w:afterAutospacing="0"/>
              <w:ind w:left="127" w:right="127"/>
              <w:jc w:val="center"/>
              <w:rPr>
                <w:rStyle w:val="af9"/>
              </w:rPr>
            </w:pPr>
            <w:r w:rsidRPr="009C077B">
              <w:rPr>
                <w:rStyle w:val="af9"/>
              </w:rPr>
              <w:t>6.</w:t>
            </w:r>
            <w:r w:rsidR="008604E1" w:rsidRPr="009C077B">
              <w:rPr>
                <w:rStyle w:val="af9"/>
              </w:rPr>
              <w:t>4</w:t>
            </w:r>
          </w:p>
        </w:tc>
        <w:tc>
          <w:tcPr>
            <w:tcW w:w="2268" w:type="dxa"/>
            <w:tcBorders>
              <w:top w:val="outset" w:sz="6" w:space="0" w:color="auto"/>
              <w:left w:val="outset" w:sz="6" w:space="0" w:color="auto"/>
              <w:bottom w:val="outset" w:sz="6" w:space="0" w:color="auto"/>
              <w:right w:val="outset" w:sz="6" w:space="0" w:color="auto"/>
            </w:tcBorders>
          </w:tcPr>
          <w:p w:rsidR="008604E1" w:rsidRPr="009C077B" w:rsidRDefault="008604E1" w:rsidP="008604E1">
            <w:pPr>
              <w:pStyle w:val="rvps2"/>
              <w:spacing w:before="0" w:beforeAutospacing="0" w:after="0" w:afterAutospacing="0"/>
              <w:ind w:left="127" w:right="127"/>
              <w:rPr>
                <w:b/>
              </w:rPr>
            </w:pPr>
            <w:r w:rsidRPr="009C077B">
              <w:rPr>
                <w:b/>
              </w:rPr>
              <w:t xml:space="preserve">Проєкт договору </w:t>
            </w:r>
          </w:p>
          <w:p w:rsidR="008604E1" w:rsidRPr="009C077B" w:rsidRDefault="008604E1" w:rsidP="008604E1">
            <w:pPr>
              <w:pStyle w:val="rvps2"/>
              <w:spacing w:before="0" w:beforeAutospacing="0" w:after="0" w:afterAutospacing="0"/>
              <w:ind w:left="127" w:right="127"/>
              <w:rPr>
                <w:rStyle w:val="af9"/>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rsidR="008604E1" w:rsidRPr="009C077B" w:rsidRDefault="008604E1" w:rsidP="00D41D07">
            <w:pPr>
              <w:pStyle w:val="rvps2"/>
              <w:spacing w:before="0" w:beforeAutospacing="0" w:after="0" w:afterAutospacing="0"/>
              <w:ind w:left="127" w:right="126" w:firstLine="141"/>
              <w:jc w:val="both"/>
            </w:pPr>
            <w:r w:rsidRPr="009C077B">
              <w:t>Проєкт договору</w:t>
            </w:r>
            <w:r w:rsidR="00C1182A" w:rsidRPr="009C077B">
              <w:t xml:space="preserve"> про закупівлю</w:t>
            </w:r>
            <w:r w:rsidRPr="009C077B">
              <w:t xml:space="preserve"> наведено у </w:t>
            </w:r>
            <w:r w:rsidRPr="009C077B">
              <w:rPr>
                <w:b/>
              </w:rPr>
              <w:t xml:space="preserve">Додатку </w:t>
            </w:r>
            <w:r w:rsidR="00D41D07" w:rsidRPr="009C077B">
              <w:rPr>
                <w:b/>
              </w:rPr>
              <w:t>7</w:t>
            </w:r>
            <w:r w:rsidR="00C1182A" w:rsidRPr="009C077B">
              <w:rPr>
                <w:b/>
              </w:rPr>
              <w:t xml:space="preserve"> </w:t>
            </w:r>
            <w:r w:rsidR="00C1182A" w:rsidRPr="009C077B">
              <w:t>до</w:t>
            </w:r>
            <w:r w:rsidRPr="009C077B">
              <w:t xml:space="preserve"> тендерної документації.</w:t>
            </w:r>
          </w:p>
        </w:tc>
      </w:tr>
      <w:tr w:rsidR="008604E1" w:rsidRPr="009C077B" w:rsidTr="006B1A21">
        <w:trPr>
          <w:tblCellSpacing w:w="0" w:type="dxa"/>
        </w:trPr>
        <w:tc>
          <w:tcPr>
            <w:tcW w:w="985" w:type="dxa"/>
            <w:tcBorders>
              <w:top w:val="outset" w:sz="6" w:space="0" w:color="auto"/>
              <w:left w:val="outset" w:sz="6" w:space="0" w:color="auto"/>
              <w:bottom w:val="outset" w:sz="6" w:space="0" w:color="auto"/>
              <w:right w:val="outset" w:sz="6" w:space="0" w:color="auto"/>
            </w:tcBorders>
          </w:tcPr>
          <w:p w:rsidR="008604E1" w:rsidRPr="009C077B" w:rsidRDefault="00D35F1D" w:rsidP="008604E1">
            <w:pPr>
              <w:pStyle w:val="rvps2"/>
              <w:spacing w:before="0" w:beforeAutospacing="0" w:after="0" w:afterAutospacing="0"/>
              <w:ind w:left="127" w:right="127"/>
              <w:jc w:val="center"/>
              <w:rPr>
                <w:rStyle w:val="af9"/>
              </w:rPr>
            </w:pPr>
            <w:r w:rsidRPr="009C077B">
              <w:rPr>
                <w:rStyle w:val="af9"/>
              </w:rPr>
              <w:t>6.</w:t>
            </w:r>
            <w:r w:rsidR="008604E1" w:rsidRPr="009C077B">
              <w:rPr>
                <w:rStyle w:val="af9"/>
              </w:rPr>
              <w:t>5</w:t>
            </w:r>
          </w:p>
        </w:tc>
        <w:tc>
          <w:tcPr>
            <w:tcW w:w="2268" w:type="dxa"/>
            <w:tcBorders>
              <w:top w:val="outset" w:sz="6" w:space="0" w:color="auto"/>
              <w:left w:val="outset" w:sz="6" w:space="0" w:color="auto"/>
              <w:bottom w:val="outset" w:sz="6" w:space="0" w:color="auto"/>
              <w:right w:val="outset" w:sz="6" w:space="0" w:color="auto"/>
            </w:tcBorders>
          </w:tcPr>
          <w:p w:rsidR="008604E1" w:rsidRPr="009C077B" w:rsidRDefault="008604E1"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rsidR="007B41B6" w:rsidRPr="009C077B" w:rsidRDefault="008604E1" w:rsidP="00FA5BA7">
            <w:pPr>
              <w:ind w:left="126" w:right="127" w:firstLine="142"/>
              <w:jc w:val="both"/>
              <w:rPr>
                <w:lang w:val="uk-UA"/>
              </w:rPr>
            </w:pPr>
            <w:bookmarkStart w:id="31" w:name="n576"/>
            <w:bookmarkEnd w:id="31"/>
            <w:r w:rsidRPr="009C077B">
              <w:rPr>
                <w:lang w:val="uk-UA"/>
              </w:rPr>
              <w:t>Договір про закупівлю укладається відповідно до</w:t>
            </w:r>
            <w:r w:rsidR="00FA5BA7" w:rsidRPr="009C077B">
              <w:rPr>
                <w:lang w:val="uk-UA"/>
              </w:rPr>
              <w:t xml:space="preserve"> вимог </w:t>
            </w:r>
            <w:r w:rsidR="00B414B2" w:rsidRPr="009C077B">
              <w:rPr>
                <w:lang w:val="uk-UA"/>
              </w:rPr>
              <w:t xml:space="preserve">пунктів </w:t>
            </w:r>
            <w:r w:rsidR="00384774" w:rsidRPr="009C077B">
              <w:rPr>
                <w:lang w:val="uk-UA"/>
              </w:rPr>
              <w:br/>
            </w:r>
            <w:r w:rsidR="00B414B2" w:rsidRPr="009C077B">
              <w:rPr>
                <w:lang w:val="uk-UA"/>
              </w:rPr>
              <w:t xml:space="preserve">17-21 </w:t>
            </w:r>
            <w:r w:rsidRPr="009C077B">
              <w:rPr>
                <w:lang w:val="uk-UA"/>
              </w:rPr>
              <w:t>Особливостей.</w:t>
            </w:r>
          </w:p>
        </w:tc>
      </w:tr>
      <w:tr w:rsidR="008604E1" w:rsidRPr="009C077B" w:rsidTr="00E17944">
        <w:trPr>
          <w:trHeight w:val="1474"/>
          <w:tblCellSpacing w:w="0" w:type="dxa"/>
        </w:trPr>
        <w:tc>
          <w:tcPr>
            <w:tcW w:w="985" w:type="dxa"/>
            <w:tcBorders>
              <w:top w:val="outset" w:sz="6" w:space="0" w:color="auto"/>
              <w:left w:val="outset" w:sz="6" w:space="0" w:color="auto"/>
              <w:bottom w:val="outset" w:sz="6" w:space="0" w:color="auto"/>
              <w:right w:val="outset" w:sz="6" w:space="0" w:color="auto"/>
            </w:tcBorders>
          </w:tcPr>
          <w:p w:rsidR="008604E1" w:rsidRPr="009C077B" w:rsidRDefault="00D35F1D" w:rsidP="008604E1">
            <w:pPr>
              <w:pStyle w:val="rvps2"/>
              <w:spacing w:before="0" w:beforeAutospacing="0" w:after="0" w:afterAutospacing="0"/>
              <w:ind w:left="127" w:right="127"/>
              <w:jc w:val="center"/>
              <w:rPr>
                <w:rStyle w:val="af9"/>
              </w:rPr>
            </w:pPr>
            <w:r w:rsidRPr="009C077B">
              <w:rPr>
                <w:rStyle w:val="af9"/>
              </w:rPr>
              <w:t>6.</w:t>
            </w:r>
            <w:r w:rsidR="008604E1" w:rsidRPr="009C077B">
              <w:rPr>
                <w:rStyle w:val="af9"/>
              </w:rPr>
              <w:t>6</w:t>
            </w:r>
          </w:p>
        </w:tc>
        <w:tc>
          <w:tcPr>
            <w:tcW w:w="2268" w:type="dxa"/>
            <w:tcBorders>
              <w:top w:val="outset" w:sz="6" w:space="0" w:color="auto"/>
              <w:left w:val="outset" w:sz="6" w:space="0" w:color="auto"/>
              <w:bottom w:val="outset" w:sz="6" w:space="0" w:color="auto"/>
              <w:right w:val="outset" w:sz="6" w:space="0" w:color="auto"/>
            </w:tcBorders>
          </w:tcPr>
          <w:p w:rsidR="008604E1" w:rsidRPr="009C077B" w:rsidRDefault="008604E1"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rsidR="008604E1" w:rsidRPr="009C077B" w:rsidRDefault="008604E1"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4216D2" w:rsidRPr="00FB149B">
              <w:rPr>
                <w:rFonts w:ascii="Times New Roman CYR" w:hAnsi="Times New Roman CYR"/>
              </w:rPr>
              <w:t xml:space="preserve"> </w:t>
            </w:r>
            <w:r w:rsidR="004216D2" w:rsidRPr="009C077B">
              <w:rPr>
                <w:rFonts w:ascii="Times New Roman CYR" w:hAnsi="Times New Roman CYR" w:cs="Times New Roman CYR"/>
                <w:lang w:eastAsia="ru-RU"/>
              </w:rPr>
              <w:t>з урахуванням Особливостей</w:t>
            </w:r>
            <w:r w:rsidRPr="009C077B">
              <w:rPr>
                <w:rFonts w:ascii="Times New Roman CYR" w:hAnsi="Times New Roman CYR" w:cs="Times New Roman CYR"/>
                <w:lang w:eastAsia="ru-RU"/>
              </w:rPr>
              <w:t>, замовник відхиляє тендерну пропозицію такого учасника</w:t>
            </w:r>
            <w:r w:rsidR="004216D2" w:rsidRPr="009C077B">
              <w:rPr>
                <w:rFonts w:ascii="Times New Roman CYR" w:hAnsi="Times New Roman CYR" w:cs="Times New Roman CYR"/>
                <w:lang w:eastAsia="ru-RU"/>
              </w:rPr>
              <w:t xml:space="preserve"> відповідно до пункту </w:t>
            </w:r>
            <w:r w:rsidR="00BA7DC8" w:rsidRPr="009C077B">
              <w:rPr>
                <w:rFonts w:ascii="Times New Roman CYR" w:hAnsi="Times New Roman CYR" w:cs="Times New Roman CYR"/>
                <w:lang w:eastAsia="ru-RU"/>
              </w:rPr>
              <w:t>4</w:t>
            </w:r>
            <w:r w:rsidR="00BA7DC8" w:rsidRPr="009C077B">
              <w:rPr>
                <w:lang w:eastAsia="ru-RU"/>
              </w:rPr>
              <w:t>4</w:t>
            </w:r>
            <w:r w:rsidR="00BA7DC8" w:rsidRPr="009C077B">
              <w:rPr>
                <w:rFonts w:ascii="Times New Roman CYR" w:hAnsi="Times New Roman CYR" w:cs="Times New Roman CYR"/>
                <w:lang w:eastAsia="ru-RU"/>
              </w:rPr>
              <w:t xml:space="preserve"> </w:t>
            </w:r>
            <w:r w:rsidR="004216D2" w:rsidRPr="009C077B">
              <w:rPr>
                <w:rFonts w:ascii="Times New Roman CYR" w:hAnsi="Times New Roman CYR" w:cs="Times New Roman CYR"/>
                <w:lang w:eastAsia="ru-RU"/>
              </w:rPr>
              <w:t>Особливостей</w:t>
            </w:r>
            <w:r w:rsidRPr="009C077B">
              <w:rPr>
                <w:rFonts w:ascii="Times New Roman CYR" w:hAnsi="Times New Roman CYR" w:cs="Times New Roman CYR"/>
                <w:lang w:eastAsia="ru-RU"/>
              </w:rPr>
              <w:t xml:space="preserve">, визначає переможця процедури закупівлі серед тих учасників, строк дії тендерної пропозиції яких ще не минув, та приймає рішення про </w:t>
            </w:r>
            <w:r w:rsidRPr="009C077B">
              <w:rPr>
                <w:rFonts w:ascii="Times New Roman CYR" w:hAnsi="Times New Roman CYR" w:cs="Times New Roman CYR"/>
                <w:lang w:eastAsia="ru-RU"/>
              </w:rPr>
              <w:lastRenderedPageBreak/>
              <w:t>намір укласти договір про закупівлю у порядку та на умовах, визначених статтею 33 Закону</w:t>
            </w:r>
            <w:r w:rsidR="00676BEE" w:rsidRPr="009C077B">
              <w:t xml:space="preserve"> </w:t>
            </w:r>
            <w:r w:rsidR="00676BEE" w:rsidRPr="009C077B">
              <w:rPr>
                <w:rFonts w:ascii="Times New Roman CYR" w:hAnsi="Times New Roman CYR" w:cs="Times New Roman CYR"/>
                <w:lang w:eastAsia="ru-RU"/>
              </w:rPr>
              <w:t>з урахуванням Особливостей</w:t>
            </w:r>
            <w:r w:rsidRPr="009C077B">
              <w:rPr>
                <w:rFonts w:ascii="Times New Roman CYR" w:hAnsi="Times New Roman CYR" w:cs="Times New Roman CYR"/>
                <w:lang w:eastAsia="ru-RU"/>
              </w:rPr>
              <w:t>.</w:t>
            </w:r>
          </w:p>
        </w:tc>
      </w:tr>
    </w:tbl>
    <w:p w:rsidR="008A714B" w:rsidRDefault="008A714B" w:rsidP="00903F6D">
      <w:pPr>
        <w:widowControl/>
        <w:autoSpaceDE/>
        <w:autoSpaceDN/>
        <w:ind w:left="7371"/>
        <w:contextualSpacing/>
        <w:jc w:val="right"/>
        <w:rPr>
          <w:rFonts w:ascii="Times New Roman" w:hAnsi="Times New Roman" w:cs="Times New Roman"/>
          <w:lang w:val="uk-UA" w:eastAsia="uk-UA"/>
        </w:rPr>
      </w:pPr>
    </w:p>
    <w:p w:rsidR="008A714B" w:rsidRDefault="008A714B" w:rsidP="00903F6D">
      <w:pPr>
        <w:widowControl/>
        <w:autoSpaceDE/>
        <w:autoSpaceDN/>
        <w:ind w:left="7371"/>
        <w:contextualSpacing/>
        <w:jc w:val="right"/>
        <w:rPr>
          <w:rFonts w:ascii="Times New Roman" w:hAnsi="Times New Roman" w:cs="Times New Roman"/>
          <w:lang w:val="uk-UA" w:eastAsia="uk-UA"/>
        </w:rPr>
      </w:pPr>
    </w:p>
    <w:p w:rsidR="008A714B" w:rsidRDefault="008A714B" w:rsidP="00903F6D">
      <w:pPr>
        <w:widowControl/>
        <w:autoSpaceDE/>
        <w:autoSpaceDN/>
        <w:ind w:left="7371"/>
        <w:contextualSpacing/>
        <w:jc w:val="right"/>
        <w:rPr>
          <w:rFonts w:ascii="Times New Roman" w:hAnsi="Times New Roman" w:cs="Times New Roman"/>
          <w:lang w:val="uk-UA" w:eastAsia="uk-UA"/>
        </w:rPr>
      </w:pPr>
    </w:p>
    <w:p w:rsidR="008A714B" w:rsidRDefault="008A714B" w:rsidP="00903F6D">
      <w:pPr>
        <w:widowControl/>
        <w:autoSpaceDE/>
        <w:autoSpaceDN/>
        <w:ind w:left="7371"/>
        <w:contextualSpacing/>
        <w:jc w:val="right"/>
        <w:rPr>
          <w:rFonts w:ascii="Times New Roman" w:hAnsi="Times New Roman" w:cs="Times New Roman"/>
          <w:lang w:val="uk-UA" w:eastAsia="uk-UA"/>
        </w:rPr>
      </w:pPr>
    </w:p>
    <w:p w:rsidR="008A714B" w:rsidRDefault="008A714B" w:rsidP="00903F6D">
      <w:pPr>
        <w:widowControl/>
        <w:autoSpaceDE/>
        <w:autoSpaceDN/>
        <w:ind w:left="7371"/>
        <w:contextualSpacing/>
        <w:jc w:val="right"/>
        <w:rPr>
          <w:rFonts w:ascii="Times New Roman" w:hAnsi="Times New Roman" w:cs="Times New Roman"/>
          <w:lang w:val="uk-UA" w:eastAsia="uk-UA"/>
        </w:rPr>
      </w:pPr>
    </w:p>
    <w:p w:rsidR="008A714B" w:rsidRDefault="008A714B" w:rsidP="00903F6D">
      <w:pPr>
        <w:widowControl/>
        <w:autoSpaceDE/>
        <w:autoSpaceDN/>
        <w:ind w:left="7371"/>
        <w:contextualSpacing/>
        <w:jc w:val="right"/>
        <w:rPr>
          <w:rFonts w:ascii="Times New Roman" w:hAnsi="Times New Roman" w:cs="Times New Roman"/>
          <w:lang w:val="uk-UA" w:eastAsia="uk-UA"/>
        </w:rPr>
      </w:pPr>
    </w:p>
    <w:p w:rsidR="008A714B" w:rsidRDefault="008A714B" w:rsidP="00903F6D">
      <w:pPr>
        <w:widowControl/>
        <w:autoSpaceDE/>
        <w:autoSpaceDN/>
        <w:ind w:left="7371"/>
        <w:contextualSpacing/>
        <w:jc w:val="right"/>
        <w:rPr>
          <w:rFonts w:ascii="Times New Roman" w:hAnsi="Times New Roman" w:cs="Times New Roman"/>
          <w:lang w:val="uk-UA" w:eastAsia="uk-UA"/>
        </w:rPr>
      </w:pPr>
    </w:p>
    <w:p w:rsidR="008A714B" w:rsidRDefault="008A714B" w:rsidP="00903F6D">
      <w:pPr>
        <w:widowControl/>
        <w:autoSpaceDE/>
        <w:autoSpaceDN/>
        <w:ind w:left="7371"/>
        <w:contextualSpacing/>
        <w:jc w:val="right"/>
        <w:rPr>
          <w:rFonts w:ascii="Times New Roman" w:hAnsi="Times New Roman" w:cs="Times New Roman"/>
          <w:lang w:val="uk-UA" w:eastAsia="uk-UA"/>
        </w:rPr>
      </w:pPr>
    </w:p>
    <w:p w:rsidR="008A714B" w:rsidRDefault="008A714B" w:rsidP="00903F6D">
      <w:pPr>
        <w:widowControl/>
        <w:autoSpaceDE/>
        <w:autoSpaceDN/>
        <w:ind w:left="7371"/>
        <w:contextualSpacing/>
        <w:jc w:val="right"/>
        <w:rPr>
          <w:rFonts w:ascii="Times New Roman" w:hAnsi="Times New Roman" w:cs="Times New Roman"/>
          <w:lang w:val="uk-UA" w:eastAsia="uk-UA"/>
        </w:rPr>
      </w:pPr>
    </w:p>
    <w:p w:rsidR="008A714B" w:rsidRDefault="008A714B" w:rsidP="00903F6D">
      <w:pPr>
        <w:widowControl/>
        <w:autoSpaceDE/>
        <w:autoSpaceDN/>
        <w:ind w:left="7371"/>
        <w:contextualSpacing/>
        <w:jc w:val="right"/>
        <w:rPr>
          <w:rFonts w:ascii="Times New Roman" w:hAnsi="Times New Roman" w:cs="Times New Roman"/>
          <w:lang w:val="uk-UA" w:eastAsia="uk-UA"/>
        </w:rPr>
      </w:pPr>
    </w:p>
    <w:p w:rsidR="00533E82" w:rsidRPr="00A23A4A" w:rsidRDefault="00533E82" w:rsidP="00903F6D">
      <w:pPr>
        <w:widowControl/>
        <w:autoSpaceDE/>
        <w:autoSpaceDN/>
        <w:ind w:left="7371"/>
        <w:contextualSpacing/>
        <w:jc w:val="right"/>
        <w:rPr>
          <w:rFonts w:ascii="Times New Roman" w:hAnsi="Times New Roman" w:cs="Times New Roman"/>
          <w:lang w:val="uk-UA" w:eastAsia="uk-UA"/>
        </w:rPr>
      </w:pPr>
      <w:r w:rsidRPr="00A23A4A">
        <w:rPr>
          <w:rFonts w:ascii="Times New Roman" w:hAnsi="Times New Roman" w:cs="Times New Roman"/>
          <w:lang w:val="uk-UA" w:eastAsia="uk-UA"/>
        </w:rPr>
        <w:t xml:space="preserve">Додаток </w:t>
      </w:r>
      <w:r w:rsidR="002B2A77" w:rsidRPr="00A23A4A">
        <w:rPr>
          <w:rFonts w:ascii="Times New Roman" w:hAnsi="Times New Roman" w:cs="Times New Roman"/>
          <w:lang w:val="uk-UA" w:eastAsia="uk-UA"/>
        </w:rPr>
        <w:t>1</w:t>
      </w:r>
    </w:p>
    <w:p w:rsidR="003B6582" w:rsidRPr="00A23A4A" w:rsidRDefault="003B6582" w:rsidP="00903F6D">
      <w:pPr>
        <w:widowControl/>
        <w:autoSpaceDE/>
        <w:autoSpaceDN/>
        <w:ind w:left="7371"/>
        <w:contextualSpacing/>
        <w:jc w:val="right"/>
        <w:rPr>
          <w:rFonts w:ascii="Times New Roman" w:hAnsi="Times New Roman" w:cs="Times New Roman"/>
          <w:lang w:val="uk-UA" w:eastAsia="uk-UA"/>
        </w:rPr>
      </w:pPr>
      <w:r w:rsidRPr="00A23A4A">
        <w:rPr>
          <w:rFonts w:ascii="Times New Roman" w:hAnsi="Times New Roman" w:cs="Times New Roman"/>
          <w:lang w:val="uk-UA" w:eastAsia="uk-UA"/>
        </w:rPr>
        <w:t>до тендерної документації</w:t>
      </w:r>
    </w:p>
    <w:p w:rsidR="00533E82" w:rsidRPr="00A23A4A" w:rsidRDefault="00533E82" w:rsidP="007E640E">
      <w:pPr>
        <w:widowControl/>
        <w:autoSpaceDE/>
        <w:autoSpaceDN/>
        <w:jc w:val="both"/>
        <w:rPr>
          <w:rFonts w:ascii="Times New Roman" w:hAnsi="Times New Roman" w:cs="Times New Roman"/>
          <w:lang w:val="uk-UA" w:eastAsia="uk-UA"/>
        </w:rPr>
      </w:pPr>
    </w:p>
    <w:p w:rsidR="0015799B" w:rsidRDefault="00977376" w:rsidP="003A4E7E">
      <w:pPr>
        <w:widowControl/>
        <w:autoSpaceDE/>
        <w:autoSpaceDN/>
        <w:contextualSpacing/>
        <w:jc w:val="center"/>
        <w:rPr>
          <w:rFonts w:ascii="Times New Roman" w:hAnsi="Times New Roman" w:cs="Times New Roman"/>
          <w:b/>
          <w:lang w:val="uk-UA" w:eastAsia="uk-UA"/>
        </w:rPr>
      </w:pPr>
      <w:r w:rsidRPr="00A23A4A">
        <w:rPr>
          <w:rFonts w:ascii="Times New Roman" w:hAnsi="Times New Roman" w:cs="Times New Roman"/>
          <w:b/>
          <w:lang w:val="uk-UA" w:eastAsia="uk-UA"/>
        </w:rPr>
        <w:t>Інформація про технічн</w:t>
      </w:r>
      <w:r w:rsidR="00842999" w:rsidRPr="00A23A4A">
        <w:rPr>
          <w:rFonts w:ascii="Times New Roman" w:hAnsi="Times New Roman" w:cs="Times New Roman"/>
          <w:b/>
          <w:lang w:val="uk-UA" w:eastAsia="uk-UA"/>
        </w:rPr>
        <w:t>і</w:t>
      </w:r>
      <w:r w:rsidR="003A4E7E" w:rsidRPr="00A23A4A">
        <w:rPr>
          <w:rFonts w:ascii="Times New Roman" w:hAnsi="Times New Roman" w:cs="Times New Roman"/>
          <w:b/>
          <w:lang w:val="uk-UA" w:eastAsia="uk-UA"/>
        </w:rPr>
        <w:t>, якісні та кількісні ха</w:t>
      </w:r>
      <w:r w:rsidR="00E264BA" w:rsidRPr="00A23A4A">
        <w:rPr>
          <w:rFonts w:ascii="Times New Roman" w:hAnsi="Times New Roman" w:cs="Times New Roman"/>
          <w:b/>
          <w:lang w:val="uk-UA" w:eastAsia="uk-UA"/>
        </w:rPr>
        <w:t>рактеристики предмета закупівлі</w:t>
      </w:r>
      <w:r w:rsidR="004D5984" w:rsidRPr="00A23A4A">
        <w:rPr>
          <w:rFonts w:ascii="Times New Roman" w:hAnsi="Times New Roman" w:cs="Times New Roman"/>
          <w:b/>
          <w:lang w:val="uk-UA" w:eastAsia="uk-UA"/>
        </w:rPr>
        <w:t xml:space="preserve"> та їх документальне підтверд</w:t>
      </w:r>
      <w:r w:rsidR="00A23A4A" w:rsidRPr="00A23A4A">
        <w:rPr>
          <w:rFonts w:ascii="Times New Roman" w:hAnsi="Times New Roman" w:cs="Times New Roman"/>
          <w:b/>
          <w:lang w:val="uk-UA" w:eastAsia="uk-UA"/>
        </w:rPr>
        <w:t>ження</w:t>
      </w:r>
    </w:p>
    <w:p w:rsidR="00922696" w:rsidRPr="00543C5B" w:rsidRDefault="00922696" w:rsidP="00922696">
      <w:pPr>
        <w:ind w:left="-426"/>
        <w:jc w:val="both"/>
      </w:pPr>
    </w:p>
    <w:p w:rsidR="009E46A9" w:rsidRPr="00614DB3" w:rsidRDefault="00272280" w:rsidP="009E46A9">
      <w:pPr>
        <w:ind w:right="142"/>
        <w:jc w:val="center"/>
        <w:rPr>
          <w:rFonts w:ascii="Times New Roman" w:hAnsi="Times New Roman" w:cs="Times New Roman"/>
          <w:b/>
        </w:rPr>
      </w:pPr>
      <w:r>
        <w:rPr>
          <w:rFonts w:ascii="Times New Roman" w:hAnsi="Times New Roman" w:cs="Times New Roman"/>
          <w:b/>
        </w:rPr>
        <w:t xml:space="preserve">Двигун </w:t>
      </w:r>
      <w:r w:rsidR="00391042" w:rsidRPr="00E17944">
        <w:rPr>
          <w:b/>
          <w:lang w:val="uk-UA"/>
        </w:rPr>
        <w:t>Д245.7Е2-840</w:t>
      </w:r>
      <w:r w:rsidR="00E17944" w:rsidRPr="00E17944">
        <w:rPr>
          <w:b/>
          <w:lang w:val="uk-UA"/>
        </w:rPr>
        <w:t xml:space="preserve"> для автобуса ПАЗ З2053</w:t>
      </w:r>
      <w:r w:rsidR="00E17944">
        <w:rPr>
          <w:lang w:val="uk-UA"/>
        </w:rPr>
        <w:t xml:space="preserve"> </w:t>
      </w:r>
      <w:r w:rsidR="00391042">
        <w:rPr>
          <w:rFonts w:ascii="Times New Roman" w:hAnsi="Times New Roman" w:cs="Times New Roman"/>
          <w:b/>
        </w:rPr>
        <w:t xml:space="preserve"> </w:t>
      </w:r>
      <w:r>
        <w:rPr>
          <w:rFonts w:ascii="Times New Roman" w:hAnsi="Times New Roman" w:cs="Times New Roman"/>
          <w:b/>
        </w:rPr>
        <w:t>(1</w:t>
      </w:r>
      <w:r w:rsidR="009E46A9">
        <w:rPr>
          <w:rFonts w:ascii="Times New Roman" w:hAnsi="Times New Roman" w:cs="Times New Roman"/>
          <w:b/>
        </w:rPr>
        <w:t xml:space="preserve"> штук</w:t>
      </w:r>
      <w:r>
        <w:rPr>
          <w:rFonts w:ascii="Times New Roman" w:hAnsi="Times New Roman" w:cs="Times New Roman"/>
          <w:b/>
        </w:rPr>
        <w:t>а</w:t>
      </w:r>
      <w:r w:rsidR="009E46A9" w:rsidRPr="00614DB3">
        <w:rPr>
          <w:rFonts w:ascii="Times New Roman" w:hAnsi="Times New Roman" w:cs="Times New Roman"/>
          <w:b/>
        </w:rPr>
        <w:t>)</w:t>
      </w:r>
    </w:p>
    <w:p w:rsidR="009E46A9" w:rsidRDefault="009E46A9" w:rsidP="009E46A9">
      <w:pPr>
        <w:ind w:right="142"/>
        <w:jc w:val="center"/>
        <w:rPr>
          <w:rFonts w:ascii="Times New Roman" w:eastAsiaTheme="minorEastAsia" w:hAnsi="Times New Roman" w:cs="Times New Roman"/>
        </w:rPr>
      </w:pPr>
      <w:r w:rsidRPr="00614DB3">
        <w:rPr>
          <w:rFonts w:ascii="Times New Roman" w:eastAsiaTheme="minorEastAsia" w:hAnsi="Times New Roman" w:cs="Times New Roman"/>
        </w:rPr>
        <w:t xml:space="preserve"> (код за ДК 021:2015 </w:t>
      </w:r>
      <w:r w:rsidRPr="008258EF">
        <w:rPr>
          <w:rFonts w:ascii="Times New Roman" w:eastAsiaTheme="minorEastAsia" w:hAnsi="Times New Roman" w:cs="Times New Roman"/>
        </w:rPr>
        <w:t>34311</w:t>
      </w:r>
      <w:r>
        <w:rPr>
          <w:rFonts w:ascii="Times New Roman" w:eastAsiaTheme="minorEastAsia" w:hAnsi="Times New Roman" w:cs="Times New Roman"/>
        </w:rPr>
        <w:t>0</w:t>
      </w:r>
      <w:r w:rsidRPr="008258EF">
        <w:rPr>
          <w:rFonts w:ascii="Times New Roman" w:eastAsiaTheme="minorEastAsia" w:hAnsi="Times New Roman" w:cs="Times New Roman"/>
        </w:rPr>
        <w:t>00-0</w:t>
      </w:r>
      <w:r w:rsidRPr="00614DB3">
        <w:rPr>
          <w:rFonts w:ascii="Times New Roman" w:eastAsiaTheme="minorEastAsia" w:hAnsi="Times New Roman" w:cs="Times New Roman"/>
        </w:rPr>
        <w:t xml:space="preserve"> </w:t>
      </w:r>
      <w:r>
        <w:rPr>
          <w:rFonts w:ascii="Times New Roman" w:eastAsiaTheme="minorEastAsia" w:hAnsi="Times New Roman" w:cs="Times New Roman"/>
        </w:rPr>
        <w:t>Двигуни</w:t>
      </w:r>
      <w:r w:rsidRPr="00614DB3">
        <w:rPr>
          <w:rFonts w:ascii="Times New Roman" w:eastAsiaTheme="minorEastAsia" w:hAnsi="Times New Roman" w:cs="Times New Roman"/>
        </w:rPr>
        <w:t>)</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2"/>
        <w:gridCol w:w="4518"/>
      </w:tblGrid>
      <w:tr w:rsidR="00BD5EB1" w:rsidTr="00BD5EB1">
        <w:trPr>
          <w:trHeight w:val="495"/>
        </w:trPr>
        <w:tc>
          <w:tcPr>
            <w:tcW w:w="5052" w:type="dxa"/>
          </w:tcPr>
          <w:p w:rsidR="00BD5EB1" w:rsidRPr="00F876AA" w:rsidRDefault="00F876AA" w:rsidP="00BD5EB1">
            <w:pPr>
              <w:ind w:right="142"/>
              <w:jc w:val="center"/>
              <w:rPr>
                <w:rFonts w:ascii="Times New Roman" w:eastAsiaTheme="minorEastAsia" w:hAnsi="Times New Roman" w:cs="Times New Roman"/>
                <w:lang w:val="uk-UA"/>
              </w:rPr>
            </w:pPr>
            <w:r>
              <w:rPr>
                <w:rFonts w:ascii="Times New Roman" w:eastAsiaTheme="minorEastAsia" w:hAnsi="Times New Roman" w:cs="Times New Roman"/>
                <w:lang w:val="uk-UA"/>
              </w:rPr>
              <w:t xml:space="preserve">Характеристики </w:t>
            </w:r>
          </w:p>
          <w:p w:rsidR="00BD5EB1" w:rsidRDefault="00BD5EB1" w:rsidP="00BD5EB1">
            <w:pPr>
              <w:ind w:right="142"/>
              <w:jc w:val="center"/>
              <w:rPr>
                <w:rFonts w:ascii="Times New Roman" w:eastAsiaTheme="minorEastAsia" w:hAnsi="Times New Roman" w:cs="Times New Roman"/>
              </w:rPr>
            </w:pPr>
          </w:p>
        </w:tc>
        <w:tc>
          <w:tcPr>
            <w:tcW w:w="4518" w:type="dxa"/>
          </w:tcPr>
          <w:p w:rsidR="00BD5EB1" w:rsidRPr="00F876AA" w:rsidRDefault="00F876AA" w:rsidP="00BD5EB1">
            <w:pPr>
              <w:ind w:right="142"/>
              <w:jc w:val="center"/>
              <w:rPr>
                <w:rFonts w:ascii="Times New Roman" w:eastAsiaTheme="minorEastAsia" w:hAnsi="Times New Roman" w:cs="Times New Roman"/>
                <w:lang w:val="uk-UA"/>
              </w:rPr>
            </w:pPr>
            <w:r>
              <w:rPr>
                <w:rFonts w:ascii="Times New Roman" w:eastAsiaTheme="minorEastAsia" w:hAnsi="Times New Roman" w:cs="Times New Roman"/>
                <w:lang w:val="uk-UA"/>
              </w:rPr>
              <w:t xml:space="preserve">Одиниці </w:t>
            </w:r>
          </w:p>
          <w:p w:rsidR="00BD5EB1" w:rsidRDefault="00BD5EB1" w:rsidP="00BD5EB1">
            <w:pPr>
              <w:ind w:right="142"/>
              <w:jc w:val="center"/>
              <w:rPr>
                <w:rFonts w:ascii="Times New Roman" w:eastAsiaTheme="minorEastAsia" w:hAnsi="Times New Roman" w:cs="Times New Roman"/>
              </w:rPr>
            </w:pPr>
          </w:p>
        </w:tc>
      </w:tr>
      <w:tr w:rsidR="00BD5EB1" w:rsidTr="00BD5EB1">
        <w:trPr>
          <w:trHeight w:val="3900"/>
        </w:trPr>
        <w:tc>
          <w:tcPr>
            <w:tcW w:w="5052" w:type="dxa"/>
          </w:tcPr>
          <w:p w:rsidR="00BD5EB1" w:rsidRPr="00647690" w:rsidRDefault="00BD5EB1" w:rsidP="00786F31">
            <w:pPr>
              <w:ind w:right="142"/>
              <w:rPr>
                <w:rFonts w:ascii="Times New Roman" w:eastAsiaTheme="minorEastAsia" w:hAnsi="Times New Roman" w:cs="Times New Roman"/>
                <w:lang w:val="uk-UA"/>
              </w:rPr>
            </w:pPr>
            <w:r w:rsidRPr="00647690">
              <w:rPr>
                <w:rFonts w:ascii="Times New Roman" w:eastAsiaTheme="minorEastAsia" w:hAnsi="Times New Roman" w:cs="Times New Roman"/>
              </w:rPr>
              <w:t>К</w:t>
            </w:r>
            <w:r w:rsidRPr="00647690">
              <w:rPr>
                <w:rFonts w:ascii="Times New Roman" w:eastAsiaTheme="minorEastAsia" w:hAnsi="Times New Roman" w:cs="Times New Roman"/>
                <w:lang w:val="uk-UA"/>
              </w:rPr>
              <w:t xml:space="preserve">ількість циліндрів </w:t>
            </w:r>
          </w:p>
          <w:p w:rsidR="00BD5EB1" w:rsidRPr="00647690" w:rsidRDefault="00BD5EB1" w:rsidP="00786F31">
            <w:pPr>
              <w:ind w:right="142"/>
              <w:rPr>
                <w:rFonts w:ascii="Times New Roman" w:eastAsiaTheme="minorEastAsia" w:hAnsi="Times New Roman" w:cs="Times New Roman"/>
                <w:lang w:val="uk-UA"/>
              </w:rPr>
            </w:pPr>
            <w:r w:rsidRPr="00647690">
              <w:rPr>
                <w:rFonts w:ascii="Times New Roman" w:eastAsiaTheme="minorEastAsia" w:hAnsi="Times New Roman" w:cs="Times New Roman"/>
                <w:lang w:val="uk-UA"/>
              </w:rPr>
              <w:t xml:space="preserve">Тип палива </w:t>
            </w:r>
          </w:p>
          <w:p w:rsidR="00BD5EB1" w:rsidRPr="00647690" w:rsidRDefault="00BD5EB1" w:rsidP="00786F31">
            <w:pPr>
              <w:ind w:right="142"/>
              <w:rPr>
                <w:rFonts w:ascii="Times New Roman" w:eastAsiaTheme="minorEastAsia" w:hAnsi="Times New Roman" w:cs="Times New Roman"/>
                <w:lang w:val="uk-UA"/>
              </w:rPr>
            </w:pPr>
            <w:r w:rsidRPr="00647690">
              <w:rPr>
                <w:rFonts w:ascii="Times New Roman" w:eastAsiaTheme="minorEastAsia" w:hAnsi="Times New Roman" w:cs="Times New Roman"/>
                <w:lang w:val="uk-UA"/>
              </w:rPr>
              <w:t xml:space="preserve">Кількість тактів </w:t>
            </w:r>
          </w:p>
          <w:p w:rsidR="00BD5EB1" w:rsidRPr="00647690" w:rsidRDefault="00BD5EB1" w:rsidP="00786F31">
            <w:pPr>
              <w:ind w:right="142"/>
              <w:rPr>
                <w:rFonts w:ascii="Times New Roman" w:eastAsiaTheme="minorEastAsia" w:hAnsi="Times New Roman" w:cs="Times New Roman"/>
                <w:lang w:val="uk-UA"/>
              </w:rPr>
            </w:pPr>
            <w:r w:rsidRPr="00647690">
              <w:rPr>
                <w:rFonts w:ascii="Times New Roman" w:eastAsiaTheme="minorEastAsia" w:hAnsi="Times New Roman" w:cs="Times New Roman"/>
                <w:lang w:val="uk-UA"/>
              </w:rPr>
              <w:t xml:space="preserve">Система охолодження </w:t>
            </w:r>
          </w:p>
          <w:p w:rsidR="00BD5EB1" w:rsidRPr="00647690" w:rsidRDefault="00BD5EB1" w:rsidP="00786F31">
            <w:pPr>
              <w:ind w:right="142"/>
              <w:rPr>
                <w:rFonts w:ascii="Times New Roman" w:eastAsiaTheme="minorEastAsia" w:hAnsi="Times New Roman" w:cs="Times New Roman"/>
                <w:lang w:val="uk-UA"/>
              </w:rPr>
            </w:pPr>
            <w:r w:rsidRPr="00647690">
              <w:rPr>
                <w:rFonts w:ascii="Times New Roman" w:eastAsiaTheme="minorEastAsia" w:hAnsi="Times New Roman" w:cs="Times New Roman"/>
                <w:lang w:val="uk-UA"/>
              </w:rPr>
              <w:t xml:space="preserve">Робочий обєм  </w:t>
            </w:r>
          </w:p>
          <w:p w:rsidR="00BD5EB1" w:rsidRPr="00647690" w:rsidRDefault="00BD5EB1" w:rsidP="00786F31">
            <w:pPr>
              <w:ind w:right="142"/>
              <w:rPr>
                <w:rFonts w:ascii="Times New Roman" w:eastAsiaTheme="minorEastAsia" w:hAnsi="Times New Roman" w:cs="Times New Roman"/>
                <w:lang w:val="uk-UA"/>
              </w:rPr>
            </w:pPr>
            <w:r w:rsidRPr="00647690">
              <w:rPr>
                <w:rFonts w:ascii="Times New Roman" w:eastAsiaTheme="minorEastAsia" w:hAnsi="Times New Roman" w:cs="Times New Roman"/>
                <w:lang w:val="uk-UA"/>
              </w:rPr>
              <w:t xml:space="preserve">Діаметр циліндру та хід поршня </w:t>
            </w:r>
          </w:p>
          <w:p w:rsidR="00BD5EB1" w:rsidRPr="00647690" w:rsidRDefault="00BD5EB1" w:rsidP="00786F31">
            <w:pPr>
              <w:ind w:right="142"/>
              <w:rPr>
                <w:rFonts w:ascii="Times New Roman" w:eastAsiaTheme="minorEastAsia" w:hAnsi="Times New Roman" w:cs="Times New Roman"/>
              </w:rPr>
            </w:pPr>
            <w:r w:rsidRPr="00647690">
              <w:rPr>
                <w:rFonts w:ascii="Times New Roman" w:hAnsi="Times New Roman" w:cs="Times New Roman"/>
                <w:color w:val="202124"/>
                <w:lang w:val="uk-UA" w:eastAsia="uk-UA"/>
              </w:rPr>
              <w:t>Ступінь стиску</w:t>
            </w:r>
          </w:p>
          <w:p w:rsidR="00BD5EB1" w:rsidRPr="00647690" w:rsidRDefault="00BD5EB1" w:rsidP="00786F31">
            <w:pPr>
              <w:ind w:right="142"/>
              <w:rPr>
                <w:rFonts w:ascii="Times New Roman" w:eastAsiaTheme="minorEastAsia" w:hAnsi="Times New Roman" w:cs="Times New Roman"/>
              </w:rPr>
            </w:pPr>
            <w:r w:rsidRPr="00647690">
              <w:rPr>
                <w:rFonts w:ascii="Times New Roman" w:hAnsi="Times New Roman" w:cs="Times New Roman"/>
                <w:color w:val="202124"/>
                <w:lang w:val="uk-UA" w:eastAsia="uk-UA"/>
              </w:rPr>
              <w:t>Потужність, кВт (к. с.)</w:t>
            </w:r>
          </w:p>
          <w:p w:rsidR="00BD5EB1" w:rsidRPr="00647690" w:rsidRDefault="00F876AA" w:rsidP="00786F31">
            <w:pPr>
              <w:ind w:right="142"/>
              <w:rPr>
                <w:rFonts w:ascii="Times New Roman" w:eastAsiaTheme="minorEastAsia" w:hAnsi="Times New Roman" w:cs="Times New Roman"/>
              </w:rPr>
            </w:pPr>
            <w:r>
              <w:rPr>
                <w:rFonts w:ascii="Times New Roman" w:hAnsi="Times New Roman" w:cs="Times New Roman"/>
                <w:color w:val="202124"/>
                <w:lang w:eastAsia="uk-UA"/>
              </w:rPr>
              <w:t>Ном</w:t>
            </w:r>
            <w:r>
              <w:rPr>
                <w:rFonts w:ascii="Times New Roman" w:hAnsi="Times New Roman" w:cs="Times New Roman"/>
                <w:color w:val="202124"/>
                <w:lang w:val="uk-UA" w:eastAsia="uk-UA"/>
              </w:rPr>
              <w:t>інальна ч</w:t>
            </w:r>
            <w:r w:rsidR="00BD5EB1" w:rsidRPr="00647690">
              <w:rPr>
                <w:rFonts w:ascii="Times New Roman" w:hAnsi="Times New Roman" w:cs="Times New Roman"/>
                <w:color w:val="202124"/>
                <w:lang w:val="uk-UA" w:eastAsia="uk-UA"/>
              </w:rPr>
              <w:t>астота обертання, об/хв</w:t>
            </w:r>
          </w:p>
          <w:p w:rsidR="00BD5EB1" w:rsidRPr="00647690" w:rsidRDefault="00BD5EB1" w:rsidP="00786F31">
            <w:pPr>
              <w:ind w:right="142"/>
              <w:rPr>
                <w:rFonts w:ascii="Times New Roman" w:eastAsiaTheme="minorEastAsia" w:hAnsi="Times New Roman" w:cs="Times New Roman"/>
              </w:rPr>
            </w:pPr>
            <w:r w:rsidRPr="00647690">
              <w:rPr>
                <w:rFonts w:ascii="Times New Roman" w:hAnsi="Times New Roman" w:cs="Times New Roman"/>
                <w:color w:val="202124"/>
                <w:lang w:val="uk-UA" w:eastAsia="uk-UA"/>
              </w:rPr>
              <w:t>Максимальний крутний  момент Н·м (кг·м)</w:t>
            </w:r>
          </w:p>
          <w:p w:rsidR="00BD5EB1" w:rsidRPr="00647690" w:rsidRDefault="00786F31" w:rsidP="00786F31">
            <w:pPr>
              <w:ind w:right="142"/>
              <w:rPr>
                <w:rFonts w:ascii="Times New Roman" w:eastAsiaTheme="minorEastAsia" w:hAnsi="Times New Roman" w:cs="Times New Roman"/>
              </w:rPr>
            </w:pPr>
            <w:r w:rsidRPr="00647690">
              <w:rPr>
                <w:rFonts w:ascii="Times New Roman" w:hAnsi="Times New Roman" w:cs="Times New Roman"/>
                <w:color w:val="202124"/>
                <w:lang w:val="uk-UA" w:eastAsia="uk-UA"/>
              </w:rPr>
              <w:t xml:space="preserve">Маса, кг: </w:t>
            </w:r>
          </w:p>
          <w:p w:rsidR="00BD5EB1" w:rsidRPr="00647690" w:rsidRDefault="00786F31" w:rsidP="00786F31">
            <w:pPr>
              <w:ind w:right="142"/>
              <w:rPr>
                <w:rFonts w:ascii="Times New Roman" w:eastAsiaTheme="minorEastAsia" w:hAnsi="Times New Roman" w:cs="Times New Roman"/>
              </w:rPr>
            </w:pPr>
            <w:r w:rsidRPr="00647690">
              <w:rPr>
                <w:rFonts w:ascii="Times New Roman" w:hAnsi="Times New Roman" w:cs="Times New Roman"/>
                <w:color w:val="202124"/>
                <w:lang w:val="uk-UA" w:eastAsia="uk-UA"/>
              </w:rPr>
              <w:t>Габаритні розміри, мм</w:t>
            </w:r>
          </w:p>
        </w:tc>
        <w:tc>
          <w:tcPr>
            <w:tcW w:w="4518" w:type="dxa"/>
          </w:tcPr>
          <w:p w:rsidR="00BD5EB1" w:rsidRPr="00647690" w:rsidRDefault="00BD5EB1" w:rsidP="00786F31">
            <w:pPr>
              <w:ind w:right="142"/>
              <w:rPr>
                <w:rFonts w:ascii="Times New Roman" w:eastAsiaTheme="minorEastAsia" w:hAnsi="Times New Roman" w:cs="Times New Roman"/>
                <w:lang w:val="uk-UA"/>
              </w:rPr>
            </w:pPr>
            <w:r w:rsidRPr="00647690">
              <w:rPr>
                <w:rFonts w:ascii="Times New Roman" w:eastAsiaTheme="minorEastAsia" w:hAnsi="Times New Roman" w:cs="Times New Roman"/>
                <w:lang w:val="uk-UA"/>
              </w:rPr>
              <w:t>4</w:t>
            </w:r>
          </w:p>
          <w:p w:rsidR="00BD5EB1" w:rsidRPr="00647690" w:rsidRDefault="00BD5EB1" w:rsidP="00786F31">
            <w:pPr>
              <w:ind w:right="142"/>
              <w:rPr>
                <w:rFonts w:ascii="Times New Roman" w:eastAsiaTheme="minorEastAsia" w:hAnsi="Times New Roman" w:cs="Times New Roman"/>
                <w:lang w:val="uk-UA"/>
              </w:rPr>
            </w:pPr>
            <w:r w:rsidRPr="00647690">
              <w:rPr>
                <w:rFonts w:ascii="Times New Roman" w:eastAsiaTheme="minorEastAsia" w:hAnsi="Times New Roman" w:cs="Times New Roman"/>
                <w:lang w:val="uk-UA"/>
              </w:rPr>
              <w:t>Дизель</w:t>
            </w:r>
          </w:p>
          <w:p w:rsidR="00BD5EB1" w:rsidRPr="00647690" w:rsidRDefault="00BD5EB1" w:rsidP="00786F31">
            <w:pPr>
              <w:rPr>
                <w:rFonts w:ascii="Times New Roman" w:eastAsiaTheme="minorEastAsia" w:hAnsi="Times New Roman" w:cs="Times New Roman"/>
                <w:lang w:val="uk-UA"/>
              </w:rPr>
            </w:pPr>
            <w:r w:rsidRPr="00647690">
              <w:rPr>
                <w:rFonts w:ascii="Times New Roman" w:eastAsiaTheme="minorEastAsia" w:hAnsi="Times New Roman" w:cs="Times New Roman"/>
                <w:lang w:val="uk-UA"/>
              </w:rPr>
              <w:t>4</w:t>
            </w:r>
          </w:p>
          <w:p w:rsidR="00BD5EB1" w:rsidRPr="00647690" w:rsidRDefault="00BD5EB1" w:rsidP="00786F31">
            <w:pPr>
              <w:rPr>
                <w:rFonts w:ascii="Times New Roman" w:eastAsiaTheme="minorEastAsia" w:hAnsi="Times New Roman" w:cs="Times New Roman"/>
                <w:lang w:val="uk-UA"/>
              </w:rPr>
            </w:pPr>
            <w:r w:rsidRPr="00647690">
              <w:rPr>
                <w:rFonts w:ascii="Times New Roman" w:eastAsiaTheme="minorEastAsia" w:hAnsi="Times New Roman" w:cs="Times New Roman"/>
                <w:lang w:val="uk-UA"/>
              </w:rPr>
              <w:t>Рідина з вільним виписком повітря</w:t>
            </w:r>
          </w:p>
          <w:p w:rsidR="00BD5EB1" w:rsidRPr="00647690" w:rsidRDefault="00BD5EB1" w:rsidP="00786F31">
            <w:pPr>
              <w:tabs>
                <w:tab w:val="left" w:pos="1485"/>
              </w:tabs>
              <w:rPr>
                <w:rFonts w:ascii="Times New Roman" w:eastAsiaTheme="minorEastAsia" w:hAnsi="Times New Roman" w:cs="Times New Roman"/>
                <w:lang w:val="uk-UA"/>
              </w:rPr>
            </w:pPr>
            <w:r w:rsidRPr="00647690">
              <w:rPr>
                <w:rFonts w:ascii="Times New Roman" w:eastAsiaTheme="minorEastAsia" w:hAnsi="Times New Roman" w:cs="Times New Roman"/>
                <w:lang w:val="uk-UA"/>
              </w:rPr>
              <w:t>4,75</w:t>
            </w:r>
          </w:p>
          <w:p w:rsidR="00BD5EB1" w:rsidRPr="00647690" w:rsidRDefault="00BD5EB1" w:rsidP="00786F31">
            <w:pPr>
              <w:tabs>
                <w:tab w:val="left" w:pos="1485"/>
              </w:tabs>
              <w:rPr>
                <w:rFonts w:ascii="Times New Roman" w:eastAsiaTheme="minorEastAsia" w:hAnsi="Times New Roman" w:cs="Times New Roman"/>
                <w:lang w:val="uk-UA"/>
              </w:rPr>
            </w:pPr>
            <w:r w:rsidRPr="00647690">
              <w:rPr>
                <w:rFonts w:ascii="Times New Roman" w:hAnsi="Times New Roman" w:cs="Times New Roman"/>
                <w:color w:val="202124"/>
                <w:lang w:val="uk-UA" w:eastAsia="uk-UA"/>
              </w:rPr>
              <w:t>110/125 мм</w:t>
            </w:r>
          </w:p>
          <w:p w:rsidR="00BD5EB1" w:rsidRPr="00647690" w:rsidRDefault="00BD5EB1" w:rsidP="00786F31">
            <w:pPr>
              <w:rPr>
                <w:rFonts w:ascii="Times New Roman" w:eastAsiaTheme="minorEastAsia" w:hAnsi="Times New Roman" w:cs="Times New Roman"/>
                <w:lang w:val="uk-UA"/>
              </w:rPr>
            </w:pPr>
            <w:r w:rsidRPr="00647690">
              <w:rPr>
                <w:rFonts w:ascii="Times New Roman" w:eastAsiaTheme="minorEastAsia" w:hAnsi="Times New Roman" w:cs="Times New Roman"/>
                <w:lang w:val="uk-UA"/>
              </w:rPr>
              <w:t>17</w:t>
            </w:r>
          </w:p>
          <w:p w:rsidR="00BD5EB1" w:rsidRPr="00647690" w:rsidRDefault="00F876AA" w:rsidP="00786F31">
            <w:pPr>
              <w:tabs>
                <w:tab w:val="left" w:pos="1125"/>
              </w:tabs>
              <w:rPr>
                <w:rFonts w:ascii="Times New Roman" w:eastAsiaTheme="minorEastAsia" w:hAnsi="Times New Roman" w:cs="Times New Roman"/>
                <w:lang w:val="uk-UA"/>
              </w:rPr>
            </w:pPr>
            <w:r w:rsidRPr="00F876AA">
              <w:rPr>
                <w:rFonts w:ascii="Times New Roman" w:hAnsi="Times New Roman" w:cs="Times New Roman"/>
                <w:color w:val="202124"/>
                <w:lang w:val="uk-UA" w:eastAsia="uk-UA"/>
              </w:rPr>
              <w:t>90 (122,4) ЄВРО-2</w:t>
            </w:r>
          </w:p>
          <w:p w:rsidR="00BD5EB1" w:rsidRPr="00647690" w:rsidRDefault="00F876AA" w:rsidP="00786F31">
            <w:pPr>
              <w:rPr>
                <w:rFonts w:ascii="Times New Roman" w:eastAsiaTheme="minorEastAsia" w:hAnsi="Times New Roman" w:cs="Times New Roman"/>
                <w:lang w:val="uk-UA"/>
              </w:rPr>
            </w:pPr>
            <w:r>
              <w:rPr>
                <w:rFonts w:ascii="Times New Roman" w:eastAsiaTheme="minorEastAsia" w:hAnsi="Times New Roman" w:cs="Times New Roman"/>
                <w:lang w:val="uk-UA"/>
              </w:rPr>
              <w:t>2400</w:t>
            </w:r>
          </w:p>
          <w:p w:rsidR="00786F31" w:rsidRPr="00647690" w:rsidRDefault="00BD5EB1" w:rsidP="00786F31">
            <w:pPr>
              <w:tabs>
                <w:tab w:val="left" w:pos="1575"/>
              </w:tabs>
              <w:rPr>
                <w:rFonts w:ascii="Times New Roman" w:hAnsi="Times New Roman" w:cs="Times New Roman"/>
                <w:color w:val="202124"/>
                <w:lang w:val="uk-UA" w:eastAsia="uk-UA"/>
              </w:rPr>
            </w:pPr>
            <w:r w:rsidRPr="00647690">
              <w:rPr>
                <w:rFonts w:ascii="Times New Roman" w:hAnsi="Times New Roman" w:cs="Times New Roman"/>
                <w:color w:val="202124"/>
                <w:lang w:val="uk-UA" w:eastAsia="uk-UA"/>
              </w:rPr>
              <w:t>422 (43,1)</w:t>
            </w:r>
          </w:p>
          <w:p w:rsidR="00786F31" w:rsidRPr="00F876AA" w:rsidRDefault="00786F31" w:rsidP="00786F31">
            <w:pPr>
              <w:tabs>
                <w:tab w:val="left" w:pos="1575"/>
              </w:tabs>
              <w:rPr>
                <w:rFonts w:ascii="Times New Roman" w:eastAsiaTheme="minorEastAsia" w:hAnsi="Times New Roman" w:cs="Times New Roman"/>
                <w:lang w:val="en-US"/>
              </w:rPr>
            </w:pPr>
            <w:r w:rsidRPr="00647690">
              <w:rPr>
                <w:rFonts w:ascii="Times New Roman" w:hAnsi="Times New Roman" w:cs="Times New Roman"/>
                <w:color w:val="202124"/>
                <w:lang w:val="uk-UA" w:eastAsia="uk-UA"/>
              </w:rPr>
              <w:t>477</w:t>
            </w:r>
            <w:r w:rsidR="00F876AA">
              <w:rPr>
                <w:rFonts w:ascii="Times New Roman" w:hAnsi="Times New Roman" w:cs="Times New Roman"/>
                <w:color w:val="202124"/>
                <w:lang w:val="en-US" w:eastAsia="uk-UA"/>
              </w:rPr>
              <w:t>-515</w:t>
            </w:r>
          </w:p>
          <w:p w:rsidR="00786F31" w:rsidRPr="00647690" w:rsidRDefault="00786F31" w:rsidP="00786F31">
            <w:pPr>
              <w:rPr>
                <w:rFonts w:ascii="Times New Roman" w:eastAsiaTheme="minorEastAsia" w:hAnsi="Times New Roman" w:cs="Times New Roman"/>
                <w:lang w:val="uk-UA"/>
              </w:rPr>
            </w:pPr>
            <w:r w:rsidRPr="00647690">
              <w:rPr>
                <w:rFonts w:ascii="Times New Roman" w:eastAsiaTheme="minorEastAsia" w:hAnsi="Times New Roman" w:cs="Times New Roman"/>
                <w:lang w:val="uk-UA"/>
              </w:rPr>
              <w:t>477</w:t>
            </w:r>
            <w:r w:rsidRPr="00647690">
              <w:rPr>
                <w:rFonts w:ascii="Times New Roman" w:hAnsi="Times New Roman" w:cs="Times New Roman"/>
                <w:color w:val="202124"/>
                <w:lang w:val="uk-UA" w:eastAsia="uk-UA"/>
              </w:rPr>
              <w:t>948 х 698 х 970</w:t>
            </w:r>
          </w:p>
          <w:p w:rsidR="00BD5EB1" w:rsidRPr="00647690" w:rsidRDefault="00BD5EB1" w:rsidP="00786F31">
            <w:pPr>
              <w:tabs>
                <w:tab w:val="left" w:pos="1620"/>
              </w:tabs>
              <w:rPr>
                <w:rFonts w:ascii="Times New Roman" w:eastAsiaTheme="minorEastAsia" w:hAnsi="Times New Roman" w:cs="Times New Roman"/>
                <w:lang w:val="uk-UA"/>
              </w:rPr>
            </w:pPr>
          </w:p>
        </w:tc>
      </w:tr>
    </w:tbl>
    <w:p w:rsidR="00BD5EB1" w:rsidRDefault="00BD5EB1" w:rsidP="009E46A9">
      <w:pPr>
        <w:ind w:right="142"/>
        <w:jc w:val="center"/>
        <w:rPr>
          <w:rFonts w:ascii="Times New Roman" w:eastAsiaTheme="minorEastAsia" w:hAnsi="Times New Roman" w:cs="Times New Roman"/>
        </w:rPr>
      </w:pPr>
    </w:p>
    <w:p w:rsidR="00391042" w:rsidRPr="00F876AA" w:rsidRDefault="00F876AA" w:rsidP="00F876AA">
      <w:pPr>
        <w:tabs>
          <w:tab w:val="left" w:pos="405"/>
        </w:tabs>
        <w:ind w:right="142"/>
        <w:rPr>
          <w:rFonts w:ascii="Times New Roman" w:eastAsiaTheme="minorEastAsia" w:hAnsi="Times New Roman" w:cs="Times New Roman"/>
          <w:b/>
          <w:sz w:val="28"/>
          <w:szCs w:val="28"/>
          <w:lang w:val="uk-UA"/>
        </w:rPr>
      </w:pPr>
      <w:r>
        <w:rPr>
          <w:rFonts w:ascii="Times New Roman" w:eastAsiaTheme="minorEastAsia" w:hAnsi="Times New Roman" w:cs="Times New Roman"/>
          <w:lang w:val="uk-UA"/>
        </w:rPr>
        <w:tab/>
      </w:r>
      <w:r w:rsidRPr="00F876AA">
        <w:rPr>
          <w:rFonts w:ascii="Times New Roman" w:eastAsiaTheme="minorEastAsia" w:hAnsi="Times New Roman" w:cs="Times New Roman"/>
          <w:b/>
          <w:sz w:val="28"/>
          <w:szCs w:val="28"/>
          <w:lang w:val="uk-UA"/>
        </w:rPr>
        <w:t xml:space="preserve">                          </w:t>
      </w:r>
      <w:r>
        <w:rPr>
          <w:rFonts w:ascii="Times New Roman" w:eastAsiaTheme="minorEastAsia" w:hAnsi="Times New Roman" w:cs="Times New Roman"/>
          <w:b/>
          <w:sz w:val="28"/>
          <w:szCs w:val="28"/>
          <w:lang w:val="uk-UA"/>
        </w:rPr>
        <w:t xml:space="preserve">                         </w:t>
      </w:r>
      <w:r w:rsidRPr="00F876AA">
        <w:rPr>
          <w:rFonts w:ascii="Times New Roman" w:eastAsiaTheme="minorEastAsia" w:hAnsi="Times New Roman" w:cs="Times New Roman"/>
          <w:b/>
          <w:sz w:val="28"/>
          <w:szCs w:val="28"/>
          <w:lang w:val="uk-UA"/>
        </w:rPr>
        <w:t xml:space="preserve">  Комплектність </w:t>
      </w:r>
    </w:p>
    <w:p w:rsidR="00FC2365" w:rsidRPr="00FC2365" w:rsidRDefault="00FC2365" w:rsidP="00FC2365">
      <w:pPr>
        <w:rPr>
          <w:lang w:val="uk-UA"/>
        </w:rPr>
      </w:pPr>
      <w:r w:rsidRPr="00FC2365">
        <w:t>Турбокомпрессор: ТКР 6.1-09.03</w:t>
      </w:r>
      <w:r>
        <w:rPr>
          <w:lang w:val="uk-UA"/>
        </w:rPr>
        <w:t xml:space="preserve"> або аналог.</w:t>
      </w:r>
    </w:p>
    <w:p w:rsidR="00F876AA" w:rsidRDefault="00F876AA" w:rsidP="00F876AA">
      <w:pPr>
        <w:tabs>
          <w:tab w:val="left" w:pos="405"/>
        </w:tabs>
        <w:ind w:right="142"/>
        <w:rPr>
          <w:rFonts w:ascii="Times New Roman" w:eastAsiaTheme="minorEastAsia" w:hAnsi="Times New Roman" w:cs="Times New Roman"/>
          <w:lang w:val="uk-UA"/>
        </w:rPr>
      </w:pPr>
      <w:r>
        <w:rPr>
          <w:rFonts w:ascii="Times New Roman" w:eastAsiaTheme="minorEastAsia" w:hAnsi="Times New Roman" w:cs="Times New Roman"/>
          <w:lang w:val="uk-UA"/>
        </w:rPr>
        <w:t>С</w:t>
      </w:r>
      <w:r w:rsidRPr="00F876AA">
        <w:rPr>
          <w:rFonts w:ascii="Times New Roman" w:eastAsiaTheme="minorEastAsia" w:hAnsi="Times New Roman" w:cs="Times New Roman"/>
          <w:lang w:val="uk-UA"/>
        </w:rPr>
        <w:t>тартер-7402,3708</w:t>
      </w:r>
    </w:p>
    <w:p w:rsidR="00F876AA" w:rsidRPr="00F876AA" w:rsidRDefault="00F876AA" w:rsidP="00F876AA">
      <w:pPr>
        <w:tabs>
          <w:tab w:val="left" w:pos="405"/>
        </w:tabs>
        <w:ind w:right="142"/>
        <w:rPr>
          <w:rFonts w:ascii="Times New Roman" w:eastAsiaTheme="minorEastAsia" w:hAnsi="Times New Roman" w:cs="Times New Roman"/>
          <w:lang w:val="uk-UA"/>
        </w:rPr>
      </w:pPr>
      <w:r>
        <w:rPr>
          <w:rFonts w:ascii="Times New Roman" w:eastAsiaTheme="minorEastAsia" w:hAnsi="Times New Roman" w:cs="Times New Roman"/>
          <w:lang w:val="uk-UA"/>
        </w:rPr>
        <w:t>Г</w:t>
      </w:r>
      <w:r w:rsidRPr="00F876AA">
        <w:rPr>
          <w:rFonts w:ascii="Times New Roman" w:eastAsiaTheme="minorEastAsia" w:hAnsi="Times New Roman" w:cs="Times New Roman"/>
          <w:lang w:val="uk-UA"/>
        </w:rPr>
        <w:t>енератор - ГГ-273В1-3</w:t>
      </w:r>
    </w:p>
    <w:p w:rsidR="00F876AA" w:rsidRPr="00F876AA" w:rsidRDefault="00F876AA" w:rsidP="00F876AA">
      <w:pPr>
        <w:tabs>
          <w:tab w:val="left" w:pos="405"/>
        </w:tabs>
        <w:ind w:right="142"/>
        <w:rPr>
          <w:rFonts w:ascii="Times New Roman" w:eastAsiaTheme="minorEastAsia" w:hAnsi="Times New Roman" w:cs="Times New Roman"/>
          <w:lang w:val="uk-UA"/>
        </w:rPr>
      </w:pPr>
      <w:r w:rsidRPr="00F876AA">
        <w:rPr>
          <w:rFonts w:ascii="Times New Roman" w:eastAsiaTheme="minorEastAsia" w:hAnsi="Times New Roman" w:cs="Times New Roman"/>
          <w:lang w:val="uk-UA"/>
        </w:rPr>
        <w:t>ТКР-6.1-09.03</w:t>
      </w:r>
    </w:p>
    <w:p w:rsidR="00F876AA" w:rsidRPr="00F876AA" w:rsidRDefault="00F876AA" w:rsidP="00F876AA">
      <w:pPr>
        <w:tabs>
          <w:tab w:val="left" w:pos="405"/>
        </w:tabs>
        <w:ind w:right="142"/>
        <w:rPr>
          <w:rFonts w:ascii="Times New Roman" w:eastAsiaTheme="minorEastAsia" w:hAnsi="Times New Roman" w:cs="Times New Roman"/>
          <w:lang w:val="uk-UA"/>
        </w:rPr>
      </w:pPr>
      <w:r w:rsidRPr="00F876AA">
        <w:rPr>
          <w:rFonts w:ascii="Times New Roman" w:eastAsiaTheme="minorEastAsia" w:hAnsi="Times New Roman" w:cs="Times New Roman"/>
          <w:lang w:val="uk-UA"/>
        </w:rPr>
        <w:t>ТНВД - 773-1111105-20.05 Е2</w:t>
      </w:r>
    </w:p>
    <w:p w:rsidR="00F876AA" w:rsidRPr="00F876AA" w:rsidRDefault="00F876AA" w:rsidP="00F876AA">
      <w:pPr>
        <w:tabs>
          <w:tab w:val="left" w:pos="405"/>
        </w:tabs>
        <w:ind w:right="142"/>
        <w:rPr>
          <w:rFonts w:ascii="Times New Roman" w:eastAsiaTheme="minorEastAsia" w:hAnsi="Times New Roman" w:cs="Times New Roman"/>
          <w:lang w:val="uk-UA"/>
        </w:rPr>
      </w:pPr>
      <w:r w:rsidRPr="00F876AA">
        <w:rPr>
          <w:rFonts w:ascii="Times New Roman" w:eastAsiaTheme="minorEastAsia" w:hAnsi="Times New Roman" w:cs="Times New Roman"/>
          <w:lang w:val="uk-UA"/>
        </w:rPr>
        <w:t>К-т ЗІП-пластинки для регулювання клапанів-2 шт.</w:t>
      </w:r>
    </w:p>
    <w:p w:rsidR="009E46A9" w:rsidRPr="00310096" w:rsidRDefault="009E46A9" w:rsidP="009E46A9">
      <w:pPr>
        <w:spacing w:after="200" w:line="276" w:lineRule="auto"/>
        <w:jc w:val="both"/>
        <w:rPr>
          <w:rFonts w:ascii="Times New Roman" w:eastAsiaTheme="minorEastAsia" w:hAnsi="Times New Roman" w:cs="Times New Roman"/>
          <w:b/>
          <w:i/>
          <w:sz w:val="22"/>
          <w:szCs w:val="22"/>
          <w:lang w:val="uk-UA"/>
        </w:rPr>
      </w:pPr>
      <w:r w:rsidRPr="00310096">
        <w:rPr>
          <w:rFonts w:ascii="Times New Roman" w:eastAsiaTheme="minorEastAsia" w:hAnsi="Times New Roman" w:cs="Times New Roman"/>
          <w:b/>
          <w:i/>
          <w:sz w:val="22"/>
          <w:szCs w:val="22"/>
          <w:lang w:val="uk-UA"/>
        </w:rPr>
        <w:t xml:space="preserve">Примітка:* або еквівалент продукції (технічні параметри та характеристики еквіваленту повинні </w:t>
      </w:r>
      <w:r w:rsidRPr="00310096">
        <w:rPr>
          <w:rFonts w:ascii="Times New Roman" w:eastAsiaTheme="minorEastAsia" w:hAnsi="Times New Roman" w:cs="Times New Roman"/>
          <w:b/>
          <w:i/>
          <w:sz w:val="22"/>
          <w:szCs w:val="22"/>
          <w:lang w:val="uk-UA"/>
        </w:rPr>
        <w:lastRenderedPageBreak/>
        <w:t>відповідати вимогам зазначеним в тендерній  документації або мати не гірші показники ніж зазначені в цій документації).</w:t>
      </w:r>
    </w:p>
    <w:p w:rsidR="009E46A9" w:rsidRPr="00614DB3" w:rsidRDefault="009E46A9" w:rsidP="009E46A9">
      <w:pPr>
        <w:spacing w:line="276" w:lineRule="auto"/>
        <w:ind w:right="-1"/>
        <w:jc w:val="both"/>
        <w:rPr>
          <w:rFonts w:ascii="Times New Roman" w:eastAsiaTheme="minorEastAsia" w:hAnsi="Times New Roman" w:cs="Times New Roman"/>
        </w:rPr>
      </w:pPr>
      <w:r w:rsidRPr="00614DB3">
        <w:rPr>
          <w:rFonts w:ascii="Times New Roman" w:eastAsiaTheme="minorEastAsia" w:hAnsi="Times New Roman" w:cs="Times New Roman"/>
        </w:rPr>
        <w:t xml:space="preserve">1. </w:t>
      </w:r>
      <w:r w:rsidR="00F876AA">
        <w:rPr>
          <w:rFonts w:ascii="Times New Roman" w:eastAsiaTheme="minorEastAsia" w:hAnsi="Times New Roman" w:cs="Times New Roman"/>
          <w:lang w:val="uk-UA"/>
        </w:rPr>
        <w:t xml:space="preserve">Новий </w:t>
      </w:r>
      <w:r w:rsidRPr="00614DB3">
        <w:rPr>
          <w:rFonts w:ascii="Times New Roman" w:eastAsiaTheme="minorEastAsia" w:hAnsi="Times New Roman" w:cs="Times New Roman"/>
        </w:rPr>
        <w:t xml:space="preserve"> </w:t>
      </w:r>
    </w:p>
    <w:p w:rsidR="009E46A9" w:rsidRPr="00614DB3" w:rsidRDefault="009E46A9" w:rsidP="009E46A9">
      <w:pPr>
        <w:spacing w:line="276" w:lineRule="auto"/>
        <w:ind w:right="814"/>
        <w:jc w:val="both"/>
        <w:rPr>
          <w:rFonts w:ascii="Times New Roman" w:eastAsiaTheme="minorEastAsia" w:hAnsi="Times New Roman" w:cs="Times New Roman"/>
        </w:rPr>
      </w:pPr>
      <w:r w:rsidRPr="00614DB3">
        <w:rPr>
          <w:rFonts w:ascii="Times New Roman" w:eastAsiaTheme="minorEastAsia" w:hAnsi="Times New Roman" w:cs="Times New Roman"/>
        </w:rPr>
        <w:t>2. Гарантійний термін експлуатації – не менше 12 місяців</w:t>
      </w:r>
      <w:r w:rsidRPr="00614DB3">
        <w:rPr>
          <w:rFonts w:asciiTheme="minorHAnsi" w:eastAsiaTheme="minorEastAsia" w:hAnsiTheme="minorHAnsi" w:cstheme="minorBidi"/>
          <w:sz w:val="22"/>
          <w:szCs w:val="22"/>
        </w:rPr>
        <w:t xml:space="preserve"> </w:t>
      </w:r>
      <w:r w:rsidRPr="00614DB3">
        <w:rPr>
          <w:rFonts w:ascii="Times New Roman" w:eastAsiaTheme="minorEastAsia" w:hAnsi="Times New Roman" w:cs="Times New Roman"/>
        </w:rPr>
        <w:t>з дати поставки</w:t>
      </w:r>
    </w:p>
    <w:p w:rsidR="009E46A9" w:rsidRPr="00614DB3" w:rsidRDefault="009E46A9" w:rsidP="009E46A9">
      <w:pPr>
        <w:spacing w:line="276" w:lineRule="auto"/>
        <w:ind w:right="814"/>
        <w:jc w:val="both"/>
        <w:rPr>
          <w:rFonts w:ascii="Times New Roman" w:eastAsiaTheme="minorEastAsia" w:hAnsi="Times New Roman" w:cs="Times New Roman"/>
        </w:rPr>
      </w:pPr>
      <w:r w:rsidRPr="00614DB3">
        <w:rPr>
          <w:rFonts w:ascii="Times New Roman" w:eastAsiaTheme="minorEastAsia" w:hAnsi="Times New Roman" w:cs="Times New Roman"/>
        </w:rPr>
        <w:t xml:space="preserve">3. Товар, який постачається, не перебував в експлуатації, термін та умови його зберігання не порушені. </w:t>
      </w:r>
    </w:p>
    <w:p w:rsidR="009E46A9" w:rsidRDefault="009E46A9" w:rsidP="00FC2365">
      <w:pPr>
        <w:widowControl/>
        <w:autoSpaceDE/>
        <w:autoSpaceDN/>
        <w:jc w:val="center"/>
        <w:rPr>
          <w:i/>
          <w:lang w:val="uk-UA"/>
        </w:rPr>
      </w:pPr>
    </w:p>
    <w:p w:rsidR="00FC2365" w:rsidRPr="00FC2365" w:rsidRDefault="00FC2365" w:rsidP="00FC2365">
      <w:pPr>
        <w:widowControl/>
        <w:tabs>
          <w:tab w:val="left" w:pos="270"/>
        </w:tabs>
        <w:autoSpaceDE/>
        <w:autoSpaceDN/>
        <w:rPr>
          <w:rFonts w:eastAsia="Calibri"/>
          <w:b/>
          <w:color w:val="000000"/>
          <w:lang w:val="uk-UA" w:eastAsia="en-US"/>
        </w:rPr>
      </w:pPr>
      <w:r>
        <w:rPr>
          <w:rFonts w:eastAsia="Calibri"/>
          <w:color w:val="000000"/>
          <w:lang w:val="uk-UA" w:eastAsia="en-US"/>
        </w:rPr>
        <w:tab/>
      </w:r>
      <w:r w:rsidRPr="00FC2365">
        <w:rPr>
          <w:rFonts w:eastAsia="Calibri"/>
          <w:b/>
          <w:color w:val="000000"/>
          <w:lang w:val="uk-UA" w:eastAsia="en-US"/>
        </w:rPr>
        <w:t>Примітка*******</w:t>
      </w:r>
    </w:p>
    <w:p w:rsidR="00FC2365" w:rsidRPr="00FC2365" w:rsidRDefault="00FC2365" w:rsidP="00FD1385">
      <w:pPr>
        <w:widowControl/>
        <w:autoSpaceDE/>
        <w:autoSpaceDN/>
        <w:ind w:firstLine="720"/>
        <w:jc w:val="center"/>
        <w:rPr>
          <w:b/>
          <w:i/>
          <w:lang w:val="uk-UA"/>
        </w:rPr>
      </w:pPr>
      <w:r w:rsidRPr="00FC2365">
        <w:rPr>
          <w:rFonts w:eastAsia="Calibri"/>
          <w:b/>
          <w:color w:val="000000"/>
          <w:lang w:val="uk-UA" w:eastAsia="en-US"/>
        </w:rPr>
        <w:t xml:space="preserve">Якщо країна виробник якого є росія або білорусь, </w:t>
      </w:r>
      <w:r w:rsidR="008A714B">
        <w:rPr>
          <w:rFonts w:eastAsia="Calibri"/>
          <w:b/>
          <w:color w:val="000000"/>
          <w:lang w:val="uk-UA" w:eastAsia="en-US"/>
        </w:rPr>
        <w:t xml:space="preserve">потрібно надати документи  в яких </w:t>
      </w:r>
      <w:r w:rsidRPr="00FC2365">
        <w:rPr>
          <w:rFonts w:eastAsia="Calibri"/>
          <w:b/>
          <w:color w:val="000000"/>
          <w:lang w:val="uk-UA" w:eastAsia="en-US"/>
        </w:rPr>
        <w:t xml:space="preserve"> вказано, що</w:t>
      </w:r>
      <w:r w:rsidR="00EF3FDF">
        <w:rPr>
          <w:rFonts w:eastAsia="Calibri"/>
          <w:b/>
          <w:color w:val="000000"/>
          <w:lang w:val="uk-UA" w:eastAsia="en-US"/>
        </w:rPr>
        <w:t xml:space="preserve"> данний </w:t>
      </w:r>
      <w:r w:rsidRPr="00FC2365">
        <w:rPr>
          <w:rFonts w:eastAsia="Calibri"/>
          <w:b/>
          <w:color w:val="000000"/>
          <w:lang w:val="uk-UA" w:eastAsia="en-US"/>
        </w:rPr>
        <w:t xml:space="preserve"> Товар завозився</w:t>
      </w:r>
      <w:r w:rsidR="00EF3FDF">
        <w:rPr>
          <w:rFonts w:eastAsia="Calibri"/>
          <w:b/>
          <w:color w:val="000000"/>
          <w:lang w:val="uk-UA" w:eastAsia="en-US"/>
        </w:rPr>
        <w:t xml:space="preserve"> в Україну </w:t>
      </w:r>
      <w:r w:rsidRPr="00FC2365">
        <w:rPr>
          <w:rFonts w:eastAsia="Calibri"/>
          <w:b/>
          <w:color w:val="000000"/>
          <w:lang w:val="uk-UA" w:eastAsia="en-US"/>
        </w:rPr>
        <w:t xml:space="preserve"> до 24.02.2022р.  </w:t>
      </w:r>
    </w:p>
    <w:p w:rsidR="00FC2365" w:rsidRDefault="00FC2365" w:rsidP="00FD1385">
      <w:pPr>
        <w:widowControl/>
        <w:autoSpaceDE/>
        <w:autoSpaceDN/>
        <w:ind w:firstLine="720"/>
        <w:jc w:val="center"/>
        <w:rPr>
          <w:i/>
          <w:lang w:val="uk-UA"/>
        </w:rPr>
      </w:pPr>
    </w:p>
    <w:p w:rsidR="00310096" w:rsidRDefault="00310096" w:rsidP="00FD1385">
      <w:pPr>
        <w:widowControl/>
        <w:autoSpaceDE/>
        <w:autoSpaceDN/>
        <w:ind w:firstLine="720"/>
        <w:jc w:val="center"/>
        <w:rPr>
          <w:i/>
          <w:lang w:val="uk-UA"/>
        </w:rPr>
      </w:pPr>
    </w:p>
    <w:p w:rsidR="00FC2365" w:rsidRDefault="00FC2365" w:rsidP="00FD1385">
      <w:pPr>
        <w:widowControl/>
        <w:autoSpaceDE/>
        <w:autoSpaceDN/>
        <w:ind w:firstLine="720"/>
        <w:jc w:val="center"/>
        <w:rPr>
          <w:i/>
          <w:lang w:val="uk-UA"/>
        </w:rPr>
      </w:pPr>
    </w:p>
    <w:p w:rsidR="00FC2365" w:rsidRDefault="00FC2365" w:rsidP="00FD1385">
      <w:pPr>
        <w:widowControl/>
        <w:autoSpaceDE/>
        <w:autoSpaceDN/>
        <w:ind w:firstLine="720"/>
        <w:jc w:val="center"/>
        <w:rPr>
          <w:i/>
          <w:lang w:val="uk-UA"/>
        </w:rPr>
      </w:pPr>
    </w:p>
    <w:p w:rsidR="00E25CA0" w:rsidRPr="009C077B" w:rsidRDefault="00FD1385" w:rsidP="00FD1385">
      <w:pPr>
        <w:widowControl/>
        <w:autoSpaceDE/>
        <w:autoSpaceDN/>
        <w:ind w:firstLine="720"/>
        <w:jc w:val="center"/>
        <w:rPr>
          <w:rFonts w:ascii="Times New Roman" w:hAnsi="Times New Roman" w:cs="Times New Roman"/>
          <w:lang w:val="uk-UA" w:eastAsia="uk-UA"/>
        </w:rPr>
      </w:pPr>
      <w:r w:rsidRPr="006713C3">
        <w:rPr>
          <w:rFonts w:ascii="Times New Roman" w:hAnsi="Times New Roman" w:cs="Times New Roman"/>
          <w:b/>
          <w:lang w:val="uk-UA"/>
        </w:rPr>
        <w:t>Документальне підтвердження технічним, якісним, кількісним та іншим вимогам предмета закупівлі</w:t>
      </w:r>
    </w:p>
    <w:tbl>
      <w:tblPr>
        <w:tblpPr w:leftFromText="180" w:rightFromText="180" w:vertAnchor="text" w:horzAnchor="margin" w:tblpXSpec="right" w:tblpY="577"/>
        <w:tblW w:w="10035" w:type="dxa"/>
        <w:tblLayout w:type="fixed"/>
        <w:tblCellMar>
          <w:left w:w="0" w:type="dxa"/>
          <w:right w:w="0" w:type="dxa"/>
        </w:tblCellMar>
        <w:tblLook w:val="00A0" w:firstRow="1" w:lastRow="0" w:firstColumn="1" w:lastColumn="0" w:noHBand="0" w:noVBand="0"/>
      </w:tblPr>
      <w:tblGrid>
        <w:gridCol w:w="564"/>
        <w:gridCol w:w="1601"/>
        <w:gridCol w:w="7870"/>
      </w:tblGrid>
      <w:tr w:rsidR="006713C3" w:rsidTr="006713C3">
        <w:trPr>
          <w:trHeight w:val="2127"/>
        </w:trPr>
        <w:tc>
          <w:tcPr>
            <w:tcW w:w="564" w:type="dxa"/>
            <w:tcBorders>
              <w:top w:val="single" w:sz="6" w:space="0" w:color="auto"/>
              <w:left w:val="single" w:sz="6" w:space="0" w:color="auto"/>
              <w:bottom w:val="single" w:sz="6" w:space="0" w:color="auto"/>
              <w:right w:val="single" w:sz="6" w:space="0" w:color="auto"/>
            </w:tcBorders>
            <w:vAlign w:val="center"/>
          </w:tcPr>
          <w:p w:rsidR="006713C3" w:rsidRPr="00C1238C" w:rsidRDefault="006713C3" w:rsidP="006713C3">
            <w:pPr>
              <w:keepNext/>
              <w:keepLines/>
              <w:adjustRightInd w:val="0"/>
              <w:ind w:left="15"/>
              <w:jc w:val="center"/>
              <w:rPr>
                <w:rFonts w:eastAsia="Calibri"/>
                <w:color w:val="000000"/>
                <w:lang w:val="uk-UA" w:eastAsia="en-US"/>
              </w:rPr>
            </w:pPr>
            <w:r w:rsidRPr="00C1238C">
              <w:rPr>
                <w:rFonts w:eastAsia="Calibri"/>
                <w:color w:val="000000"/>
                <w:lang w:val="uk-UA" w:eastAsia="en-US"/>
              </w:rPr>
              <w:t>№ п/п</w:t>
            </w:r>
          </w:p>
        </w:tc>
        <w:tc>
          <w:tcPr>
            <w:tcW w:w="1601" w:type="dxa"/>
            <w:tcBorders>
              <w:top w:val="single" w:sz="6" w:space="0" w:color="auto"/>
              <w:left w:val="single" w:sz="6" w:space="0" w:color="auto"/>
              <w:bottom w:val="single" w:sz="6" w:space="0" w:color="auto"/>
              <w:right w:val="single" w:sz="6" w:space="0" w:color="auto"/>
            </w:tcBorders>
            <w:vAlign w:val="center"/>
          </w:tcPr>
          <w:p w:rsidR="006713C3" w:rsidRPr="00C1238C" w:rsidRDefault="006713C3" w:rsidP="006713C3">
            <w:pPr>
              <w:keepNext/>
              <w:keepLines/>
              <w:adjustRightInd w:val="0"/>
              <w:ind w:left="15"/>
              <w:jc w:val="center"/>
              <w:rPr>
                <w:rFonts w:eastAsia="Calibri"/>
                <w:color w:val="000000"/>
                <w:lang w:val="uk-UA" w:eastAsia="en-US"/>
              </w:rPr>
            </w:pPr>
            <w:r w:rsidRPr="00C1238C">
              <w:rPr>
                <w:rFonts w:eastAsia="Calibri"/>
                <w:color w:val="000000"/>
                <w:lang w:val="uk-UA" w:eastAsia="en-US"/>
              </w:rPr>
              <w:t>Типи документів або даних</w:t>
            </w:r>
          </w:p>
        </w:tc>
        <w:tc>
          <w:tcPr>
            <w:tcW w:w="7870" w:type="dxa"/>
            <w:tcBorders>
              <w:top w:val="single" w:sz="6" w:space="0" w:color="auto"/>
              <w:left w:val="single" w:sz="6" w:space="0" w:color="auto"/>
              <w:bottom w:val="single" w:sz="6" w:space="0" w:color="auto"/>
              <w:right w:val="single" w:sz="6" w:space="0" w:color="auto"/>
            </w:tcBorders>
          </w:tcPr>
          <w:p w:rsidR="006713C3" w:rsidRDefault="006713C3" w:rsidP="006713C3">
            <w:pPr>
              <w:jc w:val="center"/>
              <w:rPr>
                <w:lang w:val="uk-UA" w:eastAsia="uk-UA"/>
              </w:rPr>
            </w:pPr>
            <w:r w:rsidRPr="00CD564D">
              <w:rPr>
                <w:lang w:val="uk-UA" w:eastAsia="uk-UA"/>
              </w:rPr>
              <w:t>Перелік документів та даних, що підтверджують відповідальність технічним вимогам Специфікації на технічн</w:t>
            </w:r>
            <w:r>
              <w:rPr>
                <w:lang w:val="uk-UA" w:eastAsia="uk-UA"/>
              </w:rPr>
              <w:t>і та якісні вимоги до продукції</w:t>
            </w:r>
          </w:p>
          <w:p w:rsidR="006713C3" w:rsidRPr="00CD564D" w:rsidRDefault="006713C3" w:rsidP="006713C3">
            <w:pPr>
              <w:suppressAutoHyphens/>
              <w:spacing w:after="200" w:line="276" w:lineRule="auto"/>
              <w:jc w:val="center"/>
              <w:rPr>
                <w:lang w:val="uk-UA" w:eastAsia="uk-UA"/>
              </w:rPr>
            </w:pPr>
            <w:r w:rsidRPr="00CD564D">
              <w:rPr>
                <w:b/>
                <w:i/>
                <w:lang w:val="uk-UA"/>
              </w:rPr>
              <w:t xml:space="preserve">Всі документи повинні бути надані сканованими файлами у форматі PDF, рекомендовано з накладанням УЕП або КЕП Учасника. Рекомендована дата складання </w:t>
            </w:r>
            <w:r w:rsidRPr="00CD564D">
              <w:rPr>
                <w:b/>
                <w:i/>
                <w:color w:val="000000"/>
                <w:lang w:val="uk-UA"/>
              </w:rPr>
              <w:t xml:space="preserve">документів учасника </w:t>
            </w:r>
            <w:r w:rsidRPr="00CD564D">
              <w:rPr>
                <w:b/>
                <w:i/>
                <w:lang w:val="uk-UA"/>
              </w:rPr>
              <w:t>в термін з дати публікації оголошення про проведення торгів до фактичної кінцевої дати подання тендерних пропозицій (включно)</w:t>
            </w:r>
          </w:p>
        </w:tc>
      </w:tr>
      <w:tr w:rsidR="006713C3" w:rsidRPr="00C75B00" w:rsidTr="006713C3">
        <w:tc>
          <w:tcPr>
            <w:tcW w:w="564" w:type="dxa"/>
            <w:tcBorders>
              <w:top w:val="single" w:sz="6" w:space="0" w:color="auto"/>
              <w:left w:val="single" w:sz="6" w:space="0" w:color="auto"/>
              <w:bottom w:val="single" w:sz="6" w:space="0" w:color="auto"/>
              <w:right w:val="single" w:sz="6" w:space="0" w:color="auto"/>
            </w:tcBorders>
            <w:vAlign w:val="center"/>
          </w:tcPr>
          <w:p w:rsidR="006713C3" w:rsidRPr="00C1238C" w:rsidRDefault="006713C3" w:rsidP="006713C3">
            <w:pPr>
              <w:keepNext/>
              <w:keepLines/>
              <w:adjustRightInd w:val="0"/>
              <w:ind w:left="15"/>
              <w:jc w:val="center"/>
              <w:rPr>
                <w:rFonts w:eastAsia="Calibri"/>
                <w:color w:val="000000"/>
                <w:lang w:val="uk-UA" w:eastAsia="en-US"/>
              </w:rPr>
            </w:pPr>
            <w:r w:rsidRPr="00C1238C">
              <w:rPr>
                <w:rFonts w:eastAsia="Calibri"/>
                <w:color w:val="000000"/>
                <w:lang w:val="uk-UA" w:eastAsia="en-US"/>
              </w:rPr>
              <w:t>1.</w:t>
            </w:r>
          </w:p>
        </w:tc>
        <w:tc>
          <w:tcPr>
            <w:tcW w:w="1601" w:type="dxa"/>
            <w:tcBorders>
              <w:top w:val="single" w:sz="6" w:space="0" w:color="auto"/>
              <w:left w:val="single" w:sz="6" w:space="0" w:color="auto"/>
              <w:bottom w:val="single" w:sz="6" w:space="0" w:color="auto"/>
              <w:right w:val="single" w:sz="6" w:space="0" w:color="auto"/>
            </w:tcBorders>
            <w:vAlign w:val="center"/>
          </w:tcPr>
          <w:p w:rsidR="006713C3" w:rsidRPr="00C1238C" w:rsidRDefault="006713C3" w:rsidP="006713C3">
            <w:pPr>
              <w:keepNext/>
              <w:keepLines/>
              <w:tabs>
                <w:tab w:val="left" w:pos="1065"/>
              </w:tabs>
              <w:adjustRightInd w:val="0"/>
              <w:ind w:left="15"/>
              <w:rPr>
                <w:rFonts w:eastAsia="Calibri"/>
                <w:color w:val="000000"/>
                <w:lang w:val="uk-UA" w:eastAsia="en-US"/>
              </w:rPr>
            </w:pPr>
            <w:r w:rsidRPr="00C1238C">
              <w:rPr>
                <w:rFonts w:eastAsia="Calibri"/>
                <w:color w:val="000000"/>
                <w:lang w:val="uk-UA" w:eastAsia="en-US"/>
              </w:rPr>
              <w:t>Документи про відповідність</w:t>
            </w:r>
          </w:p>
          <w:p w:rsidR="006713C3" w:rsidRPr="00C1238C" w:rsidRDefault="006713C3" w:rsidP="006713C3">
            <w:pPr>
              <w:keepNext/>
              <w:keepLines/>
              <w:adjustRightInd w:val="0"/>
              <w:ind w:left="15"/>
              <w:rPr>
                <w:rFonts w:eastAsia="Calibri"/>
                <w:i/>
                <w:iCs/>
                <w:color w:val="000000"/>
                <w:lang w:val="uk-UA" w:eastAsia="en-US"/>
              </w:rPr>
            </w:pPr>
            <w:r w:rsidRPr="00C1238C">
              <w:rPr>
                <w:rFonts w:eastAsia="Calibri"/>
                <w:i/>
                <w:iCs/>
                <w:color w:val="000000"/>
                <w:lang w:val="uk-UA" w:eastAsia="en-US"/>
              </w:rPr>
              <w:t>(Документи про відповід-ність надаються учасником також при постачанні продукції, якщо учасник буде визнаний переможцем)</w:t>
            </w:r>
          </w:p>
        </w:tc>
        <w:tc>
          <w:tcPr>
            <w:tcW w:w="7870" w:type="dxa"/>
            <w:tcBorders>
              <w:top w:val="single" w:sz="6" w:space="0" w:color="auto"/>
              <w:left w:val="single" w:sz="6" w:space="0" w:color="auto"/>
              <w:bottom w:val="single" w:sz="6" w:space="0" w:color="auto"/>
              <w:right w:val="single" w:sz="6" w:space="0" w:color="auto"/>
            </w:tcBorders>
          </w:tcPr>
          <w:p w:rsidR="009E46A9" w:rsidRPr="009E46A9" w:rsidRDefault="006713C3" w:rsidP="009E46A9">
            <w:pPr>
              <w:keepNext/>
              <w:keepLines/>
              <w:adjustRightInd w:val="0"/>
              <w:ind w:left="15"/>
              <w:rPr>
                <w:rFonts w:ascii="Times New Roman" w:eastAsiaTheme="minorEastAsia" w:hAnsi="Times New Roman" w:cstheme="minorBidi"/>
                <w:sz w:val="22"/>
                <w:szCs w:val="22"/>
                <w:lang w:val="uk-UA"/>
              </w:rPr>
            </w:pPr>
            <w:r w:rsidRPr="00C1238C">
              <w:rPr>
                <w:rFonts w:eastAsia="Calibri"/>
                <w:color w:val="000000"/>
                <w:lang w:val="uk-UA" w:eastAsia="en-US"/>
              </w:rPr>
              <w:t xml:space="preserve">   </w:t>
            </w:r>
            <w:r w:rsidR="009E46A9" w:rsidRPr="009E46A9">
              <w:rPr>
                <w:rFonts w:ascii="Times New Roman" w:eastAsiaTheme="minorEastAsia" w:hAnsi="Times New Roman" w:cstheme="minorBidi"/>
                <w:sz w:val="22"/>
                <w:szCs w:val="22"/>
                <w:lang w:val="uk-UA"/>
              </w:rPr>
              <w:t>1.1 Для продукції, підтвердження відповідності якої здійснено до 01.01.2018 року, надати:</w:t>
            </w:r>
            <w:r w:rsidR="009E46A9" w:rsidRPr="009E46A9">
              <w:rPr>
                <w:rFonts w:ascii="Times New Roman" w:eastAsiaTheme="minorEastAsia" w:hAnsi="Times New Roman" w:cstheme="minorBidi"/>
                <w:sz w:val="22"/>
                <w:szCs w:val="22"/>
                <w:lang w:val="uk-UA"/>
              </w:rPr>
              <w:br/>
              <w:t xml:space="preserve">     1.1.1 На продукцію, яка не підлягає обов’язковій сертифікації:</w:t>
            </w:r>
            <w:r w:rsidR="009E46A9" w:rsidRPr="009E46A9">
              <w:rPr>
                <w:rFonts w:ascii="Times New Roman" w:eastAsiaTheme="minorEastAsia" w:hAnsi="Times New Roman" w:cstheme="minorBidi"/>
                <w:sz w:val="22"/>
                <w:szCs w:val="22"/>
                <w:lang w:val="uk-UA"/>
              </w:rPr>
              <w:br/>
              <w:t>декларацію про відповідність, або сертифікат відповідності (свідоцтво про визнання), або їх копії, що видані органом з оцінки відповідності відповідної галузі акредитації.</w:t>
            </w:r>
            <w:r w:rsidR="009E46A9" w:rsidRPr="009E46A9">
              <w:rPr>
                <w:rFonts w:ascii="Times New Roman" w:eastAsiaTheme="minorEastAsia" w:hAnsi="Times New Roman" w:cstheme="minorBidi"/>
                <w:sz w:val="22"/>
                <w:szCs w:val="22"/>
                <w:lang w:val="uk-UA"/>
              </w:rPr>
              <w:br/>
              <w:t xml:space="preserve">               Форма документів з підтвердження відповідності, зазначених вище, які видані до 01.01.2018 року, повинна відповідати:</w:t>
            </w:r>
            <w:r w:rsidR="009E46A9" w:rsidRPr="009E46A9">
              <w:rPr>
                <w:rFonts w:ascii="Times New Roman" w:eastAsiaTheme="minorEastAsia" w:hAnsi="Times New Roman" w:cstheme="minorBidi"/>
                <w:sz w:val="22"/>
                <w:szCs w:val="22"/>
                <w:lang w:val="uk-UA"/>
              </w:rPr>
              <w:br/>
              <w:t>- для сертифікатів відповідності (свідоцтв про визнання) або їх копій – вимогам ДСТУ 3498-96;</w:t>
            </w:r>
            <w:r w:rsidR="009E46A9" w:rsidRPr="009E46A9">
              <w:rPr>
                <w:rFonts w:ascii="Times New Roman" w:eastAsiaTheme="minorEastAsia" w:hAnsi="Times New Roman" w:cstheme="minorBidi"/>
                <w:sz w:val="22"/>
                <w:szCs w:val="22"/>
                <w:lang w:val="uk-UA"/>
              </w:rPr>
              <w:br/>
              <w:t xml:space="preserve">- для декларацій про відповідність – вимогам ДСТУ </w:t>
            </w:r>
            <w:r w:rsidR="009E46A9" w:rsidRPr="00614DB3">
              <w:rPr>
                <w:rFonts w:ascii="Times New Roman" w:eastAsiaTheme="minorEastAsia" w:hAnsi="Times New Roman" w:cstheme="minorBidi"/>
                <w:sz w:val="22"/>
                <w:szCs w:val="22"/>
              </w:rPr>
              <w:t>ISO</w:t>
            </w:r>
            <w:r w:rsidR="009E46A9" w:rsidRPr="009E46A9">
              <w:rPr>
                <w:rFonts w:ascii="Times New Roman" w:eastAsiaTheme="minorEastAsia" w:hAnsi="Times New Roman" w:cstheme="minorBidi"/>
                <w:sz w:val="22"/>
                <w:szCs w:val="22"/>
                <w:lang w:val="uk-UA"/>
              </w:rPr>
              <w:t>/</w:t>
            </w:r>
            <w:r w:rsidR="009E46A9" w:rsidRPr="00614DB3">
              <w:rPr>
                <w:rFonts w:ascii="Times New Roman" w:eastAsiaTheme="minorEastAsia" w:hAnsi="Times New Roman" w:cstheme="minorBidi"/>
                <w:sz w:val="22"/>
                <w:szCs w:val="22"/>
              </w:rPr>
              <w:t>IEC</w:t>
            </w:r>
            <w:r w:rsidR="009E46A9" w:rsidRPr="009E46A9">
              <w:rPr>
                <w:rFonts w:ascii="Times New Roman" w:eastAsiaTheme="minorEastAsia" w:hAnsi="Times New Roman" w:cstheme="minorBidi"/>
                <w:sz w:val="22"/>
                <w:szCs w:val="22"/>
                <w:lang w:val="uk-UA"/>
              </w:rPr>
              <w:t xml:space="preserve"> 17050-1:2006.</w:t>
            </w:r>
          </w:p>
          <w:p w:rsidR="009E46A9" w:rsidRPr="00614DB3" w:rsidRDefault="009E46A9" w:rsidP="009E46A9">
            <w:pPr>
              <w:keepNext/>
              <w:keepLines/>
              <w:adjustRightInd w:val="0"/>
              <w:ind w:left="15"/>
              <w:rPr>
                <w:rFonts w:ascii="Times New Roman" w:eastAsiaTheme="minorEastAsia" w:hAnsi="Times New Roman" w:cstheme="minorBidi"/>
                <w:sz w:val="22"/>
                <w:szCs w:val="22"/>
              </w:rPr>
            </w:pPr>
            <w:r w:rsidRPr="009E46A9">
              <w:rPr>
                <w:rFonts w:ascii="Times New Roman" w:eastAsiaTheme="minorEastAsia" w:hAnsi="Times New Roman" w:cstheme="minorBidi"/>
                <w:sz w:val="22"/>
                <w:szCs w:val="22"/>
                <w:lang w:val="uk-UA"/>
              </w:rPr>
              <w:t>1.2 Для продукції, підтвердження відповідності якої здійснено після 01.01.2018 року, надати:</w:t>
            </w:r>
            <w:r w:rsidRPr="009E46A9">
              <w:rPr>
                <w:rFonts w:ascii="Times New Roman" w:eastAsiaTheme="minorEastAsia" w:hAnsi="Times New Roman" w:cstheme="minorBidi"/>
                <w:sz w:val="22"/>
                <w:szCs w:val="22"/>
                <w:lang w:val="uk-UA"/>
              </w:rPr>
              <w:br/>
              <w:t xml:space="preserve">     1.2.1 На продукцію, щодо якої виробник проводить добровільну оцінку відповідності заявленим вимогам – один з наступних документів про відповідність:</w:t>
            </w:r>
            <w:r w:rsidRPr="009E46A9">
              <w:rPr>
                <w:rFonts w:ascii="Times New Roman" w:eastAsiaTheme="minorEastAsia" w:hAnsi="Times New Roman" w:cstheme="minorBidi"/>
                <w:sz w:val="22"/>
                <w:szCs w:val="22"/>
                <w:lang w:val="uk-UA"/>
              </w:rPr>
              <w:br/>
              <w:t>- декларація (у тому числі декларація про відповідність);</w:t>
            </w:r>
            <w:r w:rsidRPr="009E46A9">
              <w:rPr>
                <w:rFonts w:ascii="Times New Roman" w:eastAsiaTheme="minorEastAsia" w:hAnsi="Times New Roman" w:cstheme="minorBidi"/>
                <w:sz w:val="22"/>
                <w:szCs w:val="22"/>
                <w:lang w:val="uk-UA"/>
              </w:rPr>
              <w:br/>
              <w:t>- протокол (у тому числі протокол випробувань);</w:t>
            </w:r>
            <w:r w:rsidRPr="009E46A9">
              <w:rPr>
                <w:rFonts w:ascii="Times New Roman" w:eastAsiaTheme="minorEastAsia" w:hAnsi="Times New Roman" w:cstheme="minorBidi"/>
                <w:sz w:val="22"/>
                <w:szCs w:val="22"/>
                <w:lang w:val="uk-UA"/>
              </w:rPr>
              <w:br/>
              <w:t>- звіт;</w:t>
            </w:r>
            <w:r w:rsidRPr="009E46A9">
              <w:rPr>
                <w:rFonts w:ascii="Times New Roman" w:eastAsiaTheme="minorEastAsia" w:hAnsi="Times New Roman" w:cstheme="minorBidi"/>
                <w:sz w:val="22"/>
                <w:szCs w:val="22"/>
                <w:lang w:val="uk-UA"/>
              </w:rPr>
              <w:br/>
              <w:t>- висновок;</w:t>
            </w:r>
            <w:r w:rsidRPr="009E46A9">
              <w:rPr>
                <w:rFonts w:ascii="Times New Roman" w:eastAsiaTheme="minorEastAsia" w:hAnsi="Times New Roman" w:cstheme="minorBidi"/>
                <w:sz w:val="22"/>
                <w:szCs w:val="22"/>
                <w:lang w:val="uk-UA"/>
              </w:rPr>
              <w:br/>
              <w:t>- свідоцтво (у тому числі про визнання);</w:t>
            </w:r>
            <w:r w:rsidRPr="009E46A9">
              <w:rPr>
                <w:rFonts w:ascii="Times New Roman" w:eastAsiaTheme="minorEastAsia" w:hAnsi="Times New Roman" w:cstheme="minorBidi"/>
                <w:sz w:val="22"/>
                <w:szCs w:val="22"/>
                <w:lang w:val="uk-UA"/>
              </w:rPr>
              <w:br/>
              <w:t>- сертифікат (у тому числі сертифікат відповідності);</w:t>
            </w:r>
            <w:r w:rsidRPr="009E46A9">
              <w:rPr>
                <w:rFonts w:ascii="Times New Roman" w:eastAsiaTheme="minorEastAsia" w:hAnsi="Times New Roman" w:cstheme="minorBidi"/>
                <w:sz w:val="22"/>
                <w:szCs w:val="22"/>
                <w:lang w:val="uk-UA"/>
              </w:rPr>
              <w:br/>
              <w:t>- атестат;</w:t>
            </w:r>
            <w:r w:rsidRPr="009E46A9">
              <w:rPr>
                <w:rFonts w:ascii="Times New Roman" w:eastAsiaTheme="minorEastAsia" w:hAnsi="Times New Roman" w:cstheme="minorBidi"/>
                <w:sz w:val="22"/>
                <w:szCs w:val="22"/>
                <w:lang w:val="uk-UA"/>
              </w:rPr>
              <w:br/>
            </w:r>
            <w:r w:rsidRPr="009E46A9">
              <w:rPr>
                <w:rFonts w:ascii="Times New Roman" w:eastAsiaTheme="minorEastAsia" w:hAnsi="Times New Roman" w:cstheme="minorBidi"/>
                <w:sz w:val="22"/>
                <w:szCs w:val="22"/>
                <w:lang w:val="uk-UA"/>
              </w:rPr>
              <w:lastRenderedPageBreak/>
              <w:t>- інший документ, що підтверджує виконання визначених вимог, які стосуються об’єкта оцінки відповідності.</w:t>
            </w:r>
            <w:r w:rsidRPr="009E46A9">
              <w:rPr>
                <w:rFonts w:ascii="Times New Roman" w:eastAsiaTheme="minorEastAsia" w:hAnsi="Times New Roman" w:cstheme="minorBidi"/>
                <w:sz w:val="22"/>
                <w:szCs w:val="22"/>
                <w:lang w:val="uk-UA"/>
              </w:rPr>
              <w:br/>
              <w:t xml:space="preserve">               Оцінка відповідності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 </w:t>
            </w:r>
            <w:r w:rsidRPr="00614DB3">
              <w:rPr>
                <w:rFonts w:ascii="Times New Roman" w:eastAsiaTheme="minorEastAsia" w:hAnsi="Times New Roman" w:cstheme="minorBidi"/>
                <w:sz w:val="22"/>
                <w:szCs w:val="22"/>
              </w:rPr>
              <w:t>Декларація про відповідність має бути складена відповідно до вимог ДСТУ ISO/IEC 17050-1:2006.</w:t>
            </w:r>
          </w:p>
          <w:p w:rsidR="006713C3" w:rsidRPr="00C1238C" w:rsidRDefault="009E46A9" w:rsidP="008F540D">
            <w:pPr>
              <w:keepNext/>
              <w:keepLines/>
              <w:tabs>
                <w:tab w:val="left" w:pos="7451"/>
              </w:tabs>
              <w:adjustRightInd w:val="0"/>
              <w:ind w:left="222" w:right="238"/>
              <w:jc w:val="both"/>
              <w:rPr>
                <w:rFonts w:eastAsia="Calibri"/>
                <w:color w:val="000000"/>
                <w:lang w:val="uk-UA" w:eastAsia="en-US"/>
              </w:rPr>
            </w:pPr>
            <w:r w:rsidRPr="00614DB3">
              <w:rPr>
                <w:rFonts w:ascii="Times New Roman" w:eastAsiaTheme="minorEastAsia" w:hAnsi="Times New Roman" w:cstheme="minorBidi"/>
                <w:sz w:val="22"/>
                <w:szCs w:val="22"/>
              </w:rPr>
              <w:t xml:space="preserve">1.3 Документи про відповідність, повинні бути чинні за строком дії на кінцеву дату подання пропозиції учасником. </w:t>
            </w:r>
            <w:r w:rsidRPr="00614DB3">
              <w:rPr>
                <w:rFonts w:ascii="Times New Roman" w:eastAsiaTheme="minorEastAsia" w:hAnsi="Times New Roman" w:cstheme="minorBidi"/>
                <w:sz w:val="22"/>
                <w:szCs w:val="22"/>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sidRPr="00614DB3">
              <w:rPr>
                <w:rFonts w:ascii="Times New Roman" w:eastAsiaTheme="minorEastAsia" w:hAnsi="Times New Roman" w:cstheme="minorBidi"/>
                <w:sz w:val="22"/>
                <w:szCs w:val="22"/>
              </w:rPr>
              <w:t>п</w:t>
            </w:r>
            <w:proofErr w:type="gramEnd"/>
            <w:r w:rsidRPr="00614DB3">
              <w:rPr>
                <w:rFonts w:ascii="Times New Roman" w:eastAsiaTheme="minorEastAsia" w:hAnsi="Times New Roman" w:cstheme="minorBidi"/>
                <w:sz w:val="22"/>
                <w:szCs w:val="22"/>
              </w:rPr>
              <w:t>ізніше закінчення строку дії чинного.</w:t>
            </w:r>
            <w:r w:rsidRPr="00614DB3">
              <w:rPr>
                <w:rFonts w:ascii="Times New Roman" w:eastAsiaTheme="minorEastAsia" w:hAnsi="Times New Roman" w:cstheme="minorBidi"/>
                <w:sz w:val="22"/>
                <w:szCs w:val="22"/>
              </w:rPr>
              <w:br/>
            </w:r>
            <w:r w:rsidR="008F540D">
              <w:rPr>
                <w:rFonts w:ascii="Times New Roman" w:eastAsiaTheme="minorEastAsia" w:hAnsi="Times New Roman" w:cstheme="minorBidi"/>
                <w:sz w:val="22"/>
                <w:szCs w:val="22"/>
              </w:rPr>
              <w:t>1.4</w:t>
            </w:r>
            <w:r w:rsidRPr="00614DB3">
              <w:rPr>
                <w:rFonts w:ascii="Times New Roman" w:eastAsiaTheme="minorEastAsia" w:hAnsi="Times New Roman" w:cstheme="minorBidi"/>
                <w:sz w:val="22"/>
                <w:szCs w:val="22"/>
              </w:rPr>
              <w:t xml:space="preserve"> Якщо оцінка відповідності продукції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sidRPr="00614DB3">
              <w:rPr>
                <w:rFonts w:ascii="Times New Roman" w:eastAsiaTheme="minorEastAsia" w:hAnsi="Times New Roman" w:cstheme="minorBidi"/>
                <w:sz w:val="22"/>
                <w:szCs w:val="22"/>
              </w:rPr>
              <w:t>техн</w:t>
            </w:r>
            <w:proofErr w:type="gramEnd"/>
            <w:r w:rsidRPr="00614DB3">
              <w:rPr>
                <w:rFonts w:ascii="Times New Roman" w:eastAsiaTheme="minorEastAsia" w:hAnsi="Times New Roman" w:cstheme="minorBidi"/>
                <w:sz w:val="22"/>
                <w:szCs w:val="22"/>
              </w:rPr>
              <w:t>ічні регламенти та оцінку відповідності».</w:t>
            </w:r>
            <w:r w:rsidRPr="00614DB3">
              <w:rPr>
                <w:rFonts w:ascii="Times New Roman" w:eastAsiaTheme="minorEastAsia" w:hAnsi="Times New Roman" w:cstheme="minorBidi"/>
                <w:sz w:val="22"/>
                <w:szCs w:val="22"/>
              </w:rPr>
              <w:br/>
              <w:t>https://zakon.rada.gov.ua/laws/show/124-19/paran521</w:t>
            </w:r>
          </w:p>
        </w:tc>
      </w:tr>
      <w:tr w:rsidR="006713C3" w:rsidTr="006713C3">
        <w:tc>
          <w:tcPr>
            <w:tcW w:w="564" w:type="dxa"/>
            <w:tcBorders>
              <w:top w:val="single" w:sz="6" w:space="0" w:color="auto"/>
              <w:left w:val="single" w:sz="6" w:space="0" w:color="auto"/>
              <w:bottom w:val="single" w:sz="6" w:space="0" w:color="auto"/>
              <w:right w:val="single" w:sz="6" w:space="0" w:color="auto"/>
            </w:tcBorders>
            <w:vAlign w:val="center"/>
          </w:tcPr>
          <w:p w:rsidR="006713C3" w:rsidRPr="00C1238C" w:rsidRDefault="006713C3" w:rsidP="006713C3">
            <w:pPr>
              <w:keepNext/>
              <w:keepLines/>
              <w:adjustRightInd w:val="0"/>
              <w:ind w:left="15"/>
              <w:jc w:val="center"/>
              <w:rPr>
                <w:rFonts w:eastAsia="Calibri"/>
                <w:color w:val="000000"/>
                <w:lang w:val="uk-UA" w:eastAsia="en-US"/>
              </w:rPr>
            </w:pPr>
            <w:r w:rsidRPr="00C1238C">
              <w:rPr>
                <w:rFonts w:eastAsia="Calibri"/>
                <w:color w:val="000000"/>
                <w:lang w:val="uk-UA" w:eastAsia="en-US"/>
              </w:rPr>
              <w:lastRenderedPageBreak/>
              <w:t>2.</w:t>
            </w:r>
          </w:p>
        </w:tc>
        <w:tc>
          <w:tcPr>
            <w:tcW w:w="1601" w:type="dxa"/>
            <w:tcBorders>
              <w:top w:val="single" w:sz="6" w:space="0" w:color="auto"/>
              <w:left w:val="single" w:sz="6" w:space="0" w:color="auto"/>
              <w:bottom w:val="single" w:sz="6" w:space="0" w:color="auto"/>
              <w:right w:val="single" w:sz="6" w:space="0" w:color="auto"/>
            </w:tcBorders>
            <w:vAlign w:val="center"/>
          </w:tcPr>
          <w:p w:rsidR="006713C3" w:rsidRPr="00C1238C" w:rsidRDefault="006713C3" w:rsidP="006713C3">
            <w:pPr>
              <w:keepNext/>
              <w:keepLines/>
              <w:adjustRightInd w:val="0"/>
              <w:ind w:left="15"/>
              <w:rPr>
                <w:rFonts w:eastAsia="Calibri"/>
                <w:color w:val="000000"/>
                <w:lang w:val="uk-UA" w:eastAsia="en-US"/>
              </w:rPr>
            </w:pPr>
            <w:r w:rsidRPr="00C1238C">
              <w:rPr>
                <w:rFonts w:eastAsia="Calibri"/>
                <w:color w:val="000000"/>
                <w:lang w:val="uk-UA" w:eastAsia="en-US"/>
              </w:rPr>
              <w:t xml:space="preserve">Документи щодо підтвердження виконання заданих вимог на продукцію </w:t>
            </w:r>
          </w:p>
        </w:tc>
        <w:tc>
          <w:tcPr>
            <w:tcW w:w="7870" w:type="dxa"/>
            <w:tcBorders>
              <w:top w:val="single" w:sz="6" w:space="0" w:color="auto"/>
              <w:left w:val="single" w:sz="6" w:space="0" w:color="auto"/>
              <w:bottom w:val="single" w:sz="6" w:space="0" w:color="auto"/>
              <w:right w:val="single" w:sz="6" w:space="0" w:color="auto"/>
            </w:tcBorders>
          </w:tcPr>
          <w:p w:rsidR="009E46A9" w:rsidRPr="00425C4C" w:rsidRDefault="009E46A9" w:rsidP="00EF3FDF">
            <w:pPr>
              <w:keepNext/>
              <w:keepLines/>
              <w:adjustRightInd w:val="0"/>
              <w:ind w:left="15"/>
            </w:pPr>
            <w:r w:rsidRPr="00614DB3">
              <w:rPr>
                <w:rFonts w:ascii="Times New Roman" w:eastAsiaTheme="minorEastAsia" w:hAnsi="Times New Roman" w:cstheme="minorBidi"/>
              </w:rPr>
              <w:t>2.1 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r w:rsidRPr="00614DB3">
              <w:rPr>
                <w:rFonts w:ascii="Times New Roman" w:eastAsiaTheme="minorEastAsia" w:hAnsi="Times New Roman" w:cstheme="minorBidi"/>
              </w:rPr>
              <w:br/>
              <w:t xml:space="preserve"> Скановані копії ТУ (ТЗ), а також зміни до них, що надаються учасником, повинні бути діючими на момент подання пропозиції учасником.</w:t>
            </w:r>
            <w:r w:rsidRPr="00614DB3">
              <w:rPr>
                <w:rFonts w:ascii="Times New Roman" w:eastAsiaTheme="minorEastAsia" w:hAnsi="Times New Roman" w:cstheme="minorBidi"/>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листа-підтвердження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sidRPr="00614DB3">
              <w:rPr>
                <w:rFonts w:ascii="Times New Roman" w:eastAsiaTheme="minorEastAsia" w:hAnsi="Times New Roman" w:cstheme="minorBidi"/>
              </w:rPr>
              <w:br/>
              <w:t xml:space="preserve">            ТУ повинні бути розроблені оформлені відповідно до вимог ГОСТ 2.114-95 або СОУ КЗПС 74.9-02568182-003:2016, а ТЗ – відповідно до ДСТУ 3974-2000.</w:t>
            </w:r>
            <w:r w:rsidRPr="00614DB3">
              <w:rPr>
                <w:rFonts w:ascii="Times New Roman" w:eastAsiaTheme="minorEastAsia" w:hAnsi="Times New Roman" w:cstheme="minorBidi"/>
              </w:rPr>
              <w:br/>
            </w:r>
            <w:r w:rsidRPr="00777412">
              <w:rPr>
                <w:rFonts w:ascii="Times New Roman" w:eastAsiaTheme="minorEastAsia" w:hAnsi="Times New Roman" w:cstheme="minorBidi"/>
              </w:rPr>
              <w:t>ТУ або норм</w:t>
            </w:r>
            <w:r w:rsidRPr="00614DB3">
              <w:rPr>
                <w:rFonts w:ascii="Times New Roman" w:eastAsiaTheme="minorEastAsia" w:hAnsi="Times New Roman" w:cstheme="minorBidi"/>
              </w:rPr>
              <w:t>ативний документ іноземного походження, за яким виготовляється продукція, повинен містити розділи та інформацію відповідно до розділу 4 ГОСТ 2.114-95, а ТЗ – відповідно до ДСТУ 3974-2000.</w:t>
            </w:r>
            <w:r w:rsidRPr="00614DB3">
              <w:rPr>
                <w:rFonts w:ascii="Times New Roman" w:eastAsiaTheme="minorEastAsia" w:hAnsi="Times New Roman" w:cstheme="minorBidi"/>
              </w:rPr>
              <w:br/>
              <w:t xml:space="preserve">            ТУ на продукцію вітчизняного виробництва, затверджені до 10.02.2015 року, повинні обов’язково мати відмітку про реєстрацію в органах Держстандарту.</w:t>
            </w:r>
            <w:r w:rsidRPr="00614DB3">
              <w:rPr>
                <w:rFonts w:ascii="Times New Roman" w:eastAsiaTheme="minorEastAsia" w:hAnsi="Times New Roman" w:cstheme="minorBidi"/>
              </w:rPr>
              <w:br/>
              <w:t xml:space="preserve">     2.2 Якщо продукція виготовляється за креслеником, учаснику необхідно надати:</w:t>
            </w:r>
            <w:r w:rsidRPr="00614DB3">
              <w:rPr>
                <w:rFonts w:ascii="Times New Roman" w:eastAsiaTheme="minorEastAsia" w:hAnsi="Times New Roman" w:cstheme="minorBidi"/>
              </w:rPr>
              <w:br/>
              <w:t xml:space="preserve">     2.1.1 Для виробів, загального призначення:</w:t>
            </w:r>
            <w:r w:rsidRPr="00614DB3">
              <w:rPr>
                <w:rFonts w:ascii="Times New Roman" w:eastAsiaTheme="minorEastAsia" w:hAnsi="Times New Roman" w:cstheme="minorBidi"/>
              </w:rPr>
              <w:br/>
              <w:t>- скановану копію кресленика на продукцію</w:t>
            </w:r>
            <w:r>
              <w:rPr>
                <w:rFonts w:ascii="Times New Roman" w:eastAsiaTheme="minorEastAsia" w:hAnsi="Times New Roman" w:cstheme="minorBidi"/>
              </w:rPr>
              <w:t>;</w:t>
            </w:r>
            <w:r w:rsidRPr="00614DB3">
              <w:rPr>
                <w:rFonts w:ascii="Times New Roman" w:eastAsiaTheme="minorEastAsia" w:hAnsi="Times New Roman" w:cstheme="minorBidi"/>
              </w:rPr>
              <w:t xml:space="preserve"> </w:t>
            </w:r>
            <w:r w:rsidRPr="00614DB3">
              <w:rPr>
                <w:rFonts w:ascii="Times New Roman" w:eastAsiaTheme="minorEastAsia" w:hAnsi="Times New Roman" w:cstheme="minorBidi"/>
              </w:rPr>
              <w:br/>
              <w:t>- документ (документи) виробника, що містить (містять) вимоги до способів контролю кількісних і якісних показників продукції, обсягу вибірки, умов контролю, вимог до транспортування, маркування, пакування, гарантій виробника (</w:t>
            </w:r>
            <w:r w:rsidRPr="00104170">
              <w:rPr>
                <w:rFonts w:ascii="Times New Roman" w:eastAsiaTheme="minorEastAsia" w:hAnsi="Times New Roman" w:cstheme="minorBidi"/>
              </w:rPr>
              <w:t>Інструкцію з експлуатації та обслуговування,</w:t>
            </w:r>
            <w:r w:rsidRPr="00614DB3">
              <w:rPr>
                <w:rFonts w:ascii="Times New Roman" w:eastAsiaTheme="minorEastAsia" w:hAnsi="Times New Roman" w:cstheme="minorBidi"/>
              </w:rPr>
              <w:t xml:space="preserve"> технічни</w:t>
            </w:r>
            <w:r>
              <w:rPr>
                <w:rFonts w:ascii="Times New Roman" w:eastAsiaTheme="minorEastAsia" w:hAnsi="Times New Roman" w:cstheme="minorBidi"/>
              </w:rPr>
              <w:t>й паспорт тощо);</w:t>
            </w:r>
            <w:r>
              <w:rPr>
                <w:rFonts w:ascii="Times New Roman" w:eastAsiaTheme="minorEastAsia" w:hAnsi="Times New Roman" w:cstheme="minorBidi"/>
              </w:rPr>
              <w:br/>
              <w:t xml:space="preserve">        </w:t>
            </w:r>
            <w:r w:rsidRPr="00614DB3">
              <w:rPr>
                <w:rFonts w:ascii="Times New Roman" w:eastAsiaTheme="minorEastAsia" w:hAnsi="Times New Roman" w:cstheme="minorBidi"/>
              </w:rPr>
              <w:t xml:space="preserve">2.3 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r w:rsidRPr="00614DB3">
              <w:rPr>
                <w:rFonts w:ascii="Times New Roman" w:eastAsiaTheme="minorEastAsia" w:hAnsi="Times New Roman" w:cstheme="minorBidi"/>
              </w:rPr>
              <w:lastRenderedPageBreak/>
              <w:t>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закупівлі, з кожною партією п</w:t>
            </w:r>
            <w:r>
              <w:rPr>
                <w:rFonts w:ascii="Times New Roman" w:eastAsiaTheme="minorEastAsia" w:hAnsi="Times New Roman" w:cstheme="minorBidi"/>
              </w:rPr>
              <w:t>родукції, що постачається.</w:t>
            </w:r>
            <w:r>
              <w:rPr>
                <w:rFonts w:ascii="Times New Roman" w:eastAsiaTheme="minorEastAsia" w:hAnsi="Times New Roman" w:cstheme="minorBidi"/>
              </w:rPr>
              <w:br/>
            </w:r>
            <w:r w:rsidRPr="00614DB3">
              <w:rPr>
                <w:rFonts w:ascii="Times New Roman" w:eastAsiaTheme="minorEastAsia" w:hAnsi="Times New Roman" w:cstheme="minorBidi"/>
              </w:rPr>
              <w:t>2.4 Учасник повинен надати довідку довільної форми про те, що технічні та якісні характеристики предмету закупівлі передбач</w:t>
            </w:r>
            <w:r>
              <w:rPr>
                <w:rFonts w:ascii="Times New Roman" w:eastAsiaTheme="minorEastAsia" w:hAnsi="Times New Roman" w:cstheme="minorBidi"/>
              </w:rPr>
              <w:t>ають заходи із захисту довкілля.</w:t>
            </w:r>
          </w:p>
          <w:p w:rsidR="000E5AA4" w:rsidRDefault="009E46A9" w:rsidP="009E46A9">
            <w:pPr>
              <w:jc w:val="both"/>
              <w:rPr>
                <w:rFonts w:ascii="Times New Roman" w:eastAsiaTheme="minorEastAsia" w:hAnsi="Times New Roman" w:cstheme="minorBidi"/>
                <w:lang w:val="uk-UA"/>
              </w:rPr>
            </w:pPr>
            <w:r>
              <w:rPr>
                <w:rFonts w:ascii="Times New Roman" w:eastAsiaTheme="minorEastAsia" w:hAnsi="Times New Roman" w:cstheme="minorBidi"/>
              </w:rPr>
              <w:t xml:space="preserve">2.5 </w:t>
            </w:r>
            <w:r w:rsidRPr="00104170">
              <w:rPr>
                <w:rFonts w:ascii="Times New Roman" w:eastAsiaTheme="minorEastAsia" w:hAnsi="Times New Roman" w:cstheme="minorBidi"/>
              </w:rPr>
              <w:t>Учасник повинен надати сканований документ, який підтверджує впровадження на підприємстві учасника (виданий на ім’я учасника) систему управління якістю з оптової та роздрібної торгівлі сертифіковану згідно ДСТУ ISO 9001:2015</w:t>
            </w:r>
            <w:r>
              <w:rPr>
                <w:rFonts w:ascii="Times New Roman" w:eastAsiaTheme="minorEastAsia" w:hAnsi="Times New Roman" w:cstheme="minorBidi"/>
                <w:lang w:val="uk-UA"/>
              </w:rPr>
              <w:t>.</w:t>
            </w:r>
          </w:p>
          <w:p w:rsidR="000E5AA4" w:rsidRPr="009E46A9" w:rsidRDefault="000E5AA4" w:rsidP="009E46A9">
            <w:pPr>
              <w:jc w:val="both"/>
              <w:rPr>
                <w:rFonts w:ascii="Times New Roman" w:eastAsiaTheme="minorEastAsia" w:hAnsi="Times New Roman" w:cstheme="minorBidi"/>
                <w:lang w:val="uk-UA"/>
              </w:rPr>
            </w:pPr>
            <w:r w:rsidRPr="005E7E46">
              <w:rPr>
                <w:rFonts w:ascii="Times New Roman" w:eastAsiaTheme="minorEastAsia" w:hAnsi="Times New Roman" w:cstheme="minorBidi"/>
                <w:lang w:val="uk-UA"/>
              </w:rPr>
              <w:t xml:space="preserve">2.6. </w:t>
            </w:r>
            <w:r w:rsidRPr="005E7E46">
              <w:rPr>
                <w:rFonts w:ascii="Arial" w:hAnsi="Arial" w:cs="Arial"/>
                <w:color w:val="4D5156"/>
                <w:sz w:val="21"/>
                <w:szCs w:val="21"/>
                <w:shd w:val="clear" w:color="auto" w:fill="FFFFFF"/>
              </w:rPr>
              <w:t xml:space="preserve"> </w:t>
            </w:r>
            <w:r w:rsidRPr="005E7E46">
              <w:rPr>
                <w:rFonts w:ascii="Times New Roman" w:hAnsi="Times New Roman" w:cs="Times New Roman"/>
              </w:rPr>
              <w:t xml:space="preserve"> Учасник повинен надати сканований гарантійний лист виробник</w:t>
            </w:r>
            <w:proofErr w:type="gramStart"/>
            <w:r w:rsidRPr="005E7E46">
              <w:rPr>
                <w:rFonts w:ascii="Times New Roman" w:hAnsi="Times New Roman" w:cs="Times New Roman"/>
              </w:rPr>
              <w:t>а(</w:t>
            </w:r>
            <w:proofErr w:type="gramEnd"/>
            <w:r w:rsidRPr="005E7E46">
              <w:rPr>
                <w:rFonts w:ascii="Times New Roman" w:hAnsi="Times New Roman" w:cs="Times New Roman"/>
              </w:rPr>
              <w:t>ів) на ім’я учасника про готовність поставити продукцію в термін передбачений процедурою закупівлі № _____(вказати номер даної процедури закупівлі в електронній системі закупівель) або підписану Специфікацію на поставку предмету закупівлі  до Договору з виробником/Офіційним представником виробника в Україні</w:t>
            </w:r>
            <w:r w:rsidR="00EF6012">
              <w:rPr>
                <w:rFonts w:ascii="Times New Roman" w:hAnsi="Times New Roman" w:cs="Times New Roman"/>
                <w:lang w:val="uk-UA"/>
              </w:rPr>
              <w:t xml:space="preserve"> </w:t>
            </w:r>
            <w:r w:rsidR="00EF6012" w:rsidRPr="008F540D">
              <w:rPr>
                <w:rFonts w:ascii="Times New Roman" w:hAnsi="Times New Roman" w:cs="Times New Roman"/>
                <w:lang w:val="uk-UA"/>
              </w:rPr>
              <w:t>із визначенням строку поставки товару учаснику закупі</w:t>
            </w:r>
            <w:proofErr w:type="gramStart"/>
            <w:r w:rsidR="00EF6012" w:rsidRPr="008F540D">
              <w:rPr>
                <w:rFonts w:ascii="Times New Roman" w:hAnsi="Times New Roman" w:cs="Times New Roman"/>
                <w:lang w:val="uk-UA"/>
              </w:rPr>
              <w:t>вл</w:t>
            </w:r>
            <w:proofErr w:type="gramEnd"/>
            <w:r w:rsidR="00EF6012" w:rsidRPr="008F540D">
              <w:rPr>
                <w:rFonts w:ascii="Times New Roman" w:hAnsi="Times New Roman" w:cs="Times New Roman"/>
                <w:lang w:val="uk-UA"/>
              </w:rPr>
              <w:t>і в рамках строку поставки по даній закупівлі</w:t>
            </w:r>
            <w:r w:rsidRPr="008F540D">
              <w:rPr>
                <w:rFonts w:ascii="Times New Roman" w:hAnsi="Times New Roman" w:cs="Times New Roman"/>
              </w:rPr>
              <w:t>.</w:t>
            </w:r>
          </w:p>
        </w:tc>
      </w:tr>
      <w:tr w:rsidR="006713C3" w:rsidRPr="00AD57E6" w:rsidTr="006713C3">
        <w:tc>
          <w:tcPr>
            <w:tcW w:w="564" w:type="dxa"/>
            <w:tcBorders>
              <w:top w:val="single" w:sz="6" w:space="0" w:color="auto"/>
              <w:left w:val="single" w:sz="6" w:space="0" w:color="auto"/>
              <w:bottom w:val="single" w:sz="6" w:space="0" w:color="auto"/>
              <w:right w:val="single" w:sz="6" w:space="0" w:color="auto"/>
            </w:tcBorders>
            <w:vAlign w:val="center"/>
          </w:tcPr>
          <w:p w:rsidR="006713C3" w:rsidRPr="00C1238C" w:rsidRDefault="006713C3" w:rsidP="006713C3">
            <w:pPr>
              <w:keepNext/>
              <w:keepLines/>
              <w:adjustRightInd w:val="0"/>
              <w:ind w:left="15"/>
              <w:jc w:val="center"/>
              <w:rPr>
                <w:rFonts w:eastAsia="Calibri"/>
                <w:color w:val="000000"/>
                <w:lang w:val="uk-UA" w:eastAsia="en-US"/>
              </w:rPr>
            </w:pPr>
            <w:r w:rsidRPr="00C1238C">
              <w:rPr>
                <w:rFonts w:eastAsia="Calibri"/>
                <w:color w:val="000000"/>
                <w:lang w:val="uk-UA" w:eastAsia="en-US"/>
              </w:rPr>
              <w:lastRenderedPageBreak/>
              <w:t>3.</w:t>
            </w:r>
          </w:p>
        </w:tc>
        <w:tc>
          <w:tcPr>
            <w:tcW w:w="1601" w:type="dxa"/>
            <w:tcBorders>
              <w:top w:val="single" w:sz="6" w:space="0" w:color="auto"/>
              <w:left w:val="single" w:sz="6" w:space="0" w:color="auto"/>
              <w:bottom w:val="single" w:sz="6" w:space="0" w:color="auto"/>
              <w:right w:val="single" w:sz="6" w:space="0" w:color="auto"/>
            </w:tcBorders>
            <w:vAlign w:val="center"/>
          </w:tcPr>
          <w:p w:rsidR="006713C3" w:rsidRPr="00C1238C" w:rsidRDefault="006713C3" w:rsidP="006713C3">
            <w:pPr>
              <w:keepNext/>
              <w:keepLines/>
              <w:adjustRightInd w:val="0"/>
              <w:ind w:left="15"/>
              <w:rPr>
                <w:rFonts w:eastAsia="Calibri"/>
                <w:color w:val="000000"/>
                <w:lang w:val="uk-UA" w:eastAsia="en-US"/>
              </w:rPr>
            </w:pPr>
            <w:r w:rsidRPr="00C1238C">
              <w:rPr>
                <w:rFonts w:eastAsia="Calibri"/>
                <w:color w:val="000000"/>
                <w:lang w:val="uk-UA" w:eastAsia="en-US"/>
              </w:rPr>
              <w:t>Надання правових документів щодо виготовлення та постачання продукції</w:t>
            </w:r>
          </w:p>
        </w:tc>
        <w:tc>
          <w:tcPr>
            <w:tcW w:w="7870" w:type="dxa"/>
            <w:tcBorders>
              <w:top w:val="single" w:sz="6" w:space="0" w:color="auto"/>
              <w:left w:val="single" w:sz="6" w:space="0" w:color="auto"/>
              <w:bottom w:val="single" w:sz="6" w:space="0" w:color="auto"/>
              <w:right w:val="single" w:sz="6" w:space="0" w:color="auto"/>
            </w:tcBorders>
          </w:tcPr>
          <w:p w:rsidR="006713C3" w:rsidRPr="00C1238C" w:rsidRDefault="006713C3" w:rsidP="006713C3">
            <w:pPr>
              <w:keepNext/>
              <w:keepLines/>
              <w:adjustRightInd w:val="0"/>
              <w:ind w:left="252" w:right="238"/>
              <w:jc w:val="both"/>
              <w:rPr>
                <w:rFonts w:eastAsia="Calibri"/>
                <w:color w:val="000000"/>
                <w:lang w:val="uk-UA" w:eastAsia="en-US"/>
              </w:rPr>
            </w:pPr>
            <w:r w:rsidRPr="00C1238C">
              <w:rPr>
                <w:rFonts w:eastAsia="Calibri"/>
                <w:color w:val="000000"/>
                <w:lang w:val="uk-UA" w:eastAsia="en-US"/>
              </w:rPr>
              <w:t xml:space="preserve">     3.1 Якщо учасник не є виробником продукції, </w:t>
            </w:r>
            <w:r w:rsidR="00EF6012" w:rsidRPr="008F540D">
              <w:rPr>
                <w:rFonts w:eastAsia="Calibri"/>
                <w:color w:val="000000"/>
                <w:lang w:val="uk-UA" w:eastAsia="en-US"/>
              </w:rPr>
              <w:t>додатково</w:t>
            </w:r>
            <w:r w:rsidR="00EF6012">
              <w:rPr>
                <w:rFonts w:eastAsia="Calibri"/>
                <w:color w:val="000000"/>
                <w:lang w:val="uk-UA" w:eastAsia="en-US"/>
              </w:rPr>
              <w:t xml:space="preserve"> </w:t>
            </w:r>
            <w:r w:rsidRPr="00C1238C">
              <w:rPr>
                <w:rFonts w:eastAsia="Calibri"/>
                <w:color w:val="000000"/>
                <w:lang w:val="uk-UA" w:eastAsia="en-US"/>
              </w:rPr>
              <w:t>надати скановані копії документів, які підтверджують стосунки із виробником:</w:t>
            </w:r>
            <w:r w:rsidRPr="00C1238C">
              <w:rPr>
                <w:rFonts w:eastAsia="Calibri"/>
                <w:color w:val="000000"/>
                <w:lang w:val="uk-UA" w:eastAsia="en-US"/>
              </w:rPr>
              <w:br/>
              <w:t>а) договір з виробником;</w:t>
            </w:r>
            <w:r w:rsidRPr="00C1238C">
              <w:rPr>
                <w:rFonts w:eastAsia="Calibri"/>
                <w:color w:val="000000"/>
                <w:lang w:val="uk-UA" w:eastAsia="en-US"/>
              </w:rPr>
              <w:br/>
              <w:t>або</w:t>
            </w:r>
            <w:r w:rsidRPr="00C1238C">
              <w:rPr>
                <w:rFonts w:eastAsia="Calibri"/>
                <w:color w:val="000000"/>
                <w:lang w:val="uk-UA" w:eastAsia="en-US"/>
              </w:rPr>
              <w:br/>
              <w:t>б) сертифікат дистриб’ютора, представника, дилера;</w:t>
            </w:r>
            <w:r w:rsidRPr="00C1238C">
              <w:rPr>
                <w:rFonts w:eastAsia="Calibri"/>
                <w:color w:val="000000"/>
                <w:lang w:val="uk-UA" w:eastAsia="en-US"/>
              </w:rPr>
              <w:br/>
              <w:t>або</w:t>
            </w:r>
            <w:r w:rsidRPr="00C1238C">
              <w:rPr>
                <w:rFonts w:eastAsia="Calibri"/>
                <w:color w:val="000000"/>
                <w:lang w:val="uk-UA" w:eastAsia="en-US"/>
              </w:rPr>
              <w:br/>
              <w:t>в) лист виробника про представництво його інтересів учасником;</w:t>
            </w:r>
            <w:r w:rsidRPr="00C1238C">
              <w:rPr>
                <w:rFonts w:eastAsia="Calibri"/>
                <w:color w:val="000000"/>
                <w:lang w:val="uk-UA" w:eastAsia="en-US"/>
              </w:rPr>
              <w:br/>
              <w:t xml:space="preserve">або </w:t>
            </w:r>
            <w:r w:rsidRPr="00C1238C">
              <w:rPr>
                <w:rFonts w:eastAsia="Calibri"/>
                <w:color w:val="000000"/>
                <w:lang w:val="uk-UA" w:eastAsia="en-US"/>
              </w:rPr>
              <w:b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sidRPr="00C1238C">
              <w:rPr>
                <w:rFonts w:eastAsia="Calibri"/>
                <w:color w:val="000000"/>
                <w:lang w:val="uk-UA" w:eastAsia="en-US"/>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sidRPr="00C1238C">
              <w:rPr>
                <w:rFonts w:eastAsia="Calibri"/>
                <w:color w:val="000000"/>
                <w:lang w:val="uk-UA" w:eastAsia="en-US"/>
              </w:rPr>
              <w:br/>
              <w:t xml:space="preserve">     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rsidR="00DA1AD2" w:rsidRDefault="006713C3" w:rsidP="00DA1AD2">
            <w:pPr>
              <w:keepNext/>
              <w:keepLines/>
              <w:adjustRightInd w:val="0"/>
              <w:ind w:left="252" w:right="238"/>
              <w:jc w:val="both"/>
              <w:rPr>
                <w:b/>
                <w:lang w:val="uk-UA"/>
              </w:rPr>
            </w:pPr>
            <w:r w:rsidRPr="00C1238C">
              <w:rPr>
                <w:rFonts w:eastAsia="Calibri"/>
                <w:color w:val="000000"/>
                <w:lang w:val="uk-UA" w:eastAsia="en-US"/>
              </w:rPr>
              <w:t xml:space="preserve">     </w:t>
            </w:r>
            <w:r w:rsidRPr="008F540D">
              <w:rPr>
                <w:rFonts w:eastAsia="Calibri"/>
                <w:color w:val="000000"/>
                <w:lang w:val="uk-UA" w:eastAsia="en-US"/>
              </w:rPr>
              <w:t xml:space="preserve">3.2 </w:t>
            </w:r>
            <w:r w:rsidRPr="008F540D">
              <w:rPr>
                <w:b/>
                <w:lang w:val="uk-UA"/>
              </w:rPr>
              <w:t>Товар, країною-виробником якого є Російська Федерація</w:t>
            </w:r>
            <w:r w:rsidR="00DA1AD2" w:rsidRPr="008F540D">
              <w:rPr>
                <w:b/>
                <w:lang w:val="uk-UA"/>
              </w:rPr>
              <w:t xml:space="preserve">, </w:t>
            </w:r>
            <w:r w:rsidR="008F540D" w:rsidRPr="008F540D">
              <w:rPr>
                <w:b/>
                <w:lang w:val="uk-UA"/>
              </w:rPr>
              <w:t xml:space="preserve"> </w:t>
            </w:r>
            <w:r w:rsidR="00DA1AD2" w:rsidRPr="008F540D">
              <w:rPr>
                <w:b/>
                <w:lang w:val="uk-UA"/>
              </w:rPr>
              <w:t>Білорусь</w:t>
            </w:r>
            <w:r w:rsidRPr="008F540D">
              <w:rPr>
                <w:b/>
                <w:lang w:val="uk-UA"/>
              </w:rPr>
              <w:t>, до закупівлі не приймається та у разі встановлення інформації, що країною-виробником пропонованого Товару є Російська Федерація,</w:t>
            </w:r>
            <w:r w:rsidR="008F540D" w:rsidRPr="008F540D">
              <w:rPr>
                <w:b/>
                <w:lang w:val="uk-UA"/>
              </w:rPr>
              <w:t xml:space="preserve"> Білорусь</w:t>
            </w:r>
            <w:r w:rsidRPr="008F540D">
              <w:rPr>
                <w:b/>
                <w:lang w:val="uk-UA"/>
              </w:rPr>
              <w:t xml:space="preserve"> таку пропозицію буде відхилено на підставі</w:t>
            </w:r>
            <w:r w:rsidR="00DA1AD2" w:rsidRPr="008F540D">
              <w:rPr>
                <w:b/>
                <w:lang w:val="uk-UA"/>
              </w:rPr>
              <w:t xml:space="preserve"> абз. 8 пп. 1 п.44 Особливостей.</w:t>
            </w:r>
          </w:p>
          <w:p w:rsidR="008E3E95" w:rsidRPr="00DA1AD2" w:rsidRDefault="008E3E95" w:rsidP="00DA1AD2">
            <w:pPr>
              <w:keepNext/>
              <w:keepLines/>
              <w:adjustRightInd w:val="0"/>
              <w:ind w:left="252" w:right="238"/>
              <w:jc w:val="both"/>
              <w:rPr>
                <w:rFonts w:eastAsia="Calibri"/>
                <w:strike/>
                <w:color w:val="000000"/>
                <w:lang w:val="uk-UA" w:eastAsia="en-US"/>
              </w:rPr>
            </w:pPr>
          </w:p>
        </w:tc>
      </w:tr>
    </w:tbl>
    <w:p w:rsidR="006713C3" w:rsidRPr="006713C3" w:rsidRDefault="006713C3" w:rsidP="006713C3">
      <w:pPr>
        <w:widowControl/>
        <w:autoSpaceDE/>
        <w:autoSpaceDN/>
        <w:ind w:left="142" w:right="-283"/>
        <w:jc w:val="center"/>
        <w:rPr>
          <w:rFonts w:ascii="Times New Roman" w:hAnsi="Times New Roman" w:cs="Times New Roman"/>
          <w:b/>
          <w:lang w:val="uk-UA"/>
        </w:rPr>
      </w:pPr>
    </w:p>
    <w:p w:rsidR="00995E50" w:rsidRDefault="00995E50" w:rsidP="00995E50">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lang w:val="uk-UA"/>
        </w:rPr>
      </w:pPr>
      <w:r w:rsidRPr="00C1238C">
        <w:rPr>
          <w:b/>
          <w:lang w:val="uk-UA"/>
        </w:rPr>
        <w:t>Порівняльна таблиця технічних та якісних характеристик</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6124"/>
      </w:tblGrid>
      <w:tr w:rsidR="00995E50" w:rsidRPr="00AD57E6" w:rsidTr="00BB5A55">
        <w:tc>
          <w:tcPr>
            <w:tcW w:w="4395" w:type="dxa"/>
            <w:tcBorders>
              <w:top w:val="single" w:sz="4" w:space="0" w:color="auto"/>
              <w:left w:val="single" w:sz="4" w:space="0" w:color="auto"/>
              <w:bottom w:val="single" w:sz="4" w:space="0" w:color="auto"/>
              <w:right w:val="single" w:sz="4" w:space="0" w:color="auto"/>
            </w:tcBorders>
            <w:hideMark/>
          </w:tcPr>
          <w:p w:rsidR="00995E50" w:rsidRDefault="00995E50" w:rsidP="00BB5A55">
            <w:pPr>
              <w:spacing w:line="276" w:lineRule="auto"/>
              <w:jc w:val="center"/>
              <w:rPr>
                <w:u w:val="single"/>
                <w:lang w:val="uk-UA" w:eastAsia="en-US"/>
              </w:rPr>
            </w:pPr>
            <w:r>
              <w:rPr>
                <w:u w:val="single"/>
                <w:lang w:val="uk-UA" w:eastAsia="en-US"/>
              </w:rPr>
              <w:t>Вимоги замовника</w:t>
            </w:r>
          </w:p>
          <w:p w:rsidR="00995E50" w:rsidRDefault="00995E50" w:rsidP="00BB5A55">
            <w:pPr>
              <w:spacing w:line="276" w:lineRule="auto"/>
              <w:jc w:val="center"/>
              <w:rPr>
                <w:lang w:val="uk-UA" w:eastAsia="en-US"/>
              </w:rPr>
            </w:pPr>
            <w:r>
              <w:rPr>
                <w:lang w:val="uk-UA" w:eastAsia="en-US"/>
              </w:rPr>
              <w:t xml:space="preserve">Технічні вимоги та характеристики продукції (товарів, робіт, послуг), які </w:t>
            </w:r>
            <w:r>
              <w:rPr>
                <w:lang w:val="uk-UA" w:eastAsia="en-US"/>
              </w:rPr>
              <w:lastRenderedPageBreak/>
              <w:t>зазначені в документації.</w:t>
            </w:r>
          </w:p>
        </w:tc>
        <w:tc>
          <w:tcPr>
            <w:tcW w:w="6124" w:type="dxa"/>
            <w:tcBorders>
              <w:top w:val="single" w:sz="4" w:space="0" w:color="auto"/>
              <w:left w:val="single" w:sz="4" w:space="0" w:color="auto"/>
              <w:bottom w:val="single" w:sz="4" w:space="0" w:color="auto"/>
              <w:right w:val="single" w:sz="4" w:space="0" w:color="auto"/>
            </w:tcBorders>
            <w:hideMark/>
          </w:tcPr>
          <w:p w:rsidR="00995E50" w:rsidRDefault="00995E50" w:rsidP="00BB5A55">
            <w:pPr>
              <w:spacing w:line="276" w:lineRule="auto"/>
              <w:jc w:val="center"/>
              <w:rPr>
                <w:u w:val="single"/>
                <w:lang w:val="uk-UA" w:eastAsia="en-US"/>
              </w:rPr>
            </w:pPr>
            <w:r>
              <w:rPr>
                <w:u w:val="single"/>
                <w:lang w:val="uk-UA" w:eastAsia="en-US"/>
              </w:rPr>
              <w:lastRenderedPageBreak/>
              <w:t>Пропозиція учасника</w:t>
            </w:r>
          </w:p>
          <w:p w:rsidR="00995E50" w:rsidRDefault="00995E50" w:rsidP="00BB5A55">
            <w:pPr>
              <w:spacing w:line="276" w:lineRule="auto"/>
              <w:jc w:val="center"/>
              <w:rPr>
                <w:lang w:val="uk-UA" w:eastAsia="en-US"/>
              </w:rPr>
            </w:pPr>
            <w:r>
              <w:rPr>
                <w:lang w:val="uk-UA" w:eastAsia="en-US"/>
              </w:rPr>
              <w:t xml:space="preserve">Технічні вимоги та характеристики продукції (товарів, робіт, послуг), яка пропонується учасником до </w:t>
            </w:r>
            <w:r>
              <w:rPr>
                <w:lang w:val="uk-UA" w:eastAsia="en-US"/>
              </w:rPr>
              <w:lastRenderedPageBreak/>
              <w:t>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995E50" w:rsidRPr="00AD57E6" w:rsidTr="00BB5A55">
        <w:trPr>
          <w:trHeight w:val="70"/>
        </w:trPr>
        <w:tc>
          <w:tcPr>
            <w:tcW w:w="4395" w:type="dxa"/>
            <w:tcBorders>
              <w:top w:val="single" w:sz="4" w:space="0" w:color="auto"/>
              <w:left w:val="single" w:sz="4" w:space="0" w:color="auto"/>
              <w:bottom w:val="single" w:sz="4" w:space="0" w:color="auto"/>
              <w:right w:val="single" w:sz="4" w:space="0" w:color="auto"/>
            </w:tcBorders>
          </w:tcPr>
          <w:p w:rsidR="00995E50" w:rsidRDefault="00995E50" w:rsidP="00BB5A55">
            <w:pPr>
              <w:spacing w:line="276" w:lineRule="auto"/>
              <w:jc w:val="right"/>
              <w:rPr>
                <w:lang w:val="uk-UA" w:eastAsia="en-US"/>
              </w:rPr>
            </w:pPr>
          </w:p>
        </w:tc>
        <w:tc>
          <w:tcPr>
            <w:tcW w:w="6124" w:type="dxa"/>
            <w:tcBorders>
              <w:top w:val="single" w:sz="4" w:space="0" w:color="auto"/>
              <w:left w:val="single" w:sz="4" w:space="0" w:color="auto"/>
              <w:bottom w:val="single" w:sz="4" w:space="0" w:color="auto"/>
              <w:right w:val="single" w:sz="4" w:space="0" w:color="auto"/>
            </w:tcBorders>
          </w:tcPr>
          <w:p w:rsidR="00995E50" w:rsidRDefault="00995E50" w:rsidP="00BB5A55">
            <w:pPr>
              <w:spacing w:line="276" w:lineRule="auto"/>
              <w:jc w:val="right"/>
              <w:rPr>
                <w:lang w:val="uk-UA" w:eastAsia="en-US"/>
              </w:rPr>
            </w:pPr>
          </w:p>
        </w:tc>
      </w:tr>
    </w:tbl>
    <w:p w:rsidR="00995E50" w:rsidRDefault="00995E50" w:rsidP="00922696">
      <w:pPr>
        <w:pBdr>
          <w:top w:val="nil"/>
          <w:left w:val="nil"/>
          <w:bottom w:val="nil"/>
          <w:right w:val="nil"/>
          <w:between w:val="nil"/>
        </w:pBdr>
        <w:jc w:val="both"/>
        <w:rPr>
          <w:rFonts w:ascii="Times New Roman" w:hAnsi="Times New Roman" w:cs="Times New Roman"/>
          <w:sz w:val="28"/>
          <w:szCs w:val="28"/>
          <w:lang w:val="uk-UA" w:eastAsia="uk-UA"/>
        </w:rPr>
      </w:pPr>
    </w:p>
    <w:p w:rsidR="00922696" w:rsidRDefault="00922696" w:rsidP="00922696">
      <w:pPr>
        <w:pBdr>
          <w:top w:val="nil"/>
          <w:left w:val="nil"/>
          <w:bottom w:val="nil"/>
          <w:right w:val="nil"/>
          <w:between w:val="nil"/>
        </w:pBdr>
        <w:jc w:val="both"/>
        <w:rPr>
          <w:rFonts w:ascii="Times New Roman" w:hAnsi="Times New Roman" w:cs="Times New Roman"/>
          <w:sz w:val="28"/>
          <w:szCs w:val="28"/>
          <w:lang w:val="uk-UA" w:eastAsia="uk-UA"/>
        </w:rPr>
      </w:pPr>
    </w:p>
    <w:p w:rsidR="009E46A9" w:rsidRDefault="009E46A9" w:rsidP="00922696">
      <w:pPr>
        <w:pBdr>
          <w:top w:val="nil"/>
          <w:left w:val="nil"/>
          <w:bottom w:val="nil"/>
          <w:right w:val="nil"/>
          <w:between w:val="nil"/>
        </w:pBdr>
        <w:jc w:val="both"/>
        <w:rPr>
          <w:rFonts w:ascii="Times New Roman" w:hAnsi="Times New Roman" w:cs="Times New Roman"/>
          <w:sz w:val="28"/>
          <w:szCs w:val="28"/>
          <w:lang w:val="uk-UA" w:eastAsia="uk-UA"/>
        </w:rPr>
      </w:pPr>
    </w:p>
    <w:p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rsidR="00132698" w:rsidRPr="009C077B" w:rsidRDefault="00132698" w:rsidP="00132698">
      <w:pPr>
        <w:rPr>
          <w:b/>
          <w:u w:val="single"/>
          <w:lang w:val="uk-UA"/>
        </w:rPr>
      </w:pPr>
      <w:r w:rsidRPr="009C077B">
        <w:rPr>
          <w:b/>
          <w:u w:val="single"/>
          <w:lang w:val="uk-UA"/>
        </w:rPr>
        <w:t>Учасник має надати:</w:t>
      </w:r>
    </w:p>
    <w:tbl>
      <w:tblPr>
        <w:tblW w:w="104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8486"/>
      </w:tblGrid>
      <w:tr w:rsidR="00D11B11" w:rsidRPr="009C077B" w:rsidTr="00D11B11">
        <w:tc>
          <w:tcPr>
            <w:tcW w:w="1921" w:type="dxa"/>
            <w:tcBorders>
              <w:top w:val="single" w:sz="4" w:space="0" w:color="auto"/>
              <w:left w:val="single" w:sz="4" w:space="0" w:color="auto"/>
              <w:bottom w:val="single" w:sz="4" w:space="0" w:color="auto"/>
              <w:right w:val="single" w:sz="4" w:space="0" w:color="auto"/>
            </w:tcBorders>
            <w:hideMark/>
          </w:tcPr>
          <w:p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8486" w:type="dxa"/>
            <w:tcBorders>
              <w:top w:val="single" w:sz="4" w:space="0" w:color="auto"/>
              <w:left w:val="single" w:sz="4" w:space="0" w:color="auto"/>
              <w:bottom w:val="single" w:sz="4" w:space="0" w:color="auto"/>
              <w:right w:val="single" w:sz="4" w:space="0" w:color="auto"/>
            </w:tcBorders>
            <w:hideMark/>
          </w:tcPr>
          <w:p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rsidTr="00D11B11">
        <w:tc>
          <w:tcPr>
            <w:tcW w:w="1921" w:type="dxa"/>
            <w:tcBorders>
              <w:top w:val="single" w:sz="4" w:space="0" w:color="auto"/>
              <w:left w:val="single" w:sz="4" w:space="0" w:color="auto"/>
              <w:bottom w:val="single" w:sz="4" w:space="0" w:color="auto"/>
              <w:right w:val="single" w:sz="4" w:space="0" w:color="auto"/>
            </w:tcBorders>
            <w:hideMark/>
          </w:tcPr>
          <w:p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8486" w:type="dxa"/>
            <w:tcBorders>
              <w:top w:val="single" w:sz="4" w:space="0" w:color="auto"/>
              <w:left w:val="single" w:sz="4" w:space="0" w:color="auto"/>
              <w:bottom w:val="single" w:sz="4" w:space="0" w:color="auto"/>
              <w:right w:val="single" w:sz="4" w:space="0" w:color="auto"/>
            </w:tcBorders>
            <w:hideMark/>
          </w:tcPr>
          <w:p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rsidR="00D11B11" w:rsidRPr="009C077B" w:rsidRDefault="00D11B11" w:rsidP="00FD1385">
            <w:pPr>
              <w:pStyle w:val="af6"/>
              <w:tabs>
                <w:tab w:val="left" w:pos="-252"/>
              </w:tabs>
              <w:adjustRightInd w:val="0"/>
              <w:ind w:left="360"/>
              <w:jc w:val="both"/>
              <w:rPr>
                <w:lang w:val="uk-UA" w:eastAsia="uk-UA"/>
              </w:rPr>
            </w:pPr>
          </w:p>
        </w:tc>
      </w:tr>
      <w:tr w:rsidR="00D11B11" w:rsidRPr="007E16C1" w:rsidTr="00D11B11">
        <w:tc>
          <w:tcPr>
            <w:tcW w:w="1921" w:type="dxa"/>
            <w:tcBorders>
              <w:top w:val="single" w:sz="4" w:space="0" w:color="auto"/>
              <w:left w:val="single" w:sz="4" w:space="0" w:color="auto"/>
              <w:bottom w:val="single" w:sz="4" w:space="0" w:color="auto"/>
              <w:right w:val="single" w:sz="4" w:space="0" w:color="auto"/>
            </w:tcBorders>
            <w:hideMark/>
          </w:tcPr>
          <w:p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8486" w:type="dxa"/>
            <w:tcBorders>
              <w:top w:val="single" w:sz="4" w:space="0" w:color="auto"/>
              <w:left w:val="single" w:sz="4" w:space="0" w:color="auto"/>
              <w:bottom w:val="single" w:sz="4" w:space="0" w:color="auto"/>
              <w:right w:val="single" w:sz="4" w:space="0" w:color="auto"/>
            </w:tcBorders>
            <w:hideMark/>
          </w:tcPr>
          <w:p w:rsidR="00D11B11" w:rsidRPr="009C077B" w:rsidRDefault="00D11B11" w:rsidP="00FD1385">
            <w:pPr>
              <w:tabs>
                <w:tab w:val="left" w:pos="1080"/>
              </w:tabs>
              <w:jc w:val="both"/>
              <w:rPr>
                <w:lang w:val="uk-UA"/>
              </w:rPr>
            </w:pPr>
            <w:r w:rsidRPr="009C077B">
              <w:rPr>
                <w:lang w:val="uk-UA"/>
              </w:rPr>
              <w:t>Не застосовується</w:t>
            </w:r>
          </w:p>
        </w:tc>
      </w:tr>
      <w:tr w:rsidR="00D11B11" w:rsidRPr="009C077B" w:rsidTr="00D11B11">
        <w:tc>
          <w:tcPr>
            <w:tcW w:w="1921" w:type="dxa"/>
            <w:tcBorders>
              <w:top w:val="single" w:sz="4" w:space="0" w:color="auto"/>
              <w:left w:val="single" w:sz="4" w:space="0" w:color="auto"/>
              <w:bottom w:val="single" w:sz="4" w:space="0" w:color="auto"/>
              <w:right w:val="single" w:sz="4" w:space="0" w:color="auto"/>
            </w:tcBorders>
            <w:hideMark/>
          </w:tcPr>
          <w:p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8486" w:type="dxa"/>
            <w:tcBorders>
              <w:top w:val="single" w:sz="4" w:space="0" w:color="auto"/>
              <w:left w:val="single" w:sz="4" w:space="0" w:color="auto"/>
              <w:bottom w:val="single" w:sz="4" w:space="0" w:color="auto"/>
              <w:right w:val="single" w:sz="4" w:space="0" w:color="auto"/>
            </w:tcBorders>
          </w:tcPr>
          <w:p w:rsidR="00D11B11" w:rsidRPr="00310096" w:rsidRDefault="00D11B11" w:rsidP="002215EA">
            <w:pPr>
              <w:tabs>
                <w:tab w:val="left" w:pos="1080"/>
              </w:tabs>
              <w:jc w:val="both"/>
              <w:rPr>
                <w:lang w:val="uk-UA" w:eastAsia="uk-UA"/>
              </w:rPr>
            </w:pPr>
            <w:r w:rsidRPr="00310096">
              <w:rPr>
                <w:lang w:val="uk-UA" w:eastAsia="uk-UA"/>
              </w:rPr>
              <w:t xml:space="preserve">Учасник відповідає кваліфікаційній вимозі, якщо наведена в </w:t>
            </w:r>
            <w:r w:rsidRPr="00310096">
              <w:rPr>
                <w:bCs/>
                <w:shd w:val="clear" w:color="auto" w:fill="FFFFFF"/>
                <w:lang w:val="uk-UA" w:eastAsia="uk-UA"/>
              </w:rPr>
              <w:t>довідці</w:t>
            </w:r>
            <w:r w:rsidRPr="00310096">
              <w:rPr>
                <w:lang w:val="uk-UA" w:eastAsia="uk-UA"/>
              </w:rPr>
              <w:t xml:space="preserve">  інформація підтверджує досвід виконання аналогічного договору (аналогічних договорів).</w:t>
            </w:r>
          </w:p>
          <w:p w:rsidR="00995E50" w:rsidRPr="00EF3FDF" w:rsidRDefault="00995E50" w:rsidP="00EF3FDF">
            <w:pPr>
              <w:jc w:val="both"/>
            </w:pPr>
            <w:proofErr w:type="gramStart"/>
            <w:r w:rsidRPr="00EF3FDF">
              <w:t>П</w:t>
            </w:r>
            <w:proofErr w:type="gramEnd"/>
            <w:r w:rsidRPr="00EF3FDF">
              <w:t>ід аналогічним договором слід розуміти виконаний договір постачання продукції, що наділена подібними до предмету закупівлі ознаками (призначення, вид, спосіб використання тощо).</w:t>
            </w:r>
          </w:p>
          <w:p w:rsidR="00D11B11" w:rsidRPr="00EF3FDF" w:rsidRDefault="00D11B11" w:rsidP="00EF3FDF">
            <w:pPr>
              <w:jc w:val="both"/>
            </w:pPr>
          </w:p>
          <w:p w:rsidR="00D11B11" w:rsidRPr="00310096" w:rsidRDefault="00D11B11" w:rsidP="00E47C4C">
            <w:pPr>
              <w:jc w:val="both"/>
              <w:rPr>
                <w:lang w:val="uk-UA"/>
              </w:rPr>
            </w:pPr>
            <w:r w:rsidRPr="00310096">
              <w:rPr>
                <w:lang w:val="uk-UA"/>
              </w:rPr>
              <w:t>1. Довідка з інформацією про виконання аналогічного  договору (аналогічних договорів) за власноручним підписом уповноваженої</w:t>
            </w:r>
            <w:r w:rsidR="009C1009" w:rsidRPr="00310096">
              <w:rPr>
                <w:lang w:val="uk-UA"/>
              </w:rPr>
              <w:t xml:space="preserve"> </w:t>
            </w:r>
            <w:r w:rsidRPr="00310096">
              <w:rPr>
                <w:lang w:val="uk-UA"/>
              </w:rPr>
              <w:t>службової (посадової) особи учасника процедури закупівлі та завіреною печаткою (у разі її використання).</w:t>
            </w:r>
          </w:p>
          <w:p w:rsidR="00D11B11" w:rsidRPr="00310096" w:rsidRDefault="00D11B11" w:rsidP="00E47C4C">
            <w:pPr>
              <w:tabs>
                <w:tab w:val="left" w:pos="1080"/>
              </w:tabs>
              <w:jc w:val="both"/>
              <w:rPr>
                <w:lang w:val="uk-UA"/>
              </w:rPr>
            </w:pPr>
            <w:r w:rsidRPr="00310096">
              <w:rPr>
                <w:lang w:val="uk-UA"/>
              </w:rPr>
              <w:lastRenderedPageBreak/>
              <w:t>Довідка складається по наведеній або у довільній формі з зазначенням відповідної інформації:</w:t>
            </w:r>
          </w:p>
          <w:p w:rsidR="00D11B11" w:rsidRPr="00310096" w:rsidRDefault="00D11B11" w:rsidP="00E47C4C">
            <w:pPr>
              <w:ind w:left="66"/>
              <w:jc w:val="center"/>
              <w:rPr>
                <w:bCs/>
                <w:lang w:val="uk-UA"/>
              </w:rPr>
            </w:pPr>
            <w:r w:rsidRPr="00310096">
              <w:rPr>
                <w:bCs/>
                <w:lang w:val="uk-UA"/>
              </w:rPr>
              <w:t xml:space="preserve">ДОВІДКА </w:t>
            </w:r>
          </w:p>
          <w:p w:rsidR="00D11B11" w:rsidRPr="00310096" w:rsidRDefault="00D11B11" w:rsidP="00E47C4C">
            <w:pPr>
              <w:ind w:left="66"/>
              <w:jc w:val="center"/>
              <w:rPr>
                <w:bCs/>
                <w:lang w:val="uk-UA"/>
              </w:rPr>
            </w:pPr>
            <w:r w:rsidRPr="00310096">
              <w:rPr>
                <w:bCs/>
                <w:lang w:val="uk-UA"/>
              </w:rPr>
              <w:t>про досвід виконання аналогічного договору (аналогічних договорів)</w:t>
            </w:r>
          </w:p>
          <w:p w:rsidR="00D11B11" w:rsidRPr="00310096" w:rsidRDefault="00D11B11" w:rsidP="00E47C4C">
            <w:pPr>
              <w:ind w:left="66"/>
              <w:jc w:val="both"/>
              <w:rPr>
                <w:sz w:val="16"/>
                <w:szCs w:val="16"/>
                <w:lang w:val="uk-UA"/>
              </w:rPr>
            </w:pPr>
          </w:p>
          <w:p w:rsidR="00D11B11" w:rsidRPr="00310096" w:rsidRDefault="00D11B11" w:rsidP="00E47C4C">
            <w:pPr>
              <w:ind w:left="66"/>
              <w:jc w:val="both"/>
              <w:rPr>
                <w:lang w:val="uk-UA"/>
              </w:rPr>
            </w:pPr>
            <w:r w:rsidRPr="00310096">
              <w:rPr>
                <w:lang w:val="uk-UA"/>
              </w:rPr>
              <w:t xml:space="preserve">______________________ </w:t>
            </w:r>
            <w:r w:rsidR="002E2AF4" w:rsidRPr="00310096">
              <w:rPr>
                <w:lang w:val="uk-UA"/>
              </w:rPr>
              <w:t>(</w:t>
            </w:r>
            <w:r w:rsidRPr="00310096">
              <w:rPr>
                <w:lang w:val="uk-UA"/>
              </w:rPr>
              <w:t>найменування Учасника</w:t>
            </w:r>
            <w:r w:rsidR="002E2AF4" w:rsidRPr="00310096">
              <w:rPr>
                <w:lang w:val="uk-UA"/>
              </w:rPr>
              <w:t>)</w:t>
            </w:r>
            <w:r w:rsidRPr="00310096">
              <w:rPr>
                <w:lang w:val="uk-UA"/>
              </w:rPr>
              <w:t xml:space="preserve"> підтверджує, що має досвід виконання аналогічного договору (аналогічних договорів) постачання, а саме:</w:t>
            </w:r>
          </w:p>
          <w:p w:rsidR="00D11B11" w:rsidRPr="00310096" w:rsidRDefault="00D11B11" w:rsidP="00E47C4C">
            <w:pPr>
              <w:jc w:val="both"/>
              <w:rPr>
                <w:sz w:val="18"/>
                <w:szCs w:val="18"/>
                <w:lang w:val="uk-UA" w:eastAsia="uk-UA"/>
              </w:rPr>
            </w:pPr>
          </w:p>
          <w:tbl>
            <w:tblPr>
              <w:tblW w:w="7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1458"/>
              <w:gridCol w:w="1656"/>
              <w:gridCol w:w="1573"/>
              <w:gridCol w:w="2071"/>
            </w:tblGrid>
            <w:tr w:rsidR="00D11B11" w:rsidRPr="00310096" w:rsidTr="002E2AF4">
              <w:trPr>
                <w:trHeight w:val="1052"/>
              </w:trPr>
              <w:tc>
                <w:tcPr>
                  <w:tcW w:w="831" w:type="dxa"/>
                  <w:tcBorders>
                    <w:top w:val="single" w:sz="4" w:space="0" w:color="auto"/>
                    <w:left w:val="single" w:sz="4" w:space="0" w:color="auto"/>
                    <w:bottom w:val="single" w:sz="4" w:space="0" w:color="auto"/>
                    <w:right w:val="single" w:sz="4" w:space="0" w:color="auto"/>
                  </w:tcBorders>
                  <w:vAlign w:val="center"/>
                  <w:hideMark/>
                </w:tcPr>
                <w:p w:rsidR="00D11B11" w:rsidRPr="00310096" w:rsidRDefault="00D11B11" w:rsidP="00E47C4C">
                  <w:pPr>
                    <w:ind w:right="142"/>
                    <w:jc w:val="center"/>
                    <w:rPr>
                      <w:lang w:val="uk-UA" w:eastAsia="uk-UA"/>
                    </w:rPr>
                  </w:pPr>
                  <w:r w:rsidRPr="00310096">
                    <w:rPr>
                      <w:lang w:val="uk-UA" w:eastAsia="uk-UA"/>
                    </w:rPr>
                    <w:t>№ п</w:t>
                  </w:r>
                  <w:r w:rsidR="002E2AF4" w:rsidRPr="00310096">
                    <w:rPr>
                      <w:lang w:val="uk-UA"/>
                    </w:rPr>
                    <w:t> </w:t>
                  </w:r>
                  <w:r w:rsidRPr="00310096">
                    <w:rPr>
                      <w:lang w:val="uk-UA" w:eastAsia="uk-UA"/>
                    </w:rPr>
                    <w:t>/</w:t>
                  </w:r>
                  <w:r w:rsidR="002E2AF4" w:rsidRPr="00310096">
                    <w:rPr>
                      <w:lang w:val="uk-UA"/>
                    </w:rPr>
                    <w:t> </w:t>
                  </w:r>
                  <w:r w:rsidRPr="00310096">
                    <w:rPr>
                      <w:lang w:val="uk-UA" w:eastAsia="uk-UA"/>
                    </w:rPr>
                    <w:t>п</w:t>
                  </w:r>
                </w:p>
              </w:tc>
              <w:tc>
                <w:tcPr>
                  <w:tcW w:w="1458" w:type="dxa"/>
                  <w:tcBorders>
                    <w:top w:val="single" w:sz="4" w:space="0" w:color="auto"/>
                    <w:left w:val="single" w:sz="4" w:space="0" w:color="auto"/>
                    <w:bottom w:val="single" w:sz="4" w:space="0" w:color="auto"/>
                    <w:right w:val="single" w:sz="4" w:space="0" w:color="auto"/>
                  </w:tcBorders>
                  <w:vAlign w:val="center"/>
                  <w:hideMark/>
                </w:tcPr>
                <w:p w:rsidR="00D11B11" w:rsidRPr="00310096" w:rsidRDefault="00D11B11" w:rsidP="00E47C4C">
                  <w:pPr>
                    <w:jc w:val="center"/>
                    <w:rPr>
                      <w:lang w:val="uk-UA" w:eastAsia="uk-UA"/>
                    </w:rPr>
                  </w:pPr>
                  <w:r w:rsidRPr="00310096">
                    <w:rPr>
                      <w:lang w:val="uk-UA" w:eastAsia="uk-UA"/>
                    </w:rPr>
                    <w:t>Назва контрагента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D11B11" w:rsidRPr="00310096" w:rsidRDefault="00D11B11" w:rsidP="00E47C4C">
                  <w:pPr>
                    <w:jc w:val="center"/>
                    <w:rPr>
                      <w:lang w:val="uk-UA" w:eastAsia="uk-UA"/>
                    </w:rPr>
                  </w:pPr>
                  <w:r w:rsidRPr="00310096">
                    <w:rPr>
                      <w:lang w:val="uk-UA" w:eastAsia="uk-UA"/>
                    </w:rPr>
                    <w:t>Номер та предмет договору</w:t>
                  </w:r>
                </w:p>
              </w:tc>
              <w:tc>
                <w:tcPr>
                  <w:tcW w:w="1573" w:type="dxa"/>
                  <w:tcBorders>
                    <w:top w:val="single" w:sz="4" w:space="0" w:color="auto"/>
                    <w:left w:val="single" w:sz="4" w:space="0" w:color="auto"/>
                    <w:bottom w:val="single" w:sz="4" w:space="0" w:color="auto"/>
                    <w:right w:val="single" w:sz="4" w:space="0" w:color="auto"/>
                  </w:tcBorders>
                  <w:vAlign w:val="center"/>
                  <w:hideMark/>
                </w:tcPr>
                <w:p w:rsidR="00D11B11" w:rsidRPr="00310096" w:rsidRDefault="00D11B11" w:rsidP="00E47C4C">
                  <w:pPr>
                    <w:jc w:val="center"/>
                    <w:rPr>
                      <w:lang w:val="uk-UA" w:eastAsia="uk-UA"/>
                    </w:rPr>
                  </w:pPr>
                  <w:r w:rsidRPr="00310096">
                    <w:rPr>
                      <w:lang w:val="uk-UA" w:eastAsia="uk-UA"/>
                    </w:rPr>
                    <w:t>Терміни виконання договору</w:t>
                  </w:r>
                </w:p>
              </w:tc>
              <w:tc>
                <w:tcPr>
                  <w:tcW w:w="2071" w:type="dxa"/>
                  <w:tcBorders>
                    <w:top w:val="single" w:sz="4" w:space="0" w:color="auto"/>
                    <w:left w:val="single" w:sz="4" w:space="0" w:color="auto"/>
                    <w:bottom w:val="single" w:sz="4" w:space="0" w:color="auto"/>
                    <w:right w:val="single" w:sz="4" w:space="0" w:color="auto"/>
                  </w:tcBorders>
                  <w:vAlign w:val="center"/>
                  <w:hideMark/>
                </w:tcPr>
                <w:p w:rsidR="00D11B11" w:rsidRPr="00310096" w:rsidRDefault="00D11B11" w:rsidP="00E47C4C">
                  <w:pPr>
                    <w:jc w:val="center"/>
                    <w:rPr>
                      <w:lang w:val="uk-UA" w:eastAsia="uk-UA"/>
                    </w:rPr>
                  </w:pPr>
                  <w:r w:rsidRPr="00310096">
                    <w:rPr>
                      <w:lang w:val="uk-UA" w:eastAsia="uk-UA"/>
                    </w:rPr>
                    <w:t>Адреса та контактні телефони контрагента</w:t>
                  </w:r>
                </w:p>
              </w:tc>
            </w:tr>
            <w:tr w:rsidR="00D11B11" w:rsidRPr="00310096" w:rsidTr="002E2AF4">
              <w:trPr>
                <w:trHeight w:val="64"/>
              </w:trPr>
              <w:tc>
                <w:tcPr>
                  <w:tcW w:w="831" w:type="dxa"/>
                  <w:tcBorders>
                    <w:top w:val="single" w:sz="4" w:space="0" w:color="auto"/>
                    <w:left w:val="single" w:sz="4" w:space="0" w:color="auto"/>
                    <w:bottom w:val="single" w:sz="4" w:space="0" w:color="auto"/>
                    <w:right w:val="single" w:sz="4" w:space="0" w:color="auto"/>
                  </w:tcBorders>
                </w:tcPr>
                <w:p w:rsidR="00D11B11" w:rsidRPr="00310096" w:rsidRDefault="00D11B11" w:rsidP="00E47C4C">
                  <w:pPr>
                    <w:ind w:right="142"/>
                    <w:jc w:val="both"/>
                    <w:rPr>
                      <w:lang w:val="uk-UA" w:eastAsia="uk-UA"/>
                    </w:rPr>
                  </w:pPr>
                </w:p>
              </w:tc>
              <w:tc>
                <w:tcPr>
                  <w:tcW w:w="1458" w:type="dxa"/>
                  <w:tcBorders>
                    <w:top w:val="single" w:sz="4" w:space="0" w:color="auto"/>
                    <w:left w:val="single" w:sz="4" w:space="0" w:color="auto"/>
                    <w:bottom w:val="single" w:sz="4" w:space="0" w:color="auto"/>
                    <w:right w:val="single" w:sz="4" w:space="0" w:color="auto"/>
                  </w:tcBorders>
                </w:tcPr>
                <w:p w:rsidR="00D11B11" w:rsidRPr="00310096" w:rsidRDefault="00D11B11" w:rsidP="00E47C4C">
                  <w:pPr>
                    <w:jc w:val="both"/>
                    <w:rPr>
                      <w:lang w:val="uk-UA" w:eastAsia="uk-UA"/>
                    </w:rPr>
                  </w:pPr>
                </w:p>
              </w:tc>
              <w:tc>
                <w:tcPr>
                  <w:tcW w:w="1656" w:type="dxa"/>
                  <w:tcBorders>
                    <w:top w:val="single" w:sz="4" w:space="0" w:color="auto"/>
                    <w:left w:val="single" w:sz="4" w:space="0" w:color="auto"/>
                    <w:bottom w:val="single" w:sz="4" w:space="0" w:color="auto"/>
                    <w:right w:val="single" w:sz="4" w:space="0" w:color="auto"/>
                  </w:tcBorders>
                </w:tcPr>
                <w:p w:rsidR="00D11B11" w:rsidRPr="00310096" w:rsidRDefault="00D11B11" w:rsidP="00E47C4C">
                  <w:pPr>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rsidR="00D11B11" w:rsidRPr="00310096" w:rsidRDefault="00D11B11" w:rsidP="00E47C4C">
                  <w:pPr>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rsidR="00D11B11" w:rsidRPr="00310096" w:rsidRDefault="00D11B11" w:rsidP="00E47C4C">
                  <w:pPr>
                    <w:jc w:val="both"/>
                    <w:rPr>
                      <w:lang w:val="uk-UA" w:eastAsia="uk-UA"/>
                    </w:rPr>
                  </w:pPr>
                </w:p>
              </w:tc>
            </w:tr>
            <w:tr w:rsidR="00D11B11" w:rsidRPr="00310096" w:rsidTr="002E2AF4">
              <w:trPr>
                <w:trHeight w:val="373"/>
              </w:trPr>
              <w:tc>
                <w:tcPr>
                  <w:tcW w:w="831" w:type="dxa"/>
                  <w:tcBorders>
                    <w:top w:val="single" w:sz="4" w:space="0" w:color="auto"/>
                    <w:left w:val="single" w:sz="4" w:space="0" w:color="auto"/>
                    <w:bottom w:val="single" w:sz="4" w:space="0" w:color="auto"/>
                    <w:right w:val="single" w:sz="4" w:space="0" w:color="auto"/>
                  </w:tcBorders>
                </w:tcPr>
                <w:p w:rsidR="00D11B11" w:rsidRPr="00310096" w:rsidRDefault="00D11B11" w:rsidP="00E47C4C">
                  <w:pPr>
                    <w:ind w:right="142"/>
                    <w:jc w:val="both"/>
                    <w:rPr>
                      <w:lang w:val="uk-UA" w:eastAsia="uk-UA"/>
                    </w:rPr>
                  </w:pPr>
                </w:p>
              </w:tc>
              <w:tc>
                <w:tcPr>
                  <w:tcW w:w="1458" w:type="dxa"/>
                  <w:tcBorders>
                    <w:top w:val="single" w:sz="4" w:space="0" w:color="auto"/>
                    <w:left w:val="single" w:sz="4" w:space="0" w:color="auto"/>
                    <w:bottom w:val="single" w:sz="4" w:space="0" w:color="auto"/>
                    <w:right w:val="single" w:sz="4" w:space="0" w:color="auto"/>
                  </w:tcBorders>
                </w:tcPr>
                <w:p w:rsidR="00D11B11" w:rsidRPr="00310096" w:rsidRDefault="00D11B11" w:rsidP="00E47C4C">
                  <w:pPr>
                    <w:jc w:val="both"/>
                    <w:rPr>
                      <w:lang w:val="uk-UA" w:eastAsia="uk-UA"/>
                    </w:rPr>
                  </w:pPr>
                </w:p>
              </w:tc>
              <w:tc>
                <w:tcPr>
                  <w:tcW w:w="1656" w:type="dxa"/>
                  <w:tcBorders>
                    <w:top w:val="single" w:sz="4" w:space="0" w:color="auto"/>
                    <w:left w:val="single" w:sz="4" w:space="0" w:color="auto"/>
                    <w:bottom w:val="single" w:sz="4" w:space="0" w:color="auto"/>
                    <w:right w:val="single" w:sz="4" w:space="0" w:color="auto"/>
                  </w:tcBorders>
                </w:tcPr>
                <w:p w:rsidR="00D11B11" w:rsidRPr="00310096" w:rsidRDefault="00D11B11" w:rsidP="00E47C4C">
                  <w:pPr>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rsidR="00D11B11" w:rsidRPr="00310096" w:rsidRDefault="00D11B11" w:rsidP="00E47C4C">
                  <w:pPr>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rsidR="00D11B11" w:rsidRPr="00310096" w:rsidRDefault="00D11B11" w:rsidP="00E47C4C">
                  <w:pPr>
                    <w:jc w:val="both"/>
                    <w:rPr>
                      <w:lang w:val="uk-UA" w:eastAsia="uk-UA"/>
                    </w:rPr>
                  </w:pPr>
                </w:p>
              </w:tc>
            </w:tr>
          </w:tbl>
          <w:p w:rsidR="00D11B11" w:rsidRPr="00310096" w:rsidRDefault="00D11B11" w:rsidP="009C1009">
            <w:pPr>
              <w:tabs>
                <w:tab w:val="left" w:pos="950"/>
              </w:tabs>
              <w:jc w:val="both"/>
              <w:rPr>
                <w:lang w:val="uk-UA"/>
              </w:rPr>
            </w:pPr>
            <w:r w:rsidRPr="00310096">
              <w:rPr>
                <w:lang w:val="uk-UA"/>
              </w:rPr>
              <w:t xml:space="preserve">2. </w:t>
            </w:r>
            <w:r w:rsidR="00726705" w:rsidRPr="00310096">
              <w:rPr>
                <w:lang w:val="uk-UA"/>
              </w:rPr>
              <w:t>К</w:t>
            </w:r>
            <w:r w:rsidR="00995E50" w:rsidRPr="00310096">
              <w:rPr>
                <w:lang w:val="uk-UA"/>
              </w:rPr>
              <w:t>опію (-ї)</w:t>
            </w:r>
            <w:r w:rsidRPr="00310096">
              <w:rPr>
                <w:lang w:val="uk-UA"/>
              </w:rPr>
              <w:t xml:space="preserve"> </w:t>
            </w:r>
            <w:r w:rsidR="00995E50" w:rsidRPr="00310096">
              <w:rPr>
                <w:lang w:val="uk-UA"/>
              </w:rPr>
              <w:t xml:space="preserve">аналогічного (аналогічних) </w:t>
            </w:r>
            <w:r w:rsidRPr="00310096">
              <w:rPr>
                <w:lang w:val="uk-UA"/>
              </w:rPr>
              <w:t xml:space="preserve">за предметом закупівлі </w:t>
            </w:r>
            <w:r w:rsidR="00995E50" w:rsidRPr="00310096">
              <w:rPr>
                <w:lang w:val="uk-UA"/>
              </w:rPr>
              <w:t>договору (договорів)</w:t>
            </w:r>
            <w:r w:rsidR="005E7E46" w:rsidRPr="00310096">
              <w:rPr>
                <w:lang w:val="uk-UA"/>
              </w:rPr>
              <w:t xml:space="preserve"> </w:t>
            </w:r>
            <w:r w:rsidR="00995E50" w:rsidRPr="00310096">
              <w:rPr>
                <w:lang w:val="uk-UA" w:eastAsia="uk-UA"/>
              </w:rPr>
              <w:t>укладених учасником процедури закупівлі в пері</w:t>
            </w:r>
            <w:r w:rsidR="00922696" w:rsidRPr="00310096">
              <w:rPr>
                <w:lang w:val="uk-UA" w:eastAsia="uk-UA"/>
              </w:rPr>
              <w:t>од з 2020 по звітний період 2023</w:t>
            </w:r>
            <w:r w:rsidR="00995E50" w:rsidRPr="00310096">
              <w:rPr>
                <w:lang w:val="uk-UA" w:eastAsia="uk-UA"/>
              </w:rPr>
              <w:t xml:space="preserve"> років</w:t>
            </w:r>
            <w:r w:rsidR="00AD5A73" w:rsidRPr="00310096">
              <w:rPr>
                <w:lang w:val="uk-UA"/>
              </w:rPr>
              <w:t>.</w:t>
            </w:r>
            <w:r w:rsidR="00AD5A73" w:rsidRPr="00310096" w:rsidDel="00AD5A73">
              <w:rPr>
                <w:lang w:val="uk-UA"/>
              </w:rPr>
              <w:t xml:space="preserve"> </w:t>
            </w:r>
          </w:p>
          <w:p w:rsidR="00D11B11" w:rsidRPr="00310096" w:rsidRDefault="00D11B11" w:rsidP="009C1009">
            <w:pPr>
              <w:tabs>
                <w:tab w:val="left" w:pos="950"/>
              </w:tabs>
              <w:jc w:val="both"/>
              <w:rPr>
                <w:rFonts w:ascii="Times New Roman" w:hAnsi="Times New Roman" w:cs="Times New Roman"/>
                <w:color w:val="000000"/>
                <w:sz w:val="28"/>
                <w:szCs w:val="28"/>
                <w:lang w:val="uk-UA" w:eastAsia="uk-UA" w:bidi="uk-UA"/>
              </w:rPr>
            </w:pPr>
            <w:r w:rsidRPr="00310096">
              <w:rPr>
                <w:lang w:val="uk-UA"/>
              </w:rPr>
              <w:t xml:space="preserve">3. </w:t>
            </w:r>
            <w:r w:rsidR="00726705" w:rsidRPr="00310096">
              <w:rPr>
                <w:lang w:val="uk-UA"/>
              </w:rPr>
              <w:t>Д</w:t>
            </w:r>
            <w:r w:rsidRPr="00310096">
              <w:rPr>
                <w:lang w:val="uk-UA"/>
              </w:rPr>
              <w:t>окументи, що підтверджують виконання аналогічного (аналогічних) за предметом закупівлі договору (договорів).</w:t>
            </w:r>
          </w:p>
        </w:tc>
      </w:tr>
      <w:tr w:rsidR="00D11B11" w:rsidRPr="007E16C1" w:rsidTr="00D11B11">
        <w:trPr>
          <w:trHeight w:val="1134"/>
        </w:trPr>
        <w:tc>
          <w:tcPr>
            <w:tcW w:w="1921" w:type="dxa"/>
            <w:tcBorders>
              <w:top w:val="single" w:sz="4" w:space="0" w:color="auto"/>
              <w:left w:val="single" w:sz="4" w:space="0" w:color="auto"/>
              <w:bottom w:val="single" w:sz="4" w:space="0" w:color="auto"/>
              <w:right w:val="single" w:sz="4" w:space="0" w:color="auto"/>
            </w:tcBorders>
            <w:hideMark/>
          </w:tcPr>
          <w:p w:rsidR="00D11B11" w:rsidRPr="009C077B" w:rsidRDefault="00D11B11" w:rsidP="00E47C4C">
            <w:pPr>
              <w:tabs>
                <w:tab w:val="left" w:pos="1080"/>
              </w:tabs>
              <w:rPr>
                <w:bCs/>
                <w:lang w:val="uk-UA" w:eastAsia="uk-UA"/>
              </w:rPr>
            </w:pPr>
            <w:r w:rsidRPr="009C077B">
              <w:rPr>
                <w:bCs/>
                <w:lang w:val="uk-UA" w:eastAsia="uk-UA"/>
              </w:rPr>
              <w:lastRenderedPageBreak/>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8486" w:type="dxa"/>
            <w:tcBorders>
              <w:top w:val="single" w:sz="4" w:space="0" w:color="auto"/>
              <w:left w:val="single" w:sz="4" w:space="0" w:color="auto"/>
              <w:bottom w:val="single" w:sz="4" w:space="0" w:color="auto"/>
              <w:right w:val="single" w:sz="4" w:space="0" w:color="auto"/>
            </w:tcBorders>
            <w:hideMark/>
          </w:tcPr>
          <w:p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rsidR="00D11B11" w:rsidRPr="009C077B" w:rsidRDefault="00D11B11" w:rsidP="00271AD3">
            <w:pPr>
              <w:tabs>
                <w:tab w:val="left" w:pos="1080"/>
              </w:tabs>
              <w:ind w:firstLine="35"/>
              <w:jc w:val="both"/>
              <w:rPr>
                <w:lang w:val="uk-UA" w:eastAsia="uk-UA"/>
              </w:rPr>
            </w:pPr>
          </w:p>
        </w:tc>
      </w:tr>
      <w:tr w:rsidR="00D11B11" w:rsidRPr="009C077B" w:rsidTr="00D11B11">
        <w:trPr>
          <w:trHeight w:val="435"/>
        </w:trPr>
        <w:tc>
          <w:tcPr>
            <w:tcW w:w="10407" w:type="dxa"/>
            <w:gridSpan w:val="2"/>
            <w:tcBorders>
              <w:top w:val="single" w:sz="4" w:space="0" w:color="auto"/>
              <w:left w:val="single" w:sz="4" w:space="0" w:color="auto"/>
              <w:bottom w:val="single" w:sz="4" w:space="0" w:color="auto"/>
              <w:right w:val="single" w:sz="4" w:space="0" w:color="auto"/>
            </w:tcBorders>
            <w:hideMark/>
          </w:tcPr>
          <w:p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132698" w:rsidRPr="009C077B" w:rsidRDefault="00132698" w:rsidP="00132698">
      <w:pPr>
        <w:jc w:val="both"/>
        <w:rPr>
          <w:b/>
          <w:lang w:val="uk-UA"/>
        </w:rPr>
      </w:pPr>
    </w:p>
    <w:p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rsidR="00533E82" w:rsidRPr="009C077B" w:rsidRDefault="00B962E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rsidR="00DD5690" w:rsidRPr="009C077B" w:rsidRDefault="00DD5690" w:rsidP="00977B9F">
      <w:pPr>
        <w:widowControl/>
        <w:tabs>
          <w:tab w:val="left" w:pos="552"/>
        </w:tabs>
        <w:adjustRightInd w:val="0"/>
        <w:ind w:left="763" w:right="127"/>
        <w:jc w:val="center"/>
        <w:rPr>
          <w:b/>
          <w:lang w:val="uk-UA"/>
        </w:rPr>
      </w:pPr>
    </w:p>
    <w:p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25055" w:rsidRPr="0061535A" w:rsidRDefault="00EB6C4A" w:rsidP="0061535A">
      <w:pPr>
        <w:tabs>
          <w:tab w:val="left" w:pos="1080"/>
        </w:tabs>
        <w:jc w:val="both"/>
        <w:rPr>
          <w:lang w:val="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61535A">
        <w:rPr>
          <w:rFonts w:ascii="Times New Roman" w:hAnsi="Times New Roman" w:cs="Times New Roman"/>
          <w:lang w:val="uk-UA" w:eastAsia="uk-UA"/>
        </w:rPr>
        <w:t>10</w:t>
      </w:r>
      <w:r w:rsidR="00B82504" w:rsidRPr="009C077B">
        <w:rPr>
          <w:rFonts w:ascii="Times New Roman" w:hAnsi="Times New Roman" w:cs="Times New Roman"/>
          <w:lang w:val="uk-UA" w:eastAsia="uk-UA"/>
        </w:rPr>
        <w:t xml:space="preserve"> (</w:t>
      </w:r>
      <w:r w:rsidR="0061535A">
        <w:rPr>
          <w:rFonts w:ascii="Times New Roman" w:hAnsi="Times New Roman" w:cs="Times New Roman"/>
          <w:lang w:val="uk-UA" w:eastAsia="uk-UA"/>
        </w:rPr>
        <w:t>десяти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w:t>
      </w:r>
      <w:r w:rsidR="0061535A" w:rsidRPr="008F13E5">
        <w:rPr>
          <w:lang w:val="uk-UA"/>
        </w:rPr>
        <w:t>від дати фактичного кінцевого стро</w:t>
      </w:r>
      <w:r w:rsidR="0061535A">
        <w:rPr>
          <w:lang w:val="uk-UA"/>
        </w:rPr>
        <w:t>ку подання тендерних пропозицій</w:t>
      </w:r>
      <w:r w:rsidR="00C740B8" w:rsidRPr="009C077B">
        <w:rPr>
          <w:rFonts w:ascii="Times New Roman" w:hAnsi="Times New Roman" w:cs="Times New Roman"/>
          <w:lang w:val="uk-UA" w:eastAsia="uk-UA"/>
        </w:rPr>
        <w:t>.</w:t>
      </w:r>
    </w:p>
    <w:p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rsidR="00EB5112"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p w:rsidR="00995E50" w:rsidRPr="009C077B" w:rsidRDefault="00995E50" w:rsidP="002241F9">
      <w:pPr>
        <w:widowControl/>
        <w:tabs>
          <w:tab w:val="left" w:pos="552"/>
        </w:tabs>
        <w:adjustRightInd w:val="0"/>
        <w:ind w:right="127" w:firstLine="426"/>
        <w:jc w:val="both"/>
        <w:rPr>
          <w:rFonts w:ascii="Times New Roman" w:hAnsi="Times New Roman" w:cs="Times New Roman"/>
          <w:lang w:val="uk-UA" w:eastAsia="uk-UA"/>
        </w:rPr>
      </w:pPr>
    </w:p>
    <w:tbl>
      <w:tblPr>
        <w:tblStyle w:val="af8"/>
        <w:tblW w:w="0" w:type="auto"/>
        <w:tblLook w:val="04A0" w:firstRow="1" w:lastRow="0" w:firstColumn="1" w:lastColumn="0" w:noHBand="0" w:noVBand="1"/>
      </w:tblPr>
      <w:tblGrid>
        <w:gridCol w:w="10338"/>
      </w:tblGrid>
      <w:tr w:rsidR="00DD487C" w:rsidRPr="009C077B" w:rsidTr="00DD487C">
        <w:tc>
          <w:tcPr>
            <w:tcW w:w="10338" w:type="dxa"/>
          </w:tcPr>
          <w:p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rsidR="00DD487C" w:rsidRPr="009C077B" w:rsidRDefault="00DD487C" w:rsidP="00DD487C">
            <w:pPr>
              <w:shd w:val="clear" w:color="auto" w:fill="FFFFFF"/>
              <w:ind w:left="126" w:right="126"/>
              <w:jc w:val="both"/>
              <w:rPr>
                <w:rFonts w:ascii="Times New Roman" w:hAnsi="Times New Roman"/>
                <w:lang w:val="uk-UA"/>
              </w:rPr>
            </w:pPr>
          </w:p>
          <w:p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DD487C" w:rsidRPr="009C077B" w:rsidRDefault="00DD487C" w:rsidP="00DD487C">
            <w:pPr>
              <w:ind w:right="126"/>
              <w:rPr>
                <w:rFonts w:ascii="Times New Roman" w:hAnsi="Times New Roman"/>
                <w:lang w:val="uk-UA"/>
              </w:rPr>
            </w:pPr>
          </w:p>
          <w:p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rsidR="009C1009" w:rsidRPr="009C077B" w:rsidRDefault="009C1009" w:rsidP="00EB5112">
      <w:pPr>
        <w:widowControl/>
        <w:tabs>
          <w:tab w:val="left" w:pos="552"/>
        </w:tabs>
        <w:adjustRightInd w:val="0"/>
        <w:ind w:left="284" w:right="127" w:firstLine="283"/>
        <w:jc w:val="both"/>
        <w:rPr>
          <w:lang w:val="uk-UA"/>
        </w:rPr>
      </w:pPr>
    </w:p>
    <w:p w:rsidR="00D83113"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p w:rsidR="00995E50" w:rsidRPr="009C077B" w:rsidRDefault="00995E50" w:rsidP="00D83113">
      <w:pPr>
        <w:widowControl/>
        <w:tabs>
          <w:tab w:val="left" w:pos="552"/>
        </w:tabs>
        <w:adjustRightInd w:val="0"/>
        <w:ind w:left="284" w:right="127" w:firstLine="283"/>
        <w:jc w:val="both"/>
        <w:rPr>
          <w:rFonts w:ascii="Times New Roman" w:hAnsi="Times New Roman"/>
          <w:lang w:val="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rsidTr="00066068">
        <w:trPr>
          <w:trHeight w:val="20"/>
        </w:trPr>
        <w:tc>
          <w:tcPr>
            <w:tcW w:w="2689" w:type="dxa"/>
            <w:vMerge w:val="restart"/>
            <w:shd w:val="clear" w:color="auto" w:fill="auto"/>
            <w:noWrap/>
            <w:tcMar>
              <w:top w:w="28" w:type="dxa"/>
              <w:bottom w:w="28" w:type="dxa"/>
            </w:tcMar>
            <w:hideMark/>
          </w:tcPr>
          <w:p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rsidR="00D83113" w:rsidRPr="009C077B" w:rsidRDefault="00D83113" w:rsidP="00066068">
            <w:pPr>
              <w:rPr>
                <w:lang w:val="uk-UA"/>
              </w:rPr>
            </w:pPr>
            <w:r w:rsidRPr="009C077B">
              <w:rPr>
                <w:lang w:val="uk-UA"/>
              </w:rPr>
              <w:t>Правовий статус</w:t>
            </w:r>
          </w:p>
          <w:p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tcPr>
          <w:p w:rsidR="00D83113" w:rsidRPr="009C077B" w:rsidRDefault="00D83113" w:rsidP="00066068">
            <w:pPr>
              <w:rPr>
                <w:lang w:val="uk-UA"/>
              </w:rPr>
            </w:pPr>
          </w:p>
        </w:tc>
        <w:tc>
          <w:tcPr>
            <w:tcW w:w="2693" w:type="dxa"/>
            <w:shd w:val="clear" w:color="auto" w:fill="auto"/>
            <w:noWrap/>
            <w:tcMar>
              <w:top w:w="28" w:type="dxa"/>
              <w:bottom w:w="28" w:type="dxa"/>
            </w:tcMar>
          </w:tcPr>
          <w:p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tcPr>
          <w:p w:rsidR="00D83113" w:rsidRPr="009C077B" w:rsidRDefault="00D83113" w:rsidP="00066068">
            <w:pPr>
              <w:rPr>
                <w:lang w:val="uk-UA"/>
              </w:rPr>
            </w:pPr>
          </w:p>
        </w:tc>
        <w:tc>
          <w:tcPr>
            <w:tcW w:w="2693" w:type="dxa"/>
            <w:shd w:val="clear" w:color="auto" w:fill="auto"/>
            <w:noWrap/>
            <w:tcMar>
              <w:top w:w="28" w:type="dxa"/>
              <w:bottom w:w="28" w:type="dxa"/>
            </w:tcMar>
          </w:tcPr>
          <w:p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tcPr>
          <w:p w:rsidR="00D83113" w:rsidRPr="009C077B" w:rsidRDefault="00D83113" w:rsidP="00066068">
            <w:pPr>
              <w:rPr>
                <w:lang w:val="uk-UA"/>
              </w:rPr>
            </w:pPr>
          </w:p>
        </w:tc>
        <w:tc>
          <w:tcPr>
            <w:tcW w:w="2693" w:type="dxa"/>
            <w:shd w:val="clear" w:color="auto" w:fill="auto"/>
            <w:noWrap/>
            <w:tcMar>
              <w:top w:w="28" w:type="dxa"/>
              <w:bottom w:w="28" w:type="dxa"/>
            </w:tcMar>
          </w:tcPr>
          <w:p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val="restart"/>
            <w:shd w:val="clear" w:color="auto" w:fill="auto"/>
            <w:noWrap/>
            <w:tcMar>
              <w:top w:w="28" w:type="dxa"/>
              <w:bottom w:w="28" w:type="dxa"/>
            </w:tcMar>
            <w:hideMark/>
          </w:tcPr>
          <w:p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tcPr>
          <w:p w:rsidR="00D83113" w:rsidRPr="009C077B" w:rsidRDefault="00D83113" w:rsidP="00066068">
            <w:pPr>
              <w:rPr>
                <w:lang w:val="uk-UA"/>
              </w:rPr>
            </w:pPr>
          </w:p>
        </w:tc>
        <w:tc>
          <w:tcPr>
            <w:tcW w:w="2693" w:type="dxa"/>
            <w:vMerge/>
            <w:shd w:val="clear" w:color="auto" w:fill="auto"/>
            <w:noWrap/>
            <w:tcMar>
              <w:top w:w="28" w:type="dxa"/>
              <w:bottom w:w="28" w:type="dxa"/>
            </w:tcMar>
          </w:tcPr>
          <w:p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tcPr>
          <w:p w:rsidR="00D83113" w:rsidRPr="009C077B" w:rsidRDefault="00D83113" w:rsidP="00066068">
            <w:pPr>
              <w:rPr>
                <w:lang w:val="uk-UA"/>
              </w:rPr>
            </w:pPr>
          </w:p>
        </w:tc>
        <w:tc>
          <w:tcPr>
            <w:tcW w:w="2693" w:type="dxa"/>
            <w:vMerge/>
            <w:shd w:val="clear" w:color="auto" w:fill="auto"/>
            <w:noWrap/>
            <w:tcMar>
              <w:top w:w="28" w:type="dxa"/>
              <w:bottom w:w="28" w:type="dxa"/>
            </w:tcMar>
          </w:tcPr>
          <w:p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vMerge/>
            <w:shd w:val="clear" w:color="auto" w:fill="auto"/>
            <w:noWrap/>
            <w:tcMar>
              <w:top w:w="28" w:type="dxa"/>
              <w:bottom w:w="28" w:type="dxa"/>
            </w:tcMar>
            <w:hideMark/>
          </w:tcPr>
          <w:p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vMerge/>
            <w:shd w:val="clear" w:color="auto" w:fill="auto"/>
            <w:noWrap/>
            <w:tcMar>
              <w:top w:w="28" w:type="dxa"/>
              <w:bottom w:w="28" w:type="dxa"/>
            </w:tcMar>
            <w:hideMark/>
          </w:tcPr>
          <w:p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val="restart"/>
            <w:shd w:val="clear" w:color="auto" w:fill="auto"/>
            <w:noWrap/>
            <w:tcMar>
              <w:top w:w="28" w:type="dxa"/>
              <w:bottom w:w="28" w:type="dxa"/>
            </w:tcMar>
            <w:hideMark/>
          </w:tcPr>
          <w:p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tcPr>
          <w:p w:rsidR="00D83113" w:rsidRPr="009C077B" w:rsidRDefault="00D83113" w:rsidP="00066068">
            <w:pPr>
              <w:rPr>
                <w:lang w:val="uk-UA"/>
              </w:rPr>
            </w:pPr>
          </w:p>
        </w:tc>
        <w:tc>
          <w:tcPr>
            <w:tcW w:w="2693" w:type="dxa"/>
            <w:vMerge/>
            <w:shd w:val="clear" w:color="auto" w:fill="auto"/>
            <w:noWrap/>
            <w:tcMar>
              <w:top w:w="28" w:type="dxa"/>
              <w:bottom w:w="28" w:type="dxa"/>
            </w:tcMar>
          </w:tcPr>
          <w:p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tcPr>
          <w:p w:rsidR="00D83113" w:rsidRPr="009C077B" w:rsidRDefault="00D83113" w:rsidP="00066068">
            <w:pPr>
              <w:rPr>
                <w:lang w:val="uk-UA"/>
              </w:rPr>
            </w:pPr>
          </w:p>
        </w:tc>
        <w:tc>
          <w:tcPr>
            <w:tcW w:w="2693" w:type="dxa"/>
            <w:vMerge/>
            <w:shd w:val="clear" w:color="auto" w:fill="auto"/>
            <w:noWrap/>
            <w:tcMar>
              <w:top w:w="28" w:type="dxa"/>
              <w:bottom w:w="28" w:type="dxa"/>
            </w:tcMar>
          </w:tcPr>
          <w:p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vMerge/>
            <w:shd w:val="clear" w:color="auto" w:fill="auto"/>
            <w:noWrap/>
            <w:tcMar>
              <w:top w:w="28" w:type="dxa"/>
              <w:bottom w:w="28" w:type="dxa"/>
            </w:tcMar>
            <w:hideMark/>
          </w:tcPr>
          <w:p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vMerge/>
            <w:shd w:val="clear" w:color="auto" w:fill="auto"/>
            <w:noWrap/>
            <w:tcMar>
              <w:top w:w="28" w:type="dxa"/>
              <w:bottom w:w="28" w:type="dxa"/>
            </w:tcMar>
            <w:hideMark/>
          </w:tcPr>
          <w:p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val="restart"/>
            <w:shd w:val="clear" w:color="auto" w:fill="auto"/>
            <w:noWrap/>
            <w:tcMar>
              <w:top w:w="28" w:type="dxa"/>
              <w:bottom w:w="28" w:type="dxa"/>
            </w:tcMar>
          </w:tcPr>
          <w:p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tcPr>
          <w:p w:rsidR="00D83113" w:rsidRPr="009C077B" w:rsidRDefault="00D83113" w:rsidP="00066068">
            <w:pPr>
              <w:rPr>
                <w:lang w:val="uk-UA"/>
              </w:rPr>
            </w:pPr>
          </w:p>
        </w:tc>
        <w:tc>
          <w:tcPr>
            <w:tcW w:w="2693" w:type="dxa"/>
            <w:shd w:val="clear" w:color="auto" w:fill="auto"/>
            <w:noWrap/>
            <w:tcMar>
              <w:top w:w="28" w:type="dxa"/>
              <w:bottom w:w="28" w:type="dxa"/>
            </w:tcMar>
          </w:tcPr>
          <w:p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tcPr>
          <w:p w:rsidR="00D83113" w:rsidRPr="009C077B" w:rsidRDefault="00D83113" w:rsidP="00066068">
            <w:pPr>
              <w:rPr>
                <w:lang w:val="uk-UA"/>
              </w:rPr>
            </w:pPr>
          </w:p>
        </w:tc>
        <w:tc>
          <w:tcPr>
            <w:tcW w:w="2693" w:type="dxa"/>
            <w:shd w:val="clear" w:color="auto" w:fill="auto"/>
            <w:noWrap/>
            <w:tcMar>
              <w:top w:w="28" w:type="dxa"/>
              <w:bottom w:w="28" w:type="dxa"/>
            </w:tcMar>
          </w:tcPr>
          <w:p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val="restart"/>
            <w:shd w:val="clear" w:color="auto" w:fill="auto"/>
            <w:noWrap/>
            <w:tcMar>
              <w:top w:w="28" w:type="dxa"/>
              <w:bottom w:w="28" w:type="dxa"/>
            </w:tcMar>
          </w:tcPr>
          <w:p w:rsidR="00D83113" w:rsidRPr="009C077B" w:rsidRDefault="00D83113" w:rsidP="00066068">
            <w:pPr>
              <w:rPr>
                <w:lang w:val="uk-UA"/>
              </w:rPr>
            </w:pPr>
            <w:r w:rsidRPr="009C077B">
              <w:rPr>
                <w:lang w:val="uk-UA"/>
              </w:rPr>
              <w:lastRenderedPageBreak/>
              <w:t>Банківські реквізити</w:t>
            </w:r>
          </w:p>
        </w:tc>
        <w:tc>
          <w:tcPr>
            <w:tcW w:w="2693" w:type="dxa"/>
            <w:shd w:val="clear" w:color="auto" w:fill="auto"/>
            <w:noWrap/>
            <w:tcMar>
              <w:top w:w="28" w:type="dxa"/>
              <w:bottom w:w="28" w:type="dxa"/>
            </w:tcMar>
          </w:tcPr>
          <w:p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tcPr>
          <w:p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tcPr>
          <w:p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tcPr>
          <w:p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2689" w:type="dxa"/>
            <w:vMerge w:val="restart"/>
            <w:shd w:val="clear" w:color="auto" w:fill="auto"/>
            <w:noWrap/>
            <w:tcMar>
              <w:top w:w="28" w:type="dxa"/>
              <w:bottom w:w="28" w:type="dxa"/>
            </w:tcMar>
            <w:hideMark/>
          </w:tcPr>
          <w:p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r w:rsidRPr="009C077B">
              <w:rPr>
                <w:lang w:val="uk-UA"/>
              </w:rPr>
              <w:t>+380</w:t>
            </w:r>
          </w:p>
        </w:tc>
      </w:tr>
      <w:tr w:rsidR="00D83113" w:rsidRPr="009C077B" w:rsidTr="00066068">
        <w:tc>
          <w:tcPr>
            <w:tcW w:w="2689" w:type="dxa"/>
            <w:vMerge w:val="restart"/>
            <w:shd w:val="clear" w:color="auto" w:fill="auto"/>
            <w:noWrap/>
            <w:tcMar>
              <w:top w:w="28" w:type="dxa"/>
              <w:bottom w:w="28" w:type="dxa"/>
            </w:tcMar>
            <w:hideMark/>
          </w:tcPr>
          <w:p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AD57E6" w:rsidTr="00066068">
        <w:tc>
          <w:tcPr>
            <w:tcW w:w="2689" w:type="dxa"/>
            <w:vMerge/>
            <w:shd w:val="clear" w:color="auto" w:fill="auto"/>
            <w:noWrap/>
            <w:tcMar>
              <w:top w:w="28" w:type="dxa"/>
              <w:bottom w:w="28" w:type="dxa"/>
            </w:tcMar>
          </w:tcPr>
          <w:p w:rsidR="00D83113" w:rsidRPr="009C077B" w:rsidRDefault="00D83113" w:rsidP="00066068">
            <w:pPr>
              <w:rPr>
                <w:lang w:val="uk-UA"/>
              </w:rPr>
            </w:pPr>
          </w:p>
        </w:tc>
        <w:tc>
          <w:tcPr>
            <w:tcW w:w="2693" w:type="dxa"/>
            <w:shd w:val="clear" w:color="auto" w:fill="auto"/>
            <w:noWrap/>
            <w:tcMar>
              <w:top w:w="28" w:type="dxa"/>
              <w:bottom w:w="28" w:type="dxa"/>
            </w:tcMar>
          </w:tcPr>
          <w:p w:rsidR="00D83113" w:rsidRPr="009C077B" w:rsidRDefault="00D83113" w:rsidP="00066068">
            <w:pPr>
              <w:rPr>
                <w:lang w:val="uk-UA"/>
              </w:rPr>
            </w:pPr>
            <w:r w:rsidRPr="009C077B">
              <w:rPr>
                <w:lang w:val="uk-UA"/>
              </w:rPr>
              <w:t>Діє на підставі</w:t>
            </w:r>
          </w:p>
          <w:p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rsidR="00D83113" w:rsidRPr="009C077B" w:rsidRDefault="00D83113" w:rsidP="00066068">
            <w:pPr>
              <w:rPr>
                <w:i/>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r w:rsidRPr="009C077B">
              <w:rPr>
                <w:lang w:val="uk-UA"/>
              </w:rPr>
              <w:t>+380</w:t>
            </w:r>
          </w:p>
        </w:tc>
      </w:tr>
      <w:tr w:rsidR="00D83113" w:rsidRPr="009C077B" w:rsidTr="00066068">
        <w:tc>
          <w:tcPr>
            <w:tcW w:w="2689" w:type="dxa"/>
            <w:vMerge w:val="restart"/>
            <w:shd w:val="clear" w:color="auto" w:fill="auto"/>
            <w:noWrap/>
            <w:tcMar>
              <w:top w:w="28" w:type="dxa"/>
              <w:bottom w:w="28" w:type="dxa"/>
            </w:tcMar>
            <w:hideMark/>
          </w:tcPr>
          <w:p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shd w:val="clear" w:color="auto" w:fill="auto"/>
            <w:noWrap/>
            <w:tcMar>
              <w:top w:w="28" w:type="dxa"/>
              <w:bottom w:w="28" w:type="dxa"/>
            </w:tcMar>
            <w:hideMark/>
          </w:tcPr>
          <w:p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rsidR="00D83113" w:rsidRPr="009C077B" w:rsidRDefault="00D83113" w:rsidP="00066068">
            <w:pPr>
              <w:rPr>
                <w:lang w:val="uk-UA"/>
              </w:rPr>
            </w:pPr>
            <w:r w:rsidRPr="009C077B">
              <w:rPr>
                <w:lang w:val="uk-UA"/>
              </w:rPr>
              <w:t>+380</w:t>
            </w:r>
          </w:p>
        </w:tc>
      </w:tr>
      <w:tr w:rsidR="00D83113" w:rsidRPr="009C077B" w:rsidTr="00066068">
        <w:tc>
          <w:tcPr>
            <w:tcW w:w="2689" w:type="dxa"/>
            <w:vMerge w:val="restart"/>
            <w:shd w:val="clear" w:color="auto" w:fill="auto"/>
            <w:noWrap/>
            <w:tcMar>
              <w:top w:w="28" w:type="dxa"/>
              <w:bottom w:w="28" w:type="dxa"/>
            </w:tcMar>
            <w:hideMark/>
          </w:tcPr>
          <w:p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rsidR="00D83113" w:rsidRPr="009C077B" w:rsidRDefault="00D83113" w:rsidP="00066068">
            <w:pPr>
              <w:rPr>
                <w:lang w:val="uk-UA"/>
              </w:rPr>
            </w:pPr>
          </w:p>
        </w:tc>
      </w:tr>
      <w:tr w:rsidR="00D83113" w:rsidRPr="009C077B" w:rsidTr="00066068">
        <w:tc>
          <w:tcPr>
            <w:tcW w:w="2689" w:type="dxa"/>
            <w:vMerge/>
            <w:shd w:val="clear" w:color="auto" w:fill="auto"/>
            <w:noWrap/>
            <w:tcMar>
              <w:top w:w="28" w:type="dxa"/>
              <w:bottom w:w="28" w:type="dxa"/>
            </w:tcMar>
            <w:hideMark/>
          </w:tcPr>
          <w:p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rsidR="00D83113" w:rsidRPr="009C077B" w:rsidRDefault="00D83113" w:rsidP="00066068">
            <w:pPr>
              <w:rPr>
                <w:lang w:val="uk-UA"/>
              </w:rPr>
            </w:pPr>
            <w:r w:rsidRPr="009C077B">
              <w:rPr>
                <w:lang w:val="uk-UA"/>
              </w:rPr>
              <w:t>+380</w:t>
            </w:r>
          </w:p>
        </w:tc>
      </w:tr>
      <w:tr w:rsidR="00D83113" w:rsidRPr="009C077B" w:rsidTr="00066068">
        <w:tc>
          <w:tcPr>
            <w:tcW w:w="2689" w:type="dxa"/>
            <w:shd w:val="clear" w:color="auto" w:fill="auto"/>
            <w:noWrap/>
            <w:tcMar>
              <w:top w:w="28" w:type="dxa"/>
              <w:bottom w:w="28" w:type="dxa"/>
            </w:tcMar>
          </w:tcPr>
          <w:p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rsidR="00D83113" w:rsidRPr="009C077B" w:rsidRDefault="00D83113" w:rsidP="00066068">
            <w:pPr>
              <w:rPr>
                <w:lang w:val="uk-UA"/>
              </w:rPr>
            </w:pPr>
          </w:p>
        </w:tc>
      </w:tr>
      <w:tr w:rsidR="00D83113" w:rsidRPr="009C077B" w:rsidTr="00066068">
        <w:tc>
          <w:tcPr>
            <w:tcW w:w="10768" w:type="dxa"/>
            <w:gridSpan w:val="4"/>
            <w:shd w:val="clear" w:color="auto" w:fill="auto"/>
            <w:noWrap/>
            <w:tcMar>
              <w:top w:w="28" w:type="dxa"/>
              <w:bottom w:w="28" w:type="dxa"/>
            </w:tcMar>
          </w:tcPr>
          <w:p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rsidTr="00066068">
        <w:trPr>
          <w:trHeight w:val="703"/>
        </w:trPr>
        <w:tc>
          <w:tcPr>
            <w:tcW w:w="10768" w:type="dxa"/>
            <w:gridSpan w:val="4"/>
            <w:shd w:val="clear" w:color="auto" w:fill="auto"/>
            <w:noWrap/>
            <w:tcMar>
              <w:top w:w="28" w:type="dxa"/>
              <w:bottom w:w="28" w:type="dxa"/>
            </w:tcMar>
          </w:tcPr>
          <w:p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rsidTr="00066068">
              <w:trPr>
                <w:jc w:val="center"/>
              </w:trPr>
              <w:tc>
                <w:tcPr>
                  <w:tcW w:w="2928" w:type="dxa"/>
                  <w:hideMark/>
                </w:tcPr>
                <w:p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rsidR="00D83113" w:rsidRPr="009C077B" w:rsidRDefault="00D83113" w:rsidP="00066068">
                  <w:pPr>
                    <w:ind w:firstLine="596"/>
                    <w:jc w:val="both"/>
                    <w:rPr>
                      <w:i/>
                      <w:sz w:val="20"/>
                      <w:szCs w:val="20"/>
                      <w:lang w:val="uk-UA"/>
                    </w:rPr>
                  </w:pPr>
                </w:p>
              </w:tc>
              <w:tc>
                <w:tcPr>
                  <w:tcW w:w="2928" w:type="dxa"/>
                </w:tcPr>
                <w:p w:rsidR="00D83113" w:rsidRPr="009C077B" w:rsidRDefault="00D83113" w:rsidP="00066068">
                  <w:pPr>
                    <w:jc w:val="both"/>
                    <w:rPr>
                      <w:i/>
                      <w:sz w:val="20"/>
                      <w:szCs w:val="20"/>
                      <w:lang w:val="uk-UA"/>
                    </w:rPr>
                  </w:pPr>
                </w:p>
              </w:tc>
              <w:tc>
                <w:tcPr>
                  <w:tcW w:w="2928" w:type="dxa"/>
                  <w:hideMark/>
                </w:tcPr>
                <w:p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rsidTr="00066068">
              <w:trPr>
                <w:trHeight w:val="70"/>
                <w:jc w:val="center"/>
              </w:trPr>
              <w:tc>
                <w:tcPr>
                  <w:tcW w:w="2928" w:type="dxa"/>
                  <w:hideMark/>
                </w:tcPr>
                <w:p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rsidR="00D83113" w:rsidRPr="009C077B" w:rsidRDefault="00D83113" w:rsidP="00066068">
                  <w:pPr>
                    <w:ind w:firstLine="596"/>
                    <w:jc w:val="center"/>
                    <w:rPr>
                      <w:i/>
                      <w:sz w:val="20"/>
                      <w:szCs w:val="20"/>
                      <w:lang w:val="uk-UA"/>
                    </w:rPr>
                  </w:pPr>
                </w:p>
              </w:tc>
              <w:tc>
                <w:tcPr>
                  <w:tcW w:w="2928" w:type="dxa"/>
                </w:tcPr>
                <w:p w:rsidR="00D83113" w:rsidRPr="009C077B" w:rsidRDefault="00D83113" w:rsidP="00066068">
                  <w:pPr>
                    <w:jc w:val="center"/>
                    <w:rPr>
                      <w:i/>
                      <w:sz w:val="20"/>
                      <w:szCs w:val="20"/>
                      <w:lang w:val="uk-UA"/>
                    </w:rPr>
                  </w:pPr>
                </w:p>
              </w:tc>
              <w:tc>
                <w:tcPr>
                  <w:tcW w:w="2928" w:type="dxa"/>
                  <w:hideMark/>
                </w:tcPr>
                <w:p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rsidR="00D83113" w:rsidRPr="009C077B" w:rsidRDefault="00D83113" w:rsidP="00066068">
            <w:pPr>
              <w:ind w:firstLine="596"/>
              <w:jc w:val="both"/>
              <w:rPr>
                <w:szCs w:val="20"/>
                <w:lang w:val="uk-UA"/>
              </w:rPr>
            </w:pPr>
          </w:p>
        </w:tc>
      </w:tr>
    </w:tbl>
    <w:p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lastRenderedPageBreak/>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20"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DD487C" w:rsidRPr="00FB149B" w:rsidRDefault="00D05652" w:rsidP="00853E5B">
      <w:pPr>
        <w:shd w:val="clear" w:color="auto" w:fill="FFFFFF" w:themeFill="background1"/>
        <w:tabs>
          <w:tab w:val="left" w:pos="180"/>
        </w:tabs>
        <w:ind w:firstLine="567"/>
        <w:jc w:val="both"/>
        <w:rPr>
          <w:color w:val="333333"/>
          <w:shd w:val="clear" w:color="auto" w:fill="FFFFFF"/>
          <w:lang w:val="uk-UA"/>
        </w:rPr>
      </w:pPr>
      <w:r w:rsidRPr="009C077B">
        <w:rPr>
          <w:rStyle w:val="rvts0"/>
          <w:lang w:val="uk-UA" w:eastAsia="uk-UA"/>
        </w:rPr>
        <w:t xml:space="preserve">8. </w:t>
      </w:r>
      <w:r w:rsidR="00550895" w:rsidRPr="009C077B">
        <w:rPr>
          <w:rStyle w:val="rvts0"/>
          <w:lang w:val="uk-UA" w:eastAsia="uk-UA"/>
        </w:rPr>
        <w:t xml:space="preserve">Довідка (в довільній формі) про відстутність підстав, визначених абзацом чотринадцятим пунтку </w:t>
      </w:r>
      <w:r w:rsidR="001E635C" w:rsidRPr="009C077B">
        <w:rPr>
          <w:rStyle w:val="rvts0"/>
          <w:lang w:val="uk-UA" w:eastAsia="uk-UA"/>
        </w:rPr>
        <w:t>4</w:t>
      </w:r>
      <w:r w:rsidR="001E635C" w:rsidRPr="009C077B">
        <w:rPr>
          <w:rStyle w:val="rvts0"/>
          <w:rFonts w:ascii="Times New Roman" w:hAnsi="Times New Roman" w:cs="Times New Roman"/>
          <w:lang w:val="uk-UA" w:eastAsia="uk-UA"/>
        </w:rPr>
        <w:t>7</w:t>
      </w:r>
      <w:r w:rsidR="001E635C" w:rsidRPr="009C077B">
        <w:rPr>
          <w:rStyle w:val="rvts0"/>
          <w:lang w:val="uk-UA" w:eastAsia="uk-UA"/>
        </w:rPr>
        <w:t xml:space="preserve"> </w:t>
      </w:r>
      <w:r w:rsidR="00550895" w:rsidRPr="009C077B">
        <w:rPr>
          <w:rStyle w:val="rvts0"/>
          <w:lang w:val="uk-UA" w:eastAsia="uk-UA"/>
        </w:rPr>
        <w:t xml:space="preserve">Особливостей </w:t>
      </w:r>
      <w:r w:rsidR="00550895" w:rsidRPr="009C077B">
        <w:rPr>
          <w:lang w:val="uk-UA"/>
        </w:rPr>
        <w:t xml:space="preserve">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550895" w:rsidRPr="009C077B">
        <w:rPr>
          <w:color w:val="333333"/>
          <w:shd w:val="clear" w:color="auto" w:fill="FFFFFF"/>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C077B" w:rsidRPr="009C077B" w:rsidRDefault="009C077B" w:rsidP="009C077B">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rsidR="00CD45B2" w:rsidRPr="009C077B" w:rsidRDefault="00CD45B2" w:rsidP="00CD45B2">
      <w:pPr>
        <w:widowControl/>
        <w:autoSpaceDE/>
        <w:autoSpaceDN/>
        <w:ind w:left="142" w:right="-283"/>
        <w:jc w:val="both"/>
        <w:rPr>
          <w:rFonts w:ascii="Times New Roman" w:hAnsi="Times New Roman" w:cs="Times New Roman"/>
          <w:szCs w:val="28"/>
          <w:lang w:val="uk-UA"/>
        </w:rPr>
      </w:pPr>
    </w:p>
    <w:p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rsidR="00DC0DAE" w:rsidRPr="009C077B" w:rsidRDefault="00DC0DAE" w:rsidP="00DC0DAE">
      <w:pPr>
        <w:tabs>
          <w:tab w:val="left" w:pos="851"/>
        </w:tabs>
        <w:ind w:firstLine="851"/>
        <w:jc w:val="both"/>
        <w:rPr>
          <w:rFonts w:ascii="Times New Roman" w:hAnsi="Times New Roman" w:cs="Times New Roman"/>
          <w:lang w:val="uk-UA"/>
        </w:rPr>
      </w:pPr>
    </w:p>
    <w:p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870B3F">
        <w:rPr>
          <w:lang w:val="uk-UA"/>
        </w:rPr>
        <w:t>10</w:t>
      </w:r>
      <w:r w:rsidR="009D791C">
        <w:rPr>
          <w:lang w:val="uk-UA"/>
        </w:rPr>
        <w:t xml:space="preserve"> (</w:t>
      </w:r>
      <w:r w:rsidR="00870B3F">
        <w:rPr>
          <w:lang w:val="uk-UA"/>
        </w:rPr>
        <w:t>деся</w:t>
      </w:r>
      <w:r w:rsidR="009D791C">
        <w:rPr>
          <w:lang w:val="uk-UA"/>
        </w:rPr>
        <w:t>ти) календарних днів</w:t>
      </w:r>
      <w:r w:rsidRPr="009C077B">
        <w:rPr>
          <w:rFonts w:ascii="Times New Roman" w:hAnsi="Times New Roman" w:cs="Times New Roman"/>
          <w:lang w:val="uk-UA"/>
        </w:rPr>
        <w:t xml:space="preserve"> відносно </w:t>
      </w:r>
      <w:r w:rsidR="00870B3F" w:rsidRPr="00870B3F">
        <w:rPr>
          <w:rFonts w:ascii="Times New Roman" w:hAnsi="Times New Roman" w:cs="Times New Roman"/>
          <w:lang w:val="uk-UA"/>
        </w:rPr>
        <w:t>відносно дати фактичного кінцевого строку подання тендерних пропозицій</w:t>
      </w:r>
      <w:r w:rsidRPr="009C077B">
        <w:rPr>
          <w:rFonts w:ascii="Times New Roman" w:hAnsi="Times New Roman" w:cs="Times New Roman"/>
          <w:lang w:val="uk-UA"/>
        </w:rPr>
        <w:t>, на керівника учасника / фізичну особу, яка є учасником.</w:t>
      </w:r>
    </w:p>
    <w:p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870B3F">
        <w:rPr>
          <w:rFonts w:ascii="Times New Roman" w:hAnsi="Times New Roman" w:cs="Times New Roman"/>
          <w:b/>
          <w:lang w:val="uk-UA"/>
        </w:rPr>
        <w:t>30</w:t>
      </w:r>
      <w:r w:rsidRPr="009C077B">
        <w:rPr>
          <w:rFonts w:ascii="Times New Roman" w:hAnsi="Times New Roman" w:cs="Times New Roman"/>
          <w:b/>
          <w:lang w:val="uk-UA"/>
        </w:rPr>
        <w:t xml:space="preserve"> (</w:t>
      </w:r>
      <w:r w:rsidR="00870B3F">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rsidR="00BC4DDA" w:rsidRPr="009C077B" w:rsidRDefault="00BC4DDA" w:rsidP="00BC4DDA">
      <w:pPr>
        <w:pStyle w:val="af6"/>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21"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C4DDA" w:rsidRDefault="00BC4DDA" w:rsidP="00BC4DDA">
      <w:pPr>
        <w:pStyle w:val="af6"/>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p w:rsidR="00995E50" w:rsidRPr="009C077B" w:rsidRDefault="00995E50" w:rsidP="00BC4DDA">
      <w:pPr>
        <w:pStyle w:val="af6"/>
        <w:tabs>
          <w:tab w:val="left" w:pos="851"/>
        </w:tabs>
        <w:spacing w:after="0" w:line="240" w:lineRule="auto"/>
        <w:ind w:left="0" w:firstLine="720"/>
        <w:jc w:val="both"/>
        <w:rPr>
          <w:rFonts w:ascii="Times New Roman" w:hAnsi="Times New Roman"/>
          <w:sz w:val="24"/>
          <w:szCs w:val="24"/>
          <w:lang w:val="uk-UA"/>
        </w:rPr>
      </w:pPr>
    </w:p>
    <w:tbl>
      <w:tblPr>
        <w:tblStyle w:val="af8"/>
        <w:tblW w:w="0" w:type="auto"/>
        <w:tblLook w:val="04A0" w:firstRow="1" w:lastRow="0" w:firstColumn="1" w:lastColumn="0" w:noHBand="0" w:noVBand="1"/>
      </w:tblPr>
      <w:tblGrid>
        <w:gridCol w:w="10338"/>
      </w:tblGrid>
      <w:tr w:rsidR="00BC4DDA" w:rsidRPr="009C077B" w:rsidTr="00F55176">
        <w:tc>
          <w:tcPr>
            <w:tcW w:w="10338" w:type="dxa"/>
          </w:tcPr>
          <w:p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4DDA" w:rsidRPr="009C077B" w:rsidRDefault="00BC4DDA" w:rsidP="00F55176">
            <w:pPr>
              <w:widowControl/>
              <w:autoSpaceDE/>
              <w:autoSpaceDN/>
              <w:ind w:firstLine="567"/>
              <w:rPr>
                <w:rFonts w:ascii="Times New Roman" w:hAnsi="Times New Roman" w:cs="Times New Roman"/>
                <w:szCs w:val="28"/>
                <w:lang w:val="uk-UA"/>
              </w:rPr>
            </w:pPr>
          </w:p>
          <w:p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2)* у переможця процедури закупівлі відсутні факти невиконання своїх зобов’язань за раніше укладеним договором про закупівлю</w:t>
            </w:r>
            <w:r w:rsidR="00ED2944" w:rsidRPr="00ED2944">
              <w:rPr>
                <w:rFonts w:ascii="Times New Roman" w:hAnsi="Times New Roman" w:cs="Times New Roman"/>
                <w:lang w:val="uk-UA"/>
              </w:rPr>
              <w:t xml:space="preserve"> </w:t>
            </w:r>
            <w:r w:rsidR="00ED2944">
              <w:rPr>
                <w:rFonts w:ascii="Times New Roman" w:hAnsi="Times New Roman" w:cs="Times New Roman"/>
                <w:lang w:val="uk-UA"/>
              </w:rPr>
              <w:t>Відділом освіти Ярмолинецької селищної ради ,</w:t>
            </w:r>
            <w:r w:rsidRPr="009C077B">
              <w:rPr>
                <w:rFonts w:ascii="Times New Roman" w:hAnsi="Times New Roman" w:cs="Times New Roman"/>
                <w:lang w:val="uk-UA"/>
              </w:rPr>
              <w:t>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rsidR="00BC4DDA" w:rsidRPr="009C077B" w:rsidRDefault="00BC4DDA" w:rsidP="00F55176">
            <w:pPr>
              <w:widowControl/>
              <w:autoSpaceDE/>
              <w:autoSpaceDN/>
              <w:ind w:firstLine="567"/>
              <w:jc w:val="both"/>
              <w:rPr>
                <w:rFonts w:ascii="Times New Roman" w:hAnsi="Times New Roman" w:cs="Times New Roman"/>
                <w:lang w:val="uk-UA"/>
              </w:rPr>
            </w:pPr>
          </w:p>
          <w:p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rsidR="00BC4DDA" w:rsidRPr="009C077B" w:rsidRDefault="00BC4DDA" w:rsidP="00F55176">
            <w:pPr>
              <w:spacing w:line="240" w:lineRule="exact"/>
              <w:jc w:val="center"/>
              <w:rPr>
                <w:sz w:val="28"/>
                <w:szCs w:val="28"/>
                <w:lang w:val="uk-UA"/>
              </w:rPr>
            </w:pPr>
          </w:p>
        </w:tc>
      </w:tr>
    </w:tbl>
    <w:p w:rsidR="00BC4DDA" w:rsidRPr="009C077B" w:rsidRDefault="00BC4DDA" w:rsidP="00BC4DDA">
      <w:pPr>
        <w:widowControl/>
        <w:autoSpaceDE/>
        <w:autoSpaceDN/>
        <w:ind w:firstLine="567"/>
        <w:jc w:val="both"/>
        <w:rPr>
          <w:rFonts w:ascii="Times New Roman" w:hAnsi="Times New Roman" w:cs="Times New Roman"/>
          <w:lang w:val="uk-UA"/>
        </w:rPr>
      </w:pPr>
    </w:p>
    <w:p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rsidR="00BC4DDA" w:rsidRPr="009C077B" w:rsidRDefault="00BC4DDA" w:rsidP="00BC4DDA">
      <w:pPr>
        <w:widowControl/>
        <w:autoSpaceDE/>
        <w:autoSpaceDN/>
        <w:ind w:firstLine="567"/>
        <w:contextualSpacing/>
        <w:jc w:val="both"/>
        <w:rPr>
          <w:rFonts w:ascii="Times New Roman" w:hAnsi="Times New Roman" w:cs="Times New Roman"/>
          <w:lang w:val="uk-UA"/>
        </w:rPr>
      </w:pPr>
    </w:p>
    <w:p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rsidR="004E3410" w:rsidRPr="009C077B" w:rsidRDefault="00BC4DDA" w:rsidP="00524FFF">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4E3410" w:rsidRPr="009C077B">
        <w:rPr>
          <w:bCs/>
          <w:lang w:val="uk-UA" w:eastAsia="uk-UA"/>
        </w:rPr>
        <w:t>Копі</w:t>
      </w:r>
      <w:r w:rsidR="00DC0DAE" w:rsidRPr="009C077B">
        <w:rPr>
          <w:bCs/>
          <w:lang w:val="uk-UA" w:eastAsia="uk-UA"/>
        </w:rPr>
        <w:t>я</w:t>
      </w:r>
      <w:r w:rsidR="004E3410" w:rsidRPr="009C077B">
        <w:rPr>
          <w:bCs/>
          <w:lang w:val="uk-UA" w:eastAsia="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E3410" w:rsidRPr="009C077B" w:rsidRDefault="004E3410" w:rsidP="00524FFF">
      <w:pPr>
        <w:widowControl/>
        <w:autoSpaceDE/>
        <w:autoSpaceDN/>
        <w:ind w:firstLine="494"/>
        <w:jc w:val="both"/>
        <w:rPr>
          <w:bCs/>
          <w:lang w:val="uk-UA" w:eastAsia="uk-UA"/>
        </w:rPr>
      </w:pPr>
      <w:r w:rsidRPr="009C077B">
        <w:rPr>
          <w:bCs/>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24FFF" w:rsidRPr="009C077B" w:rsidRDefault="00BC4DDA" w:rsidP="00524FFF">
      <w:pPr>
        <w:widowControl/>
        <w:tabs>
          <w:tab w:val="left" w:pos="552"/>
        </w:tabs>
        <w:adjustRightInd w:val="0"/>
        <w:ind w:firstLine="494"/>
        <w:jc w:val="both"/>
        <w:rPr>
          <w:rFonts w:ascii="Times New Roman" w:hAnsi="Times New Roman" w:cs="Times New Roman"/>
          <w:lang w:val="uk-UA" w:eastAsia="uk-UA"/>
        </w:rPr>
      </w:pPr>
      <w:r w:rsidRPr="009C077B">
        <w:rPr>
          <w:bCs/>
          <w:lang w:val="uk-UA" w:eastAsia="uk-UA"/>
        </w:rPr>
        <w:t>2</w:t>
      </w:r>
      <w:r w:rsidR="00524FFF" w:rsidRPr="009C077B">
        <w:rPr>
          <w:bCs/>
          <w:lang w:val="uk-UA" w:eastAsia="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B6C4A" w:rsidRPr="009C077B" w:rsidRDefault="00BC4DDA" w:rsidP="00EB6C4A">
      <w:pPr>
        <w:spacing w:after="60"/>
        <w:ind w:firstLine="494"/>
        <w:jc w:val="both"/>
        <w:rPr>
          <w:lang w:val="uk-UA" w:eastAsia="uk-UA"/>
        </w:rPr>
      </w:pPr>
      <w:r w:rsidRPr="009C077B">
        <w:rPr>
          <w:lang w:val="uk-UA" w:eastAsia="uk-UA"/>
        </w:rPr>
        <w:t>3</w:t>
      </w:r>
      <w:r w:rsidR="00EB6C4A" w:rsidRPr="009C077B">
        <w:rPr>
          <w:lang w:val="uk-UA" w:eastAsia="uk-UA"/>
        </w:rPr>
        <w:t xml:space="preserve">.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w:t>
      </w:r>
      <w:r w:rsidR="00EB6C4A" w:rsidRPr="009C077B">
        <w:rPr>
          <w:lang w:val="uk-UA" w:eastAsia="uk-UA"/>
        </w:rPr>
        <w:lastRenderedPageBreak/>
        <w:t>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rsidR="00EB6C4A" w:rsidRPr="009C077B" w:rsidRDefault="00EB6C4A" w:rsidP="003C1F8E">
      <w:pPr>
        <w:widowControl/>
        <w:numPr>
          <w:ilvl w:val="0"/>
          <w:numId w:val="8"/>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rsidR="00EB6C4A" w:rsidRPr="009C077B" w:rsidRDefault="00EB6C4A" w:rsidP="003C1F8E">
      <w:pPr>
        <w:widowControl/>
        <w:numPr>
          <w:ilvl w:val="0"/>
          <w:numId w:val="8"/>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rsidR="00EB6C4A" w:rsidRPr="009C077B" w:rsidRDefault="00BC4DDA" w:rsidP="00EB6C4A">
      <w:pPr>
        <w:ind w:firstLine="494"/>
        <w:jc w:val="both"/>
        <w:rPr>
          <w:lang w:val="uk-UA" w:eastAsia="uk-UA"/>
        </w:rPr>
      </w:pPr>
      <w:r w:rsidRPr="009C077B">
        <w:rPr>
          <w:lang w:val="uk-UA" w:eastAsia="uk-UA"/>
        </w:rPr>
        <w:t>4</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624958" w:rsidRPr="009C077B" w:rsidRDefault="00624958" w:rsidP="00EB6C4A">
      <w:pPr>
        <w:ind w:firstLine="494"/>
        <w:jc w:val="both"/>
        <w:rPr>
          <w:lang w:val="uk-UA" w:eastAsia="uk-UA"/>
        </w:rPr>
      </w:pPr>
      <w:r w:rsidRPr="009C077B">
        <w:rPr>
          <w:lang w:val="uk-UA" w:eastAsia="uk-UA"/>
        </w:rPr>
        <w:t>5. Копії (засвідчені підписом власника) аркушів дійсного (чинного) паспорту громадянина України (с</w:t>
      </w:r>
      <w:r w:rsidR="006442B1" w:rsidRPr="009C077B">
        <w:rPr>
          <w:lang w:val="uk-UA" w:eastAsia="uk-UA"/>
        </w:rPr>
        <w:t>т</w:t>
      </w:r>
      <w:r w:rsidRPr="009C077B">
        <w:rPr>
          <w:lang w:val="uk-UA" w:eastAsia="uk-UA"/>
        </w:rPr>
        <w:t xml:space="preserve">ор. 1-2, стор 3-6 за наявності записів – якщо паспорт зразка 1994 року або з обох сторін – якщо </w:t>
      </w:r>
      <w:r w:rsidRPr="00FB149B">
        <w:rPr>
          <w:lang w:val="uk-UA"/>
        </w:rPr>
        <w:t>ID</w:t>
      </w:r>
      <w:r w:rsidRPr="009C077B">
        <w:rPr>
          <w:lang w:val="uk-UA" w:eastAsia="uk-UA"/>
        </w:rPr>
        <w:t>-карта) підписанта договору.</w:t>
      </w:r>
    </w:p>
    <w:p w:rsidR="00624958" w:rsidRPr="009C077B"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rsidR="007546CE" w:rsidRPr="009C077B" w:rsidRDefault="007546CE" w:rsidP="00BD2B3C">
      <w:pPr>
        <w:jc w:val="right"/>
        <w:rPr>
          <w:rFonts w:ascii="Times New Roman" w:hAnsi="Times New Roman" w:cs="Times New Roman"/>
          <w:b/>
          <w:sz w:val="28"/>
          <w:szCs w:val="28"/>
          <w:lang w:val="uk-UA" w:eastAsia="uk-UA"/>
        </w:rPr>
        <w:sectPr w:rsidR="007546CE" w:rsidRPr="009C077B" w:rsidSect="00E17944">
          <w:pgSz w:w="12240" w:h="15840"/>
          <w:pgMar w:top="426" w:right="758" w:bottom="142" w:left="1134" w:header="709" w:footer="709" w:gutter="0"/>
          <w:cols w:space="720"/>
          <w:noEndnote/>
          <w:titlePg/>
          <w:docGrid w:linePitch="326"/>
        </w:sectPr>
      </w:pPr>
    </w:p>
    <w:p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rsidR="00BD2B3C" w:rsidRPr="009C077B" w:rsidRDefault="00BD2B3C" w:rsidP="00C03FBA">
      <w:pPr>
        <w:ind w:firstLine="709"/>
        <w:jc w:val="both"/>
        <w:rPr>
          <w:lang w:val="uk-UA"/>
        </w:rPr>
      </w:pPr>
    </w:p>
    <w:p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rsidR="00BD2B3C" w:rsidRPr="009C077B" w:rsidRDefault="00BD2B3C" w:rsidP="00BD2B3C">
      <w:pPr>
        <w:jc w:val="center"/>
        <w:rPr>
          <w:b/>
          <w:lang w:val="uk-UA"/>
        </w:rPr>
      </w:pPr>
      <w:r w:rsidRPr="009C077B">
        <w:rPr>
          <w:b/>
          <w:lang w:val="uk-UA"/>
        </w:rPr>
        <w:t>ЦІНОВА ПРОПОЗИЦІЯ</w:t>
      </w:r>
    </w:p>
    <w:p w:rsidR="009E46A9" w:rsidRPr="009C077B" w:rsidRDefault="001F0C13" w:rsidP="009E46A9">
      <w:pPr>
        <w:jc w:val="center"/>
        <w:rPr>
          <w:lang w:val="uk-UA"/>
        </w:rPr>
      </w:pPr>
      <w:r w:rsidRPr="001764D9">
        <w:rPr>
          <w:lang w:val="uk-UA"/>
        </w:rPr>
        <w:t xml:space="preserve">на участь у відкритих торгах </w:t>
      </w:r>
      <w:r>
        <w:rPr>
          <w:lang w:val="uk-UA"/>
        </w:rPr>
        <w:t xml:space="preserve">із застосуванням особливостей </w:t>
      </w:r>
      <w:r w:rsidRPr="001764D9">
        <w:rPr>
          <w:lang w:val="uk-UA"/>
        </w:rPr>
        <w:t xml:space="preserve">на закупівлю </w:t>
      </w:r>
    </w:p>
    <w:p w:rsidR="009E46A9" w:rsidRPr="009E46A9" w:rsidRDefault="009E46A9" w:rsidP="009E46A9">
      <w:pPr>
        <w:ind w:right="142"/>
        <w:jc w:val="center"/>
        <w:rPr>
          <w:rFonts w:ascii="Times New Roman" w:hAnsi="Times New Roman" w:cs="Times New Roman"/>
          <w:b/>
        </w:rPr>
      </w:pPr>
      <w:r w:rsidRPr="009E46A9">
        <w:rPr>
          <w:rFonts w:ascii="Times New Roman" w:hAnsi="Times New Roman" w:cs="Times New Roman"/>
          <w:b/>
        </w:rPr>
        <w:t xml:space="preserve">Двигун </w:t>
      </w:r>
    </w:p>
    <w:p w:rsidR="00922696" w:rsidRPr="009E46A9" w:rsidRDefault="009E46A9" w:rsidP="009E46A9">
      <w:pPr>
        <w:jc w:val="center"/>
        <w:rPr>
          <w:b/>
        </w:rPr>
      </w:pPr>
      <w:r w:rsidRPr="009E46A9">
        <w:rPr>
          <w:rFonts w:ascii="Times New Roman" w:eastAsiaTheme="minorEastAsia" w:hAnsi="Times New Roman" w:cs="Times New Roman"/>
          <w:b/>
        </w:rPr>
        <w:t xml:space="preserve"> (код за ДК 021:2015 34311000-0 Двигуни)</w:t>
      </w:r>
    </w:p>
    <w:p w:rsidR="001F0C13" w:rsidRPr="00922696" w:rsidRDefault="001F0C13" w:rsidP="001F0C13">
      <w:pPr>
        <w:ind w:firstLine="709"/>
        <w:jc w:val="center"/>
      </w:pPr>
    </w:p>
    <w:p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rsidTr="00EA0604">
        <w:tc>
          <w:tcPr>
            <w:tcW w:w="549" w:type="dxa"/>
            <w:shd w:val="clear" w:color="auto" w:fill="auto"/>
            <w:vAlign w:val="center"/>
          </w:tcPr>
          <w:p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rsidR="00D83113" w:rsidRPr="009C077B" w:rsidRDefault="00D83113" w:rsidP="00BB7831">
            <w:pPr>
              <w:jc w:val="center"/>
              <w:rPr>
                <w:bCs/>
                <w:sz w:val="20"/>
                <w:szCs w:val="20"/>
                <w:lang w:val="uk-UA" w:eastAsia="uk-UA"/>
              </w:rPr>
            </w:pPr>
          </w:p>
          <w:p w:rsidR="00D83113" w:rsidRPr="009C077B" w:rsidRDefault="00D83113" w:rsidP="00BB7831">
            <w:pPr>
              <w:jc w:val="center"/>
              <w:rPr>
                <w:bCs/>
                <w:sz w:val="20"/>
                <w:szCs w:val="20"/>
                <w:lang w:val="uk-UA" w:eastAsia="uk-UA"/>
              </w:rPr>
            </w:pPr>
          </w:p>
          <w:p w:rsidR="00D83113" w:rsidRPr="009C077B" w:rsidRDefault="00D83113" w:rsidP="00BB7831">
            <w:pPr>
              <w:jc w:val="center"/>
              <w:rPr>
                <w:bCs/>
                <w:sz w:val="20"/>
                <w:szCs w:val="20"/>
                <w:lang w:val="uk-UA" w:eastAsia="uk-UA"/>
              </w:rPr>
            </w:pPr>
          </w:p>
          <w:p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rsidR="00D83113" w:rsidRPr="009C077B" w:rsidRDefault="00D83113" w:rsidP="00D83113">
            <w:pPr>
              <w:jc w:val="center"/>
              <w:rPr>
                <w:bCs/>
                <w:sz w:val="20"/>
                <w:szCs w:val="20"/>
                <w:lang w:val="uk-UA" w:eastAsia="uk-UA"/>
              </w:rPr>
            </w:pPr>
          </w:p>
          <w:p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rsidR="00D83113" w:rsidRPr="009C077B" w:rsidRDefault="00D83113" w:rsidP="00F55176">
            <w:pPr>
              <w:tabs>
                <w:tab w:val="left" w:pos="0"/>
              </w:tabs>
              <w:jc w:val="center"/>
              <w:rPr>
                <w:sz w:val="18"/>
                <w:szCs w:val="18"/>
                <w:lang w:val="uk-UA"/>
              </w:rPr>
            </w:pPr>
          </w:p>
        </w:tc>
        <w:tc>
          <w:tcPr>
            <w:tcW w:w="1337" w:type="dxa"/>
            <w:vAlign w:val="center"/>
          </w:tcPr>
          <w:p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rsidTr="00EA0604">
        <w:tc>
          <w:tcPr>
            <w:tcW w:w="549" w:type="dxa"/>
            <w:shd w:val="clear" w:color="auto" w:fill="auto"/>
          </w:tcPr>
          <w:p w:rsidR="00D83113" w:rsidRPr="009C077B" w:rsidRDefault="00D83113" w:rsidP="00F55176">
            <w:pPr>
              <w:tabs>
                <w:tab w:val="left" w:pos="0"/>
              </w:tabs>
              <w:jc w:val="both"/>
              <w:rPr>
                <w:lang w:val="uk-UA"/>
              </w:rPr>
            </w:pPr>
            <w:r w:rsidRPr="009C077B">
              <w:rPr>
                <w:lang w:val="uk-UA"/>
              </w:rPr>
              <w:t>1</w:t>
            </w:r>
          </w:p>
        </w:tc>
        <w:tc>
          <w:tcPr>
            <w:tcW w:w="864" w:type="dxa"/>
          </w:tcPr>
          <w:p w:rsidR="00D83113" w:rsidRPr="009C077B" w:rsidRDefault="00D83113" w:rsidP="00F55176">
            <w:pPr>
              <w:tabs>
                <w:tab w:val="left" w:pos="0"/>
              </w:tabs>
              <w:jc w:val="both"/>
              <w:rPr>
                <w:lang w:val="uk-UA"/>
              </w:rPr>
            </w:pPr>
          </w:p>
        </w:tc>
        <w:tc>
          <w:tcPr>
            <w:tcW w:w="972" w:type="dxa"/>
            <w:shd w:val="clear" w:color="auto" w:fill="auto"/>
          </w:tcPr>
          <w:p w:rsidR="00D83113" w:rsidRPr="009C077B" w:rsidRDefault="00D83113" w:rsidP="00F55176">
            <w:pPr>
              <w:tabs>
                <w:tab w:val="left" w:pos="0"/>
              </w:tabs>
              <w:jc w:val="both"/>
              <w:rPr>
                <w:lang w:val="uk-UA"/>
              </w:rPr>
            </w:pPr>
          </w:p>
        </w:tc>
        <w:tc>
          <w:tcPr>
            <w:tcW w:w="2145" w:type="dxa"/>
            <w:shd w:val="clear" w:color="auto" w:fill="auto"/>
          </w:tcPr>
          <w:p w:rsidR="00D83113" w:rsidRPr="009C077B" w:rsidRDefault="00D83113" w:rsidP="00F55176">
            <w:pPr>
              <w:tabs>
                <w:tab w:val="left" w:pos="0"/>
              </w:tabs>
              <w:jc w:val="both"/>
              <w:rPr>
                <w:lang w:val="uk-UA"/>
              </w:rPr>
            </w:pPr>
          </w:p>
        </w:tc>
        <w:tc>
          <w:tcPr>
            <w:tcW w:w="1426" w:type="dxa"/>
            <w:shd w:val="clear" w:color="auto" w:fill="auto"/>
          </w:tcPr>
          <w:p w:rsidR="00D83113" w:rsidRPr="009C077B" w:rsidRDefault="00D83113" w:rsidP="00F55176">
            <w:pPr>
              <w:tabs>
                <w:tab w:val="left" w:pos="0"/>
              </w:tabs>
              <w:jc w:val="both"/>
              <w:rPr>
                <w:lang w:val="uk-UA"/>
              </w:rPr>
            </w:pPr>
          </w:p>
        </w:tc>
        <w:tc>
          <w:tcPr>
            <w:tcW w:w="1337" w:type="dxa"/>
          </w:tcPr>
          <w:p w:rsidR="00D83113" w:rsidRPr="009C077B" w:rsidRDefault="00D83113" w:rsidP="00F55176">
            <w:pPr>
              <w:tabs>
                <w:tab w:val="left" w:pos="0"/>
              </w:tabs>
              <w:jc w:val="both"/>
              <w:rPr>
                <w:lang w:val="uk-UA"/>
              </w:rPr>
            </w:pPr>
          </w:p>
        </w:tc>
        <w:tc>
          <w:tcPr>
            <w:tcW w:w="1702" w:type="dxa"/>
            <w:shd w:val="clear" w:color="auto" w:fill="auto"/>
          </w:tcPr>
          <w:p w:rsidR="00D83113" w:rsidRPr="009C077B" w:rsidRDefault="00D83113" w:rsidP="00F55176">
            <w:pPr>
              <w:tabs>
                <w:tab w:val="left" w:pos="0"/>
              </w:tabs>
              <w:jc w:val="both"/>
              <w:rPr>
                <w:lang w:val="uk-UA"/>
              </w:rPr>
            </w:pPr>
          </w:p>
        </w:tc>
        <w:tc>
          <w:tcPr>
            <w:tcW w:w="742" w:type="dxa"/>
            <w:shd w:val="clear" w:color="auto" w:fill="auto"/>
          </w:tcPr>
          <w:p w:rsidR="00D83113" w:rsidRPr="009C077B" w:rsidRDefault="00D83113" w:rsidP="00F55176">
            <w:pPr>
              <w:tabs>
                <w:tab w:val="left" w:pos="0"/>
              </w:tabs>
              <w:jc w:val="both"/>
              <w:rPr>
                <w:lang w:val="uk-UA"/>
              </w:rPr>
            </w:pPr>
          </w:p>
        </w:tc>
        <w:tc>
          <w:tcPr>
            <w:tcW w:w="937" w:type="dxa"/>
            <w:shd w:val="clear" w:color="auto" w:fill="auto"/>
          </w:tcPr>
          <w:p w:rsidR="00D83113" w:rsidRPr="009C077B" w:rsidRDefault="00D83113" w:rsidP="00F55176">
            <w:pPr>
              <w:tabs>
                <w:tab w:val="left" w:pos="0"/>
              </w:tabs>
              <w:jc w:val="both"/>
              <w:rPr>
                <w:lang w:val="uk-UA"/>
              </w:rPr>
            </w:pPr>
          </w:p>
        </w:tc>
        <w:tc>
          <w:tcPr>
            <w:tcW w:w="1195" w:type="dxa"/>
            <w:shd w:val="clear" w:color="auto" w:fill="auto"/>
          </w:tcPr>
          <w:p w:rsidR="00D83113" w:rsidRPr="009C077B" w:rsidRDefault="00D83113" w:rsidP="00F55176">
            <w:pPr>
              <w:tabs>
                <w:tab w:val="left" w:pos="0"/>
              </w:tabs>
              <w:jc w:val="both"/>
              <w:rPr>
                <w:lang w:val="uk-UA"/>
              </w:rPr>
            </w:pPr>
          </w:p>
        </w:tc>
        <w:tc>
          <w:tcPr>
            <w:tcW w:w="992" w:type="dxa"/>
          </w:tcPr>
          <w:p w:rsidR="00D83113" w:rsidRPr="009C077B" w:rsidRDefault="00D83113" w:rsidP="00F55176">
            <w:pPr>
              <w:tabs>
                <w:tab w:val="left" w:pos="0"/>
              </w:tabs>
              <w:jc w:val="both"/>
              <w:rPr>
                <w:lang w:val="uk-UA"/>
              </w:rPr>
            </w:pPr>
          </w:p>
        </w:tc>
        <w:tc>
          <w:tcPr>
            <w:tcW w:w="1975" w:type="dxa"/>
            <w:shd w:val="clear" w:color="auto" w:fill="auto"/>
          </w:tcPr>
          <w:p w:rsidR="00D83113" w:rsidRPr="009C077B" w:rsidRDefault="00D83113" w:rsidP="00F55176">
            <w:pPr>
              <w:tabs>
                <w:tab w:val="left" w:pos="0"/>
              </w:tabs>
              <w:jc w:val="both"/>
              <w:rPr>
                <w:lang w:val="uk-UA"/>
              </w:rPr>
            </w:pPr>
          </w:p>
        </w:tc>
      </w:tr>
      <w:tr w:rsidR="00D83113" w:rsidRPr="009C077B" w:rsidTr="00EA0604">
        <w:tc>
          <w:tcPr>
            <w:tcW w:w="549" w:type="dxa"/>
            <w:shd w:val="clear" w:color="auto" w:fill="auto"/>
          </w:tcPr>
          <w:p w:rsidR="00D83113" w:rsidRPr="009C077B" w:rsidRDefault="00D83113" w:rsidP="00F55176">
            <w:pPr>
              <w:tabs>
                <w:tab w:val="left" w:pos="0"/>
              </w:tabs>
              <w:jc w:val="both"/>
              <w:rPr>
                <w:lang w:val="uk-UA"/>
              </w:rPr>
            </w:pPr>
          </w:p>
        </w:tc>
        <w:tc>
          <w:tcPr>
            <w:tcW w:w="864" w:type="dxa"/>
          </w:tcPr>
          <w:p w:rsidR="00D83113" w:rsidRPr="009C077B" w:rsidRDefault="00D83113" w:rsidP="00F55176">
            <w:pPr>
              <w:tabs>
                <w:tab w:val="left" w:pos="0"/>
              </w:tabs>
              <w:jc w:val="both"/>
              <w:rPr>
                <w:lang w:val="uk-UA"/>
              </w:rPr>
            </w:pPr>
          </w:p>
        </w:tc>
        <w:tc>
          <w:tcPr>
            <w:tcW w:w="972" w:type="dxa"/>
            <w:shd w:val="clear" w:color="auto" w:fill="auto"/>
          </w:tcPr>
          <w:p w:rsidR="00D83113" w:rsidRPr="009C077B" w:rsidRDefault="00D83113" w:rsidP="00F55176">
            <w:pPr>
              <w:tabs>
                <w:tab w:val="left" w:pos="0"/>
              </w:tabs>
              <w:jc w:val="both"/>
              <w:rPr>
                <w:lang w:val="uk-UA"/>
              </w:rPr>
            </w:pPr>
          </w:p>
        </w:tc>
        <w:tc>
          <w:tcPr>
            <w:tcW w:w="2145" w:type="dxa"/>
            <w:shd w:val="clear" w:color="auto" w:fill="auto"/>
          </w:tcPr>
          <w:p w:rsidR="00D83113" w:rsidRPr="009C077B" w:rsidRDefault="00D83113" w:rsidP="00F55176">
            <w:pPr>
              <w:tabs>
                <w:tab w:val="left" w:pos="0"/>
              </w:tabs>
              <w:jc w:val="both"/>
              <w:rPr>
                <w:lang w:val="uk-UA"/>
              </w:rPr>
            </w:pPr>
          </w:p>
        </w:tc>
        <w:tc>
          <w:tcPr>
            <w:tcW w:w="1426" w:type="dxa"/>
            <w:shd w:val="clear" w:color="auto" w:fill="auto"/>
          </w:tcPr>
          <w:p w:rsidR="00D83113" w:rsidRPr="009C077B" w:rsidRDefault="00D83113" w:rsidP="00F55176">
            <w:pPr>
              <w:tabs>
                <w:tab w:val="left" w:pos="0"/>
              </w:tabs>
              <w:jc w:val="both"/>
              <w:rPr>
                <w:lang w:val="uk-UA"/>
              </w:rPr>
            </w:pPr>
          </w:p>
        </w:tc>
        <w:tc>
          <w:tcPr>
            <w:tcW w:w="1337" w:type="dxa"/>
          </w:tcPr>
          <w:p w:rsidR="00D83113" w:rsidRPr="009C077B" w:rsidRDefault="00D83113" w:rsidP="00F55176">
            <w:pPr>
              <w:tabs>
                <w:tab w:val="left" w:pos="0"/>
              </w:tabs>
              <w:jc w:val="both"/>
              <w:rPr>
                <w:lang w:val="uk-UA"/>
              </w:rPr>
            </w:pPr>
          </w:p>
        </w:tc>
        <w:tc>
          <w:tcPr>
            <w:tcW w:w="1702" w:type="dxa"/>
            <w:shd w:val="clear" w:color="auto" w:fill="auto"/>
          </w:tcPr>
          <w:p w:rsidR="00D83113" w:rsidRPr="009C077B" w:rsidRDefault="00D83113" w:rsidP="00F55176">
            <w:pPr>
              <w:tabs>
                <w:tab w:val="left" w:pos="0"/>
              </w:tabs>
              <w:jc w:val="both"/>
              <w:rPr>
                <w:lang w:val="uk-UA"/>
              </w:rPr>
            </w:pPr>
          </w:p>
        </w:tc>
        <w:tc>
          <w:tcPr>
            <w:tcW w:w="742" w:type="dxa"/>
            <w:shd w:val="clear" w:color="auto" w:fill="auto"/>
          </w:tcPr>
          <w:p w:rsidR="00D83113" w:rsidRPr="009C077B" w:rsidRDefault="00D83113" w:rsidP="00F55176">
            <w:pPr>
              <w:tabs>
                <w:tab w:val="left" w:pos="0"/>
              </w:tabs>
              <w:jc w:val="both"/>
              <w:rPr>
                <w:lang w:val="uk-UA"/>
              </w:rPr>
            </w:pPr>
          </w:p>
        </w:tc>
        <w:tc>
          <w:tcPr>
            <w:tcW w:w="937" w:type="dxa"/>
            <w:shd w:val="clear" w:color="auto" w:fill="auto"/>
          </w:tcPr>
          <w:p w:rsidR="00D83113" w:rsidRPr="009C077B" w:rsidRDefault="00D83113" w:rsidP="00F55176">
            <w:pPr>
              <w:tabs>
                <w:tab w:val="left" w:pos="0"/>
              </w:tabs>
              <w:jc w:val="both"/>
              <w:rPr>
                <w:lang w:val="uk-UA"/>
              </w:rPr>
            </w:pPr>
          </w:p>
        </w:tc>
        <w:tc>
          <w:tcPr>
            <w:tcW w:w="1195" w:type="dxa"/>
            <w:shd w:val="clear" w:color="auto" w:fill="auto"/>
          </w:tcPr>
          <w:p w:rsidR="00D83113" w:rsidRPr="009C077B" w:rsidRDefault="00D83113" w:rsidP="00F55176">
            <w:pPr>
              <w:tabs>
                <w:tab w:val="left" w:pos="0"/>
              </w:tabs>
              <w:jc w:val="both"/>
              <w:rPr>
                <w:lang w:val="uk-UA"/>
              </w:rPr>
            </w:pPr>
          </w:p>
        </w:tc>
        <w:tc>
          <w:tcPr>
            <w:tcW w:w="992" w:type="dxa"/>
          </w:tcPr>
          <w:p w:rsidR="00D83113" w:rsidRPr="009C077B" w:rsidRDefault="00D83113" w:rsidP="00F55176">
            <w:pPr>
              <w:tabs>
                <w:tab w:val="left" w:pos="0"/>
              </w:tabs>
              <w:jc w:val="both"/>
              <w:rPr>
                <w:lang w:val="uk-UA"/>
              </w:rPr>
            </w:pPr>
          </w:p>
        </w:tc>
        <w:tc>
          <w:tcPr>
            <w:tcW w:w="1975" w:type="dxa"/>
            <w:shd w:val="clear" w:color="auto" w:fill="auto"/>
          </w:tcPr>
          <w:p w:rsidR="00D83113" w:rsidRPr="009C077B" w:rsidRDefault="00D83113" w:rsidP="00F55176">
            <w:pPr>
              <w:tabs>
                <w:tab w:val="left" w:pos="0"/>
              </w:tabs>
              <w:jc w:val="both"/>
              <w:rPr>
                <w:lang w:val="uk-UA"/>
              </w:rPr>
            </w:pPr>
          </w:p>
        </w:tc>
      </w:tr>
      <w:tr w:rsidR="00BB7831" w:rsidRPr="009C077B" w:rsidTr="00EA0604">
        <w:tc>
          <w:tcPr>
            <w:tcW w:w="12861" w:type="dxa"/>
            <w:gridSpan w:val="11"/>
            <w:vAlign w:val="center"/>
          </w:tcPr>
          <w:p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rsidR="00BB7831" w:rsidRPr="009C077B" w:rsidRDefault="00BB7831" w:rsidP="00BB7831">
            <w:pPr>
              <w:rPr>
                <w:lang w:val="uk-UA"/>
              </w:rPr>
            </w:pPr>
          </w:p>
        </w:tc>
      </w:tr>
      <w:tr w:rsidR="00BB7831" w:rsidRPr="009C077B" w:rsidTr="00EA0604">
        <w:tc>
          <w:tcPr>
            <w:tcW w:w="12861" w:type="dxa"/>
            <w:gridSpan w:val="11"/>
            <w:vAlign w:val="center"/>
          </w:tcPr>
          <w:p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rsidR="00BB7831" w:rsidRPr="009C077B" w:rsidRDefault="00BB7831" w:rsidP="00BB7831">
            <w:pPr>
              <w:tabs>
                <w:tab w:val="left" w:pos="0"/>
              </w:tabs>
              <w:jc w:val="both"/>
              <w:rPr>
                <w:lang w:val="uk-UA"/>
              </w:rPr>
            </w:pPr>
          </w:p>
        </w:tc>
      </w:tr>
      <w:tr w:rsidR="00BB7831" w:rsidRPr="009C077B" w:rsidTr="00EA0604">
        <w:tc>
          <w:tcPr>
            <w:tcW w:w="12861" w:type="dxa"/>
            <w:gridSpan w:val="11"/>
            <w:vAlign w:val="center"/>
          </w:tcPr>
          <w:p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rsidR="00BB7831" w:rsidRPr="009C077B" w:rsidRDefault="00BB7831" w:rsidP="00BB7831">
            <w:pPr>
              <w:tabs>
                <w:tab w:val="left" w:pos="0"/>
              </w:tabs>
              <w:jc w:val="both"/>
              <w:rPr>
                <w:lang w:val="uk-UA"/>
              </w:rPr>
            </w:pPr>
          </w:p>
        </w:tc>
      </w:tr>
    </w:tbl>
    <w:p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rsidR="00BD2B3C" w:rsidRPr="009C077B" w:rsidRDefault="00BD2B3C" w:rsidP="00BD2B3C">
      <w:pPr>
        <w:ind w:firstLine="709"/>
        <w:jc w:val="both"/>
        <w:rPr>
          <w:lang w:val="uk-UA"/>
        </w:rPr>
      </w:pPr>
    </w:p>
    <w:p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rsidTr="004E62B3">
        <w:tc>
          <w:tcPr>
            <w:tcW w:w="4853" w:type="dxa"/>
            <w:shd w:val="clear" w:color="auto" w:fill="auto"/>
          </w:tcPr>
          <w:p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rsidR="00BD2B3C" w:rsidRPr="009C077B" w:rsidRDefault="00BD2B3C" w:rsidP="004E62B3">
            <w:pPr>
              <w:tabs>
                <w:tab w:val="left" w:pos="0"/>
              </w:tabs>
              <w:jc w:val="center"/>
              <w:rPr>
                <w:lang w:val="uk-UA"/>
              </w:rPr>
            </w:pPr>
            <w:r w:rsidRPr="009C077B">
              <w:rPr>
                <w:lang w:val="uk-UA"/>
              </w:rPr>
              <w:t>_____________________</w:t>
            </w:r>
          </w:p>
        </w:tc>
      </w:tr>
      <w:tr w:rsidR="00BD2B3C" w:rsidRPr="009C077B" w:rsidTr="004E62B3">
        <w:tc>
          <w:tcPr>
            <w:tcW w:w="4853" w:type="dxa"/>
            <w:shd w:val="clear" w:color="auto" w:fill="auto"/>
          </w:tcPr>
          <w:p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rsidR="00BD2B3C" w:rsidRPr="009C077B" w:rsidRDefault="00BD2B3C" w:rsidP="004E62B3">
            <w:pPr>
              <w:tabs>
                <w:tab w:val="left" w:pos="0"/>
              </w:tabs>
              <w:jc w:val="center"/>
              <w:rPr>
                <w:i/>
                <w:lang w:val="uk-UA"/>
              </w:rPr>
            </w:pPr>
            <w:r w:rsidRPr="009C077B">
              <w:rPr>
                <w:i/>
                <w:lang w:val="uk-UA"/>
              </w:rPr>
              <w:t>(прізвище та ініціали)</w:t>
            </w:r>
          </w:p>
        </w:tc>
      </w:tr>
    </w:tbl>
    <w:p w:rsidR="00BD2B3C" w:rsidRPr="009C077B" w:rsidRDefault="00BD2B3C" w:rsidP="00BD2B3C">
      <w:pPr>
        <w:tabs>
          <w:tab w:val="left" w:pos="0"/>
        </w:tabs>
        <w:jc w:val="both"/>
        <w:rPr>
          <w:lang w:val="uk-UA"/>
        </w:rPr>
      </w:pPr>
      <w:r w:rsidRPr="009C077B">
        <w:rPr>
          <w:lang w:val="uk-UA"/>
        </w:rPr>
        <w:tab/>
      </w:r>
    </w:p>
    <w:p w:rsidR="00BD2B3C" w:rsidRPr="009C077B" w:rsidRDefault="00BD2B3C" w:rsidP="00BD2B3C">
      <w:pPr>
        <w:tabs>
          <w:tab w:val="left" w:pos="0"/>
        </w:tabs>
        <w:jc w:val="both"/>
        <w:rPr>
          <w:lang w:val="uk-UA"/>
        </w:rPr>
      </w:pPr>
      <w:r w:rsidRPr="009C077B">
        <w:rPr>
          <w:lang w:val="uk-UA"/>
        </w:rPr>
        <w:tab/>
        <w:t>«___» ___________ 20___ р.</w:t>
      </w:r>
    </w:p>
    <w:p w:rsidR="00BD2B3C" w:rsidRPr="009C077B" w:rsidRDefault="00BD2B3C" w:rsidP="00BD2B3C">
      <w:pPr>
        <w:tabs>
          <w:tab w:val="left" w:pos="180"/>
        </w:tabs>
        <w:jc w:val="center"/>
        <w:rPr>
          <w:lang w:val="uk-UA"/>
        </w:rPr>
      </w:pPr>
      <w:r w:rsidRPr="009C077B">
        <w:rPr>
          <w:lang w:val="uk-UA"/>
        </w:rPr>
        <w:t>………………………………………………………………………………………………………………</w:t>
      </w:r>
    </w:p>
    <w:p w:rsidR="00BD2B3C" w:rsidRPr="009C077B" w:rsidRDefault="00BD2B3C" w:rsidP="00BD2B3C">
      <w:pPr>
        <w:tabs>
          <w:tab w:val="left" w:pos="180"/>
        </w:tabs>
        <w:jc w:val="center"/>
        <w:rPr>
          <w:lang w:val="uk-UA"/>
        </w:rPr>
      </w:pPr>
      <w:r w:rsidRPr="009C077B">
        <w:rPr>
          <w:lang w:val="uk-UA"/>
        </w:rPr>
        <w:t>УВАГА!</w:t>
      </w:r>
    </w:p>
    <w:p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rsidR="00E06C5F" w:rsidRPr="009C077B" w:rsidRDefault="00E06C5F" w:rsidP="00522DD7">
      <w:pPr>
        <w:shd w:val="clear" w:color="auto" w:fill="FFFFFF"/>
        <w:jc w:val="center"/>
        <w:rPr>
          <w:rFonts w:ascii="Times New Roman" w:hAnsi="Times New Roman" w:cs="Times New Roman"/>
          <w:sz w:val="28"/>
          <w:szCs w:val="28"/>
          <w:lang w:val="uk-UA" w:eastAsia="uk-UA"/>
        </w:rPr>
      </w:pPr>
    </w:p>
    <w:p w:rsidR="00D83113" w:rsidRPr="009C077B" w:rsidRDefault="00D83113" w:rsidP="00455588">
      <w:pPr>
        <w:jc w:val="center"/>
        <w:rPr>
          <w:rFonts w:ascii="Times New Roman" w:hAnsi="Times New Roman" w:cs="Times New Roman"/>
          <w:sz w:val="28"/>
          <w:szCs w:val="28"/>
          <w:lang w:val="uk-UA" w:eastAsia="uk-UA"/>
        </w:rPr>
        <w:sectPr w:rsidR="00D83113" w:rsidRPr="009C077B" w:rsidSect="00D83113">
          <w:pgSz w:w="15840" w:h="12240" w:orient="landscape"/>
          <w:pgMar w:top="1134" w:right="567" w:bottom="760" w:left="425" w:header="709" w:footer="709" w:gutter="0"/>
          <w:cols w:space="720"/>
          <w:noEndnote/>
          <w:titlePg/>
          <w:docGrid w:linePitch="326"/>
        </w:sectPr>
      </w:pPr>
    </w:p>
    <w:p w:rsidR="00A11B3B" w:rsidRPr="009C077B" w:rsidRDefault="00B962E2" w:rsidP="009E01D4">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E000A9"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7</w:t>
      </w:r>
    </w:p>
    <w:p w:rsidR="003B6582" w:rsidRPr="009C077B" w:rsidRDefault="003B6582" w:rsidP="009E01D4">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rsidR="003B6582" w:rsidRPr="009C077B" w:rsidRDefault="003B6582" w:rsidP="009E01D4">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rsidR="00590999" w:rsidRPr="0014303B" w:rsidRDefault="00590999" w:rsidP="00590999">
      <w:pPr>
        <w:pStyle w:val="1d"/>
        <w:widowControl w:val="0"/>
        <w:spacing w:line="240" w:lineRule="auto"/>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7</w:t>
      </w:r>
      <w:r w:rsidRPr="0014303B">
        <w:rPr>
          <w:rFonts w:ascii="Times New Roman" w:hAnsi="Times New Roman" w:cs="Times New Roman"/>
          <w:b/>
          <w:sz w:val="24"/>
          <w:szCs w:val="24"/>
          <w:lang w:val="uk-UA"/>
        </w:rPr>
        <w:t xml:space="preserve"> до тендерної документації</w:t>
      </w:r>
    </w:p>
    <w:p w:rsidR="00590999" w:rsidRDefault="00590999" w:rsidP="00590999">
      <w:pPr>
        <w:suppressAutoHyphens/>
        <w:jc w:val="center"/>
        <w:rPr>
          <w:b/>
          <w:lang w:eastAsia="zh-CN"/>
        </w:rPr>
      </w:pPr>
    </w:p>
    <w:p w:rsidR="00590999" w:rsidRDefault="00590999" w:rsidP="00590999">
      <w:pPr>
        <w:suppressAutoHyphens/>
        <w:jc w:val="center"/>
        <w:rPr>
          <w:b/>
          <w:lang w:eastAsia="zh-CN"/>
        </w:rPr>
      </w:pPr>
      <w:r w:rsidRPr="0014303B">
        <w:rPr>
          <w:b/>
          <w:lang w:eastAsia="zh-CN"/>
        </w:rPr>
        <w:t xml:space="preserve">ПРОЄКТ </w:t>
      </w:r>
      <w:proofErr w:type="gramStart"/>
      <w:r w:rsidRPr="0014303B">
        <w:rPr>
          <w:b/>
          <w:lang w:eastAsia="zh-CN"/>
        </w:rPr>
        <w:t>ДОГОВОРУ</w:t>
      </w:r>
      <w:proofErr w:type="gramEnd"/>
      <w:r w:rsidRPr="0014303B">
        <w:rPr>
          <w:b/>
          <w:lang w:eastAsia="zh-CN"/>
        </w:rPr>
        <w:t xml:space="preserve"> ПРО ЗАКУПІВЛЮ</w:t>
      </w:r>
    </w:p>
    <w:p w:rsidR="00590999" w:rsidRPr="0014303B" w:rsidRDefault="00590999" w:rsidP="00590999">
      <w:pPr>
        <w:suppressAutoHyphens/>
        <w:jc w:val="center"/>
        <w:rPr>
          <w:lang w:eastAsia="zh-CN"/>
        </w:rPr>
      </w:pPr>
    </w:p>
    <w:p w:rsidR="00590999" w:rsidRPr="0014303B" w:rsidRDefault="00590999" w:rsidP="00590999">
      <w:pPr>
        <w:shd w:val="clear" w:color="auto" w:fill="FFFFFF"/>
        <w:suppressAutoHyphens/>
        <w:jc w:val="center"/>
        <w:rPr>
          <w:b/>
          <w:bCs/>
          <w:spacing w:val="-2"/>
          <w:lang w:eastAsia="zh-CN"/>
        </w:rPr>
      </w:pPr>
      <w:r w:rsidRPr="0014303B">
        <w:rPr>
          <w:b/>
          <w:bCs/>
          <w:spacing w:val="-2"/>
          <w:lang w:eastAsia="zh-CN"/>
        </w:rPr>
        <w:t>ДОГОВІ</w:t>
      </w:r>
      <w:proofErr w:type="gramStart"/>
      <w:r w:rsidRPr="0014303B">
        <w:rPr>
          <w:b/>
          <w:bCs/>
          <w:spacing w:val="-2"/>
          <w:lang w:eastAsia="zh-CN"/>
        </w:rPr>
        <w:t>Р</w:t>
      </w:r>
      <w:proofErr w:type="gramEnd"/>
      <w:r w:rsidRPr="0014303B">
        <w:rPr>
          <w:b/>
          <w:bCs/>
          <w:spacing w:val="-2"/>
          <w:lang w:eastAsia="zh-CN"/>
        </w:rPr>
        <w:t xml:space="preserve"> №_____</w:t>
      </w:r>
    </w:p>
    <w:p w:rsidR="00590999" w:rsidRPr="0014303B" w:rsidRDefault="00590999" w:rsidP="00590999">
      <w:pPr>
        <w:shd w:val="clear" w:color="auto" w:fill="FFFFFF"/>
        <w:suppressAutoHyphens/>
        <w:jc w:val="center"/>
        <w:rPr>
          <w:lang w:eastAsia="zh-CN"/>
        </w:rPr>
      </w:pPr>
    </w:p>
    <w:p w:rsidR="00590999" w:rsidRPr="0014303B" w:rsidRDefault="00590999" w:rsidP="00590999">
      <w:pPr>
        <w:shd w:val="clear" w:color="auto" w:fill="FFFFFF"/>
        <w:tabs>
          <w:tab w:val="left" w:pos="7234"/>
        </w:tabs>
        <w:suppressAutoHyphens/>
        <w:rPr>
          <w:lang w:eastAsia="zh-CN"/>
        </w:rPr>
      </w:pPr>
      <w:r w:rsidRPr="0014303B">
        <w:rPr>
          <w:b/>
        </w:rPr>
        <w:t>_______________</w:t>
      </w:r>
      <w:r w:rsidRPr="0014303B">
        <w:rPr>
          <w:lang w:eastAsia="zh-CN"/>
        </w:rPr>
        <w:t xml:space="preserve">                                                                                     «___» ________________ 2023 р. </w:t>
      </w:r>
    </w:p>
    <w:p w:rsidR="00590999" w:rsidRPr="0014303B" w:rsidRDefault="00590999" w:rsidP="00590999">
      <w:pPr>
        <w:shd w:val="clear" w:color="auto" w:fill="FFFFFF"/>
        <w:tabs>
          <w:tab w:val="left" w:pos="7234"/>
        </w:tabs>
        <w:suppressAutoHyphens/>
        <w:rPr>
          <w:lang w:eastAsia="zh-CN"/>
        </w:rPr>
      </w:pPr>
    </w:p>
    <w:p w:rsidR="00590999" w:rsidRPr="0014303B" w:rsidRDefault="00590999" w:rsidP="00590999">
      <w:pPr>
        <w:shd w:val="clear" w:color="auto" w:fill="FFFFFF"/>
        <w:suppressAutoHyphens/>
        <w:jc w:val="both"/>
        <w:rPr>
          <w:lang w:eastAsia="zh-CN"/>
        </w:rPr>
      </w:pPr>
      <w:r w:rsidRPr="0014303B">
        <w:rPr>
          <w:b/>
          <w:color w:val="000000"/>
          <w:lang w:eastAsia="uk-UA"/>
        </w:rPr>
        <w:t>____________________________________________________________</w:t>
      </w:r>
      <w:r w:rsidRPr="0014303B">
        <w:rPr>
          <w:lang w:eastAsia="zh-CN"/>
        </w:rPr>
        <w:t xml:space="preserve"> (надалі - Замовник) в особі __________________________________________________________________, що діє на </w:t>
      </w:r>
      <w:proofErr w:type="gramStart"/>
      <w:r w:rsidRPr="0014303B">
        <w:rPr>
          <w:lang w:eastAsia="zh-CN"/>
        </w:rPr>
        <w:t>п</w:t>
      </w:r>
      <w:proofErr w:type="gramEnd"/>
      <w:r w:rsidRPr="0014303B">
        <w:rPr>
          <w:lang w:eastAsia="zh-CN"/>
        </w:rPr>
        <w:t>ідставі ___________________________________________________, з однієї сторони, та __________________________ (надалі – Постачальник/Учасник) в особі _______________, що діє на підставі _______________, з другої сторони, надалі «Сторони»</w:t>
      </w:r>
      <w:r w:rsidRPr="0014303B">
        <w:rPr>
          <w:b/>
        </w:rPr>
        <w:t xml:space="preserve"> </w:t>
      </w:r>
      <w:r w:rsidRPr="0014303B">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4303B">
        <w:t>вл</w:t>
      </w:r>
      <w:proofErr w:type="gramEnd"/>
      <w:r w:rsidRPr="0014303B">
        <w:t>і”, на період дії правового режиму воєнного стану в Україні та протягом 90 днів з дня його припинення або скасування», уклали цей Договір про таке</w:t>
      </w:r>
      <w:r w:rsidRPr="0014303B">
        <w:rPr>
          <w:lang w:eastAsia="zh-CN"/>
        </w:rPr>
        <w:t>:</w:t>
      </w:r>
    </w:p>
    <w:p w:rsidR="00590999" w:rsidRPr="0014303B" w:rsidRDefault="00590999" w:rsidP="00590999">
      <w:pPr>
        <w:suppressAutoHyphens/>
        <w:jc w:val="center"/>
        <w:rPr>
          <w:lang w:eastAsia="zh-CN"/>
        </w:rPr>
      </w:pPr>
      <w:r w:rsidRPr="0014303B">
        <w:rPr>
          <w:b/>
          <w:lang w:eastAsia="zh-CN"/>
        </w:rPr>
        <w:t>І. ПРЕДМЕТ ДОГОВОРУ</w:t>
      </w:r>
    </w:p>
    <w:p w:rsidR="00590999" w:rsidRPr="0014303B" w:rsidRDefault="00590999" w:rsidP="00590999">
      <w:pPr>
        <w:suppressAutoHyphens/>
        <w:jc w:val="both"/>
        <w:rPr>
          <w:lang w:eastAsia="zh-CN"/>
        </w:rPr>
      </w:pPr>
      <w:r w:rsidRPr="0014303B">
        <w:rPr>
          <w:lang w:eastAsia="zh-CN"/>
        </w:rPr>
        <w:t xml:space="preserve">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w:t>
      </w:r>
      <w:proofErr w:type="gramStart"/>
      <w:r w:rsidRPr="0014303B">
        <w:rPr>
          <w:lang w:eastAsia="zh-CN"/>
        </w:rPr>
        <w:t>про</w:t>
      </w:r>
      <w:proofErr w:type="gramEnd"/>
      <w:r w:rsidRPr="0014303B">
        <w:rPr>
          <w:lang w:eastAsia="zh-CN"/>
        </w:rPr>
        <w:t xml:space="preserve"> закупівлю.</w:t>
      </w:r>
    </w:p>
    <w:p w:rsidR="00590999" w:rsidRPr="0014303B" w:rsidRDefault="00590999" w:rsidP="00590999">
      <w:pPr>
        <w:suppressAutoHyphens/>
        <w:jc w:val="both"/>
        <w:rPr>
          <w:b/>
        </w:rPr>
      </w:pPr>
      <w:r w:rsidRPr="0014303B">
        <w:rPr>
          <w:lang w:eastAsia="zh-CN"/>
        </w:rPr>
        <w:t xml:space="preserve">1.2 Найменування товару: </w:t>
      </w:r>
      <w:r>
        <w:rPr>
          <w:rFonts w:ascii="Times New Roman" w:hAnsi="Times New Roman" w:cs="Times New Roman"/>
          <w:b/>
        </w:rPr>
        <w:t xml:space="preserve">Двигун </w:t>
      </w:r>
      <w:r w:rsidRPr="00D04D6F">
        <w:rPr>
          <w:lang w:val="uk-UA"/>
        </w:rPr>
        <w:t>Д245.7Е2-840</w:t>
      </w:r>
    </w:p>
    <w:p w:rsidR="00590999" w:rsidRPr="0014303B" w:rsidRDefault="00590999" w:rsidP="00590999">
      <w:pPr>
        <w:jc w:val="both"/>
        <w:rPr>
          <w:b/>
          <w:bCs/>
        </w:rPr>
      </w:pPr>
      <w:r w:rsidRPr="0014303B">
        <w:rPr>
          <w:bCs/>
        </w:rPr>
        <w:t xml:space="preserve">1.3. Кількість товару: </w:t>
      </w:r>
      <w:r w:rsidRPr="0014303B">
        <w:rPr>
          <w:b/>
          <w:bCs/>
        </w:rPr>
        <w:t>1 одиниця.</w:t>
      </w:r>
    </w:p>
    <w:p w:rsidR="00590999" w:rsidRPr="0014303B" w:rsidRDefault="00590999" w:rsidP="00590999">
      <w:pPr>
        <w:jc w:val="both"/>
        <w:rPr>
          <w:color w:val="FF0000"/>
        </w:rPr>
      </w:pPr>
      <w:r w:rsidRPr="0014303B">
        <w:t>1.4. Джерело фінансування: кошти місцевого бюджету.</w:t>
      </w:r>
    </w:p>
    <w:p w:rsidR="00590999" w:rsidRPr="0014303B" w:rsidRDefault="00590999" w:rsidP="00590999">
      <w:pPr>
        <w:suppressAutoHyphens/>
        <w:jc w:val="center"/>
        <w:rPr>
          <w:lang w:eastAsia="zh-CN"/>
        </w:rPr>
      </w:pPr>
      <w:r w:rsidRPr="0014303B">
        <w:rPr>
          <w:b/>
          <w:lang w:eastAsia="zh-CN"/>
        </w:rPr>
        <w:t>II. ЯКІСТЬ ТОВАРУ</w:t>
      </w:r>
    </w:p>
    <w:p w:rsidR="00590999" w:rsidRPr="0014303B" w:rsidRDefault="00590999" w:rsidP="00590999">
      <w:pPr>
        <w:suppressAutoHyphens/>
        <w:jc w:val="both"/>
        <w:rPr>
          <w:lang w:eastAsia="zh-CN"/>
        </w:rPr>
      </w:pPr>
      <w:r w:rsidRPr="0014303B">
        <w:rPr>
          <w:lang w:eastAsia="zh-CN"/>
        </w:rPr>
        <w:t xml:space="preserve">2.1.Учасник повинен передати (поставити) Замовнику товар, якість якого відповідає умовам, встановленим чинним законодавством України. </w:t>
      </w:r>
    </w:p>
    <w:p w:rsidR="00590999" w:rsidRPr="0014303B" w:rsidRDefault="00590999" w:rsidP="00590999">
      <w:pPr>
        <w:jc w:val="both"/>
      </w:pPr>
      <w:r w:rsidRPr="0014303B">
        <w:t xml:space="preserve">2.2. Замовник має право відмовитися від прийняття Товару, який не відповідає </w:t>
      </w:r>
      <w:proofErr w:type="gramStart"/>
      <w:r w:rsidRPr="0014303B">
        <w:t>за</w:t>
      </w:r>
      <w:proofErr w:type="gramEnd"/>
      <w:r w:rsidRPr="0014303B">
        <w:t xml:space="preserve"> якістю умовам Договору. Товар неналежної якості </w:t>
      </w:r>
      <w:proofErr w:type="gramStart"/>
      <w:r w:rsidRPr="0014303B">
        <w:t>п</w:t>
      </w:r>
      <w:proofErr w:type="gramEnd"/>
      <w:r w:rsidRPr="0014303B">
        <w:t xml:space="preserve">ідлягає обов’язковому поверненню Постачальнику. Постачальник зобов'язаний замінити дефектний Товар. Всі витрати, </w:t>
      </w:r>
      <w:proofErr w:type="gramStart"/>
      <w:r w:rsidRPr="0014303B">
        <w:t>пов'язан</w:t>
      </w:r>
      <w:proofErr w:type="gramEnd"/>
      <w:r w:rsidRPr="0014303B">
        <w:t>і із заміною Товару, по якості несе Постачальник.</w:t>
      </w:r>
    </w:p>
    <w:p w:rsidR="00590999" w:rsidRPr="0014303B" w:rsidRDefault="00590999" w:rsidP="00590999">
      <w:pPr>
        <w:jc w:val="both"/>
      </w:pPr>
      <w:r w:rsidRPr="0014303B">
        <w:t xml:space="preserve">2.3. У разі поставки Товару неналежної якості, або виявленні недоліків поставленого Товару, Постачальник зобов’язується за </w:t>
      </w:r>
      <w:proofErr w:type="gramStart"/>
      <w:r w:rsidRPr="0014303B">
        <w:t>св</w:t>
      </w:r>
      <w:proofErr w:type="gramEnd"/>
      <w:r w:rsidRPr="0014303B">
        <w:t>ій рахунок усунути недоліки або замінити неякісний Товар на новий Товар належної якості в строк один місяць.</w:t>
      </w:r>
    </w:p>
    <w:p w:rsidR="00590999" w:rsidRPr="0014303B" w:rsidRDefault="00590999" w:rsidP="00590999">
      <w:pPr>
        <w:suppressAutoHyphens/>
        <w:jc w:val="both"/>
        <w:rPr>
          <w:lang w:eastAsia="zh-CN"/>
        </w:rPr>
      </w:pPr>
      <w:r w:rsidRPr="0014303B">
        <w:rPr>
          <w:lang w:eastAsia="zh-CN"/>
        </w:rPr>
        <w:t xml:space="preserve">2.4. Учасник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w:t>
      </w:r>
      <w:proofErr w:type="gramStart"/>
      <w:r w:rsidRPr="0014303B">
        <w:rPr>
          <w:lang w:eastAsia="zh-CN"/>
        </w:rPr>
        <w:t xml:space="preserve">Усунення недоліків проводяться Учасником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roofErr w:type="gramEnd"/>
    </w:p>
    <w:p w:rsidR="00590999" w:rsidRPr="0014303B" w:rsidRDefault="00590999" w:rsidP="00590999">
      <w:pPr>
        <w:suppressAutoHyphens/>
        <w:jc w:val="both"/>
        <w:rPr>
          <w:lang w:eastAsia="zh-CN"/>
        </w:rPr>
      </w:pPr>
      <w:r w:rsidRPr="0014303B">
        <w:rPr>
          <w:lang w:eastAsia="zh-CN"/>
        </w:rPr>
        <w:t xml:space="preserve">2.5. Перелік недоліків товару </w:t>
      </w:r>
      <w:proofErr w:type="gramStart"/>
      <w:r w:rsidRPr="0014303B">
        <w:rPr>
          <w:lang w:eastAsia="zh-CN"/>
        </w:rPr>
        <w:t>оформляється</w:t>
      </w:r>
      <w:proofErr w:type="gramEnd"/>
      <w:r w:rsidRPr="0014303B">
        <w:rPr>
          <w:lang w:eastAsia="zh-CN"/>
        </w:rPr>
        <w:t xml:space="preserve"> актом, в якому обов’язково фіксується дата виявлення недоліків і можливі строки їх усунення. Зазначений а</w:t>
      </w:r>
      <w:proofErr w:type="gramStart"/>
      <w:r w:rsidRPr="0014303B">
        <w:rPr>
          <w:lang w:eastAsia="zh-CN"/>
        </w:rPr>
        <w:t>кт скл</w:t>
      </w:r>
      <w:proofErr w:type="gramEnd"/>
      <w:r w:rsidRPr="0014303B">
        <w:rPr>
          <w:lang w:eastAsia="zh-CN"/>
        </w:rPr>
        <w:t xml:space="preserve">адається впродовж двох (2-х) календарних днів з дати одержання Учасником письмової вимоги Замовника. </w:t>
      </w:r>
    </w:p>
    <w:p w:rsidR="00590999" w:rsidRPr="0014303B" w:rsidRDefault="00590999" w:rsidP="00590999">
      <w:pPr>
        <w:suppressAutoHyphens/>
        <w:jc w:val="both"/>
        <w:rPr>
          <w:lang w:eastAsia="zh-CN"/>
        </w:rPr>
      </w:pPr>
      <w:r w:rsidRPr="0014303B">
        <w:rPr>
          <w:lang w:eastAsia="zh-CN"/>
        </w:rPr>
        <w:t xml:space="preserve">2.6. У випадку нез’явлення представника Учасника для складання акту в 2-х денний строк чи при відмові Учасника прийняти участь в складанні акту, Замовник має право з залученням експерта (експертної організації) чи спеціаліста із відповідних питань скласти акт </w:t>
      </w:r>
      <w:proofErr w:type="gramStart"/>
      <w:r w:rsidRPr="0014303B">
        <w:rPr>
          <w:lang w:eastAsia="zh-CN"/>
        </w:rPr>
        <w:t>за</w:t>
      </w:r>
      <w:proofErr w:type="gramEnd"/>
      <w:r w:rsidRPr="0014303B">
        <w:rPr>
          <w:lang w:eastAsia="zh-CN"/>
        </w:rPr>
        <w:t xml:space="preserve"> відсутності представника Учасника. Акт, складений без участі Учасника, має для останнього обов’язкову силу і є для нього документом, зобов’язуючим Учасника усунути виявлені недоліки. </w:t>
      </w:r>
    </w:p>
    <w:p w:rsidR="00590999" w:rsidRPr="0014303B" w:rsidRDefault="00590999" w:rsidP="00590999">
      <w:pPr>
        <w:suppressAutoHyphens/>
        <w:jc w:val="center"/>
        <w:rPr>
          <w:lang w:eastAsia="zh-CN"/>
        </w:rPr>
      </w:pPr>
      <w:r w:rsidRPr="0014303B">
        <w:rPr>
          <w:b/>
          <w:lang w:eastAsia="zh-CN"/>
        </w:rPr>
        <w:lastRenderedPageBreak/>
        <w:t xml:space="preserve">III. </w:t>
      </w:r>
      <w:proofErr w:type="gramStart"/>
      <w:r w:rsidRPr="0014303B">
        <w:rPr>
          <w:b/>
          <w:lang w:eastAsia="zh-CN"/>
        </w:rPr>
        <w:t>Ц</w:t>
      </w:r>
      <w:proofErr w:type="gramEnd"/>
      <w:r w:rsidRPr="0014303B">
        <w:rPr>
          <w:b/>
          <w:lang w:eastAsia="zh-CN"/>
        </w:rPr>
        <w:t>ІНА ДОГОВОРУ</w:t>
      </w:r>
    </w:p>
    <w:p w:rsidR="00590999" w:rsidRPr="0014303B" w:rsidRDefault="00590999" w:rsidP="00590999">
      <w:pPr>
        <w:pStyle w:val="HTML"/>
        <w:rPr>
          <w:rFonts w:ascii="Times New Roman" w:hAnsi="Times New Roman"/>
          <w:sz w:val="24"/>
          <w:szCs w:val="24"/>
          <w:lang w:val="uk-UA"/>
        </w:rPr>
      </w:pPr>
      <w:r w:rsidRPr="0014303B">
        <w:rPr>
          <w:rFonts w:ascii="Times New Roman" w:hAnsi="Times New Roman"/>
          <w:sz w:val="24"/>
          <w:szCs w:val="24"/>
          <w:lang w:val="uk-UA"/>
        </w:rPr>
        <w:t xml:space="preserve">3.1 Ціна (сума) цього Договору становить: </w:t>
      </w:r>
    </w:p>
    <w:p w:rsidR="00590999" w:rsidRPr="0014303B" w:rsidRDefault="00590999" w:rsidP="00590999">
      <w:pPr>
        <w:rPr>
          <w:i/>
        </w:rPr>
      </w:pPr>
      <w:r w:rsidRPr="0014303B">
        <w:rPr>
          <w:lang w:eastAsia="uk-UA"/>
        </w:rPr>
        <w:t>____________________________________</w:t>
      </w:r>
      <w:r w:rsidRPr="0014303B">
        <w:t xml:space="preserve"> з ПДВ, </w:t>
      </w:r>
      <w:proofErr w:type="gramStart"/>
      <w:r w:rsidRPr="0014303B">
        <w:t>в</w:t>
      </w:r>
      <w:proofErr w:type="gramEnd"/>
      <w:r w:rsidRPr="0014303B">
        <w:t xml:space="preserve"> тому числі ПДВ _______________ </w:t>
      </w:r>
      <w:r w:rsidRPr="0014303B">
        <w:rPr>
          <w:i/>
        </w:rPr>
        <w:t>(зазначається сума цифрами та прописом).</w:t>
      </w:r>
    </w:p>
    <w:p w:rsidR="00590999" w:rsidRDefault="00590999" w:rsidP="00590999">
      <w:pPr>
        <w:suppressAutoHyphens/>
        <w:jc w:val="center"/>
        <w:rPr>
          <w:b/>
          <w:lang w:eastAsia="zh-CN"/>
        </w:rPr>
      </w:pPr>
    </w:p>
    <w:p w:rsidR="00590999" w:rsidRDefault="00590999" w:rsidP="00590999">
      <w:pPr>
        <w:suppressAutoHyphens/>
        <w:jc w:val="center"/>
        <w:rPr>
          <w:b/>
          <w:lang w:eastAsia="zh-CN"/>
        </w:rPr>
      </w:pPr>
    </w:p>
    <w:p w:rsidR="00590999" w:rsidRPr="0014303B" w:rsidRDefault="00590999" w:rsidP="00590999">
      <w:pPr>
        <w:suppressAutoHyphens/>
        <w:jc w:val="center"/>
        <w:rPr>
          <w:lang w:eastAsia="zh-CN"/>
        </w:rPr>
      </w:pPr>
      <w:r w:rsidRPr="0014303B">
        <w:rPr>
          <w:b/>
          <w:lang w:eastAsia="zh-CN"/>
        </w:rPr>
        <w:t>IV. ПОРЯДОК ЗДІЙСНЕННЯ ОПЛАТИ</w:t>
      </w:r>
    </w:p>
    <w:p w:rsidR="00590999" w:rsidRPr="0014303B" w:rsidRDefault="00590999" w:rsidP="00590999">
      <w:pPr>
        <w:jc w:val="both"/>
      </w:pPr>
      <w:r w:rsidRPr="0014303B">
        <w:t xml:space="preserve">4.1. </w:t>
      </w:r>
      <w:r w:rsidRPr="0014303B">
        <w:rPr>
          <w:lang w:eastAsia="uk-UA"/>
        </w:rPr>
        <w:t xml:space="preserve">Здійснення оплати відбувається </w:t>
      </w:r>
      <w:proofErr w:type="gramStart"/>
      <w:r w:rsidRPr="0014303B">
        <w:rPr>
          <w:lang w:eastAsia="uk-UA"/>
        </w:rPr>
        <w:t>п</w:t>
      </w:r>
      <w:proofErr w:type="gramEnd"/>
      <w:r w:rsidRPr="0014303B">
        <w:rPr>
          <w:lang w:eastAsia="uk-UA"/>
        </w:rPr>
        <w:t xml:space="preserve">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товарно-транспортної накладної, а також рахунку </w:t>
      </w:r>
      <w:proofErr w:type="gramStart"/>
      <w:r w:rsidRPr="0014303B">
        <w:rPr>
          <w:lang w:eastAsia="uk-UA"/>
        </w:rPr>
        <w:t>для</w:t>
      </w:r>
      <w:proofErr w:type="gramEnd"/>
      <w:r w:rsidRPr="0014303B">
        <w:rPr>
          <w:lang w:eastAsia="uk-UA"/>
        </w:rPr>
        <w:t xml:space="preserve"> оплати Постачальника має бути здійснена Замовником у строк, визначений у рахунку, який не може бути меншим 30 (тридцять)  календарних днів, а </w:t>
      </w:r>
      <w:r w:rsidRPr="0014303B">
        <w:rPr>
          <w:snapToGrid w:val="0"/>
        </w:rPr>
        <w:t xml:space="preserve">у разі відсутності коштів на рахунках Замовника – з моменту їх надходження. </w:t>
      </w:r>
      <w:r w:rsidRPr="0014303B">
        <w:rPr>
          <w:lang w:eastAsia="uk-UA"/>
        </w:rPr>
        <w:t xml:space="preserve">Згідно зі статтею 23 </w:t>
      </w:r>
      <w:proofErr w:type="gramStart"/>
      <w:r w:rsidRPr="0014303B">
        <w:rPr>
          <w:lang w:eastAsia="uk-UA"/>
        </w:rPr>
        <w:t>Бюджетного</w:t>
      </w:r>
      <w:proofErr w:type="gramEnd"/>
      <w:r w:rsidRPr="0014303B">
        <w:rPr>
          <w:lang w:eastAsia="uk-UA"/>
        </w:rPr>
        <w:t xml:space="preserve"> кодексу України бюджетні зобов’язання та платежі з бюджету здійснюються лише за наявності відповідного бюджетного призначення. </w:t>
      </w:r>
      <w:r w:rsidRPr="0014303B">
        <w:rPr>
          <w:snapToGrid w:val="0"/>
        </w:rPr>
        <w:t>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w:t>
      </w:r>
      <w:proofErr w:type="gramStart"/>
      <w:r w:rsidRPr="0014303B">
        <w:rPr>
          <w:snapToGrid w:val="0"/>
        </w:rPr>
        <w:t>вл</w:t>
      </w:r>
      <w:proofErr w:type="gramEnd"/>
      <w:r w:rsidRPr="0014303B">
        <w:rPr>
          <w:snapToGrid w:val="0"/>
        </w:rPr>
        <w:t>і на свій реєстраційний рахунок. Договірні зобов’язання виникають в межах асигнувань, затверджених у встановленому порядку для Замовника.</w:t>
      </w:r>
    </w:p>
    <w:p w:rsidR="00590999" w:rsidRPr="0014303B" w:rsidRDefault="00590999" w:rsidP="00590999">
      <w:pPr>
        <w:tabs>
          <w:tab w:val="left" w:pos="567"/>
        </w:tabs>
        <w:jc w:val="both"/>
      </w:pPr>
      <w:r w:rsidRPr="0014303B">
        <w:t>4.2.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w:t>
      </w:r>
      <w:proofErr w:type="gramStart"/>
      <w:r w:rsidRPr="0014303B">
        <w:t>в</w:t>
      </w:r>
      <w:proofErr w:type="gramEnd"/>
      <w:r w:rsidRPr="0014303B">
        <w:t>.</w:t>
      </w:r>
    </w:p>
    <w:p w:rsidR="00590999" w:rsidRPr="0014303B" w:rsidRDefault="00590999" w:rsidP="00590999">
      <w:pPr>
        <w:suppressAutoHyphens/>
        <w:jc w:val="both"/>
        <w:rPr>
          <w:lang w:eastAsia="zh-CN"/>
        </w:rPr>
      </w:pPr>
      <w:r w:rsidRPr="0014303B">
        <w:rPr>
          <w:kern w:val="1"/>
        </w:rPr>
        <w:t>4.3.  Оплата Замовником Постачальнику вартості товару проводиться за фактично поставлений товар, відповідно рахунку та видатковій накладній або інших документів, що зазначені вище.</w:t>
      </w:r>
    </w:p>
    <w:p w:rsidR="00590999" w:rsidRPr="0014303B" w:rsidRDefault="00590999" w:rsidP="00590999">
      <w:pPr>
        <w:suppressAutoHyphens/>
        <w:jc w:val="center"/>
        <w:rPr>
          <w:b/>
          <w:lang w:eastAsia="zh-CN"/>
        </w:rPr>
      </w:pPr>
      <w:r w:rsidRPr="0014303B">
        <w:rPr>
          <w:b/>
          <w:lang w:eastAsia="zh-CN"/>
        </w:rPr>
        <w:t>V. ПОСТАВКА ТОВАРУ</w:t>
      </w:r>
    </w:p>
    <w:p w:rsidR="00590999" w:rsidRPr="0014303B" w:rsidRDefault="00590999" w:rsidP="00590999">
      <w:pPr>
        <w:jc w:val="both"/>
      </w:pPr>
      <w:r w:rsidRPr="0014303B">
        <w:t xml:space="preserve">5.1. Строк поставки: </w:t>
      </w:r>
    </w:p>
    <w:p w:rsidR="00590999" w:rsidRPr="0014303B" w:rsidRDefault="00590999" w:rsidP="00590999">
      <w:pPr>
        <w:contextualSpacing/>
        <w:jc w:val="both"/>
        <w:rPr>
          <w:color w:val="FF0000"/>
        </w:rPr>
      </w:pPr>
      <w:r w:rsidRPr="0014303B">
        <w:t xml:space="preserve">5.2. Місце поставки товару: </w:t>
      </w:r>
    </w:p>
    <w:p w:rsidR="00590999" w:rsidRPr="0014303B" w:rsidRDefault="00590999" w:rsidP="00590999">
      <w:pPr>
        <w:jc w:val="both"/>
        <w:rPr>
          <w:rFonts w:eastAsia="Calibri"/>
        </w:rPr>
      </w:pPr>
      <w:r w:rsidRPr="0014303B">
        <w:rPr>
          <w:bCs/>
        </w:rPr>
        <w:t>Умови поставки:</w:t>
      </w:r>
      <w:r w:rsidRPr="0014303B">
        <w:t xml:space="preserve"> одноразова поставка всього запропонованого товару.</w:t>
      </w:r>
    </w:p>
    <w:p w:rsidR="00590999" w:rsidRPr="0014303B" w:rsidRDefault="00590999" w:rsidP="00590999">
      <w:pPr>
        <w:jc w:val="both"/>
      </w:pPr>
      <w:r w:rsidRPr="0014303B">
        <w:t>5.3.</w:t>
      </w:r>
      <w:proofErr w:type="gramStart"/>
      <w:r w:rsidRPr="0014303B">
        <w:t>У</w:t>
      </w:r>
      <w:proofErr w:type="gramEnd"/>
      <w:r w:rsidRPr="0014303B">
        <w:t xml:space="preserve"> відповідності </w:t>
      </w:r>
      <w:proofErr w:type="gramStart"/>
      <w:r w:rsidRPr="0014303B">
        <w:t>до</w:t>
      </w:r>
      <w:proofErr w:type="gramEnd"/>
      <w:r w:rsidRPr="0014303B">
        <w:t xml:space="preserve"> умов поставки Постачальник разом із товаром передає Замовнику у вказаному місці наступні документи:</w:t>
      </w:r>
    </w:p>
    <w:p w:rsidR="00590999" w:rsidRPr="0014303B" w:rsidRDefault="00590999" w:rsidP="00590999">
      <w:pPr>
        <w:pStyle w:val="affa"/>
        <w:ind w:firstLine="360"/>
        <w:jc w:val="both"/>
        <w:rPr>
          <w:rFonts w:ascii="Times New Roman" w:hAnsi="Times New Roman"/>
          <w:sz w:val="24"/>
          <w:szCs w:val="24"/>
          <w:lang w:val="uk-UA"/>
        </w:rPr>
      </w:pPr>
      <w:r w:rsidRPr="0014303B">
        <w:rPr>
          <w:rFonts w:ascii="Times New Roman" w:hAnsi="Times New Roman"/>
          <w:sz w:val="24"/>
          <w:szCs w:val="24"/>
          <w:lang w:val="uk-UA"/>
        </w:rPr>
        <w:t>- технічну документацію (Інструкцію по експлуатації), викладену українською мовою на товар;</w:t>
      </w:r>
    </w:p>
    <w:p w:rsidR="00590999" w:rsidRPr="0014303B" w:rsidRDefault="00590999" w:rsidP="00590999">
      <w:pPr>
        <w:pStyle w:val="affa"/>
        <w:ind w:firstLine="360"/>
        <w:jc w:val="both"/>
        <w:rPr>
          <w:rFonts w:ascii="Times New Roman" w:hAnsi="Times New Roman"/>
          <w:sz w:val="24"/>
          <w:szCs w:val="24"/>
          <w:lang w:val="uk-UA"/>
        </w:rPr>
      </w:pPr>
      <w:r w:rsidRPr="0014303B">
        <w:rPr>
          <w:rFonts w:ascii="Times New Roman" w:hAnsi="Times New Roman"/>
          <w:sz w:val="24"/>
          <w:szCs w:val="24"/>
          <w:lang w:val="uk-UA"/>
        </w:rPr>
        <w:t>- сертифікат відповідності або настанова з експлуатації або інший документ, що підтверджує якість товару;</w:t>
      </w:r>
    </w:p>
    <w:p w:rsidR="00590999" w:rsidRPr="0014303B" w:rsidRDefault="00590999" w:rsidP="00590999">
      <w:pPr>
        <w:pStyle w:val="affa"/>
        <w:ind w:firstLine="360"/>
        <w:jc w:val="both"/>
        <w:rPr>
          <w:rFonts w:ascii="Times New Roman" w:hAnsi="Times New Roman"/>
          <w:sz w:val="24"/>
          <w:szCs w:val="24"/>
          <w:lang w:val="uk-UA"/>
        </w:rPr>
      </w:pPr>
      <w:r w:rsidRPr="0014303B">
        <w:rPr>
          <w:rFonts w:ascii="Times New Roman" w:hAnsi="Times New Roman"/>
          <w:sz w:val="24"/>
          <w:szCs w:val="24"/>
          <w:lang w:val="uk-UA"/>
        </w:rPr>
        <w:t>- видаткову накладну;</w:t>
      </w:r>
    </w:p>
    <w:p w:rsidR="00590999" w:rsidRPr="0014303B" w:rsidRDefault="00590999" w:rsidP="00590999">
      <w:pPr>
        <w:pStyle w:val="affa"/>
        <w:ind w:firstLine="360"/>
        <w:jc w:val="both"/>
        <w:rPr>
          <w:rFonts w:ascii="Times New Roman" w:hAnsi="Times New Roman"/>
          <w:sz w:val="24"/>
          <w:szCs w:val="24"/>
          <w:lang w:val="uk-UA"/>
        </w:rPr>
      </w:pPr>
      <w:r w:rsidRPr="0014303B">
        <w:rPr>
          <w:rFonts w:ascii="Times New Roman" w:hAnsi="Times New Roman"/>
          <w:sz w:val="24"/>
          <w:szCs w:val="24"/>
          <w:lang w:val="uk-UA"/>
        </w:rPr>
        <w:t>- сервісну книжку;</w:t>
      </w:r>
    </w:p>
    <w:p w:rsidR="00590999" w:rsidRPr="0014303B" w:rsidRDefault="00590999" w:rsidP="00590999">
      <w:pPr>
        <w:pStyle w:val="affa"/>
        <w:ind w:firstLine="360"/>
        <w:jc w:val="both"/>
        <w:rPr>
          <w:rFonts w:ascii="Times New Roman" w:hAnsi="Times New Roman"/>
          <w:sz w:val="24"/>
          <w:szCs w:val="24"/>
          <w:lang w:val="uk-UA"/>
        </w:rPr>
      </w:pPr>
      <w:r w:rsidRPr="0014303B">
        <w:rPr>
          <w:rFonts w:ascii="Times New Roman" w:hAnsi="Times New Roman"/>
          <w:sz w:val="24"/>
          <w:szCs w:val="24"/>
          <w:lang w:val="uk-UA"/>
        </w:rPr>
        <w:t>- акт приймання-передачі.</w:t>
      </w:r>
    </w:p>
    <w:p w:rsidR="00590999" w:rsidRPr="0014303B" w:rsidRDefault="00590999" w:rsidP="00590999">
      <w:pPr>
        <w:jc w:val="both"/>
      </w:pPr>
      <w:r w:rsidRPr="0014303B">
        <w:t xml:space="preserve">5.4. Прийом та передача Товару разом з супровідними документами, зазначеними в п.5.3 цього Договору, відбувається на </w:t>
      </w:r>
      <w:proofErr w:type="gramStart"/>
      <w:r w:rsidRPr="0014303B">
        <w:t>п</w:t>
      </w:r>
      <w:proofErr w:type="gramEnd"/>
      <w:r w:rsidRPr="0014303B">
        <w:t>ідставі акту приймання – передачі та видаткової накладної.</w:t>
      </w:r>
    </w:p>
    <w:p w:rsidR="00590999" w:rsidRPr="0014303B" w:rsidRDefault="00590999" w:rsidP="00590999">
      <w:pPr>
        <w:suppressAutoHyphens/>
        <w:jc w:val="center"/>
        <w:rPr>
          <w:lang w:eastAsia="zh-CN"/>
        </w:rPr>
      </w:pPr>
      <w:r w:rsidRPr="0014303B">
        <w:rPr>
          <w:b/>
          <w:lang w:eastAsia="zh-CN"/>
        </w:rPr>
        <w:t>VI. ПРАВА ТА ОБОВ'ЯЗКИ СТОРІН</w:t>
      </w:r>
    </w:p>
    <w:p w:rsidR="00590999" w:rsidRPr="0014303B" w:rsidRDefault="00590999" w:rsidP="00590999">
      <w:pPr>
        <w:suppressAutoHyphens/>
        <w:jc w:val="both"/>
        <w:rPr>
          <w:lang w:eastAsia="zh-CN"/>
        </w:rPr>
      </w:pPr>
      <w:r w:rsidRPr="0014303B">
        <w:rPr>
          <w:lang w:eastAsia="zh-CN"/>
        </w:rPr>
        <w:t xml:space="preserve">6.1. Замовник зобов'язаний: </w:t>
      </w:r>
    </w:p>
    <w:p w:rsidR="00590999" w:rsidRPr="0014303B" w:rsidRDefault="00590999" w:rsidP="00590999">
      <w:pPr>
        <w:suppressAutoHyphens/>
        <w:jc w:val="both"/>
        <w:rPr>
          <w:lang w:eastAsia="zh-CN"/>
        </w:rPr>
      </w:pPr>
      <w:r w:rsidRPr="0014303B">
        <w:rPr>
          <w:lang w:eastAsia="zh-CN"/>
        </w:rPr>
        <w:t xml:space="preserve">6.1.1. Своєчасно та в повному обсязі сплачувати за поставлений товар; </w:t>
      </w:r>
    </w:p>
    <w:p w:rsidR="00590999" w:rsidRPr="0014303B" w:rsidRDefault="00590999" w:rsidP="00590999">
      <w:pPr>
        <w:suppressAutoHyphens/>
        <w:jc w:val="both"/>
        <w:rPr>
          <w:lang w:eastAsia="zh-CN"/>
        </w:rPr>
      </w:pPr>
      <w:r w:rsidRPr="0014303B">
        <w:rPr>
          <w:lang w:eastAsia="zh-CN"/>
        </w:rPr>
        <w:t xml:space="preserve">6.1.2. Прийняти поставлений товар  згідно з актом приймання-передачі Товару; </w:t>
      </w:r>
    </w:p>
    <w:p w:rsidR="00590999" w:rsidRPr="0014303B" w:rsidRDefault="00590999" w:rsidP="00590999">
      <w:pPr>
        <w:suppressAutoHyphens/>
        <w:jc w:val="both"/>
        <w:rPr>
          <w:lang w:eastAsia="zh-CN"/>
        </w:rPr>
      </w:pPr>
      <w:r w:rsidRPr="0014303B">
        <w:rPr>
          <w:lang w:eastAsia="zh-CN"/>
        </w:rPr>
        <w:t>6.1.3. Інші обов'язки</w:t>
      </w:r>
      <w:proofErr w:type="gramStart"/>
      <w:r w:rsidRPr="0014303B">
        <w:rPr>
          <w:lang w:eastAsia="zh-CN"/>
        </w:rPr>
        <w:t xml:space="preserve"> :</w:t>
      </w:r>
      <w:proofErr w:type="gramEnd"/>
      <w:r w:rsidRPr="0014303B">
        <w:rPr>
          <w:lang w:eastAsia="zh-CN"/>
        </w:rPr>
        <w:t xml:space="preserve"> </w:t>
      </w:r>
    </w:p>
    <w:p w:rsidR="00590999" w:rsidRPr="0014303B" w:rsidRDefault="00590999" w:rsidP="00590999">
      <w:pPr>
        <w:suppressAutoHyphens/>
        <w:jc w:val="both"/>
        <w:rPr>
          <w:lang w:eastAsia="zh-CN"/>
        </w:rPr>
      </w:pPr>
      <w:r w:rsidRPr="0014303B">
        <w:rPr>
          <w:lang w:eastAsia="zh-CN"/>
        </w:rPr>
        <w:t xml:space="preserve">6.1.3.1. Сплатити вартість Договору згідно умов даного Договору, </w:t>
      </w:r>
      <w:proofErr w:type="gramStart"/>
      <w:r w:rsidRPr="0014303B">
        <w:rPr>
          <w:lang w:eastAsia="zh-CN"/>
        </w:rPr>
        <w:t>п</w:t>
      </w:r>
      <w:proofErr w:type="gramEnd"/>
      <w:r w:rsidRPr="0014303B">
        <w:rPr>
          <w:lang w:eastAsia="zh-CN"/>
        </w:rPr>
        <w:t>ісля поставки товару за адресою передбаченою в пункті 5.2. даного договору та  виставлення Учасником накладної.</w:t>
      </w:r>
    </w:p>
    <w:p w:rsidR="00590999" w:rsidRPr="0014303B" w:rsidRDefault="00590999" w:rsidP="00590999">
      <w:pPr>
        <w:suppressAutoHyphens/>
        <w:jc w:val="both"/>
        <w:rPr>
          <w:lang w:eastAsia="zh-CN"/>
        </w:rPr>
      </w:pPr>
      <w:r w:rsidRPr="0014303B">
        <w:rPr>
          <w:lang w:eastAsia="zh-CN"/>
        </w:rPr>
        <w:t xml:space="preserve">6.2. Замовник має право: </w:t>
      </w:r>
    </w:p>
    <w:p w:rsidR="00590999" w:rsidRPr="0014303B" w:rsidRDefault="00590999" w:rsidP="00590999">
      <w:pPr>
        <w:suppressAutoHyphens/>
        <w:rPr>
          <w:lang w:eastAsia="zh-CN"/>
        </w:rPr>
      </w:pPr>
      <w:r w:rsidRPr="0014303B">
        <w:rPr>
          <w:lang w:eastAsia="zh-CN"/>
        </w:rPr>
        <w:t>6.2.1. Достроково розірвати цей Догові</w:t>
      </w:r>
      <w:proofErr w:type="gramStart"/>
      <w:r w:rsidRPr="0014303B">
        <w:rPr>
          <w:lang w:eastAsia="zh-CN"/>
        </w:rPr>
        <w:t>р</w:t>
      </w:r>
      <w:proofErr w:type="gramEnd"/>
      <w:r w:rsidRPr="0014303B">
        <w:rPr>
          <w:lang w:eastAsia="zh-CN"/>
        </w:rPr>
        <w:t xml:space="preserve"> у разі невиконання зобов'язань Учасником, повідомивши про це його у місячний строк; </w:t>
      </w:r>
    </w:p>
    <w:p w:rsidR="00590999" w:rsidRPr="0014303B" w:rsidRDefault="00590999" w:rsidP="00590999">
      <w:pPr>
        <w:suppressAutoHyphens/>
        <w:rPr>
          <w:lang w:eastAsia="zh-CN"/>
        </w:rPr>
      </w:pPr>
      <w:r w:rsidRPr="0014303B">
        <w:rPr>
          <w:lang w:eastAsia="zh-CN"/>
        </w:rPr>
        <w:t xml:space="preserve">6.2.2. Контролювати поставку товару  у строки, встановлені цим Договором; </w:t>
      </w:r>
    </w:p>
    <w:p w:rsidR="00590999" w:rsidRPr="0014303B" w:rsidRDefault="00590999" w:rsidP="00590999">
      <w:pPr>
        <w:suppressAutoHyphens/>
        <w:jc w:val="both"/>
        <w:rPr>
          <w:lang w:eastAsia="zh-CN"/>
        </w:rPr>
      </w:pPr>
      <w:r w:rsidRPr="0014303B">
        <w:rPr>
          <w:lang w:eastAsia="zh-CN"/>
        </w:rPr>
        <w:t xml:space="preserve">6.2.3. Повернути Учаснику документи, зазначені у пункті 4.2 розділу IV цього Договору, без здійснення оплати в разі неналежного їх оформлення (відсутність печатки, </w:t>
      </w:r>
      <w:proofErr w:type="gramStart"/>
      <w:r w:rsidRPr="0014303B">
        <w:rPr>
          <w:lang w:eastAsia="zh-CN"/>
        </w:rPr>
        <w:t>п</w:t>
      </w:r>
      <w:proofErr w:type="gramEnd"/>
      <w:r w:rsidRPr="0014303B">
        <w:rPr>
          <w:lang w:eastAsia="zh-CN"/>
        </w:rPr>
        <w:t xml:space="preserve">ідписів тощо); </w:t>
      </w:r>
    </w:p>
    <w:p w:rsidR="00590999" w:rsidRPr="0014303B" w:rsidRDefault="00590999" w:rsidP="00590999">
      <w:pPr>
        <w:suppressAutoHyphens/>
        <w:jc w:val="both"/>
        <w:rPr>
          <w:lang w:eastAsia="zh-CN"/>
        </w:rPr>
      </w:pPr>
      <w:r w:rsidRPr="0014303B">
        <w:rPr>
          <w:lang w:eastAsia="zh-CN"/>
        </w:rPr>
        <w:t xml:space="preserve">6.3. Учасник зобов'язаний: </w:t>
      </w:r>
    </w:p>
    <w:p w:rsidR="00590999" w:rsidRPr="0014303B" w:rsidRDefault="00590999" w:rsidP="00590999">
      <w:pPr>
        <w:suppressAutoHyphens/>
        <w:jc w:val="both"/>
        <w:rPr>
          <w:lang w:eastAsia="zh-CN"/>
        </w:rPr>
      </w:pPr>
      <w:r w:rsidRPr="0014303B">
        <w:rPr>
          <w:lang w:eastAsia="zh-CN"/>
        </w:rPr>
        <w:t xml:space="preserve">6.3.1. Забезпечити поставку товару  у строки, встановлені цим Договором; </w:t>
      </w:r>
    </w:p>
    <w:p w:rsidR="00590999" w:rsidRPr="0014303B" w:rsidRDefault="00590999" w:rsidP="00590999">
      <w:pPr>
        <w:suppressAutoHyphens/>
        <w:jc w:val="both"/>
        <w:rPr>
          <w:lang w:eastAsia="zh-CN"/>
        </w:rPr>
      </w:pPr>
      <w:r w:rsidRPr="0014303B">
        <w:rPr>
          <w:lang w:eastAsia="zh-CN"/>
        </w:rPr>
        <w:t xml:space="preserve">6.3.2. Забезпечити поставку товару, якість якого відповідає умовам, установленим розділом II </w:t>
      </w:r>
      <w:r w:rsidRPr="0014303B">
        <w:rPr>
          <w:lang w:eastAsia="zh-CN"/>
        </w:rPr>
        <w:lastRenderedPageBreak/>
        <w:t xml:space="preserve">цього Договору; </w:t>
      </w:r>
    </w:p>
    <w:p w:rsidR="00590999" w:rsidRPr="0014303B" w:rsidRDefault="00590999" w:rsidP="00590999">
      <w:pPr>
        <w:suppressAutoHyphens/>
        <w:jc w:val="both"/>
        <w:rPr>
          <w:lang w:eastAsia="zh-CN"/>
        </w:rPr>
      </w:pPr>
      <w:r w:rsidRPr="0014303B">
        <w:rPr>
          <w:lang w:eastAsia="zh-CN"/>
        </w:rPr>
        <w:t>6.3.3. Інші обов'язки</w:t>
      </w:r>
      <w:proofErr w:type="gramStart"/>
      <w:r w:rsidRPr="0014303B">
        <w:rPr>
          <w:lang w:eastAsia="zh-CN"/>
        </w:rPr>
        <w:t xml:space="preserve"> :</w:t>
      </w:r>
      <w:proofErr w:type="gramEnd"/>
    </w:p>
    <w:p w:rsidR="00590999" w:rsidRPr="0014303B" w:rsidRDefault="00590999" w:rsidP="00590999">
      <w:pPr>
        <w:suppressAutoHyphens/>
        <w:jc w:val="both"/>
        <w:rPr>
          <w:lang w:eastAsia="zh-CN"/>
        </w:rPr>
      </w:pPr>
      <w:r w:rsidRPr="0014303B">
        <w:rPr>
          <w:lang w:eastAsia="zh-CN"/>
        </w:rPr>
        <w:t xml:space="preserve">6.3.3.1. </w:t>
      </w:r>
      <w:proofErr w:type="gramStart"/>
      <w:r w:rsidRPr="0014303B">
        <w:rPr>
          <w:lang w:eastAsia="zh-CN"/>
        </w:rPr>
        <w:t>П</w:t>
      </w:r>
      <w:proofErr w:type="gramEnd"/>
      <w:r w:rsidRPr="0014303B">
        <w:rPr>
          <w:lang w:eastAsia="zh-CN"/>
        </w:rPr>
        <w:t xml:space="preserve">ідготувати та надати Замовнику всю необхідну документацію на товар, яка відповідає вимогам національного законодавства одночасно з товаром. </w:t>
      </w:r>
    </w:p>
    <w:p w:rsidR="00590999" w:rsidRPr="0014303B" w:rsidRDefault="00590999" w:rsidP="00590999">
      <w:pPr>
        <w:suppressAutoHyphens/>
        <w:jc w:val="both"/>
        <w:rPr>
          <w:lang w:eastAsia="zh-CN"/>
        </w:rPr>
      </w:pPr>
      <w:r w:rsidRPr="0014303B">
        <w:rPr>
          <w:lang w:eastAsia="zh-CN"/>
        </w:rPr>
        <w:t xml:space="preserve">6.3.3.2. </w:t>
      </w:r>
      <w:proofErr w:type="gramStart"/>
      <w:r w:rsidRPr="0014303B">
        <w:rPr>
          <w:lang w:eastAsia="zh-CN"/>
        </w:rPr>
        <w:t>П</w:t>
      </w:r>
      <w:proofErr w:type="gramEnd"/>
      <w:r w:rsidRPr="0014303B">
        <w:rPr>
          <w:lang w:eastAsia="zh-CN"/>
        </w:rPr>
        <w:t>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590999" w:rsidRPr="0014303B" w:rsidRDefault="00590999" w:rsidP="00590999">
      <w:pPr>
        <w:suppressAutoHyphens/>
        <w:jc w:val="both"/>
        <w:rPr>
          <w:lang w:eastAsia="zh-CN"/>
        </w:rPr>
      </w:pPr>
      <w:r w:rsidRPr="0014303B">
        <w:rPr>
          <w:lang w:eastAsia="zh-CN"/>
        </w:rPr>
        <w:t xml:space="preserve">6.4. Учасник має право: </w:t>
      </w:r>
    </w:p>
    <w:p w:rsidR="00590999" w:rsidRPr="0014303B" w:rsidRDefault="00590999" w:rsidP="00590999">
      <w:pPr>
        <w:suppressAutoHyphens/>
        <w:jc w:val="both"/>
        <w:rPr>
          <w:lang w:eastAsia="zh-CN"/>
        </w:rPr>
      </w:pPr>
      <w:r w:rsidRPr="0014303B">
        <w:rPr>
          <w:lang w:eastAsia="zh-CN"/>
        </w:rPr>
        <w:t xml:space="preserve">6.4.1. Своєчасно та в повному обсязі отримувати плату за </w:t>
      </w:r>
      <w:proofErr w:type="gramStart"/>
      <w:r w:rsidRPr="0014303B">
        <w:rPr>
          <w:lang w:eastAsia="zh-CN"/>
        </w:rPr>
        <w:t>поставлен</w:t>
      </w:r>
      <w:proofErr w:type="gramEnd"/>
      <w:r w:rsidRPr="0014303B">
        <w:rPr>
          <w:lang w:eastAsia="zh-CN"/>
        </w:rPr>
        <w:t xml:space="preserve">і товари; </w:t>
      </w:r>
    </w:p>
    <w:p w:rsidR="00590999" w:rsidRPr="0014303B" w:rsidRDefault="00590999" w:rsidP="00590999">
      <w:pPr>
        <w:suppressAutoHyphens/>
        <w:jc w:val="both"/>
        <w:rPr>
          <w:lang w:eastAsia="zh-CN"/>
        </w:rPr>
      </w:pPr>
      <w:r w:rsidRPr="0014303B">
        <w:rPr>
          <w:lang w:eastAsia="zh-CN"/>
        </w:rPr>
        <w:t xml:space="preserve">6.4.2. На дострокову поставку товару  за письмовим погодженням Замовника; </w:t>
      </w:r>
    </w:p>
    <w:p w:rsidR="00590999" w:rsidRPr="0014303B" w:rsidRDefault="00590999" w:rsidP="00590999">
      <w:pPr>
        <w:suppressAutoHyphens/>
        <w:jc w:val="both"/>
        <w:rPr>
          <w:lang w:eastAsia="zh-CN"/>
        </w:rPr>
      </w:pPr>
      <w:r w:rsidRPr="0014303B">
        <w:rPr>
          <w:lang w:eastAsia="zh-CN"/>
        </w:rPr>
        <w:t>6.4.3. У разі невиконання зобов'язань Замовником, Учасник має право достроково розірвати цей Догові</w:t>
      </w:r>
      <w:proofErr w:type="gramStart"/>
      <w:r w:rsidRPr="0014303B">
        <w:rPr>
          <w:lang w:eastAsia="zh-CN"/>
        </w:rPr>
        <w:t>р</w:t>
      </w:r>
      <w:proofErr w:type="gramEnd"/>
      <w:r w:rsidRPr="0014303B">
        <w:rPr>
          <w:lang w:eastAsia="zh-CN"/>
        </w:rPr>
        <w:t>, повідомивши про це Замовника у місячний строк.</w:t>
      </w:r>
    </w:p>
    <w:p w:rsidR="00590999" w:rsidRPr="0014303B" w:rsidRDefault="00590999" w:rsidP="00590999">
      <w:pPr>
        <w:suppressAutoHyphens/>
        <w:jc w:val="center"/>
        <w:rPr>
          <w:lang w:eastAsia="zh-CN"/>
        </w:rPr>
      </w:pPr>
      <w:r w:rsidRPr="0014303B">
        <w:rPr>
          <w:b/>
          <w:lang w:eastAsia="zh-CN"/>
        </w:rPr>
        <w:t>VII. ВІДПОВІДАЛЬНІСТЬ СТОРІН</w:t>
      </w:r>
    </w:p>
    <w:p w:rsidR="00590999" w:rsidRPr="0014303B" w:rsidRDefault="00590999" w:rsidP="00590999">
      <w:pPr>
        <w:suppressAutoHyphens/>
        <w:jc w:val="both"/>
        <w:rPr>
          <w:lang w:eastAsia="zh-CN"/>
        </w:rPr>
      </w:pPr>
      <w:r w:rsidRPr="0014303B">
        <w:rPr>
          <w:lang w:eastAsia="zh-CN"/>
        </w:rPr>
        <w:t xml:space="preserve">7.1. </w:t>
      </w:r>
      <w:proofErr w:type="gramStart"/>
      <w:r w:rsidRPr="0014303B">
        <w:rPr>
          <w:lang w:eastAsia="zh-CN"/>
        </w:rPr>
        <w:t>У</w:t>
      </w:r>
      <w:proofErr w:type="gramEnd"/>
      <w:r w:rsidRPr="0014303B">
        <w:rPr>
          <w:lang w:eastAsia="zh-CN"/>
        </w:rPr>
        <w:t xml:space="preserve"> </w:t>
      </w:r>
      <w:proofErr w:type="gramStart"/>
      <w:r w:rsidRPr="0014303B">
        <w:rPr>
          <w:lang w:eastAsia="zh-CN"/>
        </w:rPr>
        <w:t>раз</w:t>
      </w:r>
      <w:proofErr w:type="gramEnd"/>
      <w:r w:rsidRPr="0014303B">
        <w:rPr>
          <w:lang w:eastAsia="zh-CN"/>
        </w:rPr>
        <w:t xml:space="preserve">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590999" w:rsidRPr="0014303B" w:rsidRDefault="00590999" w:rsidP="00590999">
      <w:pPr>
        <w:suppressAutoHyphens/>
        <w:jc w:val="both"/>
        <w:rPr>
          <w:lang w:eastAsia="zh-CN"/>
        </w:rPr>
      </w:pPr>
      <w:r w:rsidRPr="0014303B">
        <w:rPr>
          <w:lang w:eastAsia="zh-CN"/>
        </w:rPr>
        <w:t>7.2. У разі невиконання або несвоєчасного виконання зобов'язань при закупі</w:t>
      </w:r>
      <w:proofErr w:type="gramStart"/>
      <w:r w:rsidRPr="0014303B">
        <w:rPr>
          <w:lang w:eastAsia="zh-CN"/>
        </w:rPr>
        <w:t>вл</w:t>
      </w:r>
      <w:proofErr w:type="gramEnd"/>
      <w:r w:rsidRPr="0014303B">
        <w:rPr>
          <w:lang w:eastAsia="zh-CN"/>
        </w:rPr>
        <w:t>і товарів  за бюджетні кошти Учасник сплачує Замовнику штрафні санкції (неустойка, штраф, пеня) у розмірі:</w:t>
      </w:r>
    </w:p>
    <w:p w:rsidR="00590999" w:rsidRPr="0014303B" w:rsidRDefault="00590999" w:rsidP="00590999">
      <w:pPr>
        <w:suppressAutoHyphens/>
        <w:jc w:val="both"/>
        <w:rPr>
          <w:lang w:eastAsia="zh-CN"/>
        </w:rPr>
      </w:pPr>
      <w:r w:rsidRPr="0014303B">
        <w:rPr>
          <w:lang w:eastAsia="zh-CN"/>
        </w:rPr>
        <w:t>- за порушення строків виконання зобов’язання стягується пеня у розмі</w:t>
      </w:r>
      <w:proofErr w:type="gramStart"/>
      <w:r w:rsidRPr="0014303B">
        <w:rPr>
          <w:lang w:eastAsia="zh-CN"/>
        </w:rPr>
        <w:t>р</w:t>
      </w:r>
      <w:proofErr w:type="gramEnd"/>
      <w:r w:rsidRPr="0014303B">
        <w:rPr>
          <w:lang w:eastAsia="zh-CN"/>
        </w:rPr>
        <w:t xml:space="preserve">і 0,1 % вартості товару, з  якого допущено прострочення за кожний день прострочення. </w:t>
      </w:r>
    </w:p>
    <w:p w:rsidR="00590999" w:rsidRPr="0014303B" w:rsidRDefault="00590999" w:rsidP="00590999">
      <w:pPr>
        <w:suppressAutoHyphens/>
        <w:jc w:val="both"/>
        <w:rPr>
          <w:lang w:eastAsia="zh-CN"/>
        </w:rPr>
      </w:pPr>
      <w:r w:rsidRPr="0014303B">
        <w:rPr>
          <w:lang w:eastAsia="zh-CN"/>
        </w:rPr>
        <w:t>- за порушення умов щодо якості (комплектності) товарів стягується штраф у розмі</w:t>
      </w:r>
      <w:proofErr w:type="gramStart"/>
      <w:r w:rsidRPr="0014303B">
        <w:rPr>
          <w:lang w:eastAsia="zh-CN"/>
        </w:rPr>
        <w:t>р</w:t>
      </w:r>
      <w:proofErr w:type="gramEnd"/>
      <w:r w:rsidRPr="0014303B">
        <w:rPr>
          <w:lang w:eastAsia="zh-CN"/>
        </w:rPr>
        <w:t xml:space="preserve">і 20% неякісних (некомплектованих) товарів. </w:t>
      </w:r>
    </w:p>
    <w:p w:rsidR="00590999" w:rsidRPr="0014303B" w:rsidRDefault="00590999" w:rsidP="00590999">
      <w:pPr>
        <w:suppressAutoHyphens/>
        <w:jc w:val="both"/>
        <w:rPr>
          <w:lang w:eastAsia="zh-CN"/>
        </w:rPr>
      </w:pPr>
      <w:r w:rsidRPr="0014303B">
        <w:rPr>
          <w:lang w:eastAsia="zh-CN"/>
        </w:rPr>
        <w:t xml:space="preserve">7.3. Види порушень та санкції за них, </w:t>
      </w:r>
      <w:proofErr w:type="gramStart"/>
      <w:r w:rsidRPr="0014303B">
        <w:rPr>
          <w:lang w:eastAsia="zh-CN"/>
        </w:rPr>
        <w:t>установлен</w:t>
      </w:r>
      <w:proofErr w:type="gramEnd"/>
      <w:r w:rsidRPr="0014303B">
        <w:rPr>
          <w:lang w:eastAsia="zh-CN"/>
        </w:rPr>
        <w:t>і Договором:</w:t>
      </w:r>
    </w:p>
    <w:p w:rsidR="00590999" w:rsidRPr="0014303B" w:rsidRDefault="00590999" w:rsidP="00590999">
      <w:pPr>
        <w:suppressAutoHyphens/>
        <w:jc w:val="both"/>
        <w:rPr>
          <w:lang w:eastAsia="zh-CN"/>
        </w:rPr>
      </w:pPr>
      <w:r w:rsidRPr="0014303B">
        <w:rPr>
          <w:lang w:eastAsia="zh-CN"/>
        </w:rPr>
        <w:t xml:space="preserve">7.3.1. За невиконання чи неналежне виконання своїх зобов’язань по Договору винна Сторона відшкодовує іншій Стороні спричинену в результаті цього </w:t>
      </w:r>
      <w:proofErr w:type="gramStart"/>
      <w:r w:rsidRPr="0014303B">
        <w:rPr>
          <w:lang w:eastAsia="zh-CN"/>
        </w:rPr>
        <w:t>шкоду</w:t>
      </w:r>
      <w:proofErr w:type="gramEnd"/>
      <w:r w:rsidRPr="0014303B">
        <w:rPr>
          <w:lang w:eastAsia="zh-CN"/>
        </w:rPr>
        <w:t xml:space="preserve"> в частині, що не покривається штрафом або пенею.</w:t>
      </w:r>
    </w:p>
    <w:p w:rsidR="00590999" w:rsidRPr="0014303B" w:rsidRDefault="00590999" w:rsidP="00590999">
      <w:pPr>
        <w:suppressAutoHyphens/>
        <w:jc w:val="both"/>
        <w:rPr>
          <w:lang w:eastAsia="zh-CN"/>
        </w:rPr>
      </w:pPr>
      <w:r w:rsidRPr="0014303B">
        <w:rPr>
          <w:lang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590999" w:rsidRPr="0014303B" w:rsidRDefault="00590999" w:rsidP="00590999">
      <w:pPr>
        <w:suppressAutoHyphens/>
        <w:jc w:val="both"/>
        <w:rPr>
          <w:lang w:eastAsia="zh-CN"/>
        </w:rPr>
      </w:pPr>
      <w:r w:rsidRPr="0014303B">
        <w:rPr>
          <w:lang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w:t>
      </w:r>
      <w:proofErr w:type="gramStart"/>
      <w:r w:rsidRPr="0014303B">
        <w:rPr>
          <w:lang w:eastAsia="zh-CN"/>
        </w:rPr>
        <w:t>у</w:t>
      </w:r>
      <w:proofErr w:type="gramEnd"/>
      <w:r w:rsidRPr="0014303B">
        <w:rPr>
          <w:lang w:eastAsia="zh-CN"/>
        </w:rPr>
        <w:t xml:space="preserve"> суді відповідно до вимог чинного законодавства України.  </w:t>
      </w:r>
    </w:p>
    <w:p w:rsidR="00590999" w:rsidRPr="0014303B" w:rsidRDefault="00590999" w:rsidP="00590999">
      <w:pPr>
        <w:suppressAutoHyphens/>
        <w:jc w:val="both"/>
        <w:rPr>
          <w:lang w:eastAsia="zh-CN"/>
        </w:rPr>
      </w:pPr>
      <w:r w:rsidRPr="0014303B">
        <w:rPr>
          <w:lang w:eastAsia="zh-CN"/>
        </w:rPr>
        <w:t>7.5. До моменту доставки товару</w:t>
      </w:r>
      <w:r w:rsidRPr="0014303B">
        <w:rPr>
          <w:b/>
          <w:lang w:eastAsia="zh-CN"/>
        </w:rPr>
        <w:t xml:space="preserve"> </w:t>
      </w:r>
      <w:r w:rsidRPr="0014303B">
        <w:rPr>
          <w:lang w:eastAsia="zh-CN"/>
        </w:rPr>
        <w:t xml:space="preserve">до адреси Замовника, а також до моменту </w:t>
      </w:r>
      <w:proofErr w:type="gramStart"/>
      <w:r w:rsidRPr="0014303B">
        <w:rPr>
          <w:lang w:eastAsia="zh-CN"/>
        </w:rPr>
        <w:t>п</w:t>
      </w:r>
      <w:proofErr w:type="gramEnd"/>
      <w:r w:rsidRPr="0014303B">
        <w:rPr>
          <w:lang w:eastAsia="zh-CN"/>
        </w:rPr>
        <w:t>ідписання Акту приймання-передачі товару, відповідальність за кількість та цілісність, а також деформації та інші пошкодження товару несе Учасник.</w:t>
      </w:r>
    </w:p>
    <w:p w:rsidR="00590999" w:rsidRPr="0014303B" w:rsidRDefault="00590999" w:rsidP="00590999">
      <w:pPr>
        <w:suppressAutoHyphens/>
        <w:jc w:val="both"/>
        <w:rPr>
          <w:lang w:eastAsia="zh-CN"/>
        </w:rPr>
      </w:pPr>
      <w:r w:rsidRPr="0014303B">
        <w:rPr>
          <w:lang w:eastAsia="zh-CN"/>
        </w:rPr>
        <w:t xml:space="preserve">7.6. </w:t>
      </w:r>
      <w:proofErr w:type="gramStart"/>
      <w:r w:rsidRPr="0014303B">
        <w:rPr>
          <w:lang w:eastAsia="zh-CN"/>
        </w:rPr>
        <w:t>П</w:t>
      </w:r>
      <w:proofErr w:type="gramEnd"/>
      <w:r w:rsidRPr="0014303B">
        <w:rPr>
          <w:lang w:eastAsia="zh-CN"/>
        </w:rPr>
        <w:t>ісля підписання Акту приймання-передачі товару відповідальність за товар покладається на Замовника.</w:t>
      </w:r>
    </w:p>
    <w:p w:rsidR="00590999" w:rsidRPr="0014303B" w:rsidRDefault="00590999" w:rsidP="00590999">
      <w:pPr>
        <w:jc w:val="center"/>
        <w:rPr>
          <w:b/>
          <w:bCs/>
        </w:rPr>
      </w:pPr>
      <w:r w:rsidRPr="0014303B">
        <w:rPr>
          <w:b/>
          <w:bCs/>
        </w:rPr>
        <w:t>VІІІ. Гарантійні зобов’язання</w:t>
      </w:r>
    </w:p>
    <w:p w:rsidR="00590999" w:rsidRPr="0014303B" w:rsidRDefault="00590999" w:rsidP="00590999">
      <w:pPr>
        <w:jc w:val="both"/>
      </w:pPr>
      <w:r w:rsidRPr="0014303B">
        <w:t xml:space="preserve">8.1. Товар, що </w:t>
      </w:r>
      <w:proofErr w:type="gramStart"/>
      <w:r w:rsidRPr="0014303B">
        <w:t>поставляється</w:t>
      </w:r>
      <w:proofErr w:type="gramEnd"/>
      <w:r w:rsidRPr="0014303B">
        <w:t xml:space="preserve"> – є новим, таким що не був у користуванні.</w:t>
      </w:r>
    </w:p>
    <w:p w:rsidR="00590999" w:rsidRPr="0014303B" w:rsidRDefault="00590999" w:rsidP="00590999">
      <w:pPr>
        <w:jc w:val="both"/>
      </w:pPr>
      <w:r w:rsidRPr="0014303B">
        <w:t xml:space="preserve"> Постачальник гаранту</w:t>
      </w:r>
      <w:proofErr w:type="gramStart"/>
      <w:r w:rsidRPr="0014303B">
        <w:t>є,</w:t>
      </w:r>
      <w:proofErr w:type="gramEnd"/>
      <w:r w:rsidRPr="0014303B">
        <w:t xml:space="preserve">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rsidR="00590999" w:rsidRPr="0014303B" w:rsidRDefault="00590999" w:rsidP="00590999">
      <w:pPr>
        <w:jc w:val="both"/>
      </w:pPr>
      <w:r w:rsidRPr="0014303B">
        <w:t xml:space="preserve">8.2. </w:t>
      </w:r>
      <w:proofErr w:type="gramStart"/>
      <w:r w:rsidRPr="0014303B">
        <w:t>Постачальник зобов’язується, що протягом строку гарантійного ремонту всі вузли і деталі проданого Товару, несправність яких виникла в результаті виробничого дефекту або дефекту матеріалу, з якого ці вузли і деталі виготовлені, будуть безкоштовно відремонтовані або замінені на нові. Необхідність заміни або можливість ремонту визначає Постачальник;</w:t>
      </w:r>
      <w:proofErr w:type="gramEnd"/>
    </w:p>
    <w:p w:rsidR="00590999" w:rsidRPr="0014303B" w:rsidRDefault="00590999" w:rsidP="00590999">
      <w:pPr>
        <w:jc w:val="both"/>
      </w:pPr>
      <w:r w:rsidRPr="0014303B">
        <w:t xml:space="preserve">8.3. Для визнання гарантійних зобов’язань по </w:t>
      </w:r>
      <w:proofErr w:type="gramStart"/>
      <w:r w:rsidRPr="0014303B">
        <w:t>дефектах</w:t>
      </w:r>
      <w:proofErr w:type="gramEnd"/>
      <w:r w:rsidRPr="0014303B">
        <w:t>, виявлених протягом гарантійного періоду, Замовнику необхідно виконувати наступні умови:</w:t>
      </w:r>
    </w:p>
    <w:p w:rsidR="00590999" w:rsidRPr="0014303B" w:rsidRDefault="00590999" w:rsidP="00590999">
      <w:pPr>
        <w:ind w:firstLine="567"/>
        <w:jc w:val="both"/>
      </w:pPr>
      <w:r w:rsidRPr="0014303B">
        <w:t>- Товар повинен експлуатуватися відповідно до вимог, викладених в Інструкції з експлуатації і цьому договорі;</w:t>
      </w:r>
    </w:p>
    <w:p w:rsidR="00590999" w:rsidRPr="0014303B" w:rsidRDefault="00590999" w:rsidP="00590999">
      <w:pPr>
        <w:ind w:firstLine="567"/>
        <w:jc w:val="both"/>
      </w:pPr>
      <w:r w:rsidRPr="0014303B">
        <w:t>- Замовнику забороняється протягом гарантійного періоду самостійно (або із залученням третіх осіб) ремонтувати або модифікувати Товар, розбирати окремі вузли і агрегати.</w:t>
      </w:r>
    </w:p>
    <w:p w:rsidR="00590999" w:rsidRPr="0014303B" w:rsidRDefault="00590999" w:rsidP="00590999">
      <w:pPr>
        <w:jc w:val="both"/>
      </w:pPr>
      <w:r w:rsidRPr="0014303B">
        <w:t>8.4. Постачальник зві</w:t>
      </w:r>
      <w:proofErr w:type="gramStart"/>
      <w:r w:rsidRPr="0014303B">
        <w:t>льняється від гарантійних зобов</w:t>
      </w:r>
      <w:proofErr w:type="gramEnd"/>
      <w:r w:rsidRPr="0014303B">
        <w:t>’язань по проданому Товару в наступних випадках:</w:t>
      </w:r>
    </w:p>
    <w:p w:rsidR="00590999" w:rsidRPr="0014303B" w:rsidRDefault="00590999" w:rsidP="00590999">
      <w:pPr>
        <w:jc w:val="both"/>
      </w:pPr>
      <w:r w:rsidRPr="0014303B">
        <w:tab/>
        <w:t>- при порушенні Замовником вимог п. 8.3 даного договору;</w:t>
      </w:r>
    </w:p>
    <w:p w:rsidR="00590999" w:rsidRPr="0014303B" w:rsidRDefault="00590999" w:rsidP="00590999">
      <w:pPr>
        <w:jc w:val="both"/>
      </w:pPr>
      <w:r w:rsidRPr="0014303B">
        <w:lastRenderedPageBreak/>
        <w:t xml:space="preserve">8.5. Гарантійний термін на Товар </w:t>
      </w:r>
      <w:proofErr w:type="gramStart"/>
      <w:r w:rsidRPr="0014303B">
        <w:t>повинен</w:t>
      </w:r>
      <w:proofErr w:type="gramEnd"/>
      <w:r w:rsidRPr="0014303B">
        <w:t xml:space="preserve"> бути не менше 2 років з моменту передачі товару. Зобов’язання щодо гарантійного обслуговування Товару покладаються на Постачальника.</w:t>
      </w:r>
    </w:p>
    <w:p w:rsidR="00590999" w:rsidRPr="0014303B" w:rsidRDefault="00590999" w:rsidP="00590999">
      <w:pPr>
        <w:suppressAutoHyphens/>
        <w:jc w:val="center"/>
        <w:rPr>
          <w:lang w:eastAsia="zh-CN"/>
        </w:rPr>
      </w:pPr>
      <w:proofErr w:type="gramStart"/>
      <w:r w:rsidRPr="0014303B">
        <w:rPr>
          <w:b/>
          <w:lang w:eastAsia="zh-CN"/>
        </w:rPr>
        <w:t>I</w:t>
      </w:r>
      <w:proofErr w:type="gramEnd"/>
      <w:r w:rsidRPr="0014303B">
        <w:rPr>
          <w:b/>
          <w:lang w:eastAsia="zh-CN"/>
        </w:rPr>
        <w:t>Х. ОБСТАВИНИ НЕПЕРЕБОРНОЇ СИЛИ</w:t>
      </w:r>
    </w:p>
    <w:p w:rsidR="00590999" w:rsidRPr="0014303B" w:rsidRDefault="00590999" w:rsidP="00590999">
      <w:pPr>
        <w:jc w:val="both"/>
      </w:pPr>
      <w:r w:rsidRPr="0014303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4303B">
        <w:t>п</w:t>
      </w:r>
      <w:proofErr w:type="gramEnd"/>
      <w:r w:rsidRPr="0014303B">
        <w:t>ід час укладання Договору та виникли поза волею Сторін (аварія, катастрофа, стихійне лихо, епідемія, масові заворушення, війна тощо).</w:t>
      </w:r>
    </w:p>
    <w:p w:rsidR="00590999" w:rsidRPr="0014303B" w:rsidRDefault="00590999" w:rsidP="00590999">
      <w:pPr>
        <w:jc w:val="both"/>
      </w:pPr>
      <w:r w:rsidRPr="0014303B">
        <w:t xml:space="preserve">9.2. Сторона, що не може виконувати зобов’язання за цим Договором унаслідок дії обставин непереборної сили, повинна не </w:t>
      </w:r>
      <w:proofErr w:type="gramStart"/>
      <w:r w:rsidRPr="0014303B">
        <w:t>п</w:t>
      </w:r>
      <w:proofErr w:type="gramEnd"/>
      <w:r w:rsidRPr="0014303B">
        <w:t>ізніше ніж протягом 10 днів з моменту їх виникнення повідомити про це іншу Сторону у письмовій формі.</w:t>
      </w:r>
    </w:p>
    <w:p w:rsidR="00590999" w:rsidRPr="0014303B" w:rsidRDefault="00590999" w:rsidP="00590999">
      <w:pPr>
        <w:jc w:val="both"/>
      </w:pPr>
      <w:r w:rsidRPr="0014303B">
        <w:t>9.3. Доказом виникнення обставин непереборної сили та строку їх дії є відповідні документи, які видаються уповноваженими органами.</w:t>
      </w:r>
    </w:p>
    <w:p w:rsidR="00590999" w:rsidRPr="0014303B" w:rsidRDefault="00590999" w:rsidP="00590999">
      <w:pPr>
        <w:jc w:val="both"/>
      </w:pPr>
      <w:r w:rsidRPr="0014303B">
        <w:t xml:space="preserve">9.4. </w:t>
      </w:r>
      <w:proofErr w:type="gramStart"/>
      <w:r w:rsidRPr="0014303B">
        <w:t>У</w:t>
      </w:r>
      <w:proofErr w:type="gramEnd"/>
      <w:r w:rsidRPr="0014303B">
        <w:t xml:space="preserve"> </w:t>
      </w:r>
      <w:proofErr w:type="gramStart"/>
      <w:r w:rsidRPr="0014303B">
        <w:t>раз</w:t>
      </w:r>
      <w:proofErr w:type="gramEnd"/>
      <w:r w:rsidRPr="0014303B">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90999" w:rsidRPr="0014303B" w:rsidRDefault="00590999" w:rsidP="00590999">
      <w:pPr>
        <w:suppressAutoHyphens/>
        <w:jc w:val="center"/>
        <w:rPr>
          <w:lang w:eastAsia="zh-CN"/>
        </w:rPr>
      </w:pPr>
      <w:r w:rsidRPr="0014303B">
        <w:rPr>
          <w:b/>
          <w:lang w:eastAsia="zh-CN"/>
        </w:rPr>
        <w:t>X. ВИРІШЕННЯ СПОРІ</w:t>
      </w:r>
      <w:proofErr w:type="gramStart"/>
      <w:r w:rsidRPr="0014303B">
        <w:rPr>
          <w:b/>
          <w:lang w:eastAsia="zh-CN"/>
        </w:rPr>
        <w:t>В</w:t>
      </w:r>
      <w:proofErr w:type="gramEnd"/>
    </w:p>
    <w:p w:rsidR="00590999" w:rsidRPr="0014303B" w:rsidRDefault="00590999" w:rsidP="00590999">
      <w:pPr>
        <w:suppressAutoHyphens/>
        <w:jc w:val="both"/>
        <w:rPr>
          <w:lang w:eastAsia="zh-CN"/>
        </w:rPr>
      </w:pPr>
      <w:r w:rsidRPr="0014303B">
        <w:rPr>
          <w:lang w:eastAsia="zh-CN"/>
        </w:rPr>
        <w:t>10.1. У випадку виникнення спорів або розбіжностей, Сторони зобов'язуються вирішувати їх шляхом взаємних переговорі</w:t>
      </w:r>
      <w:proofErr w:type="gramStart"/>
      <w:r w:rsidRPr="0014303B">
        <w:rPr>
          <w:lang w:eastAsia="zh-CN"/>
        </w:rPr>
        <w:t>в</w:t>
      </w:r>
      <w:proofErr w:type="gramEnd"/>
      <w:r w:rsidRPr="0014303B">
        <w:rPr>
          <w:lang w:eastAsia="zh-CN"/>
        </w:rPr>
        <w:t xml:space="preserve"> та консультацій. </w:t>
      </w:r>
    </w:p>
    <w:p w:rsidR="00590999" w:rsidRPr="0014303B" w:rsidRDefault="00590999" w:rsidP="00590999">
      <w:pPr>
        <w:suppressAutoHyphens/>
        <w:jc w:val="both"/>
        <w:rPr>
          <w:lang w:eastAsia="zh-CN"/>
        </w:rPr>
      </w:pPr>
      <w:r w:rsidRPr="0014303B">
        <w:rPr>
          <w:lang w:eastAsia="zh-CN"/>
        </w:rPr>
        <w:t xml:space="preserve">10.2. </w:t>
      </w:r>
      <w:proofErr w:type="gramStart"/>
      <w:r w:rsidRPr="0014303B">
        <w:rPr>
          <w:lang w:eastAsia="zh-CN"/>
        </w:rPr>
        <w:t>У разі недосягнення Сторонами згоди, спори (розбіжності) вирішуються у судовому порядку.</w:t>
      </w:r>
      <w:proofErr w:type="gramEnd"/>
    </w:p>
    <w:p w:rsidR="00590999" w:rsidRPr="0014303B" w:rsidRDefault="00590999" w:rsidP="00590999">
      <w:pPr>
        <w:suppressAutoHyphens/>
        <w:jc w:val="center"/>
        <w:rPr>
          <w:lang w:eastAsia="zh-CN"/>
        </w:rPr>
      </w:pPr>
      <w:r w:rsidRPr="0014303B">
        <w:rPr>
          <w:b/>
          <w:lang w:eastAsia="zh-CN"/>
        </w:rPr>
        <w:t>XІ. СТРОК ДІЇ ДОГОВОРУ</w:t>
      </w:r>
    </w:p>
    <w:p w:rsidR="00590999" w:rsidRPr="0014303B" w:rsidRDefault="00590999" w:rsidP="00590999">
      <w:pPr>
        <w:suppressAutoHyphens/>
        <w:jc w:val="both"/>
        <w:rPr>
          <w:lang w:eastAsia="zh-CN"/>
        </w:rPr>
      </w:pPr>
      <w:r w:rsidRPr="0014303B">
        <w:rPr>
          <w:lang w:eastAsia="zh-CN"/>
        </w:rPr>
        <w:t xml:space="preserve">11.1. </w:t>
      </w:r>
      <w:r w:rsidRPr="0014303B">
        <w:rPr>
          <w:bCs/>
          <w:lang w:eastAsia="zh-CN"/>
        </w:rPr>
        <w:t>Цей Догові</w:t>
      </w:r>
      <w:proofErr w:type="gramStart"/>
      <w:r w:rsidRPr="0014303B">
        <w:rPr>
          <w:bCs/>
          <w:lang w:eastAsia="zh-CN"/>
        </w:rPr>
        <w:t>р</w:t>
      </w:r>
      <w:proofErr w:type="gramEnd"/>
      <w:r w:rsidRPr="0014303B">
        <w:rPr>
          <w:bCs/>
          <w:lang w:eastAsia="zh-CN"/>
        </w:rPr>
        <w:t xml:space="preserve"> вважається укладеним і набирає чинності з моменту його підписання Сторонами, скріплення печатками та діє до «31» грудня 2023 р., а в частині розрахунків до повного його виконання</w:t>
      </w:r>
      <w:r w:rsidRPr="0014303B">
        <w:rPr>
          <w:lang w:eastAsia="zh-CN"/>
        </w:rPr>
        <w:t>.</w:t>
      </w:r>
    </w:p>
    <w:p w:rsidR="00590999" w:rsidRPr="0014303B" w:rsidRDefault="00590999" w:rsidP="00590999">
      <w:pPr>
        <w:suppressAutoHyphens/>
        <w:jc w:val="both"/>
        <w:rPr>
          <w:lang w:eastAsia="zh-CN"/>
        </w:rPr>
      </w:pPr>
      <w:r w:rsidRPr="0014303B">
        <w:rPr>
          <w:lang w:eastAsia="zh-CN"/>
        </w:rPr>
        <w:t>11.2. Цей Догові</w:t>
      </w:r>
      <w:proofErr w:type="gramStart"/>
      <w:r w:rsidRPr="0014303B">
        <w:rPr>
          <w:lang w:eastAsia="zh-CN"/>
        </w:rPr>
        <w:t>р</w:t>
      </w:r>
      <w:proofErr w:type="gramEnd"/>
      <w:r w:rsidRPr="0014303B">
        <w:rPr>
          <w:lang w:eastAsia="zh-CN"/>
        </w:rPr>
        <w:t xml:space="preserve"> укладається і підписується у двох примірниках, що мають однакову юридичну силу,  –  по одному для кожної із сторін. </w:t>
      </w:r>
    </w:p>
    <w:p w:rsidR="00590999" w:rsidRPr="0014303B" w:rsidRDefault="00590999" w:rsidP="00590999">
      <w:pPr>
        <w:suppressAutoHyphens/>
        <w:jc w:val="center"/>
        <w:rPr>
          <w:lang w:eastAsia="zh-CN"/>
        </w:rPr>
      </w:pPr>
      <w:r w:rsidRPr="0014303B">
        <w:rPr>
          <w:b/>
          <w:lang w:eastAsia="zh-CN"/>
        </w:rPr>
        <w:t>XIІ. ІНШІ УМОВИ</w:t>
      </w:r>
    </w:p>
    <w:p w:rsidR="00590999" w:rsidRPr="0014303B" w:rsidRDefault="00590999" w:rsidP="00590999">
      <w:pPr>
        <w:suppressAutoHyphens/>
        <w:jc w:val="both"/>
        <w:rPr>
          <w:lang w:eastAsia="zh-CN"/>
        </w:rPr>
      </w:pPr>
      <w:r w:rsidRPr="0014303B">
        <w:rPr>
          <w:lang w:eastAsia="zh-CN"/>
        </w:rPr>
        <w:t xml:space="preserve">12.1.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w:t>
      </w:r>
      <w:proofErr w:type="gramStart"/>
      <w:r w:rsidRPr="0014303B">
        <w:rPr>
          <w:lang w:eastAsia="zh-CN"/>
        </w:rPr>
        <w:t>кр</w:t>
      </w:r>
      <w:proofErr w:type="gramEnd"/>
      <w:r w:rsidRPr="0014303B">
        <w:rPr>
          <w:lang w:eastAsia="zh-CN"/>
        </w:rPr>
        <w:t>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590999" w:rsidRPr="0014303B" w:rsidRDefault="00590999" w:rsidP="00590999">
      <w:pPr>
        <w:suppressAutoHyphens/>
        <w:jc w:val="both"/>
        <w:rPr>
          <w:lang w:eastAsia="zh-CN"/>
        </w:rPr>
      </w:pPr>
      <w:r w:rsidRPr="0014303B">
        <w:rPr>
          <w:lang w:eastAsia="zh-CN"/>
        </w:rPr>
        <w:t xml:space="preserve">12.2. При невиконанні або несвоєчасному виконанні однією із Сторін своїх зобов’язань, інша має право призупинити виконання своїх зобов’язань </w:t>
      </w:r>
      <w:proofErr w:type="gramStart"/>
      <w:r w:rsidRPr="0014303B">
        <w:rPr>
          <w:lang w:eastAsia="zh-CN"/>
        </w:rPr>
        <w:t>на</w:t>
      </w:r>
      <w:proofErr w:type="gramEnd"/>
      <w:r w:rsidRPr="0014303B">
        <w:rPr>
          <w:lang w:eastAsia="zh-CN"/>
        </w:rPr>
        <w:t xml:space="preserve"> строк затримки виконання зобов’язань іншою Стороною.</w:t>
      </w:r>
    </w:p>
    <w:p w:rsidR="00590999" w:rsidRPr="0014303B" w:rsidRDefault="00590999" w:rsidP="00590999">
      <w:pPr>
        <w:suppressAutoHyphens/>
        <w:jc w:val="both"/>
        <w:rPr>
          <w:lang w:eastAsia="zh-CN"/>
        </w:rPr>
      </w:pPr>
      <w:r w:rsidRPr="0014303B">
        <w:rPr>
          <w:lang w:eastAsia="zh-CN"/>
        </w:rPr>
        <w:t xml:space="preserve">12.3. Будь-які зміни та доповнення до даного Договору дійсні у тому випадку, якщо вони виконані в письмовій формі та </w:t>
      </w:r>
      <w:proofErr w:type="gramStart"/>
      <w:r w:rsidRPr="0014303B">
        <w:rPr>
          <w:lang w:eastAsia="zh-CN"/>
        </w:rPr>
        <w:t>п</w:t>
      </w:r>
      <w:proofErr w:type="gramEnd"/>
      <w:r w:rsidRPr="0014303B">
        <w:rPr>
          <w:lang w:eastAsia="zh-CN"/>
        </w:rPr>
        <w:t>ідписані уповноваженими представниками Сторін з моменту досягнення Сторонами домовленості про узгодження таких змін та доповнень.</w:t>
      </w:r>
    </w:p>
    <w:p w:rsidR="00590999" w:rsidRPr="0014303B" w:rsidRDefault="00590999" w:rsidP="00590999">
      <w:pPr>
        <w:suppressAutoHyphens/>
        <w:jc w:val="both"/>
        <w:rPr>
          <w:lang w:eastAsia="zh-CN"/>
        </w:rPr>
      </w:pPr>
      <w:r w:rsidRPr="0014303B">
        <w:rPr>
          <w:lang w:eastAsia="zh-CN"/>
        </w:rPr>
        <w:t xml:space="preserve">12.4. Все листування та переговори, які раніше існували між Сторонами, </w:t>
      </w:r>
      <w:proofErr w:type="gramStart"/>
      <w:r w:rsidRPr="0014303B">
        <w:rPr>
          <w:lang w:eastAsia="zh-CN"/>
        </w:rPr>
        <w:t>п</w:t>
      </w:r>
      <w:proofErr w:type="gramEnd"/>
      <w:r w:rsidRPr="0014303B">
        <w:rPr>
          <w:lang w:eastAsia="zh-CN"/>
        </w:rPr>
        <w:t>ісля підписання Договору втрачають силу.</w:t>
      </w:r>
    </w:p>
    <w:p w:rsidR="00590999" w:rsidRPr="0014303B" w:rsidRDefault="00590999" w:rsidP="00590999">
      <w:pPr>
        <w:shd w:val="clear" w:color="auto" w:fill="FFFFFF"/>
        <w:jc w:val="both"/>
        <w:textAlignment w:val="baseline"/>
        <w:rPr>
          <w:lang w:eastAsia="uk-UA"/>
        </w:rPr>
      </w:pPr>
      <w:r w:rsidRPr="0014303B">
        <w:rPr>
          <w:lang w:eastAsia="zh-CN"/>
        </w:rPr>
        <w:t xml:space="preserve">12.5. </w:t>
      </w:r>
      <w:r w:rsidRPr="0014303B">
        <w:rPr>
          <w:lang w:eastAsia="uk-UA"/>
        </w:rPr>
        <w:t xml:space="preserve">Умови договору про закупівлю не можуть змінюватися </w:t>
      </w:r>
      <w:proofErr w:type="gramStart"/>
      <w:r w:rsidRPr="0014303B">
        <w:rPr>
          <w:lang w:eastAsia="uk-UA"/>
        </w:rPr>
        <w:t>п</w:t>
      </w:r>
      <w:proofErr w:type="gramEnd"/>
      <w:r w:rsidRPr="0014303B">
        <w:rPr>
          <w:lang w:eastAsia="uk-UA"/>
        </w:rPr>
        <w:t>ісля його підписання до виконання зобов'язань сторонами у повному обсязі, крім випадків:</w:t>
      </w:r>
    </w:p>
    <w:p w:rsidR="00590999" w:rsidRPr="0014303B" w:rsidRDefault="00590999" w:rsidP="00590999">
      <w:pPr>
        <w:shd w:val="clear" w:color="auto" w:fill="FFFFFF"/>
        <w:jc w:val="both"/>
        <w:textAlignment w:val="baseline"/>
        <w:rPr>
          <w:color w:val="000000"/>
        </w:rPr>
      </w:pPr>
      <w:r w:rsidRPr="0014303B">
        <w:rPr>
          <w:color w:val="000000"/>
        </w:rPr>
        <w:t>1) зменшення обсягів закупі</w:t>
      </w:r>
      <w:proofErr w:type="gramStart"/>
      <w:r w:rsidRPr="0014303B">
        <w:rPr>
          <w:color w:val="000000"/>
        </w:rPr>
        <w:t>вл</w:t>
      </w:r>
      <w:proofErr w:type="gramEnd"/>
      <w:r w:rsidRPr="0014303B">
        <w:rPr>
          <w:color w:val="000000"/>
        </w:rPr>
        <w:t>і, зокрема з урахуванням фактичного обсягу видатків замовника;</w:t>
      </w:r>
    </w:p>
    <w:p w:rsidR="00590999" w:rsidRPr="0014303B" w:rsidRDefault="00590999" w:rsidP="00590999">
      <w:pPr>
        <w:shd w:val="clear" w:color="auto" w:fill="FFFFFF"/>
        <w:jc w:val="both"/>
        <w:textAlignment w:val="baseline"/>
        <w:rPr>
          <w:color w:val="000000"/>
        </w:rPr>
      </w:pPr>
      <w:r w:rsidRPr="0014303B">
        <w:rPr>
          <w:color w:val="000000"/>
        </w:rPr>
        <w:t xml:space="preserve">2) погодження зміни </w:t>
      </w:r>
      <w:proofErr w:type="gramStart"/>
      <w:r w:rsidRPr="0014303B">
        <w:rPr>
          <w:color w:val="000000"/>
        </w:rPr>
        <w:t>ц</w:t>
      </w:r>
      <w:proofErr w:type="gramEnd"/>
      <w:r w:rsidRPr="0014303B">
        <w:rPr>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303B">
        <w:rPr>
          <w:color w:val="000000"/>
        </w:rPr>
        <w:t>п</w:t>
      </w:r>
      <w:proofErr w:type="gramEnd"/>
      <w:r w:rsidRPr="0014303B">
        <w:rPr>
          <w:color w:val="000000"/>
        </w:rPr>
        <w:t xml:space="preserve">ідтвердження такого коливання та не повинна призвести до збільшення суми, визначеної в договорі </w:t>
      </w:r>
      <w:proofErr w:type="gramStart"/>
      <w:r w:rsidRPr="0014303B">
        <w:rPr>
          <w:color w:val="000000"/>
        </w:rPr>
        <w:t>про</w:t>
      </w:r>
      <w:proofErr w:type="gramEnd"/>
      <w:r w:rsidRPr="0014303B">
        <w:rPr>
          <w:color w:val="000000"/>
        </w:rPr>
        <w:t xml:space="preserve"> закупівлю на момент його укладення;</w:t>
      </w:r>
    </w:p>
    <w:p w:rsidR="00590999" w:rsidRPr="0014303B" w:rsidRDefault="00590999" w:rsidP="00590999">
      <w:pPr>
        <w:shd w:val="clear" w:color="auto" w:fill="FFFFFF"/>
        <w:jc w:val="both"/>
        <w:textAlignment w:val="baseline"/>
        <w:rPr>
          <w:color w:val="000000"/>
        </w:rPr>
      </w:pPr>
      <w:r w:rsidRPr="0014303B">
        <w:rPr>
          <w:color w:val="000000"/>
        </w:rPr>
        <w:t>3) покращення якості предмета закупі</w:t>
      </w:r>
      <w:proofErr w:type="gramStart"/>
      <w:r w:rsidRPr="0014303B">
        <w:rPr>
          <w:color w:val="000000"/>
        </w:rPr>
        <w:t>вл</w:t>
      </w:r>
      <w:proofErr w:type="gramEnd"/>
      <w:r w:rsidRPr="0014303B">
        <w:rPr>
          <w:color w:val="000000"/>
        </w:rPr>
        <w:t>і за умови, що таке покращення не призведе до збільшення суми, визначеної в договорі про закупівлю;</w:t>
      </w:r>
    </w:p>
    <w:p w:rsidR="00590999" w:rsidRPr="0014303B" w:rsidRDefault="00590999" w:rsidP="00590999">
      <w:pPr>
        <w:shd w:val="clear" w:color="auto" w:fill="FFFFFF"/>
        <w:jc w:val="both"/>
        <w:textAlignment w:val="baseline"/>
        <w:rPr>
          <w:color w:val="000000"/>
        </w:rPr>
      </w:pPr>
      <w:r w:rsidRPr="0014303B">
        <w:rPr>
          <w:color w:val="000000"/>
        </w:rPr>
        <w:t xml:space="preserve">4) продовження строку дії договору про закупівлю та строку виконання зобов’язань щодо передачі </w:t>
      </w:r>
      <w:r w:rsidRPr="0014303B">
        <w:rPr>
          <w:color w:val="000000"/>
        </w:rPr>
        <w:lastRenderedPageBreak/>
        <w:t xml:space="preserve">товару, виконання робіт, надання послуг у разі виникнення документально </w:t>
      </w:r>
      <w:proofErr w:type="gramStart"/>
      <w:r w:rsidRPr="0014303B">
        <w:rPr>
          <w:color w:val="000000"/>
        </w:rPr>
        <w:t>п</w:t>
      </w:r>
      <w:proofErr w:type="gramEnd"/>
      <w:r w:rsidRPr="0014303B">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4303B">
        <w:rPr>
          <w:color w:val="000000"/>
        </w:rPr>
        <w:t>про</w:t>
      </w:r>
      <w:proofErr w:type="gramEnd"/>
      <w:r w:rsidRPr="0014303B">
        <w:rPr>
          <w:color w:val="000000"/>
        </w:rPr>
        <w:t xml:space="preserve"> закупівлю;</w:t>
      </w:r>
    </w:p>
    <w:p w:rsidR="00590999" w:rsidRPr="0014303B" w:rsidRDefault="00590999" w:rsidP="00590999">
      <w:pPr>
        <w:shd w:val="clear" w:color="auto" w:fill="FFFFFF"/>
        <w:jc w:val="both"/>
        <w:textAlignment w:val="baseline"/>
        <w:rPr>
          <w:color w:val="000000"/>
        </w:rPr>
      </w:pPr>
      <w:r w:rsidRPr="0014303B">
        <w:rPr>
          <w:color w:val="000000"/>
        </w:rPr>
        <w:t xml:space="preserve">5) погодження зміни </w:t>
      </w:r>
      <w:proofErr w:type="gramStart"/>
      <w:r w:rsidRPr="0014303B">
        <w:rPr>
          <w:color w:val="000000"/>
        </w:rPr>
        <w:t>ц</w:t>
      </w:r>
      <w:proofErr w:type="gramEnd"/>
      <w:r w:rsidRPr="0014303B">
        <w:rPr>
          <w:color w:val="000000"/>
        </w:rPr>
        <w:t>іни в договорі про закупівлю в бік зменшення (без зміни кількості (обсягу) та якості товарів, робіт і послуг);</w:t>
      </w:r>
    </w:p>
    <w:p w:rsidR="00590999" w:rsidRPr="0014303B" w:rsidRDefault="00590999" w:rsidP="00590999">
      <w:pPr>
        <w:shd w:val="clear" w:color="auto" w:fill="FFFFFF"/>
        <w:jc w:val="both"/>
        <w:textAlignment w:val="baseline"/>
        <w:rPr>
          <w:color w:val="000000"/>
        </w:rPr>
      </w:pPr>
      <w:r w:rsidRPr="0014303B">
        <w:rPr>
          <w:color w:val="000000"/>
        </w:rPr>
        <w:t xml:space="preserve">6) зміни ціни в договорі про закупівлю у зв’язку з зміною ставок податків і зборів та/або зміною умов щодо надання </w:t>
      </w:r>
      <w:proofErr w:type="gramStart"/>
      <w:r w:rsidRPr="0014303B">
        <w:rPr>
          <w:color w:val="000000"/>
        </w:rPr>
        <w:t>п</w:t>
      </w:r>
      <w:proofErr w:type="gramEnd"/>
      <w:r w:rsidRPr="0014303B">
        <w:rPr>
          <w:color w:val="000000"/>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0999" w:rsidRPr="0014303B" w:rsidRDefault="00590999" w:rsidP="00590999">
      <w:pPr>
        <w:shd w:val="clear" w:color="auto" w:fill="FFFFFF"/>
        <w:jc w:val="both"/>
        <w:textAlignment w:val="baseline"/>
        <w:rPr>
          <w:color w:val="000000"/>
        </w:rPr>
      </w:pPr>
      <w:proofErr w:type="gramStart"/>
      <w:r w:rsidRPr="0014303B">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4303B">
        <w:rPr>
          <w:color w:val="000000"/>
        </w:rPr>
        <w:t xml:space="preserve">і </w:t>
      </w:r>
      <w:proofErr w:type="gramStart"/>
      <w:r w:rsidRPr="0014303B">
        <w:rPr>
          <w:color w:val="000000"/>
        </w:rPr>
        <w:t>про</w:t>
      </w:r>
      <w:proofErr w:type="gramEnd"/>
      <w:r w:rsidRPr="0014303B">
        <w:rPr>
          <w:color w:val="000000"/>
        </w:rPr>
        <w:t xml:space="preserve"> закупівлю порядку зміни ціни;</w:t>
      </w:r>
    </w:p>
    <w:p w:rsidR="00590999" w:rsidRPr="0014303B" w:rsidRDefault="00590999" w:rsidP="00590999">
      <w:pPr>
        <w:shd w:val="clear" w:color="auto" w:fill="FFFFFF"/>
        <w:jc w:val="both"/>
        <w:textAlignment w:val="baseline"/>
        <w:rPr>
          <w:color w:val="000000"/>
        </w:rPr>
      </w:pPr>
      <w:r w:rsidRPr="0014303B">
        <w:rPr>
          <w:color w:val="000000"/>
        </w:rPr>
        <w:t>8) зміни умов у зв’язку із застосуванням положень частини шостої статті 41 Закону.</w:t>
      </w:r>
    </w:p>
    <w:p w:rsidR="00590999" w:rsidRPr="0014303B" w:rsidRDefault="00590999" w:rsidP="00590999">
      <w:pPr>
        <w:suppressAutoHyphens/>
        <w:jc w:val="both"/>
        <w:rPr>
          <w:color w:val="000000"/>
        </w:rPr>
      </w:pPr>
      <w:r w:rsidRPr="0014303B">
        <w:rPr>
          <w:color w:val="000000"/>
        </w:rPr>
        <w:t xml:space="preserve">12.6. Будь-які зміни до Договору можливі, якщо вони </w:t>
      </w:r>
      <w:proofErr w:type="gramStart"/>
      <w:r w:rsidRPr="0014303B">
        <w:rPr>
          <w:color w:val="000000"/>
        </w:rPr>
        <w:t>оформлен</w:t>
      </w:r>
      <w:proofErr w:type="gramEnd"/>
      <w:r w:rsidRPr="0014303B">
        <w:rPr>
          <w:color w:val="000000"/>
        </w:rPr>
        <w:t>і письмово у вигляді додаткової угоди за наявності згоди двох сторін.</w:t>
      </w:r>
    </w:p>
    <w:p w:rsidR="00590999" w:rsidRPr="0014303B" w:rsidRDefault="00590999" w:rsidP="00590999">
      <w:pPr>
        <w:suppressAutoHyphens/>
        <w:jc w:val="both"/>
      </w:pPr>
      <w:r w:rsidRPr="0014303B">
        <w:rPr>
          <w:color w:val="000000"/>
        </w:rPr>
        <w:t xml:space="preserve">12.7. </w:t>
      </w:r>
      <w:r w:rsidRPr="0014303B">
        <w:t>Зміни, що до договору про закупівлю оформлюються в такій самій формі, що й догові</w:t>
      </w:r>
      <w:proofErr w:type="gramStart"/>
      <w:r w:rsidRPr="0014303B">
        <w:t>р</w:t>
      </w:r>
      <w:proofErr w:type="gramEnd"/>
      <w:r w:rsidRPr="0014303B">
        <w:t xml:space="preserve"> про закупівлю, а саме у письмовій формі шляхом укладення додаткового договору.</w:t>
      </w:r>
    </w:p>
    <w:p w:rsidR="00590999" w:rsidRPr="0014303B" w:rsidRDefault="00590999" w:rsidP="00590999">
      <w:pPr>
        <w:shd w:val="clear" w:color="auto" w:fill="FFFFFF"/>
        <w:jc w:val="both"/>
        <w:outlineLvl w:val="0"/>
      </w:pPr>
      <w:r w:rsidRPr="0014303B">
        <w:t xml:space="preserve">12.8. Пропозицію щодо внесення змін </w:t>
      </w:r>
      <w:proofErr w:type="gramStart"/>
      <w:r w:rsidRPr="0014303B">
        <w:t>до</w:t>
      </w:r>
      <w:proofErr w:type="gramEnd"/>
      <w:r w:rsidRPr="0014303B">
        <w:t xml:space="preserve"> договору може зробити кожна із сторін договору.</w:t>
      </w:r>
    </w:p>
    <w:p w:rsidR="00590999" w:rsidRPr="0014303B" w:rsidRDefault="00590999" w:rsidP="00590999">
      <w:pPr>
        <w:shd w:val="clear" w:color="auto" w:fill="FFFFFF"/>
        <w:jc w:val="both"/>
        <w:outlineLvl w:val="0"/>
      </w:pPr>
      <w:r w:rsidRPr="0014303B">
        <w:t>12.9. Пропозиція щодо внесення змін до договору має містити обґрунтування необхідності внесення таких змін договору і виражати намі</w:t>
      </w:r>
      <w:proofErr w:type="gramStart"/>
      <w:r w:rsidRPr="0014303B">
        <w:t>р</w:t>
      </w:r>
      <w:proofErr w:type="gramEnd"/>
      <w:r w:rsidRPr="0014303B">
        <w:t xml:space="preserve"> особи, яка її зробила, вважати себе зобов'язаною у разі її прийняття. Обмін інформацією щодо внесення змін </w:t>
      </w:r>
      <w:proofErr w:type="gramStart"/>
      <w:r w:rsidRPr="0014303B">
        <w:t>до</w:t>
      </w:r>
      <w:proofErr w:type="gramEnd"/>
      <w:r w:rsidRPr="0014303B">
        <w:t xml:space="preserve"> </w:t>
      </w:r>
      <w:proofErr w:type="gramStart"/>
      <w:r w:rsidRPr="0014303B">
        <w:t>договору</w:t>
      </w:r>
      <w:proofErr w:type="gramEnd"/>
      <w:r w:rsidRPr="0014303B">
        <w:t xml:space="preserve"> здійснюється у письмовій формі шляхом взаємного листування.</w:t>
      </w:r>
    </w:p>
    <w:p w:rsidR="00590999" w:rsidRPr="0014303B" w:rsidRDefault="00590999" w:rsidP="00590999">
      <w:pPr>
        <w:shd w:val="clear" w:color="auto" w:fill="FFFFFF"/>
        <w:jc w:val="both"/>
        <w:outlineLvl w:val="0"/>
      </w:pPr>
      <w:r w:rsidRPr="0014303B">
        <w:t xml:space="preserve">12.10. Відповідь особи, якій адресована пропозиція щодо змін до договору, про її прийняття </w:t>
      </w:r>
      <w:proofErr w:type="gramStart"/>
      <w:r w:rsidRPr="0014303B">
        <w:t>повинна</w:t>
      </w:r>
      <w:proofErr w:type="gramEnd"/>
      <w:r w:rsidRPr="0014303B">
        <w:t xml:space="preserve"> бути повною і безумовною.</w:t>
      </w:r>
    </w:p>
    <w:p w:rsidR="00590999" w:rsidRPr="0014303B" w:rsidRDefault="00590999" w:rsidP="00590999">
      <w:pPr>
        <w:shd w:val="clear" w:color="auto" w:fill="FFFFFF"/>
        <w:jc w:val="both"/>
      </w:pPr>
      <w:r w:rsidRPr="0014303B">
        <w:t xml:space="preserve">12.11. Зміна договору </w:t>
      </w:r>
      <w:proofErr w:type="gramStart"/>
      <w:r w:rsidRPr="0014303B">
        <w:t>допускається</w:t>
      </w:r>
      <w:proofErr w:type="gramEnd"/>
      <w:r w:rsidRPr="0014303B">
        <w:t xml:space="preserve"> лише за згодою сторін, якщо інше не встановлено договором або законом. В той же час, догові</w:t>
      </w:r>
      <w:proofErr w:type="gramStart"/>
      <w:r w:rsidRPr="0014303B">
        <w:t>р</w:t>
      </w:r>
      <w:proofErr w:type="gramEnd"/>
      <w:r w:rsidRPr="0014303B">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90999" w:rsidRPr="0014303B" w:rsidRDefault="00590999" w:rsidP="00590999">
      <w:pPr>
        <w:shd w:val="clear" w:color="auto" w:fill="FFFFFF"/>
        <w:jc w:val="both"/>
        <w:rPr>
          <w:bCs/>
        </w:rPr>
      </w:pPr>
      <w:r w:rsidRPr="0014303B">
        <w:rPr>
          <w:bCs/>
        </w:rPr>
        <w:t xml:space="preserve">12.12. У випадках, не передбачених цим Договором, Сторони керуються чинним законодавством України. </w:t>
      </w:r>
    </w:p>
    <w:p w:rsidR="00590999" w:rsidRPr="0014303B" w:rsidRDefault="00590999" w:rsidP="00590999">
      <w:pPr>
        <w:tabs>
          <w:tab w:val="left" w:pos="4080"/>
        </w:tabs>
        <w:jc w:val="center"/>
        <w:rPr>
          <w:b/>
          <w:lang w:eastAsia="zh-CN"/>
        </w:rPr>
      </w:pPr>
      <w:r w:rsidRPr="0014303B">
        <w:rPr>
          <w:b/>
          <w:lang w:eastAsia="zh-CN"/>
        </w:rPr>
        <w:t xml:space="preserve">XІІІ. ВИПАДКИ ВНЕСЕННЯ ЗМІН ДО УМОВ ДОГОВОРУ </w:t>
      </w:r>
      <w:proofErr w:type="gramStart"/>
      <w:r w:rsidRPr="0014303B">
        <w:rPr>
          <w:b/>
          <w:lang w:eastAsia="zh-CN"/>
        </w:rPr>
        <w:t>ПРО</w:t>
      </w:r>
      <w:proofErr w:type="gramEnd"/>
      <w:r w:rsidRPr="0014303B">
        <w:rPr>
          <w:b/>
          <w:lang w:eastAsia="zh-CN"/>
        </w:rPr>
        <w:t xml:space="preserve"> ЗАКУПІВЛЮ</w:t>
      </w:r>
    </w:p>
    <w:p w:rsidR="00590999" w:rsidRPr="0014303B" w:rsidRDefault="00590999" w:rsidP="00590999">
      <w:pPr>
        <w:pStyle w:val="a5"/>
        <w:rPr>
          <w:color w:val="000000"/>
          <w:lang w:eastAsia="ar-SA"/>
        </w:rPr>
      </w:pPr>
      <w:r w:rsidRPr="0014303B">
        <w:rPr>
          <w:color w:val="000000"/>
          <w:lang w:eastAsia="ar-SA"/>
        </w:rPr>
        <w:t>13.1. Зміни, щодо договору про закупівлю можуть вноситись у випадках, визначених Законом України «Про публічні закупі</w:t>
      </w:r>
      <w:proofErr w:type="gramStart"/>
      <w:r w:rsidRPr="0014303B">
        <w:rPr>
          <w:color w:val="000000"/>
          <w:lang w:eastAsia="ar-SA"/>
        </w:rPr>
        <w:t>вл</w:t>
      </w:r>
      <w:proofErr w:type="gramEnd"/>
      <w:r w:rsidRPr="0014303B">
        <w:rPr>
          <w:color w:val="000000"/>
          <w:lang w:eastAsia="ar-SA"/>
        </w:rPr>
        <w:t>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4303B">
        <w:rPr>
          <w:color w:val="000000"/>
          <w:lang w:eastAsia="ar-SA"/>
        </w:rPr>
        <w:t>вл</w:t>
      </w:r>
      <w:proofErr w:type="gramEnd"/>
      <w:r w:rsidRPr="0014303B">
        <w:rPr>
          <w:color w:val="000000"/>
          <w:lang w:eastAsia="ar-SA"/>
        </w:rPr>
        <w:t>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p>
    <w:p w:rsidR="00590999" w:rsidRPr="0014303B" w:rsidRDefault="00590999" w:rsidP="00590999">
      <w:pPr>
        <w:pStyle w:val="a5"/>
        <w:rPr>
          <w:color w:val="000000"/>
          <w:lang w:eastAsia="ar-SA"/>
        </w:rPr>
      </w:pPr>
      <w:r w:rsidRPr="0014303B">
        <w:rPr>
          <w:color w:val="000000"/>
          <w:lang w:eastAsia="ar-SA"/>
        </w:rPr>
        <w:t xml:space="preserve">13.2. Пропозицію щодо внесення змін </w:t>
      </w:r>
      <w:proofErr w:type="gramStart"/>
      <w:r w:rsidRPr="0014303B">
        <w:rPr>
          <w:color w:val="000000"/>
          <w:lang w:eastAsia="ar-SA"/>
        </w:rPr>
        <w:t>до</w:t>
      </w:r>
      <w:proofErr w:type="gramEnd"/>
      <w:r w:rsidRPr="0014303B">
        <w:rPr>
          <w:color w:val="000000"/>
          <w:lang w:eastAsia="ar-SA"/>
        </w:rPr>
        <w:t xml:space="preserve"> договору може зробити кожна із сторін договору.</w:t>
      </w:r>
    </w:p>
    <w:p w:rsidR="00590999" w:rsidRPr="0014303B" w:rsidRDefault="00590999" w:rsidP="00590999">
      <w:pPr>
        <w:pStyle w:val="a5"/>
        <w:rPr>
          <w:color w:val="000000"/>
          <w:lang w:eastAsia="ar-SA"/>
        </w:rPr>
      </w:pPr>
      <w:r w:rsidRPr="0014303B">
        <w:rPr>
          <w:color w:val="000000"/>
          <w:lang w:eastAsia="ar-SA"/>
        </w:rPr>
        <w:t>13.3.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14303B">
        <w:rPr>
          <w:color w:val="000000"/>
          <w:lang w:eastAsia="ar-SA"/>
        </w:rPr>
        <w:t>р</w:t>
      </w:r>
      <w:proofErr w:type="gramEnd"/>
      <w:r w:rsidRPr="0014303B">
        <w:rPr>
          <w:color w:val="000000"/>
          <w:lang w:eastAsia="ar-SA"/>
        </w:rPr>
        <w:t xml:space="preserve"> особи, яка її зробила, вважати себе зобов'язаною у разі її прийняття. Обмін інформацією щодо внесення змін </w:t>
      </w:r>
      <w:proofErr w:type="gramStart"/>
      <w:r w:rsidRPr="0014303B">
        <w:rPr>
          <w:color w:val="000000"/>
          <w:lang w:eastAsia="ar-SA"/>
        </w:rPr>
        <w:t>до</w:t>
      </w:r>
      <w:proofErr w:type="gramEnd"/>
      <w:r w:rsidRPr="0014303B">
        <w:rPr>
          <w:color w:val="000000"/>
          <w:lang w:eastAsia="ar-SA"/>
        </w:rPr>
        <w:t xml:space="preserve"> </w:t>
      </w:r>
      <w:proofErr w:type="gramStart"/>
      <w:r w:rsidRPr="0014303B">
        <w:rPr>
          <w:color w:val="000000"/>
          <w:lang w:eastAsia="ar-SA"/>
        </w:rPr>
        <w:t>договору</w:t>
      </w:r>
      <w:proofErr w:type="gramEnd"/>
      <w:r w:rsidRPr="0014303B">
        <w:rPr>
          <w:color w:val="000000"/>
          <w:lang w:eastAsia="ar-SA"/>
        </w:rPr>
        <w:t xml:space="preserve"> здійснюється у письмовій формі шляхом взаємного листування.</w:t>
      </w:r>
    </w:p>
    <w:p w:rsidR="00590999" w:rsidRPr="0014303B" w:rsidRDefault="00590999" w:rsidP="00590999">
      <w:pPr>
        <w:pStyle w:val="a5"/>
        <w:rPr>
          <w:color w:val="000000"/>
          <w:lang w:eastAsia="ar-SA"/>
        </w:rPr>
      </w:pPr>
      <w:r w:rsidRPr="0014303B">
        <w:rPr>
          <w:color w:val="000000"/>
          <w:lang w:eastAsia="ar-SA"/>
        </w:rPr>
        <w:t xml:space="preserve">13.4. Відповідь особи, якій адресована пропозиція щодо змін до договору, про її прийняття </w:t>
      </w:r>
      <w:proofErr w:type="gramStart"/>
      <w:r w:rsidRPr="0014303B">
        <w:rPr>
          <w:color w:val="000000"/>
          <w:lang w:eastAsia="ar-SA"/>
        </w:rPr>
        <w:t>повинна</w:t>
      </w:r>
      <w:proofErr w:type="gramEnd"/>
      <w:r w:rsidRPr="0014303B">
        <w:rPr>
          <w:color w:val="000000"/>
          <w:lang w:eastAsia="ar-SA"/>
        </w:rPr>
        <w:t xml:space="preserve"> бути повною і безумовною.</w:t>
      </w:r>
    </w:p>
    <w:p w:rsidR="00590999" w:rsidRPr="0014303B" w:rsidRDefault="00590999" w:rsidP="00590999">
      <w:pPr>
        <w:pStyle w:val="a5"/>
        <w:rPr>
          <w:color w:val="000000"/>
          <w:lang w:eastAsia="ar-SA"/>
        </w:rPr>
      </w:pPr>
      <w:r w:rsidRPr="0014303B">
        <w:rPr>
          <w:color w:val="000000"/>
          <w:lang w:eastAsia="ar-SA"/>
        </w:rPr>
        <w:t xml:space="preserve">13.5. Зміна договору </w:t>
      </w:r>
      <w:proofErr w:type="gramStart"/>
      <w:r w:rsidRPr="0014303B">
        <w:rPr>
          <w:color w:val="000000"/>
          <w:lang w:eastAsia="ar-SA"/>
        </w:rPr>
        <w:t>допускається</w:t>
      </w:r>
      <w:proofErr w:type="gramEnd"/>
      <w:r w:rsidRPr="0014303B">
        <w:rPr>
          <w:color w:val="000000"/>
          <w:lang w:eastAsia="ar-SA"/>
        </w:rPr>
        <w:t xml:space="preserve"> лише за згодою сторін, якщо інше не встановлено договором або законом. В той же час, догові</w:t>
      </w:r>
      <w:proofErr w:type="gramStart"/>
      <w:r w:rsidRPr="0014303B">
        <w:rPr>
          <w:color w:val="000000"/>
          <w:lang w:eastAsia="ar-SA"/>
        </w:rPr>
        <w:t>р</w:t>
      </w:r>
      <w:proofErr w:type="gramEnd"/>
      <w:r w:rsidRPr="0014303B">
        <w:rPr>
          <w:color w:val="000000"/>
          <w:lang w:eastAsia="ar-SA"/>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90999" w:rsidRPr="0014303B" w:rsidRDefault="00590999" w:rsidP="00590999">
      <w:pPr>
        <w:pStyle w:val="a5"/>
        <w:rPr>
          <w:color w:val="000000"/>
          <w:lang w:eastAsia="ar-SA"/>
        </w:rPr>
      </w:pPr>
      <w:r w:rsidRPr="0014303B">
        <w:rPr>
          <w:color w:val="000000"/>
          <w:lang w:eastAsia="ar-SA"/>
        </w:rPr>
        <w:lastRenderedPageBreak/>
        <w:t xml:space="preserve">13.6. </w:t>
      </w:r>
      <w:proofErr w:type="gramStart"/>
      <w:r w:rsidRPr="0014303B">
        <w:rPr>
          <w:color w:val="000000"/>
          <w:lang w:eastAsia="ar-SA"/>
        </w:rPr>
        <w:t>У</w:t>
      </w:r>
      <w:proofErr w:type="gramEnd"/>
      <w:r w:rsidRPr="0014303B">
        <w:rPr>
          <w:color w:val="000000"/>
          <w:lang w:eastAsia="ar-SA"/>
        </w:rPr>
        <w:t xml:space="preserve"> </w:t>
      </w:r>
      <w:proofErr w:type="gramStart"/>
      <w:r w:rsidRPr="0014303B">
        <w:rPr>
          <w:color w:val="000000"/>
          <w:lang w:eastAsia="ar-SA"/>
        </w:rPr>
        <w:t>раз</w:t>
      </w:r>
      <w:proofErr w:type="gramEnd"/>
      <w:r w:rsidRPr="0014303B">
        <w:rPr>
          <w:color w:val="000000"/>
          <w:lang w:eastAsia="ar-SA"/>
        </w:rPr>
        <w:t>і зміни договору зобов'язання сторін змінюються відповідно до змінених умов щодо предмета, місця, строків виконання тощо.</w:t>
      </w:r>
    </w:p>
    <w:p w:rsidR="00590999" w:rsidRPr="0014303B" w:rsidRDefault="00590999" w:rsidP="00590999">
      <w:pPr>
        <w:tabs>
          <w:tab w:val="left" w:pos="284"/>
        </w:tabs>
        <w:suppressAutoHyphens/>
        <w:jc w:val="both"/>
        <w:rPr>
          <w:lang w:eastAsia="ar-SA"/>
        </w:rPr>
      </w:pPr>
      <w:r w:rsidRPr="0014303B">
        <w:rPr>
          <w:color w:val="000000"/>
          <w:lang w:eastAsia="ar-SA"/>
        </w:rPr>
        <w:t xml:space="preserve">13.7. </w:t>
      </w:r>
      <w:r w:rsidRPr="0014303B">
        <w:rPr>
          <w:lang w:eastAsia="ar-SA"/>
        </w:rPr>
        <w:t>Істотні умови договору про закупівлю, укладеного відповідно до пунктів 10 і 13 (</w:t>
      </w:r>
      <w:proofErr w:type="gramStart"/>
      <w:r w:rsidRPr="0014303B">
        <w:rPr>
          <w:lang w:eastAsia="ar-SA"/>
        </w:rPr>
        <w:t>кр</w:t>
      </w:r>
      <w:proofErr w:type="gramEnd"/>
      <w:r w:rsidRPr="0014303B">
        <w:rPr>
          <w:lang w:eastAsia="ar-SA"/>
        </w:rPr>
        <w:t>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590999" w:rsidRPr="0014303B" w:rsidRDefault="00590999" w:rsidP="00590999">
      <w:pPr>
        <w:tabs>
          <w:tab w:val="left" w:pos="284"/>
        </w:tabs>
        <w:suppressAutoHyphens/>
        <w:jc w:val="both"/>
        <w:rPr>
          <w:lang w:eastAsia="ar-SA"/>
        </w:rPr>
      </w:pPr>
      <w:r w:rsidRPr="0014303B">
        <w:rPr>
          <w:lang w:eastAsia="ar-SA"/>
        </w:rPr>
        <w:t>1) зменшення обсягів закупі</w:t>
      </w:r>
      <w:proofErr w:type="gramStart"/>
      <w:r w:rsidRPr="0014303B">
        <w:rPr>
          <w:lang w:eastAsia="ar-SA"/>
        </w:rPr>
        <w:t>вл</w:t>
      </w:r>
      <w:proofErr w:type="gramEnd"/>
      <w:r w:rsidRPr="0014303B">
        <w:rPr>
          <w:lang w:eastAsia="ar-SA"/>
        </w:rPr>
        <w:t xml:space="preserve">і, зокрема з урахуванням фактичного обсягу видатків замовника. </w:t>
      </w:r>
      <w:r w:rsidRPr="0014303B">
        <w:rPr>
          <w:i/>
          <w:lang w:eastAsia="ar-SA"/>
        </w:rPr>
        <w:t>Сторони можуть внести зміни до договору у разі зменшення обсягів закупі</w:t>
      </w:r>
      <w:proofErr w:type="gramStart"/>
      <w:r w:rsidRPr="0014303B">
        <w:rPr>
          <w:i/>
          <w:lang w:eastAsia="ar-SA"/>
        </w:rPr>
        <w:t>вл</w:t>
      </w:r>
      <w:proofErr w:type="gramEnd"/>
      <w:r w:rsidRPr="0014303B">
        <w:rPr>
          <w:i/>
          <w:lang w:eastAsia="ar-SA"/>
        </w:rPr>
        <w:t xml:space="preserve">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w:t>
      </w:r>
      <w:proofErr w:type="gramStart"/>
      <w:r w:rsidRPr="0014303B">
        <w:rPr>
          <w:i/>
          <w:lang w:eastAsia="ar-SA"/>
        </w:rPr>
        <w:t>таких</w:t>
      </w:r>
      <w:proofErr w:type="gramEnd"/>
      <w:r w:rsidRPr="0014303B">
        <w:rPr>
          <w:i/>
          <w:lang w:eastAsia="ar-SA"/>
        </w:rPr>
        <w:t xml:space="preserve"> обсягів</w:t>
      </w:r>
      <w:r w:rsidRPr="0014303B">
        <w:rPr>
          <w:lang w:eastAsia="ar-SA"/>
        </w:rPr>
        <w:t>;</w:t>
      </w:r>
    </w:p>
    <w:p w:rsidR="00590999" w:rsidRPr="0014303B" w:rsidRDefault="00590999" w:rsidP="00590999">
      <w:pPr>
        <w:tabs>
          <w:tab w:val="left" w:pos="284"/>
        </w:tabs>
        <w:suppressAutoHyphens/>
        <w:jc w:val="both"/>
        <w:rPr>
          <w:lang w:eastAsia="ar-SA"/>
        </w:rPr>
      </w:pPr>
      <w:r w:rsidRPr="0014303B">
        <w:rPr>
          <w:lang w:eastAsia="ar-SA"/>
        </w:rPr>
        <w:t xml:space="preserve">2) погодження зміни </w:t>
      </w:r>
      <w:proofErr w:type="gramStart"/>
      <w:r w:rsidRPr="0014303B">
        <w:rPr>
          <w:lang w:eastAsia="ar-SA"/>
        </w:rPr>
        <w:t>ц</w:t>
      </w:r>
      <w:proofErr w:type="gramEnd"/>
      <w:r w:rsidRPr="0014303B">
        <w:rPr>
          <w:lang w:eastAsia="ar-S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303B">
        <w:rPr>
          <w:lang w:eastAsia="ar-SA"/>
        </w:rPr>
        <w:t>п</w:t>
      </w:r>
      <w:proofErr w:type="gramEnd"/>
      <w:r w:rsidRPr="0014303B">
        <w:rPr>
          <w:lang w:eastAsia="ar-SA"/>
        </w:rPr>
        <w:t xml:space="preserve">ідтвердження такого коливання та не повинна призвести до збільшення суми, визначеної в договорі </w:t>
      </w:r>
      <w:proofErr w:type="gramStart"/>
      <w:r w:rsidRPr="0014303B">
        <w:rPr>
          <w:lang w:eastAsia="ar-SA"/>
        </w:rPr>
        <w:t>про</w:t>
      </w:r>
      <w:proofErr w:type="gramEnd"/>
      <w:r w:rsidRPr="0014303B">
        <w:rPr>
          <w:lang w:eastAsia="ar-SA"/>
        </w:rPr>
        <w:t xml:space="preserve"> закупівлю на момент його укладення:</w:t>
      </w:r>
    </w:p>
    <w:p w:rsidR="00590999" w:rsidRPr="0014303B" w:rsidRDefault="00590999" w:rsidP="00590999">
      <w:pPr>
        <w:shd w:val="clear" w:color="auto" w:fill="FFFFFF"/>
        <w:jc w:val="both"/>
        <w:textAlignment w:val="baseline"/>
        <w:rPr>
          <w:i/>
          <w:color w:val="000000"/>
        </w:rPr>
      </w:pPr>
      <w:r w:rsidRPr="0014303B">
        <w:rPr>
          <w:i/>
          <w:color w:val="000000"/>
        </w:rPr>
        <w:t xml:space="preserve">Внесення таких змін можливе за наявності пред’явленого учасником обґрунтованого документального </w:t>
      </w:r>
      <w:proofErr w:type="gramStart"/>
      <w:r w:rsidRPr="0014303B">
        <w:rPr>
          <w:i/>
          <w:color w:val="000000"/>
        </w:rPr>
        <w:t>п</w:t>
      </w:r>
      <w:proofErr w:type="gramEnd"/>
      <w:r w:rsidRPr="0014303B">
        <w:rPr>
          <w:i/>
          <w:color w:val="000000"/>
        </w:rPr>
        <w:t xml:space="preserve">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w:t>
      </w:r>
      <w:proofErr w:type="gramStart"/>
      <w:r w:rsidRPr="0014303B">
        <w:rPr>
          <w:i/>
          <w:color w:val="000000"/>
        </w:rPr>
        <w:t>м</w:t>
      </w:r>
      <w:proofErr w:type="gramEnd"/>
      <w:r w:rsidRPr="0014303B">
        <w:rPr>
          <w:i/>
          <w:color w:val="000000"/>
        </w:rPr>
        <w:t xml:space="preserve">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Також документ повинен містити відсоток коливання ціни </w:t>
      </w:r>
      <w:proofErr w:type="gramStart"/>
      <w:r w:rsidRPr="0014303B">
        <w:rPr>
          <w:i/>
          <w:color w:val="000000"/>
        </w:rPr>
        <w:t>на</w:t>
      </w:r>
      <w:proofErr w:type="gramEnd"/>
      <w:r w:rsidRPr="0014303B">
        <w:rPr>
          <w:i/>
          <w:color w:val="000000"/>
        </w:rPr>
        <w:t xml:space="preserve">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w:t>
      </w:r>
      <w:proofErr w:type="gramStart"/>
      <w:r w:rsidRPr="0014303B">
        <w:rPr>
          <w:i/>
          <w:color w:val="000000"/>
        </w:rPr>
        <w:t>п</w:t>
      </w:r>
      <w:proofErr w:type="gramEnd"/>
      <w:r w:rsidRPr="0014303B">
        <w:rPr>
          <w:i/>
          <w:color w:val="000000"/>
        </w:rPr>
        <w:t xml:space="preserve">ідтвердженого зростання ціни за одиницю товару, одночасно здійснюється зменшення кількості товару. Сторони </w:t>
      </w:r>
      <w:proofErr w:type="gramStart"/>
      <w:r w:rsidRPr="0014303B">
        <w:rPr>
          <w:i/>
          <w:color w:val="000000"/>
        </w:rPr>
        <w:t>п</w:t>
      </w:r>
      <w:proofErr w:type="gramEnd"/>
      <w:r w:rsidRPr="0014303B">
        <w:rPr>
          <w:i/>
          <w:color w:val="000000"/>
        </w:rPr>
        <w:t xml:space="preserve">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w:t>
      </w:r>
      <w:proofErr w:type="gramStart"/>
      <w:r w:rsidRPr="0014303B">
        <w:rPr>
          <w:i/>
          <w:color w:val="000000"/>
        </w:rPr>
        <w:t>п</w:t>
      </w:r>
      <w:proofErr w:type="gramEnd"/>
      <w:r w:rsidRPr="0014303B">
        <w:rPr>
          <w:i/>
          <w:color w:val="000000"/>
        </w:rPr>
        <w:t xml:space="preserve">ідтверджена окремим документом (експертним висновком). </w:t>
      </w:r>
      <w:proofErr w:type="gramStart"/>
      <w:r w:rsidRPr="0014303B">
        <w:rPr>
          <w:i/>
          <w:color w:val="000000"/>
        </w:rPr>
        <w:t>Окр</w:t>
      </w:r>
      <w:proofErr w:type="gramEnd"/>
      <w:r w:rsidRPr="0014303B">
        <w:rPr>
          <w:i/>
          <w:color w:val="000000"/>
        </w:rPr>
        <w:t xml:space="preserve">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590999" w:rsidRPr="0014303B" w:rsidRDefault="00590999" w:rsidP="00590999">
      <w:pPr>
        <w:shd w:val="clear" w:color="auto" w:fill="FFFFFF"/>
        <w:jc w:val="both"/>
        <w:textAlignment w:val="baseline"/>
        <w:rPr>
          <w:i/>
          <w:color w:val="000000"/>
        </w:rPr>
      </w:pPr>
      <w:r w:rsidRPr="0014303B">
        <w:rPr>
          <w:i/>
          <w:color w:val="000000"/>
        </w:rPr>
        <w:t xml:space="preserve">Отже, недопускається укладання додаткових угод </w:t>
      </w:r>
      <w:proofErr w:type="gramStart"/>
      <w:r w:rsidRPr="0014303B">
        <w:rPr>
          <w:i/>
          <w:color w:val="000000"/>
        </w:rPr>
        <w:t>до</w:t>
      </w:r>
      <w:proofErr w:type="gramEnd"/>
      <w:r w:rsidRPr="0014303B">
        <w:rPr>
          <w:i/>
          <w:color w:val="000000"/>
        </w:rPr>
        <w:t xml:space="preserve"> </w:t>
      </w:r>
      <w:proofErr w:type="gramStart"/>
      <w:r w:rsidRPr="0014303B">
        <w:rPr>
          <w:i/>
          <w:color w:val="000000"/>
        </w:rPr>
        <w:t>Договору</w:t>
      </w:r>
      <w:proofErr w:type="gramEnd"/>
      <w:r w:rsidRPr="0014303B">
        <w:rPr>
          <w:i/>
          <w:color w:val="000000"/>
        </w:rPr>
        <w:t>,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590999" w:rsidRPr="0014303B" w:rsidRDefault="00590999" w:rsidP="00590999">
      <w:pPr>
        <w:shd w:val="clear" w:color="auto" w:fill="FFFFFF"/>
        <w:jc w:val="both"/>
        <w:textAlignment w:val="baseline"/>
        <w:rPr>
          <w:i/>
          <w:color w:val="000000"/>
        </w:rPr>
      </w:pPr>
      <w:r w:rsidRPr="0014303B">
        <w:rPr>
          <w:i/>
          <w:color w:val="000000"/>
        </w:rPr>
        <w:t xml:space="preserve">Факт коливання </w:t>
      </w:r>
      <w:proofErr w:type="gramStart"/>
      <w:r w:rsidRPr="0014303B">
        <w:rPr>
          <w:i/>
          <w:color w:val="000000"/>
        </w:rPr>
        <w:t>п</w:t>
      </w:r>
      <w:proofErr w:type="gramEnd"/>
      <w:r w:rsidRPr="0014303B">
        <w:rPr>
          <w:i/>
          <w:color w:val="000000"/>
        </w:rPr>
        <w:t>ідтверджується наступним:</w:t>
      </w:r>
    </w:p>
    <w:p w:rsidR="00590999" w:rsidRPr="0014303B" w:rsidRDefault="00590999" w:rsidP="00590999">
      <w:pPr>
        <w:shd w:val="clear" w:color="auto" w:fill="FFFFFF"/>
        <w:jc w:val="both"/>
        <w:textAlignment w:val="baseline"/>
        <w:rPr>
          <w:i/>
          <w:color w:val="000000"/>
        </w:rPr>
      </w:pPr>
      <w:r w:rsidRPr="0014303B">
        <w:rPr>
          <w:i/>
          <w:color w:val="000000"/>
        </w:rPr>
        <w:t xml:space="preserve">Факт зміни </w:t>
      </w:r>
      <w:proofErr w:type="gramStart"/>
      <w:r w:rsidRPr="0014303B">
        <w:rPr>
          <w:i/>
          <w:color w:val="000000"/>
        </w:rPr>
        <w:t>ц</w:t>
      </w:r>
      <w:proofErr w:type="gramEnd"/>
      <w:r w:rsidRPr="0014303B">
        <w:rPr>
          <w:i/>
          <w:color w:val="000000"/>
        </w:rPr>
        <w:t xml:space="preserve">іни на товар оформлюється відповідною додатковою угодою. </w:t>
      </w:r>
    </w:p>
    <w:p w:rsidR="00590999" w:rsidRPr="0014303B" w:rsidRDefault="00590999" w:rsidP="00590999">
      <w:pPr>
        <w:shd w:val="clear" w:color="auto" w:fill="FFFFFF"/>
        <w:jc w:val="both"/>
        <w:textAlignment w:val="baseline"/>
        <w:rPr>
          <w:i/>
          <w:color w:val="000000"/>
        </w:rPr>
      </w:pPr>
      <w:r w:rsidRPr="0014303B">
        <w:rPr>
          <w:i/>
          <w:color w:val="000000"/>
        </w:rPr>
        <w:t xml:space="preserve">У випадку непогодження Сторони, до якої </w:t>
      </w:r>
      <w:proofErr w:type="gramStart"/>
      <w:r w:rsidRPr="0014303B">
        <w:rPr>
          <w:i/>
          <w:color w:val="000000"/>
        </w:rPr>
        <w:t>над</w:t>
      </w:r>
      <w:proofErr w:type="gramEnd"/>
      <w:r w:rsidRPr="0014303B">
        <w:rPr>
          <w:i/>
          <w:color w:val="000000"/>
        </w:rPr>
        <w:t xml:space="preserve">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590999" w:rsidRPr="0014303B" w:rsidRDefault="00590999" w:rsidP="00590999">
      <w:pPr>
        <w:shd w:val="clear" w:color="auto" w:fill="FFFFFF"/>
        <w:jc w:val="both"/>
        <w:textAlignment w:val="baseline"/>
        <w:rPr>
          <w:i/>
          <w:color w:val="000000"/>
        </w:rPr>
      </w:pPr>
      <w:r w:rsidRPr="0014303B">
        <w:rPr>
          <w:i/>
          <w:color w:val="000000"/>
        </w:rPr>
        <w:t>В такому випадку Сторони мають право розірвати Догові</w:t>
      </w:r>
      <w:proofErr w:type="gramStart"/>
      <w:r w:rsidRPr="0014303B">
        <w:rPr>
          <w:i/>
          <w:color w:val="000000"/>
        </w:rPr>
        <w:t>р</w:t>
      </w:r>
      <w:proofErr w:type="gramEnd"/>
      <w:r w:rsidRPr="0014303B">
        <w:rPr>
          <w:i/>
          <w:color w:val="000000"/>
        </w:rPr>
        <w:t xml:space="preserve"> за взаємною згодою укладанням відповідної додаткової угоди.  </w:t>
      </w:r>
    </w:p>
    <w:p w:rsidR="00590999" w:rsidRPr="0014303B" w:rsidRDefault="00590999" w:rsidP="00590999">
      <w:pPr>
        <w:tabs>
          <w:tab w:val="left" w:pos="284"/>
        </w:tabs>
        <w:suppressAutoHyphens/>
        <w:jc w:val="both"/>
        <w:rPr>
          <w:lang w:eastAsia="ar-SA"/>
        </w:rPr>
      </w:pPr>
      <w:r w:rsidRPr="0014303B">
        <w:rPr>
          <w:i/>
          <w:color w:val="000000"/>
        </w:rPr>
        <w:t xml:space="preserve">Сторони можуть погодити інший порядок зміни </w:t>
      </w:r>
      <w:proofErr w:type="gramStart"/>
      <w:r w:rsidRPr="0014303B">
        <w:rPr>
          <w:i/>
          <w:color w:val="000000"/>
        </w:rPr>
        <w:t>ц</w:t>
      </w:r>
      <w:proofErr w:type="gramEnd"/>
      <w:r w:rsidRPr="0014303B">
        <w:rPr>
          <w:i/>
          <w:color w:val="000000"/>
        </w:rPr>
        <w:t>іни за одиницю товару протягом дії Договору</w:t>
      </w:r>
      <w:r w:rsidRPr="0014303B">
        <w:rPr>
          <w:i/>
          <w:lang w:eastAsia="ar-SA"/>
        </w:rPr>
        <w:t>;</w:t>
      </w:r>
    </w:p>
    <w:p w:rsidR="00590999" w:rsidRPr="0014303B" w:rsidRDefault="00590999" w:rsidP="00590999">
      <w:pPr>
        <w:tabs>
          <w:tab w:val="left" w:pos="284"/>
        </w:tabs>
        <w:suppressAutoHyphens/>
        <w:jc w:val="both"/>
        <w:rPr>
          <w:lang w:eastAsia="ar-SA"/>
        </w:rPr>
      </w:pPr>
      <w:r w:rsidRPr="0014303B">
        <w:rPr>
          <w:lang w:eastAsia="ar-SA"/>
        </w:rPr>
        <w:t>3) покращення якості предмета закупі</w:t>
      </w:r>
      <w:proofErr w:type="gramStart"/>
      <w:r w:rsidRPr="0014303B">
        <w:rPr>
          <w:lang w:eastAsia="ar-SA"/>
        </w:rPr>
        <w:t>вл</w:t>
      </w:r>
      <w:proofErr w:type="gramEnd"/>
      <w:r w:rsidRPr="0014303B">
        <w:rPr>
          <w:lang w:eastAsia="ar-SA"/>
        </w:rPr>
        <w:t xml:space="preserve">і за умови, що таке покращення не призведе до збільшення суми, визначеної в договорі про закупівлю. </w:t>
      </w:r>
      <w:r w:rsidRPr="0014303B">
        <w:rPr>
          <w:i/>
          <w:lang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w:t>
      </w:r>
      <w:proofErr w:type="gramStart"/>
      <w:r w:rsidRPr="0014303B">
        <w:rPr>
          <w:i/>
          <w:lang w:eastAsia="ar-SA"/>
        </w:rPr>
        <w:t>вл</w:t>
      </w:r>
      <w:proofErr w:type="gramEnd"/>
      <w:r w:rsidRPr="0014303B">
        <w:rPr>
          <w:i/>
          <w:lang w:eastAsia="ar-SA"/>
        </w:rPr>
        <w:t xml:space="preserve">і і є покращенням його якості. Підтвердженням можуть </w:t>
      </w:r>
      <w:r w:rsidRPr="0014303B">
        <w:rPr>
          <w:i/>
          <w:lang w:eastAsia="ar-SA"/>
        </w:rPr>
        <w:lastRenderedPageBreak/>
        <w:t xml:space="preserve">бути документи технічного характеру з відповідними висновкам наданими уповноваженими органами, що </w:t>
      </w:r>
      <w:proofErr w:type="gramStart"/>
      <w:r w:rsidRPr="0014303B">
        <w:rPr>
          <w:i/>
          <w:lang w:eastAsia="ar-SA"/>
        </w:rPr>
        <w:t>св</w:t>
      </w:r>
      <w:proofErr w:type="gramEnd"/>
      <w:r w:rsidRPr="0014303B">
        <w:rPr>
          <w:i/>
          <w:lang w:eastAsia="ar-SA"/>
        </w:rPr>
        <w:t>ідчать про покращення якості, яке не впливає на функціональні характеристики товару</w:t>
      </w:r>
      <w:r w:rsidRPr="0014303B">
        <w:rPr>
          <w:lang w:eastAsia="ar-SA"/>
        </w:rPr>
        <w:t>;</w:t>
      </w:r>
    </w:p>
    <w:p w:rsidR="00590999" w:rsidRPr="0014303B" w:rsidRDefault="00590999" w:rsidP="00590999">
      <w:pPr>
        <w:tabs>
          <w:tab w:val="left" w:pos="284"/>
        </w:tabs>
        <w:suppressAutoHyphens/>
        <w:jc w:val="both"/>
        <w:rPr>
          <w:lang w:eastAsia="ar-SA"/>
        </w:rPr>
      </w:pPr>
      <w:r w:rsidRPr="0014303B">
        <w:rPr>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14303B">
        <w:rPr>
          <w:lang w:eastAsia="ar-SA"/>
        </w:rPr>
        <w:t>п</w:t>
      </w:r>
      <w:proofErr w:type="gramEnd"/>
      <w:r w:rsidRPr="0014303B">
        <w:rPr>
          <w:lang w:eastAsia="ar-S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4303B">
        <w:rPr>
          <w:lang w:eastAsia="ar-SA"/>
        </w:rPr>
        <w:t>про</w:t>
      </w:r>
      <w:proofErr w:type="gramEnd"/>
      <w:r w:rsidRPr="0014303B">
        <w:rPr>
          <w:lang w:eastAsia="ar-SA"/>
        </w:rPr>
        <w:t xml:space="preserve"> закупівлю. </w:t>
      </w:r>
      <w:r w:rsidRPr="0014303B">
        <w:rPr>
          <w:i/>
          <w:lang w:eastAsia="ar-SA"/>
        </w:rPr>
        <w:t>Строк дії Договору та виконання зобов</w:t>
      </w:r>
      <w:proofErr w:type="gramStart"/>
      <w:r w:rsidRPr="0014303B">
        <w:rPr>
          <w:i/>
          <w:lang w:eastAsia="ar-SA"/>
        </w:rPr>
        <w:t>`я</w:t>
      </w:r>
      <w:proofErr w:type="gramEnd"/>
      <w:r w:rsidRPr="0014303B">
        <w:rPr>
          <w:i/>
          <w:lang w:eastAsia="ar-SA"/>
        </w:rPr>
        <w:t xml:space="preserve">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w:t>
      </w:r>
      <w:proofErr w:type="gramStart"/>
      <w:r w:rsidRPr="0014303B">
        <w:rPr>
          <w:i/>
          <w:lang w:eastAsia="ar-SA"/>
        </w:rPr>
        <w:t>чинного</w:t>
      </w:r>
      <w:proofErr w:type="gramEnd"/>
      <w:r w:rsidRPr="0014303B">
        <w:rPr>
          <w:i/>
          <w:lang w:eastAsia="ar-SA"/>
        </w:rPr>
        <w:t xml:space="preserve"> законодавства;</w:t>
      </w:r>
    </w:p>
    <w:p w:rsidR="00590999" w:rsidRPr="0014303B" w:rsidRDefault="00590999" w:rsidP="00590999">
      <w:pPr>
        <w:tabs>
          <w:tab w:val="left" w:pos="284"/>
        </w:tabs>
        <w:suppressAutoHyphens/>
        <w:jc w:val="both"/>
        <w:rPr>
          <w:lang w:eastAsia="ar-SA"/>
        </w:rPr>
      </w:pPr>
      <w:r w:rsidRPr="0014303B">
        <w:rPr>
          <w:lang w:eastAsia="ar-SA"/>
        </w:rPr>
        <w:t xml:space="preserve">5) погодження зміни </w:t>
      </w:r>
      <w:proofErr w:type="gramStart"/>
      <w:r w:rsidRPr="0014303B">
        <w:rPr>
          <w:lang w:eastAsia="ar-SA"/>
        </w:rPr>
        <w:t>ц</w:t>
      </w:r>
      <w:proofErr w:type="gramEnd"/>
      <w:r w:rsidRPr="0014303B">
        <w:rPr>
          <w:lang w:eastAsia="ar-SA"/>
        </w:rPr>
        <w:t xml:space="preserve">іни в договорі про закупівлю в бік зменшення (без зміни кількості (обсягу) та якості товарів, робіт і послуг). </w:t>
      </w:r>
      <w:r w:rsidRPr="0014303B">
        <w:rPr>
          <w:i/>
          <w:lang w:eastAsia="ar-SA"/>
        </w:rPr>
        <w:t xml:space="preserve">Сторони вносять зміни до договору, у разі коливання ціни товару на ринку, за умови документального </w:t>
      </w:r>
      <w:proofErr w:type="gramStart"/>
      <w:r w:rsidRPr="0014303B">
        <w:rPr>
          <w:i/>
          <w:lang w:eastAsia="ar-SA"/>
        </w:rPr>
        <w:t>п</w:t>
      </w:r>
      <w:proofErr w:type="gramEnd"/>
      <w:r w:rsidRPr="0014303B">
        <w:rPr>
          <w:i/>
          <w:lang w:eastAsia="ar-SA"/>
        </w:rPr>
        <w:t>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14303B">
        <w:rPr>
          <w:lang w:eastAsia="ar-SA"/>
        </w:rPr>
        <w:t>;</w:t>
      </w:r>
    </w:p>
    <w:p w:rsidR="00590999" w:rsidRPr="0014303B" w:rsidRDefault="00590999" w:rsidP="00590999">
      <w:pPr>
        <w:tabs>
          <w:tab w:val="left" w:pos="284"/>
        </w:tabs>
        <w:suppressAutoHyphens/>
        <w:jc w:val="both"/>
        <w:rPr>
          <w:lang w:eastAsia="ar-SA"/>
        </w:rPr>
      </w:pPr>
      <w:r w:rsidRPr="0014303B">
        <w:rPr>
          <w:lang w:eastAsia="ar-SA"/>
        </w:rPr>
        <w:t xml:space="preserve">6) зміни ціни в договорі про закупівлю у зв’язку з зміною ставок податків і зборів та/або зміною умов щодо надання </w:t>
      </w:r>
      <w:proofErr w:type="gramStart"/>
      <w:r w:rsidRPr="0014303B">
        <w:rPr>
          <w:lang w:eastAsia="ar-SA"/>
        </w:rPr>
        <w:t>п</w:t>
      </w:r>
      <w:proofErr w:type="gramEnd"/>
      <w:r w:rsidRPr="0014303B">
        <w:rPr>
          <w:lang w:eastAsia="ar-SA"/>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14303B">
        <w:rPr>
          <w:i/>
          <w:lang w:eastAsia="ar-SA"/>
        </w:rPr>
        <w:t xml:space="preserve">Зміна ціни у зв’язку із зміною ставок податків і зборів може відбуватися як </w:t>
      </w:r>
      <w:proofErr w:type="gramStart"/>
      <w:r w:rsidRPr="0014303B">
        <w:rPr>
          <w:i/>
          <w:lang w:eastAsia="ar-SA"/>
        </w:rPr>
        <w:t>в</w:t>
      </w:r>
      <w:proofErr w:type="gramEnd"/>
      <w:r w:rsidRPr="0014303B">
        <w:rPr>
          <w:i/>
          <w:lang w:eastAsia="ar-SA"/>
        </w:rPr>
        <w:t xml:space="preserve"> бік збільшення, так і в бік зменшення. При цьому сума договору не може змінюватися </w:t>
      </w:r>
      <w:proofErr w:type="gramStart"/>
      <w:r w:rsidRPr="0014303B">
        <w:rPr>
          <w:i/>
          <w:lang w:eastAsia="ar-SA"/>
        </w:rPr>
        <w:t>у</w:t>
      </w:r>
      <w:proofErr w:type="gramEnd"/>
      <w:r w:rsidRPr="0014303B">
        <w:rPr>
          <w:i/>
          <w:lang w:eastAsia="ar-SA"/>
        </w:rPr>
        <w:t xml:space="preserve"> бік збільшення, при цьому можлива зміна ціни договору у бік зменшення. За результатами вказаних змін приводиться обсяг закупі</w:t>
      </w:r>
      <w:proofErr w:type="gramStart"/>
      <w:r w:rsidRPr="0014303B">
        <w:rPr>
          <w:i/>
          <w:lang w:eastAsia="ar-SA"/>
        </w:rPr>
        <w:t>вл</w:t>
      </w:r>
      <w:proofErr w:type="gramEnd"/>
      <w:r w:rsidRPr="0014303B">
        <w:rPr>
          <w:i/>
          <w:lang w:eastAsia="ar-SA"/>
        </w:rPr>
        <w:t xml:space="preserve">і відповідно до нових розрахунків ціни. </w:t>
      </w:r>
      <w:proofErr w:type="gramStart"/>
      <w:r w:rsidRPr="0014303B">
        <w:rPr>
          <w:i/>
          <w:lang w:eastAsia="ar-SA"/>
        </w:rPr>
        <w:t>П</w:t>
      </w:r>
      <w:proofErr w:type="gramEnd"/>
      <w:r w:rsidRPr="0014303B">
        <w:rPr>
          <w:i/>
          <w:lang w:eastAsia="ar-SA"/>
        </w:rPr>
        <w:t>ідтвердженням можливості внесення таких змін будуть чинні (введені в дію) нормативно-правові акти Держави</w:t>
      </w:r>
      <w:r w:rsidRPr="0014303B">
        <w:rPr>
          <w:lang w:eastAsia="ar-SA"/>
        </w:rPr>
        <w:t>;</w:t>
      </w:r>
    </w:p>
    <w:p w:rsidR="00590999" w:rsidRPr="0014303B" w:rsidRDefault="00590999" w:rsidP="00590999">
      <w:pPr>
        <w:tabs>
          <w:tab w:val="left" w:pos="284"/>
        </w:tabs>
        <w:suppressAutoHyphens/>
        <w:jc w:val="both"/>
        <w:rPr>
          <w:lang w:eastAsia="ar-SA"/>
        </w:rPr>
      </w:pPr>
      <w:proofErr w:type="gramStart"/>
      <w:r w:rsidRPr="0014303B">
        <w:rPr>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4303B">
        <w:rPr>
          <w:lang w:eastAsia="ar-SA"/>
        </w:rPr>
        <w:t xml:space="preserve">і </w:t>
      </w:r>
      <w:proofErr w:type="gramStart"/>
      <w:r w:rsidRPr="0014303B">
        <w:rPr>
          <w:lang w:eastAsia="ar-SA"/>
        </w:rPr>
        <w:t>про</w:t>
      </w:r>
      <w:proofErr w:type="gramEnd"/>
      <w:r w:rsidRPr="0014303B">
        <w:rPr>
          <w:lang w:eastAsia="ar-SA"/>
        </w:rPr>
        <w:t xml:space="preserve"> закупівлю порядку зміни ціни. </w:t>
      </w:r>
      <w:proofErr w:type="gramStart"/>
      <w:r w:rsidRPr="0014303B">
        <w:rPr>
          <w:i/>
          <w:lang w:eastAsia="ar-SA"/>
        </w:rPr>
        <w:t>Ц</w:t>
      </w:r>
      <w:proofErr w:type="gramEnd"/>
      <w:r w:rsidRPr="0014303B">
        <w:rPr>
          <w:i/>
          <w:lang w:eastAsia="ar-SA"/>
        </w:rPr>
        <w:t xml:space="preserve">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w:t>
      </w:r>
      <w:proofErr w:type="gramStart"/>
      <w:r w:rsidRPr="0014303B">
        <w:rPr>
          <w:i/>
          <w:lang w:eastAsia="ar-SA"/>
        </w:rPr>
        <w:t>у</w:t>
      </w:r>
      <w:proofErr w:type="gramEnd"/>
      <w:r w:rsidRPr="0014303B">
        <w:rPr>
          <w:i/>
          <w:lang w:eastAsia="ar-SA"/>
        </w:rPr>
        <w:t xml:space="preserve"> бік збільшення, при цьому можлива зміна ціни договору у бік зменшення. За результатами вказаних змін приводиться обсяг закупі</w:t>
      </w:r>
      <w:proofErr w:type="gramStart"/>
      <w:r w:rsidRPr="0014303B">
        <w:rPr>
          <w:i/>
          <w:lang w:eastAsia="ar-SA"/>
        </w:rPr>
        <w:t>вл</w:t>
      </w:r>
      <w:proofErr w:type="gramEnd"/>
      <w:r w:rsidRPr="0014303B">
        <w:rPr>
          <w:i/>
          <w:lang w:eastAsia="ar-SA"/>
        </w:rPr>
        <w:t xml:space="preserve">і відповідно до нових розрахунків ціни. </w:t>
      </w:r>
      <w:proofErr w:type="gramStart"/>
      <w:r w:rsidRPr="0014303B">
        <w:rPr>
          <w:i/>
          <w:lang w:eastAsia="ar-SA"/>
        </w:rPr>
        <w:t>П</w:t>
      </w:r>
      <w:proofErr w:type="gramEnd"/>
      <w:r w:rsidRPr="0014303B">
        <w:rPr>
          <w:i/>
          <w:lang w:eastAsia="ar-SA"/>
        </w:rPr>
        <w:t>ідтвердженням можливості внесення таких змін будуть чинні (введені в дію) нормативно-правові акти Держави</w:t>
      </w:r>
      <w:r w:rsidRPr="0014303B">
        <w:rPr>
          <w:lang w:eastAsia="ar-SA"/>
        </w:rPr>
        <w:t>;</w:t>
      </w:r>
    </w:p>
    <w:p w:rsidR="00590999" w:rsidRPr="0014303B" w:rsidRDefault="00590999" w:rsidP="00590999">
      <w:pPr>
        <w:tabs>
          <w:tab w:val="left" w:pos="284"/>
        </w:tabs>
        <w:suppressAutoHyphens/>
        <w:jc w:val="both"/>
        <w:rPr>
          <w:lang w:eastAsia="ar-SA"/>
        </w:rPr>
      </w:pPr>
      <w:r w:rsidRPr="0014303B">
        <w:rPr>
          <w:lang w:eastAsia="ar-SA"/>
        </w:rPr>
        <w:t>8) зміни умов у зв’язку із застосуванням положень частини шостої статті 41 Закону.</w:t>
      </w:r>
    </w:p>
    <w:p w:rsidR="00590999" w:rsidRPr="0014303B" w:rsidRDefault="00590999" w:rsidP="00590999">
      <w:pPr>
        <w:tabs>
          <w:tab w:val="left" w:pos="284"/>
        </w:tabs>
        <w:suppressAutoHyphens/>
        <w:jc w:val="both"/>
        <w:rPr>
          <w:lang w:eastAsia="ar-SA"/>
        </w:rPr>
      </w:pPr>
      <w:r w:rsidRPr="0014303B">
        <w:rPr>
          <w:lang w:eastAsia="ar-S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14303B">
        <w:rPr>
          <w:lang w:eastAsia="ar-SA"/>
        </w:rPr>
        <w:t>до</w:t>
      </w:r>
      <w:proofErr w:type="gramEnd"/>
      <w:r w:rsidRPr="0014303B">
        <w:rPr>
          <w:lang w:eastAsia="ar-SA"/>
        </w:rPr>
        <w:t xml:space="preserve"> договору про закупівлю відповідно до вимог Закону з урахуванням цих особливостей.</w:t>
      </w:r>
    </w:p>
    <w:p w:rsidR="00590999" w:rsidRPr="0014303B" w:rsidRDefault="00590999" w:rsidP="00590999">
      <w:pPr>
        <w:tabs>
          <w:tab w:val="left" w:pos="284"/>
        </w:tabs>
        <w:suppressAutoHyphens/>
        <w:jc w:val="both"/>
        <w:rPr>
          <w:lang w:eastAsia="ar-SA"/>
        </w:rPr>
      </w:pPr>
      <w:r w:rsidRPr="0014303B">
        <w:rPr>
          <w:lang w:eastAsia="ar-SA"/>
        </w:rPr>
        <w:t>13.8.</w:t>
      </w:r>
      <w:proofErr w:type="gramStart"/>
      <w:r w:rsidRPr="0014303B">
        <w:rPr>
          <w:lang w:eastAsia="ar-SA"/>
        </w:rPr>
        <w:t>При зм</w:t>
      </w:r>
      <w:proofErr w:type="gramEnd"/>
      <w:r w:rsidRPr="0014303B">
        <w:rPr>
          <w:lang w:eastAsia="ar-SA"/>
        </w:rPr>
        <w:t>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590999" w:rsidRPr="0014303B" w:rsidRDefault="00590999" w:rsidP="00590999">
      <w:pPr>
        <w:tabs>
          <w:tab w:val="left" w:pos="284"/>
        </w:tabs>
        <w:suppressAutoHyphens/>
        <w:jc w:val="both"/>
        <w:rPr>
          <w:lang w:eastAsia="ar-SA"/>
        </w:rPr>
      </w:pPr>
      <w:r w:rsidRPr="0014303B">
        <w:rPr>
          <w:lang w:eastAsia="ar-SA"/>
        </w:rPr>
        <w:t>13.9.У випадку недотримання умов даного Договору, Сторона, яка вважа</w:t>
      </w:r>
      <w:proofErr w:type="gramStart"/>
      <w:r w:rsidRPr="0014303B">
        <w:rPr>
          <w:lang w:eastAsia="ar-SA"/>
        </w:rPr>
        <w:t>є,</w:t>
      </w:r>
      <w:proofErr w:type="gramEnd"/>
      <w:r w:rsidRPr="0014303B">
        <w:rPr>
          <w:lang w:eastAsia="ar-SA"/>
        </w:rPr>
        <w:t xml:space="preserve">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rsidR="00590999" w:rsidRPr="0014303B" w:rsidRDefault="00590999" w:rsidP="00590999">
      <w:pPr>
        <w:tabs>
          <w:tab w:val="left" w:pos="284"/>
        </w:tabs>
        <w:suppressAutoHyphens/>
        <w:jc w:val="center"/>
        <w:rPr>
          <w:b/>
          <w:lang w:eastAsia="ar-SA"/>
        </w:rPr>
      </w:pPr>
      <w:r w:rsidRPr="0014303B">
        <w:rPr>
          <w:b/>
          <w:lang w:eastAsia="ar-SA"/>
        </w:rPr>
        <w:t>ХІ</w:t>
      </w:r>
      <w:r w:rsidRPr="0014303B">
        <w:rPr>
          <w:b/>
          <w:lang w:val="en-US" w:eastAsia="ar-SA"/>
        </w:rPr>
        <w:t>V</w:t>
      </w:r>
      <w:r w:rsidRPr="0014303B">
        <w:rPr>
          <w:b/>
          <w:lang w:eastAsia="ar-SA"/>
        </w:rPr>
        <w:t xml:space="preserve">. </w:t>
      </w:r>
      <w:r w:rsidRPr="0014303B">
        <w:rPr>
          <w:b/>
          <w:lang w:eastAsia="zh-CN"/>
        </w:rPr>
        <w:t xml:space="preserve">ПОРЯДОК ЗМІН УМОВ ДОГОВОРУ </w:t>
      </w:r>
      <w:proofErr w:type="gramStart"/>
      <w:r w:rsidRPr="0014303B">
        <w:rPr>
          <w:b/>
          <w:lang w:eastAsia="zh-CN"/>
        </w:rPr>
        <w:t>ПРО</w:t>
      </w:r>
      <w:proofErr w:type="gramEnd"/>
      <w:r w:rsidRPr="0014303B">
        <w:rPr>
          <w:b/>
          <w:lang w:eastAsia="zh-CN"/>
        </w:rPr>
        <w:t xml:space="preserve">  ЗАКУПІВЛЮ</w:t>
      </w:r>
    </w:p>
    <w:p w:rsidR="00590999" w:rsidRPr="0014303B" w:rsidRDefault="00590999" w:rsidP="00590999">
      <w:pPr>
        <w:pStyle w:val="a5"/>
        <w:rPr>
          <w:color w:val="000000"/>
          <w:lang w:eastAsia="ar-SA"/>
        </w:rPr>
      </w:pPr>
      <w:r w:rsidRPr="0014303B">
        <w:rPr>
          <w:color w:val="000000"/>
          <w:lang w:eastAsia="ar-SA"/>
        </w:rPr>
        <w:t xml:space="preserve">14.1. Зміни, що до договору про закупівлю можуть вноситись у випадках, визначених </w:t>
      </w:r>
      <w:r w:rsidRPr="0014303B">
        <w:rPr>
          <w:snapToGrid w:val="0"/>
        </w:rPr>
        <w:t xml:space="preserve">Законом України «Про публічні </w:t>
      </w:r>
      <w:r w:rsidRPr="0014303B">
        <w:t>закупі</w:t>
      </w:r>
      <w:proofErr w:type="gramStart"/>
      <w:r w:rsidRPr="0014303B">
        <w:t>вл</w:t>
      </w:r>
      <w:proofErr w:type="gramEnd"/>
      <w:r w:rsidRPr="0014303B">
        <w:t>і» з урахуванням</w:t>
      </w:r>
      <w:r w:rsidRPr="0014303B">
        <w:rPr>
          <w:snapToGrid w:val="0"/>
        </w:rPr>
        <w:t xml:space="preserve"> </w:t>
      </w:r>
      <w:r w:rsidRPr="0014303B">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14303B">
        <w:lastRenderedPageBreak/>
        <w:t>України “Про публічні закупі</w:t>
      </w:r>
      <w:proofErr w:type="gramStart"/>
      <w:r w:rsidRPr="0014303B">
        <w:t>вл</w:t>
      </w:r>
      <w:proofErr w:type="gramEnd"/>
      <w:r w:rsidRPr="0014303B">
        <w:t>і”, на період дії правового режиму воєнного стану в Україні та протягом 90 днів з дня його припинення або скасування» зі змінами</w:t>
      </w:r>
      <w:r w:rsidRPr="0014303B">
        <w:rPr>
          <w:color w:val="000000"/>
          <w:lang w:eastAsia="ar-SA"/>
        </w:rPr>
        <w:t>, що оформлюються в такій самій формі, що й договір про закупівлю, а саме у письмовій формі шляхом укладення додаткової угоди.</w:t>
      </w:r>
    </w:p>
    <w:p w:rsidR="00590999" w:rsidRPr="0014303B" w:rsidRDefault="00590999" w:rsidP="00590999">
      <w:pPr>
        <w:pStyle w:val="a5"/>
        <w:rPr>
          <w:color w:val="000000"/>
          <w:lang w:eastAsia="ar-SA"/>
        </w:rPr>
      </w:pPr>
      <w:r w:rsidRPr="0014303B">
        <w:rPr>
          <w:color w:val="000000"/>
          <w:lang w:eastAsia="ar-SA"/>
        </w:rPr>
        <w:t xml:space="preserve">14.2. Пропозицію щодо внесення змін </w:t>
      </w:r>
      <w:proofErr w:type="gramStart"/>
      <w:r w:rsidRPr="0014303B">
        <w:rPr>
          <w:color w:val="000000"/>
          <w:lang w:eastAsia="ar-SA"/>
        </w:rPr>
        <w:t>до</w:t>
      </w:r>
      <w:proofErr w:type="gramEnd"/>
      <w:r w:rsidRPr="0014303B">
        <w:rPr>
          <w:color w:val="000000"/>
          <w:lang w:eastAsia="ar-SA"/>
        </w:rPr>
        <w:t xml:space="preserve"> договору може зробити кожна із сторін договору.</w:t>
      </w:r>
    </w:p>
    <w:p w:rsidR="00590999" w:rsidRPr="0014303B" w:rsidRDefault="00590999" w:rsidP="00590999">
      <w:pPr>
        <w:pStyle w:val="a5"/>
        <w:rPr>
          <w:color w:val="000000"/>
          <w:lang w:eastAsia="ar-SA"/>
        </w:rPr>
      </w:pPr>
      <w:r w:rsidRPr="0014303B">
        <w:rPr>
          <w:color w:val="000000"/>
          <w:lang w:eastAsia="ar-SA"/>
        </w:rPr>
        <w:t>14.3.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14303B">
        <w:rPr>
          <w:color w:val="000000"/>
          <w:lang w:eastAsia="ar-SA"/>
        </w:rPr>
        <w:t>р</w:t>
      </w:r>
      <w:proofErr w:type="gramEnd"/>
      <w:r w:rsidRPr="0014303B">
        <w:rPr>
          <w:color w:val="000000"/>
          <w:lang w:eastAsia="ar-SA"/>
        </w:rPr>
        <w:t xml:space="preserve"> особи, яка її зробила, вважати себе зобов'язаною у разі її прийняття. Обмін інформацією щодо внесення змін </w:t>
      </w:r>
      <w:proofErr w:type="gramStart"/>
      <w:r w:rsidRPr="0014303B">
        <w:rPr>
          <w:color w:val="000000"/>
          <w:lang w:eastAsia="ar-SA"/>
        </w:rPr>
        <w:t>до</w:t>
      </w:r>
      <w:proofErr w:type="gramEnd"/>
      <w:r w:rsidRPr="0014303B">
        <w:rPr>
          <w:color w:val="000000"/>
          <w:lang w:eastAsia="ar-SA"/>
        </w:rPr>
        <w:t xml:space="preserve"> </w:t>
      </w:r>
      <w:proofErr w:type="gramStart"/>
      <w:r w:rsidRPr="0014303B">
        <w:rPr>
          <w:color w:val="000000"/>
          <w:lang w:eastAsia="ar-SA"/>
        </w:rPr>
        <w:t>договору</w:t>
      </w:r>
      <w:proofErr w:type="gramEnd"/>
      <w:r w:rsidRPr="0014303B">
        <w:rPr>
          <w:color w:val="000000"/>
          <w:lang w:eastAsia="ar-SA"/>
        </w:rPr>
        <w:t xml:space="preserve"> здійснюється у письмовій формі шляхом взаємного листування.</w:t>
      </w:r>
    </w:p>
    <w:p w:rsidR="00590999" w:rsidRPr="0014303B" w:rsidRDefault="00590999" w:rsidP="00590999">
      <w:pPr>
        <w:pStyle w:val="a5"/>
        <w:rPr>
          <w:color w:val="000000"/>
          <w:lang w:eastAsia="ar-SA"/>
        </w:rPr>
      </w:pPr>
      <w:r w:rsidRPr="0014303B">
        <w:rPr>
          <w:color w:val="000000"/>
          <w:lang w:eastAsia="ar-SA"/>
        </w:rPr>
        <w:t xml:space="preserve">14.4. Відповідь особи, якій адресована пропозиція щодо змін до договору, про її прийняття </w:t>
      </w:r>
      <w:proofErr w:type="gramStart"/>
      <w:r w:rsidRPr="0014303B">
        <w:rPr>
          <w:color w:val="000000"/>
          <w:lang w:eastAsia="ar-SA"/>
        </w:rPr>
        <w:t>повинна</w:t>
      </w:r>
      <w:proofErr w:type="gramEnd"/>
      <w:r w:rsidRPr="0014303B">
        <w:rPr>
          <w:color w:val="000000"/>
          <w:lang w:eastAsia="ar-SA"/>
        </w:rPr>
        <w:t xml:space="preserve"> бути повною і безумовною.</w:t>
      </w:r>
    </w:p>
    <w:p w:rsidR="00590999" w:rsidRPr="0014303B" w:rsidRDefault="00590999" w:rsidP="00590999">
      <w:pPr>
        <w:pStyle w:val="a5"/>
        <w:rPr>
          <w:color w:val="000000"/>
          <w:lang w:eastAsia="ar-SA"/>
        </w:rPr>
      </w:pPr>
      <w:r w:rsidRPr="0014303B">
        <w:rPr>
          <w:color w:val="000000"/>
          <w:lang w:eastAsia="ar-SA"/>
        </w:rPr>
        <w:t xml:space="preserve">14.5. Зміна договору </w:t>
      </w:r>
      <w:proofErr w:type="gramStart"/>
      <w:r w:rsidRPr="0014303B">
        <w:rPr>
          <w:color w:val="000000"/>
          <w:lang w:eastAsia="ar-SA"/>
        </w:rPr>
        <w:t>допускається</w:t>
      </w:r>
      <w:proofErr w:type="gramEnd"/>
      <w:r w:rsidRPr="0014303B">
        <w:rPr>
          <w:color w:val="000000"/>
          <w:lang w:eastAsia="ar-SA"/>
        </w:rPr>
        <w:t xml:space="preserve"> лише за згодою сторін, якщо інше не встановлено договором або законом. В той же час, догові</w:t>
      </w:r>
      <w:proofErr w:type="gramStart"/>
      <w:r w:rsidRPr="0014303B">
        <w:rPr>
          <w:color w:val="000000"/>
          <w:lang w:eastAsia="ar-SA"/>
        </w:rPr>
        <w:t>р</w:t>
      </w:r>
      <w:proofErr w:type="gramEnd"/>
      <w:r w:rsidRPr="0014303B">
        <w:rPr>
          <w:color w:val="000000"/>
          <w:lang w:eastAsia="ar-SA"/>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90999" w:rsidRPr="0014303B" w:rsidRDefault="00590999" w:rsidP="00590999">
      <w:pPr>
        <w:pStyle w:val="a5"/>
        <w:rPr>
          <w:color w:val="000000"/>
          <w:lang w:eastAsia="ar-SA"/>
        </w:rPr>
      </w:pPr>
      <w:r w:rsidRPr="0014303B">
        <w:rPr>
          <w:color w:val="000000"/>
          <w:lang w:eastAsia="ar-SA"/>
        </w:rPr>
        <w:t xml:space="preserve">14.6. </w:t>
      </w:r>
      <w:proofErr w:type="gramStart"/>
      <w:r w:rsidRPr="0014303B">
        <w:rPr>
          <w:color w:val="000000"/>
          <w:lang w:eastAsia="ar-SA"/>
        </w:rPr>
        <w:t>У</w:t>
      </w:r>
      <w:proofErr w:type="gramEnd"/>
      <w:r w:rsidRPr="0014303B">
        <w:rPr>
          <w:color w:val="000000"/>
          <w:lang w:eastAsia="ar-SA"/>
        </w:rPr>
        <w:t xml:space="preserve"> </w:t>
      </w:r>
      <w:proofErr w:type="gramStart"/>
      <w:r w:rsidRPr="0014303B">
        <w:rPr>
          <w:color w:val="000000"/>
          <w:lang w:eastAsia="ar-SA"/>
        </w:rPr>
        <w:t>раз</w:t>
      </w:r>
      <w:proofErr w:type="gramEnd"/>
      <w:r w:rsidRPr="0014303B">
        <w:rPr>
          <w:color w:val="000000"/>
          <w:lang w:eastAsia="ar-SA"/>
        </w:rPr>
        <w:t>і зміни договору зобов'язання сторін змінюються відповідно до змінених умов щодо предмета, місця, строків виконання тощо.</w:t>
      </w:r>
    </w:p>
    <w:p w:rsidR="00590999" w:rsidRPr="0014303B" w:rsidRDefault="00590999" w:rsidP="00590999">
      <w:pPr>
        <w:shd w:val="clear" w:color="auto" w:fill="FFFFFF"/>
        <w:jc w:val="both"/>
        <w:outlineLvl w:val="0"/>
      </w:pPr>
      <w:r w:rsidRPr="0014303B">
        <w:rPr>
          <w:color w:val="000000"/>
          <w:lang w:eastAsia="ar-SA"/>
        </w:rPr>
        <w:t xml:space="preserve">14.7. Істотні умови договору про закупівлю не можуть змінюватися </w:t>
      </w:r>
      <w:proofErr w:type="gramStart"/>
      <w:r w:rsidRPr="0014303B">
        <w:rPr>
          <w:color w:val="000000"/>
          <w:lang w:eastAsia="ar-SA"/>
        </w:rPr>
        <w:t>п</w:t>
      </w:r>
      <w:proofErr w:type="gramEnd"/>
      <w:r w:rsidRPr="0014303B">
        <w:rPr>
          <w:color w:val="000000"/>
          <w:lang w:eastAsia="ar-SA"/>
        </w:rPr>
        <w:t xml:space="preserve">ісля його підписання до виконання зобов’язань сторонами в повному обсязі, крім випадків передбачених </w:t>
      </w:r>
      <w:r w:rsidRPr="0014303B">
        <w:rPr>
          <w:snapToGrid w:val="0"/>
        </w:rPr>
        <w:t xml:space="preserve">Законом України «Про публічні </w:t>
      </w:r>
      <w:r w:rsidRPr="0014303B">
        <w:t>закупівлі» з урахуванням</w:t>
      </w:r>
      <w:r w:rsidRPr="0014303B">
        <w:rPr>
          <w:snapToGrid w:val="0"/>
        </w:rPr>
        <w:t xml:space="preserve"> </w:t>
      </w:r>
      <w:r w:rsidRPr="0014303B">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4303B">
        <w:t>вл</w:t>
      </w:r>
      <w:proofErr w:type="gramEnd"/>
      <w:r w:rsidRPr="0014303B">
        <w:t>і”, на період дії правового режиму воєнного стану в Україні та протягом 90 днів з дня його припинення або скасування» зі змінами.</w:t>
      </w:r>
    </w:p>
    <w:p w:rsidR="00590999" w:rsidRPr="0014303B" w:rsidRDefault="00590999" w:rsidP="00590999">
      <w:pPr>
        <w:suppressAutoHyphens/>
        <w:jc w:val="center"/>
        <w:rPr>
          <w:lang w:eastAsia="zh-CN"/>
        </w:rPr>
      </w:pPr>
      <w:r w:rsidRPr="0014303B">
        <w:rPr>
          <w:b/>
          <w:lang w:eastAsia="zh-CN"/>
        </w:rPr>
        <w:t>X</w:t>
      </w:r>
      <w:r w:rsidRPr="0014303B">
        <w:rPr>
          <w:b/>
          <w:lang w:val="en-US" w:eastAsia="zh-CN"/>
        </w:rPr>
        <w:t>V</w:t>
      </w:r>
      <w:r w:rsidRPr="0014303B">
        <w:rPr>
          <w:b/>
          <w:lang w:eastAsia="zh-CN"/>
        </w:rPr>
        <w:t xml:space="preserve">. ДОДАТКИ </w:t>
      </w:r>
      <w:proofErr w:type="gramStart"/>
      <w:r w:rsidRPr="0014303B">
        <w:rPr>
          <w:b/>
          <w:lang w:eastAsia="zh-CN"/>
        </w:rPr>
        <w:t>ДО</w:t>
      </w:r>
      <w:proofErr w:type="gramEnd"/>
      <w:r w:rsidRPr="0014303B">
        <w:rPr>
          <w:b/>
          <w:lang w:eastAsia="zh-CN"/>
        </w:rPr>
        <w:t xml:space="preserve"> ДОГОВОРУ</w:t>
      </w:r>
    </w:p>
    <w:p w:rsidR="00590999" w:rsidRPr="0014303B" w:rsidRDefault="00590999" w:rsidP="00590999">
      <w:pPr>
        <w:suppressAutoHyphens/>
        <w:jc w:val="both"/>
        <w:rPr>
          <w:lang w:eastAsia="zh-CN"/>
        </w:rPr>
      </w:pPr>
      <w:r w:rsidRPr="0014303B">
        <w:rPr>
          <w:lang w:eastAsia="zh-CN"/>
        </w:rPr>
        <w:t>15.1. Невід'ємною частиною цього Договору</w:t>
      </w:r>
      <w:proofErr w:type="gramStart"/>
      <w:r w:rsidRPr="0014303B">
        <w:rPr>
          <w:lang w:eastAsia="zh-CN"/>
        </w:rPr>
        <w:t xml:space="preserve"> є:</w:t>
      </w:r>
      <w:proofErr w:type="gramEnd"/>
    </w:p>
    <w:p w:rsidR="00590999" w:rsidRDefault="00590999" w:rsidP="00590999">
      <w:pPr>
        <w:suppressAutoHyphens/>
        <w:jc w:val="both"/>
        <w:rPr>
          <w:lang w:val="uk-UA" w:eastAsia="zh-CN"/>
        </w:rPr>
      </w:pPr>
      <w:r w:rsidRPr="0014303B">
        <w:rPr>
          <w:lang w:eastAsia="zh-CN"/>
        </w:rPr>
        <w:t>Додаток №1  Специфікація.</w:t>
      </w:r>
    </w:p>
    <w:p w:rsidR="00E17944" w:rsidRPr="003D316F" w:rsidRDefault="00E17944" w:rsidP="00E17944">
      <w:pPr>
        <w:tabs>
          <w:tab w:val="center" w:pos="5102"/>
        </w:tabs>
        <w:spacing w:line="276" w:lineRule="auto"/>
        <w:rPr>
          <w:b/>
          <w:bCs/>
          <w:lang w:val="uk-UA" w:eastAsia="uk-UA"/>
        </w:rPr>
      </w:pPr>
      <w:r>
        <w:rPr>
          <w:lang w:val="uk-UA" w:eastAsia="zh-CN"/>
        </w:rPr>
        <w:t xml:space="preserve">Додаток №2 </w:t>
      </w:r>
      <w:r>
        <w:rPr>
          <w:b/>
          <w:bCs/>
          <w:lang w:val="uk-UA" w:eastAsia="uk-UA"/>
        </w:rPr>
        <w:t>Технічні характеристики ТОВАРУ</w:t>
      </w:r>
    </w:p>
    <w:p w:rsidR="00E17944" w:rsidRPr="003D316F" w:rsidRDefault="00E17944" w:rsidP="00E17944">
      <w:pPr>
        <w:tabs>
          <w:tab w:val="center" w:pos="5102"/>
        </w:tabs>
        <w:spacing w:line="276" w:lineRule="auto"/>
        <w:rPr>
          <w:b/>
          <w:bCs/>
          <w:lang w:val="uk-UA" w:eastAsia="uk-UA"/>
        </w:rPr>
      </w:pPr>
      <w:r>
        <w:rPr>
          <w:lang w:val="uk-UA" w:eastAsia="zh-CN"/>
        </w:rPr>
        <w:t xml:space="preserve">Додаток №3 </w:t>
      </w:r>
      <w:r w:rsidRPr="003D316F">
        <w:rPr>
          <w:b/>
          <w:bCs/>
          <w:lang w:val="uk-UA" w:eastAsia="uk-UA"/>
        </w:rPr>
        <w:t>Місця поставки предмету закупівлі (</w:t>
      </w:r>
      <w:r>
        <w:rPr>
          <w:b/>
          <w:bCs/>
          <w:lang w:val="uk-UA" w:eastAsia="uk-UA"/>
        </w:rPr>
        <w:t>ТОВАРУ</w:t>
      </w:r>
      <w:r w:rsidRPr="003D316F">
        <w:rPr>
          <w:b/>
          <w:bCs/>
          <w:lang w:val="uk-UA" w:eastAsia="uk-UA"/>
        </w:rPr>
        <w:t>)</w:t>
      </w:r>
    </w:p>
    <w:p w:rsidR="00E17944" w:rsidRPr="00E17944" w:rsidRDefault="00E17944" w:rsidP="00590999">
      <w:pPr>
        <w:suppressAutoHyphens/>
        <w:jc w:val="both"/>
        <w:rPr>
          <w:lang w:val="uk-UA" w:eastAsia="zh-CN"/>
        </w:rPr>
      </w:pPr>
    </w:p>
    <w:p w:rsidR="00590999" w:rsidRPr="0014303B" w:rsidRDefault="00590999" w:rsidP="00590999">
      <w:pPr>
        <w:shd w:val="clear" w:color="auto" w:fill="FFFFFF"/>
        <w:tabs>
          <w:tab w:val="left" w:pos="1418"/>
          <w:tab w:val="left" w:pos="1550"/>
        </w:tabs>
        <w:suppressAutoHyphens/>
        <w:jc w:val="center"/>
        <w:rPr>
          <w:b/>
          <w:lang w:eastAsia="zh-CN"/>
        </w:rPr>
      </w:pPr>
    </w:p>
    <w:p w:rsidR="00590999" w:rsidRPr="0014303B" w:rsidRDefault="00590999" w:rsidP="00590999">
      <w:pPr>
        <w:shd w:val="clear" w:color="auto" w:fill="FFFFFF"/>
        <w:tabs>
          <w:tab w:val="left" w:pos="1418"/>
          <w:tab w:val="left" w:pos="1550"/>
        </w:tabs>
        <w:suppressAutoHyphens/>
        <w:jc w:val="center"/>
        <w:rPr>
          <w:b/>
          <w:lang w:eastAsia="zh-CN"/>
        </w:rPr>
      </w:pPr>
      <w:r w:rsidRPr="0014303B">
        <w:rPr>
          <w:b/>
          <w:lang w:eastAsia="zh-CN"/>
        </w:rPr>
        <w:t>XVІ. Юридичні адреси сторін.</w:t>
      </w:r>
    </w:p>
    <w:p w:rsidR="00590999" w:rsidRPr="0014303B" w:rsidRDefault="00590999" w:rsidP="00590999">
      <w:pPr>
        <w:shd w:val="clear" w:color="auto" w:fill="FFFFFF"/>
        <w:tabs>
          <w:tab w:val="left" w:pos="1418"/>
          <w:tab w:val="left" w:pos="1550"/>
        </w:tabs>
        <w:suppressAutoHyphens/>
        <w:jc w:val="center"/>
        <w:rPr>
          <w:lang w:eastAsia="zh-CN"/>
        </w:rPr>
      </w:pPr>
    </w:p>
    <w:p w:rsidR="00590999" w:rsidRPr="0014303B" w:rsidRDefault="00590999" w:rsidP="00590999">
      <w:pPr>
        <w:shd w:val="clear" w:color="auto" w:fill="FFFFFF"/>
        <w:tabs>
          <w:tab w:val="left" w:pos="1418"/>
          <w:tab w:val="left" w:pos="1550"/>
        </w:tabs>
        <w:suppressAutoHyphens/>
        <w:jc w:val="center"/>
        <w:rPr>
          <w:b/>
          <w:lang w:eastAsia="zh-CN"/>
        </w:rPr>
      </w:pPr>
    </w:p>
    <w:tbl>
      <w:tblPr>
        <w:tblW w:w="10661" w:type="dxa"/>
        <w:jc w:val="center"/>
        <w:tblLayout w:type="fixed"/>
        <w:tblLook w:val="0000" w:firstRow="0" w:lastRow="0" w:firstColumn="0" w:lastColumn="0" w:noHBand="0" w:noVBand="0"/>
      </w:tblPr>
      <w:tblGrid>
        <w:gridCol w:w="5406"/>
        <w:gridCol w:w="5255"/>
      </w:tblGrid>
      <w:tr w:rsidR="00590999" w:rsidRPr="0014303B" w:rsidTr="00E17944">
        <w:trPr>
          <w:trHeight w:val="735"/>
          <w:jc w:val="center"/>
        </w:trPr>
        <w:tc>
          <w:tcPr>
            <w:tcW w:w="5406" w:type="dxa"/>
            <w:shd w:val="clear" w:color="auto" w:fill="auto"/>
          </w:tcPr>
          <w:p w:rsidR="00590999" w:rsidRPr="0014303B" w:rsidRDefault="00590999" w:rsidP="00930AE6">
            <w:pPr>
              <w:tabs>
                <w:tab w:val="left" w:pos="4820"/>
                <w:tab w:val="left" w:pos="9000"/>
              </w:tabs>
              <w:jc w:val="center"/>
            </w:pPr>
            <w:r w:rsidRPr="0014303B">
              <w:rPr>
                <w:b/>
              </w:rPr>
              <w:t>ЗАМОВНИК</w:t>
            </w:r>
          </w:p>
          <w:p w:rsidR="00590999" w:rsidRPr="0014303B" w:rsidRDefault="00590999" w:rsidP="00930AE6">
            <w:pPr>
              <w:tabs>
                <w:tab w:val="left" w:pos="9000"/>
              </w:tabs>
              <w:jc w:val="center"/>
              <w:rPr>
                <w:b/>
              </w:rPr>
            </w:pPr>
            <w:r w:rsidRPr="0014303B">
              <w:rPr>
                <w:b/>
              </w:rPr>
              <w:t>___________________________________</w:t>
            </w:r>
          </w:p>
          <w:p w:rsidR="00590999" w:rsidRPr="0014303B" w:rsidRDefault="00590999" w:rsidP="00930AE6">
            <w:pPr>
              <w:tabs>
                <w:tab w:val="left" w:pos="9000"/>
              </w:tabs>
              <w:jc w:val="center"/>
              <w:rPr>
                <w:b/>
              </w:rPr>
            </w:pPr>
            <w:r w:rsidRPr="0014303B">
              <w:rPr>
                <w:b/>
              </w:rPr>
              <w:t>___________________________________</w:t>
            </w:r>
          </w:p>
          <w:p w:rsidR="00590999" w:rsidRPr="0014303B" w:rsidRDefault="00590999" w:rsidP="00930AE6">
            <w:pPr>
              <w:tabs>
                <w:tab w:val="left" w:pos="9000"/>
              </w:tabs>
              <w:jc w:val="both"/>
            </w:pPr>
          </w:p>
          <w:p w:rsidR="00590999" w:rsidRPr="0014303B" w:rsidRDefault="00590999" w:rsidP="00930AE6">
            <w:pPr>
              <w:tabs>
                <w:tab w:val="left" w:pos="9000"/>
              </w:tabs>
            </w:pPr>
            <w:r w:rsidRPr="0014303B">
              <w:t xml:space="preserve">адреса </w:t>
            </w:r>
            <w:proofErr w:type="gramStart"/>
            <w:r w:rsidRPr="0014303B">
              <w:t>м</w:t>
            </w:r>
            <w:proofErr w:type="gramEnd"/>
            <w:r w:rsidRPr="0014303B">
              <w:t>ісцезнаходження: ________________________</w:t>
            </w:r>
          </w:p>
          <w:p w:rsidR="00590999" w:rsidRPr="0014303B" w:rsidRDefault="00590999" w:rsidP="00930AE6">
            <w:pPr>
              <w:tabs>
                <w:tab w:val="left" w:pos="9000"/>
              </w:tabs>
              <w:jc w:val="both"/>
            </w:pPr>
            <w:r w:rsidRPr="0014303B">
              <w:t xml:space="preserve">______________________________________; </w:t>
            </w:r>
          </w:p>
          <w:p w:rsidR="00590999" w:rsidRPr="0014303B" w:rsidRDefault="00590999" w:rsidP="00930AE6">
            <w:pPr>
              <w:tabs>
                <w:tab w:val="left" w:pos="4820"/>
                <w:tab w:val="left" w:pos="9000"/>
              </w:tabs>
            </w:pPr>
            <w:r w:rsidRPr="0014303B">
              <w:t xml:space="preserve">банківські реквізити: </w:t>
            </w:r>
            <w:proofErr w:type="gramStart"/>
            <w:r w:rsidRPr="0014303B">
              <w:t>р</w:t>
            </w:r>
            <w:proofErr w:type="gramEnd"/>
            <w:r w:rsidRPr="0014303B">
              <w:t>/р ____________________</w:t>
            </w:r>
          </w:p>
          <w:p w:rsidR="00590999" w:rsidRPr="0014303B" w:rsidRDefault="00590999" w:rsidP="00930AE6">
            <w:pPr>
              <w:tabs>
                <w:tab w:val="left" w:pos="4820"/>
                <w:tab w:val="left" w:pos="9000"/>
              </w:tabs>
            </w:pPr>
            <w:r w:rsidRPr="0014303B">
              <w:t xml:space="preserve">_________________________________________ </w:t>
            </w:r>
          </w:p>
          <w:p w:rsidR="00590999" w:rsidRPr="0014303B" w:rsidRDefault="00590999" w:rsidP="00930AE6">
            <w:pPr>
              <w:tabs>
                <w:tab w:val="left" w:pos="4820"/>
                <w:tab w:val="left" w:pos="9000"/>
              </w:tabs>
            </w:pPr>
            <w:r w:rsidRPr="0014303B">
              <w:t>МФО ___________________</w:t>
            </w:r>
          </w:p>
          <w:p w:rsidR="00590999" w:rsidRPr="0014303B" w:rsidRDefault="00590999" w:rsidP="00930AE6">
            <w:pPr>
              <w:tabs>
                <w:tab w:val="left" w:pos="4820"/>
                <w:tab w:val="left" w:pos="9000"/>
              </w:tabs>
            </w:pPr>
            <w:r w:rsidRPr="0014303B">
              <w:t>тел.: ____________________</w:t>
            </w:r>
          </w:p>
          <w:p w:rsidR="00590999" w:rsidRPr="0014303B" w:rsidRDefault="00590999" w:rsidP="00930AE6">
            <w:pPr>
              <w:tabs>
                <w:tab w:val="left" w:pos="4820"/>
                <w:tab w:val="left" w:pos="9000"/>
              </w:tabs>
              <w:rPr>
                <w:b/>
              </w:rPr>
            </w:pPr>
          </w:p>
          <w:p w:rsidR="00590999" w:rsidRPr="0014303B" w:rsidRDefault="00590999" w:rsidP="00930AE6">
            <w:pPr>
              <w:tabs>
                <w:tab w:val="left" w:pos="4820"/>
                <w:tab w:val="left" w:pos="9000"/>
              </w:tabs>
              <w:rPr>
                <w:b/>
              </w:rPr>
            </w:pPr>
            <w:r w:rsidRPr="0014303B">
              <w:rPr>
                <w:b/>
              </w:rPr>
              <w:t>__________________</w:t>
            </w:r>
          </w:p>
          <w:p w:rsidR="00590999" w:rsidRPr="0014303B" w:rsidRDefault="00590999" w:rsidP="00930AE6">
            <w:pPr>
              <w:tabs>
                <w:tab w:val="left" w:pos="4820"/>
                <w:tab w:val="left" w:pos="9000"/>
              </w:tabs>
            </w:pPr>
          </w:p>
          <w:p w:rsidR="00590999" w:rsidRPr="0014303B" w:rsidRDefault="00590999" w:rsidP="00930AE6">
            <w:pPr>
              <w:tabs>
                <w:tab w:val="left" w:pos="4820"/>
                <w:tab w:val="left" w:pos="9000"/>
              </w:tabs>
            </w:pPr>
            <w:r w:rsidRPr="0014303B">
              <w:t xml:space="preserve">__________________ </w:t>
            </w:r>
            <w:r w:rsidRPr="0014303B">
              <w:rPr>
                <w:b/>
              </w:rPr>
              <w:t>____________________</w:t>
            </w:r>
          </w:p>
          <w:p w:rsidR="00590999" w:rsidRPr="0014303B" w:rsidRDefault="00590999" w:rsidP="00930AE6">
            <w:pPr>
              <w:tabs>
                <w:tab w:val="left" w:pos="4820"/>
                <w:tab w:val="left" w:pos="9000"/>
              </w:tabs>
            </w:pPr>
            <w:r w:rsidRPr="0014303B">
              <w:t xml:space="preserve"> м.п.</w:t>
            </w:r>
          </w:p>
          <w:p w:rsidR="00590999" w:rsidRPr="0014303B" w:rsidRDefault="00590999" w:rsidP="00930AE6">
            <w:pPr>
              <w:tabs>
                <w:tab w:val="left" w:pos="9000"/>
              </w:tabs>
              <w:jc w:val="both"/>
            </w:pPr>
          </w:p>
          <w:p w:rsidR="00E17944" w:rsidRDefault="00E17944" w:rsidP="00930AE6">
            <w:pPr>
              <w:tabs>
                <w:tab w:val="left" w:pos="4820"/>
                <w:tab w:val="left" w:pos="9000"/>
              </w:tabs>
            </w:pPr>
          </w:p>
          <w:p w:rsidR="00590999" w:rsidRPr="00E17944" w:rsidRDefault="00590999" w:rsidP="00E17944">
            <w:pPr>
              <w:jc w:val="center"/>
            </w:pPr>
          </w:p>
        </w:tc>
        <w:tc>
          <w:tcPr>
            <w:tcW w:w="5255" w:type="dxa"/>
            <w:shd w:val="clear" w:color="auto" w:fill="auto"/>
          </w:tcPr>
          <w:p w:rsidR="00590999" w:rsidRPr="0014303B" w:rsidRDefault="00590999" w:rsidP="00930AE6">
            <w:pPr>
              <w:tabs>
                <w:tab w:val="left" w:pos="9000"/>
              </w:tabs>
              <w:jc w:val="center"/>
            </w:pPr>
            <w:r w:rsidRPr="0014303B">
              <w:rPr>
                <w:b/>
              </w:rPr>
              <w:lastRenderedPageBreak/>
              <w:t>ПОСТАЧАЛЬНИК</w:t>
            </w:r>
          </w:p>
          <w:p w:rsidR="00590999" w:rsidRPr="0014303B" w:rsidRDefault="00590999" w:rsidP="00930AE6">
            <w:pPr>
              <w:tabs>
                <w:tab w:val="left" w:pos="9000"/>
              </w:tabs>
              <w:jc w:val="center"/>
              <w:rPr>
                <w:b/>
              </w:rPr>
            </w:pPr>
            <w:r w:rsidRPr="0014303B">
              <w:rPr>
                <w:b/>
              </w:rPr>
              <w:t>___________________________________</w:t>
            </w:r>
          </w:p>
          <w:p w:rsidR="00590999" w:rsidRPr="0014303B" w:rsidRDefault="00590999" w:rsidP="00930AE6">
            <w:pPr>
              <w:tabs>
                <w:tab w:val="left" w:pos="9000"/>
              </w:tabs>
              <w:jc w:val="center"/>
              <w:rPr>
                <w:b/>
              </w:rPr>
            </w:pPr>
            <w:r w:rsidRPr="0014303B">
              <w:rPr>
                <w:b/>
              </w:rPr>
              <w:t>___________________________________</w:t>
            </w:r>
          </w:p>
          <w:p w:rsidR="00590999" w:rsidRPr="0014303B" w:rsidRDefault="00590999" w:rsidP="00930AE6">
            <w:pPr>
              <w:tabs>
                <w:tab w:val="left" w:pos="9000"/>
              </w:tabs>
              <w:jc w:val="both"/>
            </w:pPr>
          </w:p>
          <w:p w:rsidR="00590999" w:rsidRPr="0014303B" w:rsidRDefault="00590999" w:rsidP="00930AE6">
            <w:pPr>
              <w:tabs>
                <w:tab w:val="left" w:pos="9000"/>
              </w:tabs>
            </w:pPr>
            <w:r w:rsidRPr="0014303B">
              <w:t xml:space="preserve">адреса </w:t>
            </w:r>
            <w:proofErr w:type="gramStart"/>
            <w:r w:rsidRPr="0014303B">
              <w:t>м</w:t>
            </w:r>
            <w:proofErr w:type="gramEnd"/>
            <w:r w:rsidRPr="0014303B">
              <w:t>ісцезнаходження: ________________________</w:t>
            </w:r>
          </w:p>
          <w:p w:rsidR="00590999" w:rsidRPr="0014303B" w:rsidRDefault="00590999" w:rsidP="00930AE6">
            <w:pPr>
              <w:tabs>
                <w:tab w:val="left" w:pos="9000"/>
              </w:tabs>
              <w:jc w:val="both"/>
            </w:pPr>
            <w:r w:rsidRPr="0014303B">
              <w:t xml:space="preserve">______________________________________; </w:t>
            </w:r>
          </w:p>
          <w:p w:rsidR="00590999" w:rsidRPr="0014303B" w:rsidRDefault="00590999" w:rsidP="00930AE6">
            <w:pPr>
              <w:tabs>
                <w:tab w:val="left" w:pos="4820"/>
                <w:tab w:val="left" w:pos="9000"/>
              </w:tabs>
            </w:pPr>
            <w:r w:rsidRPr="0014303B">
              <w:t xml:space="preserve">банківські реквізити: </w:t>
            </w:r>
            <w:proofErr w:type="gramStart"/>
            <w:r w:rsidRPr="0014303B">
              <w:t>р</w:t>
            </w:r>
            <w:proofErr w:type="gramEnd"/>
            <w:r w:rsidRPr="0014303B">
              <w:t>/р ____________________</w:t>
            </w:r>
          </w:p>
          <w:p w:rsidR="00590999" w:rsidRPr="0014303B" w:rsidRDefault="00590999" w:rsidP="00930AE6">
            <w:pPr>
              <w:tabs>
                <w:tab w:val="left" w:pos="4820"/>
                <w:tab w:val="left" w:pos="9000"/>
              </w:tabs>
            </w:pPr>
            <w:r w:rsidRPr="0014303B">
              <w:t xml:space="preserve">_________________________________________ </w:t>
            </w:r>
          </w:p>
          <w:p w:rsidR="00590999" w:rsidRPr="0014303B" w:rsidRDefault="00590999" w:rsidP="00930AE6">
            <w:pPr>
              <w:tabs>
                <w:tab w:val="left" w:pos="4820"/>
                <w:tab w:val="left" w:pos="9000"/>
              </w:tabs>
            </w:pPr>
            <w:r w:rsidRPr="0014303B">
              <w:t>МФО ___________________</w:t>
            </w:r>
          </w:p>
          <w:p w:rsidR="00590999" w:rsidRPr="0014303B" w:rsidRDefault="00590999" w:rsidP="00930AE6">
            <w:pPr>
              <w:tabs>
                <w:tab w:val="left" w:pos="4820"/>
                <w:tab w:val="left" w:pos="9000"/>
              </w:tabs>
            </w:pPr>
            <w:r w:rsidRPr="0014303B">
              <w:t>тел.: ____________________</w:t>
            </w:r>
          </w:p>
          <w:p w:rsidR="00590999" w:rsidRPr="0014303B" w:rsidRDefault="00590999" w:rsidP="00930AE6">
            <w:pPr>
              <w:tabs>
                <w:tab w:val="left" w:pos="4820"/>
                <w:tab w:val="left" w:pos="9000"/>
              </w:tabs>
              <w:rPr>
                <w:b/>
              </w:rPr>
            </w:pPr>
          </w:p>
          <w:p w:rsidR="00590999" w:rsidRPr="0014303B" w:rsidRDefault="00590999" w:rsidP="00930AE6">
            <w:pPr>
              <w:tabs>
                <w:tab w:val="left" w:pos="4820"/>
                <w:tab w:val="left" w:pos="9000"/>
              </w:tabs>
              <w:rPr>
                <w:b/>
              </w:rPr>
            </w:pPr>
            <w:r w:rsidRPr="0014303B">
              <w:rPr>
                <w:b/>
              </w:rPr>
              <w:t>__________________</w:t>
            </w:r>
          </w:p>
          <w:p w:rsidR="00590999" w:rsidRPr="0014303B" w:rsidRDefault="00590999" w:rsidP="00930AE6">
            <w:pPr>
              <w:tabs>
                <w:tab w:val="left" w:pos="4820"/>
                <w:tab w:val="left" w:pos="9000"/>
              </w:tabs>
            </w:pPr>
          </w:p>
          <w:p w:rsidR="00590999" w:rsidRPr="0014303B" w:rsidRDefault="00590999" w:rsidP="00930AE6">
            <w:pPr>
              <w:tabs>
                <w:tab w:val="left" w:pos="4820"/>
                <w:tab w:val="left" w:pos="9000"/>
              </w:tabs>
            </w:pPr>
            <w:r w:rsidRPr="0014303B">
              <w:t xml:space="preserve">__________________ </w:t>
            </w:r>
            <w:r w:rsidRPr="0014303B">
              <w:rPr>
                <w:b/>
              </w:rPr>
              <w:t>____________________</w:t>
            </w:r>
          </w:p>
          <w:p w:rsidR="00590999" w:rsidRPr="0014303B" w:rsidRDefault="00590999" w:rsidP="00930AE6">
            <w:pPr>
              <w:tabs>
                <w:tab w:val="left" w:pos="4820"/>
                <w:tab w:val="left" w:pos="9000"/>
              </w:tabs>
            </w:pPr>
            <w:r w:rsidRPr="0014303B">
              <w:t xml:space="preserve"> м.п.</w:t>
            </w:r>
          </w:p>
          <w:p w:rsidR="00590999" w:rsidRPr="0014303B" w:rsidRDefault="00590999" w:rsidP="00930AE6">
            <w:pPr>
              <w:tabs>
                <w:tab w:val="left" w:pos="9000"/>
              </w:tabs>
              <w:jc w:val="both"/>
            </w:pPr>
          </w:p>
        </w:tc>
      </w:tr>
    </w:tbl>
    <w:p w:rsidR="00590999" w:rsidRPr="0014303B" w:rsidRDefault="00590999" w:rsidP="00590999">
      <w:pPr>
        <w:shd w:val="clear" w:color="auto" w:fill="FFFFFF"/>
        <w:tabs>
          <w:tab w:val="left" w:pos="1418"/>
          <w:tab w:val="left" w:pos="1550"/>
        </w:tabs>
        <w:suppressAutoHyphens/>
        <w:jc w:val="right"/>
        <w:rPr>
          <w:b/>
          <w:lang w:eastAsia="zh-CN"/>
        </w:rPr>
      </w:pPr>
    </w:p>
    <w:p w:rsidR="00590999" w:rsidRPr="0014303B" w:rsidRDefault="00590999" w:rsidP="00590999">
      <w:pPr>
        <w:tabs>
          <w:tab w:val="left" w:pos="960"/>
        </w:tabs>
        <w:jc w:val="right"/>
      </w:pPr>
      <w:r w:rsidRPr="0014303B">
        <w:t xml:space="preserve">Додаток 1 </w:t>
      </w:r>
      <w:proofErr w:type="gramStart"/>
      <w:r w:rsidRPr="0014303B">
        <w:t>до</w:t>
      </w:r>
      <w:proofErr w:type="gramEnd"/>
      <w:r w:rsidRPr="0014303B">
        <w:t xml:space="preserve"> договору</w:t>
      </w:r>
    </w:p>
    <w:p w:rsidR="00590999" w:rsidRPr="0014303B" w:rsidRDefault="00590999" w:rsidP="00590999">
      <w:pPr>
        <w:tabs>
          <w:tab w:val="left" w:pos="960"/>
        </w:tabs>
        <w:jc w:val="right"/>
      </w:pPr>
      <w:r w:rsidRPr="0014303B">
        <w:t>від ____________№________</w:t>
      </w:r>
    </w:p>
    <w:p w:rsidR="00590999" w:rsidRPr="0014303B" w:rsidRDefault="00590999" w:rsidP="00590999">
      <w:pPr>
        <w:tabs>
          <w:tab w:val="left" w:pos="960"/>
        </w:tabs>
      </w:pPr>
    </w:p>
    <w:p w:rsidR="00590999" w:rsidRPr="0014303B" w:rsidRDefault="00590999" w:rsidP="00590999">
      <w:pPr>
        <w:tabs>
          <w:tab w:val="left" w:pos="0"/>
        </w:tabs>
        <w:jc w:val="center"/>
        <w:rPr>
          <w:b/>
        </w:rPr>
      </w:pPr>
      <w:r w:rsidRPr="0014303B">
        <w:rPr>
          <w:b/>
        </w:rPr>
        <w:t xml:space="preserve">Специфікація </w:t>
      </w:r>
      <w:proofErr w:type="gramStart"/>
      <w:r w:rsidRPr="0014303B">
        <w:rPr>
          <w:b/>
        </w:rPr>
        <w:t>на</w:t>
      </w:r>
      <w:proofErr w:type="gramEnd"/>
      <w:r w:rsidRPr="0014303B">
        <w:rPr>
          <w:b/>
        </w:rPr>
        <w:t xml:space="preserve"> закупівлю Товару</w:t>
      </w:r>
    </w:p>
    <w:p w:rsidR="00590999" w:rsidRPr="0014303B" w:rsidRDefault="00590999" w:rsidP="00590999">
      <w:pPr>
        <w:tabs>
          <w:tab w:val="left" w:pos="0"/>
        </w:tabs>
        <w:jc w:val="center"/>
        <w:rPr>
          <w:b/>
          <w:sz w:val="28"/>
          <w:szCs w:val="28"/>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866"/>
        <w:gridCol w:w="1402"/>
        <w:gridCol w:w="1992"/>
        <w:gridCol w:w="1853"/>
      </w:tblGrid>
      <w:tr w:rsidR="00590999" w:rsidRPr="0014303B" w:rsidTr="00930AE6">
        <w:trPr>
          <w:trHeight w:val="543"/>
        </w:trPr>
        <w:tc>
          <w:tcPr>
            <w:tcW w:w="973" w:type="dxa"/>
            <w:shd w:val="clear" w:color="auto" w:fill="auto"/>
          </w:tcPr>
          <w:p w:rsidR="00590999" w:rsidRPr="0014303B" w:rsidRDefault="00590999" w:rsidP="00930AE6">
            <w:pPr>
              <w:tabs>
                <w:tab w:val="left" w:pos="0"/>
              </w:tabs>
              <w:jc w:val="center"/>
              <w:rPr>
                <w:b/>
              </w:rPr>
            </w:pPr>
            <w:r w:rsidRPr="0014303B">
              <w:rPr>
                <w:b/>
              </w:rPr>
              <w:t>№ з/</w:t>
            </w:r>
            <w:proofErr w:type="gramStart"/>
            <w:r w:rsidRPr="0014303B">
              <w:rPr>
                <w:b/>
              </w:rPr>
              <w:t>п</w:t>
            </w:r>
            <w:proofErr w:type="gramEnd"/>
          </w:p>
        </w:tc>
        <w:tc>
          <w:tcPr>
            <w:tcW w:w="3866" w:type="dxa"/>
            <w:shd w:val="clear" w:color="auto" w:fill="auto"/>
          </w:tcPr>
          <w:p w:rsidR="00590999" w:rsidRPr="0014303B" w:rsidRDefault="00590999" w:rsidP="00930AE6">
            <w:pPr>
              <w:tabs>
                <w:tab w:val="left" w:pos="0"/>
              </w:tabs>
              <w:jc w:val="center"/>
              <w:rPr>
                <w:b/>
              </w:rPr>
            </w:pPr>
            <w:r w:rsidRPr="0014303B">
              <w:rPr>
                <w:b/>
              </w:rPr>
              <w:t>Найменування товару</w:t>
            </w:r>
          </w:p>
        </w:tc>
        <w:tc>
          <w:tcPr>
            <w:tcW w:w="1402" w:type="dxa"/>
            <w:shd w:val="clear" w:color="auto" w:fill="auto"/>
          </w:tcPr>
          <w:p w:rsidR="00590999" w:rsidRPr="0014303B" w:rsidRDefault="00590999" w:rsidP="00930AE6">
            <w:pPr>
              <w:tabs>
                <w:tab w:val="left" w:pos="0"/>
              </w:tabs>
              <w:jc w:val="center"/>
              <w:rPr>
                <w:b/>
              </w:rPr>
            </w:pPr>
            <w:r w:rsidRPr="0014303B">
              <w:rPr>
                <w:b/>
              </w:rPr>
              <w:t>Кількість, од.</w:t>
            </w:r>
          </w:p>
        </w:tc>
        <w:tc>
          <w:tcPr>
            <w:tcW w:w="1992" w:type="dxa"/>
            <w:shd w:val="clear" w:color="auto" w:fill="auto"/>
          </w:tcPr>
          <w:p w:rsidR="00590999" w:rsidRPr="0014303B" w:rsidRDefault="00590999" w:rsidP="00930AE6">
            <w:pPr>
              <w:tabs>
                <w:tab w:val="left" w:pos="0"/>
              </w:tabs>
              <w:jc w:val="center"/>
              <w:rPr>
                <w:b/>
              </w:rPr>
            </w:pPr>
            <w:proofErr w:type="gramStart"/>
            <w:r w:rsidRPr="0014303B">
              <w:rPr>
                <w:b/>
              </w:rPr>
              <w:t>Ц</w:t>
            </w:r>
            <w:proofErr w:type="gramEnd"/>
            <w:r w:rsidRPr="0014303B">
              <w:rPr>
                <w:b/>
              </w:rPr>
              <w:t>іна з ПДВ, грн</w:t>
            </w:r>
          </w:p>
        </w:tc>
        <w:tc>
          <w:tcPr>
            <w:tcW w:w="1853" w:type="dxa"/>
            <w:shd w:val="clear" w:color="auto" w:fill="auto"/>
          </w:tcPr>
          <w:p w:rsidR="00590999" w:rsidRPr="0014303B" w:rsidRDefault="00590999" w:rsidP="00930AE6">
            <w:pPr>
              <w:tabs>
                <w:tab w:val="left" w:pos="0"/>
              </w:tabs>
              <w:jc w:val="center"/>
              <w:rPr>
                <w:b/>
              </w:rPr>
            </w:pPr>
            <w:r w:rsidRPr="0014303B">
              <w:rPr>
                <w:b/>
              </w:rPr>
              <w:t>Сума з ПДВ, грн</w:t>
            </w:r>
          </w:p>
        </w:tc>
      </w:tr>
      <w:tr w:rsidR="00590999" w:rsidRPr="0014303B" w:rsidTr="00930AE6">
        <w:trPr>
          <w:trHeight w:val="235"/>
        </w:trPr>
        <w:tc>
          <w:tcPr>
            <w:tcW w:w="973" w:type="dxa"/>
            <w:shd w:val="clear" w:color="auto" w:fill="auto"/>
          </w:tcPr>
          <w:p w:rsidR="00590999" w:rsidRPr="0014303B" w:rsidRDefault="00590999" w:rsidP="00930AE6">
            <w:pPr>
              <w:tabs>
                <w:tab w:val="left" w:pos="0"/>
              </w:tabs>
              <w:jc w:val="center"/>
            </w:pPr>
            <w:r w:rsidRPr="0014303B">
              <w:t>1</w:t>
            </w:r>
          </w:p>
        </w:tc>
        <w:tc>
          <w:tcPr>
            <w:tcW w:w="3866" w:type="dxa"/>
            <w:shd w:val="clear" w:color="auto" w:fill="auto"/>
          </w:tcPr>
          <w:p w:rsidR="00590999" w:rsidRPr="0014303B" w:rsidRDefault="00590999" w:rsidP="00930AE6">
            <w:pPr>
              <w:tabs>
                <w:tab w:val="left" w:pos="0"/>
              </w:tabs>
              <w:jc w:val="center"/>
            </w:pPr>
          </w:p>
        </w:tc>
        <w:tc>
          <w:tcPr>
            <w:tcW w:w="1402" w:type="dxa"/>
            <w:shd w:val="clear" w:color="auto" w:fill="auto"/>
          </w:tcPr>
          <w:p w:rsidR="00590999" w:rsidRPr="0014303B" w:rsidRDefault="00590999" w:rsidP="00930AE6">
            <w:pPr>
              <w:tabs>
                <w:tab w:val="left" w:pos="0"/>
              </w:tabs>
              <w:jc w:val="center"/>
            </w:pPr>
          </w:p>
        </w:tc>
        <w:tc>
          <w:tcPr>
            <w:tcW w:w="1992" w:type="dxa"/>
            <w:shd w:val="clear" w:color="auto" w:fill="auto"/>
          </w:tcPr>
          <w:p w:rsidR="00590999" w:rsidRPr="0014303B" w:rsidRDefault="00590999" w:rsidP="00930AE6">
            <w:pPr>
              <w:tabs>
                <w:tab w:val="left" w:pos="0"/>
              </w:tabs>
              <w:jc w:val="center"/>
            </w:pPr>
          </w:p>
        </w:tc>
        <w:tc>
          <w:tcPr>
            <w:tcW w:w="1853" w:type="dxa"/>
            <w:shd w:val="clear" w:color="auto" w:fill="auto"/>
          </w:tcPr>
          <w:p w:rsidR="00590999" w:rsidRPr="0014303B" w:rsidRDefault="00590999" w:rsidP="00930AE6">
            <w:pPr>
              <w:tabs>
                <w:tab w:val="left" w:pos="0"/>
              </w:tabs>
              <w:jc w:val="center"/>
            </w:pPr>
          </w:p>
        </w:tc>
      </w:tr>
      <w:tr w:rsidR="00590999" w:rsidRPr="0014303B" w:rsidTr="00930AE6">
        <w:trPr>
          <w:trHeight w:val="249"/>
        </w:trPr>
        <w:tc>
          <w:tcPr>
            <w:tcW w:w="8233" w:type="dxa"/>
            <w:gridSpan w:val="4"/>
            <w:shd w:val="clear" w:color="auto" w:fill="auto"/>
          </w:tcPr>
          <w:p w:rsidR="00590999" w:rsidRPr="0014303B" w:rsidRDefault="00590999" w:rsidP="00930AE6">
            <w:pPr>
              <w:tabs>
                <w:tab w:val="left" w:pos="0"/>
              </w:tabs>
              <w:jc w:val="center"/>
              <w:rPr>
                <w:b/>
              </w:rPr>
            </w:pPr>
            <w:r w:rsidRPr="0014303B">
              <w:rPr>
                <w:b/>
              </w:rPr>
              <w:t>РАЗОМ</w:t>
            </w:r>
          </w:p>
        </w:tc>
        <w:tc>
          <w:tcPr>
            <w:tcW w:w="1853" w:type="dxa"/>
            <w:shd w:val="clear" w:color="auto" w:fill="auto"/>
          </w:tcPr>
          <w:p w:rsidR="00590999" w:rsidRPr="0014303B" w:rsidRDefault="00590999" w:rsidP="00930AE6">
            <w:pPr>
              <w:tabs>
                <w:tab w:val="left" w:pos="0"/>
              </w:tabs>
              <w:jc w:val="center"/>
            </w:pPr>
          </w:p>
        </w:tc>
      </w:tr>
    </w:tbl>
    <w:p w:rsidR="00590999" w:rsidRPr="0014303B" w:rsidRDefault="00590999" w:rsidP="00590999">
      <w:pPr>
        <w:tabs>
          <w:tab w:val="left" w:pos="0"/>
        </w:tabs>
        <w:jc w:val="center"/>
        <w:rPr>
          <w:b/>
          <w:sz w:val="28"/>
          <w:szCs w:val="28"/>
        </w:rPr>
      </w:pPr>
    </w:p>
    <w:p w:rsidR="00590999" w:rsidRPr="0014303B" w:rsidRDefault="00590999" w:rsidP="00590999">
      <w:pPr>
        <w:pStyle w:val="1d"/>
        <w:widowControl w:val="0"/>
        <w:spacing w:line="240" w:lineRule="auto"/>
        <w:ind w:hanging="142"/>
        <w:jc w:val="both"/>
        <w:rPr>
          <w:rFonts w:ascii="Times New Roman" w:hAnsi="Times New Roman" w:cs="Times New Roman"/>
          <w:b/>
          <w:sz w:val="24"/>
          <w:szCs w:val="24"/>
          <w:lang w:val="uk-UA"/>
        </w:rPr>
      </w:pPr>
    </w:p>
    <w:p w:rsidR="00590999" w:rsidRPr="0014303B" w:rsidRDefault="00590999" w:rsidP="00590999">
      <w:pPr>
        <w:pStyle w:val="1d"/>
        <w:widowControl w:val="0"/>
        <w:spacing w:line="240" w:lineRule="auto"/>
        <w:ind w:hanging="142"/>
        <w:jc w:val="center"/>
        <w:rPr>
          <w:rFonts w:ascii="Times New Roman" w:hAnsi="Times New Roman" w:cs="Times New Roman"/>
          <w:b/>
          <w:sz w:val="24"/>
          <w:szCs w:val="24"/>
          <w:lang w:val="uk-UA"/>
        </w:rPr>
      </w:pPr>
      <w:r w:rsidRPr="0014303B">
        <w:rPr>
          <w:rFonts w:ascii="Times New Roman" w:hAnsi="Times New Roman" w:cs="Times New Roman"/>
          <w:b/>
          <w:sz w:val="24"/>
          <w:szCs w:val="24"/>
          <w:lang w:val="uk-UA"/>
        </w:rPr>
        <w:t xml:space="preserve">Замовник               </w:t>
      </w:r>
      <w:r w:rsidRPr="0014303B">
        <w:rPr>
          <w:rFonts w:ascii="Times New Roman" w:hAnsi="Times New Roman" w:cs="Times New Roman"/>
          <w:b/>
          <w:sz w:val="24"/>
          <w:szCs w:val="24"/>
          <w:lang w:val="uk-UA"/>
        </w:rPr>
        <w:tab/>
      </w:r>
      <w:r w:rsidRPr="0014303B">
        <w:rPr>
          <w:rFonts w:ascii="Times New Roman" w:hAnsi="Times New Roman" w:cs="Times New Roman"/>
          <w:b/>
          <w:sz w:val="24"/>
          <w:szCs w:val="24"/>
          <w:lang w:val="uk-UA"/>
        </w:rPr>
        <w:tab/>
      </w:r>
      <w:r w:rsidRPr="0014303B">
        <w:rPr>
          <w:rFonts w:ascii="Times New Roman" w:hAnsi="Times New Roman" w:cs="Times New Roman"/>
          <w:b/>
          <w:sz w:val="24"/>
          <w:szCs w:val="24"/>
          <w:lang w:val="uk-UA"/>
        </w:rPr>
        <w:tab/>
      </w:r>
      <w:r w:rsidRPr="0014303B">
        <w:rPr>
          <w:rFonts w:ascii="Times New Roman" w:hAnsi="Times New Roman" w:cs="Times New Roman"/>
          <w:b/>
          <w:sz w:val="24"/>
          <w:szCs w:val="24"/>
          <w:lang w:val="uk-UA"/>
        </w:rPr>
        <w:tab/>
      </w:r>
      <w:r w:rsidRPr="0014303B">
        <w:rPr>
          <w:rFonts w:ascii="Times New Roman" w:hAnsi="Times New Roman" w:cs="Times New Roman"/>
          <w:b/>
          <w:sz w:val="24"/>
          <w:szCs w:val="24"/>
          <w:lang w:val="uk-UA"/>
        </w:rPr>
        <w:tab/>
        <w:t>Постачальник</w:t>
      </w:r>
    </w:p>
    <w:p w:rsidR="00590999" w:rsidRPr="0014303B" w:rsidRDefault="00590999" w:rsidP="00590999">
      <w:pPr>
        <w:pStyle w:val="1d"/>
        <w:widowControl w:val="0"/>
        <w:spacing w:line="240" w:lineRule="auto"/>
        <w:ind w:hanging="142"/>
        <w:jc w:val="center"/>
        <w:rPr>
          <w:rFonts w:ascii="Times New Roman" w:hAnsi="Times New Roman" w:cs="Times New Roman"/>
          <w:b/>
          <w:sz w:val="24"/>
          <w:szCs w:val="24"/>
          <w:lang w:val="uk-UA"/>
        </w:rPr>
      </w:pPr>
    </w:p>
    <w:p w:rsidR="00590999" w:rsidRPr="0014303B" w:rsidRDefault="00590999" w:rsidP="00590999">
      <w:pPr>
        <w:tabs>
          <w:tab w:val="left" w:pos="960"/>
        </w:tabs>
        <w:jc w:val="right"/>
        <w:rPr>
          <w:lang w:val="en-US"/>
        </w:rPr>
      </w:pPr>
    </w:p>
    <w:p w:rsidR="00590999" w:rsidRPr="0014303B" w:rsidRDefault="00590999" w:rsidP="00590999">
      <w:pPr>
        <w:jc w:val="both"/>
        <w:rPr>
          <w:i/>
          <w:color w:val="000000"/>
        </w:rPr>
      </w:pPr>
      <w:r w:rsidRPr="0014303B">
        <w:rPr>
          <w:i/>
          <w:color w:val="000000"/>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14303B">
        <w:rPr>
          <w:i/>
          <w:color w:val="000000"/>
        </w:rPr>
        <w:t>в</w:t>
      </w:r>
      <w:proofErr w:type="gramEnd"/>
      <w:r w:rsidRPr="0014303B">
        <w:rPr>
          <w:i/>
          <w:color w:val="000000"/>
        </w:rPr>
        <w:t xml:space="preserve"> залежності від специфіки предмету, характеру, інших умов конкретного договору.</w:t>
      </w:r>
    </w:p>
    <w:p w:rsidR="00590999" w:rsidRPr="0014303B" w:rsidRDefault="00590999" w:rsidP="00590999">
      <w:pPr>
        <w:jc w:val="both"/>
        <w:rPr>
          <w:i/>
          <w:color w:val="000000"/>
        </w:rPr>
      </w:pPr>
    </w:p>
    <w:p w:rsidR="00590999" w:rsidRPr="0014303B" w:rsidRDefault="00590999" w:rsidP="00590999">
      <w:pPr>
        <w:tabs>
          <w:tab w:val="left" w:pos="4080"/>
        </w:tabs>
        <w:ind w:firstLine="567"/>
        <w:jc w:val="center"/>
        <w:rPr>
          <w:lang w:eastAsia="ar-SA"/>
        </w:rPr>
      </w:pPr>
      <w:r w:rsidRPr="0014303B">
        <w:rPr>
          <w:lang w:eastAsia="ar-SA"/>
        </w:rPr>
        <w:t xml:space="preserve">Порядок змін умов договору </w:t>
      </w:r>
      <w:proofErr w:type="gramStart"/>
      <w:r w:rsidRPr="0014303B">
        <w:rPr>
          <w:lang w:eastAsia="ar-SA"/>
        </w:rPr>
        <w:t>про</w:t>
      </w:r>
      <w:proofErr w:type="gramEnd"/>
      <w:r w:rsidRPr="0014303B">
        <w:rPr>
          <w:lang w:eastAsia="ar-SA"/>
        </w:rPr>
        <w:t xml:space="preserve"> закупівлю</w:t>
      </w:r>
    </w:p>
    <w:p w:rsidR="00590999" w:rsidRPr="0014303B" w:rsidRDefault="00590999" w:rsidP="00590999">
      <w:pPr>
        <w:pStyle w:val="a5"/>
        <w:ind w:firstLine="567"/>
        <w:rPr>
          <w:i/>
          <w:color w:val="000000"/>
        </w:rPr>
      </w:pPr>
      <w:r w:rsidRPr="0014303B">
        <w:rPr>
          <w:i/>
          <w:color w:val="000000"/>
        </w:rPr>
        <w:t>1. Догові</w:t>
      </w:r>
      <w:proofErr w:type="gramStart"/>
      <w:r w:rsidRPr="0014303B">
        <w:rPr>
          <w:i/>
          <w:color w:val="000000"/>
        </w:rPr>
        <w:t>р</w:t>
      </w:r>
      <w:proofErr w:type="gramEnd"/>
      <w:r w:rsidRPr="0014303B">
        <w:rPr>
          <w:i/>
          <w:color w:val="000000"/>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590999" w:rsidRPr="0014303B" w:rsidRDefault="00590999" w:rsidP="00590999">
      <w:pPr>
        <w:pStyle w:val="a5"/>
        <w:ind w:firstLine="567"/>
        <w:rPr>
          <w:i/>
          <w:color w:val="000000"/>
        </w:rPr>
      </w:pPr>
      <w:r w:rsidRPr="0014303B">
        <w:rPr>
          <w:i/>
          <w:color w:val="000000"/>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w:t>
      </w:r>
      <w:proofErr w:type="gramStart"/>
      <w:r w:rsidRPr="0014303B">
        <w:rPr>
          <w:i/>
          <w:color w:val="000000"/>
        </w:rPr>
        <w:t>р</w:t>
      </w:r>
      <w:proofErr w:type="gramEnd"/>
      <w:r w:rsidRPr="0014303B">
        <w:rPr>
          <w:i/>
          <w:color w:val="000000"/>
        </w:rPr>
        <w:t xml:space="preserve"> про закупівлю, а саме у письмовій формі шляхом укладення додаткової угоди до договору.</w:t>
      </w:r>
    </w:p>
    <w:p w:rsidR="00590999" w:rsidRPr="0014303B" w:rsidRDefault="00590999" w:rsidP="00590999">
      <w:pPr>
        <w:pStyle w:val="a5"/>
        <w:ind w:firstLine="567"/>
        <w:rPr>
          <w:i/>
          <w:color w:val="000000"/>
        </w:rPr>
      </w:pPr>
      <w:r w:rsidRPr="0014303B">
        <w:rPr>
          <w:i/>
          <w:color w:val="000000"/>
        </w:rPr>
        <w:t xml:space="preserve">3. Пропозицію щодо внесення змін </w:t>
      </w:r>
      <w:proofErr w:type="gramStart"/>
      <w:r w:rsidRPr="0014303B">
        <w:rPr>
          <w:i/>
          <w:color w:val="000000"/>
        </w:rPr>
        <w:t>до</w:t>
      </w:r>
      <w:proofErr w:type="gramEnd"/>
      <w:r w:rsidRPr="0014303B">
        <w:rPr>
          <w:i/>
          <w:color w:val="000000"/>
        </w:rPr>
        <w:t xml:space="preserve"> договору може зробити кожна із сторін договору.</w:t>
      </w:r>
    </w:p>
    <w:p w:rsidR="00590999" w:rsidRPr="0014303B" w:rsidRDefault="00590999" w:rsidP="00590999">
      <w:pPr>
        <w:pStyle w:val="a5"/>
        <w:ind w:firstLine="567"/>
        <w:rPr>
          <w:i/>
          <w:color w:val="000000"/>
        </w:rPr>
      </w:pPr>
      <w:r w:rsidRPr="0014303B">
        <w:rPr>
          <w:i/>
          <w:color w:val="000000"/>
        </w:rPr>
        <w:t>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14303B">
        <w:rPr>
          <w:i/>
          <w:color w:val="000000"/>
        </w:rPr>
        <w:t>р</w:t>
      </w:r>
      <w:proofErr w:type="gramEnd"/>
      <w:r w:rsidRPr="0014303B">
        <w:rPr>
          <w:i/>
          <w:color w:val="000000"/>
        </w:rPr>
        <w:t xml:space="preserve"> особи, яка її зробила, вважати себе зобов'язаною у разі її прийняття. Обмін інформацією щодо внесення змін </w:t>
      </w:r>
      <w:proofErr w:type="gramStart"/>
      <w:r w:rsidRPr="0014303B">
        <w:rPr>
          <w:i/>
          <w:color w:val="000000"/>
        </w:rPr>
        <w:t>до</w:t>
      </w:r>
      <w:proofErr w:type="gramEnd"/>
      <w:r w:rsidRPr="0014303B">
        <w:rPr>
          <w:i/>
          <w:color w:val="000000"/>
        </w:rPr>
        <w:t xml:space="preserve"> </w:t>
      </w:r>
      <w:proofErr w:type="gramStart"/>
      <w:r w:rsidRPr="0014303B">
        <w:rPr>
          <w:i/>
          <w:color w:val="000000"/>
        </w:rPr>
        <w:t>договору</w:t>
      </w:r>
      <w:proofErr w:type="gramEnd"/>
      <w:r w:rsidRPr="0014303B">
        <w:rPr>
          <w:i/>
          <w:color w:val="000000"/>
        </w:rPr>
        <w:t xml:space="preserve"> здійснюється у письмовій формі шляхом взаємного листування.</w:t>
      </w:r>
    </w:p>
    <w:p w:rsidR="00590999" w:rsidRPr="0014303B" w:rsidRDefault="00590999" w:rsidP="00590999">
      <w:pPr>
        <w:pStyle w:val="a5"/>
        <w:ind w:firstLine="567"/>
        <w:rPr>
          <w:i/>
          <w:color w:val="000000"/>
        </w:rPr>
      </w:pPr>
      <w:r w:rsidRPr="0014303B">
        <w:rPr>
          <w:i/>
          <w:color w:val="000000"/>
        </w:rPr>
        <w:t xml:space="preserve">5. Відповідь особи, якій адресована пропозиція щодо змін до договору, про її прийняття </w:t>
      </w:r>
      <w:proofErr w:type="gramStart"/>
      <w:r w:rsidRPr="0014303B">
        <w:rPr>
          <w:i/>
          <w:color w:val="000000"/>
        </w:rPr>
        <w:t>повинна</w:t>
      </w:r>
      <w:proofErr w:type="gramEnd"/>
      <w:r w:rsidRPr="0014303B">
        <w:rPr>
          <w:i/>
          <w:color w:val="000000"/>
        </w:rPr>
        <w:t xml:space="preserve"> бути повною і безумовною.</w:t>
      </w:r>
    </w:p>
    <w:p w:rsidR="00590999" w:rsidRPr="0014303B" w:rsidRDefault="00590999" w:rsidP="00590999">
      <w:pPr>
        <w:pStyle w:val="a5"/>
        <w:ind w:firstLine="567"/>
        <w:rPr>
          <w:i/>
          <w:color w:val="000000"/>
        </w:rPr>
      </w:pPr>
      <w:r w:rsidRPr="0014303B">
        <w:rPr>
          <w:i/>
          <w:color w:val="000000"/>
        </w:rPr>
        <w:t xml:space="preserve">6. Зміна договору </w:t>
      </w:r>
      <w:proofErr w:type="gramStart"/>
      <w:r w:rsidRPr="0014303B">
        <w:rPr>
          <w:i/>
          <w:color w:val="000000"/>
        </w:rPr>
        <w:t>допускається</w:t>
      </w:r>
      <w:proofErr w:type="gramEnd"/>
      <w:r w:rsidRPr="0014303B">
        <w:rPr>
          <w:i/>
          <w:color w:val="000000"/>
        </w:rPr>
        <w:t xml:space="preserve"> лише за згодою сторін, якщо інше не встановлено договором або законом. В той же час, догові</w:t>
      </w:r>
      <w:proofErr w:type="gramStart"/>
      <w:r w:rsidRPr="0014303B">
        <w:rPr>
          <w:i/>
          <w:color w:val="000000"/>
        </w:rPr>
        <w:t>р</w:t>
      </w:r>
      <w:proofErr w:type="gramEnd"/>
      <w:r w:rsidRPr="0014303B">
        <w:rPr>
          <w:i/>
          <w:color w:val="000000"/>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90999" w:rsidRPr="0014303B" w:rsidRDefault="00590999" w:rsidP="00590999">
      <w:pPr>
        <w:pStyle w:val="a5"/>
        <w:ind w:firstLine="567"/>
        <w:rPr>
          <w:i/>
          <w:color w:val="000000"/>
        </w:rPr>
      </w:pPr>
      <w:r w:rsidRPr="0014303B">
        <w:rPr>
          <w:i/>
          <w:color w:val="000000"/>
        </w:rPr>
        <w:t xml:space="preserve">7. </w:t>
      </w:r>
      <w:proofErr w:type="gramStart"/>
      <w:r w:rsidRPr="0014303B">
        <w:rPr>
          <w:i/>
          <w:color w:val="000000"/>
        </w:rPr>
        <w:t>У</w:t>
      </w:r>
      <w:proofErr w:type="gramEnd"/>
      <w:r w:rsidRPr="0014303B">
        <w:rPr>
          <w:i/>
          <w:color w:val="000000"/>
        </w:rPr>
        <w:t xml:space="preserve"> </w:t>
      </w:r>
      <w:proofErr w:type="gramStart"/>
      <w:r w:rsidRPr="0014303B">
        <w:rPr>
          <w:i/>
          <w:color w:val="000000"/>
        </w:rPr>
        <w:t>раз</w:t>
      </w:r>
      <w:proofErr w:type="gramEnd"/>
      <w:r w:rsidRPr="0014303B">
        <w:rPr>
          <w:i/>
          <w:color w:val="000000"/>
        </w:rPr>
        <w:t>і зміни договору зобов'язання сторін змінюються відповідно до змінених умов щодо предмета, місця, строків виконання тощо.</w:t>
      </w:r>
    </w:p>
    <w:p w:rsidR="00590999" w:rsidRPr="0014303B" w:rsidRDefault="00590999" w:rsidP="00590999">
      <w:pPr>
        <w:tabs>
          <w:tab w:val="left" w:pos="284"/>
        </w:tabs>
        <w:suppressAutoHyphens/>
        <w:ind w:firstLine="567"/>
        <w:jc w:val="both"/>
        <w:rPr>
          <w:i/>
          <w:lang w:eastAsia="ar-SA"/>
        </w:rPr>
      </w:pPr>
      <w:r w:rsidRPr="0014303B">
        <w:rPr>
          <w:i/>
          <w:color w:val="000000"/>
        </w:rPr>
        <w:t xml:space="preserve">8. </w:t>
      </w:r>
      <w:r w:rsidRPr="0014303B">
        <w:rPr>
          <w:i/>
          <w:lang w:eastAsia="ar-SA"/>
        </w:rPr>
        <w:t>Істотні умови договору про закупівлю, укладеного відповідно до пунктів 10 і 13 (</w:t>
      </w:r>
      <w:proofErr w:type="gramStart"/>
      <w:r w:rsidRPr="0014303B">
        <w:rPr>
          <w:i/>
          <w:lang w:eastAsia="ar-SA"/>
        </w:rPr>
        <w:t>кр</w:t>
      </w:r>
      <w:proofErr w:type="gramEnd"/>
      <w:r w:rsidRPr="0014303B">
        <w:rPr>
          <w:i/>
          <w:lang w:eastAsia="ar-SA"/>
        </w:rPr>
        <w:t>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14303B">
        <w:rPr>
          <w:i/>
          <w:lang w:eastAsia="ar-SA"/>
        </w:rPr>
        <w:t>стр</w:t>
      </w:r>
      <w:proofErr w:type="gramEnd"/>
      <w:r w:rsidRPr="0014303B">
        <w:rPr>
          <w:i/>
          <w:lang w:eastAsia="ar-SA"/>
        </w:rPr>
        <w:t>ів України від 12 жовтня 2022 р. № 1178, не можуть змінюватися після його підписання до виконання зобов’язань сторонами в повному обсязі, крім випадків:</w:t>
      </w:r>
    </w:p>
    <w:p w:rsidR="00590999" w:rsidRPr="0014303B" w:rsidRDefault="00590999" w:rsidP="00590999">
      <w:pPr>
        <w:tabs>
          <w:tab w:val="left" w:pos="284"/>
        </w:tabs>
        <w:suppressAutoHyphens/>
        <w:ind w:firstLine="567"/>
        <w:jc w:val="both"/>
        <w:rPr>
          <w:i/>
          <w:lang w:eastAsia="ar-SA"/>
        </w:rPr>
      </w:pPr>
      <w:r w:rsidRPr="0014303B">
        <w:rPr>
          <w:i/>
          <w:lang w:eastAsia="ar-SA"/>
        </w:rPr>
        <w:t>1) зменшення обсягів закупі</w:t>
      </w:r>
      <w:proofErr w:type="gramStart"/>
      <w:r w:rsidRPr="0014303B">
        <w:rPr>
          <w:i/>
          <w:lang w:eastAsia="ar-SA"/>
        </w:rPr>
        <w:t>вл</w:t>
      </w:r>
      <w:proofErr w:type="gramEnd"/>
      <w:r w:rsidRPr="0014303B">
        <w:rPr>
          <w:i/>
          <w:lang w:eastAsia="ar-SA"/>
        </w:rPr>
        <w:t xml:space="preserve">і, зокрема з урахуванням фактичного обсягу видатків </w:t>
      </w:r>
      <w:r w:rsidRPr="0014303B">
        <w:rPr>
          <w:i/>
          <w:lang w:eastAsia="ar-SA"/>
        </w:rPr>
        <w:lastRenderedPageBreak/>
        <w:t>замовника. Сторони можуть внести зміни до договору у разі зменшення обсягів закупі</w:t>
      </w:r>
      <w:proofErr w:type="gramStart"/>
      <w:r w:rsidRPr="0014303B">
        <w:rPr>
          <w:i/>
          <w:lang w:eastAsia="ar-SA"/>
        </w:rPr>
        <w:t>вл</w:t>
      </w:r>
      <w:proofErr w:type="gramEnd"/>
      <w:r w:rsidRPr="0014303B">
        <w:rPr>
          <w:i/>
          <w:lang w:eastAsia="ar-SA"/>
        </w:rPr>
        <w:t xml:space="preserve">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w:t>
      </w:r>
      <w:proofErr w:type="gramStart"/>
      <w:r w:rsidRPr="0014303B">
        <w:rPr>
          <w:i/>
          <w:lang w:eastAsia="ar-SA"/>
        </w:rPr>
        <w:t>таких</w:t>
      </w:r>
      <w:proofErr w:type="gramEnd"/>
      <w:r w:rsidRPr="0014303B">
        <w:rPr>
          <w:i/>
          <w:lang w:eastAsia="ar-SA"/>
        </w:rPr>
        <w:t xml:space="preserve"> обсягів;</w:t>
      </w:r>
    </w:p>
    <w:p w:rsidR="00590999" w:rsidRPr="0014303B" w:rsidRDefault="00590999" w:rsidP="00590999">
      <w:pPr>
        <w:tabs>
          <w:tab w:val="left" w:pos="284"/>
        </w:tabs>
        <w:suppressAutoHyphens/>
        <w:ind w:firstLine="567"/>
        <w:jc w:val="both"/>
        <w:rPr>
          <w:i/>
          <w:lang w:eastAsia="ar-SA"/>
        </w:rPr>
      </w:pPr>
      <w:r w:rsidRPr="0014303B">
        <w:rPr>
          <w:i/>
          <w:lang w:eastAsia="ar-SA"/>
        </w:rPr>
        <w:t xml:space="preserve">2) погодження зміни </w:t>
      </w:r>
      <w:proofErr w:type="gramStart"/>
      <w:r w:rsidRPr="0014303B">
        <w:rPr>
          <w:i/>
          <w:lang w:eastAsia="ar-SA"/>
        </w:rPr>
        <w:t>ц</w:t>
      </w:r>
      <w:proofErr w:type="gramEnd"/>
      <w:r w:rsidRPr="0014303B">
        <w:rPr>
          <w:i/>
          <w:lang w:eastAsia="ar-S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303B">
        <w:rPr>
          <w:i/>
          <w:lang w:eastAsia="ar-SA"/>
        </w:rPr>
        <w:t>п</w:t>
      </w:r>
      <w:proofErr w:type="gramEnd"/>
      <w:r w:rsidRPr="0014303B">
        <w:rPr>
          <w:i/>
          <w:lang w:eastAsia="ar-SA"/>
        </w:rPr>
        <w:t xml:space="preserve">ідтвердження такого коливання та не повинна призвести до збільшення суми, визначеної в договорі </w:t>
      </w:r>
      <w:proofErr w:type="gramStart"/>
      <w:r w:rsidRPr="0014303B">
        <w:rPr>
          <w:i/>
          <w:lang w:eastAsia="ar-SA"/>
        </w:rPr>
        <w:t>про</w:t>
      </w:r>
      <w:proofErr w:type="gramEnd"/>
      <w:r w:rsidRPr="0014303B">
        <w:rPr>
          <w:i/>
          <w:lang w:eastAsia="ar-SA"/>
        </w:rPr>
        <w:t xml:space="preserve"> закупівлю на момент його укладення:</w:t>
      </w:r>
    </w:p>
    <w:p w:rsidR="00590999" w:rsidRPr="0014303B" w:rsidRDefault="00590999" w:rsidP="00590999">
      <w:pPr>
        <w:shd w:val="clear" w:color="auto" w:fill="FFFFFF"/>
        <w:ind w:firstLine="567"/>
        <w:jc w:val="both"/>
        <w:textAlignment w:val="baseline"/>
        <w:rPr>
          <w:i/>
          <w:color w:val="000000"/>
        </w:rPr>
      </w:pPr>
      <w:r w:rsidRPr="0014303B">
        <w:rPr>
          <w:i/>
          <w:color w:val="000000"/>
        </w:rPr>
        <w:t xml:space="preserve">Внесення таких змін можливе за наявності пред’явленого учасником обґрунтованого документального </w:t>
      </w:r>
      <w:proofErr w:type="gramStart"/>
      <w:r w:rsidRPr="0014303B">
        <w:rPr>
          <w:i/>
          <w:color w:val="000000"/>
        </w:rPr>
        <w:t>п</w:t>
      </w:r>
      <w:proofErr w:type="gramEnd"/>
      <w:r w:rsidRPr="0014303B">
        <w:rPr>
          <w:i/>
          <w:color w:val="000000"/>
        </w:rPr>
        <w:t xml:space="preserve">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w:t>
      </w:r>
      <w:proofErr w:type="gramStart"/>
      <w:r w:rsidRPr="0014303B">
        <w:rPr>
          <w:i/>
          <w:color w:val="000000"/>
        </w:rPr>
        <w:t>м</w:t>
      </w:r>
      <w:proofErr w:type="gramEnd"/>
      <w:r w:rsidRPr="0014303B">
        <w:rPr>
          <w:i/>
          <w:color w:val="000000"/>
        </w:rPr>
        <w:t xml:space="preserve">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Також документ повинен містити відсоток коливання ціни </w:t>
      </w:r>
      <w:proofErr w:type="gramStart"/>
      <w:r w:rsidRPr="0014303B">
        <w:rPr>
          <w:i/>
          <w:color w:val="000000"/>
        </w:rPr>
        <w:t>на</w:t>
      </w:r>
      <w:proofErr w:type="gramEnd"/>
      <w:r w:rsidRPr="0014303B">
        <w:rPr>
          <w:i/>
          <w:color w:val="000000"/>
        </w:rPr>
        <w:t xml:space="preserve">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w:t>
      </w:r>
      <w:proofErr w:type="gramStart"/>
      <w:r w:rsidRPr="0014303B">
        <w:rPr>
          <w:i/>
          <w:color w:val="000000"/>
        </w:rPr>
        <w:t>п</w:t>
      </w:r>
      <w:proofErr w:type="gramEnd"/>
      <w:r w:rsidRPr="0014303B">
        <w:rPr>
          <w:i/>
          <w:color w:val="000000"/>
        </w:rPr>
        <w:t xml:space="preserve">ідтвердженого зростання ціни за одиницю товару, одночасно здійснюється зменшення кількості товару. Сторони </w:t>
      </w:r>
      <w:proofErr w:type="gramStart"/>
      <w:r w:rsidRPr="0014303B">
        <w:rPr>
          <w:i/>
          <w:color w:val="000000"/>
        </w:rPr>
        <w:t>п</w:t>
      </w:r>
      <w:proofErr w:type="gramEnd"/>
      <w:r w:rsidRPr="0014303B">
        <w:rPr>
          <w:i/>
          <w:color w:val="000000"/>
        </w:rPr>
        <w:t xml:space="preserve">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w:t>
      </w:r>
      <w:proofErr w:type="gramStart"/>
      <w:r w:rsidRPr="0014303B">
        <w:rPr>
          <w:i/>
          <w:color w:val="000000"/>
        </w:rPr>
        <w:t>п</w:t>
      </w:r>
      <w:proofErr w:type="gramEnd"/>
      <w:r w:rsidRPr="0014303B">
        <w:rPr>
          <w:i/>
          <w:color w:val="000000"/>
        </w:rPr>
        <w:t xml:space="preserve">ідтверджена окремим документом (експертним висновком). </w:t>
      </w:r>
      <w:proofErr w:type="gramStart"/>
      <w:r w:rsidRPr="0014303B">
        <w:rPr>
          <w:i/>
          <w:color w:val="000000"/>
        </w:rPr>
        <w:t>Окр</w:t>
      </w:r>
      <w:proofErr w:type="gramEnd"/>
      <w:r w:rsidRPr="0014303B">
        <w:rPr>
          <w:i/>
          <w:color w:val="000000"/>
        </w:rPr>
        <w:t xml:space="preserve">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590999" w:rsidRPr="0014303B" w:rsidRDefault="00590999" w:rsidP="00590999">
      <w:pPr>
        <w:shd w:val="clear" w:color="auto" w:fill="FFFFFF"/>
        <w:ind w:firstLine="567"/>
        <w:jc w:val="both"/>
        <w:textAlignment w:val="baseline"/>
        <w:rPr>
          <w:i/>
          <w:color w:val="000000"/>
        </w:rPr>
      </w:pPr>
      <w:r w:rsidRPr="0014303B">
        <w:rPr>
          <w:i/>
          <w:color w:val="000000"/>
        </w:rPr>
        <w:t xml:space="preserve">Отже, недопускається укладання додаткових угод </w:t>
      </w:r>
      <w:proofErr w:type="gramStart"/>
      <w:r w:rsidRPr="0014303B">
        <w:rPr>
          <w:i/>
          <w:color w:val="000000"/>
        </w:rPr>
        <w:t>до</w:t>
      </w:r>
      <w:proofErr w:type="gramEnd"/>
      <w:r w:rsidRPr="0014303B">
        <w:rPr>
          <w:i/>
          <w:color w:val="000000"/>
        </w:rPr>
        <w:t xml:space="preserve"> </w:t>
      </w:r>
      <w:proofErr w:type="gramStart"/>
      <w:r w:rsidRPr="0014303B">
        <w:rPr>
          <w:i/>
          <w:color w:val="000000"/>
        </w:rPr>
        <w:t>Договору</w:t>
      </w:r>
      <w:proofErr w:type="gramEnd"/>
      <w:r w:rsidRPr="0014303B">
        <w:rPr>
          <w:i/>
          <w:color w:val="000000"/>
        </w:rPr>
        <w:t>,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590999" w:rsidRPr="0014303B" w:rsidRDefault="00590999" w:rsidP="00590999">
      <w:pPr>
        <w:shd w:val="clear" w:color="auto" w:fill="FFFFFF"/>
        <w:ind w:firstLine="567"/>
        <w:jc w:val="both"/>
        <w:textAlignment w:val="baseline"/>
        <w:rPr>
          <w:i/>
          <w:color w:val="000000"/>
        </w:rPr>
      </w:pPr>
      <w:r w:rsidRPr="0014303B">
        <w:rPr>
          <w:i/>
          <w:color w:val="000000"/>
        </w:rPr>
        <w:t xml:space="preserve">Факт коливання </w:t>
      </w:r>
      <w:proofErr w:type="gramStart"/>
      <w:r w:rsidRPr="0014303B">
        <w:rPr>
          <w:i/>
          <w:color w:val="000000"/>
        </w:rPr>
        <w:t>п</w:t>
      </w:r>
      <w:proofErr w:type="gramEnd"/>
      <w:r w:rsidRPr="0014303B">
        <w:rPr>
          <w:i/>
          <w:color w:val="000000"/>
        </w:rPr>
        <w:t>ідтверджується наступним:</w:t>
      </w:r>
    </w:p>
    <w:p w:rsidR="00590999" w:rsidRPr="0014303B" w:rsidRDefault="00590999" w:rsidP="00590999">
      <w:pPr>
        <w:shd w:val="clear" w:color="auto" w:fill="FFFFFF"/>
        <w:ind w:firstLine="567"/>
        <w:jc w:val="both"/>
        <w:textAlignment w:val="baseline"/>
        <w:rPr>
          <w:i/>
          <w:color w:val="000000"/>
        </w:rPr>
      </w:pPr>
      <w:r w:rsidRPr="0014303B">
        <w:rPr>
          <w:i/>
          <w:color w:val="000000"/>
        </w:rPr>
        <w:t xml:space="preserve">Факт зміни </w:t>
      </w:r>
      <w:proofErr w:type="gramStart"/>
      <w:r w:rsidRPr="0014303B">
        <w:rPr>
          <w:i/>
          <w:color w:val="000000"/>
        </w:rPr>
        <w:t>ц</w:t>
      </w:r>
      <w:proofErr w:type="gramEnd"/>
      <w:r w:rsidRPr="0014303B">
        <w:rPr>
          <w:i/>
          <w:color w:val="000000"/>
        </w:rPr>
        <w:t xml:space="preserve">іни на товар оформлюється відповідною додатковою угодою. </w:t>
      </w:r>
    </w:p>
    <w:p w:rsidR="00590999" w:rsidRPr="0014303B" w:rsidRDefault="00590999" w:rsidP="00590999">
      <w:pPr>
        <w:shd w:val="clear" w:color="auto" w:fill="FFFFFF"/>
        <w:ind w:firstLine="567"/>
        <w:jc w:val="both"/>
        <w:textAlignment w:val="baseline"/>
        <w:rPr>
          <w:i/>
          <w:color w:val="000000"/>
        </w:rPr>
      </w:pPr>
      <w:r w:rsidRPr="0014303B">
        <w:rPr>
          <w:i/>
          <w:color w:val="000000"/>
        </w:rPr>
        <w:t xml:space="preserve">У випадку непогодження Сторони, до якої </w:t>
      </w:r>
      <w:proofErr w:type="gramStart"/>
      <w:r w:rsidRPr="0014303B">
        <w:rPr>
          <w:i/>
          <w:color w:val="000000"/>
        </w:rPr>
        <w:t>над</w:t>
      </w:r>
      <w:proofErr w:type="gramEnd"/>
      <w:r w:rsidRPr="0014303B">
        <w:rPr>
          <w:i/>
          <w:color w:val="000000"/>
        </w:rPr>
        <w:t xml:space="preserve">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rsidR="00590999" w:rsidRPr="0014303B" w:rsidRDefault="00590999" w:rsidP="00590999">
      <w:pPr>
        <w:shd w:val="clear" w:color="auto" w:fill="FFFFFF"/>
        <w:ind w:firstLine="567"/>
        <w:jc w:val="both"/>
        <w:textAlignment w:val="baseline"/>
        <w:rPr>
          <w:i/>
          <w:color w:val="000000"/>
        </w:rPr>
      </w:pPr>
      <w:r w:rsidRPr="0014303B">
        <w:rPr>
          <w:i/>
          <w:color w:val="000000"/>
        </w:rPr>
        <w:t>В такому випадку Сторони мають право розірвати Догові</w:t>
      </w:r>
      <w:proofErr w:type="gramStart"/>
      <w:r w:rsidRPr="0014303B">
        <w:rPr>
          <w:i/>
          <w:color w:val="000000"/>
        </w:rPr>
        <w:t>р</w:t>
      </w:r>
      <w:proofErr w:type="gramEnd"/>
      <w:r w:rsidRPr="0014303B">
        <w:rPr>
          <w:i/>
          <w:color w:val="000000"/>
        </w:rPr>
        <w:t xml:space="preserve"> за взаємною згодою укладанням відповідної додаткової угоди.  </w:t>
      </w:r>
    </w:p>
    <w:p w:rsidR="00590999" w:rsidRPr="0014303B" w:rsidRDefault="00590999" w:rsidP="00590999">
      <w:pPr>
        <w:tabs>
          <w:tab w:val="left" w:pos="284"/>
        </w:tabs>
        <w:suppressAutoHyphens/>
        <w:ind w:firstLine="567"/>
        <w:jc w:val="both"/>
        <w:rPr>
          <w:i/>
          <w:lang w:eastAsia="ar-SA"/>
        </w:rPr>
      </w:pPr>
      <w:r w:rsidRPr="0014303B">
        <w:rPr>
          <w:i/>
          <w:color w:val="000000"/>
        </w:rPr>
        <w:t xml:space="preserve">Сторони можуть погодити інший порядок зміни </w:t>
      </w:r>
      <w:proofErr w:type="gramStart"/>
      <w:r w:rsidRPr="0014303B">
        <w:rPr>
          <w:i/>
          <w:color w:val="000000"/>
        </w:rPr>
        <w:t>ц</w:t>
      </w:r>
      <w:proofErr w:type="gramEnd"/>
      <w:r w:rsidRPr="0014303B">
        <w:rPr>
          <w:i/>
          <w:color w:val="000000"/>
        </w:rPr>
        <w:t>іни за одиницю товару протягом дії Договору</w:t>
      </w:r>
      <w:r w:rsidRPr="0014303B">
        <w:rPr>
          <w:i/>
          <w:lang w:eastAsia="ar-SA"/>
        </w:rPr>
        <w:t>;</w:t>
      </w:r>
    </w:p>
    <w:p w:rsidR="00590999" w:rsidRPr="0014303B" w:rsidRDefault="00590999" w:rsidP="00590999">
      <w:pPr>
        <w:tabs>
          <w:tab w:val="left" w:pos="284"/>
        </w:tabs>
        <w:suppressAutoHyphens/>
        <w:ind w:firstLine="567"/>
        <w:jc w:val="both"/>
        <w:rPr>
          <w:i/>
          <w:lang w:eastAsia="ar-SA"/>
        </w:rPr>
      </w:pPr>
      <w:r w:rsidRPr="0014303B">
        <w:rPr>
          <w:i/>
          <w:lang w:eastAsia="ar-SA"/>
        </w:rPr>
        <w:t>3) покращення якості предмета закупі</w:t>
      </w:r>
      <w:proofErr w:type="gramStart"/>
      <w:r w:rsidRPr="0014303B">
        <w:rPr>
          <w:i/>
          <w:lang w:eastAsia="ar-SA"/>
        </w:rPr>
        <w:t>вл</w:t>
      </w:r>
      <w:proofErr w:type="gramEnd"/>
      <w:r w:rsidRPr="0014303B">
        <w:rPr>
          <w:i/>
          <w:lang w:eastAsia="ar-SA"/>
        </w:rPr>
        <w:t>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w:t>
      </w:r>
      <w:proofErr w:type="gramStart"/>
      <w:r w:rsidRPr="0014303B">
        <w:rPr>
          <w:i/>
          <w:lang w:eastAsia="ar-SA"/>
        </w:rPr>
        <w:t>вл</w:t>
      </w:r>
      <w:proofErr w:type="gramEnd"/>
      <w:r w:rsidRPr="0014303B">
        <w:rPr>
          <w:i/>
          <w:lang w:eastAsia="ar-SA"/>
        </w:rPr>
        <w:t xml:space="preserve">і і є покращенням його якості. Підтвердженням можуть бути документи технічного характеру з відповідними висновкам наданими уповноваженими органами, що </w:t>
      </w:r>
      <w:proofErr w:type="gramStart"/>
      <w:r w:rsidRPr="0014303B">
        <w:rPr>
          <w:i/>
          <w:lang w:eastAsia="ar-SA"/>
        </w:rPr>
        <w:t>св</w:t>
      </w:r>
      <w:proofErr w:type="gramEnd"/>
      <w:r w:rsidRPr="0014303B">
        <w:rPr>
          <w:i/>
          <w:lang w:eastAsia="ar-SA"/>
        </w:rPr>
        <w:t>ідчать про покращення якості, яке не впливає на функціональні характеристики товару;</w:t>
      </w:r>
    </w:p>
    <w:p w:rsidR="00590999" w:rsidRPr="0014303B" w:rsidRDefault="00590999" w:rsidP="00590999">
      <w:pPr>
        <w:tabs>
          <w:tab w:val="left" w:pos="284"/>
        </w:tabs>
        <w:suppressAutoHyphens/>
        <w:ind w:firstLine="567"/>
        <w:jc w:val="both"/>
        <w:rPr>
          <w:i/>
          <w:lang w:eastAsia="ar-SA"/>
        </w:rPr>
      </w:pPr>
      <w:r w:rsidRPr="0014303B">
        <w:rPr>
          <w:i/>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14303B">
        <w:rPr>
          <w:i/>
          <w:lang w:eastAsia="ar-SA"/>
        </w:rPr>
        <w:lastRenderedPageBreak/>
        <w:t>п</w:t>
      </w:r>
      <w:proofErr w:type="gramEnd"/>
      <w:r w:rsidRPr="0014303B">
        <w:rPr>
          <w:i/>
          <w:lang w:eastAsia="ar-S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4303B">
        <w:rPr>
          <w:i/>
          <w:lang w:eastAsia="ar-SA"/>
        </w:rPr>
        <w:t>про</w:t>
      </w:r>
      <w:proofErr w:type="gramEnd"/>
      <w:r w:rsidRPr="0014303B">
        <w:rPr>
          <w:i/>
          <w:lang w:eastAsia="ar-SA"/>
        </w:rPr>
        <w:t xml:space="preserve"> закупівлю. Строк дії Договору та виконання зобов</w:t>
      </w:r>
      <w:proofErr w:type="gramStart"/>
      <w:r w:rsidRPr="0014303B">
        <w:rPr>
          <w:i/>
          <w:lang w:eastAsia="ar-SA"/>
        </w:rPr>
        <w:t>`я</w:t>
      </w:r>
      <w:proofErr w:type="gramEnd"/>
      <w:r w:rsidRPr="0014303B">
        <w:rPr>
          <w:i/>
          <w:lang w:eastAsia="ar-SA"/>
        </w:rPr>
        <w:t xml:space="preserve">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w:t>
      </w:r>
      <w:proofErr w:type="gramStart"/>
      <w:r w:rsidRPr="0014303B">
        <w:rPr>
          <w:i/>
          <w:lang w:eastAsia="ar-SA"/>
        </w:rPr>
        <w:t>чинного</w:t>
      </w:r>
      <w:proofErr w:type="gramEnd"/>
      <w:r w:rsidRPr="0014303B">
        <w:rPr>
          <w:i/>
          <w:lang w:eastAsia="ar-SA"/>
        </w:rPr>
        <w:t xml:space="preserve"> законодавства;</w:t>
      </w:r>
    </w:p>
    <w:p w:rsidR="00590999" w:rsidRPr="0014303B" w:rsidRDefault="00590999" w:rsidP="00590999">
      <w:pPr>
        <w:tabs>
          <w:tab w:val="left" w:pos="284"/>
        </w:tabs>
        <w:suppressAutoHyphens/>
        <w:ind w:firstLine="567"/>
        <w:jc w:val="both"/>
        <w:rPr>
          <w:i/>
          <w:lang w:eastAsia="ar-SA"/>
        </w:rPr>
      </w:pPr>
      <w:r w:rsidRPr="0014303B">
        <w:rPr>
          <w:i/>
          <w:lang w:eastAsia="ar-SA"/>
        </w:rPr>
        <w:t xml:space="preserve">5) погодження зміни </w:t>
      </w:r>
      <w:proofErr w:type="gramStart"/>
      <w:r w:rsidRPr="0014303B">
        <w:rPr>
          <w:i/>
          <w:lang w:eastAsia="ar-SA"/>
        </w:rPr>
        <w:t>ц</w:t>
      </w:r>
      <w:proofErr w:type="gramEnd"/>
      <w:r w:rsidRPr="0014303B">
        <w:rPr>
          <w:i/>
          <w:lang w:eastAsia="ar-SA"/>
        </w:rPr>
        <w:t xml:space="preserve">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w:t>
      </w:r>
      <w:proofErr w:type="gramStart"/>
      <w:r w:rsidRPr="0014303B">
        <w:rPr>
          <w:i/>
          <w:lang w:eastAsia="ar-SA"/>
        </w:rPr>
        <w:t>п</w:t>
      </w:r>
      <w:proofErr w:type="gramEnd"/>
      <w:r w:rsidRPr="0014303B">
        <w:rPr>
          <w:i/>
          <w:lang w:eastAsia="ar-SA"/>
        </w:rPr>
        <w:t>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rsidR="00590999" w:rsidRPr="0014303B" w:rsidRDefault="00590999" w:rsidP="00590999">
      <w:pPr>
        <w:tabs>
          <w:tab w:val="left" w:pos="284"/>
        </w:tabs>
        <w:suppressAutoHyphens/>
        <w:ind w:firstLine="567"/>
        <w:jc w:val="both"/>
        <w:rPr>
          <w:i/>
          <w:lang w:eastAsia="ar-SA"/>
        </w:rPr>
      </w:pPr>
      <w:r w:rsidRPr="0014303B">
        <w:rPr>
          <w:i/>
          <w:lang w:eastAsia="ar-SA"/>
        </w:rPr>
        <w:t xml:space="preserve">6) зміни ціни в договорі про закупівлю у зв’язку з зміною ставок податків і зборів та/або зміною умов щодо надання </w:t>
      </w:r>
      <w:proofErr w:type="gramStart"/>
      <w:r w:rsidRPr="0014303B">
        <w:rPr>
          <w:i/>
          <w:lang w:eastAsia="ar-SA"/>
        </w:rPr>
        <w:t>п</w:t>
      </w:r>
      <w:proofErr w:type="gramEnd"/>
      <w:r w:rsidRPr="0014303B">
        <w:rPr>
          <w:i/>
          <w:lang w:eastAsia="ar-SA"/>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w:t>
      </w:r>
      <w:proofErr w:type="gramStart"/>
      <w:r w:rsidRPr="0014303B">
        <w:rPr>
          <w:i/>
          <w:lang w:eastAsia="ar-SA"/>
        </w:rPr>
        <w:t>в</w:t>
      </w:r>
      <w:proofErr w:type="gramEnd"/>
      <w:r w:rsidRPr="0014303B">
        <w:rPr>
          <w:i/>
          <w:lang w:eastAsia="ar-SA"/>
        </w:rPr>
        <w:t xml:space="preserve"> бік збільшення, так і в бік зменшення. При цьому сума договору не може змінюватися </w:t>
      </w:r>
      <w:proofErr w:type="gramStart"/>
      <w:r w:rsidRPr="0014303B">
        <w:rPr>
          <w:i/>
          <w:lang w:eastAsia="ar-SA"/>
        </w:rPr>
        <w:t>у</w:t>
      </w:r>
      <w:proofErr w:type="gramEnd"/>
      <w:r w:rsidRPr="0014303B">
        <w:rPr>
          <w:i/>
          <w:lang w:eastAsia="ar-SA"/>
        </w:rPr>
        <w:t xml:space="preserve"> бік збільшення, при цьому можлива зміна ціни договору у бік зменшення. За результатами вказаних змін приводиться обсяг закупі</w:t>
      </w:r>
      <w:proofErr w:type="gramStart"/>
      <w:r w:rsidRPr="0014303B">
        <w:rPr>
          <w:i/>
          <w:lang w:eastAsia="ar-SA"/>
        </w:rPr>
        <w:t>вл</w:t>
      </w:r>
      <w:proofErr w:type="gramEnd"/>
      <w:r w:rsidRPr="0014303B">
        <w:rPr>
          <w:i/>
          <w:lang w:eastAsia="ar-SA"/>
        </w:rPr>
        <w:t xml:space="preserve">і відповідно до нових розрахунків ціни. </w:t>
      </w:r>
      <w:proofErr w:type="gramStart"/>
      <w:r w:rsidRPr="0014303B">
        <w:rPr>
          <w:i/>
          <w:lang w:eastAsia="ar-SA"/>
        </w:rPr>
        <w:t>П</w:t>
      </w:r>
      <w:proofErr w:type="gramEnd"/>
      <w:r w:rsidRPr="0014303B">
        <w:rPr>
          <w:i/>
          <w:lang w:eastAsia="ar-SA"/>
        </w:rPr>
        <w:t>ідтвердженням можливості внесення таких змін будуть чинні (введені в дію) нормативно-правові акти Держави;</w:t>
      </w:r>
    </w:p>
    <w:p w:rsidR="00590999" w:rsidRPr="0014303B" w:rsidRDefault="00590999" w:rsidP="00590999">
      <w:pPr>
        <w:tabs>
          <w:tab w:val="left" w:pos="284"/>
        </w:tabs>
        <w:suppressAutoHyphens/>
        <w:ind w:firstLine="567"/>
        <w:jc w:val="both"/>
        <w:rPr>
          <w:i/>
          <w:lang w:eastAsia="ar-SA"/>
        </w:rPr>
      </w:pPr>
      <w:proofErr w:type="gramStart"/>
      <w:r w:rsidRPr="0014303B">
        <w:rPr>
          <w:i/>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4303B">
        <w:rPr>
          <w:i/>
          <w:lang w:eastAsia="ar-SA"/>
        </w:rPr>
        <w:t xml:space="preserve">і </w:t>
      </w:r>
      <w:proofErr w:type="gramStart"/>
      <w:r w:rsidRPr="0014303B">
        <w:rPr>
          <w:i/>
          <w:lang w:eastAsia="ar-SA"/>
        </w:rPr>
        <w:t>про</w:t>
      </w:r>
      <w:proofErr w:type="gramEnd"/>
      <w:r w:rsidRPr="0014303B">
        <w:rPr>
          <w:i/>
          <w:lang w:eastAsia="ar-SA"/>
        </w:rPr>
        <w:t xml:space="preserve"> закупівлю порядку зміни ціни. </w:t>
      </w:r>
      <w:proofErr w:type="gramStart"/>
      <w:r w:rsidRPr="0014303B">
        <w:rPr>
          <w:i/>
          <w:lang w:eastAsia="ar-SA"/>
        </w:rPr>
        <w:t>Ц</w:t>
      </w:r>
      <w:proofErr w:type="gramEnd"/>
      <w:r w:rsidRPr="0014303B">
        <w:rPr>
          <w:i/>
          <w:lang w:eastAsia="ar-SA"/>
        </w:rPr>
        <w:t xml:space="preserve">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w:t>
      </w:r>
      <w:proofErr w:type="gramStart"/>
      <w:r w:rsidRPr="0014303B">
        <w:rPr>
          <w:i/>
          <w:lang w:eastAsia="ar-SA"/>
        </w:rPr>
        <w:t>у</w:t>
      </w:r>
      <w:proofErr w:type="gramEnd"/>
      <w:r w:rsidRPr="0014303B">
        <w:rPr>
          <w:i/>
          <w:lang w:eastAsia="ar-SA"/>
        </w:rPr>
        <w:t xml:space="preserve"> бік збільшення, при цьому можлива зміна ціни договору у бік зменшення. За результатами вказаних змін приводиться обсяг закупі</w:t>
      </w:r>
      <w:proofErr w:type="gramStart"/>
      <w:r w:rsidRPr="0014303B">
        <w:rPr>
          <w:i/>
          <w:lang w:eastAsia="ar-SA"/>
        </w:rPr>
        <w:t>вл</w:t>
      </w:r>
      <w:proofErr w:type="gramEnd"/>
      <w:r w:rsidRPr="0014303B">
        <w:rPr>
          <w:i/>
          <w:lang w:eastAsia="ar-SA"/>
        </w:rPr>
        <w:t xml:space="preserve">і відповідно до нових розрахунків ціни. </w:t>
      </w:r>
      <w:proofErr w:type="gramStart"/>
      <w:r w:rsidRPr="0014303B">
        <w:rPr>
          <w:i/>
          <w:lang w:eastAsia="ar-SA"/>
        </w:rPr>
        <w:t>П</w:t>
      </w:r>
      <w:proofErr w:type="gramEnd"/>
      <w:r w:rsidRPr="0014303B">
        <w:rPr>
          <w:i/>
          <w:lang w:eastAsia="ar-SA"/>
        </w:rPr>
        <w:t>ідтвердженням можливості внесення таких змін будуть чинні (введені в дію) нормативно-правові акти Держави;</w:t>
      </w:r>
    </w:p>
    <w:p w:rsidR="00590999" w:rsidRPr="0014303B" w:rsidRDefault="00590999" w:rsidP="00590999">
      <w:pPr>
        <w:tabs>
          <w:tab w:val="left" w:pos="284"/>
        </w:tabs>
        <w:suppressAutoHyphens/>
        <w:ind w:firstLine="567"/>
        <w:jc w:val="both"/>
        <w:rPr>
          <w:i/>
          <w:lang w:eastAsia="ar-SA"/>
        </w:rPr>
      </w:pPr>
      <w:r w:rsidRPr="0014303B">
        <w:rPr>
          <w:i/>
          <w:lang w:eastAsia="ar-SA"/>
        </w:rPr>
        <w:t>8) зміни умов у зв’язку із застосуванням положень частини шостої статті 41 Закону.</w:t>
      </w:r>
    </w:p>
    <w:p w:rsidR="00590999" w:rsidRPr="000F01B6" w:rsidRDefault="00590999" w:rsidP="00590999">
      <w:pPr>
        <w:suppressAutoHyphens/>
        <w:ind w:firstLine="567"/>
        <w:jc w:val="both"/>
        <w:rPr>
          <w:i/>
        </w:rPr>
      </w:pPr>
      <w:r w:rsidRPr="0014303B">
        <w:rPr>
          <w:i/>
          <w:lang w:eastAsia="ar-S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14303B">
        <w:rPr>
          <w:i/>
          <w:lang w:eastAsia="ar-SA"/>
        </w:rPr>
        <w:t>до</w:t>
      </w:r>
      <w:proofErr w:type="gramEnd"/>
      <w:r w:rsidRPr="0014303B">
        <w:rPr>
          <w:i/>
          <w:lang w:eastAsia="ar-SA"/>
        </w:rPr>
        <w:t xml:space="preserve"> договору про закупівлю відповідно до вимог Закону з урахуванням цих особливостей</w:t>
      </w:r>
      <w:r w:rsidRPr="0014303B">
        <w:rPr>
          <w:i/>
          <w:color w:val="000000"/>
        </w:rPr>
        <w:t>.</w:t>
      </w:r>
    </w:p>
    <w:p w:rsidR="006B1A21" w:rsidRPr="006B1A21" w:rsidRDefault="00590999" w:rsidP="00590999">
      <w:pPr>
        <w:tabs>
          <w:tab w:val="left" w:pos="1134"/>
        </w:tabs>
        <w:adjustRightInd w:val="0"/>
        <w:ind w:left="720"/>
        <w:jc w:val="both"/>
        <w:rPr>
          <w:rFonts w:ascii="Times New Roman" w:hAnsi="Times New Roman" w:cs="Times New Roman"/>
          <w:lang w:val="uk-UA" w:eastAsia="uk-UA"/>
        </w:rPr>
      </w:pPr>
      <w:r>
        <w:tab/>
      </w:r>
      <w:r>
        <w:tab/>
      </w:r>
      <w:r>
        <w:tab/>
      </w:r>
    </w:p>
    <w:p w:rsidR="006B1A21" w:rsidRDefault="006B1A21" w:rsidP="006B1A21">
      <w:pPr>
        <w:jc w:val="both"/>
      </w:pPr>
    </w:p>
    <w:p w:rsidR="006B1A21" w:rsidRPr="003D316F" w:rsidRDefault="006B1A21" w:rsidP="006B1A21">
      <w:pPr>
        <w:adjustRightInd w:val="0"/>
        <w:spacing w:line="276" w:lineRule="auto"/>
        <w:jc w:val="center"/>
        <w:rPr>
          <w:b/>
          <w:bCs/>
          <w:lang w:val="uk-UA" w:eastAsia="uk-UA"/>
        </w:rPr>
        <w:sectPr w:rsidR="006B1A21" w:rsidRPr="003D316F" w:rsidSect="00E17944">
          <w:pgSz w:w="11906" w:h="16838"/>
          <w:pgMar w:top="709" w:right="567" w:bottom="567" w:left="1134" w:header="709" w:footer="709" w:gutter="0"/>
          <w:cols w:space="708"/>
          <w:docGrid w:linePitch="360"/>
        </w:sectPr>
      </w:pPr>
    </w:p>
    <w:p w:rsidR="006B1A21" w:rsidRDefault="006B1A21" w:rsidP="00E17944">
      <w:pPr>
        <w:adjustRightInd w:val="0"/>
        <w:jc w:val="right"/>
        <w:rPr>
          <w:b/>
          <w:bCs/>
          <w:lang w:val="uk-UA" w:eastAsia="uk-UA"/>
        </w:rPr>
      </w:pPr>
    </w:p>
    <w:p w:rsidR="006B1A21" w:rsidRPr="005A1655" w:rsidRDefault="006B1A21" w:rsidP="00E17944">
      <w:pPr>
        <w:adjustRightInd w:val="0"/>
        <w:spacing w:line="276" w:lineRule="auto"/>
        <w:jc w:val="right"/>
        <w:rPr>
          <w:bCs/>
          <w:sz w:val="20"/>
          <w:szCs w:val="20"/>
          <w:lang w:val="uk-UA" w:eastAsia="uk-UA"/>
        </w:rPr>
      </w:pPr>
      <w:r w:rsidRPr="005A1655">
        <w:rPr>
          <w:b/>
          <w:bCs/>
          <w:sz w:val="20"/>
          <w:szCs w:val="20"/>
          <w:lang w:val="uk-UA" w:eastAsia="uk-UA"/>
        </w:rPr>
        <w:t xml:space="preserve"> </w:t>
      </w:r>
      <w:r w:rsidR="00E17944">
        <w:rPr>
          <w:bCs/>
          <w:sz w:val="20"/>
          <w:szCs w:val="20"/>
          <w:lang w:val="uk-UA" w:eastAsia="uk-UA"/>
        </w:rPr>
        <w:t xml:space="preserve">Додаток2 </w:t>
      </w:r>
    </w:p>
    <w:p w:rsidR="006B1A21" w:rsidRDefault="006B1A21" w:rsidP="00E17944">
      <w:pPr>
        <w:adjustRightInd w:val="0"/>
        <w:spacing w:after="120" w:line="276" w:lineRule="auto"/>
        <w:jc w:val="right"/>
        <w:rPr>
          <w:bCs/>
          <w:sz w:val="20"/>
          <w:szCs w:val="20"/>
          <w:lang w:val="uk-UA" w:eastAsia="uk-UA"/>
        </w:rPr>
      </w:pPr>
      <w:r w:rsidRPr="005A1655">
        <w:rPr>
          <w:bCs/>
          <w:sz w:val="20"/>
          <w:szCs w:val="20"/>
          <w:lang w:val="uk-UA" w:eastAsia="uk-UA"/>
        </w:rPr>
        <w:t xml:space="preserve">                                                                                    до Договору</w:t>
      </w:r>
      <w:r>
        <w:rPr>
          <w:bCs/>
          <w:sz w:val="20"/>
          <w:szCs w:val="20"/>
          <w:lang w:val="uk-UA" w:eastAsia="uk-UA"/>
        </w:rPr>
        <w:t xml:space="preserve"> </w:t>
      </w:r>
      <w:r w:rsidR="00E17944">
        <w:rPr>
          <w:bCs/>
          <w:sz w:val="20"/>
          <w:szCs w:val="20"/>
          <w:lang w:val="uk-UA" w:eastAsia="uk-UA"/>
        </w:rPr>
        <w:t>№</w:t>
      </w:r>
      <w:r w:rsidRPr="005A1655">
        <w:rPr>
          <w:bCs/>
          <w:sz w:val="20"/>
          <w:szCs w:val="20"/>
          <w:lang w:val="uk-UA" w:eastAsia="uk-UA"/>
        </w:rPr>
        <w:t>-____</w:t>
      </w:r>
      <w:r>
        <w:rPr>
          <w:bCs/>
          <w:sz w:val="20"/>
          <w:szCs w:val="20"/>
          <w:lang w:val="uk-UA" w:eastAsia="uk-UA"/>
        </w:rPr>
        <w:t>_________</w:t>
      </w:r>
      <w:r w:rsidRPr="005A1655">
        <w:rPr>
          <w:bCs/>
          <w:sz w:val="20"/>
          <w:szCs w:val="20"/>
          <w:lang w:val="uk-UA" w:eastAsia="uk-UA"/>
        </w:rPr>
        <w:t>____</w:t>
      </w:r>
    </w:p>
    <w:p w:rsidR="006B1A21" w:rsidRPr="005A1655" w:rsidRDefault="006B1A21" w:rsidP="00E17944">
      <w:pPr>
        <w:adjustRightInd w:val="0"/>
        <w:spacing w:line="276" w:lineRule="auto"/>
        <w:jc w:val="right"/>
        <w:rPr>
          <w:bCs/>
          <w:sz w:val="20"/>
          <w:szCs w:val="20"/>
          <w:lang w:val="uk-UA" w:eastAsia="uk-UA"/>
        </w:rPr>
      </w:pPr>
      <w:r w:rsidRPr="005A1655">
        <w:rPr>
          <w:bCs/>
          <w:sz w:val="20"/>
          <w:szCs w:val="20"/>
          <w:lang w:val="uk-UA" w:eastAsia="uk-UA"/>
        </w:rPr>
        <w:t>від__</w:t>
      </w:r>
      <w:r>
        <w:rPr>
          <w:bCs/>
          <w:sz w:val="20"/>
          <w:szCs w:val="20"/>
          <w:lang w:val="uk-UA" w:eastAsia="uk-UA"/>
        </w:rPr>
        <w:t>______</w:t>
      </w:r>
      <w:r w:rsidRPr="005A1655">
        <w:rPr>
          <w:bCs/>
          <w:sz w:val="20"/>
          <w:szCs w:val="20"/>
          <w:lang w:val="uk-UA" w:eastAsia="uk-UA"/>
        </w:rPr>
        <w:t>_______202</w:t>
      </w:r>
      <w:r>
        <w:rPr>
          <w:bCs/>
          <w:sz w:val="20"/>
          <w:szCs w:val="20"/>
          <w:lang w:val="uk-UA" w:eastAsia="uk-UA"/>
        </w:rPr>
        <w:t>3</w:t>
      </w:r>
      <w:r w:rsidRPr="005A1655">
        <w:rPr>
          <w:bCs/>
          <w:sz w:val="20"/>
          <w:szCs w:val="20"/>
          <w:lang w:val="uk-UA" w:eastAsia="uk-UA"/>
        </w:rPr>
        <w:t>р.</w:t>
      </w:r>
    </w:p>
    <w:p w:rsidR="006B1A21" w:rsidRPr="003D316F" w:rsidRDefault="006B1A21" w:rsidP="006B1A21">
      <w:pPr>
        <w:adjustRightInd w:val="0"/>
        <w:spacing w:line="276" w:lineRule="auto"/>
        <w:jc w:val="right"/>
        <w:rPr>
          <w:b/>
          <w:bCs/>
          <w:lang w:val="uk-UA" w:eastAsia="uk-UA"/>
        </w:rPr>
      </w:pPr>
    </w:p>
    <w:p w:rsidR="006B1A21" w:rsidRPr="003D316F" w:rsidRDefault="006B1A21" w:rsidP="006B1A21">
      <w:pPr>
        <w:adjustRightInd w:val="0"/>
        <w:spacing w:line="276" w:lineRule="auto"/>
        <w:jc w:val="right"/>
        <w:rPr>
          <w:b/>
          <w:bCs/>
          <w:lang w:val="uk-UA" w:eastAsia="uk-UA"/>
        </w:rPr>
      </w:pPr>
    </w:p>
    <w:p w:rsidR="006B1A21" w:rsidRPr="003D316F" w:rsidRDefault="006B1A21" w:rsidP="006B1A21">
      <w:pPr>
        <w:spacing w:line="276" w:lineRule="auto"/>
        <w:jc w:val="center"/>
        <w:rPr>
          <w:b/>
          <w:bCs/>
          <w:lang w:val="uk-UA" w:eastAsia="uk-UA"/>
        </w:rPr>
      </w:pPr>
      <w:r>
        <w:rPr>
          <w:b/>
          <w:bCs/>
          <w:lang w:val="uk-UA" w:eastAsia="uk-UA"/>
        </w:rPr>
        <w:t>Технічні характеристики ТОВАРУ</w:t>
      </w: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Pr="003D316F" w:rsidRDefault="006B1A21" w:rsidP="006B1A21">
      <w:pPr>
        <w:adjustRightInd w:val="0"/>
        <w:spacing w:line="276" w:lineRule="auto"/>
        <w:rPr>
          <w:lang w:val="uk-UA" w:eastAsia="uk-UA"/>
        </w:rPr>
      </w:pPr>
    </w:p>
    <w:tbl>
      <w:tblPr>
        <w:tblW w:w="10065" w:type="dxa"/>
        <w:tblInd w:w="360" w:type="dxa"/>
        <w:tblLayout w:type="fixed"/>
        <w:tblLook w:val="04A0" w:firstRow="1" w:lastRow="0" w:firstColumn="1" w:lastColumn="0" w:noHBand="0" w:noVBand="1"/>
      </w:tblPr>
      <w:tblGrid>
        <w:gridCol w:w="4979"/>
        <w:gridCol w:w="5086"/>
      </w:tblGrid>
      <w:tr w:rsidR="006B1A21" w:rsidRPr="003D316F" w:rsidTr="00C75B00">
        <w:tc>
          <w:tcPr>
            <w:tcW w:w="4979" w:type="dxa"/>
          </w:tcPr>
          <w:p w:rsidR="006B1A21" w:rsidRDefault="006B1A21" w:rsidP="00C75B00">
            <w:pPr>
              <w:suppressAutoHyphens/>
              <w:snapToGrid w:val="0"/>
              <w:spacing w:line="264" w:lineRule="auto"/>
              <w:rPr>
                <w:rFonts w:eastAsia="SimSun"/>
                <w:b/>
                <w:spacing w:val="-1"/>
                <w:u w:val="single"/>
                <w:lang w:eastAsia="zh-CN"/>
              </w:rPr>
            </w:pPr>
            <w:r w:rsidRPr="0097100E">
              <w:rPr>
                <w:rFonts w:eastAsia="SimSun"/>
                <w:b/>
                <w:spacing w:val="-1"/>
                <w:u w:val="single"/>
                <w:lang w:eastAsia="zh-CN"/>
              </w:rPr>
              <w:t xml:space="preserve">Від </w:t>
            </w:r>
            <w:r>
              <w:rPr>
                <w:rFonts w:eastAsia="SimSun"/>
                <w:b/>
                <w:spacing w:val="-1"/>
                <w:u w:val="single"/>
                <w:lang w:val="uk-UA" w:eastAsia="zh-CN"/>
              </w:rPr>
              <w:t>ПОКУПЦЯ</w:t>
            </w:r>
            <w:r w:rsidRPr="0097100E">
              <w:rPr>
                <w:rFonts w:eastAsia="SimSun"/>
                <w:b/>
                <w:spacing w:val="-1"/>
                <w:u w:val="single"/>
                <w:lang w:eastAsia="zh-CN"/>
              </w:rPr>
              <w:t>:</w:t>
            </w:r>
          </w:p>
          <w:p w:rsidR="006B1A21" w:rsidRPr="0097100E" w:rsidRDefault="006B1A21" w:rsidP="00C75B00">
            <w:pPr>
              <w:suppressAutoHyphens/>
              <w:snapToGrid w:val="0"/>
              <w:spacing w:line="264" w:lineRule="auto"/>
              <w:rPr>
                <w:rFonts w:eastAsia="SimSun"/>
                <w:b/>
                <w:spacing w:val="-1"/>
                <w:u w:val="single"/>
                <w:lang w:eastAsia="zh-CN"/>
              </w:rPr>
            </w:pPr>
          </w:p>
          <w:p w:rsidR="006B1A21" w:rsidRPr="00225982" w:rsidRDefault="006B1A21" w:rsidP="00C75B00">
            <w:pPr>
              <w:suppressAutoHyphens/>
              <w:snapToGrid w:val="0"/>
              <w:spacing w:line="264" w:lineRule="auto"/>
              <w:rPr>
                <w:rFonts w:eastAsia="SimSun"/>
                <w:spacing w:val="-1"/>
                <w:lang w:eastAsia="zh-CN"/>
              </w:rPr>
            </w:pPr>
          </w:p>
          <w:p w:rsidR="006B1A21" w:rsidRPr="00225982" w:rsidRDefault="006B1A21" w:rsidP="00C75B00">
            <w:pPr>
              <w:suppressAutoHyphens/>
              <w:snapToGrid w:val="0"/>
              <w:spacing w:line="264" w:lineRule="auto"/>
              <w:rPr>
                <w:rFonts w:eastAsia="SimSun"/>
                <w:spacing w:val="-1"/>
                <w:lang w:eastAsia="zh-CN"/>
              </w:rPr>
            </w:pPr>
            <w:r w:rsidRPr="00225982">
              <w:rPr>
                <w:rFonts w:eastAsia="SimSun"/>
                <w:spacing w:val="-1"/>
                <w:lang w:eastAsia="zh-CN"/>
              </w:rPr>
              <w:t xml:space="preserve">_____________________   </w:t>
            </w:r>
          </w:p>
          <w:p w:rsidR="006B1A21" w:rsidRPr="00225982" w:rsidRDefault="006B1A21" w:rsidP="00C75B00">
            <w:pPr>
              <w:suppressAutoHyphens/>
              <w:snapToGrid w:val="0"/>
              <w:spacing w:line="264" w:lineRule="auto"/>
              <w:rPr>
                <w:rFonts w:eastAsia="SimSun"/>
                <w:spacing w:val="-1"/>
                <w:lang w:eastAsia="zh-CN"/>
              </w:rPr>
            </w:pPr>
          </w:p>
          <w:p w:rsidR="006B1A21" w:rsidRPr="004B577B" w:rsidRDefault="006B1A21" w:rsidP="00C75B00">
            <w:pPr>
              <w:suppressAutoHyphens/>
              <w:snapToGrid w:val="0"/>
              <w:spacing w:line="264" w:lineRule="auto"/>
              <w:rPr>
                <w:rFonts w:eastAsia="SimSun"/>
                <w:spacing w:val="-1"/>
                <w:lang w:val="uk-UA" w:eastAsia="zh-CN"/>
              </w:rPr>
            </w:pPr>
            <w:r w:rsidRPr="00225982">
              <w:rPr>
                <w:rFonts w:eastAsia="SimSun"/>
                <w:spacing w:val="-1"/>
                <w:lang w:eastAsia="zh-CN"/>
              </w:rPr>
              <w:t xml:space="preserve">______________________   </w:t>
            </w:r>
          </w:p>
          <w:p w:rsidR="006B1A21" w:rsidRPr="004B577B" w:rsidRDefault="006B1A21" w:rsidP="00C75B00">
            <w:pPr>
              <w:tabs>
                <w:tab w:val="left" w:pos="1092"/>
              </w:tabs>
              <w:suppressAutoHyphens/>
              <w:snapToGrid w:val="0"/>
              <w:spacing w:line="264" w:lineRule="auto"/>
              <w:textAlignment w:val="baseline"/>
              <w:rPr>
                <w:rFonts w:eastAsia="SimSun"/>
                <w:spacing w:val="-1"/>
                <w:sz w:val="16"/>
                <w:szCs w:val="16"/>
                <w:lang w:eastAsia="zh-CN"/>
              </w:rPr>
            </w:pPr>
          </w:p>
        </w:tc>
        <w:tc>
          <w:tcPr>
            <w:tcW w:w="5086" w:type="dxa"/>
          </w:tcPr>
          <w:p w:rsidR="006B1A21" w:rsidRDefault="006B1A21" w:rsidP="00C75B00">
            <w:pPr>
              <w:suppressAutoHyphens/>
              <w:snapToGrid w:val="0"/>
              <w:spacing w:line="264" w:lineRule="auto"/>
              <w:rPr>
                <w:rFonts w:eastAsia="SimSun"/>
                <w:b/>
                <w:spacing w:val="-1"/>
                <w:u w:val="single"/>
                <w:lang w:eastAsia="zh-CN"/>
              </w:rPr>
            </w:pPr>
            <w:r w:rsidRPr="0097100E">
              <w:rPr>
                <w:rFonts w:eastAsia="SimSun"/>
                <w:b/>
                <w:spacing w:val="-1"/>
                <w:u w:val="single"/>
                <w:lang w:eastAsia="zh-CN"/>
              </w:rPr>
              <w:t>Від П</w:t>
            </w:r>
            <w:r>
              <w:rPr>
                <w:rFonts w:eastAsia="SimSun"/>
                <w:b/>
                <w:spacing w:val="-1"/>
                <w:u w:val="single"/>
                <w:lang w:val="uk-UA" w:eastAsia="zh-CN"/>
              </w:rPr>
              <w:t>ОСТАЧАЛЬНИКА</w:t>
            </w:r>
            <w:r w:rsidRPr="0097100E">
              <w:rPr>
                <w:rFonts w:eastAsia="SimSun"/>
                <w:b/>
                <w:spacing w:val="-1"/>
                <w:u w:val="single"/>
                <w:lang w:eastAsia="zh-CN"/>
              </w:rPr>
              <w:t>:</w:t>
            </w:r>
          </w:p>
          <w:p w:rsidR="006B1A21" w:rsidRDefault="006B1A21" w:rsidP="00C75B00">
            <w:pPr>
              <w:suppressAutoHyphens/>
              <w:snapToGrid w:val="0"/>
              <w:spacing w:line="264" w:lineRule="auto"/>
              <w:rPr>
                <w:rFonts w:eastAsia="SimSun"/>
                <w:b/>
                <w:spacing w:val="-1"/>
                <w:u w:val="single"/>
                <w:lang w:eastAsia="zh-CN"/>
              </w:rPr>
            </w:pPr>
          </w:p>
          <w:p w:rsidR="006B1A21" w:rsidRPr="00790AA6" w:rsidRDefault="006B1A21" w:rsidP="00C75B00">
            <w:pPr>
              <w:suppressAutoHyphens/>
              <w:snapToGrid w:val="0"/>
              <w:spacing w:line="264" w:lineRule="auto"/>
              <w:rPr>
                <w:rFonts w:eastAsia="SimSun"/>
                <w:spacing w:val="-1"/>
                <w:lang w:val="uk-UA" w:eastAsia="zh-CN"/>
              </w:rPr>
            </w:pPr>
          </w:p>
          <w:p w:rsidR="006B1A21" w:rsidRDefault="006B1A21" w:rsidP="00C75B00">
            <w:pPr>
              <w:suppressAutoHyphens/>
              <w:snapToGrid w:val="0"/>
              <w:spacing w:line="264" w:lineRule="auto"/>
              <w:rPr>
                <w:rFonts w:eastAsia="SimSun"/>
                <w:spacing w:val="-1"/>
                <w:lang w:val="uk-UA" w:eastAsia="zh-CN"/>
              </w:rPr>
            </w:pPr>
            <w:r w:rsidRPr="00225982">
              <w:rPr>
                <w:rFonts w:eastAsia="SimSun"/>
                <w:spacing w:val="-1"/>
                <w:lang w:eastAsia="zh-CN"/>
              </w:rPr>
              <w:t xml:space="preserve">___________________ </w:t>
            </w:r>
          </w:p>
          <w:p w:rsidR="006B1A21" w:rsidRDefault="006B1A21" w:rsidP="00C75B00">
            <w:pPr>
              <w:suppressAutoHyphens/>
              <w:snapToGrid w:val="0"/>
              <w:spacing w:line="264" w:lineRule="auto"/>
              <w:rPr>
                <w:rFonts w:eastAsia="SimSun"/>
                <w:spacing w:val="-1"/>
                <w:lang w:val="uk-UA" w:eastAsia="zh-CN"/>
              </w:rPr>
            </w:pPr>
          </w:p>
          <w:p w:rsidR="006B1A21" w:rsidRPr="00E9089B" w:rsidRDefault="006B1A21" w:rsidP="00C75B00">
            <w:pPr>
              <w:suppressAutoHyphens/>
              <w:snapToGrid w:val="0"/>
              <w:spacing w:line="264" w:lineRule="auto"/>
              <w:rPr>
                <w:rFonts w:eastAsia="SimSun"/>
                <w:spacing w:val="-1"/>
                <w:lang w:val="uk-UA" w:eastAsia="zh-CN"/>
              </w:rPr>
            </w:pPr>
            <w:r>
              <w:rPr>
                <w:rFonts w:eastAsia="SimSun"/>
                <w:spacing w:val="-1"/>
                <w:lang w:val="uk-UA" w:eastAsia="zh-CN"/>
              </w:rPr>
              <w:t>___________________</w:t>
            </w:r>
          </w:p>
        </w:tc>
      </w:tr>
    </w:tbl>
    <w:p w:rsidR="006B1A21" w:rsidRPr="003D316F" w:rsidRDefault="006B1A21" w:rsidP="006B1A21">
      <w:pPr>
        <w:adjustRightInd w:val="0"/>
        <w:jc w:val="center"/>
        <w:rPr>
          <w:b/>
          <w:bCs/>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Pr="005A1655" w:rsidRDefault="006B1A21" w:rsidP="006B1A21">
      <w:pPr>
        <w:adjustRightInd w:val="0"/>
        <w:jc w:val="center"/>
        <w:rPr>
          <w:bCs/>
          <w:sz w:val="20"/>
          <w:szCs w:val="20"/>
          <w:lang w:val="uk-UA" w:eastAsia="uk-UA"/>
        </w:rPr>
      </w:pPr>
    </w:p>
    <w:p w:rsidR="006B1A21" w:rsidRDefault="006B1A21" w:rsidP="006B1A21">
      <w:pPr>
        <w:adjustRightInd w:val="0"/>
        <w:spacing w:after="120" w:line="276" w:lineRule="auto"/>
        <w:jc w:val="right"/>
        <w:rPr>
          <w:bCs/>
          <w:sz w:val="20"/>
          <w:szCs w:val="20"/>
          <w:lang w:val="uk-UA" w:eastAsia="uk-UA"/>
        </w:rPr>
      </w:pPr>
    </w:p>
    <w:p w:rsidR="006B1A21" w:rsidRDefault="006B1A21" w:rsidP="006B1A21">
      <w:pPr>
        <w:adjustRightInd w:val="0"/>
        <w:spacing w:after="120" w:line="276" w:lineRule="auto"/>
        <w:jc w:val="right"/>
        <w:rPr>
          <w:bCs/>
          <w:sz w:val="20"/>
          <w:szCs w:val="20"/>
          <w:lang w:val="uk-UA" w:eastAsia="uk-UA"/>
        </w:rPr>
      </w:pPr>
    </w:p>
    <w:p w:rsidR="006B1A21" w:rsidRDefault="006B1A21" w:rsidP="006B1A21">
      <w:pPr>
        <w:adjustRightInd w:val="0"/>
        <w:spacing w:after="120" w:line="276" w:lineRule="auto"/>
        <w:jc w:val="right"/>
        <w:rPr>
          <w:bCs/>
          <w:sz w:val="20"/>
          <w:szCs w:val="20"/>
          <w:lang w:val="uk-UA" w:eastAsia="uk-UA"/>
        </w:rPr>
      </w:pPr>
    </w:p>
    <w:p w:rsidR="006B1A21" w:rsidRDefault="006B1A21" w:rsidP="006B1A21">
      <w:pPr>
        <w:adjustRightInd w:val="0"/>
        <w:spacing w:after="120" w:line="276" w:lineRule="auto"/>
        <w:jc w:val="right"/>
        <w:rPr>
          <w:bCs/>
          <w:sz w:val="20"/>
          <w:szCs w:val="20"/>
          <w:lang w:val="uk-UA" w:eastAsia="uk-UA"/>
        </w:rPr>
      </w:pPr>
    </w:p>
    <w:p w:rsidR="006B1A21" w:rsidRDefault="006B1A21" w:rsidP="006B1A21">
      <w:pPr>
        <w:adjustRightInd w:val="0"/>
        <w:spacing w:after="120" w:line="276" w:lineRule="auto"/>
        <w:jc w:val="right"/>
        <w:rPr>
          <w:bCs/>
          <w:sz w:val="20"/>
          <w:szCs w:val="20"/>
          <w:lang w:val="uk-UA" w:eastAsia="uk-UA"/>
        </w:rPr>
      </w:pPr>
    </w:p>
    <w:p w:rsidR="006B1A21" w:rsidRDefault="006B1A21" w:rsidP="006B1A21">
      <w:pPr>
        <w:adjustRightInd w:val="0"/>
        <w:spacing w:after="120" w:line="276" w:lineRule="auto"/>
        <w:jc w:val="right"/>
        <w:rPr>
          <w:bCs/>
          <w:sz w:val="20"/>
          <w:szCs w:val="20"/>
          <w:lang w:val="uk-UA" w:eastAsia="uk-UA"/>
        </w:rPr>
      </w:pPr>
    </w:p>
    <w:p w:rsidR="006B1A21" w:rsidRPr="005A1655" w:rsidRDefault="00E17944" w:rsidP="006B1A21">
      <w:pPr>
        <w:adjustRightInd w:val="0"/>
        <w:spacing w:after="120" w:line="276" w:lineRule="auto"/>
        <w:jc w:val="right"/>
        <w:rPr>
          <w:bCs/>
          <w:sz w:val="20"/>
          <w:szCs w:val="20"/>
          <w:lang w:val="uk-UA" w:eastAsia="uk-UA"/>
        </w:rPr>
      </w:pPr>
      <w:r>
        <w:rPr>
          <w:bCs/>
          <w:sz w:val="20"/>
          <w:szCs w:val="20"/>
          <w:lang w:val="uk-UA" w:eastAsia="uk-UA"/>
        </w:rPr>
        <w:lastRenderedPageBreak/>
        <w:t xml:space="preserve">Додаток3 </w:t>
      </w:r>
    </w:p>
    <w:p w:rsidR="006B1A21" w:rsidRDefault="006B1A21" w:rsidP="006B1A21">
      <w:pPr>
        <w:adjustRightInd w:val="0"/>
        <w:spacing w:after="120" w:line="276" w:lineRule="auto"/>
        <w:jc w:val="right"/>
        <w:rPr>
          <w:bCs/>
          <w:sz w:val="20"/>
          <w:szCs w:val="20"/>
          <w:lang w:val="uk-UA" w:eastAsia="uk-UA"/>
        </w:rPr>
      </w:pPr>
      <w:r w:rsidRPr="005A1655">
        <w:rPr>
          <w:bCs/>
          <w:sz w:val="20"/>
          <w:szCs w:val="20"/>
          <w:lang w:val="uk-UA" w:eastAsia="uk-UA"/>
        </w:rPr>
        <w:t xml:space="preserve">                                                                                    до Договору</w:t>
      </w:r>
      <w:r>
        <w:rPr>
          <w:bCs/>
          <w:sz w:val="20"/>
          <w:szCs w:val="20"/>
          <w:lang w:val="uk-UA" w:eastAsia="uk-UA"/>
        </w:rPr>
        <w:t xml:space="preserve"> </w:t>
      </w:r>
      <w:r w:rsidR="00E17944">
        <w:rPr>
          <w:bCs/>
          <w:sz w:val="20"/>
          <w:szCs w:val="20"/>
          <w:lang w:val="uk-UA" w:eastAsia="uk-UA"/>
        </w:rPr>
        <w:t>№</w:t>
      </w:r>
      <w:r w:rsidRPr="005A1655">
        <w:rPr>
          <w:bCs/>
          <w:sz w:val="20"/>
          <w:szCs w:val="20"/>
          <w:lang w:val="uk-UA" w:eastAsia="uk-UA"/>
        </w:rPr>
        <w:t>-____</w:t>
      </w:r>
      <w:r>
        <w:rPr>
          <w:bCs/>
          <w:sz w:val="20"/>
          <w:szCs w:val="20"/>
          <w:lang w:val="uk-UA" w:eastAsia="uk-UA"/>
        </w:rPr>
        <w:t>_________</w:t>
      </w:r>
      <w:r w:rsidRPr="005A1655">
        <w:rPr>
          <w:bCs/>
          <w:sz w:val="20"/>
          <w:szCs w:val="20"/>
          <w:lang w:val="uk-UA" w:eastAsia="uk-UA"/>
        </w:rPr>
        <w:t>____</w:t>
      </w:r>
    </w:p>
    <w:p w:rsidR="006B1A21" w:rsidRPr="005A1655" w:rsidRDefault="006B1A21" w:rsidP="006B1A21">
      <w:pPr>
        <w:adjustRightInd w:val="0"/>
        <w:spacing w:line="276" w:lineRule="auto"/>
        <w:jc w:val="right"/>
        <w:rPr>
          <w:bCs/>
          <w:sz w:val="20"/>
          <w:szCs w:val="20"/>
          <w:lang w:val="uk-UA" w:eastAsia="uk-UA"/>
        </w:rPr>
      </w:pPr>
      <w:r w:rsidRPr="005A1655">
        <w:rPr>
          <w:bCs/>
          <w:sz w:val="20"/>
          <w:szCs w:val="20"/>
          <w:lang w:val="uk-UA" w:eastAsia="uk-UA"/>
        </w:rPr>
        <w:t>від__</w:t>
      </w:r>
      <w:r>
        <w:rPr>
          <w:bCs/>
          <w:sz w:val="20"/>
          <w:szCs w:val="20"/>
          <w:lang w:val="uk-UA" w:eastAsia="uk-UA"/>
        </w:rPr>
        <w:t>_____________2023</w:t>
      </w:r>
      <w:r w:rsidRPr="005A1655">
        <w:rPr>
          <w:bCs/>
          <w:sz w:val="20"/>
          <w:szCs w:val="20"/>
          <w:lang w:val="uk-UA" w:eastAsia="uk-UA"/>
        </w:rPr>
        <w:t>р.</w:t>
      </w:r>
    </w:p>
    <w:p w:rsidR="006B1A21" w:rsidRPr="003D316F" w:rsidRDefault="006B1A21" w:rsidP="006B1A21">
      <w:pPr>
        <w:adjustRightInd w:val="0"/>
        <w:spacing w:line="276" w:lineRule="auto"/>
        <w:jc w:val="right"/>
        <w:rPr>
          <w:b/>
          <w:bCs/>
          <w:lang w:val="uk-UA" w:eastAsia="uk-UA"/>
        </w:rPr>
      </w:pPr>
    </w:p>
    <w:p w:rsidR="006B1A21" w:rsidRPr="003D316F" w:rsidRDefault="006B1A21" w:rsidP="006B1A21">
      <w:pPr>
        <w:adjustRightInd w:val="0"/>
        <w:spacing w:line="276" w:lineRule="auto"/>
        <w:jc w:val="right"/>
        <w:rPr>
          <w:b/>
          <w:bCs/>
          <w:lang w:val="uk-UA" w:eastAsia="uk-UA"/>
        </w:rPr>
      </w:pPr>
    </w:p>
    <w:p w:rsidR="006B1A21" w:rsidRPr="003D316F" w:rsidRDefault="006B1A21" w:rsidP="006B1A21">
      <w:pPr>
        <w:spacing w:line="276" w:lineRule="auto"/>
        <w:jc w:val="center"/>
        <w:rPr>
          <w:b/>
          <w:bCs/>
          <w:lang w:val="uk-UA" w:eastAsia="uk-UA"/>
        </w:rPr>
      </w:pPr>
      <w:r w:rsidRPr="003D316F">
        <w:rPr>
          <w:b/>
          <w:bCs/>
          <w:lang w:val="uk-UA" w:eastAsia="uk-UA"/>
        </w:rPr>
        <w:t>Місця поставки предмету закупівлі (</w:t>
      </w:r>
      <w:r>
        <w:rPr>
          <w:b/>
          <w:bCs/>
          <w:lang w:val="uk-UA" w:eastAsia="uk-UA"/>
        </w:rPr>
        <w:t>ТОВАРУ</w:t>
      </w:r>
      <w:r w:rsidRPr="003D316F">
        <w:rPr>
          <w:b/>
          <w:bCs/>
          <w:lang w:val="uk-UA" w:eastAsia="uk-UA"/>
        </w:rPr>
        <w:t>)</w:t>
      </w:r>
    </w:p>
    <w:p w:rsidR="006B1A21" w:rsidRPr="003D316F" w:rsidRDefault="006B1A21" w:rsidP="006B1A21">
      <w:pPr>
        <w:adjustRightInd w:val="0"/>
        <w:jc w:val="center"/>
        <w:rPr>
          <w:lang w:val="uk-UA" w:eastAsia="uk-UA"/>
        </w:rPr>
      </w:pPr>
      <w:r w:rsidRPr="003D316F">
        <w:rPr>
          <w:lang w:val="uk-UA" w:eastAsia="uk-UA"/>
        </w:rPr>
        <w:t>ДК 021:2015 –</w:t>
      </w:r>
      <w:r>
        <w:rPr>
          <w:lang w:val="uk-UA" w:eastAsia="uk-UA"/>
        </w:rPr>
        <w:t xml:space="preserve"> </w:t>
      </w:r>
      <w:r>
        <w:rPr>
          <w:b/>
          <w:lang w:val="uk-UA"/>
        </w:rPr>
        <w:t>________________________</w:t>
      </w:r>
    </w:p>
    <w:p w:rsidR="006B1A21" w:rsidRPr="003D316F" w:rsidRDefault="006B1A21" w:rsidP="006B1A21">
      <w:pPr>
        <w:spacing w:line="276" w:lineRule="auto"/>
        <w:rPr>
          <w:b/>
          <w:bCs/>
          <w:i/>
          <w:iCs/>
          <w:lang w:val="uk-UA" w:eastAsia="uk-UA"/>
        </w:rPr>
      </w:pPr>
    </w:p>
    <w:tbl>
      <w:tblPr>
        <w:tblW w:w="0" w:type="auto"/>
        <w:tblInd w:w="255" w:type="dxa"/>
        <w:tblLayout w:type="fixed"/>
        <w:tblLook w:val="04A0" w:firstRow="1" w:lastRow="0" w:firstColumn="1" w:lastColumn="0" w:noHBand="0" w:noVBand="1"/>
      </w:tblPr>
      <w:tblGrid>
        <w:gridCol w:w="780"/>
        <w:gridCol w:w="5594"/>
        <w:gridCol w:w="3827"/>
      </w:tblGrid>
      <w:tr w:rsidR="006B1A21" w:rsidRPr="003D316F" w:rsidTr="00C75B00">
        <w:trPr>
          <w:trHeight w:val="492"/>
        </w:trPr>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6B1A21" w:rsidRDefault="006B1A21" w:rsidP="00C75B00">
            <w:pPr>
              <w:adjustRightInd w:val="0"/>
              <w:spacing w:line="276" w:lineRule="auto"/>
              <w:rPr>
                <w:b/>
                <w:bCs/>
                <w:lang w:val="uk-UA" w:eastAsia="uk-UA"/>
              </w:rPr>
            </w:pPr>
          </w:p>
          <w:p w:rsidR="006B1A21" w:rsidRPr="003D316F" w:rsidRDefault="006B1A21" w:rsidP="00C75B00">
            <w:pPr>
              <w:adjustRightInd w:val="0"/>
              <w:spacing w:line="276" w:lineRule="auto"/>
              <w:jc w:val="center"/>
              <w:rPr>
                <w:rFonts w:ascii="Calibri" w:hAnsi="Calibri" w:cs="Calibri"/>
                <w:lang w:val="uk-UA" w:eastAsia="uk-UA"/>
              </w:rPr>
            </w:pPr>
            <w:r w:rsidRPr="003D316F">
              <w:rPr>
                <w:b/>
                <w:bCs/>
                <w:lang w:val="uk-UA" w:eastAsia="uk-UA"/>
              </w:rPr>
              <w:t xml:space="preserve">№ </w:t>
            </w:r>
          </w:p>
        </w:tc>
        <w:tc>
          <w:tcPr>
            <w:tcW w:w="5594" w:type="dxa"/>
            <w:tcBorders>
              <w:top w:val="single" w:sz="4" w:space="0" w:color="000000"/>
              <w:left w:val="single" w:sz="4" w:space="0" w:color="000000"/>
              <w:bottom w:val="single" w:sz="4" w:space="0" w:color="000000"/>
              <w:right w:val="single" w:sz="4" w:space="0" w:color="000000"/>
            </w:tcBorders>
          </w:tcPr>
          <w:p w:rsidR="006B1A21" w:rsidRPr="003D316F" w:rsidRDefault="006B1A21" w:rsidP="00C75B00">
            <w:pPr>
              <w:adjustRightInd w:val="0"/>
              <w:spacing w:line="276" w:lineRule="auto"/>
              <w:jc w:val="center"/>
              <w:rPr>
                <w:b/>
                <w:bCs/>
                <w:lang w:val="uk-UA" w:eastAsia="uk-UA"/>
              </w:rPr>
            </w:pPr>
          </w:p>
          <w:p w:rsidR="006B1A21" w:rsidRPr="003D316F" w:rsidRDefault="006B1A21" w:rsidP="00C75B00">
            <w:pPr>
              <w:adjustRightInd w:val="0"/>
              <w:spacing w:line="276" w:lineRule="auto"/>
              <w:jc w:val="center"/>
              <w:rPr>
                <w:b/>
                <w:bCs/>
                <w:lang w:val="uk-UA" w:eastAsia="uk-UA"/>
              </w:rPr>
            </w:pPr>
            <w:r w:rsidRPr="003D316F">
              <w:rPr>
                <w:b/>
                <w:bCs/>
                <w:lang w:val="uk-UA" w:eastAsia="uk-UA"/>
              </w:rPr>
              <w:t xml:space="preserve">Назва </w:t>
            </w:r>
            <w:r>
              <w:rPr>
                <w:b/>
                <w:bCs/>
                <w:lang w:val="uk-UA" w:eastAsia="uk-UA"/>
              </w:rPr>
              <w:t>структурного</w:t>
            </w:r>
            <w:r w:rsidRPr="003D316F">
              <w:rPr>
                <w:b/>
                <w:bCs/>
                <w:lang w:val="uk-UA" w:eastAsia="uk-UA"/>
              </w:rPr>
              <w:t xml:space="preserve"> підрозділу</w:t>
            </w:r>
          </w:p>
          <w:p w:rsidR="006B1A21" w:rsidRPr="003D316F" w:rsidRDefault="006B1A21" w:rsidP="00C75B00">
            <w:pPr>
              <w:adjustRightInd w:val="0"/>
              <w:spacing w:line="276" w:lineRule="auto"/>
              <w:jc w:val="center"/>
              <w:rPr>
                <w:rFonts w:ascii="Calibri" w:hAnsi="Calibri" w:cs="Calibri"/>
                <w:lang w:val="uk-UA" w:eastAsia="uk-UA"/>
              </w:rPr>
            </w:pPr>
            <w:r w:rsidRPr="003D316F">
              <w:rPr>
                <w:i/>
                <w:iCs/>
                <w:lang w:val="uk-UA" w:eastAsia="uk-UA"/>
              </w:rPr>
              <w:t>(</w:t>
            </w:r>
            <w:r>
              <w:rPr>
                <w:i/>
                <w:iCs/>
                <w:lang w:val="uk-UA" w:eastAsia="uk-UA"/>
              </w:rPr>
              <w:t>К</w:t>
            </w:r>
            <w:r w:rsidRPr="003D316F">
              <w:rPr>
                <w:i/>
                <w:iCs/>
                <w:lang w:val="uk-UA" w:eastAsia="uk-UA"/>
              </w:rPr>
              <w:t xml:space="preserve">інцевого отримувача </w:t>
            </w:r>
            <w:r>
              <w:rPr>
                <w:i/>
                <w:iCs/>
                <w:lang w:val="uk-UA" w:eastAsia="uk-UA"/>
              </w:rPr>
              <w:t>ТОВАРУ</w:t>
            </w:r>
            <w:r w:rsidRPr="003D316F">
              <w:rPr>
                <w:i/>
                <w:iCs/>
                <w:lang w:val="uk-UA" w:eastAsia="uk-UA"/>
              </w:rPr>
              <w:t>)</w:t>
            </w:r>
          </w:p>
        </w:tc>
        <w:tc>
          <w:tcPr>
            <w:tcW w:w="3827" w:type="dxa"/>
            <w:tcBorders>
              <w:top w:val="single" w:sz="4" w:space="0" w:color="000000"/>
              <w:left w:val="single" w:sz="4" w:space="0" w:color="000000"/>
              <w:bottom w:val="single" w:sz="4" w:space="0" w:color="000000"/>
              <w:right w:val="single" w:sz="4" w:space="0" w:color="000000"/>
            </w:tcBorders>
          </w:tcPr>
          <w:p w:rsidR="006B1A21" w:rsidRPr="003D316F" w:rsidRDefault="006B1A21" w:rsidP="00C75B00">
            <w:pPr>
              <w:adjustRightInd w:val="0"/>
              <w:spacing w:line="276" w:lineRule="auto"/>
              <w:jc w:val="center"/>
              <w:rPr>
                <w:b/>
                <w:bCs/>
                <w:lang w:val="uk-UA" w:eastAsia="uk-UA"/>
              </w:rPr>
            </w:pPr>
            <w:r w:rsidRPr="003D316F">
              <w:rPr>
                <w:b/>
                <w:bCs/>
                <w:lang w:val="uk-UA" w:eastAsia="uk-UA"/>
              </w:rPr>
              <w:t>Місцезнаходження</w:t>
            </w:r>
          </w:p>
          <w:p w:rsidR="006B1A21" w:rsidRPr="003D316F" w:rsidRDefault="006B1A21" w:rsidP="00C75B00">
            <w:pPr>
              <w:adjustRightInd w:val="0"/>
              <w:spacing w:line="276" w:lineRule="auto"/>
              <w:jc w:val="center"/>
              <w:rPr>
                <w:b/>
                <w:bCs/>
                <w:lang w:val="uk-UA" w:eastAsia="uk-UA"/>
              </w:rPr>
            </w:pPr>
            <w:r>
              <w:rPr>
                <w:b/>
                <w:bCs/>
                <w:lang w:val="uk-UA" w:eastAsia="uk-UA"/>
              </w:rPr>
              <w:t>структурного</w:t>
            </w:r>
            <w:r w:rsidRPr="003D316F">
              <w:rPr>
                <w:b/>
                <w:bCs/>
                <w:lang w:val="uk-UA" w:eastAsia="uk-UA"/>
              </w:rPr>
              <w:t xml:space="preserve"> підрозділу </w:t>
            </w:r>
          </w:p>
          <w:p w:rsidR="006B1A21" w:rsidRPr="003D316F" w:rsidRDefault="006B1A21" w:rsidP="00C75B00">
            <w:pPr>
              <w:adjustRightInd w:val="0"/>
              <w:spacing w:line="276" w:lineRule="auto"/>
              <w:jc w:val="center"/>
              <w:rPr>
                <w:i/>
                <w:iCs/>
                <w:lang w:val="uk-UA" w:eastAsia="uk-UA"/>
              </w:rPr>
            </w:pPr>
            <w:r w:rsidRPr="003D316F">
              <w:rPr>
                <w:i/>
                <w:iCs/>
                <w:lang w:val="uk-UA" w:eastAsia="uk-UA"/>
              </w:rPr>
              <w:t>(</w:t>
            </w:r>
            <w:r>
              <w:rPr>
                <w:i/>
                <w:iCs/>
                <w:lang w:val="uk-UA" w:eastAsia="uk-UA"/>
              </w:rPr>
              <w:t>К</w:t>
            </w:r>
            <w:r w:rsidRPr="003D316F">
              <w:rPr>
                <w:i/>
                <w:iCs/>
                <w:lang w:val="uk-UA" w:eastAsia="uk-UA"/>
              </w:rPr>
              <w:t xml:space="preserve">інцевого отримувача </w:t>
            </w:r>
            <w:r>
              <w:rPr>
                <w:i/>
                <w:iCs/>
                <w:lang w:val="uk-UA" w:eastAsia="uk-UA"/>
              </w:rPr>
              <w:t>ТОВАРУ</w:t>
            </w:r>
            <w:r w:rsidRPr="003D316F">
              <w:rPr>
                <w:i/>
                <w:iCs/>
                <w:lang w:val="uk-UA" w:eastAsia="uk-UA"/>
              </w:rPr>
              <w:t>)</w:t>
            </w:r>
          </w:p>
          <w:p w:rsidR="006B1A21" w:rsidRPr="003D316F" w:rsidRDefault="006B1A21" w:rsidP="00C75B00">
            <w:pPr>
              <w:adjustRightInd w:val="0"/>
              <w:spacing w:line="276" w:lineRule="auto"/>
              <w:jc w:val="center"/>
              <w:rPr>
                <w:rFonts w:ascii="Calibri" w:hAnsi="Calibri" w:cs="Calibri"/>
                <w:lang w:val="uk-UA" w:eastAsia="uk-UA"/>
              </w:rPr>
            </w:pPr>
            <w:r w:rsidRPr="003D316F">
              <w:rPr>
                <w:lang w:val="uk-UA" w:eastAsia="uk-UA"/>
              </w:rPr>
              <w:t>із зазначенням поштового індексу</w:t>
            </w:r>
          </w:p>
        </w:tc>
      </w:tr>
      <w:tr w:rsidR="006B1A21" w:rsidRPr="003D316F" w:rsidTr="00C75B00">
        <w:trPr>
          <w:trHeight w:val="1265"/>
        </w:trPr>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6B1A21" w:rsidRDefault="006B1A21" w:rsidP="00C75B00">
            <w:pPr>
              <w:adjustRightInd w:val="0"/>
              <w:spacing w:line="276" w:lineRule="auto"/>
              <w:jc w:val="center"/>
              <w:rPr>
                <w:b/>
                <w:bCs/>
                <w:lang w:val="uk-UA" w:eastAsia="uk-UA"/>
              </w:rPr>
            </w:pPr>
          </w:p>
          <w:p w:rsidR="006B1A21" w:rsidRPr="003D316F" w:rsidRDefault="006B1A21" w:rsidP="00C75B00">
            <w:pPr>
              <w:adjustRightInd w:val="0"/>
              <w:spacing w:line="276" w:lineRule="auto"/>
              <w:jc w:val="center"/>
              <w:rPr>
                <w:rFonts w:ascii="Calibri" w:hAnsi="Calibri" w:cs="Calibri"/>
                <w:lang w:val="uk-UA" w:eastAsia="uk-UA"/>
              </w:rPr>
            </w:pPr>
          </w:p>
        </w:tc>
        <w:tc>
          <w:tcPr>
            <w:tcW w:w="5594" w:type="dxa"/>
            <w:tcBorders>
              <w:top w:val="single" w:sz="4" w:space="0" w:color="000000"/>
              <w:left w:val="single" w:sz="4" w:space="0" w:color="000000"/>
              <w:bottom w:val="single" w:sz="4" w:space="0" w:color="000000"/>
              <w:right w:val="single" w:sz="4" w:space="0" w:color="000000"/>
            </w:tcBorders>
            <w:hideMark/>
          </w:tcPr>
          <w:p w:rsidR="006B1A21" w:rsidRPr="003D316F" w:rsidRDefault="006B1A21" w:rsidP="00C75B00">
            <w:pPr>
              <w:jc w:val="both"/>
              <w:rPr>
                <w:b/>
                <w:lang w:val="uk-U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B1A21" w:rsidRPr="003D316F" w:rsidRDefault="006B1A21" w:rsidP="00C75B00">
            <w:pPr>
              <w:rPr>
                <w:b/>
                <w:lang w:val="uk-UA"/>
              </w:rPr>
            </w:pPr>
          </w:p>
        </w:tc>
      </w:tr>
    </w:tbl>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Pr="003D316F" w:rsidRDefault="006B1A21" w:rsidP="006B1A21">
      <w:pPr>
        <w:adjustRightInd w:val="0"/>
        <w:spacing w:line="276" w:lineRule="auto"/>
        <w:rPr>
          <w:lang w:val="uk-UA" w:eastAsia="uk-UA"/>
        </w:rPr>
      </w:pPr>
    </w:p>
    <w:tbl>
      <w:tblPr>
        <w:tblW w:w="10065" w:type="dxa"/>
        <w:tblInd w:w="360" w:type="dxa"/>
        <w:tblLayout w:type="fixed"/>
        <w:tblLook w:val="04A0" w:firstRow="1" w:lastRow="0" w:firstColumn="1" w:lastColumn="0" w:noHBand="0" w:noVBand="1"/>
      </w:tblPr>
      <w:tblGrid>
        <w:gridCol w:w="4979"/>
        <w:gridCol w:w="5086"/>
      </w:tblGrid>
      <w:tr w:rsidR="006B1A21" w:rsidRPr="003D316F" w:rsidTr="00C75B00">
        <w:tc>
          <w:tcPr>
            <w:tcW w:w="4979" w:type="dxa"/>
          </w:tcPr>
          <w:p w:rsidR="006B1A21" w:rsidRDefault="006B1A21" w:rsidP="00C75B00">
            <w:pPr>
              <w:suppressAutoHyphens/>
              <w:snapToGrid w:val="0"/>
              <w:spacing w:line="264" w:lineRule="auto"/>
              <w:rPr>
                <w:rFonts w:eastAsia="SimSun"/>
                <w:b/>
                <w:spacing w:val="-1"/>
                <w:u w:val="single"/>
                <w:lang w:eastAsia="zh-CN"/>
              </w:rPr>
            </w:pPr>
            <w:r w:rsidRPr="0097100E">
              <w:rPr>
                <w:rFonts w:eastAsia="SimSun"/>
                <w:b/>
                <w:spacing w:val="-1"/>
                <w:u w:val="single"/>
                <w:lang w:eastAsia="zh-CN"/>
              </w:rPr>
              <w:t xml:space="preserve">Від </w:t>
            </w:r>
            <w:r>
              <w:rPr>
                <w:rFonts w:eastAsia="SimSun"/>
                <w:b/>
                <w:spacing w:val="-1"/>
                <w:u w:val="single"/>
                <w:lang w:val="uk-UA" w:eastAsia="zh-CN"/>
              </w:rPr>
              <w:t>ПОКУПЦЯ</w:t>
            </w:r>
            <w:r w:rsidRPr="0097100E">
              <w:rPr>
                <w:rFonts w:eastAsia="SimSun"/>
                <w:b/>
                <w:spacing w:val="-1"/>
                <w:u w:val="single"/>
                <w:lang w:eastAsia="zh-CN"/>
              </w:rPr>
              <w:t>:</w:t>
            </w:r>
          </w:p>
          <w:p w:rsidR="006B1A21" w:rsidRPr="0097100E" w:rsidRDefault="006B1A21" w:rsidP="00C75B00">
            <w:pPr>
              <w:suppressAutoHyphens/>
              <w:snapToGrid w:val="0"/>
              <w:spacing w:line="264" w:lineRule="auto"/>
              <w:rPr>
                <w:rFonts w:eastAsia="SimSun"/>
                <w:b/>
                <w:spacing w:val="-1"/>
                <w:u w:val="single"/>
                <w:lang w:eastAsia="zh-CN"/>
              </w:rPr>
            </w:pPr>
          </w:p>
          <w:p w:rsidR="006B1A21" w:rsidRPr="00225982" w:rsidRDefault="006B1A21" w:rsidP="00C75B00">
            <w:pPr>
              <w:suppressAutoHyphens/>
              <w:snapToGrid w:val="0"/>
              <w:spacing w:line="264" w:lineRule="auto"/>
              <w:rPr>
                <w:rFonts w:eastAsia="SimSun"/>
                <w:spacing w:val="-1"/>
                <w:lang w:eastAsia="zh-CN"/>
              </w:rPr>
            </w:pPr>
          </w:p>
          <w:p w:rsidR="006B1A21" w:rsidRPr="00225982" w:rsidRDefault="006B1A21" w:rsidP="00C75B00">
            <w:pPr>
              <w:suppressAutoHyphens/>
              <w:snapToGrid w:val="0"/>
              <w:spacing w:line="264" w:lineRule="auto"/>
              <w:rPr>
                <w:rFonts w:eastAsia="SimSun"/>
                <w:spacing w:val="-1"/>
                <w:lang w:eastAsia="zh-CN"/>
              </w:rPr>
            </w:pPr>
            <w:r w:rsidRPr="00225982">
              <w:rPr>
                <w:rFonts w:eastAsia="SimSun"/>
                <w:spacing w:val="-1"/>
                <w:lang w:eastAsia="zh-CN"/>
              </w:rPr>
              <w:t xml:space="preserve">_____________________   </w:t>
            </w:r>
          </w:p>
          <w:p w:rsidR="006B1A21" w:rsidRPr="00225982" w:rsidRDefault="006B1A21" w:rsidP="00C75B00">
            <w:pPr>
              <w:suppressAutoHyphens/>
              <w:snapToGrid w:val="0"/>
              <w:spacing w:line="264" w:lineRule="auto"/>
              <w:rPr>
                <w:rFonts w:eastAsia="SimSun"/>
                <w:spacing w:val="-1"/>
                <w:lang w:eastAsia="zh-CN"/>
              </w:rPr>
            </w:pPr>
          </w:p>
          <w:p w:rsidR="006B1A21" w:rsidRPr="004B577B" w:rsidRDefault="006B1A21" w:rsidP="00C75B00">
            <w:pPr>
              <w:suppressAutoHyphens/>
              <w:snapToGrid w:val="0"/>
              <w:spacing w:line="264" w:lineRule="auto"/>
              <w:rPr>
                <w:rFonts w:eastAsia="SimSun"/>
                <w:spacing w:val="-1"/>
                <w:lang w:val="uk-UA" w:eastAsia="zh-CN"/>
              </w:rPr>
            </w:pPr>
            <w:r w:rsidRPr="00225982">
              <w:rPr>
                <w:rFonts w:eastAsia="SimSun"/>
                <w:spacing w:val="-1"/>
                <w:lang w:eastAsia="zh-CN"/>
              </w:rPr>
              <w:t xml:space="preserve">______________________   </w:t>
            </w:r>
          </w:p>
          <w:p w:rsidR="006B1A21" w:rsidRPr="004B577B" w:rsidRDefault="006B1A21" w:rsidP="00C75B00">
            <w:pPr>
              <w:tabs>
                <w:tab w:val="left" w:pos="1092"/>
              </w:tabs>
              <w:suppressAutoHyphens/>
              <w:snapToGrid w:val="0"/>
              <w:spacing w:line="264" w:lineRule="auto"/>
              <w:textAlignment w:val="baseline"/>
              <w:rPr>
                <w:rFonts w:eastAsia="SimSun"/>
                <w:spacing w:val="-1"/>
                <w:sz w:val="16"/>
                <w:szCs w:val="16"/>
                <w:lang w:eastAsia="zh-CN"/>
              </w:rPr>
            </w:pPr>
          </w:p>
        </w:tc>
        <w:tc>
          <w:tcPr>
            <w:tcW w:w="5086" w:type="dxa"/>
          </w:tcPr>
          <w:p w:rsidR="006B1A21" w:rsidRDefault="006B1A21" w:rsidP="00C75B00">
            <w:pPr>
              <w:suppressAutoHyphens/>
              <w:snapToGrid w:val="0"/>
              <w:spacing w:line="264" w:lineRule="auto"/>
              <w:rPr>
                <w:rFonts w:eastAsia="SimSun"/>
                <w:b/>
                <w:spacing w:val="-1"/>
                <w:u w:val="single"/>
                <w:lang w:eastAsia="zh-CN"/>
              </w:rPr>
            </w:pPr>
            <w:r w:rsidRPr="0097100E">
              <w:rPr>
                <w:rFonts w:eastAsia="SimSun"/>
                <w:b/>
                <w:spacing w:val="-1"/>
                <w:u w:val="single"/>
                <w:lang w:eastAsia="zh-CN"/>
              </w:rPr>
              <w:t>Від П</w:t>
            </w:r>
            <w:r>
              <w:rPr>
                <w:rFonts w:eastAsia="SimSun"/>
                <w:b/>
                <w:spacing w:val="-1"/>
                <w:u w:val="single"/>
                <w:lang w:val="uk-UA" w:eastAsia="zh-CN"/>
              </w:rPr>
              <w:t>ОСТАЧАЛЬНИКА</w:t>
            </w:r>
            <w:r w:rsidRPr="0097100E">
              <w:rPr>
                <w:rFonts w:eastAsia="SimSun"/>
                <w:b/>
                <w:spacing w:val="-1"/>
                <w:u w:val="single"/>
                <w:lang w:eastAsia="zh-CN"/>
              </w:rPr>
              <w:t>:</w:t>
            </w:r>
          </w:p>
          <w:p w:rsidR="006B1A21" w:rsidRDefault="006B1A21" w:rsidP="00C75B00">
            <w:pPr>
              <w:suppressAutoHyphens/>
              <w:snapToGrid w:val="0"/>
              <w:spacing w:line="264" w:lineRule="auto"/>
              <w:rPr>
                <w:rFonts w:eastAsia="SimSun"/>
                <w:b/>
                <w:spacing w:val="-1"/>
                <w:u w:val="single"/>
                <w:lang w:eastAsia="zh-CN"/>
              </w:rPr>
            </w:pPr>
          </w:p>
          <w:p w:rsidR="006B1A21" w:rsidRPr="00790AA6" w:rsidRDefault="006B1A21" w:rsidP="00C75B00">
            <w:pPr>
              <w:suppressAutoHyphens/>
              <w:snapToGrid w:val="0"/>
              <w:spacing w:line="264" w:lineRule="auto"/>
              <w:rPr>
                <w:rFonts w:eastAsia="SimSun"/>
                <w:spacing w:val="-1"/>
                <w:lang w:val="uk-UA" w:eastAsia="zh-CN"/>
              </w:rPr>
            </w:pPr>
          </w:p>
          <w:p w:rsidR="006B1A21" w:rsidRDefault="006B1A21" w:rsidP="00C75B00">
            <w:pPr>
              <w:suppressAutoHyphens/>
              <w:snapToGrid w:val="0"/>
              <w:spacing w:line="264" w:lineRule="auto"/>
              <w:rPr>
                <w:rFonts w:eastAsia="SimSun"/>
                <w:spacing w:val="-1"/>
                <w:lang w:val="uk-UA" w:eastAsia="zh-CN"/>
              </w:rPr>
            </w:pPr>
            <w:r w:rsidRPr="00225982">
              <w:rPr>
                <w:rFonts w:eastAsia="SimSun"/>
                <w:spacing w:val="-1"/>
                <w:lang w:eastAsia="zh-CN"/>
              </w:rPr>
              <w:t xml:space="preserve">___________________ </w:t>
            </w:r>
          </w:p>
          <w:p w:rsidR="006B1A21" w:rsidRDefault="006B1A21" w:rsidP="00C75B00">
            <w:pPr>
              <w:suppressAutoHyphens/>
              <w:snapToGrid w:val="0"/>
              <w:spacing w:line="264" w:lineRule="auto"/>
              <w:rPr>
                <w:rFonts w:eastAsia="SimSun"/>
                <w:spacing w:val="-1"/>
                <w:lang w:val="uk-UA" w:eastAsia="zh-CN"/>
              </w:rPr>
            </w:pPr>
          </w:p>
          <w:p w:rsidR="006B1A21" w:rsidRPr="00E9089B" w:rsidRDefault="006B1A21" w:rsidP="00C75B00">
            <w:pPr>
              <w:suppressAutoHyphens/>
              <w:snapToGrid w:val="0"/>
              <w:spacing w:line="264" w:lineRule="auto"/>
              <w:rPr>
                <w:rFonts w:eastAsia="SimSun"/>
                <w:spacing w:val="-1"/>
                <w:lang w:val="uk-UA" w:eastAsia="zh-CN"/>
              </w:rPr>
            </w:pPr>
            <w:r>
              <w:rPr>
                <w:rFonts w:eastAsia="SimSun"/>
                <w:spacing w:val="-1"/>
                <w:lang w:val="uk-UA" w:eastAsia="zh-CN"/>
              </w:rPr>
              <w:t>___________________</w:t>
            </w:r>
          </w:p>
        </w:tc>
      </w:tr>
    </w:tbl>
    <w:p w:rsidR="006B1A21" w:rsidRPr="003D316F" w:rsidRDefault="006B1A21" w:rsidP="006B1A21">
      <w:pPr>
        <w:adjustRightInd w:val="0"/>
        <w:jc w:val="center"/>
        <w:rPr>
          <w:b/>
          <w:bCs/>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6B1A21" w:rsidRDefault="006B1A21" w:rsidP="006B1A21">
      <w:pPr>
        <w:adjustRightInd w:val="0"/>
        <w:spacing w:line="276" w:lineRule="auto"/>
        <w:rPr>
          <w:lang w:val="uk-UA" w:eastAsia="uk-UA"/>
        </w:rPr>
      </w:pPr>
    </w:p>
    <w:p w:rsidR="001F0C13" w:rsidRPr="001F0C13" w:rsidRDefault="001F0C13" w:rsidP="00D452EE">
      <w:pPr>
        <w:shd w:val="clear" w:color="auto" w:fill="FFFFFF"/>
        <w:jc w:val="right"/>
        <w:rPr>
          <w:rFonts w:ascii="Times New Roman" w:hAnsi="Times New Roman" w:cs="Times New Roman"/>
          <w:spacing w:val="-1"/>
          <w:lang w:val="uk-UA"/>
        </w:rPr>
      </w:pPr>
    </w:p>
    <w:sectPr w:rsidR="001F0C13" w:rsidRPr="001F0C13"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A7" w:rsidRDefault="006F62A7">
      <w:r>
        <w:separator/>
      </w:r>
    </w:p>
  </w:endnote>
  <w:endnote w:type="continuationSeparator" w:id="0">
    <w:p w:rsidR="006F62A7" w:rsidRDefault="006F62A7">
      <w:r>
        <w:continuationSeparator/>
      </w:r>
    </w:p>
  </w:endnote>
  <w:endnote w:type="continuationNotice" w:id="1">
    <w:p w:rsidR="006F62A7" w:rsidRDefault="006F6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44" w:rsidRDefault="00ED2944" w:rsidP="00377D51">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32</w:t>
    </w:r>
    <w:r>
      <w:rPr>
        <w:rStyle w:val="afd"/>
      </w:rPr>
      <w:fldChar w:fldCharType="end"/>
    </w:r>
  </w:p>
  <w:p w:rsidR="00ED2944" w:rsidRDefault="00ED2944" w:rsidP="009A4944">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44" w:rsidRPr="00BF5108" w:rsidRDefault="00ED2944" w:rsidP="00BF5108">
    <w:pPr>
      <w:pStyle w:val="afb"/>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A7" w:rsidRDefault="006F62A7">
      <w:r>
        <w:separator/>
      </w:r>
    </w:p>
  </w:footnote>
  <w:footnote w:type="continuationSeparator" w:id="0">
    <w:p w:rsidR="006F62A7" w:rsidRDefault="006F62A7">
      <w:r>
        <w:continuationSeparator/>
      </w:r>
    </w:p>
  </w:footnote>
  <w:footnote w:type="continuationNotice" w:id="1">
    <w:p w:rsidR="006F62A7" w:rsidRDefault="006F62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rsidR="00ED2944" w:rsidRDefault="00ED2944">
        <w:pPr>
          <w:pStyle w:val="aff5"/>
          <w:jc w:val="center"/>
        </w:pPr>
        <w:r>
          <w:fldChar w:fldCharType="begin"/>
        </w:r>
        <w:r>
          <w:instrText>PAGE   \* MERGEFORMAT</w:instrText>
        </w:r>
        <w:r>
          <w:fldChar w:fldCharType="separate"/>
        </w:r>
        <w:r w:rsidR="00AD57E6">
          <w:rPr>
            <w:noProof/>
          </w:rPr>
          <w:t>8</w:t>
        </w:r>
        <w:r>
          <w:fldChar w:fldCharType="end"/>
        </w:r>
      </w:p>
    </w:sdtContent>
  </w:sdt>
  <w:p w:rsidR="00ED2944" w:rsidRDefault="00ED2944">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44" w:rsidRDefault="00ED2944">
    <w:pPr>
      <w:pStyle w:val="aff5"/>
      <w:jc w:val="center"/>
    </w:pPr>
  </w:p>
  <w:p w:rsidR="00ED2944" w:rsidRDefault="00ED2944">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09167B0"/>
    <w:multiLevelType w:val="multilevel"/>
    <w:tmpl w:val="3EA49540"/>
    <w:lvl w:ilvl="0">
      <w:start w:val="26"/>
      <w:numFmt w:val="bullet"/>
      <w:lvlText w:val="-"/>
      <w:lvlJc w:val="left"/>
      <w:pPr>
        <w:ind w:left="360" w:hanging="360"/>
      </w:pPr>
      <w:rPr>
        <w:rFonts w:ascii="Times New Roman" w:eastAsia="Times New Roman" w:hAnsi="Times New Roman" w:hint="default"/>
        <w:color w:val="auto"/>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374B75"/>
    <w:multiLevelType w:val="multilevel"/>
    <w:tmpl w:val="00CE2EE6"/>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19E1E85"/>
    <w:multiLevelType w:val="hybridMultilevel"/>
    <w:tmpl w:val="4BD814AA"/>
    <w:lvl w:ilvl="0" w:tplc="3DF09A06">
      <w:start w:val="8"/>
      <w:numFmt w:val="bullet"/>
      <w:lvlText w:val="-"/>
      <w:lvlJc w:val="left"/>
      <w:pPr>
        <w:ind w:left="1729" w:hanging="360"/>
      </w:pPr>
      <w:rPr>
        <w:rFonts w:ascii="Times New Roman" w:eastAsia="Times New Roman" w:hAnsi="Times New Roman" w:cs="Times New Roman" w:hint="default"/>
      </w:rPr>
    </w:lvl>
    <w:lvl w:ilvl="1" w:tplc="04190003" w:tentative="1">
      <w:start w:val="1"/>
      <w:numFmt w:val="bullet"/>
      <w:lvlText w:val="o"/>
      <w:lvlJc w:val="left"/>
      <w:pPr>
        <w:ind w:left="2449" w:hanging="360"/>
      </w:pPr>
      <w:rPr>
        <w:rFonts w:ascii="Courier New" w:hAnsi="Courier New" w:cs="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cs="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cs="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8">
    <w:nsid w:val="11F52730"/>
    <w:multiLevelType w:val="hybridMultilevel"/>
    <w:tmpl w:val="22E899BA"/>
    <w:lvl w:ilvl="0" w:tplc="6B2CF030">
      <w:start w:val="1"/>
      <w:numFmt w:val="bullet"/>
      <w:suff w:val="space"/>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1">
    <w:nsid w:val="1E391E90"/>
    <w:multiLevelType w:val="hybridMultilevel"/>
    <w:tmpl w:val="62A4B6D0"/>
    <w:lvl w:ilvl="0" w:tplc="039CD3D6">
      <w:start w:val="16"/>
      <w:numFmt w:val="decimal"/>
      <w:lvlText w:val="%1."/>
      <w:lvlJc w:val="left"/>
      <w:pPr>
        <w:ind w:left="1527" w:hanging="360"/>
      </w:pPr>
      <w:rPr>
        <w:rFonts w:hint="default"/>
        <w:b/>
        <w:sz w:val="24"/>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12">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3">
    <w:nsid w:val="2BF45DBE"/>
    <w:multiLevelType w:val="multilevel"/>
    <w:tmpl w:val="15B2B3A6"/>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2D5C55E7"/>
    <w:multiLevelType w:val="hybridMultilevel"/>
    <w:tmpl w:val="DA7C8828"/>
    <w:lvl w:ilvl="0" w:tplc="CA28F59A">
      <w:start w:val="1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2E856256"/>
    <w:multiLevelType w:val="hybridMultilevel"/>
    <w:tmpl w:val="5B8CA238"/>
    <w:lvl w:ilvl="0" w:tplc="746243B8">
      <w:start w:val="14"/>
      <w:numFmt w:val="bullet"/>
      <w:lvlText w:val="-"/>
      <w:lvlJc w:val="left"/>
      <w:pPr>
        <w:ind w:left="1062" w:hanging="360"/>
      </w:pPr>
      <w:rPr>
        <w:rFonts w:ascii="Times New Roman" w:eastAsia="Times New Roman"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6">
    <w:nsid w:val="302F3B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462212"/>
    <w:multiLevelType w:val="hybridMultilevel"/>
    <w:tmpl w:val="770A23E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74213E5"/>
    <w:multiLevelType w:val="multilevel"/>
    <w:tmpl w:val="E6F85032"/>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857548"/>
    <w:multiLevelType w:val="hybridMultilevel"/>
    <w:tmpl w:val="AAAC0D1C"/>
    <w:lvl w:ilvl="0" w:tplc="BEC4D63E">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0A3604C"/>
    <w:multiLevelType w:val="hybridMultilevel"/>
    <w:tmpl w:val="9C68D94C"/>
    <w:lvl w:ilvl="0" w:tplc="5A9EFA28">
      <w:start w:val="7"/>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0AB335A"/>
    <w:multiLevelType w:val="multilevel"/>
    <w:tmpl w:val="40AB335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48A1793"/>
    <w:multiLevelType w:val="hybridMultilevel"/>
    <w:tmpl w:val="385EEE2E"/>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630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4FD0361C"/>
    <w:multiLevelType w:val="multilevel"/>
    <w:tmpl w:val="285EF35A"/>
    <w:lvl w:ilvl="0">
      <w:start w:val="1"/>
      <w:numFmt w:val="bullet"/>
      <w:lvlText w:val=""/>
      <w:lvlJc w:val="left"/>
      <w:pPr>
        <w:ind w:left="360" w:hanging="360"/>
      </w:pPr>
      <w:rPr>
        <w:rFonts w:ascii="Symbol" w:hAnsi="Symbol"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463F4F"/>
    <w:multiLevelType w:val="hybridMultilevel"/>
    <w:tmpl w:val="AA9A5CFC"/>
    <w:lvl w:ilvl="0" w:tplc="B650C96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AF80514"/>
    <w:multiLevelType w:val="multilevel"/>
    <w:tmpl w:val="6FDEF20C"/>
    <w:numStyleLink w:val="10"/>
  </w:abstractNum>
  <w:abstractNum w:abstractNumId="32">
    <w:nsid w:val="6BB12404"/>
    <w:multiLevelType w:val="hybridMultilevel"/>
    <w:tmpl w:val="8076A244"/>
    <w:lvl w:ilvl="0" w:tplc="7654D1CE">
      <w:start w:val="1"/>
      <w:numFmt w:val="decimal"/>
      <w:lvlText w:val="6.%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E5F053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70114D"/>
    <w:multiLevelType w:val="multilevel"/>
    <w:tmpl w:val="0562DAC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722350A"/>
    <w:multiLevelType w:val="multilevel"/>
    <w:tmpl w:val="0409001F"/>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8507157"/>
    <w:multiLevelType w:val="hybridMultilevel"/>
    <w:tmpl w:val="7788FD42"/>
    <w:lvl w:ilvl="0" w:tplc="0E6471D6">
      <w:start w:val="1"/>
      <w:numFmt w:val="bullet"/>
      <w:suff w:val="space"/>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9A802DE"/>
    <w:multiLevelType w:val="multilevel"/>
    <w:tmpl w:val="2B6AF6D0"/>
    <w:lvl w:ilvl="0">
      <w:start w:val="6"/>
      <w:numFmt w:val="decimal"/>
      <w:lvlText w:val="%1."/>
      <w:lvlJc w:val="left"/>
      <w:pPr>
        <w:ind w:left="360" w:hanging="360"/>
      </w:pPr>
      <w:rPr>
        <w:rFonts w:cs="Times New Roman" w:hint="default"/>
      </w:rPr>
    </w:lvl>
    <w:lvl w:ilvl="1">
      <w:start w:val="2"/>
      <w:numFmt w:val="decimal"/>
      <w:suff w:val="space"/>
      <w:lvlText w:val="%1.%2."/>
      <w:lvlJc w:val="left"/>
      <w:pPr>
        <w:ind w:left="1254" w:hanging="360"/>
      </w:pPr>
      <w:rPr>
        <w:rFonts w:cs="Times New Roman" w:hint="default"/>
      </w:rPr>
    </w:lvl>
    <w:lvl w:ilvl="2">
      <w:start w:val="1"/>
      <w:numFmt w:val="decimal"/>
      <w:lvlText w:val="%1.%2.%3."/>
      <w:lvlJc w:val="left"/>
      <w:pPr>
        <w:ind w:left="2508" w:hanging="720"/>
      </w:pPr>
      <w:rPr>
        <w:rFonts w:cs="Times New Roman" w:hint="default"/>
      </w:rPr>
    </w:lvl>
    <w:lvl w:ilvl="3">
      <w:start w:val="1"/>
      <w:numFmt w:val="decimal"/>
      <w:lvlText w:val="%1.%2.%3.%4."/>
      <w:lvlJc w:val="left"/>
      <w:pPr>
        <w:ind w:left="3402" w:hanging="72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550" w:hanging="108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7698" w:hanging="1440"/>
      </w:pPr>
      <w:rPr>
        <w:rFonts w:cs="Times New Roman" w:hint="default"/>
      </w:rPr>
    </w:lvl>
    <w:lvl w:ilvl="8">
      <w:start w:val="1"/>
      <w:numFmt w:val="decimal"/>
      <w:lvlText w:val="%1.%2.%3.%4.%5.%6.%7.%8.%9."/>
      <w:lvlJc w:val="left"/>
      <w:pPr>
        <w:ind w:left="8952" w:hanging="1800"/>
      </w:pPr>
      <w:rPr>
        <w:rFonts w:cs="Times New Roman" w:hint="default"/>
      </w:r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F6634C8"/>
    <w:multiLevelType w:val="hybridMultilevel"/>
    <w:tmpl w:val="EB98C810"/>
    <w:lvl w:ilvl="0" w:tplc="2700994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2"/>
  </w:num>
  <w:num w:numId="3">
    <w:abstractNumId w:val="6"/>
  </w:num>
  <w:num w:numId="4">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5">
    <w:abstractNumId w:val="26"/>
  </w:num>
  <w:num w:numId="6">
    <w:abstractNumId w:val="18"/>
  </w:num>
  <w:num w:numId="7">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0"/>
  </w:num>
  <w:num w:numId="10">
    <w:abstractNumId w:val="2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30"/>
  </w:num>
  <w:num w:numId="15">
    <w:abstractNumId w:val="20"/>
  </w:num>
  <w:num w:numId="16">
    <w:abstractNumId w:val="32"/>
  </w:num>
  <w:num w:numId="17">
    <w:abstractNumId w:val="24"/>
  </w:num>
  <w:num w:numId="18">
    <w:abstractNumId w:val="11"/>
  </w:num>
  <w:num w:numId="19">
    <w:abstractNumId w:val="34"/>
  </w:num>
  <w:num w:numId="20">
    <w:abstractNumId w:val="22"/>
  </w:num>
  <w:num w:numId="21">
    <w:abstractNumId w:val="9"/>
  </w:num>
  <w:num w:numId="22">
    <w:abstractNumId w:val="17"/>
  </w:num>
  <w:num w:numId="23">
    <w:abstractNumId w:val="16"/>
  </w:num>
  <w:num w:numId="24">
    <w:abstractNumId w:val="19"/>
  </w:num>
  <w:num w:numId="25">
    <w:abstractNumId w:val="1"/>
  </w:num>
  <w:num w:numId="26">
    <w:abstractNumId w:val="15"/>
  </w:num>
  <w:num w:numId="27">
    <w:abstractNumId w:val="27"/>
  </w:num>
  <w:num w:numId="28">
    <w:abstractNumId w:val="3"/>
  </w:num>
  <w:num w:numId="29">
    <w:abstractNumId w:val="2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8"/>
  </w:num>
  <w:num w:numId="33">
    <w:abstractNumId w:val="37"/>
  </w:num>
  <w:num w:numId="34">
    <w:abstractNumId w:val="36"/>
  </w:num>
  <w:num w:numId="35">
    <w:abstractNumId w:val="8"/>
  </w:num>
  <w:num w:numId="36">
    <w:abstractNumId w:val="7"/>
  </w:num>
  <w:num w:numId="37">
    <w:abstractNumId w:val="35"/>
  </w:num>
  <w:num w:numId="38">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cs="Times New Roman"/>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39">
    <w:abstractNumId w:val="39"/>
  </w:num>
  <w:num w:numId="4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3"/>
  </w:num>
  <w:num w:numId="4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0AA"/>
    <w:rsid w:val="000013AA"/>
    <w:rsid w:val="00001C9C"/>
    <w:rsid w:val="00001D61"/>
    <w:rsid w:val="000028A8"/>
    <w:rsid w:val="00004190"/>
    <w:rsid w:val="00004A68"/>
    <w:rsid w:val="00004F2A"/>
    <w:rsid w:val="00005172"/>
    <w:rsid w:val="000055DA"/>
    <w:rsid w:val="0000647F"/>
    <w:rsid w:val="00006A33"/>
    <w:rsid w:val="00007603"/>
    <w:rsid w:val="00007E95"/>
    <w:rsid w:val="000105A5"/>
    <w:rsid w:val="00010ECC"/>
    <w:rsid w:val="00011869"/>
    <w:rsid w:val="000127EC"/>
    <w:rsid w:val="00012932"/>
    <w:rsid w:val="00012FBB"/>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72"/>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9E3"/>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AA4"/>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37C"/>
    <w:rsid w:val="00114DC1"/>
    <w:rsid w:val="0011521E"/>
    <w:rsid w:val="0011618C"/>
    <w:rsid w:val="001165B0"/>
    <w:rsid w:val="001166B8"/>
    <w:rsid w:val="00120446"/>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BF1"/>
    <w:rsid w:val="0015269F"/>
    <w:rsid w:val="00152BC2"/>
    <w:rsid w:val="00153AB4"/>
    <w:rsid w:val="0015434C"/>
    <w:rsid w:val="001549C4"/>
    <w:rsid w:val="00154D50"/>
    <w:rsid w:val="00154F0B"/>
    <w:rsid w:val="00155ABD"/>
    <w:rsid w:val="00155BDD"/>
    <w:rsid w:val="00156C37"/>
    <w:rsid w:val="00156EC2"/>
    <w:rsid w:val="00157339"/>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4E7"/>
    <w:rsid w:val="00180785"/>
    <w:rsid w:val="0018172E"/>
    <w:rsid w:val="001819BB"/>
    <w:rsid w:val="00182316"/>
    <w:rsid w:val="001829BA"/>
    <w:rsid w:val="00182A45"/>
    <w:rsid w:val="00182C4B"/>
    <w:rsid w:val="001831CD"/>
    <w:rsid w:val="00184588"/>
    <w:rsid w:val="00184FE4"/>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0C13"/>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8A0"/>
    <w:rsid w:val="002348AC"/>
    <w:rsid w:val="00234C1F"/>
    <w:rsid w:val="002353F3"/>
    <w:rsid w:val="002359D1"/>
    <w:rsid w:val="0023608E"/>
    <w:rsid w:val="002363A4"/>
    <w:rsid w:val="00237515"/>
    <w:rsid w:val="00240453"/>
    <w:rsid w:val="00240A8E"/>
    <w:rsid w:val="00240FB0"/>
    <w:rsid w:val="00241496"/>
    <w:rsid w:val="00241CEA"/>
    <w:rsid w:val="002422A7"/>
    <w:rsid w:val="00242582"/>
    <w:rsid w:val="00242B64"/>
    <w:rsid w:val="00243C5F"/>
    <w:rsid w:val="00243D94"/>
    <w:rsid w:val="002447F4"/>
    <w:rsid w:val="002453E6"/>
    <w:rsid w:val="00247DD6"/>
    <w:rsid w:val="00250819"/>
    <w:rsid w:val="002508B5"/>
    <w:rsid w:val="00250B1F"/>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280"/>
    <w:rsid w:val="00272C09"/>
    <w:rsid w:val="00273738"/>
    <w:rsid w:val="00273953"/>
    <w:rsid w:val="00273C82"/>
    <w:rsid w:val="002742E2"/>
    <w:rsid w:val="00274F48"/>
    <w:rsid w:val="0027500E"/>
    <w:rsid w:val="00275B47"/>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8EC"/>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8B0"/>
    <w:rsid w:val="00300137"/>
    <w:rsid w:val="0030053B"/>
    <w:rsid w:val="00300F59"/>
    <w:rsid w:val="00301E4C"/>
    <w:rsid w:val="00302E34"/>
    <w:rsid w:val="00302FE1"/>
    <w:rsid w:val="0030407A"/>
    <w:rsid w:val="003040EB"/>
    <w:rsid w:val="003042C4"/>
    <w:rsid w:val="003059A7"/>
    <w:rsid w:val="00310096"/>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042"/>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161"/>
    <w:rsid w:val="003A3A59"/>
    <w:rsid w:val="003A40C9"/>
    <w:rsid w:val="003A4343"/>
    <w:rsid w:val="003A4702"/>
    <w:rsid w:val="003A4E7E"/>
    <w:rsid w:val="003A533F"/>
    <w:rsid w:val="003A5A84"/>
    <w:rsid w:val="003A5A97"/>
    <w:rsid w:val="003A6B65"/>
    <w:rsid w:val="003A71B2"/>
    <w:rsid w:val="003A7557"/>
    <w:rsid w:val="003B0415"/>
    <w:rsid w:val="003B1016"/>
    <w:rsid w:val="003B10D0"/>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1F8E"/>
    <w:rsid w:val="003C2E17"/>
    <w:rsid w:val="003C3029"/>
    <w:rsid w:val="003C383D"/>
    <w:rsid w:val="003C432E"/>
    <w:rsid w:val="003C4D61"/>
    <w:rsid w:val="003C56BE"/>
    <w:rsid w:val="003C5E5B"/>
    <w:rsid w:val="003C5F5D"/>
    <w:rsid w:val="003C6E80"/>
    <w:rsid w:val="003D07AA"/>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2E2A"/>
    <w:rsid w:val="00413831"/>
    <w:rsid w:val="00413967"/>
    <w:rsid w:val="00413BF0"/>
    <w:rsid w:val="004146D6"/>
    <w:rsid w:val="00416284"/>
    <w:rsid w:val="0041710F"/>
    <w:rsid w:val="00417CEF"/>
    <w:rsid w:val="004202D6"/>
    <w:rsid w:val="004203BD"/>
    <w:rsid w:val="004216D2"/>
    <w:rsid w:val="00421B25"/>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4B4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42F"/>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793"/>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4F7583"/>
    <w:rsid w:val="00500AB7"/>
    <w:rsid w:val="00500D5D"/>
    <w:rsid w:val="00500EF9"/>
    <w:rsid w:val="00501005"/>
    <w:rsid w:val="005023DC"/>
    <w:rsid w:val="00502433"/>
    <w:rsid w:val="00502764"/>
    <w:rsid w:val="00502E4A"/>
    <w:rsid w:val="005034EA"/>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999"/>
    <w:rsid w:val="00590B63"/>
    <w:rsid w:val="005912F4"/>
    <w:rsid w:val="00591678"/>
    <w:rsid w:val="00591758"/>
    <w:rsid w:val="005919B5"/>
    <w:rsid w:val="005938AF"/>
    <w:rsid w:val="00595079"/>
    <w:rsid w:val="00595191"/>
    <w:rsid w:val="005951A0"/>
    <w:rsid w:val="00595479"/>
    <w:rsid w:val="00595E69"/>
    <w:rsid w:val="00595E86"/>
    <w:rsid w:val="005A041F"/>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E2C"/>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E7E46"/>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35A"/>
    <w:rsid w:val="00615C57"/>
    <w:rsid w:val="00615D97"/>
    <w:rsid w:val="0061630D"/>
    <w:rsid w:val="006163C4"/>
    <w:rsid w:val="00616755"/>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690"/>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3C3"/>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1A21"/>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2D"/>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2A7"/>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628"/>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77412"/>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6F31"/>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5BA5"/>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6C1"/>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863"/>
    <w:rsid w:val="008230D6"/>
    <w:rsid w:val="008232CD"/>
    <w:rsid w:val="00823690"/>
    <w:rsid w:val="00824324"/>
    <w:rsid w:val="00824F07"/>
    <w:rsid w:val="008254B7"/>
    <w:rsid w:val="00825EEC"/>
    <w:rsid w:val="008267BA"/>
    <w:rsid w:val="008269A7"/>
    <w:rsid w:val="00826AF6"/>
    <w:rsid w:val="008301B6"/>
    <w:rsid w:val="00830919"/>
    <w:rsid w:val="00830FF9"/>
    <w:rsid w:val="0083190B"/>
    <w:rsid w:val="00832025"/>
    <w:rsid w:val="008321D0"/>
    <w:rsid w:val="00832237"/>
    <w:rsid w:val="008324EB"/>
    <w:rsid w:val="0083287C"/>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0B3F"/>
    <w:rsid w:val="008714A9"/>
    <w:rsid w:val="008718DC"/>
    <w:rsid w:val="00871A65"/>
    <w:rsid w:val="00871F61"/>
    <w:rsid w:val="008722E7"/>
    <w:rsid w:val="00872606"/>
    <w:rsid w:val="00872BD0"/>
    <w:rsid w:val="0087339E"/>
    <w:rsid w:val="00873778"/>
    <w:rsid w:val="00873E4E"/>
    <w:rsid w:val="00874374"/>
    <w:rsid w:val="00874D64"/>
    <w:rsid w:val="00874FE0"/>
    <w:rsid w:val="00874FFB"/>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14B"/>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C101F"/>
    <w:rsid w:val="008C1215"/>
    <w:rsid w:val="008C1709"/>
    <w:rsid w:val="008C43B1"/>
    <w:rsid w:val="008C44DD"/>
    <w:rsid w:val="008C59BF"/>
    <w:rsid w:val="008C5BB5"/>
    <w:rsid w:val="008C6CFC"/>
    <w:rsid w:val="008C7448"/>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E95"/>
    <w:rsid w:val="008E3F12"/>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40D"/>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696"/>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50"/>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64B1"/>
    <w:rsid w:val="009D6AE9"/>
    <w:rsid w:val="009D6D13"/>
    <w:rsid w:val="009D6E67"/>
    <w:rsid w:val="009D73B5"/>
    <w:rsid w:val="009D791C"/>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6A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A4A"/>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A7C09"/>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7E6"/>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0E35"/>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865"/>
    <w:rsid w:val="00B27282"/>
    <w:rsid w:val="00B31722"/>
    <w:rsid w:val="00B317E8"/>
    <w:rsid w:val="00B32736"/>
    <w:rsid w:val="00B328BC"/>
    <w:rsid w:val="00B32E6D"/>
    <w:rsid w:val="00B3329C"/>
    <w:rsid w:val="00B338B9"/>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74E"/>
    <w:rsid w:val="00B708D2"/>
    <w:rsid w:val="00B70C2D"/>
    <w:rsid w:val="00B71436"/>
    <w:rsid w:val="00B716DE"/>
    <w:rsid w:val="00B728F1"/>
    <w:rsid w:val="00B730A1"/>
    <w:rsid w:val="00B73DC6"/>
    <w:rsid w:val="00B73EC1"/>
    <w:rsid w:val="00B74148"/>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181E"/>
    <w:rsid w:val="00B92A38"/>
    <w:rsid w:val="00B93182"/>
    <w:rsid w:val="00B93AA8"/>
    <w:rsid w:val="00B94532"/>
    <w:rsid w:val="00B95229"/>
    <w:rsid w:val="00B9541B"/>
    <w:rsid w:val="00B95659"/>
    <w:rsid w:val="00B95F5A"/>
    <w:rsid w:val="00B962E2"/>
    <w:rsid w:val="00B96C1E"/>
    <w:rsid w:val="00B97E60"/>
    <w:rsid w:val="00BA0354"/>
    <w:rsid w:val="00BA074B"/>
    <w:rsid w:val="00BA124A"/>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5A55"/>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5EB1"/>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3EA0"/>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144"/>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B00"/>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12C"/>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403"/>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1AD2"/>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C3A"/>
    <w:rsid w:val="00E06C5F"/>
    <w:rsid w:val="00E06C8E"/>
    <w:rsid w:val="00E07560"/>
    <w:rsid w:val="00E07F86"/>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944"/>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AD4"/>
    <w:rsid w:val="00E42B94"/>
    <w:rsid w:val="00E436EE"/>
    <w:rsid w:val="00E43B69"/>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E10"/>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1BC0"/>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B7213"/>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A80"/>
    <w:rsid w:val="00ED1AAC"/>
    <w:rsid w:val="00ED1B0A"/>
    <w:rsid w:val="00ED2944"/>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3FDF"/>
    <w:rsid w:val="00EF4F7D"/>
    <w:rsid w:val="00EF5232"/>
    <w:rsid w:val="00EF5932"/>
    <w:rsid w:val="00EF601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30E8"/>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42F3"/>
    <w:rsid w:val="00F645F3"/>
    <w:rsid w:val="00F67336"/>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6AA"/>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2365"/>
    <w:rsid w:val="00FC37C6"/>
    <w:rsid w:val="00FC538A"/>
    <w:rsid w:val="00FC5424"/>
    <w:rsid w:val="00FC54F8"/>
    <w:rsid w:val="00FC6C34"/>
    <w:rsid w:val="00FD05C4"/>
    <w:rsid w:val="00FD0730"/>
    <w:rsid w:val="00FD0792"/>
    <w:rsid w:val="00FD1385"/>
    <w:rsid w:val="00FD1A81"/>
    <w:rsid w:val="00FD4110"/>
    <w:rsid w:val="00FD4339"/>
    <w:rsid w:val="00FD435C"/>
    <w:rsid w:val="00FD4CF2"/>
    <w:rsid w:val="00FD5930"/>
    <w:rsid w:val="00FD5AEA"/>
    <w:rsid w:val="00FD683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Block Text" w:uiPriority="99"/>
    <w:lsdException w:name="Strong" w:semiHidden="0" w:uiPriority="22" w:unhideWhenUsed="0" w:qFormat="1"/>
    <w:lsdException w:name="Emphasis" w:semiHidden="0" w:uiPriority="20" w:unhideWhenUsed="0" w:qFormat="1"/>
    <w:lsdException w:name="Normal (Web)" w:uiPriority="99" w:qFormat="1"/>
    <w:lsdException w:name="HTML Code" w:uiPriority="99"/>
    <w:lsdException w:name="HTML Preformatted"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rPr>
      <w:color w:val="0000FF"/>
      <w:u w:val="single"/>
    </w:rPr>
  </w:style>
  <w:style w:type="paragraph" w:styleId="20">
    <w:name w:val="Body Text 2"/>
    <w:basedOn w:val="a0"/>
    <w:link w:val="21"/>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2">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3">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link w:val="310"/>
    <w:uiPriority w:val="99"/>
    <w:pPr>
      <w:tabs>
        <w:tab w:val="left" w:pos="2160"/>
        <w:tab w:val="left" w:pos="3600"/>
      </w:tabs>
      <w:ind w:firstLine="539"/>
      <w:jc w:val="both"/>
    </w:pPr>
    <w:rPr>
      <w:color w:val="000000"/>
      <w:lang w:val="uk-UA"/>
    </w:rPr>
  </w:style>
  <w:style w:type="character" w:customStyle="1" w:styleId="24">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link w:val="ad"/>
    <w:pPr>
      <w:widowControl/>
      <w:autoSpaceDE/>
      <w:autoSpaceDN/>
    </w:pPr>
    <w:rPr>
      <w:rFonts w:ascii="Tahoma" w:hAnsi="Tahoma" w:cs="Tahoma"/>
      <w:sz w:val="16"/>
      <w:szCs w:val="16"/>
    </w:rPr>
  </w:style>
  <w:style w:type="character" w:customStyle="1" w:styleId="ae">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link w:val="af"/>
    <w:uiPriority w:val="99"/>
    <w:qFormat/>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f0">
    <w:name w:val="footnote text"/>
    <w:basedOn w:val="a0"/>
    <w:link w:val="af1"/>
    <w:uiPriority w:val="99"/>
    <w:semiHidden/>
    <w:rPr>
      <w:sz w:val="20"/>
      <w:szCs w:val="20"/>
    </w:rPr>
  </w:style>
  <w:style w:type="character" w:styleId="af2">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aliases w:val=" Знак"/>
    <w:basedOn w:val="a0"/>
    <w:link w:val="HTML0"/>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3">
    <w:name w:val="No Spacing"/>
    <w:aliases w:val="В таблице"/>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4">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5"/>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6">
    <w:name w:val="List Paragraph"/>
    <w:aliases w:val="AC List 01,List Paragraph,Number Bullets,List Paragraph (numbered (a)),Список уровня 2,название табл/рис,Chapter10,Литература,Bullet Number,Bullet 1,Use Case List Paragraph,lp1,lp11,List Paragraph11,Elenco Normale,заголовок 1.1"/>
    <w:basedOn w:val="a0"/>
    <w:link w:val="af7"/>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8">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354315"/>
    <w:rPr>
      <w:b/>
      <w:bCs/>
    </w:rPr>
  </w:style>
  <w:style w:type="character" w:styleId="afa">
    <w:name w:val="Emphasis"/>
    <w:uiPriority w:val="20"/>
    <w:qFormat/>
    <w:rsid w:val="00354315"/>
    <w:rPr>
      <w:i/>
      <w:iCs/>
    </w:rPr>
  </w:style>
  <w:style w:type="paragraph" w:styleId="afb">
    <w:name w:val="footer"/>
    <w:basedOn w:val="a0"/>
    <w:link w:val="afc"/>
    <w:rsid w:val="009A4944"/>
    <w:pPr>
      <w:tabs>
        <w:tab w:val="center" w:pos="4677"/>
        <w:tab w:val="right" w:pos="9355"/>
      </w:tabs>
    </w:pPr>
  </w:style>
  <w:style w:type="character" w:styleId="afd">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aliases w:val=" Знак Знак"/>
    <w:link w:val="HTML"/>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e">
    <w:name w:val="annotation reference"/>
    <w:uiPriority w:val="99"/>
    <w:rsid w:val="007A62F7"/>
    <w:rPr>
      <w:sz w:val="16"/>
      <w:szCs w:val="16"/>
    </w:rPr>
  </w:style>
  <w:style w:type="paragraph" w:styleId="aff">
    <w:name w:val="annotation text"/>
    <w:basedOn w:val="a0"/>
    <w:link w:val="aff0"/>
    <w:uiPriority w:val="99"/>
    <w:rsid w:val="007A62F7"/>
    <w:rPr>
      <w:rFonts w:cs="Times New Roman"/>
      <w:sz w:val="20"/>
      <w:szCs w:val="20"/>
    </w:rPr>
  </w:style>
  <w:style w:type="character" w:customStyle="1" w:styleId="aff0">
    <w:name w:val="Текст примечания Знак"/>
    <w:link w:val="aff"/>
    <w:uiPriority w:val="99"/>
    <w:rsid w:val="007A62F7"/>
    <w:rPr>
      <w:rFonts w:ascii="Times New Roman CYR" w:hAnsi="Times New Roman CYR" w:cs="Times New Roman CYR"/>
      <w:lang w:val="ru-RU" w:eastAsia="ru-RU"/>
    </w:rPr>
  </w:style>
  <w:style w:type="paragraph" w:styleId="aff1">
    <w:name w:val="annotation subject"/>
    <w:basedOn w:val="aff"/>
    <w:next w:val="aff"/>
    <w:link w:val="aff2"/>
    <w:rsid w:val="007A62F7"/>
    <w:rPr>
      <w:b/>
      <w:bCs/>
    </w:rPr>
  </w:style>
  <w:style w:type="character" w:customStyle="1" w:styleId="aff2">
    <w:name w:val="Тема примечания Знак"/>
    <w:link w:val="aff1"/>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5">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4"/>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qForma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3">
    <w:name w:val="endnote text"/>
    <w:basedOn w:val="a0"/>
    <w:link w:val="aff4"/>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4">
    <w:name w:val="Текст концевой сноски Знак"/>
    <w:link w:val="aff3"/>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5">
    <w:name w:val="header"/>
    <w:basedOn w:val="a0"/>
    <w:link w:val="aff6"/>
    <w:rsid w:val="0015799B"/>
    <w:pPr>
      <w:tabs>
        <w:tab w:val="center" w:pos="4986"/>
        <w:tab w:val="right" w:pos="9973"/>
      </w:tabs>
    </w:pPr>
  </w:style>
  <w:style w:type="character" w:customStyle="1" w:styleId="aff6">
    <w:name w:val="Верхний колонтитул Знак"/>
    <w:link w:val="aff5"/>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1">
    <w:name w:val="Текст сноски Знак"/>
    <w:basedOn w:val="a1"/>
    <w:link w:val="af0"/>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5"/>
      </w:numPr>
    </w:pPr>
  </w:style>
  <w:style w:type="numbering" w:customStyle="1" w:styleId="111">
    <w:name w:val="Импортированный стиль 11"/>
    <w:rsid w:val="00172AD1"/>
  </w:style>
  <w:style w:type="character" w:customStyle="1" w:styleId="af7">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6"/>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7">
    <w:name w:val="Revision"/>
    <w:hidden/>
    <w:uiPriority w:val="99"/>
    <w:semiHidden/>
    <w:rsid w:val="00A52E9A"/>
    <w:rPr>
      <w:rFonts w:ascii="Times New Roman CYR" w:hAnsi="Times New Roman CYR" w:cs="Times New Roman CYR"/>
      <w:sz w:val="24"/>
      <w:szCs w:val="24"/>
      <w:lang w:val="ru-RU"/>
    </w:rPr>
  </w:style>
  <w:style w:type="paragraph" w:customStyle="1" w:styleId="aff8">
    <w:name w:val="Нормальний текст"/>
    <w:basedOn w:val="a0"/>
    <w:rsid w:val="001F0C13"/>
    <w:pPr>
      <w:widowControl/>
      <w:autoSpaceDE/>
      <w:autoSpaceDN/>
      <w:spacing w:before="120"/>
      <w:ind w:firstLine="567"/>
    </w:pPr>
    <w:rPr>
      <w:rFonts w:ascii="Antiqua" w:hAnsi="Antiqua" w:cs="Times New Roman"/>
      <w:sz w:val="26"/>
      <w:szCs w:val="20"/>
      <w:lang w:val="uk-UA"/>
    </w:rPr>
  </w:style>
  <w:style w:type="character" w:customStyle="1" w:styleId="af">
    <w:name w:val="Без интервала Знак"/>
    <w:aliases w:val="В таблице Знак"/>
    <w:link w:val="18"/>
    <w:uiPriority w:val="99"/>
    <w:locked/>
    <w:rsid w:val="001F0C13"/>
    <w:rPr>
      <w:rFonts w:ascii="Times New Roman CYR" w:hAnsi="Times New Roman CYR" w:cs="Times New Roman CYR"/>
      <w:sz w:val="24"/>
      <w:szCs w:val="24"/>
      <w:lang w:val="ru-RU"/>
    </w:rPr>
  </w:style>
  <w:style w:type="character" w:customStyle="1" w:styleId="ad">
    <w:name w:val="Текст выноски Знак"/>
    <w:link w:val="ac"/>
    <w:rsid w:val="001F0C13"/>
    <w:rPr>
      <w:rFonts w:ascii="Tahoma" w:hAnsi="Tahoma" w:cs="Tahoma"/>
      <w:sz w:val="16"/>
      <w:szCs w:val="16"/>
      <w:lang w:val="ru-RU"/>
    </w:rPr>
  </w:style>
  <w:style w:type="character" w:customStyle="1" w:styleId="1b">
    <w:name w:val="Неразрешенное упоминание1"/>
    <w:uiPriority w:val="99"/>
    <w:semiHidden/>
    <w:unhideWhenUsed/>
    <w:rsid w:val="001F0C13"/>
    <w:rPr>
      <w:color w:val="605E5C"/>
      <w:shd w:val="clear" w:color="auto" w:fill="E1DFDD"/>
    </w:rPr>
  </w:style>
  <w:style w:type="character" w:customStyle="1" w:styleId="afc">
    <w:name w:val="Нижний колонтитул Знак"/>
    <w:link w:val="afb"/>
    <w:rsid w:val="001F0C13"/>
    <w:rPr>
      <w:rFonts w:ascii="Times New Roman CYR" w:hAnsi="Times New Roman CYR" w:cs="Times New Roman CYR"/>
      <w:sz w:val="24"/>
      <w:szCs w:val="24"/>
      <w:lang w:val="ru-RU"/>
    </w:rPr>
  </w:style>
  <w:style w:type="character" w:customStyle="1" w:styleId="37">
    <w:name w:val="Основной текст с отступом 3 Знак"/>
    <w:semiHidden/>
    <w:rsid w:val="001F0C13"/>
    <w:rPr>
      <w:sz w:val="16"/>
      <w:szCs w:val="16"/>
    </w:rPr>
  </w:style>
  <w:style w:type="character" w:customStyle="1" w:styleId="310">
    <w:name w:val="Основной текст с отступом 3 Знак1"/>
    <w:link w:val="34"/>
    <w:uiPriority w:val="99"/>
    <w:locked/>
    <w:rsid w:val="001F0C13"/>
    <w:rPr>
      <w:rFonts w:ascii="Times New Roman CYR" w:hAnsi="Times New Roman CYR" w:cs="Times New Roman CYR"/>
      <w:color w:val="000000"/>
      <w:sz w:val="24"/>
      <w:szCs w:val="24"/>
      <w:lang w:val="uk-UA"/>
    </w:rPr>
  </w:style>
  <w:style w:type="paragraph" w:styleId="aff9">
    <w:name w:val="Block Text"/>
    <w:basedOn w:val="a0"/>
    <w:uiPriority w:val="99"/>
    <w:semiHidden/>
    <w:rsid w:val="001F0C13"/>
    <w:pPr>
      <w:widowControl/>
      <w:autoSpaceDE/>
      <w:autoSpaceDN/>
      <w:ind w:left="284" w:right="-58" w:firstLine="436"/>
      <w:jc w:val="both"/>
    </w:pPr>
    <w:rPr>
      <w:rFonts w:ascii="Times New Roman" w:hAnsi="Times New Roman" w:cs="Times New Roman"/>
      <w:lang w:val="uk-UA"/>
    </w:rPr>
  </w:style>
  <w:style w:type="table" w:customStyle="1" w:styleId="1c">
    <w:name w:val="Сетка таблицы1"/>
    <w:basedOn w:val="a2"/>
    <w:uiPriority w:val="59"/>
    <w:rsid w:val="001F0C13"/>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0"/>
    <w:rsid w:val="001F0C13"/>
    <w:rPr>
      <w:rFonts w:ascii="Times New Roman CYR" w:hAnsi="Times New Roman CYR" w:cs="Times New Roman CYR"/>
      <w:sz w:val="24"/>
      <w:szCs w:val="24"/>
      <w:lang w:val="ru-RU"/>
    </w:rPr>
  </w:style>
  <w:style w:type="character" w:customStyle="1" w:styleId="jlqj4b">
    <w:name w:val="jlqj4b"/>
    <w:basedOn w:val="a1"/>
    <w:uiPriority w:val="99"/>
    <w:rsid w:val="00BB5A55"/>
  </w:style>
  <w:style w:type="character" w:customStyle="1" w:styleId="y2iqfc">
    <w:name w:val="y2iqfc"/>
    <w:rsid w:val="00922696"/>
  </w:style>
  <w:style w:type="paragraph" w:customStyle="1" w:styleId="25">
    <w:name w:val="Обычный2"/>
    <w:rsid w:val="006B1A21"/>
    <w:pPr>
      <w:spacing w:line="276" w:lineRule="auto"/>
    </w:pPr>
    <w:rPr>
      <w:rFonts w:ascii="Arial" w:eastAsia="Arial" w:hAnsi="Arial" w:cs="Arial"/>
      <w:color w:val="000000"/>
      <w:sz w:val="22"/>
      <w:szCs w:val="22"/>
      <w:lang w:val="ru-RU"/>
    </w:rPr>
  </w:style>
  <w:style w:type="paragraph" w:customStyle="1" w:styleId="p64">
    <w:name w:val="p64"/>
    <w:basedOn w:val="a0"/>
    <w:rsid w:val="006B1A21"/>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TableParagraph">
    <w:name w:val="Table Paragraph"/>
    <w:basedOn w:val="a0"/>
    <w:uiPriority w:val="1"/>
    <w:qFormat/>
    <w:rsid w:val="009E46A9"/>
    <w:rPr>
      <w:rFonts w:ascii="Microsoft Sans Serif" w:eastAsia="Microsoft Sans Serif" w:hAnsi="Microsoft Sans Serif" w:cs="Microsoft Sans Serif"/>
      <w:sz w:val="22"/>
      <w:szCs w:val="22"/>
      <w:lang w:val="uk-UA" w:eastAsia="en-US"/>
    </w:rPr>
  </w:style>
  <w:style w:type="paragraph" w:customStyle="1" w:styleId="1d">
    <w:name w:val="Обычный1"/>
    <w:link w:val="Normal"/>
    <w:rsid w:val="00590999"/>
    <w:pPr>
      <w:spacing w:line="276" w:lineRule="auto"/>
    </w:pPr>
    <w:rPr>
      <w:rFonts w:ascii="Arial" w:eastAsia="Arial" w:hAnsi="Arial" w:cs="Arial"/>
      <w:color w:val="000000"/>
      <w:sz w:val="22"/>
      <w:szCs w:val="22"/>
      <w:lang w:val="ru-RU"/>
    </w:rPr>
  </w:style>
  <w:style w:type="character" w:customStyle="1" w:styleId="Normal">
    <w:name w:val="Normal Знак"/>
    <w:link w:val="1d"/>
    <w:rsid w:val="00590999"/>
    <w:rPr>
      <w:rFonts w:ascii="Arial" w:eastAsia="Arial" w:hAnsi="Arial" w:cs="Arial"/>
      <w:color w:val="000000"/>
      <w:sz w:val="22"/>
      <w:szCs w:val="22"/>
      <w:lang w:val="ru-RU"/>
    </w:rPr>
  </w:style>
  <w:style w:type="paragraph" w:customStyle="1" w:styleId="affa">
    <w:name w:val="Знак Знак Знак Знак Знак Знак Знак Знак Знак Знак Знак Знак"/>
    <w:basedOn w:val="a0"/>
    <w:rsid w:val="00590999"/>
    <w:pPr>
      <w:widowControl/>
      <w:autoSpaceDE/>
      <w:autoSpaceDN/>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Block Text" w:uiPriority="99"/>
    <w:lsdException w:name="Strong" w:semiHidden="0" w:uiPriority="22" w:unhideWhenUsed="0" w:qFormat="1"/>
    <w:lsdException w:name="Emphasis" w:semiHidden="0" w:uiPriority="20" w:unhideWhenUsed="0" w:qFormat="1"/>
    <w:lsdException w:name="Normal (Web)" w:uiPriority="99" w:qFormat="1"/>
    <w:lsdException w:name="HTML Code" w:uiPriority="99"/>
    <w:lsdException w:name="HTML Preformatted"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rPr>
      <w:color w:val="0000FF"/>
      <w:u w:val="single"/>
    </w:rPr>
  </w:style>
  <w:style w:type="paragraph" w:styleId="20">
    <w:name w:val="Body Text 2"/>
    <w:basedOn w:val="a0"/>
    <w:link w:val="21"/>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2">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3">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link w:val="310"/>
    <w:uiPriority w:val="99"/>
    <w:pPr>
      <w:tabs>
        <w:tab w:val="left" w:pos="2160"/>
        <w:tab w:val="left" w:pos="3600"/>
      </w:tabs>
      <w:ind w:firstLine="539"/>
      <w:jc w:val="both"/>
    </w:pPr>
    <w:rPr>
      <w:color w:val="000000"/>
      <w:lang w:val="uk-UA"/>
    </w:rPr>
  </w:style>
  <w:style w:type="character" w:customStyle="1" w:styleId="24">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link w:val="ad"/>
    <w:pPr>
      <w:widowControl/>
      <w:autoSpaceDE/>
      <w:autoSpaceDN/>
    </w:pPr>
    <w:rPr>
      <w:rFonts w:ascii="Tahoma" w:hAnsi="Tahoma" w:cs="Tahoma"/>
      <w:sz w:val="16"/>
      <w:szCs w:val="16"/>
    </w:rPr>
  </w:style>
  <w:style w:type="character" w:customStyle="1" w:styleId="ae">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link w:val="af"/>
    <w:uiPriority w:val="99"/>
    <w:qFormat/>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f0">
    <w:name w:val="footnote text"/>
    <w:basedOn w:val="a0"/>
    <w:link w:val="af1"/>
    <w:uiPriority w:val="99"/>
    <w:semiHidden/>
    <w:rPr>
      <w:sz w:val="20"/>
      <w:szCs w:val="20"/>
    </w:rPr>
  </w:style>
  <w:style w:type="character" w:styleId="af2">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aliases w:val=" Знак"/>
    <w:basedOn w:val="a0"/>
    <w:link w:val="HTML0"/>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3">
    <w:name w:val="No Spacing"/>
    <w:aliases w:val="В таблице"/>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4">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5"/>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6">
    <w:name w:val="List Paragraph"/>
    <w:aliases w:val="AC List 01,List Paragraph,Number Bullets,List Paragraph (numbered (a)),Список уровня 2,название табл/рис,Chapter10,Литература,Bullet Number,Bullet 1,Use Case List Paragraph,lp1,lp11,List Paragraph11,Elenco Normale,заголовок 1.1"/>
    <w:basedOn w:val="a0"/>
    <w:link w:val="af7"/>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8">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354315"/>
    <w:rPr>
      <w:b/>
      <w:bCs/>
    </w:rPr>
  </w:style>
  <w:style w:type="character" w:styleId="afa">
    <w:name w:val="Emphasis"/>
    <w:uiPriority w:val="20"/>
    <w:qFormat/>
    <w:rsid w:val="00354315"/>
    <w:rPr>
      <w:i/>
      <w:iCs/>
    </w:rPr>
  </w:style>
  <w:style w:type="paragraph" w:styleId="afb">
    <w:name w:val="footer"/>
    <w:basedOn w:val="a0"/>
    <w:link w:val="afc"/>
    <w:rsid w:val="009A4944"/>
    <w:pPr>
      <w:tabs>
        <w:tab w:val="center" w:pos="4677"/>
        <w:tab w:val="right" w:pos="9355"/>
      </w:tabs>
    </w:pPr>
  </w:style>
  <w:style w:type="character" w:styleId="afd">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aliases w:val=" Знак Знак"/>
    <w:link w:val="HTML"/>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e">
    <w:name w:val="annotation reference"/>
    <w:uiPriority w:val="99"/>
    <w:rsid w:val="007A62F7"/>
    <w:rPr>
      <w:sz w:val="16"/>
      <w:szCs w:val="16"/>
    </w:rPr>
  </w:style>
  <w:style w:type="paragraph" w:styleId="aff">
    <w:name w:val="annotation text"/>
    <w:basedOn w:val="a0"/>
    <w:link w:val="aff0"/>
    <w:uiPriority w:val="99"/>
    <w:rsid w:val="007A62F7"/>
    <w:rPr>
      <w:rFonts w:cs="Times New Roman"/>
      <w:sz w:val="20"/>
      <w:szCs w:val="20"/>
    </w:rPr>
  </w:style>
  <w:style w:type="character" w:customStyle="1" w:styleId="aff0">
    <w:name w:val="Текст примечания Знак"/>
    <w:link w:val="aff"/>
    <w:uiPriority w:val="99"/>
    <w:rsid w:val="007A62F7"/>
    <w:rPr>
      <w:rFonts w:ascii="Times New Roman CYR" w:hAnsi="Times New Roman CYR" w:cs="Times New Roman CYR"/>
      <w:lang w:val="ru-RU" w:eastAsia="ru-RU"/>
    </w:rPr>
  </w:style>
  <w:style w:type="paragraph" w:styleId="aff1">
    <w:name w:val="annotation subject"/>
    <w:basedOn w:val="aff"/>
    <w:next w:val="aff"/>
    <w:link w:val="aff2"/>
    <w:rsid w:val="007A62F7"/>
    <w:rPr>
      <w:b/>
      <w:bCs/>
    </w:rPr>
  </w:style>
  <w:style w:type="character" w:customStyle="1" w:styleId="aff2">
    <w:name w:val="Тема примечания Знак"/>
    <w:link w:val="aff1"/>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5">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4"/>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qForma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3">
    <w:name w:val="endnote text"/>
    <w:basedOn w:val="a0"/>
    <w:link w:val="aff4"/>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4">
    <w:name w:val="Текст концевой сноски Знак"/>
    <w:link w:val="aff3"/>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5">
    <w:name w:val="header"/>
    <w:basedOn w:val="a0"/>
    <w:link w:val="aff6"/>
    <w:rsid w:val="0015799B"/>
    <w:pPr>
      <w:tabs>
        <w:tab w:val="center" w:pos="4986"/>
        <w:tab w:val="right" w:pos="9973"/>
      </w:tabs>
    </w:pPr>
  </w:style>
  <w:style w:type="character" w:customStyle="1" w:styleId="aff6">
    <w:name w:val="Верхний колонтитул Знак"/>
    <w:link w:val="aff5"/>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1">
    <w:name w:val="Текст сноски Знак"/>
    <w:basedOn w:val="a1"/>
    <w:link w:val="af0"/>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5"/>
      </w:numPr>
    </w:pPr>
  </w:style>
  <w:style w:type="numbering" w:customStyle="1" w:styleId="111">
    <w:name w:val="Импортированный стиль 11"/>
    <w:rsid w:val="00172AD1"/>
  </w:style>
  <w:style w:type="character" w:customStyle="1" w:styleId="af7">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6"/>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7">
    <w:name w:val="Revision"/>
    <w:hidden/>
    <w:uiPriority w:val="99"/>
    <w:semiHidden/>
    <w:rsid w:val="00A52E9A"/>
    <w:rPr>
      <w:rFonts w:ascii="Times New Roman CYR" w:hAnsi="Times New Roman CYR" w:cs="Times New Roman CYR"/>
      <w:sz w:val="24"/>
      <w:szCs w:val="24"/>
      <w:lang w:val="ru-RU"/>
    </w:rPr>
  </w:style>
  <w:style w:type="paragraph" w:customStyle="1" w:styleId="aff8">
    <w:name w:val="Нормальний текст"/>
    <w:basedOn w:val="a0"/>
    <w:rsid w:val="001F0C13"/>
    <w:pPr>
      <w:widowControl/>
      <w:autoSpaceDE/>
      <w:autoSpaceDN/>
      <w:spacing w:before="120"/>
      <w:ind w:firstLine="567"/>
    </w:pPr>
    <w:rPr>
      <w:rFonts w:ascii="Antiqua" w:hAnsi="Antiqua" w:cs="Times New Roman"/>
      <w:sz w:val="26"/>
      <w:szCs w:val="20"/>
      <w:lang w:val="uk-UA"/>
    </w:rPr>
  </w:style>
  <w:style w:type="character" w:customStyle="1" w:styleId="af">
    <w:name w:val="Без интервала Знак"/>
    <w:aliases w:val="В таблице Знак"/>
    <w:link w:val="18"/>
    <w:uiPriority w:val="99"/>
    <w:locked/>
    <w:rsid w:val="001F0C13"/>
    <w:rPr>
      <w:rFonts w:ascii="Times New Roman CYR" w:hAnsi="Times New Roman CYR" w:cs="Times New Roman CYR"/>
      <w:sz w:val="24"/>
      <w:szCs w:val="24"/>
      <w:lang w:val="ru-RU"/>
    </w:rPr>
  </w:style>
  <w:style w:type="character" w:customStyle="1" w:styleId="ad">
    <w:name w:val="Текст выноски Знак"/>
    <w:link w:val="ac"/>
    <w:rsid w:val="001F0C13"/>
    <w:rPr>
      <w:rFonts w:ascii="Tahoma" w:hAnsi="Tahoma" w:cs="Tahoma"/>
      <w:sz w:val="16"/>
      <w:szCs w:val="16"/>
      <w:lang w:val="ru-RU"/>
    </w:rPr>
  </w:style>
  <w:style w:type="character" w:customStyle="1" w:styleId="1b">
    <w:name w:val="Неразрешенное упоминание1"/>
    <w:uiPriority w:val="99"/>
    <w:semiHidden/>
    <w:unhideWhenUsed/>
    <w:rsid w:val="001F0C13"/>
    <w:rPr>
      <w:color w:val="605E5C"/>
      <w:shd w:val="clear" w:color="auto" w:fill="E1DFDD"/>
    </w:rPr>
  </w:style>
  <w:style w:type="character" w:customStyle="1" w:styleId="afc">
    <w:name w:val="Нижний колонтитул Знак"/>
    <w:link w:val="afb"/>
    <w:rsid w:val="001F0C13"/>
    <w:rPr>
      <w:rFonts w:ascii="Times New Roman CYR" w:hAnsi="Times New Roman CYR" w:cs="Times New Roman CYR"/>
      <w:sz w:val="24"/>
      <w:szCs w:val="24"/>
      <w:lang w:val="ru-RU"/>
    </w:rPr>
  </w:style>
  <w:style w:type="character" w:customStyle="1" w:styleId="37">
    <w:name w:val="Основной текст с отступом 3 Знак"/>
    <w:semiHidden/>
    <w:rsid w:val="001F0C13"/>
    <w:rPr>
      <w:sz w:val="16"/>
      <w:szCs w:val="16"/>
    </w:rPr>
  </w:style>
  <w:style w:type="character" w:customStyle="1" w:styleId="310">
    <w:name w:val="Основной текст с отступом 3 Знак1"/>
    <w:link w:val="34"/>
    <w:uiPriority w:val="99"/>
    <w:locked/>
    <w:rsid w:val="001F0C13"/>
    <w:rPr>
      <w:rFonts w:ascii="Times New Roman CYR" w:hAnsi="Times New Roman CYR" w:cs="Times New Roman CYR"/>
      <w:color w:val="000000"/>
      <w:sz w:val="24"/>
      <w:szCs w:val="24"/>
      <w:lang w:val="uk-UA"/>
    </w:rPr>
  </w:style>
  <w:style w:type="paragraph" w:styleId="aff9">
    <w:name w:val="Block Text"/>
    <w:basedOn w:val="a0"/>
    <w:uiPriority w:val="99"/>
    <w:semiHidden/>
    <w:rsid w:val="001F0C13"/>
    <w:pPr>
      <w:widowControl/>
      <w:autoSpaceDE/>
      <w:autoSpaceDN/>
      <w:ind w:left="284" w:right="-58" w:firstLine="436"/>
      <w:jc w:val="both"/>
    </w:pPr>
    <w:rPr>
      <w:rFonts w:ascii="Times New Roman" w:hAnsi="Times New Roman" w:cs="Times New Roman"/>
      <w:lang w:val="uk-UA"/>
    </w:rPr>
  </w:style>
  <w:style w:type="table" w:customStyle="1" w:styleId="1c">
    <w:name w:val="Сетка таблицы1"/>
    <w:basedOn w:val="a2"/>
    <w:uiPriority w:val="59"/>
    <w:rsid w:val="001F0C13"/>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0"/>
    <w:rsid w:val="001F0C13"/>
    <w:rPr>
      <w:rFonts w:ascii="Times New Roman CYR" w:hAnsi="Times New Roman CYR" w:cs="Times New Roman CYR"/>
      <w:sz w:val="24"/>
      <w:szCs w:val="24"/>
      <w:lang w:val="ru-RU"/>
    </w:rPr>
  </w:style>
  <w:style w:type="character" w:customStyle="1" w:styleId="jlqj4b">
    <w:name w:val="jlqj4b"/>
    <w:basedOn w:val="a1"/>
    <w:uiPriority w:val="99"/>
    <w:rsid w:val="00BB5A55"/>
  </w:style>
  <w:style w:type="character" w:customStyle="1" w:styleId="y2iqfc">
    <w:name w:val="y2iqfc"/>
    <w:rsid w:val="00922696"/>
  </w:style>
  <w:style w:type="paragraph" w:customStyle="1" w:styleId="25">
    <w:name w:val="Обычный2"/>
    <w:rsid w:val="006B1A21"/>
    <w:pPr>
      <w:spacing w:line="276" w:lineRule="auto"/>
    </w:pPr>
    <w:rPr>
      <w:rFonts w:ascii="Arial" w:eastAsia="Arial" w:hAnsi="Arial" w:cs="Arial"/>
      <w:color w:val="000000"/>
      <w:sz w:val="22"/>
      <w:szCs w:val="22"/>
      <w:lang w:val="ru-RU"/>
    </w:rPr>
  </w:style>
  <w:style w:type="paragraph" w:customStyle="1" w:styleId="p64">
    <w:name w:val="p64"/>
    <w:basedOn w:val="a0"/>
    <w:rsid w:val="006B1A21"/>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TableParagraph">
    <w:name w:val="Table Paragraph"/>
    <w:basedOn w:val="a0"/>
    <w:uiPriority w:val="1"/>
    <w:qFormat/>
    <w:rsid w:val="009E46A9"/>
    <w:rPr>
      <w:rFonts w:ascii="Microsoft Sans Serif" w:eastAsia="Microsoft Sans Serif" w:hAnsi="Microsoft Sans Serif" w:cs="Microsoft Sans Serif"/>
      <w:sz w:val="22"/>
      <w:szCs w:val="22"/>
      <w:lang w:val="uk-UA" w:eastAsia="en-US"/>
    </w:rPr>
  </w:style>
  <w:style w:type="paragraph" w:customStyle="1" w:styleId="1d">
    <w:name w:val="Обычный1"/>
    <w:link w:val="Normal"/>
    <w:rsid w:val="00590999"/>
    <w:pPr>
      <w:spacing w:line="276" w:lineRule="auto"/>
    </w:pPr>
    <w:rPr>
      <w:rFonts w:ascii="Arial" w:eastAsia="Arial" w:hAnsi="Arial" w:cs="Arial"/>
      <w:color w:val="000000"/>
      <w:sz w:val="22"/>
      <w:szCs w:val="22"/>
      <w:lang w:val="ru-RU"/>
    </w:rPr>
  </w:style>
  <w:style w:type="character" w:customStyle="1" w:styleId="Normal">
    <w:name w:val="Normal Знак"/>
    <w:link w:val="1d"/>
    <w:rsid w:val="00590999"/>
    <w:rPr>
      <w:rFonts w:ascii="Arial" w:eastAsia="Arial" w:hAnsi="Arial" w:cs="Arial"/>
      <w:color w:val="000000"/>
      <w:sz w:val="22"/>
      <w:szCs w:val="22"/>
      <w:lang w:val="ru-RU"/>
    </w:rPr>
  </w:style>
  <w:style w:type="paragraph" w:customStyle="1" w:styleId="affa">
    <w:name w:val="Знак Знак Знак Знак Знак Знак Знак Знак Знак Знак Знак Знак"/>
    <w:basedOn w:val="a0"/>
    <w:rsid w:val="00590999"/>
    <w:pPr>
      <w:widowControl/>
      <w:autoSpaceDE/>
      <w:autoSpaceDN/>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2669481">
      <w:bodyDiv w:val="1"/>
      <w:marLeft w:val="0"/>
      <w:marRight w:val="0"/>
      <w:marTop w:val="0"/>
      <w:marBottom w:val="0"/>
      <w:divBdr>
        <w:top w:val="none" w:sz="0" w:space="0" w:color="auto"/>
        <w:left w:val="none" w:sz="0" w:space="0" w:color="auto"/>
        <w:bottom w:val="none" w:sz="0" w:space="0" w:color="auto"/>
        <w:right w:val="none" w:sz="0" w:space="0" w:color="auto"/>
      </w:divBdr>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683483807">
      <w:bodyDiv w:val="1"/>
      <w:marLeft w:val="0"/>
      <w:marRight w:val="0"/>
      <w:marTop w:val="0"/>
      <w:marBottom w:val="0"/>
      <w:divBdr>
        <w:top w:val="none" w:sz="0" w:space="0" w:color="auto"/>
        <w:left w:val="none" w:sz="0" w:space="0" w:color="auto"/>
        <w:bottom w:val="none" w:sz="0" w:space="0" w:color="auto"/>
        <w:right w:val="none" w:sz="0" w:space="0" w:color="auto"/>
      </w:divBdr>
    </w:div>
    <w:div w:id="69114932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667633321">
      <w:bodyDiv w:val="1"/>
      <w:marLeft w:val="0"/>
      <w:marRight w:val="0"/>
      <w:marTop w:val="0"/>
      <w:marBottom w:val="0"/>
      <w:divBdr>
        <w:top w:val="none" w:sz="0" w:space="0" w:color="auto"/>
        <w:left w:val="none" w:sz="0" w:space="0" w:color="auto"/>
        <w:bottom w:val="none" w:sz="0" w:space="0" w:color="auto"/>
        <w:right w:val="none" w:sz="0" w:space="0" w:color="auto"/>
      </w:divBdr>
    </w:div>
    <w:div w:id="1714110162">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26629524">
      <w:bodyDiv w:val="1"/>
      <w:marLeft w:val="0"/>
      <w:marRight w:val="0"/>
      <w:marTop w:val="0"/>
      <w:marBottom w:val="0"/>
      <w:divBdr>
        <w:top w:val="none" w:sz="0" w:space="0" w:color="auto"/>
        <w:left w:val="none" w:sz="0" w:space="0" w:color="auto"/>
        <w:bottom w:val="none" w:sz="0" w:space="0" w:color="auto"/>
        <w:right w:val="none" w:sz="0" w:space="0" w:color="auto"/>
      </w:divBdr>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894152767">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zakon.rada.gov.ua/laws/show/1644-18" TargetMode="External"/><Relationship Id="rId3" Type="http://schemas.openxmlformats.org/officeDocument/2006/relationships/numbering" Target="numbering.xml"/><Relationship Id="rId21" Type="http://schemas.openxmlformats.org/officeDocument/2006/relationships/hyperlink" Target="https://vytiah.mvs.gov.ua/app/landing"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zakon.rada.gov.ua/laws/show/755-15" TargetMode="Externa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029-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zakon.rada.gov.ua/laws/show/2210-14"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zakon.rada.gov.ua/laws/show/1029-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2E35-A486-496C-B491-728BAC7AB3EC}">
  <ds:schemaRefs>
    <ds:schemaRef ds:uri="http://schemas.openxmlformats.org/officeDocument/2006/bibliography"/>
  </ds:schemaRefs>
</ds:datastoreItem>
</file>

<file path=customXml/itemProps2.xml><?xml version="1.0" encoding="utf-8"?>
<ds:datastoreItem xmlns:ds="http://schemas.openxmlformats.org/officeDocument/2006/customXml" ds:itemID="{C987E6F1-5A36-4196-AF6C-0319F90E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16100</Words>
  <Characters>91775</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107660</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creator>Ия</dc:creator>
  <cp:lastModifiedBy>user</cp:lastModifiedBy>
  <cp:revision>3</cp:revision>
  <cp:lastPrinted>2023-05-31T06:48:00Z</cp:lastPrinted>
  <dcterms:created xsi:type="dcterms:W3CDTF">2023-08-11T12:09:00Z</dcterms:created>
  <dcterms:modified xsi:type="dcterms:W3CDTF">2023-08-11T12:11:00Z</dcterms:modified>
</cp:coreProperties>
</file>