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19" w:rsidRDefault="00F760F4" w:rsidP="00F760F4">
      <w:pPr>
        <w:jc w:val="center"/>
        <w:rPr>
          <w:rFonts w:ascii="Times New Roman" w:hAnsi="Times New Roman" w:cs="Times New Roman"/>
          <w:b/>
        </w:rPr>
      </w:pPr>
      <w:r w:rsidRPr="00F760F4">
        <w:rPr>
          <w:rFonts w:ascii="Times New Roman" w:hAnsi="Times New Roman" w:cs="Times New Roman"/>
          <w:b/>
        </w:rPr>
        <w:t>Зміни до тендерної документації</w:t>
      </w:r>
    </w:p>
    <w:p w:rsidR="00F760F4" w:rsidRPr="00AE0117" w:rsidRDefault="00AE0117" w:rsidP="00AE011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E0117">
        <w:rPr>
          <w:rFonts w:ascii="Times New Roman" w:hAnsi="Times New Roman" w:cs="Times New Roman"/>
        </w:rPr>
        <w:t>п. 2.3. розділу I. Загальні положення тендерної документації викласти в новій редакції:</w:t>
      </w:r>
    </w:p>
    <w:p w:rsidR="007956FD" w:rsidRDefault="007956FD" w:rsidP="00F760F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7371"/>
      </w:tblGrid>
      <w:tr w:rsidR="00E06AE2" w:rsidRPr="00187298" w:rsidTr="00002FB3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187298" w:rsidRDefault="00E06AE2" w:rsidP="003772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Було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187298" w:rsidRDefault="00E06AE2" w:rsidP="003772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Стало</w:t>
            </w:r>
          </w:p>
        </w:tc>
      </w:tr>
      <w:tr w:rsidR="001E23B7" w:rsidRPr="00187298" w:rsidTr="00002FB3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3B7" w:rsidRPr="001E23B7" w:rsidRDefault="00AE0117" w:rsidP="00AE0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п. 2.3. розділу I. Загальні положення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3B7" w:rsidRPr="001E23B7" w:rsidRDefault="00AE0117" w:rsidP="003772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п. 2.3. розділу I. Загальні положення</w:t>
            </w:r>
          </w:p>
        </w:tc>
      </w:tr>
      <w:tr w:rsidR="00E06AE2" w:rsidRPr="00187298" w:rsidTr="00002FB3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AE0117" w:rsidRDefault="00AE0117" w:rsidP="001E23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</w:pP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Кормишкіна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Юлія Леонідівна – уповноважена особа Управління освіти, молоді та спорту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Лозівської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міської ради; адреса: мікрорайон № 1, буд. 1, м. Лозова, Харківська обл., Україна, 64604; номер  телефону/телефаксу:(05745)2-51-43; е-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mail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: osvita02146222@gmail.com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AE2" w:rsidRPr="00187298" w:rsidRDefault="00AE0117" w:rsidP="001E23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117">
              <w:rPr>
                <w:rFonts w:ascii="Times New Roman" w:eastAsia="Times New Roman" w:hAnsi="Times New Roman" w:cs="Times New Roman"/>
              </w:rPr>
              <w:t xml:space="preserve">Уповноважена особа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Кормишкіна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Юлія Леонідівна – фахівець з публічних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служби з організації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Управління освіти, молоді та спорту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Лозівської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міської ради; адреса: мікрорайон № 1, буд. 1, м. Лозова, Харківська обл., Україна, 64604; номер  телефону/телефаксу:(05745)2-51-43; е-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>: osvita02146222@gmail.com</w:t>
            </w:r>
          </w:p>
        </w:tc>
      </w:tr>
    </w:tbl>
    <w:p w:rsidR="00F760F4" w:rsidRDefault="00F760F4" w:rsidP="00F760F4">
      <w:pPr>
        <w:pStyle w:val="a3"/>
        <w:jc w:val="both"/>
        <w:rPr>
          <w:rFonts w:ascii="Times New Roman" w:hAnsi="Times New Roman" w:cs="Times New Roman"/>
        </w:rPr>
      </w:pPr>
    </w:p>
    <w:p w:rsidR="00AE0117" w:rsidRDefault="00AE0117" w:rsidP="00F760F4">
      <w:pPr>
        <w:pStyle w:val="a3"/>
        <w:jc w:val="both"/>
        <w:rPr>
          <w:rFonts w:ascii="Times New Roman" w:hAnsi="Times New Roman" w:cs="Times New Roman"/>
        </w:rPr>
      </w:pPr>
    </w:p>
    <w:p w:rsidR="00AE0117" w:rsidRDefault="00AE0117" w:rsidP="00AE0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E0117">
        <w:rPr>
          <w:rFonts w:ascii="Times New Roman" w:hAnsi="Times New Roman" w:cs="Times New Roman"/>
        </w:rPr>
        <w:t>пп</w:t>
      </w:r>
      <w:proofErr w:type="spellEnd"/>
      <w:r w:rsidRPr="00AE0117">
        <w:rPr>
          <w:rFonts w:ascii="Times New Roman" w:hAnsi="Times New Roman" w:cs="Times New Roman"/>
        </w:rPr>
        <w:t>. 1.2. п. 1. Додатку 1 до тендерної документації викласти в новій редакції:</w:t>
      </w:r>
    </w:p>
    <w:p w:rsidR="00AE0117" w:rsidRDefault="00AE0117" w:rsidP="00AE0117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7371"/>
      </w:tblGrid>
      <w:tr w:rsidR="00AE0117" w:rsidRPr="00187298" w:rsidTr="002643E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87298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Було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87298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Стало</w:t>
            </w:r>
          </w:p>
        </w:tc>
      </w:tr>
      <w:tr w:rsidR="00AE0117" w:rsidRPr="00187298" w:rsidTr="002643E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E23B7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пп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. 1.2. п. 1. Додатку 1 до тендерної документації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E23B7" w:rsidRDefault="00AE0117" w:rsidP="00264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proofErr w:type="spellStart"/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пп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lang w:eastAsia="ar-SA"/>
              </w:rPr>
              <w:t>. 1.2. п. 1. Додатку 1 до тендерної документації</w:t>
            </w:r>
          </w:p>
        </w:tc>
      </w:tr>
      <w:tr w:rsidR="00AE0117" w:rsidRPr="00187298" w:rsidTr="002643EE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AE0117" w:rsidRDefault="00AE0117" w:rsidP="00AE01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</w:pPr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1.2. У якості документального підтвердження наявності працівників відповідної кваліфікації, які мають необхідні знання та досвід, учасник надає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сканкопію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оригіналу штатного розпису (витягу зі штатного розпису) та/або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сканкопії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оригіналів цивільно-правових угод (без персональних даних).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Сканкопії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оригіналів цивільно-правових угод з працівниками, яких планується залучити, не надаються. У разі залучення працівників субпідрядних організацій, про це зазначається у довідці із наданням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сканкопії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</w:t>
            </w:r>
            <w:proofErr w:type="spellStart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>оригінала</w:t>
            </w:r>
            <w:proofErr w:type="spellEnd"/>
            <w:r w:rsidRPr="00AE0117"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  <w:t xml:space="preserve"> листа-підтвердженням про готовність до співпраці від субпідрядної організації.</w:t>
            </w:r>
          </w:p>
          <w:p w:rsidR="00AE0117" w:rsidRPr="00AE0117" w:rsidRDefault="00AE0117" w:rsidP="002643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117" w:rsidRPr="00187298" w:rsidRDefault="00AE0117" w:rsidP="002643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117">
              <w:rPr>
                <w:rFonts w:ascii="Times New Roman" w:eastAsia="Times New Roman" w:hAnsi="Times New Roman" w:cs="Times New Roman"/>
              </w:rPr>
              <w:t xml:space="preserve">1.2. У якості документального підтвердження наявності працівників відповідної кваліфікації, які мають необхідні знання та досвід, учасник надає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сканкопію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оригіналу штатного розпису (витягу зі штатного розпису) та/або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сканкопії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оригіналів цивільно-правових угод (без персональних даних) та /або інший документ, який засвідчує можливість використання праці такого працівника учасником.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Сканкопії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оригіналів цивільно-правових угод з працівниками, яких планується залучити, не надаються (Учасник в складі тендерної пропозиції повинен надати гарантійний лист щодо можливості подальшого залучення працівника на умовах договору цивільно-правового характеру). У разі залучення працівників субпідрядних організацій, про це зазначається у довідці із наданням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сканкопії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0117">
              <w:rPr>
                <w:rFonts w:ascii="Times New Roman" w:eastAsia="Times New Roman" w:hAnsi="Times New Roman" w:cs="Times New Roman"/>
              </w:rPr>
              <w:t>оригінала</w:t>
            </w:r>
            <w:proofErr w:type="spellEnd"/>
            <w:r w:rsidRPr="00AE0117">
              <w:rPr>
                <w:rFonts w:ascii="Times New Roman" w:eastAsia="Times New Roman" w:hAnsi="Times New Roman" w:cs="Times New Roman"/>
              </w:rPr>
              <w:t xml:space="preserve"> листа-підтвердженням про готовність до співпраці від субпідрядної організації.</w:t>
            </w:r>
            <w:bookmarkStart w:id="0" w:name="_GoBack"/>
            <w:bookmarkEnd w:id="0"/>
          </w:p>
        </w:tc>
      </w:tr>
    </w:tbl>
    <w:p w:rsidR="00AE0117" w:rsidRPr="00F760F4" w:rsidRDefault="00AE0117" w:rsidP="00AE0117">
      <w:pPr>
        <w:pStyle w:val="a3"/>
        <w:jc w:val="both"/>
        <w:rPr>
          <w:rFonts w:ascii="Times New Roman" w:hAnsi="Times New Roman" w:cs="Times New Roman"/>
        </w:rPr>
      </w:pPr>
    </w:p>
    <w:sectPr w:rsidR="00AE0117" w:rsidRPr="00F760F4" w:rsidSect="00002FB3">
      <w:pgSz w:w="16838" w:h="11906" w:orient="landscape"/>
      <w:pgMar w:top="850" w:right="14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F7DBD"/>
    <w:multiLevelType w:val="hybridMultilevel"/>
    <w:tmpl w:val="446E9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62"/>
    <w:rsid w:val="00002FB3"/>
    <w:rsid w:val="000E2D34"/>
    <w:rsid w:val="001E23B7"/>
    <w:rsid w:val="00765EBC"/>
    <w:rsid w:val="007956FD"/>
    <w:rsid w:val="00AE0117"/>
    <w:rsid w:val="00AF5E34"/>
    <w:rsid w:val="00CC17CA"/>
    <w:rsid w:val="00E06AE2"/>
    <w:rsid w:val="00F40262"/>
    <w:rsid w:val="00F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A3B7"/>
  <w15:chartTrackingRefBased/>
  <w15:docId w15:val="{619A1B30-C64A-4FA1-9AAE-80E210FE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0F4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rsid w:val="00F760F4"/>
  </w:style>
  <w:style w:type="paragraph" w:styleId="a5">
    <w:name w:val="List Paragraph"/>
    <w:basedOn w:val="a"/>
    <w:uiPriority w:val="34"/>
    <w:qFormat/>
    <w:rsid w:val="00AE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8</cp:revision>
  <dcterms:created xsi:type="dcterms:W3CDTF">2021-09-13T10:27:00Z</dcterms:created>
  <dcterms:modified xsi:type="dcterms:W3CDTF">2023-11-16T07:13:00Z</dcterms:modified>
</cp:coreProperties>
</file>