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A2E23" w14:textId="77777777" w:rsidR="00EE1C2F" w:rsidRPr="005A6A61" w:rsidRDefault="008C29B2" w:rsidP="0037400E">
      <w:pPr>
        <w:spacing w:after="0" w:line="240" w:lineRule="auto"/>
        <w:jc w:val="right"/>
        <w:rPr>
          <w:rFonts w:ascii="Times New Roman" w:hAnsi="Times New Roman"/>
          <w:b/>
          <w:color w:val="000000"/>
          <w:sz w:val="24"/>
          <w:szCs w:val="24"/>
          <w:lang w:val="uk-UA"/>
        </w:rPr>
      </w:pPr>
      <w:r w:rsidRPr="005A6A61">
        <w:rPr>
          <w:rFonts w:ascii="Times New Roman" w:hAnsi="Times New Roman"/>
          <w:b/>
          <w:color w:val="000000"/>
          <w:sz w:val="24"/>
          <w:szCs w:val="24"/>
          <w:lang w:val="uk-UA"/>
        </w:rPr>
        <w:t xml:space="preserve">Додаток </w:t>
      </w:r>
      <w:r w:rsidR="00EE1C2F" w:rsidRPr="005A6A61">
        <w:rPr>
          <w:rFonts w:ascii="Times New Roman" w:hAnsi="Times New Roman"/>
          <w:b/>
          <w:color w:val="000000"/>
          <w:sz w:val="24"/>
          <w:szCs w:val="24"/>
          <w:lang w:val="uk-UA"/>
        </w:rPr>
        <w:t>1</w:t>
      </w:r>
      <w:r w:rsidRPr="005A6A61">
        <w:rPr>
          <w:rFonts w:ascii="Times New Roman" w:hAnsi="Times New Roman"/>
          <w:b/>
          <w:color w:val="000000"/>
          <w:sz w:val="24"/>
          <w:szCs w:val="24"/>
          <w:lang w:val="uk-UA"/>
        </w:rPr>
        <w:t xml:space="preserve"> </w:t>
      </w:r>
    </w:p>
    <w:p w14:paraId="74E8DE23" w14:textId="77777777" w:rsidR="008C29B2" w:rsidRPr="005A6A61" w:rsidRDefault="008C29B2" w:rsidP="0037400E">
      <w:pPr>
        <w:spacing w:after="0" w:line="240" w:lineRule="auto"/>
        <w:jc w:val="right"/>
        <w:rPr>
          <w:rFonts w:ascii="Times New Roman" w:hAnsi="Times New Roman"/>
          <w:b/>
          <w:color w:val="000000"/>
          <w:sz w:val="24"/>
          <w:szCs w:val="24"/>
          <w:lang w:val="uk-UA"/>
        </w:rPr>
      </w:pPr>
      <w:r w:rsidRPr="005A6A61">
        <w:rPr>
          <w:rFonts w:ascii="Times New Roman" w:hAnsi="Times New Roman"/>
          <w:b/>
          <w:color w:val="000000"/>
          <w:sz w:val="24"/>
          <w:szCs w:val="24"/>
          <w:lang w:val="uk-UA"/>
        </w:rPr>
        <w:t>до тендерної документації</w:t>
      </w:r>
    </w:p>
    <w:p w14:paraId="7C4599C5" w14:textId="77777777" w:rsidR="008C29B2" w:rsidRPr="005A6A61" w:rsidRDefault="008C29B2" w:rsidP="008C29B2">
      <w:pPr>
        <w:spacing w:after="0" w:line="240" w:lineRule="auto"/>
        <w:jc w:val="center"/>
        <w:rPr>
          <w:rFonts w:ascii="Times New Roman" w:hAnsi="Times New Roman"/>
          <w:b/>
          <w:sz w:val="24"/>
          <w:szCs w:val="24"/>
          <w:lang w:val="uk-UA"/>
        </w:rPr>
      </w:pPr>
      <w:r w:rsidRPr="005A6A61">
        <w:rPr>
          <w:rFonts w:ascii="Times New Roman" w:hAnsi="Times New Roman"/>
          <w:b/>
          <w:sz w:val="24"/>
          <w:szCs w:val="24"/>
          <w:lang w:val="uk-UA"/>
        </w:rPr>
        <w:t xml:space="preserve">Інформація про необхідні технічні, якісні та кількісні характеристики </w:t>
      </w:r>
    </w:p>
    <w:p w14:paraId="15291E4B" w14:textId="77777777" w:rsidR="008C29B2" w:rsidRPr="005A6A61" w:rsidRDefault="008C29B2" w:rsidP="008C29B2">
      <w:pPr>
        <w:spacing w:after="0" w:line="240" w:lineRule="auto"/>
        <w:jc w:val="center"/>
        <w:rPr>
          <w:rFonts w:ascii="Times New Roman" w:hAnsi="Times New Roman"/>
          <w:sz w:val="24"/>
          <w:szCs w:val="24"/>
          <w:lang w:val="uk-UA"/>
        </w:rPr>
      </w:pPr>
      <w:r w:rsidRPr="005A6A61">
        <w:rPr>
          <w:rFonts w:ascii="Times New Roman" w:hAnsi="Times New Roman"/>
          <w:b/>
          <w:sz w:val="24"/>
          <w:szCs w:val="24"/>
          <w:lang w:val="uk-UA"/>
        </w:rPr>
        <w:t>предмета закупівлі</w:t>
      </w:r>
      <w:r w:rsidR="001813BA" w:rsidRPr="005A6A61">
        <w:rPr>
          <w:rFonts w:ascii="Times New Roman" w:hAnsi="Times New Roman"/>
          <w:b/>
          <w:sz w:val="24"/>
          <w:szCs w:val="24"/>
          <w:lang w:val="uk-UA"/>
        </w:rPr>
        <w:t xml:space="preserve"> (Технічна специфікація)</w:t>
      </w:r>
    </w:p>
    <w:p w14:paraId="657BE34F" w14:textId="77777777" w:rsidR="008C29B2" w:rsidRPr="005A6A61" w:rsidRDefault="008C29B2" w:rsidP="008C29B2">
      <w:pPr>
        <w:spacing w:after="0" w:line="240" w:lineRule="auto"/>
        <w:jc w:val="center"/>
        <w:rPr>
          <w:rFonts w:ascii="Times New Roman" w:hAnsi="Times New Roman"/>
          <w:sz w:val="24"/>
          <w:szCs w:val="24"/>
          <w:lang w:val="uk-UA"/>
        </w:rPr>
      </w:pPr>
    </w:p>
    <w:p w14:paraId="5CCC3327" w14:textId="69AB3BEE" w:rsidR="008C29B2" w:rsidRDefault="00F92CC0" w:rsidP="00544182">
      <w:pPr>
        <w:spacing w:after="0" w:line="240" w:lineRule="auto"/>
        <w:jc w:val="center"/>
        <w:rPr>
          <w:rFonts w:ascii="Times New Roman" w:eastAsia="Times New Roman" w:hAnsi="Times New Roman"/>
          <w:b/>
          <w:sz w:val="24"/>
          <w:szCs w:val="24"/>
          <w:lang w:val="uk-UA" w:eastAsia="ru-RU"/>
        </w:rPr>
      </w:pPr>
      <w:r w:rsidRPr="00163AA0">
        <w:rPr>
          <w:rFonts w:ascii="Times New Roman" w:hAnsi="Times New Roman"/>
          <w:b/>
          <w:sz w:val="24"/>
          <w:szCs w:val="24"/>
          <w:lang w:val="uk-UA" w:eastAsia="ru-RU"/>
        </w:rPr>
        <w:t>ДК 021:2015 код 15110000-2 М’ясо (Філе куряче охолоджене)</w:t>
      </w:r>
    </w:p>
    <w:p w14:paraId="1DF78646" w14:textId="77777777" w:rsidR="00F6737D" w:rsidRPr="00D825AE" w:rsidRDefault="00F6737D" w:rsidP="00544182">
      <w:pPr>
        <w:spacing w:after="0" w:line="240" w:lineRule="auto"/>
        <w:jc w:val="center"/>
        <w:rPr>
          <w:rFonts w:ascii="Times New Roman" w:eastAsia="Times New Roman" w:hAnsi="Times New Roman"/>
          <w:b/>
          <w:sz w:val="24"/>
          <w:szCs w:val="24"/>
          <w:lang w:val="uk-UA" w:eastAsia="ru-RU"/>
        </w:rPr>
      </w:pPr>
    </w:p>
    <w:p w14:paraId="2E1105EB" w14:textId="08D3E89C" w:rsidR="005F65E4" w:rsidRPr="005F65E4" w:rsidRDefault="00384070" w:rsidP="005F65E4">
      <w:pPr>
        <w:widowControl w:val="0"/>
        <w:spacing w:after="0" w:line="240" w:lineRule="auto"/>
        <w:contextualSpacing/>
        <w:jc w:val="both"/>
        <w:rPr>
          <w:rFonts w:ascii="Times New Roman" w:hAnsi="Times New Roman"/>
          <w:color w:val="000000"/>
          <w:sz w:val="24"/>
          <w:szCs w:val="24"/>
          <w:lang w:val="uk-UA" w:eastAsia="uk-UA"/>
        </w:rPr>
      </w:pPr>
      <w:r w:rsidRPr="005A6A61">
        <w:rPr>
          <w:rFonts w:ascii="Times New Roman" w:hAnsi="Times New Roman"/>
          <w:sz w:val="24"/>
          <w:szCs w:val="24"/>
          <w:lang w:val="uk-UA"/>
        </w:rPr>
        <w:t xml:space="preserve">1. </w:t>
      </w:r>
      <w:r w:rsidR="00F92CC0" w:rsidRPr="00C0259C">
        <w:rPr>
          <w:rFonts w:ascii="Times New Roman" w:hAnsi="Times New Roman"/>
          <w:color w:val="000000"/>
          <w:sz w:val="24"/>
          <w:szCs w:val="24"/>
          <w:lang w:val="uk-UA" w:eastAsia="uk-UA"/>
        </w:rPr>
        <w:t>За адресою:</w:t>
      </w:r>
      <w:r w:rsidR="005F65E4">
        <w:rPr>
          <w:rFonts w:ascii="Times New Roman" w:hAnsi="Times New Roman"/>
          <w:color w:val="000000"/>
          <w:sz w:val="24"/>
          <w:szCs w:val="24"/>
          <w:lang w:val="uk-UA" w:eastAsia="uk-UA"/>
        </w:rPr>
        <w:t xml:space="preserve"> </w:t>
      </w:r>
      <w:r w:rsidR="005F65E4" w:rsidRPr="00D55323">
        <w:rPr>
          <w:rFonts w:ascii="Times New Roman" w:hAnsi="Times New Roman"/>
          <w:sz w:val="24"/>
          <w:szCs w:val="24"/>
          <w:lang w:val="uk-UA"/>
        </w:rPr>
        <w:t xml:space="preserve">Україна, 38000, Полтавська обл., Миргородський р-н, </w:t>
      </w:r>
      <w:proofErr w:type="spellStart"/>
      <w:r w:rsidR="005F65E4" w:rsidRPr="00D55323">
        <w:rPr>
          <w:rFonts w:ascii="Times New Roman" w:hAnsi="Times New Roman"/>
          <w:sz w:val="24"/>
          <w:szCs w:val="24"/>
          <w:lang w:val="uk-UA"/>
        </w:rPr>
        <w:t>смт</w:t>
      </w:r>
      <w:proofErr w:type="spellEnd"/>
      <w:r w:rsidR="005F65E4" w:rsidRPr="00D55323">
        <w:rPr>
          <w:rFonts w:ascii="Times New Roman" w:hAnsi="Times New Roman"/>
          <w:sz w:val="24"/>
          <w:szCs w:val="24"/>
          <w:lang w:val="uk-UA"/>
        </w:rPr>
        <w:t xml:space="preserve"> Шишаки, вул. Павлика, будинок 34, харчоблок закладу</w:t>
      </w:r>
    </w:p>
    <w:p w14:paraId="1ED57608" w14:textId="0363EF22" w:rsidR="00F92CC0" w:rsidRPr="00C0259C" w:rsidRDefault="00F92CC0" w:rsidP="005F65E4">
      <w:pPr>
        <w:spacing w:after="0" w:line="240" w:lineRule="auto"/>
        <w:ind w:left="720"/>
        <w:rPr>
          <w:rFonts w:ascii="Times New Roman" w:hAnsi="Times New Roman"/>
          <w:lang w:val="uk-U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190"/>
        <w:gridCol w:w="2652"/>
        <w:gridCol w:w="1800"/>
      </w:tblGrid>
      <w:tr w:rsidR="001C332F" w:rsidRPr="00F5377F" w14:paraId="01E18E17" w14:textId="77777777" w:rsidTr="001C332F">
        <w:trPr>
          <w:trHeight w:val="724"/>
        </w:trPr>
        <w:tc>
          <w:tcPr>
            <w:tcW w:w="737" w:type="dxa"/>
            <w:shd w:val="clear" w:color="auto" w:fill="auto"/>
          </w:tcPr>
          <w:p w14:paraId="466D8259" w14:textId="77777777" w:rsidR="001C332F" w:rsidRPr="00DC7F6A" w:rsidRDefault="001C332F" w:rsidP="0003357E">
            <w:pPr>
              <w:widowControl w:val="0"/>
              <w:spacing w:after="0" w:line="240" w:lineRule="auto"/>
              <w:contextualSpacing/>
              <w:jc w:val="both"/>
              <w:rPr>
                <w:rFonts w:ascii="Times New Roman" w:hAnsi="Times New Roman"/>
                <w:color w:val="000000"/>
                <w:sz w:val="24"/>
                <w:szCs w:val="24"/>
                <w:lang w:val="uk-UA" w:eastAsia="uk-UA"/>
              </w:rPr>
            </w:pPr>
            <w:r w:rsidRPr="00DC7F6A">
              <w:rPr>
                <w:rFonts w:ascii="Times New Roman" w:hAnsi="Times New Roman"/>
                <w:color w:val="000000"/>
                <w:sz w:val="24"/>
                <w:szCs w:val="24"/>
                <w:lang w:val="uk-UA" w:eastAsia="uk-UA"/>
              </w:rPr>
              <w:t>№</w:t>
            </w:r>
          </w:p>
          <w:p w14:paraId="722E67A0" w14:textId="77777777" w:rsidR="001C332F" w:rsidRPr="00DC7F6A" w:rsidRDefault="001C332F" w:rsidP="0003357E">
            <w:pPr>
              <w:widowControl w:val="0"/>
              <w:spacing w:after="0" w:line="240" w:lineRule="auto"/>
              <w:contextualSpacing/>
              <w:jc w:val="both"/>
              <w:rPr>
                <w:rFonts w:ascii="Times New Roman" w:hAnsi="Times New Roman"/>
                <w:color w:val="000000"/>
                <w:sz w:val="24"/>
                <w:szCs w:val="24"/>
                <w:lang w:val="uk-UA" w:eastAsia="uk-UA"/>
              </w:rPr>
            </w:pPr>
            <w:r w:rsidRPr="00DC7F6A">
              <w:rPr>
                <w:rFonts w:ascii="Times New Roman" w:hAnsi="Times New Roman"/>
                <w:color w:val="000000"/>
                <w:sz w:val="24"/>
                <w:szCs w:val="24"/>
                <w:lang w:val="uk-UA" w:eastAsia="uk-UA"/>
              </w:rPr>
              <w:t>з/п</w:t>
            </w:r>
          </w:p>
        </w:tc>
        <w:tc>
          <w:tcPr>
            <w:tcW w:w="4190" w:type="dxa"/>
            <w:shd w:val="clear" w:color="auto" w:fill="auto"/>
          </w:tcPr>
          <w:p w14:paraId="794A470E" w14:textId="77777777" w:rsidR="001C332F" w:rsidRPr="00DC7F6A" w:rsidRDefault="001C332F" w:rsidP="0003357E">
            <w:pPr>
              <w:widowControl w:val="0"/>
              <w:spacing w:after="0" w:line="240" w:lineRule="auto"/>
              <w:contextualSpacing/>
              <w:jc w:val="both"/>
              <w:rPr>
                <w:rFonts w:ascii="Times New Roman" w:hAnsi="Times New Roman"/>
                <w:color w:val="000000"/>
                <w:sz w:val="24"/>
                <w:szCs w:val="24"/>
                <w:lang w:val="uk-UA" w:eastAsia="uk-UA"/>
              </w:rPr>
            </w:pPr>
            <w:r w:rsidRPr="00DC7F6A">
              <w:rPr>
                <w:rFonts w:ascii="Times New Roman" w:hAnsi="Times New Roman"/>
                <w:color w:val="000000"/>
                <w:sz w:val="24"/>
                <w:szCs w:val="24"/>
                <w:lang w:val="uk-UA" w:eastAsia="uk-UA"/>
              </w:rPr>
              <w:t>Деталізований CPV код (у т.ч. для лотів) та його назва</w:t>
            </w:r>
          </w:p>
        </w:tc>
        <w:tc>
          <w:tcPr>
            <w:tcW w:w="2652" w:type="dxa"/>
            <w:shd w:val="clear" w:color="auto" w:fill="auto"/>
          </w:tcPr>
          <w:p w14:paraId="3194CD83" w14:textId="77777777" w:rsidR="001C332F" w:rsidRPr="00DC7F6A" w:rsidRDefault="001C332F" w:rsidP="0003357E">
            <w:pPr>
              <w:widowControl w:val="0"/>
              <w:spacing w:after="0" w:line="240" w:lineRule="auto"/>
              <w:contextualSpacing/>
              <w:jc w:val="both"/>
              <w:rPr>
                <w:rFonts w:ascii="Times New Roman" w:hAnsi="Times New Roman"/>
                <w:color w:val="000000"/>
                <w:sz w:val="24"/>
                <w:szCs w:val="24"/>
                <w:lang w:val="uk-UA" w:eastAsia="uk-UA"/>
              </w:rPr>
            </w:pPr>
            <w:r w:rsidRPr="00DC7F6A">
              <w:rPr>
                <w:rFonts w:ascii="Times New Roman" w:hAnsi="Times New Roman"/>
                <w:color w:val="000000"/>
                <w:sz w:val="24"/>
                <w:szCs w:val="24"/>
                <w:lang w:val="uk-UA" w:eastAsia="uk-UA"/>
              </w:rPr>
              <w:t>Асортиментна позиція предмету закупівлі</w:t>
            </w:r>
          </w:p>
        </w:tc>
        <w:tc>
          <w:tcPr>
            <w:tcW w:w="1800" w:type="dxa"/>
            <w:shd w:val="clear" w:color="auto" w:fill="auto"/>
          </w:tcPr>
          <w:p w14:paraId="349CE3F2" w14:textId="77777777" w:rsidR="001C332F" w:rsidRPr="00DC7F6A" w:rsidRDefault="001C332F" w:rsidP="0003357E">
            <w:pPr>
              <w:widowControl w:val="0"/>
              <w:spacing w:after="0" w:line="240" w:lineRule="auto"/>
              <w:contextualSpacing/>
              <w:jc w:val="both"/>
              <w:rPr>
                <w:rFonts w:ascii="Times New Roman" w:hAnsi="Times New Roman"/>
                <w:color w:val="000000"/>
                <w:sz w:val="24"/>
                <w:szCs w:val="24"/>
                <w:lang w:val="uk-UA" w:eastAsia="uk-UA"/>
              </w:rPr>
            </w:pPr>
            <w:r w:rsidRPr="00DC7F6A">
              <w:rPr>
                <w:rFonts w:ascii="Times New Roman" w:hAnsi="Times New Roman"/>
                <w:color w:val="000000"/>
                <w:sz w:val="24"/>
                <w:szCs w:val="24"/>
                <w:lang w:val="uk-UA" w:eastAsia="uk-UA"/>
              </w:rPr>
              <w:t>Кількість, в кг</w:t>
            </w:r>
          </w:p>
        </w:tc>
      </w:tr>
      <w:tr w:rsidR="00F92CC0" w:rsidRPr="00F5377F" w14:paraId="73822170" w14:textId="77777777" w:rsidTr="001C332F">
        <w:trPr>
          <w:trHeight w:val="367"/>
        </w:trPr>
        <w:tc>
          <w:tcPr>
            <w:tcW w:w="737" w:type="dxa"/>
            <w:shd w:val="clear" w:color="auto" w:fill="auto"/>
          </w:tcPr>
          <w:p w14:paraId="4514AD4C" w14:textId="0114428E" w:rsidR="00F92CC0" w:rsidRPr="00DC7F6A" w:rsidRDefault="00F92CC0" w:rsidP="00F92CC0">
            <w:pPr>
              <w:widowControl w:val="0"/>
              <w:spacing w:after="0" w:line="240" w:lineRule="auto"/>
              <w:contextualSpacing/>
              <w:jc w:val="both"/>
              <w:rPr>
                <w:rFonts w:ascii="Times New Roman" w:hAnsi="Times New Roman"/>
                <w:color w:val="000000"/>
                <w:sz w:val="24"/>
                <w:szCs w:val="24"/>
                <w:lang w:val="uk-UA" w:eastAsia="uk-UA"/>
              </w:rPr>
            </w:pPr>
            <w:r w:rsidRPr="00C0259C">
              <w:rPr>
                <w:rFonts w:ascii="Times New Roman" w:hAnsi="Times New Roman"/>
                <w:color w:val="000000"/>
                <w:sz w:val="24"/>
                <w:szCs w:val="24"/>
                <w:lang w:val="uk-UA" w:eastAsia="uk-UA"/>
              </w:rPr>
              <w:t>1</w:t>
            </w:r>
          </w:p>
        </w:tc>
        <w:tc>
          <w:tcPr>
            <w:tcW w:w="4190" w:type="dxa"/>
            <w:shd w:val="clear" w:color="auto" w:fill="auto"/>
          </w:tcPr>
          <w:p w14:paraId="45490524" w14:textId="0C3A3046" w:rsidR="00F92CC0" w:rsidRPr="00BE39F5" w:rsidRDefault="00F92CC0" w:rsidP="00F92CC0">
            <w:pPr>
              <w:widowControl w:val="0"/>
              <w:spacing w:after="0" w:line="240" w:lineRule="auto"/>
              <w:contextualSpacing/>
              <w:jc w:val="both"/>
              <w:rPr>
                <w:rFonts w:ascii="Times New Roman" w:hAnsi="Times New Roman"/>
                <w:color w:val="000000"/>
                <w:sz w:val="24"/>
                <w:szCs w:val="24"/>
                <w:highlight w:val="magenta"/>
                <w:lang w:val="uk-UA" w:eastAsia="uk-UA"/>
              </w:rPr>
            </w:pPr>
            <w:r w:rsidRPr="00C0259C">
              <w:rPr>
                <w:rFonts w:ascii="Times New Roman" w:hAnsi="Times New Roman"/>
                <w:color w:val="000000"/>
                <w:sz w:val="24"/>
                <w:szCs w:val="24"/>
                <w:lang w:val="uk-UA" w:eastAsia="uk-UA"/>
              </w:rPr>
              <w:t>ДК 021:2015: 15112000-6 — М’ясо свійської птиці</w:t>
            </w:r>
          </w:p>
        </w:tc>
        <w:tc>
          <w:tcPr>
            <w:tcW w:w="2652" w:type="dxa"/>
            <w:shd w:val="clear" w:color="auto" w:fill="auto"/>
          </w:tcPr>
          <w:p w14:paraId="1D572054" w14:textId="187E932F" w:rsidR="00F92CC0" w:rsidRPr="00BE39F5" w:rsidRDefault="005F65E4" w:rsidP="005F65E4">
            <w:pPr>
              <w:widowControl w:val="0"/>
              <w:spacing w:after="0" w:line="240" w:lineRule="auto"/>
              <w:contextualSpacing/>
              <w:rPr>
                <w:rFonts w:ascii="Times New Roman" w:hAnsi="Times New Roman"/>
                <w:color w:val="000000"/>
                <w:sz w:val="24"/>
                <w:szCs w:val="24"/>
                <w:highlight w:val="magenta"/>
                <w:lang w:val="uk-UA" w:eastAsia="uk-UA"/>
              </w:rPr>
            </w:pPr>
            <w:r>
              <w:rPr>
                <w:rFonts w:ascii="Times New Roman" w:hAnsi="Times New Roman"/>
                <w:color w:val="000000"/>
                <w:sz w:val="24"/>
                <w:szCs w:val="24"/>
                <w:lang w:val="uk-UA" w:eastAsia="uk-UA"/>
              </w:rPr>
              <w:t xml:space="preserve">Філе куряче </w:t>
            </w:r>
            <w:r w:rsidR="00F92CC0" w:rsidRPr="00C0259C">
              <w:rPr>
                <w:rFonts w:ascii="Times New Roman" w:hAnsi="Times New Roman"/>
                <w:color w:val="000000"/>
                <w:sz w:val="24"/>
                <w:szCs w:val="24"/>
                <w:lang w:val="uk-UA" w:eastAsia="uk-UA"/>
              </w:rPr>
              <w:t>охолоджене</w:t>
            </w:r>
          </w:p>
        </w:tc>
        <w:tc>
          <w:tcPr>
            <w:tcW w:w="1800" w:type="dxa"/>
            <w:shd w:val="clear" w:color="auto" w:fill="auto"/>
          </w:tcPr>
          <w:p w14:paraId="327FFFB9" w14:textId="494AE0EF" w:rsidR="00F92CC0" w:rsidRPr="00BE39F5" w:rsidRDefault="005F65E4" w:rsidP="005F65E4">
            <w:pPr>
              <w:widowControl w:val="0"/>
              <w:spacing w:after="0" w:line="240" w:lineRule="auto"/>
              <w:contextualSpacing/>
              <w:jc w:val="center"/>
              <w:rPr>
                <w:rFonts w:ascii="Times New Roman" w:hAnsi="Times New Roman"/>
                <w:color w:val="000000"/>
                <w:sz w:val="24"/>
                <w:szCs w:val="24"/>
                <w:highlight w:val="magenta"/>
                <w:lang w:val="uk-UA" w:eastAsia="uk-UA"/>
              </w:rPr>
            </w:pPr>
            <w:r>
              <w:rPr>
                <w:rFonts w:ascii="Times New Roman" w:hAnsi="Times New Roman"/>
                <w:color w:val="000000"/>
                <w:sz w:val="24"/>
                <w:szCs w:val="24"/>
                <w:lang w:val="uk-UA" w:eastAsia="uk-UA"/>
              </w:rPr>
              <w:t>8</w:t>
            </w:r>
            <w:r w:rsidR="00F92CC0" w:rsidRPr="00C0259C">
              <w:rPr>
                <w:rFonts w:ascii="Times New Roman" w:hAnsi="Times New Roman"/>
                <w:color w:val="000000"/>
                <w:sz w:val="24"/>
                <w:szCs w:val="24"/>
                <w:lang w:val="uk-UA" w:eastAsia="uk-UA"/>
              </w:rPr>
              <w:t>00</w:t>
            </w:r>
          </w:p>
        </w:tc>
      </w:tr>
    </w:tbl>
    <w:p w14:paraId="330060BA" w14:textId="31BB5231" w:rsidR="00384070" w:rsidRPr="005A6A61" w:rsidRDefault="00384070" w:rsidP="00384070">
      <w:pPr>
        <w:spacing w:after="0" w:line="240" w:lineRule="auto"/>
        <w:ind w:firstLine="426"/>
        <w:jc w:val="both"/>
        <w:rPr>
          <w:rFonts w:ascii="Times New Roman" w:hAnsi="Times New Roman"/>
          <w:b/>
          <w:sz w:val="24"/>
          <w:szCs w:val="24"/>
          <w:highlight w:val="yellow"/>
          <w:lang w:val="uk-UA"/>
        </w:rPr>
      </w:pPr>
    </w:p>
    <w:p w14:paraId="2760E6C9" w14:textId="752FB29F" w:rsidR="005A6A61" w:rsidRPr="005A6A61" w:rsidRDefault="0005266C" w:rsidP="005A6A61">
      <w:pPr>
        <w:spacing w:after="0" w:line="240" w:lineRule="auto"/>
        <w:ind w:firstLine="284"/>
        <w:jc w:val="both"/>
        <w:rPr>
          <w:rFonts w:ascii="Times New Roman" w:hAnsi="Times New Roman"/>
          <w:bCs/>
          <w:sz w:val="24"/>
          <w:szCs w:val="24"/>
          <w:lang w:val="uk-UA"/>
        </w:rPr>
      </w:pPr>
      <w:r>
        <w:rPr>
          <w:rFonts w:ascii="Times New Roman" w:hAnsi="Times New Roman"/>
          <w:bCs/>
          <w:sz w:val="24"/>
          <w:szCs w:val="24"/>
          <w:lang w:val="uk-UA"/>
        </w:rPr>
        <w:t xml:space="preserve">2. </w:t>
      </w:r>
      <w:r w:rsidR="005A6A61" w:rsidRPr="005A6A61">
        <w:rPr>
          <w:rFonts w:ascii="Times New Roman" w:hAnsi="Times New Roman"/>
          <w:bCs/>
          <w:sz w:val="24"/>
          <w:szCs w:val="24"/>
          <w:lang w:val="uk-UA"/>
        </w:rPr>
        <w:t>Виконавець забезпечує суворе дотримання правил прийому сировини, відповідності (якості) та термінів придатності продуктів, а також дотримання санітарно-гігієнічних вимог. Строк придатності товарів на день поставки повинен становити не менш 80% від загального строку зберігання.</w:t>
      </w:r>
    </w:p>
    <w:p w14:paraId="4B82704E" w14:textId="77777777" w:rsidR="005A6A61" w:rsidRPr="005A6A61" w:rsidRDefault="005A6A61" w:rsidP="005A6A61">
      <w:pPr>
        <w:spacing w:after="0" w:line="240" w:lineRule="auto"/>
        <w:ind w:firstLine="284"/>
        <w:jc w:val="both"/>
        <w:rPr>
          <w:rFonts w:ascii="Times New Roman" w:hAnsi="Times New Roman"/>
          <w:bCs/>
          <w:sz w:val="24"/>
          <w:szCs w:val="24"/>
          <w:lang w:val="uk-UA"/>
        </w:rPr>
      </w:pPr>
      <w:r w:rsidRPr="005A6A61">
        <w:rPr>
          <w:rFonts w:ascii="Times New Roman" w:hAnsi="Times New Roman"/>
          <w:bCs/>
          <w:sz w:val="24"/>
          <w:szCs w:val="24"/>
          <w:lang w:val="uk-UA"/>
        </w:rPr>
        <w:t>-  Товар, що постачається має бути вітчизняного походження.</w:t>
      </w:r>
    </w:p>
    <w:p w14:paraId="661B3E85" w14:textId="2937ADDF" w:rsidR="005A6A61" w:rsidRPr="005A6A61" w:rsidRDefault="005A6A61" w:rsidP="005A6A61">
      <w:pPr>
        <w:spacing w:after="0" w:line="240" w:lineRule="auto"/>
        <w:ind w:firstLine="284"/>
        <w:jc w:val="both"/>
        <w:rPr>
          <w:rFonts w:ascii="Times New Roman" w:hAnsi="Times New Roman"/>
          <w:bCs/>
          <w:sz w:val="24"/>
          <w:szCs w:val="24"/>
          <w:lang w:val="uk-UA"/>
        </w:rPr>
      </w:pPr>
      <w:r w:rsidRPr="005A6A61">
        <w:rPr>
          <w:rFonts w:ascii="Times New Roman" w:hAnsi="Times New Roman"/>
          <w:bCs/>
          <w:sz w:val="24"/>
          <w:szCs w:val="24"/>
          <w:lang w:val="uk-UA"/>
        </w:rPr>
        <w:t xml:space="preserve">-  Товар постачається учасником-переможцем </w:t>
      </w:r>
      <w:r w:rsidRPr="006813FB">
        <w:rPr>
          <w:rFonts w:ascii="Times New Roman" w:hAnsi="Times New Roman"/>
          <w:b/>
          <w:bCs/>
          <w:sz w:val="24"/>
          <w:szCs w:val="24"/>
          <w:lang w:val="uk-UA"/>
        </w:rPr>
        <w:t>протягом 202</w:t>
      </w:r>
      <w:r w:rsidR="006813FB" w:rsidRPr="006813FB">
        <w:rPr>
          <w:rFonts w:ascii="Times New Roman" w:hAnsi="Times New Roman"/>
          <w:b/>
          <w:bCs/>
          <w:sz w:val="24"/>
          <w:szCs w:val="24"/>
          <w:lang w:val="uk-UA"/>
        </w:rPr>
        <w:t>3</w:t>
      </w:r>
      <w:r w:rsidRPr="006813FB">
        <w:rPr>
          <w:rFonts w:ascii="Times New Roman" w:hAnsi="Times New Roman"/>
          <w:b/>
          <w:bCs/>
          <w:sz w:val="24"/>
          <w:szCs w:val="24"/>
          <w:lang w:val="uk-UA"/>
        </w:rPr>
        <w:t xml:space="preserve"> року</w:t>
      </w:r>
      <w:r w:rsidRPr="005A6A61">
        <w:rPr>
          <w:rFonts w:ascii="Times New Roman" w:hAnsi="Times New Roman"/>
          <w:bCs/>
          <w:sz w:val="24"/>
          <w:szCs w:val="24"/>
          <w:lang w:val="uk-UA"/>
        </w:rPr>
        <w:t xml:space="preserve"> за додатково погодженими партіями.</w:t>
      </w:r>
      <w:r w:rsidRPr="005A6A61">
        <w:rPr>
          <w:rFonts w:ascii="Times New Roman" w:hAnsi="Times New Roman"/>
          <w:bCs/>
          <w:sz w:val="24"/>
          <w:szCs w:val="24"/>
          <w:lang w:val="uk-UA"/>
        </w:rPr>
        <w:tab/>
      </w:r>
    </w:p>
    <w:p w14:paraId="3E3A5A85" w14:textId="77777777" w:rsidR="005A6A61" w:rsidRPr="005A6A61" w:rsidRDefault="005A6A61" w:rsidP="005A6A61">
      <w:pPr>
        <w:spacing w:after="0" w:line="240" w:lineRule="auto"/>
        <w:ind w:firstLine="284"/>
        <w:jc w:val="both"/>
        <w:rPr>
          <w:rFonts w:ascii="Times New Roman" w:hAnsi="Times New Roman"/>
          <w:bCs/>
          <w:sz w:val="24"/>
          <w:szCs w:val="24"/>
          <w:lang w:val="uk-UA"/>
        </w:rPr>
      </w:pPr>
      <w:r w:rsidRPr="005A6A61">
        <w:rPr>
          <w:rFonts w:ascii="Times New Roman" w:hAnsi="Times New Roman"/>
          <w:bCs/>
          <w:sz w:val="24"/>
          <w:szCs w:val="24"/>
          <w:lang w:val="uk-UA"/>
        </w:rPr>
        <w:t xml:space="preserve">- Учасник повинен передати (поставити) Замовнику товари, передбачені цією документацією, якість яких відповідає умовам (ГОСТ, ТУ) ДСТУ з підтвердженням строків придатності для кожної окремої партії товарів. </w:t>
      </w:r>
    </w:p>
    <w:p w14:paraId="5FAF70DD" w14:textId="77777777" w:rsidR="005A6A61" w:rsidRPr="005A6A61" w:rsidRDefault="005A6A61" w:rsidP="005A6A61">
      <w:pPr>
        <w:spacing w:after="0" w:line="240" w:lineRule="auto"/>
        <w:ind w:firstLine="284"/>
        <w:jc w:val="both"/>
        <w:rPr>
          <w:rFonts w:ascii="Times New Roman" w:hAnsi="Times New Roman"/>
          <w:bCs/>
          <w:sz w:val="24"/>
          <w:szCs w:val="24"/>
          <w:lang w:val="uk-UA"/>
        </w:rPr>
      </w:pPr>
      <w:r w:rsidRPr="005A6A61">
        <w:rPr>
          <w:rFonts w:ascii="Times New Roman" w:hAnsi="Times New Roman"/>
          <w:bCs/>
          <w:sz w:val="24"/>
          <w:szCs w:val="24"/>
          <w:lang w:val="uk-UA"/>
        </w:rPr>
        <w:t>- Фактична кількість та асортимент товарів в межах кожної партії повинні відповідати показникам, вказаним у документах, що підтверджують якість та безпечність товарів, та супроводжують партію;</w:t>
      </w:r>
    </w:p>
    <w:p w14:paraId="6889B23D" w14:textId="77777777" w:rsidR="005A6A61" w:rsidRPr="004E7ED4" w:rsidRDefault="005A6A61" w:rsidP="005A6A61">
      <w:pPr>
        <w:spacing w:after="0" w:line="240" w:lineRule="auto"/>
        <w:ind w:firstLine="284"/>
        <w:jc w:val="both"/>
        <w:rPr>
          <w:rFonts w:ascii="Times New Roman" w:hAnsi="Times New Roman"/>
          <w:bCs/>
          <w:sz w:val="24"/>
          <w:szCs w:val="24"/>
          <w:lang w:val="uk-UA"/>
        </w:rPr>
      </w:pPr>
      <w:r w:rsidRPr="005A6A61">
        <w:rPr>
          <w:rFonts w:ascii="Times New Roman" w:hAnsi="Times New Roman"/>
          <w:bCs/>
          <w:sz w:val="24"/>
          <w:szCs w:val="24"/>
          <w:lang w:val="uk-UA"/>
        </w:rPr>
        <w:t xml:space="preserve">-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w:t>
      </w:r>
      <w:r w:rsidRPr="004E7ED4">
        <w:rPr>
          <w:rFonts w:ascii="Times New Roman" w:hAnsi="Times New Roman"/>
          <w:bCs/>
          <w:sz w:val="24"/>
          <w:szCs w:val="24"/>
          <w:lang w:val="uk-UA"/>
        </w:rPr>
        <w:t>особисто, тощо);</w:t>
      </w:r>
    </w:p>
    <w:p w14:paraId="0587B3D7" w14:textId="77777777" w:rsidR="005A6A61" w:rsidRPr="004E7ED4" w:rsidRDefault="005A6A61" w:rsidP="005A6A61">
      <w:pPr>
        <w:spacing w:after="0" w:line="240" w:lineRule="auto"/>
        <w:ind w:firstLine="284"/>
        <w:jc w:val="both"/>
        <w:rPr>
          <w:rFonts w:ascii="Times New Roman" w:hAnsi="Times New Roman"/>
          <w:bCs/>
          <w:sz w:val="24"/>
          <w:szCs w:val="24"/>
          <w:lang w:val="uk-UA"/>
        </w:rPr>
      </w:pPr>
      <w:r w:rsidRPr="004E7ED4">
        <w:rPr>
          <w:rFonts w:ascii="Times New Roman" w:hAnsi="Times New Roman"/>
          <w:bCs/>
          <w:sz w:val="24"/>
          <w:szCs w:val="24"/>
          <w:lang w:val="uk-UA"/>
        </w:rPr>
        <w:t>- Поставка товару має здійснюватися на  автотранспорті, що призначений та обладнаний для  перевезення харчових продуктів.</w:t>
      </w:r>
    </w:p>
    <w:p w14:paraId="420B053D" w14:textId="77777777" w:rsidR="005A6A61" w:rsidRPr="004E7ED4" w:rsidRDefault="005A6A61" w:rsidP="005A6A61">
      <w:pPr>
        <w:spacing w:after="0" w:line="240" w:lineRule="auto"/>
        <w:ind w:firstLine="284"/>
        <w:jc w:val="both"/>
        <w:rPr>
          <w:rFonts w:ascii="Times New Roman" w:hAnsi="Times New Roman"/>
          <w:bCs/>
          <w:sz w:val="24"/>
          <w:szCs w:val="24"/>
          <w:lang w:val="uk-UA"/>
        </w:rPr>
      </w:pPr>
      <w:r w:rsidRPr="004E7ED4">
        <w:rPr>
          <w:rFonts w:ascii="Times New Roman" w:hAnsi="Times New Roman"/>
          <w:bCs/>
          <w:sz w:val="24"/>
          <w:szCs w:val="24"/>
          <w:lang w:val="uk-UA"/>
        </w:rPr>
        <w:t>Якість предмету закупівлі повинна  відповідати:</w:t>
      </w:r>
    </w:p>
    <w:p w14:paraId="3BD4CF99" w14:textId="1E49F225" w:rsidR="005A6A61" w:rsidRPr="004E7ED4" w:rsidRDefault="001C332F" w:rsidP="005A6A61">
      <w:pPr>
        <w:spacing w:after="0" w:line="240" w:lineRule="auto"/>
        <w:ind w:firstLine="284"/>
        <w:jc w:val="both"/>
        <w:rPr>
          <w:rFonts w:ascii="Times New Roman" w:hAnsi="Times New Roman"/>
          <w:bCs/>
          <w:sz w:val="24"/>
          <w:szCs w:val="24"/>
          <w:lang w:val="uk-UA"/>
        </w:rPr>
      </w:pPr>
      <w:r w:rsidRPr="004E7ED4">
        <w:rPr>
          <w:rFonts w:ascii="Times New Roman" w:hAnsi="Times New Roman"/>
          <w:bCs/>
          <w:sz w:val="24"/>
          <w:szCs w:val="24"/>
          <w:lang w:val="uk-UA"/>
        </w:rPr>
        <w:t>ДСТУ 3143:2013 «М'ясо птиці».</w:t>
      </w:r>
      <w:r w:rsidR="00D825AE" w:rsidRPr="004E7ED4">
        <w:rPr>
          <w:rFonts w:ascii="Times New Roman" w:hAnsi="Times New Roman"/>
          <w:bCs/>
          <w:sz w:val="24"/>
          <w:szCs w:val="24"/>
          <w:lang w:val="uk-UA"/>
        </w:rPr>
        <w:t xml:space="preserve"> </w:t>
      </w:r>
      <w:r w:rsidR="0030605C" w:rsidRPr="004E7ED4">
        <w:rPr>
          <w:rFonts w:ascii="Times New Roman" w:hAnsi="Times New Roman"/>
          <w:bCs/>
          <w:sz w:val="24"/>
          <w:szCs w:val="24"/>
          <w:lang w:val="uk-UA"/>
        </w:rPr>
        <w:t xml:space="preserve"> та вимогам Закону України «Про безпечність та якість харчових продуктів», Закону України «Про основні принципи та вимоги до безпечності та якості харчових продуктів»</w:t>
      </w:r>
      <w:r w:rsidR="005A6A61" w:rsidRPr="004E7ED4">
        <w:rPr>
          <w:rFonts w:ascii="Times New Roman" w:hAnsi="Times New Roman"/>
          <w:bCs/>
          <w:sz w:val="24"/>
          <w:szCs w:val="24"/>
          <w:lang w:val="uk-UA"/>
        </w:rPr>
        <w:t>.</w:t>
      </w:r>
    </w:p>
    <w:p w14:paraId="25A514CE" w14:textId="2D249CF0" w:rsidR="00F6737D" w:rsidRPr="004E7ED4" w:rsidRDefault="00F6737D" w:rsidP="00D825AE">
      <w:pPr>
        <w:spacing w:after="0" w:line="240" w:lineRule="auto"/>
        <w:ind w:firstLine="284"/>
        <w:jc w:val="both"/>
        <w:rPr>
          <w:rFonts w:ascii="Times New Roman" w:hAnsi="Times New Roman"/>
          <w:sz w:val="24"/>
          <w:szCs w:val="24"/>
          <w:lang w:val="uk-UA"/>
        </w:rPr>
      </w:pPr>
      <w:r w:rsidRPr="004E7ED4">
        <w:rPr>
          <w:rFonts w:ascii="Times New Roman" w:hAnsi="Times New Roman"/>
          <w:sz w:val="24"/>
          <w:szCs w:val="24"/>
          <w:lang w:val="uk-UA"/>
        </w:rPr>
        <w:t>Вимоги щодо якості:</w:t>
      </w:r>
    </w:p>
    <w:p w14:paraId="142BD8CC" w14:textId="03BBC7F4" w:rsidR="001C332F" w:rsidRPr="004E7ED4" w:rsidRDefault="001C332F" w:rsidP="001C332F">
      <w:pPr>
        <w:spacing w:after="0" w:line="240" w:lineRule="auto"/>
        <w:ind w:firstLine="426"/>
        <w:jc w:val="both"/>
        <w:rPr>
          <w:rFonts w:ascii="Times New Roman" w:hAnsi="Times New Roman"/>
          <w:sz w:val="24"/>
          <w:szCs w:val="24"/>
          <w:lang w:val="uk-UA"/>
        </w:rPr>
      </w:pPr>
      <w:r w:rsidRPr="004E7ED4">
        <w:rPr>
          <w:rFonts w:ascii="Times New Roman" w:hAnsi="Times New Roman"/>
          <w:sz w:val="24"/>
          <w:szCs w:val="24"/>
          <w:lang w:val="uk-UA"/>
        </w:rPr>
        <w:t xml:space="preserve">- </w:t>
      </w:r>
      <w:r w:rsidRPr="004E7ED4">
        <w:rPr>
          <w:rFonts w:ascii="Times New Roman" w:hAnsi="Times New Roman"/>
          <w:b/>
          <w:sz w:val="24"/>
          <w:szCs w:val="24"/>
          <w:lang w:val="uk-UA"/>
        </w:rPr>
        <w:t>М'ясо птиці (філе куряче).</w:t>
      </w:r>
      <w:r w:rsidRPr="004E7ED4">
        <w:rPr>
          <w:rFonts w:ascii="Times New Roman" w:hAnsi="Times New Roman"/>
          <w:sz w:val="24"/>
          <w:szCs w:val="24"/>
          <w:lang w:val="uk-UA"/>
        </w:rPr>
        <w:t xml:space="preserve"> Зовнішній вигляд: поверхня біло-рожевого кольору, жир відсутній, тканина м’яз щільна, пружна, злегка волога, але не липка, з чистим характерним для філе запахом. Не допускається наявність ознак псування, ослизнення тощо. Пакування у чист</w:t>
      </w:r>
      <w:r w:rsidR="005F65E4">
        <w:rPr>
          <w:rFonts w:ascii="Times New Roman" w:hAnsi="Times New Roman"/>
          <w:sz w:val="24"/>
          <w:szCs w:val="24"/>
          <w:lang w:val="uk-UA"/>
        </w:rPr>
        <w:t>у тару</w:t>
      </w:r>
      <w:r w:rsidRPr="004E7ED4">
        <w:rPr>
          <w:rFonts w:ascii="Times New Roman" w:hAnsi="Times New Roman"/>
          <w:sz w:val="24"/>
          <w:szCs w:val="24"/>
          <w:lang w:val="uk-UA"/>
        </w:rPr>
        <w:t xml:space="preserve">. На кожному </w:t>
      </w:r>
      <w:r w:rsidR="005F65E4">
        <w:rPr>
          <w:rFonts w:ascii="Times New Roman" w:hAnsi="Times New Roman"/>
          <w:sz w:val="24"/>
          <w:szCs w:val="24"/>
          <w:lang w:val="uk-UA"/>
        </w:rPr>
        <w:t>повинно бути вказано</w:t>
      </w:r>
      <w:r w:rsidRPr="004E7ED4">
        <w:rPr>
          <w:rFonts w:ascii="Times New Roman" w:hAnsi="Times New Roman"/>
          <w:sz w:val="24"/>
          <w:szCs w:val="24"/>
          <w:lang w:val="uk-UA"/>
        </w:rPr>
        <w:t>: найменування продукції; найменування відправника; маса нетто (кг); номер бригади або пакувальника; позначення справжнього стандарту;</w:t>
      </w:r>
    </w:p>
    <w:p w14:paraId="46426F88" w14:textId="77777777" w:rsidR="001C332F" w:rsidRPr="00096CE5" w:rsidRDefault="001C332F" w:rsidP="001C332F">
      <w:pPr>
        <w:pStyle w:val="a6"/>
        <w:spacing w:after="0" w:line="240" w:lineRule="auto"/>
        <w:ind w:left="0" w:firstLine="426"/>
        <w:jc w:val="both"/>
        <w:rPr>
          <w:rFonts w:ascii="Times New Roman" w:hAnsi="Times New Roman"/>
          <w:sz w:val="24"/>
          <w:szCs w:val="24"/>
          <w:lang w:val="uk-UA"/>
        </w:rPr>
      </w:pPr>
      <w:r w:rsidRPr="004E7ED4">
        <w:rPr>
          <w:rFonts w:ascii="Times New Roman" w:hAnsi="Times New Roman"/>
          <w:sz w:val="24"/>
          <w:szCs w:val="24"/>
          <w:lang w:val="uk-UA"/>
        </w:rPr>
        <w:t>Товар має бути розфасований та упакований</w:t>
      </w:r>
      <w:r w:rsidRPr="00096CE5">
        <w:rPr>
          <w:rFonts w:ascii="Times New Roman" w:hAnsi="Times New Roman"/>
          <w:sz w:val="24"/>
          <w:szCs w:val="24"/>
          <w:lang w:val="uk-UA"/>
        </w:rPr>
        <w:t xml:space="preserve">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Для пакування використовують допоміжні засоби і матеріали для виробництва та обігу, які допускаються до контакту з м’ясними продуктами і використанню у м’ясній промисловості. Пакувальні матеріали та оболонки повинні забезпечувати якість м’яса під час зберігання, транспортування та реалізації протягом встановленого строку придатності продуктів при дотриманні визначених режимів. При перепакування товару повинні забезпечуватися умови зберігання, які встановлені виробником. Кожне пакування повинно містити </w:t>
      </w:r>
      <w:r w:rsidRPr="00096CE5">
        <w:rPr>
          <w:rFonts w:ascii="Times New Roman" w:hAnsi="Times New Roman"/>
          <w:sz w:val="24"/>
          <w:szCs w:val="24"/>
          <w:lang w:val="uk-UA"/>
        </w:rPr>
        <w:lastRenderedPageBreak/>
        <w:t>інформацію, нанесену державною мовою будь-яким способом, для забезпечення чіткого читання у доступній для сприйняття  формі.  На упаковці (тарі) обов’язково повинно бути вказано дату виготовлення товару.</w:t>
      </w:r>
    </w:p>
    <w:p w14:paraId="586AE3BB" w14:textId="7DBD83E7" w:rsidR="00F6737D" w:rsidRPr="00F6737D" w:rsidRDefault="001C332F" w:rsidP="001C332F">
      <w:pPr>
        <w:spacing w:after="0" w:line="240" w:lineRule="auto"/>
        <w:ind w:firstLine="284"/>
        <w:jc w:val="both"/>
        <w:rPr>
          <w:rFonts w:ascii="Times New Roman" w:hAnsi="Times New Roman"/>
          <w:bCs/>
          <w:sz w:val="24"/>
          <w:szCs w:val="24"/>
          <w:lang w:val="uk-UA"/>
        </w:rPr>
      </w:pPr>
      <w:r w:rsidRPr="00096CE5">
        <w:rPr>
          <w:rFonts w:ascii="Times New Roman" w:hAnsi="Times New Roman"/>
          <w:sz w:val="24"/>
          <w:szCs w:val="24"/>
          <w:lang w:val="uk-UA"/>
        </w:rPr>
        <w:t>Постачання товару повинно відповідати Закону України «Про основні принципи та вимоги до безпечності та якості харчових продуктів».</w:t>
      </w:r>
    </w:p>
    <w:p w14:paraId="308B828F" w14:textId="6E2D03A2" w:rsidR="00384070" w:rsidRPr="005A6A61" w:rsidRDefault="005A6A61" w:rsidP="005A6A61">
      <w:pPr>
        <w:spacing w:after="0" w:line="240" w:lineRule="auto"/>
        <w:ind w:firstLine="426"/>
        <w:jc w:val="both"/>
        <w:rPr>
          <w:rFonts w:ascii="Times New Roman" w:hAnsi="Times New Roman"/>
          <w:sz w:val="24"/>
          <w:szCs w:val="24"/>
          <w:lang w:val="uk-UA"/>
        </w:rPr>
      </w:pPr>
      <w:r w:rsidRPr="005A6A61">
        <w:rPr>
          <w:rFonts w:ascii="Times New Roman" w:hAnsi="Times New Roman"/>
          <w:bCs/>
          <w:sz w:val="24"/>
          <w:szCs w:val="24"/>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731C6A42" w14:textId="77777777" w:rsidR="00384070" w:rsidRPr="005A6A61" w:rsidRDefault="00384070" w:rsidP="00384070">
      <w:pPr>
        <w:spacing w:after="0" w:line="240" w:lineRule="auto"/>
        <w:ind w:firstLine="426"/>
        <w:jc w:val="both"/>
        <w:rPr>
          <w:rFonts w:ascii="Times New Roman" w:hAnsi="Times New Roman"/>
          <w:sz w:val="24"/>
          <w:szCs w:val="24"/>
          <w:lang w:val="uk-UA"/>
        </w:rPr>
      </w:pPr>
      <w:r w:rsidRPr="005A6A61">
        <w:rPr>
          <w:rFonts w:ascii="Times New Roman" w:hAnsi="Times New Roman"/>
          <w:sz w:val="24"/>
          <w:szCs w:val="24"/>
          <w:lang w:val="uk-UA"/>
        </w:rPr>
        <w:t>3. Протягом дії договору про закупівлю, укладеного за результатами тендерних торгів, товар (предмет закупівлі) з врахуванням відсутності належних складських приміщень в Замовника має зберігатися за рахунок Учасника та доставлятися Замовнику за його адресою, транспортом і за рахунок Учасника згідно із заявкою і у кількостях, визначених Замовником.</w:t>
      </w:r>
    </w:p>
    <w:p w14:paraId="24255CAA" w14:textId="7F96493B" w:rsidR="00384070" w:rsidRPr="005A6A61" w:rsidRDefault="00384070" w:rsidP="00384070">
      <w:pPr>
        <w:spacing w:after="0" w:line="240" w:lineRule="auto"/>
        <w:ind w:firstLine="426"/>
        <w:jc w:val="both"/>
        <w:rPr>
          <w:rFonts w:ascii="Times New Roman" w:hAnsi="Times New Roman"/>
          <w:sz w:val="24"/>
          <w:szCs w:val="24"/>
          <w:lang w:val="uk-UA"/>
        </w:rPr>
      </w:pPr>
      <w:r w:rsidRPr="005A6A61">
        <w:rPr>
          <w:rFonts w:ascii="Times New Roman" w:hAnsi="Times New Roman"/>
          <w:sz w:val="24"/>
          <w:szCs w:val="24"/>
          <w:lang w:val="uk-UA"/>
        </w:rPr>
        <w:t xml:space="preserve">4. Строк поставки – з дати укладання договору до 31 грудня </w:t>
      </w:r>
      <w:r w:rsidR="005A5401" w:rsidRPr="005A6A61">
        <w:rPr>
          <w:rFonts w:ascii="Times New Roman" w:hAnsi="Times New Roman"/>
          <w:sz w:val="24"/>
          <w:szCs w:val="24"/>
          <w:lang w:val="uk-UA"/>
        </w:rPr>
        <w:t>2023</w:t>
      </w:r>
      <w:r w:rsidRPr="005A6A61">
        <w:rPr>
          <w:rFonts w:ascii="Times New Roman" w:hAnsi="Times New Roman"/>
          <w:sz w:val="24"/>
          <w:szCs w:val="24"/>
          <w:lang w:val="uk-UA"/>
        </w:rPr>
        <w:t xml:space="preserve"> р. </w:t>
      </w:r>
    </w:p>
    <w:p w14:paraId="4860B4CF" w14:textId="77777777" w:rsidR="00384070" w:rsidRPr="005A6A61" w:rsidRDefault="00384070" w:rsidP="00384070">
      <w:pPr>
        <w:spacing w:after="0" w:line="240" w:lineRule="auto"/>
        <w:ind w:firstLine="426"/>
        <w:jc w:val="both"/>
        <w:rPr>
          <w:rFonts w:ascii="Times New Roman" w:hAnsi="Times New Roman"/>
          <w:sz w:val="24"/>
          <w:szCs w:val="24"/>
          <w:lang w:val="uk-UA"/>
        </w:rPr>
      </w:pPr>
      <w:r w:rsidRPr="005A6A61">
        <w:rPr>
          <w:rFonts w:ascii="Times New Roman" w:hAnsi="Times New Roman"/>
          <w:sz w:val="24"/>
          <w:szCs w:val="24"/>
          <w:lang w:val="uk-UA"/>
        </w:rPr>
        <w:t xml:space="preserve">Графік поставки – дрібними партіями по заявці Замовника, без обмеження розміру мінімального замовлення. </w:t>
      </w:r>
    </w:p>
    <w:p w14:paraId="7A41E296" w14:textId="77777777" w:rsidR="00BE39F5" w:rsidRDefault="00BE39F5" w:rsidP="00384070">
      <w:pPr>
        <w:spacing w:after="0" w:line="240" w:lineRule="auto"/>
        <w:ind w:firstLine="284"/>
        <w:jc w:val="both"/>
        <w:rPr>
          <w:rFonts w:ascii="Times New Roman" w:hAnsi="Times New Roman"/>
          <w:b/>
          <w:i/>
          <w:sz w:val="24"/>
          <w:szCs w:val="24"/>
          <w:lang w:val="uk-UA"/>
        </w:rPr>
      </w:pPr>
    </w:p>
    <w:p w14:paraId="410534E1" w14:textId="4E60FFCB" w:rsidR="00384070" w:rsidRPr="005A6A61" w:rsidRDefault="00384070" w:rsidP="00384070">
      <w:pPr>
        <w:spacing w:after="0" w:line="240" w:lineRule="auto"/>
        <w:ind w:firstLine="284"/>
        <w:jc w:val="both"/>
        <w:rPr>
          <w:rFonts w:ascii="Times New Roman" w:hAnsi="Times New Roman"/>
          <w:b/>
          <w:i/>
          <w:sz w:val="24"/>
          <w:szCs w:val="24"/>
          <w:lang w:val="uk-UA"/>
        </w:rPr>
      </w:pPr>
      <w:r w:rsidRPr="005A6A61">
        <w:rPr>
          <w:rFonts w:ascii="Times New Roman" w:hAnsi="Times New Roman"/>
          <w:b/>
          <w:i/>
          <w:sz w:val="24"/>
          <w:szCs w:val="24"/>
          <w:lang w:val="uk-UA"/>
        </w:rPr>
        <w:t>Запропоновані учасником характеристики та вимоги мають бути не гірші, ніж вказані в зазначеній вище інформації про необхідні технічні, якісні та кількісні характеристики предмета закупівлі.</w:t>
      </w:r>
    </w:p>
    <w:sectPr w:rsidR="00384070" w:rsidRPr="005A6A61" w:rsidSect="00D825A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F3439"/>
    <w:multiLevelType w:val="hybridMultilevel"/>
    <w:tmpl w:val="F62CA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6B"/>
    <w:rsid w:val="00003499"/>
    <w:rsid w:val="0005266C"/>
    <w:rsid w:val="000A52C9"/>
    <w:rsid w:val="0010113B"/>
    <w:rsid w:val="00134A30"/>
    <w:rsid w:val="0013722D"/>
    <w:rsid w:val="001813BA"/>
    <w:rsid w:val="00193FEB"/>
    <w:rsid w:val="001C332F"/>
    <w:rsid w:val="00206C28"/>
    <w:rsid w:val="00214F60"/>
    <w:rsid w:val="0030605C"/>
    <w:rsid w:val="00340404"/>
    <w:rsid w:val="0037400E"/>
    <w:rsid w:val="00384070"/>
    <w:rsid w:val="003C797C"/>
    <w:rsid w:val="004E7ED4"/>
    <w:rsid w:val="00544182"/>
    <w:rsid w:val="005A5401"/>
    <w:rsid w:val="005A6A61"/>
    <w:rsid w:val="005F65E4"/>
    <w:rsid w:val="006139FD"/>
    <w:rsid w:val="006813FB"/>
    <w:rsid w:val="00684121"/>
    <w:rsid w:val="0069476B"/>
    <w:rsid w:val="006F0C36"/>
    <w:rsid w:val="006F2BE0"/>
    <w:rsid w:val="007015B8"/>
    <w:rsid w:val="007D1CD2"/>
    <w:rsid w:val="0081359E"/>
    <w:rsid w:val="008B742F"/>
    <w:rsid w:val="008C29B2"/>
    <w:rsid w:val="008D33BB"/>
    <w:rsid w:val="009214C3"/>
    <w:rsid w:val="0093730B"/>
    <w:rsid w:val="009E413C"/>
    <w:rsid w:val="00A36885"/>
    <w:rsid w:val="00A4236D"/>
    <w:rsid w:val="00BE39F5"/>
    <w:rsid w:val="00C178BC"/>
    <w:rsid w:val="00C36042"/>
    <w:rsid w:val="00D55323"/>
    <w:rsid w:val="00D825AE"/>
    <w:rsid w:val="00E16F1C"/>
    <w:rsid w:val="00E25854"/>
    <w:rsid w:val="00E35C80"/>
    <w:rsid w:val="00E77351"/>
    <w:rsid w:val="00EE1C2F"/>
    <w:rsid w:val="00F352B6"/>
    <w:rsid w:val="00F6737D"/>
    <w:rsid w:val="00F92CC0"/>
    <w:rsid w:val="00F97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5A6A61"/>
    <w:pPr>
      <w:spacing w:after="0" w:line="240" w:lineRule="auto"/>
      <w:jc w:val="both"/>
    </w:pPr>
    <w:rPr>
      <w:rFonts w:ascii="Times New Roman" w:eastAsia="Times New Roman" w:hAnsi="Times New Roman"/>
      <w:sz w:val="28"/>
      <w:szCs w:val="20"/>
      <w:lang w:val="uk-UA" w:eastAsia="x-none"/>
    </w:rPr>
  </w:style>
  <w:style w:type="character" w:customStyle="1" w:styleId="a5">
    <w:name w:val="Основной текст Знак"/>
    <w:basedOn w:val="a0"/>
    <w:link w:val="a4"/>
    <w:uiPriority w:val="99"/>
    <w:rsid w:val="005A6A61"/>
    <w:rPr>
      <w:rFonts w:ascii="Times New Roman" w:eastAsia="Times New Roman" w:hAnsi="Times New Roman" w:cs="Times New Roman"/>
      <w:sz w:val="28"/>
      <w:szCs w:val="20"/>
      <w:lang w:val="uk-UA" w:eastAsia="x-none"/>
    </w:rPr>
  </w:style>
  <w:style w:type="paragraph" w:styleId="a6">
    <w:name w:val="List Paragraph"/>
    <w:basedOn w:val="a"/>
    <w:uiPriority w:val="34"/>
    <w:qFormat/>
    <w:rsid w:val="001C3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5A6A61"/>
    <w:pPr>
      <w:spacing w:after="0" w:line="240" w:lineRule="auto"/>
      <w:jc w:val="both"/>
    </w:pPr>
    <w:rPr>
      <w:rFonts w:ascii="Times New Roman" w:eastAsia="Times New Roman" w:hAnsi="Times New Roman"/>
      <w:sz w:val="28"/>
      <w:szCs w:val="20"/>
      <w:lang w:val="uk-UA" w:eastAsia="x-none"/>
    </w:rPr>
  </w:style>
  <w:style w:type="character" w:customStyle="1" w:styleId="a5">
    <w:name w:val="Основной текст Знак"/>
    <w:basedOn w:val="a0"/>
    <w:link w:val="a4"/>
    <w:uiPriority w:val="99"/>
    <w:rsid w:val="005A6A61"/>
    <w:rPr>
      <w:rFonts w:ascii="Times New Roman" w:eastAsia="Times New Roman" w:hAnsi="Times New Roman" w:cs="Times New Roman"/>
      <w:sz w:val="28"/>
      <w:szCs w:val="20"/>
      <w:lang w:val="uk-UA" w:eastAsia="x-none"/>
    </w:rPr>
  </w:style>
  <w:style w:type="paragraph" w:styleId="a6">
    <w:name w:val="List Paragraph"/>
    <w:basedOn w:val="a"/>
    <w:uiPriority w:val="34"/>
    <w:qFormat/>
    <w:rsid w:val="001C3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40044">
      <w:bodyDiv w:val="1"/>
      <w:marLeft w:val="0"/>
      <w:marRight w:val="0"/>
      <w:marTop w:val="0"/>
      <w:marBottom w:val="0"/>
      <w:divBdr>
        <w:top w:val="none" w:sz="0" w:space="0" w:color="auto"/>
        <w:left w:val="none" w:sz="0" w:space="0" w:color="auto"/>
        <w:bottom w:val="none" w:sz="0" w:space="0" w:color="auto"/>
        <w:right w:val="none" w:sz="0" w:space="0" w:color="auto"/>
      </w:divBdr>
    </w:div>
    <w:div w:id="422335764">
      <w:bodyDiv w:val="1"/>
      <w:marLeft w:val="0"/>
      <w:marRight w:val="0"/>
      <w:marTop w:val="0"/>
      <w:marBottom w:val="0"/>
      <w:divBdr>
        <w:top w:val="none" w:sz="0" w:space="0" w:color="auto"/>
        <w:left w:val="none" w:sz="0" w:space="0" w:color="auto"/>
        <w:bottom w:val="none" w:sz="0" w:space="0" w:color="auto"/>
        <w:right w:val="none" w:sz="0" w:space="0" w:color="auto"/>
      </w:divBdr>
    </w:div>
    <w:div w:id="460154991">
      <w:bodyDiv w:val="1"/>
      <w:marLeft w:val="0"/>
      <w:marRight w:val="0"/>
      <w:marTop w:val="0"/>
      <w:marBottom w:val="0"/>
      <w:divBdr>
        <w:top w:val="none" w:sz="0" w:space="0" w:color="auto"/>
        <w:left w:val="none" w:sz="0" w:space="0" w:color="auto"/>
        <w:bottom w:val="none" w:sz="0" w:space="0" w:color="auto"/>
        <w:right w:val="none" w:sz="0" w:space="0" w:color="auto"/>
      </w:divBdr>
    </w:div>
    <w:div w:id="821774459">
      <w:bodyDiv w:val="1"/>
      <w:marLeft w:val="0"/>
      <w:marRight w:val="0"/>
      <w:marTop w:val="0"/>
      <w:marBottom w:val="0"/>
      <w:divBdr>
        <w:top w:val="none" w:sz="0" w:space="0" w:color="auto"/>
        <w:left w:val="none" w:sz="0" w:space="0" w:color="auto"/>
        <w:bottom w:val="none" w:sz="0" w:space="0" w:color="auto"/>
        <w:right w:val="none" w:sz="0" w:space="0" w:color="auto"/>
      </w:divBdr>
    </w:div>
    <w:div w:id="839083401">
      <w:bodyDiv w:val="1"/>
      <w:marLeft w:val="0"/>
      <w:marRight w:val="0"/>
      <w:marTop w:val="0"/>
      <w:marBottom w:val="0"/>
      <w:divBdr>
        <w:top w:val="none" w:sz="0" w:space="0" w:color="auto"/>
        <w:left w:val="none" w:sz="0" w:space="0" w:color="auto"/>
        <w:bottom w:val="none" w:sz="0" w:space="0" w:color="auto"/>
        <w:right w:val="none" w:sz="0" w:space="0" w:color="auto"/>
      </w:divBdr>
    </w:div>
    <w:div w:id="1523937730">
      <w:bodyDiv w:val="1"/>
      <w:marLeft w:val="0"/>
      <w:marRight w:val="0"/>
      <w:marTop w:val="0"/>
      <w:marBottom w:val="0"/>
      <w:divBdr>
        <w:top w:val="none" w:sz="0" w:space="0" w:color="auto"/>
        <w:left w:val="none" w:sz="0" w:space="0" w:color="auto"/>
        <w:bottom w:val="none" w:sz="0" w:space="0" w:color="auto"/>
        <w:right w:val="none" w:sz="0" w:space="0" w:color="auto"/>
      </w:divBdr>
    </w:div>
    <w:div w:id="1703943003">
      <w:bodyDiv w:val="1"/>
      <w:marLeft w:val="0"/>
      <w:marRight w:val="0"/>
      <w:marTop w:val="0"/>
      <w:marBottom w:val="0"/>
      <w:divBdr>
        <w:top w:val="none" w:sz="0" w:space="0" w:color="auto"/>
        <w:left w:val="none" w:sz="0" w:space="0" w:color="auto"/>
        <w:bottom w:val="none" w:sz="0" w:space="0" w:color="auto"/>
        <w:right w:val="none" w:sz="0" w:space="0" w:color="auto"/>
      </w:divBdr>
    </w:div>
    <w:div w:id="1868324873">
      <w:bodyDiv w:val="1"/>
      <w:marLeft w:val="0"/>
      <w:marRight w:val="0"/>
      <w:marTop w:val="0"/>
      <w:marBottom w:val="0"/>
      <w:divBdr>
        <w:top w:val="none" w:sz="0" w:space="0" w:color="auto"/>
        <w:left w:val="none" w:sz="0" w:space="0" w:color="auto"/>
        <w:bottom w:val="none" w:sz="0" w:space="0" w:color="auto"/>
        <w:right w:val="none" w:sz="0" w:space="0" w:color="auto"/>
      </w:divBdr>
    </w:div>
    <w:div w:id="20196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EEDD6-CC11-4E90-A5FE-4CD0D4F4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2815</Words>
  <Characters>1605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Користувач Windows</cp:lastModifiedBy>
  <cp:revision>5</cp:revision>
  <dcterms:created xsi:type="dcterms:W3CDTF">2023-01-31T11:50:00Z</dcterms:created>
  <dcterms:modified xsi:type="dcterms:W3CDTF">2023-01-31T13:40:00Z</dcterms:modified>
</cp:coreProperties>
</file>