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59" w:rsidRDefault="002C2B59" w:rsidP="002C2B59">
      <w:pPr>
        <w:pStyle w:val="WW-"/>
        <w:jc w:val="center"/>
        <w:rPr>
          <w:bCs/>
          <w:iCs/>
          <w:color w:val="auto"/>
          <w:sz w:val="24"/>
          <w:szCs w:val="24"/>
        </w:rPr>
      </w:pPr>
      <w:r>
        <w:rPr>
          <w:bCs/>
          <w:iCs/>
          <w:color w:val="auto"/>
          <w:sz w:val="24"/>
          <w:szCs w:val="24"/>
        </w:rPr>
        <w:t xml:space="preserve">Опорний заклад </w:t>
      </w:r>
      <w:proofErr w:type="spellStart"/>
      <w:r>
        <w:rPr>
          <w:bCs/>
          <w:iCs/>
          <w:color w:val="auto"/>
          <w:sz w:val="24"/>
          <w:szCs w:val="24"/>
        </w:rPr>
        <w:t>Прислуцький</w:t>
      </w:r>
      <w:proofErr w:type="spellEnd"/>
      <w:r>
        <w:rPr>
          <w:bCs/>
          <w:iCs/>
          <w:color w:val="auto"/>
          <w:sz w:val="24"/>
          <w:szCs w:val="24"/>
        </w:rPr>
        <w:t xml:space="preserve"> ліцей</w:t>
      </w:r>
      <w:r w:rsidRPr="00616973">
        <w:rPr>
          <w:bCs/>
          <w:iCs/>
          <w:color w:val="auto"/>
          <w:sz w:val="24"/>
          <w:szCs w:val="24"/>
        </w:rPr>
        <w:t xml:space="preserve"> </w:t>
      </w:r>
      <w:proofErr w:type="spellStart"/>
      <w:r w:rsidRPr="00616973">
        <w:rPr>
          <w:bCs/>
          <w:iCs/>
          <w:color w:val="auto"/>
          <w:sz w:val="24"/>
          <w:szCs w:val="24"/>
        </w:rPr>
        <w:t>Березнівської</w:t>
      </w:r>
      <w:proofErr w:type="spellEnd"/>
      <w:r w:rsidRPr="00616973">
        <w:rPr>
          <w:bCs/>
          <w:iCs/>
          <w:color w:val="auto"/>
          <w:sz w:val="24"/>
          <w:szCs w:val="24"/>
        </w:rPr>
        <w:t xml:space="preserve"> міської ради </w:t>
      </w:r>
    </w:p>
    <w:p w:rsidR="002C2B59" w:rsidRDefault="002C2B59" w:rsidP="002C2B59">
      <w:pPr>
        <w:pStyle w:val="WW-"/>
        <w:jc w:val="center"/>
      </w:pPr>
      <w:r w:rsidRPr="00616973">
        <w:rPr>
          <w:bCs/>
          <w:iCs/>
          <w:color w:val="auto"/>
          <w:sz w:val="24"/>
          <w:szCs w:val="24"/>
        </w:rPr>
        <w:t>Рівненського району Рівненської області</w:t>
      </w:r>
    </w:p>
    <w:p w:rsidR="002C2B59" w:rsidRDefault="002C2B59" w:rsidP="002C2B59">
      <w:pPr>
        <w:pStyle w:val="WW-"/>
        <w:jc w:val="center"/>
        <w:rPr>
          <w:iCs/>
          <w:color w:val="000000"/>
          <w:sz w:val="24"/>
          <w:szCs w:val="24"/>
        </w:rPr>
      </w:pPr>
    </w:p>
    <w:p w:rsidR="002C2B59" w:rsidRDefault="002C2B59" w:rsidP="002C2B59">
      <w:pPr>
        <w:pStyle w:val="WW-"/>
        <w:jc w:val="center"/>
        <w:rPr>
          <w:iCs/>
          <w:color w:val="CE181E"/>
          <w:sz w:val="24"/>
          <w:szCs w:val="24"/>
        </w:rPr>
      </w:pPr>
    </w:p>
    <w:p w:rsidR="002C2B59" w:rsidRDefault="002C2B59" w:rsidP="002C2B59">
      <w:pPr>
        <w:pStyle w:val="WW-"/>
        <w:jc w:val="center"/>
        <w:rPr>
          <w:iCs/>
          <w:color w:val="CE181E"/>
          <w:sz w:val="24"/>
          <w:szCs w:val="24"/>
        </w:rPr>
      </w:pPr>
    </w:p>
    <w:p w:rsidR="002C2B59" w:rsidRDefault="002C2B59" w:rsidP="002C2B59">
      <w:pPr>
        <w:pStyle w:val="WW-"/>
        <w:jc w:val="center"/>
        <w:rPr>
          <w:iCs/>
          <w:color w:val="CE181E"/>
          <w:sz w:val="24"/>
          <w:szCs w:val="24"/>
        </w:rPr>
      </w:pPr>
    </w:p>
    <w:p w:rsidR="002C2B59" w:rsidRDefault="002C2B59" w:rsidP="002C2B59">
      <w:pPr>
        <w:spacing w:line="100" w:lineRule="atLeast"/>
        <w:ind w:firstLine="227"/>
        <w:jc w:val="center"/>
        <w:rPr>
          <w:rFonts w:ascii="Times New Roman" w:hAnsi="Times New Roman" w:cs="Times New Roman"/>
          <w:iCs/>
          <w:color w:val="CE181E"/>
          <w:sz w:val="24"/>
          <w:szCs w:val="24"/>
        </w:rPr>
      </w:pPr>
    </w:p>
    <w:p w:rsidR="002C2B59" w:rsidRDefault="002C2B59" w:rsidP="002C2B59">
      <w:pPr>
        <w:spacing w:line="100" w:lineRule="atLeast"/>
        <w:ind w:firstLine="227"/>
        <w:jc w:val="center"/>
        <w:rPr>
          <w:rFonts w:ascii="Times New Roman" w:hAnsi="Times New Roman" w:cs="Times New Roman"/>
          <w:iCs/>
          <w:color w:val="CE181E"/>
          <w:sz w:val="24"/>
          <w:szCs w:val="24"/>
        </w:rPr>
      </w:pPr>
    </w:p>
    <w:p w:rsidR="002C2B59" w:rsidRDefault="002C2B59" w:rsidP="002C2B59">
      <w:pPr>
        <w:spacing w:line="100" w:lineRule="atLeast"/>
        <w:ind w:firstLine="227"/>
        <w:jc w:val="center"/>
        <w:rPr>
          <w:rFonts w:ascii="Times New Roman" w:hAnsi="Times New Roman" w:cs="Times New Roman"/>
          <w:iCs/>
          <w:color w:val="CE181E"/>
          <w:sz w:val="24"/>
          <w:szCs w:val="24"/>
        </w:rPr>
      </w:pPr>
    </w:p>
    <w:p w:rsidR="002C2B59" w:rsidRDefault="002C2B59" w:rsidP="002C2B59">
      <w:pPr>
        <w:spacing w:line="100" w:lineRule="atLeast"/>
        <w:ind w:firstLine="227"/>
        <w:jc w:val="both"/>
        <w:rPr>
          <w:rFonts w:ascii="Times New Roman" w:hAnsi="Times New Roman" w:cs="Times New Roman"/>
          <w:bCs/>
          <w:iCs/>
          <w:color w:val="CE181E"/>
          <w:sz w:val="24"/>
          <w:szCs w:val="24"/>
        </w:rPr>
      </w:pPr>
    </w:p>
    <w:p w:rsidR="002C2B59" w:rsidRDefault="002C2B59" w:rsidP="002C2B59">
      <w:pPr>
        <w:spacing w:line="100" w:lineRule="atLeast"/>
        <w:ind w:firstLine="5670"/>
        <w:jc w:val="both"/>
      </w:pPr>
      <w:r>
        <w:rPr>
          <w:rFonts w:ascii="Times New Roman" w:hAnsi="Times New Roman" w:cs="Times New Roman"/>
          <w:sz w:val="24"/>
          <w:szCs w:val="24"/>
        </w:rPr>
        <w:t>ЗАТВЕРДЖЕНО</w:t>
      </w:r>
    </w:p>
    <w:p w:rsidR="002C2B59" w:rsidRDefault="002C2B59" w:rsidP="002C2B59">
      <w:pPr>
        <w:spacing w:line="100" w:lineRule="atLeast"/>
        <w:ind w:firstLine="5670"/>
        <w:jc w:val="both"/>
      </w:pPr>
      <w:r>
        <w:rPr>
          <w:rFonts w:ascii="Times New Roman" w:hAnsi="Times New Roman" w:cs="Times New Roman"/>
          <w:bCs/>
          <w:sz w:val="24"/>
          <w:szCs w:val="24"/>
        </w:rPr>
        <w:t>Рішенням уповноваженої особи</w:t>
      </w:r>
    </w:p>
    <w:p w:rsidR="002C2B59" w:rsidRPr="00EE10D7" w:rsidRDefault="002C2B59" w:rsidP="002C2B59">
      <w:pPr>
        <w:spacing w:line="100" w:lineRule="atLeast"/>
        <w:ind w:firstLine="5670"/>
        <w:jc w:val="both"/>
        <w:rPr>
          <w:rFonts w:ascii="Times New Roman" w:hAnsi="Times New Roman" w:cs="Times New Roman"/>
          <w:sz w:val="24"/>
          <w:szCs w:val="24"/>
          <w:lang w:val="ru-RU"/>
        </w:rPr>
      </w:pPr>
      <w:r w:rsidRPr="00EE10D7">
        <w:rPr>
          <w:rFonts w:ascii="Times New Roman" w:hAnsi="Times New Roman" w:cs="Times New Roman"/>
          <w:sz w:val="24"/>
          <w:szCs w:val="24"/>
        </w:rPr>
        <w:t xml:space="preserve">від </w:t>
      </w:r>
      <w:r w:rsidR="008D5D57">
        <w:rPr>
          <w:rFonts w:ascii="Times New Roman" w:hAnsi="Times New Roman" w:cs="Times New Roman"/>
          <w:sz w:val="24"/>
          <w:szCs w:val="24"/>
        </w:rPr>
        <w:t>28</w:t>
      </w:r>
      <w:r w:rsidR="00CB7275">
        <w:rPr>
          <w:rFonts w:ascii="Times New Roman" w:hAnsi="Times New Roman" w:cs="Times New Roman"/>
          <w:sz w:val="24"/>
          <w:szCs w:val="24"/>
          <w:lang w:val="ru-RU"/>
        </w:rPr>
        <w:t>.1</w:t>
      </w:r>
      <w:r w:rsidR="008D5D57">
        <w:rPr>
          <w:rFonts w:ascii="Times New Roman" w:hAnsi="Times New Roman" w:cs="Times New Roman"/>
          <w:sz w:val="24"/>
          <w:szCs w:val="24"/>
          <w:lang w:val="ru-RU"/>
        </w:rPr>
        <w:t>2</w:t>
      </w:r>
      <w:r w:rsidRPr="00EE10D7">
        <w:rPr>
          <w:rFonts w:ascii="Times New Roman" w:hAnsi="Times New Roman" w:cs="Times New Roman"/>
          <w:sz w:val="24"/>
          <w:szCs w:val="24"/>
          <w:lang w:val="ru-RU"/>
        </w:rPr>
        <w:t>.202</w:t>
      </w:r>
      <w:r w:rsidRPr="00EE10D7">
        <w:rPr>
          <w:rFonts w:ascii="Times New Roman" w:hAnsi="Times New Roman" w:cs="Times New Roman"/>
          <w:sz w:val="24"/>
          <w:szCs w:val="24"/>
        </w:rPr>
        <w:t>3</w:t>
      </w:r>
      <w:r w:rsidR="008D5D57">
        <w:rPr>
          <w:rFonts w:ascii="Times New Roman" w:hAnsi="Times New Roman" w:cs="Times New Roman"/>
          <w:sz w:val="24"/>
          <w:szCs w:val="24"/>
          <w:lang w:val="ru-RU"/>
        </w:rPr>
        <w:t>, протокол №77</w:t>
      </w:r>
      <w:r w:rsidRPr="00EE10D7">
        <w:rPr>
          <w:rFonts w:ascii="Times New Roman" w:hAnsi="Times New Roman" w:cs="Times New Roman"/>
          <w:sz w:val="24"/>
          <w:szCs w:val="24"/>
          <w:lang w:val="ru-RU"/>
        </w:rPr>
        <w:t xml:space="preserve"> </w:t>
      </w:r>
    </w:p>
    <w:p w:rsidR="002C2B59" w:rsidRDefault="002C2B59" w:rsidP="002C2B59">
      <w:pPr>
        <w:spacing w:line="100" w:lineRule="atLeast"/>
        <w:ind w:firstLine="5670"/>
        <w:jc w:val="both"/>
        <w:rPr>
          <w:rFonts w:ascii="Times New Roman" w:hAnsi="Times New Roman" w:cs="Times New Roman"/>
          <w:sz w:val="24"/>
          <w:szCs w:val="24"/>
          <w:lang w:val="ru-RU"/>
        </w:rPr>
      </w:pPr>
      <w:proofErr w:type="spellStart"/>
      <w:r>
        <w:rPr>
          <w:rFonts w:ascii="Times New Roman" w:hAnsi="Times New Roman" w:cs="Times New Roman"/>
          <w:sz w:val="24"/>
          <w:szCs w:val="24"/>
          <w:lang w:val="ru-RU"/>
        </w:rPr>
        <w:t>___________Людмила</w:t>
      </w:r>
      <w:proofErr w:type="spellEnd"/>
      <w:r>
        <w:rPr>
          <w:rFonts w:ascii="Times New Roman" w:hAnsi="Times New Roman" w:cs="Times New Roman"/>
          <w:sz w:val="24"/>
          <w:szCs w:val="24"/>
          <w:lang w:val="ru-RU"/>
        </w:rPr>
        <w:t xml:space="preserve"> БОРОВЕЦЬ</w:t>
      </w:r>
    </w:p>
    <w:p w:rsidR="002C2B59" w:rsidRDefault="002C2B59" w:rsidP="002C2B59">
      <w:pPr>
        <w:spacing w:line="100" w:lineRule="atLeast"/>
        <w:ind w:firstLine="5670"/>
        <w:jc w:val="both"/>
        <w:rPr>
          <w:rFonts w:ascii="Times New Roman" w:hAnsi="Times New Roman" w:cs="Times New Roman"/>
          <w:sz w:val="24"/>
          <w:szCs w:val="24"/>
        </w:rPr>
      </w:pPr>
    </w:p>
    <w:p w:rsidR="002C2B59" w:rsidRDefault="002C2B59" w:rsidP="002C2B59">
      <w:pPr>
        <w:spacing w:line="100" w:lineRule="atLeast"/>
        <w:ind w:firstLine="5670"/>
        <w:jc w:val="both"/>
        <w:rPr>
          <w:rFonts w:ascii="Times New Roman" w:hAnsi="Times New Roman" w:cs="Times New Roman"/>
          <w:sz w:val="24"/>
          <w:szCs w:val="24"/>
          <w:lang w:val="ru-RU"/>
        </w:rPr>
      </w:pPr>
    </w:p>
    <w:p w:rsidR="002C2B59" w:rsidRDefault="002C2B59" w:rsidP="002C2B59">
      <w:pPr>
        <w:spacing w:line="100" w:lineRule="atLeast"/>
        <w:ind w:firstLine="227"/>
        <w:jc w:val="both"/>
        <w:rPr>
          <w:rFonts w:ascii="Times New Roman" w:hAnsi="Times New Roman" w:cs="Times New Roman"/>
          <w:color w:val="CE181E"/>
          <w:sz w:val="24"/>
          <w:szCs w:val="24"/>
          <w:lang w:val="ru-RU"/>
        </w:rPr>
      </w:pPr>
    </w:p>
    <w:p w:rsidR="002C2B59" w:rsidRDefault="002C2B59" w:rsidP="002C2B59">
      <w:pPr>
        <w:spacing w:line="100" w:lineRule="atLeast"/>
        <w:ind w:firstLine="227"/>
        <w:jc w:val="both"/>
        <w:rPr>
          <w:rFonts w:ascii="Times New Roman" w:hAnsi="Times New Roman" w:cs="Times New Roman"/>
          <w:b/>
          <w:bCs/>
          <w:color w:val="CE181E"/>
          <w:sz w:val="24"/>
          <w:szCs w:val="24"/>
          <w:lang w:val="ru-RU"/>
        </w:rPr>
      </w:pPr>
    </w:p>
    <w:p w:rsidR="002C2B59" w:rsidRDefault="002C2B59" w:rsidP="002C2B59">
      <w:pPr>
        <w:spacing w:line="100" w:lineRule="atLeast"/>
        <w:ind w:firstLine="227"/>
        <w:jc w:val="both"/>
        <w:rPr>
          <w:rFonts w:ascii="Times New Roman" w:hAnsi="Times New Roman" w:cs="Times New Roman"/>
          <w:b/>
          <w:bCs/>
          <w:color w:val="CE181E"/>
          <w:sz w:val="24"/>
          <w:szCs w:val="24"/>
          <w:lang w:val="ru-RU"/>
        </w:rPr>
      </w:pPr>
    </w:p>
    <w:p w:rsidR="002C2B59" w:rsidRDefault="002C2B59" w:rsidP="002C2B59">
      <w:pPr>
        <w:spacing w:line="100" w:lineRule="atLeast"/>
        <w:ind w:firstLine="227"/>
        <w:jc w:val="both"/>
        <w:rPr>
          <w:rFonts w:ascii="Times New Roman" w:hAnsi="Times New Roman" w:cs="Times New Roman"/>
          <w:b/>
          <w:bCs/>
          <w:color w:val="CE181E"/>
          <w:sz w:val="24"/>
          <w:szCs w:val="24"/>
          <w:lang w:val="ru-RU"/>
        </w:rPr>
      </w:pPr>
    </w:p>
    <w:p w:rsidR="002C2B59" w:rsidRDefault="002C2B59" w:rsidP="002C2B59">
      <w:pPr>
        <w:spacing w:line="100" w:lineRule="atLeast"/>
        <w:ind w:firstLine="227"/>
        <w:jc w:val="center"/>
        <w:rPr>
          <w:rFonts w:ascii="Times New Roman" w:hAnsi="Times New Roman" w:cs="Times New Roman"/>
          <w:b/>
          <w:bCs/>
          <w:color w:val="CE181E"/>
          <w:sz w:val="24"/>
          <w:szCs w:val="24"/>
          <w:lang w:val="ru-RU"/>
        </w:rPr>
      </w:pPr>
    </w:p>
    <w:p w:rsidR="002C2B59" w:rsidRPr="007923DA" w:rsidRDefault="002C2B59" w:rsidP="002C2B59">
      <w:pPr>
        <w:spacing w:line="100" w:lineRule="atLeast"/>
        <w:ind w:firstLine="227"/>
        <w:jc w:val="center"/>
        <w:rPr>
          <w:b/>
        </w:rPr>
      </w:pPr>
      <w:r w:rsidRPr="007923DA">
        <w:rPr>
          <w:rFonts w:ascii="Times New Roman" w:hAnsi="Times New Roman" w:cs="Times New Roman"/>
          <w:b/>
          <w:sz w:val="24"/>
          <w:szCs w:val="24"/>
        </w:rPr>
        <w:t>ТЕНДЕРНА ДОКУМЕНТАЦІЯ</w:t>
      </w:r>
    </w:p>
    <w:p w:rsidR="002C2B59" w:rsidRDefault="002C2B59" w:rsidP="002C2B59">
      <w:pPr>
        <w:spacing w:line="100" w:lineRule="atLeast"/>
        <w:ind w:firstLine="227"/>
        <w:jc w:val="center"/>
        <w:rPr>
          <w:rFonts w:ascii="Times New Roman" w:hAnsi="Times New Roman" w:cs="Times New Roman"/>
          <w:sz w:val="24"/>
          <w:szCs w:val="24"/>
        </w:rPr>
      </w:pPr>
    </w:p>
    <w:p w:rsidR="002C2B59" w:rsidRPr="007923DA" w:rsidRDefault="002C2B59" w:rsidP="002C2B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для процедури закупівлі </w:t>
      </w:r>
      <w:r w:rsidRPr="007923DA">
        <w:rPr>
          <w:rFonts w:ascii="Times New Roman" w:eastAsia="Times New Roman" w:hAnsi="Times New Roman" w:cs="Times New Roman"/>
          <w:b/>
          <w:color w:val="000000"/>
          <w:sz w:val="24"/>
          <w:szCs w:val="24"/>
        </w:rPr>
        <w:t>-</w:t>
      </w:r>
    </w:p>
    <w:p w:rsidR="002C2B59" w:rsidRPr="007923DA" w:rsidRDefault="002C2B59" w:rsidP="002C2B59">
      <w:pPr>
        <w:jc w:val="center"/>
        <w:rPr>
          <w:rFonts w:ascii="Times New Roman" w:eastAsia="Times New Roman" w:hAnsi="Times New Roman" w:cs="Times New Roman"/>
          <w:color w:val="000000"/>
          <w:sz w:val="24"/>
          <w:szCs w:val="24"/>
        </w:rPr>
      </w:pPr>
      <w:r w:rsidRPr="007923DA">
        <w:rPr>
          <w:rFonts w:ascii="Times New Roman" w:eastAsia="Times New Roman" w:hAnsi="Times New Roman" w:cs="Times New Roman"/>
          <w:b/>
          <w:color w:val="000000"/>
          <w:sz w:val="24"/>
          <w:szCs w:val="24"/>
        </w:rPr>
        <w:t>ВІДКРИТІ ТОРГИ</w:t>
      </w:r>
      <w:r>
        <w:rPr>
          <w:rFonts w:ascii="Times New Roman" w:eastAsia="Times New Roman" w:hAnsi="Times New Roman" w:cs="Times New Roman"/>
          <w:b/>
          <w:color w:val="000000"/>
          <w:sz w:val="24"/>
          <w:szCs w:val="24"/>
        </w:rPr>
        <w:t xml:space="preserve"> З ОСОБЛИВОСТЯМИ</w:t>
      </w:r>
    </w:p>
    <w:p w:rsidR="002C2B59" w:rsidRDefault="002C2B59" w:rsidP="002C2B59">
      <w:pPr>
        <w:spacing w:before="240"/>
        <w:jc w:val="center"/>
        <w:rPr>
          <w:rFonts w:ascii="Times New Roman" w:hAnsi="Times New Roman" w:cs="Times New Roman"/>
          <w:b/>
          <w:bCs/>
          <w:iCs/>
          <w:sz w:val="24"/>
          <w:szCs w:val="24"/>
          <w:lang w:eastAsia="ar-SA" w:bidi="hi-IN"/>
        </w:rPr>
      </w:pPr>
      <w:r w:rsidRPr="007923DA">
        <w:rPr>
          <w:rFonts w:ascii="Times New Roman" w:eastAsia="Times New Roman" w:hAnsi="Times New Roman" w:cs="Times New Roman"/>
          <w:sz w:val="24"/>
          <w:szCs w:val="24"/>
        </w:rPr>
        <w:t xml:space="preserve"> </w:t>
      </w:r>
      <w:proofErr w:type="spellStart"/>
      <w:r w:rsidRPr="007923DA">
        <w:rPr>
          <w:rFonts w:ascii="Times New Roman" w:eastAsia="Times New Roman" w:hAnsi="Times New Roman" w:cs="Times New Roman"/>
          <w:sz w:val="24"/>
          <w:szCs w:val="24"/>
        </w:rPr>
        <w:t>ДК</w:t>
      </w:r>
      <w:proofErr w:type="spellEnd"/>
      <w:r w:rsidRPr="007923DA">
        <w:rPr>
          <w:rFonts w:ascii="Times New Roman" w:eastAsia="Times New Roman" w:hAnsi="Times New Roman" w:cs="Times New Roman"/>
          <w:sz w:val="24"/>
          <w:szCs w:val="24"/>
        </w:rPr>
        <w:t xml:space="preserve"> 021:2015 «Єдиний закупівельний словник»:</w:t>
      </w:r>
      <w:r w:rsidRPr="007923DA">
        <w:rPr>
          <w:rFonts w:ascii="Times New Roman" w:eastAsia="Times New Roman" w:hAnsi="Times New Roman" w:cs="Times New Roman"/>
          <w:b/>
          <w:color w:val="000000"/>
          <w:sz w:val="24"/>
          <w:szCs w:val="24"/>
        </w:rPr>
        <w:t xml:space="preserve"> </w:t>
      </w:r>
      <w:r w:rsidR="00CB7275">
        <w:rPr>
          <w:rFonts w:ascii="Times New Roman" w:hAnsi="Times New Roman" w:cs="Times New Roman"/>
          <w:b/>
          <w:bCs/>
          <w:iCs/>
          <w:sz w:val="24"/>
          <w:szCs w:val="24"/>
          <w:lang w:eastAsia="ar-SA" w:bidi="hi-IN"/>
        </w:rPr>
        <w:t>15110000-2 М’ясо</w:t>
      </w:r>
    </w:p>
    <w:p w:rsidR="00FE07F3" w:rsidRPr="00FE07F3" w:rsidRDefault="00FE07F3" w:rsidP="00FE07F3">
      <w:pPr>
        <w:spacing w:line="276" w:lineRule="auto"/>
        <w:jc w:val="center"/>
        <w:rPr>
          <w:rFonts w:ascii="Times New Roman" w:eastAsia="Times New Roman CYR" w:hAnsi="Times New Roman" w:cs="Times New Roman"/>
          <w:b/>
          <w:bCs/>
          <w:color w:val="000000"/>
          <w:sz w:val="24"/>
          <w:szCs w:val="24"/>
          <w:lang w:eastAsia="ru-RU" w:bidi="ru-RU"/>
        </w:rPr>
      </w:pPr>
    </w:p>
    <w:p w:rsidR="002C2B59" w:rsidRPr="007923DA" w:rsidRDefault="002238A9" w:rsidP="002C2B59">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Філе куряче</w:t>
      </w:r>
      <w:r w:rsidR="00163111">
        <w:rPr>
          <w:rFonts w:ascii="Times New Roman" w:eastAsia="Times New Roman" w:hAnsi="Times New Roman" w:cs="Times New Roman"/>
          <w:b/>
          <w:color w:val="000000"/>
          <w:sz w:val="24"/>
          <w:szCs w:val="24"/>
        </w:rPr>
        <w:t>, м</w:t>
      </w:r>
      <w:r w:rsidR="00CB7275">
        <w:rPr>
          <w:rFonts w:ascii="Times New Roman" w:eastAsia="Times New Roman" w:hAnsi="Times New Roman" w:cs="Times New Roman"/>
          <w:b/>
          <w:color w:val="000000"/>
          <w:sz w:val="24"/>
          <w:szCs w:val="24"/>
        </w:rPr>
        <w:t xml:space="preserve">’ясо свинини </w:t>
      </w:r>
      <w:r w:rsidR="00163111">
        <w:rPr>
          <w:rFonts w:ascii="Times New Roman" w:eastAsia="Times New Roman" w:hAnsi="Times New Roman" w:cs="Times New Roman"/>
          <w:b/>
          <w:color w:val="000000"/>
          <w:sz w:val="24"/>
          <w:szCs w:val="24"/>
        </w:rPr>
        <w:t>(свіже/</w:t>
      </w:r>
      <w:r w:rsidR="00CB7275">
        <w:rPr>
          <w:rFonts w:ascii="Times New Roman" w:eastAsia="Times New Roman" w:hAnsi="Times New Roman" w:cs="Times New Roman"/>
          <w:b/>
          <w:color w:val="000000"/>
          <w:sz w:val="24"/>
          <w:szCs w:val="24"/>
        </w:rPr>
        <w:t>охолоджене</w:t>
      </w:r>
      <w:r w:rsidR="00163111">
        <w:rPr>
          <w:rFonts w:ascii="Times New Roman" w:eastAsia="Times New Roman" w:hAnsi="Times New Roman" w:cs="Times New Roman"/>
          <w:b/>
          <w:color w:val="000000"/>
          <w:sz w:val="24"/>
          <w:szCs w:val="24"/>
        </w:rPr>
        <w:t>)</w:t>
      </w:r>
    </w:p>
    <w:p w:rsidR="002C2B59" w:rsidRDefault="002C2B59" w:rsidP="002C2B59">
      <w:pPr>
        <w:rPr>
          <w:rFonts w:ascii="Times New Roman" w:eastAsia="Times New Roman" w:hAnsi="Times New Roman" w:cs="Times New Roman"/>
          <w:color w:val="000000"/>
          <w:sz w:val="32"/>
          <w:szCs w:val="32"/>
        </w:rPr>
      </w:pPr>
    </w:p>
    <w:p w:rsidR="002C2B59" w:rsidRPr="00616973" w:rsidRDefault="002C2B59" w:rsidP="002C2B59">
      <w:pPr>
        <w:jc w:val="center"/>
        <w:rPr>
          <w:rFonts w:ascii="Times New Roman" w:eastAsia="Times New Roman" w:hAnsi="Times New Roman" w:cs="Times New Roman"/>
          <w:b/>
          <w:sz w:val="28"/>
          <w:szCs w:val="28"/>
          <w:lang w:eastAsia="ru-RU"/>
        </w:rPr>
      </w:pPr>
      <w:r w:rsidRPr="0096624A">
        <w:rPr>
          <w:rFonts w:ascii="Times New Roman" w:eastAsia="Times New Roman" w:hAnsi="Times New Roman" w:cs="Times New Roman"/>
          <w:b/>
          <w:bCs/>
          <w:sz w:val="40"/>
          <w:szCs w:val="40"/>
          <w:lang w:val="ru-RU" w:eastAsia="ru-RU"/>
        </w:rPr>
        <w:t xml:space="preserve"> </w:t>
      </w:r>
    </w:p>
    <w:p w:rsidR="002C2B59" w:rsidRDefault="002C2B59" w:rsidP="002C2B59">
      <w:pPr>
        <w:spacing w:line="100" w:lineRule="atLeast"/>
        <w:ind w:firstLine="227"/>
        <w:jc w:val="center"/>
      </w:pPr>
    </w:p>
    <w:p w:rsidR="002C2B59" w:rsidRDefault="002C2B59" w:rsidP="002C2B59">
      <w:pPr>
        <w:pStyle w:val="WW-"/>
        <w:ind w:firstLine="851"/>
        <w:contextualSpacing/>
        <w:jc w:val="center"/>
        <w:rPr>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both"/>
        <w:rPr>
          <w:rFonts w:ascii="Times New Roman" w:eastAsia="Times New Roman" w:hAnsi="Times New Roman" w:cs="Times New Roman"/>
          <w:b/>
          <w:bCs/>
          <w:color w:val="CE181E"/>
          <w:sz w:val="24"/>
          <w:szCs w:val="24"/>
          <w:lang w:val="ru-RU" w:bidi="hi-IN"/>
        </w:rPr>
      </w:pPr>
    </w:p>
    <w:p w:rsidR="002C2B59" w:rsidRDefault="002C2B59" w:rsidP="002C2B59">
      <w:pPr>
        <w:spacing w:line="100" w:lineRule="atLeast"/>
        <w:ind w:firstLine="227"/>
        <w:jc w:val="center"/>
        <w:rPr>
          <w:rFonts w:ascii="Times New Roman" w:eastAsia="Times New Roman" w:hAnsi="Times New Roman" w:cs="Times New Roman"/>
          <w:sz w:val="24"/>
          <w:szCs w:val="24"/>
          <w:lang w:val="ru-RU" w:bidi="hi-IN"/>
        </w:rPr>
      </w:pPr>
    </w:p>
    <w:p w:rsidR="002C2B59" w:rsidRDefault="002C2B59" w:rsidP="002C2B59">
      <w:pPr>
        <w:spacing w:line="100" w:lineRule="atLeast"/>
        <w:ind w:firstLine="227"/>
        <w:jc w:val="center"/>
        <w:rPr>
          <w:rFonts w:ascii="Times New Roman" w:eastAsia="Times New Roman" w:hAnsi="Times New Roman" w:cs="Times New Roman"/>
          <w:sz w:val="24"/>
          <w:szCs w:val="24"/>
          <w:lang w:val="ru-RU" w:bidi="hi-IN"/>
        </w:rPr>
      </w:pPr>
    </w:p>
    <w:p w:rsidR="00924393" w:rsidRDefault="00924393" w:rsidP="002C2B59">
      <w:pPr>
        <w:spacing w:line="100" w:lineRule="atLeast"/>
        <w:ind w:firstLine="227"/>
        <w:jc w:val="center"/>
        <w:rPr>
          <w:rFonts w:ascii="Times New Roman" w:eastAsia="Times New Roman" w:hAnsi="Times New Roman" w:cs="Times New Roman"/>
          <w:sz w:val="24"/>
          <w:szCs w:val="24"/>
          <w:lang w:val="ru-RU" w:bidi="hi-IN"/>
        </w:rPr>
      </w:pPr>
    </w:p>
    <w:p w:rsidR="00924393" w:rsidRDefault="00924393" w:rsidP="002C2B59">
      <w:pPr>
        <w:spacing w:line="100" w:lineRule="atLeast"/>
        <w:ind w:firstLine="227"/>
        <w:jc w:val="center"/>
        <w:rPr>
          <w:rFonts w:ascii="Times New Roman" w:eastAsia="Times New Roman" w:hAnsi="Times New Roman" w:cs="Times New Roman"/>
          <w:sz w:val="24"/>
          <w:szCs w:val="24"/>
          <w:lang w:val="ru-RU" w:bidi="hi-IN"/>
        </w:rPr>
      </w:pPr>
    </w:p>
    <w:p w:rsidR="00924393" w:rsidRDefault="00924393" w:rsidP="002C2B59">
      <w:pPr>
        <w:spacing w:line="100" w:lineRule="atLeast"/>
        <w:ind w:firstLine="227"/>
        <w:jc w:val="center"/>
        <w:rPr>
          <w:rFonts w:ascii="Times New Roman" w:eastAsia="Times New Roman" w:hAnsi="Times New Roman" w:cs="Times New Roman"/>
          <w:sz w:val="24"/>
          <w:szCs w:val="24"/>
          <w:lang w:val="ru-RU" w:bidi="hi-IN"/>
        </w:rPr>
      </w:pPr>
    </w:p>
    <w:p w:rsidR="002C2B59" w:rsidRPr="00CE51CA" w:rsidRDefault="002C2B59" w:rsidP="002C2B59">
      <w:pPr>
        <w:spacing w:line="100" w:lineRule="atLeast"/>
        <w:ind w:firstLine="227"/>
        <w:jc w:val="center"/>
        <w:rPr>
          <w:rFonts w:ascii="Times New Roman" w:eastAsia="Times New Roman" w:hAnsi="Times New Roman" w:cs="Times New Roman"/>
          <w:sz w:val="24"/>
          <w:szCs w:val="24"/>
          <w:lang w:bidi="hi-IN"/>
        </w:rPr>
      </w:pPr>
      <w:proofErr w:type="spellStart"/>
      <w:r>
        <w:rPr>
          <w:rFonts w:ascii="Times New Roman" w:eastAsia="Times New Roman" w:hAnsi="Times New Roman" w:cs="Times New Roman"/>
          <w:sz w:val="24"/>
          <w:szCs w:val="24"/>
          <w:lang w:val="ru-RU" w:bidi="hi-IN"/>
        </w:rPr>
        <w:t>Прислуч</w:t>
      </w:r>
      <w:proofErr w:type="spellEnd"/>
      <w:r>
        <w:rPr>
          <w:rFonts w:ascii="Times New Roman" w:eastAsia="Times New Roman" w:hAnsi="Times New Roman" w:cs="Times New Roman"/>
          <w:sz w:val="24"/>
          <w:szCs w:val="24"/>
          <w:lang w:val="ru-RU" w:bidi="hi-IN"/>
        </w:rPr>
        <w:t xml:space="preserve"> -  </w:t>
      </w:r>
      <w:r>
        <w:rPr>
          <w:rFonts w:ascii="Times New Roman" w:eastAsia="Times New Roman" w:hAnsi="Times New Roman" w:cs="Times New Roman"/>
          <w:sz w:val="24"/>
          <w:szCs w:val="24"/>
          <w:lang w:bidi="hi-IN"/>
        </w:rPr>
        <w:t>2023</w:t>
      </w:r>
    </w:p>
    <w:tbl>
      <w:tblPr>
        <w:tblpPr w:leftFromText="180" w:rightFromText="180" w:vertAnchor="text" w:tblpXSpec="center" w:tblpY="1"/>
        <w:tblOverlap w:val="never"/>
        <w:tblW w:w="10280" w:type="dxa"/>
        <w:tblLayout w:type="fixed"/>
        <w:tblCellMar>
          <w:top w:w="15" w:type="dxa"/>
          <w:left w:w="15" w:type="dxa"/>
          <w:bottom w:w="15" w:type="dxa"/>
          <w:right w:w="15" w:type="dxa"/>
        </w:tblCellMar>
        <w:tblLook w:val="04A0"/>
      </w:tblPr>
      <w:tblGrid>
        <w:gridCol w:w="516"/>
        <w:gridCol w:w="2287"/>
        <w:gridCol w:w="7477"/>
      </w:tblGrid>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w:t>
            </w:r>
          </w:p>
        </w:tc>
        <w:tc>
          <w:tcPr>
            <w:tcW w:w="9764"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2C2B59" w:rsidRPr="00CE51CA" w:rsidRDefault="002C2B59" w:rsidP="003D78FD">
            <w:pPr>
              <w:jc w:val="center"/>
              <w:rPr>
                <w:rFonts w:ascii="Times New Roman" w:hAnsi="Times New Roman" w:cs="Times New Roman"/>
                <w:b/>
                <w:sz w:val="24"/>
                <w:szCs w:val="24"/>
              </w:rPr>
            </w:pPr>
            <w:r w:rsidRPr="00CE51CA">
              <w:rPr>
                <w:rFonts w:ascii="Times New Roman" w:hAnsi="Times New Roman" w:cs="Times New Roman"/>
                <w:b/>
                <w:sz w:val="24"/>
                <w:szCs w:val="24"/>
              </w:rPr>
              <w:t>Розділ 1. Загальні положення</w:t>
            </w:r>
          </w:p>
        </w:tc>
      </w:tr>
      <w:tr w:rsidR="002C2B59" w:rsidRPr="00CE51CA" w:rsidTr="003D78FD">
        <w:trPr>
          <w:trHeight w:val="319"/>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cente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center"/>
              <w:rPr>
                <w:rFonts w:ascii="Times New Roman" w:hAnsi="Times New Roman" w:cs="Times New Roman"/>
                <w:sz w:val="24"/>
                <w:szCs w:val="24"/>
              </w:rPr>
            </w:pPr>
            <w:r w:rsidRPr="00CE51CA">
              <w:rPr>
                <w:rFonts w:ascii="Times New Roman" w:hAnsi="Times New Roman" w:cs="Times New Roman"/>
                <w:sz w:val="24"/>
                <w:szCs w:val="24"/>
              </w:rPr>
              <w:t>2</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center"/>
              <w:rPr>
                <w:rFonts w:ascii="Times New Roman" w:hAnsi="Times New Roman" w:cs="Times New Roman"/>
                <w:sz w:val="24"/>
                <w:szCs w:val="24"/>
              </w:rPr>
            </w:pPr>
            <w:r w:rsidRPr="00CE51CA">
              <w:rPr>
                <w:rFonts w:ascii="Times New Roman" w:hAnsi="Times New Roman" w:cs="Times New Roman"/>
                <w:sz w:val="24"/>
                <w:szCs w:val="24"/>
              </w:rPr>
              <w:t>3</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Терміни, які вживаються в тендерній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both"/>
              <w:rPr>
                <w:rFonts w:ascii="Times New Roman" w:hAnsi="Times New Roman" w:cs="Times New Roman"/>
                <w:sz w:val="24"/>
                <w:szCs w:val="24"/>
              </w:rPr>
            </w:pPr>
            <w:r w:rsidRPr="00CE51CA">
              <w:rPr>
                <w:rFonts w:ascii="Times New Roman" w:hAnsi="Times New Roman" w:cs="Times New Roman"/>
                <w:color w:val="000000"/>
                <w:sz w:val="24"/>
                <w:szCs w:val="24"/>
              </w:rPr>
              <w:t xml:space="preserve">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замовника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hAnsi="Times New Roman" w:cs="Times New Roman"/>
                <w:sz w:val="24"/>
                <w:szCs w:val="24"/>
              </w:rPr>
            </w:pP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2.1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повне найменування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eastAsia="Times New Roman" w:hAnsi="Times New Roman" w:cs="Times New Roman"/>
                <w:b/>
                <w:kern w:val="3"/>
                <w:sz w:val="24"/>
                <w:szCs w:val="24"/>
                <w:lang w:eastAsia="ru-RU"/>
              </w:rPr>
            </w:pPr>
            <w:r w:rsidRPr="00CE51CA">
              <w:rPr>
                <w:rFonts w:ascii="Times New Roman" w:hAnsi="Times New Roman" w:cs="Times New Roman"/>
                <w:b/>
                <w:color w:val="000000"/>
                <w:sz w:val="24"/>
                <w:szCs w:val="24"/>
                <w:lang w:eastAsia="uk-UA"/>
              </w:rPr>
              <w:t xml:space="preserve">Опорний заклад </w:t>
            </w:r>
            <w:proofErr w:type="spellStart"/>
            <w:r w:rsidRPr="00CE51CA">
              <w:rPr>
                <w:rFonts w:ascii="Times New Roman" w:hAnsi="Times New Roman" w:cs="Times New Roman"/>
                <w:b/>
                <w:color w:val="000000"/>
                <w:sz w:val="24"/>
                <w:szCs w:val="24"/>
                <w:lang w:eastAsia="uk-UA"/>
              </w:rPr>
              <w:t>Прислуцький</w:t>
            </w:r>
            <w:proofErr w:type="spellEnd"/>
            <w:r w:rsidRPr="00CE51CA">
              <w:rPr>
                <w:rFonts w:ascii="Times New Roman" w:hAnsi="Times New Roman" w:cs="Times New Roman"/>
                <w:b/>
                <w:color w:val="000000"/>
                <w:sz w:val="24"/>
                <w:szCs w:val="24"/>
                <w:lang w:eastAsia="uk-UA"/>
              </w:rPr>
              <w:t xml:space="preserve"> ліцей </w:t>
            </w:r>
            <w:proofErr w:type="spellStart"/>
            <w:r w:rsidRPr="00CE51CA">
              <w:rPr>
                <w:rFonts w:ascii="Times New Roman" w:hAnsi="Times New Roman" w:cs="Times New Roman"/>
                <w:b/>
                <w:color w:val="000000"/>
                <w:sz w:val="24"/>
                <w:szCs w:val="24"/>
                <w:lang w:eastAsia="uk-UA"/>
              </w:rPr>
              <w:t>Березнівської</w:t>
            </w:r>
            <w:proofErr w:type="spellEnd"/>
            <w:r w:rsidRPr="00CE51CA">
              <w:rPr>
                <w:rFonts w:ascii="Times New Roman" w:hAnsi="Times New Roman" w:cs="Times New Roman"/>
                <w:b/>
                <w:color w:val="000000"/>
                <w:sz w:val="24"/>
                <w:szCs w:val="24"/>
                <w:lang w:eastAsia="uk-UA"/>
              </w:rPr>
              <w:t xml:space="preserve"> міської ради Рівненського району рівненської області, код ЄДРПОУ 24171387</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2.2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місцезнаходження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pStyle w:val="rvps2"/>
              <w:shd w:val="clear" w:color="auto" w:fill="FFFFFF"/>
              <w:spacing w:before="0" w:beforeAutospacing="0" w:after="0" w:afterAutospacing="0"/>
              <w:jc w:val="both"/>
            </w:pPr>
            <w:r w:rsidRPr="00CE51CA">
              <w:rPr>
                <w:rFonts w:eastAsia="Calibri"/>
                <w:color w:val="000000"/>
              </w:rPr>
              <w:t xml:space="preserve">34642, Рівненська область,  Рівненський район, </w:t>
            </w:r>
            <w:proofErr w:type="spellStart"/>
            <w:r w:rsidRPr="00CE51CA">
              <w:rPr>
                <w:rFonts w:eastAsia="Calibri"/>
                <w:color w:val="000000"/>
              </w:rPr>
              <w:t>с.Прислуч</w:t>
            </w:r>
            <w:proofErr w:type="spellEnd"/>
            <w:r w:rsidRPr="00CE51CA">
              <w:rPr>
                <w:rFonts w:eastAsia="Calibri"/>
                <w:color w:val="000000"/>
              </w:rPr>
              <w:t>, вул. Андріївська, 91</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2.3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посадова особа замовника, уповноважена здійснювати зв'язок з учасниками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БОРОВЕЦЬ Людмила Петрівна, уповноважена особа, </w:t>
            </w:r>
            <w:r w:rsidRPr="00CE51CA">
              <w:rPr>
                <w:rFonts w:ascii="Times New Roman" w:eastAsia="Times New Roman" w:hAnsi="Times New Roman" w:cs="Times New Roman"/>
                <w:color w:val="000000"/>
                <w:sz w:val="24"/>
                <w:szCs w:val="24"/>
                <w:lang w:val="en-US"/>
              </w:rPr>
              <w:t>e</w:t>
            </w:r>
            <w:r w:rsidRPr="00CE51CA">
              <w:rPr>
                <w:rFonts w:ascii="Times New Roman" w:eastAsia="Times New Roman" w:hAnsi="Times New Roman" w:cs="Times New Roman"/>
                <w:color w:val="000000"/>
                <w:sz w:val="24"/>
                <w:szCs w:val="24"/>
                <w:lang w:val="ru-RU"/>
              </w:rPr>
              <w:t>-</w:t>
            </w:r>
            <w:r w:rsidRPr="00CE51CA">
              <w:rPr>
                <w:rFonts w:ascii="Times New Roman" w:eastAsia="Times New Roman" w:hAnsi="Times New Roman" w:cs="Times New Roman"/>
                <w:color w:val="000000"/>
                <w:sz w:val="24"/>
                <w:szCs w:val="24"/>
                <w:lang w:val="en-US"/>
              </w:rPr>
              <w:t>mail</w:t>
            </w:r>
            <w:r w:rsidRPr="00CE51CA">
              <w:rPr>
                <w:rFonts w:ascii="Times New Roman" w:eastAsia="Times New Roman" w:hAnsi="Times New Roman" w:cs="Times New Roman"/>
                <w:color w:val="000000"/>
                <w:sz w:val="24"/>
                <w:szCs w:val="24"/>
              </w:rPr>
              <w:t>:</w:t>
            </w:r>
            <w:r w:rsidRPr="00CE51CA">
              <w:rPr>
                <w:rFonts w:ascii="Times New Roman" w:eastAsia="Times New Roman" w:hAnsi="Times New Roman" w:cs="Times New Roman"/>
                <w:color w:val="000000"/>
                <w:sz w:val="24"/>
                <w:szCs w:val="24"/>
                <w:lang w:val="ru-RU"/>
              </w:rPr>
              <w:t xml:space="preserve"> </w:t>
            </w:r>
            <w:hyperlink r:id="rId6" w:history="1">
              <w:r w:rsidRPr="00CE51CA">
                <w:rPr>
                  <w:rStyle w:val="a3"/>
                  <w:rFonts w:ascii="Times New Roman" w:eastAsia="Times New Roman" w:hAnsi="Times New Roman" w:cs="Times New Roman"/>
                  <w:sz w:val="24"/>
                  <w:szCs w:val="24"/>
                  <w:lang w:val="en-US"/>
                </w:rPr>
                <w:t>prisluchi</w:t>
              </w:r>
              <w:r w:rsidRPr="00CE51CA">
                <w:rPr>
                  <w:rStyle w:val="a3"/>
                  <w:rFonts w:ascii="Times New Roman" w:eastAsia="Times New Roman" w:hAnsi="Times New Roman" w:cs="Times New Roman"/>
                  <w:sz w:val="24"/>
                  <w:szCs w:val="24"/>
                  <w:lang w:val="ru-RU"/>
                </w:rPr>
                <w:t>_</w:t>
              </w:r>
              <w:r w:rsidRPr="00CE51CA">
                <w:rPr>
                  <w:rStyle w:val="a3"/>
                  <w:rFonts w:ascii="Times New Roman" w:eastAsia="Times New Roman" w:hAnsi="Times New Roman" w:cs="Times New Roman"/>
                  <w:sz w:val="24"/>
                  <w:szCs w:val="24"/>
                  <w:lang w:val="en-US"/>
                </w:rPr>
                <w:t>nvk</w:t>
              </w:r>
              <w:r w:rsidRPr="00CE51CA">
                <w:rPr>
                  <w:rStyle w:val="a3"/>
                  <w:rFonts w:ascii="Times New Roman" w:eastAsia="Times New Roman" w:hAnsi="Times New Roman" w:cs="Times New Roman"/>
                  <w:sz w:val="24"/>
                  <w:szCs w:val="24"/>
                  <w:lang w:val="ru-RU"/>
                </w:rPr>
                <w:t>@</w:t>
              </w:r>
              <w:r w:rsidRPr="00CE51CA">
                <w:rPr>
                  <w:rStyle w:val="a3"/>
                  <w:rFonts w:ascii="Times New Roman" w:eastAsia="Times New Roman" w:hAnsi="Times New Roman" w:cs="Times New Roman"/>
                  <w:sz w:val="24"/>
                  <w:szCs w:val="24"/>
                  <w:lang w:val="en-US"/>
                </w:rPr>
                <w:t>ukr</w:t>
              </w:r>
              <w:r w:rsidRPr="00CE51CA">
                <w:rPr>
                  <w:rStyle w:val="a3"/>
                  <w:rFonts w:ascii="Times New Roman" w:eastAsia="Times New Roman" w:hAnsi="Times New Roman" w:cs="Times New Roman"/>
                  <w:sz w:val="24"/>
                  <w:szCs w:val="24"/>
                  <w:lang w:val="ru-RU"/>
                </w:rPr>
                <w:t>.</w:t>
              </w:r>
              <w:r w:rsidRPr="00CE51CA">
                <w:rPr>
                  <w:rStyle w:val="a3"/>
                  <w:rFonts w:ascii="Times New Roman" w:eastAsia="Times New Roman" w:hAnsi="Times New Roman" w:cs="Times New Roman"/>
                  <w:sz w:val="24"/>
                  <w:szCs w:val="24"/>
                  <w:lang w:val="en-US"/>
                </w:rPr>
                <w:t>net</w:t>
              </w:r>
            </w:hyperlink>
            <w:r w:rsidRPr="00CE51CA">
              <w:rPr>
                <w:rFonts w:ascii="Times New Roman" w:eastAsia="Times New Roman" w:hAnsi="Times New Roman" w:cs="Times New Roman"/>
                <w:color w:val="000000"/>
                <w:sz w:val="24"/>
                <w:szCs w:val="24"/>
              </w:rPr>
              <w:t xml:space="preserve">, </w:t>
            </w:r>
          </w:p>
          <w:p w:rsidR="002C2B59" w:rsidRPr="00CE51CA" w:rsidRDefault="002C2B59" w:rsidP="003D78FD">
            <w:pPr>
              <w:jc w:val="both"/>
              <w:rPr>
                <w:rFonts w:ascii="Times New Roman" w:eastAsia="Times New Roman" w:hAnsi="Times New Roman" w:cs="Times New Roman"/>
                <w:b/>
                <w:color w:val="000000"/>
                <w:kern w:val="3"/>
                <w:sz w:val="24"/>
                <w:szCs w:val="24"/>
                <w:lang w:eastAsia="ru-RU"/>
              </w:rPr>
            </w:pPr>
            <w:proofErr w:type="spellStart"/>
            <w:r w:rsidRPr="00CE51CA">
              <w:rPr>
                <w:rFonts w:ascii="Times New Roman" w:eastAsia="Times New Roman" w:hAnsi="Times New Roman" w:cs="Times New Roman"/>
                <w:color w:val="000000"/>
                <w:sz w:val="24"/>
                <w:szCs w:val="24"/>
              </w:rPr>
              <w:t>моб.тел</w:t>
            </w:r>
            <w:proofErr w:type="spellEnd"/>
            <w:r w:rsidRPr="00CE51CA">
              <w:rPr>
                <w:rFonts w:ascii="Times New Roman" w:eastAsia="Times New Roman" w:hAnsi="Times New Roman" w:cs="Times New Roman"/>
                <w:color w:val="000000"/>
                <w:sz w:val="24"/>
                <w:szCs w:val="24"/>
              </w:rPr>
              <w:t>. 0974366055</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Процедура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з особливостями</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предмет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hAnsi="Times New Roman" w:cs="Times New Roman"/>
                <w:sz w:val="24"/>
                <w:szCs w:val="24"/>
              </w:rPr>
            </w:pPr>
          </w:p>
        </w:tc>
      </w:tr>
      <w:tr w:rsidR="002C2B59" w:rsidRPr="00CE51CA" w:rsidTr="003D78FD">
        <w:trPr>
          <w:trHeight w:val="843"/>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4.1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назва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43BA" w:rsidRPr="00CC43BA" w:rsidRDefault="002238A9" w:rsidP="00CC43BA">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Філе куряче</w:t>
            </w:r>
            <w:r w:rsidR="00163111">
              <w:rPr>
                <w:rFonts w:ascii="Times New Roman" w:eastAsia="Times New Roman" w:hAnsi="Times New Roman" w:cs="Times New Roman"/>
                <w:b/>
                <w:sz w:val="24"/>
                <w:szCs w:val="24"/>
              </w:rPr>
              <w:t>, м</w:t>
            </w:r>
            <w:r w:rsidR="00CB7275">
              <w:rPr>
                <w:rFonts w:ascii="Times New Roman" w:eastAsia="Times New Roman" w:hAnsi="Times New Roman" w:cs="Times New Roman"/>
                <w:b/>
                <w:sz w:val="24"/>
                <w:szCs w:val="24"/>
              </w:rPr>
              <w:t xml:space="preserve">’ясо свинини </w:t>
            </w:r>
            <w:r w:rsidR="00163111">
              <w:rPr>
                <w:rFonts w:ascii="Times New Roman" w:eastAsia="Times New Roman" w:hAnsi="Times New Roman" w:cs="Times New Roman"/>
                <w:b/>
                <w:sz w:val="24"/>
                <w:szCs w:val="24"/>
              </w:rPr>
              <w:t>(свіже/</w:t>
            </w:r>
            <w:r w:rsidR="00CB7275">
              <w:rPr>
                <w:rFonts w:ascii="Times New Roman" w:eastAsia="Times New Roman" w:hAnsi="Times New Roman" w:cs="Times New Roman"/>
                <w:b/>
                <w:sz w:val="24"/>
                <w:szCs w:val="24"/>
              </w:rPr>
              <w:t>охолоджене</w:t>
            </w:r>
            <w:r w:rsidR="00163111">
              <w:rPr>
                <w:rFonts w:ascii="Times New Roman" w:eastAsia="Times New Roman" w:hAnsi="Times New Roman" w:cs="Times New Roman"/>
                <w:b/>
                <w:sz w:val="24"/>
                <w:szCs w:val="24"/>
              </w:rPr>
              <w:t>),</w:t>
            </w:r>
          </w:p>
          <w:p w:rsidR="002C2B59" w:rsidRPr="00D7605D" w:rsidRDefault="00CC43BA" w:rsidP="00CB7275">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к</w:t>
            </w:r>
            <w:r w:rsidR="002C2B59" w:rsidRPr="00CC43BA">
              <w:rPr>
                <w:rFonts w:ascii="Times New Roman" w:eastAsia="Times New Roman" w:hAnsi="Times New Roman" w:cs="Times New Roman"/>
                <w:sz w:val="24"/>
                <w:szCs w:val="24"/>
              </w:rPr>
              <w:t xml:space="preserve">од </w:t>
            </w:r>
            <w:proofErr w:type="spellStart"/>
            <w:r w:rsidR="002C2B59" w:rsidRPr="00CC43BA">
              <w:rPr>
                <w:rFonts w:ascii="Times New Roman" w:eastAsia="Times New Roman" w:hAnsi="Times New Roman" w:cs="Times New Roman"/>
                <w:sz w:val="24"/>
                <w:szCs w:val="24"/>
              </w:rPr>
              <w:t>ДК</w:t>
            </w:r>
            <w:proofErr w:type="spellEnd"/>
            <w:r w:rsidR="002C2B59" w:rsidRPr="00CC43BA">
              <w:rPr>
                <w:rFonts w:ascii="Times New Roman" w:eastAsia="Times New Roman" w:hAnsi="Times New Roman" w:cs="Times New Roman"/>
                <w:sz w:val="24"/>
                <w:szCs w:val="24"/>
              </w:rPr>
              <w:t xml:space="preserve"> 021:2015:</w:t>
            </w:r>
            <w:r w:rsidR="002C2B59" w:rsidRPr="00CC43BA">
              <w:rPr>
                <w:rFonts w:ascii="Times New Roman" w:eastAsia="Times New Roman" w:hAnsi="Times New Roman" w:cs="Times New Roman"/>
                <w:color w:val="000000"/>
                <w:sz w:val="24"/>
                <w:szCs w:val="24"/>
              </w:rPr>
              <w:t xml:space="preserve"> </w:t>
            </w:r>
            <w:r w:rsidR="00CB7275">
              <w:rPr>
                <w:rFonts w:ascii="Times New Roman" w:hAnsi="Times New Roman" w:cs="Times New Roman"/>
                <w:bCs/>
                <w:iCs/>
                <w:sz w:val="24"/>
                <w:szCs w:val="24"/>
                <w:lang w:eastAsia="ar-SA" w:bidi="hi-IN"/>
              </w:rPr>
              <w:t>15110000-2 М’ясо</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4.2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опис окремої частини (частин) предмета закупівлі (лота), щодо якої можуть бути подані тендерні пропозиції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Поділ предмета на лоти не передбачено. Закупівля здійснюється по предмету в цілому.</w:t>
            </w:r>
          </w:p>
          <w:p w:rsidR="002C2B59" w:rsidRPr="00CE51CA" w:rsidRDefault="002C2B59" w:rsidP="003D78F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4.3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місце, кількість, обсяг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63111" w:rsidRPr="00CE51CA" w:rsidRDefault="00163111" w:rsidP="00163111">
            <w:pPr>
              <w:pStyle w:val="a8"/>
              <w:widowControl w:val="0"/>
              <w:pBdr>
                <w:top w:val="nil"/>
                <w:left w:val="nil"/>
                <w:bottom w:val="nil"/>
                <w:right w:val="nil"/>
                <w:between w:val="nil"/>
              </w:pBdr>
              <w:spacing w:before="0" w:after="0" w:line="240" w:lineRule="auto"/>
              <w:rPr>
                <w:rFonts w:ascii="Times New Roman" w:hAnsi="Times New Roman"/>
                <w:b w:val="0"/>
                <w:sz w:val="24"/>
                <w:szCs w:val="24"/>
              </w:rPr>
            </w:pPr>
            <w:r w:rsidRPr="00CE51CA">
              <w:rPr>
                <w:rFonts w:ascii="Times New Roman" w:hAnsi="Times New Roman"/>
                <w:b w:val="0"/>
                <w:sz w:val="24"/>
                <w:szCs w:val="24"/>
              </w:rPr>
              <w:t xml:space="preserve">Місце </w:t>
            </w:r>
            <w:r>
              <w:rPr>
                <w:rFonts w:ascii="Times New Roman" w:hAnsi="Times New Roman"/>
                <w:b w:val="0"/>
                <w:sz w:val="24"/>
                <w:szCs w:val="24"/>
              </w:rPr>
              <w:t>поставки товарів</w:t>
            </w:r>
            <w:r w:rsidRPr="00CE51CA">
              <w:rPr>
                <w:rFonts w:ascii="Times New Roman" w:hAnsi="Times New Roman"/>
                <w:b w:val="0"/>
                <w:sz w:val="24"/>
                <w:szCs w:val="24"/>
              </w:rPr>
              <w:t xml:space="preserve">: </w:t>
            </w:r>
          </w:p>
          <w:p w:rsidR="00163111" w:rsidRDefault="00163111" w:rsidP="00163111">
            <w:pPr>
              <w:pStyle w:val="rvps2"/>
              <w:spacing w:before="0" w:beforeAutospacing="0" w:after="0" w:afterAutospacing="0"/>
              <w:jc w:val="both"/>
              <w:rPr>
                <w:color w:val="000000"/>
                <w:lang w:eastAsia="ru-RU"/>
              </w:rPr>
            </w:pPr>
            <w:r w:rsidRPr="00CE51CA">
              <w:rPr>
                <w:color w:val="000000"/>
                <w:lang w:eastAsia="ru-RU"/>
              </w:rPr>
              <w:t>34642, Рівненська область</w:t>
            </w:r>
            <w:r>
              <w:rPr>
                <w:color w:val="000000"/>
                <w:lang w:eastAsia="ru-RU"/>
              </w:rPr>
              <w:t xml:space="preserve">, Рівненський район, </w:t>
            </w:r>
            <w:proofErr w:type="spellStart"/>
            <w:r>
              <w:rPr>
                <w:color w:val="000000"/>
                <w:lang w:eastAsia="ru-RU"/>
              </w:rPr>
              <w:t>с.Прислуч</w:t>
            </w:r>
            <w:proofErr w:type="spellEnd"/>
            <w:r>
              <w:rPr>
                <w:color w:val="000000"/>
                <w:lang w:eastAsia="ru-RU"/>
              </w:rPr>
              <w:t xml:space="preserve">, </w:t>
            </w:r>
            <w:proofErr w:type="spellStart"/>
            <w:r>
              <w:rPr>
                <w:color w:val="000000"/>
                <w:lang w:eastAsia="ru-RU"/>
              </w:rPr>
              <w:t>вул.Андріївська</w:t>
            </w:r>
            <w:proofErr w:type="spellEnd"/>
            <w:r>
              <w:rPr>
                <w:color w:val="000000"/>
                <w:lang w:eastAsia="ru-RU"/>
              </w:rPr>
              <w:t>, 20.</w:t>
            </w:r>
          </w:p>
          <w:p w:rsidR="002C2B59" w:rsidRDefault="002C2B59" w:rsidP="00163111">
            <w:pPr>
              <w:pStyle w:val="rvps2"/>
              <w:spacing w:before="0" w:beforeAutospacing="0" w:after="0" w:afterAutospacing="0"/>
              <w:jc w:val="both"/>
              <w:rPr>
                <w:b/>
                <w:bCs/>
              </w:rPr>
            </w:pPr>
            <w:r w:rsidRPr="00CE51CA">
              <w:rPr>
                <w:bCs/>
              </w:rPr>
              <w:t xml:space="preserve">Кількість, обсяг </w:t>
            </w:r>
            <w:r w:rsidR="00CB7275">
              <w:rPr>
                <w:bCs/>
              </w:rPr>
              <w:t>поставки товарів</w:t>
            </w:r>
            <w:r w:rsidRPr="00CE51CA">
              <w:rPr>
                <w:bCs/>
              </w:rPr>
              <w:t xml:space="preserve">: </w:t>
            </w:r>
            <w:r w:rsidRPr="00CE51CA">
              <w:rPr>
                <w:b/>
                <w:bCs/>
              </w:rPr>
              <w:t xml:space="preserve"> </w:t>
            </w:r>
          </w:p>
          <w:p w:rsidR="002C2B59" w:rsidRDefault="00163111" w:rsidP="003D78FD">
            <w:pPr>
              <w:pStyle w:val="rvps2"/>
              <w:spacing w:before="0" w:beforeAutospacing="0" w:after="0" w:afterAutospacing="0"/>
              <w:jc w:val="both"/>
              <w:rPr>
                <w:bCs/>
              </w:rPr>
            </w:pPr>
            <w:r>
              <w:rPr>
                <w:bCs/>
              </w:rPr>
              <w:t>ф</w:t>
            </w:r>
            <w:r w:rsidRPr="00163111">
              <w:rPr>
                <w:bCs/>
              </w:rPr>
              <w:t>іле</w:t>
            </w:r>
            <w:r>
              <w:rPr>
                <w:bCs/>
              </w:rPr>
              <w:t xml:space="preserve"> куряче (</w:t>
            </w:r>
            <w:r w:rsidR="002238A9">
              <w:rPr>
                <w:bCs/>
              </w:rPr>
              <w:t>свіже/</w:t>
            </w:r>
            <w:r>
              <w:rPr>
                <w:bCs/>
              </w:rPr>
              <w:t>охолоджене) - 1100</w:t>
            </w:r>
            <w:r w:rsidR="00CB7275" w:rsidRPr="00163111">
              <w:rPr>
                <w:bCs/>
              </w:rPr>
              <w:t xml:space="preserve"> кг</w:t>
            </w:r>
            <w:r w:rsidR="00D7605D" w:rsidRPr="00163111">
              <w:rPr>
                <w:bCs/>
              </w:rPr>
              <w:t>;</w:t>
            </w:r>
          </w:p>
          <w:p w:rsidR="00002CEE" w:rsidRPr="00163111" w:rsidRDefault="00163111" w:rsidP="00163111">
            <w:pPr>
              <w:pStyle w:val="rvps2"/>
              <w:spacing w:before="0" w:beforeAutospacing="0" w:after="0" w:afterAutospacing="0"/>
              <w:jc w:val="both"/>
              <w:rPr>
                <w:bCs/>
              </w:rPr>
            </w:pPr>
            <w:r>
              <w:rPr>
                <w:bCs/>
              </w:rPr>
              <w:t>м’ясо свинини (свіже/охолоджене) – 300 кг.</w:t>
            </w:r>
          </w:p>
        </w:tc>
      </w:tr>
      <w:tr w:rsidR="002C2B59" w:rsidRPr="00CE51CA" w:rsidTr="003D78FD">
        <w:trPr>
          <w:trHeight w:val="267"/>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4.4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строк поставки товарів (надання послуг, виконання робіт)</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163111">
            <w:pPr>
              <w:jc w:val="both"/>
              <w:rPr>
                <w:rFonts w:ascii="Times New Roman" w:hAnsi="Times New Roman" w:cs="Times New Roman"/>
                <w:sz w:val="24"/>
                <w:szCs w:val="24"/>
              </w:rPr>
            </w:pPr>
            <w:r w:rsidRPr="00CE51CA">
              <w:rPr>
                <w:rFonts w:ascii="Times New Roman" w:hAnsi="Times New Roman" w:cs="Times New Roman"/>
                <w:b/>
                <w:bCs/>
                <w:sz w:val="24"/>
                <w:szCs w:val="24"/>
                <w:lang w:eastAsia="uk-UA"/>
              </w:rPr>
              <w:t>до 31 грудня 202</w:t>
            </w:r>
            <w:r w:rsidR="00163111">
              <w:rPr>
                <w:rFonts w:ascii="Times New Roman" w:hAnsi="Times New Roman" w:cs="Times New Roman"/>
                <w:b/>
                <w:bCs/>
                <w:sz w:val="24"/>
                <w:szCs w:val="24"/>
                <w:lang w:eastAsia="uk-UA"/>
              </w:rPr>
              <w:t>4</w:t>
            </w:r>
            <w:r w:rsidRPr="00CE51CA">
              <w:rPr>
                <w:rFonts w:ascii="Times New Roman" w:hAnsi="Times New Roman" w:cs="Times New Roman"/>
                <w:b/>
                <w:bCs/>
                <w:sz w:val="24"/>
                <w:szCs w:val="24"/>
                <w:lang w:eastAsia="uk-UA"/>
              </w:rPr>
              <w:t xml:space="preserve"> року</w:t>
            </w:r>
            <w:r w:rsidRPr="00CE51CA">
              <w:rPr>
                <w:rFonts w:ascii="Times New Roman" w:hAnsi="Times New Roman" w:cs="Times New Roman"/>
                <w:sz w:val="24"/>
                <w:szCs w:val="24"/>
              </w:rPr>
              <w:t xml:space="preserve"> </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4.5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left="-9" w:right="113"/>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очікувана вартість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163111" w:rsidP="00163111">
            <w:pPr>
              <w:jc w:val="both"/>
              <w:rPr>
                <w:rFonts w:ascii="Times New Roman" w:hAnsi="Times New Roman" w:cs="Times New Roman"/>
                <w:sz w:val="24"/>
                <w:szCs w:val="24"/>
              </w:rPr>
            </w:pPr>
            <w:r>
              <w:rPr>
                <w:rFonts w:ascii="Times New Roman" w:hAnsi="Times New Roman" w:cs="Times New Roman"/>
                <w:b/>
                <w:sz w:val="24"/>
                <w:szCs w:val="24"/>
              </w:rPr>
              <w:t>240000,00</w:t>
            </w:r>
            <w:r w:rsidR="002C2B59" w:rsidRPr="00CE51CA">
              <w:rPr>
                <w:rFonts w:ascii="Times New Roman" w:hAnsi="Times New Roman" w:cs="Times New Roman"/>
                <w:b/>
                <w:sz w:val="24"/>
                <w:szCs w:val="24"/>
              </w:rPr>
              <w:t xml:space="preserve"> грн.</w:t>
            </w:r>
            <w:r w:rsidR="002C2B59" w:rsidRPr="00CE51CA">
              <w:rPr>
                <w:rFonts w:ascii="Times New Roman" w:hAnsi="Times New Roman" w:cs="Times New Roman"/>
                <w:sz w:val="24"/>
                <w:szCs w:val="24"/>
              </w:rPr>
              <w:t xml:space="preserve"> (</w:t>
            </w:r>
            <w:r>
              <w:rPr>
                <w:rFonts w:ascii="Times New Roman" w:hAnsi="Times New Roman" w:cs="Times New Roman"/>
                <w:sz w:val="24"/>
                <w:szCs w:val="24"/>
              </w:rPr>
              <w:t>двісті сорок</w:t>
            </w:r>
            <w:r w:rsidR="00D7605D">
              <w:rPr>
                <w:rFonts w:ascii="Times New Roman" w:hAnsi="Times New Roman" w:cs="Times New Roman"/>
                <w:sz w:val="24"/>
                <w:szCs w:val="24"/>
              </w:rPr>
              <w:t xml:space="preserve"> </w:t>
            </w:r>
            <w:r>
              <w:rPr>
                <w:rFonts w:ascii="Times New Roman" w:hAnsi="Times New Roman" w:cs="Times New Roman"/>
                <w:sz w:val="24"/>
                <w:szCs w:val="24"/>
              </w:rPr>
              <w:t>тисяч</w:t>
            </w:r>
            <w:r w:rsidR="00CB7275">
              <w:rPr>
                <w:rFonts w:ascii="Times New Roman" w:hAnsi="Times New Roman" w:cs="Times New Roman"/>
                <w:sz w:val="24"/>
                <w:szCs w:val="24"/>
              </w:rPr>
              <w:t xml:space="preserve"> </w:t>
            </w:r>
            <w:r w:rsidR="002C2B59" w:rsidRPr="00CE51CA">
              <w:rPr>
                <w:rFonts w:ascii="Times New Roman" w:hAnsi="Times New Roman" w:cs="Times New Roman"/>
                <w:sz w:val="24"/>
                <w:szCs w:val="24"/>
              </w:rPr>
              <w:t xml:space="preserve">грн.. </w:t>
            </w:r>
            <w:r>
              <w:rPr>
                <w:rFonts w:ascii="Times New Roman" w:hAnsi="Times New Roman" w:cs="Times New Roman"/>
                <w:sz w:val="24"/>
                <w:szCs w:val="24"/>
              </w:rPr>
              <w:t>00</w:t>
            </w:r>
            <w:r w:rsidR="002C2B59" w:rsidRPr="00CE51CA">
              <w:rPr>
                <w:rFonts w:ascii="Times New Roman" w:hAnsi="Times New Roman" w:cs="Times New Roman"/>
                <w:sz w:val="24"/>
                <w:szCs w:val="24"/>
              </w:rPr>
              <w:t xml:space="preserve"> коп.), з ПДВ</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4.6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left="-9" w:right="113"/>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інформація про прийняття чи неприйняття до розгляду тендерної </w:t>
            </w:r>
            <w:r w:rsidRPr="00CE51CA">
              <w:rPr>
                <w:rFonts w:ascii="Times New Roman" w:eastAsia="Times New Roman" w:hAnsi="Times New Roman" w:cs="Times New Roman"/>
                <w:color w:val="000000"/>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lastRenderedPageBreak/>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w:t>
            </w:r>
            <w:r w:rsidRPr="00CE51CA">
              <w:rPr>
                <w:rFonts w:ascii="Times New Roman" w:eastAsia="Times New Roman" w:hAnsi="Times New Roman" w:cs="Times New Roman"/>
                <w:color w:val="000000"/>
                <w:sz w:val="24"/>
                <w:szCs w:val="24"/>
              </w:rPr>
              <w:lastRenderedPageBreak/>
              <w:t>оголошенні про проведення відкритих торгів, така тендерна пропозиція буде відхилена відповідно до абзацу четвертого підпункту 2 пункту 44 Особливостей.</w:t>
            </w:r>
            <w:bookmarkStart w:id="0" w:name="_GoBack"/>
            <w:bookmarkEnd w:id="0"/>
          </w:p>
          <w:p w:rsidR="002C2B59" w:rsidRPr="00CE51CA" w:rsidRDefault="002C2B59" w:rsidP="003D78FD">
            <w:pPr>
              <w:jc w:val="both"/>
              <w:rPr>
                <w:rFonts w:ascii="Times New Roman" w:hAnsi="Times New Roman" w:cs="Times New Roman"/>
                <w:sz w:val="24"/>
                <w:szCs w:val="24"/>
              </w:rPr>
            </w:pP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Недискримінація учасників</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left="34" w:right="113" w:hanging="21"/>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валюту, у якій повинно бути розраховано та зазначено ціну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hAnsi="Times New Roman" w:cs="Times New Roman"/>
                <w:sz w:val="24"/>
                <w:szCs w:val="24"/>
                <w:lang w:eastAsia="uk-UA"/>
              </w:rPr>
            </w:pPr>
            <w:r w:rsidRPr="00CE51CA">
              <w:rPr>
                <w:rFonts w:ascii="Times New Roman" w:hAnsi="Times New Roman" w:cs="Times New Roman"/>
                <w:sz w:val="24"/>
                <w:szCs w:val="24"/>
                <w:lang w:eastAsia="uk-UA"/>
              </w:rPr>
              <w:t>Валютою тендерної пропозиції є національна валюта Замовника – гривня.</w:t>
            </w:r>
          </w:p>
          <w:p w:rsidR="002C2B59" w:rsidRPr="00CE51CA" w:rsidRDefault="002C2B59" w:rsidP="003D78FD">
            <w:pPr>
              <w:jc w:val="both"/>
              <w:rPr>
                <w:rFonts w:ascii="Times New Roman" w:hAnsi="Times New Roman" w:cs="Times New Roman"/>
                <w:sz w:val="24"/>
                <w:szCs w:val="24"/>
              </w:rPr>
            </w:pP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Інформація про мову (мови), якою (якими) повинно бути складено тендерні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hAnsi="Times New Roman" w:cs="Times New Roman"/>
                <w:sz w:val="24"/>
                <w:szCs w:val="24"/>
                <w:lang w:eastAsia="uk-UA"/>
              </w:rPr>
            </w:pPr>
            <w:r w:rsidRPr="00CE51CA">
              <w:rPr>
                <w:rFonts w:ascii="Times New Roman" w:hAnsi="Times New Roman" w:cs="Times New Roman"/>
                <w:sz w:val="24"/>
                <w:szCs w:val="24"/>
                <w:lang w:eastAsia="uk-UA"/>
              </w:rPr>
              <w:t xml:space="preserve">Під час проведення процедур закупівель усі документи, що готуються Замовником, викладаються українською мовою. </w:t>
            </w:r>
          </w:p>
          <w:p w:rsidR="002C2B59" w:rsidRPr="00CE51CA" w:rsidRDefault="002C2B59" w:rsidP="003D78FD">
            <w:pPr>
              <w:jc w:val="both"/>
              <w:rPr>
                <w:rFonts w:ascii="Times New Roman" w:hAnsi="Times New Roman" w:cs="Times New Roman"/>
                <w:sz w:val="24"/>
                <w:szCs w:val="24"/>
                <w:lang w:eastAsia="uk-UA"/>
              </w:rPr>
            </w:pPr>
            <w:r w:rsidRPr="00CE51CA">
              <w:rPr>
                <w:rFonts w:ascii="Times New Roman" w:hAnsi="Times New Roman" w:cs="Times New Roman"/>
                <w:sz w:val="24"/>
                <w:szCs w:val="24"/>
                <w:lang w:eastAsia="uk-UA"/>
              </w:rPr>
              <w:t xml:space="preserve">Тендерні пропозиції, підготовлені Учасниками, можуть бути викладені іншою мовою, при цьому повинні мати завірений переклад українською мовою бюро перекладів та/або </w:t>
            </w:r>
            <w:r w:rsidRPr="00CE51CA">
              <w:rPr>
                <w:rFonts w:ascii="Times New Roman" w:hAnsi="Times New Roman" w:cs="Times New Roman"/>
                <w:i/>
                <w:sz w:val="24"/>
                <w:szCs w:val="24"/>
                <w:lang w:eastAsia="uk-UA"/>
              </w:rPr>
              <w:t>з перекладом українською мовою з нотаріальним засвідченням підпису перекладача</w:t>
            </w:r>
            <w:r w:rsidRPr="00CE51CA">
              <w:rPr>
                <w:rFonts w:ascii="Times New Roman" w:hAnsi="Times New Roman" w:cs="Times New Roman"/>
                <w:sz w:val="24"/>
                <w:szCs w:val="24"/>
                <w:lang w:eastAsia="uk-UA"/>
              </w:rPr>
              <w:t>, якщо інше не передбачено цією тендерною документацією. Визначальним є текст, викладений українською мовою.</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2B59" w:rsidRPr="00CE51CA" w:rsidRDefault="002C2B59" w:rsidP="003D78FD">
            <w:pPr>
              <w:rPr>
                <w:rFonts w:ascii="Times New Roman" w:hAnsi="Times New Roman" w:cs="Times New Roman"/>
                <w:sz w:val="24"/>
                <w:szCs w:val="24"/>
              </w:rPr>
            </w:pPr>
            <w:r w:rsidRPr="00CE51CA">
              <w:rPr>
                <w:rStyle w:val="rvts0"/>
                <w:rFonts w:ascii="Times New Roman" w:hAnsi="Times New Roman" w:cs="Times New Roman"/>
                <w:sz w:val="24"/>
                <w:szCs w:val="24"/>
              </w:rPr>
              <w:t>Розмір мінімального кроку пониження ціни під час електронного аукціону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2B59" w:rsidRPr="00CE51CA" w:rsidRDefault="002C2B59" w:rsidP="003D78FD">
            <w:pPr>
              <w:jc w:val="both"/>
              <w:rPr>
                <w:rFonts w:ascii="Times New Roman" w:hAnsi="Times New Roman" w:cs="Times New Roman"/>
                <w:sz w:val="24"/>
                <w:szCs w:val="24"/>
              </w:rPr>
            </w:pPr>
            <w:r>
              <w:rPr>
                <w:rStyle w:val="rvts0"/>
                <w:rFonts w:ascii="Times New Roman" w:hAnsi="Times New Roman" w:cs="Times New Roman"/>
                <w:sz w:val="24"/>
                <w:szCs w:val="24"/>
              </w:rPr>
              <w:t>Р</w:t>
            </w:r>
            <w:r w:rsidRPr="00CE51CA">
              <w:rPr>
                <w:rStyle w:val="rvts0"/>
                <w:rFonts w:ascii="Times New Roman" w:hAnsi="Times New Roman" w:cs="Times New Roman"/>
                <w:sz w:val="24"/>
                <w:szCs w:val="24"/>
              </w:rPr>
              <w:t>озмір мінімального кроку пониження ціни під час електронного аукціону  0,5  відсотка</w:t>
            </w:r>
            <w:r w:rsidR="00002CEE">
              <w:rPr>
                <w:rStyle w:val="rvts0"/>
                <w:rFonts w:ascii="Times New Roman" w:hAnsi="Times New Roman" w:cs="Times New Roman"/>
                <w:sz w:val="24"/>
                <w:szCs w:val="24"/>
              </w:rPr>
              <w:t xml:space="preserve"> </w:t>
            </w:r>
          </w:p>
        </w:tc>
      </w:tr>
      <w:tr w:rsidR="002C2B59"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C2B59" w:rsidRPr="00CE51CA" w:rsidRDefault="002C2B59" w:rsidP="003D78FD">
            <w:pPr>
              <w:jc w:val="center"/>
              <w:rPr>
                <w:rStyle w:val="rvts0"/>
                <w:rFonts w:ascii="Times New Roman" w:hAnsi="Times New Roman" w:cs="Times New Roman"/>
                <w:color w:val="FF0000"/>
                <w:sz w:val="24"/>
                <w:szCs w:val="24"/>
              </w:rPr>
            </w:pPr>
            <w:r w:rsidRPr="00CE51CA">
              <w:rPr>
                <w:rFonts w:ascii="Times New Roman" w:eastAsia="Times New Roman" w:hAnsi="Times New Roman" w:cs="Times New Roman"/>
                <w:b/>
                <w:color w:val="000000"/>
                <w:sz w:val="24"/>
                <w:szCs w:val="24"/>
              </w:rPr>
              <w:t>Розділ 2. Порядок внесення змін та надання роз’яснень до тендерної документації</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Процедура надання роз’яснень щодо тендерної документації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hAnsi="Times New Roman" w:cs="Times New Roman"/>
                <w:strike/>
                <w:sz w:val="24"/>
                <w:szCs w:val="24"/>
                <w:shd w:val="solid" w:color="FFFFFF" w:fill="FFFFFF"/>
              </w:rPr>
            </w:pPr>
            <w:r w:rsidRPr="00CE51CA">
              <w:rPr>
                <w:rFonts w:ascii="Times New Roman" w:eastAsia="Times New Roman" w:hAnsi="Times New Roman" w:cs="Times New Roman"/>
                <w:color w:val="000000"/>
                <w:sz w:val="24"/>
                <w:szCs w:val="24"/>
              </w:rPr>
              <w:t xml:space="preserve">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Унесення змін до тендерної документації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w:t>
            </w:r>
            <w:r w:rsidRPr="00CE51CA">
              <w:rPr>
                <w:rFonts w:ascii="Times New Roman" w:eastAsia="Times New Roman" w:hAnsi="Times New Roman" w:cs="Times New Roman"/>
                <w:color w:val="000000"/>
                <w:sz w:val="24"/>
                <w:szCs w:val="24"/>
              </w:rPr>
              <w:lastRenderedPageBreak/>
              <w:t>тендерних пропозицій залишалося не менше чотирьох днів.</w:t>
            </w:r>
          </w:p>
          <w:p w:rsidR="002C2B59" w:rsidRPr="00CE51CA" w:rsidRDefault="002C2B59" w:rsidP="003D78FD">
            <w:pPr>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CE51CA">
              <w:rPr>
                <w:rFonts w:ascii="Times New Roman" w:eastAsia="Times New Roman" w:hAnsi="Times New Roman" w:cs="Times New Roman"/>
                <w:color w:val="000000"/>
                <w:sz w:val="24"/>
                <w:szCs w:val="24"/>
              </w:rPr>
              <w:t>машинозчитувальному</w:t>
            </w:r>
            <w:proofErr w:type="spellEnd"/>
            <w:r w:rsidRPr="00CE51CA">
              <w:rPr>
                <w:rFonts w:ascii="Times New Roman" w:eastAsia="Times New Roman" w:hAnsi="Times New Roman" w:cs="Times New Roman"/>
                <w:color w:val="000000"/>
                <w:sz w:val="24"/>
                <w:szCs w:val="24"/>
              </w:rPr>
              <w:t xml:space="preserve"> форматі розміщуються в електронній системі закупівель протягом одного дня з дня прийняття рішення про їх внесення.</w:t>
            </w:r>
          </w:p>
          <w:p w:rsidR="002C2B59" w:rsidRPr="00CE51CA" w:rsidRDefault="002C2B59" w:rsidP="003D78FD">
            <w:pPr>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       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2C2B59" w:rsidRPr="00CE51CA" w:rsidRDefault="002C2B59" w:rsidP="003D78FD">
            <w:pPr>
              <w:jc w:val="both"/>
              <w:rPr>
                <w:rFonts w:ascii="Times New Roman" w:hAnsi="Times New Roman" w:cs="Times New Roman"/>
                <w:sz w:val="24"/>
                <w:szCs w:val="24"/>
                <w:shd w:val="solid" w:color="FFFFFF" w:fill="FFFFFF"/>
              </w:rPr>
            </w:pPr>
            <w:r w:rsidRPr="00CE51CA">
              <w:rPr>
                <w:rFonts w:ascii="Times New Roman" w:eastAsia="Times New Roman" w:hAnsi="Times New Roman" w:cs="Times New Roman"/>
                <w:color w:val="000000"/>
                <w:sz w:val="24"/>
                <w:szCs w:val="24"/>
              </w:rPr>
              <w:t xml:space="preserve">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C2B59"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center"/>
              <w:rPr>
                <w:rFonts w:ascii="Times New Roman" w:eastAsia="Times New Roman" w:hAnsi="Times New Roman" w:cs="Times New Roman"/>
                <w:color w:val="000000"/>
                <w:sz w:val="24"/>
                <w:szCs w:val="24"/>
              </w:rPr>
            </w:pPr>
            <w:r w:rsidRPr="00CE51CA">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Зміст та спосіб подання тендерних пропозицій</w:t>
            </w:r>
          </w:p>
          <w:p w:rsidR="002C2B59" w:rsidRPr="00CE51CA" w:rsidRDefault="002C2B59" w:rsidP="003D78FD">
            <w:pPr>
              <w:ind w:firstLine="227"/>
              <w:rPr>
                <w:rFonts w:ascii="Times New Roman" w:hAnsi="Times New Roman" w:cs="Times New Roman"/>
                <w:b/>
                <w:sz w:val="24"/>
                <w:szCs w:val="24"/>
              </w:rPr>
            </w:pPr>
          </w:p>
          <w:p w:rsidR="002C2B59" w:rsidRPr="00CE51CA" w:rsidRDefault="002C2B59" w:rsidP="003D78FD">
            <w:pPr>
              <w:ind w:firstLine="227"/>
              <w:rPr>
                <w:rFonts w:ascii="Times New Roman" w:hAnsi="Times New Roman" w:cs="Times New Roman"/>
                <w:b/>
                <w:color w:val="FF0000"/>
                <w:sz w:val="24"/>
                <w:szCs w:val="24"/>
              </w:rPr>
            </w:pPr>
          </w:p>
          <w:p w:rsidR="002C2B59" w:rsidRPr="00CE51CA" w:rsidRDefault="002C2B59" w:rsidP="003D78FD">
            <w:pPr>
              <w:ind w:firstLine="227"/>
              <w:rPr>
                <w:rFonts w:ascii="Times New Roman" w:hAnsi="Times New Roman" w:cs="Times New Roman"/>
                <w:b/>
                <w:color w:val="FF0000"/>
                <w:sz w:val="24"/>
                <w:szCs w:val="24"/>
              </w:rPr>
            </w:pPr>
          </w:p>
          <w:p w:rsidR="002C2B59" w:rsidRPr="00CE51CA" w:rsidRDefault="002C2B59" w:rsidP="003D78FD">
            <w:pPr>
              <w:ind w:firstLine="227"/>
              <w:rPr>
                <w:rFonts w:ascii="Times New Roman" w:hAnsi="Times New Roman" w:cs="Times New Roman"/>
                <w:b/>
                <w:color w:val="FF0000"/>
                <w:sz w:val="24"/>
                <w:szCs w:val="24"/>
              </w:rPr>
            </w:pPr>
          </w:p>
          <w:p w:rsidR="002C2B59" w:rsidRPr="00CE51CA" w:rsidRDefault="002C2B59" w:rsidP="003D78FD">
            <w:pPr>
              <w:ind w:firstLine="227"/>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rPr>
            </w:pPr>
          </w:p>
          <w:p w:rsidR="002C2B59" w:rsidRPr="00CE51CA" w:rsidRDefault="002C2B59" w:rsidP="003D78FD">
            <w:pPr>
              <w:ind w:firstLine="227"/>
              <w:jc w:val="both"/>
              <w:rPr>
                <w:rFonts w:ascii="Times New Roman" w:hAnsi="Times New Roman" w:cs="Times New Roman"/>
                <w:b/>
                <w:color w:val="FF0000"/>
                <w:sz w:val="24"/>
                <w:szCs w:val="24"/>
                <w:u w:val="single"/>
              </w:rPr>
            </w:pPr>
          </w:p>
          <w:p w:rsidR="002C2B59" w:rsidRPr="00CE51CA" w:rsidRDefault="002C2B59" w:rsidP="003D78FD">
            <w:pPr>
              <w:ind w:firstLine="227"/>
              <w:jc w:val="both"/>
              <w:rPr>
                <w:rFonts w:ascii="Times New Roman" w:hAnsi="Times New Roman" w:cs="Times New Roman"/>
                <w:b/>
                <w:color w:val="FF0000"/>
                <w:sz w:val="24"/>
                <w:szCs w:val="24"/>
                <w:u w:val="single"/>
              </w:rPr>
            </w:pPr>
          </w:p>
          <w:p w:rsidR="002C2B59" w:rsidRPr="00CE51CA" w:rsidRDefault="002C2B59" w:rsidP="003D78FD">
            <w:pPr>
              <w:ind w:firstLine="227"/>
              <w:jc w:val="both"/>
              <w:rPr>
                <w:rFonts w:ascii="Times New Roman" w:hAnsi="Times New Roman" w:cs="Times New Roman"/>
                <w:b/>
                <w:color w:val="FF0000"/>
                <w:sz w:val="24"/>
                <w:szCs w:val="24"/>
                <w:u w:val="single"/>
              </w:rPr>
            </w:pP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пункті 47   Особливостей і в тендерній документації, та шляхом завантаження необхідних файлів, а саме:</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інформації та документів, що підтверджують відповідність учасника кваліфікаційни</w:t>
            </w:r>
            <w:r w:rsidR="00FC3535">
              <w:rPr>
                <w:rFonts w:ascii="Times New Roman" w:hAnsi="Times New Roman" w:cs="Times New Roman"/>
                <w:sz w:val="24"/>
                <w:szCs w:val="24"/>
              </w:rPr>
              <w:t>м (кваліфікаційному) критеріям</w:t>
            </w:r>
            <w:r w:rsidR="00F74588">
              <w:rPr>
                <w:rFonts w:ascii="Times New Roman" w:hAnsi="Times New Roman" w:cs="Times New Roman"/>
                <w:sz w:val="24"/>
                <w:szCs w:val="24"/>
              </w:rPr>
              <w:t>,</w:t>
            </w:r>
            <w:r w:rsidR="00FC3535">
              <w:rPr>
                <w:rFonts w:ascii="Times New Roman" w:hAnsi="Times New Roman" w:cs="Times New Roman"/>
                <w:sz w:val="24"/>
                <w:szCs w:val="24"/>
              </w:rPr>
              <w:t xml:space="preserve"> наведених у</w:t>
            </w:r>
            <w:r w:rsidRPr="00FC3535">
              <w:rPr>
                <w:rFonts w:ascii="Times New Roman" w:hAnsi="Times New Roman" w:cs="Times New Roman"/>
                <w:sz w:val="24"/>
                <w:szCs w:val="24"/>
              </w:rPr>
              <w:t xml:space="preserve"> </w:t>
            </w:r>
            <w:r w:rsidR="00FC3535" w:rsidRPr="00FC3535">
              <w:rPr>
                <w:rFonts w:ascii="Times New Roman" w:hAnsi="Times New Roman" w:cs="Times New Roman"/>
                <w:b/>
                <w:sz w:val="24"/>
                <w:szCs w:val="24"/>
              </w:rPr>
              <w:t>Додатку №1</w:t>
            </w:r>
            <w:r w:rsidR="00FC3535" w:rsidRPr="00FC3535">
              <w:rPr>
                <w:rFonts w:ascii="Times New Roman" w:hAnsi="Times New Roman" w:cs="Times New Roman"/>
                <w:sz w:val="24"/>
                <w:szCs w:val="24"/>
              </w:rPr>
              <w:t xml:space="preserve"> до</w:t>
            </w:r>
            <w:r w:rsidRPr="00FC3535">
              <w:rPr>
                <w:rFonts w:ascii="Times New Roman" w:hAnsi="Times New Roman" w:cs="Times New Roman"/>
                <w:sz w:val="24"/>
                <w:szCs w:val="24"/>
              </w:rPr>
              <w:t xml:space="preserve"> тендерної документації;</w:t>
            </w:r>
          </w:p>
          <w:p w:rsidR="002C2B59" w:rsidRPr="00CE51CA" w:rsidRDefault="002C2B59" w:rsidP="003D78FD">
            <w:pPr>
              <w:widowControl w:val="0"/>
              <w:ind w:firstLine="281"/>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2) інформації щодо відповідності учасника вимогам, визначеним у пункті </w:t>
            </w:r>
            <w:r w:rsidRPr="00AB016A">
              <w:rPr>
                <w:rFonts w:ascii="Times New Roman" w:eastAsia="Times New Roman" w:hAnsi="Times New Roman" w:cs="Times New Roman"/>
                <w:color w:val="000000"/>
                <w:sz w:val="24"/>
                <w:szCs w:val="24"/>
              </w:rPr>
              <w:t xml:space="preserve">47 </w:t>
            </w:r>
            <w:r w:rsidRPr="00CE51CA">
              <w:rPr>
                <w:rFonts w:ascii="Times New Roman" w:eastAsia="Times New Roman" w:hAnsi="Times New Roman" w:cs="Times New Roman"/>
                <w:color w:val="000000"/>
                <w:sz w:val="24"/>
                <w:szCs w:val="24"/>
              </w:rPr>
              <w:t xml:space="preserve">Особливостей, згідно вимог, наведених </w:t>
            </w:r>
            <w:r w:rsidRPr="00CE51CA">
              <w:rPr>
                <w:rFonts w:ascii="Times New Roman" w:eastAsia="Times New Roman" w:hAnsi="Times New Roman" w:cs="Times New Roman"/>
                <w:b/>
                <w:color w:val="000000"/>
                <w:sz w:val="24"/>
                <w:szCs w:val="24"/>
              </w:rPr>
              <w:t xml:space="preserve">у </w:t>
            </w:r>
            <w:r w:rsidRPr="00CE51CA">
              <w:rPr>
                <w:rFonts w:ascii="Times New Roman" w:eastAsia="Times New Roman" w:hAnsi="Times New Roman" w:cs="Times New Roman"/>
                <w:color w:val="000000"/>
                <w:sz w:val="24"/>
                <w:szCs w:val="24"/>
              </w:rPr>
              <w:t>пункті 5</w:t>
            </w:r>
            <w:r w:rsidRPr="00CE51CA">
              <w:rPr>
                <w:rFonts w:ascii="Times New Roman" w:eastAsia="Times New Roman" w:hAnsi="Times New Roman" w:cs="Times New Roman"/>
                <w:b/>
                <w:color w:val="000000"/>
                <w:sz w:val="24"/>
                <w:szCs w:val="24"/>
              </w:rPr>
              <w:t xml:space="preserve"> </w:t>
            </w:r>
            <w:r w:rsidRPr="00CE51CA">
              <w:rPr>
                <w:rFonts w:ascii="Times New Roman" w:eastAsia="Times New Roman" w:hAnsi="Times New Roman" w:cs="Times New Roman"/>
                <w:color w:val="000000"/>
                <w:sz w:val="24"/>
                <w:szCs w:val="24"/>
              </w:rPr>
              <w:t>цього розділу тендерної документації;</w:t>
            </w:r>
          </w:p>
          <w:p w:rsidR="002C2B59" w:rsidRPr="00CE51CA" w:rsidRDefault="002C2B59" w:rsidP="003D78FD">
            <w:pPr>
              <w:widowControl w:val="0"/>
              <w:ind w:firstLine="281"/>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3) інформації про необхідні технічні, якісні та кількісні характеристики предмета закупівлі відповідно до пункту 6 цього розділу тендерної документації та </w:t>
            </w:r>
            <w:r w:rsidRPr="00CE51CA">
              <w:rPr>
                <w:rFonts w:ascii="Times New Roman" w:eastAsia="Times New Roman" w:hAnsi="Times New Roman" w:cs="Times New Roman"/>
                <w:b/>
                <w:sz w:val="24"/>
                <w:szCs w:val="24"/>
              </w:rPr>
              <w:t xml:space="preserve">Додатку № </w:t>
            </w:r>
            <w:r w:rsidR="00FC3535">
              <w:rPr>
                <w:rFonts w:ascii="Times New Roman" w:eastAsia="Times New Roman" w:hAnsi="Times New Roman" w:cs="Times New Roman"/>
                <w:b/>
                <w:sz w:val="24"/>
                <w:szCs w:val="24"/>
              </w:rPr>
              <w:t>2</w:t>
            </w:r>
            <w:r w:rsidRPr="00CE51CA">
              <w:rPr>
                <w:rFonts w:ascii="Times New Roman" w:eastAsia="Times New Roman" w:hAnsi="Times New Roman" w:cs="Times New Roman"/>
                <w:b/>
                <w:color w:val="000000"/>
                <w:sz w:val="24"/>
                <w:szCs w:val="24"/>
              </w:rPr>
              <w:t xml:space="preserve"> </w:t>
            </w:r>
            <w:r w:rsidRPr="00CE51CA">
              <w:rPr>
                <w:rFonts w:ascii="Times New Roman" w:eastAsia="Times New Roman" w:hAnsi="Times New Roman" w:cs="Times New Roman"/>
                <w:color w:val="000000"/>
                <w:sz w:val="24"/>
                <w:szCs w:val="24"/>
              </w:rPr>
              <w:t xml:space="preserve"> до тендерної документації;</w:t>
            </w:r>
          </w:p>
          <w:p w:rsidR="002C2B59" w:rsidRPr="00CE51CA" w:rsidRDefault="002C2B59" w:rsidP="003D78FD">
            <w:pPr>
              <w:widowControl w:val="0"/>
              <w:ind w:firstLine="281"/>
              <w:jc w:val="both"/>
              <w:rPr>
                <w:rFonts w:ascii="Times New Roman" w:eastAsia="Times New Roman" w:hAnsi="Times New Roman" w:cs="Times New Roman"/>
                <w:color w:val="000000"/>
                <w:sz w:val="24"/>
                <w:szCs w:val="24"/>
              </w:rPr>
            </w:pPr>
            <w:r w:rsidRPr="00CE51CA">
              <w:rPr>
                <w:rFonts w:ascii="Times New Roman" w:hAnsi="Times New Roman" w:cs="Times New Roman"/>
                <w:sz w:val="24"/>
                <w:szCs w:val="24"/>
              </w:rPr>
              <w:t>4)</w:t>
            </w:r>
            <w:r w:rsidRPr="00CE51CA">
              <w:rPr>
                <w:rFonts w:ascii="Times New Roman" w:eastAsia="Times New Roman" w:hAnsi="Times New Roman" w:cs="Times New Roman"/>
                <w:color w:val="000000"/>
                <w:sz w:val="24"/>
                <w:szCs w:val="24"/>
              </w:rPr>
              <w:t xml:space="preserve">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C2B59" w:rsidRPr="00CE51CA" w:rsidRDefault="002C2B59" w:rsidP="003D78FD">
            <w:pPr>
              <w:keepNext/>
              <w:keepLines/>
              <w:tabs>
                <w:tab w:val="left" w:pos="900"/>
              </w:tabs>
              <w:jc w:val="both"/>
              <w:rPr>
                <w:rFonts w:ascii="Times New Roman" w:eastAsia="Times New Roman" w:hAnsi="Times New Roman" w:cs="Times New Roman"/>
                <w:sz w:val="24"/>
                <w:szCs w:val="24"/>
              </w:rPr>
            </w:pPr>
            <w:r w:rsidRPr="00CE51CA">
              <w:rPr>
                <w:rFonts w:ascii="Times New Roman" w:eastAsia="Times New Roman" w:hAnsi="Times New Roman" w:cs="Times New Roman"/>
                <w:b/>
                <w:sz w:val="24"/>
                <w:szCs w:val="24"/>
                <w:u w:val="single"/>
              </w:rPr>
              <w:t>для керівника учасника</w:t>
            </w:r>
            <w:r w:rsidRPr="00CE51CA">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та/або іншим документом, що підтверджує повноваження керівника учасника;</w:t>
            </w:r>
          </w:p>
          <w:p w:rsidR="002C2B59" w:rsidRPr="00CE51CA" w:rsidRDefault="002C2B59" w:rsidP="003D78FD">
            <w:pPr>
              <w:keepNext/>
              <w:keepLines/>
              <w:tabs>
                <w:tab w:val="left" w:pos="900"/>
              </w:tabs>
              <w:jc w:val="both"/>
              <w:rPr>
                <w:rFonts w:ascii="Times New Roman" w:eastAsia="Times New Roman" w:hAnsi="Times New Roman" w:cs="Times New Roman"/>
                <w:sz w:val="24"/>
                <w:szCs w:val="24"/>
              </w:rPr>
            </w:pPr>
            <w:r w:rsidRPr="00CE51CA">
              <w:rPr>
                <w:rFonts w:ascii="Times New Roman" w:eastAsia="Times New Roman" w:hAnsi="Times New Roman" w:cs="Times New Roman"/>
                <w:b/>
                <w:sz w:val="24"/>
                <w:szCs w:val="24"/>
                <w:u w:val="single"/>
              </w:rPr>
              <w:t>для іншої посадової особи учасника</w:t>
            </w:r>
            <w:r w:rsidRPr="00CE51CA">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 </w:t>
            </w:r>
          </w:p>
          <w:p w:rsidR="002C2B59" w:rsidRPr="00CE51CA" w:rsidRDefault="002C2B59" w:rsidP="003D78FD">
            <w:pPr>
              <w:keepNext/>
              <w:keepLines/>
              <w:tabs>
                <w:tab w:val="left" w:pos="900"/>
              </w:tabs>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w:t>
            </w:r>
            <w:r w:rsidRPr="00CE51CA">
              <w:rPr>
                <w:rFonts w:ascii="Times New Roman" w:hAnsi="Times New Roman" w:cs="Times New Roman"/>
                <w:sz w:val="24"/>
                <w:szCs w:val="24"/>
              </w:rPr>
              <w:lastRenderedPageBreak/>
              <w:t xml:space="preserve">такого об'єднання.  </w:t>
            </w:r>
          </w:p>
          <w:p w:rsidR="002C2B59" w:rsidRPr="00CE51CA" w:rsidRDefault="002C2B59" w:rsidP="003D78FD">
            <w:pPr>
              <w:ind w:firstLine="227"/>
              <w:jc w:val="both"/>
              <w:rPr>
                <w:rFonts w:ascii="Times New Roman" w:hAnsi="Times New Roman" w:cs="Times New Roman"/>
                <w:bCs/>
                <w:sz w:val="24"/>
                <w:szCs w:val="24"/>
              </w:rPr>
            </w:pPr>
            <w:r w:rsidRPr="00CE51CA">
              <w:rPr>
                <w:rFonts w:ascii="Times New Roman" w:hAnsi="Times New Roman" w:cs="Times New Roman"/>
                <w:bCs/>
                <w:sz w:val="24"/>
                <w:szCs w:val="24"/>
              </w:rPr>
              <w:t xml:space="preserve">5) </w:t>
            </w:r>
            <w:r>
              <w:rPr>
                <w:rFonts w:ascii="Times New Roman" w:hAnsi="Times New Roman" w:cs="Times New Roman"/>
                <w:bCs/>
                <w:sz w:val="24"/>
                <w:szCs w:val="24"/>
              </w:rPr>
              <w:t>цінової</w:t>
            </w:r>
            <w:r w:rsidRPr="00CE51CA">
              <w:rPr>
                <w:rFonts w:ascii="Times New Roman" w:hAnsi="Times New Roman" w:cs="Times New Roman"/>
                <w:bCs/>
                <w:sz w:val="24"/>
                <w:szCs w:val="24"/>
              </w:rPr>
              <w:t xml:space="preserve"> пропозиції згідно із </w:t>
            </w:r>
            <w:r w:rsidRPr="00F74588">
              <w:rPr>
                <w:rFonts w:ascii="Times New Roman" w:hAnsi="Times New Roman" w:cs="Times New Roman"/>
                <w:b/>
                <w:bCs/>
                <w:sz w:val="24"/>
                <w:szCs w:val="24"/>
              </w:rPr>
              <w:t xml:space="preserve">Додатком № </w:t>
            </w:r>
            <w:r w:rsidR="00F74588" w:rsidRPr="00F74588">
              <w:rPr>
                <w:rFonts w:ascii="Times New Roman" w:hAnsi="Times New Roman" w:cs="Times New Roman"/>
                <w:b/>
                <w:bCs/>
                <w:sz w:val="24"/>
                <w:szCs w:val="24"/>
              </w:rPr>
              <w:t>4</w:t>
            </w:r>
            <w:r w:rsidRPr="00CE51CA">
              <w:rPr>
                <w:rFonts w:ascii="Times New Roman" w:hAnsi="Times New Roman" w:cs="Times New Roman"/>
                <w:bCs/>
                <w:sz w:val="24"/>
                <w:szCs w:val="24"/>
              </w:rPr>
              <w:t xml:space="preserve"> до тендерної документації;</w:t>
            </w:r>
          </w:p>
          <w:p w:rsidR="002C2B59" w:rsidRPr="00CE51CA" w:rsidRDefault="002C2B59" w:rsidP="003D78FD">
            <w:pPr>
              <w:pStyle w:val="a8"/>
              <w:tabs>
                <w:tab w:val="left" w:pos="661"/>
              </w:tabs>
              <w:spacing w:before="0" w:after="0" w:line="240" w:lineRule="auto"/>
              <w:contextualSpacing/>
              <w:jc w:val="left"/>
              <w:rPr>
                <w:rFonts w:ascii="Times New Roman" w:hAnsi="Times New Roman"/>
                <w:sz w:val="24"/>
                <w:szCs w:val="24"/>
              </w:rPr>
            </w:pPr>
            <w:bookmarkStart w:id="1" w:name="n126"/>
            <w:bookmarkEnd w:id="1"/>
            <w:r w:rsidRPr="00CE51CA">
              <w:rPr>
                <w:rFonts w:ascii="Times New Roman" w:hAnsi="Times New Roman"/>
                <w:b w:val="0"/>
                <w:sz w:val="24"/>
                <w:szCs w:val="24"/>
              </w:rPr>
              <w:t xml:space="preserve">    6) іншої інформації та документів, </w:t>
            </w:r>
            <w:r w:rsidRPr="00CE51CA">
              <w:rPr>
                <w:rFonts w:ascii="Times New Roman" w:hAnsi="Times New Roman"/>
                <w:b w:val="0"/>
                <w:bCs w:val="0"/>
                <w:sz w:val="24"/>
                <w:szCs w:val="24"/>
                <w:lang w:eastAsia="ru-RU"/>
              </w:rPr>
              <w:t>необхідність подання яких у складі тендерної пропозиції передбачена умовами цієї документації.</w:t>
            </w:r>
          </w:p>
          <w:p w:rsidR="002C2B59" w:rsidRPr="00CE51CA" w:rsidRDefault="002C2B59" w:rsidP="003D78FD">
            <w:pPr>
              <w:pStyle w:val="a8"/>
              <w:tabs>
                <w:tab w:val="left" w:pos="661"/>
              </w:tabs>
              <w:spacing w:before="0" w:after="0" w:line="240" w:lineRule="auto"/>
              <w:ind w:left="227"/>
              <w:contextualSpacing/>
              <w:rPr>
                <w:rFonts w:ascii="Times New Roman" w:hAnsi="Times New Roman"/>
                <w:sz w:val="24"/>
                <w:szCs w:val="24"/>
              </w:rPr>
            </w:pP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2C2B59" w:rsidRDefault="002C2B59" w:rsidP="003D78FD">
            <w:pPr>
              <w:widowControl w:val="0"/>
              <w:jc w:val="both"/>
              <w:rPr>
                <w:rFonts w:ascii="Times New Roman" w:eastAsia="Times New Roman" w:hAnsi="Times New Roman" w:cs="Times New Roman"/>
                <w:b/>
                <w:sz w:val="24"/>
                <w:szCs w:val="24"/>
              </w:rPr>
            </w:pPr>
          </w:p>
          <w:p w:rsidR="002C2B59" w:rsidRPr="00CE51CA" w:rsidRDefault="002C2B59" w:rsidP="003D78FD">
            <w:pPr>
              <w:widowControl w:val="0"/>
              <w:jc w:val="both"/>
              <w:rPr>
                <w:rFonts w:ascii="Times New Roman" w:eastAsia="Times New Roman" w:hAnsi="Times New Roman" w:cs="Times New Roman"/>
                <w:b/>
                <w:sz w:val="24"/>
                <w:szCs w:val="24"/>
              </w:rPr>
            </w:pPr>
            <w:r w:rsidRPr="00CE51CA">
              <w:rPr>
                <w:rFonts w:ascii="Times New Roman" w:eastAsia="Times New Roman" w:hAnsi="Times New Roman" w:cs="Times New Roman"/>
                <w:b/>
                <w:sz w:val="24"/>
                <w:szCs w:val="24"/>
              </w:rPr>
              <w:t>УВАГА!!!</w:t>
            </w:r>
          </w:p>
          <w:p w:rsidR="002C2B59" w:rsidRPr="00CE51CA" w:rsidRDefault="002C2B59" w:rsidP="003D78FD">
            <w:pPr>
              <w:widowControl w:val="0"/>
              <w:jc w:val="both"/>
              <w:rPr>
                <w:rFonts w:ascii="Times New Roman" w:eastAsia="Times New Roman" w:hAnsi="Times New Roman" w:cs="Times New Roman"/>
                <w:b/>
                <w:sz w:val="24"/>
                <w:szCs w:val="24"/>
              </w:rPr>
            </w:pPr>
            <w:bookmarkStart w:id="2" w:name="_heading=h.3znysh7" w:colFirst="0" w:colLast="0"/>
            <w:bookmarkEnd w:id="2"/>
            <w:r w:rsidRPr="00CE51CA">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E51CA">
              <w:rPr>
                <w:rFonts w:ascii="Times New Roman" w:eastAsia="Times New Roman" w:hAnsi="Times New Roman" w:cs="Times New Roman"/>
                <w:b/>
                <w:sz w:val="24"/>
                <w:szCs w:val="24"/>
              </w:rPr>
              <w:t>скан-копій</w:t>
            </w:r>
            <w:proofErr w:type="spellEnd"/>
            <w:r w:rsidRPr="00CE51CA">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rsidR="002C2B59" w:rsidRPr="00CE51CA" w:rsidRDefault="002C2B59" w:rsidP="003D78FD">
            <w:pPr>
              <w:jc w:val="both"/>
              <w:rPr>
                <w:rFonts w:ascii="Times New Roman" w:eastAsia="Times New Roman" w:hAnsi="Times New Roman" w:cs="Times New Roman"/>
                <w:b/>
                <w:sz w:val="24"/>
                <w:szCs w:val="24"/>
              </w:rPr>
            </w:pPr>
            <w:r w:rsidRPr="00CE51CA">
              <w:rPr>
                <w:rFonts w:ascii="Times New Roman" w:eastAsia="Times New Roman" w:hAnsi="Times New Roman" w:cs="Times New Roman"/>
                <w:b/>
                <w:sz w:val="24"/>
                <w:szCs w:val="24"/>
              </w:rPr>
              <w:t>1) документи мають бути чіткими та розбірливими для читання;</w:t>
            </w:r>
          </w:p>
          <w:p w:rsidR="002C2B59" w:rsidRPr="00CE51CA" w:rsidRDefault="002C2B59" w:rsidP="003D78FD">
            <w:pPr>
              <w:jc w:val="both"/>
              <w:rPr>
                <w:rFonts w:ascii="Times New Roman" w:eastAsia="Times New Roman" w:hAnsi="Times New Roman" w:cs="Times New Roman"/>
                <w:b/>
                <w:sz w:val="24"/>
                <w:szCs w:val="24"/>
                <w:lang w:val="ru-RU"/>
              </w:rPr>
            </w:pPr>
            <w:r w:rsidRPr="00CE51CA">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2C2B59" w:rsidRPr="00CE51CA" w:rsidRDefault="002C2B59" w:rsidP="003D78FD">
            <w:pPr>
              <w:jc w:val="both"/>
              <w:rPr>
                <w:rFonts w:ascii="Times New Roman" w:eastAsia="Times New Roman" w:hAnsi="Times New Roman" w:cs="Times New Roman"/>
                <w:b/>
                <w:sz w:val="24"/>
                <w:szCs w:val="24"/>
                <w:lang w:val="ru-RU"/>
              </w:rPr>
            </w:pPr>
            <w:r w:rsidRPr="00CE51CA">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2C2B59" w:rsidRPr="00CE51CA" w:rsidRDefault="002C2B59" w:rsidP="003D78FD">
            <w:pPr>
              <w:jc w:val="both"/>
              <w:rPr>
                <w:rFonts w:ascii="Times New Roman" w:eastAsia="Times New Roman" w:hAnsi="Times New Roman" w:cs="Times New Roman"/>
                <w:b/>
                <w:sz w:val="24"/>
                <w:szCs w:val="24"/>
              </w:rPr>
            </w:pPr>
          </w:p>
          <w:p w:rsidR="002C2B59" w:rsidRPr="00CE51CA" w:rsidRDefault="002C2B59" w:rsidP="003D78FD">
            <w:pPr>
              <w:jc w:val="both"/>
              <w:rPr>
                <w:rFonts w:ascii="Times New Roman" w:eastAsia="Times New Roman" w:hAnsi="Times New Roman" w:cs="Times New Roman"/>
                <w:b/>
                <w:sz w:val="24"/>
                <w:szCs w:val="24"/>
              </w:rPr>
            </w:pPr>
            <w:r w:rsidRPr="00CE51CA">
              <w:rPr>
                <w:rFonts w:ascii="Times New Roman" w:eastAsia="Times New Roman" w:hAnsi="Times New Roman" w:cs="Times New Roman"/>
                <w:b/>
                <w:sz w:val="24"/>
                <w:szCs w:val="24"/>
              </w:rPr>
              <w:t>Винятки:</w:t>
            </w:r>
          </w:p>
          <w:p w:rsidR="002C2B59" w:rsidRPr="00CE51CA" w:rsidRDefault="002C2B59" w:rsidP="003D78FD">
            <w:pPr>
              <w:jc w:val="both"/>
              <w:rPr>
                <w:rFonts w:ascii="Times New Roman" w:eastAsia="Times New Roman" w:hAnsi="Times New Roman" w:cs="Times New Roman"/>
                <w:b/>
                <w:sz w:val="24"/>
                <w:szCs w:val="24"/>
              </w:rPr>
            </w:pPr>
            <w:r w:rsidRPr="00CE51CA">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C2B59" w:rsidRPr="00CE51CA" w:rsidRDefault="002C2B59" w:rsidP="003D78FD">
            <w:pPr>
              <w:widowControl w:val="0"/>
              <w:jc w:val="both"/>
              <w:rPr>
                <w:rFonts w:ascii="Times New Roman" w:eastAsia="Times New Roman" w:hAnsi="Times New Roman" w:cs="Times New Roman"/>
                <w:b/>
                <w:sz w:val="24"/>
                <w:szCs w:val="24"/>
              </w:rPr>
            </w:pPr>
            <w:r w:rsidRPr="00CE51CA">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C2B59" w:rsidRPr="00CE51CA" w:rsidRDefault="002C2B59" w:rsidP="003D78FD">
            <w:pPr>
              <w:widowControl w:val="0"/>
              <w:ind w:left="40" w:hanging="20"/>
              <w:jc w:val="both"/>
              <w:rPr>
                <w:rFonts w:ascii="Times New Roman" w:eastAsia="Times New Roman" w:hAnsi="Times New Roman" w:cs="Times New Roman"/>
                <w:b/>
                <w:sz w:val="24"/>
                <w:szCs w:val="24"/>
              </w:rPr>
            </w:pPr>
            <w:r w:rsidRPr="00CE51CA">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C2B59" w:rsidRPr="00CE51CA" w:rsidRDefault="002C2B59" w:rsidP="003D78FD">
            <w:pPr>
              <w:widowControl w:val="0"/>
              <w:ind w:left="40" w:hanging="20"/>
              <w:jc w:val="both"/>
              <w:rPr>
                <w:rFonts w:ascii="Times New Roman" w:eastAsia="Times New Roman" w:hAnsi="Times New Roman" w:cs="Times New Roman"/>
                <w:b/>
                <w:sz w:val="24"/>
                <w:szCs w:val="24"/>
              </w:rPr>
            </w:pPr>
            <w:r w:rsidRPr="00CE51CA">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CE51CA">
              <w:rPr>
                <w:rFonts w:ascii="Times New Roman" w:eastAsia="Times New Roman" w:hAnsi="Times New Roman" w:cs="Times New Roman"/>
                <w:b/>
                <w:sz w:val="24"/>
                <w:szCs w:val="24"/>
              </w:rPr>
              <w:t>засвідчувального</w:t>
            </w:r>
            <w:proofErr w:type="spellEnd"/>
            <w:r w:rsidRPr="00CE51CA">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r w:rsidRPr="00CE51CA">
              <w:rPr>
                <w:rFonts w:ascii="Times New Roman" w:hAnsi="Times New Roman" w:cs="Times New Roman"/>
                <w:bCs/>
                <w:sz w:val="24"/>
                <w:szCs w:val="24"/>
              </w:rPr>
              <w:t>Для правильного оформлення</w:t>
            </w:r>
            <w:r w:rsidRPr="00CE51CA">
              <w:rPr>
                <w:rFonts w:ascii="Times New Roman" w:hAnsi="Times New Roman" w:cs="Times New Roman"/>
                <w:sz w:val="24"/>
                <w:szCs w:val="24"/>
              </w:rPr>
              <w:t xml:space="preserve"> тендерної</w:t>
            </w:r>
            <w:r w:rsidRPr="00CE51CA">
              <w:rPr>
                <w:rFonts w:ascii="Times New Roman" w:hAnsi="Times New Roman" w:cs="Times New Roman"/>
                <w:bCs/>
                <w:sz w:val="24"/>
                <w:szCs w:val="24"/>
              </w:rPr>
              <w:t xml:space="preserve"> пропозиції учасник вивчає всі інструкції, форми, терміни та специфікації, наведені у </w:t>
            </w:r>
            <w:r w:rsidRPr="00CE51CA">
              <w:rPr>
                <w:rFonts w:ascii="Times New Roman" w:hAnsi="Times New Roman" w:cs="Times New Roman"/>
                <w:sz w:val="24"/>
                <w:szCs w:val="24"/>
              </w:rPr>
              <w:t xml:space="preserve">тендерній </w:t>
            </w:r>
            <w:r w:rsidRPr="00CE51CA">
              <w:rPr>
                <w:rFonts w:ascii="Times New Roman" w:hAnsi="Times New Roman" w:cs="Times New Roman"/>
                <w:bCs/>
                <w:sz w:val="24"/>
                <w:szCs w:val="24"/>
              </w:rPr>
              <w:t xml:space="preserve">документації. Неспроможність подати всю інформацію, що </w:t>
            </w:r>
            <w:r w:rsidRPr="00CE51CA">
              <w:rPr>
                <w:rFonts w:ascii="Times New Roman" w:hAnsi="Times New Roman" w:cs="Times New Roman"/>
                <w:bCs/>
                <w:sz w:val="24"/>
                <w:szCs w:val="24"/>
              </w:rPr>
              <w:lastRenderedPageBreak/>
              <w:t xml:space="preserve">потребує </w:t>
            </w:r>
            <w:r w:rsidRPr="00CE51CA">
              <w:rPr>
                <w:rFonts w:ascii="Times New Roman" w:hAnsi="Times New Roman" w:cs="Times New Roman"/>
                <w:sz w:val="24"/>
                <w:szCs w:val="24"/>
              </w:rPr>
              <w:t xml:space="preserve">тендерна </w:t>
            </w:r>
            <w:r w:rsidRPr="00CE51CA">
              <w:rPr>
                <w:rFonts w:ascii="Times New Roman" w:hAnsi="Times New Roman" w:cs="Times New Roman"/>
                <w:bCs/>
                <w:sz w:val="24"/>
                <w:szCs w:val="24"/>
              </w:rPr>
              <w:t xml:space="preserve">документація, або подання пропозиції, яка не відповідає вимогам в усіх відношеннях, буде віднесена на ризик учасника. </w:t>
            </w:r>
          </w:p>
          <w:p w:rsidR="002C2B59" w:rsidRPr="00CE51CA" w:rsidRDefault="002C2B59"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такі учасники повинні зазначити у своїй тендерній пропозиції (в листі-поясненні), включаючи обґрунтування причини неподання документів та інформації з посиланнями на норми діючого законодавства.</w:t>
            </w:r>
          </w:p>
          <w:p w:rsidR="002C2B59" w:rsidRPr="00CE51CA" w:rsidRDefault="002C2B59"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C2B59" w:rsidRPr="00CE51CA" w:rsidRDefault="002C2B59" w:rsidP="00F74588">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Тендерна п</w:t>
            </w:r>
            <w:r w:rsidRPr="00CE51CA">
              <w:rPr>
                <w:rFonts w:ascii="Times New Roman" w:hAnsi="Times New Roman" w:cs="Times New Roman"/>
                <w:bCs/>
                <w:sz w:val="24"/>
                <w:szCs w:val="24"/>
              </w:rPr>
              <w:t>ропозиція може містити будь-які інші  документи, які бажає надати Учасник.</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jc w:val="both"/>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left="34" w:right="113" w:hanging="21"/>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Забезпечення тендерної пропозиції не вимагається.</w:t>
            </w:r>
          </w:p>
          <w:p w:rsidR="002C2B59" w:rsidRPr="00CE51CA" w:rsidRDefault="002C2B59" w:rsidP="003D78FD">
            <w:pPr>
              <w:jc w:val="both"/>
              <w:rPr>
                <w:rFonts w:ascii="Times New Roman" w:eastAsia="Times New Roman" w:hAnsi="Times New Roman" w:cs="Times New Roman"/>
                <w:color w:val="000000"/>
                <w:sz w:val="24"/>
                <w:szCs w:val="24"/>
              </w:rPr>
            </w:pP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jc w:val="both"/>
              <w:rPr>
                <w:rFonts w:ascii="Times New Roman" w:hAnsi="Times New Roman" w:cs="Times New Roman"/>
                <w:sz w:val="24"/>
                <w:szCs w:val="24"/>
              </w:rPr>
            </w:pPr>
            <w:r w:rsidRPr="00CE51CA">
              <w:rPr>
                <w:rFonts w:ascii="Times New Roman" w:eastAsia="Times New Roman" w:hAnsi="Times New Roman" w:cs="Times New Roman"/>
                <w:bCs/>
                <w:sz w:val="24"/>
                <w:szCs w:val="24"/>
              </w:rPr>
              <w:t>Не передбачено, оскільки забезпечення тендерної пропозиції не вимагається.</w:t>
            </w:r>
            <w:bookmarkStart w:id="3" w:name="n1460"/>
            <w:bookmarkEnd w:id="3"/>
            <w:r w:rsidRPr="00CE51CA">
              <w:rPr>
                <w:rFonts w:ascii="Times New Roman" w:eastAsia="Times New Roman" w:hAnsi="Times New Roman" w:cs="Times New Roman"/>
                <w:bCs/>
                <w:sz w:val="24"/>
                <w:szCs w:val="24"/>
              </w:rPr>
              <w:t xml:space="preserve"> </w:t>
            </w:r>
          </w:p>
          <w:p w:rsidR="002C2B59" w:rsidRPr="00CE51CA" w:rsidRDefault="002C2B59" w:rsidP="003D78FD">
            <w:pPr>
              <w:jc w:val="both"/>
              <w:rPr>
                <w:rFonts w:ascii="Times New Roman" w:eastAsia="Times New Roman" w:hAnsi="Times New Roman" w:cs="Times New Roman"/>
                <w:color w:val="000000"/>
                <w:sz w:val="24"/>
                <w:szCs w:val="24"/>
              </w:rPr>
            </w:pP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Строк, протягом якого тендерні пропозиції є дійсними</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E51CA">
              <w:rPr>
                <w:rFonts w:ascii="Times New Roman" w:eastAsia="Times New Roman" w:hAnsi="Times New Roman" w:cs="Times New Roman"/>
                <w:color w:val="000000"/>
                <w:sz w:val="24"/>
                <w:szCs w:val="24"/>
              </w:rPr>
              <w:t xml:space="preserve">Тендерні пропозиції вважаються дійсними протягом </w:t>
            </w:r>
            <w:r w:rsidR="00FC3535">
              <w:rPr>
                <w:rFonts w:ascii="Times New Roman" w:eastAsia="Times New Roman" w:hAnsi="Times New Roman" w:cs="Times New Roman"/>
                <w:color w:val="000000"/>
                <w:sz w:val="24"/>
                <w:szCs w:val="24"/>
              </w:rPr>
              <w:t>9</w:t>
            </w:r>
            <w:r w:rsidR="00892918">
              <w:rPr>
                <w:rFonts w:ascii="Times New Roman" w:eastAsia="Times New Roman" w:hAnsi="Times New Roman" w:cs="Times New Roman"/>
                <w:color w:val="000000"/>
                <w:sz w:val="24"/>
                <w:szCs w:val="24"/>
              </w:rPr>
              <w:t>0 (</w:t>
            </w:r>
            <w:r w:rsidR="00FC3535">
              <w:rPr>
                <w:rFonts w:ascii="Times New Roman" w:eastAsia="Times New Roman" w:hAnsi="Times New Roman" w:cs="Times New Roman"/>
                <w:color w:val="000000"/>
                <w:sz w:val="24"/>
                <w:szCs w:val="24"/>
              </w:rPr>
              <w:t>дев’яносто</w:t>
            </w:r>
            <w:r w:rsidRPr="00CE51CA">
              <w:rPr>
                <w:rFonts w:ascii="Times New Roman" w:eastAsia="Times New Roman" w:hAnsi="Times New Roman" w:cs="Times New Roman"/>
                <w:color w:val="000000"/>
                <w:sz w:val="24"/>
                <w:szCs w:val="24"/>
              </w:rPr>
              <w:t xml:space="preserve">) днів з дати кінцевого строку подання тендерних пропозицій. </w:t>
            </w:r>
          </w:p>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E51CA">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2C2B59" w:rsidRPr="00CE51CA" w:rsidRDefault="002C2B59" w:rsidP="003D78FD">
            <w:pPr>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Кваліфікаційні критерії до учасників та вимоги, установлені пунктом 47 Особливостей</w:t>
            </w:r>
            <w:r w:rsidRPr="00CE51CA">
              <w:rPr>
                <w:rFonts w:ascii="Times New Roman" w:hAnsi="Times New Roman" w:cs="Times New Roman"/>
                <w:b/>
                <w:sz w:val="24"/>
                <w:szCs w:val="24"/>
              </w:rPr>
              <w:t xml:space="preserve"> </w:t>
            </w:r>
            <w:r w:rsidRPr="00CE51CA">
              <w:rPr>
                <w:rFonts w:ascii="Times New Roman" w:hAnsi="Times New Roman" w:cs="Times New Roman"/>
                <w:sz w:val="24"/>
                <w:szCs w:val="24"/>
              </w:rPr>
              <w:t>та інформація про спосіб підтвердження відповідності учасників установленим критеріям і вимогам згідно із законодавством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Згідно з умовами цієї документації </w:t>
            </w:r>
            <w:r w:rsidRPr="00CE51CA">
              <w:rPr>
                <w:rFonts w:ascii="Times New Roman" w:hAnsi="Times New Roman" w:cs="Times New Roman"/>
                <w:b/>
                <w:sz w:val="24"/>
                <w:szCs w:val="24"/>
              </w:rPr>
              <w:t>учасник подає</w:t>
            </w:r>
            <w:r w:rsidRPr="00CE51CA">
              <w:rPr>
                <w:rFonts w:ascii="Times New Roman" w:hAnsi="Times New Roman" w:cs="Times New Roman"/>
                <w:sz w:val="24"/>
                <w:szCs w:val="24"/>
              </w:rPr>
              <w:t xml:space="preserve"> в складі пропозиції </w:t>
            </w:r>
            <w:r w:rsidRPr="00CE51CA">
              <w:rPr>
                <w:rFonts w:ascii="Times New Roman" w:hAnsi="Times New Roman" w:cs="Times New Roman"/>
                <w:b/>
                <w:sz w:val="24"/>
                <w:szCs w:val="24"/>
              </w:rPr>
              <w:t>документи, що відповідно до статті 16 Закону, підтверджую</w:t>
            </w:r>
            <w:r w:rsidR="00FC3535">
              <w:rPr>
                <w:rFonts w:ascii="Times New Roman" w:hAnsi="Times New Roman" w:cs="Times New Roman"/>
                <w:b/>
                <w:sz w:val="24"/>
                <w:szCs w:val="24"/>
              </w:rPr>
              <w:t>ть відповідність учасника</w:t>
            </w:r>
            <w:r w:rsidRPr="00CE51CA">
              <w:rPr>
                <w:rFonts w:ascii="Times New Roman" w:hAnsi="Times New Roman" w:cs="Times New Roman"/>
                <w:b/>
                <w:sz w:val="24"/>
                <w:szCs w:val="24"/>
              </w:rPr>
              <w:t xml:space="preserve"> кваліфікаційн</w:t>
            </w:r>
            <w:r w:rsidR="00FC3535">
              <w:rPr>
                <w:rFonts w:ascii="Times New Roman" w:hAnsi="Times New Roman" w:cs="Times New Roman"/>
                <w:b/>
                <w:sz w:val="24"/>
                <w:szCs w:val="24"/>
              </w:rPr>
              <w:t>им критеріям, наведени</w:t>
            </w:r>
            <w:r w:rsidR="00BF2320">
              <w:rPr>
                <w:rFonts w:ascii="Times New Roman" w:hAnsi="Times New Roman" w:cs="Times New Roman"/>
                <w:b/>
                <w:sz w:val="24"/>
                <w:szCs w:val="24"/>
              </w:rPr>
              <w:t>м</w:t>
            </w:r>
            <w:r w:rsidR="00FC3535">
              <w:rPr>
                <w:rFonts w:ascii="Times New Roman" w:hAnsi="Times New Roman" w:cs="Times New Roman"/>
                <w:b/>
                <w:sz w:val="24"/>
                <w:szCs w:val="24"/>
              </w:rPr>
              <w:t xml:space="preserve"> у </w:t>
            </w:r>
            <w:r w:rsidR="00BF2320">
              <w:rPr>
                <w:rFonts w:ascii="Times New Roman" w:hAnsi="Times New Roman" w:cs="Times New Roman"/>
                <w:b/>
                <w:sz w:val="24"/>
                <w:szCs w:val="24"/>
              </w:rPr>
              <w:t>Д</w:t>
            </w:r>
            <w:r w:rsidR="00FC3535">
              <w:rPr>
                <w:rFonts w:ascii="Times New Roman" w:hAnsi="Times New Roman" w:cs="Times New Roman"/>
                <w:b/>
                <w:sz w:val="24"/>
                <w:szCs w:val="24"/>
              </w:rPr>
              <w:t xml:space="preserve">одатку №1 </w:t>
            </w:r>
            <w:r w:rsidR="00BF2320" w:rsidRPr="00CE51CA">
              <w:rPr>
                <w:rFonts w:ascii="Times New Roman" w:eastAsia="Times New Roman" w:hAnsi="Times New Roman" w:cs="Times New Roman"/>
                <w:b/>
                <w:sz w:val="24"/>
                <w:szCs w:val="24"/>
              </w:rPr>
              <w:t xml:space="preserve"> до цієї тендерної документації</w:t>
            </w:r>
            <w:r w:rsidR="00BF2320" w:rsidRPr="00CE51CA">
              <w:rPr>
                <w:rFonts w:ascii="Times New Roman" w:eastAsia="Times New Roman" w:hAnsi="Times New Roman" w:cs="Times New Roman"/>
                <w:sz w:val="24"/>
                <w:szCs w:val="24"/>
              </w:rPr>
              <w:t>.</w:t>
            </w:r>
          </w:p>
          <w:p w:rsidR="002C2B59" w:rsidRPr="00CE51CA" w:rsidRDefault="002C2B59"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C2B59" w:rsidRPr="00CE51CA" w:rsidRDefault="002C2B59"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rsidR="002C2B59" w:rsidRPr="00CE51CA" w:rsidRDefault="002C2B59"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Пунктом 47 Особливостей визначено, що Замовник приймає рішення про відмову учаснику процедури закупівлі в участі у відкритих торгах та зобов’язаний відхилити тендерну пропозицію </w:t>
            </w:r>
            <w:r w:rsidRPr="00CE51CA">
              <w:rPr>
                <w:rFonts w:ascii="Times New Roman" w:hAnsi="Times New Roman" w:cs="Times New Roman"/>
                <w:sz w:val="24"/>
                <w:szCs w:val="24"/>
              </w:rPr>
              <w:lastRenderedPageBreak/>
              <w:t>учасника процедури закупівлі в разі, коли:</w:t>
            </w:r>
          </w:p>
          <w:p w:rsidR="002C2B59" w:rsidRPr="00CE51CA" w:rsidRDefault="002C2B59"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C2B59" w:rsidRPr="00CE51CA" w:rsidRDefault="002C2B59"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C2B59" w:rsidRPr="00CE51CA" w:rsidRDefault="002C2B59"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2B59" w:rsidRPr="00CE51CA" w:rsidRDefault="002C2B59"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E51CA">
              <w:rPr>
                <w:rFonts w:ascii="Times New Roman" w:hAnsi="Times New Roman" w:cs="Times New Roman"/>
                <w:sz w:val="24"/>
                <w:szCs w:val="24"/>
              </w:rPr>
              <w:t>антиконкурентних</w:t>
            </w:r>
            <w:proofErr w:type="spellEnd"/>
            <w:r w:rsidRPr="00CE51CA">
              <w:rPr>
                <w:rFonts w:ascii="Times New Roman" w:hAnsi="Times New Roman" w:cs="Times New Roman"/>
                <w:sz w:val="24"/>
                <w:szCs w:val="24"/>
              </w:rPr>
              <w:t xml:space="preserve"> узгоджених дій, що стосуються спотворення результатів тендерів;</w:t>
            </w:r>
          </w:p>
          <w:p w:rsidR="002C2B59" w:rsidRPr="00CE51CA" w:rsidRDefault="002C2B59" w:rsidP="003D78FD">
            <w:pPr>
              <w:pStyle w:val="aa"/>
              <w:widowControl w:val="0"/>
              <w:pBdr>
                <w:top w:val="none" w:sz="0" w:space="0" w:color="000000"/>
                <w:left w:val="none" w:sz="0" w:space="0" w:color="000000"/>
                <w:bottom w:val="none" w:sz="0" w:space="0" w:color="000000"/>
                <w:right w:val="none" w:sz="0" w:space="0" w:color="000000"/>
              </w:pBdr>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2B59" w:rsidRPr="00CE51CA" w:rsidRDefault="002C2B59"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2B59" w:rsidRPr="00CE51CA" w:rsidRDefault="002C2B59"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C2B59" w:rsidRPr="00CE51CA" w:rsidRDefault="002C2B59"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C2B59" w:rsidRPr="00CE51CA" w:rsidRDefault="002C2B59"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C2B59" w:rsidRPr="00CE51CA" w:rsidRDefault="002C2B59"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C2B59" w:rsidRPr="00CE51CA" w:rsidRDefault="002C2B59" w:rsidP="003D78FD">
            <w:pPr>
              <w:pStyle w:val="aa"/>
              <w:widowControl w:val="0"/>
              <w:pBdr>
                <w:top w:val="none" w:sz="0" w:space="0" w:color="000000"/>
                <w:left w:val="none" w:sz="0" w:space="0" w:color="000000"/>
                <w:bottom w:val="none" w:sz="0" w:space="0" w:color="000000"/>
                <w:right w:val="none" w:sz="0" w:space="0" w:color="000000"/>
              </w:pBdr>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t xml:space="preserve">11) учасник процедури закупівлі або кінцевий </w:t>
            </w:r>
            <w:proofErr w:type="spellStart"/>
            <w:r w:rsidRPr="00CE51CA">
              <w:rPr>
                <w:rFonts w:ascii="Times New Roman" w:hAnsi="Times New Roman" w:cs="Times New Roman"/>
                <w:sz w:val="24"/>
                <w:szCs w:val="24"/>
              </w:rPr>
              <w:t>бенефіціарний</w:t>
            </w:r>
            <w:proofErr w:type="spellEnd"/>
            <w:r w:rsidRPr="00CE51CA">
              <w:rPr>
                <w:rFonts w:ascii="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003086">
              <w:rPr>
                <w:rFonts w:ascii="Times New Roman" w:hAnsi="Times New Roman" w:cs="Times New Roman"/>
                <w:sz w:val="24"/>
                <w:szCs w:val="24"/>
              </w:rPr>
              <w:t xml:space="preserve">у неї </w:t>
            </w:r>
            <w:r w:rsidRPr="00CE51CA">
              <w:rPr>
                <w:rFonts w:ascii="Times New Roman" w:hAnsi="Times New Roman" w:cs="Times New Roman"/>
                <w:sz w:val="24"/>
                <w:szCs w:val="24"/>
              </w:rPr>
              <w:t>публічних закупівель товарів, робіт і послуг згідно із Законом України «Про санкції»</w:t>
            </w:r>
            <w:r w:rsidR="00003086">
              <w:rPr>
                <w:rFonts w:ascii="Times New Roman" w:hAnsi="Times New Roman" w:cs="Times New Roman"/>
                <w:sz w:val="24"/>
                <w:szCs w:val="24"/>
              </w:rPr>
              <w:t>, крім випадку, коли активи такої особи в установленому законодавством порядку передані в управління АРМА</w:t>
            </w:r>
            <w:r w:rsidRPr="00CE51CA">
              <w:rPr>
                <w:rFonts w:ascii="Times New Roman" w:hAnsi="Times New Roman" w:cs="Times New Roman"/>
                <w:sz w:val="24"/>
                <w:szCs w:val="24"/>
              </w:rPr>
              <w:t>;</w:t>
            </w:r>
          </w:p>
          <w:p w:rsidR="002C2B59" w:rsidRPr="00CE51CA" w:rsidRDefault="002C2B59" w:rsidP="003D78FD">
            <w:pPr>
              <w:pStyle w:val="aa"/>
              <w:widowControl w:val="0"/>
              <w:spacing w:before="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2B59" w:rsidRPr="00CE51CA" w:rsidRDefault="002C2B59" w:rsidP="003D78FD">
            <w:pPr>
              <w:pStyle w:val="aa"/>
              <w:widowControl w:val="0"/>
              <w:spacing w:before="0" w:line="240" w:lineRule="auto"/>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Абзацом чотирнадцятим пункту 47 Особливостей визначено, що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C2B59" w:rsidRPr="00CE51CA" w:rsidRDefault="002C2B59" w:rsidP="003D78FD">
            <w:pPr>
              <w:ind w:firstLine="227"/>
              <w:contextualSpacing/>
              <w:jc w:val="both"/>
              <w:rPr>
                <w:rFonts w:ascii="Times New Roman" w:hAnsi="Times New Roman" w:cs="Times New Roman"/>
                <w:b/>
                <w:sz w:val="24"/>
                <w:szCs w:val="24"/>
              </w:rPr>
            </w:pPr>
            <w:r w:rsidRPr="00CE51CA">
              <w:rPr>
                <w:rFonts w:ascii="Times New Roman" w:hAnsi="Times New Roman" w:cs="Times New Roman"/>
                <w:b/>
                <w:sz w:val="24"/>
                <w:szCs w:val="24"/>
              </w:rPr>
              <w:t xml:space="preserve">   Відсутність підстави, зазначеної в  абзаці чотирнадцятому пункту 47 Особливостей підтверджується довідкою, складеною учасником у довільній формі.</w:t>
            </w:r>
          </w:p>
          <w:p w:rsidR="002C2B59" w:rsidRPr="00CE51CA" w:rsidRDefault="002C2B59" w:rsidP="003D78FD">
            <w:pPr>
              <w:pStyle w:val="a6"/>
              <w:spacing w:before="0" w:after="0"/>
              <w:jc w:val="both"/>
              <w:rPr>
                <w:color w:val="FF0000"/>
              </w:rPr>
            </w:pPr>
            <w:r w:rsidRPr="00CE51CA">
              <w:rPr>
                <w:rFonts w:eastAsia="Arial Unicode MS"/>
              </w:rPr>
              <w:t xml:space="preserve">         </w:t>
            </w:r>
            <w:r w:rsidRPr="00CE51CA">
              <w:rPr>
                <w:rFonts w:eastAsia="sans-serif"/>
                <w:b/>
              </w:rPr>
              <w:t>Переможець процедури закупівлі</w:t>
            </w:r>
            <w:r w:rsidRPr="00CE51CA">
              <w:rPr>
                <w:rFonts w:eastAsia="sans-serif"/>
              </w:rPr>
              <w:t xml:space="preserve">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Pr="00CE51CA">
              <w:t>, а саме:</w:t>
            </w:r>
          </w:p>
          <w:p w:rsidR="002C2B59" w:rsidRPr="00CE51CA" w:rsidRDefault="002C2B59" w:rsidP="003D78F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w:t>
            </w:r>
            <w:r w:rsidRPr="00CE51CA">
              <w:rPr>
                <w:rFonts w:ascii="Times New Roman" w:eastAsia="Times New Roman" w:hAnsi="Times New Roman" w:cs="Times New Roman"/>
                <w:b/>
                <w:sz w:val="24"/>
                <w:szCs w:val="24"/>
              </w:rPr>
              <w:t>підпунктом 3 пункту 47</w:t>
            </w:r>
            <w:r w:rsidRPr="00CE51CA">
              <w:rPr>
                <w:rFonts w:ascii="Times New Roman" w:eastAsia="Times New Roman" w:hAnsi="Times New Roman" w:cs="Times New Roman"/>
                <w:b/>
                <w:sz w:val="24"/>
                <w:szCs w:val="24"/>
                <w:highlight w:val="yellow"/>
              </w:rPr>
              <w:t xml:space="preserve"> </w:t>
            </w:r>
            <w:r w:rsidRPr="00CE51CA">
              <w:rPr>
                <w:rFonts w:ascii="Times New Roman" w:eastAsia="Times New Roman" w:hAnsi="Times New Roman" w:cs="Times New Roman"/>
                <w:b/>
                <w:sz w:val="24"/>
                <w:szCs w:val="24"/>
              </w:rPr>
              <w:t>Особливостей</w:t>
            </w:r>
            <w:r w:rsidRPr="00CE51CA">
              <w:rPr>
                <w:rFonts w:ascii="Times New Roman" w:eastAsia="Times New Roman" w:hAnsi="Times New Roman" w:cs="Times New Roman"/>
                <w:sz w:val="24"/>
                <w:szCs w:val="24"/>
              </w:rPr>
              <w:t xml:space="preserve"> необхідно надати Інформаційну довідку з Єдиного державного реєстру осіб, які вчинили корупційні або пов’язані з корупцією правопорушення </w:t>
            </w:r>
            <w:proofErr w:type="spellStart"/>
            <w:r w:rsidRPr="00CE51CA">
              <w:rPr>
                <w:rFonts w:ascii="Times New Roman" w:eastAsia="Times New Roman" w:hAnsi="Times New Roman" w:cs="Times New Roman"/>
                <w:color w:val="0E1D2F"/>
                <w:sz w:val="24"/>
                <w:szCs w:val="24"/>
              </w:rPr>
              <w:t>отримуну</w:t>
            </w:r>
            <w:proofErr w:type="spellEnd"/>
            <w:r w:rsidRPr="00CE51CA">
              <w:rPr>
                <w:rFonts w:ascii="Times New Roman" w:eastAsia="Times New Roman" w:hAnsi="Times New Roman" w:cs="Times New Roman"/>
                <w:color w:val="0E1D2F"/>
                <w:sz w:val="24"/>
                <w:szCs w:val="24"/>
              </w:rPr>
              <w:t xml:space="preserve"> з Реєстрі в </w:t>
            </w:r>
            <w:proofErr w:type="spellStart"/>
            <w:r w:rsidRPr="00CE51CA">
              <w:rPr>
                <w:rFonts w:ascii="Times New Roman" w:eastAsia="Times New Roman" w:hAnsi="Times New Roman" w:cs="Times New Roman"/>
                <w:color w:val="0E1D2F"/>
                <w:sz w:val="24"/>
                <w:szCs w:val="24"/>
              </w:rPr>
              <w:t>онлайн-режимі</w:t>
            </w:r>
            <w:proofErr w:type="spellEnd"/>
            <w:r w:rsidRPr="00CE51CA">
              <w:rPr>
                <w:rFonts w:ascii="Times New Roman" w:eastAsia="Times New Roman" w:hAnsi="Times New Roman" w:cs="Times New Roman"/>
                <w:color w:val="0E1D2F"/>
                <w:sz w:val="24"/>
                <w:szCs w:val="24"/>
              </w:rPr>
              <w:t xml:space="preserve"> за посиланням </w:t>
            </w:r>
            <w:hyperlink r:id="rId7">
              <w:r w:rsidRPr="00CE51CA">
                <w:rPr>
                  <w:rFonts w:ascii="Times New Roman" w:eastAsia="Times New Roman" w:hAnsi="Times New Roman" w:cs="Times New Roman"/>
                  <w:color w:val="368BB6"/>
                  <w:sz w:val="24"/>
                  <w:szCs w:val="24"/>
                  <w:u w:val="single"/>
                </w:rPr>
                <w:t>https://bit.ly/3sUToHs</w:t>
              </w:r>
            </w:hyperlink>
            <w:r w:rsidRPr="00CE51CA">
              <w:rPr>
                <w:rFonts w:ascii="Times New Roman" w:eastAsia="Times New Roman" w:hAnsi="Times New Roman" w:cs="Times New Roman"/>
                <w:sz w:val="24"/>
                <w:szCs w:val="24"/>
              </w:rPr>
              <w:t>)</w:t>
            </w:r>
            <w:r w:rsidRPr="00CE51CA">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2C2B59" w:rsidRPr="00CE51CA" w:rsidRDefault="002C2B59" w:rsidP="003D78F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color w:val="000000"/>
                <w:sz w:val="24"/>
                <w:szCs w:val="24"/>
              </w:rPr>
            </w:pPr>
            <w:r w:rsidRPr="00CE51CA">
              <w:rPr>
                <w:rFonts w:ascii="Times New Roman" w:eastAsia="Times New Roman" w:hAnsi="Times New Roman" w:cs="Times New Roman"/>
                <w:sz w:val="24"/>
                <w:szCs w:val="24"/>
              </w:rPr>
              <w:t xml:space="preserve">- Витяг з інформаційно-аналітичної системи </w:t>
            </w:r>
            <w:proofErr w:type="spellStart"/>
            <w:r w:rsidRPr="00CE51CA">
              <w:rPr>
                <w:rFonts w:ascii="Times New Roman" w:eastAsia="Times New Roman" w:hAnsi="Times New Roman" w:cs="Times New Roman"/>
                <w:sz w:val="24"/>
                <w:szCs w:val="24"/>
              </w:rPr>
              <w:t>“Облік</w:t>
            </w:r>
            <w:proofErr w:type="spellEnd"/>
            <w:r w:rsidRPr="00CE51CA">
              <w:rPr>
                <w:rFonts w:ascii="Times New Roman" w:eastAsia="Times New Roman" w:hAnsi="Times New Roman" w:cs="Times New Roman"/>
                <w:sz w:val="24"/>
                <w:szCs w:val="24"/>
              </w:rPr>
              <w:t xml:space="preserve"> відомостей про притягнення особи до кримінальної відповідальності та наявності </w:t>
            </w:r>
            <w:proofErr w:type="spellStart"/>
            <w:r w:rsidRPr="00CE51CA">
              <w:rPr>
                <w:rFonts w:ascii="Times New Roman" w:eastAsia="Times New Roman" w:hAnsi="Times New Roman" w:cs="Times New Roman"/>
                <w:sz w:val="24"/>
                <w:szCs w:val="24"/>
              </w:rPr>
              <w:t>судимості”</w:t>
            </w:r>
            <w:proofErr w:type="spellEnd"/>
            <w:r w:rsidRPr="00CE51CA">
              <w:rPr>
                <w:rFonts w:ascii="Times New Roman" w:eastAsia="Times New Roman" w:hAnsi="Times New Roman" w:cs="Times New Roman"/>
                <w:sz w:val="24"/>
                <w:szCs w:val="24"/>
              </w:rPr>
              <w:t xml:space="preserve"> з електронного сервісу МВС </w:t>
            </w:r>
            <w:hyperlink r:id="rId8">
              <w:proofErr w:type="spellStart"/>
              <w:r w:rsidRPr="00CE51CA">
                <w:rPr>
                  <w:rFonts w:ascii="Times New Roman" w:eastAsia="Times New Roman" w:hAnsi="Times New Roman" w:cs="Times New Roman"/>
                  <w:color w:val="368BB6"/>
                  <w:sz w:val="24"/>
                  <w:szCs w:val="24"/>
                  <w:u w:val="single"/>
                </w:rPr>
                <w:t>vytiah.mvs.gov.ua</w:t>
              </w:r>
              <w:proofErr w:type="spellEnd"/>
            </w:hyperlink>
            <w:r w:rsidRPr="00CE51CA">
              <w:rPr>
                <w:rFonts w:ascii="Times New Roman" w:eastAsia="Times New Roman" w:hAnsi="Times New Roman" w:cs="Times New Roman"/>
                <w:sz w:val="24"/>
                <w:szCs w:val="24"/>
              </w:rPr>
              <w:t>.</w:t>
            </w:r>
            <w:r w:rsidRPr="00CE51CA">
              <w:rPr>
                <w:rFonts w:ascii="Times New Roman" w:eastAsia="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eastAsia="Times New Roman" w:hAnsi="Times New Roman" w:cs="Times New Roman"/>
                <w:b/>
                <w:sz w:val="24"/>
                <w:szCs w:val="24"/>
              </w:rPr>
              <w:t xml:space="preserve">підпунктом 5 пункту 47 Особливостей </w:t>
            </w:r>
            <w:r w:rsidRPr="00CE51CA">
              <w:rPr>
                <w:rFonts w:ascii="Times New Roman" w:eastAsia="Times New Roman" w:hAnsi="Times New Roman" w:cs="Times New Roman"/>
                <w:color w:val="000000"/>
                <w:sz w:val="24"/>
                <w:szCs w:val="24"/>
              </w:rPr>
              <w:t>(виключно для фізичних осіб, які є учасниками);</w:t>
            </w:r>
          </w:p>
          <w:p w:rsidR="002C2B59" w:rsidRPr="00CE51CA" w:rsidRDefault="002C2B59" w:rsidP="003D78F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color w:val="000000"/>
                <w:sz w:val="24"/>
                <w:szCs w:val="24"/>
              </w:rPr>
            </w:pPr>
            <w:r w:rsidRPr="00CE51CA">
              <w:rPr>
                <w:rFonts w:ascii="Times New Roman" w:eastAsia="Times New Roman" w:hAnsi="Times New Roman" w:cs="Times New Roman"/>
                <w:sz w:val="24"/>
                <w:szCs w:val="24"/>
              </w:rPr>
              <w:t xml:space="preserve">- Витяг з інформаційно-аналітичної системи </w:t>
            </w:r>
            <w:proofErr w:type="spellStart"/>
            <w:r w:rsidRPr="00CE51CA">
              <w:rPr>
                <w:rFonts w:ascii="Times New Roman" w:eastAsia="Times New Roman" w:hAnsi="Times New Roman" w:cs="Times New Roman"/>
                <w:sz w:val="24"/>
                <w:szCs w:val="24"/>
              </w:rPr>
              <w:t>“Облік</w:t>
            </w:r>
            <w:proofErr w:type="spellEnd"/>
            <w:r w:rsidRPr="00CE51CA">
              <w:rPr>
                <w:rFonts w:ascii="Times New Roman" w:eastAsia="Times New Roman" w:hAnsi="Times New Roman" w:cs="Times New Roman"/>
                <w:sz w:val="24"/>
                <w:szCs w:val="24"/>
              </w:rPr>
              <w:t xml:space="preserve"> відомостей про притягнення особи до кримінальної відповідальності та наявності </w:t>
            </w:r>
            <w:proofErr w:type="spellStart"/>
            <w:r w:rsidRPr="00CE51CA">
              <w:rPr>
                <w:rFonts w:ascii="Times New Roman" w:eastAsia="Times New Roman" w:hAnsi="Times New Roman" w:cs="Times New Roman"/>
                <w:sz w:val="24"/>
                <w:szCs w:val="24"/>
              </w:rPr>
              <w:t>судимості”</w:t>
            </w:r>
            <w:proofErr w:type="spellEnd"/>
            <w:r w:rsidRPr="00CE51CA">
              <w:rPr>
                <w:rFonts w:ascii="Times New Roman" w:eastAsia="Times New Roman" w:hAnsi="Times New Roman" w:cs="Times New Roman"/>
                <w:sz w:val="24"/>
                <w:szCs w:val="24"/>
              </w:rPr>
              <w:t xml:space="preserve"> з електронного сервісу МВС </w:t>
            </w:r>
            <w:hyperlink r:id="rId9">
              <w:proofErr w:type="spellStart"/>
              <w:r w:rsidRPr="00CE51CA">
                <w:rPr>
                  <w:rFonts w:ascii="Times New Roman" w:eastAsia="Times New Roman" w:hAnsi="Times New Roman" w:cs="Times New Roman"/>
                  <w:color w:val="368BB6"/>
                  <w:sz w:val="24"/>
                  <w:szCs w:val="24"/>
                  <w:u w:val="single"/>
                  <w:lang w:val="en-US"/>
                </w:rPr>
                <w:t>vytiah</w:t>
              </w:r>
              <w:proofErr w:type="spellEnd"/>
              <w:r w:rsidRPr="00CE51CA">
                <w:rPr>
                  <w:rFonts w:ascii="Times New Roman" w:eastAsia="Times New Roman" w:hAnsi="Times New Roman" w:cs="Times New Roman"/>
                  <w:color w:val="368BB6"/>
                  <w:sz w:val="24"/>
                  <w:szCs w:val="24"/>
                  <w:u w:val="single"/>
                </w:rPr>
                <w:t>.</w:t>
              </w:r>
              <w:proofErr w:type="spellStart"/>
              <w:r w:rsidRPr="00CE51CA">
                <w:rPr>
                  <w:rFonts w:ascii="Times New Roman" w:eastAsia="Times New Roman" w:hAnsi="Times New Roman" w:cs="Times New Roman"/>
                  <w:color w:val="368BB6"/>
                  <w:sz w:val="24"/>
                  <w:szCs w:val="24"/>
                  <w:u w:val="single"/>
                  <w:lang w:val="en-US"/>
                </w:rPr>
                <w:t>mvs</w:t>
              </w:r>
              <w:proofErr w:type="spellEnd"/>
              <w:r w:rsidRPr="00CE51CA">
                <w:rPr>
                  <w:rFonts w:ascii="Times New Roman" w:eastAsia="Times New Roman" w:hAnsi="Times New Roman" w:cs="Times New Roman"/>
                  <w:color w:val="368BB6"/>
                  <w:sz w:val="24"/>
                  <w:szCs w:val="24"/>
                  <w:u w:val="single"/>
                </w:rPr>
                <w:t>.</w:t>
              </w:r>
              <w:proofErr w:type="spellStart"/>
              <w:r w:rsidRPr="00CE51CA">
                <w:rPr>
                  <w:rFonts w:ascii="Times New Roman" w:eastAsia="Times New Roman" w:hAnsi="Times New Roman" w:cs="Times New Roman"/>
                  <w:color w:val="368BB6"/>
                  <w:sz w:val="24"/>
                  <w:szCs w:val="24"/>
                  <w:u w:val="single"/>
                  <w:lang w:val="en-US"/>
                </w:rPr>
                <w:t>gov</w:t>
              </w:r>
              <w:proofErr w:type="spellEnd"/>
              <w:r w:rsidRPr="00CE51CA">
                <w:rPr>
                  <w:rFonts w:ascii="Times New Roman" w:eastAsia="Times New Roman" w:hAnsi="Times New Roman" w:cs="Times New Roman"/>
                  <w:color w:val="368BB6"/>
                  <w:sz w:val="24"/>
                  <w:szCs w:val="24"/>
                  <w:u w:val="single"/>
                </w:rPr>
                <w:t>.</w:t>
              </w:r>
              <w:proofErr w:type="spellStart"/>
              <w:r w:rsidRPr="00CE51CA">
                <w:rPr>
                  <w:rFonts w:ascii="Times New Roman" w:eastAsia="Times New Roman" w:hAnsi="Times New Roman" w:cs="Times New Roman"/>
                  <w:color w:val="368BB6"/>
                  <w:sz w:val="24"/>
                  <w:szCs w:val="24"/>
                  <w:u w:val="single"/>
                  <w:lang w:val="en-US"/>
                </w:rPr>
                <w:t>ua</w:t>
              </w:r>
              <w:proofErr w:type="spellEnd"/>
            </w:hyperlink>
            <w:r w:rsidRPr="00CE51CA">
              <w:rPr>
                <w:rFonts w:ascii="Times New Roman" w:eastAsia="Times New Roman" w:hAnsi="Times New Roman" w:cs="Times New Roman"/>
                <w:sz w:val="24"/>
                <w:szCs w:val="24"/>
              </w:rPr>
              <w:t>.</w:t>
            </w:r>
            <w:r w:rsidRPr="00CE51CA">
              <w:rPr>
                <w:rFonts w:ascii="Times New Roman" w:eastAsia="Times New Roman" w:hAnsi="Times New Roman" w:cs="Times New Roman"/>
                <w:color w:val="000000"/>
                <w:sz w:val="24"/>
                <w:szCs w:val="24"/>
              </w:rPr>
              <w:t xml:space="preserve"> Зазначений витяг надається щодо осіб (особи), визначених згідно </w:t>
            </w:r>
            <w:r w:rsidRPr="00CE51CA">
              <w:rPr>
                <w:rFonts w:ascii="Times New Roman" w:eastAsia="Times New Roman" w:hAnsi="Times New Roman" w:cs="Times New Roman"/>
                <w:b/>
                <w:sz w:val="24"/>
                <w:szCs w:val="24"/>
              </w:rPr>
              <w:t xml:space="preserve">підпунктом 6 пункту 47  Особливостей </w:t>
            </w:r>
            <w:r w:rsidRPr="00CE51CA">
              <w:rPr>
                <w:rFonts w:ascii="Times New Roman" w:eastAsia="Times New Roman" w:hAnsi="Times New Roman" w:cs="Times New Roman"/>
                <w:color w:val="000000"/>
                <w:sz w:val="24"/>
                <w:szCs w:val="24"/>
              </w:rPr>
              <w:t xml:space="preserve">(виключно для </w:t>
            </w:r>
            <w:r w:rsidRPr="00CE51CA">
              <w:rPr>
                <w:rFonts w:ascii="Times New Roman" w:eastAsia="sans-serif" w:hAnsi="Times New Roman" w:cs="Times New Roman"/>
                <w:sz w:val="24"/>
                <w:szCs w:val="24"/>
              </w:rPr>
              <w:t>керівника учасника процедури закупівлі</w:t>
            </w:r>
            <w:r w:rsidRPr="00CE51CA">
              <w:rPr>
                <w:rFonts w:ascii="Times New Roman" w:eastAsia="Times New Roman" w:hAnsi="Times New Roman" w:cs="Times New Roman"/>
                <w:color w:val="000000"/>
                <w:sz w:val="24"/>
                <w:szCs w:val="24"/>
              </w:rPr>
              <w:t>);</w:t>
            </w:r>
          </w:p>
          <w:p w:rsidR="002C2B59" w:rsidRPr="00CE51CA" w:rsidRDefault="002C2B59" w:rsidP="003D78FD">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rPr>
                <w:rFonts w:ascii="Times New Roman" w:hAnsi="Times New Roman" w:cs="Times New Roman"/>
                <w:color w:val="000000"/>
                <w:sz w:val="24"/>
                <w:szCs w:val="24"/>
              </w:rPr>
            </w:pPr>
            <w:r w:rsidRPr="00CE51CA">
              <w:rPr>
                <w:rFonts w:ascii="Times New Roman" w:eastAsia="Times New Roman" w:hAnsi="Times New Roman" w:cs="Times New Roman"/>
                <w:sz w:val="24"/>
                <w:szCs w:val="24"/>
              </w:rPr>
              <w:t>- Гарантійний лист в довільній формі</w:t>
            </w:r>
            <w:r w:rsidRPr="00CE51CA">
              <w:rPr>
                <w:rFonts w:ascii="Times New Roman" w:eastAsia="Times New Roman" w:hAnsi="Times New Roman" w:cs="Times New Roman"/>
                <w:color w:val="000000"/>
                <w:sz w:val="24"/>
                <w:szCs w:val="24"/>
              </w:rPr>
              <w:t xml:space="preserve">, що підтверджує відсутність </w:t>
            </w:r>
            <w:r w:rsidRPr="00CE51CA">
              <w:rPr>
                <w:rFonts w:ascii="Times New Roman" w:eastAsia="Times New Roman" w:hAnsi="Times New Roman" w:cs="Times New Roman"/>
                <w:color w:val="000000"/>
                <w:sz w:val="24"/>
                <w:szCs w:val="24"/>
              </w:rPr>
              <w:lastRenderedPageBreak/>
              <w:t xml:space="preserve">підстави, передбаченої </w:t>
            </w:r>
            <w:r w:rsidRPr="00CE51CA">
              <w:rPr>
                <w:rFonts w:ascii="Times New Roman" w:eastAsia="Times New Roman" w:hAnsi="Times New Roman" w:cs="Times New Roman"/>
                <w:b/>
                <w:sz w:val="24"/>
                <w:szCs w:val="24"/>
              </w:rPr>
              <w:t>підпунктом 12 пункту 47 Особливостей</w:t>
            </w:r>
            <w:r w:rsidRPr="00CE51CA">
              <w:rPr>
                <w:rFonts w:ascii="Times New Roman" w:eastAsia="Times New Roman" w:hAnsi="Times New Roman" w:cs="Times New Roman"/>
                <w:color w:val="000000"/>
                <w:sz w:val="24"/>
                <w:szCs w:val="24"/>
              </w:rPr>
              <w:t>.</w:t>
            </w:r>
          </w:p>
          <w:p w:rsidR="002C2B59" w:rsidRPr="00CE51CA" w:rsidRDefault="002C2B59" w:rsidP="003D78FD">
            <w:pPr>
              <w:pStyle w:val="aa"/>
              <w:widowControl w:val="0"/>
              <w:pBdr>
                <w:top w:val="none" w:sz="0" w:space="0" w:color="000000"/>
                <w:left w:val="none" w:sz="0" w:space="0" w:color="000000"/>
                <w:bottom w:val="none" w:sz="0" w:space="0" w:color="000000"/>
                <w:right w:val="none" w:sz="0" w:space="0" w:color="000000"/>
              </w:pBdr>
              <w:spacing w:before="0" w:line="240" w:lineRule="auto"/>
              <w:ind w:firstLine="0"/>
              <w:contextualSpacing/>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sz w:val="24"/>
                <w:szCs w:val="24"/>
              </w:rPr>
              <w:t>- Гарантійний лист в довільній формі</w:t>
            </w:r>
            <w:r w:rsidRPr="00CE51CA">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CE51CA">
              <w:rPr>
                <w:rFonts w:ascii="Times New Roman" w:eastAsia="Times New Roman" w:hAnsi="Times New Roman" w:cs="Times New Roman"/>
                <w:b/>
                <w:color w:val="000000"/>
                <w:sz w:val="24"/>
                <w:szCs w:val="24"/>
              </w:rPr>
              <w:t>абзацом 14 пункту 47 Особливостей</w:t>
            </w:r>
            <w:r w:rsidRPr="00CE51CA">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CE51CA">
              <w:rPr>
                <w:rFonts w:ascii="Times New Roman" w:eastAsia="Times New Roman" w:hAnsi="Times New Roman" w:cs="Times New Roman"/>
                <w:b/>
                <w:color w:val="000000"/>
                <w:sz w:val="24"/>
                <w:szCs w:val="24"/>
              </w:rPr>
              <w:t>14 пункту 47 Особливостей</w:t>
            </w:r>
            <w:r w:rsidRPr="00CE51CA">
              <w:rPr>
                <w:rFonts w:ascii="Times New Roman" w:eastAsia="Times New Roman" w:hAnsi="Times New Roman" w:cs="Times New Roman"/>
                <w:color w:val="000000"/>
                <w:sz w:val="24"/>
                <w:szCs w:val="24"/>
              </w:rPr>
              <w:t>.</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sz w:val="24"/>
                <w:szCs w:val="24"/>
              </w:rPr>
              <w:t>Інформація про технічні, якісні та кількісні характеристики предмета закупівлі</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E51CA">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w:t>
            </w:r>
            <w:r w:rsidR="00F74588">
              <w:rPr>
                <w:rFonts w:ascii="Times New Roman" w:eastAsia="Times New Roman" w:hAnsi="Times New Roman" w:cs="Times New Roman"/>
                <w:color w:val="000000"/>
                <w:sz w:val="24"/>
                <w:szCs w:val="24"/>
              </w:rPr>
              <w:t>а технічним, якісним</w:t>
            </w:r>
            <w:r w:rsidRPr="00CE51CA">
              <w:rPr>
                <w:rFonts w:ascii="Times New Roman" w:eastAsia="Times New Roman" w:hAnsi="Times New Roman" w:cs="Times New Roman"/>
                <w:color w:val="000000"/>
                <w:sz w:val="24"/>
                <w:szCs w:val="24"/>
              </w:rPr>
              <w:t xml:space="preserve"> та іншим вимогам до предмета закупівлі, установленим замовником.</w:t>
            </w:r>
          </w:p>
          <w:p w:rsidR="00F74588" w:rsidRDefault="002C2B59" w:rsidP="003D78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74588" w:rsidRPr="00CE51CA">
              <w:rPr>
                <w:rFonts w:ascii="Times New Roman" w:eastAsia="Times New Roman" w:hAnsi="Times New Roman" w:cs="Times New Roman"/>
                <w:b/>
                <w:sz w:val="24"/>
                <w:szCs w:val="24"/>
              </w:rPr>
              <w:t xml:space="preserve"> Документи, які повинен подати Учасник для підтвердження відповідності тендерної пропозиції учасник</w:t>
            </w:r>
            <w:r w:rsidR="00F74588">
              <w:rPr>
                <w:rFonts w:ascii="Times New Roman" w:eastAsia="Times New Roman" w:hAnsi="Times New Roman" w:cs="Times New Roman"/>
                <w:b/>
                <w:sz w:val="24"/>
                <w:szCs w:val="24"/>
              </w:rPr>
              <w:t>а технічним, якісним</w:t>
            </w:r>
            <w:r w:rsidR="00F74588" w:rsidRPr="00CE51CA">
              <w:rPr>
                <w:rFonts w:ascii="Times New Roman" w:eastAsia="Times New Roman" w:hAnsi="Times New Roman" w:cs="Times New Roman"/>
                <w:b/>
                <w:sz w:val="24"/>
                <w:szCs w:val="24"/>
              </w:rPr>
              <w:t xml:space="preserve"> та іншим вимогам до предмета закупівлі</w:t>
            </w:r>
            <w:r w:rsidR="00F74588">
              <w:rPr>
                <w:rFonts w:ascii="Times New Roman" w:eastAsia="Times New Roman" w:hAnsi="Times New Roman" w:cs="Times New Roman"/>
                <w:b/>
                <w:sz w:val="24"/>
                <w:szCs w:val="24"/>
              </w:rPr>
              <w:t xml:space="preserve"> </w:t>
            </w:r>
            <w:r w:rsidR="00F74588" w:rsidRPr="00CE51CA">
              <w:rPr>
                <w:rFonts w:ascii="Times New Roman" w:eastAsia="Times New Roman" w:hAnsi="Times New Roman" w:cs="Times New Roman"/>
                <w:sz w:val="24"/>
                <w:szCs w:val="24"/>
              </w:rPr>
              <w:t xml:space="preserve">наведено у </w:t>
            </w:r>
            <w:r w:rsidR="00F74588" w:rsidRPr="00CE51CA">
              <w:rPr>
                <w:rFonts w:ascii="Times New Roman" w:eastAsia="Times New Roman" w:hAnsi="Times New Roman" w:cs="Times New Roman"/>
                <w:b/>
                <w:sz w:val="24"/>
                <w:szCs w:val="24"/>
              </w:rPr>
              <w:t xml:space="preserve">Додатку № </w:t>
            </w:r>
            <w:r w:rsidR="00F74588">
              <w:rPr>
                <w:rFonts w:ascii="Times New Roman" w:eastAsia="Times New Roman" w:hAnsi="Times New Roman" w:cs="Times New Roman"/>
                <w:b/>
                <w:sz w:val="24"/>
                <w:szCs w:val="24"/>
              </w:rPr>
              <w:t>2</w:t>
            </w:r>
            <w:r w:rsidR="00F74588" w:rsidRPr="00CE51CA">
              <w:rPr>
                <w:rFonts w:ascii="Times New Roman" w:eastAsia="Times New Roman" w:hAnsi="Times New Roman" w:cs="Times New Roman"/>
                <w:b/>
                <w:sz w:val="24"/>
                <w:szCs w:val="24"/>
              </w:rPr>
              <w:t xml:space="preserve"> до цієї тендерної документації</w:t>
            </w:r>
            <w:r w:rsidR="00F74588" w:rsidRPr="00CE51CA">
              <w:rPr>
                <w:rFonts w:ascii="Times New Roman" w:eastAsia="Times New Roman" w:hAnsi="Times New Roman" w:cs="Times New Roman"/>
                <w:sz w:val="24"/>
                <w:szCs w:val="24"/>
              </w:rPr>
              <w:t>.</w:t>
            </w:r>
          </w:p>
          <w:p w:rsidR="002C2B59" w:rsidRPr="00F74588" w:rsidRDefault="00F74588" w:rsidP="00F74588">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color w:val="000000"/>
                <w:sz w:val="24"/>
                <w:szCs w:val="24"/>
              </w:rPr>
              <w:t xml:space="preserve"> </w:t>
            </w:r>
            <w:r w:rsidR="002C2B59" w:rsidRPr="00CE51CA">
              <w:rPr>
                <w:rFonts w:ascii="Times New Roman" w:eastAsia="Times New Roman" w:hAnsi="Times New Roman" w:cs="Times New Roman"/>
                <w:color w:val="000000"/>
                <w:sz w:val="24"/>
                <w:szCs w:val="24"/>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w:t>
            </w:r>
            <w:proofErr w:type="spellStart"/>
            <w:r w:rsidR="002C2B59" w:rsidRPr="00CE51CA">
              <w:rPr>
                <w:rFonts w:ascii="Times New Roman" w:eastAsia="Times New Roman" w:hAnsi="Times New Roman" w:cs="Times New Roman"/>
                <w:color w:val="000000"/>
                <w:sz w:val="24"/>
                <w:szCs w:val="24"/>
              </w:rPr>
              <w:t>“або</w:t>
            </w:r>
            <w:proofErr w:type="spellEnd"/>
            <w:r w:rsidR="002C2B59" w:rsidRPr="00CE51CA">
              <w:rPr>
                <w:rFonts w:ascii="Times New Roman" w:eastAsia="Times New Roman" w:hAnsi="Times New Roman" w:cs="Times New Roman"/>
                <w:color w:val="000000"/>
                <w:sz w:val="24"/>
                <w:szCs w:val="24"/>
              </w:rPr>
              <w:t xml:space="preserve"> </w:t>
            </w:r>
            <w:proofErr w:type="spellStart"/>
            <w:r w:rsidR="002C2B59" w:rsidRPr="00CE51CA">
              <w:rPr>
                <w:rFonts w:ascii="Times New Roman" w:eastAsia="Times New Roman" w:hAnsi="Times New Roman" w:cs="Times New Roman"/>
                <w:color w:val="000000"/>
                <w:sz w:val="24"/>
                <w:szCs w:val="24"/>
              </w:rPr>
              <w:t>еквівалент”</w:t>
            </w:r>
            <w:proofErr w:type="spellEnd"/>
            <w:r w:rsidR="002C2B59" w:rsidRPr="00CE51CA">
              <w:rPr>
                <w:rFonts w:ascii="Times New Roman" w:eastAsia="Times New Roman" w:hAnsi="Times New Roman" w:cs="Times New Roman"/>
                <w:color w:val="000000"/>
                <w:sz w:val="24"/>
                <w:szCs w:val="24"/>
              </w:rPr>
              <w:t>.</w:t>
            </w:r>
            <w:r w:rsidR="002C2B59">
              <w:rPr>
                <w:rFonts w:ascii="Times New Roman" w:eastAsia="Times New Roman" w:hAnsi="Times New Roman" w:cs="Times New Roman"/>
                <w:b/>
                <w:sz w:val="24"/>
                <w:szCs w:val="24"/>
              </w:rPr>
              <w:t xml:space="preserve">    </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7</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F2320">
              <w:rPr>
                <w:rFonts w:ascii="Times New Roman" w:eastAsia="Times New Roman" w:hAnsi="Times New Roman" w:cs="Times New Roman"/>
                <w:color w:val="000000"/>
                <w:sz w:val="24"/>
                <w:szCs w:val="24"/>
              </w:rPr>
              <w:t>Не передбачено</w:t>
            </w:r>
          </w:p>
          <w:p w:rsidR="002C2B59" w:rsidRPr="00CE51CA" w:rsidRDefault="002C2B59" w:rsidP="003D78FD">
            <w:pPr>
              <w:jc w:val="both"/>
              <w:rPr>
                <w:rFonts w:ascii="Times New Roman" w:eastAsia="Times New Roman" w:hAnsi="Times New Roman" w:cs="Times New Roman"/>
                <w:color w:val="000000"/>
                <w:sz w:val="24"/>
                <w:szCs w:val="24"/>
              </w:rPr>
            </w:pP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8</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CE51CA">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C2B59"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center"/>
              <w:rPr>
                <w:rFonts w:ascii="Times New Roman" w:eastAsia="Times New Roman" w:hAnsi="Times New Roman" w:cs="Times New Roman"/>
                <w:color w:val="000000"/>
                <w:sz w:val="24"/>
                <w:szCs w:val="24"/>
              </w:rPr>
            </w:pPr>
            <w:r w:rsidRPr="00CE51CA">
              <w:rPr>
                <w:rFonts w:ascii="Times New Roman" w:eastAsia="Times New Roman" w:hAnsi="Times New Roman" w:cs="Times New Roman"/>
                <w:b/>
                <w:color w:val="000000"/>
                <w:sz w:val="24"/>
                <w:szCs w:val="24"/>
              </w:rPr>
              <w:t>Розділ 4. Подання та розкриття тендерної пропозиції</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Кінцевий строк подання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Кінцевий строк подання тендерних пропозицій</w:t>
            </w:r>
          </w:p>
          <w:p w:rsidR="002C2B59" w:rsidRPr="00CE51CA" w:rsidRDefault="00163111" w:rsidP="003D78FD">
            <w:pPr>
              <w:widowControl w:val="0"/>
              <w:ind w:left="34" w:right="113"/>
              <w:jc w:val="both"/>
              <w:rPr>
                <w:rFonts w:ascii="Times New Roman" w:hAnsi="Times New Roman" w:cs="Times New Roman"/>
                <w:b/>
                <w:color w:val="000000"/>
                <w:sz w:val="24"/>
                <w:szCs w:val="24"/>
              </w:rPr>
            </w:pPr>
            <w:r>
              <w:rPr>
                <w:rFonts w:ascii="Times New Roman" w:eastAsia="Times New Roman" w:hAnsi="Times New Roman" w:cs="Times New Roman"/>
                <w:b/>
                <w:color w:val="000000"/>
                <w:sz w:val="24"/>
                <w:szCs w:val="24"/>
              </w:rPr>
              <w:t>05 січня 2024</w:t>
            </w:r>
            <w:r w:rsidR="002C2B59" w:rsidRPr="00CE51CA">
              <w:rPr>
                <w:rFonts w:ascii="Times New Roman" w:eastAsia="Times New Roman" w:hAnsi="Times New Roman" w:cs="Times New Roman"/>
                <w:b/>
                <w:color w:val="000000"/>
                <w:sz w:val="24"/>
                <w:szCs w:val="24"/>
              </w:rPr>
              <w:t xml:space="preserve"> року</w:t>
            </w:r>
            <w:r w:rsidR="002C2B59">
              <w:rPr>
                <w:rFonts w:ascii="Times New Roman" w:eastAsia="Times New Roman" w:hAnsi="Times New Roman" w:cs="Times New Roman"/>
                <w:b/>
                <w:color w:val="000000"/>
                <w:sz w:val="24"/>
                <w:szCs w:val="24"/>
              </w:rPr>
              <w:t xml:space="preserve"> </w:t>
            </w:r>
            <w:r w:rsidR="002C2B59" w:rsidRPr="00CE51CA">
              <w:rPr>
                <w:rFonts w:ascii="Times New Roman" w:eastAsia="Times New Roman" w:hAnsi="Times New Roman" w:cs="Times New Roman"/>
                <w:b/>
                <w:color w:val="000000"/>
                <w:sz w:val="24"/>
                <w:szCs w:val="24"/>
              </w:rPr>
              <w:t xml:space="preserve"> 0</w:t>
            </w:r>
            <w:r>
              <w:rPr>
                <w:rFonts w:ascii="Times New Roman" w:eastAsia="Times New Roman" w:hAnsi="Times New Roman" w:cs="Times New Roman"/>
                <w:b/>
                <w:color w:val="000000"/>
                <w:sz w:val="24"/>
                <w:szCs w:val="24"/>
              </w:rPr>
              <w:t>0</w:t>
            </w:r>
            <w:r w:rsidR="002C2B59" w:rsidRPr="00CE51CA">
              <w:rPr>
                <w:rFonts w:ascii="Times New Roman" w:eastAsia="Times New Roman" w:hAnsi="Times New Roman" w:cs="Times New Roman"/>
                <w:b/>
                <w:color w:val="000000"/>
                <w:sz w:val="24"/>
                <w:szCs w:val="24"/>
              </w:rPr>
              <w:t xml:space="preserve"> год. 00 хв.</w:t>
            </w:r>
          </w:p>
          <w:p w:rsidR="002C2B59" w:rsidRPr="00CE51CA" w:rsidRDefault="002C2B59" w:rsidP="003D78FD">
            <w:pPr>
              <w:widowControl w:val="0"/>
              <w:ind w:left="34" w:right="113"/>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Отримана тендерна пропозиція автоматично вноситься до реєстру.</w:t>
            </w:r>
          </w:p>
          <w:p w:rsidR="002C2B59" w:rsidRPr="00CE51CA" w:rsidRDefault="002C2B59" w:rsidP="003D78FD">
            <w:pPr>
              <w:widowControl w:val="0"/>
              <w:ind w:left="34" w:right="113"/>
              <w:jc w:val="both"/>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C2B59" w:rsidRPr="00CE51CA" w:rsidRDefault="002C2B59" w:rsidP="003D78FD">
            <w:pPr>
              <w:widowControl w:val="0"/>
              <w:ind w:left="34" w:right="113"/>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Дата та час розкриття тендерної пропозиції</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Pr="00CE51CA">
              <w:rPr>
                <w:rFonts w:ascii="Times New Roman" w:hAnsi="Times New Roman" w:cs="Times New Roman"/>
                <w:sz w:val="24"/>
                <w:szCs w:val="24"/>
                <w:highlight w:val="white"/>
              </w:rPr>
              <w:lastRenderedPageBreak/>
              <w:t>визначених пунктом 47 Особливостей.</w:t>
            </w:r>
          </w:p>
        </w:tc>
      </w:tr>
      <w:tr w:rsidR="002C2B59"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center"/>
              <w:rPr>
                <w:rFonts w:ascii="Times New Roman" w:eastAsia="Times New Roman" w:hAnsi="Times New Roman" w:cs="Times New Roman"/>
                <w:color w:val="000000"/>
                <w:sz w:val="24"/>
                <w:szCs w:val="24"/>
              </w:rPr>
            </w:pPr>
            <w:proofErr w:type="spellStart"/>
            <w:r w:rsidRPr="00CE51CA">
              <w:rPr>
                <w:rFonts w:ascii="Times New Roman" w:eastAsia="Times New Roman" w:hAnsi="Times New Roman" w:cs="Times New Roman"/>
                <w:b/>
                <w:color w:val="000000"/>
                <w:sz w:val="24"/>
                <w:szCs w:val="24"/>
                <w:lang w:val="en-US"/>
              </w:rPr>
              <w:lastRenderedPageBreak/>
              <w:t>Розділ</w:t>
            </w:r>
            <w:proofErr w:type="spellEnd"/>
            <w:r w:rsidRPr="00CE51CA">
              <w:rPr>
                <w:rFonts w:ascii="Times New Roman" w:eastAsia="Times New Roman" w:hAnsi="Times New Roman" w:cs="Times New Roman"/>
                <w:b/>
                <w:color w:val="000000"/>
                <w:sz w:val="24"/>
                <w:szCs w:val="24"/>
                <w:lang w:val="en-US"/>
              </w:rPr>
              <w:t xml:space="preserve"> 5. </w:t>
            </w:r>
            <w:r w:rsidRPr="00CE51CA">
              <w:rPr>
                <w:rFonts w:ascii="Times New Roman" w:eastAsia="Times New Roman" w:hAnsi="Times New Roman" w:cs="Times New Roman"/>
                <w:b/>
                <w:color w:val="000000"/>
                <w:sz w:val="24"/>
                <w:szCs w:val="24"/>
              </w:rPr>
              <w:t>Оцінка тендерної пропозиції</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Електронний аукціон проводиться електронною системою закупівель відповідно до статті 30 Закону.</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Критерії та методика оцінки визначаються відповідно до статті 29 Закону.</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rsidR="002C2B59" w:rsidRDefault="002C2B59" w:rsidP="003D78FD">
            <w:pPr>
              <w:ind w:firstLine="227"/>
              <w:contextualSpacing/>
              <w:jc w:val="both"/>
              <w:rPr>
                <w:rFonts w:ascii="Times New Roman" w:hAnsi="Times New Roman" w:cs="Times New Roman"/>
                <w:sz w:val="24"/>
                <w:szCs w:val="24"/>
                <w:highlight w:val="white"/>
              </w:rPr>
            </w:pPr>
            <w:r w:rsidRPr="00CE51CA">
              <w:rPr>
                <w:rFonts w:ascii="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highlight w:val="white"/>
              </w:rPr>
              <w:t xml:space="preserve"> </w:t>
            </w:r>
            <w:r w:rsidRPr="00CE51CA">
              <w:rPr>
                <w:rFonts w:ascii="Times New Roman" w:hAnsi="Times New Roman" w:cs="Times New Roman"/>
                <w:sz w:val="24"/>
                <w:szCs w:val="24"/>
                <w:highlight w:val="white"/>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C2B59" w:rsidRPr="00CE51CA" w:rsidRDefault="002C2B59" w:rsidP="003D78FD">
            <w:pPr>
              <w:pStyle w:val="a4"/>
              <w:pBdr>
                <w:top w:val="none" w:sz="0" w:space="0" w:color="000000"/>
                <w:left w:val="none" w:sz="0" w:space="0" w:color="000000"/>
                <w:bottom w:val="none" w:sz="0" w:space="0" w:color="000000"/>
                <w:right w:val="none" w:sz="0" w:space="0" w:color="000000"/>
              </w:pBdr>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C2B59" w:rsidRPr="00CE51CA" w:rsidRDefault="002C2B59" w:rsidP="003D78FD">
            <w:pPr>
              <w:pStyle w:val="a4"/>
              <w:pBdr>
                <w:top w:val="none" w:sz="0" w:space="0" w:color="000000"/>
                <w:left w:val="none" w:sz="0" w:space="0" w:color="000000"/>
                <w:bottom w:val="none" w:sz="0" w:space="0" w:color="000000"/>
                <w:right w:val="none" w:sz="0" w:space="0" w:color="000000"/>
              </w:pBdr>
              <w:spacing w:after="0" w:line="240" w:lineRule="auto"/>
              <w:ind w:firstLine="227"/>
              <w:contextualSpacing/>
              <w:jc w:val="both"/>
              <w:rPr>
                <w:rFonts w:ascii="Times New Roman" w:hAnsi="Times New Roman" w:cs="Times New Roman"/>
                <w:b/>
                <w:i/>
                <w:sz w:val="24"/>
                <w:szCs w:val="24"/>
              </w:rPr>
            </w:pPr>
            <w:r w:rsidRPr="00CE51CA">
              <w:rPr>
                <w:rFonts w:ascii="Times New Roman" w:hAnsi="Times New Roman" w:cs="Times New Roman"/>
                <w:b/>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        Оцінка тендерних пропозицій здійснюється на основі критерію «Ціна». Питома вага – 100 %.</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        Найбільш економічно вигідною пропозицією буде вважатися пропозиція з найнижчою ціною з урахуванням усіх податків та зборів.</w:t>
            </w:r>
          </w:p>
          <w:p w:rsidR="002C2B59" w:rsidRPr="00CE51CA" w:rsidRDefault="002C2B59" w:rsidP="003D7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CE51CA">
              <w:rPr>
                <w:rFonts w:ascii="Times New Roman" w:eastAsia="Times New Roman" w:hAnsi="Times New Roman" w:cs="Times New Roman"/>
                <w:sz w:val="24"/>
                <w:szCs w:val="24"/>
              </w:rPr>
              <w:t>Учасник визначає цін</w:t>
            </w:r>
            <w:r w:rsidR="00BF2320">
              <w:rPr>
                <w:rFonts w:ascii="Times New Roman" w:eastAsia="Times New Roman" w:hAnsi="Times New Roman" w:cs="Times New Roman"/>
                <w:sz w:val="24"/>
                <w:szCs w:val="24"/>
              </w:rPr>
              <w:t>у</w:t>
            </w:r>
            <w:r w:rsidRPr="00CE51CA">
              <w:rPr>
                <w:rFonts w:ascii="Times New Roman" w:eastAsia="Times New Roman" w:hAnsi="Times New Roman" w:cs="Times New Roman"/>
                <w:sz w:val="24"/>
                <w:szCs w:val="24"/>
              </w:rPr>
              <w:t xml:space="preserve"> на </w:t>
            </w:r>
            <w:r w:rsidR="00CB7275">
              <w:rPr>
                <w:rFonts w:ascii="Times New Roman" w:eastAsia="Times New Roman" w:hAnsi="Times New Roman" w:cs="Times New Roman"/>
                <w:b/>
                <w:sz w:val="24"/>
                <w:szCs w:val="24"/>
              </w:rPr>
              <w:t>товари</w:t>
            </w:r>
            <w:r w:rsidRPr="00CE51CA">
              <w:rPr>
                <w:rFonts w:ascii="Times New Roman" w:eastAsia="Times New Roman" w:hAnsi="Times New Roman" w:cs="Times New Roman"/>
                <w:sz w:val="24"/>
                <w:szCs w:val="24"/>
              </w:rPr>
              <w:t xml:space="preserve">, що він пропонує </w:t>
            </w:r>
            <w:r w:rsidR="00CB7275">
              <w:rPr>
                <w:rFonts w:ascii="Times New Roman" w:eastAsia="Times New Roman" w:hAnsi="Times New Roman" w:cs="Times New Roman"/>
                <w:b/>
                <w:sz w:val="24"/>
                <w:szCs w:val="24"/>
              </w:rPr>
              <w:t>поставити</w:t>
            </w:r>
            <w:r w:rsidRPr="00CE51CA">
              <w:rPr>
                <w:rFonts w:ascii="Times New Roman" w:eastAsia="Times New Roman" w:hAnsi="Times New Roman" w:cs="Times New Roman"/>
                <w:sz w:val="24"/>
                <w:szCs w:val="24"/>
              </w:rPr>
              <w:t xml:space="preserve"> за договором про закупівлю, з урахуванням податків і зборів що сплачуються або мають бути сплачені, усіх інших витрат, передбачених для </w:t>
            </w:r>
            <w:r w:rsidR="00CB7275">
              <w:rPr>
                <w:rFonts w:ascii="Times New Roman" w:eastAsia="Times New Roman" w:hAnsi="Times New Roman" w:cs="Times New Roman"/>
                <w:b/>
                <w:sz w:val="24"/>
                <w:szCs w:val="24"/>
              </w:rPr>
              <w:t>товарів</w:t>
            </w:r>
            <w:r w:rsidRPr="00CE51CA">
              <w:rPr>
                <w:rFonts w:ascii="Times New Roman" w:eastAsia="Times New Roman" w:hAnsi="Times New Roman" w:cs="Times New Roman"/>
                <w:sz w:val="24"/>
                <w:szCs w:val="24"/>
              </w:rPr>
              <w:t xml:space="preserve"> даного виду.</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Розмір мінімального кроку пониження ціни під час електронного аукціону – 0,5 %.</w:t>
            </w:r>
            <w:r w:rsidRPr="00CE51CA">
              <w:rPr>
                <w:rFonts w:ascii="Times New Roman" w:hAnsi="Times New Roman" w:cs="Times New Roman"/>
                <w:sz w:val="24"/>
                <w:szCs w:val="24"/>
              </w:rPr>
              <w:t xml:space="preserve"> </w:t>
            </w:r>
          </w:p>
          <w:p w:rsidR="002C2B59" w:rsidRPr="00F23108"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ціни або вартості відповідних товарів, робіт </w:t>
            </w:r>
            <w:r>
              <w:rPr>
                <w:rFonts w:ascii="Times New Roman" w:hAnsi="Times New Roman" w:cs="Times New Roman"/>
                <w:sz w:val="24"/>
                <w:szCs w:val="24"/>
              </w:rPr>
              <w:t xml:space="preserve">чи послуг тендерної пропозиції. </w:t>
            </w:r>
            <w:proofErr w:type="spellStart"/>
            <w:r w:rsidRPr="00CE51CA">
              <w:rPr>
                <w:rFonts w:ascii="Times New Roman" w:hAnsi="Times New Roman" w:cs="Times New Roman"/>
                <w:sz w:val="24"/>
                <w:szCs w:val="24"/>
              </w:rPr>
              <w:t>Обгрунтування</w:t>
            </w:r>
            <w:proofErr w:type="spellEnd"/>
            <w:r w:rsidRPr="00CE51CA">
              <w:rPr>
                <w:rFonts w:ascii="Times New Roman" w:hAnsi="Times New Roman" w:cs="Times New Roman"/>
                <w:sz w:val="24"/>
                <w:szCs w:val="24"/>
              </w:rPr>
              <w:t xml:space="preserve"> має бути підкріплене розрахунками. </w:t>
            </w:r>
          </w:p>
          <w:p w:rsidR="002C2B59" w:rsidRPr="00CE51CA" w:rsidRDefault="002C2B59" w:rsidP="003D78FD">
            <w:pPr>
              <w:shd w:val="clear" w:color="auto" w:fill="FFFFFF"/>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C2B59" w:rsidRDefault="002C2B59" w:rsidP="003D78FD">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New Roman" w:eastAsia="Times New Roman" w:hAnsi="Times New Roman" w:cs="Times New Roman"/>
                <w:sz w:val="24"/>
                <w:szCs w:val="24"/>
              </w:rPr>
              <w:t>.</w:t>
            </w:r>
          </w:p>
          <w:p w:rsidR="002C2B59" w:rsidRPr="00CE51CA" w:rsidRDefault="002C2B59" w:rsidP="003D78FD">
            <w:pPr>
              <w:keepNext/>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C2B59" w:rsidRPr="00CE51CA" w:rsidRDefault="002C2B59" w:rsidP="003D78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2B59" w:rsidRPr="00CE51CA" w:rsidRDefault="002C2B59" w:rsidP="003D78F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C2B59" w:rsidRPr="00CE51CA" w:rsidRDefault="002C2B59" w:rsidP="003D7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w:t>
            </w:r>
            <w:r w:rsidRPr="00CE51CA">
              <w:rPr>
                <w:rFonts w:ascii="Times New Roman" w:eastAsia="Times New Roman" w:hAnsi="Times New Roman" w:cs="Times New Roman"/>
                <w:sz w:val="24"/>
                <w:szCs w:val="24"/>
              </w:rPr>
              <w:lastRenderedPageBreak/>
              <w:t xml:space="preserve">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E51CA">
              <w:rPr>
                <w:rFonts w:ascii="Times New Roman" w:eastAsia="Times New Roman" w:hAnsi="Times New Roman" w:cs="Times New Roman"/>
                <w:b/>
                <w:i/>
                <w:sz w:val="24"/>
                <w:szCs w:val="24"/>
              </w:rPr>
              <w:t>протягом 24 годин</w:t>
            </w:r>
            <w:r w:rsidRPr="00CE51CA">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CE51CA">
              <w:rPr>
                <w:rFonts w:ascii="Times New Roman" w:eastAsia="Times New Roman" w:hAnsi="Times New Roman" w:cs="Times New Roman"/>
                <w:sz w:val="24"/>
                <w:szCs w:val="24"/>
              </w:rPr>
              <w:t>невиправлення</w:t>
            </w:r>
            <w:proofErr w:type="spellEnd"/>
            <w:r w:rsidRPr="00CE51CA">
              <w:rPr>
                <w:rFonts w:ascii="Times New Roman" w:eastAsia="Times New Roman" w:hAnsi="Times New Roman" w:cs="Times New Roman"/>
                <w:sz w:val="24"/>
                <w:szCs w:val="24"/>
              </w:rPr>
              <w:t xml:space="preserve"> учасниками виявлених невідповідностей.</w:t>
            </w:r>
          </w:p>
          <w:p w:rsidR="002C2B59" w:rsidRDefault="002C2B59" w:rsidP="003D7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2C2B59" w:rsidRPr="00AB016A" w:rsidRDefault="002C2B59" w:rsidP="003D78F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eastAsia="Times New Roman" w:hAnsi="Times New Roman" w:cs="Times New Roman"/>
                <w:color w:val="000000"/>
                <w:sz w:val="24"/>
                <w:szCs w:val="24"/>
              </w:rPr>
            </w:pPr>
            <w:r w:rsidRPr="00CE51CA">
              <w:rPr>
                <w:rFonts w:ascii="Times New Roman" w:hAnsi="Times New Roman" w:cs="Times New Roman"/>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Опис формальних помилок:</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4" w:name="n16"/>
            <w:bookmarkEnd w:id="4"/>
            <w:r w:rsidRPr="00CE51CA">
              <w:rPr>
                <w:rFonts w:ascii="Times New Roman" w:hAnsi="Times New Roman" w:cs="Times New Roman"/>
                <w:sz w:val="24"/>
                <w:szCs w:val="24"/>
              </w:rPr>
              <w:t>уживання великої літери;</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5" w:name="n17"/>
            <w:bookmarkEnd w:id="5"/>
            <w:r w:rsidRPr="00CE51CA">
              <w:rPr>
                <w:rFonts w:ascii="Times New Roman" w:hAnsi="Times New Roman" w:cs="Times New Roman"/>
                <w:sz w:val="24"/>
                <w:szCs w:val="24"/>
              </w:rPr>
              <w:t>уживання розділових знаків та відмінювання слів у реченні;</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6" w:name="n18"/>
            <w:bookmarkEnd w:id="6"/>
            <w:r w:rsidRPr="00CE51CA">
              <w:rPr>
                <w:rFonts w:ascii="Times New Roman" w:hAnsi="Times New Roman" w:cs="Times New Roman"/>
                <w:sz w:val="24"/>
                <w:szCs w:val="24"/>
              </w:rPr>
              <w:t>використання слова або мовного звороту, запозичених з іншої мови;</w:t>
            </w:r>
          </w:p>
          <w:p w:rsidR="002C2B59" w:rsidRPr="00CE51CA" w:rsidRDefault="002C2B59" w:rsidP="003D78FD">
            <w:pPr>
              <w:pStyle w:val="1"/>
              <w:snapToGrid w:val="0"/>
              <w:spacing w:after="0" w:line="240" w:lineRule="auto"/>
              <w:ind w:firstLine="227"/>
              <w:jc w:val="both"/>
              <w:rPr>
                <w:rFonts w:ascii="Times New Roman" w:hAnsi="Times New Roman" w:cs="Times New Roman"/>
                <w:sz w:val="24"/>
                <w:szCs w:val="24"/>
              </w:rPr>
            </w:pPr>
            <w:bookmarkStart w:id="7" w:name="n19"/>
            <w:bookmarkEnd w:id="7"/>
            <w:r w:rsidRPr="00CE51CA">
              <w:rPr>
                <w:rFonts w:ascii="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8" w:name="n20"/>
            <w:bookmarkEnd w:id="8"/>
            <w:r w:rsidRPr="00CE51CA">
              <w:rPr>
                <w:rFonts w:ascii="Times New Roman" w:hAnsi="Times New Roman" w:cs="Times New Roman"/>
                <w:sz w:val="24"/>
                <w:szCs w:val="24"/>
              </w:rPr>
              <w:t>застосування правил переносу частини слова з рядка в рядок;</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9" w:name="n211"/>
            <w:bookmarkEnd w:id="9"/>
            <w:r w:rsidRPr="00CE51CA">
              <w:rPr>
                <w:rFonts w:ascii="Times New Roman" w:hAnsi="Times New Roman" w:cs="Times New Roman"/>
                <w:sz w:val="24"/>
                <w:szCs w:val="24"/>
              </w:rPr>
              <w:t>написання слів разом та/або окремо, та/або через дефіс;</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0" w:name="n22"/>
            <w:bookmarkEnd w:id="10"/>
            <w:r w:rsidRPr="00CE51CA">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1" w:name="n23"/>
            <w:bookmarkEnd w:id="11"/>
            <w:r w:rsidRPr="00CE51CA">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2" w:name="n24"/>
            <w:bookmarkEnd w:id="12"/>
            <w:r w:rsidRPr="00CE51CA">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3" w:name="n25"/>
            <w:bookmarkEnd w:id="13"/>
            <w:r w:rsidRPr="00CE51CA">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4" w:name="n26"/>
            <w:bookmarkEnd w:id="14"/>
            <w:r w:rsidRPr="00CE51CA">
              <w:rPr>
                <w:rFonts w:ascii="Times New Roman" w:hAnsi="Times New Roman" w:cs="Times New Roman"/>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C2B59" w:rsidRPr="00CE51CA" w:rsidRDefault="002C2B59" w:rsidP="003D78FD">
            <w:pPr>
              <w:pStyle w:val="1"/>
              <w:snapToGrid w:val="0"/>
              <w:spacing w:after="0" w:line="240" w:lineRule="auto"/>
              <w:ind w:firstLine="227"/>
              <w:jc w:val="both"/>
              <w:rPr>
                <w:rFonts w:ascii="Times New Roman" w:hAnsi="Times New Roman" w:cs="Times New Roman"/>
                <w:sz w:val="24"/>
                <w:szCs w:val="24"/>
              </w:rPr>
            </w:pPr>
            <w:bookmarkStart w:id="15" w:name="n27"/>
            <w:bookmarkEnd w:id="15"/>
            <w:r w:rsidRPr="00CE51CA">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6" w:name="n29"/>
            <w:bookmarkEnd w:id="16"/>
            <w:r w:rsidRPr="00CE51CA">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7" w:name="n30"/>
            <w:bookmarkEnd w:id="17"/>
            <w:r w:rsidRPr="00CE51CA">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C2B59" w:rsidRPr="00CE51CA" w:rsidRDefault="002C2B59" w:rsidP="003D78FD">
            <w:pPr>
              <w:pStyle w:val="1"/>
              <w:snapToGrid w:val="0"/>
              <w:spacing w:after="0" w:line="240" w:lineRule="auto"/>
              <w:ind w:firstLine="227"/>
              <w:jc w:val="both"/>
              <w:rPr>
                <w:rFonts w:ascii="Times New Roman" w:hAnsi="Times New Roman" w:cs="Times New Roman"/>
                <w:sz w:val="24"/>
                <w:szCs w:val="24"/>
              </w:rPr>
            </w:pPr>
            <w:bookmarkStart w:id="18" w:name="n311"/>
            <w:bookmarkEnd w:id="18"/>
            <w:r w:rsidRPr="00CE51CA">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r w:rsidRPr="00CE51CA">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C2B59" w:rsidRPr="00CE51CA" w:rsidRDefault="002C2B59" w:rsidP="003D78FD">
            <w:pPr>
              <w:pStyle w:val="1"/>
              <w:spacing w:after="0" w:line="240" w:lineRule="auto"/>
              <w:ind w:firstLine="227"/>
              <w:jc w:val="both"/>
              <w:rPr>
                <w:rFonts w:ascii="Times New Roman" w:hAnsi="Times New Roman" w:cs="Times New Roman"/>
                <w:sz w:val="24"/>
                <w:szCs w:val="24"/>
              </w:rPr>
            </w:pPr>
            <w:bookmarkStart w:id="19" w:name="n33"/>
            <w:bookmarkEnd w:id="19"/>
            <w:r w:rsidRPr="00CE51CA">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Приклади формальних помилок:</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“Інформація</w:t>
            </w:r>
            <w:proofErr w:type="spellEnd"/>
            <w:r w:rsidRPr="00CE51CA">
              <w:rPr>
                <w:rFonts w:ascii="Times New Roman" w:hAnsi="Times New Roman" w:cs="Times New Roman"/>
                <w:sz w:val="24"/>
                <w:szCs w:val="24"/>
              </w:rPr>
              <w:t xml:space="preserve"> в довільній </w:t>
            </w:r>
            <w:proofErr w:type="spellStart"/>
            <w:r w:rsidRPr="00CE51CA">
              <w:rPr>
                <w:rFonts w:ascii="Times New Roman" w:hAnsi="Times New Roman" w:cs="Times New Roman"/>
                <w:sz w:val="24"/>
                <w:szCs w:val="24"/>
              </w:rPr>
              <w:t>формі”</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“Інформація”</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“Лист-пояснення”</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“Лист”</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“довідка”</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“гарантійний</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лист”</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“інформація”</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“довідка”</w:t>
            </w:r>
            <w:proofErr w:type="spellEnd"/>
            <w:r w:rsidRPr="00CE51CA">
              <w:rPr>
                <w:rFonts w:ascii="Times New Roman" w:hAnsi="Times New Roman" w:cs="Times New Roman"/>
                <w:sz w:val="24"/>
                <w:szCs w:val="24"/>
              </w:rPr>
              <w:t>;</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“Березне”</w:t>
            </w:r>
            <w:proofErr w:type="spellEnd"/>
            <w:r w:rsidRPr="00CE51CA">
              <w:rPr>
                <w:rFonts w:ascii="Times New Roman" w:hAnsi="Times New Roman" w:cs="Times New Roman"/>
                <w:sz w:val="24"/>
                <w:szCs w:val="24"/>
              </w:rPr>
              <w:t xml:space="preserve"> замість “м. </w:t>
            </w:r>
            <w:proofErr w:type="spellStart"/>
            <w:r w:rsidRPr="00CE51CA">
              <w:rPr>
                <w:rFonts w:ascii="Times New Roman" w:hAnsi="Times New Roman" w:cs="Times New Roman"/>
                <w:sz w:val="24"/>
                <w:szCs w:val="24"/>
              </w:rPr>
              <w:t>Березне”</w:t>
            </w:r>
            <w:proofErr w:type="spellEnd"/>
            <w:r w:rsidRPr="00CE51CA">
              <w:rPr>
                <w:rFonts w:ascii="Times New Roman" w:hAnsi="Times New Roman" w:cs="Times New Roman"/>
                <w:sz w:val="24"/>
                <w:szCs w:val="24"/>
              </w:rPr>
              <w:t>;</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“ненадається”</w:t>
            </w:r>
            <w:proofErr w:type="spellEnd"/>
            <w:r w:rsidRPr="00CE51CA">
              <w:rPr>
                <w:rFonts w:ascii="Times New Roman" w:hAnsi="Times New Roman" w:cs="Times New Roman"/>
                <w:sz w:val="24"/>
                <w:szCs w:val="24"/>
              </w:rPr>
              <w:t xml:space="preserve"> замість </w:t>
            </w:r>
            <w:proofErr w:type="spellStart"/>
            <w:r w:rsidRPr="00CE51CA">
              <w:rPr>
                <w:rFonts w:ascii="Times New Roman" w:hAnsi="Times New Roman" w:cs="Times New Roman"/>
                <w:sz w:val="24"/>
                <w:szCs w:val="24"/>
              </w:rPr>
              <w:t>“не</w:t>
            </w:r>
            <w:proofErr w:type="spellEnd"/>
            <w:r w:rsidRPr="00CE51CA">
              <w:rPr>
                <w:rFonts w:ascii="Times New Roman" w:hAnsi="Times New Roman" w:cs="Times New Roman"/>
                <w:sz w:val="24"/>
                <w:szCs w:val="24"/>
              </w:rPr>
              <w:t xml:space="preserve"> </w:t>
            </w:r>
            <w:proofErr w:type="spellStart"/>
            <w:r w:rsidRPr="00CE51CA">
              <w:rPr>
                <w:rFonts w:ascii="Times New Roman" w:hAnsi="Times New Roman" w:cs="Times New Roman"/>
                <w:sz w:val="24"/>
                <w:szCs w:val="24"/>
              </w:rPr>
              <w:t>надається”</w:t>
            </w:r>
            <w:proofErr w:type="spellEnd"/>
            <w:r w:rsidRPr="00CE51CA">
              <w:rPr>
                <w:rFonts w:ascii="Times New Roman" w:hAnsi="Times New Roman" w:cs="Times New Roman"/>
                <w:sz w:val="24"/>
                <w:szCs w:val="24"/>
              </w:rPr>
              <w:t>;</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“_____ № ________” замість “24.08.2022 № 4586/22”;</w:t>
            </w:r>
          </w:p>
          <w:p w:rsidR="002C2B59" w:rsidRPr="00CE51CA" w:rsidRDefault="002C2B59" w:rsidP="003D78FD">
            <w:pPr>
              <w:snapToGrid w:val="0"/>
              <w:ind w:firstLine="227"/>
              <w:jc w:val="both"/>
              <w:rPr>
                <w:rFonts w:ascii="Times New Roman" w:hAnsi="Times New Roman" w:cs="Times New Roman"/>
                <w:sz w:val="24"/>
                <w:szCs w:val="24"/>
              </w:rPr>
            </w:pPr>
            <w:r w:rsidRPr="00CE51CA">
              <w:rPr>
                <w:rFonts w:ascii="Times New Roman" w:hAnsi="Times New Roman" w:cs="Times New Roman"/>
                <w:sz w:val="24"/>
                <w:szCs w:val="24"/>
              </w:rPr>
              <w:t>- учасник розмістив (завантажив) документ у форматі “</w:t>
            </w:r>
            <w:r w:rsidRPr="00CE51CA">
              <w:rPr>
                <w:rFonts w:ascii="Times New Roman" w:hAnsi="Times New Roman" w:cs="Times New Roman"/>
                <w:sz w:val="24"/>
                <w:szCs w:val="24"/>
                <w:lang w:val="en-US"/>
              </w:rPr>
              <w:t>JPG</w:t>
            </w:r>
            <w:r w:rsidRPr="00CE51CA">
              <w:rPr>
                <w:rFonts w:ascii="Times New Roman" w:hAnsi="Times New Roman" w:cs="Times New Roman"/>
                <w:sz w:val="24"/>
                <w:szCs w:val="24"/>
              </w:rPr>
              <w:t>” замість документа у форматі “</w:t>
            </w:r>
            <w:proofErr w:type="spellStart"/>
            <w:r w:rsidRPr="00CE51CA">
              <w:rPr>
                <w:rFonts w:ascii="Times New Roman" w:hAnsi="Times New Roman" w:cs="Times New Roman"/>
                <w:sz w:val="24"/>
                <w:szCs w:val="24"/>
                <w:lang w:val="en-US"/>
              </w:rPr>
              <w:t>pdf</w:t>
            </w:r>
            <w:proofErr w:type="spellEnd"/>
            <w:r w:rsidRPr="00CE51CA">
              <w:rPr>
                <w:rFonts w:ascii="Times New Roman" w:hAnsi="Times New Roman" w:cs="Times New Roman"/>
                <w:sz w:val="24"/>
                <w:szCs w:val="24"/>
                <w:lang w:val="ru-RU"/>
              </w:rPr>
              <w:t>”.</w:t>
            </w:r>
          </w:p>
          <w:p w:rsidR="002C2B59" w:rsidRPr="00CE51CA" w:rsidRDefault="002C2B59" w:rsidP="00924393">
            <w:pPr>
              <w:snapToGrid w:val="0"/>
              <w:ind w:firstLine="227"/>
              <w:jc w:val="both"/>
              <w:rPr>
                <w:rFonts w:ascii="Times New Roman" w:hAnsi="Times New Roman" w:cs="Times New Roman"/>
                <w:sz w:val="24"/>
                <w:szCs w:val="24"/>
              </w:rPr>
            </w:pPr>
            <w:r w:rsidRPr="00CE51CA">
              <w:rPr>
                <w:rFonts w:ascii="Times New Roman" w:hAnsi="Times New Roman" w:cs="Times New Roman"/>
                <w:bCs/>
                <w:sz w:val="24"/>
                <w:szCs w:val="24"/>
              </w:rPr>
              <w:t>Допущення формальних (несуттєвих) помилок учасниками не призведе до відхилення їх тендерних пропозицій. Рішення про віднесення помилки до формальної (несуттєвої) приймається Замовником та відображається в протоколі уповноваженої особи.</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Інша інформація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2C2B59" w:rsidRPr="00CE51CA" w:rsidRDefault="002C2B59" w:rsidP="003D78FD">
            <w:pPr>
              <w:widowControl w:val="0"/>
              <w:ind w:right="12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До розрахунку ціни  пропозиції не включаються будь-які витрати, </w:t>
            </w:r>
            <w:r w:rsidRPr="00CE51CA">
              <w:rPr>
                <w:rFonts w:ascii="Times New Roman" w:eastAsia="Times New Roman" w:hAnsi="Times New Roman" w:cs="Times New Roman"/>
                <w:sz w:val="24"/>
                <w:szCs w:val="24"/>
              </w:rPr>
              <w:lastRenderedPageBreak/>
              <w:t>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2C2B59" w:rsidRPr="00CE51CA" w:rsidRDefault="002C2B59" w:rsidP="003D78FD">
            <w:pPr>
              <w:widowControl w:val="0"/>
              <w:jc w:val="both"/>
              <w:rPr>
                <w:rFonts w:ascii="Times New Roman" w:eastAsia="Times New Roman" w:hAnsi="Times New Roman" w:cs="Times New Roman"/>
                <w:b/>
                <w:i/>
                <w:sz w:val="24"/>
                <w:szCs w:val="24"/>
                <w:u w:val="single"/>
              </w:rPr>
            </w:pPr>
            <w:r w:rsidRPr="00CE51CA">
              <w:rPr>
                <w:rFonts w:ascii="Times New Roman" w:eastAsia="Times New Roman" w:hAnsi="Times New Roman" w:cs="Times New Roman"/>
                <w:b/>
                <w:i/>
                <w:sz w:val="24"/>
                <w:szCs w:val="24"/>
                <w:u w:val="single"/>
              </w:rPr>
              <w:t>Інші умови тендерної документації:</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2.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3. Документи, видані державними органами, повинні відповідати вимогам нормативних актів, відповідно до яких такі документи видані.</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4. Учасник, який подав тендерну пропозицію, вважається таким, що згодний з проектом договору про закупівлю, викладеним у </w:t>
            </w:r>
            <w:r w:rsidRPr="00CE51CA">
              <w:rPr>
                <w:rFonts w:ascii="Times New Roman" w:eastAsia="Times New Roman" w:hAnsi="Times New Roman" w:cs="Times New Roman"/>
                <w:b/>
                <w:i/>
                <w:sz w:val="24"/>
                <w:szCs w:val="24"/>
              </w:rPr>
              <w:t xml:space="preserve">Додатку </w:t>
            </w:r>
            <w:r w:rsidR="00E76853">
              <w:rPr>
                <w:rFonts w:ascii="Times New Roman" w:eastAsia="Times New Roman" w:hAnsi="Times New Roman" w:cs="Times New Roman"/>
                <w:b/>
                <w:i/>
                <w:sz w:val="24"/>
                <w:szCs w:val="24"/>
              </w:rPr>
              <w:t>3</w:t>
            </w:r>
            <w:r w:rsidRPr="00CE51CA">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CE51CA">
              <w:rPr>
                <w:rFonts w:ascii="Times New Roman" w:eastAsia="Times New Roman" w:hAnsi="Times New Roman" w:cs="Times New Roman"/>
                <w:b/>
                <w:i/>
                <w:sz w:val="24"/>
                <w:szCs w:val="24"/>
              </w:rPr>
              <w:t>в п. 4 Розділу 3</w:t>
            </w:r>
            <w:r w:rsidRPr="00CE51CA">
              <w:rPr>
                <w:rFonts w:ascii="Times New Roman" w:eastAsia="Times New Roman" w:hAnsi="Times New Roman" w:cs="Times New Roman"/>
                <w:sz w:val="24"/>
                <w:szCs w:val="24"/>
              </w:rPr>
              <w:t xml:space="preserve"> до цієї тендерної документації.</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5.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C2B59" w:rsidRPr="00CE51CA" w:rsidRDefault="002C2B59" w:rsidP="003D78FD">
            <w:pPr>
              <w:widowControl w:val="0"/>
              <w:pBdr>
                <w:top w:val="nil"/>
                <w:left w:val="nil"/>
                <w:bottom w:val="nil"/>
                <w:right w:val="nil"/>
                <w:between w:val="nil"/>
              </w:pBdr>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6.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7. Тендерна пропозиція учасника може містити документи з водяними знаками.</w:t>
            </w:r>
          </w:p>
          <w:p w:rsidR="002C2B59" w:rsidRPr="00CE51CA" w:rsidRDefault="002C2B59" w:rsidP="003D78FD">
            <w:pPr>
              <w:widowControl w:val="0"/>
              <w:pBdr>
                <w:top w:val="nil"/>
                <w:left w:val="nil"/>
                <w:bottom w:val="nil"/>
                <w:right w:val="nil"/>
                <w:between w:val="nil"/>
              </w:pBdr>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8. Учасники при поданні тендерної пропозиції повинні враховувати </w:t>
            </w:r>
            <w:r w:rsidRPr="00CE51CA">
              <w:rPr>
                <w:rFonts w:ascii="Times New Roman" w:eastAsia="Times New Roman" w:hAnsi="Times New Roman" w:cs="Times New Roman"/>
                <w:sz w:val="24"/>
                <w:szCs w:val="24"/>
              </w:rPr>
              <w:lastRenderedPageBreak/>
              <w:t>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C2B59" w:rsidRPr="00CE51CA" w:rsidRDefault="002C2B59" w:rsidP="003D78FD">
            <w:pPr>
              <w:widowControl w:val="0"/>
              <w:pBdr>
                <w:top w:val="nil"/>
                <w:left w:val="nil"/>
                <w:bottom w:val="nil"/>
                <w:right w:val="nil"/>
                <w:between w:val="nil"/>
              </w:pBdr>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C2B59" w:rsidRPr="00CE51CA" w:rsidRDefault="002C2B59" w:rsidP="003D78FD">
            <w:pPr>
              <w:widowControl w:val="0"/>
              <w:pBdr>
                <w:top w:val="nil"/>
                <w:left w:val="nil"/>
                <w:bottom w:val="nil"/>
                <w:right w:val="nil"/>
                <w:between w:val="nil"/>
              </w:pBdr>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lang w:val="ru-RU"/>
              </w:rPr>
              <w:t xml:space="preserve">- </w:t>
            </w:r>
            <w:r w:rsidRPr="00CE51CA">
              <w:rPr>
                <w:rFonts w:ascii="Times New Roman" w:eastAsia="Times New Roman" w:hAnsi="Times New Roman" w:cs="Times New Roman"/>
                <w:sz w:val="24"/>
                <w:szCs w:val="24"/>
              </w:rPr>
              <w:t>постанови Кабінету Міністрів України «Про застосування заборони ввезення товарів з</w:t>
            </w:r>
            <w:proofErr w:type="gramStart"/>
            <w:r w:rsidRPr="00CE51CA">
              <w:rPr>
                <w:rFonts w:ascii="Times New Roman" w:eastAsia="Times New Roman" w:hAnsi="Times New Roman" w:cs="Times New Roman"/>
                <w:sz w:val="24"/>
                <w:szCs w:val="24"/>
              </w:rPr>
              <w:t xml:space="preserve"> Р</w:t>
            </w:r>
            <w:proofErr w:type="gramEnd"/>
            <w:r w:rsidRPr="00CE51CA">
              <w:rPr>
                <w:rFonts w:ascii="Times New Roman" w:eastAsia="Times New Roman" w:hAnsi="Times New Roman" w:cs="Times New Roman"/>
                <w:sz w:val="24"/>
                <w:szCs w:val="24"/>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C2B59" w:rsidRPr="00CE51CA" w:rsidRDefault="002C2B59" w:rsidP="003D78FD">
            <w:pPr>
              <w:widowControl w:val="0"/>
              <w:pBdr>
                <w:top w:val="nil"/>
                <w:left w:val="nil"/>
                <w:bottom w:val="nil"/>
                <w:right w:val="nil"/>
                <w:between w:val="nil"/>
              </w:pBdr>
              <w:jc w:val="both"/>
              <w:rPr>
                <w:rFonts w:ascii="Times New Roman" w:eastAsia="Times New Roman" w:hAnsi="Times New Roman" w:cs="Times New Roman"/>
                <w:i/>
                <w:sz w:val="24"/>
                <w:szCs w:val="24"/>
              </w:rPr>
            </w:pPr>
            <w:r w:rsidRPr="00CE51CA">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2C2B59" w:rsidRPr="00CE51CA" w:rsidRDefault="002C2B59" w:rsidP="003D78FD">
            <w:pPr>
              <w:widowControl w:val="0"/>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E51CA">
              <w:rPr>
                <w:rFonts w:ascii="Times New Roman" w:eastAsia="Times New Roman" w:hAnsi="Times New Roman" w:cs="Times New Roman"/>
                <w:sz w:val="24"/>
                <w:szCs w:val="24"/>
              </w:rPr>
              <w:t>бенефіціарним</w:t>
            </w:r>
            <w:proofErr w:type="spellEnd"/>
            <w:r w:rsidRPr="00CE51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Відхилення тендерних пропозицій</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1) учасник процедури закупівлі:</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підпадає під підстави, встановлені пунктом 47 цих особливостей;</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C2B59" w:rsidRPr="00CE51CA" w:rsidRDefault="002C2B59" w:rsidP="003D78FD">
            <w:pPr>
              <w:pStyle w:val="a8"/>
              <w:shd w:val="clear" w:color="auto" w:fill="FFFFFF"/>
              <w:tabs>
                <w:tab w:val="left" w:pos="547"/>
              </w:tabs>
              <w:spacing w:before="0" w:after="0" w:line="240" w:lineRule="auto"/>
              <w:ind w:left="142" w:firstLine="405"/>
              <w:rPr>
                <w:rFonts w:ascii="Times New Roman" w:hAnsi="Times New Roman"/>
                <w:b w:val="0"/>
                <w:sz w:val="24"/>
                <w:szCs w:val="24"/>
              </w:rPr>
            </w:pPr>
            <w:r w:rsidRPr="00CE51CA">
              <w:rPr>
                <w:rFonts w:ascii="Times New Roman" w:hAnsi="Times New Roman"/>
                <w:b w:val="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lastRenderedPageBreak/>
              <w:t>визначив конфіденційною інформацію, що не може бути визначена як конфіденційна відповідно до вимог пункту 40 цих особливостей;</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E51CA">
              <w:rPr>
                <w:rFonts w:ascii="Times New Roman" w:eastAsia="Times New Roman" w:hAnsi="Times New Roman" w:cs="Times New Roman"/>
                <w:sz w:val="24"/>
                <w:szCs w:val="24"/>
              </w:rPr>
              <w:t>бенефіціарним</w:t>
            </w:r>
            <w:proofErr w:type="spellEnd"/>
            <w:r w:rsidRPr="00CE51CA">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CE51CA">
              <w:rPr>
                <w:rFonts w:ascii="Times New Roman" w:eastAsia="Times New Roman" w:hAnsi="Times New Roman" w:cs="Times New Roman"/>
                <w:sz w:val="24"/>
                <w:szCs w:val="24"/>
              </w:rPr>
              <w:t>“Про</w:t>
            </w:r>
            <w:proofErr w:type="spellEnd"/>
            <w:r w:rsidRPr="00CE51CA">
              <w:rPr>
                <w:rFonts w:ascii="Times New Roman" w:eastAsia="Times New Roman" w:hAnsi="Times New Roman" w:cs="Times New Roman"/>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CE51CA">
              <w:rPr>
                <w:rFonts w:ascii="Times New Roman" w:eastAsia="Times New Roman" w:hAnsi="Times New Roman" w:cs="Times New Roman"/>
                <w:sz w:val="24"/>
                <w:szCs w:val="24"/>
              </w:rPr>
              <w:t>“Про</w:t>
            </w:r>
            <w:proofErr w:type="spellEnd"/>
            <w:r w:rsidRPr="00CE51CA">
              <w:rPr>
                <w:rFonts w:ascii="Times New Roman" w:eastAsia="Times New Roman" w:hAnsi="Times New Roman" w:cs="Times New Roman"/>
                <w:sz w:val="24"/>
                <w:szCs w:val="24"/>
              </w:rPr>
              <w:t xml:space="preserve"> публічні </w:t>
            </w:r>
            <w:proofErr w:type="spellStart"/>
            <w:r w:rsidRPr="00CE51CA">
              <w:rPr>
                <w:rFonts w:ascii="Times New Roman" w:eastAsia="Times New Roman" w:hAnsi="Times New Roman" w:cs="Times New Roman"/>
                <w:sz w:val="24"/>
                <w:szCs w:val="24"/>
              </w:rPr>
              <w:t>закупівлі”</w:t>
            </w:r>
            <w:proofErr w:type="spellEnd"/>
            <w:r w:rsidRPr="00CE51CA">
              <w:rPr>
                <w:rFonts w:ascii="Times New Roman" w:eastAsia="Times New Roman" w:hAnsi="Times New Roman" w:cs="Times New Roman"/>
                <w:sz w:val="24"/>
                <w:szCs w:val="24"/>
              </w:rPr>
              <w:t xml:space="preserve">, на період дії правового режиму воєнного стану в Україні та протягом 90 днів з дня його припинення або </w:t>
            </w:r>
            <w:proofErr w:type="spellStart"/>
            <w:r w:rsidRPr="00CE51CA">
              <w:rPr>
                <w:rFonts w:ascii="Times New Roman" w:eastAsia="Times New Roman" w:hAnsi="Times New Roman" w:cs="Times New Roman"/>
                <w:sz w:val="24"/>
                <w:szCs w:val="24"/>
              </w:rPr>
              <w:t>скасування”</w:t>
            </w:r>
            <w:proofErr w:type="spellEnd"/>
            <w:r w:rsidRPr="00CE51CA">
              <w:rPr>
                <w:rFonts w:ascii="Times New Roman" w:eastAsia="Times New Roman" w:hAnsi="Times New Roman" w:cs="Times New Roman"/>
                <w:sz w:val="24"/>
                <w:szCs w:val="24"/>
              </w:rPr>
              <w:t xml:space="preserve"> (Офіційний вісник України, 2022 р., № 84, ст. 5176);</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2) тендерна пропозиція:</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Pr="00CE51CA">
                <w:rPr>
                  <w:rFonts w:ascii="Times New Roman" w:eastAsia="Times New Roman" w:hAnsi="Times New Roman" w:cs="Times New Roman"/>
                  <w:sz w:val="24"/>
                  <w:szCs w:val="24"/>
                </w:rPr>
                <w:t>пункту 4</w:t>
              </w:r>
            </w:hyperlink>
            <w:r w:rsidRPr="00CE51CA">
              <w:rPr>
                <w:rFonts w:ascii="Times New Roman" w:eastAsia="Times New Roman" w:hAnsi="Times New Roman" w:cs="Times New Roman"/>
                <w:sz w:val="24"/>
                <w:szCs w:val="24"/>
              </w:rPr>
              <w:t>3 цих особливостей;</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є такою, строк дії якої закінчився;</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3) переможець процедури закупівлі:</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Pr="00CE51CA">
              <w:rPr>
                <w:rFonts w:ascii="Times New Roman" w:eastAsia="Times New Roman" w:hAnsi="Times New Roman" w:cs="Times New Roman"/>
                <w:sz w:val="24"/>
                <w:szCs w:val="24"/>
              </w:rPr>
              <w:lastRenderedPageBreak/>
              <w:t>абзацом першим пункту 42 цих особливостей.</w:t>
            </w:r>
          </w:p>
          <w:p w:rsidR="002C2B59" w:rsidRPr="00CE51CA" w:rsidRDefault="002C2B59" w:rsidP="003D78FD">
            <w:pPr>
              <w:shd w:val="clear" w:color="auto" w:fill="FFFFFF"/>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2C2B59" w:rsidRPr="00CE51CA" w:rsidRDefault="002C2B59" w:rsidP="003D78FD">
            <w:pPr>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C2B59" w:rsidRPr="00CE51CA" w:rsidRDefault="002C2B59" w:rsidP="003D78FD">
            <w:pPr>
              <w:ind w:firstLine="567"/>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C2B59" w:rsidRPr="00CE51CA" w:rsidRDefault="002C2B59" w:rsidP="003D78FD">
            <w:pPr>
              <w:jc w:val="both"/>
              <w:rPr>
                <w:rFonts w:ascii="Times New Roman" w:eastAsia="Times New Roman" w:hAnsi="Times New Roman" w:cs="Times New Roman"/>
                <w:sz w:val="24"/>
                <w:szCs w:val="24"/>
              </w:rPr>
            </w:pPr>
            <w:r w:rsidRPr="00CE51CA">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C2B59" w:rsidRPr="00CE51CA" w:rsidRDefault="002C2B59" w:rsidP="003D78FD">
            <w:pPr>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C2B59" w:rsidRPr="00CE51CA" w:rsidTr="003D78FD">
        <w:trPr>
          <w:trHeight w:val="522"/>
        </w:trPr>
        <w:tc>
          <w:tcPr>
            <w:tcW w:w="1028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2B59" w:rsidRPr="00CE51CA" w:rsidRDefault="002C2B59" w:rsidP="003D78FD">
            <w:pPr>
              <w:jc w:val="center"/>
              <w:rPr>
                <w:rFonts w:ascii="Times New Roman" w:eastAsia="Times New Roman" w:hAnsi="Times New Roman" w:cs="Times New Roman"/>
                <w:color w:val="000000"/>
                <w:sz w:val="24"/>
                <w:szCs w:val="24"/>
              </w:rPr>
            </w:pPr>
            <w:r w:rsidRPr="00CE51CA">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Замовник відміняє відкриті торги у разі:</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1) відсутності подальшої потреби в закупівлі товарів, робіт чи послуг;</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3) скорочення обсягу видатків на здійснення закупівлі товарів, робіт чи послуг;</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автоматично відміняються електронною системою закупівель у разі:</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CE51CA">
              <w:rPr>
                <w:rFonts w:ascii="Times New Roman" w:hAnsi="Times New Roman" w:cs="Times New Roman"/>
                <w:sz w:val="24"/>
                <w:szCs w:val="24"/>
                <w:shd w:val="clear" w:color="auto" w:fill="FFFFFF"/>
              </w:rPr>
              <w:t xml:space="preserve"> Особливостями</w:t>
            </w:r>
            <w:r w:rsidRPr="00CE51CA">
              <w:rPr>
                <w:rFonts w:ascii="Times New Roman" w:hAnsi="Times New Roman" w:cs="Times New Roman"/>
                <w:sz w:val="24"/>
                <w:szCs w:val="24"/>
              </w:rPr>
              <w:t>;</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2) не</w:t>
            </w:r>
            <w:r w:rsidRPr="00CE51CA">
              <w:rPr>
                <w:rFonts w:ascii="Times New Roman" w:hAnsi="Times New Roman" w:cs="Times New Roman"/>
                <w:sz w:val="24"/>
                <w:szCs w:val="24"/>
                <w:shd w:val="clear" w:color="auto" w:fill="FFFFFF"/>
              </w:rPr>
              <w:t>подання жодної тендерної пропозиції для участі</w:t>
            </w:r>
            <w:r w:rsidRPr="00CE51CA">
              <w:rPr>
                <w:rFonts w:ascii="Times New Roman" w:hAnsi="Times New Roman" w:cs="Times New Roman"/>
                <w:sz w:val="24"/>
                <w:szCs w:val="24"/>
              </w:rPr>
              <w:t xml:space="preserve"> у відкритих торгах у строк, установлений замовником згідно з О</w:t>
            </w:r>
            <w:r w:rsidRPr="00CE51CA">
              <w:rPr>
                <w:rFonts w:ascii="Times New Roman" w:hAnsi="Times New Roman" w:cs="Times New Roman"/>
                <w:sz w:val="24"/>
                <w:szCs w:val="24"/>
                <w:shd w:val="clear" w:color="auto" w:fill="FFFFFF"/>
              </w:rPr>
              <w:t>собливостями</w:t>
            </w:r>
            <w:r w:rsidRPr="00CE51CA">
              <w:rPr>
                <w:rFonts w:ascii="Times New Roman" w:hAnsi="Times New Roman" w:cs="Times New Roman"/>
                <w:sz w:val="24"/>
                <w:szCs w:val="24"/>
              </w:rPr>
              <w:t>.</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цим пунктом, оприлюднюється інформація про відміну відкритих торгів.</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Відкриті торги можуть бути відмінені частково (за лотом).</w:t>
            </w:r>
          </w:p>
          <w:p w:rsidR="002C2B59" w:rsidRPr="00CE51CA" w:rsidRDefault="002C2B59" w:rsidP="003D78FD">
            <w:pPr>
              <w:ind w:firstLine="227"/>
              <w:jc w:val="both"/>
              <w:rPr>
                <w:rFonts w:ascii="Times New Roman" w:hAnsi="Times New Roman" w:cs="Times New Roman"/>
                <w:sz w:val="24"/>
                <w:szCs w:val="24"/>
              </w:rPr>
            </w:pPr>
            <w:r w:rsidRPr="00CE51CA">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Строк укладання договору</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hAnsi="Times New Roman" w:cs="Times New Roman"/>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C2B59" w:rsidRPr="00CE51CA" w:rsidRDefault="002C2B59" w:rsidP="00F74588">
            <w:pPr>
              <w:pStyle w:val="a4"/>
              <w:pBdr>
                <w:top w:val="none" w:sz="0" w:space="0" w:color="000000"/>
                <w:left w:val="none" w:sz="0" w:space="0" w:color="000000"/>
                <w:bottom w:val="none" w:sz="0" w:space="0" w:color="000000"/>
                <w:right w:val="none" w:sz="0" w:space="0" w:color="000000"/>
              </w:pBdr>
              <w:spacing w:after="0" w:line="240" w:lineRule="auto"/>
              <w:ind w:firstLine="227"/>
              <w:contextualSpacing/>
              <w:jc w:val="both"/>
              <w:rPr>
                <w:rFonts w:ascii="Times New Roman" w:hAnsi="Times New Roman" w:cs="Times New Roman"/>
                <w:sz w:val="24"/>
                <w:szCs w:val="24"/>
              </w:rPr>
            </w:pPr>
            <w:r w:rsidRPr="00CE51CA">
              <w:rPr>
                <w:rFonts w:ascii="Times New Roman" w:hAnsi="Times New Roman" w:cs="Times New Roman"/>
                <w:b/>
                <w:sz w:val="24"/>
                <w:szCs w:val="24"/>
                <w:lang w:eastAsia="en-US"/>
              </w:rPr>
              <w:t xml:space="preserve">Переможець процедури закупівлі у строк не </w:t>
            </w:r>
            <w:r w:rsidRPr="00CE51CA">
              <w:rPr>
                <w:rFonts w:ascii="Times New Roman" w:hAnsi="Times New Roman" w:cs="Times New Roman"/>
                <w:b/>
                <w:sz w:val="24"/>
                <w:szCs w:val="24"/>
                <w:highlight w:val="white"/>
                <w:lang w:eastAsia="en-US"/>
              </w:rPr>
              <w:t xml:space="preserve">раніше ніж через п’ять днів </w:t>
            </w:r>
            <w:r w:rsidRPr="00CE51CA">
              <w:rPr>
                <w:rFonts w:ascii="Times New Roman" w:hAnsi="Times New Roman" w:cs="Times New Roman"/>
                <w:sz w:val="24"/>
                <w:szCs w:val="24"/>
                <w:highlight w:val="white"/>
                <w:lang w:eastAsia="en-US"/>
              </w:rPr>
              <w:t xml:space="preserve">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w:t>
            </w:r>
            <w:r w:rsidRPr="00CE51CA">
              <w:rPr>
                <w:rFonts w:ascii="Times New Roman" w:hAnsi="Times New Roman" w:cs="Times New Roman"/>
                <w:b/>
                <w:sz w:val="24"/>
                <w:szCs w:val="24"/>
                <w:highlight w:val="white"/>
                <w:lang w:eastAsia="en-US"/>
              </w:rPr>
              <w:t>надає замовнику заповнений та підписаний ним проект договору про закупівлю</w:t>
            </w:r>
            <w:r w:rsidRPr="00CE51CA">
              <w:rPr>
                <w:rFonts w:ascii="Times New Roman" w:hAnsi="Times New Roman" w:cs="Times New Roman"/>
                <w:sz w:val="24"/>
                <w:szCs w:val="24"/>
                <w:highlight w:val="white"/>
                <w:lang w:eastAsia="en-US"/>
              </w:rPr>
              <w:t xml:space="preserve"> (</w:t>
            </w:r>
            <w:r w:rsidR="00F74588" w:rsidRPr="00F74588">
              <w:rPr>
                <w:rFonts w:ascii="Times New Roman" w:hAnsi="Times New Roman" w:cs="Times New Roman"/>
                <w:sz w:val="24"/>
                <w:szCs w:val="24"/>
                <w:highlight w:val="white"/>
                <w:lang w:eastAsia="en-US"/>
              </w:rPr>
              <w:t>згідно</w:t>
            </w:r>
            <w:r w:rsidRPr="00CE51CA">
              <w:rPr>
                <w:rFonts w:ascii="Times New Roman" w:hAnsi="Times New Roman" w:cs="Times New Roman"/>
                <w:b/>
                <w:sz w:val="24"/>
                <w:szCs w:val="24"/>
                <w:highlight w:val="white"/>
                <w:lang w:eastAsia="en-US"/>
              </w:rPr>
              <w:t xml:space="preserve"> Додатку № </w:t>
            </w:r>
            <w:r w:rsidR="00E76853">
              <w:rPr>
                <w:rFonts w:ascii="Times New Roman" w:hAnsi="Times New Roman" w:cs="Times New Roman"/>
                <w:b/>
                <w:sz w:val="24"/>
                <w:szCs w:val="24"/>
                <w:highlight w:val="white"/>
                <w:lang w:eastAsia="en-US"/>
              </w:rPr>
              <w:t>3</w:t>
            </w:r>
            <w:r w:rsidR="00F74588">
              <w:rPr>
                <w:rFonts w:ascii="Times New Roman" w:hAnsi="Times New Roman" w:cs="Times New Roman"/>
                <w:sz w:val="24"/>
                <w:szCs w:val="24"/>
                <w:highlight w:val="white"/>
                <w:lang w:eastAsia="en-US"/>
              </w:rPr>
              <w:t xml:space="preserve"> до т</w:t>
            </w:r>
            <w:r w:rsidRPr="00CE51CA">
              <w:rPr>
                <w:rFonts w:ascii="Times New Roman" w:hAnsi="Times New Roman" w:cs="Times New Roman"/>
                <w:sz w:val="24"/>
                <w:szCs w:val="24"/>
                <w:highlight w:val="white"/>
                <w:lang w:eastAsia="en-US"/>
              </w:rPr>
              <w:t>ендерної документації).</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eastAsia="Times New Roman" w:hAnsi="Times New Roman" w:cs="Times New Roman"/>
                <w:color w:val="000000"/>
                <w:sz w:val="24"/>
                <w:szCs w:val="24"/>
              </w:rPr>
              <w:t>Проект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E76853">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 xml:space="preserve">Проект договору про закупівлю викладений в </w:t>
            </w:r>
            <w:r w:rsidRPr="00CE51CA">
              <w:rPr>
                <w:rFonts w:ascii="Times New Roman" w:hAnsi="Times New Roman" w:cs="Times New Roman"/>
                <w:b/>
                <w:sz w:val="24"/>
                <w:szCs w:val="24"/>
              </w:rPr>
              <w:t xml:space="preserve">Додатку № </w:t>
            </w:r>
            <w:r w:rsidR="00E76853">
              <w:rPr>
                <w:rFonts w:ascii="Times New Roman" w:hAnsi="Times New Roman" w:cs="Times New Roman"/>
                <w:b/>
                <w:sz w:val="24"/>
                <w:szCs w:val="24"/>
              </w:rPr>
              <w:t>3</w:t>
            </w:r>
            <w:r w:rsidR="00F74588">
              <w:rPr>
                <w:rFonts w:ascii="Times New Roman" w:hAnsi="Times New Roman" w:cs="Times New Roman"/>
                <w:sz w:val="24"/>
                <w:szCs w:val="24"/>
              </w:rPr>
              <w:t xml:space="preserve"> до т</w:t>
            </w:r>
            <w:r w:rsidRPr="00CE51CA">
              <w:rPr>
                <w:rFonts w:ascii="Times New Roman" w:hAnsi="Times New Roman" w:cs="Times New Roman"/>
                <w:sz w:val="24"/>
                <w:szCs w:val="24"/>
              </w:rPr>
              <w:t xml:space="preserve">ендерної документації. </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4</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ind w:firstLine="227"/>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E51CA">
              <w:rPr>
                <w:rFonts w:ascii="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2C2B59" w:rsidRPr="00CE51CA" w:rsidRDefault="002C2B59" w:rsidP="003D78FD">
            <w:pPr>
              <w:ind w:firstLine="227"/>
              <w:contextualSpacing/>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CE51CA">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w:t>
            </w:r>
            <w:r w:rsidRPr="00CE51CA">
              <w:rPr>
                <w:rFonts w:ascii="Times New Roman" w:eastAsia="Times New Roman" w:hAnsi="Times New Roman" w:cs="Times New Roman"/>
                <w:sz w:val="24"/>
                <w:szCs w:val="24"/>
              </w:rPr>
              <w:lastRenderedPageBreak/>
              <w:t>на момент його укладення;</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C2B59" w:rsidRPr="00CE51CA" w:rsidRDefault="002C2B59" w:rsidP="003D78FD">
            <w:pPr>
              <w:ind w:firstLine="227"/>
              <w:contextualSpacing/>
              <w:jc w:val="both"/>
              <w:rPr>
                <w:rFonts w:ascii="Times New Roman" w:hAnsi="Times New Roman" w:cs="Times New Roman"/>
                <w:sz w:val="24"/>
                <w:szCs w:val="24"/>
              </w:rPr>
            </w:pPr>
            <w:r w:rsidRPr="00CE51CA">
              <w:rPr>
                <w:rFonts w:ascii="Times New Roman" w:eastAsia="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24393" w:rsidRPr="00924393" w:rsidRDefault="002C2B59" w:rsidP="003D78FD">
            <w:pPr>
              <w:jc w:val="both"/>
              <w:rPr>
                <w:rFonts w:ascii="Times New Roman" w:hAnsi="Times New Roman" w:cs="Times New Roman"/>
                <w:sz w:val="24"/>
                <w:szCs w:val="24"/>
                <w:lang w:eastAsia="ru-RU"/>
              </w:rPr>
            </w:pPr>
            <w:r w:rsidRPr="00CE51CA">
              <w:rPr>
                <w:rFonts w:ascii="Times New Roman" w:eastAsia="Times New Roman" w:hAnsi="Times New Roman" w:cs="Times New Roman"/>
                <w:sz w:val="24"/>
                <w:szCs w:val="24"/>
              </w:rPr>
              <w:t>7) </w:t>
            </w:r>
            <w:r w:rsidR="00924393" w:rsidRPr="00AA7160">
              <w:rPr>
                <w:rFonts w:ascii="Times New Roman" w:hAnsi="Times New Roman" w:cs="Times New Roman"/>
                <w:sz w:val="24"/>
                <w:szCs w:val="24"/>
                <w:lang w:eastAsia="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такі цілі затверджено в установленому порядку. </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lastRenderedPageBreak/>
              <w:t>5</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hAnsi="Times New Roman" w:cs="Times New Roman"/>
                <w:color w:val="000000"/>
                <w:sz w:val="24"/>
                <w:szCs w:val="24"/>
              </w:rPr>
            </w:pPr>
            <w:r w:rsidRPr="00CE51CA">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2C2B59" w:rsidRPr="00CE51CA" w:rsidTr="003D78FD">
        <w:trPr>
          <w:trHeight w:val="522"/>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rPr>
                <w:rFonts w:ascii="Times New Roman" w:hAnsi="Times New Roman" w:cs="Times New Roman"/>
                <w:sz w:val="24"/>
                <w:szCs w:val="24"/>
              </w:rPr>
            </w:pPr>
            <w:r w:rsidRPr="00CE51CA">
              <w:rPr>
                <w:rFonts w:ascii="Times New Roman" w:hAnsi="Times New Roman" w:cs="Times New Roman"/>
                <w:sz w:val="24"/>
                <w:szCs w:val="24"/>
              </w:rPr>
              <w:t>6</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Забезпечення виконання договору про закупівлю</w:t>
            </w:r>
          </w:p>
        </w:tc>
        <w:tc>
          <w:tcPr>
            <w:tcW w:w="7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2B59" w:rsidRPr="00CE51CA" w:rsidRDefault="002C2B59" w:rsidP="003D78FD">
            <w:pPr>
              <w:widowControl w:val="0"/>
              <w:ind w:right="113"/>
              <w:jc w:val="both"/>
              <w:rPr>
                <w:rFonts w:ascii="Times New Roman" w:eastAsia="Times New Roman" w:hAnsi="Times New Roman" w:cs="Times New Roman"/>
                <w:color w:val="000000"/>
                <w:sz w:val="24"/>
                <w:szCs w:val="24"/>
              </w:rPr>
            </w:pPr>
            <w:r w:rsidRPr="00CE51CA">
              <w:rPr>
                <w:rFonts w:ascii="Times New Roman" w:eastAsia="Times New Roman" w:hAnsi="Times New Roman" w:cs="Times New Roman"/>
                <w:color w:val="000000"/>
                <w:sz w:val="24"/>
                <w:szCs w:val="24"/>
              </w:rPr>
              <w:t>Не вимагається</w:t>
            </w:r>
          </w:p>
        </w:tc>
      </w:tr>
    </w:tbl>
    <w:p w:rsidR="002C2B59" w:rsidRDefault="002C2B59" w:rsidP="002C2B59">
      <w:pPr>
        <w:jc w:val="both"/>
        <w:rPr>
          <w:rFonts w:ascii="Times New Roman" w:hAnsi="Times New Roman" w:cs="Times New Roman"/>
          <w:sz w:val="24"/>
          <w:szCs w:val="24"/>
        </w:rPr>
      </w:pPr>
    </w:p>
    <w:p w:rsidR="002C2B59" w:rsidRDefault="002C2B59" w:rsidP="002C2B59">
      <w:pPr>
        <w:jc w:val="both"/>
        <w:rPr>
          <w:rFonts w:ascii="Times New Roman" w:hAnsi="Times New Roman" w:cs="Times New Roman"/>
          <w:sz w:val="24"/>
          <w:szCs w:val="24"/>
        </w:rPr>
      </w:pPr>
      <w:r>
        <w:rPr>
          <w:rFonts w:ascii="Times New Roman" w:hAnsi="Times New Roman" w:cs="Times New Roman"/>
          <w:sz w:val="24"/>
          <w:szCs w:val="24"/>
        </w:rPr>
        <w:t>Додатки до тендерної документації:</w:t>
      </w:r>
    </w:p>
    <w:p w:rsidR="00E76853" w:rsidRPr="00CE51CA" w:rsidRDefault="00E76853" w:rsidP="002C2B59">
      <w:pPr>
        <w:jc w:val="both"/>
        <w:rPr>
          <w:rFonts w:ascii="Times New Roman" w:hAnsi="Times New Roman" w:cs="Times New Roman"/>
          <w:sz w:val="24"/>
          <w:szCs w:val="24"/>
        </w:rPr>
      </w:pPr>
      <w:r>
        <w:rPr>
          <w:rFonts w:ascii="Times New Roman" w:hAnsi="Times New Roman" w:cs="Times New Roman"/>
          <w:sz w:val="24"/>
          <w:szCs w:val="24"/>
        </w:rPr>
        <w:t xml:space="preserve">Додаток №1. </w:t>
      </w:r>
      <w:r w:rsidRPr="00E76853">
        <w:rPr>
          <w:rFonts w:ascii="Times New Roman" w:hAnsi="Times New Roman"/>
          <w:sz w:val="24"/>
          <w:szCs w:val="24"/>
        </w:rPr>
        <w:t>Документи на підтвердження відповідності пропозиц</w:t>
      </w:r>
      <w:r>
        <w:rPr>
          <w:rFonts w:ascii="Times New Roman" w:hAnsi="Times New Roman"/>
          <w:sz w:val="24"/>
          <w:szCs w:val="24"/>
        </w:rPr>
        <w:t>ії учасника/об’єднань учасників</w:t>
      </w:r>
      <w:r w:rsidRPr="00E76853">
        <w:rPr>
          <w:rFonts w:ascii="Times New Roman" w:hAnsi="Times New Roman"/>
          <w:sz w:val="24"/>
          <w:szCs w:val="24"/>
        </w:rPr>
        <w:t xml:space="preserve"> кваліфікаційним критеріям</w:t>
      </w:r>
      <w:r>
        <w:rPr>
          <w:rFonts w:ascii="Times New Roman" w:hAnsi="Times New Roman"/>
          <w:sz w:val="24"/>
          <w:szCs w:val="24"/>
        </w:rPr>
        <w:t>;</w:t>
      </w:r>
    </w:p>
    <w:p w:rsidR="002C2B59" w:rsidRPr="00CE51CA" w:rsidRDefault="002C2B59" w:rsidP="002C2B59">
      <w:pPr>
        <w:jc w:val="both"/>
        <w:rPr>
          <w:rFonts w:ascii="Times New Roman" w:hAnsi="Times New Roman" w:cs="Times New Roman"/>
          <w:sz w:val="24"/>
          <w:szCs w:val="24"/>
        </w:rPr>
      </w:pPr>
      <w:r w:rsidRPr="00CE51CA">
        <w:rPr>
          <w:rFonts w:ascii="Times New Roman" w:hAnsi="Times New Roman" w:cs="Times New Roman"/>
          <w:sz w:val="24"/>
          <w:szCs w:val="24"/>
        </w:rPr>
        <w:t xml:space="preserve">Додаток № </w:t>
      </w:r>
      <w:r w:rsidR="00E76853">
        <w:rPr>
          <w:rFonts w:ascii="Times New Roman" w:hAnsi="Times New Roman" w:cs="Times New Roman"/>
          <w:sz w:val="24"/>
          <w:szCs w:val="24"/>
        </w:rPr>
        <w:t>2</w:t>
      </w:r>
      <w:r w:rsidR="000210BB">
        <w:rPr>
          <w:rFonts w:ascii="Times New Roman" w:hAnsi="Times New Roman" w:cs="Times New Roman"/>
          <w:sz w:val="24"/>
          <w:szCs w:val="24"/>
        </w:rPr>
        <w:t xml:space="preserve">. Інформація про технічні та </w:t>
      </w:r>
      <w:r w:rsidRPr="00CE51CA">
        <w:rPr>
          <w:rFonts w:ascii="Times New Roman" w:hAnsi="Times New Roman" w:cs="Times New Roman"/>
          <w:sz w:val="24"/>
          <w:szCs w:val="24"/>
        </w:rPr>
        <w:t>якіс</w:t>
      </w:r>
      <w:r w:rsidR="000210BB">
        <w:rPr>
          <w:rFonts w:ascii="Times New Roman" w:hAnsi="Times New Roman" w:cs="Times New Roman"/>
          <w:sz w:val="24"/>
          <w:szCs w:val="24"/>
        </w:rPr>
        <w:t>ні</w:t>
      </w:r>
      <w:r w:rsidRPr="00CE51CA">
        <w:rPr>
          <w:rFonts w:ascii="Times New Roman" w:hAnsi="Times New Roman" w:cs="Times New Roman"/>
          <w:sz w:val="24"/>
          <w:szCs w:val="24"/>
        </w:rPr>
        <w:t xml:space="preserve"> характеристики предмету закупівлі (технічна специфікація)</w:t>
      </w:r>
      <w:r>
        <w:rPr>
          <w:rFonts w:ascii="Times New Roman" w:hAnsi="Times New Roman" w:cs="Times New Roman"/>
          <w:sz w:val="24"/>
          <w:szCs w:val="24"/>
        </w:rPr>
        <w:t>;</w:t>
      </w:r>
    </w:p>
    <w:p w:rsidR="002C2B59" w:rsidRPr="00CE51CA" w:rsidRDefault="002C2B59" w:rsidP="002C2B59">
      <w:pPr>
        <w:jc w:val="both"/>
        <w:rPr>
          <w:rFonts w:ascii="Times New Roman" w:hAnsi="Times New Roman" w:cs="Times New Roman"/>
          <w:sz w:val="24"/>
          <w:szCs w:val="24"/>
        </w:rPr>
      </w:pPr>
      <w:proofErr w:type="spellStart"/>
      <w:r w:rsidRPr="00CE51CA">
        <w:rPr>
          <w:rFonts w:ascii="Times New Roman" w:hAnsi="Times New Roman" w:cs="Times New Roman"/>
          <w:sz w:val="24"/>
          <w:szCs w:val="24"/>
          <w:lang w:val="ru-RU"/>
        </w:rPr>
        <w:t>Додаток</w:t>
      </w:r>
      <w:proofErr w:type="spellEnd"/>
      <w:r w:rsidRPr="00CE51CA">
        <w:rPr>
          <w:rFonts w:ascii="Times New Roman" w:hAnsi="Times New Roman" w:cs="Times New Roman"/>
          <w:sz w:val="24"/>
          <w:szCs w:val="24"/>
          <w:lang w:val="ru-RU"/>
        </w:rPr>
        <w:t xml:space="preserve"> № </w:t>
      </w:r>
      <w:r w:rsidR="00E76853">
        <w:rPr>
          <w:rFonts w:ascii="Times New Roman" w:hAnsi="Times New Roman" w:cs="Times New Roman"/>
          <w:sz w:val="24"/>
          <w:szCs w:val="24"/>
          <w:lang w:val="ru-RU"/>
        </w:rPr>
        <w:t>3</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Проект</w:t>
      </w:r>
      <w:r w:rsidRPr="00CE51CA">
        <w:rPr>
          <w:rFonts w:ascii="Times New Roman" w:hAnsi="Times New Roman" w:cs="Times New Roman"/>
          <w:sz w:val="24"/>
          <w:szCs w:val="24"/>
          <w:lang w:val="ru-RU"/>
        </w:rPr>
        <w:t xml:space="preserve"> </w:t>
      </w:r>
      <w:r w:rsidRPr="00CE51CA">
        <w:rPr>
          <w:rFonts w:ascii="Times New Roman" w:hAnsi="Times New Roman" w:cs="Times New Roman"/>
          <w:sz w:val="24"/>
          <w:szCs w:val="24"/>
        </w:rPr>
        <w:t>договору про закупівлю</w:t>
      </w:r>
      <w:r>
        <w:rPr>
          <w:rFonts w:ascii="Times New Roman" w:hAnsi="Times New Roman" w:cs="Times New Roman"/>
          <w:sz w:val="24"/>
          <w:szCs w:val="24"/>
        </w:rPr>
        <w:t>;</w:t>
      </w:r>
    </w:p>
    <w:p w:rsidR="002C2B59" w:rsidRPr="00CE51CA" w:rsidRDefault="002C2B59" w:rsidP="002C2B59">
      <w:pPr>
        <w:jc w:val="both"/>
        <w:rPr>
          <w:rFonts w:ascii="Times New Roman" w:hAnsi="Times New Roman" w:cs="Times New Roman"/>
          <w:sz w:val="24"/>
          <w:szCs w:val="24"/>
        </w:rPr>
      </w:pPr>
      <w:proofErr w:type="spellStart"/>
      <w:r w:rsidRPr="00CE51CA">
        <w:rPr>
          <w:rFonts w:ascii="Times New Roman" w:hAnsi="Times New Roman" w:cs="Times New Roman"/>
          <w:sz w:val="24"/>
          <w:szCs w:val="24"/>
          <w:lang w:val="ru-RU"/>
        </w:rPr>
        <w:t>Додаток</w:t>
      </w:r>
      <w:proofErr w:type="spellEnd"/>
      <w:r w:rsidRPr="00CE51CA">
        <w:rPr>
          <w:rFonts w:ascii="Times New Roman" w:hAnsi="Times New Roman" w:cs="Times New Roman"/>
          <w:sz w:val="24"/>
          <w:szCs w:val="24"/>
          <w:lang w:val="ru-RU"/>
        </w:rPr>
        <w:t xml:space="preserve"> № </w:t>
      </w:r>
      <w:r w:rsidR="00E76853">
        <w:rPr>
          <w:rFonts w:ascii="Times New Roman" w:hAnsi="Times New Roman" w:cs="Times New Roman"/>
          <w:sz w:val="24"/>
          <w:szCs w:val="24"/>
          <w:lang w:val="ru-RU"/>
        </w:rPr>
        <w:t>4</w:t>
      </w:r>
      <w:r w:rsidRPr="00CE51CA">
        <w:rPr>
          <w:rFonts w:ascii="Times New Roman" w:hAnsi="Times New Roman" w:cs="Times New Roman"/>
          <w:sz w:val="24"/>
          <w:szCs w:val="24"/>
          <w:lang w:val="ru-RU"/>
        </w:rPr>
        <w:t xml:space="preserve">. </w:t>
      </w:r>
      <w:proofErr w:type="spellStart"/>
      <w:proofErr w:type="gramStart"/>
      <w:r w:rsidRPr="00CE51CA">
        <w:rPr>
          <w:rFonts w:ascii="Times New Roman" w:hAnsi="Times New Roman" w:cs="Times New Roman"/>
          <w:sz w:val="24"/>
          <w:szCs w:val="24"/>
          <w:lang w:val="ru-RU"/>
        </w:rPr>
        <w:t>Ц</w:t>
      </w:r>
      <w:proofErr w:type="gramEnd"/>
      <w:r w:rsidRPr="00CE51CA">
        <w:rPr>
          <w:rFonts w:ascii="Times New Roman" w:hAnsi="Times New Roman" w:cs="Times New Roman"/>
          <w:sz w:val="24"/>
          <w:szCs w:val="24"/>
          <w:lang w:val="ru-RU"/>
        </w:rPr>
        <w:t>інова</w:t>
      </w:r>
      <w:proofErr w:type="spellEnd"/>
      <w:r w:rsidRPr="00CE51CA">
        <w:rPr>
          <w:rFonts w:ascii="Times New Roman" w:hAnsi="Times New Roman" w:cs="Times New Roman"/>
          <w:sz w:val="24"/>
          <w:szCs w:val="24"/>
          <w:lang w:val="ru-RU"/>
        </w:rPr>
        <w:t xml:space="preserve"> </w:t>
      </w:r>
      <w:proofErr w:type="spellStart"/>
      <w:r w:rsidRPr="00CE51CA">
        <w:rPr>
          <w:rFonts w:ascii="Times New Roman" w:hAnsi="Times New Roman" w:cs="Times New Roman"/>
          <w:sz w:val="24"/>
          <w:szCs w:val="24"/>
          <w:lang w:val="ru-RU"/>
        </w:rPr>
        <w:t>пропозиція</w:t>
      </w:r>
      <w:proofErr w:type="spellEnd"/>
      <w:r>
        <w:rPr>
          <w:rFonts w:ascii="Times New Roman" w:hAnsi="Times New Roman" w:cs="Times New Roman"/>
          <w:sz w:val="24"/>
          <w:szCs w:val="24"/>
          <w:lang w:val="ru-RU"/>
        </w:rPr>
        <w:t>.</w:t>
      </w: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3D78FD" w:rsidRDefault="003D78FD" w:rsidP="002C2B59">
      <w:pPr>
        <w:suppressAutoHyphens/>
        <w:spacing w:line="0" w:lineRule="atLeast"/>
        <w:ind w:firstLine="567"/>
        <w:jc w:val="right"/>
        <w:rPr>
          <w:rFonts w:ascii="Times New Roman" w:hAnsi="Times New Roman"/>
          <w:b/>
          <w:bCs/>
          <w:color w:val="000000"/>
          <w:sz w:val="24"/>
          <w:szCs w:val="24"/>
        </w:rPr>
      </w:pPr>
    </w:p>
    <w:p w:rsidR="00E76853" w:rsidRDefault="00E76853" w:rsidP="000210BB">
      <w:pPr>
        <w:rPr>
          <w:rFonts w:ascii="Times New Roman" w:hAnsi="Times New Roman"/>
          <w:b/>
          <w:sz w:val="24"/>
          <w:szCs w:val="24"/>
        </w:rPr>
      </w:pPr>
    </w:p>
    <w:p w:rsidR="00E76853" w:rsidRDefault="00E76853" w:rsidP="002F335F">
      <w:pPr>
        <w:jc w:val="right"/>
        <w:rPr>
          <w:rFonts w:ascii="Times New Roman" w:hAnsi="Times New Roman"/>
          <w:b/>
          <w:sz w:val="24"/>
          <w:szCs w:val="24"/>
        </w:rPr>
      </w:pPr>
    </w:p>
    <w:p w:rsidR="00F01C57" w:rsidRDefault="00F01C57" w:rsidP="002F335F">
      <w:pPr>
        <w:jc w:val="right"/>
        <w:rPr>
          <w:rFonts w:ascii="Times New Roman" w:hAnsi="Times New Roman"/>
          <w:b/>
          <w:sz w:val="24"/>
          <w:szCs w:val="24"/>
        </w:rPr>
      </w:pPr>
    </w:p>
    <w:p w:rsidR="00F01C57" w:rsidRDefault="00F01C57" w:rsidP="002F335F">
      <w:pPr>
        <w:jc w:val="right"/>
        <w:rPr>
          <w:rFonts w:ascii="Times New Roman" w:hAnsi="Times New Roman"/>
          <w:b/>
          <w:sz w:val="24"/>
          <w:szCs w:val="24"/>
        </w:rPr>
      </w:pPr>
    </w:p>
    <w:p w:rsidR="00F01C57" w:rsidRDefault="00F01C57" w:rsidP="002F335F">
      <w:pPr>
        <w:jc w:val="right"/>
        <w:rPr>
          <w:rFonts w:ascii="Times New Roman" w:hAnsi="Times New Roman"/>
          <w:b/>
          <w:sz w:val="24"/>
          <w:szCs w:val="24"/>
        </w:rPr>
      </w:pPr>
    </w:p>
    <w:p w:rsidR="00F01C57" w:rsidRDefault="00F01C57" w:rsidP="002F335F">
      <w:pPr>
        <w:jc w:val="right"/>
        <w:rPr>
          <w:rFonts w:ascii="Times New Roman" w:hAnsi="Times New Roman"/>
          <w:b/>
          <w:sz w:val="24"/>
          <w:szCs w:val="24"/>
        </w:rPr>
      </w:pPr>
    </w:p>
    <w:p w:rsidR="00F01C57" w:rsidRDefault="00F01C57" w:rsidP="002F335F">
      <w:pPr>
        <w:jc w:val="right"/>
        <w:rPr>
          <w:rFonts w:ascii="Times New Roman" w:hAnsi="Times New Roman"/>
          <w:b/>
          <w:sz w:val="24"/>
          <w:szCs w:val="24"/>
        </w:rPr>
      </w:pPr>
    </w:p>
    <w:p w:rsidR="00F01C57" w:rsidRDefault="00F01C57" w:rsidP="002F335F">
      <w:pPr>
        <w:jc w:val="right"/>
        <w:rPr>
          <w:rFonts w:ascii="Times New Roman" w:hAnsi="Times New Roman"/>
          <w:b/>
          <w:sz w:val="24"/>
          <w:szCs w:val="24"/>
        </w:rPr>
      </w:pPr>
    </w:p>
    <w:p w:rsidR="00F01C57" w:rsidRDefault="00F01C57" w:rsidP="002F335F">
      <w:pPr>
        <w:jc w:val="right"/>
        <w:rPr>
          <w:rFonts w:ascii="Times New Roman" w:hAnsi="Times New Roman"/>
          <w:b/>
          <w:sz w:val="24"/>
          <w:szCs w:val="24"/>
        </w:rPr>
      </w:pPr>
    </w:p>
    <w:p w:rsidR="00F01C57" w:rsidRDefault="00F01C57" w:rsidP="002F335F">
      <w:pPr>
        <w:jc w:val="right"/>
        <w:rPr>
          <w:rFonts w:ascii="Times New Roman" w:hAnsi="Times New Roman"/>
          <w:b/>
          <w:sz w:val="24"/>
          <w:szCs w:val="24"/>
        </w:rPr>
      </w:pPr>
    </w:p>
    <w:p w:rsidR="00F01C57" w:rsidRDefault="00F01C57" w:rsidP="002F335F">
      <w:pPr>
        <w:jc w:val="right"/>
        <w:rPr>
          <w:rFonts w:ascii="Times New Roman" w:hAnsi="Times New Roman"/>
          <w:b/>
          <w:sz w:val="24"/>
          <w:szCs w:val="24"/>
        </w:rPr>
      </w:pPr>
    </w:p>
    <w:p w:rsidR="00F01C57" w:rsidRDefault="00F01C57" w:rsidP="002F335F">
      <w:pPr>
        <w:jc w:val="right"/>
        <w:rPr>
          <w:rFonts w:ascii="Times New Roman" w:hAnsi="Times New Roman"/>
          <w:b/>
          <w:sz w:val="24"/>
          <w:szCs w:val="24"/>
        </w:rPr>
      </w:pPr>
    </w:p>
    <w:p w:rsidR="002F335F" w:rsidRDefault="002F335F" w:rsidP="002F335F">
      <w:pPr>
        <w:jc w:val="right"/>
        <w:rPr>
          <w:rFonts w:ascii="Times New Roman" w:hAnsi="Times New Roman"/>
          <w:b/>
          <w:sz w:val="24"/>
          <w:szCs w:val="24"/>
        </w:rPr>
      </w:pPr>
      <w:r>
        <w:rPr>
          <w:rFonts w:ascii="Times New Roman" w:hAnsi="Times New Roman"/>
          <w:b/>
          <w:sz w:val="24"/>
          <w:szCs w:val="24"/>
        </w:rPr>
        <w:t>ДОДАТОК 1</w:t>
      </w:r>
    </w:p>
    <w:p w:rsidR="002F335F" w:rsidRDefault="002F335F"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2F335F" w:rsidRDefault="002F335F" w:rsidP="002F335F">
      <w:pPr>
        <w:jc w:val="center"/>
        <w:rPr>
          <w:rFonts w:ascii="Times New Roman" w:hAnsi="Times New Roman"/>
          <w:b/>
          <w:sz w:val="24"/>
          <w:szCs w:val="24"/>
        </w:rPr>
      </w:pPr>
    </w:p>
    <w:p w:rsidR="002F335F" w:rsidRDefault="002F335F" w:rsidP="002F335F">
      <w:pPr>
        <w:ind w:left="-284" w:right="283"/>
        <w:jc w:val="center"/>
        <w:rPr>
          <w:rFonts w:ascii="Times New Roman" w:hAnsi="Times New Roman"/>
          <w:b/>
          <w:sz w:val="24"/>
          <w:szCs w:val="24"/>
        </w:rPr>
      </w:pPr>
      <w:r>
        <w:rPr>
          <w:rFonts w:ascii="Times New Roman" w:hAnsi="Times New Roman"/>
          <w:b/>
          <w:sz w:val="24"/>
          <w:szCs w:val="24"/>
        </w:rPr>
        <w:t xml:space="preserve"> Документи на підтвердження відповідності пропозиц</w:t>
      </w:r>
      <w:r w:rsidR="00E76853">
        <w:rPr>
          <w:rFonts w:ascii="Times New Roman" w:hAnsi="Times New Roman"/>
          <w:b/>
          <w:sz w:val="24"/>
          <w:szCs w:val="24"/>
        </w:rPr>
        <w:t>ії учасника/об’єднань учасників</w:t>
      </w:r>
      <w:r>
        <w:rPr>
          <w:rFonts w:ascii="Times New Roman" w:hAnsi="Times New Roman"/>
          <w:b/>
          <w:sz w:val="24"/>
          <w:szCs w:val="24"/>
        </w:rPr>
        <w:t xml:space="preserve"> кваліфікаційним критеріям:</w:t>
      </w:r>
    </w:p>
    <w:p w:rsidR="002F335F" w:rsidRDefault="002F335F" w:rsidP="002F335F">
      <w:pPr>
        <w:jc w:val="center"/>
        <w:rPr>
          <w:rFonts w:ascii="Times New Roman" w:hAnsi="Times New Roman"/>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237"/>
      </w:tblGrid>
      <w:tr w:rsidR="002F335F" w:rsidTr="002F335F">
        <w:tc>
          <w:tcPr>
            <w:tcW w:w="3119" w:type="dxa"/>
            <w:tcBorders>
              <w:top w:val="single" w:sz="4" w:space="0" w:color="auto"/>
              <w:left w:val="single" w:sz="4" w:space="0" w:color="auto"/>
              <w:bottom w:val="single" w:sz="4" w:space="0" w:color="auto"/>
              <w:right w:val="single" w:sz="4" w:space="0" w:color="auto"/>
            </w:tcBorders>
            <w:hideMark/>
          </w:tcPr>
          <w:p w:rsidR="002F335F" w:rsidRDefault="002F335F">
            <w:pPr>
              <w:widowControl w:val="0"/>
              <w:tabs>
                <w:tab w:val="left" w:pos="108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Кваліфікаційні критерії</w:t>
            </w:r>
          </w:p>
        </w:tc>
        <w:tc>
          <w:tcPr>
            <w:tcW w:w="6237" w:type="dxa"/>
            <w:tcBorders>
              <w:top w:val="single" w:sz="4" w:space="0" w:color="auto"/>
              <w:left w:val="single" w:sz="4" w:space="0" w:color="auto"/>
              <w:bottom w:val="single" w:sz="4" w:space="0" w:color="auto"/>
              <w:right w:val="single" w:sz="4" w:space="0" w:color="auto"/>
            </w:tcBorders>
            <w:hideMark/>
          </w:tcPr>
          <w:p w:rsidR="002F335F" w:rsidRDefault="002238A9">
            <w:pPr>
              <w:widowControl w:val="0"/>
              <w:tabs>
                <w:tab w:val="left" w:pos="1080"/>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Довідки</w:t>
            </w:r>
            <w:r w:rsidR="002F335F">
              <w:rPr>
                <w:rFonts w:ascii="Times New Roman" w:eastAsia="Times New Roman" w:hAnsi="Times New Roman"/>
                <w:sz w:val="24"/>
                <w:szCs w:val="24"/>
                <w:lang w:eastAsia="ru-RU"/>
              </w:rPr>
              <w:t xml:space="preserve"> на підтвердження відповідності учасника кваліфікаційним критеріям</w:t>
            </w:r>
          </w:p>
        </w:tc>
      </w:tr>
      <w:tr w:rsidR="002F335F" w:rsidRPr="002F335F" w:rsidTr="002F335F">
        <w:tc>
          <w:tcPr>
            <w:tcW w:w="3119" w:type="dxa"/>
            <w:tcBorders>
              <w:top w:val="single" w:sz="4" w:space="0" w:color="auto"/>
              <w:left w:val="single" w:sz="4" w:space="0" w:color="auto"/>
              <w:bottom w:val="single" w:sz="4" w:space="0" w:color="auto"/>
              <w:right w:val="single" w:sz="4" w:space="0" w:color="auto"/>
            </w:tcBorders>
            <w:hideMark/>
          </w:tcPr>
          <w:p w:rsidR="002F335F" w:rsidRDefault="002F335F">
            <w:pPr>
              <w:tabs>
                <w:tab w:val="left" w:pos="1080"/>
              </w:tabs>
              <w:jc w:val="both"/>
              <w:rPr>
                <w:rFonts w:ascii="Times New Roman" w:hAnsi="Times New Roman"/>
                <w:sz w:val="24"/>
                <w:szCs w:val="24"/>
                <w:lang w:eastAsia="uk-UA"/>
              </w:rPr>
            </w:pPr>
            <w:r>
              <w:rPr>
                <w:rFonts w:ascii="Times New Roman" w:hAnsi="Times New Roman"/>
                <w:sz w:val="24"/>
                <w:szCs w:val="24"/>
                <w:lang w:eastAsia="uk-UA"/>
              </w:rPr>
              <w:t xml:space="preserve">1. </w:t>
            </w:r>
            <w:r>
              <w:rPr>
                <w:rStyle w:val="rvts0"/>
                <w:rFonts w:ascii="Times New Roman" w:hAnsi="Times New Roman"/>
                <w:sz w:val="24"/>
                <w:szCs w:val="24"/>
              </w:rPr>
              <w:t>Наявність в учасника процедури закупівлі обладнання, матеріально-технічної бази та технологій</w:t>
            </w:r>
          </w:p>
        </w:tc>
        <w:tc>
          <w:tcPr>
            <w:tcW w:w="6237" w:type="dxa"/>
            <w:tcBorders>
              <w:top w:val="single" w:sz="4" w:space="0" w:color="auto"/>
              <w:left w:val="single" w:sz="4" w:space="0" w:color="auto"/>
              <w:bottom w:val="single" w:sz="4" w:space="0" w:color="auto"/>
              <w:right w:val="single" w:sz="4" w:space="0" w:color="auto"/>
            </w:tcBorders>
            <w:vAlign w:val="center"/>
            <w:hideMark/>
          </w:tcPr>
          <w:p w:rsidR="00CB7275" w:rsidRPr="00086CDD" w:rsidRDefault="00CB7275" w:rsidP="00CB7275">
            <w:pPr>
              <w:contextualSpacing/>
              <w:jc w:val="both"/>
              <w:rPr>
                <w:rFonts w:ascii="Times New Roman" w:hAnsi="Times New Roman"/>
                <w:sz w:val="24"/>
                <w:szCs w:val="24"/>
              </w:rPr>
            </w:pPr>
            <w:r w:rsidRPr="00086CDD">
              <w:rPr>
                <w:rFonts w:ascii="Times New Roman" w:hAnsi="Times New Roman"/>
                <w:sz w:val="24"/>
                <w:szCs w:val="24"/>
              </w:rPr>
              <w:t>1.1. Довідка, що підтверджує наявність обладнання та матеріально-технічної бази, що необхідні для забезпечення поставки продукції, що є предметом закупівлі. У довідці зазначається інформація про наявність в учасника:</w:t>
            </w:r>
            <w:r w:rsidRPr="00086CDD">
              <w:rPr>
                <w:rFonts w:ascii="Times New Roman" w:hAnsi="Times New Roman"/>
                <w:b/>
                <w:sz w:val="24"/>
                <w:szCs w:val="24"/>
              </w:rPr>
              <w:t xml:space="preserve"> </w:t>
            </w:r>
          </w:p>
          <w:p w:rsidR="00CB7275" w:rsidRPr="00086CDD" w:rsidRDefault="00CB7275" w:rsidP="00CB7275">
            <w:pPr>
              <w:contextualSpacing/>
              <w:jc w:val="both"/>
              <w:rPr>
                <w:rFonts w:ascii="Times New Roman" w:hAnsi="Times New Roman"/>
                <w:sz w:val="24"/>
                <w:szCs w:val="24"/>
              </w:rPr>
            </w:pPr>
            <w:r w:rsidRPr="00086CDD">
              <w:rPr>
                <w:rFonts w:ascii="Times New Roman" w:hAnsi="Times New Roman"/>
                <w:sz w:val="24"/>
                <w:szCs w:val="24"/>
              </w:rPr>
              <w:t xml:space="preserve"> - транспорту для перевезення товару (продуктів харчування), транспорт не повинен використовуватися для перевезення інших товарів і повинен бути чистим та відповідати всім санітарним та технічним нормам. </w:t>
            </w:r>
          </w:p>
          <w:p w:rsidR="00CB7275" w:rsidRPr="00086CDD" w:rsidRDefault="00CB7275" w:rsidP="00CB7275">
            <w:pPr>
              <w:contextualSpacing/>
              <w:jc w:val="both"/>
              <w:rPr>
                <w:rFonts w:ascii="Times New Roman" w:hAnsi="Times New Roman"/>
                <w:sz w:val="24"/>
                <w:szCs w:val="24"/>
              </w:rPr>
            </w:pPr>
            <w:r w:rsidRPr="00086CDD">
              <w:rPr>
                <w:rFonts w:ascii="Times New Roman" w:hAnsi="Times New Roman"/>
                <w:sz w:val="24"/>
                <w:szCs w:val="24"/>
              </w:rPr>
              <w:t>1.2. На підтвердження права власності чи користування транспортним засобом у довідці учасники подають копії наступних документів:</w:t>
            </w:r>
          </w:p>
          <w:p w:rsidR="002F335F" w:rsidRDefault="00CB7275" w:rsidP="00CB7275">
            <w:pPr>
              <w:suppressAutoHyphens/>
              <w:jc w:val="both"/>
              <w:rPr>
                <w:rFonts w:ascii="Times New Roman" w:eastAsia="Times New Roman" w:hAnsi="Times New Roman"/>
                <w:sz w:val="24"/>
                <w:szCs w:val="24"/>
                <w:lang w:eastAsia="ru-RU"/>
              </w:rPr>
            </w:pPr>
            <w:r w:rsidRPr="00086CDD">
              <w:rPr>
                <w:rFonts w:ascii="Times New Roman" w:hAnsi="Times New Roman"/>
                <w:sz w:val="24"/>
                <w:szCs w:val="24"/>
              </w:rPr>
              <w:t>- копії свідоцтв про реєстрацію транспортних засобів (що посвідчує право власності учасника) або копії договорів оренди (договорів про надання транспортних послуг (експедирування).</w:t>
            </w:r>
          </w:p>
        </w:tc>
      </w:tr>
      <w:tr w:rsidR="002F335F" w:rsidTr="002F335F">
        <w:tc>
          <w:tcPr>
            <w:tcW w:w="3119" w:type="dxa"/>
            <w:tcBorders>
              <w:top w:val="single" w:sz="4" w:space="0" w:color="auto"/>
              <w:left w:val="single" w:sz="4" w:space="0" w:color="auto"/>
              <w:bottom w:val="single" w:sz="4" w:space="0" w:color="auto"/>
              <w:right w:val="single" w:sz="4" w:space="0" w:color="auto"/>
            </w:tcBorders>
            <w:hideMark/>
          </w:tcPr>
          <w:p w:rsidR="002F335F" w:rsidRDefault="00DC6781">
            <w:pPr>
              <w:tabs>
                <w:tab w:val="left" w:pos="1080"/>
              </w:tabs>
              <w:jc w:val="both"/>
              <w:rPr>
                <w:rFonts w:ascii="Times New Roman" w:hAnsi="Times New Roman"/>
                <w:sz w:val="24"/>
                <w:szCs w:val="24"/>
                <w:lang w:eastAsia="uk-UA"/>
              </w:rPr>
            </w:pPr>
            <w:r>
              <w:rPr>
                <w:rFonts w:ascii="Times New Roman" w:hAnsi="Times New Roman"/>
                <w:sz w:val="24"/>
                <w:szCs w:val="24"/>
                <w:lang w:eastAsia="uk-UA"/>
              </w:rPr>
              <w:t>2</w:t>
            </w:r>
            <w:r w:rsidR="002F335F">
              <w:rPr>
                <w:rFonts w:ascii="Times New Roman" w:hAnsi="Times New Roman"/>
                <w:sz w:val="24"/>
                <w:szCs w:val="24"/>
                <w:lang w:eastAsia="uk-UA"/>
              </w:rPr>
              <w:t xml:space="preserve">. </w:t>
            </w:r>
            <w:r w:rsidR="002F335F">
              <w:rPr>
                <w:rStyle w:val="rvts0"/>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Borders>
              <w:top w:val="single" w:sz="4" w:space="0" w:color="auto"/>
              <w:left w:val="single" w:sz="4" w:space="0" w:color="auto"/>
              <w:bottom w:val="single" w:sz="4" w:space="0" w:color="auto"/>
              <w:right w:val="single" w:sz="4" w:space="0" w:color="auto"/>
            </w:tcBorders>
            <w:hideMark/>
          </w:tcPr>
          <w:p w:rsidR="00DC6781" w:rsidRPr="00086CDD" w:rsidRDefault="00DC6781" w:rsidP="00DC6781">
            <w:pPr>
              <w:pStyle w:val="20"/>
              <w:spacing w:after="0" w:line="240" w:lineRule="auto"/>
              <w:ind w:left="0" w:right="123"/>
              <w:jc w:val="both"/>
              <w:rPr>
                <w:rFonts w:ascii="Times New Roman" w:hAnsi="Times New Roman"/>
                <w:sz w:val="24"/>
                <w:szCs w:val="24"/>
              </w:rPr>
            </w:pPr>
            <w:r w:rsidRPr="00086CDD">
              <w:rPr>
                <w:rFonts w:ascii="Times New Roman" w:hAnsi="Times New Roman"/>
                <w:sz w:val="24"/>
                <w:szCs w:val="24"/>
              </w:rPr>
              <w:t xml:space="preserve">2.1. Довідка у довільній формі, з зазначенням аналогічних договорів*, переліку контрагентів із якими укладено договори на поставку товару з адресами та контактними телефонами, </w:t>
            </w:r>
            <w:r w:rsidRPr="00086CDD">
              <w:rPr>
                <w:rFonts w:ascii="Times New Roman" w:hAnsi="Times New Roman"/>
                <w:bCs/>
                <w:sz w:val="24"/>
                <w:szCs w:val="24"/>
                <w:lang w:eastAsia="zh-CN"/>
              </w:rPr>
              <w:t xml:space="preserve">ПІБ керівників контрагентів, номер, дата укладання, </w:t>
            </w:r>
            <w:r w:rsidRPr="00086CDD">
              <w:rPr>
                <w:rFonts w:ascii="Times New Roman" w:hAnsi="Times New Roman"/>
                <w:sz w:val="24"/>
                <w:szCs w:val="24"/>
              </w:rPr>
              <w:t xml:space="preserve">сума договорів та стан виконання, в тому числі своєчасність виконання цих договорів, які укладені в 2020-2022 роках, разом із копіями аналогічних договорів (не менше 1-го), що вказані в довідці. </w:t>
            </w:r>
          </w:p>
          <w:p w:rsidR="002F335F" w:rsidRDefault="00DC6781" w:rsidP="002238A9">
            <w:pPr>
              <w:jc w:val="both"/>
              <w:rPr>
                <w:rFonts w:ascii="Times New Roman" w:eastAsia="Times New Roman" w:hAnsi="Times New Roman"/>
                <w:sz w:val="24"/>
                <w:szCs w:val="24"/>
                <w:lang w:eastAsia="ru-RU"/>
              </w:rPr>
            </w:pPr>
            <w:r w:rsidRPr="00086CDD">
              <w:rPr>
                <w:rFonts w:ascii="Times New Roman" w:hAnsi="Times New Roman"/>
                <w:sz w:val="24"/>
                <w:szCs w:val="24"/>
                <w:lang w:eastAsia="uk-UA"/>
              </w:rPr>
              <w:t xml:space="preserve">     </w:t>
            </w:r>
            <w:r w:rsidRPr="00086CDD">
              <w:rPr>
                <w:rFonts w:ascii="Times New Roman" w:hAnsi="Times New Roman"/>
                <w:i/>
                <w:sz w:val="24"/>
                <w:szCs w:val="24"/>
              </w:rPr>
              <w:t>* аналогічним договором відповідно до умов цієї документації є договір, який підтверджує наявність в учасника досвіду щодо поставки товару, що є предметом закупі</w:t>
            </w:r>
            <w:r w:rsidR="002238A9">
              <w:rPr>
                <w:rFonts w:ascii="Times New Roman" w:hAnsi="Times New Roman"/>
                <w:i/>
                <w:sz w:val="24"/>
                <w:szCs w:val="24"/>
              </w:rPr>
              <w:t>влі та який відноситься до того</w:t>
            </w:r>
            <w:r w:rsidRPr="00086CDD">
              <w:rPr>
                <w:rFonts w:ascii="Times New Roman" w:hAnsi="Times New Roman"/>
                <w:i/>
                <w:sz w:val="24"/>
                <w:szCs w:val="24"/>
              </w:rPr>
              <w:t xml:space="preserve"> самого класу </w:t>
            </w:r>
            <w:proofErr w:type="spellStart"/>
            <w:r w:rsidRPr="00086CDD">
              <w:rPr>
                <w:rFonts w:ascii="Times New Roman" w:hAnsi="Times New Roman"/>
                <w:i/>
                <w:sz w:val="24"/>
                <w:szCs w:val="24"/>
              </w:rPr>
              <w:t>ДК</w:t>
            </w:r>
            <w:proofErr w:type="spellEnd"/>
            <w:r w:rsidRPr="00086CDD">
              <w:rPr>
                <w:rFonts w:ascii="Times New Roman" w:hAnsi="Times New Roman"/>
                <w:i/>
                <w:sz w:val="24"/>
                <w:szCs w:val="24"/>
              </w:rPr>
              <w:t xml:space="preserve"> 021:2015 «Єдиний закупівельний словник», що є предметом закупівлі цих торгів.</w:t>
            </w:r>
          </w:p>
        </w:tc>
      </w:tr>
    </w:tbl>
    <w:p w:rsidR="00E76853" w:rsidRDefault="00E76853" w:rsidP="002F335F">
      <w:pPr>
        <w:jc w:val="both"/>
        <w:rPr>
          <w:rFonts w:ascii="Times New Roman" w:hAnsi="Times New Roman"/>
          <w:bCs/>
          <w:sz w:val="24"/>
          <w:szCs w:val="24"/>
          <w:lang w:eastAsia="uk-UA"/>
        </w:rPr>
      </w:pPr>
    </w:p>
    <w:p w:rsidR="002F335F" w:rsidRDefault="002F335F" w:rsidP="002F335F">
      <w:pPr>
        <w:jc w:val="both"/>
        <w:rPr>
          <w:rFonts w:ascii="Times New Roman" w:hAnsi="Times New Roman"/>
          <w:bCs/>
          <w:sz w:val="24"/>
          <w:szCs w:val="24"/>
          <w:lang w:eastAsia="uk-UA"/>
        </w:rPr>
      </w:pPr>
      <w:r>
        <w:rPr>
          <w:rFonts w:ascii="Times New Roman" w:hAnsi="Times New Roman"/>
          <w:bCs/>
          <w:sz w:val="24"/>
          <w:szCs w:val="24"/>
          <w:lang w:eastAsia="uk-UA"/>
        </w:rPr>
        <w:t>Підтвердження відповідності кваліфікаційним критеріям об’єднанням учасників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F335F" w:rsidRDefault="002F335F" w:rsidP="002F335F">
      <w:pPr>
        <w:jc w:val="both"/>
        <w:rPr>
          <w:rFonts w:ascii="Times New Roman" w:hAnsi="Times New Roman"/>
          <w:b/>
          <w:bCs/>
          <w:i/>
          <w:sz w:val="24"/>
          <w:szCs w:val="24"/>
        </w:rPr>
      </w:pPr>
    </w:p>
    <w:p w:rsidR="002F335F" w:rsidRDefault="002F335F" w:rsidP="002F335F">
      <w:pPr>
        <w:jc w:val="right"/>
        <w:rPr>
          <w:rFonts w:ascii="Times New Roman" w:hAnsi="Times New Roman"/>
          <w:b/>
          <w:sz w:val="24"/>
          <w:szCs w:val="24"/>
        </w:rPr>
      </w:pPr>
    </w:p>
    <w:p w:rsidR="002F335F" w:rsidRDefault="002F335F" w:rsidP="002F335F">
      <w:pPr>
        <w:jc w:val="right"/>
        <w:rPr>
          <w:rFonts w:ascii="Times New Roman" w:hAnsi="Times New Roman"/>
          <w:b/>
          <w:sz w:val="24"/>
          <w:szCs w:val="24"/>
        </w:rPr>
      </w:pPr>
    </w:p>
    <w:p w:rsidR="008902A2" w:rsidRDefault="002F335F" w:rsidP="00E76853">
      <w:pPr>
        <w:jc w:val="right"/>
        <w:rPr>
          <w:rFonts w:ascii="Times New Roman" w:hAnsi="Times New Roman"/>
          <w:b/>
          <w:sz w:val="24"/>
          <w:szCs w:val="24"/>
        </w:rPr>
      </w:pPr>
      <w:r>
        <w:rPr>
          <w:rFonts w:ascii="Times New Roman" w:hAnsi="Times New Roman"/>
          <w:sz w:val="24"/>
          <w:szCs w:val="24"/>
        </w:rPr>
        <w:t>.</w:t>
      </w:r>
    </w:p>
    <w:p w:rsidR="00E76853" w:rsidRDefault="00E76853" w:rsidP="00E76853">
      <w:pPr>
        <w:jc w:val="right"/>
        <w:rPr>
          <w:rFonts w:ascii="Times New Roman" w:hAnsi="Times New Roman"/>
          <w:b/>
          <w:sz w:val="24"/>
          <w:szCs w:val="24"/>
        </w:rPr>
      </w:pPr>
    </w:p>
    <w:p w:rsidR="00E76853" w:rsidRDefault="00E76853" w:rsidP="00E76853">
      <w:pPr>
        <w:jc w:val="right"/>
        <w:rPr>
          <w:rFonts w:ascii="Times New Roman" w:hAnsi="Times New Roman"/>
          <w:b/>
          <w:sz w:val="24"/>
          <w:szCs w:val="24"/>
        </w:rPr>
      </w:pPr>
    </w:p>
    <w:p w:rsidR="00E76853" w:rsidRPr="00E76853" w:rsidRDefault="00E76853" w:rsidP="00E76853">
      <w:pPr>
        <w:jc w:val="right"/>
        <w:rPr>
          <w:rFonts w:ascii="Times New Roman" w:hAnsi="Times New Roman"/>
          <w:sz w:val="24"/>
          <w:szCs w:val="24"/>
        </w:rPr>
      </w:pPr>
    </w:p>
    <w:p w:rsidR="008902A2" w:rsidRDefault="008902A2" w:rsidP="002F335F">
      <w:pPr>
        <w:shd w:val="clear" w:color="auto" w:fill="FFFFFF"/>
        <w:jc w:val="right"/>
        <w:rPr>
          <w:rFonts w:ascii="Times New Roman" w:hAnsi="Times New Roman"/>
          <w:b/>
          <w:sz w:val="24"/>
          <w:szCs w:val="24"/>
        </w:rPr>
      </w:pPr>
    </w:p>
    <w:p w:rsidR="008902A2" w:rsidRDefault="008902A2" w:rsidP="002F335F">
      <w:pPr>
        <w:shd w:val="clear" w:color="auto" w:fill="FFFFFF"/>
        <w:jc w:val="right"/>
        <w:rPr>
          <w:rFonts w:ascii="Times New Roman" w:hAnsi="Times New Roman"/>
          <w:b/>
          <w:sz w:val="24"/>
          <w:szCs w:val="24"/>
        </w:rPr>
      </w:pPr>
    </w:p>
    <w:p w:rsidR="000210BB" w:rsidRDefault="000210BB" w:rsidP="002F335F">
      <w:pPr>
        <w:shd w:val="clear" w:color="auto" w:fill="FFFFFF"/>
        <w:jc w:val="right"/>
        <w:rPr>
          <w:rFonts w:ascii="Times New Roman" w:hAnsi="Times New Roman"/>
          <w:b/>
          <w:sz w:val="24"/>
          <w:szCs w:val="24"/>
        </w:rPr>
      </w:pPr>
    </w:p>
    <w:p w:rsidR="000210BB" w:rsidRDefault="000210BB" w:rsidP="002F335F">
      <w:pPr>
        <w:shd w:val="clear" w:color="auto" w:fill="FFFFFF"/>
        <w:jc w:val="right"/>
        <w:rPr>
          <w:rFonts w:ascii="Times New Roman" w:hAnsi="Times New Roman"/>
          <w:b/>
          <w:sz w:val="24"/>
          <w:szCs w:val="24"/>
        </w:rPr>
      </w:pPr>
    </w:p>
    <w:p w:rsidR="000210BB" w:rsidRDefault="000210BB" w:rsidP="002F335F">
      <w:pPr>
        <w:shd w:val="clear" w:color="auto" w:fill="FFFFFF"/>
        <w:jc w:val="right"/>
        <w:rPr>
          <w:rFonts w:ascii="Times New Roman" w:hAnsi="Times New Roman"/>
          <w:b/>
          <w:sz w:val="24"/>
          <w:szCs w:val="24"/>
        </w:rPr>
      </w:pPr>
    </w:p>
    <w:p w:rsidR="002F335F" w:rsidRDefault="002F335F" w:rsidP="002F335F">
      <w:pPr>
        <w:shd w:val="clear" w:color="auto" w:fill="FFFFFF"/>
        <w:jc w:val="right"/>
        <w:rPr>
          <w:rFonts w:ascii="Times New Roman" w:hAnsi="Times New Roman"/>
          <w:b/>
          <w:sz w:val="24"/>
          <w:szCs w:val="24"/>
        </w:rPr>
      </w:pPr>
      <w:r>
        <w:rPr>
          <w:rFonts w:ascii="Times New Roman" w:hAnsi="Times New Roman"/>
          <w:b/>
          <w:sz w:val="24"/>
          <w:szCs w:val="24"/>
        </w:rPr>
        <w:t xml:space="preserve">ДОДАТОК </w:t>
      </w:r>
      <w:r w:rsidR="00E76853">
        <w:rPr>
          <w:rFonts w:ascii="Times New Roman" w:hAnsi="Times New Roman"/>
          <w:b/>
          <w:sz w:val="24"/>
          <w:szCs w:val="24"/>
        </w:rPr>
        <w:t>№2</w:t>
      </w:r>
    </w:p>
    <w:p w:rsidR="002F335F" w:rsidRDefault="002F335F" w:rsidP="002F335F">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DC6781" w:rsidRPr="00086CDD" w:rsidRDefault="00DC6781" w:rsidP="00DC6781">
      <w:pPr>
        <w:ind w:left="-284"/>
        <w:jc w:val="center"/>
        <w:rPr>
          <w:rFonts w:ascii="Times New Roman" w:hAnsi="Times New Roman"/>
          <w:b/>
          <w:color w:val="000000"/>
          <w:sz w:val="24"/>
          <w:szCs w:val="24"/>
        </w:rPr>
      </w:pPr>
      <w:r w:rsidRPr="002238A9">
        <w:rPr>
          <w:rFonts w:ascii="Times New Roman" w:hAnsi="Times New Roman"/>
          <w:sz w:val="24"/>
          <w:szCs w:val="24"/>
        </w:rPr>
        <w:t>Інформація про необхідні технічні, якісні та кількісні характеристики предмета закупівлі</w:t>
      </w:r>
      <w:r w:rsidRPr="00086CDD">
        <w:rPr>
          <w:rFonts w:ascii="Times New Roman" w:hAnsi="Times New Roman"/>
          <w:b/>
          <w:sz w:val="24"/>
          <w:szCs w:val="24"/>
        </w:rPr>
        <w:t xml:space="preserve"> </w:t>
      </w:r>
      <w:r w:rsidRPr="00086CDD">
        <w:rPr>
          <w:rFonts w:ascii="Times New Roman" w:hAnsi="Times New Roman"/>
          <w:sz w:val="24"/>
          <w:szCs w:val="24"/>
        </w:rPr>
        <w:t xml:space="preserve"> </w:t>
      </w:r>
      <w:r w:rsidR="002238A9">
        <w:rPr>
          <w:rFonts w:ascii="Times New Roman" w:hAnsi="Times New Roman"/>
          <w:b/>
          <w:bCs/>
          <w:sz w:val="24"/>
          <w:szCs w:val="24"/>
          <w:u w:val="single"/>
        </w:rPr>
        <w:t>Філе куряче, м</w:t>
      </w:r>
      <w:r w:rsidRPr="00086CDD">
        <w:rPr>
          <w:rFonts w:ascii="Times New Roman" w:hAnsi="Times New Roman"/>
          <w:b/>
          <w:bCs/>
          <w:sz w:val="24"/>
          <w:szCs w:val="24"/>
          <w:u w:val="single"/>
        </w:rPr>
        <w:t xml:space="preserve">’ясо свинини </w:t>
      </w:r>
      <w:r w:rsidR="002238A9">
        <w:rPr>
          <w:rFonts w:ascii="Times New Roman" w:hAnsi="Times New Roman"/>
          <w:b/>
          <w:bCs/>
          <w:sz w:val="24"/>
          <w:szCs w:val="24"/>
          <w:u w:val="single"/>
        </w:rPr>
        <w:t>(свіже/</w:t>
      </w:r>
      <w:r w:rsidRPr="00086CDD">
        <w:rPr>
          <w:rFonts w:ascii="Times New Roman" w:hAnsi="Times New Roman"/>
          <w:b/>
          <w:bCs/>
          <w:sz w:val="24"/>
          <w:szCs w:val="24"/>
          <w:u w:val="single"/>
        </w:rPr>
        <w:t>охолоджене</w:t>
      </w:r>
      <w:r w:rsidR="002238A9">
        <w:rPr>
          <w:rFonts w:ascii="Times New Roman" w:hAnsi="Times New Roman"/>
          <w:b/>
          <w:bCs/>
          <w:sz w:val="24"/>
          <w:szCs w:val="24"/>
          <w:u w:val="single"/>
        </w:rPr>
        <w:t>)</w:t>
      </w:r>
      <w:r w:rsidRPr="00086CDD">
        <w:rPr>
          <w:rFonts w:ascii="Times New Roman" w:hAnsi="Times New Roman"/>
          <w:b/>
          <w:color w:val="000000"/>
          <w:sz w:val="24"/>
          <w:szCs w:val="24"/>
        </w:rPr>
        <w:t>,</w:t>
      </w:r>
    </w:p>
    <w:p w:rsidR="00DC6781" w:rsidRPr="00086CDD" w:rsidRDefault="00DC6781" w:rsidP="00DC6781">
      <w:pPr>
        <w:jc w:val="center"/>
        <w:rPr>
          <w:rFonts w:ascii="Times New Roman" w:hAnsi="Times New Roman"/>
          <w:b/>
          <w:color w:val="000000"/>
          <w:sz w:val="24"/>
          <w:szCs w:val="24"/>
        </w:rPr>
      </w:pPr>
      <w:r w:rsidRPr="00086CDD">
        <w:rPr>
          <w:rFonts w:ascii="Times New Roman" w:hAnsi="Times New Roman"/>
          <w:b/>
          <w:color w:val="000000"/>
          <w:sz w:val="24"/>
          <w:szCs w:val="24"/>
        </w:rPr>
        <w:t xml:space="preserve">код згідно </w:t>
      </w:r>
      <w:proofErr w:type="spellStart"/>
      <w:r w:rsidRPr="00086CDD">
        <w:rPr>
          <w:rFonts w:ascii="Times New Roman" w:hAnsi="Times New Roman"/>
          <w:b/>
          <w:color w:val="000000"/>
          <w:sz w:val="24"/>
          <w:szCs w:val="24"/>
        </w:rPr>
        <w:t>ДК</w:t>
      </w:r>
      <w:proofErr w:type="spellEnd"/>
      <w:r w:rsidRPr="00086CDD">
        <w:rPr>
          <w:rFonts w:ascii="Times New Roman" w:hAnsi="Times New Roman"/>
          <w:b/>
          <w:color w:val="000000"/>
          <w:sz w:val="24"/>
          <w:szCs w:val="24"/>
        </w:rPr>
        <w:t xml:space="preserve"> 021:2015 </w:t>
      </w:r>
      <w:r w:rsidRPr="00086CDD">
        <w:rPr>
          <w:rFonts w:ascii="Times New Roman" w:hAnsi="Times New Roman"/>
          <w:b/>
          <w:color w:val="000000"/>
          <w:sz w:val="24"/>
          <w:szCs w:val="24"/>
          <w:u w:val="single"/>
        </w:rPr>
        <w:t>– 15110000-2 М’ясо</w:t>
      </w:r>
    </w:p>
    <w:p w:rsidR="00DC6781" w:rsidRPr="00086CDD" w:rsidRDefault="00DC6781" w:rsidP="00DC6781">
      <w:pPr>
        <w:ind w:left="-426" w:firstLine="284"/>
        <w:jc w:val="center"/>
        <w:rPr>
          <w:rFonts w:ascii="Times New Roman" w:hAnsi="Times New Roman"/>
          <w:sz w:val="24"/>
          <w:szCs w:val="24"/>
        </w:rPr>
      </w:pPr>
    </w:p>
    <w:p w:rsidR="002238A9" w:rsidRDefault="00DC6781" w:rsidP="00DC6781">
      <w:pPr>
        <w:pStyle w:val="a8"/>
        <w:widowControl w:val="0"/>
        <w:numPr>
          <w:ilvl w:val="0"/>
          <w:numId w:val="13"/>
        </w:numPr>
        <w:autoSpaceDE w:val="0"/>
        <w:autoSpaceDN w:val="0"/>
        <w:adjustRightInd w:val="0"/>
        <w:spacing w:before="0" w:after="0" w:line="240" w:lineRule="auto"/>
        <w:contextualSpacing/>
        <w:jc w:val="left"/>
        <w:rPr>
          <w:rFonts w:ascii="Times New Roman" w:hAnsi="Times New Roman"/>
          <w:b w:val="0"/>
          <w:sz w:val="24"/>
          <w:szCs w:val="24"/>
        </w:rPr>
      </w:pPr>
      <w:r w:rsidRPr="00DC6781">
        <w:rPr>
          <w:rFonts w:ascii="Times New Roman" w:hAnsi="Times New Roman"/>
          <w:b w:val="0"/>
          <w:sz w:val="24"/>
          <w:szCs w:val="24"/>
        </w:rPr>
        <w:t xml:space="preserve">Місце поставки: Україна, Рівненська область, Рівненський район, </w:t>
      </w:r>
      <w:proofErr w:type="spellStart"/>
      <w:r w:rsidRPr="00DC6781">
        <w:rPr>
          <w:rFonts w:ascii="Times New Roman" w:hAnsi="Times New Roman"/>
          <w:b w:val="0"/>
          <w:sz w:val="24"/>
          <w:szCs w:val="24"/>
        </w:rPr>
        <w:t>с.Прислуч</w:t>
      </w:r>
      <w:proofErr w:type="spellEnd"/>
      <w:r w:rsidRPr="00DC6781">
        <w:rPr>
          <w:rFonts w:ascii="Times New Roman" w:hAnsi="Times New Roman"/>
          <w:b w:val="0"/>
          <w:sz w:val="24"/>
          <w:szCs w:val="24"/>
        </w:rPr>
        <w:t xml:space="preserve">, </w:t>
      </w:r>
    </w:p>
    <w:p w:rsidR="00DC6781" w:rsidRPr="00DC6781" w:rsidRDefault="00DC6781" w:rsidP="002238A9">
      <w:pPr>
        <w:pStyle w:val="a8"/>
        <w:widowControl w:val="0"/>
        <w:autoSpaceDE w:val="0"/>
        <w:autoSpaceDN w:val="0"/>
        <w:adjustRightInd w:val="0"/>
        <w:spacing w:before="0" w:after="0" w:line="240" w:lineRule="auto"/>
        <w:ind w:left="927"/>
        <w:contextualSpacing/>
        <w:jc w:val="left"/>
        <w:rPr>
          <w:rFonts w:ascii="Times New Roman" w:hAnsi="Times New Roman"/>
          <w:b w:val="0"/>
          <w:sz w:val="24"/>
          <w:szCs w:val="24"/>
        </w:rPr>
      </w:pPr>
      <w:r w:rsidRPr="00DC6781">
        <w:rPr>
          <w:rFonts w:ascii="Times New Roman" w:hAnsi="Times New Roman"/>
          <w:b w:val="0"/>
          <w:sz w:val="24"/>
          <w:szCs w:val="24"/>
        </w:rPr>
        <w:t>вул. Андріївська,  20</w:t>
      </w:r>
    </w:p>
    <w:p w:rsidR="00DC6781" w:rsidRPr="00086CDD" w:rsidRDefault="00DC6781" w:rsidP="00DC6781">
      <w:pPr>
        <w:pStyle w:val="10"/>
        <w:tabs>
          <w:tab w:val="left" w:pos="851"/>
        </w:tabs>
        <w:spacing w:line="240" w:lineRule="auto"/>
        <w:jc w:val="center"/>
        <w:rPr>
          <w:rFonts w:ascii="Times New Roman" w:hAnsi="Times New Roman" w:cs="Times New Roman"/>
          <w:b/>
          <w:color w:val="auto"/>
          <w:sz w:val="24"/>
          <w:szCs w:val="24"/>
          <w:lang w:val="uk-UA"/>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559"/>
        <w:gridCol w:w="6094"/>
        <w:gridCol w:w="709"/>
        <w:gridCol w:w="992"/>
      </w:tblGrid>
      <w:tr w:rsidR="00DC6781" w:rsidRPr="00086CDD" w:rsidTr="00DC6781">
        <w:tc>
          <w:tcPr>
            <w:tcW w:w="534" w:type="dxa"/>
            <w:tcBorders>
              <w:top w:val="single" w:sz="4" w:space="0" w:color="auto"/>
              <w:left w:val="single" w:sz="4" w:space="0" w:color="auto"/>
              <w:bottom w:val="single" w:sz="4" w:space="0" w:color="auto"/>
              <w:right w:val="single" w:sz="4" w:space="0" w:color="auto"/>
            </w:tcBorders>
            <w:vAlign w:val="center"/>
            <w:hideMark/>
          </w:tcPr>
          <w:p w:rsidR="00DC6781" w:rsidRPr="00086CDD" w:rsidRDefault="00DC6781" w:rsidP="000F4246">
            <w:pPr>
              <w:jc w:val="center"/>
              <w:rPr>
                <w:rFonts w:ascii="Times New Roman" w:hAnsi="Times New Roman"/>
                <w:sz w:val="24"/>
                <w:szCs w:val="24"/>
              </w:rPr>
            </w:pPr>
            <w:r w:rsidRPr="00086CDD">
              <w:rPr>
                <w:rFonts w:ascii="Times New Roman" w:hAnsi="Times New Roman"/>
                <w:sz w:val="24"/>
                <w:szCs w:val="24"/>
              </w:rPr>
              <w:t>№</w:t>
            </w:r>
            <w:bookmarkStart w:id="20" w:name="h.bmch2b39q596"/>
            <w:bookmarkEnd w:id="20"/>
          </w:p>
        </w:tc>
        <w:tc>
          <w:tcPr>
            <w:tcW w:w="1559" w:type="dxa"/>
            <w:tcBorders>
              <w:top w:val="single" w:sz="4" w:space="0" w:color="auto"/>
              <w:left w:val="single" w:sz="4" w:space="0" w:color="auto"/>
              <w:bottom w:val="single" w:sz="4" w:space="0" w:color="auto"/>
              <w:right w:val="single" w:sz="4" w:space="0" w:color="auto"/>
            </w:tcBorders>
            <w:vAlign w:val="center"/>
            <w:hideMark/>
          </w:tcPr>
          <w:p w:rsidR="00DC6781" w:rsidRPr="00086CDD" w:rsidRDefault="00DC6781" w:rsidP="000F4246">
            <w:pPr>
              <w:jc w:val="center"/>
              <w:rPr>
                <w:rFonts w:ascii="Times New Roman" w:hAnsi="Times New Roman"/>
                <w:sz w:val="24"/>
                <w:szCs w:val="24"/>
              </w:rPr>
            </w:pPr>
            <w:r w:rsidRPr="00086CDD">
              <w:rPr>
                <w:rFonts w:ascii="Times New Roman" w:hAnsi="Times New Roman"/>
                <w:sz w:val="24"/>
                <w:szCs w:val="24"/>
              </w:rPr>
              <w:t>Найменування товару</w:t>
            </w:r>
          </w:p>
        </w:tc>
        <w:tc>
          <w:tcPr>
            <w:tcW w:w="6094" w:type="dxa"/>
            <w:tcBorders>
              <w:top w:val="single" w:sz="4" w:space="0" w:color="auto"/>
              <w:left w:val="single" w:sz="4" w:space="0" w:color="auto"/>
              <w:bottom w:val="single" w:sz="4" w:space="0" w:color="auto"/>
              <w:right w:val="single" w:sz="4" w:space="0" w:color="auto"/>
            </w:tcBorders>
            <w:vAlign w:val="center"/>
            <w:hideMark/>
          </w:tcPr>
          <w:p w:rsidR="00DC6781" w:rsidRPr="00086CDD" w:rsidRDefault="00DC6781" w:rsidP="000F4246">
            <w:pPr>
              <w:jc w:val="center"/>
              <w:rPr>
                <w:rFonts w:ascii="Times New Roman" w:hAnsi="Times New Roman"/>
                <w:sz w:val="24"/>
                <w:szCs w:val="24"/>
              </w:rPr>
            </w:pPr>
            <w:r w:rsidRPr="00086CDD">
              <w:rPr>
                <w:rFonts w:ascii="Times New Roman" w:hAnsi="Times New Roman"/>
                <w:sz w:val="24"/>
                <w:szCs w:val="24"/>
              </w:rPr>
              <w:t>Якісні характеристики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DC6781" w:rsidRPr="00086CDD" w:rsidRDefault="00DC6781" w:rsidP="000F4246">
            <w:pPr>
              <w:jc w:val="center"/>
              <w:rPr>
                <w:rFonts w:ascii="Times New Roman" w:hAnsi="Times New Roman"/>
                <w:sz w:val="24"/>
                <w:szCs w:val="24"/>
              </w:rPr>
            </w:pPr>
            <w:r w:rsidRPr="00086CDD">
              <w:rPr>
                <w:rFonts w:ascii="Times New Roman" w:hAnsi="Times New Roman"/>
                <w:sz w:val="24"/>
                <w:szCs w:val="24"/>
              </w:rPr>
              <w:t>Одиниця</w:t>
            </w:r>
          </w:p>
          <w:p w:rsidR="00DC6781" w:rsidRPr="00086CDD" w:rsidRDefault="00DC6781" w:rsidP="000F4246">
            <w:pPr>
              <w:jc w:val="center"/>
              <w:rPr>
                <w:rFonts w:ascii="Times New Roman" w:hAnsi="Times New Roman"/>
                <w:sz w:val="24"/>
                <w:szCs w:val="24"/>
              </w:rPr>
            </w:pPr>
            <w:r w:rsidRPr="00086CDD">
              <w:rPr>
                <w:rFonts w:ascii="Times New Roman" w:hAnsi="Times New Roman"/>
                <w:sz w:val="24"/>
                <w:szCs w:val="24"/>
              </w:rPr>
              <w:t>виміру</w:t>
            </w:r>
          </w:p>
        </w:tc>
        <w:tc>
          <w:tcPr>
            <w:tcW w:w="992" w:type="dxa"/>
            <w:tcBorders>
              <w:top w:val="single" w:sz="4" w:space="0" w:color="auto"/>
              <w:left w:val="single" w:sz="4" w:space="0" w:color="auto"/>
              <w:bottom w:val="single" w:sz="4" w:space="0" w:color="auto"/>
              <w:right w:val="single" w:sz="4" w:space="0" w:color="auto"/>
            </w:tcBorders>
            <w:vAlign w:val="center"/>
            <w:hideMark/>
          </w:tcPr>
          <w:p w:rsidR="00DC6781" w:rsidRPr="00086CDD" w:rsidRDefault="00DC6781" w:rsidP="000F4246">
            <w:pPr>
              <w:jc w:val="center"/>
              <w:rPr>
                <w:rFonts w:ascii="Times New Roman" w:hAnsi="Times New Roman"/>
                <w:sz w:val="24"/>
                <w:szCs w:val="24"/>
              </w:rPr>
            </w:pPr>
            <w:r w:rsidRPr="00086CDD">
              <w:rPr>
                <w:rFonts w:ascii="Times New Roman" w:hAnsi="Times New Roman"/>
                <w:sz w:val="24"/>
                <w:szCs w:val="24"/>
              </w:rPr>
              <w:t>Орієнтовна кількість</w:t>
            </w:r>
          </w:p>
        </w:tc>
      </w:tr>
      <w:tr w:rsidR="00D127ED" w:rsidRPr="00086CDD" w:rsidTr="00163111">
        <w:tc>
          <w:tcPr>
            <w:tcW w:w="534" w:type="dxa"/>
            <w:tcBorders>
              <w:top w:val="single" w:sz="4" w:space="0" w:color="auto"/>
              <w:left w:val="single" w:sz="4" w:space="0" w:color="auto"/>
              <w:bottom w:val="single" w:sz="4" w:space="0" w:color="auto"/>
              <w:right w:val="single" w:sz="4" w:space="0" w:color="auto"/>
            </w:tcBorders>
            <w:vAlign w:val="center"/>
          </w:tcPr>
          <w:p w:rsidR="00D127ED" w:rsidRPr="00086CDD" w:rsidRDefault="00D127ED" w:rsidP="002238A9">
            <w:pPr>
              <w:numPr>
                <w:ilvl w:val="0"/>
                <w:numId w:val="14"/>
              </w:numPr>
              <w:ind w:right="113"/>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127ED" w:rsidRPr="00086CDD" w:rsidRDefault="00D127ED" w:rsidP="002238A9">
            <w:pPr>
              <w:ind w:right="113"/>
              <w:rPr>
                <w:rFonts w:ascii="Times New Roman" w:hAnsi="Times New Roman"/>
                <w:sz w:val="24"/>
                <w:szCs w:val="24"/>
              </w:rPr>
            </w:pPr>
            <w:r w:rsidRPr="00086CDD">
              <w:rPr>
                <w:rFonts w:ascii="Times New Roman" w:hAnsi="Times New Roman"/>
                <w:sz w:val="24"/>
                <w:szCs w:val="24"/>
              </w:rPr>
              <w:t>Філе куряче охолоджене</w:t>
            </w:r>
          </w:p>
        </w:tc>
        <w:tc>
          <w:tcPr>
            <w:tcW w:w="6094" w:type="dxa"/>
            <w:tcBorders>
              <w:top w:val="single" w:sz="4" w:space="0" w:color="auto"/>
              <w:left w:val="single" w:sz="4" w:space="0" w:color="auto"/>
              <w:bottom w:val="single" w:sz="4" w:space="0" w:color="auto"/>
              <w:right w:val="single" w:sz="4" w:space="0" w:color="auto"/>
            </w:tcBorders>
            <w:hideMark/>
          </w:tcPr>
          <w:p w:rsidR="00D127ED" w:rsidRPr="00086CDD" w:rsidRDefault="002238A9" w:rsidP="002238A9">
            <w:pPr>
              <w:pStyle w:val="ac"/>
              <w:jc w:val="both"/>
              <w:rPr>
                <w:rFonts w:ascii="Times New Roman" w:hAnsi="Times New Roman"/>
                <w:spacing w:val="-1"/>
                <w:sz w:val="24"/>
                <w:szCs w:val="24"/>
              </w:rPr>
            </w:pPr>
            <w:r w:rsidRPr="00086CDD">
              <w:rPr>
                <w:rFonts w:ascii="Times New Roman" w:hAnsi="Times New Roman"/>
                <w:spacing w:val="-1"/>
                <w:sz w:val="24"/>
                <w:szCs w:val="24"/>
              </w:rPr>
              <w:t>Філе куряче повинне поступати свіжим або охолодженим</w:t>
            </w:r>
            <w:r>
              <w:rPr>
                <w:rFonts w:ascii="Times New Roman" w:hAnsi="Times New Roman"/>
                <w:sz w:val="24"/>
                <w:szCs w:val="24"/>
              </w:rPr>
              <w:t>, очищеним</w:t>
            </w:r>
            <w:r w:rsidR="00D127ED" w:rsidRPr="00086CDD">
              <w:rPr>
                <w:rFonts w:ascii="Times New Roman" w:hAnsi="Times New Roman"/>
                <w:sz w:val="24"/>
                <w:szCs w:val="24"/>
              </w:rPr>
              <w:t xml:space="preserve"> (без</w:t>
            </w:r>
            <w:r>
              <w:rPr>
                <w:rFonts w:ascii="Times New Roman" w:hAnsi="Times New Roman"/>
                <w:sz w:val="24"/>
                <w:szCs w:val="24"/>
              </w:rPr>
              <w:t xml:space="preserve"> шкірки та кісток), не ушкодженим</w:t>
            </w:r>
            <w:r w:rsidR="00D127ED" w:rsidRPr="00086CDD">
              <w:rPr>
                <w:rFonts w:ascii="Times New Roman" w:hAnsi="Times New Roman"/>
                <w:sz w:val="24"/>
                <w:szCs w:val="24"/>
              </w:rPr>
              <w:t>, ціл</w:t>
            </w:r>
            <w:r>
              <w:rPr>
                <w:rFonts w:ascii="Times New Roman" w:hAnsi="Times New Roman"/>
                <w:sz w:val="24"/>
                <w:szCs w:val="24"/>
              </w:rPr>
              <w:t>им</w:t>
            </w:r>
            <w:r w:rsidR="00D127ED" w:rsidRPr="00086CDD">
              <w:rPr>
                <w:rFonts w:ascii="Times New Roman" w:hAnsi="Times New Roman"/>
                <w:sz w:val="24"/>
                <w:szCs w:val="24"/>
              </w:rPr>
              <w:t>, овальної форми з високими смаковими якостями, вітчизняного виробництва. Філе куряче повинно бут</w:t>
            </w:r>
            <w:r w:rsidR="00816E0A">
              <w:rPr>
                <w:rFonts w:ascii="Times New Roman" w:hAnsi="Times New Roman"/>
                <w:sz w:val="24"/>
                <w:szCs w:val="24"/>
              </w:rPr>
              <w:t>и обезкровленим, поверхня чиста</w:t>
            </w:r>
            <w:r w:rsidR="00D127ED" w:rsidRPr="00086CDD">
              <w:rPr>
                <w:rFonts w:ascii="Times New Roman" w:hAnsi="Times New Roman"/>
                <w:sz w:val="24"/>
                <w:szCs w:val="24"/>
              </w:rPr>
              <w:t xml:space="preserve"> без залишків пуху та пір’я, </w:t>
            </w:r>
            <w:r w:rsidR="00D127ED" w:rsidRPr="00086CDD">
              <w:rPr>
                <w:rFonts w:ascii="Times New Roman" w:hAnsi="Times New Roman"/>
                <w:spacing w:val="-1"/>
                <w:sz w:val="24"/>
                <w:szCs w:val="24"/>
              </w:rPr>
              <w:t xml:space="preserve">саден, плям і інших сторонніх залишків. Колір і запах характерні для доброякісного м’яса, без сторонніх смаків і запахів. Відповідає діючим ГОСТ, ДСТУ або ТУ, що діють на території України. Вищого ґатунку. Маркування повинно відповідати вимогам законодавства. Повинне бути маркування щодо відсутності ГМО. Товар повинен постачатись відповідно до заявок у тарі, що відповідає вимогам санітарних правил і норм. </w:t>
            </w:r>
          </w:p>
        </w:tc>
        <w:tc>
          <w:tcPr>
            <w:tcW w:w="709" w:type="dxa"/>
            <w:tcBorders>
              <w:top w:val="single" w:sz="4" w:space="0" w:color="auto"/>
              <w:left w:val="single" w:sz="4" w:space="0" w:color="auto"/>
              <w:bottom w:val="single" w:sz="4" w:space="0" w:color="auto"/>
              <w:right w:val="single" w:sz="4" w:space="0" w:color="auto"/>
            </w:tcBorders>
            <w:vAlign w:val="center"/>
            <w:hideMark/>
          </w:tcPr>
          <w:p w:rsidR="00D127ED" w:rsidRPr="00086CDD" w:rsidRDefault="00D127ED" w:rsidP="00163111">
            <w:pPr>
              <w:jc w:val="center"/>
              <w:rPr>
                <w:rFonts w:ascii="Times New Roman" w:hAnsi="Times New Roman"/>
                <w:b/>
                <w:sz w:val="24"/>
                <w:szCs w:val="24"/>
              </w:rPr>
            </w:pPr>
            <w:r w:rsidRPr="00086CDD">
              <w:rPr>
                <w:rFonts w:ascii="Times New Roman" w:hAnsi="Times New Roman"/>
                <w:b/>
                <w:sz w:val="24"/>
                <w:szCs w:val="24"/>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127ED" w:rsidRPr="00086CDD" w:rsidRDefault="00D127ED" w:rsidP="00163111">
            <w:pPr>
              <w:jc w:val="center"/>
              <w:rPr>
                <w:rFonts w:ascii="Times New Roman" w:hAnsi="Times New Roman"/>
                <w:b/>
                <w:color w:val="000000"/>
                <w:sz w:val="24"/>
                <w:szCs w:val="24"/>
              </w:rPr>
            </w:pPr>
            <w:r w:rsidRPr="00086CDD">
              <w:rPr>
                <w:rFonts w:ascii="Times New Roman" w:hAnsi="Times New Roman"/>
                <w:b/>
                <w:color w:val="000000"/>
                <w:sz w:val="24"/>
                <w:szCs w:val="24"/>
              </w:rPr>
              <w:t>1100</w:t>
            </w:r>
          </w:p>
        </w:tc>
      </w:tr>
      <w:tr w:rsidR="00D127ED" w:rsidRPr="00086CDD" w:rsidTr="000F4246">
        <w:tc>
          <w:tcPr>
            <w:tcW w:w="534" w:type="dxa"/>
            <w:tcBorders>
              <w:top w:val="single" w:sz="4" w:space="0" w:color="auto"/>
              <w:left w:val="single" w:sz="4" w:space="0" w:color="auto"/>
              <w:bottom w:val="single" w:sz="4" w:space="0" w:color="auto"/>
              <w:right w:val="single" w:sz="4" w:space="0" w:color="auto"/>
            </w:tcBorders>
            <w:vAlign w:val="center"/>
          </w:tcPr>
          <w:p w:rsidR="00D127ED" w:rsidRPr="00086CDD" w:rsidRDefault="00D127ED" w:rsidP="000F4246">
            <w:pPr>
              <w:numPr>
                <w:ilvl w:val="0"/>
                <w:numId w:val="14"/>
              </w:numPr>
              <w:jc w:val="cente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D127ED" w:rsidRPr="00086CDD" w:rsidRDefault="00D127ED" w:rsidP="00163111">
            <w:pPr>
              <w:jc w:val="center"/>
              <w:rPr>
                <w:rFonts w:ascii="Times New Roman" w:hAnsi="Times New Roman"/>
                <w:sz w:val="24"/>
                <w:szCs w:val="24"/>
              </w:rPr>
            </w:pPr>
            <w:r>
              <w:rPr>
                <w:rFonts w:ascii="Times New Roman" w:hAnsi="Times New Roman"/>
                <w:sz w:val="24"/>
                <w:szCs w:val="24"/>
              </w:rPr>
              <w:t>М’ясо свинини охолоджене</w:t>
            </w:r>
          </w:p>
        </w:tc>
        <w:tc>
          <w:tcPr>
            <w:tcW w:w="6094" w:type="dxa"/>
            <w:tcBorders>
              <w:top w:val="single" w:sz="4" w:space="0" w:color="auto"/>
              <w:left w:val="single" w:sz="4" w:space="0" w:color="auto"/>
              <w:bottom w:val="single" w:sz="4" w:space="0" w:color="auto"/>
              <w:right w:val="single" w:sz="4" w:space="0" w:color="auto"/>
            </w:tcBorders>
            <w:vAlign w:val="center"/>
            <w:hideMark/>
          </w:tcPr>
          <w:p w:rsidR="00D127ED" w:rsidRPr="00086CDD" w:rsidRDefault="00D127ED" w:rsidP="00163111">
            <w:pPr>
              <w:rPr>
                <w:rFonts w:ascii="Times New Roman" w:hAnsi="Times New Roman"/>
                <w:sz w:val="24"/>
                <w:szCs w:val="24"/>
              </w:rPr>
            </w:pPr>
            <w:r w:rsidRPr="00086CDD">
              <w:rPr>
                <w:rFonts w:ascii="Times New Roman" w:hAnsi="Times New Roman"/>
                <w:bCs/>
                <w:sz w:val="24"/>
                <w:szCs w:val="24"/>
                <w:shd w:val="clear" w:color="auto" w:fill="FFFFFF"/>
                <w:lang w:eastAsia="zh-CN"/>
              </w:rPr>
              <w:t xml:space="preserve">М'ясо свинини свіже </w:t>
            </w:r>
            <w:r w:rsidRPr="00086CDD">
              <w:rPr>
                <w:rFonts w:ascii="Times New Roman" w:hAnsi="Times New Roman"/>
                <w:sz w:val="24"/>
                <w:szCs w:val="24"/>
              </w:rPr>
              <w:t xml:space="preserve">або охолоджене, </w:t>
            </w:r>
            <w:r w:rsidRPr="00086CDD">
              <w:rPr>
                <w:rFonts w:ascii="Times New Roman" w:hAnsi="Times New Roman"/>
                <w:i/>
                <w:sz w:val="24"/>
                <w:szCs w:val="24"/>
              </w:rPr>
              <w:t>філе або тазостегнова частина</w:t>
            </w:r>
            <w:r w:rsidR="00816E0A">
              <w:rPr>
                <w:rFonts w:ascii="Times New Roman" w:hAnsi="Times New Roman"/>
                <w:sz w:val="24"/>
                <w:szCs w:val="24"/>
              </w:rPr>
              <w:t xml:space="preserve"> без кісток (великий шматок), </w:t>
            </w:r>
            <w:r w:rsidRPr="00086CDD">
              <w:rPr>
                <w:rFonts w:ascii="Times New Roman" w:hAnsi="Times New Roman"/>
                <w:sz w:val="24"/>
                <w:szCs w:val="24"/>
              </w:rPr>
              <w:t>який становить великі шматки м’якуші з обов’язковим відділенням від нього грубої сполученої тканини, м'ясо без кісток, шкіри, сала, хрящів, суглобів, повинно бути від світло-рожевого до темно-рожевого кольору. Поверхня м’яса рівна, необвітрена, м’ясо зачищене від сухожиль і грубих поверхневих плівок. Колір і запах характерні для доброякісного м’яса, без сторонніх смаків і запахів. Відповідає діючим ГОСТ, ДСТУ або ТУ, що діють на території України. Вищого ґатунку. Маркування повинно відповідати вимогам законодавства. Повинне бути маркування щодо відсутності ГМО. Товар повинен постачатись відповідно до заявок у тарі, що відповідає вимогам санітарних правил і норм</w:t>
            </w:r>
          </w:p>
        </w:tc>
        <w:tc>
          <w:tcPr>
            <w:tcW w:w="709" w:type="dxa"/>
            <w:tcBorders>
              <w:top w:val="single" w:sz="4" w:space="0" w:color="auto"/>
              <w:left w:val="single" w:sz="4" w:space="0" w:color="auto"/>
              <w:bottom w:val="single" w:sz="4" w:space="0" w:color="auto"/>
              <w:right w:val="single" w:sz="4" w:space="0" w:color="auto"/>
            </w:tcBorders>
            <w:vAlign w:val="center"/>
            <w:hideMark/>
          </w:tcPr>
          <w:p w:rsidR="00D127ED" w:rsidRPr="00086CDD" w:rsidRDefault="00D127ED" w:rsidP="00163111">
            <w:pPr>
              <w:jc w:val="center"/>
              <w:rPr>
                <w:rFonts w:ascii="Times New Roman" w:eastAsia="Times New Roman" w:hAnsi="Times New Roman"/>
                <w:b/>
                <w:sz w:val="24"/>
                <w:szCs w:val="24"/>
                <w:lang w:eastAsia="uk-UA"/>
              </w:rPr>
            </w:pPr>
            <w:r w:rsidRPr="00086CDD">
              <w:rPr>
                <w:rFonts w:ascii="Times New Roman" w:hAnsi="Times New Roman"/>
                <w:b/>
                <w:sz w:val="24"/>
                <w:szCs w:val="24"/>
              </w:rPr>
              <w:t>кг</w:t>
            </w:r>
          </w:p>
        </w:tc>
        <w:tc>
          <w:tcPr>
            <w:tcW w:w="992" w:type="dxa"/>
            <w:tcBorders>
              <w:top w:val="single" w:sz="4" w:space="0" w:color="auto"/>
              <w:left w:val="single" w:sz="4" w:space="0" w:color="auto"/>
              <w:bottom w:val="single" w:sz="4" w:space="0" w:color="auto"/>
              <w:right w:val="single" w:sz="4" w:space="0" w:color="auto"/>
            </w:tcBorders>
            <w:vAlign w:val="center"/>
            <w:hideMark/>
          </w:tcPr>
          <w:p w:rsidR="00D127ED" w:rsidRDefault="002238A9" w:rsidP="000F4246">
            <w:pPr>
              <w:jc w:val="center"/>
              <w:rPr>
                <w:rFonts w:ascii="Times New Roman" w:hAnsi="Times New Roman"/>
                <w:b/>
                <w:color w:val="000000"/>
                <w:sz w:val="24"/>
                <w:szCs w:val="24"/>
              </w:rPr>
            </w:pPr>
            <w:r>
              <w:rPr>
                <w:rFonts w:ascii="Times New Roman" w:hAnsi="Times New Roman"/>
                <w:b/>
                <w:color w:val="000000"/>
                <w:sz w:val="24"/>
                <w:szCs w:val="24"/>
              </w:rPr>
              <w:t>300</w:t>
            </w:r>
          </w:p>
        </w:tc>
      </w:tr>
    </w:tbl>
    <w:p w:rsidR="00DC6781" w:rsidRPr="00086CDD" w:rsidRDefault="00DC6781" w:rsidP="00DC6781">
      <w:pPr>
        <w:jc w:val="right"/>
        <w:rPr>
          <w:rFonts w:ascii="Times New Roman" w:eastAsia="Times New Roman" w:hAnsi="Times New Roman"/>
          <w:position w:val="6"/>
          <w:sz w:val="24"/>
          <w:szCs w:val="24"/>
          <w:lang w:eastAsia="ru-RU"/>
        </w:rPr>
      </w:pPr>
    </w:p>
    <w:p w:rsidR="00DC6781" w:rsidRPr="00086CDD" w:rsidRDefault="00DC6781" w:rsidP="00DC6781">
      <w:pPr>
        <w:tabs>
          <w:tab w:val="left" w:pos="993"/>
        </w:tabs>
        <w:jc w:val="both"/>
        <w:rPr>
          <w:rFonts w:ascii="Times New Roman" w:hAnsi="Times New Roman"/>
          <w:sz w:val="24"/>
          <w:szCs w:val="24"/>
          <w:lang w:eastAsia="uk-UA"/>
        </w:rPr>
      </w:pPr>
      <w:r w:rsidRPr="00086CDD">
        <w:rPr>
          <w:rFonts w:ascii="Times New Roman" w:hAnsi="Times New Roman"/>
          <w:sz w:val="24"/>
          <w:szCs w:val="24"/>
        </w:rPr>
        <w:t xml:space="preserve">        2. Якість товару має відповідати законодавчо встановленим вимогам до товару, що закуповується. Термін придатності товару на момент поставки повинен становити не менше 90% до загального строку зберігання.</w:t>
      </w:r>
    </w:p>
    <w:p w:rsidR="00DC6781" w:rsidRPr="00086CDD" w:rsidRDefault="00DC6781" w:rsidP="00DC6781">
      <w:pPr>
        <w:pStyle w:val="10"/>
        <w:tabs>
          <w:tab w:val="left" w:pos="851"/>
        </w:tabs>
        <w:spacing w:line="240" w:lineRule="auto"/>
        <w:jc w:val="both"/>
        <w:rPr>
          <w:rFonts w:ascii="Times New Roman" w:hAnsi="Times New Roman" w:cs="Times New Roman"/>
          <w:sz w:val="24"/>
          <w:szCs w:val="24"/>
          <w:lang w:val="uk-UA"/>
        </w:rPr>
      </w:pPr>
      <w:r w:rsidRPr="00086CDD">
        <w:rPr>
          <w:rFonts w:ascii="Times New Roman" w:hAnsi="Times New Roman" w:cs="Times New Roman"/>
          <w:color w:val="auto"/>
          <w:sz w:val="24"/>
          <w:szCs w:val="24"/>
          <w:lang w:val="uk-UA" w:eastAsia="uk-UA"/>
        </w:rPr>
        <w:t xml:space="preserve">        </w:t>
      </w:r>
      <w:r w:rsidRPr="00086CDD">
        <w:rPr>
          <w:rFonts w:ascii="Times New Roman" w:hAnsi="Times New Roman" w:cs="Times New Roman"/>
          <w:sz w:val="24"/>
          <w:szCs w:val="24"/>
          <w:lang w:val="uk-UA"/>
        </w:rPr>
        <w:t>3. Постачання здійснюється за попередніми заявками Замовника. Постачальник гарантує поставку товару в невеликій кількості виключно згідно заявок Замовника.</w:t>
      </w:r>
    </w:p>
    <w:p w:rsidR="00DC6781" w:rsidRPr="00086CDD" w:rsidRDefault="00DC6781" w:rsidP="00DC6781">
      <w:pPr>
        <w:pStyle w:val="10"/>
        <w:tabs>
          <w:tab w:val="left" w:pos="851"/>
        </w:tabs>
        <w:spacing w:line="240" w:lineRule="auto"/>
        <w:ind w:firstLine="567"/>
        <w:jc w:val="both"/>
        <w:rPr>
          <w:rFonts w:ascii="Times New Roman" w:hAnsi="Times New Roman" w:cs="Times New Roman"/>
          <w:sz w:val="24"/>
          <w:szCs w:val="24"/>
          <w:lang w:val="uk-UA"/>
        </w:rPr>
      </w:pPr>
      <w:r w:rsidRPr="00086CDD">
        <w:rPr>
          <w:rFonts w:ascii="Times New Roman" w:hAnsi="Times New Roman" w:cs="Times New Roman"/>
          <w:sz w:val="24"/>
          <w:szCs w:val="24"/>
          <w:lang w:val="uk-UA"/>
        </w:rPr>
        <w:t>4. Заявка передається Покупцем, з обов’язковим зазначенням асортименту і кількості Товару, місця передачі Товару, за допомогою телефонного зв’язку або через представника Постачальника.</w:t>
      </w:r>
    </w:p>
    <w:p w:rsidR="00DC6781" w:rsidRPr="00086CDD" w:rsidRDefault="00DC6781" w:rsidP="00DC6781">
      <w:pPr>
        <w:pStyle w:val="10"/>
        <w:tabs>
          <w:tab w:val="left" w:pos="851"/>
        </w:tabs>
        <w:spacing w:line="240" w:lineRule="auto"/>
        <w:ind w:firstLine="567"/>
        <w:jc w:val="both"/>
        <w:rPr>
          <w:rFonts w:ascii="Times New Roman" w:hAnsi="Times New Roman" w:cs="Times New Roman"/>
          <w:sz w:val="24"/>
          <w:szCs w:val="24"/>
          <w:lang w:val="uk-UA"/>
        </w:rPr>
      </w:pPr>
      <w:r w:rsidRPr="00086CDD">
        <w:rPr>
          <w:rFonts w:ascii="Times New Roman" w:hAnsi="Times New Roman" w:cs="Times New Roman"/>
          <w:sz w:val="24"/>
          <w:szCs w:val="24"/>
          <w:lang w:val="uk-UA"/>
        </w:rPr>
        <w:lastRenderedPageBreak/>
        <w:t>5. Узгоджені Сторонами асортимент і кількість Товару, що має бути поставлений Покупцю, відображаються у підписаних Сторонами видатковій накладній.</w:t>
      </w:r>
    </w:p>
    <w:p w:rsidR="00DC6781" w:rsidRPr="00086CDD" w:rsidRDefault="00DC6781" w:rsidP="00DC6781">
      <w:pPr>
        <w:pStyle w:val="10"/>
        <w:tabs>
          <w:tab w:val="left" w:pos="851"/>
        </w:tabs>
        <w:spacing w:line="240" w:lineRule="auto"/>
        <w:ind w:firstLine="567"/>
        <w:jc w:val="both"/>
        <w:rPr>
          <w:rFonts w:ascii="Times New Roman" w:hAnsi="Times New Roman" w:cs="Times New Roman"/>
          <w:sz w:val="24"/>
          <w:szCs w:val="24"/>
          <w:lang w:val="uk-UA"/>
        </w:rPr>
      </w:pPr>
      <w:r w:rsidRPr="00086CDD">
        <w:rPr>
          <w:rFonts w:ascii="Times New Roman" w:hAnsi="Times New Roman" w:cs="Times New Roman"/>
          <w:sz w:val="24"/>
          <w:szCs w:val="24"/>
          <w:lang w:val="uk-UA"/>
        </w:rPr>
        <w:t xml:space="preserve">6. Товар повинний бути обов’язково поставлений того ж найменування, що вказано в пропозиції. Товар повинен бути в упаковці, яка відповідає характеру товару і захищає його від пошкоджень під час доставки. Упаковка має містити всю необхідну інформацію про товар, згідно вимог чинного законодавства. </w:t>
      </w:r>
    </w:p>
    <w:p w:rsidR="00DC6781" w:rsidRPr="00086CDD" w:rsidRDefault="00DC6781" w:rsidP="00DC6781">
      <w:pPr>
        <w:pStyle w:val="10"/>
        <w:tabs>
          <w:tab w:val="left" w:pos="851"/>
        </w:tabs>
        <w:spacing w:line="240" w:lineRule="auto"/>
        <w:ind w:firstLine="567"/>
        <w:jc w:val="both"/>
        <w:rPr>
          <w:rFonts w:ascii="Times New Roman" w:hAnsi="Times New Roman" w:cs="Times New Roman"/>
          <w:sz w:val="24"/>
          <w:szCs w:val="24"/>
          <w:lang w:val="uk-UA"/>
        </w:rPr>
      </w:pPr>
      <w:r w:rsidRPr="00086CDD">
        <w:rPr>
          <w:rFonts w:ascii="Times New Roman" w:hAnsi="Times New Roman" w:cs="Times New Roman"/>
          <w:sz w:val="24"/>
          <w:szCs w:val="24"/>
          <w:lang w:val="uk-UA"/>
        </w:rPr>
        <w:t>7. Товар повинен постачатися спеціалізованим автотранспортом. Автотранспорт, яким постачається товар, повинен мати санітарний паспорт, оформлений у встановленому порядку. Водій автотранспорту, а також особи, що супроводжують продукти, повинні мати санітарні книжки та повинні бути впорядковані засобами індивідуального захисту.</w:t>
      </w:r>
    </w:p>
    <w:p w:rsidR="00DC6781" w:rsidRPr="00086CDD" w:rsidRDefault="00DC6781" w:rsidP="00DC6781">
      <w:pPr>
        <w:pStyle w:val="10"/>
        <w:tabs>
          <w:tab w:val="left" w:pos="851"/>
        </w:tabs>
        <w:spacing w:line="240" w:lineRule="auto"/>
        <w:ind w:firstLine="567"/>
        <w:jc w:val="both"/>
        <w:rPr>
          <w:rFonts w:ascii="Times New Roman" w:hAnsi="Times New Roman" w:cs="Times New Roman"/>
          <w:sz w:val="24"/>
          <w:szCs w:val="24"/>
          <w:lang w:val="uk-UA"/>
        </w:rPr>
      </w:pPr>
      <w:r w:rsidRPr="00086CDD">
        <w:rPr>
          <w:rFonts w:ascii="Times New Roman" w:hAnsi="Times New Roman" w:cs="Times New Roman"/>
          <w:sz w:val="24"/>
          <w:szCs w:val="24"/>
          <w:lang w:val="uk-UA"/>
        </w:rPr>
        <w:t>8. Постачальник здійснює вантажно-розвантажувальні роботи та занос товарів в заклад.</w:t>
      </w:r>
    </w:p>
    <w:p w:rsidR="00DC6781" w:rsidRPr="00086CDD" w:rsidRDefault="00DC6781" w:rsidP="00DC6781">
      <w:pPr>
        <w:pStyle w:val="10"/>
        <w:tabs>
          <w:tab w:val="left" w:pos="851"/>
        </w:tabs>
        <w:spacing w:line="240" w:lineRule="auto"/>
        <w:ind w:firstLine="567"/>
        <w:jc w:val="both"/>
        <w:rPr>
          <w:rFonts w:ascii="Times New Roman" w:hAnsi="Times New Roman" w:cs="Times New Roman"/>
          <w:sz w:val="24"/>
          <w:szCs w:val="24"/>
          <w:lang w:val="uk-UA"/>
        </w:rPr>
      </w:pPr>
      <w:r w:rsidRPr="00086CDD">
        <w:rPr>
          <w:rFonts w:ascii="Times New Roman" w:hAnsi="Times New Roman" w:cs="Times New Roman"/>
          <w:sz w:val="24"/>
          <w:szCs w:val="24"/>
          <w:lang w:val="uk-UA"/>
        </w:rPr>
        <w:t>9. Кожна партія товару має супроводжуватися документами</w:t>
      </w:r>
      <w:r w:rsidR="00816E0A">
        <w:rPr>
          <w:rFonts w:ascii="Times New Roman" w:hAnsi="Times New Roman" w:cs="Times New Roman"/>
          <w:sz w:val="24"/>
          <w:szCs w:val="24"/>
          <w:lang w:val="uk-UA"/>
        </w:rPr>
        <w:t>,</w:t>
      </w:r>
      <w:r w:rsidRPr="00086CDD">
        <w:rPr>
          <w:rFonts w:ascii="Times New Roman" w:hAnsi="Times New Roman" w:cs="Times New Roman"/>
          <w:sz w:val="24"/>
          <w:szCs w:val="24"/>
          <w:lang w:val="uk-UA"/>
        </w:rPr>
        <w:t xml:space="preserve"> що підтверджують їх походження, безпечність і якість, відповідність державним стандартам (ґатунок, категорію, дату та час виготовлення на підприємстві, термін реалізації) виду товару, що поставляється.</w:t>
      </w:r>
    </w:p>
    <w:p w:rsidR="00DC6781" w:rsidRPr="00086CDD" w:rsidRDefault="00DC6781" w:rsidP="00DC6781">
      <w:pPr>
        <w:pStyle w:val="10"/>
        <w:tabs>
          <w:tab w:val="left" w:pos="851"/>
        </w:tabs>
        <w:spacing w:line="240" w:lineRule="auto"/>
        <w:ind w:firstLine="567"/>
        <w:jc w:val="both"/>
        <w:rPr>
          <w:rFonts w:ascii="Times New Roman" w:hAnsi="Times New Roman" w:cs="Times New Roman"/>
          <w:sz w:val="24"/>
          <w:szCs w:val="24"/>
          <w:lang w:val="uk-UA"/>
        </w:rPr>
      </w:pPr>
      <w:r w:rsidRPr="00086CDD">
        <w:rPr>
          <w:rFonts w:ascii="Times New Roman" w:hAnsi="Times New Roman" w:cs="Times New Roman"/>
          <w:sz w:val="24"/>
          <w:szCs w:val="24"/>
          <w:lang w:val="uk-UA"/>
        </w:rPr>
        <w:t xml:space="preserve">10. Якість товару, що поставляється повинна відповідати сертифікатам відповідної державної сертифікації, підтверджена посвідченнями про якість, сертифікатами відповідності, ветеринарними свідоцтвами згідно діючого законодавства України та відповідати діючим стандартам </w:t>
      </w:r>
      <w:proofErr w:type="spellStart"/>
      <w:r w:rsidRPr="00086CDD">
        <w:rPr>
          <w:rFonts w:ascii="Times New Roman" w:hAnsi="Times New Roman" w:cs="Times New Roman"/>
          <w:sz w:val="24"/>
          <w:szCs w:val="24"/>
          <w:lang w:val="uk-UA"/>
        </w:rPr>
        <w:t>ГОСТам</w:t>
      </w:r>
      <w:proofErr w:type="spellEnd"/>
      <w:r w:rsidRPr="00086CDD">
        <w:rPr>
          <w:rFonts w:ascii="Times New Roman" w:hAnsi="Times New Roman" w:cs="Times New Roman"/>
          <w:sz w:val="24"/>
          <w:szCs w:val="24"/>
          <w:lang w:val="uk-UA"/>
        </w:rPr>
        <w:t>, ДСТУ, ТУ, ТТУ затвердженого зразка, а також мати позитивні висновки санітарно-епідеміологічної експертизи або інше документальне підтвердження походження товару, що є предметом закупівлі.</w:t>
      </w:r>
    </w:p>
    <w:p w:rsidR="00DC6781" w:rsidRPr="00086CDD" w:rsidRDefault="00DC6781" w:rsidP="00DC6781">
      <w:pPr>
        <w:pStyle w:val="10"/>
        <w:tabs>
          <w:tab w:val="left" w:pos="851"/>
        </w:tabs>
        <w:spacing w:line="240" w:lineRule="auto"/>
        <w:ind w:firstLine="567"/>
        <w:jc w:val="both"/>
        <w:rPr>
          <w:rFonts w:ascii="Times New Roman" w:hAnsi="Times New Roman" w:cs="Times New Roman"/>
          <w:sz w:val="24"/>
          <w:szCs w:val="24"/>
          <w:lang w:val="uk-UA"/>
        </w:rPr>
      </w:pPr>
      <w:r w:rsidRPr="00086CDD">
        <w:rPr>
          <w:rFonts w:ascii="Times New Roman" w:hAnsi="Times New Roman" w:cs="Times New Roman"/>
          <w:sz w:val="24"/>
          <w:szCs w:val="24"/>
          <w:lang w:val="uk-UA"/>
        </w:rPr>
        <w:t>11. Якщо поставлений товар не буде відповідати якісним характеристикам, постачальник повинен замінити товар власними силами і за власний рахунок протягом 6</w:t>
      </w:r>
      <w:r w:rsidR="00816E0A">
        <w:rPr>
          <w:rFonts w:ascii="Times New Roman" w:hAnsi="Times New Roman" w:cs="Times New Roman"/>
          <w:sz w:val="24"/>
          <w:szCs w:val="24"/>
          <w:lang w:val="uk-UA"/>
        </w:rPr>
        <w:t xml:space="preserve"> (шести) </w:t>
      </w:r>
      <w:r w:rsidRPr="00086CDD">
        <w:rPr>
          <w:rFonts w:ascii="Times New Roman" w:hAnsi="Times New Roman" w:cs="Times New Roman"/>
          <w:sz w:val="24"/>
          <w:szCs w:val="24"/>
          <w:lang w:val="uk-UA"/>
        </w:rPr>
        <w:t xml:space="preserve"> годин з моменту звернення Замовника.</w:t>
      </w:r>
    </w:p>
    <w:p w:rsidR="00DC6781" w:rsidRPr="00086CDD" w:rsidRDefault="00DC6781" w:rsidP="00DC6781">
      <w:pPr>
        <w:rPr>
          <w:rFonts w:ascii="Times New Roman" w:hAnsi="Times New Roman"/>
          <w:b/>
          <w:bCs/>
          <w:sz w:val="24"/>
          <w:szCs w:val="24"/>
        </w:rPr>
      </w:pPr>
    </w:p>
    <w:p w:rsidR="00B762C2" w:rsidRDefault="00B762C2" w:rsidP="00B762C2">
      <w:pPr>
        <w:ind w:left="-142"/>
        <w:jc w:val="both"/>
        <w:rPr>
          <w:rFonts w:ascii="Times New Roman" w:hAnsi="Times New Roman"/>
          <w:sz w:val="24"/>
          <w:szCs w:val="24"/>
        </w:rPr>
      </w:pPr>
    </w:p>
    <w:p w:rsidR="00B762C2" w:rsidRDefault="00B762C2" w:rsidP="00B762C2">
      <w:pPr>
        <w:ind w:hanging="2"/>
        <w:jc w:val="both"/>
        <w:rPr>
          <w:rFonts w:ascii="Times New Roman" w:hAnsi="Times New Roman"/>
          <w:sz w:val="24"/>
          <w:szCs w:val="24"/>
        </w:rPr>
      </w:pPr>
    </w:p>
    <w:p w:rsidR="00B762C2" w:rsidRDefault="00B762C2" w:rsidP="005823A1">
      <w:pPr>
        <w:ind w:hanging="2"/>
        <w:jc w:val="both"/>
        <w:rPr>
          <w:rFonts w:ascii="Times New Roman" w:hAnsi="Times New Roman"/>
          <w:sz w:val="24"/>
          <w:szCs w:val="24"/>
        </w:rPr>
      </w:pPr>
    </w:p>
    <w:p w:rsidR="005823A1" w:rsidRDefault="005823A1" w:rsidP="005823A1">
      <w:pPr>
        <w:ind w:hanging="2"/>
        <w:jc w:val="both"/>
        <w:rPr>
          <w:rFonts w:ascii="Times New Roman" w:hAnsi="Times New Roman"/>
          <w:sz w:val="24"/>
          <w:szCs w:val="24"/>
        </w:rPr>
      </w:pPr>
    </w:p>
    <w:p w:rsidR="00D37EB0" w:rsidRDefault="00D37EB0" w:rsidP="002F335F">
      <w:pPr>
        <w:jc w:val="right"/>
        <w:rPr>
          <w:rFonts w:ascii="Times New Roman" w:hAnsi="Times New Roman" w:cs="Times New Roman"/>
          <w:sz w:val="24"/>
          <w:szCs w:val="24"/>
        </w:rPr>
      </w:pPr>
    </w:p>
    <w:p w:rsidR="00D37EB0" w:rsidRDefault="00D37EB0" w:rsidP="002F335F">
      <w:pPr>
        <w:jc w:val="right"/>
        <w:rPr>
          <w:rFonts w:ascii="Times New Roman" w:hAnsi="Times New Roman" w:cs="Times New Roman"/>
          <w:sz w:val="24"/>
          <w:szCs w:val="24"/>
        </w:rPr>
      </w:pPr>
    </w:p>
    <w:p w:rsidR="00D37EB0" w:rsidRDefault="00D37EB0" w:rsidP="002F335F">
      <w:pPr>
        <w:jc w:val="right"/>
        <w:rPr>
          <w:rFonts w:ascii="Times New Roman" w:hAnsi="Times New Roman" w:cs="Times New Roman"/>
          <w:sz w:val="24"/>
          <w:szCs w:val="24"/>
        </w:rPr>
      </w:pPr>
    </w:p>
    <w:p w:rsidR="00D37EB0" w:rsidRDefault="00D37EB0" w:rsidP="002F335F">
      <w:pPr>
        <w:jc w:val="right"/>
        <w:rPr>
          <w:rFonts w:ascii="Times New Roman" w:hAnsi="Times New Roman" w:cs="Times New Roman"/>
          <w:sz w:val="24"/>
          <w:szCs w:val="24"/>
        </w:rPr>
      </w:pPr>
    </w:p>
    <w:p w:rsidR="00D37EB0" w:rsidRDefault="00D37EB0" w:rsidP="002F335F">
      <w:pPr>
        <w:jc w:val="right"/>
        <w:rPr>
          <w:rFonts w:ascii="Times New Roman" w:hAnsi="Times New Roman" w:cs="Times New Roman"/>
          <w:sz w:val="24"/>
          <w:szCs w:val="24"/>
        </w:rPr>
      </w:pPr>
    </w:p>
    <w:p w:rsidR="00D37EB0" w:rsidRDefault="00D37EB0" w:rsidP="002F335F">
      <w:pPr>
        <w:jc w:val="right"/>
        <w:rPr>
          <w:rFonts w:ascii="Times New Roman" w:hAnsi="Times New Roman" w:cs="Times New Roman"/>
          <w:sz w:val="24"/>
          <w:szCs w:val="24"/>
        </w:rPr>
      </w:pPr>
    </w:p>
    <w:p w:rsidR="00D37EB0" w:rsidRDefault="00D37EB0" w:rsidP="002F335F">
      <w:pPr>
        <w:jc w:val="right"/>
        <w:rPr>
          <w:rFonts w:ascii="Times New Roman" w:hAnsi="Times New Roman" w:cs="Times New Roman"/>
          <w:sz w:val="24"/>
          <w:szCs w:val="24"/>
        </w:rPr>
      </w:pPr>
    </w:p>
    <w:p w:rsidR="00D37EB0" w:rsidRDefault="00D37EB0" w:rsidP="002F335F">
      <w:pPr>
        <w:jc w:val="right"/>
        <w:rPr>
          <w:rFonts w:ascii="Times New Roman" w:hAnsi="Times New Roman" w:cs="Times New Roman"/>
          <w:sz w:val="24"/>
          <w:szCs w:val="24"/>
        </w:rPr>
      </w:pPr>
    </w:p>
    <w:p w:rsidR="00D37EB0" w:rsidRDefault="00D37EB0" w:rsidP="002F335F">
      <w:pPr>
        <w:jc w:val="right"/>
        <w:rPr>
          <w:rFonts w:ascii="Times New Roman" w:hAnsi="Times New Roman" w:cs="Times New Roman"/>
          <w:sz w:val="24"/>
          <w:szCs w:val="24"/>
        </w:rPr>
      </w:pPr>
    </w:p>
    <w:p w:rsidR="00D37EB0" w:rsidRDefault="00D37EB0" w:rsidP="002F335F">
      <w:pPr>
        <w:jc w:val="right"/>
        <w:rPr>
          <w:rFonts w:ascii="Times New Roman" w:hAnsi="Times New Roman" w:cs="Times New Roman"/>
          <w:sz w:val="24"/>
          <w:szCs w:val="24"/>
        </w:rPr>
      </w:pPr>
    </w:p>
    <w:p w:rsidR="00D37EB0" w:rsidRDefault="00D37EB0" w:rsidP="002F335F">
      <w:pPr>
        <w:jc w:val="right"/>
        <w:rPr>
          <w:rFonts w:ascii="Times New Roman" w:hAnsi="Times New Roman" w:cs="Times New Roman"/>
          <w:sz w:val="24"/>
          <w:szCs w:val="24"/>
        </w:rPr>
      </w:pPr>
    </w:p>
    <w:p w:rsidR="00F01C57" w:rsidRDefault="00F01C57" w:rsidP="002F335F">
      <w:pPr>
        <w:jc w:val="right"/>
        <w:rPr>
          <w:rFonts w:ascii="Times New Roman" w:hAnsi="Times New Roman" w:cs="Times New Roman"/>
          <w:sz w:val="24"/>
          <w:szCs w:val="24"/>
        </w:rPr>
      </w:pPr>
    </w:p>
    <w:p w:rsidR="00F01C57" w:rsidRDefault="00F01C57" w:rsidP="002F335F">
      <w:pPr>
        <w:jc w:val="right"/>
        <w:rPr>
          <w:rFonts w:ascii="Times New Roman" w:hAnsi="Times New Roman" w:cs="Times New Roman"/>
          <w:sz w:val="24"/>
          <w:szCs w:val="24"/>
        </w:rPr>
      </w:pPr>
    </w:p>
    <w:p w:rsidR="00DC6781" w:rsidRDefault="00DC6781" w:rsidP="002F335F">
      <w:pPr>
        <w:jc w:val="right"/>
        <w:rPr>
          <w:rFonts w:ascii="Times New Roman" w:hAnsi="Times New Roman" w:cs="Times New Roman"/>
          <w:sz w:val="24"/>
          <w:szCs w:val="24"/>
        </w:rPr>
      </w:pPr>
    </w:p>
    <w:p w:rsidR="00DC6781" w:rsidRDefault="00DC6781" w:rsidP="002F335F">
      <w:pPr>
        <w:jc w:val="right"/>
        <w:rPr>
          <w:rFonts w:ascii="Times New Roman" w:hAnsi="Times New Roman" w:cs="Times New Roman"/>
          <w:sz w:val="24"/>
          <w:szCs w:val="24"/>
        </w:rPr>
      </w:pPr>
    </w:p>
    <w:p w:rsidR="00DC6781" w:rsidRDefault="00DC6781" w:rsidP="002F335F">
      <w:pPr>
        <w:jc w:val="right"/>
        <w:rPr>
          <w:rFonts w:ascii="Times New Roman" w:hAnsi="Times New Roman" w:cs="Times New Roman"/>
          <w:sz w:val="24"/>
          <w:szCs w:val="24"/>
        </w:rPr>
      </w:pPr>
    </w:p>
    <w:p w:rsidR="00DC6781" w:rsidRDefault="00DC6781" w:rsidP="002F335F">
      <w:pPr>
        <w:jc w:val="right"/>
        <w:rPr>
          <w:rFonts w:ascii="Times New Roman" w:hAnsi="Times New Roman" w:cs="Times New Roman"/>
          <w:sz w:val="24"/>
          <w:szCs w:val="24"/>
        </w:rPr>
      </w:pPr>
    </w:p>
    <w:p w:rsidR="00DC6781" w:rsidRDefault="00DC6781" w:rsidP="002F335F">
      <w:pPr>
        <w:jc w:val="right"/>
        <w:rPr>
          <w:rFonts w:ascii="Times New Roman" w:hAnsi="Times New Roman" w:cs="Times New Roman"/>
          <w:sz w:val="24"/>
          <w:szCs w:val="24"/>
        </w:rPr>
      </w:pPr>
    </w:p>
    <w:p w:rsidR="00DC6781" w:rsidRDefault="00DC6781" w:rsidP="002F335F">
      <w:pPr>
        <w:jc w:val="right"/>
        <w:rPr>
          <w:rFonts w:ascii="Times New Roman" w:hAnsi="Times New Roman" w:cs="Times New Roman"/>
          <w:sz w:val="24"/>
          <w:szCs w:val="24"/>
        </w:rPr>
      </w:pPr>
    </w:p>
    <w:p w:rsidR="00DC6781" w:rsidRDefault="00DC6781" w:rsidP="002F335F">
      <w:pPr>
        <w:jc w:val="right"/>
        <w:rPr>
          <w:rFonts w:ascii="Times New Roman" w:hAnsi="Times New Roman" w:cs="Times New Roman"/>
          <w:sz w:val="24"/>
          <w:szCs w:val="24"/>
        </w:rPr>
      </w:pPr>
    </w:p>
    <w:p w:rsidR="00DC6781" w:rsidRDefault="00DC6781" w:rsidP="002F335F">
      <w:pPr>
        <w:jc w:val="right"/>
        <w:rPr>
          <w:rFonts w:ascii="Times New Roman" w:hAnsi="Times New Roman" w:cs="Times New Roman"/>
          <w:sz w:val="24"/>
          <w:szCs w:val="24"/>
        </w:rPr>
      </w:pPr>
    </w:p>
    <w:p w:rsidR="00DC6781" w:rsidRDefault="00DC6781" w:rsidP="002F335F">
      <w:pPr>
        <w:jc w:val="right"/>
        <w:rPr>
          <w:rFonts w:ascii="Times New Roman" w:hAnsi="Times New Roman" w:cs="Times New Roman"/>
          <w:sz w:val="24"/>
          <w:szCs w:val="24"/>
        </w:rPr>
      </w:pPr>
    </w:p>
    <w:p w:rsidR="00DC6781" w:rsidRDefault="00DC6781" w:rsidP="002F335F">
      <w:pPr>
        <w:jc w:val="right"/>
        <w:rPr>
          <w:rFonts w:ascii="Times New Roman" w:hAnsi="Times New Roman" w:cs="Times New Roman"/>
          <w:sz w:val="24"/>
          <w:szCs w:val="24"/>
        </w:rPr>
      </w:pPr>
    </w:p>
    <w:p w:rsidR="00816E0A" w:rsidRDefault="00816E0A" w:rsidP="002F335F">
      <w:pPr>
        <w:jc w:val="right"/>
        <w:rPr>
          <w:rFonts w:ascii="Times New Roman" w:hAnsi="Times New Roman" w:cs="Times New Roman"/>
          <w:sz w:val="24"/>
          <w:szCs w:val="24"/>
        </w:rPr>
      </w:pPr>
    </w:p>
    <w:p w:rsidR="00DC6781" w:rsidRDefault="00DC6781" w:rsidP="002F335F">
      <w:pPr>
        <w:jc w:val="right"/>
        <w:rPr>
          <w:rFonts w:ascii="Times New Roman" w:hAnsi="Times New Roman" w:cs="Times New Roman"/>
          <w:sz w:val="24"/>
          <w:szCs w:val="24"/>
        </w:rPr>
      </w:pPr>
    </w:p>
    <w:p w:rsidR="002F335F" w:rsidRPr="008902A2" w:rsidRDefault="002F335F" w:rsidP="002F335F">
      <w:pPr>
        <w:jc w:val="right"/>
        <w:rPr>
          <w:rFonts w:ascii="Times New Roman" w:hAnsi="Times New Roman" w:cs="Times New Roman"/>
          <w:sz w:val="24"/>
          <w:szCs w:val="24"/>
        </w:rPr>
      </w:pPr>
      <w:r w:rsidRPr="008902A2">
        <w:rPr>
          <w:rFonts w:ascii="Times New Roman" w:hAnsi="Times New Roman" w:cs="Times New Roman"/>
          <w:sz w:val="24"/>
          <w:szCs w:val="24"/>
        </w:rPr>
        <w:lastRenderedPageBreak/>
        <w:t xml:space="preserve">ДОДАТОК </w:t>
      </w:r>
      <w:r w:rsidR="00E76853">
        <w:rPr>
          <w:rFonts w:ascii="Times New Roman" w:hAnsi="Times New Roman" w:cs="Times New Roman"/>
          <w:sz w:val="24"/>
          <w:szCs w:val="24"/>
        </w:rPr>
        <w:t>3</w:t>
      </w:r>
    </w:p>
    <w:p w:rsidR="002F335F" w:rsidRPr="008902A2" w:rsidRDefault="002F335F" w:rsidP="002F335F">
      <w:pPr>
        <w:jc w:val="right"/>
        <w:rPr>
          <w:rFonts w:ascii="Times New Roman" w:hAnsi="Times New Roman" w:cs="Times New Roman"/>
          <w:b/>
          <w:sz w:val="24"/>
          <w:szCs w:val="24"/>
        </w:rPr>
      </w:pPr>
      <w:r w:rsidRPr="008902A2">
        <w:rPr>
          <w:rFonts w:ascii="Times New Roman" w:hAnsi="Times New Roman" w:cs="Times New Roman"/>
          <w:b/>
          <w:sz w:val="24"/>
          <w:szCs w:val="24"/>
        </w:rPr>
        <w:t xml:space="preserve">до тендерної документації </w:t>
      </w:r>
    </w:p>
    <w:p w:rsidR="002F335F" w:rsidRPr="008902A2" w:rsidRDefault="002F335F" w:rsidP="00DC6781">
      <w:pPr>
        <w:jc w:val="center"/>
        <w:rPr>
          <w:rFonts w:ascii="Times New Roman" w:hAnsi="Times New Roman" w:cs="Times New Roman"/>
          <w:b/>
          <w:sz w:val="24"/>
          <w:szCs w:val="24"/>
        </w:rPr>
      </w:pPr>
    </w:p>
    <w:p w:rsidR="00DC6781" w:rsidRPr="00086CDD" w:rsidRDefault="000841BB" w:rsidP="00DC6781">
      <w:pPr>
        <w:tabs>
          <w:tab w:val="left" w:pos="9900"/>
        </w:tabs>
        <w:jc w:val="center"/>
        <w:rPr>
          <w:rFonts w:ascii="Times New Roman" w:hAnsi="Times New Roman"/>
          <w:b/>
          <w:sz w:val="24"/>
          <w:szCs w:val="24"/>
        </w:rPr>
      </w:pPr>
      <w:r>
        <w:rPr>
          <w:rFonts w:ascii="Times New Roman" w:hAnsi="Times New Roman"/>
          <w:b/>
          <w:sz w:val="24"/>
          <w:szCs w:val="24"/>
        </w:rPr>
        <w:t xml:space="preserve">ПРОЕКТ ДОГОВОРУ </w:t>
      </w:r>
      <w:r w:rsidR="00DC6781" w:rsidRPr="00086CDD">
        <w:rPr>
          <w:rFonts w:ascii="Times New Roman" w:hAnsi="Times New Roman"/>
          <w:b/>
          <w:sz w:val="24"/>
          <w:szCs w:val="24"/>
        </w:rPr>
        <w:t>№_____</w:t>
      </w:r>
    </w:p>
    <w:p w:rsidR="00DC6781" w:rsidRPr="00086CDD" w:rsidRDefault="00DC6781" w:rsidP="00DC6781">
      <w:pPr>
        <w:tabs>
          <w:tab w:val="left" w:pos="9000"/>
        </w:tabs>
        <w:jc w:val="center"/>
        <w:rPr>
          <w:rFonts w:ascii="Times New Roman" w:hAnsi="Times New Roman"/>
          <w:b/>
          <w:sz w:val="24"/>
          <w:szCs w:val="24"/>
        </w:rPr>
      </w:pPr>
      <w:r w:rsidRPr="00086CDD">
        <w:rPr>
          <w:rFonts w:ascii="Times New Roman" w:hAnsi="Times New Roman"/>
          <w:b/>
          <w:sz w:val="24"/>
          <w:szCs w:val="24"/>
        </w:rPr>
        <w:t>на закупівлю товару</w:t>
      </w:r>
    </w:p>
    <w:p w:rsidR="00DC6781" w:rsidRPr="00086CDD" w:rsidRDefault="00DC6781" w:rsidP="00DC6781">
      <w:pPr>
        <w:tabs>
          <w:tab w:val="left" w:pos="9000"/>
        </w:tabs>
        <w:ind w:firstLine="709"/>
        <w:jc w:val="center"/>
        <w:rPr>
          <w:rFonts w:ascii="Times New Roman" w:hAnsi="Times New Roman"/>
          <w:sz w:val="24"/>
          <w:szCs w:val="24"/>
        </w:rPr>
      </w:pPr>
    </w:p>
    <w:tbl>
      <w:tblPr>
        <w:tblW w:w="9588" w:type="dxa"/>
        <w:jc w:val="center"/>
        <w:tblLayout w:type="fixed"/>
        <w:tblLook w:val="04A0"/>
      </w:tblPr>
      <w:tblGrid>
        <w:gridCol w:w="4485"/>
        <w:gridCol w:w="5103"/>
      </w:tblGrid>
      <w:tr w:rsidR="00DC6781" w:rsidRPr="00086CDD" w:rsidTr="000F4246">
        <w:trPr>
          <w:jc w:val="center"/>
        </w:trPr>
        <w:tc>
          <w:tcPr>
            <w:tcW w:w="4485" w:type="dxa"/>
            <w:hideMark/>
          </w:tcPr>
          <w:p w:rsidR="00DC6781" w:rsidRPr="00086CDD" w:rsidRDefault="00DC6781" w:rsidP="000F4246">
            <w:pPr>
              <w:widowControl w:val="0"/>
              <w:rPr>
                <w:rFonts w:ascii="Times New Roman" w:hAnsi="Times New Roman"/>
                <w:snapToGrid w:val="0"/>
                <w:color w:val="000000"/>
                <w:sz w:val="24"/>
                <w:szCs w:val="24"/>
              </w:rPr>
            </w:pPr>
            <w:r w:rsidRPr="00086CDD">
              <w:rPr>
                <w:rFonts w:ascii="Times New Roman" w:hAnsi="Times New Roman"/>
                <w:b/>
                <w:sz w:val="24"/>
                <w:szCs w:val="24"/>
              </w:rPr>
              <w:t>___________________</w:t>
            </w:r>
          </w:p>
        </w:tc>
        <w:tc>
          <w:tcPr>
            <w:tcW w:w="5104" w:type="dxa"/>
            <w:hideMark/>
          </w:tcPr>
          <w:p w:rsidR="00DC6781" w:rsidRPr="00086CDD" w:rsidRDefault="00DC6781" w:rsidP="000F4246">
            <w:pPr>
              <w:widowControl w:val="0"/>
              <w:tabs>
                <w:tab w:val="left" w:pos="525"/>
                <w:tab w:val="right" w:pos="4888"/>
              </w:tabs>
              <w:rPr>
                <w:rFonts w:ascii="Times New Roman" w:hAnsi="Times New Roman"/>
                <w:snapToGrid w:val="0"/>
                <w:color w:val="000000"/>
                <w:sz w:val="24"/>
                <w:szCs w:val="24"/>
              </w:rPr>
            </w:pPr>
            <w:r w:rsidRPr="00086CDD">
              <w:rPr>
                <w:rFonts w:ascii="Times New Roman" w:hAnsi="Times New Roman"/>
                <w:b/>
                <w:bCs/>
                <w:sz w:val="24"/>
                <w:szCs w:val="24"/>
              </w:rPr>
              <w:tab/>
            </w:r>
            <w:r w:rsidRPr="00086CDD">
              <w:rPr>
                <w:rFonts w:ascii="Times New Roman" w:hAnsi="Times New Roman"/>
                <w:b/>
                <w:bCs/>
                <w:sz w:val="24"/>
                <w:szCs w:val="24"/>
              </w:rPr>
              <w:tab/>
              <w:t>«___» _____________ 2023 р.</w:t>
            </w:r>
          </w:p>
        </w:tc>
      </w:tr>
    </w:tbl>
    <w:p w:rsidR="00DC6781" w:rsidRPr="00086CDD" w:rsidRDefault="00DC6781" w:rsidP="00DC6781">
      <w:pPr>
        <w:tabs>
          <w:tab w:val="left" w:pos="9000"/>
        </w:tabs>
        <w:ind w:firstLine="709"/>
        <w:rPr>
          <w:rFonts w:ascii="Times New Roman" w:hAnsi="Times New Roman"/>
          <w:b/>
          <w:sz w:val="24"/>
          <w:szCs w:val="24"/>
        </w:rPr>
      </w:pPr>
      <w:bookmarkStart w:id="21" w:name="24"/>
      <w:bookmarkEnd w:id="21"/>
    </w:p>
    <w:p w:rsidR="00DC6781" w:rsidRPr="00086CDD" w:rsidRDefault="00DC6781" w:rsidP="00DC6781">
      <w:pPr>
        <w:tabs>
          <w:tab w:val="left" w:pos="9000"/>
        </w:tabs>
        <w:ind w:firstLine="709"/>
        <w:jc w:val="both"/>
        <w:rPr>
          <w:rFonts w:ascii="Times New Roman" w:hAnsi="Times New Roman"/>
          <w:sz w:val="24"/>
          <w:szCs w:val="24"/>
        </w:rPr>
      </w:pPr>
      <w:r w:rsidRPr="00086CDD">
        <w:rPr>
          <w:rFonts w:ascii="Times New Roman" w:hAnsi="Times New Roman"/>
          <w:b/>
          <w:sz w:val="24"/>
          <w:szCs w:val="24"/>
        </w:rPr>
        <w:t xml:space="preserve">Опорний заклад </w:t>
      </w:r>
      <w:proofErr w:type="spellStart"/>
      <w:r w:rsidRPr="00086CDD">
        <w:rPr>
          <w:rFonts w:ascii="Times New Roman" w:hAnsi="Times New Roman"/>
          <w:b/>
          <w:sz w:val="24"/>
          <w:szCs w:val="24"/>
        </w:rPr>
        <w:t>Прислуцький</w:t>
      </w:r>
      <w:proofErr w:type="spellEnd"/>
      <w:r w:rsidRPr="00086CDD">
        <w:rPr>
          <w:rFonts w:ascii="Times New Roman" w:hAnsi="Times New Roman"/>
          <w:b/>
          <w:sz w:val="24"/>
          <w:szCs w:val="24"/>
        </w:rPr>
        <w:t xml:space="preserve"> ліцей </w:t>
      </w:r>
      <w:proofErr w:type="spellStart"/>
      <w:r w:rsidRPr="00086CDD">
        <w:rPr>
          <w:rFonts w:ascii="Times New Roman" w:hAnsi="Times New Roman"/>
          <w:b/>
          <w:sz w:val="24"/>
          <w:szCs w:val="24"/>
        </w:rPr>
        <w:t>Березнівської</w:t>
      </w:r>
      <w:proofErr w:type="spellEnd"/>
      <w:r w:rsidRPr="00086CDD">
        <w:rPr>
          <w:rFonts w:ascii="Times New Roman" w:hAnsi="Times New Roman"/>
          <w:b/>
          <w:sz w:val="24"/>
          <w:szCs w:val="24"/>
        </w:rPr>
        <w:t xml:space="preserve"> міської ради Рівненського району Рівненської області</w:t>
      </w:r>
      <w:r w:rsidRPr="00086CDD">
        <w:rPr>
          <w:rFonts w:ascii="Times New Roman" w:hAnsi="Times New Roman"/>
          <w:sz w:val="24"/>
          <w:szCs w:val="24"/>
        </w:rPr>
        <w:t xml:space="preserve"> в особі директора ____________________________, що ді</w:t>
      </w:r>
      <w:r w:rsidR="00816E0A">
        <w:rPr>
          <w:rFonts w:ascii="Times New Roman" w:hAnsi="Times New Roman"/>
          <w:sz w:val="24"/>
          <w:szCs w:val="24"/>
        </w:rPr>
        <w:t>є на підставі Статуту, (далі – Замовник</w:t>
      </w:r>
      <w:r w:rsidRPr="00086CDD">
        <w:rPr>
          <w:rFonts w:ascii="Times New Roman" w:hAnsi="Times New Roman"/>
          <w:sz w:val="24"/>
          <w:szCs w:val="24"/>
        </w:rPr>
        <w:t>), з однієї сторони, і _______________________________________________в особі__________________________ ___________________________________________, що діє н</w:t>
      </w:r>
      <w:r w:rsidR="00816E0A">
        <w:rPr>
          <w:rFonts w:ascii="Times New Roman" w:hAnsi="Times New Roman"/>
          <w:sz w:val="24"/>
          <w:szCs w:val="24"/>
        </w:rPr>
        <w:t>а підставі ___________ (далі – Постачальник</w:t>
      </w:r>
      <w:r w:rsidRPr="00086CDD">
        <w:rPr>
          <w:rFonts w:ascii="Times New Roman" w:hAnsi="Times New Roman"/>
          <w:sz w:val="24"/>
          <w:szCs w:val="24"/>
        </w:rPr>
        <w:t xml:space="preserve">), з іншої сторони, з урахуванням пропозиції Учасника </w:t>
      </w:r>
      <w:r w:rsidR="000841BB">
        <w:rPr>
          <w:rFonts w:ascii="Times New Roman" w:hAnsi="Times New Roman"/>
          <w:sz w:val="24"/>
          <w:szCs w:val="24"/>
        </w:rPr>
        <w:t>закупівлі та на підставі ст.</w:t>
      </w:r>
      <w:r w:rsidRPr="00086CDD">
        <w:rPr>
          <w:rFonts w:ascii="Times New Roman" w:hAnsi="Times New Roman"/>
          <w:sz w:val="24"/>
          <w:szCs w:val="24"/>
        </w:rPr>
        <w:t xml:space="preserve"> 41 Закону України «Про публічні закупівлі» (далі – Закон) та </w:t>
      </w:r>
      <w:r w:rsidR="000841BB">
        <w:rPr>
          <w:rFonts w:ascii="Times New Roman" w:hAnsi="Times New Roman"/>
          <w:sz w:val="24"/>
          <w:szCs w:val="24"/>
        </w:rPr>
        <w:t xml:space="preserve">п.19 </w:t>
      </w:r>
      <w:r w:rsidRPr="00086CDD">
        <w:rPr>
          <w:rFonts w:ascii="Times New Roman" w:hAnsi="Times New Roman"/>
          <w:sz w:val="24"/>
          <w:szCs w:val="24"/>
        </w:rPr>
        <w:t>Особливостей, разом – Сторони, уклали цей договір (далі – Договір) про таке:</w:t>
      </w:r>
    </w:p>
    <w:p w:rsidR="00DC6781" w:rsidRPr="00086CDD" w:rsidRDefault="00DC6781" w:rsidP="00DC6781">
      <w:pPr>
        <w:tabs>
          <w:tab w:val="left" w:pos="9000"/>
        </w:tabs>
        <w:ind w:firstLine="709"/>
        <w:jc w:val="both"/>
        <w:rPr>
          <w:rFonts w:ascii="Times New Roman" w:hAnsi="Times New Roman"/>
          <w:sz w:val="24"/>
          <w:szCs w:val="24"/>
        </w:rPr>
      </w:pPr>
    </w:p>
    <w:p w:rsidR="00DC6781" w:rsidRPr="00086CDD" w:rsidRDefault="00DC6781" w:rsidP="00DC6781">
      <w:pPr>
        <w:jc w:val="center"/>
        <w:rPr>
          <w:rFonts w:ascii="Times New Roman" w:hAnsi="Times New Roman"/>
          <w:sz w:val="24"/>
          <w:szCs w:val="24"/>
        </w:rPr>
      </w:pPr>
      <w:r w:rsidRPr="00086CDD">
        <w:rPr>
          <w:rFonts w:ascii="Times New Roman" w:hAnsi="Times New Roman"/>
          <w:b/>
          <w:sz w:val="24"/>
          <w:szCs w:val="24"/>
        </w:rPr>
        <w:t>1. ПРЕДМЕТ ДОГОВОРУ</w:t>
      </w:r>
    </w:p>
    <w:p w:rsidR="00DC6781" w:rsidRPr="00086CDD" w:rsidRDefault="00DC6781" w:rsidP="00DC6781">
      <w:pPr>
        <w:jc w:val="both"/>
        <w:rPr>
          <w:rFonts w:ascii="Times New Roman" w:hAnsi="Times New Roman"/>
          <w:b/>
          <w:sz w:val="24"/>
          <w:szCs w:val="24"/>
        </w:rPr>
      </w:pPr>
      <w:r w:rsidRPr="00086CDD">
        <w:rPr>
          <w:rFonts w:ascii="Times New Roman" w:hAnsi="Times New Roman"/>
          <w:sz w:val="24"/>
          <w:szCs w:val="24"/>
        </w:rPr>
        <w:t>1.1 Постачальник зобов’язується поставити та передати у власність протягом 202</w:t>
      </w:r>
      <w:r w:rsidR="00816E0A">
        <w:rPr>
          <w:rFonts w:ascii="Times New Roman" w:hAnsi="Times New Roman"/>
          <w:sz w:val="24"/>
          <w:szCs w:val="24"/>
        </w:rPr>
        <w:t>4</w:t>
      </w:r>
      <w:r w:rsidRPr="00086CDD">
        <w:rPr>
          <w:rFonts w:ascii="Times New Roman" w:hAnsi="Times New Roman"/>
          <w:sz w:val="24"/>
          <w:szCs w:val="24"/>
        </w:rPr>
        <w:t xml:space="preserve"> року Замовнику</w:t>
      </w:r>
      <w:r w:rsidRPr="00086CDD">
        <w:rPr>
          <w:rFonts w:ascii="Times New Roman" w:hAnsi="Times New Roman"/>
          <w:b/>
          <w:sz w:val="24"/>
          <w:szCs w:val="24"/>
        </w:rPr>
        <w:t xml:space="preserve"> товари </w:t>
      </w:r>
      <w:r w:rsidRPr="00086CDD">
        <w:rPr>
          <w:rFonts w:ascii="Times New Roman" w:hAnsi="Times New Roman"/>
          <w:sz w:val="24"/>
          <w:szCs w:val="24"/>
        </w:rPr>
        <w:t xml:space="preserve">по предмету: </w:t>
      </w:r>
      <w:r w:rsidR="00816E0A">
        <w:rPr>
          <w:rFonts w:ascii="Times New Roman" w:hAnsi="Times New Roman"/>
          <w:b/>
          <w:sz w:val="24"/>
          <w:szCs w:val="24"/>
        </w:rPr>
        <w:t>Філе куряче, м</w:t>
      </w:r>
      <w:r w:rsidRPr="00086CDD">
        <w:rPr>
          <w:rFonts w:ascii="Times New Roman" w:hAnsi="Times New Roman"/>
          <w:b/>
          <w:sz w:val="24"/>
          <w:szCs w:val="24"/>
        </w:rPr>
        <w:t xml:space="preserve">’ясо свинини </w:t>
      </w:r>
      <w:r w:rsidR="00816E0A">
        <w:rPr>
          <w:rFonts w:ascii="Times New Roman" w:hAnsi="Times New Roman"/>
          <w:b/>
          <w:sz w:val="24"/>
          <w:szCs w:val="24"/>
        </w:rPr>
        <w:t>(свіже/</w:t>
      </w:r>
      <w:r w:rsidRPr="00086CDD">
        <w:rPr>
          <w:rFonts w:ascii="Times New Roman" w:hAnsi="Times New Roman"/>
          <w:b/>
          <w:sz w:val="24"/>
          <w:szCs w:val="24"/>
        </w:rPr>
        <w:t>охолоджене</w:t>
      </w:r>
      <w:r w:rsidR="00816E0A">
        <w:rPr>
          <w:rFonts w:ascii="Times New Roman" w:hAnsi="Times New Roman"/>
          <w:b/>
          <w:sz w:val="24"/>
          <w:szCs w:val="24"/>
        </w:rPr>
        <w:t>),</w:t>
      </w:r>
      <w:r w:rsidRPr="00086CDD">
        <w:rPr>
          <w:rFonts w:ascii="Times New Roman" w:hAnsi="Times New Roman"/>
          <w:b/>
          <w:sz w:val="24"/>
          <w:szCs w:val="24"/>
        </w:rPr>
        <w:t xml:space="preserve"> </w:t>
      </w:r>
      <w:r w:rsidRPr="00086CDD">
        <w:rPr>
          <w:rFonts w:ascii="Times New Roman" w:hAnsi="Times New Roman"/>
          <w:bCs/>
          <w:sz w:val="24"/>
          <w:szCs w:val="24"/>
        </w:rPr>
        <w:t xml:space="preserve">код </w:t>
      </w:r>
      <w:proofErr w:type="spellStart"/>
      <w:r w:rsidRPr="00086CDD">
        <w:rPr>
          <w:rFonts w:ascii="Times New Roman" w:hAnsi="Times New Roman"/>
          <w:bCs/>
          <w:sz w:val="24"/>
          <w:szCs w:val="24"/>
        </w:rPr>
        <w:t>ДК</w:t>
      </w:r>
      <w:proofErr w:type="spellEnd"/>
      <w:r w:rsidRPr="00086CDD">
        <w:rPr>
          <w:rFonts w:ascii="Times New Roman" w:hAnsi="Times New Roman"/>
          <w:bCs/>
          <w:sz w:val="24"/>
          <w:szCs w:val="24"/>
        </w:rPr>
        <w:t xml:space="preserve"> 021:2015: </w:t>
      </w:r>
      <w:r w:rsidR="00816E0A">
        <w:rPr>
          <w:rFonts w:ascii="Times New Roman" w:hAnsi="Times New Roman"/>
          <w:sz w:val="24"/>
          <w:szCs w:val="24"/>
        </w:rPr>
        <w:t>15110000-2 — М’ясо</w:t>
      </w:r>
      <w:r w:rsidRPr="00086CDD">
        <w:rPr>
          <w:rFonts w:ascii="Times New Roman" w:hAnsi="Times New Roman"/>
          <w:sz w:val="24"/>
          <w:szCs w:val="24"/>
        </w:rPr>
        <w:t xml:space="preserve"> (надалі - Товар), а Замовник прийняти і оплатити такий Товар.</w:t>
      </w:r>
    </w:p>
    <w:p w:rsidR="00DC6781" w:rsidRPr="00086CDD" w:rsidRDefault="00DC6781" w:rsidP="00DC6781">
      <w:pPr>
        <w:widowControl w:val="0"/>
        <w:jc w:val="both"/>
        <w:rPr>
          <w:rFonts w:ascii="Times New Roman" w:hAnsi="Times New Roman"/>
          <w:snapToGrid w:val="0"/>
          <w:sz w:val="24"/>
          <w:szCs w:val="24"/>
        </w:rPr>
      </w:pPr>
      <w:r w:rsidRPr="00086CDD">
        <w:rPr>
          <w:rFonts w:ascii="Times New Roman" w:hAnsi="Times New Roman"/>
          <w:snapToGrid w:val="0"/>
          <w:sz w:val="24"/>
          <w:szCs w:val="24"/>
        </w:rPr>
        <w:t>1.2. Кількість, асортимент та вартість товар</w:t>
      </w:r>
      <w:r w:rsidR="000841BB">
        <w:rPr>
          <w:rFonts w:ascii="Times New Roman" w:hAnsi="Times New Roman"/>
          <w:snapToGrid w:val="0"/>
          <w:sz w:val="24"/>
          <w:szCs w:val="24"/>
        </w:rPr>
        <w:t>у</w:t>
      </w:r>
      <w:r w:rsidRPr="00086CDD">
        <w:rPr>
          <w:rFonts w:ascii="Times New Roman" w:hAnsi="Times New Roman"/>
          <w:snapToGrid w:val="0"/>
          <w:sz w:val="24"/>
          <w:szCs w:val="24"/>
        </w:rPr>
        <w:t>, що підляга</w:t>
      </w:r>
      <w:r w:rsidR="000841BB">
        <w:rPr>
          <w:rFonts w:ascii="Times New Roman" w:hAnsi="Times New Roman"/>
          <w:snapToGrid w:val="0"/>
          <w:sz w:val="24"/>
          <w:szCs w:val="24"/>
        </w:rPr>
        <w:t>є</w:t>
      </w:r>
      <w:r w:rsidRPr="00086CDD">
        <w:rPr>
          <w:rFonts w:ascii="Times New Roman" w:hAnsi="Times New Roman"/>
          <w:snapToGrid w:val="0"/>
          <w:sz w:val="24"/>
          <w:szCs w:val="24"/>
        </w:rPr>
        <w:t xml:space="preserve"> поставці</w:t>
      </w:r>
      <w:r w:rsidR="00816E0A">
        <w:rPr>
          <w:rFonts w:ascii="Times New Roman" w:hAnsi="Times New Roman"/>
          <w:snapToGrid w:val="0"/>
          <w:sz w:val="24"/>
          <w:szCs w:val="24"/>
        </w:rPr>
        <w:t>,</w:t>
      </w:r>
      <w:r w:rsidRPr="00086CDD">
        <w:rPr>
          <w:rFonts w:ascii="Times New Roman" w:hAnsi="Times New Roman"/>
          <w:snapToGrid w:val="0"/>
          <w:sz w:val="24"/>
          <w:szCs w:val="24"/>
        </w:rPr>
        <w:t xml:space="preserve"> визначені згідно із Специфікацією, що є невід’ємним </w:t>
      </w:r>
      <w:r w:rsidR="000841BB">
        <w:rPr>
          <w:rFonts w:ascii="Times New Roman" w:hAnsi="Times New Roman"/>
          <w:snapToGrid w:val="0"/>
          <w:sz w:val="24"/>
          <w:szCs w:val="24"/>
        </w:rPr>
        <w:t>Д</w:t>
      </w:r>
      <w:r w:rsidRPr="00086CDD">
        <w:rPr>
          <w:rFonts w:ascii="Times New Roman" w:hAnsi="Times New Roman"/>
          <w:snapToGrid w:val="0"/>
          <w:sz w:val="24"/>
          <w:szCs w:val="24"/>
        </w:rPr>
        <w:t>одатком №1 до даного Договору.</w:t>
      </w:r>
    </w:p>
    <w:p w:rsidR="00DC6781" w:rsidRPr="00086CDD" w:rsidRDefault="00DC6781" w:rsidP="00DC6781">
      <w:pPr>
        <w:widowControl w:val="0"/>
        <w:jc w:val="both"/>
        <w:rPr>
          <w:rFonts w:ascii="Times New Roman" w:hAnsi="Times New Roman"/>
          <w:snapToGrid w:val="0"/>
          <w:sz w:val="24"/>
          <w:szCs w:val="24"/>
        </w:rPr>
      </w:pPr>
      <w:r w:rsidRPr="00086CDD">
        <w:rPr>
          <w:rFonts w:ascii="Times New Roman" w:hAnsi="Times New Roman"/>
          <w:snapToGrid w:val="0"/>
          <w:sz w:val="24"/>
          <w:szCs w:val="24"/>
        </w:rPr>
        <w:t xml:space="preserve">1.3. </w:t>
      </w:r>
      <w:r w:rsidRPr="00086CDD">
        <w:rPr>
          <w:rFonts w:ascii="Times New Roman" w:hAnsi="Times New Roman"/>
          <w:sz w:val="24"/>
          <w:szCs w:val="24"/>
        </w:rPr>
        <w:t>Договірні зобов’язання за цим договором виникають в межах кошторисних призначень</w:t>
      </w:r>
      <w:r w:rsidR="00816E0A">
        <w:rPr>
          <w:rFonts w:ascii="Times New Roman" w:hAnsi="Times New Roman"/>
          <w:sz w:val="24"/>
          <w:szCs w:val="24"/>
        </w:rPr>
        <w:t xml:space="preserve"> на 2024 рік</w:t>
      </w:r>
      <w:r w:rsidRPr="00086CDD">
        <w:rPr>
          <w:rFonts w:ascii="Times New Roman" w:hAnsi="Times New Roman"/>
          <w:sz w:val="24"/>
          <w:szCs w:val="24"/>
        </w:rPr>
        <w:t>.</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1.4. Обсяги закупівлі товару може бути зменшено залежно від реального фінансування видатків.</w:t>
      </w:r>
    </w:p>
    <w:p w:rsidR="00DC6781" w:rsidRPr="00086CDD" w:rsidRDefault="00DC6781" w:rsidP="00DC6781">
      <w:pPr>
        <w:jc w:val="center"/>
        <w:rPr>
          <w:rFonts w:ascii="Times New Roman" w:hAnsi="Times New Roman"/>
          <w:sz w:val="24"/>
          <w:szCs w:val="24"/>
        </w:rPr>
      </w:pPr>
      <w:r w:rsidRPr="00086CDD">
        <w:rPr>
          <w:rFonts w:ascii="Times New Roman" w:hAnsi="Times New Roman"/>
          <w:b/>
          <w:sz w:val="24"/>
          <w:szCs w:val="24"/>
        </w:rPr>
        <w:t>2. ЯКІСТЬ  ТОВАРУ</w:t>
      </w:r>
    </w:p>
    <w:p w:rsidR="00DC6781" w:rsidRPr="00086CDD" w:rsidRDefault="00DC6781" w:rsidP="00DC6781">
      <w:pPr>
        <w:ind w:left="-48" w:right="-108"/>
        <w:jc w:val="both"/>
        <w:rPr>
          <w:rFonts w:ascii="Times New Roman" w:hAnsi="Times New Roman"/>
          <w:sz w:val="24"/>
          <w:szCs w:val="24"/>
        </w:rPr>
      </w:pPr>
      <w:r w:rsidRPr="00086CDD">
        <w:rPr>
          <w:rFonts w:ascii="Times New Roman" w:hAnsi="Times New Roman"/>
          <w:sz w:val="24"/>
          <w:szCs w:val="24"/>
        </w:rPr>
        <w:t xml:space="preserve">2.1. Постачальник гарантує якість товару, що постачається Замовнику за цим Договором відповідно до діючих стандартів за умови дотримання правил зберігання продукції. </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 xml:space="preserve">2.2. Постачальник повинен передати (поставити) Замовнику товар, якість якого відповідає умовам Закону України «Про основні принципи та вимоги до безпечності та якості харчових продуктів» від 23.12.1997р. №771/97-ВР (зі змінами), державних стандартів, технічних регламентів, інших нормативно-правових актів. Разом із накладною Постачальник повинен надати Замовнику необхідну супровідну документацію про якість на кожну партію товару (декларацію про відповідність, сертифікат відповідності чи свідоцтво про визнання відповідності, висновок державної санітарно-епідеміологічної експертизи, ветеринарну довідку чи ветеринарне свідоцтво, сертифікат якості та карантинний дозвіл - відповідно до виду продукції). Оригінал документів при цьому знаходиться у Постачальника, а їх належним чином завірені копії надаються Замовнику при поставці товару. </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2.3. Якщо Товар виявиться неякісним або таким, що не відповідає умовам цього Договору, Постачальник зобов’язаний замінити неякісний Товар. Всі витрати, пов’язані із заміною Товару неналежної якості, враховуючи транспортні та інші витрати, несе Постачальник.</w:t>
      </w:r>
    </w:p>
    <w:p w:rsidR="00DC6781" w:rsidRPr="00086CDD" w:rsidRDefault="00DC6781" w:rsidP="00DC6781">
      <w:pPr>
        <w:jc w:val="center"/>
        <w:rPr>
          <w:rFonts w:ascii="Times New Roman" w:hAnsi="Times New Roman"/>
          <w:b/>
          <w:sz w:val="24"/>
          <w:szCs w:val="24"/>
        </w:rPr>
      </w:pPr>
    </w:p>
    <w:p w:rsidR="00DC6781" w:rsidRPr="00086CDD" w:rsidRDefault="00DC6781" w:rsidP="00DC6781">
      <w:pPr>
        <w:jc w:val="center"/>
        <w:rPr>
          <w:rFonts w:ascii="Times New Roman" w:hAnsi="Times New Roman"/>
          <w:sz w:val="24"/>
          <w:szCs w:val="24"/>
        </w:rPr>
      </w:pPr>
      <w:r w:rsidRPr="00086CDD">
        <w:rPr>
          <w:rFonts w:ascii="Times New Roman" w:hAnsi="Times New Roman"/>
          <w:b/>
          <w:sz w:val="24"/>
          <w:szCs w:val="24"/>
        </w:rPr>
        <w:t>3. ЦІНА ДОГОВОРУ</w:t>
      </w:r>
    </w:p>
    <w:p w:rsidR="00DC6781" w:rsidRPr="00086CDD" w:rsidRDefault="00DC6781" w:rsidP="00DC6781">
      <w:pPr>
        <w:jc w:val="both"/>
        <w:rPr>
          <w:rFonts w:ascii="Times New Roman" w:hAnsi="Times New Roman"/>
          <w:i/>
          <w:sz w:val="24"/>
          <w:szCs w:val="24"/>
        </w:rPr>
      </w:pPr>
      <w:r w:rsidRPr="00086CDD">
        <w:rPr>
          <w:rFonts w:ascii="Times New Roman" w:hAnsi="Times New Roman"/>
          <w:sz w:val="24"/>
          <w:szCs w:val="24"/>
        </w:rPr>
        <w:t xml:space="preserve">3.1. Ціна цього Договору становить </w:t>
      </w:r>
      <w:r w:rsidRPr="00086CDD">
        <w:rPr>
          <w:rFonts w:ascii="Times New Roman" w:hAnsi="Times New Roman"/>
          <w:b/>
          <w:sz w:val="24"/>
          <w:szCs w:val="24"/>
        </w:rPr>
        <w:t xml:space="preserve">________________,_____ грн. </w:t>
      </w:r>
      <w:r w:rsidRPr="00086CDD">
        <w:rPr>
          <w:rFonts w:ascii="Times New Roman" w:hAnsi="Times New Roman"/>
          <w:i/>
          <w:sz w:val="24"/>
          <w:szCs w:val="24"/>
        </w:rPr>
        <w:t>(____________________________________________ гривень ______ копійок</w:t>
      </w:r>
      <w:r w:rsidR="00816E0A">
        <w:rPr>
          <w:rFonts w:ascii="Times New Roman" w:hAnsi="Times New Roman"/>
          <w:i/>
          <w:sz w:val="24"/>
          <w:szCs w:val="24"/>
        </w:rPr>
        <w:t xml:space="preserve">), </w:t>
      </w:r>
      <w:r w:rsidR="006B5B6F">
        <w:rPr>
          <w:rFonts w:ascii="Times New Roman" w:hAnsi="Times New Roman"/>
          <w:sz w:val="24"/>
          <w:szCs w:val="24"/>
        </w:rPr>
        <w:t xml:space="preserve">з/без </w:t>
      </w:r>
      <w:r w:rsidRPr="000522A6">
        <w:rPr>
          <w:rFonts w:ascii="Times New Roman" w:hAnsi="Times New Roman"/>
          <w:sz w:val="24"/>
          <w:szCs w:val="24"/>
        </w:rPr>
        <w:t>ПДВ.</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3.2. Ціна цього Договору та обсяги закупівлі можуть бути зменшені згідно ст. 41 Закону</w:t>
      </w:r>
      <w:r w:rsidR="000841BB">
        <w:rPr>
          <w:rFonts w:ascii="Times New Roman" w:hAnsi="Times New Roman"/>
          <w:sz w:val="24"/>
          <w:szCs w:val="24"/>
        </w:rPr>
        <w:t xml:space="preserve"> та п.19 Особливостей</w:t>
      </w:r>
      <w:r w:rsidRPr="00086CDD">
        <w:rPr>
          <w:rFonts w:ascii="Times New Roman" w:hAnsi="Times New Roman"/>
          <w:sz w:val="24"/>
          <w:szCs w:val="24"/>
        </w:rPr>
        <w:t>, за взаємною згодою Сторін шляхом укладення відповідної додаткової угоди до цього Договору.</w:t>
      </w:r>
    </w:p>
    <w:p w:rsidR="00DC6781" w:rsidRPr="00086CDD" w:rsidRDefault="00DC6781" w:rsidP="00DC6781">
      <w:pPr>
        <w:jc w:val="both"/>
        <w:rPr>
          <w:rFonts w:ascii="Times New Roman" w:hAnsi="Times New Roman"/>
          <w:sz w:val="24"/>
          <w:szCs w:val="24"/>
        </w:rPr>
      </w:pPr>
    </w:p>
    <w:p w:rsidR="00DC6781" w:rsidRPr="00086CDD" w:rsidRDefault="00DC6781" w:rsidP="00DC6781">
      <w:pPr>
        <w:jc w:val="center"/>
        <w:rPr>
          <w:rFonts w:ascii="Times New Roman" w:hAnsi="Times New Roman"/>
          <w:b/>
          <w:sz w:val="24"/>
          <w:szCs w:val="24"/>
        </w:rPr>
      </w:pPr>
    </w:p>
    <w:p w:rsidR="00DC6781" w:rsidRPr="00086CDD" w:rsidRDefault="00DC6781" w:rsidP="00DC6781">
      <w:pPr>
        <w:jc w:val="center"/>
        <w:rPr>
          <w:rFonts w:ascii="Times New Roman" w:hAnsi="Times New Roman"/>
          <w:sz w:val="24"/>
          <w:szCs w:val="24"/>
        </w:rPr>
      </w:pPr>
      <w:r w:rsidRPr="00086CDD">
        <w:rPr>
          <w:rFonts w:ascii="Times New Roman" w:hAnsi="Times New Roman"/>
          <w:b/>
          <w:sz w:val="24"/>
          <w:szCs w:val="24"/>
        </w:rPr>
        <w:lastRenderedPageBreak/>
        <w:t>4.ПОРЯДОК ЗДІЙСНЕННЯ ОПЛАТИ</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 xml:space="preserve">4.1. Розрахунки проводяться поетапно шляхом оплати Замовником-розпорядником коштів,  після пред’явлення Постачальником накладних на оплату товару. Замовник-розпорядник коштів протягом 15 календарних днів з дати отримання накладних та відповідного фінансування в межах кошторисних призначень, подає доручення на здійснення платежу в органи Управління Державної казначейської служби України. Оплата здійснюється органами Державної казначейської служби в межах наявного фінансового ресурсу на єдиному казначейському рахунку. </w:t>
      </w:r>
    </w:p>
    <w:p w:rsidR="00DC6781" w:rsidRPr="00086CDD" w:rsidRDefault="00DC6781" w:rsidP="00DC6781">
      <w:pPr>
        <w:tabs>
          <w:tab w:val="left" w:pos="9000"/>
        </w:tabs>
        <w:ind w:firstLine="567"/>
        <w:jc w:val="both"/>
        <w:rPr>
          <w:rFonts w:ascii="Times New Roman" w:hAnsi="Times New Roman"/>
          <w:sz w:val="24"/>
          <w:szCs w:val="24"/>
        </w:rPr>
      </w:pPr>
      <w:r w:rsidRPr="00086CDD">
        <w:rPr>
          <w:rFonts w:ascii="Times New Roman" w:hAnsi="Times New Roman"/>
          <w:sz w:val="24"/>
          <w:szCs w:val="24"/>
        </w:rPr>
        <w:t>У разі затримання бюджетного фінансування розрахунок за поставлений Товар здійснюється протягом 3 (трьох) банківських днів з дати отримання Замовником на свій рахунок бюджетних коштів,  призначених на фінансування закупівлі.</w:t>
      </w:r>
    </w:p>
    <w:p w:rsidR="00DC6781" w:rsidRPr="00086CDD" w:rsidRDefault="00DC6781" w:rsidP="00DC6781">
      <w:pPr>
        <w:tabs>
          <w:tab w:val="left" w:pos="346"/>
          <w:tab w:val="left" w:pos="9000"/>
        </w:tabs>
        <w:jc w:val="both"/>
        <w:rPr>
          <w:rFonts w:ascii="Times New Roman" w:hAnsi="Times New Roman"/>
          <w:sz w:val="24"/>
          <w:szCs w:val="24"/>
        </w:rPr>
      </w:pPr>
      <w:r w:rsidRPr="00086CDD">
        <w:rPr>
          <w:rFonts w:ascii="Times New Roman" w:hAnsi="Times New Roman"/>
          <w:sz w:val="24"/>
          <w:szCs w:val="24"/>
        </w:rPr>
        <w:t xml:space="preserve">4.2. Фінансування  Договору здійснюється за рахунок </w:t>
      </w:r>
      <w:r w:rsidR="000522A6">
        <w:rPr>
          <w:rFonts w:ascii="Times New Roman" w:hAnsi="Times New Roman"/>
          <w:sz w:val="24"/>
          <w:szCs w:val="24"/>
        </w:rPr>
        <w:t>коштів місцевого бюджету на 2024</w:t>
      </w:r>
      <w:r w:rsidRPr="00086CDD">
        <w:rPr>
          <w:rFonts w:ascii="Times New Roman" w:hAnsi="Times New Roman"/>
          <w:sz w:val="24"/>
          <w:szCs w:val="24"/>
        </w:rPr>
        <w:t xml:space="preserve"> рік.</w:t>
      </w:r>
    </w:p>
    <w:p w:rsidR="00DC6781" w:rsidRPr="00086CDD" w:rsidRDefault="00DC6781" w:rsidP="00DC6781">
      <w:pPr>
        <w:tabs>
          <w:tab w:val="left" w:pos="9000"/>
        </w:tabs>
        <w:jc w:val="both"/>
        <w:rPr>
          <w:rFonts w:ascii="Times New Roman" w:hAnsi="Times New Roman"/>
          <w:sz w:val="24"/>
          <w:szCs w:val="24"/>
        </w:rPr>
      </w:pPr>
      <w:r w:rsidRPr="00086CDD">
        <w:rPr>
          <w:rFonts w:ascii="Times New Roman" w:hAnsi="Times New Roman"/>
          <w:sz w:val="24"/>
          <w:szCs w:val="24"/>
        </w:rPr>
        <w:t>4.3. Усі розрахунки за Договором проводяться у безготівковій формі, шляхом банківських переказів в національній валюті України.</w:t>
      </w:r>
    </w:p>
    <w:p w:rsidR="00DC6781" w:rsidRPr="00086CDD" w:rsidRDefault="00DC6781" w:rsidP="00DC6781">
      <w:pPr>
        <w:tabs>
          <w:tab w:val="left" w:pos="9000"/>
        </w:tabs>
        <w:jc w:val="both"/>
        <w:rPr>
          <w:rFonts w:ascii="Times New Roman" w:hAnsi="Times New Roman"/>
          <w:sz w:val="24"/>
          <w:szCs w:val="24"/>
        </w:rPr>
      </w:pPr>
    </w:p>
    <w:p w:rsidR="00DC6781" w:rsidRPr="00086CDD" w:rsidRDefault="00DC6781" w:rsidP="00DC6781">
      <w:pPr>
        <w:jc w:val="center"/>
        <w:rPr>
          <w:rFonts w:ascii="Times New Roman" w:hAnsi="Times New Roman"/>
          <w:sz w:val="24"/>
          <w:szCs w:val="24"/>
        </w:rPr>
      </w:pPr>
      <w:r w:rsidRPr="00086CDD">
        <w:rPr>
          <w:rFonts w:ascii="Times New Roman" w:hAnsi="Times New Roman"/>
          <w:b/>
          <w:sz w:val="24"/>
          <w:szCs w:val="24"/>
        </w:rPr>
        <w:t>5.ПОСТАВКА ТОВАРУ</w:t>
      </w:r>
    </w:p>
    <w:p w:rsidR="00DC6781" w:rsidRPr="00086CDD" w:rsidRDefault="00DC6781" w:rsidP="00DC6781">
      <w:pPr>
        <w:jc w:val="both"/>
        <w:rPr>
          <w:rFonts w:ascii="Times New Roman" w:hAnsi="Times New Roman"/>
          <w:sz w:val="24"/>
          <w:szCs w:val="24"/>
        </w:rPr>
      </w:pPr>
      <w:r w:rsidRPr="00086CDD">
        <w:rPr>
          <w:rFonts w:ascii="Times New Roman" w:hAnsi="Times New Roman"/>
          <w:snapToGrid w:val="0"/>
          <w:sz w:val="24"/>
          <w:szCs w:val="24"/>
        </w:rPr>
        <w:t xml:space="preserve">5.1. Строк поставки Товару </w:t>
      </w:r>
      <w:r w:rsidRPr="00086CDD">
        <w:rPr>
          <w:rFonts w:ascii="Times New Roman" w:hAnsi="Times New Roman"/>
          <w:sz w:val="24"/>
          <w:szCs w:val="24"/>
        </w:rPr>
        <w:t>–</w:t>
      </w:r>
      <w:r w:rsidRPr="00086CDD">
        <w:rPr>
          <w:rFonts w:ascii="Times New Roman" w:hAnsi="Times New Roman"/>
          <w:snapToGrid w:val="0"/>
          <w:sz w:val="24"/>
          <w:szCs w:val="24"/>
        </w:rPr>
        <w:t xml:space="preserve"> до 31.12.202</w:t>
      </w:r>
      <w:r w:rsidR="000522A6">
        <w:rPr>
          <w:rFonts w:ascii="Times New Roman" w:hAnsi="Times New Roman"/>
          <w:snapToGrid w:val="0"/>
          <w:sz w:val="24"/>
          <w:szCs w:val="24"/>
        </w:rPr>
        <w:t>4</w:t>
      </w:r>
      <w:r w:rsidRPr="00086CDD">
        <w:rPr>
          <w:rFonts w:ascii="Times New Roman" w:hAnsi="Times New Roman"/>
          <w:snapToGrid w:val="0"/>
          <w:sz w:val="24"/>
          <w:szCs w:val="24"/>
        </w:rPr>
        <w:t xml:space="preserve"> </w:t>
      </w:r>
      <w:r w:rsidRPr="00086CDD">
        <w:rPr>
          <w:rFonts w:ascii="Times New Roman" w:hAnsi="Times New Roman"/>
          <w:sz w:val="24"/>
          <w:szCs w:val="24"/>
        </w:rPr>
        <w:t xml:space="preserve">року. </w:t>
      </w:r>
      <w:r w:rsidRPr="00086CDD">
        <w:rPr>
          <w:rFonts w:ascii="Times New Roman" w:hAnsi="Times New Roman"/>
          <w:snapToGrid w:val="0"/>
          <w:sz w:val="24"/>
          <w:szCs w:val="24"/>
        </w:rPr>
        <w:t xml:space="preserve">Поставка має бути здійснена за адресою: </w:t>
      </w:r>
      <w:r w:rsidRPr="00086CDD">
        <w:rPr>
          <w:rFonts w:ascii="Times New Roman" w:hAnsi="Times New Roman"/>
          <w:sz w:val="24"/>
          <w:szCs w:val="24"/>
        </w:rPr>
        <w:t xml:space="preserve">Україна, Рівненська область, Рівненський район, </w:t>
      </w:r>
      <w:proofErr w:type="spellStart"/>
      <w:r w:rsidRPr="00086CDD">
        <w:rPr>
          <w:rFonts w:ascii="Times New Roman" w:hAnsi="Times New Roman"/>
          <w:sz w:val="24"/>
          <w:szCs w:val="24"/>
        </w:rPr>
        <w:t>с.Прислуч</w:t>
      </w:r>
      <w:proofErr w:type="spellEnd"/>
      <w:r w:rsidRPr="00086CDD">
        <w:rPr>
          <w:rFonts w:ascii="Times New Roman" w:hAnsi="Times New Roman"/>
          <w:sz w:val="24"/>
          <w:szCs w:val="24"/>
        </w:rPr>
        <w:t>, вул..Андріївська, 20.</w:t>
      </w:r>
    </w:p>
    <w:p w:rsidR="00DC6781" w:rsidRPr="00086CDD" w:rsidRDefault="00DC6781" w:rsidP="00DC6781">
      <w:pPr>
        <w:jc w:val="both"/>
        <w:rPr>
          <w:rFonts w:ascii="Times New Roman" w:hAnsi="Times New Roman"/>
          <w:sz w:val="24"/>
          <w:szCs w:val="24"/>
        </w:rPr>
      </w:pPr>
      <w:r w:rsidRPr="00086CDD">
        <w:rPr>
          <w:rFonts w:ascii="Times New Roman" w:hAnsi="Times New Roman"/>
          <w:color w:val="000000"/>
          <w:sz w:val="24"/>
          <w:szCs w:val="24"/>
        </w:rPr>
        <w:t xml:space="preserve">5.2. </w:t>
      </w:r>
      <w:r w:rsidRPr="00086CDD">
        <w:rPr>
          <w:rFonts w:ascii="Times New Roman" w:hAnsi="Times New Roman"/>
          <w:snapToGrid w:val="0"/>
          <w:sz w:val="24"/>
          <w:szCs w:val="24"/>
        </w:rPr>
        <w:t>Товар вважається переданим по кількості та асортименту, якщо Замовником не будуть надіслані претензії за адресою Постачальника.</w:t>
      </w:r>
    </w:p>
    <w:p w:rsidR="00DC6781" w:rsidRPr="00086CDD" w:rsidRDefault="00DC6781" w:rsidP="00DC6781">
      <w:pPr>
        <w:shd w:val="clear" w:color="auto" w:fill="FFFFFF"/>
        <w:jc w:val="both"/>
        <w:rPr>
          <w:rFonts w:ascii="Times New Roman" w:hAnsi="Times New Roman"/>
          <w:sz w:val="24"/>
          <w:szCs w:val="24"/>
        </w:rPr>
      </w:pPr>
    </w:p>
    <w:p w:rsidR="00DC6781" w:rsidRPr="00086CDD" w:rsidRDefault="00DC6781" w:rsidP="00DC6781">
      <w:pPr>
        <w:jc w:val="center"/>
        <w:rPr>
          <w:rFonts w:ascii="Times New Roman" w:hAnsi="Times New Roman"/>
          <w:sz w:val="24"/>
          <w:szCs w:val="24"/>
        </w:rPr>
      </w:pPr>
      <w:r w:rsidRPr="00086CDD">
        <w:rPr>
          <w:rFonts w:ascii="Times New Roman" w:hAnsi="Times New Roman"/>
          <w:b/>
          <w:sz w:val="24"/>
          <w:szCs w:val="24"/>
        </w:rPr>
        <w:t>6. ПРАВА ТА ОБОВ’ЯЗКИ СТОРІН</w:t>
      </w:r>
    </w:p>
    <w:p w:rsidR="00DC6781" w:rsidRPr="00086CDD" w:rsidRDefault="00DC6781" w:rsidP="00DC6781">
      <w:pPr>
        <w:rPr>
          <w:rFonts w:ascii="Times New Roman" w:hAnsi="Times New Roman"/>
          <w:sz w:val="24"/>
          <w:szCs w:val="24"/>
        </w:rPr>
      </w:pPr>
      <w:r w:rsidRPr="00086CDD">
        <w:rPr>
          <w:rFonts w:ascii="Times New Roman" w:hAnsi="Times New Roman"/>
          <w:sz w:val="24"/>
          <w:szCs w:val="24"/>
        </w:rPr>
        <w:t>6.1.</w:t>
      </w:r>
      <w:r w:rsidRPr="00086CDD">
        <w:rPr>
          <w:rFonts w:ascii="Times New Roman" w:hAnsi="Times New Roman"/>
          <w:b/>
          <w:sz w:val="24"/>
          <w:szCs w:val="24"/>
        </w:rPr>
        <w:t xml:space="preserve"> Замовник  зобов’язаний:</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6.1.1. Своєчасно та в повному обсязі сплачувати за поставлений Товар.</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6.1.2. Своєчасно прийняти поставлений Товар від Постачальника у відповідності до вимог Інструкції про порядок прийому товарів і продукції за кількістю та якістю, та іншими правилами, що є обов’язковими для Сторін.</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6.1.3. Дотримуватись інших зобов’язань, передбачених цим договором.</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6.2.</w:t>
      </w:r>
      <w:r w:rsidRPr="00086CDD">
        <w:rPr>
          <w:rFonts w:ascii="Times New Roman" w:hAnsi="Times New Roman"/>
          <w:b/>
          <w:sz w:val="24"/>
          <w:szCs w:val="24"/>
        </w:rPr>
        <w:t xml:space="preserve"> Замовник має право:</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6.2.1. При невиконанні та/або неналежному виконанні Постачальником взятих на себе зобов’язань за Договором, розірвати Договір в односторонньому порядку. У цьому випадку Договір вважається розірваним через 10 (десять) календарних днів з дня отримання Постачальником письмового повідомлення Замовника про односторонню відмову від цього Договору.</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6.2.2. Контролювати поставку Товару у строки, встановлені договором.</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6.2.4. Повернути накладну Постачальнику без здійснення оплати в разі неналежного оформлення документів (відсутність печатки, підписів тощо).</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6.3.</w:t>
      </w:r>
      <w:r w:rsidRPr="00086CDD">
        <w:rPr>
          <w:rFonts w:ascii="Times New Roman" w:hAnsi="Times New Roman"/>
          <w:b/>
          <w:sz w:val="24"/>
          <w:szCs w:val="24"/>
        </w:rPr>
        <w:t xml:space="preserve"> Постачальник зобов’язаний:</w:t>
      </w:r>
    </w:p>
    <w:p w:rsidR="00DC6781" w:rsidRPr="00086CDD" w:rsidRDefault="00DC6781" w:rsidP="00DC6781">
      <w:pPr>
        <w:rPr>
          <w:rFonts w:ascii="Times New Roman" w:hAnsi="Times New Roman"/>
          <w:sz w:val="24"/>
          <w:szCs w:val="24"/>
        </w:rPr>
      </w:pPr>
      <w:r w:rsidRPr="00086CDD">
        <w:rPr>
          <w:rFonts w:ascii="Times New Roman" w:hAnsi="Times New Roman"/>
          <w:sz w:val="24"/>
          <w:szCs w:val="24"/>
        </w:rPr>
        <w:t>6.3.1. Забезпечити поставку Товару, у строки, встановлені цим Договором.</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6.3.2. Забезпечити поставку Товару, якість якого відповідає умовам, установленим розділом 2 цього Договору.</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6.3.3. Поставити Товар власними силами та за свій рахунок.</w:t>
      </w:r>
    </w:p>
    <w:p w:rsidR="00DC6781" w:rsidRPr="00086CDD" w:rsidRDefault="00DC6781" w:rsidP="00DC6781">
      <w:pPr>
        <w:rPr>
          <w:rFonts w:ascii="Times New Roman" w:hAnsi="Times New Roman"/>
          <w:sz w:val="24"/>
          <w:szCs w:val="24"/>
        </w:rPr>
      </w:pPr>
      <w:r w:rsidRPr="00086CDD">
        <w:rPr>
          <w:rFonts w:ascii="Times New Roman" w:hAnsi="Times New Roman"/>
          <w:sz w:val="24"/>
          <w:szCs w:val="24"/>
        </w:rPr>
        <w:t>6.4.</w:t>
      </w:r>
      <w:r w:rsidRPr="00086CDD">
        <w:rPr>
          <w:rFonts w:ascii="Times New Roman" w:hAnsi="Times New Roman"/>
          <w:b/>
          <w:sz w:val="24"/>
          <w:szCs w:val="24"/>
        </w:rPr>
        <w:t xml:space="preserve"> Постачальник має право:</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6.4.1. Своєчасно та в повному обсязі отримувати плату за поставлений Товар.</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6.4.2. На дострокову поставку Товару за усним чи письмовим погодженням Замовника.</w:t>
      </w:r>
    </w:p>
    <w:p w:rsidR="00DC6781" w:rsidRPr="00086CDD" w:rsidRDefault="00DC6781" w:rsidP="00DC6781">
      <w:pPr>
        <w:jc w:val="both"/>
        <w:rPr>
          <w:rFonts w:ascii="Times New Roman" w:hAnsi="Times New Roman"/>
          <w:b/>
          <w:sz w:val="24"/>
          <w:szCs w:val="24"/>
        </w:rPr>
      </w:pPr>
    </w:p>
    <w:p w:rsidR="00DC6781" w:rsidRPr="00086CDD" w:rsidRDefault="00DC6781" w:rsidP="00DC6781">
      <w:pPr>
        <w:jc w:val="center"/>
        <w:rPr>
          <w:rFonts w:ascii="Times New Roman" w:hAnsi="Times New Roman"/>
          <w:b/>
          <w:sz w:val="24"/>
          <w:szCs w:val="24"/>
        </w:rPr>
      </w:pPr>
    </w:p>
    <w:p w:rsidR="00DC6781" w:rsidRPr="00086CDD" w:rsidRDefault="00DC6781" w:rsidP="00DC6781">
      <w:pPr>
        <w:jc w:val="center"/>
        <w:rPr>
          <w:rFonts w:ascii="Times New Roman" w:hAnsi="Times New Roman"/>
          <w:sz w:val="24"/>
          <w:szCs w:val="24"/>
        </w:rPr>
      </w:pPr>
      <w:r w:rsidRPr="00086CDD">
        <w:rPr>
          <w:rFonts w:ascii="Times New Roman" w:hAnsi="Times New Roman"/>
          <w:b/>
          <w:sz w:val="24"/>
          <w:szCs w:val="24"/>
        </w:rPr>
        <w:t>7.ВІДПОВІДАЛЬНІСТЬ СТОРІН</w:t>
      </w:r>
    </w:p>
    <w:p w:rsidR="00DC6781" w:rsidRPr="00086CDD" w:rsidRDefault="00DC6781" w:rsidP="00DC6781">
      <w:pPr>
        <w:widowControl w:val="0"/>
        <w:tabs>
          <w:tab w:val="left" w:pos="993"/>
        </w:tabs>
        <w:jc w:val="both"/>
        <w:rPr>
          <w:rFonts w:ascii="Times New Roman" w:hAnsi="Times New Roman"/>
          <w:snapToGrid w:val="0"/>
          <w:sz w:val="24"/>
          <w:szCs w:val="24"/>
        </w:rPr>
      </w:pPr>
      <w:r w:rsidRPr="00086CDD">
        <w:rPr>
          <w:rFonts w:ascii="Times New Roman" w:hAnsi="Times New Roman"/>
          <w:snapToGrid w:val="0"/>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DC6781" w:rsidRPr="00086CDD" w:rsidRDefault="00DC6781" w:rsidP="00DC6781">
      <w:pPr>
        <w:widowControl w:val="0"/>
        <w:tabs>
          <w:tab w:val="left" w:pos="993"/>
        </w:tabs>
        <w:jc w:val="both"/>
        <w:rPr>
          <w:rFonts w:ascii="Times New Roman" w:hAnsi="Times New Roman"/>
          <w:snapToGrid w:val="0"/>
          <w:sz w:val="24"/>
          <w:szCs w:val="24"/>
        </w:rPr>
      </w:pPr>
      <w:bookmarkStart w:id="22" w:name="83"/>
      <w:bookmarkEnd w:id="22"/>
      <w:r w:rsidRPr="00086CDD">
        <w:rPr>
          <w:rFonts w:ascii="Times New Roman" w:hAnsi="Times New Roman"/>
          <w:snapToGrid w:val="0"/>
          <w:sz w:val="24"/>
          <w:szCs w:val="24"/>
        </w:rPr>
        <w:t xml:space="preserve">7.2. У разі невиконання або несвоєчасного виконання зобов'язань при закупівлі товарів за </w:t>
      </w:r>
      <w:r w:rsidRPr="00086CDD">
        <w:rPr>
          <w:rFonts w:ascii="Times New Roman" w:hAnsi="Times New Roman"/>
          <w:snapToGrid w:val="0"/>
          <w:sz w:val="24"/>
          <w:szCs w:val="24"/>
        </w:rPr>
        <w:lastRenderedPageBreak/>
        <w:t xml:space="preserve">бюджетні кошти Постачальник сплачує Замовнику штрафні санкції (неустойка, штраф, пеня) у розмірі, визначеному відповідно до </w:t>
      </w:r>
      <w:proofErr w:type="spellStart"/>
      <w:r w:rsidRPr="00086CDD">
        <w:rPr>
          <w:rFonts w:ascii="Times New Roman" w:hAnsi="Times New Roman"/>
          <w:snapToGrid w:val="0"/>
          <w:sz w:val="24"/>
          <w:szCs w:val="24"/>
        </w:rPr>
        <w:t>п.п</w:t>
      </w:r>
      <w:proofErr w:type="spellEnd"/>
      <w:r w:rsidRPr="00086CDD">
        <w:rPr>
          <w:rFonts w:ascii="Times New Roman" w:hAnsi="Times New Roman"/>
          <w:snapToGrid w:val="0"/>
          <w:sz w:val="24"/>
          <w:szCs w:val="24"/>
        </w:rPr>
        <w:t>. 7.3.1, 7.3.2, цього Договору, а у разі здійснення попередньої оплати Постачальник, крім сплати зазначених штрафних санкцій, повертає Замовнику кошти з урахуванням індексу інфляції.</w:t>
      </w:r>
    </w:p>
    <w:p w:rsidR="00DC6781" w:rsidRPr="00086CDD" w:rsidRDefault="00DC6781" w:rsidP="00DC6781">
      <w:pPr>
        <w:widowControl w:val="0"/>
        <w:tabs>
          <w:tab w:val="left" w:pos="993"/>
        </w:tabs>
        <w:jc w:val="both"/>
        <w:rPr>
          <w:rFonts w:ascii="Times New Roman" w:hAnsi="Times New Roman"/>
          <w:snapToGrid w:val="0"/>
          <w:sz w:val="24"/>
          <w:szCs w:val="24"/>
        </w:rPr>
      </w:pPr>
      <w:r w:rsidRPr="00086CDD">
        <w:rPr>
          <w:rFonts w:ascii="Times New Roman" w:hAnsi="Times New Roman"/>
          <w:snapToGrid w:val="0"/>
          <w:sz w:val="24"/>
          <w:szCs w:val="24"/>
        </w:rPr>
        <w:t>7.3. Види порушень та санкції за них, установлені Договором:</w:t>
      </w:r>
    </w:p>
    <w:p w:rsidR="00DC6781" w:rsidRPr="00086CDD" w:rsidRDefault="00DC6781" w:rsidP="00DC6781">
      <w:pPr>
        <w:widowControl w:val="0"/>
        <w:tabs>
          <w:tab w:val="left" w:pos="993"/>
        </w:tabs>
        <w:jc w:val="both"/>
        <w:rPr>
          <w:rFonts w:ascii="Times New Roman" w:hAnsi="Times New Roman"/>
          <w:snapToGrid w:val="0"/>
          <w:sz w:val="24"/>
          <w:szCs w:val="24"/>
        </w:rPr>
      </w:pPr>
      <w:r w:rsidRPr="00086CDD">
        <w:rPr>
          <w:rFonts w:ascii="Times New Roman" w:hAnsi="Times New Roman"/>
          <w:snapToGrid w:val="0"/>
          <w:sz w:val="24"/>
          <w:szCs w:val="24"/>
        </w:rPr>
        <w:t>7.3.1.</w:t>
      </w:r>
      <w:r w:rsidRPr="00086CDD">
        <w:rPr>
          <w:rFonts w:ascii="Times New Roman" w:hAnsi="Times New Roman"/>
          <w:snapToGrid w:val="0"/>
          <w:sz w:val="24"/>
          <w:szCs w:val="24"/>
        </w:rPr>
        <w:tab/>
        <w:t xml:space="preserve">за поставку Постачальником неякісних товарів стягується  штраф  у  розмірі  двадцяти відсотків   вартості  неякісних  товарів; </w:t>
      </w:r>
    </w:p>
    <w:p w:rsidR="00DC6781" w:rsidRPr="00086CDD" w:rsidRDefault="00DC6781" w:rsidP="00DC6781">
      <w:pPr>
        <w:widowControl w:val="0"/>
        <w:tabs>
          <w:tab w:val="left" w:pos="993"/>
        </w:tabs>
        <w:jc w:val="both"/>
        <w:rPr>
          <w:rFonts w:ascii="Times New Roman" w:hAnsi="Times New Roman"/>
          <w:snapToGrid w:val="0"/>
          <w:sz w:val="24"/>
          <w:szCs w:val="24"/>
        </w:rPr>
      </w:pPr>
      <w:r w:rsidRPr="00086CDD">
        <w:rPr>
          <w:rFonts w:ascii="Times New Roman" w:hAnsi="Times New Roman"/>
          <w:snapToGrid w:val="0"/>
          <w:sz w:val="24"/>
          <w:szCs w:val="24"/>
        </w:rPr>
        <w:t xml:space="preserve">7.3.2. </w:t>
      </w:r>
      <w:r w:rsidRPr="00086CDD">
        <w:rPr>
          <w:rFonts w:ascii="Times New Roman" w:hAnsi="Times New Roman"/>
          <w:snapToGrid w:val="0"/>
          <w:sz w:val="24"/>
          <w:szCs w:val="24"/>
        </w:rPr>
        <w:tab/>
        <w:t>за порушення строків поставки товарів стягується пеня у розмірі  0,1 відсотка  вартості товарів,  з яких допущено прострочення поставки за кожний день прострочення, а за прострочення понад  тридцять  днів  додатково  стягується штраф у розмірі семи відсотків вказаної вартості.</w:t>
      </w:r>
    </w:p>
    <w:p w:rsidR="00DC6781" w:rsidRPr="00086CDD" w:rsidRDefault="00DC6781" w:rsidP="00DC6781">
      <w:pPr>
        <w:tabs>
          <w:tab w:val="left" w:pos="758"/>
        </w:tabs>
        <w:jc w:val="both"/>
        <w:rPr>
          <w:rFonts w:ascii="Times New Roman" w:hAnsi="Times New Roman"/>
          <w:sz w:val="24"/>
          <w:szCs w:val="24"/>
        </w:rPr>
      </w:pPr>
      <w:r w:rsidRPr="00086CDD">
        <w:rPr>
          <w:rFonts w:ascii="Times New Roman" w:hAnsi="Times New Roman"/>
          <w:snapToGrid w:val="0"/>
          <w:sz w:val="24"/>
          <w:szCs w:val="24"/>
        </w:rPr>
        <w:t xml:space="preserve">7.3.3. </w:t>
      </w:r>
      <w:r w:rsidRPr="00086CDD">
        <w:rPr>
          <w:rFonts w:ascii="Times New Roman" w:hAnsi="Times New Roman"/>
          <w:snapToGrid w:val="0"/>
          <w:sz w:val="24"/>
          <w:szCs w:val="24"/>
        </w:rPr>
        <w:tab/>
        <w:t>за недотримання термінів оплати товарів – стягуються штрафні санкції в розмірі подвійної облікової ставки НБУ за кожний день прострочення терміну оплати товарів від вартості несвоєчасно оплачених товарів.</w:t>
      </w:r>
    </w:p>
    <w:p w:rsidR="00DC6781" w:rsidRPr="00086CDD" w:rsidRDefault="00DC6781" w:rsidP="00DC6781">
      <w:pPr>
        <w:tabs>
          <w:tab w:val="left" w:pos="758"/>
        </w:tabs>
        <w:jc w:val="both"/>
        <w:rPr>
          <w:rFonts w:ascii="Times New Roman" w:hAnsi="Times New Roman"/>
          <w:sz w:val="24"/>
          <w:szCs w:val="24"/>
        </w:rPr>
      </w:pPr>
    </w:p>
    <w:p w:rsidR="00DC6781" w:rsidRPr="00086CDD" w:rsidRDefault="00DC6781" w:rsidP="00DC6781">
      <w:pPr>
        <w:jc w:val="center"/>
        <w:rPr>
          <w:rFonts w:ascii="Times New Roman" w:hAnsi="Times New Roman"/>
          <w:sz w:val="24"/>
          <w:szCs w:val="24"/>
        </w:rPr>
      </w:pPr>
      <w:r w:rsidRPr="00086CDD">
        <w:rPr>
          <w:rFonts w:ascii="Times New Roman" w:hAnsi="Times New Roman"/>
          <w:b/>
          <w:sz w:val="24"/>
          <w:szCs w:val="24"/>
        </w:rPr>
        <w:t>8.ОБСТАВИНИ НЕПЕРЕБОРНОЇ СИЛИ</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8.3. Доказом виникнення обставин непереборної сили та строку їх дії є документи, які видаються відповідними компетентними органами.</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8.4. У разі коли строк дії обставин непереборної сили продовжується більш ніж 30 (тридцять) днів, кожна із Сторін, в установленому порядку, має право розірвати цей Договір. У такому разі, Сторона не має права вимагати від іншої Сторони відшкодування збитків.</w:t>
      </w:r>
    </w:p>
    <w:p w:rsidR="00DC6781" w:rsidRPr="00086CDD" w:rsidRDefault="00DC6781" w:rsidP="00DC6781">
      <w:pPr>
        <w:jc w:val="both"/>
        <w:rPr>
          <w:rFonts w:ascii="Times New Roman" w:hAnsi="Times New Roman"/>
          <w:sz w:val="24"/>
          <w:szCs w:val="24"/>
        </w:rPr>
      </w:pPr>
    </w:p>
    <w:p w:rsidR="00DC6781" w:rsidRPr="00086CDD" w:rsidRDefault="00DC6781" w:rsidP="00DC6781">
      <w:pPr>
        <w:tabs>
          <w:tab w:val="left" w:pos="180"/>
        </w:tabs>
        <w:jc w:val="center"/>
        <w:rPr>
          <w:rFonts w:ascii="Times New Roman" w:hAnsi="Times New Roman"/>
          <w:sz w:val="24"/>
          <w:szCs w:val="24"/>
        </w:rPr>
      </w:pPr>
      <w:r w:rsidRPr="00086CDD">
        <w:rPr>
          <w:rFonts w:ascii="Times New Roman" w:hAnsi="Times New Roman"/>
          <w:b/>
          <w:sz w:val="24"/>
          <w:szCs w:val="24"/>
        </w:rPr>
        <w:t>9.ВИРІШЕННЯ СПОРІВ</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9.2. У разі недосягнення Сторонами згоди спори (розбіжності) вирішуються у судовому порядку.</w:t>
      </w:r>
    </w:p>
    <w:p w:rsidR="00DC6781" w:rsidRPr="00086CDD" w:rsidRDefault="00DC6781" w:rsidP="00DC6781">
      <w:pPr>
        <w:jc w:val="both"/>
        <w:rPr>
          <w:rFonts w:ascii="Times New Roman" w:hAnsi="Times New Roman"/>
          <w:sz w:val="24"/>
          <w:szCs w:val="24"/>
        </w:rPr>
      </w:pPr>
    </w:p>
    <w:p w:rsidR="00DC6781" w:rsidRPr="00086CDD" w:rsidRDefault="00DC6781" w:rsidP="00DC6781">
      <w:pPr>
        <w:jc w:val="center"/>
        <w:rPr>
          <w:rFonts w:ascii="Times New Roman" w:hAnsi="Times New Roman"/>
          <w:sz w:val="24"/>
          <w:szCs w:val="24"/>
        </w:rPr>
      </w:pPr>
      <w:r w:rsidRPr="00086CDD">
        <w:rPr>
          <w:rFonts w:ascii="Times New Roman" w:hAnsi="Times New Roman"/>
          <w:b/>
          <w:sz w:val="24"/>
          <w:szCs w:val="24"/>
        </w:rPr>
        <w:t>10. СТРОК ДІЇ ДОГОВОРУ</w:t>
      </w:r>
    </w:p>
    <w:p w:rsidR="00DC6781" w:rsidRPr="00086CDD" w:rsidRDefault="00DC6781" w:rsidP="00DC6781">
      <w:pPr>
        <w:jc w:val="both"/>
        <w:rPr>
          <w:rFonts w:ascii="Times New Roman" w:hAnsi="Times New Roman"/>
          <w:sz w:val="24"/>
          <w:szCs w:val="24"/>
        </w:rPr>
      </w:pPr>
      <w:r w:rsidRPr="00086CDD">
        <w:rPr>
          <w:rFonts w:ascii="Times New Roman" w:hAnsi="Times New Roman"/>
          <w:sz w:val="24"/>
          <w:szCs w:val="24"/>
        </w:rPr>
        <w:t>10.1. Цей Договір набирає чинності з дати його укладання та діє до повного виконання Сторонами своїх зобов’язань за цим Договором, але не пізніше</w:t>
      </w:r>
      <w:r w:rsidRPr="00086CDD">
        <w:rPr>
          <w:rFonts w:ascii="Times New Roman" w:hAnsi="Times New Roman"/>
          <w:b/>
          <w:sz w:val="24"/>
          <w:szCs w:val="24"/>
        </w:rPr>
        <w:t xml:space="preserve"> 31</w:t>
      </w:r>
      <w:r w:rsidR="000F4246">
        <w:rPr>
          <w:rFonts w:ascii="Times New Roman" w:hAnsi="Times New Roman"/>
          <w:b/>
          <w:sz w:val="24"/>
          <w:szCs w:val="24"/>
        </w:rPr>
        <w:t xml:space="preserve"> грудня </w:t>
      </w:r>
      <w:r w:rsidR="006B5B6F">
        <w:rPr>
          <w:rFonts w:ascii="Times New Roman" w:hAnsi="Times New Roman"/>
          <w:b/>
          <w:sz w:val="24"/>
          <w:szCs w:val="24"/>
        </w:rPr>
        <w:t>2024</w:t>
      </w:r>
      <w:r w:rsidR="000F4246">
        <w:rPr>
          <w:rFonts w:ascii="Times New Roman" w:hAnsi="Times New Roman"/>
          <w:b/>
          <w:sz w:val="24"/>
          <w:szCs w:val="24"/>
        </w:rPr>
        <w:t xml:space="preserve"> </w:t>
      </w:r>
      <w:r w:rsidRPr="00086CDD">
        <w:rPr>
          <w:rFonts w:ascii="Times New Roman" w:hAnsi="Times New Roman"/>
          <w:b/>
          <w:sz w:val="24"/>
          <w:szCs w:val="24"/>
        </w:rPr>
        <w:t>р</w:t>
      </w:r>
      <w:r w:rsidR="000F4246">
        <w:rPr>
          <w:rFonts w:ascii="Times New Roman" w:hAnsi="Times New Roman"/>
          <w:b/>
          <w:sz w:val="24"/>
          <w:szCs w:val="24"/>
        </w:rPr>
        <w:t>оку</w:t>
      </w:r>
      <w:r w:rsidRPr="00086CDD">
        <w:rPr>
          <w:rFonts w:ascii="Times New Roman" w:hAnsi="Times New Roman"/>
          <w:sz w:val="24"/>
          <w:szCs w:val="24"/>
        </w:rPr>
        <w:t>. Датою укладання Договору є дата підписання його Сторонами.</w:t>
      </w:r>
    </w:p>
    <w:p w:rsidR="00DC6781" w:rsidRPr="00086CDD" w:rsidRDefault="00DC6781" w:rsidP="00D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086CDD">
        <w:rPr>
          <w:rFonts w:ascii="Times New Roman" w:hAnsi="Times New Roman"/>
          <w:sz w:val="24"/>
          <w:szCs w:val="24"/>
        </w:rPr>
        <w:t>10.2. Цей   Договір укладається і підписується у 2 (двох) оригінальних примірниках, що мають однакову юридичну силу.</w:t>
      </w:r>
    </w:p>
    <w:p w:rsidR="00DC6781" w:rsidRPr="00086CDD" w:rsidRDefault="00DC6781" w:rsidP="00DC67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p w:rsidR="00DC6781" w:rsidRPr="00086CDD" w:rsidRDefault="00DC6781" w:rsidP="00DC6781">
      <w:pPr>
        <w:jc w:val="center"/>
        <w:rPr>
          <w:rFonts w:ascii="Times New Roman" w:hAnsi="Times New Roman"/>
          <w:sz w:val="24"/>
          <w:szCs w:val="24"/>
        </w:rPr>
      </w:pPr>
      <w:r w:rsidRPr="00086CDD">
        <w:rPr>
          <w:rFonts w:ascii="Times New Roman" w:hAnsi="Times New Roman"/>
          <w:b/>
          <w:sz w:val="24"/>
          <w:szCs w:val="24"/>
        </w:rPr>
        <w:t>11. ІНШІ УМОВИ ДОГОВОРУ</w:t>
      </w:r>
    </w:p>
    <w:p w:rsidR="000D76D0" w:rsidRPr="00300C0D" w:rsidRDefault="000D76D0" w:rsidP="000D76D0">
      <w:pPr>
        <w:jc w:val="both"/>
        <w:rPr>
          <w:rFonts w:ascii="Times New Roman" w:hAnsi="Times New Roman" w:cs="Times New Roman"/>
          <w:sz w:val="24"/>
          <w:szCs w:val="24"/>
          <w:lang w:eastAsia="ru-RU"/>
        </w:rPr>
      </w:pPr>
      <w:r w:rsidRPr="00300C0D">
        <w:rPr>
          <w:rFonts w:ascii="Times New Roman" w:hAnsi="Times New Roman" w:cs="Times New Roman"/>
          <w:sz w:val="24"/>
          <w:szCs w:val="24"/>
          <w:lang w:eastAsia="ru-RU"/>
        </w:rPr>
        <w:t>11.1.  Істотними умовами цього Договору є предмет закупівлі (найменування, кількість, якість), ціна та строк дії договору про закупівлю. Інші умови цього Договору не є істотними та можуть змінюватися відповідно до норм ГК та ЦК України.</w:t>
      </w:r>
    </w:p>
    <w:p w:rsidR="000D76D0" w:rsidRPr="00AA7160" w:rsidRDefault="000D76D0" w:rsidP="000D76D0">
      <w:pPr>
        <w:jc w:val="both"/>
        <w:rPr>
          <w:rFonts w:ascii="Times New Roman" w:hAnsi="Times New Roman" w:cs="Times New Roman"/>
          <w:sz w:val="24"/>
          <w:szCs w:val="24"/>
          <w:lang w:eastAsia="ru-RU"/>
        </w:rPr>
      </w:pPr>
      <w:r w:rsidRPr="00AA7160">
        <w:rPr>
          <w:rFonts w:ascii="Times New Roman" w:hAnsi="Times New Roman" w:cs="Times New Roman"/>
          <w:sz w:val="24"/>
          <w:szCs w:val="24"/>
          <w:lang w:eastAsia="ru-RU"/>
        </w:rPr>
        <w:t>11.2.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D76D0" w:rsidRPr="00AA7160" w:rsidRDefault="000D76D0" w:rsidP="000D76D0">
      <w:pPr>
        <w:jc w:val="both"/>
        <w:rPr>
          <w:rFonts w:ascii="Times New Roman" w:hAnsi="Times New Roman" w:cs="Times New Roman"/>
          <w:sz w:val="24"/>
          <w:szCs w:val="24"/>
          <w:lang w:eastAsia="ru-RU"/>
        </w:rPr>
      </w:pPr>
      <w:r w:rsidRPr="00AA7160">
        <w:rPr>
          <w:rFonts w:ascii="Times New Roman" w:hAnsi="Times New Roman" w:cs="Times New Roman"/>
          <w:sz w:val="24"/>
          <w:szCs w:val="24"/>
          <w:lang w:eastAsia="ru-RU"/>
        </w:rPr>
        <w:t xml:space="preserve">1) зменшення обсягів закупівлі, зокрема з урахуванням фактичного обсягу видатків замовника; </w:t>
      </w:r>
    </w:p>
    <w:p w:rsidR="000D76D0" w:rsidRPr="00AA7160" w:rsidRDefault="000D76D0" w:rsidP="000D76D0">
      <w:pPr>
        <w:jc w:val="both"/>
        <w:rPr>
          <w:rFonts w:ascii="Times New Roman" w:hAnsi="Times New Roman" w:cs="Times New Roman"/>
          <w:sz w:val="24"/>
          <w:szCs w:val="24"/>
        </w:rPr>
      </w:pPr>
      <w:r w:rsidRPr="00AA7160">
        <w:rPr>
          <w:rFonts w:ascii="Times New Roman" w:hAnsi="Times New Roman" w:cs="Times New Roman"/>
          <w:sz w:val="24"/>
          <w:szCs w:val="24"/>
          <w:lang w:eastAsia="ru-RU"/>
        </w:rPr>
        <w:t xml:space="preserve">2) погодження зміни ціни за одиницю </w:t>
      </w:r>
      <w:r>
        <w:rPr>
          <w:rFonts w:ascii="Times New Roman" w:hAnsi="Times New Roman" w:cs="Times New Roman"/>
          <w:sz w:val="24"/>
          <w:szCs w:val="24"/>
          <w:lang w:eastAsia="ru-RU"/>
        </w:rPr>
        <w:t>товару</w:t>
      </w:r>
      <w:r w:rsidRPr="00AA7160">
        <w:rPr>
          <w:rFonts w:ascii="Times New Roman" w:hAnsi="Times New Roman" w:cs="Times New Roman"/>
          <w:sz w:val="24"/>
          <w:szCs w:val="24"/>
          <w:lang w:eastAsia="ru-RU"/>
        </w:rPr>
        <w:t xml:space="preserve"> в договорі про закупівлю у разі коливання ціни такого </w:t>
      </w:r>
      <w:r>
        <w:rPr>
          <w:rFonts w:ascii="Times New Roman" w:hAnsi="Times New Roman" w:cs="Times New Roman"/>
          <w:sz w:val="24"/>
          <w:szCs w:val="24"/>
          <w:lang w:eastAsia="ru-RU"/>
        </w:rPr>
        <w:t>товару</w:t>
      </w:r>
      <w:r w:rsidRPr="00AA7160">
        <w:rPr>
          <w:rFonts w:ascii="Times New Roman" w:hAnsi="Times New Roman" w:cs="Times New Roman"/>
          <w:sz w:val="24"/>
          <w:szCs w:val="24"/>
          <w:lang w:eastAsia="ru-RU"/>
        </w:rPr>
        <w:t xml:space="preserve">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Pr>
          <w:rFonts w:ascii="Times New Roman" w:hAnsi="Times New Roman" w:cs="Times New Roman"/>
          <w:sz w:val="24"/>
          <w:szCs w:val="24"/>
          <w:lang w:eastAsia="ru-RU"/>
        </w:rPr>
        <w:t>товару</w:t>
      </w:r>
      <w:r w:rsidRPr="00AA7160">
        <w:rPr>
          <w:rFonts w:ascii="Times New Roman" w:hAnsi="Times New Roman" w:cs="Times New Roman"/>
          <w:sz w:val="24"/>
          <w:szCs w:val="24"/>
          <w:lang w:eastAsia="ru-RU"/>
        </w:rPr>
        <w:t xml:space="preserve">. Зміна ціни за одиницю </w:t>
      </w:r>
      <w:r>
        <w:rPr>
          <w:rFonts w:ascii="Times New Roman" w:hAnsi="Times New Roman" w:cs="Times New Roman"/>
          <w:sz w:val="24"/>
          <w:szCs w:val="24"/>
          <w:lang w:eastAsia="ru-RU"/>
        </w:rPr>
        <w:t>товару</w:t>
      </w:r>
      <w:r w:rsidRPr="00AA7160">
        <w:rPr>
          <w:rFonts w:ascii="Times New Roman" w:hAnsi="Times New Roman" w:cs="Times New Roman"/>
          <w:sz w:val="24"/>
          <w:szCs w:val="24"/>
          <w:lang w:eastAsia="ru-RU"/>
        </w:rPr>
        <w:t xml:space="preserve"> здійснюється пропорційно коливанню ціни такого </w:t>
      </w:r>
      <w:r>
        <w:rPr>
          <w:rFonts w:ascii="Times New Roman" w:hAnsi="Times New Roman" w:cs="Times New Roman"/>
          <w:sz w:val="24"/>
          <w:szCs w:val="24"/>
          <w:lang w:eastAsia="ru-RU"/>
        </w:rPr>
        <w:lastRenderedPageBreak/>
        <w:t>товару</w:t>
      </w:r>
      <w:r w:rsidRPr="00AA7160">
        <w:rPr>
          <w:rFonts w:ascii="Times New Roman" w:hAnsi="Times New Roman" w:cs="Times New Roman"/>
          <w:sz w:val="24"/>
          <w:szCs w:val="24"/>
          <w:lang w:eastAsia="ru-RU"/>
        </w:rPr>
        <w:t xml:space="preserve"> на ринку (відсоток збільшення ціни за одиницю </w:t>
      </w:r>
      <w:r>
        <w:rPr>
          <w:rFonts w:ascii="Times New Roman" w:hAnsi="Times New Roman" w:cs="Times New Roman"/>
          <w:sz w:val="24"/>
          <w:szCs w:val="24"/>
          <w:lang w:eastAsia="ru-RU"/>
        </w:rPr>
        <w:t>товару</w:t>
      </w:r>
      <w:r w:rsidRPr="00AA7160">
        <w:rPr>
          <w:rFonts w:ascii="Times New Roman" w:hAnsi="Times New Roman" w:cs="Times New Roman"/>
          <w:sz w:val="24"/>
          <w:szCs w:val="24"/>
          <w:lang w:eastAsia="ru-RU"/>
        </w:rPr>
        <w:t xml:space="preserve"> не може перевищувати відсоток коливання (збільшення) ціни такого </w:t>
      </w:r>
      <w:r>
        <w:rPr>
          <w:rFonts w:ascii="Times New Roman" w:hAnsi="Times New Roman" w:cs="Times New Roman"/>
          <w:sz w:val="24"/>
          <w:szCs w:val="24"/>
          <w:lang w:eastAsia="ru-RU"/>
        </w:rPr>
        <w:t>товару</w:t>
      </w:r>
      <w:r w:rsidRPr="00AA7160">
        <w:rPr>
          <w:rFonts w:ascii="Times New Roman" w:hAnsi="Times New Roman" w:cs="Times New Roman"/>
          <w:sz w:val="24"/>
          <w:szCs w:val="24"/>
          <w:lang w:eastAsia="ru-RU"/>
        </w:rPr>
        <w:t xml:space="preserve">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D76D0" w:rsidRPr="00AA7160" w:rsidRDefault="000D76D0" w:rsidP="000D76D0">
      <w:pPr>
        <w:jc w:val="both"/>
        <w:rPr>
          <w:rFonts w:ascii="Times New Roman" w:hAnsi="Times New Roman" w:cs="Times New Roman"/>
          <w:sz w:val="24"/>
          <w:szCs w:val="24"/>
          <w:lang w:eastAsia="ru-RU"/>
        </w:rPr>
      </w:pPr>
      <w:r w:rsidRPr="00AA7160">
        <w:rPr>
          <w:rFonts w:ascii="Times New Roman" w:hAnsi="Times New Roman" w:cs="Times New Roman"/>
          <w:sz w:val="24"/>
          <w:szCs w:val="24"/>
          <w:lang w:eastAsia="ru-RU"/>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0D76D0" w:rsidRPr="00AA7160" w:rsidRDefault="000D76D0" w:rsidP="000D76D0">
      <w:pPr>
        <w:jc w:val="both"/>
        <w:rPr>
          <w:rFonts w:ascii="Times New Roman" w:hAnsi="Times New Roman" w:cs="Times New Roman"/>
          <w:sz w:val="24"/>
          <w:szCs w:val="24"/>
        </w:rPr>
      </w:pPr>
      <w:r w:rsidRPr="00AA7160">
        <w:rPr>
          <w:rFonts w:ascii="Times New Roman" w:hAnsi="Times New Roman" w:cs="Times New Roman"/>
          <w:sz w:val="24"/>
          <w:szCs w:val="24"/>
          <w:lang w:eastAsia="ru-RU"/>
        </w:rPr>
        <w:t xml:space="preserve">4) продовження строку дії договору про закупівлю та строку виконання зобов’язань щодо передачі </w:t>
      </w:r>
      <w:r>
        <w:rPr>
          <w:rFonts w:ascii="Times New Roman" w:hAnsi="Times New Roman" w:cs="Times New Roman"/>
          <w:sz w:val="24"/>
          <w:szCs w:val="24"/>
          <w:lang w:eastAsia="ru-RU"/>
        </w:rPr>
        <w:t>товар</w:t>
      </w:r>
      <w:r w:rsidR="007D32B5">
        <w:rPr>
          <w:rFonts w:ascii="Times New Roman" w:hAnsi="Times New Roman" w:cs="Times New Roman"/>
          <w:sz w:val="24"/>
          <w:szCs w:val="24"/>
          <w:lang w:eastAsia="ru-RU"/>
        </w:rPr>
        <w:t>ів</w:t>
      </w:r>
      <w:r w:rsidRPr="00AA7160">
        <w:rPr>
          <w:rFonts w:ascii="Times New Roman" w:hAnsi="Times New Roman" w:cs="Times New Roman"/>
          <w:sz w:val="24"/>
          <w:szCs w:val="24"/>
          <w:lang w:eastAsia="ru-RU"/>
        </w:rPr>
        <w:t>,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D76D0" w:rsidRPr="00AA7160" w:rsidRDefault="000D76D0" w:rsidP="000D76D0">
      <w:pPr>
        <w:jc w:val="both"/>
        <w:rPr>
          <w:rFonts w:ascii="Times New Roman" w:hAnsi="Times New Roman" w:cs="Times New Roman"/>
          <w:sz w:val="24"/>
          <w:szCs w:val="24"/>
          <w:lang w:eastAsia="ru-RU"/>
        </w:rPr>
      </w:pPr>
      <w:r w:rsidRPr="00AA7160">
        <w:rPr>
          <w:rFonts w:ascii="Times New Roman" w:hAnsi="Times New Roman" w:cs="Times New Roman"/>
          <w:sz w:val="24"/>
          <w:szCs w:val="24"/>
          <w:lang w:eastAsia="ru-RU"/>
        </w:rPr>
        <w:t>5) погодження зміни ціни в договорі про закупівлю в бік зменшення (без зміни кількості (о</w:t>
      </w:r>
      <w:r w:rsidR="007D32B5">
        <w:rPr>
          <w:rFonts w:ascii="Times New Roman" w:hAnsi="Times New Roman" w:cs="Times New Roman"/>
          <w:sz w:val="24"/>
          <w:szCs w:val="24"/>
          <w:lang w:eastAsia="ru-RU"/>
        </w:rPr>
        <w:t>бсягу) та якості товарів</w:t>
      </w:r>
      <w:r w:rsidRPr="00AA7160">
        <w:rPr>
          <w:rFonts w:ascii="Times New Roman" w:hAnsi="Times New Roman" w:cs="Times New Roman"/>
          <w:sz w:val="24"/>
          <w:szCs w:val="24"/>
          <w:lang w:eastAsia="ru-RU"/>
        </w:rPr>
        <w:t>, робіт і послуг);</w:t>
      </w:r>
    </w:p>
    <w:p w:rsidR="000D76D0" w:rsidRPr="00AA7160" w:rsidRDefault="000D76D0" w:rsidP="000D76D0">
      <w:pPr>
        <w:jc w:val="both"/>
        <w:rPr>
          <w:rFonts w:ascii="Times New Roman" w:hAnsi="Times New Roman" w:cs="Times New Roman"/>
          <w:sz w:val="24"/>
          <w:szCs w:val="24"/>
          <w:lang w:eastAsia="ru-RU"/>
        </w:rPr>
      </w:pPr>
      <w:r w:rsidRPr="00AA7160">
        <w:rPr>
          <w:rFonts w:ascii="Times New Roman" w:hAnsi="Times New Roman" w:cs="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0D76D0" w:rsidRPr="00AA7160" w:rsidRDefault="000D76D0" w:rsidP="000D76D0">
      <w:pPr>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r w:rsidRPr="00AA7160">
        <w:rPr>
          <w:rFonts w:ascii="Times New Roman" w:hAnsi="Times New Roman" w:cs="Times New Roman"/>
          <w:sz w:val="24"/>
          <w:szCs w:val="24"/>
          <w:lang w:eastAsia="ru-RU"/>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такі цілі затверджено в установленому порядку. </w:t>
      </w:r>
    </w:p>
    <w:p w:rsidR="000D76D0" w:rsidRPr="00AA7160" w:rsidRDefault="000D76D0" w:rsidP="000D76D0">
      <w:pPr>
        <w:jc w:val="both"/>
        <w:rPr>
          <w:rFonts w:ascii="Times New Roman" w:hAnsi="Times New Roman" w:cs="Times New Roman"/>
          <w:sz w:val="24"/>
          <w:szCs w:val="24"/>
          <w:lang w:eastAsia="ru-RU"/>
        </w:rPr>
      </w:pPr>
      <w:r w:rsidRPr="00AA7160">
        <w:rPr>
          <w:rFonts w:ascii="Times New Roman" w:hAnsi="Times New Roman" w:cs="Times New Roman"/>
          <w:sz w:val="24"/>
          <w:szCs w:val="24"/>
          <w:lang w:eastAsia="ru-RU"/>
        </w:rPr>
        <w:t>У разі внесення змін до істотних умов цього Договору,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0D76D0" w:rsidRPr="008902A2" w:rsidRDefault="000D76D0" w:rsidP="000D76D0">
      <w:pPr>
        <w:suppressAutoHyphens/>
        <w:jc w:val="both"/>
        <w:rPr>
          <w:rFonts w:ascii="Times New Roman" w:hAnsi="Times New Roman" w:cs="Times New Roman"/>
          <w:color w:val="00000A"/>
          <w:sz w:val="24"/>
          <w:szCs w:val="24"/>
          <w:lang w:eastAsia="zh-CN"/>
        </w:rPr>
      </w:pPr>
      <w:r w:rsidRPr="008902A2">
        <w:rPr>
          <w:rFonts w:ascii="Times New Roman" w:hAnsi="Times New Roman" w:cs="Times New Roman"/>
          <w:color w:val="00000A"/>
          <w:sz w:val="24"/>
          <w:szCs w:val="24"/>
          <w:lang w:eastAsia="zh-CN"/>
        </w:rPr>
        <w:t xml:space="preserve">         11.</w:t>
      </w:r>
      <w:r>
        <w:rPr>
          <w:rFonts w:ascii="Times New Roman" w:hAnsi="Times New Roman" w:cs="Times New Roman"/>
          <w:color w:val="00000A"/>
          <w:sz w:val="24"/>
          <w:szCs w:val="24"/>
          <w:lang w:eastAsia="zh-CN"/>
        </w:rPr>
        <w:t>3</w:t>
      </w:r>
      <w:r w:rsidRPr="008902A2">
        <w:rPr>
          <w:rFonts w:ascii="Times New Roman" w:hAnsi="Times New Roman" w:cs="Times New Roman"/>
          <w:color w:val="00000A"/>
          <w:sz w:val="24"/>
          <w:szCs w:val="24"/>
          <w:lang w:eastAsia="zh-CN"/>
        </w:rPr>
        <w:t>. Правовідносини сторін, не врегульовані положеннями цього Договором, регулюються нормами чинного законо</w:t>
      </w:r>
      <w:r w:rsidRPr="008902A2">
        <w:rPr>
          <w:rFonts w:ascii="Times New Roman" w:hAnsi="Times New Roman" w:cs="Times New Roman"/>
          <w:color w:val="00000A"/>
          <w:sz w:val="24"/>
          <w:szCs w:val="24"/>
          <w:lang w:eastAsia="zh-CN"/>
        </w:rPr>
        <w:softHyphen/>
        <w:t>давства України.</w:t>
      </w:r>
    </w:p>
    <w:p w:rsidR="000D76D0" w:rsidRPr="00A8457C" w:rsidRDefault="000D76D0" w:rsidP="000D76D0">
      <w:pPr>
        <w:suppressAutoHyphens/>
        <w:ind w:firstLine="567"/>
        <w:jc w:val="both"/>
        <w:rPr>
          <w:rFonts w:ascii="Times New Roman" w:hAnsi="Times New Roman" w:cs="Times New Roman"/>
          <w:color w:val="00000A"/>
          <w:sz w:val="24"/>
          <w:szCs w:val="24"/>
          <w:lang w:eastAsia="zh-CN"/>
        </w:rPr>
      </w:pPr>
      <w:r w:rsidRPr="008902A2">
        <w:rPr>
          <w:rFonts w:ascii="Times New Roman" w:hAnsi="Times New Roman" w:cs="Times New Roman"/>
          <w:color w:val="00000A"/>
          <w:sz w:val="24"/>
          <w:szCs w:val="24"/>
          <w:lang w:eastAsia="zh-CN"/>
        </w:rPr>
        <w:t>11.</w:t>
      </w:r>
      <w:r>
        <w:rPr>
          <w:rFonts w:ascii="Times New Roman" w:hAnsi="Times New Roman" w:cs="Times New Roman"/>
          <w:color w:val="00000A"/>
          <w:sz w:val="24"/>
          <w:szCs w:val="24"/>
          <w:lang w:eastAsia="zh-CN"/>
        </w:rPr>
        <w:t>4</w:t>
      </w:r>
      <w:r w:rsidRPr="008902A2">
        <w:rPr>
          <w:rFonts w:ascii="Times New Roman" w:hAnsi="Times New Roman" w:cs="Times New Roman"/>
          <w:color w:val="00000A"/>
          <w:sz w:val="24"/>
          <w:szCs w:val="24"/>
          <w:lang w:eastAsia="zh-CN"/>
        </w:rPr>
        <w:t>. Будь-які зміни до цього договору вносяться шл</w:t>
      </w:r>
      <w:r>
        <w:rPr>
          <w:rFonts w:ascii="Times New Roman" w:hAnsi="Times New Roman" w:cs="Times New Roman"/>
          <w:color w:val="00000A"/>
          <w:sz w:val="24"/>
          <w:szCs w:val="24"/>
          <w:lang w:eastAsia="zh-CN"/>
        </w:rPr>
        <w:t>яхом підписання додаткових угод.</w:t>
      </w:r>
    </w:p>
    <w:p w:rsidR="00DC6781" w:rsidRPr="00086CDD" w:rsidRDefault="00DC6781" w:rsidP="00DC6781">
      <w:pPr>
        <w:jc w:val="both"/>
        <w:rPr>
          <w:rFonts w:ascii="Times New Roman" w:hAnsi="Times New Roman"/>
          <w:sz w:val="24"/>
          <w:szCs w:val="24"/>
        </w:rPr>
      </w:pPr>
    </w:p>
    <w:p w:rsidR="00DC6781" w:rsidRPr="00086CDD" w:rsidRDefault="00DC6781" w:rsidP="00DC6781">
      <w:pPr>
        <w:keepNext/>
        <w:tabs>
          <w:tab w:val="left" w:pos="9000"/>
        </w:tabs>
        <w:jc w:val="center"/>
        <w:rPr>
          <w:rFonts w:ascii="Times New Roman" w:hAnsi="Times New Roman"/>
          <w:sz w:val="24"/>
          <w:szCs w:val="24"/>
        </w:rPr>
      </w:pPr>
      <w:r w:rsidRPr="00086CDD">
        <w:rPr>
          <w:rFonts w:ascii="Times New Roman" w:hAnsi="Times New Roman"/>
          <w:b/>
          <w:sz w:val="24"/>
          <w:szCs w:val="24"/>
        </w:rPr>
        <w:t>12. МІСЦЕЗНАХОДЖЕННЯ ТА БАНКІВСЬКІ РЕКВІЗИТИ СТОРІН:</w:t>
      </w:r>
    </w:p>
    <w:tbl>
      <w:tblPr>
        <w:tblW w:w="10572" w:type="dxa"/>
        <w:jc w:val="center"/>
        <w:tblLayout w:type="fixed"/>
        <w:tblLook w:val="04A0"/>
      </w:tblPr>
      <w:tblGrid>
        <w:gridCol w:w="5361"/>
        <w:gridCol w:w="5211"/>
      </w:tblGrid>
      <w:tr w:rsidR="00DC6781" w:rsidRPr="00086CDD" w:rsidTr="000F4246">
        <w:trPr>
          <w:trHeight w:val="4920"/>
          <w:jc w:val="center"/>
        </w:trPr>
        <w:tc>
          <w:tcPr>
            <w:tcW w:w="5359" w:type="dxa"/>
          </w:tcPr>
          <w:p w:rsidR="00DC6781" w:rsidRPr="00086CDD" w:rsidRDefault="00DC6781" w:rsidP="000F4246">
            <w:pPr>
              <w:tabs>
                <w:tab w:val="left" w:pos="4820"/>
                <w:tab w:val="left" w:pos="9000"/>
              </w:tabs>
              <w:jc w:val="center"/>
              <w:rPr>
                <w:rFonts w:ascii="Times New Roman" w:hAnsi="Times New Roman"/>
                <w:b/>
                <w:sz w:val="24"/>
                <w:szCs w:val="24"/>
              </w:rPr>
            </w:pPr>
          </w:p>
          <w:p w:rsidR="00DC6781" w:rsidRPr="00086CDD" w:rsidRDefault="00DC6781" w:rsidP="000F4246">
            <w:pPr>
              <w:tabs>
                <w:tab w:val="left" w:pos="4820"/>
                <w:tab w:val="left" w:pos="9000"/>
              </w:tabs>
              <w:jc w:val="center"/>
              <w:rPr>
                <w:rFonts w:ascii="Times New Roman" w:hAnsi="Times New Roman"/>
                <w:sz w:val="24"/>
                <w:szCs w:val="24"/>
              </w:rPr>
            </w:pPr>
            <w:r w:rsidRPr="00086CDD">
              <w:rPr>
                <w:rFonts w:ascii="Times New Roman" w:hAnsi="Times New Roman"/>
                <w:b/>
                <w:sz w:val="24"/>
                <w:szCs w:val="24"/>
              </w:rPr>
              <w:t>ЗАМОВНИК</w:t>
            </w:r>
          </w:p>
          <w:tbl>
            <w:tblPr>
              <w:tblW w:w="10236" w:type="dxa"/>
              <w:tblLayout w:type="fixed"/>
              <w:tblLook w:val="00A0"/>
            </w:tblPr>
            <w:tblGrid>
              <w:gridCol w:w="10236"/>
            </w:tblGrid>
            <w:tr w:rsidR="00DC6781" w:rsidRPr="00086CDD" w:rsidTr="000F4246">
              <w:trPr>
                <w:trHeight w:val="500"/>
              </w:trPr>
              <w:tc>
                <w:tcPr>
                  <w:tcW w:w="5451" w:type="dxa"/>
                </w:tcPr>
                <w:p w:rsidR="00DC6781" w:rsidRPr="00086CDD" w:rsidRDefault="00DC6781" w:rsidP="000F4246">
                  <w:pPr>
                    <w:tabs>
                      <w:tab w:val="left" w:pos="9000"/>
                    </w:tabs>
                    <w:ind w:right="5080"/>
                    <w:rPr>
                      <w:rFonts w:ascii="Times New Roman" w:hAnsi="Times New Roman"/>
                      <w:b/>
                      <w:sz w:val="24"/>
                      <w:szCs w:val="24"/>
                    </w:rPr>
                  </w:pPr>
                </w:p>
                <w:p w:rsidR="00DC6781" w:rsidRPr="00086CDD" w:rsidRDefault="00DC6781" w:rsidP="000F4246">
                  <w:pPr>
                    <w:tabs>
                      <w:tab w:val="left" w:pos="9000"/>
                    </w:tabs>
                    <w:ind w:right="5080"/>
                    <w:rPr>
                      <w:rFonts w:ascii="Times New Roman" w:hAnsi="Times New Roman"/>
                      <w:b/>
                      <w:sz w:val="24"/>
                      <w:szCs w:val="24"/>
                    </w:rPr>
                  </w:pPr>
                  <w:r w:rsidRPr="00086CDD">
                    <w:rPr>
                      <w:rFonts w:ascii="Times New Roman" w:hAnsi="Times New Roman"/>
                      <w:b/>
                      <w:sz w:val="24"/>
                      <w:szCs w:val="24"/>
                    </w:rPr>
                    <w:t>ПРИСЛУЦЬКИЙ ЛІЦЕЙ</w:t>
                  </w:r>
                </w:p>
                <w:p w:rsidR="00DC6781" w:rsidRPr="00086CDD" w:rsidRDefault="00DC6781" w:rsidP="000F4246">
                  <w:pPr>
                    <w:tabs>
                      <w:tab w:val="left" w:pos="9000"/>
                    </w:tabs>
                    <w:ind w:right="5080"/>
                    <w:jc w:val="both"/>
                    <w:rPr>
                      <w:rFonts w:ascii="Times New Roman" w:hAnsi="Times New Roman"/>
                      <w:sz w:val="24"/>
                      <w:szCs w:val="24"/>
                    </w:rPr>
                  </w:pPr>
                  <w:r w:rsidRPr="00086CDD">
                    <w:rPr>
                      <w:rFonts w:ascii="Times New Roman" w:hAnsi="Times New Roman"/>
                      <w:sz w:val="24"/>
                      <w:szCs w:val="24"/>
                    </w:rPr>
                    <w:t xml:space="preserve">Адреса: 34642, Рівненська обл.., Рівненський район, </w:t>
                  </w:r>
                  <w:proofErr w:type="spellStart"/>
                  <w:r w:rsidRPr="00086CDD">
                    <w:rPr>
                      <w:rFonts w:ascii="Times New Roman" w:hAnsi="Times New Roman"/>
                      <w:sz w:val="24"/>
                      <w:szCs w:val="24"/>
                    </w:rPr>
                    <w:t>с.Прислуч</w:t>
                  </w:r>
                  <w:proofErr w:type="spellEnd"/>
                  <w:r w:rsidRPr="00086CDD">
                    <w:rPr>
                      <w:rFonts w:ascii="Times New Roman" w:hAnsi="Times New Roman"/>
                      <w:sz w:val="24"/>
                      <w:szCs w:val="24"/>
                    </w:rPr>
                    <w:t xml:space="preserve">, </w:t>
                  </w:r>
                  <w:proofErr w:type="spellStart"/>
                  <w:r w:rsidRPr="00086CDD">
                    <w:rPr>
                      <w:rFonts w:ascii="Times New Roman" w:hAnsi="Times New Roman"/>
                      <w:sz w:val="24"/>
                      <w:szCs w:val="24"/>
                    </w:rPr>
                    <w:t>вул.Андріївська</w:t>
                  </w:r>
                  <w:proofErr w:type="spellEnd"/>
                  <w:r w:rsidRPr="00086CDD">
                    <w:rPr>
                      <w:rFonts w:ascii="Times New Roman" w:hAnsi="Times New Roman"/>
                      <w:sz w:val="24"/>
                      <w:szCs w:val="24"/>
                    </w:rPr>
                    <w:t>, 91</w:t>
                  </w:r>
                </w:p>
                <w:p w:rsidR="00DC6781" w:rsidRPr="00086CDD" w:rsidRDefault="00DC6781" w:rsidP="000F4246">
                  <w:pPr>
                    <w:tabs>
                      <w:tab w:val="left" w:pos="4820"/>
                      <w:tab w:val="left" w:pos="9000"/>
                    </w:tabs>
                    <w:ind w:right="5080"/>
                    <w:rPr>
                      <w:rFonts w:ascii="Times New Roman" w:hAnsi="Times New Roman"/>
                      <w:sz w:val="24"/>
                      <w:szCs w:val="24"/>
                    </w:rPr>
                  </w:pPr>
                  <w:r w:rsidRPr="00086CDD">
                    <w:rPr>
                      <w:rFonts w:ascii="Times New Roman" w:hAnsi="Times New Roman"/>
                      <w:sz w:val="24"/>
                      <w:szCs w:val="24"/>
                    </w:rPr>
                    <w:t xml:space="preserve">Банківські реквізити: </w:t>
                  </w:r>
                </w:p>
                <w:p w:rsidR="00DC6781" w:rsidRPr="00086CDD" w:rsidRDefault="00DC6781" w:rsidP="000F4246">
                  <w:pPr>
                    <w:tabs>
                      <w:tab w:val="left" w:pos="4820"/>
                      <w:tab w:val="left" w:pos="9000"/>
                    </w:tabs>
                    <w:ind w:right="5080"/>
                    <w:rPr>
                      <w:rFonts w:ascii="Times New Roman" w:hAnsi="Times New Roman"/>
                      <w:sz w:val="24"/>
                      <w:szCs w:val="24"/>
                    </w:rPr>
                  </w:pPr>
                  <w:r w:rsidRPr="00086CDD">
                    <w:rPr>
                      <w:rFonts w:ascii="Times New Roman" w:hAnsi="Times New Roman"/>
                      <w:sz w:val="24"/>
                      <w:szCs w:val="24"/>
                    </w:rPr>
                    <w:t xml:space="preserve">р/р </w:t>
                  </w:r>
                  <w:r w:rsidRPr="00086CDD">
                    <w:rPr>
                      <w:rFonts w:ascii="Times New Roman" w:hAnsi="Times New Roman"/>
                      <w:sz w:val="24"/>
                      <w:szCs w:val="24"/>
                      <w:lang w:val="en-US"/>
                    </w:rPr>
                    <w:t>UA</w:t>
                  </w:r>
                  <w:r w:rsidRPr="00086CDD">
                    <w:rPr>
                      <w:rFonts w:ascii="Times New Roman" w:hAnsi="Times New Roman"/>
                      <w:sz w:val="24"/>
                      <w:szCs w:val="24"/>
                    </w:rPr>
                    <w:t>_____________________________</w:t>
                  </w:r>
                </w:p>
                <w:p w:rsidR="00DC6781" w:rsidRPr="00086CDD" w:rsidRDefault="00DC6781" w:rsidP="000F4246">
                  <w:pPr>
                    <w:tabs>
                      <w:tab w:val="left" w:pos="4820"/>
                      <w:tab w:val="left" w:pos="9000"/>
                    </w:tabs>
                    <w:ind w:right="5080"/>
                    <w:rPr>
                      <w:rFonts w:ascii="Times New Roman" w:hAnsi="Times New Roman"/>
                      <w:sz w:val="24"/>
                      <w:szCs w:val="24"/>
                    </w:rPr>
                  </w:pPr>
                  <w:r w:rsidRPr="00086CDD">
                    <w:rPr>
                      <w:rFonts w:ascii="Times New Roman" w:hAnsi="Times New Roman"/>
                      <w:sz w:val="24"/>
                      <w:szCs w:val="24"/>
                    </w:rPr>
                    <w:t xml:space="preserve">ДКСУ </w:t>
                  </w:r>
                  <w:proofErr w:type="spellStart"/>
                  <w:r w:rsidRPr="00086CDD">
                    <w:rPr>
                      <w:rFonts w:ascii="Times New Roman" w:hAnsi="Times New Roman"/>
                      <w:sz w:val="24"/>
                      <w:szCs w:val="24"/>
                    </w:rPr>
                    <w:t>м.Київ</w:t>
                  </w:r>
                  <w:proofErr w:type="spellEnd"/>
                  <w:r w:rsidRPr="00086CDD">
                    <w:rPr>
                      <w:rFonts w:ascii="Times New Roman" w:hAnsi="Times New Roman"/>
                      <w:sz w:val="24"/>
                      <w:szCs w:val="24"/>
                    </w:rPr>
                    <w:t xml:space="preserve"> МФО 820172 </w:t>
                  </w:r>
                </w:p>
                <w:p w:rsidR="00DC6781" w:rsidRPr="00086CDD" w:rsidRDefault="00DC6781" w:rsidP="000F4246">
                  <w:pPr>
                    <w:tabs>
                      <w:tab w:val="left" w:pos="4820"/>
                      <w:tab w:val="left" w:pos="9000"/>
                    </w:tabs>
                    <w:ind w:right="5080"/>
                    <w:rPr>
                      <w:rFonts w:ascii="Times New Roman" w:hAnsi="Times New Roman"/>
                      <w:sz w:val="24"/>
                      <w:szCs w:val="24"/>
                    </w:rPr>
                  </w:pPr>
                  <w:r w:rsidRPr="00086CDD">
                    <w:rPr>
                      <w:rFonts w:ascii="Times New Roman" w:hAnsi="Times New Roman"/>
                      <w:sz w:val="24"/>
                      <w:szCs w:val="24"/>
                    </w:rPr>
                    <w:t>Код ЄДРПОУ 24171387</w:t>
                  </w:r>
                </w:p>
                <w:p w:rsidR="00DC6781" w:rsidRPr="00086CDD" w:rsidRDefault="00DC6781" w:rsidP="000F4246">
                  <w:pPr>
                    <w:tabs>
                      <w:tab w:val="left" w:pos="4820"/>
                      <w:tab w:val="left" w:pos="9000"/>
                    </w:tabs>
                    <w:ind w:right="5080"/>
                    <w:rPr>
                      <w:rFonts w:ascii="Times New Roman" w:hAnsi="Times New Roman"/>
                      <w:sz w:val="24"/>
                      <w:szCs w:val="24"/>
                    </w:rPr>
                  </w:pPr>
                  <w:r w:rsidRPr="00086CDD">
                    <w:rPr>
                      <w:rFonts w:ascii="Times New Roman" w:hAnsi="Times New Roman"/>
                      <w:sz w:val="24"/>
                      <w:szCs w:val="24"/>
                    </w:rPr>
                    <w:t>тел.: 0974366055</w:t>
                  </w:r>
                </w:p>
                <w:p w:rsidR="00DC6781" w:rsidRPr="00086CDD" w:rsidRDefault="00DC6781" w:rsidP="000F4246">
                  <w:pPr>
                    <w:tabs>
                      <w:tab w:val="left" w:pos="4820"/>
                      <w:tab w:val="left" w:pos="9000"/>
                    </w:tabs>
                    <w:ind w:right="5080"/>
                    <w:rPr>
                      <w:rFonts w:ascii="Times New Roman" w:hAnsi="Times New Roman"/>
                      <w:sz w:val="24"/>
                      <w:szCs w:val="24"/>
                    </w:rPr>
                  </w:pPr>
                </w:p>
                <w:p w:rsidR="00DC6781" w:rsidRPr="00086CDD" w:rsidRDefault="00DC6781" w:rsidP="000F4246">
                  <w:pPr>
                    <w:tabs>
                      <w:tab w:val="left" w:pos="4820"/>
                      <w:tab w:val="left" w:pos="9000"/>
                    </w:tabs>
                    <w:ind w:right="5080"/>
                    <w:rPr>
                      <w:rFonts w:ascii="Times New Roman" w:hAnsi="Times New Roman"/>
                      <w:b/>
                      <w:sz w:val="24"/>
                      <w:szCs w:val="24"/>
                    </w:rPr>
                  </w:pPr>
                  <w:r w:rsidRPr="00086CDD">
                    <w:rPr>
                      <w:rFonts w:ascii="Times New Roman" w:hAnsi="Times New Roman"/>
                      <w:b/>
                      <w:sz w:val="24"/>
                      <w:szCs w:val="24"/>
                    </w:rPr>
                    <w:t>Директор</w:t>
                  </w:r>
                </w:p>
                <w:p w:rsidR="00DC6781" w:rsidRPr="00086CDD" w:rsidRDefault="00DC6781" w:rsidP="000F4246">
                  <w:pPr>
                    <w:tabs>
                      <w:tab w:val="left" w:pos="4820"/>
                      <w:tab w:val="left" w:pos="9000"/>
                    </w:tabs>
                    <w:ind w:right="5080"/>
                    <w:rPr>
                      <w:rFonts w:ascii="Times New Roman" w:hAnsi="Times New Roman"/>
                      <w:sz w:val="24"/>
                      <w:szCs w:val="24"/>
                    </w:rPr>
                  </w:pPr>
                </w:p>
                <w:p w:rsidR="00DC6781" w:rsidRPr="00086CDD" w:rsidRDefault="00DC6781" w:rsidP="000F4246">
                  <w:pPr>
                    <w:tabs>
                      <w:tab w:val="left" w:pos="4820"/>
                      <w:tab w:val="left" w:pos="9000"/>
                    </w:tabs>
                    <w:ind w:right="5080"/>
                    <w:rPr>
                      <w:rFonts w:ascii="Times New Roman" w:hAnsi="Times New Roman"/>
                      <w:sz w:val="24"/>
                      <w:szCs w:val="24"/>
                    </w:rPr>
                  </w:pPr>
                  <w:r w:rsidRPr="00086CDD">
                    <w:rPr>
                      <w:rFonts w:ascii="Times New Roman" w:hAnsi="Times New Roman"/>
                      <w:sz w:val="24"/>
                      <w:szCs w:val="24"/>
                    </w:rPr>
                    <w:t xml:space="preserve">__________________ </w:t>
                  </w:r>
                  <w:r w:rsidRPr="00086CDD">
                    <w:rPr>
                      <w:rFonts w:ascii="Times New Roman" w:hAnsi="Times New Roman"/>
                      <w:b/>
                      <w:sz w:val="24"/>
                      <w:szCs w:val="24"/>
                    </w:rPr>
                    <w:t>__________________</w:t>
                  </w:r>
                </w:p>
                <w:p w:rsidR="00DC6781" w:rsidRPr="00086CDD" w:rsidRDefault="00DC6781" w:rsidP="000F4246">
                  <w:pPr>
                    <w:ind w:right="5080"/>
                    <w:jc w:val="center"/>
                    <w:rPr>
                      <w:rFonts w:ascii="Times New Roman" w:hAnsi="Times New Roman"/>
                      <w:b/>
                      <w:sz w:val="24"/>
                      <w:szCs w:val="24"/>
                    </w:rPr>
                  </w:pPr>
                  <w:proofErr w:type="spellStart"/>
                  <w:r w:rsidRPr="00086CDD">
                    <w:rPr>
                      <w:rFonts w:ascii="Times New Roman" w:hAnsi="Times New Roman"/>
                      <w:sz w:val="24"/>
                      <w:szCs w:val="24"/>
                    </w:rPr>
                    <w:t>м.п</w:t>
                  </w:r>
                  <w:proofErr w:type="spellEnd"/>
                  <w:r w:rsidRPr="00086CDD">
                    <w:rPr>
                      <w:rFonts w:ascii="Times New Roman" w:hAnsi="Times New Roman"/>
                      <w:sz w:val="24"/>
                      <w:szCs w:val="24"/>
                    </w:rPr>
                    <w:t>.</w:t>
                  </w:r>
                </w:p>
              </w:tc>
            </w:tr>
            <w:tr w:rsidR="00DC6781" w:rsidRPr="00086CDD" w:rsidTr="000F4246">
              <w:trPr>
                <w:trHeight w:val="101"/>
              </w:trPr>
              <w:tc>
                <w:tcPr>
                  <w:tcW w:w="5451" w:type="dxa"/>
                </w:tcPr>
                <w:p w:rsidR="00DC6781" w:rsidRPr="00086CDD" w:rsidRDefault="00DC6781" w:rsidP="000F4246">
                  <w:pPr>
                    <w:ind w:right="4905"/>
                    <w:rPr>
                      <w:rFonts w:ascii="Times New Roman" w:hAnsi="Times New Roman"/>
                      <w:b/>
                      <w:sz w:val="24"/>
                      <w:szCs w:val="24"/>
                    </w:rPr>
                  </w:pPr>
                </w:p>
              </w:tc>
            </w:tr>
          </w:tbl>
          <w:p w:rsidR="00DC6781" w:rsidRPr="00086CDD" w:rsidRDefault="00DC6781" w:rsidP="000F4246">
            <w:pPr>
              <w:tabs>
                <w:tab w:val="left" w:pos="4820"/>
                <w:tab w:val="left" w:pos="9000"/>
              </w:tabs>
              <w:rPr>
                <w:rFonts w:ascii="Times New Roman" w:eastAsia="Times New Roman" w:hAnsi="Times New Roman"/>
                <w:sz w:val="24"/>
                <w:szCs w:val="24"/>
                <w:lang w:eastAsia="uk-UA"/>
              </w:rPr>
            </w:pPr>
          </w:p>
        </w:tc>
        <w:tc>
          <w:tcPr>
            <w:tcW w:w="5209" w:type="dxa"/>
          </w:tcPr>
          <w:p w:rsidR="00DC6781" w:rsidRPr="00086CDD" w:rsidRDefault="00DC6781" w:rsidP="000F4246">
            <w:pPr>
              <w:tabs>
                <w:tab w:val="left" w:pos="9000"/>
              </w:tabs>
              <w:jc w:val="center"/>
              <w:rPr>
                <w:rFonts w:ascii="Times New Roman" w:hAnsi="Times New Roman"/>
                <w:b/>
                <w:sz w:val="24"/>
                <w:szCs w:val="24"/>
              </w:rPr>
            </w:pPr>
          </w:p>
          <w:p w:rsidR="00DC6781" w:rsidRPr="00086CDD" w:rsidRDefault="00DC6781" w:rsidP="000F4246">
            <w:pPr>
              <w:tabs>
                <w:tab w:val="left" w:pos="9000"/>
              </w:tabs>
              <w:jc w:val="center"/>
              <w:rPr>
                <w:rFonts w:ascii="Times New Roman" w:hAnsi="Times New Roman"/>
                <w:sz w:val="24"/>
                <w:szCs w:val="24"/>
              </w:rPr>
            </w:pPr>
            <w:r w:rsidRPr="00086CDD">
              <w:rPr>
                <w:rFonts w:ascii="Times New Roman" w:hAnsi="Times New Roman"/>
                <w:b/>
                <w:sz w:val="24"/>
                <w:szCs w:val="24"/>
              </w:rPr>
              <w:t>ПОСТАЧАЛЬНИК</w:t>
            </w:r>
          </w:p>
          <w:p w:rsidR="00DC6781" w:rsidRPr="00086CDD" w:rsidRDefault="00DC6781" w:rsidP="000F4246">
            <w:pPr>
              <w:tabs>
                <w:tab w:val="left" w:pos="9000"/>
              </w:tabs>
              <w:rPr>
                <w:rFonts w:ascii="Times New Roman" w:hAnsi="Times New Roman"/>
                <w:b/>
                <w:sz w:val="24"/>
                <w:szCs w:val="24"/>
              </w:rPr>
            </w:pPr>
            <w:r w:rsidRPr="00086CDD">
              <w:rPr>
                <w:rFonts w:ascii="Times New Roman" w:hAnsi="Times New Roman"/>
                <w:b/>
                <w:sz w:val="24"/>
                <w:szCs w:val="24"/>
              </w:rPr>
              <w:t>___________________________________</w:t>
            </w:r>
          </w:p>
          <w:p w:rsidR="00DC6781" w:rsidRPr="00086CDD" w:rsidRDefault="00DC6781" w:rsidP="000F4246">
            <w:pPr>
              <w:tabs>
                <w:tab w:val="left" w:pos="9000"/>
              </w:tabs>
              <w:rPr>
                <w:rFonts w:ascii="Times New Roman" w:hAnsi="Times New Roman"/>
                <w:b/>
                <w:sz w:val="24"/>
                <w:szCs w:val="24"/>
              </w:rPr>
            </w:pPr>
            <w:r w:rsidRPr="00086CDD">
              <w:rPr>
                <w:rFonts w:ascii="Times New Roman" w:hAnsi="Times New Roman"/>
                <w:b/>
                <w:sz w:val="24"/>
                <w:szCs w:val="24"/>
              </w:rPr>
              <w:t>__________________________________</w:t>
            </w:r>
          </w:p>
          <w:p w:rsidR="00DC6781" w:rsidRPr="00086CDD" w:rsidRDefault="00DC6781" w:rsidP="000F4246">
            <w:pPr>
              <w:tabs>
                <w:tab w:val="left" w:pos="9000"/>
              </w:tabs>
              <w:jc w:val="both"/>
              <w:rPr>
                <w:rFonts w:ascii="Times New Roman" w:hAnsi="Times New Roman"/>
                <w:sz w:val="24"/>
                <w:szCs w:val="24"/>
              </w:rPr>
            </w:pPr>
          </w:p>
          <w:p w:rsidR="00DC6781" w:rsidRPr="00086CDD" w:rsidRDefault="00DC6781" w:rsidP="000F4246">
            <w:pPr>
              <w:tabs>
                <w:tab w:val="left" w:pos="9000"/>
              </w:tabs>
              <w:jc w:val="both"/>
              <w:rPr>
                <w:rFonts w:ascii="Times New Roman" w:hAnsi="Times New Roman"/>
                <w:sz w:val="24"/>
                <w:szCs w:val="24"/>
              </w:rPr>
            </w:pPr>
            <w:r w:rsidRPr="00086CDD">
              <w:rPr>
                <w:rFonts w:ascii="Times New Roman" w:hAnsi="Times New Roman"/>
                <w:sz w:val="24"/>
                <w:szCs w:val="24"/>
              </w:rPr>
              <w:t>адреса: ______________________________</w:t>
            </w:r>
          </w:p>
          <w:p w:rsidR="00DC6781" w:rsidRPr="00086CDD" w:rsidRDefault="00DC6781" w:rsidP="000F4246">
            <w:pPr>
              <w:tabs>
                <w:tab w:val="left" w:pos="9000"/>
              </w:tabs>
              <w:jc w:val="both"/>
              <w:rPr>
                <w:rFonts w:ascii="Times New Roman" w:hAnsi="Times New Roman"/>
                <w:sz w:val="24"/>
                <w:szCs w:val="24"/>
              </w:rPr>
            </w:pPr>
            <w:r w:rsidRPr="00086CDD">
              <w:rPr>
                <w:rFonts w:ascii="Times New Roman" w:hAnsi="Times New Roman"/>
                <w:sz w:val="24"/>
                <w:szCs w:val="24"/>
              </w:rPr>
              <w:t>_____________________________________</w:t>
            </w:r>
          </w:p>
          <w:p w:rsidR="00DC6781" w:rsidRPr="00086CDD" w:rsidRDefault="00DC6781" w:rsidP="000F4246">
            <w:pPr>
              <w:tabs>
                <w:tab w:val="left" w:pos="4820"/>
                <w:tab w:val="left" w:pos="9000"/>
              </w:tabs>
              <w:rPr>
                <w:rFonts w:ascii="Times New Roman" w:hAnsi="Times New Roman"/>
                <w:sz w:val="24"/>
                <w:szCs w:val="24"/>
              </w:rPr>
            </w:pPr>
            <w:r w:rsidRPr="00086CDD">
              <w:rPr>
                <w:rFonts w:ascii="Times New Roman" w:hAnsi="Times New Roman"/>
                <w:sz w:val="24"/>
                <w:szCs w:val="24"/>
              </w:rPr>
              <w:t>банківські реквізити:</w:t>
            </w:r>
          </w:p>
          <w:p w:rsidR="00DC6781" w:rsidRPr="00086CDD" w:rsidRDefault="00DC6781" w:rsidP="000F4246">
            <w:pPr>
              <w:tabs>
                <w:tab w:val="left" w:pos="4820"/>
                <w:tab w:val="left" w:pos="9000"/>
              </w:tabs>
              <w:rPr>
                <w:rFonts w:ascii="Times New Roman" w:hAnsi="Times New Roman"/>
                <w:sz w:val="24"/>
                <w:szCs w:val="24"/>
              </w:rPr>
            </w:pPr>
            <w:r w:rsidRPr="00086CDD">
              <w:rPr>
                <w:rFonts w:ascii="Times New Roman" w:hAnsi="Times New Roman"/>
                <w:sz w:val="24"/>
                <w:szCs w:val="24"/>
              </w:rPr>
              <w:t>р/р _____________________________________</w:t>
            </w:r>
          </w:p>
          <w:p w:rsidR="00DC6781" w:rsidRPr="00086CDD" w:rsidRDefault="00DC6781" w:rsidP="000F4246">
            <w:pPr>
              <w:tabs>
                <w:tab w:val="left" w:pos="4820"/>
                <w:tab w:val="left" w:pos="9000"/>
              </w:tabs>
              <w:rPr>
                <w:rFonts w:ascii="Times New Roman" w:hAnsi="Times New Roman"/>
                <w:sz w:val="24"/>
                <w:szCs w:val="24"/>
              </w:rPr>
            </w:pPr>
            <w:r w:rsidRPr="00086CDD">
              <w:rPr>
                <w:rFonts w:ascii="Times New Roman" w:hAnsi="Times New Roman"/>
                <w:sz w:val="24"/>
                <w:szCs w:val="24"/>
              </w:rPr>
              <w:t>________________________________________</w:t>
            </w:r>
          </w:p>
          <w:p w:rsidR="00DC6781" w:rsidRPr="00086CDD" w:rsidRDefault="00DC6781" w:rsidP="000F4246">
            <w:pPr>
              <w:tabs>
                <w:tab w:val="left" w:pos="4820"/>
                <w:tab w:val="left" w:pos="9000"/>
              </w:tabs>
              <w:rPr>
                <w:rFonts w:ascii="Times New Roman" w:hAnsi="Times New Roman"/>
                <w:sz w:val="24"/>
                <w:szCs w:val="24"/>
              </w:rPr>
            </w:pPr>
            <w:r w:rsidRPr="00086CDD">
              <w:rPr>
                <w:rFonts w:ascii="Times New Roman" w:hAnsi="Times New Roman"/>
                <w:sz w:val="24"/>
                <w:szCs w:val="24"/>
              </w:rPr>
              <w:t>МФО ___________________</w:t>
            </w:r>
          </w:p>
          <w:p w:rsidR="00DC6781" w:rsidRPr="00086CDD" w:rsidRDefault="00DC6781" w:rsidP="000F4246">
            <w:pPr>
              <w:tabs>
                <w:tab w:val="left" w:pos="4820"/>
                <w:tab w:val="left" w:pos="9000"/>
              </w:tabs>
              <w:rPr>
                <w:rFonts w:ascii="Times New Roman" w:hAnsi="Times New Roman"/>
                <w:sz w:val="24"/>
                <w:szCs w:val="24"/>
              </w:rPr>
            </w:pPr>
            <w:r w:rsidRPr="00086CDD">
              <w:rPr>
                <w:rFonts w:ascii="Times New Roman" w:hAnsi="Times New Roman"/>
                <w:sz w:val="24"/>
                <w:szCs w:val="24"/>
              </w:rPr>
              <w:t>тел.: ____________________</w:t>
            </w:r>
          </w:p>
          <w:p w:rsidR="00DC6781" w:rsidRPr="00086CDD" w:rsidRDefault="00DC6781" w:rsidP="000F4246">
            <w:pPr>
              <w:tabs>
                <w:tab w:val="left" w:pos="4820"/>
                <w:tab w:val="left" w:pos="9000"/>
              </w:tabs>
              <w:rPr>
                <w:rFonts w:ascii="Times New Roman" w:hAnsi="Times New Roman"/>
                <w:b/>
                <w:sz w:val="24"/>
                <w:szCs w:val="24"/>
              </w:rPr>
            </w:pPr>
          </w:p>
          <w:p w:rsidR="00DC6781" w:rsidRPr="00086CDD" w:rsidRDefault="00DC6781" w:rsidP="000F4246">
            <w:pPr>
              <w:tabs>
                <w:tab w:val="left" w:pos="4820"/>
                <w:tab w:val="left" w:pos="9000"/>
              </w:tabs>
              <w:rPr>
                <w:rFonts w:ascii="Times New Roman" w:hAnsi="Times New Roman"/>
                <w:sz w:val="24"/>
                <w:szCs w:val="24"/>
              </w:rPr>
            </w:pPr>
            <w:r w:rsidRPr="00086CDD">
              <w:rPr>
                <w:rFonts w:ascii="Times New Roman" w:hAnsi="Times New Roman"/>
                <w:sz w:val="24"/>
                <w:szCs w:val="24"/>
              </w:rPr>
              <w:t xml:space="preserve">__________________ </w:t>
            </w:r>
            <w:r w:rsidRPr="00086CDD">
              <w:rPr>
                <w:rFonts w:ascii="Times New Roman" w:hAnsi="Times New Roman"/>
                <w:b/>
                <w:sz w:val="24"/>
                <w:szCs w:val="24"/>
              </w:rPr>
              <w:t>____________________</w:t>
            </w:r>
          </w:p>
          <w:p w:rsidR="00DC6781" w:rsidRPr="00086CDD" w:rsidRDefault="00DC6781" w:rsidP="000F4246">
            <w:pPr>
              <w:tabs>
                <w:tab w:val="left" w:pos="4820"/>
                <w:tab w:val="left" w:pos="9000"/>
              </w:tabs>
              <w:rPr>
                <w:rFonts w:ascii="Times New Roman" w:hAnsi="Times New Roman"/>
                <w:sz w:val="24"/>
                <w:szCs w:val="24"/>
              </w:rPr>
            </w:pPr>
            <w:proofErr w:type="spellStart"/>
            <w:r w:rsidRPr="00086CDD">
              <w:rPr>
                <w:rFonts w:ascii="Times New Roman" w:hAnsi="Times New Roman"/>
                <w:sz w:val="24"/>
                <w:szCs w:val="24"/>
              </w:rPr>
              <w:t>м.п</w:t>
            </w:r>
            <w:proofErr w:type="spellEnd"/>
            <w:r w:rsidRPr="00086CDD">
              <w:rPr>
                <w:rFonts w:ascii="Times New Roman" w:hAnsi="Times New Roman"/>
                <w:sz w:val="24"/>
                <w:szCs w:val="24"/>
              </w:rPr>
              <w:t>.</w:t>
            </w:r>
          </w:p>
          <w:p w:rsidR="00DC6781" w:rsidRPr="00086CDD" w:rsidRDefault="00DC6781" w:rsidP="000F4246">
            <w:pPr>
              <w:tabs>
                <w:tab w:val="left" w:pos="9000"/>
              </w:tabs>
              <w:jc w:val="both"/>
              <w:rPr>
                <w:rFonts w:ascii="Times New Roman" w:hAnsi="Times New Roman"/>
                <w:sz w:val="24"/>
                <w:szCs w:val="24"/>
              </w:rPr>
            </w:pPr>
          </w:p>
        </w:tc>
      </w:tr>
    </w:tbl>
    <w:p w:rsidR="00DC6781" w:rsidRPr="00086CDD" w:rsidRDefault="00DC6781" w:rsidP="00DC6781">
      <w:pPr>
        <w:pStyle w:val="a4"/>
        <w:spacing w:after="0"/>
        <w:rPr>
          <w:rFonts w:ascii="Times New Roman" w:hAnsi="Times New Roman" w:cs="Times New Roman"/>
          <w:lang w:eastAsia="uk-UA"/>
        </w:rPr>
      </w:pPr>
      <w:r w:rsidRPr="00086CDD">
        <w:rPr>
          <w:rFonts w:ascii="Times New Roman" w:hAnsi="Times New Roman" w:cs="Times New Roman"/>
        </w:rPr>
        <w:t xml:space="preserve">                                                                                                                                         </w:t>
      </w:r>
    </w:p>
    <w:p w:rsidR="00DC6781" w:rsidRPr="00086CDD" w:rsidRDefault="00DC6781" w:rsidP="00DC6781">
      <w:pPr>
        <w:pStyle w:val="a4"/>
        <w:spacing w:after="0"/>
        <w:rPr>
          <w:rFonts w:ascii="Times New Roman" w:hAnsi="Times New Roman" w:cs="Times New Roman"/>
        </w:rPr>
      </w:pPr>
      <w:r w:rsidRPr="00086CDD">
        <w:rPr>
          <w:rFonts w:ascii="Times New Roman" w:hAnsi="Times New Roman" w:cs="Times New Roman"/>
        </w:rPr>
        <w:t xml:space="preserve">                                                                                                                                          </w:t>
      </w:r>
    </w:p>
    <w:p w:rsidR="00DC6781" w:rsidRPr="00086CDD" w:rsidRDefault="00DC6781" w:rsidP="00DC6781">
      <w:pPr>
        <w:pStyle w:val="a4"/>
        <w:spacing w:after="0"/>
        <w:rPr>
          <w:rFonts w:ascii="Times New Roman" w:hAnsi="Times New Roman" w:cs="Times New Roman"/>
        </w:rPr>
      </w:pPr>
    </w:p>
    <w:p w:rsidR="007D32B5" w:rsidRDefault="00DC6781" w:rsidP="00DC6781">
      <w:pPr>
        <w:pStyle w:val="a4"/>
        <w:spacing w:after="0"/>
        <w:rPr>
          <w:rFonts w:ascii="Times New Roman" w:hAnsi="Times New Roman" w:cs="Times New Roman"/>
        </w:rPr>
      </w:pPr>
      <w:r w:rsidRPr="00086CDD">
        <w:rPr>
          <w:rFonts w:ascii="Times New Roman" w:hAnsi="Times New Roman" w:cs="Times New Roman"/>
        </w:rPr>
        <w:t xml:space="preserve">                                                                                                                                    </w:t>
      </w:r>
    </w:p>
    <w:p w:rsidR="007D32B5" w:rsidRDefault="007D32B5" w:rsidP="00DC6781">
      <w:pPr>
        <w:pStyle w:val="a4"/>
        <w:spacing w:after="0"/>
        <w:rPr>
          <w:rFonts w:ascii="Times New Roman" w:hAnsi="Times New Roman" w:cs="Times New Roman"/>
        </w:rPr>
      </w:pPr>
    </w:p>
    <w:p w:rsidR="007D32B5" w:rsidRDefault="007D32B5" w:rsidP="00DC6781">
      <w:pPr>
        <w:pStyle w:val="a4"/>
        <w:spacing w:after="0"/>
        <w:rPr>
          <w:rFonts w:ascii="Times New Roman" w:hAnsi="Times New Roman" w:cs="Times New Roman"/>
        </w:rPr>
      </w:pPr>
    </w:p>
    <w:p w:rsidR="007D32B5" w:rsidRDefault="007D32B5" w:rsidP="00DC6781">
      <w:pPr>
        <w:pStyle w:val="a4"/>
        <w:spacing w:after="0"/>
        <w:rPr>
          <w:rFonts w:ascii="Times New Roman" w:hAnsi="Times New Roman" w:cs="Times New Roman"/>
        </w:rPr>
      </w:pPr>
    </w:p>
    <w:p w:rsidR="00DC6781" w:rsidRPr="00086CDD" w:rsidRDefault="007D32B5" w:rsidP="00DC6781">
      <w:pPr>
        <w:pStyle w:val="a4"/>
        <w:spacing w:after="0"/>
        <w:rPr>
          <w:rFonts w:ascii="Times New Roman" w:hAnsi="Times New Roman" w:cs="Times New Roman"/>
          <w:b/>
          <w:color w:val="000000"/>
        </w:rPr>
      </w:pPr>
      <w:r>
        <w:rPr>
          <w:rFonts w:ascii="Times New Roman" w:hAnsi="Times New Roman" w:cs="Times New Roman"/>
        </w:rPr>
        <w:t xml:space="preserve">                                                                                                                                                    </w:t>
      </w:r>
      <w:r w:rsidR="00DC6781" w:rsidRPr="00086CDD">
        <w:rPr>
          <w:rFonts w:ascii="Times New Roman" w:hAnsi="Times New Roman" w:cs="Times New Roman"/>
          <w:b/>
          <w:color w:val="000000"/>
        </w:rPr>
        <w:t xml:space="preserve">Додаток №1 </w:t>
      </w:r>
    </w:p>
    <w:p w:rsidR="00DC6781" w:rsidRPr="00086CDD" w:rsidRDefault="00DC6781" w:rsidP="00DC6781">
      <w:pPr>
        <w:pStyle w:val="a4"/>
        <w:spacing w:after="0"/>
        <w:jc w:val="right"/>
        <w:rPr>
          <w:rFonts w:ascii="Times New Roman" w:hAnsi="Times New Roman" w:cs="Times New Roman"/>
          <w:b/>
          <w:color w:val="000000"/>
        </w:rPr>
      </w:pPr>
      <w:r w:rsidRPr="00086CDD">
        <w:rPr>
          <w:rFonts w:ascii="Times New Roman" w:hAnsi="Times New Roman" w:cs="Times New Roman"/>
          <w:b/>
          <w:color w:val="000000"/>
        </w:rPr>
        <w:t>до договору №______</w:t>
      </w:r>
    </w:p>
    <w:p w:rsidR="00DC6781" w:rsidRPr="00086CDD" w:rsidRDefault="00DC6781" w:rsidP="00DC6781">
      <w:pPr>
        <w:pStyle w:val="a4"/>
        <w:spacing w:after="0"/>
        <w:jc w:val="right"/>
        <w:rPr>
          <w:rFonts w:ascii="Times New Roman" w:hAnsi="Times New Roman" w:cs="Times New Roman"/>
          <w:i/>
          <w:color w:val="000000"/>
        </w:rPr>
      </w:pPr>
      <w:r w:rsidRPr="00086CDD">
        <w:rPr>
          <w:rFonts w:ascii="Times New Roman" w:hAnsi="Times New Roman" w:cs="Times New Roman"/>
          <w:b/>
          <w:bCs/>
        </w:rPr>
        <w:t>від «___» _____________ 20___ р.</w:t>
      </w:r>
    </w:p>
    <w:p w:rsidR="00DC6781" w:rsidRPr="00086CDD" w:rsidRDefault="00DC6781" w:rsidP="00DC6781">
      <w:pPr>
        <w:pStyle w:val="a4"/>
        <w:spacing w:after="0"/>
        <w:jc w:val="center"/>
        <w:rPr>
          <w:rFonts w:ascii="Times New Roman" w:hAnsi="Times New Roman" w:cs="Times New Roman"/>
          <w:b/>
          <w:color w:val="000000"/>
        </w:rPr>
      </w:pPr>
    </w:p>
    <w:p w:rsidR="00DC6781" w:rsidRPr="00086CDD" w:rsidRDefault="00DC6781" w:rsidP="00DC6781">
      <w:pPr>
        <w:pStyle w:val="a4"/>
        <w:spacing w:after="0"/>
        <w:jc w:val="center"/>
        <w:rPr>
          <w:rFonts w:ascii="Times New Roman" w:hAnsi="Times New Roman" w:cs="Times New Roman"/>
          <w:b/>
          <w:color w:val="000000"/>
        </w:rPr>
      </w:pPr>
      <w:r w:rsidRPr="00086CDD">
        <w:rPr>
          <w:rFonts w:ascii="Times New Roman" w:hAnsi="Times New Roman" w:cs="Times New Roman"/>
          <w:b/>
          <w:color w:val="000000"/>
        </w:rPr>
        <w:t xml:space="preserve">СПЕЦИФІКАЦІЯ </w:t>
      </w:r>
    </w:p>
    <w:p w:rsidR="00DC6781" w:rsidRPr="00086CDD" w:rsidRDefault="00DC6781" w:rsidP="00DC6781">
      <w:pPr>
        <w:tabs>
          <w:tab w:val="left" w:pos="284"/>
        </w:tabs>
        <w:ind w:left="284"/>
        <w:jc w:val="center"/>
        <w:rPr>
          <w:rFonts w:ascii="Times New Roman" w:hAnsi="Times New Roman"/>
          <w:b/>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9"/>
        <w:gridCol w:w="2410"/>
        <w:gridCol w:w="1417"/>
        <w:gridCol w:w="1701"/>
        <w:gridCol w:w="1985"/>
        <w:gridCol w:w="1936"/>
      </w:tblGrid>
      <w:tr w:rsidR="00A930EA" w:rsidRPr="00086CDD" w:rsidTr="00A930EA">
        <w:trPr>
          <w:jc w:val="center"/>
        </w:trPr>
        <w:tc>
          <w:tcPr>
            <w:tcW w:w="379" w:type="dxa"/>
            <w:tcBorders>
              <w:top w:val="single" w:sz="4" w:space="0" w:color="auto"/>
              <w:left w:val="single" w:sz="4" w:space="0" w:color="auto"/>
              <w:bottom w:val="single" w:sz="4" w:space="0" w:color="auto"/>
              <w:right w:val="single" w:sz="4" w:space="0" w:color="auto"/>
            </w:tcBorders>
            <w:hideMark/>
          </w:tcPr>
          <w:p w:rsidR="00A930EA" w:rsidRPr="00086CDD" w:rsidRDefault="00A930EA" w:rsidP="000F4246">
            <w:pPr>
              <w:widowControl w:val="0"/>
              <w:autoSpaceDE w:val="0"/>
              <w:autoSpaceDN w:val="0"/>
              <w:adjustRightInd w:val="0"/>
              <w:ind w:left="-58" w:right="72"/>
              <w:jc w:val="center"/>
              <w:rPr>
                <w:rFonts w:ascii="Times New Roman" w:hAnsi="Times New Roman"/>
                <w:sz w:val="24"/>
                <w:szCs w:val="24"/>
              </w:rPr>
            </w:pPr>
            <w:r w:rsidRPr="00086CDD">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hideMark/>
          </w:tcPr>
          <w:p w:rsidR="00A930EA" w:rsidRPr="00086CDD" w:rsidRDefault="00A930EA" w:rsidP="000F4246">
            <w:pPr>
              <w:widowControl w:val="0"/>
              <w:autoSpaceDE w:val="0"/>
              <w:autoSpaceDN w:val="0"/>
              <w:adjustRightInd w:val="0"/>
              <w:ind w:left="-58" w:right="72"/>
              <w:jc w:val="center"/>
              <w:rPr>
                <w:rFonts w:ascii="Times New Roman" w:hAnsi="Times New Roman"/>
                <w:sz w:val="24"/>
                <w:szCs w:val="24"/>
              </w:rPr>
            </w:pPr>
            <w:r w:rsidRPr="00086CDD">
              <w:rPr>
                <w:rFonts w:ascii="Times New Roman" w:hAnsi="Times New Roman"/>
                <w:sz w:val="24"/>
                <w:szCs w:val="24"/>
              </w:rPr>
              <w:t xml:space="preserve">Найменування товару </w:t>
            </w:r>
          </w:p>
        </w:tc>
        <w:tc>
          <w:tcPr>
            <w:tcW w:w="1417" w:type="dxa"/>
            <w:tcBorders>
              <w:top w:val="single" w:sz="4" w:space="0" w:color="auto"/>
              <w:left w:val="single" w:sz="4" w:space="0" w:color="auto"/>
              <w:bottom w:val="single" w:sz="4" w:space="0" w:color="auto"/>
              <w:right w:val="single" w:sz="4" w:space="0" w:color="auto"/>
            </w:tcBorders>
            <w:hideMark/>
          </w:tcPr>
          <w:p w:rsidR="00A930EA" w:rsidRPr="00086CDD" w:rsidRDefault="00A930EA" w:rsidP="000F4246">
            <w:pPr>
              <w:tabs>
                <w:tab w:val="left" w:pos="0"/>
              </w:tabs>
              <w:jc w:val="center"/>
              <w:rPr>
                <w:rFonts w:ascii="Times New Roman" w:hAnsi="Times New Roman"/>
                <w:sz w:val="24"/>
                <w:szCs w:val="24"/>
              </w:rPr>
            </w:pPr>
            <w:r w:rsidRPr="00086CDD">
              <w:rPr>
                <w:rFonts w:ascii="Times New Roman" w:hAnsi="Times New Roman"/>
                <w:sz w:val="24"/>
                <w:szCs w:val="24"/>
              </w:rPr>
              <w:t>Одиниця виміру</w:t>
            </w:r>
          </w:p>
        </w:tc>
        <w:tc>
          <w:tcPr>
            <w:tcW w:w="1701" w:type="dxa"/>
            <w:tcBorders>
              <w:top w:val="single" w:sz="4" w:space="0" w:color="auto"/>
              <w:left w:val="single" w:sz="4" w:space="0" w:color="auto"/>
              <w:bottom w:val="single" w:sz="4" w:space="0" w:color="auto"/>
              <w:right w:val="single" w:sz="4" w:space="0" w:color="auto"/>
            </w:tcBorders>
            <w:hideMark/>
          </w:tcPr>
          <w:p w:rsidR="00A930EA" w:rsidRPr="00086CDD" w:rsidRDefault="00A930EA" w:rsidP="000F4246">
            <w:pPr>
              <w:tabs>
                <w:tab w:val="left" w:pos="0"/>
              </w:tabs>
              <w:jc w:val="center"/>
              <w:rPr>
                <w:rFonts w:ascii="Times New Roman" w:hAnsi="Times New Roman"/>
                <w:sz w:val="24"/>
                <w:szCs w:val="24"/>
              </w:rPr>
            </w:pPr>
            <w:r w:rsidRPr="00086CDD">
              <w:rPr>
                <w:rFonts w:ascii="Times New Roman" w:hAnsi="Times New Roman"/>
                <w:sz w:val="24"/>
                <w:szCs w:val="24"/>
              </w:rPr>
              <w:t>Кількість</w:t>
            </w:r>
          </w:p>
        </w:tc>
        <w:tc>
          <w:tcPr>
            <w:tcW w:w="1985" w:type="dxa"/>
            <w:tcBorders>
              <w:top w:val="single" w:sz="4" w:space="0" w:color="auto"/>
              <w:left w:val="single" w:sz="4" w:space="0" w:color="auto"/>
              <w:bottom w:val="single" w:sz="4" w:space="0" w:color="auto"/>
              <w:right w:val="single" w:sz="4" w:space="0" w:color="auto"/>
            </w:tcBorders>
            <w:hideMark/>
          </w:tcPr>
          <w:p w:rsidR="00A930EA" w:rsidRDefault="00A930EA" w:rsidP="000F4246">
            <w:pPr>
              <w:tabs>
                <w:tab w:val="left" w:pos="0"/>
              </w:tabs>
              <w:jc w:val="center"/>
              <w:rPr>
                <w:rFonts w:ascii="Times New Roman" w:hAnsi="Times New Roman"/>
                <w:sz w:val="24"/>
                <w:szCs w:val="24"/>
              </w:rPr>
            </w:pPr>
            <w:r w:rsidRPr="00086CDD">
              <w:rPr>
                <w:rFonts w:ascii="Times New Roman" w:hAnsi="Times New Roman"/>
                <w:sz w:val="24"/>
                <w:szCs w:val="24"/>
              </w:rPr>
              <w:t xml:space="preserve">Ціна за одиницю, </w:t>
            </w:r>
          </w:p>
          <w:p w:rsidR="00A930EA" w:rsidRPr="00086CDD" w:rsidRDefault="00A930EA" w:rsidP="000F4246">
            <w:pPr>
              <w:tabs>
                <w:tab w:val="left" w:pos="0"/>
              </w:tabs>
              <w:jc w:val="center"/>
              <w:rPr>
                <w:rFonts w:ascii="Times New Roman" w:hAnsi="Times New Roman"/>
                <w:sz w:val="24"/>
                <w:szCs w:val="24"/>
              </w:rPr>
            </w:pPr>
            <w:r>
              <w:rPr>
                <w:rFonts w:ascii="Times New Roman" w:hAnsi="Times New Roman"/>
                <w:sz w:val="24"/>
                <w:szCs w:val="24"/>
              </w:rPr>
              <w:t xml:space="preserve">з/без </w:t>
            </w:r>
            <w:r w:rsidRPr="00086CDD">
              <w:rPr>
                <w:rFonts w:ascii="Times New Roman" w:hAnsi="Times New Roman"/>
                <w:sz w:val="24"/>
                <w:szCs w:val="24"/>
              </w:rPr>
              <w:t>ПДВ, грн.</w:t>
            </w:r>
          </w:p>
        </w:tc>
        <w:tc>
          <w:tcPr>
            <w:tcW w:w="1936" w:type="dxa"/>
            <w:tcBorders>
              <w:top w:val="single" w:sz="4" w:space="0" w:color="auto"/>
              <w:left w:val="single" w:sz="4" w:space="0" w:color="auto"/>
              <w:bottom w:val="single" w:sz="4" w:space="0" w:color="auto"/>
              <w:right w:val="single" w:sz="4" w:space="0" w:color="auto"/>
            </w:tcBorders>
            <w:hideMark/>
          </w:tcPr>
          <w:p w:rsidR="000F4246" w:rsidRDefault="00A930EA" w:rsidP="000F4246">
            <w:pPr>
              <w:tabs>
                <w:tab w:val="left" w:pos="0"/>
              </w:tabs>
              <w:jc w:val="center"/>
              <w:rPr>
                <w:rFonts w:ascii="Times New Roman" w:hAnsi="Times New Roman"/>
                <w:sz w:val="24"/>
                <w:szCs w:val="24"/>
              </w:rPr>
            </w:pPr>
            <w:r w:rsidRPr="00086CDD">
              <w:rPr>
                <w:rFonts w:ascii="Times New Roman" w:hAnsi="Times New Roman"/>
                <w:sz w:val="24"/>
                <w:szCs w:val="24"/>
              </w:rPr>
              <w:t>Загальна вартість</w:t>
            </w:r>
            <w:r w:rsidR="000F4246">
              <w:rPr>
                <w:rFonts w:ascii="Times New Roman" w:hAnsi="Times New Roman"/>
                <w:sz w:val="24"/>
                <w:szCs w:val="24"/>
              </w:rPr>
              <w:t>,</w:t>
            </w:r>
          </w:p>
          <w:p w:rsidR="00A930EA" w:rsidRPr="00086CDD" w:rsidRDefault="00A930EA" w:rsidP="000F4246">
            <w:pPr>
              <w:tabs>
                <w:tab w:val="left" w:pos="0"/>
              </w:tabs>
              <w:jc w:val="center"/>
              <w:rPr>
                <w:rFonts w:ascii="Times New Roman" w:hAnsi="Times New Roman"/>
                <w:sz w:val="24"/>
                <w:szCs w:val="24"/>
              </w:rPr>
            </w:pPr>
            <w:r w:rsidRPr="00086CDD">
              <w:rPr>
                <w:rFonts w:ascii="Times New Roman" w:hAnsi="Times New Roman"/>
                <w:sz w:val="24"/>
                <w:szCs w:val="24"/>
              </w:rPr>
              <w:t xml:space="preserve"> з</w:t>
            </w:r>
            <w:r>
              <w:rPr>
                <w:rFonts w:ascii="Times New Roman" w:hAnsi="Times New Roman"/>
                <w:sz w:val="24"/>
                <w:szCs w:val="24"/>
              </w:rPr>
              <w:t>/без</w:t>
            </w:r>
            <w:r w:rsidRPr="00086CDD">
              <w:rPr>
                <w:rFonts w:ascii="Times New Roman" w:hAnsi="Times New Roman"/>
                <w:sz w:val="24"/>
                <w:szCs w:val="24"/>
              </w:rPr>
              <w:t xml:space="preserve"> ПДВ, грн.</w:t>
            </w:r>
          </w:p>
        </w:tc>
      </w:tr>
      <w:tr w:rsidR="00A930EA" w:rsidRPr="00086CDD" w:rsidTr="00A930EA">
        <w:trPr>
          <w:jc w:val="center"/>
        </w:trPr>
        <w:tc>
          <w:tcPr>
            <w:tcW w:w="379" w:type="dxa"/>
            <w:tcBorders>
              <w:top w:val="single" w:sz="4" w:space="0" w:color="auto"/>
              <w:left w:val="single" w:sz="4" w:space="0" w:color="auto"/>
              <w:bottom w:val="single" w:sz="4" w:space="0" w:color="auto"/>
              <w:right w:val="single" w:sz="4" w:space="0" w:color="auto"/>
            </w:tcBorders>
            <w:hideMark/>
          </w:tcPr>
          <w:p w:rsidR="00A930EA" w:rsidRPr="00086CDD" w:rsidRDefault="000F4246" w:rsidP="000F4246">
            <w:pPr>
              <w:tabs>
                <w:tab w:val="left" w:pos="0"/>
              </w:tabs>
              <w:jc w:val="center"/>
              <w:rPr>
                <w:rFonts w:ascii="Times New Roman" w:hAnsi="Times New Roman"/>
                <w:sz w:val="24"/>
                <w:szCs w:val="24"/>
              </w:rPr>
            </w:pPr>
            <w:r>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A930EA" w:rsidRPr="00086CDD" w:rsidRDefault="006B5B6F" w:rsidP="000F4246">
            <w:pPr>
              <w:jc w:val="center"/>
              <w:rPr>
                <w:rFonts w:ascii="Times New Roman" w:hAnsi="Times New Roman"/>
                <w:sz w:val="24"/>
                <w:szCs w:val="24"/>
              </w:rPr>
            </w:pPr>
            <w:r>
              <w:rPr>
                <w:rFonts w:ascii="Times New Roman" w:hAnsi="Times New Roman"/>
                <w:sz w:val="24"/>
                <w:szCs w:val="24"/>
              </w:rPr>
              <w:t>Філе куряче (свіже/охолоджене)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A930EA" w:rsidRPr="00086CDD" w:rsidRDefault="006B5B6F" w:rsidP="000F4246">
            <w:pPr>
              <w:tabs>
                <w:tab w:val="left" w:pos="0"/>
              </w:tabs>
              <w:jc w:val="center"/>
              <w:rPr>
                <w:rFonts w:ascii="Times New Roman" w:hAnsi="Times New Roman"/>
                <w:sz w:val="24"/>
                <w:szCs w:val="24"/>
              </w:rPr>
            </w:pPr>
            <w:r>
              <w:rPr>
                <w:rFonts w:ascii="Times New Roman" w:hAnsi="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A930EA" w:rsidRPr="00086CDD" w:rsidRDefault="006B5B6F" w:rsidP="000F4246">
            <w:pPr>
              <w:tabs>
                <w:tab w:val="left" w:pos="0"/>
              </w:tabs>
              <w:jc w:val="center"/>
              <w:rPr>
                <w:rFonts w:ascii="Times New Roman" w:hAnsi="Times New Roman"/>
                <w:sz w:val="24"/>
                <w:szCs w:val="24"/>
              </w:rPr>
            </w:pPr>
            <w:r>
              <w:rPr>
                <w:rFonts w:ascii="Times New Roman" w:hAnsi="Times New Roman"/>
                <w:sz w:val="24"/>
                <w:szCs w:val="24"/>
              </w:rPr>
              <w:t>1100</w:t>
            </w:r>
          </w:p>
        </w:tc>
        <w:tc>
          <w:tcPr>
            <w:tcW w:w="1985" w:type="dxa"/>
            <w:tcBorders>
              <w:top w:val="single" w:sz="4" w:space="0" w:color="auto"/>
              <w:left w:val="single" w:sz="4" w:space="0" w:color="auto"/>
              <w:bottom w:val="single" w:sz="4" w:space="0" w:color="auto"/>
              <w:right w:val="single" w:sz="4" w:space="0" w:color="auto"/>
            </w:tcBorders>
            <w:vAlign w:val="center"/>
          </w:tcPr>
          <w:p w:rsidR="00A930EA" w:rsidRPr="00086CDD" w:rsidRDefault="00A930EA" w:rsidP="000F4246">
            <w:pPr>
              <w:tabs>
                <w:tab w:val="left" w:pos="0"/>
              </w:tabs>
              <w:jc w:val="center"/>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vAlign w:val="center"/>
          </w:tcPr>
          <w:p w:rsidR="00A930EA" w:rsidRPr="00086CDD" w:rsidRDefault="00A930EA" w:rsidP="000F4246">
            <w:pPr>
              <w:tabs>
                <w:tab w:val="left" w:pos="0"/>
              </w:tabs>
              <w:jc w:val="center"/>
              <w:rPr>
                <w:rFonts w:ascii="Times New Roman" w:hAnsi="Times New Roman"/>
                <w:sz w:val="24"/>
                <w:szCs w:val="24"/>
              </w:rPr>
            </w:pPr>
          </w:p>
        </w:tc>
      </w:tr>
      <w:tr w:rsidR="006B5B6F" w:rsidRPr="00086CDD" w:rsidTr="00A930EA">
        <w:trPr>
          <w:jc w:val="center"/>
        </w:trPr>
        <w:tc>
          <w:tcPr>
            <w:tcW w:w="379" w:type="dxa"/>
            <w:tcBorders>
              <w:top w:val="single" w:sz="4" w:space="0" w:color="auto"/>
              <w:left w:val="single" w:sz="4" w:space="0" w:color="auto"/>
              <w:bottom w:val="single" w:sz="4" w:space="0" w:color="auto"/>
              <w:right w:val="single" w:sz="4" w:space="0" w:color="auto"/>
            </w:tcBorders>
            <w:hideMark/>
          </w:tcPr>
          <w:p w:rsidR="006B5B6F" w:rsidRDefault="006B5B6F" w:rsidP="000F4246">
            <w:pPr>
              <w:tabs>
                <w:tab w:val="left" w:pos="0"/>
              </w:tabs>
              <w:jc w:val="center"/>
              <w:rPr>
                <w:rFonts w:ascii="Times New Roman" w:hAnsi="Times New Roman"/>
                <w:sz w:val="24"/>
                <w:szCs w:val="24"/>
              </w:rPr>
            </w:pPr>
            <w:r>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6B5B6F" w:rsidRPr="00086CDD" w:rsidRDefault="006B5B6F" w:rsidP="00715970">
            <w:pPr>
              <w:jc w:val="center"/>
              <w:rPr>
                <w:rFonts w:ascii="Times New Roman" w:hAnsi="Times New Roman"/>
                <w:sz w:val="24"/>
                <w:szCs w:val="24"/>
              </w:rPr>
            </w:pPr>
            <w:r w:rsidRPr="00086CDD">
              <w:rPr>
                <w:rFonts w:ascii="Times New Roman" w:hAnsi="Times New Roman"/>
                <w:sz w:val="24"/>
                <w:szCs w:val="24"/>
              </w:rPr>
              <w:t xml:space="preserve">М’ясо свинини </w:t>
            </w:r>
            <w:r>
              <w:rPr>
                <w:rFonts w:ascii="Times New Roman" w:hAnsi="Times New Roman"/>
                <w:sz w:val="24"/>
                <w:szCs w:val="24"/>
              </w:rPr>
              <w:t>(свіже/</w:t>
            </w:r>
            <w:r w:rsidRPr="00086CDD">
              <w:rPr>
                <w:rFonts w:ascii="Times New Roman" w:hAnsi="Times New Roman"/>
                <w:sz w:val="24"/>
                <w:szCs w:val="24"/>
              </w:rPr>
              <w:t>охолоджене</w:t>
            </w:r>
            <w:r>
              <w:rPr>
                <w:rFonts w:ascii="Times New Roman" w:hAnsi="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6B5B6F" w:rsidRPr="00086CDD" w:rsidRDefault="006B5B6F" w:rsidP="00715970">
            <w:pPr>
              <w:tabs>
                <w:tab w:val="left" w:pos="0"/>
              </w:tabs>
              <w:jc w:val="center"/>
              <w:rPr>
                <w:rFonts w:ascii="Times New Roman" w:hAnsi="Times New Roman"/>
                <w:sz w:val="24"/>
                <w:szCs w:val="24"/>
              </w:rPr>
            </w:pPr>
            <w:r w:rsidRPr="00086CDD">
              <w:rPr>
                <w:rFonts w:ascii="Times New Roman" w:hAnsi="Times New Roman"/>
                <w:sz w:val="24"/>
                <w:szCs w:val="24"/>
              </w:rPr>
              <w:t>кг</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5B6F" w:rsidRDefault="006B5B6F" w:rsidP="000F4246">
            <w:pPr>
              <w:tabs>
                <w:tab w:val="left" w:pos="0"/>
              </w:tabs>
              <w:jc w:val="center"/>
              <w:rPr>
                <w:rFonts w:ascii="Times New Roman" w:hAnsi="Times New Roman"/>
                <w:sz w:val="24"/>
                <w:szCs w:val="24"/>
              </w:rPr>
            </w:pPr>
            <w:r>
              <w:rPr>
                <w:rFonts w:ascii="Times New Roman" w:hAnsi="Times New Roman"/>
                <w:sz w:val="24"/>
                <w:szCs w:val="24"/>
              </w:rPr>
              <w:t>300</w:t>
            </w:r>
          </w:p>
        </w:tc>
        <w:tc>
          <w:tcPr>
            <w:tcW w:w="1985" w:type="dxa"/>
            <w:tcBorders>
              <w:top w:val="single" w:sz="4" w:space="0" w:color="auto"/>
              <w:left w:val="single" w:sz="4" w:space="0" w:color="auto"/>
              <w:bottom w:val="single" w:sz="4" w:space="0" w:color="auto"/>
              <w:right w:val="single" w:sz="4" w:space="0" w:color="auto"/>
            </w:tcBorders>
            <w:vAlign w:val="center"/>
          </w:tcPr>
          <w:p w:rsidR="006B5B6F" w:rsidRPr="00086CDD" w:rsidRDefault="006B5B6F" w:rsidP="000F4246">
            <w:pPr>
              <w:tabs>
                <w:tab w:val="left" w:pos="0"/>
              </w:tabs>
              <w:jc w:val="center"/>
              <w:rPr>
                <w:rFonts w:ascii="Times New Roman" w:hAnsi="Times New Roman"/>
                <w:sz w:val="24"/>
                <w:szCs w:val="24"/>
              </w:rPr>
            </w:pPr>
          </w:p>
        </w:tc>
        <w:tc>
          <w:tcPr>
            <w:tcW w:w="1936" w:type="dxa"/>
            <w:tcBorders>
              <w:top w:val="single" w:sz="4" w:space="0" w:color="auto"/>
              <w:left w:val="single" w:sz="4" w:space="0" w:color="auto"/>
              <w:bottom w:val="single" w:sz="4" w:space="0" w:color="auto"/>
              <w:right w:val="single" w:sz="4" w:space="0" w:color="auto"/>
            </w:tcBorders>
            <w:vAlign w:val="center"/>
          </w:tcPr>
          <w:p w:rsidR="006B5B6F" w:rsidRPr="00086CDD" w:rsidRDefault="006B5B6F" w:rsidP="000F4246">
            <w:pPr>
              <w:tabs>
                <w:tab w:val="left" w:pos="0"/>
              </w:tabs>
              <w:jc w:val="center"/>
              <w:rPr>
                <w:rFonts w:ascii="Times New Roman" w:hAnsi="Times New Roman"/>
                <w:sz w:val="24"/>
                <w:szCs w:val="24"/>
              </w:rPr>
            </w:pPr>
          </w:p>
        </w:tc>
      </w:tr>
      <w:tr w:rsidR="006B5B6F" w:rsidRPr="00086CDD" w:rsidTr="00A930EA">
        <w:trPr>
          <w:jc w:val="center"/>
        </w:trPr>
        <w:tc>
          <w:tcPr>
            <w:tcW w:w="7892" w:type="dxa"/>
            <w:gridSpan w:val="5"/>
            <w:tcBorders>
              <w:top w:val="single" w:sz="4" w:space="0" w:color="auto"/>
              <w:left w:val="single" w:sz="4" w:space="0" w:color="auto"/>
              <w:bottom w:val="single" w:sz="4" w:space="0" w:color="auto"/>
              <w:right w:val="single" w:sz="4" w:space="0" w:color="auto"/>
            </w:tcBorders>
            <w:hideMark/>
          </w:tcPr>
          <w:p w:rsidR="006B5B6F" w:rsidRDefault="006B5B6F" w:rsidP="00A930EA">
            <w:pPr>
              <w:tabs>
                <w:tab w:val="left" w:pos="0"/>
              </w:tabs>
              <w:rPr>
                <w:rFonts w:ascii="Times New Roman" w:hAnsi="Times New Roman"/>
                <w:sz w:val="24"/>
                <w:szCs w:val="24"/>
              </w:rPr>
            </w:pPr>
          </w:p>
          <w:p w:rsidR="006B5B6F" w:rsidRPr="00086CDD" w:rsidRDefault="006B5B6F" w:rsidP="000F4246">
            <w:pPr>
              <w:tabs>
                <w:tab w:val="left" w:pos="0"/>
              </w:tabs>
              <w:rPr>
                <w:rFonts w:ascii="Times New Roman" w:hAnsi="Times New Roman"/>
                <w:sz w:val="24"/>
                <w:szCs w:val="24"/>
              </w:rPr>
            </w:pPr>
            <w:r>
              <w:rPr>
                <w:rFonts w:ascii="Times New Roman" w:hAnsi="Times New Roman"/>
                <w:sz w:val="24"/>
                <w:szCs w:val="24"/>
              </w:rPr>
              <w:t>Всього</w:t>
            </w:r>
          </w:p>
        </w:tc>
        <w:tc>
          <w:tcPr>
            <w:tcW w:w="1936" w:type="dxa"/>
            <w:tcBorders>
              <w:top w:val="single" w:sz="4" w:space="0" w:color="auto"/>
              <w:left w:val="single" w:sz="4" w:space="0" w:color="auto"/>
              <w:bottom w:val="single" w:sz="4" w:space="0" w:color="auto"/>
              <w:right w:val="single" w:sz="4" w:space="0" w:color="auto"/>
            </w:tcBorders>
            <w:vAlign w:val="center"/>
          </w:tcPr>
          <w:p w:rsidR="006B5B6F" w:rsidRPr="00086CDD" w:rsidRDefault="006B5B6F" w:rsidP="000F4246">
            <w:pPr>
              <w:tabs>
                <w:tab w:val="left" w:pos="0"/>
              </w:tabs>
              <w:jc w:val="center"/>
              <w:rPr>
                <w:rFonts w:ascii="Times New Roman" w:hAnsi="Times New Roman"/>
                <w:sz w:val="24"/>
                <w:szCs w:val="24"/>
              </w:rPr>
            </w:pPr>
          </w:p>
        </w:tc>
      </w:tr>
      <w:tr w:rsidR="006B5B6F" w:rsidRPr="00086CDD" w:rsidTr="00A930EA">
        <w:trPr>
          <w:jc w:val="center"/>
        </w:trPr>
        <w:tc>
          <w:tcPr>
            <w:tcW w:w="7892" w:type="dxa"/>
            <w:gridSpan w:val="5"/>
            <w:tcBorders>
              <w:top w:val="single" w:sz="4" w:space="0" w:color="auto"/>
              <w:left w:val="single" w:sz="4" w:space="0" w:color="auto"/>
              <w:bottom w:val="single" w:sz="4" w:space="0" w:color="auto"/>
              <w:right w:val="single" w:sz="4" w:space="0" w:color="auto"/>
            </w:tcBorders>
            <w:hideMark/>
          </w:tcPr>
          <w:p w:rsidR="006B5B6F" w:rsidRDefault="006B5B6F" w:rsidP="00A930EA">
            <w:pPr>
              <w:tabs>
                <w:tab w:val="left" w:pos="0"/>
              </w:tabs>
              <w:rPr>
                <w:rFonts w:ascii="Times New Roman" w:hAnsi="Times New Roman"/>
                <w:sz w:val="24"/>
                <w:szCs w:val="24"/>
              </w:rPr>
            </w:pPr>
          </w:p>
          <w:p w:rsidR="006B5B6F" w:rsidRDefault="006B5B6F" w:rsidP="00A930EA">
            <w:pPr>
              <w:tabs>
                <w:tab w:val="left" w:pos="0"/>
              </w:tabs>
              <w:rPr>
                <w:rFonts w:ascii="Times New Roman" w:hAnsi="Times New Roman"/>
                <w:sz w:val="24"/>
                <w:szCs w:val="24"/>
              </w:rPr>
            </w:pPr>
            <w:r>
              <w:rPr>
                <w:rFonts w:ascii="Times New Roman" w:hAnsi="Times New Roman"/>
                <w:sz w:val="24"/>
                <w:szCs w:val="24"/>
              </w:rPr>
              <w:t>в т.ч. ПДВ</w:t>
            </w:r>
          </w:p>
        </w:tc>
        <w:tc>
          <w:tcPr>
            <w:tcW w:w="1936" w:type="dxa"/>
            <w:tcBorders>
              <w:top w:val="single" w:sz="4" w:space="0" w:color="auto"/>
              <w:left w:val="single" w:sz="4" w:space="0" w:color="auto"/>
              <w:bottom w:val="single" w:sz="4" w:space="0" w:color="auto"/>
              <w:right w:val="single" w:sz="4" w:space="0" w:color="auto"/>
            </w:tcBorders>
            <w:vAlign w:val="center"/>
          </w:tcPr>
          <w:p w:rsidR="006B5B6F" w:rsidRPr="00086CDD" w:rsidRDefault="006B5B6F" w:rsidP="000F4246">
            <w:pPr>
              <w:tabs>
                <w:tab w:val="left" w:pos="0"/>
              </w:tabs>
              <w:jc w:val="center"/>
              <w:rPr>
                <w:rFonts w:ascii="Times New Roman" w:hAnsi="Times New Roman"/>
                <w:sz w:val="24"/>
                <w:szCs w:val="24"/>
              </w:rPr>
            </w:pPr>
          </w:p>
        </w:tc>
      </w:tr>
    </w:tbl>
    <w:p w:rsidR="00DC6781" w:rsidRPr="00086CDD" w:rsidRDefault="00DC6781" w:rsidP="00DC6781">
      <w:pPr>
        <w:tabs>
          <w:tab w:val="left" w:pos="284"/>
        </w:tabs>
        <w:ind w:left="284"/>
        <w:rPr>
          <w:rFonts w:ascii="Times New Roman" w:eastAsia="Times New Roman" w:hAnsi="Times New Roman"/>
          <w:b/>
          <w:sz w:val="24"/>
          <w:szCs w:val="24"/>
          <w:lang w:eastAsia="uk-UA"/>
        </w:rPr>
      </w:pPr>
    </w:p>
    <w:p w:rsidR="00DC6781" w:rsidRPr="00086CDD" w:rsidRDefault="00DC6781" w:rsidP="00DC6781">
      <w:pPr>
        <w:tabs>
          <w:tab w:val="left" w:pos="284"/>
        </w:tabs>
        <w:ind w:left="284"/>
        <w:jc w:val="right"/>
        <w:rPr>
          <w:rFonts w:ascii="Times New Roman" w:hAnsi="Times New Roman"/>
          <w:b/>
          <w:sz w:val="24"/>
          <w:szCs w:val="24"/>
        </w:rPr>
      </w:pPr>
    </w:p>
    <w:p w:rsidR="00DC6781" w:rsidRPr="00086CDD" w:rsidRDefault="00DC6781" w:rsidP="00A930EA">
      <w:pPr>
        <w:tabs>
          <w:tab w:val="left" w:pos="284"/>
          <w:tab w:val="left" w:pos="1134"/>
        </w:tabs>
        <w:ind w:left="284" w:firstLine="426"/>
        <w:rPr>
          <w:rFonts w:ascii="Times New Roman" w:hAnsi="Times New Roman"/>
          <w:b/>
          <w:sz w:val="24"/>
          <w:szCs w:val="24"/>
        </w:rPr>
      </w:pPr>
      <w:r w:rsidRPr="00086CDD">
        <w:rPr>
          <w:rFonts w:ascii="Times New Roman" w:hAnsi="Times New Roman"/>
          <w:sz w:val="24"/>
          <w:szCs w:val="24"/>
        </w:rPr>
        <w:t>Сума Договору становить</w:t>
      </w:r>
      <w:r w:rsidRPr="00086CDD">
        <w:rPr>
          <w:rFonts w:ascii="Times New Roman" w:hAnsi="Times New Roman"/>
          <w:b/>
          <w:sz w:val="24"/>
          <w:szCs w:val="24"/>
        </w:rPr>
        <w:t>: __________________________________________________</w:t>
      </w:r>
    </w:p>
    <w:p w:rsidR="00DC6781" w:rsidRPr="00086CDD" w:rsidRDefault="00DC6781" w:rsidP="00DC6781">
      <w:pPr>
        <w:tabs>
          <w:tab w:val="left" w:pos="284"/>
        </w:tabs>
        <w:ind w:left="284"/>
        <w:jc w:val="both"/>
        <w:rPr>
          <w:rFonts w:ascii="Times New Roman" w:hAnsi="Times New Roman"/>
          <w:b/>
          <w:sz w:val="24"/>
          <w:szCs w:val="24"/>
        </w:rPr>
      </w:pPr>
    </w:p>
    <w:p w:rsidR="00DC6781" w:rsidRPr="00086CDD" w:rsidRDefault="00DC6781" w:rsidP="00DC6781">
      <w:pPr>
        <w:tabs>
          <w:tab w:val="left" w:pos="284"/>
        </w:tabs>
        <w:ind w:left="284"/>
        <w:jc w:val="both"/>
        <w:rPr>
          <w:rFonts w:ascii="Times New Roman" w:hAnsi="Times New Roman"/>
          <w:b/>
          <w:sz w:val="24"/>
          <w:szCs w:val="24"/>
        </w:rPr>
      </w:pPr>
    </w:p>
    <w:p w:rsidR="00DC6781" w:rsidRPr="00086CDD" w:rsidRDefault="00DC6781" w:rsidP="00DC6781">
      <w:pPr>
        <w:tabs>
          <w:tab w:val="left" w:pos="284"/>
        </w:tabs>
        <w:ind w:left="284"/>
        <w:jc w:val="both"/>
        <w:rPr>
          <w:rFonts w:ascii="Times New Roman" w:hAnsi="Times New Roman"/>
          <w:b/>
          <w:sz w:val="24"/>
          <w:szCs w:val="24"/>
        </w:rPr>
      </w:pPr>
    </w:p>
    <w:p w:rsidR="00DC6781" w:rsidRPr="00086CDD" w:rsidRDefault="00DC6781" w:rsidP="00DC6781">
      <w:pPr>
        <w:tabs>
          <w:tab w:val="left" w:pos="4820"/>
          <w:tab w:val="left" w:pos="9000"/>
        </w:tabs>
        <w:rPr>
          <w:rFonts w:ascii="Times New Roman" w:hAnsi="Times New Roman"/>
          <w:sz w:val="24"/>
          <w:szCs w:val="24"/>
        </w:rPr>
      </w:pPr>
      <w:r w:rsidRPr="00086CDD">
        <w:rPr>
          <w:rFonts w:ascii="Times New Roman" w:hAnsi="Times New Roman"/>
          <w:b/>
          <w:sz w:val="24"/>
          <w:szCs w:val="24"/>
        </w:rPr>
        <w:t>ЗАМОВНИК                                                                          ПОСТАЧАЛЬНИК</w:t>
      </w:r>
    </w:p>
    <w:p w:rsidR="00DC6781" w:rsidRPr="00086CDD" w:rsidRDefault="00DC6781" w:rsidP="00DC6781">
      <w:pPr>
        <w:rPr>
          <w:rFonts w:ascii="Times New Roman" w:hAnsi="Times New Roman"/>
          <w:b/>
          <w:sz w:val="24"/>
          <w:szCs w:val="24"/>
        </w:rPr>
      </w:pPr>
    </w:p>
    <w:p w:rsidR="00DC6781" w:rsidRPr="00086CDD" w:rsidRDefault="00DC6781" w:rsidP="00DC6781">
      <w:pPr>
        <w:rPr>
          <w:rFonts w:ascii="Times New Roman" w:hAnsi="Times New Roman"/>
          <w:b/>
          <w:sz w:val="24"/>
          <w:szCs w:val="24"/>
        </w:rPr>
      </w:pPr>
      <w:proofErr w:type="spellStart"/>
      <w:r w:rsidRPr="00086CDD">
        <w:rPr>
          <w:rFonts w:ascii="Times New Roman" w:hAnsi="Times New Roman"/>
          <w:b/>
          <w:sz w:val="24"/>
          <w:szCs w:val="24"/>
        </w:rPr>
        <w:t>Прислуцький</w:t>
      </w:r>
      <w:proofErr w:type="spellEnd"/>
      <w:r w:rsidRPr="00086CDD">
        <w:rPr>
          <w:rFonts w:ascii="Times New Roman" w:hAnsi="Times New Roman"/>
          <w:b/>
          <w:sz w:val="24"/>
          <w:szCs w:val="24"/>
        </w:rPr>
        <w:t xml:space="preserve"> ліцей      </w:t>
      </w:r>
      <w:r>
        <w:rPr>
          <w:rFonts w:ascii="Times New Roman" w:hAnsi="Times New Roman"/>
          <w:b/>
          <w:sz w:val="24"/>
          <w:szCs w:val="24"/>
        </w:rPr>
        <w:t xml:space="preserve">                                                       _____________________________</w:t>
      </w:r>
      <w:r w:rsidRPr="00086CDD">
        <w:rPr>
          <w:rFonts w:ascii="Times New Roman" w:hAnsi="Times New Roman"/>
          <w:b/>
          <w:sz w:val="24"/>
          <w:szCs w:val="24"/>
        </w:rPr>
        <w:t xml:space="preserve">                                                                </w:t>
      </w:r>
    </w:p>
    <w:p w:rsidR="00DC6781" w:rsidRDefault="00DC6781" w:rsidP="00DC6781">
      <w:pPr>
        <w:rPr>
          <w:rFonts w:ascii="Times New Roman" w:hAnsi="Times New Roman"/>
          <w:b/>
          <w:sz w:val="24"/>
          <w:szCs w:val="24"/>
        </w:rPr>
      </w:pPr>
    </w:p>
    <w:p w:rsidR="00DC6781" w:rsidRPr="00086CDD" w:rsidRDefault="00DC6781" w:rsidP="00DC6781">
      <w:pPr>
        <w:rPr>
          <w:rFonts w:ascii="Times New Roman" w:hAnsi="Times New Roman"/>
          <w:b/>
          <w:sz w:val="24"/>
          <w:szCs w:val="24"/>
        </w:rPr>
      </w:pPr>
      <w:r w:rsidRPr="00086CDD">
        <w:rPr>
          <w:rFonts w:ascii="Times New Roman" w:hAnsi="Times New Roman"/>
          <w:b/>
          <w:sz w:val="24"/>
          <w:szCs w:val="24"/>
        </w:rPr>
        <w:t xml:space="preserve">Директор                                                                                        </w:t>
      </w:r>
    </w:p>
    <w:p w:rsidR="00924393" w:rsidRDefault="00DC6781" w:rsidP="00DC6781">
      <w:pPr>
        <w:tabs>
          <w:tab w:val="left" w:pos="720"/>
        </w:tabs>
        <w:suppressAutoHyphens/>
        <w:jc w:val="center"/>
        <w:rPr>
          <w:rFonts w:ascii="Times New Roman" w:hAnsi="Times New Roman" w:cs="Times New Roman"/>
          <w:b/>
          <w:color w:val="00000A"/>
          <w:sz w:val="24"/>
          <w:szCs w:val="24"/>
          <w:lang w:eastAsia="ru-RU"/>
        </w:rPr>
      </w:pPr>
      <w:r w:rsidRPr="00086CDD">
        <w:rPr>
          <w:rFonts w:ascii="Times New Roman" w:hAnsi="Times New Roman"/>
          <w:b/>
          <w:sz w:val="24"/>
          <w:szCs w:val="24"/>
        </w:rPr>
        <w:t xml:space="preserve">__________________  _______________                         </w:t>
      </w:r>
      <w:r>
        <w:rPr>
          <w:rFonts w:ascii="Times New Roman" w:hAnsi="Times New Roman"/>
          <w:b/>
          <w:sz w:val="24"/>
          <w:szCs w:val="24"/>
        </w:rPr>
        <w:t xml:space="preserve">   _____________________________</w:t>
      </w:r>
    </w:p>
    <w:p w:rsidR="002F335F" w:rsidRDefault="002F335F" w:rsidP="002F335F">
      <w:pPr>
        <w:jc w:val="right"/>
        <w:rPr>
          <w:rFonts w:ascii="Times New Roman" w:hAnsi="Times New Roman"/>
          <w:b/>
          <w:sz w:val="24"/>
          <w:szCs w:val="24"/>
          <w:u w:val="single"/>
        </w:rPr>
      </w:pPr>
    </w:p>
    <w:p w:rsidR="002F335F" w:rsidRDefault="002F335F" w:rsidP="002F335F">
      <w:pPr>
        <w:jc w:val="right"/>
        <w:rPr>
          <w:rFonts w:ascii="Times New Roman" w:hAnsi="Times New Roman"/>
          <w:b/>
          <w:sz w:val="24"/>
          <w:szCs w:val="24"/>
          <w:u w:val="single"/>
        </w:rPr>
      </w:pPr>
    </w:p>
    <w:p w:rsidR="00A8457C" w:rsidRDefault="00A8457C" w:rsidP="00E76853">
      <w:pPr>
        <w:jc w:val="right"/>
        <w:rPr>
          <w:rFonts w:ascii="Times New Roman" w:hAnsi="Times New Roman"/>
          <w:b/>
          <w:sz w:val="24"/>
          <w:szCs w:val="24"/>
        </w:rPr>
      </w:pPr>
    </w:p>
    <w:p w:rsidR="00A8457C" w:rsidRDefault="00A8457C"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A930EA" w:rsidRDefault="00A930EA" w:rsidP="00D90926">
      <w:pPr>
        <w:rPr>
          <w:rFonts w:ascii="Times New Roman" w:hAnsi="Times New Roman"/>
          <w:b/>
          <w:sz w:val="24"/>
          <w:szCs w:val="24"/>
        </w:rPr>
      </w:pPr>
    </w:p>
    <w:p w:rsidR="00D90926" w:rsidRDefault="00D90926" w:rsidP="00D90926">
      <w:pPr>
        <w:rPr>
          <w:rFonts w:ascii="Times New Roman" w:hAnsi="Times New Roman"/>
          <w:b/>
          <w:sz w:val="24"/>
          <w:szCs w:val="24"/>
        </w:rPr>
      </w:pPr>
    </w:p>
    <w:p w:rsidR="00A930EA" w:rsidRDefault="00A930EA" w:rsidP="00E76853">
      <w:pPr>
        <w:jc w:val="right"/>
        <w:rPr>
          <w:rFonts w:ascii="Times New Roman" w:hAnsi="Times New Roman"/>
          <w:b/>
          <w:sz w:val="24"/>
          <w:szCs w:val="24"/>
        </w:rPr>
      </w:pPr>
    </w:p>
    <w:p w:rsidR="00E76853" w:rsidRDefault="00E76853" w:rsidP="00E76853">
      <w:pPr>
        <w:jc w:val="right"/>
        <w:rPr>
          <w:b/>
        </w:rPr>
      </w:pPr>
      <w:r>
        <w:rPr>
          <w:rFonts w:ascii="Times New Roman" w:hAnsi="Times New Roman"/>
          <w:b/>
          <w:sz w:val="24"/>
          <w:szCs w:val="24"/>
        </w:rPr>
        <w:lastRenderedPageBreak/>
        <w:t>ДОДАТОК №4</w:t>
      </w:r>
    </w:p>
    <w:p w:rsidR="00E76853" w:rsidRDefault="00E76853" w:rsidP="00E76853">
      <w:pPr>
        <w:jc w:val="right"/>
        <w:rPr>
          <w:rFonts w:ascii="Times New Roman" w:hAnsi="Times New Roman"/>
          <w:b/>
          <w:sz w:val="24"/>
          <w:szCs w:val="24"/>
        </w:rPr>
      </w:pPr>
      <w:r>
        <w:rPr>
          <w:rFonts w:ascii="Times New Roman" w:hAnsi="Times New Roman"/>
          <w:b/>
          <w:sz w:val="24"/>
          <w:szCs w:val="24"/>
        </w:rPr>
        <w:t xml:space="preserve">до тендерної документації </w:t>
      </w:r>
    </w:p>
    <w:p w:rsidR="00E76853" w:rsidRDefault="00E76853" w:rsidP="00E76853">
      <w:pPr>
        <w:jc w:val="right"/>
        <w:rPr>
          <w:rFonts w:ascii="Times New Roman" w:hAnsi="Times New Roman"/>
          <w:b/>
          <w:sz w:val="24"/>
          <w:szCs w:val="24"/>
        </w:rPr>
      </w:pPr>
    </w:p>
    <w:p w:rsidR="000F4246" w:rsidRDefault="000F4246" w:rsidP="000F4246">
      <w:pPr>
        <w:pStyle w:val="msonormalbullet1gif"/>
        <w:autoSpaceDN w:val="0"/>
        <w:adjustRightInd w:val="0"/>
        <w:spacing w:after="0" w:afterAutospacing="0"/>
        <w:contextualSpacing/>
        <w:jc w:val="center"/>
        <w:rPr>
          <w:lang w:val="uk-UA"/>
        </w:rPr>
      </w:pPr>
      <w:r>
        <w:rPr>
          <w:lang w:val="uk-UA"/>
        </w:rPr>
        <w:t>НА БЛАНКУ УЧАСНИКА (за наявності)</w:t>
      </w:r>
    </w:p>
    <w:p w:rsidR="000F4246" w:rsidRDefault="000F4246" w:rsidP="000F4246">
      <w:pPr>
        <w:pStyle w:val="msonormalbullet2gif"/>
        <w:autoSpaceDN w:val="0"/>
        <w:adjustRightInd w:val="0"/>
        <w:spacing w:after="0"/>
        <w:contextualSpacing/>
        <w:jc w:val="center"/>
        <w:rPr>
          <w:rFonts w:eastAsiaTheme="minorEastAsia"/>
          <w:b/>
          <w:bCs/>
          <w:lang w:eastAsia="uk-UA"/>
        </w:rPr>
      </w:pPr>
    </w:p>
    <w:p w:rsidR="000F4246" w:rsidRDefault="000F4246" w:rsidP="000F4246">
      <w:pPr>
        <w:pStyle w:val="msonormalbullet2gif"/>
        <w:autoSpaceDN w:val="0"/>
        <w:adjustRightInd w:val="0"/>
        <w:spacing w:after="0"/>
        <w:contextualSpacing/>
        <w:jc w:val="center"/>
        <w:rPr>
          <w:rFonts w:eastAsia="Times New Roman"/>
          <w:b/>
          <w:bCs/>
          <w:lang w:eastAsia="ru-RU"/>
        </w:rPr>
      </w:pPr>
      <w:r>
        <w:rPr>
          <w:b/>
          <w:bCs/>
        </w:rPr>
        <w:t>ЦІНОВА ПРОПОЗИЦІЯ</w:t>
      </w:r>
    </w:p>
    <w:p w:rsidR="000F4246" w:rsidRDefault="000F4246" w:rsidP="000F4246">
      <w:pPr>
        <w:pStyle w:val="msonormalbullet2gif"/>
        <w:spacing w:after="0"/>
        <w:contextualSpacing/>
        <w:jc w:val="center"/>
        <w:outlineLvl w:val="0"/>
      </w:pPr>
    </w:p>
    <w:p w:rsidR="00D90926" w:rsidRDefault="000F4246" w:rsidP="000F4246">
      <w:pPr>
        <w:pStyle w:val="msonormalbullet2gif"/>
        <w:spacing w:after="0"/>
        <w:ind w:firstLine="284"/>
        <w:contextualSpacing/>
        <w:jc w:val="both"/>
      </w:pPr>
      <w:r>
        <w:t>Ми,</w:t>
      </w:r>
      <w:r>
        <w:rPr>
          <w:b/>
        </w:rPr>
        <w:t xml:space="preserve"> __________________________________________ </w:t>
      </w:r>
      <w:r>
        <w:rPr>
          <w:i/>
        </w:rPr>
        <w:t>(в цьому місці зазначається повне найменування юридичної особи/ПІБ фізичної особи - Учасника)</w:t>
      </w:r>
      <w:r>
        <w:t xml:space="preserve"> надаємо свою пропозицію щодо участі у відкритих торгах на закупівлю за предметом: </w:t>
      </w:r>
    </w:p>
    <w:p w:rsidR="00D90926" w:rsidRDefault="00D90926" w:rsidP="00D90926">
      <w:pPr>
        <w:pStyle w:val="msonormalbullet2gif"/>
        <w:spacing w:after="0"/>
        <w:ind w:firstLine="284"/>
        <w:contextualSpacing/>
        <w:jc w:val="center"/>
        <w:rPr>
          <w:b/>
        </w:rPr>
      </w:pPr>
      <w:r>
        <w:rPr>
          <w:b/>
        </w:rPr>
        <w:t>Філе куряче,</w:t>
      </w:r>
      <w:r w:rsidR="006B5B6F">
        <w:rPr>
          <w:b/>
        </w:rPr>
        <w:t xml:space="preserve"> м</w:t>
      </w:r>
      <w:r w:rsidR="000F4246">
        <w:rPr>
          <w:b/>
        </w:rPr>
        <w:t>’ясо свинини</w:t>
      </w:r>
      <w:r w:rsidR="006B5B6F">
        <w:rPr>
          <w:b/>
        </w:rPr>
        <w:t xml:space="preserve"> </w:t>
      </w:r>
      <w:r w:rsidR="000F4246">
        <w:rPr>
          <w:b/>
        </w:rPr>
        <w:t xml:space="preserve"> </w:t>
      </w:r>
      <w:r>
        <w:rPr>
          <w:b/>
        </w:rPr>
        <w:t>(свіже/</w:t>
      </w:r>
      <w:r w:rsidR="000F4246">
        <w:rPr>
          <w:b/>
        </w:rPr>
        <w:t>охолоджене</w:t>
      </w:r>
      <w:r>
        <w:rPr>
          <w:b/>
        </w:rPr>
        <w:t>)</w:t>
      </w:r>
      <w:r w:rsidR="000F4246">
        <w:rPr>
          <w:b/>
        </w:rPr>
        <w:t>,</w:t>
      </w:r>
    </w:p>
    <w:p w:rsidR="000F4246" w:rsidRDefault="000F4246" w:rsidP="00D90926">
      <w:pPr>
        <w:pStyle w:val="msonormalbullet2gif"/>
        <w:spacing w:after="0"/>
        <w:ind w:firstLine="284"/>
        <w:contextualSpacing/>
        <w:jc w:val="center"/>
        <w:rPr>
          <w:rFonts w:eastAsiaTheme="minorEastAsia"/>
          <w:b/>
        </w:rPr>
      </w:pPr>
      <w:r>
        <w:rPr>
          <w:b/>
          <w:bCs/>
        </w:rPr>
        <w:t xml:space="preserve">код </w:t>
      </w:r>
      <w:proofErr w:type="spellStart"/>
      <w:r>
        <w:rPr>
          <w:b/>
          <w:bCs/>
        </w:rPr>
        <w:t>ДК</w:t>
      </w:r>
      <w:proofErr w:type="spellEnd"/>
      <w:r>
        <w:rPr>
          <w:b/>
          <w:bCs/>
        </w:rPr>
        <w:t xml:space="preserve"> 021:2015- 15110000-2: М’ясо.</w:t>
      </w:r>
    </w:p>
    <w:p w:rsidR="000F4246" w:rsidRDefault="000F4246" w:rsidP="000F4246">
      <w:pPr>
        <w:pStyle w:val="msonormalbullet2gif"/>
        <w:spacing w:after="0"/>
        <w:ind w:firstLine="284"/>
        <w:contextualSpacing/>
        <w:jc w:val="both"/>
        <w:rPr>
          <w:rFonts w:eastAsia="Times New Roman"/>
          <w:b/>
        </w:rPr>
      </w:pPr>
      <w: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Договору за наступною ціною:</w:t>
      </w:r>
    </w:p>
    <w:p w:rsidR="000F4246" w:rsidRDefault="000F4246" w:rsidP="000F4246">
      <w:pPr>
        <w:pStyle w:val="msonormalbullet2gif"/>
        <w:spacing w:after="0"/>
        <w:contextualSpacing/>
        <w:jc w:val="both"/>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3968"/>
        <w:gridCol w:w="1276"/>
        <w:gridCol w:w="1276"/>
        <w:gridCol w:w="1237"/>
        <w:gridCol w:w="1456"/>
      </w:tblGrid>
      <w:tr w:rsidR="000F4246" w:rsidRPr="000F4246" w:rsidTr="000F4246">
        <w:trPr>
          <w:trHeight w:val="416"/>
        </w:trPr>
        <w:tc>
          <w:tcPr>
            <w:tcW w:w="568" w:type="dxa"/>
            <w:tcBorders>
              <w:top w:val="single" w:sz="4" w:space="0" w:color="auto"/>
              <w:left w:val="single" w:sz="4" w:space="0" w:color="auto"/>
              <w:bottom w:val="single" w:sz="4" w:space="0" w:color="auto"/>
              <w:right w:val="single" w:sz="4" w:space="0" w:color="auto"/>
            </w:tcBorders>
            <w:vAlign w:val="center"/>
            <w:hideMark/>
          </w:tcPr>
          <w:p w:rsidR="000F4246" w:rsidRPr="000F4246" w:rsidRDefault="000F4246">
            <w:pPr>
              <w:pStyle w:val="msonormalbullet2gif"/>
              <w:spacing w:after="0"/>
              <w:contextualSpacing/>
              <w:jc w:val="center"/>
              <w:rPr>
                <w:rFonts w:eastAsia="Times New Roman"/>
                <w:lang w:eastAsia="ru-RU" w:bidi="ug-CN"/>
              </w:rPr>
            </w:pPr>
            <w:r w:rsidRPr="000F4246">
              <w:rPr>
                <w:lang w:bidi="ug-CN"/>
              </w:rPr>
              <w:t>№</w:t>
            </w:r>
          </w:p>
          <w:p w:rsidR="000F4246" w:rsidRPr="000F4246" w:rsidRDefault="000F4246">
            <w:pPr>
              <w:pStyle w:val="msonormalbullet2gif"/>
              <w:tabs>
                <w:tab w:val="left" w:pos="2715"/>
              </w:tabs>
              <w:spacing w:after="0"/>
              <w:contextualSpacing/>
              <w:jc w:val="center"/>
              <w:rPr>
                <w:rFonts w:eastAsia="Times New Roman"/>
                <w:lang w:bidi="ug-CN"/>
              </w:rPr>
            </w:pPr>
            <w:r w:rsidRPr="000F4246">
              <w:rPr>
                <w:lang w:bidi="ug-CN"/>
              </w:rPr>
              <w:t>з/п</w:t>
            </w:r>
          </w:p>
        </w:tc>
        <w:tc>
          <w:tcPr>
            <w:tcW w:w="3968" w:type="dxa"/>
            <w:tcBorders>
              <w:top w:val="single" w:sz="4" w:space="0" w:color="auto"/>
              <w:left w:val="single" w:sz="4" w:space="0" w:color="auto"/>
              <w:bottom w:val="single" w:sz="4" w:space="0" w:color="auto"/>
              <w:right w:val="single" w:sz="4" w:space="0" w:color="auto"/>
            </w:tcBorders>
            <w:vAlign w:val="center"/>
            <w:hideMark/>
          </w:tcPr>
          <w:p w:rsidR="000F4246" w:rsidRPr="000F4246" w:rsidRDefault="000F4246">
            <w:pPr>
              <w:pStyle w:val="msonormalbullet2gif"/>
              <w:tabs>
                <w:tab w:val="left" w:pos="2715"/>
              </w:tabs>
              <w:spacing w:after="0"/>
              <w:contextualSpacing/>
              <w:jc w:val="center"/>
              <w:rPr>
                <w:rFonts w:eastAsia="Times New Roman"/>
                <w:lang w:bidi="ug-CN"/>
              </w:rPr>
            </w:pPr>
            <w:r w:rsidRPr="000F4246">
              <w:rPr>
                <w:lang w:bidi="ug-CN"/>
              </w:rPr>
              <w:t>Найменування предмета закупівлі</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246" w:rsidRPr="000F4246" w:rsidRDefault="000F4246" w:rsidP="000F4246">
            <w:pPr>
              <w:pStyle w:val="msonormalbullet2gif"/>
              <w:tabs>
                <w:tab w:val="left" w:pos="2715"/>
              </w:tabs>
              <w:spacing w:after="0"/>
              <w:contextualSpacing/>
              <w:jc w:val="center"/>
              <w:rPr>
                <w:rFonts w:eastAsia="Times New Roman"/>
                <w:lang w:bidi="ug-CN"/>
              </w:rPr>
            </w:pPr>
            <w:r w:rsidRPr="000F4246">
              <w:rPr>
                <w:lang w:bidi="ug-CN"/>
              </w:rPr>
              <w:t>Одиниця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246" w:rsidRPr="000F4246" w:rsidRDefault="000F4246" w:rsidP="000F4246">
            <w:pPr>
              <w:pStyle w:val="msonormalbullet2gif"/>
              <w:tabs>
                <w:tab w:val="left" w:pos="2715"/>
              </w:tabs>
              <w:spacing w:after="0"/>
              <w:contextualSpacing/>
              <w:jc w:val="center"/>
              <w:rPr>
                <w:rFonts w:eastAsia="Times New Roman"/>
                <w:lang w:bidi="ug-CN"/>
              </w:rPr>
            </w:pPr>
            <w:r>
              <w:rPr>
                <w:lang w:bidi="ug-CN"/>
              </w:rPr>
              <w:t>Кількість</w:t>
            </w:r>
          </w:p>
        </w:tc>
        <w:tc>
          <w:tcPr>
            <w:tcW w:w="1237" w:type="dxa"/>
            <w:tcBorders>
              <w:top w:val="single" w:sz="4" w:space="0" w:color="auto"/>
              <w:left w:val="single" w:sz="4" w:space="0" w:color="auto"/>
              <w:bottom w:val="single" w:sz="4" w:space="0" w:color="auto"/>
              <w:right w:val="single" w:sz="4" w:space="0" w:color="auto"/>
            </w:tcBorders>
            <w:vAlign w:val="center"/>
            <w:hideMark/>
          </w:tcPr>
          <w:p w:rsidR="000F4246" w:rsidRPr="000F4246" w:rsidRDefault="000F4246" w:rsidP="000F4246">
            <w:pPr>
              <w:pStyle w:val="msonormalbullet2gif"/>
              <w:tabs>
                <w:tab w:val="left" w:pos="2715"/>
              </w:tabs>
              <w:spacing w:after="0"/>
              <w:contextualSpacing/>
              <w:jc w:val="center"/>
              <w:rPr>
                <w:rFonts w:eastAsia="Times New Roman"/>
                <w:lang w:bidi="ug-CN"/>
              </w:rPr>
            </w:pPr>
            <w:r w:rsidRPr="000F4246">
              <w:rPr>
                <w:lang w:bidi="ug-CN"/>
              </w:rPr>
              <w:t>Ціна за одиницю, з/без ПДВ</w:t>
            </w:r>
            <w:r>
              <w:rPr>
                <w:lang w:bidi="ug-CN"/>
              </w:rPr>
              <w:t>,</w:t>
            </w:r>
            <w:r w:rsidRPr="000F4246">
              <w:rPr>
                <w:lang w:bidi="ug-CN"/>
              </w:rPr>
              <w:t xml:space="preserve"> грн.</w:t>
            </w:r>
          </w:p>
        </w:tc>
        <w:tc>
          <w:tcPr>
            <w:tcW w:w="1456" w:type="dxa"/>
            <w:tcBorders>
              <w:top w:val="single" w:sz="4" w:space="0" w:color="auto"/>
              <w:left w:val="single" w:sz="4" w:space="0" w:color="auto"/>
              <w:bottom w:val="single" w:sz="4" w:space="0" w:color="auto"/>
              <w:right w:val="single" w:sz="4" w:space="0" w:color="auto"/>
            </w:tcBorders>
            <w:vAlign w:val="center"/>
            <w:hideMark/>
          </w:tcPr>
          <w:p w:rsidR="000F4246" w:rsidRPr="000F4246" w:rsidRDefault="000F4246" w:rsidP="000F4246">
            <w:pPr>
              <w:pStyle w:val="msonormalbullet2gif"/>
              <w:tabs>
                <w:tab w:val="left" w:pos="2715"/>
              </w:tabs>
              <w:spacing w:after="0"/>
              <w:contextualSpacing/>
              <w:jc w:val="center"/>
              <w:rPr>
                <w:rFonts w:eastAsia="Times New Roman"/>
                <w:lang w:bidi="ug-CN"/>
              </w:rPr>
            </w:pPr>
            <w:r>
              <w:rPr>
                <w:lang w:bidi="ug-CN"/>
              </w:rPr>
              <w:t>Загальна вартість</w:t>
            </w:r>
            <w:r w:rsidRPr="000F4246">
              <w:rPr>
                <w:lang w:bidi="ug-CN"/>
              </w:rPr>
              <w:t>, з/без ПДВ</w:t>
            </w:r>
            <w:r>
              <w:rPr>
                <w:lang w:bidi="ug-CN"/>
              </w:rPr>
              <w:t>,</w:t>
            </w:r>
            <w:r w:rsidRPr="000F4246">
              <w:rPr>
                <w:lang w:bidi="ug-CN"/>
              </w:rPr>
              <w:t xml:space="preserve"> грн.</w:t>
            </w:r>
          </w:p>
        </w:tc>
      </w:tr>
      <w:tr w:rsidR="000F4246" w:rsidTr="000F4246">
        <w:trPr>
          <w:trHeight w:val="243"/>
        </w:trPr>
        <w:tc>
          <w:tcPr>
            <w:tcW w:w="568" w:type="dxa"/>
            <w:tcBorders>
              <w:top w:val="single" w:sz="4" w:space="0" w:color="auto"/>
              <w:left w:val="single" w:sz="4" w:space="0" w:color="auto"/>
              <w:bottom w:val="single" w:sz="4" w:space="0" w:color="auto"/>
              <w:right w:val="single" w:sz="4" w:space="0" w:color="auto"/>
            </w:tcBorders>
            <w:vAlign w:val="center"/>
            <w:hideMark/>
          </w:tcPr>
          <w:p w:rsidR="000F4246" w:rsidRDefault="000F4246">
            <w:pPr>
              <w:pStyle w:val="msonormalbullet2gif"/>
              <w:tabs>
                <w:tab w:val="left" w:pos="2715"/>
              </w:tabs>
              <w:spacing w:after="0"/>
              <w:contextualSpacing/>
              <w:jc w:val="center"/>
              <w:rPr>
                <w:rFonts w:eastAsia="Times New Roman"/>
                <w:lang w:bidi="ug-CN"/>
              </w:rPr>
            </w:pPr>
            <w:r>
              <w:rPr>
                <w:lang w:bidi="ug-CN"/>
              </w:rPr>
              <w:t>1</w:t>
            </w:r>
          </w:p>
        </w:tc>
        <w:tc>
          <w:tcPr>
            <w:tcW w:w="3968" w:type="dxa"/>
            <w:tcBorders>
              <w:top w:val="single" w:sz="4" w:space="0" w:color="auto"/>
              <w:left w:val="single" w:sz="4" w:space="0" w:color="auto"/>
              <w:bottom w:val="single" w:sz="4" w:space="0" w:color="auto"/>
              <w:right w:val="single" w:sz="4" w:space="0" w:color="auto"/>
            </w:tcBorders>
            <w:vAlign w:val="center"/>
            <w:hideMark/>
          </w:tcPr>
          <w:p w:rsidR="000F4246" w:rsidRDefault="00D90926">
            <w:pPr>
              <w:rPr>
                <w:rFonts w:ascii="Times New Roman" w:eastAsia="Times New Roman" w:hAnsi="Times New Roman" w:cs="Times New Roman"/>
                <w:sz w:val="24"/>
                <w:szCs w:val="24"/>
                <w:lang w:bidi="ug-CN"/>
              </w:rPr>
            </w:pPr>
            <w:r>
              <w:rPr>
                <w:rFonts w:ascii="Times New Roman" w:eastAsia="Times New Roman" w:hAnsi="Times New Roman" w:cs="Times New Roman"/>
                <w:sz w:val="24"/>
                <w:szCs w:val="24"/>
                <w:lang w:bidi="ug-CN"/>
              </w:rPr>
              <w:t>Філе куряче (свіже/охолоджене)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246" w:rsidRPr="000F4246" w:rsidRDefault="000F4246">
            <w:pPr>
              <w:pStyle w:val="msonormalbullet2gif"/>
              <w:tabs>
                <w:tab w:val="left" w:pos="2715"/>
              </w:tabs>
              <w:spacing w:after="0"/>
              <w:contextualSpacing/>
              <w:jc w:val="center"/>
              <w:rPr>
                <w:rFonts w:eastAsia="Times New Roman"/>
                <w:lang w:eastAsia="uk-UA" w:bidi="ug-CN"/>
              </w:rPr>
            </w:pPr>
            <w:r w:rsidRPr="000F4246">
              <w:rPr>
                <w:lang w:eastAsia="uk-UA" w:bidi="ug-CN"/>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246" w:rsidRPr="000F4246" w:rsidRDefault="00D90926">
            <w:pPr>
              <w:pStyle w:val="msonormalbullet2gif"/>
              <w:tabs>
                <w:tab w:val="left" w:pos="2715"/>
              </w:tabs>
              <w:spacing w:after="0"/>
              <w:contextualSpacing/>
              <w:jc w:val="center"/>
              <w:rPr>
                <w:rFonts w:eastAsia="Times New Roman"/>
                <w:lang w:bidi="ug-CN"/>
              </w:rPr>
            </w:pPr>
            <w:r>
              <w:rPr>
                <w:lang w:bidi="ug-CN"/>
              </w:rPr>
              <w:t>1100</w:t>
            </w:r>
          </w:p>
        </w:tc>
        <w:tc>
          <w:tcPr>
            <w:tcW w:w="1237" w:type="dxa"/>
            <w:tcBorders>
              <w:top w:val="single" w:sz="4" w:space="0" w:color="auto"/>
              <w:left w:val="single" w:sz="4" w:space="0" w:color="auto"/>
              <w:bottom w:val="single" w:sz="4" w:space="0" w:color="auto"/>
              <w:right w:val="single" w:sz="4" w:space="0" w:color="auto"/>
            </w:tcBorders>
            <w:vAlign w:val="center"/>
          </w:tcPr>
          <w:p w:rsidR="000F4246" w:rsidRDefault="000F4246">
            <w:pPr>
              <w:pStyle w:val="msonormalbullet2gif"/>
              <w:tabs>
                <w:tab w:val="left" w:pos="2715"/>
              </w:tabs>
              <w:spacing w:after="0"/>
              <w:contextualSpacing/>
              <w:jc w:val="center"/>
              <w:rPr>
                <w:rFonts w:eastAsia="Times New Roman"/>
                <w:lang w:bidi="ug-CN"/>
              </w:rPr>
            </w:pPr>
          </w:p>
        </w:tc>
        <w:tc>
          <w:tcPr>
            <w:tcW w:w="1456" w:type="dxa"/>
            <w:tcBorders>
              <w:top w:val="single" w:sz="4" w:space="0" w:color="auto"/>
              <w:left w:val="single" w:sz="4" w:space="0" w:color="auto"/>
              <w:bottom w:val="single" w:sz="4" w:space="0" w:color="auto"/>
              <w:right w:val="single" w:sz="4" w:space="0" w:color="auto"/>
            </w:tcBorders>
            <w:vAlign w:val="center"/>
          </w:tcPr>
          <w:p w:rsidR="000F4246" w:rsidRDefault="000F4246">
            <w:pPr>
              <w:pStyle w:val="msonormalbullet2gif"/>
              <w:tabs>
                <w:tab w:val="left" w:pos="2715"/>
              </w:tabs>
              <w:spacing w:after="0"/>
              <w:contextualSpacing/>
              <w:jc w:val="center"/>
              <w:rPr>
                <w:rFonts w:eastAsia="Times New Roman"/>
                <w:lang w:bidi="ug-CN"/>
              </w:rPr>
            </w:pPr>
          </w:p>
        </w:tc>
      </w:tr>
      <w:tr w:rsidR="00D90926" w:rsidTr="000F4246">
        <w:trPr>
          <w:trHeight w:val="243"/>
        </w:trPr>
        <w:tc>
          <w:tcPr>
            <w:tcW w:w="568" w:type="dxa"/>
            <w:tcBorders>
              <w:top w:val="single" w:sz="4" w:space="0" w:color="auto"/>
              <w:left w:val="single" w:sz="4" w:space="0" w:color="auto"/>
              <w:bottom w:val="single" w:sz="4" w:space="0" w:color="auto"/>
              <w:right w:val="single" w:sz="4" w:space="0" w:color="auto"/>
            </w:tcBorders>
            <w:vAlign w:val="center"/>
            <w:hideMark/>
          </w:tcPr>
          <w:p w:rsidR="00D90926" w:rsidRDefault="00D90926">
            <w:pPr>
              <w:pStyle w:val="msonormalbullet2gif"/>
              <w:tabs>
                <w:tab w:val="left" w:pos="2715"/>
              </w:tabs>
              <w:spacing w:after="0"/>
              <w:contextualSpacing/>
              <w:jc w:val="center"/>
              <w:rPr>
                <w:lang w:bidi="ug-CN"/>
              </w:rPr>
            </w:pPr>
            <w:r>
              <w:rPr>
                <w:lang w:bidi="ug-CN"/>
              </w:rPr>
              <w:t>2</w:t>
            </w:r>
          </w:p>
        </w:tc>
        <w:tc>
          <w:tcPr>
            <w:tcW w:w="3968" w:type="dxa"/>
            <w:tcBorders>
              <w:top w:val="single" w:sz="4" w:space="0" w:color="auto"/>
              <w:left w:val="single" w:sz="4" w:space="0" w:color="auto"/>
              <w:bottom w:val="single" w:sz="4" w:space="0" w:color="auto"/>
              <w:right w:val="single" w:sz="4" w:space="0" w:color="auto"/>
            </w:tcBorders>
            <w:vAlign w:val="center"/>
            <w:hideMark/>
          </w:tcPr>
          <w:p w:rsidR="00D90926" w:rsidRDefault="00D90926">
            <w:pPr>
              <w:rPr>
                <w:rFonts w:ascii="Times New Roman" w:eastAsia="Times New Roman" w:hAnsi="Times New Roman"/>
                <w:sz w:val="24"/>
                <w:szCs w:val="24"/>
                <w:lang w:bidi="ug-CN"/>
              </w:rPr>
            </w:pPr>
            <w:r>
              <w:rPr>
                <w:rFonts w:ascii="Times New Roman" w:eastAsia="Times New Roman" w:hAnsi="Times New Roman"/>
                <w:sz w:val="24"/>
                <w:szCs w:val="24"/>
                <w:lang w:bidi="ug-CN"/>
              </w:rPr>
              <w:t>М’ясо свинини (свіже/охолоджене)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926" w:rsidRPr="000F4246" w:rsidRDefault="00D90926">
            <w:pPr>
              <w:pStyle w:val="msonormalbullet2gif"/>
              <w:tabs>
                <w:tab w:val="left" w:pos="2715"/>
              </w:tabs>
              <w:spacing w:after="0"/>
              <w:contextualSpacing/>
              <w:jc w:val="center"/>
              <w:rPr>
                <w:lang w:eastAsia="uk-UA" w:bidi="ug-CN"/>
              </w:rPr>
            </w:pPr>
            <w:r>
              <w:rPr>
                <w:lang w:eastAsia="uk-UA" w:bidi="ug-CN"/>
              </w:rPr>
              <w:t>кг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D90926" w:rsidRPr="000F4246" w:rsidRDefault="00D90926">
            <w:pPr>
              <w:pStyle w:val="msonormalbullet2gif"/>
              <w:tabs>
                <w:tab w:val="left" w:pos="2715"/>
              </w:tabs>
              <w:spacing w:after="0"/>
              <w:contextualSpacing/>
              <w:jc w:val="center"/>
              <w:rPr>
                <w:lang w:bidi="ug-CN"/>
              </w:rPr>
            </w:pPr>
            <w:r>
              <w:rPr>
                <w:lang w:bidi="ug-CN"/>
              </w:rPr>
              <w:t>300</w:t>
            </w:r>
          </w:p>
        </w:tc>
        <w:tc>
          <w:tcPr>
            <w:tcW w:w="1237" w:type="dxa"/>
            <w:tcBorders>
              <w:top w:val="single" w:sz="4" w:space="0" w:color="auto"/>
              <w:left w:val="single" w:sz="4" w:space="0" w:color="auto"/>
              <w:bottom w:val="single" w:sz="4" w:space="0" w:color="auto"/>
              <w:right w:val="single" w:sz="4" w:space="0" w:color="auto"/>
            </w:tcBorders>
            <w:vAlign w:val="center"/>
          </w:tcPr>
          <w:p w:rsidR="00D90926" w:rsidRDefault="00D90926">
            <w:pPr>
              <w:pStyle w:val="msonormalbullet2gif"/>
              <w:tabs>
                <w:tab w:val="left" w:pos="2715"/>
              </w:tabs>
              <w:spacing w:after="0"/>
              <w:contextualSpacing/>
              <w:jc w:val="center"/>
              <w:rPr>
                <w:rFonts w:eastAsia="Times New Roman"/>
                <w:lang w:bidi="ug-CN"/>
              </w:rPr>
            </w:pPr>
          </w:p>
        </w:tc>
        <w:tc>
          <w:tcPr>
            <w:tcW w:w="1456" w:type="dxa"/>
            <w:tcBorders>
              <w:top w:val="single" w:sz="4" w:space="0" w:color="auto"/>
              <w:left w:val="single" w:sz="4" w:space="0" w:color="auto"/>
              <w:bottom w:val="single" w:sz="4" w:space="0" w:color="auto"/>
              <w:right w:val="single" w:sz="4" w:space="0" w:color="auto"/>
            </w:tcBorders>
            <w:vAlign w:val="center"/>
          </w:tcPr>
          <w:p w:rsidR="00D90926" w:rsidRDefault="00D90926">
            <w:pPr>
              <w:pStyle w:val="msonormalbullet2gif"/>
              <w:tabs>
                <w:tab w:val="left" w:pos="2715"/>
              </w:tabs>
              <w:spacing w:after="0"/>
              <w:contextualSpacing/>
              <w:jc w:val="center"/>
              <w:rPr>
                <w:rFonts w:eastAsia="Times New Roman"/>
                <w:lang w:bidi="ug-CN"/>
              </w:rPr>
            </w:pPr>
          </w:p>
        </w:tc>
      </w:tr>
      <w:tr w:rsidR="000F4246" w:rsidTr="000F4246">
        <w:trPr>
          <w:trHeight w:val="1111"/>
        </w:trPr>
        <w:tc>
          <w:tcPr>
            <w:tcW w:w="4536" w:type="dxa"/>
            <w:gridSpan w:val="2"/>
            <w:tcBorders>
              <w:top w:val="single" w:sz="4" w:space="0" w:color="auto"/>
              <w:left w:val="single" w:sz="4" w:space="0" w:color="auto"/>
              <w:bottom w:val="single" w:sz="4" w:space="0" w:color="auto"/>
              <w:right w:val="single" w:sz="4" w:space="0" w:color="auto"/>
            </w:tcBorders>
            <w:vAlign w:val="center"/>
            <w:hideMark/>
          </w:tcPr>
          <w:p w:rsidR="000F4246" w:rsidRDefault="000F4246">
            <w:pPr>
              <w:pStyle w:val="msonormalbullet2gif"/>
              <w:spacing w:after="0"/>
              <w:contextualSpacing/>
              <w:jc w:val="center"/>
              <w:rPr>
                <w:rFonts w:eastAsia="Times New Roman"/>
                <w:b/>
                <w:lang w:bidi="ug-CN"/>
              </w:rPr>
            </w:pPr>
            <w:r>
              <w:rPr>
                <w:b/>
                <w:lang w:bidi="ug-CN"/>
              </w:rPr>
              <w:t xml:space="preserve">Загальна вартість тендерної пропозиції, грн. з ПДВ </w:t>
            </w:r>
            <w:r>
              <w:rPr>
                <w:i/>
                <w:lang w:bidi="ug-CN"/>
              </w:rPr>
              <w:t>(</w:t>
            </w:r>
            <w:r>
              <w:rPr>
                <w:i/>
                <w:u w:val="single"/>
                <w:lang w:bidi="ug-CN"/>
              </w:rPr>
              <w:t>якщо учасник не є платником ПДВ поруч з ціною має бути зазначено: «без ПДВ»</w:t>
            </w:r>
            <w:r>
              <w:rPr>
                <w:i/>
                <w:lang w:bidi="ug-CN"/>
              </w:rPr>
              <w:t>)</w:t>
            </w:r>
          </w:p>
        </w:tc>
        <w:tc>
          <w:tcPr>
            <w:tcW w:w="5245" w:type="dxa"/>
            <w:gridSpan w:val="4"/>
            <w:tcBorders>
              <w:top w:val="single" w:sz="4" w:space="0" w:color="auto"/>
              <w:left w:val="single" w:sz="4" w:space="0" w:color="auto"/>
              <w:bottom w:val="single" w:sz="4" w:space="0" w:color="auto"/>
              <w:right w:val="single" w:sz="4" w:space="0" w:color="auto"/>
            </w:tcBorders>
            <w:vAlign w:val="center"/>
            <w:hideMark/>
          </w:tcPr>
          <w:p w:rsidR="000F4246" w:rsidRDefault="000F4246">
            <w:pPr>
              <w:pStyle w:val="msonormalbullet2gif"/>
              <w:tabs>
                <w:tab w:val="left" w:pos="2715"/>
              </w:tabs>
              <w:spacing w:after="0"/>
              <w:contextualSpacing/>
              <w:jc w:val="center"/>
              <w:rPr>
                <w:rFonts w:eastAsia="Times New Roman"/>
                <w:i/>
                <w:lang w:bidi="ug-CN"/>
              </w:rPr>
            </w:pPr>
            <w:r>
              <w:rPr>
                <w:i/>
                <w:lang w:bidi="ug-CN"/>
              </w:rPr>
              <w:t>(цифрами та словами)</w:t>
            </w:r>
          </w:p>
        </w:tc>
      </w:tr>
    </w:tbl>
    <w:p w:rsidR="000F4246" w:rsidRDefault="000F4246" w:rsidP="000F4246">
      <w:pPr>
        <w:pStyle w:val="20"/>
        <w:tabs>
          <w:tab w:val="left" w:pos="540"/>
        </w:tabs>
        <w:spacing w:after="0" w:line="240" w:lineRule="auto"/>
        <w:ind w:left="0" w:firstLine="567"/>
        <w:contextualSpacing/>
        <w:rPr>
          <w:rFonts w:ascii="Times New Roman" w:eastAsia="Times New Roman" w:hAnsi="Times New Roman"/>
          <w:sz w:val="24"/>
          <w:szCs w:val="24"/>
          <w:lang w:bidi="ug-CN"/>
        </w:rPr>
      </w:pPr>
    </w:p>
    <w:p w:rsidR="000F4246" w:rsidRDefault="000F4246" w:rsidP="000F4246">
      <w:pPr>
        <w:tabs>
          <w:tab w:val="left" w:pos="540"/>
        </w:tabs>
        <w:ind w:firstLine="567"/>
        <w:jc w:val="both"/>
        <w:rPr>
          <w:rFonts w:ascii="Times New Roman" w:eastAsia="Times New Roman" w:hAnsi="Times New Roman"/>
          <w:sz w:val="24"/>
          <w:szCs w:val="24"/>
        </w:rPr>
      </w:pPr>
      <w:r>
        <w:rPr>
          <w:rFonts w:ascii="Times New Roman" w:eastAsia="Times New Roman" w:hAnsi="Times New Roman"/>
          <w:sz w:val="24"/>
          <w:szCs w:val="24"/>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0F4246" w:rsidRDefault="000F4246" w:rsidP="000F4246">
      <w:pPr>
        <w:widowControl w:val="0"/>
        <w:tabs>
          <w:tab w:val="left" w:pos="540"/>
        </w:tabs>
        <w:suppressAutoHyphens/>
        <w:autoSpaceDE w:val="0"/>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F4246" w:rsidRDefault="000F4246" w:rsidP="000F4246">
      <w:pPr>
        <w:widowControl w:val="0"/>
        <w:tabs>
          <w:tab w:val="left" w:pos="540"/>
        </w:tabs>
        <w:suppressAutoHyphens/>
        <w:autoSpaceDE w:val="0"/>
        <w:ind w:firstLine="567"/>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3. Ми розуміємо та погоджуємося, що Ви можете відмінити процедуру закупівлі у разі наявності обставин для цього згідно із Особливостями. </w:t>
      </w:r>
    </w:p>
    <w:p w:rsidR="000F4246" w:rsidRDefault="000F4246" w:rsidP="000F4246">
      <w:pPr>
        <w:pStyle w:val="msonormalbullet2gif"/>
        <w:tabs>
          <w:tab w:val="left" w:pos="540"/>
        </w:tabs>
        <w:spacing w:after="0"/>
        <w:ind w:firstLine="567"/>
        <w:contextualSpacing/>
        <w:jc w:val="both"/>
        <w:rPr>
          <w:rFonts w:eastAsia="Times New Roman"/>
          <w:b/>
          <w:lang w:eastAsia="uk-UA"/>
        </w:rPr>
      </w:pPr>
      <w:r>
        <w:rPr>
          <w:lang w:eastAsia="zh-CN"/>
        </w:rPr>
        <w:t xml:space="preserve">4. </w:t>
      </w:r>
      <w:r>
        <w:rPr>
          <w:b/>
          <w:lang w:eastAsia="ar-SA"/>
        </w:rPr>
        <w:t>Якщо нас визначено переможцем торгів, ми беремо на себе зобов’язання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w:t>
      </w:r>
      <w:r>
        <w:rPr>
          <w:lang w:eastAsia="ar-SA"/>
        </w:rPr>
        <w:t xml:space="preserve">. </w:t>
      </w:r>
      <w:r>
        <w:rPr>
          <w:b/>
          <w:lang w:eastAsia="ar-SA"/>
        </w:rPr>
        <w:t xml:space="preserve">У випадку </w:t>
      </w:r>
      <w:proofErr w:type="spellStart"/>
      <w:r>
        <w:rPr>
          <w:b/>
          <w:lang w:eastAsia="ar-SA"/>
        </w:rPr>
        <w:t>обгрунтуваної</w:t>
      </w:r>
      <w:proofErr w:type="spellEnd"/>
      <w:r>
        <w:rPr>
          <w:b/>
          <w:lang w:eastAsia="ar-SA"/>
        </w:rPr>
        <w:t xml:space="preserve"> необхідності строк для укладання договору може бути продовжений до 60 днів</w:t>
      </w:r>
      <w:r>
        <w:rPr>
          <w:lang w:eastAsia="ar-SA"/>
        </w:rPr>
        <w:t>.</w:t>
      </w:r>
    </w:p>
    <w:p w:rsidR="000F4246" w:rsidRDefault="000F4246" w:rsidP="000F4246">
      <w:pPr>
        <w:pStyle w:val="msonormalbullet2gif"/>
        <w:tabs>
          <w:tab w:val="left" w:pos="540"/>
        </w:tabs>
        <w:spacing w:after="0"/>
        <w:ind w:firstLine="567"/>
        <w:contextualSpacing/>
        <w:rPr>
          <w:lang w:eastAsia="ru-RU"/>
        </w:rPr>
      </w:pPr>
    </w:p>
    <w:p w:rsidR="000F4246" w:rsidRDefault="000F4246" w:rsidP="000F4246">
      <w:pPr>
        <w:pStyle w:val="msonormalbullet2gif"/>
        <w:tabs>
          <w:tab w:val="left" w:pos="540"/>
        </w:tabs>
        <w:spacing w:after="0"/>
        <w:ind w:firstLine="567"/>
        <w:contextualSpacing/>
      </w:pPr>
    </w:p>
    <w:p w:rsidR="000F4246" w:rsidRDefault="000F4246" w:rsidP="000F4246">
      <w:pPr>
        <w:pStyle w:val="msonormalbullet2gif"/>
        <w:spacing w:after="0"/>
        <w:ind w:firstLine="567"/>
        <w:contextualSpacing/>
      </w:pPr>
      <w:r>
        <w:rPr>
          <w:b/>
          <w:i/>
        </w:rPr>
        <w:t xml:space="preserve">Посада, прізвище, ініціали, підпис уповноваженої особи Учасника, завірені печаткою. </w:t>
      </w:r>
      <w:r>
        <w:rPr>
          <w:b/>
        </w:rPr>
        <w:t>_________________________________________________________</w:t>
      </w:r>
    </w:p>
    <w:p w:rsidR="000F4246" w:rsidRDefault="000F4246" w:rsidP="000F4246">
      <w:pPr>
        <w:pStyle w:val="msonormalbullet2gif"/>
        <w:spacing w:after="0"/>
        <w:contextualSpacing/>
        <w:rPr>
          <w:rFonts w:eastAsiaTheme="minorEastAsia"/>
        </w:rPr>
      </w:pPr>
    </w:p>
    <w:p w:rsidR="000F4246" w:rsidRDefault="000F4246" w:rsidP="000F4246">
      <w:pPr>
        <w:rPr>
          <w:rFonts w:ascii="Times New Roman" w:hAnsi="Times New Roman"/>
          <w:b/>
          <w:sz w:val="24"/>
          <w:szCs w:val="24"/>
        </w:rPr>
      </w:pPr>
    </w:p>
    <w:p w:rsidR="002F335F" w:rsidRDefault="002F335F" w:rsidP="002F335F">
      <w:pPr>
        <w:ind w:hanging="2"/>
        <w:jc w:val="right"/>
        <w:rPr>
          <w:rFonts w:ascii="Times New Roman" w:hAnsi="Times New Roman"/>
          <w:b/>
          <w:i/>
          <w:sz w:val="24"/>
          <w:szCs w:val="24"/>
        </w:rPr>
      </w:pPr>
    </w:p>
    <w:sectPr w:rsidR="002F335F" w:rsidSect="00924393">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ans-serif">
    <w:altName w:val="Gubbi"/>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32DC4"/>
    <w:multiLevelType w:val="multilevel"/>
    <w:tmpl w:val="F6BAFF04"/>
    <w:lvl w:ilvl="0">
      <w:start w:val="1"/>
      <w:numFmt w:val="bullet"/>
      <w:lvlText w:val="-"/>
      <w:lvlJc w:val="left"/>
      <w:pPr>
        <w:ind w:left="0" w:firstLine="0"/>
      </w:pPr>
      <w:rPr>
        <w:b w:val="0"/>
        <w:i w:val="0"/>
        <w:smallCaps w:val="0"/>
        <w:strike w:val="0"/>
        <w:color w:val="000000"/>
        <w:sz w:val="22"/>
        <w:szCs w:val="22"/>
        <w:u w:val="none"/>
        <w:vertAlign w:val="baseline"/>
      </w:rPr>
    </w:lvl>
    <w:lvl w:ilvl="1">
      <w:start w:val="1"/>
      <w:numFmt w:val="bullet"/>
      <w:lvlText w:val="-"/>
      <w:lvlJc w:val="left"/>
      <w:pPr>
        <w:ind w:left="0" w:firstLine="0"/>
      </w:pPr>
      <w:rPr>
        <w:b w:val="0"/>
        <w:i w:val="0"/>
        <w:smallCaps w:val="0"/>
        <w:strike w:val="0"/>
        <w:color w:val="000000"/>
        <w:sz w:val="22"/>
        <w:szCs w:val="22"/>
        <w:u w:val="none"/>
        <w:vertAlign w:val="baseline"/>
      </w:rPr>
    </w:lvl>
    <w:lvl w:ilvl="2">
      <w:start w:val="1"/>
      <w:numFmt w:val="bullet"/>
      <w:lvlText w:val="-"/>
      <w:lvlJc w:val="left"/>
      <w:pPr>
        <w:ind w:left="0" w:firstLine="0"/>
      </w:pPr>
      <w:rPr>
        <w:b w:val="0"/>
        <w:i w:val="0"/>
        <w:smallCaps w:val="0"/>
        <w:strike w:val="0"/>
        <w:color w:val="000000"/>
        <w:sz w:val="22"/>
        <w:szCs w:val="22"/>
        <w:u w:val="none"/>
        <w:vertAlign w:val="baseline"/>
      </w:rPr>
    </w:lvl>
    <w:lvl w:ilvl="3">
      <w:start w:val="1"/>
      <w:numFmt w:val="bullet"/>
      <w:lvlText w:val="-"/>
      <w:lvlJc w:val="left"/>
      <w:pPr>
        <w:ind w:left="0" w:firstLine="0"/>
      </w:pPr>
      <w:rPr>
        <w:b w:val="0"/>
        <w:i w:val="0"/>
        <w:smallCaps w:val="0"/>
        <w:strike w:val="0"/>
        <w:color w:val="000000"/>
        <w:sz w:val="22"/>
        <w:szCs w:val="22"/>
        <w:u w:val="none"/>
        <w:vertAlign w:val="baseline"/>
      </w:rPr>
    </w:lvl>
    <w:lvl w:ilvl="4">
      <w:start w:val="1"/>
      <w:numFmt w:val="bullet"/>
      <w:lvlText w:val="-"/>
      <w:lvlJc w:val="left"/>
      <w:pPr>
        <w:ind w:left="0" w:firstLine="0"/>
      </w:pPr>
      <w:rPr>
        <w:b w:val="0"/>
        <w:i w:val="0"/>
        <w:smallCaps w:val="0"/>
        <w:strike w:val="0"/>
        <w:color w:val="000000"/>
        <w:sz w:val="22"/>
        <w:szCs w:val="22"/>
        <w:u w:val="none"/>
        <w:vertAlign w:val="baseline"/>
      </w:rPr>
    </w:lvl>
    <w:lvl w:ilvl="5">
      <w:start w:val="1"/>
      <w:numFmt w:val="bullet"/>
      <w:lvlText w:val="-"/>
      <w:lvlJc w:val="left"/>
      <w:pPr>
        <w:ind w:left="0" w:firstLine="0"/>
      </w:pPr>
      <w:rPr>
        <w:b w:val="0"/>
        <w:i w:val="0"/>
        <w:smallCaps w:val="0"/>
        <w:strike w:val="0"/>
        <w:color w:val="000000"/>
        <w:sz w:val="22"/>
        <w:szCs w:val="22"/>
        <w:u w:val="none"/>
        <w:vertAlign w:val="baseline"/>
      </w:rPr>
    </w:lvl>
    <w:lvl w:ilvl="6">
      <w:start w:val="1"/>
      <w:numFmt w:val="bullet"/>
      <w:lvlText w:val="-"/>
      <w:lvlJc w:val="left"/>
      <w:pPr>
        <w:ind w:left="0" w:firstLine="0"/>
      </w:pPr>
      <w:rPr>
        <w:b w:val="0"/>
        <w:i w:val="0"/>
        <w:smallCaps w:val="0"/>
        <w:strike w:val="0"/>
        <w:color w:val="000000"/>
        <w:sz w:val="22"/>
        <w:szCs w:val="22"/>
        <w:u w:val="none"/>
        <w:vertAlign w:val="baseline"/>
      </w:rPr>
    </w:lvl>
    <w:lvl w:ilvl="7">
      <w:start w:val="1"/>
      <w:numFmt w:val="bullet"/>
      <w:lvlText w:val="-"/>
      <w:lvlJc w:val="left"/>
      <w:pPr>
        <w:ind w:left="0" w:firstLine="0"/>
      </w:pPr>
      <w:rPr>
        <w:b w:val="0"/>
        <w:i w:val="0"/>
        <w:smallCaps w:val="0"/>
        <w:strike w:val="0"/>
        <w:color w:val="000000"/>
        <w:sz w:val="22"/>
        <w:szCs w:val="22"/>
        <w:u w:val="none"/>
        <w:vertAlign w:val="baseline"/>
      </w:rPr>
    </w:lvl>
    <w:lvl w:ilvl="8">
      <w:start w:val="1"/>
      <w:numFmt w:val="bullet"/>
      <w:lvlText w:val="-"/>
      <w:lvlJc w:val="left"/>
      <w:pPr>
        <w:ind w:left="0" w:firstLine="0"/>
      </w:pPr>
      <w:rPr>
        <w:b w:val="0"/>
        <w:i w:val="0"/>
        <w:smallCaps w:val="0"/>
        <w:strike w:val="0"/>
        <w:color w:val="000000"/>
        <w:sz w:val="22"/>
        <w:szCs w:val="22"/>
        <w:u w:val="none"/>
        <w:vertAlign w:val="baseline"/>
      </w:rPr>
    </w:lvl>
  </w:abstractNum>
  <w:abstractNum w:abstractNumId="1">
    <w:nsid w:val="0BAA2096"/>
    <w:multiLevelType w:val="hybridMultilevel"/>
    <w:tmpl w:val="A1FCC046"/>
    <w:lvl w:ilvl="0" w:tplc="114845E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05B3017"/>
    <w:multiLevelType w:val="hybridMultilevel"/>
    <w:tmpl w:val="E99EEB12"/>
    <w:lvl w:ilvl="0" w:tplc="B226DB84">
      <w:start w:val="1"/>
      <w:numFmt w:val="decimal"/>
      <w:lvlText w:val="%1."/>
      <w:lvlJc w:val="left"/>
      <w:pPr>
        <w:ind w:left="360" w:hanging="360"/>
      </w:pPr>
      <w:rPr>
        <w:b/>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1B7B068A"/>
    <w:multiLevelType w:val="hybridMultilevel"/>
    <w:tmpl w:val="C8F64000"/>
    <w:lvl w:ilvl="0" w:tplc="DDA47D5C">
      <w:start w:val="1"/>
      <w:numFmt w:val="bullet"/>
      <w:lvlText w:val="-"/>
      <w:lvlJc w:val="left"/>
      <w:pPr>
        <w:ind w:left="720" w:hanging="360"/>
      </w:pPr>
      <w:rPr>
        <w:rFonts w:ascii="Times New Roman" w:eastAsia="Calibri"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4">
    <w:nsid w:val="2FE7796E"/>
    <w:multiLevelType w:val="hybridMultilevel"/>
    <w:tmpl w:val="9166881E"/>
    <w:lvl w:ilvl="0" w:tplc="A9324EF6">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120312D"/>
    <w:multiLevelType w:val="multilevel"/>
    <w:tmpl w:val="95964A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62213D"/>
    <w:multiLevelType w:val="multilevel"/>
    <w:tmpl w:val="D7E4FAE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7">
    <w:nsid w:val="4CB5713D"/>
    <w:multiLevelType w:val="multilevel"/>
    <w:tmpl w:val="E202EB3C"/>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8">
    <w:nsid w:val="5D181F14"/>
    <w:multiLevelType w:val="multilevel"/>
    <w:tmpl w:val="CDC0E92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9">
    <w:nsid w:val="62D425D7"/>
    <w:multiLevelType w:val="multilevel"/>
    <w:tmpl w:val="D39A70D2"/>
    <w:lvl w:ilvl="0">
      <w:start w:val="1"/>
      <w:numFmt w:val="decimal"/>
      <w:lvlText w:val="%1)"/>
      <w:lvlJc w:val="left"/>
      <w:pPr>
        <w:ind w:left="0" w:firstLine="0"/>
      </w:pPr>
      <w:rPr>
        <w:b w:val="0"/>
        <w:i w:val="0"/>
        <w:smallCaps w:val="0"/>
        <w:strike w:val="0"/>
        <w:color w:val="000000"/>
        <w:sz w:val="22"/>
        <w:szCs w:val="22"/>
        <w:u w:val="none"/>
        <w:vertAlign w:val="baseline"/>
      </w:rPr>
    </w:lvl>
    <w:lvl w:ilvl="1">
      <w:start w:val="1"/>
      <w:numFmt w:val="decimal"/>
      <w:lvlText w:val="%1)"/>
      <w:lvlJc w:val="left"/>
      <w:pPr>
        <w:ind w:left="0" w:firstLine="0"/>
      </w:pPr>
      <w:rPr>
        <w:b w:val="0"/>
        <w:i w:val="0"/>
        <w:smallCaps w:val="0"/>
        <w:strike w:val="0"/>
        <w:color w:val="000000"/>
        <w:sz w:val="22"/>
        <w:szCs w:val="22"/>
        <w:u w:val="none"/>
        <w:vertAlign w:val="baseline"/>
      </w:rPr>
    </w:lvl>
    <w:lvl w:ilvl="2">
      <w:start w:val="1"/>
      <w:numFmt w:val="decimal"/>
      <w:lvlText w:val="%1)"/>
      <w:lvlJc w:val="left"/>
      <w:pPr>
        <w:ind w:left="0" w:firstLine="0"/>
      </w:pPr>
      <w:rPr>
        <w:b w:val="0"/>
        <w:i w:val="0"/>
        <w:smallCaps w:val="0"/>
        <w:strike w:val="0"/>
        <w:color w:val="000000"/>
        <w:sz w:val="22"/>
        <w:szCs w:val="22"/>
        <w:u w:val="none"/>
        <w:vertAlign w:val="baseline"/>
      </w:rPr>
    </w:lvl>
    <w:lvl w:ilvl="3">
      <w:start w:val="1"/>
      <w:numFmt w:val="decimal"/>
      <w:lvlText w:val="%1)"/>
      <w:lvlJc w:val="left"/>
      <w:pPr>
        <w:ind w:left="0" w:firstLine="0"/>
      </w:pPr>
      <w:rPr>
        <w:b w:val="0"/>
        <w:i w:val="0"/>
        <w:smallCaps w:val="0"/>
        <w:strike w:val="0"/>
        <w:color w:val="000000"/>
        <w:sz w:val="22"/>
        <w:szCs w:val="22"/>
        <w:u w:val="none"/>
        <w:vertAlign w:val="baseline"/>
      </w:rPr>
    </w:lvl>
    <w:lvl w:ilvl="4">
      <w:start w:val="1"/>
      <w:numFmt w:val="decimal"/>
      <w:lvlText w:val="%1)"/>
      <w:lvlJc w:val="left"/>
      <w:pPr>
        <w:ind w:left="0" w:firstLine="0"/>
      </w:pPr>
      <w:rPr>
        <w:b w:val="0"/>
        <w:i w:val="0"/>
        <w:smallCaps w:val="0"/>
        <w:strike w:val="0"/>
        <w:color w:val="000000"/>
        <w:sz w:val="22"/>
        <w:szCs w:val="22"/>
        <w:u w:val="none"/>
        <w:vertAlign w:val="baseline"/>
      </w:rPr>
    </w:lvl>
    <w:lvl w:ilvl="5">
      <w:start w:val="1"/>
      <w:numFmt w:val="decimal"/>
      <w:lvlText w:val="%1)"/>
      <w:lvlJc w:val="left"/>
      <w:pPr>
        <w:ind w:left="0" w:firstLine="0"/>
      </w:pPr>
      <w:rPr>
        <w:b w:val="0"/>
        <w:i w:val="0"/>
        <w:smallCaps w:val="0"/>
        <w:strike w:val="0"/>
        <w:color w:val="000000"/>
        <w:sz w:val="22"/>
        <w:szCs w:val="22"/>
        <w:u w:val="none"/>
        <w:vertAlign w:val="baseline"/>
      </w:rPr>
    </w:lvl>
    <w:lvl w:ilvl="6">
      <w:start w:val="1"/>
      <w:numFmt w:val="decimal"/>
      <w:lvlText w:val="%1)"/>
      <w:lvlJc w:val="left"/>
      <w:pPr>
        <w:ind w:left="0" w:firstLine="0"/>
      </w:pPr>
      <w:rPr>
        <w:b w:val="0"/>
        <w:i w:val="0"/>
        <w:smallCaps w:val="0"/>
        <w:strike w:val="0"/>
        <w:color w:val="000000"/>
        <w:sz w:val="22"/>
        <w:szCs w:val="22"/>
        <w:u w:val="none"/>
        <w:vertAlign w:val="baseline"/>
      </w:rPr>
    </w:lvl>
    <w:lvl w:ilvl="7">
      <w:start w:val="1"/>
      <w:numFmt w:val="decimal"/>
      <w:lvlText w:val="%1)"/>
      <w:lvlJc w:val="left"/>
      <w:pPr>
        <w:ind w:left="0" w:firstLine="0"/>
      </w:pPr>
      <w:rPr>
        <w:b w:val="0"/>
        <w:i w:val="0"/>
        <w:smallCaps w:val="0"/>
        <w:strike w:val="0"/>
        <w:color w:val="000000"/>
        <w:sz w:val="22"/>
        <w:szCs w:val="22"/>
        <w:u w:val="none"/>
        <w:vertAlign w:val="baseline"/>
      </w:rPr>
    </w:lvl>
    <w:lvl w:ilvl="8">
      <w:start w:val="1"/>
      <w:numFmt w:val="decimal"/>
      <w:lvlText w:val="%1)"/>
      <w:lvlJc w:val="left"/>
      <w:pPr>
        <w:ind w:left="0" w:firstLine="0"/>
      </w:pPr>
      <w:rPr>
        <w:b w:val="0"/>
        <w:i w:val="0"/>
        <w:smallCaps w:val="0"/>
        <w:strike w:val="0"/>
        <w:color w:val="000000"/>
        <w:sz w:val="22"/>
        <w:szCs w:val="22"/>
        <w:u w:val="none"/>
        <w:vertAlign w:val="baseline"/>
      </w:rPr>
    </w:lvl>
  </w:abstractNum>
  <w:abstractNum w:abstractNumId="10">
    <w:nsid w:val="64137009"/>
    <w:multiLevelType w:val="multilevel"/>
    <w:tmpl w:val="C9C4221A"/>
    <w:lvl w:ilvl="0">
      <w:start w:val="1"/>
      <w:numFmt w:val="decimal"/>
      <w:lvlText w:val="%1."/>
      <w:lvlJc w:val="left"/>
      <w:pPr>
        <w:ind w:left="0" w:firstLine="0"/>
      </w:pPr>
      <w:rPr>
        <w:b/>
        <w:i w:val="0"/>
        <w:smallCaps w:val="0"/>
        <w:strike w:val="0"/>
        <w:color w:val="000000"/>
        <w:sz w:val="24"/>
        <w:szCs w:val="24"/>
        <w:u w:val="none"/>
        <w:vertAlign w:val="baseline"/>
      </w:rPr>
    </w:lvl>
    <w:lvl w:ilvl="1">
      <w:start w:val="1"/>
      <w:numFmt w:val="decimal"/>
      <w:lvlText w:val="%1.%2."/>
      <w:lvlJc w:val="left"/>
      <w:pPr>
        <w:ind w:left="0" w:firstLine="566"/>
      </w:pPr>
      <w:rPr>
        <w:b w:val="0"/>
        <w:i w:val="0"/>
        <w:smallCaps w:val="0"/>
        <w:strike w:val="0"/>
        <w:color w:val="000000"/>
        <w:sz w:val="24"/>
        <w:szCs w:val="24"/>
        <w:u w:val="none"/>
        <w:vertAlign w:val="baseline"/>
      </w:rPr>
    </w:lvl>
    <w:lvl w:ilvl="2">
      <w:start w:val="1"/>
      <w:numFmt w:val="decimal"/>
      <w:lvlText w:val="%1.%2.%3."/>
      <w:lvlJc w:val="left"/>
      <w:pPr>
        <w:ind w:left="0" w:firstLine="0"/>
      </w:pPr>
    </w:lvl>
    <w:lvl w:ilvl="3">
      <w:start w:val="1"/>
      <w:numFmt w:val="decimal"/>
      <w:lvlText w:val="%1.%2.%3."/>
      <w:lvlJc w:val="left"/>
      <w:pPr>
        <w:ind w:left="0" w:firstLine="0"/>
      </w:pPr>
    </w:lvl>
    <w:lvl w:ilvl="4">
      <w:start w:val="1"/>
      <w:numFmt w:val="decimal"/>
      <w:lvlText w:val="%1.%2.%3."/>
      <w:lvlJc w:val="left"/>
      <w:pPr>
        <w:ind w:left="0" w:firstLine="0"/>
      </w:pPr>
    </w:lvl>
    <w:lvl w:ilvl="5">
      <w:start w:val="1"/>
      <w:numFmt w:val="decimal"/>
      <w:lvlText w:val="%1.%2.%3."/>
      <w:lvlJc w:val="left"/>
      <w:pPr>
        <w:ind w:left="0" w:firstLine="0"/>
      </w:pPr>
    </w:lvl>
    <w:lvl w:ilvl="6">
      <w:start w:val="1"/>
      <w:numFmt w:val="decimal"/>
      <w:lvlText w:val="%1.%2.%3."/>
      <w:lvlJc w:val="left"/>
      <w:pPr>
        <w:ind w:left="0" w:firstLine="0"/>
      </w:pPr>
    </w:lvl>
    <w:lvl w:ilvl="7">
      <w:start w:val="1"/>
      <w:numFmt w:val="decimal"/>
      <w:lvlText w:val="%1.%2.%3."/>
      <w:lvlJc w:val="left"/>
      <w:pPr>
        <w:ind w:left="0" w:firstLine="0"/>
      </w:pPr>
    </w:lvl>
    <w:lvl w:ilvl="8">
      <w:start w:val="1"/>
      <w:numFmt w:val="decimal"/>
      <w:lvlText w:val="%1.%2.%3."/>
      <w:lvlJc w:val="left"/>
      <w:pPr>
        <w:ind w:left="0" w:firstLine="0"/>
      </w:pPr>
    </w:lvl>
  </w:abstractNum>
  <w:abstractNum w:abstractNumId="11">
    <w:nsid w:val="64CB1807"/>
    <w:multiLevelType w:val="hybridMultilevel"/>
    <w:tmpl w:val="80BAF8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7BD01A2"/>
    <w:multiLevelType w:val="hybridMultilevel"/>
    <w:tmpl w:val="B32C30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7A294EA5"/>
    <w:multiLevelType w:val="hybridMultilevel"/>
    <w:tmpl w:val="CAE43FD4"/>
    <w:lvl w:ilvl="0" w:tplc="12302792">
      <w:start w:val="1"/>
      <w:numFmt w:val="decimal"/>
      <w:lvlText w:val="%1."/>
      <w:lvlJc w:val="left"/>
      <w:pPr>
        <w:ind w:left="786"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3"/>
  </w:num>
  <w:num w:numId="2">
    <w:abstractNumId w:val="7"/>
  </w:num>
  <w:num w:numId="3">
    <w:abstractNumId w:val="0"/>
  </w:num>
  <w:num w:numId="4">
    <w:abstractNumId w:val="9"/>
  </w:num>
  <w:num w:numId="5">
    <w:abstractNumId w:val="8"/>
  </w:num>
  <w:num w:numId="6">
    <w:abstractNumId w:val="5"/>
  </w:num>
  <w:num w:numId="7">
    <w:abstractNumId w:val="10"/>
  </w:num>
  <w:num w:numId="8">
    <w:abstractNumId w:val="6"/>
  </w:num>
  <w:num w:numId="9">
    <w:abstractNumId w:val="4"/>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2B59"/>
    <w:rsid w:val="00002CEE"/>
    <w:rsid w:val="00003086"/>
    <w:rsid w:val="000210BB"/>
    <w:rsid w:val="00030512"/>
    <w:rsid w:val="000522A6"/>
    <w:rsid w:val="000841BB"/>
    <w:rsid w:val="000D76D0"/>
    <w:rsid w:val="000F4246"/>
    <w:rsid w:val="00124FDD"/>
    <w:rsid w:val="00163111"/>
    <w:rsid w:val="001E681C"/>
    <w:rsid w:val="002142E4"/>
    <w:rsid w:val="002238A9"/>
    <w:rsid w:val="002C2B59"/>
    <w:rsid w:val="002F335F"/>
    <w:rsid w:val="00300C0D"/>
    <w:rsid w:val="00332011"/>
    <w:rsid w:val="003A3130"/>
    <w:rsid w:val="003D78FD"/>
    <w:rsid w:val="003E3BE2"/>
    <w:rsid w:val="003F0A26"/>
    <w:rsid w:val="003F32D0"/>
    <w:rsid w:val="004602BA"/>
    <w:rsid w:val="004F45C9"/>
    <w:rsid w:val="005823A1"/>
    <w:rsid w:val="006B5B6F"/>
    <w:rsid w:val="006D02BF"/>
    <w:rsid w:val="00722676"/>
    <w:rsid w:val="00777118"/>
    <w:rsid w:val="007D32B5"/>
    <w:rsid w:val="007F0CDF"/>
    <w:rsid w:val="00816E0A"/>
    <w:rsid w:val="00862AE4"/>
    <w:rsid w:val="008902A2"/>
    <w:rsid w:val="00892918"/>
    <w:rsid w:val="008D5D57"/>
    <w:rsid w:val="008E145F"/>
    <w:rsid w:val="00924393"/>
    <w:rsid w:val="00A8457C"/>
    <w:rsid w:val="00A930EA"/>
    <w:rsid w:val="00AA7160"/>
    <w:rsid w:val="00AF24E7"/>
    <w:rsid w:val="00B762C2"/>
    <w:rsid w:val="00BF2320"/>
    <w:rsid w:val="00CB7275"/>
    <w:rsid w:val="00CC43BA"/>
    <w:rsid w:val="00D127ED"/>
    <w:rsid w:val="00D37EB0"/>
    <w:rsid w:val="00D7605D"/>
    <w:rsid w:val="00D7618A"/>
    <w:rsid w:val="00D77289"/>
    <w:rsid w:val="00D85DB5"/>
    <w:rsid w:val="00D90926"/>
    <w:rsid w:val="00DC6781"/>
    <w:rsid w:val="00E76853"/>
    <w:rsid w:val="00E77B8D"/>
    <w:rsid w:val="00ED364C"/>
    <w:rsid w:val="00F01C57"/>
    <w:rsid w:val="00F203CB"/>
    <w:rsid w:val="00F705F5"/>
    <w:rsid w:val="00F74588"/>
    <w:rsid w:val="00FA6153"/>
    <w:rsid w:val="00FC3535"/>
    <w:rsid w:val="00FE07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C2B59"/>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C2B59"/>
    <w:rPr>
      <w:color w:val="0000FF"/>
      <w:u w:val="single"/>
    </w:rPr>
  </w:style>
  <w:style w:type="paragraph" w:styleId="a4">
    <w:name w:val="Body Text"/>
    <w:basedOn w:val="a"/>
    <w:link w:val="a5"/>
    <w:rsid w:val="002C2B59"/>
    <w:pPr>
      <w:suppressAutoHyphens/>
      <w:spacing w:after="120" w:line="276" w:lineRule="auto"/>
    </w:pPr>
    <w:rPr>
      <w:rFonts w:eastAsia="Arial Unicode MS"/>
      <w:kern w:val="1"/>
      <w:sz w:val="22"/>
      <w:szCs w:val="22"/>
      <w:lang w:eastAsia="zh-CN"/>
    </w:rPr>
  </w:style>
  <w:style w:type="character" w:customStyle="1" w:styleId="a5">
    <w:name w:val="Основной текст Знак"/>
    <w:basedOn w:val="a0"/>
    <w:link w:val="a4"/>
    <w:rsid w:val="002C2B59"/>
    <w:rPr>
      <w:rFonts w:ascii="Calibri" w:eastAsia="Arial Unicode MS" w:hAnsi="Calibri" w:cs="Calibri"/>
      <w:kern w:val="1"/>
      <w:lang w:val="uk-UA" w:eastAsia="zh-CN"/>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2C2B59"/>
    <w:pPr>
      <w:spacing w:before="280" w:after="119"/>
    </w:pPr>
    <w:rPr>
      <w:rFonts w:ascii="Times New Roman" w:eastAsia="Times New Roman" w:hAnsi="Times New Roman" w:cs="Times New Roman"/>
      <w:kern w:val="1"/>
      <w:sz w:val="24"/>
      <w:szCs w:val="24"/>
      <w:lang w:eastAsia="zh-CN"/>
    </w:rPr>
  </w:style>
  <w:style w:type="paragraph" w:customStyle="1" w:styleId="WW-">
    <w:name w:val="WW-Базовый"/>
    <w:rsid w:val="002C2B59"/>
    <w:pPr>
      <w:suppressAutoHyphens/>
      <w:spacing w:after="0" w:line="240" w:lineRule="auto"/>
    </w:pPr>
    <w:rPr>
      <w:rFonts w:ascii="Times New Roman" w:eastAsia="Times New Roman" w:hAnsi="Times New Roman" w:cs="Times New Roman"/>
      <w:color w:val="00000A"/>
      <w:kern w:val="1"/>
      <w:sz w:val="20"/>
      <w:szCs w:val="20"/>
      <w:lang w:val="uk-UA" w:eastAsia="zh-CN"/>
    </w:rPr>
  </w:style>
  <w:style w:type="paragraph" w:customStyle="1" w:styleId="1">
    <w:name w:val="Основной текст1"/>
    <w:basedOn w:val="a"/>
    <w:rsid w:val="002C2B59"/>
    <w:pPr>
      <w:suppressAutoHyphens/>
      <w:spacing w:after="140" w:line="288" w:lineRule="auto"/>
    </w:pPr>
    <w:rPr>
      <w:rFonts w:eastAsia="Arial Unicode MS"/>
      <w:kern w:val="1"/>
      <w:sz w:val="22"/>
      <w:szCs w:val="22"/>
      <w:lang w:eastAsia="zh-CN"/>
    </w:rPr>
  </w:style>
  <w:style w:type="paragraph" w:styleId="a8">
    <w:name w:val="List Paragraph"/>
    <w:aliases w:val="Текст таблицы"/>
    <w:basedOn w:val="a"/>
    <w:link w:val="a9"/>
    <w:uiPriority w:val="34"/>
    <w:qFormat/>
    <w:rsid w:val="002C2B59"/>
    <w:pPr>
      <w:spacing w:before="120" w:after="120" w:line="276" w:lineRule="auto"/>
      <w:jc w:val="both"/>
    </w:pPr>
    <w:rPr>
      <w:rFonts w:ascii="Tahoma" w:eastAsia="Times New Roman" w:hAnsi="Tahoma" w:cs="Times New Roman"/>
      <w:b/>
      <w:bCs/>
      <w:kern w:val="1"/>
      <w:sz w:val="22"/>
      <w:szCs w:val="22"/>
      <w:lang w:eastAsia="zh-CN"/>
    </w:rPr>
  </w:style>
  <w:style w:type="paragraph" w:customStyle="1" w:styleId="aa">
    <w:name w:val="Нормальний текст"/>
    <w:basedOn w:val="a"/>
    <w:rsid w:val="002C2B59"/>
    <w:pPr>
      <w:suppressAutoHyphens/>
      <w:spacing w:before="120" w:line="276" w:lineRule="auto"/>
      <w:ind w:firstLine="567"/>
    </w:pPr>
    <w:rPr>
      <w:rFonts w:eastAsia="Arial Unicode MS"/>
      <w:kern w:val="1"/>
      <w:sz w:val="22"/>
      <w:szCs w:val="22"/>
      <w:lang w:eastAsia="zh-CN"/>
    </w:rPr>
  </w:style>
  <w:style w:type="character" w:customStyle="1" w:styleId="rvts0">
    <w:name w:val="rvts0"/>
    <w:basedOn w:val="a0"/>
    <w:rsid w:val="002C2B59"/>
  </w:style>
  <w:style w:type="paragraph" w:customStyle="1" w:styleId="rvps2">
    <w:name w:val="rvps2"/>
    <w:basedOn w:val="a"/>
    <w:uiPriority w:val="99"/>
    <w:qFormat/>
    <w:rsid w:val="002C2B59"/>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2C2B59"/>
    <w:rPr>
      <w:rFonts w:ascii="Times New Roman" w:eastAsia="Times New Roman" w:hAnsi="Times New Roman" w:cs="Times New Roman"/>
      <w:kern w:val="1"/>
      <w:sz w:val="24"/>
      <w:szCs w:val="24"/>
      <w:lang w:eastAsia="zh-CN"/>
    </w:rPr>
  </w:style>
  <w:style w:type="paragraph" w:customStyle="1" w:styleId="2">
    <w:name w:val="Абзац списка2"/>
    <w:basedOn w:val="a"/>
    <w:rsid w:val="00332011"/>
    <w:pPr>
      <w:suppressAutoHyphens/>
      <w:spacing w:after="200" w:line="276" w:lineRule="auto"/>
      <w:ind w:left="708"/>
    </w:pPr>
    <w:rPr>
      <w:sz w:val="22"/>
      <w:szCs w:val="22"/>
      <w:lang w:eastAsia="ar-SA"/>
    </w:rPr>
  </w:style>
  <w:style w:type="character" w:customStyle="1" w:styleId="ab">
    <w:name w:val="Без интервала Знак"/>
    <w:link w:val="ac"/>
    <w:uiPriority w:val="1"/>
    <w:locked/>
    <w:rsid w:val="002F335F"/>
    <w:rPr>
      <w:lang w:val="uk-UA"/>
    </w:rPr>
  </w:style>
  <w:style w:type="paragraph" w:styleId="ac">
    <w:name w:val="No Spacing"/>
    <w:link w:val="ab"/>
    <w:uiPriority w:val="1"/>
    <w:qFormat/>
    <w:rsid w:val="002F335F"/>
    <w:pPr>
      <w:spacing w:after="0" w:line="240" w:lineRule="auto"/>
    </w:pPr>
    <w:rPr>
      <w:lang w:val="uk-UA"/>
    </w:rPr>
  </w:style>
  <w:style w:type="character" w:customStyle="1" w:styleId="a9">
    <w:name w:val="Абзац списка Знак"/>
    <w:aliases w:val="Текст таблицы Знак"/>
    <w:link w:val="a8"/>
    <w:uiPriority w:val="34"/>
    <w:locked/>
    <w:rsid w:val="002F335F"/>
    <w:rPr>
      <w:rFonts w:ascii="Tahoma" w:eastAsia="Times New Roman" w:hAnsi="Tahoma" w:cs="Times New Roman"/>
      <w:b/>
      <w:bCs/>
      <w:kern w:val="1"/>
      <w:lang w:val="uk-UA" w:eastAsia="zh-CN"/>
    </w:rPr>
  </w:style>
  <w:style w:type="paragraph" w:customStyle="1" w:styleId="xfmc1">
    <w:name w:val="xfmc1"/>
    <w:basedOn w:val="a"/>
    <w:uiPriority w:val="99"/>
    <w:semiHidden/>
    <w:rsid w:val="002F335F"/>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rvts23">
    <w:name w:val="rvts23"/>
    <w:basedOn w:val="a0"/>
    <w:rsid w:val="002F335F"/>
  </w:style>
  <w:style w:type="character" w:customStyle="1" w:styleId="rvts9">
    <w:name w:val="rvts9"/>
    <w:rsid w:val="002F335F"/>
    <w:rPr>
      <w:rFonts w:ascii="Times New Roman" w:hAnsi="Times New Roman" w:cs="Times New Roman" w:hint="default"/>
    </w:rPr>
  </w:style>
  <w:style w:type="paragraph" w:customStyle="1" w:styleId="msonormalbullet2gif">
    <w:name w:val="msonormalbullet2.gif"/>
    <w:basedOn w:val="a"/>
    <w:rsid w:val="002F335F"/>
    <w:pPr>
      <w:spacing w:after="200" w:line="276" w:lineRule="auto"/>
    </w:pPr>
    <w:rPr>
      <w:rFonts w:ascii="Times New Roman" w:hAnsi="Times New Roman" w:cs="Times New Roman"/>
      <w:sz w:val="24"/>
      <w:szCs w:val="24"/>
    </w:rPr>
  </w:style>
  <w:style w:type="paragraph" w:styleId="20">
    <w:name w:val="Body Text Indent 2"/>
    <w:basedOn w:val="a"/>
    <w:link w:val="21"/>
    <w:rsid w:val="00DC6781"/>
    <w:pPr>
      <w:spacing w:after="120" w:line="480" w:lineRule="auto"/>
      <w:ind w:left="283"/>
    </w:pPr>
    <w:rPr>
      <w:rFonts w:cs="Times New Roman"/>
      <w:sz w:val="22"/>
      <w:szCs w:val="22"/>
    </w:rPr>
  </w:style>
  <w:style w:type="character" w:customStyle="1" w:styleId="21">
    <w:name w:val="Основной текст с отступом 2 Знак"/>
    <w:basedOn w:val="a0"/>
    <w:link w:val="20"/>
    <w:rsid w:val="00DC6781"/>
    <w:rPr>
      <w:rFonts w:ascii="Calibri" w:eastAsia="Calibri" w:hAnsi="Calibri" w:cs="Times New Roman"/>
      <w:lang w:val="uk-UA"/>
    </w:rPr>
  </w:style>
  <w:style w:type="paragraph" w:customStyle="1" w:styleId="10">
    <w:name w:val="Обычный1"/>
    <w:rsid w:val="00DC6781"/>
    <w:pPr>
      <w:spacing w:after="0"/>
    </w:pPr>
    <w:rPr>
      <w:rFonts w:ascii="Arial" w:eastAsia="Arial" w:hAnsi="Arial" w:cs="Arial"/>
      <w:color w:val="000000"/>
      <w:lang w:eastAsia="ru-RU"/>
    </w:rPr>
  </w:style>
  <w:style w:type="paragraph" w:customStyle="1" w:styleId="Standard">
    <w:name w:val="Standard"/>
    <w:rsid w:val="00DC6781"/>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msonormalbullet1gif">
    <w:name w:val="msonormalbullet1.gif"/>
    <w:basedOn w:val="a"/>
    <w:rsid w:val="000F4246"/>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95518252">
      <w:bodyDiv w:val="1"/>
      <w:marLeft w:val="0"/>
      <w:marRight w:val="0"/>
      <w:marTop w:val="0"/>
      <w:marBottom w:val="0"/>
      <w:divBdr>
        <w:top w:val="none" w:sz="0" w:space="0" w:color="auto"/>
        <w:left w:val="none" w:sz="0" w:space="0" w:color="auto"/>
        <w:bottom w:val="none" w:sz="0" w:space="0" w:color="auto"/>
        <w:right w:val="none" w:sz="0" w:space="0" w:color="auto"/>
      </w:divBdr>
    </w:div>
    <w:div w:id="87006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ytiah.mvs.gov.ua/" TargetMode="External"/><Relationship Id="rId3" Type="http://schemas.openxmlformats.org/officeDocument/2006/relationships/styles" Target="styles.xml"/><Relationship Id="rId7" Type="http://schemas.openxmlformats.org/officeDocument/2006/relationships/hyperlink" Target="https://bit.ly/3sUToHs?fbclid=IwAR2T3ybsUOxlihiwTP9PfWI7AKimscmZigh70IkfIfIOvSCcl9gTYRCkeY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sluchi_nvk@ukr.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vytiah.mv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0EDC7BCC-88EA-4CA4-9E53-FD48C359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TotalTime>
  <Pages>29</Pages>
  <Words>11559</Words>
  <Characters>65888</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BUCHGALTER1</dc:creator>
  <cp:lastModifiedBy>BUCHGALTER1</cp:lastModifiedBy>
  <cp:revision>20</cp:revision>
  <dcterms:created xsi:type="dcterms:W3CDTF">2023-09-07T10:06:00Z</dcterms:created>
  <dcterms:modified xsi:type="dcterms:W3CDTF">2023-12-28T09:51:00Z</dcterms:modified>
</cp:coreProperties>
</file>