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FC67B" w14:textId="33F7A2FD"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rPr>
      </w:pPr>
      <w:r w:rsidRPr="00DA3170">
        <w:rPr>
          <w:rFonts w:ascii="Times New Roman" w:eastAsia="Times New Roman" w:hAnsi="Times New Roman" w:cs="Times New Roman"/>
          <w:b/>
          <w:bCs/>
          <w:sz w:val="28"/>
          <w:szCs w:val="28"/>
        </w:rPr>
        <w:t>КОМУНАЛЬНЕ</w:t>
      </w:r>
      <w:r w:rsidRPr="00DA3170">
        <w:rPr>
          <w:rFonts w:ascii="Times New Roman" w:eastAsia="Times New Roman" w:hAnsi="Times New Roman" w:cs="Times New Roman"/>
          <w:b/>
          <w:bCs/>
          <w:sz w:val="28"/>
          <w:szCs w:val="28"/>
          <w:lang w:val="uk-UA"/>
        </w:rPr>
        <w:t xml:space="preserve"> </w:t>
      </w:r>
      <w:proofErr w:type="gramStart"/>
      <w:r w:rsidRPr="00DA3170">
        <w:rPr>
          <w:rFonts w:ascii="Times New Roman" w:eastAsia="Times New Roman" w:hAnsi="Times New Roman" w:cs="Times New Roman"/>
          <w:b/>
          <w:bCs/>
          <w:sz w:val="28"/>
          <w:szCs w:val="28"/>
        </w:rPr>
        <w:t>П</w:t>
      </w:r>
      <w:proofErr w:type="gramEnd"/>
      <w:r w:rsidRPr="00DA3170">
        <w:rPr>
          <w:rFonts w:ascii="Times New Roman" w:eastAsia="Times New Roman" w:hAnsi="Times New Roman" w:cs="Times New Roman"/>
          <w:b/>
          <w:bCs/>
          <w:sz w:val="28"/>
          <w:szCs w:val="28"/>
        </w:rPr>
        <w:t xml:space="preserve">ІДПРИЄМСТВО </w:t>
      </w:r>
      <w:r w:rsidRPr="00DA3170">
        <w:rPr>
          <w:rFonts w:ascii="Times New Roman" w:eastAsia="Times New Roman" w:hAnsi="Times New Roman" w:cs="Times New Roman"/>
          <w:b/>
          <w:bCs/>
          <w:sz w:val="28"/>
          <w:szCs w:val="28"/>
          <w:lang w:val="uk-UA"/>
        </w:rPr>
        <w:t>«</w:t>
      </w:r>
      <w:r w:rsidR="003B7322">
        <w:rPr>
          <w:rFonts w:ascii="Times New Roman" w:eastAsia="Times New Roman" w:hAnsi="Times New Roman" w:cs="Times New Roman"/>
          <w:b/>
          <w:bCs/>
          <w:sz w:val="28"/>
          <w:szCs w:val="28"/>
          <w:lang w:val="uk-UA"/>
        </w:rPr>
        <w:t>СОКИРЯНИ-БЛАГОУСТРІЙ</w:t>
      </w:r>
      <w:r w:rsidRPr="00DA3170">
        <w:rPr>
          <w:rFonts w:ascii="Times New Roman" w:eastAsia="Times New Roman" w:hAnsi="Times New Roman" w:cs="Times New Roman"/>
          <w:b/>
          <w:bCs/>
          <w:sz w:val="28"/>
          <w:szCs w:val="28"/>
          <w:lang w:val="uk-UA"/>
        </w:rPr>
        <w:t>»</w:t>
      </w:r>
    </w:p>
    <w:p w14:paraId="34FE5026" w14:textId="6215902C" w:rsidR="002608F5" w:rsidRPr="00DA3170" w:rsidRDefault="003B7322" w:rsidP="002608F5">
      <w:pPr>
        <w:tabs>
          <w:tab w:val="left" w:pos="495"/>
        </w:tabs>
        <w:spacing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СОКИРЯНС</w:t>
      </w:r>
      <w:r w:rsidR="002608F5" w:rsidRPr="00DA3170">
        <w:rPr>
          <w:rFonts w:ascii="Times New Roman" w:eastAsia="Times New Roman" w:hAnsi="Times New Roman" w:cs="Times New Roman"/>
          <w:b/>
          <w:bCs/>
          <w:sz w:val="28"/>
          <w:szCs w:val="28"/>
          <w:lang w:val="uk-UA"/>
        </w:rPr>
        <w:t>ЬКОЇ МІСЬКОЇ РАДИ</w:t>
      </w:r>
    </w:p>
    <w:p w14:paraId="1B559820" w14:textId="3FFC6B3C"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rPr>
      </w:pPr>
      <w:r w:rsidRPr="00DA3170">
        <w:rPr>
          <w:rFonts w:ascii="Times New Roman" w:eastAsia="Times New Roman" w:hAnsi="Times New Roman" w:cs="Times New Roman"/>
          <w:b/>
          <w:bCs/>
          <w:sz w:val="28"/>
          <w:szCs w:val="28"/>
          <w:lang w:val="uk-UA"/>
        </w:rPr>
        <w:t>ЧЕРНІ</w:t>
      </w:r>
      <w:r w:rsidR="003B7322">
        <w:rPr>
          <w:rFonts w:ascii="Times New Roman" w:eastAsia="Times New Roman" w:hAnsi="Times New Roman" w:cs="Times New Roman"/>
          <w:b/>
          <w:bCs/>
          <w:sz w:val="28"/>
          <w:szCs w:val="28"/>
          <w:lang w:val="uk-UA"/>
        </w:rPr>
        <w:t>ВЕЦ</w:t>
      </w:r>
      <w:r w:rsidRPr="00DA3170">
        <w:rPr>
          <w:rFonts w:ascii="Times New Roman" w:eastAsia="Times New Roman" w:hAnsi="Times New Roman" w:cs="Times New Roman"/>
          <w:b/>
          <w:bCs/>
          <w:sz w:val="28"/>
          <w:szCs w:val="28"/>
          <w:lang w:val="uk-UA"/>
        </w:rPr>
        <w:t>ЬКОЇ ОБЛАСТІ</w:t>
      </w:r>
    </w:p>
    <w:p w14:paraId="3DB9C0B1" w14:textId="77777777" w:rsidR="002608F5" w:rsidRPr="00DA3170" w:rsidRDefault="002608F5" w:rsidP="002608F5">
      <w:pPr>
        <w:spacing w:line="240" w:lineRule="auto"/>
        <w:jc w:val="right"/>
        <w:rPr>
          <w:rFonts w:ascii="Times New Roman" w:eastAsia="Times New Roman" w:hAnsi="Times New Roman" w:cs="Times New Roman"/>
          <w:b/>
          <w:bCs/>
          <w:sz w:val="24"/>
          <w:szCs w:val="24"/>
          <w:lang w:val="uk-UA"/>
        </w:rPr>
      </w:pPr>
    </w:p>
    <w:p w14:paraId="1A222191" w14:textId="77777777" w:rsidR="002608F5" w:rsidRPr="00DA3170" w:rsidRDefault="002608F5" w:rsidP="002608F5">
      <w:pPr>
        <w:spacing w:line="240" w:lineRule="auto"/>
        <w:ind w:left="320"/>
        <w:jc w:val="right"/>
        <w:rPr>
          <w:rFonts w:ascii="Times New Roman" w:eastAsia="Times New Roman" w:hAnsi="Times New Roman" w:cs="Times New Roman"/>
          <w:sz w:val="24"/>
          <w:szCs w:val="24"/>
          <w:lang w:val="uk-UA"/>
        </w:rPr>
      </w:pPr>
      <w:r w:rsidRPr="00DA3170">
        <w:rPr>
          <w:rFonts w:ascii="Times New Roman" w:eastAsia="Times New Roman" w:hAnsi="Times New Roman" w:cs="Times New Roman"/>
          <w:sz w:val="24"/>
          <w:szCs w:val="24"/>
          <w:lang w:val="uk-UA"/>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A3170"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rPr>
            </w:pPr>
            <w:r w:rsidRPr="00DA3170">
              <w:rPr>
                <w:rFonts w:ascii="Times New Roman" w:eastAsia="Times New Roman" w:hAnsi="Times New Roman" w:cs="Times New Roman"/>
                <w:bCs/>
                <w:noProof/>
                <w:sz w:val="24"/>
                <w:szCs w:val="24"/>
              </w:rPr>
              <w:t>"ЗАТВЕРДЖЕНО"</w:t>
            </w:r>
          </w:p>
          <w:p w14:paraId="6A70390F"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rPr>
            </w:pPr>
            <w:r w:rsidRPr="00DA3170">
              <w:rPr>
                <w:rFonts w:ascii="Times New Roman" w:eastAsia="Times New Roman" w:hAnsi="Times New Roman" w:cs="Times New Roman"/>
                <w:bCs/>
                <w:noProof/>
                <w:sz w:val="24"/>
                <w:szCs w:val="24"/>
                <w:lang w:val="uk-UA"/>
              </w:rPr>
              <w:t xml:space="preserve">РІШЕННЯМ УПОВНОВАЖЕНОЇ ОСОБИ </w:t>
            </w:r>
          </w:p>
          <w:p w14:paraId="6E49F027" w14:textId="06791A4E" w:rsidR="002608F5" w:rsidRPr="00DA3170" w:rsidRDefault="002608F5" w:rsidP="002608F5">
            <w:pPr>
              <w:spacing w:line="240" w:lineRule="auto"/>
              <w:rPr>
                <w:rFonts w:ascii="Times New Roman" w:eastAsia="Times New Roman" w:hAnsi="Times New Roman" w:cs="Times New Roman"/>
                <w:bCs/>
                <w:noProof/>
                <w:sz w:val="24"/>
                <w:szCs w:val="24"/>
                <w:lang w:val="uk-UA"/>
              </w:rPr>
            </w:pPr>
            <w:r w:rsidRPr="00DA3170">
              <w:rPr>
                <w:rFonts w:ascii="Times New Roman" w:eastAsia="Times New Roman" w:hAnsi="Times New Roman" w:cs="Times New Roman"/>
                <w:bCs/>
                <w:noProof/>
                <w:sz w:val="24"/>
                <w:szCs w:val="24"/>
                <w:lang w:val="uk-UA"/>
              </w:rPr>
              <w:t>ПРОТОКОЛ №</w:t>
            </w:r>
            <w:r w:rsidR="007E1EF2">
              <w:rPr>
                <w:rFonts w:ascii="Times New Roman" w:eastAsia="Times New Roman" w:hAnsi="Times New Roman" w:cs="Times New Roman"/>
                <w:bCs/>
                <w:noProof/>
                <w:sz w:val="24"/>
                <w:szCs w:val="24"/>
                <w:lang w:val="uk-UA"/>
              </w:rPr>
              <w:t xml:space="preserve"> </w:t>
            </w:r>
            <w:r w:rsidR="00B048F4">
              <w:rPr>
                <w:rFonts w:ascii="Times New Roman" w:eastAsia="Times New Roman" w:hAnsi="Times New Roman" w:cs="Times New Roman"/>
                <w:bCs/>
                <w:noProof/>
                <w:sz w:val="24"/>
                <w:szCs w:val="24"/>
                <w:lang w:val="uk-UA"/>
              </w:rPr>
              <w:t>3</w:t>
            </w:r>
          </w:p>
          <w:p w14:paraId="258F041A" w14:textId="1539A35D" w:rsidR="002608F5" w:rsidRPr="00DA3170" w:rsidRDefault="002608F5" w:rsidP="00B048F4">
            <w:pPr>
              <w:widowControl w:val="0"/>
              <w:autoSpaceDE w:val="0"/>
              <w:autoSpaceDN w:val="0"/>
              <w:adjustRightInd w:val="0"/>
              <w:spacing w:line="240" w:lineRule="auto"/>
              <w:rPr>
                <w:rFonts w:ascii="Times New Roman" w:eastAsia="Times New Roman" w:hAnsi="Times New Roman" w:cs="Times New Roman"/>
                <w:bCs/>
                <w:noProof/>
                <w:sz w:val="24"/>
                <w:szCs w:val="24"/>
                <w:lang w:val="uk-UA"/>
              </w:rPr>
            </w:pPr>
            <w:r w:rsidRPr="00DA3170">
              <w:rPr>
                <w:rFonts w:ascii="Times New Roman" w:eastAsia="Times New Roman" w:hAnsi="Times New Roman" w:cs="Times New Roman"/>
                <w:bCs/>
                <w:noProof/>
                <w:sz w:val="24"/>
                <w:szCs w:val="24"/>
                <w:lang w:val="uk-UA"/>
              </w:rPr>
              <w:t>від «</w:t>
            </w:r>
            <w:r w:rsidR="00B048F4">
              <w:rPr>
                <w:rFonts w:ascii="Times New Roman" w:eastAsia="Times New Roman" w:hAnsi="Times New Roman" w:cs="Times New Roman"/>
                <w:bCs/>
                <w:noProof/>
                <w:sz w:val="24"/>
                <w:szCs w:val="24"/>
                <w:lang w:val="uk-UA"/>
              </w:rPr>
              <w:t>30</w:t>
            </w:r>
            <w:r w:rsidRPr="00DA3170">
              <w:rPr>
                <w:rFonts w:ascii="Times New Roman" w:eastAsia="Times New Roman" w:hAnsi="Times New Roman" w:cs="Times New Roman"/>
                <w:bCs/>
                <w:noProof/>
                <w:sz w:val="24"/>
                <w:szCs w:val="24"/>
                <w:lang w:val="uk-UA"/>
              </w:rPr>
              <w:t xml:space="preserve">» </w:t>
            </w:r>
            <w:r w:rsidR="00B048F4">
              <w:rPr>
                <w:rFonts w:ascii="Times New Roman" w:eastAsia="Times New Roman" w:hAnsi="Times New Roman" w:cs="Times New Roman"/>
                <w:bCs/>
                <w:noProof/>
                <w:sz w:val="24"/>
                <w:szCs w:val="24"/>
                <w:lang w:val="uk-UA"/>
              </w:rPr>
              <w:t>квітн</w:t>
            </w:r>
            <w:r w:rsidR="00C974FC">
              <w:rPr>
                <w:rFonts w:ascii="Times New Roman" w:eastAsia="Times New Roman" w:hAnsi="Times New Roman" w:cs="Times New Roman"/>
                <w:bCs/>
                <w:noProof/>
                <w:sz w:val="24"/>
                <w:szCs w:val="24"/>
                <w:lang w:val="uk-UA"/>
              </w:rPr>
              <w:t>я</w:t>
            </w:r>
            <w:r w:rsidRPr="00DA3170">
              <w:rPr>
                <w:rFonts w:ascii="Times New Roman" w:eastAsia="Times New Roman" w:hAnsi="Times New Roman" w:cs="Times New Roman"/>
                <w:bCs/>
                <w:noProof/>
                <w:sz w:val="24"/>
                <w:szCs w:val="24"/>
                <w:lang w:val="uk-UA"/>
              </w:rPr>
              <w:t xml:space="preserve"> 202</w:t>
            </w:r>
            <w:r w:rsidR="00AA429D">
              <w:rPr>
                <w:rFonts w:ascii="Times New Roman" w:eastAsia="Times New Roman" w:hAnsi="Times New Roman" w:cs="Times New Roman"/>
                <w:bCs/>
                <w:noProof/>
                <w:sz w:val="24"/>
                <w:szCs w:val="24"/>
                <w:lang w:val="uk-UA"/>
              </w:rPr>
              <w:t>3</w:t>
            </w:r>
            <w:r w:rsidRPr="00DA3170">
              <w:rPr>
                <w:rFonts w:ascii="Times New Roman" w:eastAsia="Times New Roman" w:hAnsi="Times New Roman" w:cs="Times New Roman"/>
                <w:bCs/>
                <w:noProof/>
                <w:sz w:val="24"/>
                <w:szCs w:val="24"/>
                <w:lang w:val="uk-UA"/>
              </w:rPr>
              <w:t xml:space="preserve"> року</w:t>
            </w:r>
          </w:p>
        </w:tc>
      </w:tr>
      <w:tr w:rsidR="002608F5" w:rsidRPr="00DA3170"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rPr>
            </w:pPr>
            <w:r w:rsidRPr="00DA3170">
              <w:rPr>
                <w:rFonts w:ascii="Times New Roman" w:eastAsia="Times New Roman" w:hAnsi="Times New Roman" w:cs="Times New Roman"/>
                <w:bCs/>
                <w:sz w:val="24"/>
                <w:szCs w:val="24"/>
                <w:lang w:val="uk-UA"/>
              </w:rPr>
              <w:t>УПОВНОВАЖЕНА ОСОБА</w:t>
            </w:r>
          </w:p>
        </w:tc>
      </w:tr>
      <w:tr w:rsidR="002608F5" w:rsidRPr="00DA3170" w14:paraId="478AF5AD" w14:textId="77777777" w:rsidTr="002608F5">
        <w:trPr>
          <w:trHeight w:val="89"/>
        </w:trPr>
        <w:tc>
          <w:tcPr>
            <w:tcW w:w="4778" w:type="dxa"/>
            <w:tcBorders>
              <w:top w:val="nil"/>
              <w:left w:val="nil"/>
              <w:bottom w:val="nil"/>
              <w:right w:val="nil"/>
            </w:tcBorders>
            <w:shd w:val="clear" w:color="auto" w:fill="auto"/>
            <w:hideMark/>
          </w:tcPr>
          <w:p w14:paraId="06A6C973" w14:textId="7E3F1342" w:rsidR="002608F5" w:rsidRPr="00DA3170" w:rsidRDefault="002608F5" w:rsidP="003B7322">
            <w:pPr>
              <w:widowControl w:val="0"/>
              <w:autoSpaceDE w:val="0"/>
              <w:autoSpaceDN w:val="0"/>
              <w:adjustRightInd w:val="0"/>
              <w:spacing w:line="240" w:lineRule="auto"/>
              <w:rPr>
                <w:rFonts w:ascii="Times New Roman" w:eastAsia="Times New Roman" w:hAnsi="Times New Roman" w:cs="Times New Roman"/>
                <w:bCs/>
                <w:sz w:val="24"/>
                <w:szCs w:val="24"/>
                <w:lang w:val="uk-UA"/>
              </w:rPr>
            </w:pPr>
            <w:r w:rsidRPr="00DA3170">
              <w:rPr>
                <w:rFonts w:ascii="Times New Roman" w:eastAsia="Times New Roman" w:hAnsi="Times New Roman" w:cs="Times New Roman"/>
                <w:bCs/>
                <w:sz w:val="24"/>
                <w:szCs w:val="24"/>
                <w:lang w:val="uk-UA"/>
              </w:rPr>
              <w:t>_____</w:t>
            </w:r>
            <w:r w:rsidR="003B7322">
              <w:rPr>
                <w:rFonts w:ascii="Times New Roman" w:eastAsia="Times New Roman" w:hAnsi="Times New Roman" w:cs="Times New Roman"/>
                <w:bCs/>
                <w:sz w:val="24"/>
                <w:szCs w:val="24"/>
                <w:lang w:val="uk-UA"/>
              </w:rPr>
              <w:t>ЕЦП</w:t>
            </w:r>
            <w:r w:rsidRPr="00DA3170">
              <w:rPr>
                <w:rFonts w:ascii="Times New Roman" w:eastAsia="Times New Roman" w:hAnsi="Times New Roman" w:cs="Times New Roman"/>
                <w:bCs/>
                <w:sz w:val="24"/>
                <w:szCs w:val="24"/>
                <w:lang w:val="uk-UA"/>
              </w:rPr>
              <w:t xml:space="preserve">___________ </w:t>
            </w:r>
            <w:r w:rsidR="003B7322">
              <w:rPr>
                <w:rFonts w:ascii="Times New Roman" w:eastAsia="Times New Roman" w:hAnsi="Times New Roman" w:cs="Times New Roman"/>
                <w:bCs/>
                <w:sz w:val="24"/>
                <w:szCs w:val="24"/>
                <w:lang w:val="uk-UA"/>
              </w:rPr>
              <w:t>В.М. Скрипчук</w:t>
            </w:r>
          </w:p>
        </w:tc>
      </w:tr>
    </w:tbl>
    <w:p w14:paraId="38FFD0D4" w14:textId="77777777" w:rsidR="002608F5" w:rsidRPr="00DA3170" w:rsidRDefault="002608F5" w:rsidP="002608F5">
      <w:pPr>
        <w:spacing w:line="240" w:lineRule="auto"/>
        <w:ind w:left="320"/>
        <w:jc w:val="right"/>
        <w:rPr>
          <w:rFonts w:ascii="Times New Roman" w:eastAsia="Times New Roman" w:hAnsi="Times New Roman" w:cs="Times New Roman"/>
          <w:b/>
          <w:bCs/>
          <w:sz w:val="24"/>
          <w:szCs w:val="24"/>
          <w:lang w:val="uk-UA"/>
        </w:rPr>
      </w:pPr>
    </w:p>
    <w:p w14:paraId="48FB2CD5"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rPr>
      </w:pPr>
    </w:p>
    <w:p w14:paraId="66F3BCB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rPr>
      </w:pPr>
    </w:p>
    <w:p w14:paraId="2F9BDAC7"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rPr>
      </w:pPr>
    </w:p>
    <w:p w14:paraId="0924C86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rPr>
      </w:pPr>
    </w:p>
    <w:p w14:paraId="6328F587" w14:textId="77777777" w:rsidR="002608F5" w:rsidRPr="00DA3170" w:rsidRDefault="002608F5" w:rsidP="002608F5">
      <w:pPr>
        <w:spacing w:line="240" w:lineRule="auto"/>
        <w:jc w:val="center"/>
        <w:outlineLvl w:val="0"/>
        <w:rPr>
          <w:rFonts w:ascii="Times New Roman" w:eastAsia="Calibri" w:hAnsi="Times New Roman" w:cs="Times New Roman"/>
          <w:b/>
          <w:color w:val="000000"/>
          <w:sz w:val="32"/>
          <w:szCs w:val="32"/>
          <w:lang w:eastAsia="en-US"/>
        </w:rPr>
      </w:pPr>
      <w:r w:rsidRPr="00DA3170">
        <w:rPr>
          <w:rFonts w:ascii="Times New Roman" w:eastAsia="Calibri" w:hAnsi="Times New Roman" w:cs="Times New Roman"/>
          <w:b/>
          <w:sz w:val="32"/>
          <w:szCs w:val="32"/>
          <w:lang w:eastAsia="en-US"/>
        </w:rPr>
        <w:t>ТЕНДЕРНА ДОКУМЕНТАЦІЯ</w:t>
      </w:r>
      <w:r w:rsidRPr="00DA3170">
        <w:rPr>
          <w:rFonts w:ascii="Times New Roman" w:eastAsia="Calibri" w:hAnsi="Times New Roman" w:cs="Times New Roman"/>
          <w:b/>
          <w:color w:val="000000"/>
          <w:sz w:val="32"/>
          <w:szCs w:val="32"/>
          <w:lang w:eastAsia="en-US"/>
        </w:rPr>
        <w:t xml:space="preserve"> </w:t>
      </w:r>
    </w:p>
    <w:p w14:paraId="35601B47" w14:textId="77777777" w:rsidR="002608F5" w:rsidRPr="00DA3170" w:rsidRDefault="002608F5" w:rsidP="002608F5">
      <w:pPr>
        <w:spacing w:line="240" w:lineRule="auto"/>
        <w:jc w:val="center"/>
        <w:outlineLvl w:val="0"/>
        <w:rPr>
          <w:rFonts w:ascii="Times New Roman" w:eastAsia="Calibri" w:hAnsi="Times New Roman" w:cs="Times New Roman"/>
          <w:b/>
          <w:sz w:val="32"/>
          <w:szCs w:val="32"/>
          <w:lang w:eastAsia="en-US"/>
        </w:rPr>
      </w:pPr>
      <w:r w:rsidRPr="00DA3170">
        <w:rPr>
          <w:rFonts w:ascii="Times New Roman" w:eastAsia="Calibri" w:hAnsi="Times New Roman" w:cs="Times New Roman"/>
          <w:b/>
          <w:sz w:val="32"/>
          <w:szCs w:val="32"/>
          <w:lang w:eastAsia="en-US"/>
        </w:rPr>
        <w:t>НА ЗАКУПІВЛЮ:</w:t>
      </w:r>
    </w:p>
    <w:p w14:paraId="43034776" w14:textId="77777777" w:rsidR="002608F5" w:rsidRPr="00DA3170" w:rsidRDefault="002608F5" w:rsidP="00217421">
      <w:pPr>
        <w:spacing w:line="240" w:lineRule="auto"/>
        <w:jc w:val="center"/>
        <w:outlineLvl w:val="0"/>
        <w:rPr>
          <w:rFonts w:ascii="Times New Roman" w:eastAsia="Calibri" w:hAnsi="Times New Roman" w:cs="Times New Roman"/>
          <w:sz w:val="32"/>
          <w:szCs w:val="32"/>
          <w:lang w:eastAsia="en-US"/>
        </w:rPr>
      </w:pPr>
    </w:p>
    <w:p w14:paraId="6FD95D72" w14:textId="74A0F7BA" w:rsidR="002608F5" w:rsidRPr="00844488" w:rsidRDefault="002608F5" w:rsidP="00217421">
      <w:pPr>
        <w:spacing w:line="240" w:lineRule="auto"/>
        <w:jc w:val="center"/>
        <w:rPr>
          <w:rFonts w:ascii="Times New Roman" w:eastAsia="Times New Roman" w:hAnsi="Times New Roman" w:cs="Times New Roman"/>
          <w:b/>
          <w:bCs/>
          <w:sz w:val="28"/>
          <w:szCs w:val="28"/>
          <w:lang w:val="uk-UA"/>
        </w:rPr>
      </w:pPr>
      <w:bookmarkStart w:id="0" w:name="_Hlk118977313"/>
      <w:r w:rsidRPr="0005714A">
        <w:rPr>
          <w:rFonts w:ascii="Times New Roman" w:eastAsia="Times New Roman" w:hAnsi="Times New Roman" w:cs="Times New Roman"/>
          <w:b/>
          <w:sz w:val="28"/>
          <w:szCs w:val="28"/>
          <w:lang w:val="uk-UA"/>
        </w:rPr>
        <w:t>«</w:t>
      </w:r>
      <w:r w:rsidR="00AB3ECD" w:rsidRPr="00844488">
        <w:rPr>
          <w:rFonts w:ascii="Times New Roman" w:hAnsi="Times New Roman"/>
          <w:b/>
          <w:sz w:val="24"/>
          <w:szCs w:val="24"/>
        </w:rPr>
        <w:t>Міні-екскаватор JCB 25Z-1</w:t>
      </w:r>
      <w:r w:rsidR="00D44421">
        <w:rPr>
          <w:rFonts w:ascii="Times New Roman" w:hAnsi="Times New Roman"/>
          <w:b/>
          <w:sz w:val="24"/>
          <w:szCs w:val="24"/>
          <w:lang w:val="uk-UA"/>
        </w:rPr>
        <w:t>,</w:t>
      </w:r>
      <w:r w:rsidR="00AB3ECD" w:rsidRPr="00844488">
        <w:rPr>
          <w:rFonts w:ascii="Times New Roman" w:hAnsi="Times New Roman"/>
          <w:b/>
          <w:bCs/>
          <w:i/>
          <w:sz w:val="24"/>
          <w:szCs w:val="24"/>
          <w:lang w:eastAsia="uk-UA"/>
        </w:rPr>
        <w:t xml:space="preserve"> </w:t>
      </w:r>
      <w:r w:rsidR="003B7322" w:rsidRPr="00844488">
        <w:rPr>
          <w:rFonts w:ascii="Times New Roman" w:hAnsi="Times New Roman" w:cs="Times New Roman"/>
          <w:b/>
          <w:sz w:val="24"/>
          <w:szCs w:val="24"/>
          <w:lang w:val="uk-UA"/>
        </w:rPr>
        <w:t xml:space="preserve"> </w:t>
      </w:r>
      <w:r w:rsidR="003B7322" w:rsidRPr="00844488">
        <w:rPr>
          <w:rFonts w:ascii="Times New Roman" w:hAnsi="Times New Roman" w:cs="Times New Roman"/>
          <w:b/>
          <w:bCs/>
          <w:sz w:val="24"/>
          <w:szCs w:val="24"/>
          <w:lang w:val="uk-UA"/>
        </w:rPr>
        <w:t>або еквівалент</w:t>
      </w:r>
      <w:r w:rsidRPr="00844488">
        <w:rPr>
          <w:rFonts w:ascii="Times New Roman" w:eastAsia="Times New Roman" w:hAnsi="Times New Roman" w:cs="Times New Roman"/>
          <w:b/>
          <w:sz w:val="28"/>
          <w:szCs w:val="28"/>
          <w:lang w:val="uk-UA"/>
        </w:rPr>
        <w:t>»</w:t>
      </w:r>
    </w:p>
    <w:p w14:paraId="1710ACC7" w14:textId="4998FDCC" w:rsidR="002608F5" w:rsidRPr="00844488" w:rsidRDefault="002608F5" w:rsidP="002608F5">
      <w:pPr>
        <w:spacing w:line="240" w:lineRule="auto"/>
        <w:jc w:val="center"/>
        <w:rPr>
          <w:rFonts w:ascii="Times New Roman" w:eastAsia="Times New Roman" w:hAnsi="Times New Roman" w:cs="Times New Roman"/>
          <w:b/>
          <w:sz w:val="28"/>
          <w:szCs w:val="28"/>
          <w:lang w:val="uk-UA"/>
        </w:rPr>
      </w:pPr>
      <w:r w:rsidRPr="00844488">
        <w:rPr>
          <w:rFonts w:ascii="Times New Roman" w:eastAsia="Times New Roman" w:hAnsi="Times New Roman" w:cs="Times New Roman"/>
          <w:b/>
          <w:sz w:val="28"/>
          <w:szCs w:val="28"/>
          <w:lang w:val="uk-UA"/>
        </w:rPr>
        <w:t>(код ДК 021:2015:</w:t>
      </w:r>
      <w:r w:rsidRPr="00844488">
        <w:rPr>
          <w:rFonts w:ascii="Times New Roman" w:eastAsia="Calibri" w:hAnsi="Times New Roman" w:cs="Times New Roman"/>
          <w:b/>
          <w:lang w:val="uk-UA" w:eastAsia="en-US"/>
        </w:rPr>
        <w:t xml:space="preserve"> </w:t>
      </w:r>
      <w:r w:rsidR="00AB3ECD" w:rsidRPr="00844488">
        <w:rPr>
          <w:b/>
          <w:color w:val="454545"/>
          <w:sz w:val="21"/>
          <w:szCs w:val="21"/>
          <w:lang w:val="uk-UA"/>
        </w:rPr>
        <w:t>43260000-3 механічні лопати, екскаватори та ковшові навантажувачі, гірнича техніка</w:t>
      </w:r>
    </w:p>
    <w:bookmarkEnd w:id="0"/>
    <w:p w14:paraId="75C1007E" w14:textId="77777777" w:rsidR="002608F5" w:rsidRPr="00DA3170" w:rsidRDefault="002608F5" w:rsidP="002608F5">
      <w:pPr>
        <w:tabs>
          <w:tab w:val="left" w:pos="3195"/>
        </w:tabs>
        <w:spacing w:line="240" w:lineRule="auto"/>
        <w:rPr>
          <w:rFonts w:ascii="Times New Roman" w:eastAsia="Times New Roman" w:hAnsi="Times New Roman" w:cs="Times New Roman"/>
          <w:b/>
          <w:bCs/>
          <w:sz w:val="24"/>
          <w:szCs w:val="24"/>
          <w:lang w:val="uk-UA"/>
        </w:rPr>
      </w:pPr>
    </w:p>
    <w:p w14:paraId="083CE1F1" w14:textId="77777777" w:rsidR="002608F5" w:rsidRPr="00AB3ECD" w:rsidRDefault="002608F5" w:rsidP="002608F5">
      <w:pPr>
        <w:spacing w:line="240" w:lineRule="auto"/>
        <w:jc w:val="center"/>
        <w:outlineLvl w:val="0"/>
        <w:rPr>
          <w:rFonts w:ascii="Times New Roman" w:eastAsia="Calibri" w:hAnsi="Times New Roman" w:cs="Times New Roman"/>
          <w:sz w:val="32"/>
          <w:szCs w:val="32"/>
          <w:lang w:val="uk-UA" w:eastAsia="en-US"/>
        </w:rPr>
      </w:pPr>
    </w:p>
    <w:p w14:paraId="22B495AC" w14:textId="77777777" w:rsidR="002608F5" w:rsidRPr="00AB3ECD" w:rsidRDefault="002608F5" w:rsidP="002608F5">
      <w:pPr>
        <w:spacing w:line="240" w:lineRule="auto"/>
        <w:rPr>
          <w:rFonts w:ascii="Times New Roman" w:eastAsia="Times New Roman" w:hAnsi="Times New Roman" w:cs="Times New Roman"/>
          <w:b/>
          <w:bCs/>
          <w:sz w:val="36"/>
          <w:szCs w:val="36"/>
          <w:lang w:val="uk-UA"/>
        </w:rPr>
      </w:pPr>
    </w:p>
    <w:p w14:paraId="04DEA707" w14:textId="77777777" w:rsidR="002608F5" w:rsidRPr="00AB3ECD" w:rsidRDefault="002608F5" w:rsidP="002608F5">
      <w:pPr>
        <w:spacing w:line="240" w:lineRule="auto"/>
        <w:rPr>
          <w:rFonts w:ascii="Times New Roman" w:eastAsia="Times New Roman" w:hAnsi="Times New Roman" w:cs="Times New Roman"/>
          <w:b/>
          <w:bCs/>
          <w:sz w:val="36"/>
          <w:szCs w:val="36"/>
          <w:lang w:val="uk-UA"/>
        </w:rPr>
      </w:pPr>
    </w:p>
    <w:p w14:paraId="6CBA6C37" w14:textId="77777777" w:rsidR="002608F5" w:rsidRPr="00AB3ECD" w:rsidRDefault="002608F5" w:rsidP="002608F5">
      <w:pPr>
        <w:spacing w:line="240" w:lineRule="auto"/>
        <w:rPr>
          <w:rFonts w:ascii="Times New Roman" w:eastAsia="Times New Roman" w:hAnsi="Times New Roman" w:cs="Times New Roman"/>
          <w:b/>
          <w:bCs/>
          <w:sz w:val="36"/>
          <w:szCs w:val="36"/>
          <w:lang w:val="uk-UA"/>
        </w:rPr>
      </w:pPr>
    </w:p>
    <w:p w14:paraId="46D66E6B" w14:textId="77777777" w:rsidR="002608F5" w:rsidRPr="00AB3ECD" w:rsidRDefault="002608F5" w:rsidP="002608F5">
      <w:pPr>
        <w:spacing w:line="240" w:lineRule="auto"/>
        <w:jc w:val="center"/>
        <w:rPr>
          <w:rFonts w:ascii="Times New Roman" w:eastAsia="Times New Roman" w:hAnsi="Times New Roman" w:cs="Times New Roman"/>
          <w:sz w:val="28"/>
          <w:szCs w:val="28"/>
          <w:lang w:val="uk-UA"/>
        </w:rPr>
      </w:pPr>
    </w:p>
    <w:p w14:paraId="2B56E334" w14:textId="0B59F9F1" w:rsidR="002608F5" w:rsidRPr="00DA3170" w:rsidRDefault="00ED692C" w:rsidP="002608F5">
      <w:pPr>
        <w:spacing w:line="240" w:lineRule="auto"/>
        <w:jc w:val="center"/>
        <w:rPr>
          <w:rFonts w:ascii="Times New Roman" w:eastAsia="Times New Roman" w:hAnsi="Times New Roman" w:cs="Times New Roman"/>
          <w:b/>
          <w:sz w:val="28"/>
          <w:szCs w:val="28"/>
          <w:lang w:val="uk-UA"/>
        </w:rPr>
      </w:pPr>
      <w:r w:rsidRPr="00DA3170">
        <w:rPr>
          <w:rFonts w:ascii="Times New Roman" w:eastAsia="Times New Roman" w:hAnsi="Times New Roman" w:cs="Times New Roman"/>
          <w:b/>
          <w:sz w:val="28"/>
          <w:szCs w:val="28"/>
          <w:lang w:val="uk-UA"/>
        </w:rPr>
        <w:t xml:space="preserve">ДЛЯ </w:t>
      </w:r>
      <w:r w:rsidR="002608F5" w:rsidRPr="00DA3170">
        <w:rPr>
          <w:rFonts w:ascii="Times New Roman" w:eastAsia="Times New Roman" w:hAnsi="Times New Roman" w:cs="Times New Roman"/>
          <w:b/>
          <w:sz w:val="28"/>
          <w:szCs w:val="28"/>
          <w:lang w:val="uk-UA"/>
        </w:rPr>
        <w:t>ПРОЦЕДУР</w:t>
      </w:r>
      <w:r w:rsidRPr="00DA3170">
        <w:rPr>
          <w:rFonts w:ascii="Times New Roman" w:eastAsia="Times New Roman" w:hAnsi="Times New Roman" w:cs="Times New Roman"/>
          <w:b/>
          <w:sz w:val="28"/>
          <w:szCs w:val="28"/>
          <w:lang w:val="uk-UA"/>
        </w:rPr>
        <w:t>И</w:t>
      </w:r>
      <w:r w:rsidR="002608F5" w:rsidRPr="00DA3170">
        <w:rPr>
          <w:rFonts w:ascii="Times New Roman" w:eastAsia="Times New Roman" w:hAnsi="Times New Roman" w:cs="Times New Roman"/>
          <w:b/>
          <w:sz w:val="28"/>
          <w:szCs w:val="28"/>
          <w:lang w:val="uk-UA"/>
        </w:rPr>
        <w:t xml:space="preserve"> ЗАКУПІВЛІ</w:t>
      </w:r>
    </w:p>
    <w:p w14:paraId="3F56FDAF" w14:textId="292C383F" w:rsidR="002608F5" w:rsidRPr="00DA3170" w:rsidRDefault="002608F5" w:rsidP="002608F5">
      <w:pPr>
        <w:spacing w:line="240" w:lineRule="auto"/>
        <w:jc w:val="center"/>
        <w:rPr>
          <w:rFonts w:ascii="Times New Roman" w:eastAsia="Times New Roman" w:hAnsi="Times New Roman" w:cs="Times New Roman"/>
          <w:b/>
          <w:sz w:val="28"/>
          <w:szCs w:val="28"/>
          <w:lang w:val="uk-UA"/>
        </w:rPr>
      </w:pPr>
      <w:r w:rsidRPr="00DA3170">
        <w:rPr>
          <w:rFonts w:ascii="Times New Roman" w:eastAsia="Times New Roman" w:hAnsi="Times New Roman" w:cs="Times New Roman"/>
          <w:b/>
          <w:sz w:val="28"/>
          <w:szCs w:val="28"/>
          <w:lang w:val="uk-UA"/>
        </w:rPr>
        <w:t>ВІДКРИТІ ТОРГИ</w:t>
      </w:r>
      <w:r w:rsidR="003B7322">
        <w:rPr>
          <w:rFonts w:ascii="Times New Roman" w:eastAsia="Times New Roman" w:hAnsi="Times New Roman" w:cs="Times New Roman"/>
          <w:b/>
          <w:sz w:val="28"/>
          <w:szCs w:val="28"/>
          <w:lang w:val="uk-UA"/>
        </w:rPr>
        <w:t xml:space="preserve"> З ОСОБЛИВОСТЯМИ</w:t>
      </w:r>
      <w:r w:rsidRPr="00DA3170">
        <w:rPr>
          <w:rFonts w:ascii="Times New Roman" w:eastAsia="Times New Roman" w:hAnsi="Times New Roman" w:cs="Times New Roman"/>
          <w:b/>
          <w:sz w:val="28"/>
          <w:szCs w:val="28"/>
          <w:lang w:val="uk-UA"/>
        </w:rPr>
        <w:t xml:space="preserve"> </w:t>
      </w:r>
    </w:p>
    <w:p w14:paraId="074EFA78" w14:textId="77777777" w:rsidR="002608F5" w:rsidRPr="00DA3170" w:rsidRDefault="002608F5" w:rsidP="002608F5">
      <w:pPr>
        <w:spacing w:after="200"/>
        <w:jc w:val="center"/>
        <w:rPr>
          <w:rFonts w:ascii="Times New Roman" w:eastAsia="Calibri" w:hAnsi="Times New Roman" w:cs="Times New Roman"/>
          <w:sz w:val="28"/>
          <w:szCs w:val="28"/>
          <w:lang w:val="uk-UA" w:eastAsia="en-US"/>
        </w:rPr>
      </w:pPr>
    </w:p>
    <w:p w14:paraId="7BEB838A"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rPr>
      </w:pPr>
    </w:p>
    <w:p w14:paraId="15223CF2"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rPr>
      </w:pPr>
    </w:p>
    <w:p w14:paraId="5D88D47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654C0783"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30C91976"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2DE29AC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6958DF78"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1181DF41"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3E5E803A" w14:textId="77777777" w:rsidR="002608F5" w:rsidRPr="00DA3170" w:rsidRDefault="002608F5" w:rsidP="002608F5">
      <w:pPr>
        <w:spacing w:line="240" w:lineRule="auto"/>
        <w:rPr>
          <w:rFonts w:ascii="Times New Roman" w:eastAsia="Times New Roman" w:hAnsi="Times New Roman" w:cs="Times New Roman"/>
          <w:bCs/>
          <w:sz w:val="28"/>
          <w:szCs w:val="28"/>
          <w:lang w:val="uk-UA"/>
        </w:rPr>
      </w:pPr>
    </w:p>
    <w:p w14:paraId="4A6A1314"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rPr>
      </w:pPr>
    </w:p>
    <w:p w14:paraId="626AB038" w14:textId="33B1057C" w:rsidR="002608F5" w:rsidRDefault="002608F5" w:rsidP="002608F5">
      <w:pPr>
        <w:spacing w:line="240" w:lineRule="auto"/>
        <w:jc w:val="center"/>
        <w:rPr>
          <w:rFonts w:ascii="Times New Roman" w:eastAsia="Times New Roman" w:hAnsi="Times New Roman" w:cs="Times New Roman"/>
          <w:bCs/>
          <w:sz w:val="28"/>
          <w:szCs w:val="28"/>
          <w:lang w:val="uk-UA"/>
        </w:rPr>
      </w:pPr>
      <w:r w:rsidRPr="00DA3170">
        <w:rPr>
          <w:rFonts w:ascii="Times New Roman" w:eastAsia="Times New Roman" w:hAnsi="Times New Roman" w:cs="Times New Roman"/>
          <w:bCs/>
          <w:sz w:val="28"/>
          <w:szCs w:val="28"/>
          <w:lang w:val="uk-UA"/>
        </w:rPr>
        <w:t xml:space="preserve">м. </w:t>
      </w:r>
      <w:r w:rsidR="003B7322">
        <w:rPr>
          <w:rFonts w:ascii="Times New Roman" w:eastAsia="Times New Roman" w:hAnsi="Times New Roman" w:cs="Times New Roman"/>
          <w:bCs/>
          <w:sz w:val="28"/>
          <w:szCs w:val="28"/>
          <w:lang w:val="uk-UA"/>
        </w:rPr>
        <w:t>Сокиряни</w:t>
      </w:r>
      <w:r w:rsidRPr="00DA3170">
        <w:rPr>
          <w:rFonts w:ascii="Times New Roman" w:eastAsia="Times New Roman" w:hAnsi="Times New Roman" w:cs="Times New Roman"/>
          <w:bCs/>
          <w:sz w:val="28"/>
          <w:szCs w:val="28"/>
          <w:lang w:val="uk-UA"/>
        </w:rPr>
        <w:t xml:space="preserve"> – 202</w:t>
      </w:r>
      <w:r w:rsidR="001763B1">
        <w:rPr>
          <w:rFonts w:ascii="Times New Roman" w:eastAsia="Times New Roman" w:hAnsi="Times New Roman" w:cs="Times New Roman"/>
          <w:bCs/>
          <w:sz w:val="28"/>
          <w:szCs w:val="28"/>
          <w:lang w:val="uk-UA"/>
        </w:rPr>
        <w:t>3</w:t>
      </w:r>
      <w:r w:rsidRPr="00DA3170">
        <w:rPr>
          <w:rFonts w:ascii="Times New Roman" w:eastAsia="Times New Roman" w:hAnsi="Times New Roman" w:cs="Times New Roman"/>
          <w:bCs/>
          <w:sz w:val="28"/>
          <w:szCs w:val="28"/>
          <w:lang w:val="uk-UA"/>
        </w:rPr>
        <w:t xml:space="preserve"> рік</w:t>
      </w:r>
    </w:p>
    <w:p w14:paraId="5C52BF5E" w14:textId="77777777" w:rsidR="00C013CE" w:rsidRDefault="00C013CE" w:rsidP="002608F5">
      <w:pPr>
        <w:spacing w:line="240" w:lineRule="auto"/>
        <w:jc w:val="center"/>
        <w:rPr>
          <w:rFonts w:ascii="Times New Roman" w:eastAsia="Times New Roman" w:hAnsi="Times New Roman" w:cs="Times New Roman"/>
          <w:bCs/>
          <w:sz w:val="28"/>
          <w:szCs w:val="28"/>
          <w:lang w:val="uk-UA"/>
        </w:rPr>
      </w:pPr>
    </w:p>
    <w:p w14:paraId="6D845096" w14:textId="77777777" w:rsidR="00C013CE" w:rsidRDefault="00C013CE" w:rsidP="002608F5">
      <w:pPr>
        <w:spacing w:line="240" w:lineRule="auto"/>
        <w:jc w:val="center"/>
        <w:rPr>
          <w:rFonts w:ascii="Times New Roman" w:eastAsia="Times New Roman" w:hAnsi="Times New Roman" w:cs="Times New Roman"/>
          <w:bCs/>
          <w:sz w:val="28"/>
          <w:szCs w:val="28"/>
          <w:lang w:val="uk-UA"/>
        </w:rPr>
      </w:pPr>
    </w:p>
    <w:p w14:paraId="5F3CDED4" w14:textId="77777777" w:rsidR="00B048F4" w:rsidRPr="00DA3170" w:rsidRDefault="00B048F4" w:rsidP="002608F5">
      <w:pPr>
        <w:spacing w:line="240" w:lineRule="auto"/>
        <w:jc w:val="center"/>
        <w:rPr>
          <w:rFonts w:ascii="Times New Roman" w:eastAsia="Times New Roman" w:hAnsi="Times New Roman" w:cs="Times New Roman"/>
          <w:bCs/>
          <w:sz w:val="28"/>
          <w:szCs w:val="28"/>
          <w:lang w:val="uk-UA"/>
        </w:rPr>
      </w:pPr>
    </w:p>
    <w:p w14:paraId="16E4FBF0" w14:textId="64DCC0CE" w:rsidR="00EA1AA0" w:rsidRPr="00DA3170" w:rsidRDefault="00EA1AA0">
      <w:pPr>
        <w:spacing w:line="240" w:lineRule="auto"/>
        <w:jc w:val="center"/>
        <w:rPr>
          <w:rFonts w:ascii="Times New Roman" w:eastAsia="Verdana" w:hAnsi="Times New Roman" w:cs="Times New Roman"/>
          <w:sz w:val="16"/>
          <w:szCs w:val="16"/>
        </w:rPr>
      </w:pPr>
    </w:p>
    <w:p w14:paraId="03DD81F8" w14:textId="77777777" w:rsidR="002608F5" w:rsidRPr="00DA3170" w:rsidRDefault="002608F5">
      <w:pPr>
        <w:spacing w:line="240" w:lineRule="auto"/>
        <w:jc w:val="center"/>
        <w:rPr>
          <w:rFonts w:ascii="Times New Roman" w:eastAsia="Verdana" w:hAnsi="Times New Roman" w:cs="Times New Roman"/>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A1AA0" w:rsidRPr="00DA3170" w14:paraId="53563541" w14:textId="77777777">
        <w:trPr>
          <w:trHeight w:val="520"/>
          <w:jc w:val="center"/>
        </w:trPr>
        <w:tc>
          <w:tcPr>
            <w:tcW w:w="576" w:type="dxa"/>
            <w:vAlign w:val="center"/>
          </w:tcPr>
          <w:p w14:paraId="69A1F682"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hAnsi="Times New Roman" w:cs="Times New Roman"/>
                <w:color w:val="000000"/>
              </w:rPr>
              <w:lastRenderedPageBreak/>
              <w:t xml:space="preserve">                                                                                       </w:t>
            </w:r>
            <w:r w:rsidRPr="00DA3170">
              <w:rPr>
                <w:rFonts w:ascii="Times New Roman" w:eastAsia="Times New Roman" w:hAnsi="Times New Roman" w:cs="Times New Roman"/>
                <w:b/>
                <w:color w:val="000000"/>
                <w:sz w:val="24"/>
                <w:szCs w:val="24"/>
              </w:rPr>
              <w:t>№</w:t>
            </w:r>
          </w:p>
        </w:tc>
        <w:tc>
          <w:tcPr>
            <w:tcW w:w="9916" w:type="dxa"/>
            <w:gridSpan w:val="2"/>
            <w:vAlign w:val="center"/>
          </w:tcPr>
          <w:p w14:paraId="057ACEA5"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Загальні положення</w:t>
            </w:r>
          </w:p>
        </w:tc>
      </w:tr>
      <w:tr w:rsidR="00EA1AA0" w:rsidRPr="00DA3170" w14:paraId="25026564" w14:textId="77777777">
        <w:trPr>
          <w:trHeight w:val="520"/>
          <w:jc w:val="center"/>
        </w:trPr>
        <w:tc>
          <w:tcPr>
            <w:tcW w:w="576" w:type="dxa"/>
            <w:vAlign w:val="center"/>
          </w:tcPr>
          <w:p w14:paraId="2D45E9FD"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vAlign w:val="center"/>
          </w:tcPr>
          <w:p w14:paraId="6E2E4D8C"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6769" w:type="dxa"/>
            <w:vAlign w:val="center"/>
          </w:tcPr>
          <w:p w14:paraId="0161EE5F"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r>
      <w:tr w:rsidR="00EA1AA0" w:rsidRPr="00DA3170" w14:paraId="2EA59073" w14:textId="77777777">
        <w:trPr>
          <w:trHeight w:val="520"/>
          <w:jc w:val="center"/>
        </w:trPr>
        <w:tc>
          <w:tcPr>
            <w:tcW w:w="576" w:type="dxa"/>
          </w:tcPr>
          <w:p w14:paraId="67F86D9E"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409225E5"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14:paraId="41C49C1B" w14:textId="00AEA1D3" w:rsidR="00EA1AA0" w:rsidRPr="00DA3170" w:rsidRDefault="002608F5">
            <w:pPr>
              <w:widowControl w:val="0"/>
              <w:spacing w:before="96" w:after="96"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закупівлі» від 25.12.2015, №922-VІIІ (далі-Закон),</w:t>
            </w:r>
            <w:r w:rsidR="003736E9" w:rsidRPr="00DA3170">
              <w:rPr>
                <w:rFonts w:ascii="Times New Roman" w:hAnsi="Times New Roman" w:cs="Times New Roman"/>
              </w:rPr>
              <w:t xml:space="preserve"> </w:t>
            </w:r>
            <w:r w:rsidR="003736E9" w:rsidRPr="00DA3170">
              <w:rPr>
                <w:rFonts w:ascii="Times New Roman" w:eastAsia="Times New Roman" w:hAnsi="Times New Roman" w:cs="Times New Roman"/>
                <w:color w:val="000000"/>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DA3170">
              <w:rPr>
                <w:rFonts w:ascii="Times New Roman" w:eastAsia="Times New Roman" w:hAnsi="Times New Roman" w:cs="Times New Roman"/>
                <w:color w:val="000000"/>
                <w:sz w:val="24"/>
                <w:szCs w:val="24"/>
              </w:rPr>
              <w:t xml:space="preserve"> </w:t>
            </w:r>
          </w:p>
        </w:tc>
      </w:tr>
      <w:tr w:rsidR="00EA1AA0" w:rsidRPr="00DA3170" w14:paraId="00CC8B52" w14:textId="77777777">
        <w:trPr>
          <w:trHeight w:val="520"/>
          <w:jc w:val="center"/>
        </w:trPr>
        <w:tc>
          <w:tcPr>
            <w:tcW w:w="576" w:type="dxa"/>
          </w:tcPr>
          <w:p w14:paraId="20A3610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36CED7F6"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замовника торгів</w:t>
            </w:r>
          </w:p>
        </w:tc>
        <w:tc>
          <w:tcPr>
            <w:tcW w:w="6769" w:type="dxa"/>
          </w:tcPr>
          <w:p w14:paraId="383FC099" w14:textId="54686DB9"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2FAEDD46" w14:textId="77777777">
        <w:trPr>
          <w:trHeight w:val="520"/>
          <w:jc w:val="center"/>
        </w:trPr>
        <w:tc>
          <w:tcPr>
            <w:tcW w:w="576" w:type="dxa"/>
          </w:tcPr>
          <w:p w14:paraId="4209852E"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2.1</w:t>
            </w:r>
          </w:p>
        </w:tc>
        <w:tc>
          <w:tcPr>
            <w:tcW w:w="3147" w:type="dxa"/>
          </w:tcPr>
          <w:p w14:paraId="02471EFE"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повне найменування</w:t>
            </w:r>
          </w:p>
        </w:tc>
        <w:tc>
          <w:tcPr>
            <w:tcW w:w="6769" w:type="dxa"/>
          </w:tcPr>
          <w:p w14:paraId="7D7C96B7" w14:textId="7A126A75" w:rsidR="00EA1AA0" w:rsidRPr="00DA3170" w:rsidRDefault="00B268A7">
            <w:pPr>
              <w:widowControl w:val="0"/>
              <w:spacing w:before="120" w:after="120" w:line="240" w:lineRule="auto"/>
              <w:jc w:val="both"/>
              <w:rPr>
                <w:rFonts w:ascii="Times New Roman" w:hAnsi="Times New Roman" w:cs="Times New Roman"/>
                <w:color w:val="000000"/>
              </w:rPr>
            </w:pPr>
            <w:r w:rsidRPr="00F93EC3">
              <w:rPr>
                <w:rFonts w:ascii="Times New Roman" w:hAnsi="Times New Roman" w:cs="Times New Roman"/>
                <w:b/>
                <w:lang w:val="uk-UA"/>
              </w:rPr>
              <w:t>Комунальне підприємство «</w:t>
            </w:r>
            <w:r>
              <w:rPr>
                <w:rFonts w:ascii="Times New Roman" w:hAnsi="Times New Roman" w:cs="Times New Roman"/>
                <w:b/>
                <w:lang w:val="uk-UA"/>
              </w:rPr>
              <w:t>Сокиряни-благоустрій</w:t>
            </w:r>
            <w:r w:rsidRPr="00F93EC3">
              <w:rPr>
                <w:rFonts w:ascii="Times New Roman" w:hAnsi="Times New Roman" w:cs="Times New Roman"/>
                <w:b/>
                <w:lang w:val="uk-UA"/>
              </w:rPr>
              <w:t xml:space="preserve">» </w:t>
            </w:r>
            <w:r>
              <w:rPr>
                <w:rFonts w:ascii="Times New Roman" w:hAnsi="Times New Roman" w:cs="Times New Roman"/>
                <w:b/>
                <w:lang w:val="uk-UA"/>
              </w:rPr>
              <w:t>Сокирянської міської ради</w:t>
            </w:r>
            <w:r w:rsidRPr="00F93EC3">
              <w:rPr>
                <w:rFonts w:ascii="Times New Roman" w:hAnsi="Times New Roman" w:cs="Times New Roman"/>
                <w:b/>
                <w:lang w:val="uk-UA"/>
              </w:rPr>
              <w:t xml:space="preserve"> Чер</w:t>
            </w:r>
            <w:r>
              <w:rPr>
                <w:rFonts w:ascii="Times New Roman" w:hAnsi="Times New Roman" w:cs="Times New Roman"/>
                <w:b/>
                <w:lang w:val="uk-UA"/>
              </w:rPr>
              <w:t>нівецької</w:t>
            </w:r>
            <w:r w:rsidRPr="00F93EC3">
              <w:rPr>
                <w:rFonts w:ascii="Times New Roman" w:hAnsi="Times New Roman" w:cs="Times New Roman"/>
                <w:b/>
                <w:lang w:val="uk-UA"/>
              </w:rPr>
              <w:t xml:space="preserve"> області</w:t>
            </w:r>
          </w:p>
        </w:tc>
      </w:tr>
      <w:tr w:rsidR="00EA1AA0" w:rsidRPr="00DA3170" w14:paraId="594837F8" w14:textId="77777777">
        <w:trPr>
          <w:trHeight w:val="520"/>
          <w:jc w:val="center"/>
        </w:trPr>
        <w:tc>
          <w:tcPr>
            <w:tcW w:w="576" w:type="dxa"/>
          </w:tcPr>
          <w:p w14:paraId="626B9B7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2.2</w:t>
            </w:r>
          </w:p>
        </w:tc>
        <w:tc>
          <w:tcPr>
            <w:tcW w:w="3147" w:type="dxa"/>
          </w:tcPr>
          <w:p w14:paraId="55385104"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місцезнаходження</w:t>
            </w:r>
          </w:p>
        </w:tc>
        <w:tc>
          <w:tcPr>
            <w:tcW w:w="6769" w:type="dxa"/>
          </w:tcPr>
          <w:p w14:paraId="6C88DB0B" w14:textId="75300679" w:rsidR="00EA1AA0" w:rsidRPr="0071280D" w:rsidRDefault="0071280D" w:rsidP="0071280D">
            <w:pPr>
              <w:jc w:val="both"/>
              <w:rPr>
                <w:rFonts w:ascii="Times New Roman" w:hAnsi="Times New Roman"/>
                <w:lang w:val="uk-UA"/>
              </w:rPr>
            </w:pPr>
            <w:r w:rsidRPr="00D657EC">
              <w:rPr>
                <w:rFonts w:ascii="Times New Roman" w:hAnsi="Times New Roman" w:cs="Times New Roman"/>
                <w:color w:val="1D1D1B"/>
                <w:shd w:val="clear" w:color="auto" w:fill="FFFFFF"/>
              </w:rPr>
              <w:t>60200, Чернівецька    область, Дністровський    район, м. Сокиряни, вул. Центральна, 44</w:t>
            </w:r>
          </w:p>
        </w:tc>
      </w:tr>
      <w:tr w:rsidR="00EA1AA0" w:rsidRPr="00DA3170" w14:paraId="327F7805" w14:textId="77777777">
        <w:trPr>
          <w:trHeight w:val="520"/>
          <w:jc w:val="center"/>
        </w:trPr>
        <w:tc>
          <w:tcPr>
            <w:tcW w:w="576" w:type="dxa"/>
          </w:tcPr>
          <w:p w14:paraId="4298126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2.3</w:t>
            </w:r>
          </w:p>
        </w:tc>
        <w:tc>
          <w:tcPr>
            <w:tcW w:w="3147" w:type="dxa"/>
          </w:tcPr>
          <w:p w14:paraId="5F0746DF"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14:paraId="7EE6CC82" w14:textId="77777777" w:rsidR="003B7322" w:rsidRDefault="003B7322" w:rsidP="003B7322">
            <w:pPr>
              <w:jc w:val="both"/>
              <w:rPr>
                <w:rFonts w:ascii="Times New Roman" w:hAnsi="Times New Roman" w:cs="Times New Roman"/>
                <w:sz w:val="24"/>
                <w:szCs w:val="24"/>
              </w:rPr>
            </w:pPr>
            <w:r>
              <w:rPr>
                <w:rFonts w:ascii="Times New Roman" w:hAnsi="Times New Roman" w:cs="Times New Roman"/>
                <w:sz w:val="24"/>
                <w:szCs w:val="24"/>
              </w:rPr>
              <w:t xml:space="preserve">Скрипчук Василь Миколайович – Інженер з ОП, електронна адреса: </w:t>
            </w:r>
            <w:r>
              <w:rPr>
                <w:b/>
                <w:bCs/>
                <w:color w:val="343840"/>
                <w:sz w:val="18"/>
                <w:szCs w:val="18"/>
                <w:shd w:val="clear" w:color="auto" w:fill="F7F7F7"/>
              </w:rPr>
              <w:t>kpsok@ukr.net</w:t>
            </w:r>
            <w:r>
              <w:rPr>
                <w:rFonts w:ascii="Times New Roman" w:hAnsi="Times New Roman" w:cs="Times New Roman"/>
                <w:sz w:val="24"/>
                <w:szCs w:val="24"/>
              </w:rPr>
              <w:t>,</w:t>
            </w:r>
          </w:p>
          <w:p w14:paraId="130B45BF" w14:textId="77408837" w:rsidR="00EA1AA0" w:rsidRPr="00DA3170" w:rsidRDefault="003B7322" w:rsidP="003B7322">
            <w:pPr>
              <w:widowControl w:val="0"/>
              <w:spacing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тел. 0950829847</w:t>
            </w:r>
          </w:p>
        </w:tc>
      </w:tr>
      <w:tr w:rsidR="00EA1AA0" w:rsidRPr="00DA3170" w14:paraId="34A50F62" w14:textId="77777777">
        <w:trPr>
          <w:trHeight w:val="520"/>
          <w:jc w:val="center"/>
        </w:trPr>
        <w:tc>
          <w:tcPr>
            <w:tcW w:w="576" w:type="dxa"/>
          </w:tcPr>
          <w:p w14:paraId="5F2C242B"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3B7462FB"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Процедура закупівлі</w:t>
            </w:r>
          </w:p>
        </w:tc>
        <w:tc>
          <w:tcPr>
            <w:tcW w:w="6769" w:type="dxa"/>
          </w:tcPr>
          <w:p w14:paraId="7B061D75" w14:textId="5DE8A53B" w:rsidR="00EA1AA0" w:rsidRPr="00DA3170" w:rsidRDefault="002608F5">
            <w:pPr>
              <w:widowControl w:val="0"/>
              <w:spacing w:before="120" w:after="120" w:line="240" w:lineRule="auto"/>
              <w:jc w:val="both"/>
              <w:rPr>
                <w:rFonts w:ascii="Times New Roman" w:hAnsi="Times New Roman" w:cs="Times New Roman"/>
                <w:color w:val="000000"/>
                <w:lang w:val="uk-UA"/>
              </w:rPr>
            </w:pPr>
            <w:r w:rsidRPr="00DA3170">
              <w:rPr>
                <w:rFonts w:ascii="Times New Roman" w:eastAsia="Times New Roman" w:hAnsi="Times New Roman" w:cs="Times New Roman"/>
                <w:color w:val="000000"/>
                <w:sz w:val="24"/>
                <w:szCs w:val="24"/>
              </w:rPr>
              <w:t xml:space="preserve">Відкриті торги (з урахувнням особливостей, які передбачені </w:t>
            </w:r>
            <w:r w:rsidR="00ED692C" w:rsidRPr="00DA3170">
              <w:rPr>
                <w:rFonts w:ascii="Times New Roman" w:eastAsia="Times New Roman" w:hAnsi="Times New Roman" w:cs="Times New Roman"/>
                <w:color w:val="000000"/>
                <w:sz w:val="24"/>
                <w:szCs w:val="24"/>
              </w:rPr>
              <w:t>Постановою Кабінету Міністрів України від 12.10.2022 №1178</w:t>
            </w:r>
            <w:r w:rsidRPr="00DA3170">
              <w:rPr>
                <w:rFonts w:ascii="Times New Roman" w:eastAsia="Times New Roman" w:hAnsi="Times New Roman" w:cs="Times New Roman"/>
                <w:color w:val="000000"/>
                <w:sz w:val="24"/>
                <w:szCs w:val="24"/>
              </w:rPr>
              <w:t>)</w:t>
            </w:r>
          </w:p>
        </w:tc>
      </w:tr>
      <w:tr w:rsidR="00EA1AA0" w:rsidRPr="00DA3170" w14:paraId="40DD821B" w14:textId="77777777">
        <w:trPr>
          <w:trHeight w:val="520"/>
          <w:jc w:val="center"/>
        </w:trPr>
        <w:tc>
          <w:tcPr>
            <w:tcW w:w="576" w:type="dxa"/>
          </w:tcPr>
          <w:p w14:paraId="3B4C026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6E064260"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предмет закупівлі</w:t>
            </w:r>
          </w:p>
        </w:tc>
        <w:tc>
          <w:tcPr>
            <w:tcW w:w="6769" w:type="dxa"/>
          </w:tcPr>
          <w:p w14:paraId="012D45DB" w14:textId="77777777"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5F2EEC2A" w14:textId="77777777">
        <w:trPr>
          <w:trHeight w:val="520"/>
          <w:jc w:val="center"/>
        </w:trPr>
        <w:tc>
          <w:tcPr>
            <w:tcW w:w="576" w:type="dxa"/>
          </w:tcPr>
          <w:p w14:paraId="0CD50B5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4.1</w:t>
            </w:r>
          </w:p>
        </w:tc>
        <w:tc>
          <w:tcPr>
            <w:tcW w:w="3147" w:type="dxa"/>
          </w:tcPr>
          <w:p w14:paraId="6421037C"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назва предмета закупівлі</w:t>
            </w:r>
          </w:p>
        </w:tc>
        <w:tc>
          <w:tcPr>
            <w:tcW w:w="6769" w:type="dxa"/>
          </w:tcPr>
          <w:p w14:paraId="618FA80D" w14:textId="3D3D6620" w:rsidR="00EA1AA0" w:rsidRPr="00DA3170" w:rsidRDefault="00ED692C">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i/>
                <w:color w:val="000000"/>
                <w:sz w:val="24"/>
                <w:szCs w:val="24"/>
              </w:rPr>
              <w:t>«</w:t>
            </w:r>
            <w:r w:rsidR="00AB3ECD" w:rsidRPr="00AB3ECD">
              <w:rPr>
                <w:rFonts w:ascii="Times New Roman" w:hAnsi="Times New Roman"/>
                <w:b/>
                <w:sz w:val="24"/>
                <w:szCs w:val="24"/>
              </w:rPr>
              <w:t>Мін</w:t>
            </w:r>
            <w:proofErr w:type="gramStart"/>
            <w:r w:rsidR="00AB3ECD" w:rsidRPr="00AB3ECD">
              <w:rPr>
                <w:rFonts w:ascii="Times New Roman" w:hAnsi="Times New Roman"/>
                <w:b/>
                <w:sz w:val="24"/>
                <w:szCs w:val="24"/>
              </w:rPr>
              <w:t>і-</w:t>
            </w:r>
            <w:proofErr w:type="gramEnd"/>
            <w:r w:rsidR="00AB3ECD" w:rsidRPr="00AB3ECD">
              <w:rPr>
                <w:rFonts w:ascii="Times New Roman" w:hAnsi="Times New Roman"/>
                <w:b/>
                <w:sz w:val="24"/>
                <w:szCs w:val="24"/>
              </w:rPr>
              <w:t>екскаватор JCB 25Z-1</w:t>
            </w:r>
            <w:r w:rsidR="00B048F4">
              <w:rPr>
                <w:rFonts w:ascii="Times New Roman" w:hAnsi="Times New Roman"/>
                <w:b/>
                <w:sz w:val="24"/>
                <w:szCs w:val="24"/>
                <w:lang w:val="uk-UA"/>
              </w:rPr>
              <w:t>,</w:t>
            </w:r>
            <w:r w:rsidR="0071280D" w:rsidRPr="00F93EC3">
              <w:rPr>
                <w:rFonts w:ascii="Times New Roman" w:hAnsi="Times New Roman" w:cs="Times New Roman"/>
                <w:b/>
                <w:sz w:val="24"/>
                <w:szCs w:val="24"/>
                <w:lang w:val="uk-UA"/>
              </w:rPr>
              <w:t xml:space="preserve"> </w:t>
            </w:r>
            <w:r w:rsidR="0071280D" w:rsidRPr="00F93EC3">
              <w:rPr>
                <w:rFonts w:ascii="Times New Roman" w:hAnsi="Times New Roman" w:cs="Times New Roman"/>
                <w:b/>
                <w:bCs/>
                <w:sz w:val="24"/>
                <w:szCs w:val="24"/>
                <w:lang w:val="uk-UA"/>
              </w:rPr>
              <w:t>або еквівалент</w:t>
            </w:r>
            <w:r w:rsidRPr="00DA3170">
              <w:rPr>
                <w:rFonts w:ascii="Times New Roman" w:eastAsia="Times New Roman" w:hAnsi="Times New Roman" w:cs="Times New Roman"/>
                <w:b/>
                <w:i/>
                <w:color w:val="000000"/>
                <w:sz w:val="24"/>
                <w:szCs w:val="24"/>
              </w:rPr>
              <w:t xml:space="preserve">» згідно коду </w:t>
            </w:r>
            <w:r w:rsidRPr="00AB3ECD">
              <w:rPr>
                <w:rFonts w:ascii="Times New Roman" w:eastAsia="Times New Roman" w:hAnsi="Times New Roman" w:cs="Times New Roman"/>
                <w:b/>
                <w:color w:val="000000"/>
                <w:sz w:val="24"/>
                <w:szCs w:val="24"/>
              </w:rPr>
              <w:t>ДК 021:2015 (CPV 2008)</w:t>
            </w:r>
            <w:r w:rsidRPr="00DA3170">
              <w:rPr>
                <w:rFonts w:ascii="Times New Roman" w:eastAsia="Times New Roman" w:hAnsi="Times New Roman" w:cs="Times New Roman"/>
                <w:b/>
                <w:i/>
                <w:color w:val="000000"/>
                <w:sz w:val="24"/>
                <w:szCs w:val="24"/>
              </w:rPr>
              <w:t xml:space="preserve">: </w:t>
            </w:r>
            <w:r w:rsidR="00AB3ECD" w:rsidRPr="00AB3ECD">
              <w:rPr>
                <w:rFonts w:ascii="Times New Roman" w:hAnsi="Times New Roman" w:cs="Times New Roman"/>
                <w:b/>
                <w:color w:val="454545"/>
                <w:sz w:val="24"/>
                <w:szCs w:val="24"/>
              </w:rPr>
              <w:t>43260000-3 механічні лопати, екскаватори та ковшові навантажувачі, гірнича техніка</w:t>
            </w:r>
          </w:p>
        </w:tc>
      </w:tr>
      <w:tr w:rsidR="00EA1AA0" w:rsidRPr="00DA3170" w14:paraId="33D638BE" w14:textId="77777777">
        <w:trPr>
          <w:trHeight w:val="1743"/>
          <w:jc w:val="center"/>
        </w:trPr>
        <w:tc>
          <w:tcPr>
            <w:tcW w:w="576" w:type="dxa"/>
          </w:tcPr>
          <w:p w14:paraId="2626E140"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4.2</w:t>
            </w:r>
          </w:p>
        </w:tc>
        <w:tc>
          <w:tcPr>
            <w:tcW w:w="3147" w:type="dxa"/>
          </w:tcPr>
          <w:p w14:paraId="3C9C0D7F" w14:textId="77777777" w:rsidR="00EA1AA0" w:rsidRPr="00DA3170" w:rsidRDefault="002608F5">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14:paraId="49BE9249" w14:textId="39BD3B76" w:rsidR="00EA1AA0" w:rsidRPr="00DA3170" w:rsidRDefault="002608F5">
            <w:pPr>
              <w:widowControl w:val="0"/>
              <w:spacing w:before="120" w:line="240" w:lineRule="auto"/>
              <w:ind w:right="113"/>
              <w:jc w:val="both"/>
              <w:rPr>
                <w:rFonts w:ascii="Times New Roman" w:eastAsia="Times New Roman" w:hAnsi="Times New Roman" w:cs="Times New Roman"/>
                <w:sz w:val="24"/>
                <w:szCs w:val="24"/>
              </w:rPr>
            </w:pPr>
            <w:r w:rsidRPr="00DA3170">
              <w:rPr>
                <w:rFonts w:ascii="Times New Roman" w:eastAsia="Times New Roman" w:hAnsi="Times New Roman" w:cs="Times New Roman"/>
                <w:sz w:val="24"/>
                <w:szCs w:val="24"/>
              </w:rPr>
              <w:t>Закупівля здійснюється по предмету вцілому</w:t>
            </w:r>
            <w:r w:rsidR="00EC2FD1">
              <w:rPr>
                <w:rFonts w:ascii="Times New Roman" w:eastAsia="Times New Roman" w:hAnsi="Times New Roman" w:cs="Times New Roman"/>
                <w:sz w:val="24"/>
                <w:szCs w:val="24"/>
                <w:lang w:val="uk-UA"/>
              </w:rPr>
              <w:t xml:space="preserve"> (Лот 1)</w:t>
            </w:r>
            <w:r w:rsidRPr="00DA3170">
              <w:rPr>
                <w:rFonts w:ascii="Times New Roman" w:eastAsia="Times New Roman" w:hAnsi="Times New Roman" w:cs="Times New Roman"/>
                <w:sz w:val="24"/>
                <w:szCs w:val="24"/>
              </w:rPr>
              <w:t>.</w:t>
            </w:r>
          </w:p>
          <w:p w14:paraId="1E36B54E" w14:textId="16EE151D" w:rsidR="00EA1AA0" w:rsidRPr="00DA3170" w:rsidRDefault="00EA1AA0">
            <w:pPr>
              <w:spacing w:line="240" w:lineRule="auto"/>
              <w:jc w:val="both"/>
              <w:rPr>
                <w:rFonts w:ascii="Times New Roman" w:eastAsia="Times New Roman" w:hAnsi="Times New Roman" w:cs="Times New Roman"/>
                <w:color w:val="000000"/>
                <w:sz w:val="24"/>
                <w:szCs w:val="24"/>
              </w:rPr>
            </w:pPr>
          </w:p>
        </w:tc>
      </w:tr>
      <w:tr w:rsidR="00EA1AA0" w:rsidRPr="00DA3170" w14:paraId="0017D4AB" w14:textId="77777777">
        <w:trPr>
          <w:trHeight w:val="520"/>
          <w:jc w:val="center"/>
        </w:trPr>
        <w:tc>
          <w:tcPr>
            <w:tcW w:w="576" w:type="dxa"/>
          </w:tcPr>
          <w:p w14:paraId="3C4BAED6"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4.3</w:t>
            </w:r>
          </w:p>
        </w:tc>
        <w:tc>
          <w:tcPr>
            <w:tcW w:w="3147" w:type="dxa"/>
          </w:tcPr>
          <w:p w14:paraId="3E7F0B1A"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14:paraId="0D43B642" w14:textId="5BF36C19" w:rsidR="00ED692C" w:rsidRPr="00DA3170" w:rsidRDefault="0005714A" w:rsidP="00ED692C">
            <w:pPr>
              <w:widowControl w:val="0"/>
              <w:spacing w:before="120" w:after="120" w:line="240" w:lineRule="auto"/>
              <w:ind w:right="1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ED692C" w:rsidRPr="00DA3170">
              <w:rPr>
                <w:rFonts w:ascii="Times New Roman" w:eastAsia="Times New Roman" w:hAnsi="Times New Roman" w:cs="Times New Roman"/>
                <w:sz w:val="24"/>
                <w:szCs w:val="24"/>
              </w:rPr>
              <w:t xml:space="preserve">Місце поставки товарів: </w:t>
            </w:r>
            <w:r w:rsidR="002F2F18" w:rsidRPr="00D657EC">
              <w:rPr>
                <w:rFonts w:ascii="Times New Roman" w:hAnsi="Times New Roman" w:cs="Times New Roman"/>
                <w:color w:val="1D1D1B"/>
                <w:shd w:val="clear" w:color="auto" w:fill="FFFFFF"/>
              </w:rPr>
              <w:t>60200, Чернівецька    область, Дністровський    район, м. Сокиряни, вул. Центральна, 44</w:t>
            </w:r>
          </w:p>
          <w:p w14:paraId="2AD9C99A" w14:textId="38D9B2D1" w:rsidR="00EA1AA0" w:rsidRPr="00DA3170" w:rsidRDefault="00ED692C" w:rsidP="00ED692C">
            <w:pPr>
              <w:widowControl w:val="0"/>
              <w:spacing w:before="120" w:after="120" w:line="240" w:lineRule="auto"/>
              <w:ind w:right="113" w:hanging="2"/>
              <w:jc w:val="both"/>
              <w:rPr>
                <w:rFonts w:ascii="Times New Roman" w:hAnsi="Times New Roman" w:cs="Times New Roman"/>
              </w:rPr>
            </w:pPr>
            <w:r w:rsidRPr="00DA3170">
              <w:rPr>
                <w:rFonts w:ascii="Times New Roman" w:eastAsia="Times New Roman" w:hAnsi="Times New Roman" w:cs="Times New Roman"/>
                <w:sz w:val="24"/>
                <w:szCs w:val="24"/>
              </w:rPr>
              <w:t>Більш детальна інформація в Технічних вимогах (Додаток 3) до тендерної документації.</w:t>
            </w:r>
          </w:p>
        </w:tc>
      </w:tr>
      <w:tr w:rsidR="00EA1AA0" w:rsidRPr="00DA3170" w14:paraId="05A959ED" w14:textId="77777777">
        <w:trPr>
          <w:trHeight w:val="1056"/>
          <w:jc w:val="center"/>
        </w:trPr>
        <w:tc>
          <w:tcPr>
            <w:tcW w:w="576" w:type="dxa"/>
          </w:tcPr>
          <w:p w14:paraId="2D464EA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4.4</w:t>
            </w:r>
          </w:p>
        </w:tc>
        <w:tc>
          <w:tcPr>
            <w:tcW w:w="3147" w:type="dxa"/>
          </w:tcPr>
          <w:p w14:paraId="7D4549A4" w14:textId="77777777" w:rsidR="00EA1AA0" w:rsidRPr="00DA3170" w:rsidRDefault="002608F5">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14:paraId="749E7EB8" w14:textId="257D33BA" w:rsidR="005A13D3" w:rsidRPr="005E0005" w:rsidRDefault="005A13D3" w:rsidP="005A13D3">
            <w:pPr>
              <w:rPr>
                <w:rFonts w:ascii="Times New Roman" w:hAnsi="Times New Roman" w:cs="Times New Roman"/>
                <w:b/>
                <w:sz w:val="24"/>
                <w:szCs w:val="24"/>
              </w:rPr>
            </w:pPr>
            <w:r w:rsidRPr="005E0005">
              <w:rPr>
                <w:rFonts w:ascii="Times New Roman" w:hAnsi="Times New Roman" w:cs="Times New Roman"/>
                <w:b/>
                <w:color w:val="000000"/>
                <w:sz w:val="24"/>
                <w:szCs w:val="24"/>
                <w:lang w:val="uk-UA"/>
              </w:rPr>
              <w:t>Н</w:t>
            </w:r>
            <w:r w:rsidR="00AB3ECD">
              <w:rPr>
                <w:rFonts w:ascii="Times New Roman" w:hAnsi="Times New Roman" w:cs="Times New Roman"/>
                <w:b/>
                <w:color w:val="000000"/>
                <w:sz w:val="24"/>
                <w:szCs w:val="24"/>
              </w:rPr>
              <w:t xml:space="preserve">е пізніше </w:t>
            </w:r>
            <w:r w:rsidR="00AB3ECD">
              <w:rPr>
                <w:rFonts w:ascii="Times New Roman" w:hAnsi="Times New Roman" w:cs="Times New Roman"/>
                <w:b/>
                <w:color w:val="000000"/>
                <w:sz w:val="24"/>
                <w:szCs w:val="24"/>
                <w:lang w:val="uk-UA"/>
              </w:rPr>
              <w:t>3</w:t>
            </w:r>
            <w:r w:rsidR="00D44421">
              <w:rPr>
                <w:rFonts w:ascii="Times New Roman" w:hAnsi="Times New Roman" w:cs="Times New Roman"/>
                <w:b/>
                <w:color w:val="000000"/>
                <w:sz w:val="24"/>
                <w:szCs w:val="24"/>
                <w:lang w:val="uk-UA"/>
              </w:rPr>
              <w:t>1</w:t>
            </w:r>
            <w:r w:rsidR="00AB3ECD">
              <w:rPr>
                <w:rFonts w:ascii="Times New Roman" w:hAnsi="Times New Roman" w:cs="Times New Roman"/>
                <w:b/>
                <w:color w:val="000000"/>
                <w:sz w:val="24"/>
                <w:szCs w:val="24"/>
              </w:rPr>
              <w:t>.</w:t>
            </w:r>
            <w:r w:rsidR="00D44421">
              <w:rPr>
                <w:rFonts w:ascii="Times New Roman" w:hAnsi="Times New Roman" w:cs="Times New Roman"/>
                <w:b/>
                <w:color w:val="000000"/>
                <w:sz w:val="24"/>
                <w:szCs w:val="24"/>
                <w:lang w:val="uk-UA"/>
              </w:rPr>
              <w:t>07</w:t>
            </w:r>
            <w:r w:rsidRPr="005E0005">
              <w:rPr>
                <w:rFonts w:ascii="Times New Roman" w:hAnsi="Times New Roman" w:cs="Times New Roman"/>
                <w:b/>
                <w:color w:val="000000"/>
                <w:sz w:val="24"/>
                <w:szCs w:val="24"/>
              </w:rPr>
              <w:t>.202</w:t>
            </w:r>
            <w:r w:rsidR="00AB3ECD">
              <w:rPr>
                <w:rFonts w:ascii="Times New Roman" w:hAnsi="Times New Roman" w:cs="Times New Roman"/>
                <w:b/>
                <w:color w:val="000000"/>
                <w:sz w:val="24"/>
                <w:szCs w:val="24"/>
                <w:lang w:val="uk-UA"/>
              </w:rPr>
              <w:t>4</w:t>
            </w:r>
            <w:r w:rsidRPr="005E0005">
              <w:rPr>
                <w:rFonts w:ascii="Times New Roman" w:hAnsi="Times New Roman" w:cs="Times New Roman"/>
                <w:b/>
                <w:color w:val="000000"/>
                <w:sz w:val="24"/>
                <w:szCs w:val="24"/>
              </w:rPr>
              <w:t xml:space="preserve"> року з дня отримання повної або часткової оплати</w:t>
            </w:r>
          </w:p>
          <w:p w14:paraId="66271DA6" w14:textId="1BC52162" w:rsidR="00EA1AA0" w:rsidRPr="005A13D3" w:rsidRDefault="00EA1AA0" w:rsidP="008800EA">
            <w:pPr>
              <w:widowControl w:val="0"/>
              <w:spacing w:before="120" w:after="120" w:line="240" w:lineRule="auto"/>
              <w:ind w:right="113" w:hanging="2"/>
              <w:jc w:val="both"/>
              <w:rPr>
                <w:rFonts w:ascii="Times New Roman" w:hAnsi="Times New Roman" w:cs="Times New Roman"/>
                <w:sz w:val="24"/>
                <w:szCs w:val="24"/>
              </w:rPr>
            </w:pPr>
          </w:p>
        </w:tc>
      </w:tr>
      <w:tr w:rsidR="00EA1AA0" w:rsidRPr="00DA3170" w14:paraId="27A7C315" w14:textId="77777777">
        <w:trPr>
          <w:trHeight w:val="1056"/>
          <w:jc w:val="center"/>
        </w:trPr>
        <w:tc>
          <w:tcPr>
            <w:tcW w:w="576" w:type="dxa"/>
          </w:tcPr>
          <w:p w14:paraId="4CEB8CC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4.5</w:t>
            </w:r>
          </w:p>
        </w:tc>
        <w:tc>
          <w:tcPr>
            <w:tcW w:w="3147" w:type="dxa"/>
          </w:tcPr>
          <w:p w14:paraId="038554B1" w14:textId="77777777" w:rsidR="00EA1AA0" w:rsidRPr="00DA3170" w:rsidRDefault="002608F5">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очікувана вартість предмета закупівлі</w:t>
            </w:r>
          </w:p>
        </w:tc>
        <w:tc>
          <w:tcPr>
            <w:tcW w:w="6769" w:type="dxa"/>
          </w:tcPr>
          <w:p w14:paraId="2D0EB0F7" w14:textId="270ED9FC" w:rsidR="00EA1AA0" w:rsidRPr="00AD4AEB" w:rsidRDefault="00AD4AEB" w:rsidP="00B35B7A">
            <w:pPr>
              <w:widowControl w:val="0"/>
              <w:spacing w:before="120" w:after="120" w:line="240" w:lineRule="auto"/>
              <w:ind w:right="113"/>
              <w:jc w:val="both"/>
              <w:rPr>
                <w:rFonts w:ascii="Times New Roman" w:hAnsi="Times New Roman" w:cs="Times New Roman"/>
                <w:b/>
                <w:lang w:val="uk-UA"/>
              </w:rPr>
            </w:pPr>
            <w:r w:rsidRPr="00AD4AEB">
              <w:rPr>
                <w:rFonts w:ascii="Times New Roman" w:hAnsi="Times New Roman" w:cs="Times New Roman"/>
                <w:b/>
                <w:color w:val="000000"/>
                <w:sz w:val="24"/>
                <w:szCs w:val="24"/>
                <w:lang w:val="uk-UA" w:eastAsia="uk-UA" w:bidi="uk-UA"/>
              </w:rPr>
              <w:t>2 453 000,00</w:t>
            </w:r>
            <w:r w:rsidR="002608F5" w:rsidRPr="007E1EF2">
              <w:rPr>
                <w:rFonts w:ascii="Times New Roman" w:eastAsia="Times New Roman" w:hAnsi="Times New Roman" w:cs="Times New Roman"/>
                <w:b/>
                <w:sz w:val="24"/>
                <w:szCs w:val="24"/>
              </w:rPr>
              <w:t xml:space="preserve"> грн.</w:t>
            </w:r>
            <w:r>
              <w:rPr>
                <w:rFonts w:ascii="Times New Roman" w:eastAsia="Times New Roman" w:hAnsi="Times New Roman" w:cs="Times New Roman"/>
                <w:b/>
                <w:sz w:val="24"/>
                <w:szCs w:val="24"/>
                <w:lang w:val="uk-UA"/>
              </w:rPr>
              <w:t xml:space="preserve"> з ПДВ</w:t>
            </w:r>
          </w:p>
        </w:tc>
      </w:tr>
      <w:tr w:rsidR="00EA1AA0" w:rsidRPr="00DA3170" w14:paraId="46FAA88D" w14:textId="77777777">
        <w:trPr>
          <w:trHeight w:val="1920"/>
          <w:jc w:val="center"/>
        </w:trPr>
        <w:tc>
          <w:tcPr>
            <w:tcW w:w="576" w:type="dxa"/>
          </w:tcPr>
          <w:p w14:paraId="69F3BDD0" w14:textId="77777777" w:rsidR="00EA1AA0" w:rsidRPr="00DA3170" w:rsidRDefault="002608F5">
            <w:pPr>
              <w:widowControl w:val="0"/>
              <w:spacing w:before="120" w:after="120" w:line="240" w:lineRule="auto"/>
              <w:rPr>
                <w:rFonts w:ascii="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4.6</w:t>
            </w:r>
          </w:p>
        </w:tc>
        <w:tc>
          <w:tcPr>
            <w:tcW w:w="3147" w:type="dxa"/>
          </w:tcPr>
          <w:p w14:paraId="46C5D5D0" w14:textId="77777777" w:rsidR="00EA1AA0" w:rsidRPr="00DA3170" w:rsidRDefault="002608F5">
            <w:pPr>
              <w:widowControl w:val="0"/>
              <w:spacing w:before="120" w:after="120" w:line="240" w:lineRule="auto"/>
              <w:ind w:left="-9" w:right="113"/>
              <w:rPr>
                <w:rFonts w:ascii="Times New Roman" w:hAnsi="Times New Roman" w:cs="Times New Roman"/>
                <w:color w:val="000000"/>
                <w:sz w:val="24"/>
                <w:szCs w:val="24"/>
              </w:rPr>
            </w:pPr>
            <w:r w:rsidRPr="00DA3170">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14:paraId="01918728" w14:textId="3AB42A75" w:rsidR="00EA1AA0" w:rsidRPr="00DA3170" w:rsidRDefault="003736E9" w:rsidP="003736E9">
            <w:pPr>
              <w:widowControl w:val="0"/>
              <w:spacing w:before="120" w:line="240" w:lineRule="auto"/>
              <w:ind w:right="113"/>
              <w:jc w:val="both"/>
              <w:rPr>
                <w:rFonts w:ascii="Times New Roman" w:eastAsia="Times New Roman" w:hAnsi="Times New Roman" w:cs="Times New Roman"/>
                <w:sz w:val="24"/>
                <w:szCs w:val="24"/>
                <w:highlight w:val="yellow"/>
              </w:rPr>
            </w:pPr>
            <w:r w:rsidRPr="00DA3170">
              <w:rPr>
                <w:rFonts w:ascii="Times New Roman" w:eastAsia="Times New Roman" w:hAnsi="Times New Roman" w:cs="Times New Roman"/>
                <w:sz w:val="24"/>
                <w:szCs w:val="24"/>
                <w:lang w:val="uk-UA"/>
              </w:rPr>
              <w:t>Ц</w:t>
            </w:r>
            <w:r w:rsidRPr="00DA3170">
              <w:rPr>
                <w:rFonts w:ascii="Times New Roman" w:eastAsia="Times New Roman" w:hAnsi="Times New Roman" w:cs="Times New Roman"/>
                <w:sz w:val="24"/>
                <w:szCs w:val="24"/>
              </w:rPr>
              <w:t>іна, яка є вищою ніж очікувана вартість предмета закупівлі не приймається</w:t>
            </w:r>
          </w:p>
        </w:tc>
      </w:tr>
      <w:tr w:rsidR="00EA1AA0" w:rsidRPr="00DA3170" w14:paraId="7334FD7E" w14:textId="77777777">
        <w:trPr>
          <w:trHeight w:val="520"/>
          <w:jc w:val="center"/>
        </w:trPr>
        <w:tc>
          <w:tcPr>
            <w:tcW w:w="576" w:type="dxa"/>
          </w:tcPr>
          <w:p w14:paraId="19210AB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23A48CC2"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Недискримінація учасників</w:t>
            </w:r>
          </w:p>
        </w:tc>
        <w:tc>
          <w:tcPr>
            <w:tcW w:w="6769" w:type="dxa"/>
          </w:tcPr>
          <w:p w14:paraId="7AB8C17E" w14:textId="77777777" w:rsidR="00EA1AA0" w:rsidRPr="00DA3170" w:rsidRDefault="002608F5">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Pr="00DA3170">
              <w:rPr>
                <w:rFonts w:ascii="Times New Roman" w:eastAsia="Times New Roman" w:hAnsi="Times New Roman" w:cs="Times New Roman"/>
                <w:color w:val="000000"/>
                <w:sz w:val="24"/>
                <w:szCs w:val="24"/>
              </w:rPr>
              <w:t>р</w:t>
            </w:r>
            <w:proofErr w:type="gramEnd"/>
            <w:r w:rsidRPr="00DA3170">
              <w:rPr>
                <w:rFonts w:ascii="Times New Roman" w:eastAsia="Times New Roman" w:hAnsi="Times New Roman" w:cs="Times New Roman"/>
                <w:color w:val="000000"/>
                <w:sz w:val="24"/>
                <w:szCs w:val="24"/>
              </w:rPr>
              <w:t>івних умовах.</w:t>
            </w:r>
          </w:p>
          <w:p w14:paraId="1CE408DE"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r>
      <w:tr w:rsidR="00EA1AA0" w:rsidRPr="00DA3170" w14:paraId="57BED6A8" w14:textId="77777777">
        <w:trPr>
          <w:trHeight w:val="520"/>
          <w:jc w:val="center"/>
        </w:trPr>
        <w:tc>
          <w:tcPr>
            <w:tcW w:w="576" w:type="dxa"/>
          </w:tcPr>
          <w:p w14:paraId="52EDCA9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7824B4B"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14:paraId="2C8F2B74" w14:textId="77777777" w:rsidR="00EA1AA0" w:rsidRPr="00DA3170" w:rsidRDefault="002608F5">
            <w:pPr>
              <w:widowControl w:val="0"/>
              <w:spacing w:before="120"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Валютою тендерної пропозиції є гривня;</w:t>
            </w:r>
          </w:p>
          <w:p w14:paraId="0B82C541" w14:textId="77777777" w:rsidR="00EA1AA0" w:rsidRPr="00DA3170" w:rsidRDefault="002608F5">
            <w:pPr>
              <w:widowControl w:val="0"/>
              <w:spacing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14:paraId="32D6065C" w14:textId="77777777" w:rsidR="00EA1AA0" w:rsidRPr="00DA3170" w:rsidRDefault="002608F5">
            <w:pPr>
              <w:widowControl w:val="0"/>
              <w:spacing w:after="120" w:line="240" w:lineRule="auto"/>
              <w:ind w:left="34" w:right="113" w:hanging="2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A1AA0" w:rsidRPr="00DA3170" w14:paraId="31955CCA" w14:textId="77777777">
        <w:trPr>
          <w:trHeight w:val="520"/>
          <w:jc w:val="center"/>
        </w:trPr>
        <w:tc>
          <w:tcPr>
            <w:tcW w:w="576" w:type="dxa"/>
          </w:tcPr>
          <w:p w14:paraId="4F3DBFB3"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7</w:t>
            </w:r>
          </w:p>
        </w:tc>
        <w:tc>
          <w:tcPr>
            <w:tcW w:w="3147" w:type="dxa"/>
            <w:vAlign w:val="center"/>
          </w:tcPr>
          <w:p w14:paraId="0EF0199C"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14:paraId="2C133882" w14:textId="77777777" w:rsidR="00EA1AA0" w:rsidRPr="00DA3170" w:rsidRDefault="00EA1AA0">
            <w:pPr>
              <w:widowControl w:val="0"/>
              <w:spacing w:line="240" w:lineRule="auto"/>
              <w:ind w:left="34" w:right="113" w:hanging="21"/>
              <w:jc w:val="both"/>
              <w:rPr>
                <w:rFonts w:ascii="Times New Roman" w:eastAsia="Times New Roman" w:hAnsi="Times New Roman" w:cs="Times New Roman"/>
                <w:color w:val="000000"/>
                <w:sz w:val="24"/>
                <w:szCs w:val="24"/>
              </w:rPr>
            </w:pPr>
          </w:p>
          <w:p w14:paraId="786BADF6"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sidRPr="00DA3170">
              <w:rPr>
                <w:rFonts w:ascii="Times New Roman" w:eastAsia="Times New Roman" w:hAnsi="Times New Roman" w:cs="Times New Roman"/>
                <w:color w:val="000000"/>
                <w:sz w:val="24"/>
                <w:szCs w:val="24"/>
              </w:rPr>
              <w:t>п</w:t>
            </w:r>
            <w:proofErr w:type="gramEnd"/>
            <w:r w:rsidRPr="00DA3170">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14:paraId="55FDB54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0120F310"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819671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EA1AA0" w:rsidRPr="00DA3170" w14:paraId="34BC3BB6" w14:textId="77777777">
        <w:trPr>
          <w:trHeight w:val="520"/>
          <w:jc w:val="center"/>
        </w:trPr>
        <w:tc>
          <w:tcPr>
            <w:tcW w:w="10492" w:type="dxa"/>
            <w:gridSpan w:val="3"/>
            <w:vAlign w:val="center"/>
          </w:tcPr>
          <w:p w14:paraId="4A15787D"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EA1AA0" w:rsidRPr="00DA3170" w14:paraId="2B6C5E2A" w14:textId="77777777">
        <w:trPr>
          <w:trHeight w:val="520"/>
          <w:jc w:val="center"/>
        </w:trPr>
        <w:tc>
          <w:tcPr>
            <w:tcW w:w="576" w:type="dxa"/>
          </w:tcPr>
          <w:p w14:paraId="344B88F7"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50D22905" w14:textId="77777777" w:rsidR="00EA1AA0" w:rsidRPr="00DA3170" w:rsidRDefault="002608F5">
            <w:pPr>
              <w:widowControl w:val="0"/>
              <w:spacing w:before="144" w:after="144"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надання роз’яснень щодо тендерної </w:t>
            </w:r>
            <w:r w:rsidRPr="00DA3170">
              <w:rPr>
                <w:rFonts w:ascii="Times New Roman" w:eastAsia="Times New Roman" w:hAnsi="Times New Roman" w:cs="Times New Roman"/>
                <w:color w:val="000000"/>
                <w:sz w:val="24"/>
                <w:szCs w:val="24"/>
              </w:rPr>
              <w:lastRenderedPageBreak/>
              <w:t xml:space="preserve">документації </w:t>
            </w:r>
          </w:p>
        </w:tc>
        <w:tc>
          <w:tcPr>
            <w:tcW w:w="6769" w:type="dxa"/>
          </w:tcPr>
          <w:p w14:paraId="297C94FC" w14:textId="14F1CF25" w:rsidR="00EA1AA0" w:rsidRPr="00DA3170" w:rsidRDefault="002608F5">
            <w:pPr>
              <w:widowControl w:val="0"/>
              <w:spacing w:after="144"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highlight w:val="white"/>
              </w:rPr>
              <w:lastRenderedPageBreak/>
              <w:t xml:space="preserve">Фізична/юридична особа має право </w:t>
            </w:r>
            <w:r w:rsidRPr="00DA3170">
              <w:rPr>
                <w:rFonts w:ascii="Times New Roman" w:eastAsia="Times New Roman" w:hAnsi="Times New Roman" w:cs="Times New Roman"/>
                <w:b/>
                <w:color w:val="000000"/>
                <w:sz w:val="24"/>
                <w:szCs w:val="24"/>
                <w:highlight w:val="white"/>
              </w:rPr>
              <w:t>не пізніше ніж за три дні</w:t>
            </w:r>
            <w:r w:rsidRPr="00DA3170">
              <w:rPr>
                <w:rFonts w:ascii="Times New Roman" w:eastAsia="Times New Roman" w:hAnsi="Times New Roman" w:cs="Times New Roman"/>
                <w:color w:val="000000"/>
                <w:sz w:val="24"/>
                <w:szCs w:val="24"/>
                <w:highlight w:val="white"/>
              </w:rPr>
              <w:t xml:space="preserve"> до закінчення строку подання тендерної пропозиції звернутися через електронну систему закупівель до замовника </w:t>
            </w:r>
            <w:r w:rsidRPr="00DA3170">
              <w:rPr>
                <w:rFonts w:ascii="Times New Roman" w:eastAsia="Times New Roman" w:hAnsi="Times New Roman" w:cs="Times New Roman"/>
                <w:color w:val="000000"/>
                <w:sz w:val="24"/>
                <w:szCs w:val="24"/>
                <w:highlight w:val="white"/>
              </w:rPr>
              <w:lastRenderedPageBreak/>
              <w:t>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DA3170">
              <w:rPr>
                <w:rFonts w:ascii="Times New Roman" w:eastAsia="Times New Roman" w:hAnsi="Times New Roman" w:cs="Times New Roman"/>
                <w:color w:val="000000"/>
                <w:sz w:val="24"/>
                <w:szCs w:val="24"/>
                <w:highlight w:val="white"/>
                <w:shd w:val="clear" w:color="auto" w:fill="FFFFFF" w:themeFill="background1"/>
              </w:rPr>
              <w:t>.</w:t>
            </w:r>
            <w:r w:rsidR="00ED692C" w:rsidRPr="00DA3170">
              <w:rPr>
                <w:rFonts w:ascii="Times New Roman" w:hAnsi="Times New Roman" w:cs="Times New Roman"/>
              </w:rPr>
              <w:t xml:space="preserve"> </w:t>
            </w:r>
            <w:r w:rsidR="00ED692C" w:rsidRPr="00DA3170">
              <w:rPr>
                <w:rFonts w:ascii="Times New Roman" w:eastAsia="Times New Roman" w:hAnsi="Times New Roman" w:cs="Times New Roman"/>
                <w:color w:val="000000"/>
                <w:sz w:val="24"/>
                <w:szCs w:val="24"/>
                <w:shd w:val="clear" w:color="auto" w:fill="FFFFFF" w:themeFill="background1"/>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r w:rsidRPr="00DA3170">
              <w:rPr>
                <w:rFonts w:ascii="Times New Roman" w:eastAsia="Times New Roman" w:hAnsi="Times New Roman" w:cs="Times New Roman"/>
                <w:color w:val="000000"/>
                <w:sz w:val="24"/>
                <w:szCs w:val="24"/>
                <w:highlight w:val="white"/>
                <w:shd w:val="clear" w:color="auto" w:fill="FFFFFF" w:themeFill="background1"/>
              </w:rPr>
              <w:t xml:space="preserve"> </w:t>
            </w:r>
          </w:p>
        </w:tc>
      </w:tr>
      <w:tr w:rsidR="00EA1AA0" w:rsidRPr="00DA3170" w14:paraId="5A015A92" w14:textId="77777777">
        <w:trPr>
          <w:trHeight w:val="520"/>
          <w:jc w:val="center"/>
        </w:trPr>
        <w:tc>
          <w:tcPr>
            <w:tcW w:w="576" w:type="dxa"/>
          </w:tcPr>
          <w:p w14:paraId="77654A32"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03DC514F" w14:textId="77777777" w:rsidR="00EA1AA0" w:rsidRPr="00DA3170" w:rsidRDefault="002608F5">
            <w:pPr>
              <w:widowControl w:val="0"/>
              <w:spacing w:before="144" w:after="144"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Внесення змін до тендерної документації</w:t>
            </w:r>
          </w:p>
        </w:tc>
        <w:tc>
          <w:tcPr>
            <w:tcW w:w="6769" w:type="dxa"/>
          </w:tcPr>
          <w:p w14:paraId="362801F7" w14:textId="77777777" w:rsidR="00EA1AA0" w:rsidRPr="00DA3170" w:rsidRDefault="002608F5">
            <w:pPr>
              <w:spacing w:before="120" w:after="24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A3170">
              <w:rPr>
                <w:rFonts w:ascii="Times New Roman" w:eastAsia="Times New Roman" w:hAnsi="Times New Roman" w:cs="Times New Roman"/>
                <w:b/>
                <w:color w:val="000000"/>
                <w:sz w:val="24"/>
                <w:szCs w:val="24"/>
                <w:highlight w:val="white"/>
              </w:rPr>
              <w:t>не менше чотирьох днів.</w:t>
            </w:r>
          </w:p>
          <w:p w14:paraId="42780A51" w14:textId="77777777" w:rsidR="00ED692C" w:rsidRPr="00DA3170" w:rsidRDefault="002608F5" w:rsidP="00ED692C">
            <w:pPr>
              <w:spacing w:before="120" w:after="240" w:line="240" w:lineRule="auto"/>
              <w:jc w:val="both"/>
              <w:rPr>
                <w:rFonts w:ascii="Times New Roman" w:hAnsi="Times New Roman" w:cs="Times New Roman"/>
              </w:rPr>
            </w:pPr>
            <w:r w:rsidRPr="00DA3170">
              <w:rPr>
                <w:rFonts w:ascii="Times New Roman" w:eastAsia="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DA3170">
              <w:rPr>
                <w:rFonts w:ascii="Times New Roman" w:eastAsia="Times New Roman" w:hAnsi="Times New Roman" w:cs="Times New Roman"/>
                <w:b/>
                <w:color w:val="000000"/>
                <w:sz w:val="24"/>
                <w:szCs w:val="24"/>
                <w:highlight w:val="white"/>
              </w:rPr>
              <w:t>протягом одного дня</w:t>
            </w:r>
            <w:r w:rsidRPr="00DA3170">
              <w:rPr>
                <w:rFonts w:ascii="Times New Roman" w:eastAsia="Times New Roman" w:hAnsi="Times New Roman" w:cs="Times New Roman"/>
                <w:color w:val="000000"/>
                <w:sz w:val="24"/>
                <w:szCs w:val="24"/>
                <w:highlight w:val="white"/>
              </w:rPr>
              <w:t xml:space="preserve"> з дня прийняття рішення про їх внесення.</w:t>
            </w:r>
            <w:r w:rsidR="00ED692C" w:rsidRPr="00DA3170">
              <w:rPr>
                <w:rFonts w:ascii="Times New Roman" w:hAnsi="Times New Roman" w:cs="Times New Roman"/>
              </w:rPr>
              <w:t xml:space="preserve"> </w:t>
            </w:r>
          </w:p>
          <w:p w14:paraId="162C4AC2" w14:textId="3909A7D3" w:rsidR="00ED692C" w:rsidRPr="00DA3170" w:rsidRDefault="00ED692C" w:rsidP="00ED692C">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7E03866" w14:textId="3C3CBC42" w:rsidR="00EA1AA0" w:rsidRPr="00DA3170" w:rsidRDefault="00ED692C" w:rsidP="00ED692C">
            <w:pPr>
              <w:spacing w:before="120" w:after="24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3170">
              <w:rPr>
                <w:rFonts w:ascii="Times New Roman" w:eastAsia="Times New Roman" w:hAnsi="Times New Roman" w:cs="Times New Roman"/>
                <w:b/>
                <w:color w:val="000000"/>
                <w:sz w:val="24"/>
                <w:szCs w:val="24"/>
              </w:rPr>
              <w:t>не менш як на чотири дні.</w:t>
            </w:r>
          </w:p>
          <w:p w14:paraId="4F1454AD" w14:textId="4D0E34F3" w:rsidR="00EA1AA0" w:rsidRPr="00DA3170" w:rsidRDefault="00EA1AA0" w:rsidP="00ED692C">
            <w:pPr>
              <w:widowControl w:val="0"/>
              <w:shd w:val="clear" w:color="auto" w:fill="FFFFFF" w:themeFill="background1"/>
              <w:spacing w:after="144" w:line="240" w:lineRule="auto"/>
              <w:ind w:right="113" w:hanging="21"/>
              <w:jc w:val="both"/>
              <w:rPr>
                <w:rFonts w:ascii="Times New Roman" w:hAnsi="Times New Roman" w:cs="Times New Roman"/>
                <w:color w:val="000000"/>
              </w:rPr>
            </w:pPr>
          </w:p>
        </w:tc>
      </w:tr>
      <w:tr w:rsidR="00EA1AA0" w:rsidRPr="00DA3170" w14:paraId="709BD1E1" w14:textId="77777777">
        <w:trPr>
          <w:trHeight w:val="520"/>
          <w:jc w:val="center"/>
        </w:trPr>
        <w:tc>
          <w:tcPr>
            <w:tcW w:w="10492" w:type="dxa"/>
            <w:gridSpan w:val="3"/>
            <w:vAlign w:val="center"/>
          </w:tcPr>
          <w:p w14:paraId="00FC7832"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EA1AA0" w:rsidRPr="00DA3170" w14:paraId="201EE152" w14:textId="77777777" w:rsidTr="0045021F">
        <w:trPr>
          <w:trHeight w:val="520"/>
          <w:jc w:val="center"/>
        </w:trPr>
        <w:tc>
          <w:tcPr>
            <w:tcW w:w="576" w:type="dxa"/>
          </w:tcPr>
          <w:p w14:paraId="24CF9C07"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shd w:val="clear" w:color="auto" w:fill="FFFFFF" w:themeFill="background1"/>
          </w:tcPr>
          <w:p w14:paraId="4BA17E27"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Зміст і спосіб подання тендерної пропозиції</w:t>
            </w:r>
          </w:p>
        </w:tc>
        <w:tc>
          <w:tcPr>
            <w:tcW w:w="6769" w:type="dxa"/>
            <w:shd w:val="clear" w:color="auto" w:fill="FFFFFF" w:themeFill="background1"/>
          </w:tcPr>
          <w:p w14:paraId="0D716E32"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DA3170">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14:paraId="539D2757"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sidRPr="00DA3170">
              <w:rPr>
                <w:rFonts w:ascii="Times New Roman" w:eastAsia="Times New Roman" w:hAnsi="Times New Roman" w:cs="Times New Roman"/>
                <w:b/>
                <w:color w:val="000000"/>
                <w:sz w:val="24"/>
                <w:szCs w:val="24"/>
              </w:rPr>
              <w:t>у Додатку № 1</w:t>
            </w:r>
            <w:r w:rsidRPr="00DA3170">
              <w:rPr>
                <w:rFonts w:ascii="Times New Roman" w:eastAsia="Times New Roman" w:hAnsi="Times New Roman" w:cs="Times New Roman"/>
                <w:color w:val="000000"/>
                <w:sz w:val="24"/>
                <w:szCs w:val="24"/>
              </w:rPr>
              <w:t xml:space="preserve"> тендерної документації </w:t>
            </w:r>
            <w:r w:rsidRPr="00DA3170">
              <w:rPr>
                <w:rFonts w:ascii="Times New Roman" w:eastAsia="Times New Roman" w:hAnsi="Times New Roman" w:cs="Times New Roman"/>
                <w:b/>
                <w:color w:val="000000"/>
                <w:sz w:val="24"/>
                <w:szCs w:val="24"/>
                <w:u w:val="single"/>
              </w:rPr>
              <w:lastRenderedPageBreak/>
              <w:t>(подається в окремому файлі)</w:t>
            </w:r>
            <w:r w:rsidRPr="00DA3170">
              <w:rPr>
                <w:rFonts w:ascii="Times New Roman" w:eastAsia="Times New Roman" w:hAnsi="Times New Roman" w:cs="Times New Roman"/>
                <w:b/>
                <w:color w:val="000000"/>
                <w:sz w:val="24"/>
                <w:szCs w:val="24"/>
              </w:rPr>
              <w:t>;</w:t>
            </w:r>
          </w:p>
          <w:p w14:paraId="4EFB10C4" w14:textId="0819E8A6" w:rsidR="00EA1AA0" w:rsidRPr="00DA3170" w:rsidRDefault="002608F5" w:rsidP="00907863">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2) інформації щодо</w:t>
            </w:r>
            <w:r w:rsidR="00907863">
              <w:t xml:space="preserve"> </w:t>
            </w:r>
            <w:r w:rsidR="00907863" w:rsidRPr="00907863">
              <w:rPr>
                <w:rFonts w:ascii="Times New Roman" w:eastAsia="Times New Roman" w:hAnsi="Times New Roman" w:cs="Times New Roman"/>
                <w:color w:val="000000"/>
                <w:sz w:val="24"/>
                <w:szCs w:val="24"/>
              </w:rPr>
              <w:t>підтвердження відсутності підстав, визначених у пункті 47 Особливостей</w:t>
            </w:r>
            <w:r w:rsidRPr="00DA3170">
              <w:rPr>
                <w:rFonts w:ascii="Times New Roman" w:eastAsia="Times New Roman" w:hAnsi="Times New Roman" w:cs="Times New Roman"/>
                <w:color w:val="000000"/>
                <w:sz w:val="24"/>
                <w:szCs w:val="24"/>
              </w:rPr>
              <w:t xml:space="preserve"> відповідності учасника </w:t>
            </w:r>
            <w:r w:rsidR="00DA3170" w:rsidRPr="00DA3170">
              <w:rPr>
                <w:rFonts w:ascii="Times New Roman" w:eastAsia="Times New Roman" w:hAnsi="Times New Roman" w:cs="Times New Roman"/>
                <w:color w:val="000000"/>
                <w:sz w:val="24"/>
                <w:szCs w:val="24"/>
              </w:rPr>
              <w:t xml:space="preserve">згідно переліку, наведеного у </w:t>
            </w:r>
            <w:r w:rsidR="00DA3170" w:rsidRPr="00465A5F">
              <w:rPr>
                <w:rFonts w:ascii="Times New Roman" w:eastAsia="Times New Roman" w:hAnsi="Times New Roman" w:cs="Times New Roman"/>
                <w:b/>
                <w:color w:val="000000"/>
                <w:sz w:val="24"/>
                <w:szCs w:val="24"/>
              </w:rPr>
              <w:t>Додатку № 1</w:t>
            </w:r>
            <w:r w:rsidR="00DA3170" w:rsidRPr="00DA3170">
              <w:rPr>
                <w:rFonts w:ascii="Times New Roman" w:eastAsia="Times New Roman" w:hAnsi="Times New Roman" w:cs="Times New Roman"/>
                <w:color w:val="000000"/>
                <w:sz w:val="24"/>
                <w:szCs w:val="24"/>
              </w:rPr>
              <w:t xml:space="preserve"> тендерної документації</w:t>
            </w:r>
            <w:r w:rsidRPr="00DA3170">
              <w:rPr>
                <w:rFonts w:ascii="Times New Roman" w:eastAsia="Times New Roman" w:hAnsi="Times New Roman" w:cs="Times New Roman"/>
                <w:color w:val="000000"/>
                <w:sz w:val="24"/>
                <w:szCs w:val="24"/>
              </w:rPr>
              <w:t>;</w:t>
            </w:r>
          </w:p>
          <w:p w14:paraId="10BF1914" w14:textId="7FDAE9D4"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інформації про необхідні </w:t>
            </w:r>
            <w:proofErr w:type="gramStart"/>
            <w:r w:rsidRPr="00DA3170">
              <w:rPr>
                <w:rFonts w:ascii="Times New Roman" w:eastAsia="Times New Roman" w:hAnsi="Times New Roman" w:cs="Times New Roman"/>
                <w:color w:val="000000"/>
                <w:sz w:val="24"/>
                <w:szCs w:val="24"/>
              </w:rPr>
              <w:t>техн</w:t>
            </w:r>
            <w:proofErr w:type="gramEnd"/>
            <w:r w:rsidRPr="00DA3170">
              <w:rPr>
                <w:rFonts w:ascii="Times New Roman" w:eastAsia="Times New Roman" w:hAnsi="Times New Roman" w:cs="Times New Roman"/>
                <w:color w:val="000000"/>
                <w:sz w:val="24"/>
                <w:szCs w:val="24"/>
              </w:rPr>
              <w:t xml:space="preserve">ічні, якісні та кількісні характеристики предмета закупівлі відповідно до пункту 6 цього розділу тендерної документації та </w:t>
            </w:r>
            <w:r w:rsidRPr="00DA3170">
              <w:rPr>
                <w:rFonts w:ascii="Times New Roman" w:eastAsia="Times New Roman" w:hAnsi="Times New Roman" w:cs="Times New Roman"/>
                <w:b/>
                <w:color w:val="000000"/>
                <w:sz w:val="24"/>
                <w:szCs w:val="24"/>
              </w:rPr>
              <w:t>Додатку № 3,</w:t>
            </w:r>
            <w:r w:rsidRPr="00DA3170">
              <w:rPr>
                <w:rFonts w:ascii="Times New Roman" w:eastAsia="Times New Roman" w:hAnsi="Times New Roman" w:cs="Times New Roman"/>
                <w:color w:val="000000"/>
                <w:sz w:val="24"/>
                <w:szCs w:val="24"/>
              </w:rPr>
              <w:t xml:space="preserve"> до тендерної документації;</w:t>
            </w:r>
          </w:p>
          <w:p w14:paraId="0E31E0FF"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A914A1D"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для керівника учасника</w:t>
            </w:r>
            <w:r w:rsidRPr="00DA3170">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22D50C36"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для іншої посадової особи учасника</w:t>
            </w:r>
            <w:r w:rsidRPr="00DA3170">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064E49E" w14:textId="1A4AB5BD"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5)</w:t>
            </w:r>
            <w:r w:rsidRPr="00DA3170">
              <w:rPr>
                <w:rFonts w:ascii="Times New Roman" w:hAnsi="Times New Roman" w:cs="Times New Roman"/>
              </w:rPr>
              <w:t xml:space="preserve"> </w:t>
            </w:r>
            <w:r w:rsidRPr="00DA3170">
              <w:rPr>
                <w:rFonts w:ascii="Times New Roman" w:hAnsi="Times New Roman" w:cs="Times New Roman"/>
                <w:lang w:val="uk-UA"/>
              </w:rPr>
              <w:t>к</w:t>
            </w:r>
            <w:r w:rsidRPr="00DA3170">
              <w:rPr>
                <w:rFonts w:ascii="Times New Roman" w:eastAsia="Times New Roman" w:hAnsi="Times New Roman" w:cs="Times New Roman"/>
                <w:color w:val="000000"/>
                <w:sz w:val="24"/>
                <w:szCs w:val="24"/>
                <w:lang w:val="uk-UA"/>
              </w:rPr>
              <w:t>опія статуту або іншого установчого документа в останній редакції (для юридичних осіб).</w:t>
            </w:r>
          </w:p>
          <w:p w14:paraId="231C8454" w14:textId="39A323B7"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надати на підтвердження реєстрації Статуту або реєстрації змін до Статуту (нова редакція),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p>
          <w:p w14:paraId="624226A4" w14:textId="28B48086" w:rsidR="00EA1AA0" w:rsidRPr="00DA3170" w:rsidRDefault="00DA3170" w:rsidP="00EE4EB2">
            <w:pPr>
              <w:shd w:val="clear" w:color="auto" w:fill="FFFFFF" w:themeFill="background1"/>
              <w:spacing w:line="240" w:lineRule="auto"/>
              <w:ind w:firstLine="281"/>
              <w:jc w:val="both"/>
              <w:rPr>
                <w:rFonts w:ascii="Times New Roman" w:eastAsia="Times New Roman" w:hAnsi="Times New Roman" w:cs="Times New Roman"/>
                <w:color w:val="000000"/>
                <w:sz w:val="24"/>
                <w:szCs w:val="24"/>
              </w:rPr>
            </w:pPr>
            <w:r w:rsidRPr="00EE4EB2">
              <w:rPr>
                <w:rFonts w:ascii="Times New Roman" w:eastAsia="Times New Roman" w:hAnsi="Times New Roman" w:cs="Times New Roman"/>
                <w:color w:val="000000"/>
                <w:sz w:val="24"/>
                <w:szCs w:val="24"/>
                <w:shd w:val="clear" w:color="auto" w:fill="FFFFFF" w:themeFill="background1"/>
                <w:lang w:val="uk-UA"/>
              </w:rPr>
              <w:t>6</w:t>
            </w:r>
            <w:r w:rsidR="002608F5" w:rsidRPr="00EE4EB2">
              <w:rPr>
                <w:rFonts w:ascii="Times New Roman" w:eastAsia="Times New Roman" w:hAnsi="Times New Roman" w:cs="Times New Roman"/>
                <w:color w:val="000000"/>
                <w:sz w:val="24"/>
                <w:szCs w:val="24"/>
                <w:shd w:val="clear" w:color="auto" w:fill="FFFFFF" w:themeFill="background1"/>
              </w:rPr>
              <w:t xml:space="preserve">) витяг із судового або торгового, або банківського реєстрів </w:t>
            </w:r>
            <w:r w:rsidR="002608F5" w:rsidRPr="00EE4EB2">
              <w:rPr>
                <w:rFonts w:ascii="Times New Roman" w:eastAsia="Times New Roman" w:hAnsi="Times New Roman" w:cs="Times New Roman"/>
                <w:b/>
                <w:color w:val="000000"/>
                <w:sz w:val="24"/>
                <w:szCs w:val="24"/>
                <w:shd w:val="clear" w:color="auto" w:fill="FFFFFF" w:themeFill="background1"/>
              </w:rPr>
              <w:t>(дл</w:t>
            </w:r>
            <w:r w:rsidR="002608F5" w:rsidRPr="00DA3170">
              <w:rPr>
                <w:rFonts w:ascii="Times New Roman" w:eastAsia="Times New Roman" w:hAnsi="Times New Roman" w:cs="Times New Roman"/>
                <w:b/>
                <w:color w:val="000000"/>
                <w:sz w:val="24"/>
                <w:szCs w:val="24"/>
              </w:rPr>
              <w:t>я учасників - нерезидентів України);</w:t>
            </w:r>
          </w:p>
          <w:p w14:paraId="1ED1562B" w14:textId="0C5F92A5" w:rsidR="00EA1AA0" w:rsidRPr="00DA317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7</w:t>
            </w:r>
            <w:r w:rsidR="002608F5" w:rsidRPr="00DA3170">
              <w:rPr>
                <w:rFonts w:ascii="Times New Roman" w:eastAsia="Times New Roman" w:hAnsi="Times New Roman" w:cs="Times New Roman"/>
                <w:color w:val="000000"/>
                <w:sz w:val="24"/>
                <w:szCs w:val="24"/>
              </w:rPr>
              <w:t xml:space="preserve">) інформація про субпідрядника (субпідрядників) </w:t>
            </w:r>
            <w:r w:rsidR="002608F5" w:rsidRPr="00DA3170">
              <w:rPr>
                <w:rFonts w:ascii="Times New Roman" w:eastAsia="Times New Roman" w:hAnsi="Times New Roman" w:cs="Times New Roman"/>
                <w:b/>
                <w:color w:val="000000"/>
                <w:sz w:val="24"/>
                <w:szCs w:val="24"/>
              </w:rPr>
              <w:t xml:space="preserve">(в разі їх залучення </w:t>
            </w:r>
            <w:r w:rsidR="002608F5" w:rsidRPr="00DA3170">
              <w:rPr>
                <w:rFonts w:ascii="Times New Roman" w:eastAsia="Times New Roman" w:hAnsi="Times New Roman" w:cs="Times New Roman"/>
                <w:b/>
                <w:sz w:val="24"/>
                <w:szCs w:val="24"/>
              </w:rPr>
              <w:t>у обсязі не менше ніж 20 відсотків від вартості договору про закупівлю)</w:t>
            </w:r>
            <w:r w:rsidR="002608F5" w:rsidRPr="00DA3170">
              <w:rPr>
                <w:rFonts w:ascii="Times New Roman" w:eastAsia="Times New Roman" w:hAnsi="Times New Roman" w:cs="Times New Roman"/>
                <w:color w:val="000000"/>
                <w:sz w:val="24"/>
                <w:szCs w:val="24"/>
              </w:rPr>
              <w:t>;</w:t>
            </w:r>
          </w:p>
          <w:p w14:paraId="5FE37B5F" w14:textId="29BE7C39" w:rsidR="00EA1AA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8</w:t>
            </w:r>
            <w:r w:rsidR="002608F5" w:rsidRPr="00DA3170">
              <w:rPr>
                <w:rFonts w:ascii="Times New Roman" w:eastAsia="Times New Roman" w:hAnsi="Times New Roman" w:cs="Times New Roman"/>
                <w:color w:val="000000"/>
                <w:sz w:val="24"/>
                <w:szCs w:val="24"/>
              </w:rPr>
              <w:t xml:space="preserve">) інформація яка містить відомості про учасника </w:t>
            </w:r>
            <w:r w:rsidR="002608F5" w:rsidRPr="00DA3170">
              <w:rPr>
                <w:rFonts w:ascii="Times New Roman" w:eastAsia="Times New Roman" w:hAnsi="Times New Roman" w:cs="Times New Roman"/>
                <w:b/>
                <w:color w:val="000000"/>
                <w:sz w:val="24"/>
                <w:szCs w:val="24"/>
              </w:rPr>
              <w:t>(Додаток 2)</w:t>
            </w:r>
            <w:r w:rsidR="002608F5" w:rsidRPr="00DA3170">
              <w:rPr>
                <w:rFonts w:ascii="Times New Roman" w:eastAsia="Times New Roman" w:hAnsi="Times New Roman" w:cs="Times New Roman"/>
                <w:color w:val="000000"/>
                <w:sz w:val="24"/>
                <w:szCs w:val="24"/>
              </w:rPr>
              <w:t>;</w:t>
            </w:r>
          </w:p>
          <w:p w14:paraId="0BB05F04" w14:textId="37319787" w:rsidR="00DA3170" w:rsidRPr="00DA3170" w:rsidRDefault="00DA3170">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r w:rsidR="00474764">
              <w:rPr>
                <w:rFonts w:ascii="Times New Roman" w:eastAsia="Times New Roman" w:hAnsi="Times New Roman" w:cs="Times New Roman"/>
                <w:color w:val="000000"/>
                <w:sz w:val="24"/>
                <w:szCs w:val="24"/>
                <w:lang w:val="uk-UA"/>
              </w:rPr>
              <w:t xml:space="preserve"> з</w:t>
            </w:r>
            <w:r w:rsidR="00474764" w:rsidRPr="00474764">
              <w:rPr>
                <w:rFonts w:ascii="Times New Roman" w:eastAsia="Times New Roman" w:hAnsi="Times New Roman" w:cs="Times New Roman"/>
                <w:color w:val="000000"/>
                <w:sz w:val="24"/>
                <w:szCs w:val="24"/>
                <w:lang w:val="uk-UA"/>
              </w:rPr>
              <w:t xml:space="preserve">аповнений та підписаний учасником проєкт Договору згідно </w:t>
            </w:r>
            <w:r w:rsidR="00474764" w:rsidRPr="00474764">
              <w:rPr>
                <w:rFonts w:ascii="Times New Roman" w:eastAsia="Times New Roman" w:hAnsi="Times New Roman" w:cs="Times New Roman"/>
                <w:b/>
                <w:color w:val="000000"/>
                <w:sz w:val="24"/>
                <w:szCs w:val="24"/>
                <w:lang w:val="uk-UA"/>
              </w:rPr>
              <w:t>Додатку 4</w:t>
            </w:r>
            <w:r w:rsidR="00474764">
              <w:rPr>
                <w:rFonts w:ascii="Times New Roman" w:eastAsia="Times New Roman" w:hAnsi="Times New Roman" w:cs="Times New Roman"/>
                <w:color w:val="000000"/>
                <w:sz w:val="24"/>
                <w:szCs w:val="24"/>
                <w:lang w:val="uk-UA"/>
              </w:rPr>
              <w:t>;</w:t>
            </w:r>
          </w:p>
          <w:p w14:paraId="750FBCD5" w14:textId="6ECE5622" w:rsidR="00EA1AA0" w:rsidRPr="00474764" w:rsidRDefault="00DA3170">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10)</w:t>
            </w:r>
            <w:r w:rsidR="00474764" w:rsidRPr="00474764">
              <w:rPr>
                <w:sz w:val="28"/>
              </w:rPr>
              <w:t xml:space="preserve"> </w:t>
            </w:r>
            <w:r w:rsidR="00474764" w:rsidRPr="00474764">
              <w:rPr>
                <w:rFonts w:ascii="Times New Roman" w:eastAsia="Times New Roman" w:hAnsi="Times New Roman" w:cs="Times New Roman"/>
                <w:color w:val="000000"/>
                <w:sz w:val="24"/>
                <w:szCs w:val="20"/>
                <w:lang w:val="uk-UA"/>
              </w:rPr>
              <w:t xml:space="preserve">Заповнена, підписана та скріплена печаткою учасника торгів (за умови її використання) форма «Тендерна пропозиція» згідно </w:t>
            </w:r>
            <w:r w:rsidR="00474764" w:rsidRPr="00474764">
              <w:rPr>
                <w:rFonts w:ascii="Times New Roman" w:eastAsia="Times New Roman" w:hAnsi="Times New Roman" w:cs="Times New Roman"/>
                <w:b/>
                <w:color w:val="000000"/>
                <w:sz w:val="24"/>
                <w:szCs w:val="20"/>
                <w:lang w:val="uk-UA"/>
              </w:rPr>
              <w:t>Додатку 5</w:t>
            </w:r>
            <w:r w:rsidR="00474764" w:rsidRPr="00474764">
              <w:rPr>
                <w:rFonts w:ascii="Times New Roman" w:eastAsia="Times New Roman" w:hAnsi="Times New Roman" w:cs="Times New Roman"/>
                <w:color w:val="000000"/>
                <w:sz w:val="24"/>
                <w:szCs w:val="20"/>
                <w:lang w:val="uk-UA"/>
              </w:rPr>
              <w:t>;</w:t>
            </w:r>
          </w:p>
          <w:p w14:paraId="7CCB4B16" w14:textId="26E6F787" w:rsidR="00474764" w:rsidRDefault="00474764">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11)</w:t>
            </w:r>
            <w:r w:rsidRPr="00474764">
              <w:rPr>
                <w:sz w:val="28"/>
              </w:rPr>
              <w:t xml:space="preserve"> </w:t>
            </w:r>
            <w:r w:rsidRPr="00474764">
              <w:rPr>
                <w:rFonts w:ascii="Times New Roman" w:eastAsia="Times New Roman" w:hAnsi="Times New Roman" w:cs="Times New Roman"/>
                <w:color w:val="000000"/>
                <w:sz w:val="24"/>
                <w:szCs w:val="20"/>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Pr="00474764">
              <w:rPr>
                <w:rFonts w:ascii="Times New Roman" w:eastAsia="Times New Roman" w:hAnsi="Times New Roman" w:cs="Times New Roman"/>
                <w:b/>
                <w:color w:val="000000"/>
                <w:sz w:val="24"/>
                <w:szCs w:val="20"/>
                <w:lang w:val="uk-UA"/>
              </w:rPr>
              <w:t xml:space="preserve">Додатку </w:t>
            </w:r>
            <w:r w:rsidR="00465A5F">
              <w:rPr>
                <w:rFonts w:ascii="Times New Roman" w:eastAsia="Times New Roman" w:hAnsi="Times New Roman" w:cs="Times New Roman"/>
                <w:b/>
                <w:color w:val="000000"/>
                <w:sz w:val="24"/>
                <w:szCs w:val="20"/>
                <w:lang w:val="uk-UA"/>
              </w:rPr>
              <w:t>6</w:t>
            </w:r>
            <w:r w:rsidRPr="00474764">
              <w:rPr>
                <w:rFonts w:ascii="Times New Roman" w:eastAsia="Times New Roman" w:hAnsi="Times New Roman" w:cs="Times New Roman"/>
                <w:color w:val="000000"/>
                <w:sz w:val="24"/>
                <w:szCs w:val="20"/>
                <w:lang w:val="uk-UA"/>
              </w:rPr>
              <w:t>).</w:t>
            </w:r>
          </w:p>
          <w:p w14:paraId="05B2AE18" w14:textId="2A183A65" w:rsidR="00E05106" w:rsidRDefault="00E05106">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12)</w:t>
            </w:r>
            <w:r>
              <w:t xml:space="preserve"> </w:t>
            </w:r>
            <w:r>
              <w:rPr>
                <w:rFonts w:ascii="Times New Roman" w:eastAsia="Times New Roman" w:hAnsi="Times New Roman" w:cs="Times New Roman"/>
                <w:color w:val="000000"/>
                <w:sz w:val="24"/>
                <w:szCs w:val="20"/>
                <w:lang w:val="uk-UA"/>
              </w:rPr>
              <w:t>Інформацію про</w:t>
            </w:r>
            <w:r w:rsidRPr="00E05106">
              <w:rPr>
                <w:rFonts w:ascii="Times New Roman" w:eastAsia="Times New Roman" w:hAnsi="Times New Roman" w:cs="Times New Roman"/>
                <w:color w:val="000000"/>
                <w:sz w:val="24"/>
                <w:szCs w:val="20"/>
                <w:lang w:val="uk-UA"/>
              </w:rPr>
              <w:t xml:space="preserve"> підтвердження того, що учасник не перебуває під дією спеціальних економічних та інших обмежувальних заходів</w:t>
            </w:r>
            <w:r>
              <w:rPr>
                <w:rFonts w:ascii="Times New Roman" w:eastAsia="Times New Roman" w:hAnsi="Times New Roman" w:cs="Times New Roman"/>
                <w:color w:val="000000"/>
                <w:sz w:val="24"/>
                <w:szCs w:val="20"/>
                <w:lang w:val="uk-UA"/>
              </w:rPr>
              <w:t>.</w:t>
            </w:r>
          </w:p>
          <w:p w14:paraId="661C3555" w14:textId="009A90E8" w:rsidR="00474764" w:rsidRPr="00474764" w:rsidRDefault="0045021F">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 xml:space="preserve">13) Довідка в довільній формі щодо застосування заходів </w:t>
            </w:r>
            <w:r>
              <w:rPr>
                <w:rFonts w:ascii="Times New Roman" w:eastAsia="Times New Roman" w:hAnsi="Times New Roman" w:cs="Times New Roman"/>
                <w:color w:val="000000"/>
                <w:sz w:val="24"/>
                <w:szCs w:val="20"/>
                <w:lang w:val="uk-UA"/>
              </w:rPr>
              <w:lastRenderedPageBreak/>
              <w:t>захисту довкілля по предмету закупівлі.</w:t>
            </w:r>
          </w:p>
          <w:p w14:paraId="77CC37BA" w14:textId="77777777" w:rsidR="00EA1AA0" w:rsidRPr="003A1959" w:rsidRDefault="002608F5">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3A1959">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082E09D" w14:textId="77777777" w:rsidR="00EA1AA0" w:rsidRPr="00DA3170" w:rsidRDefault="002608F5">
            <w:pPr>
              <w:widowControl w:val="0"/>
              <w:tabs>
                <w:tab w:val="left" w:pos="542"/>
              </w:tabs>
              <w:spacing w:line="240" w:lineRule="auto"/>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 xml:space="preserve">Створити та </w:t>
            </w:r>
            <w:proofErr w:type="gramStart"/>
            <w:r w:rsidRPr="00DA3170">
              <w:rPr>
                <w:rFonts w:ascii="Times New Roman" w:eastAsia="Times New Roman" w:hAnsi="Times New Roman" w:cs="Times New Roman"/>
                <w:b/>
                <w:color w:val="000000"/>
                <w:sz w:val="24"/>
                <w:szCs w:val="24"/>
              </w:rPr>
              <w:t>п</w:t>
            </w:r>
            <w:proofErr w:type="gramEnd"/>
            <w:r w:rsidRPr="00DA3170">
              <w:rPr>
                <w:rFonts w:ascii="Times New Roman" w:eastAsia="Times New Roman" w:hAnsi="Times New Roman" w:cs="Times New Roman"/>
                <w:b/>
                <w:color w:val="000000"/>
                <w:sz w:val="24"/>
                <w:szCs w:val="24"/>
              </w:rPr>
              <w:t>ідписати електронний документ за допомогою КЕП або УЕП можна за допомогою загальнодоступних програмних комплексів, наприклад: https://czo.gov.ua/verify.</w:t>
            </w:r>
          </w:p>
          <w:p w14:paraId="67EFE596"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947A3C0"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C61EB0B" w14:textId="77777777" w:rsidR="00EA1AA0" w:rsidRPr="00DA3170" w:rsidRDefault="00EA1AA0">
            <w:pPr>
              <w:widowControl w:val="0"/>
              <w:spacing w:line="240" w:lineRule="auto"/>
              <w:ind w:firstLine="281"/>
              <w:jc w:val="both"/>
              <w:rPr>
                <w:rFonts w:ascii="Times New Roman" w:eastAsia="Times New Roman" w:hAnsi="Times New Roman" w:cs="Times New Roman"/>
                <w:color w:val="000000"/>
                <w:sz w:val="24"/>
                <w:szCs w:val="24"/>
              </w:rPr>
            </w:pPr>
          </w:p>
          <w:p w14:paraId="6382ED38"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30D37096"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sidRPr="00DA3170">
              <w:rPr>
                <w:rFonts w:ascii="Times New Roman" w:eastAsia="Times New Roman" w:hAnsi="Times New Roman" w:cs="Times New Roman"/>
                <w:color w:val="000000"/>
                <w:sz w:val="24"/>
                <w:szCs w:val="24"/>
              </w:rPr>
              <w:t>р</w:t>
            </w:r>
            <w:proofErr w:type="gramEnd"/>
            <w:r w:rsidRPr="00DA3170">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w:t>
            </w:r>
            <w:r w:rsidRPr="00DA3170">
              <w:rPr>
                <w:rFonts w:ascii="Times New Roman" w:eastAsia="Times New Roman" w:hAnsi="Times New Roman" w:cs="Times New Roman"/>
                <w:color w:val="000000"/>
                <w:sz w:val="24"/>
                <w:szCs w:val="24"/>
              </w:rPr>
              <w:lastRenderedPageBreak/>
              <w:t>документ тендерної пропозиції повинен мати назву, яка дозволяє його ідентифікувати.</w:t>
            </w:r>
          </w:p>
          <w:p w14:paraId="3A92EBE8"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14:paraId="3170ECB6"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5435DC4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314F9729"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уживання великої літери;</w:t>
            </w:r>
          </w:p>
          <w:p w14:paraId="5566C8CC"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уживання розділових знаків та відмінювання слів у реченні;</w:t>
            </w:r>
          </w:p>
          <w:p w14:paraId="633230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14:paraId="176FD2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F8E73"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застосування правил переносу частини слова з рядка в рядок;</w:t>
            </w:r>
          </w:p>
          <w:p w14:paraId="166893CB"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написання слів разом та/або окремо, та/або через дефіс;</w:t>
            </w:r>
          </w:p>
          <w:p w14:paraId="44FA87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2168B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BA653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C97559"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EA7C20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CB7990"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0335D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7. Подання документа (документів) учасником процедури </w:t>
            </w:r>
            <w:r w:rsidRPr="00DA3170">
              <w:rPr>
                <w:rFonts w:ascii="Times New Roman" w:eastAsia="Times New Roman" w:hAnsi="Times New Roman" w:cs="Times New Roman"/>
                <w:i/>
                <w:color w:val="000000"/>
                <w:sz w:val="24"/>
                <w:szCs w:val="24"/>
              </w:rPr>
              <w:lastRenderedPageBreak/>
              <w:t>закупівлі у складі тендерної пропозиції, що складений у довільній формі та не містить вихідного номера.</w:t>
            </w:r>
          </w:p>
          <w:p w14:paraId="5F348F1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61F1A4"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8018B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33FF85E"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282596"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36B380" w14:textId="77777777" w:rsidR="00EA1AA0" w:rsidRPr="00DA3170" w:rsidRDefault="002608F5">
            <w:pPr>
              <w:shd w:val="clear" w:color="auto" w:fill="FFFFFF"/>
              <w:spacing w:line="240" w:lineRule="auto"/>
              <w:ind w:firstLine="317"/>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9" w:anchor="n1421">
              <w:r w:rsidRPr="00DA3170">
                <w:rPr>
                  <w:rFonts w:ascii="Times New Roman" w:eastAsia="Times New Roman" w:hAnsi="Times New Roman" w:cs="Times New Roman"/>
                  <w:color w:val="000000"/>
                  <w:sz w:val="24"/>
                  <w:szCs w:val="24"/>
                </w:rPr>
                <w:t>п. 19 ч. 2 ст. 22</w:t>
              </w:r>
            </w:hyperlink>
            <w:r w:rsidRPr="00DA3170">
              <w:rPr>
                <w:rFonts w:ascii="Times New Roman" w:eastAsia="Times New Roman" w:hAnsi="Times New Roman" w:cs="Times New Roman"/>
                <w:color w:val="000000"/>
                <w:sz w:val="24"/>
                <w:szCs w:val="24"/>
              </w:rPr>
              <w:t xml:space="preserve"> Закону:</w:t>
            </w:r>
          </w:p>
          <w:p w14:paraId="7890FE54"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розміщення інформації не на фірмовому бланку підприємства;</w:t>
            </w:r>
          </w:p>
          <w:p w14:paraId="6D79CBA2"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14:paraId="7485EE13" w14:textId="666309FB"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DA3170">
              <w:rPr>
                <w:rFonts w:ascii="Times New Roman" w:eastAsia="Times New Roman" w:hAnsi="Times New Roman" w:cs="Times New Roman"/>
                <w:i/>
                <w:color w:val="000000"/>
                <w:sz w:val="24"/>
                <w:szCs w:val="24"/>
                <w:u w:val="single"/>
              </w:rPr>
              <w:t>Наприклад:</w:t>
            </w:r>
            <w:r w:rsidRPr="00DA3170">
              <w:rPr>
                <w:rFonts w:ascii="Times New Roman" w:eastAsia="Times New Roman" w:hAnsi="Times New Roman" w:cs="Times New Roman"/>
                <w:i/>
                <w:color w:val="000000"/>
                <w:sz w:val="24"/>
                <w:szCs w:val="24"/>
              </w:rPr>
              <w:t xml:space="preserve"> зазначення в довідці сленгових слів або технічних помилок</w:t>
            </w:r>
            <w:r w:rsidRPr="00DA3170">
              <w:rPr>
                <w:rFonts w:ascii="Times New Roman" w:eastAsia="Times New Roman" w:hAnsi="Times New Roman" w:cs="Times New Roman"/>
                <w:color w:val="000000"/>
                <w:sz w:val="24"/>
                <w:szCs w:val="24"/>
              </w:rPr>
              <w:t>;</w:t>
            </w:r>
          </w:p>
          <w:p w14:paraId="510B4237"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sidRPr="00DA3170">
              <w:rPr>
                <w:rFonts w:ascii="Times New Roman" w:eastAsia="Times New Roman" w:hAnsi="Times New Roman" w:cs="Times New Roman"/>
                <w:color w:val="000000"/>
                <w:sz w:val="24"/>
                <w:szCs w:val="24"/>
              </w:rPr>
              <w:t>ст</w:t>
            </w:r>
            <w:proofErr w:type="gramEnd"/>
            <w:r w:rsidRPr="00DA3170">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14:paraId="37F826CD"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DA3170">
              <w:rPr>
                <w:rFonts w:ascii="Times New Roman" w:eastAsia="Times New Roman" w:hAnsi="Times New Roman" w:cs="Times New Roman"/>
                <w:i/>
                <w:color w:val="000000"/>
                <w:sz w:val="24"/>
                <w:szCs w:val="24"/>
                <w:u w:val="single"/>
              </w:rPr>
              <w:t>Наприклад:</w:t>
            </w:r>
            <w:r w:rsidRPr="00DA3170">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14:paraId="45F552C0"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14:paraId="6F746624"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5F7F5D7A"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інші формальні (несуттєві) помилки, що пов’язані з оформленням тендерної пропозиції та не впливають на зміст </w:t>
            </w:r>
            <w:r w:rsidRPr="00DA3170">
              <w:rPr>
                <w:rFonts w:ascii="Times New Roman" w:eastAsia="Times New Roman" w:hAnsi="Times New Roman" w:cs="Times New Roman"/>
                <w:color w:val="000000"/>
                <w:sz w:val="24"/>
                <w:szCs w:val="24"/>
              </w:rPr>
              <w:lastRenderedPageBreak/>
              <w:t>пропозиції.</w:t>
            </w:r>
          </w:p>
          <w:p w14:paraId="3431E877" w14:textId="77777777" w:rsidR="00EA1AA0" w:rsidRPr="00DA3170" w:rsidRDefault="00EA1AA0">
            <w:pPr>
              <w:spacing w:line="240" w:lineRule="auto"/>
              <w:jc w:val="both"/>
              <w:rPr>
                <w:rFonts w:ascii="Times New Roman" w:eastAsia="Times New Roman" w:hAnsi="Times New Roman" w:cs="Times New Roman"/>
                <w:color w:val="000000"/>
                <w:sz w:val="24"/>
                <w:szCs w:val="24"/>
              </w:rPr>
            </w:pPr>
          </w:p>
          <w:p w14:paraId="79AFDA3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6A539100" w14:textId="77777777" w:rsidR="00EA1AA0" w:rsidRPr="00DA3170" w:rsidRDefault="002608F5">
            <w:pPr>
              <w:widowControl w:val="0"/>
              <w:spacing w:after="96" w:line="240" w:lineRule="auto"/>
              <w:ind w:left="34"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22EE942E"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5B760C2"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r w:rsidRPr="00DA3170">
                <w:rPr>
                  <w:rFonts w:ascii="Times New Roman" w:eastAsia="Times New Roman" w:hAnsi="Times New Roman" w:cs="Times New Roman"/>
                  <w:color w:val="000000"/>
                  <w:sz w:val="24"/>
                  <w:szCs w:val="24"/>
                  <w:u w:val="single"/>
                </w:rPr>
                <w:t>абз. 4 ст. 2</w:t>
              </w:r>
            </w:hyperlink>
            <w:r w:rsidRPr="00DA3170">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14:paraId="5707C738" w14:textId="77777777" w:rsidR="00EA1AA0" w:rsidRPr="00DA3170" w:rsidRDefault="002608F5">
            <w:pPr>
              <w:spacing w:after="12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7299E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DA3170">
              <w:rPr>
                <w:rFonts w:ascii="Times New Roman" w:eastAsia="Times New Roman" w:hAnsi="Times New Roman" w:cs="Times New Roman"/>
                <w:b/>
                <w:color w:val="000000"/>
                <w:sz w:val="24"/>
                <w:szCs w:val="24"/>
                <w:highlight w:val="white"/>
              </w:rPr>
              <w:t xml:space="preserve"> Конфіденційною </w:t>
            </w:r>
            <w:r w:rsidRPr="00DA3170">
              <w:rPr>
                <w:rFonts w:ascii="Times New Roman" w:eastAsia="Times New Roman" w:hAnsi="Times New Roman" w:cs="Times New Roman"/>
                <w:b/>
                <w:color w:val="000000"/>
                <w:sz w:val="24"/>
                <w:szCs w:val="24"/>
                <w:highlight w:val="white"/>
                <w:u w:val="single"/>
              </w:rPr>
              <w:t>не може</w:t>
            </w:r>
            <w:r w:rsidRPr="00DA3170">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w:t>
            </w:r>
            <w:proofErr w:type="gramStart"/>
            <w:r w:rsidRPr="00DA3170">
              <w:rPr>
                <w:rFonts w:ascii="Times New Roman" w:eastAsia="Times New Roman" w:hAnsi="Times New Roman" w:cs="Times New Roman"/>
                <w:b/>
                <w:color w:val="000000"/>
                <w:sz w:val="24"/>
                <w:szCs w:val="24"/>
                <w:highlight w:val="white"/>
              </w:rPr>
              <w:t>техн</w:t>
            </w:r>
            <w:proofErr w:type="gramEnd"/>
            <w:r w:rsidRPr="00DA3170">
              <w:rPr>
                <w:rFonts w:ascii="Times New Roman" w:eastAsia="Times New Roman" w:hAnsi="Times New Roman" w:cs="Times New Roman"/>
                <w:b/>
                <w:color w:val="000000"/>
                <w:sz w:val="24"/>
                <w:szCs w:val="24"/>
                <w:highlight w:val="white"/>
              </w:rPr>
              <w:t xml:space="preserve">ічні умови, технічні специфікації та документи, що підтверджують відповідність кваліфікаційним критеріям відповідно до </w:t>
            </w:r>
            <w:hyperlink r:id="rId11" w:anchor="n1250">
              <w:r w:rsidRPr="00DA3170">
                <w:rPr>
                  <w:rFonts w:ascii="Times New Roman" w:eastAsia="Times New Roman" w:hAnsi="Times New Roman" w:cs="Times New Roman"/>
                  <w:b/>
                  <w:color w:val="000000"/>
                  <w:sz w:val="24"/>
                  <w:szCs w:val="24"/>
                  <w:highlight w:val="white"/>
                  <w:u w:val="single"/>
                </w:rPr>
                <w:t>ст. 16</w:t>
              </w:r>
            </w:hyperlink>
            <w:r w:rsidRPr="00DA3170">
              <w:rPr>
                <w:rFonts w:ascii="Times New Roman" w:eastAsia="Times New Roman" w:hAnsi="Times New Roman" w:cs="Times New Roman"/>
                <w:b/>
                <w:color w:val="000000"/>
                <w:sz w:val="24"/>
                <w:szCs w:val="24"/>
                <w:highlight w:val="white"/>
              </w:rPr>
              <w:t xml:space="preserve"> Закону, і документи, що </w:t>
            </w:r>
            <w:proofErr w:type="gramStart"/>
            <w:r w:rsidRPr="00DA3170">
              <w:rPr>
                <w:rFonts w:ascii="Times New Roman" w:eastAsia="Times New Roman" w:hAnsi="Times New Roman" w:cs="Times New Roman"/>
                <w:b/>
                <w:color w:val="000000"/>
                <w:sz w:val="24"/>
                <w:szCs w:val="24"/>
                <w:highlight w:val="white"/>
              </w:rPr>
              <w:t>п</w:t>
            </w:r>
            <w:proofErr w:type="gramEnd"/>
            <w:r w:rsidRPr="00DA3170">
              <w:rPr>
                <w:rFonts w:ascii="Times New Roman" w:eastAsia="Times New Roman" w:hAnsi="Times New Roman" w:cs="Times New Roman"/>
                <w:b/>
                <w:color w:val="000000"/>
                <w:sz w:val="24"/>
                <w:szCs w:val="24"/>
                <w:highlight w:val="white"/>
              </w:rPr>
              <w:t xml:space="preserve">ідтверджують відсутність підстав, встановлених </w:t>
            </w:r>
            <w:hyperlink r:id="rId12" w:anchor="n1261">
              <w:r w:rsidRPr="00DA3170">
                <w:rPr>
                  <w:rFonts w:ascii="Times New Roman" w:eastAsia="Times New Roman" w:hAnsi="Times New Roman" w:cs="Times New Roman"/>
                  <w:b/>
                  <w:color w:val="000000"/>
                  <w:sz w:val="24"/>
                  <w:szCs w:val="24"/>
                  <w:highlight w:val="white"/>
                  <w:u w:val="single"/>
                </w:rPr>
                <w:t>ст. 17</w:t>
              </w:r>
            </w:hyperlink>
            <w:r w:rsidRPr="00DA3170">
              <w:rPr>
                <w:rFonts w:ascii="Times New Roman" w:eastAsia="Times New Roman" w:hAnsi="Times New Roman" w:cs="Times New Roman"/>
                <w:b/>
                <w:color w:val="000000"/>
                <w:sz w:val="24"/>
                <w:szCs w:val="24"/>
                <w:highlight w:val="white"/>
              </w:rPr>
              <w:t xml:space="preserve"> Закону.</w:t>
            </w:r>
          </w:p>
          <w:p w14:paraId="2786A4E9" w14:textId="77777777" w:rsidR="00EA1AA0" w:rsidRPr="00DA3170" w:rsidRDefault="002608F5">
            <w:pPr>
              <w:spacing w:after="12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r w:rsidRPr="00DA3170">
                <w:rPr>
                  <w:rFonts w:ascii="Times New Roman" w:eastAsia="Times New Roman" w:hAnsi="Times New Roman" w:cs="Times New Roman"/>
                  <w:color w:val="000000"/>
                  <w:sz w:val="24"/>
                  <w:szCs w:val="24"/>
                  <w:u w:val="single"/>
                </w:rPr>
                <w:t>Закону України «Про захист персональних даних»</w:t>
              </w:r>
            </w:hyperlink>
            <w:r w:rsidRPr="00DA3170">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4" w:anchor="n1250">
              <w:r w:rsidRPr="00DA3170">
                <w:rPr>
                  <w:rFonts w:ascii="Times New Roman" w:eastAsia="Times New Roman" w:hAnsi="Times New Roman" w:cs="Times New Roman"/>
                  <w:color w:val="000000"/>
                  <w:sz w:val="24"/>
                  <w:szCs w:val="24"/>
                  <w:u w:val="single"/>
                </w:rPr>
                <w:t>ст. 16</w:t>
              </w:r>
            </w:hyperlink>
            <w:r w:rsidRPr="00DA3170">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14:paraId="7371336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5">
              <w:r w:rsidRPr="00DA3170">
                <w:rPr>
                  <w:rFonts w:ascii="Times New Roman" w:eastAsia="Times New Roman" w:hAnsi="Times New Roman" w:cs="Times New Roman"/>
                  <w:color w:val="000000"/>
                  <w:sz w:val="24"/>
                  <w:szCs w:val="24"/>
                  <w:u w:val="single"/>
                </w:rPr>
                <w:t>Законом України</w:t>
              </w:r>
            </w:hyperlink>
            <w:r w:rsidRPr="00DA3170">
              <w:rPr>
                <w:rFonts w:ascii="Times New Roman" w:eastAsia="Times New Roman" w:hAnsi="Times New Roman" w:cs="Times New Roman"/>
                <w:color w:val="000000"/>
                <w:sz w:val="24"/>
                <w:szCs w:val="24"/>
              </w:rPr>
              <w:t xml:space="preserve"> «</w:t>
            </w:r>
            <w:hyperlink r:id="rId16" w:anchor="Text">
              <w:r w:rsidRPr="00DA3170">
                <w:rPr>
                  <w:rFonts w:ascii="Times New Roman" w:eastAsia="Times New Roman" w:hAnsi="Times New Roman" w:cs="Times New Roman"/>
                  <w:color w:val="000000"/>
                  <w:sz w:val="24"/>
                  <w:szCs w:val="24"/>
                  <w:u w:val="single"/>
                </w:rPr>
                <w:t xml:space="preserve">Про доступ до </w:t>
              </w:r>
              <w:r w:rsidRPr="00DA3170">
                <w:rPr>
                  <w:rFonts w:ascii="Times New Roman" w:eastAsia="Times New Roman" w:hAnsi="Times New Roman" w:cs="Times New Roman"/>
                  <w:color w:val="000000"/>
                  <w:sz w:val="24"/>
                  <w:szCs w:val="24"/>
                  <w:u w:val="single"/>
                </w:rPr>
                <w:lastRenderedPageBreak/>
                <w:t>публічної інформації</w:t>
              </w:r>
            </w:hyperlink>
            <w:r w:rsidRPr="00DA3170">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DA3170">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sidRPr="00DA3170">
              <w:rPr>
                <w:rFonts w:ascii="Times New Roman" w:eastAsia="Times New Roman" w:hAnsi="Times New Roman" w:cs="Times New Roman"/>
                <w:color w:val="000000"/>
                <w:sz w:val="24"/>
                <w:szCs w:val="24"/>
              </w:rPr>
              <w:t>.</w:t>
            </w:r>
          </w:p>
          <w:p w14:paraId="58CD7EBC" w14:textId="77777777" w:rsidR="00EA1AA0" w:rsidRPr="00DA3170" w:rsidRDefault="002608F5">
            <w:pPr>
              <w:spacing w:after="160" w:line="240" w:lineRule="auto"/>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Підготовка документів учасниками-нерезидентами:</w:t>
            </w:r>
          </w:p>
          <w:p w14:paraId="5E83D26E"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2CA187" w14:textId="77777777" w:rsidR="00EA1AA0" w:rsidRPr="00DA3170" w:rsidRDefault="002608F5">
            <w:pPr>
              <w:shd w:val="clear" w:color="auto" w:fill="FFFFFF"/>
              <w:spacing w:line="240" w:lineRule="auto"/>
              <w:ind w:firstLine="287"/>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53D6A2D" w14:textId="77777777" w:rsidR="00EA1AA0" w:rsidRPr="00DA3170" w:rsidRDefault="002608F5">
            <w:pPr>
              <w:spacing w:after="160" w:line="240" w:lineRule="auto"/>
              <w:ind w:firstLine="317"/>
              <w:jc w:val="both"/>
              <w:rPr>
                <w:rFonts w:ascii="Times New Roman" w:eastAsia="Times New Roman" w:hAnsi="Times New Roman" w:cs="Times New Roman"/>
                <w:b/>
                <w:color w:val="000000"/>
                <w:sz w:val="24"/>
                <w:szCs w:val="24"/>
                <w:highlight w:val="yellow"/>
              </w:rPr>
            </w:pPr>
            <w:r w:rsidRPr="00DA3170">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A1AA0" w:rsidRPr="00DA3170" w14:paraId="76AC46BB" w14:textId="77777777">
        <w:trPr>
          <w:trHeight w:val="400"/>
          <w:jc w:val="center"/>
        </w:trPr>
        <w:tc>
          <w:tcPr>
            <w:tcW w:w="576" w:type="dxa"/>
          </w:tcPr>
          <w:p w14:paraId="5BB6CE43"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0F13B5E0" w14:textId="77777777" w:rsidR="00EA1AA0" w:rsidRPr="00DA3170" w:rsidRDefault="002608F5">
            <w:pPr>
              <w:widowControl w:val="0"/>
              <w:spacing w:before="96" w:after="96"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EA1AA0" w:rsidRPr="00DA3170" w14:paraId="6A414E39" w14:textId="77777777">
              <w:trPr>
                <w:trHeight w:val="400"/>
                <w:jc w:val="center"/>
              </w:trPr>
              <w:tc>
                <w:tcPr>
                  <w:tcW w:w="6769" w:type="dxa"/>
                </w:tcPr>
                <w:p w14:paraId="46457858" w14:textId="77777777" w:rsidR="00EA1AA0" w:rsidRPr="00DA3170" w:rsidRDefault="002608F5">
                  <w:pPr>
                    <w:widowControl w:val="0"/>
                    <w:spacing w:before="96" w:line="240" w:lineRule="auto"/>
                    <w:ind w:left="34" w:right="113" w:hanging="21"/>
                    <w:jc w:val="both"/>
                    <w:rPr>
                      <w:rFonts w:ascii="Times New Roman" w:eastAsia="Times New Roman" w:hAnsi="Times New Roman" w:cs="Times New Roman"/>
                      <w:sz w:val="24"/>
                      <w:szCs w:val="24"/>
                    </w:rPr>
                  </w:pPr>
                  <w:r w:rsidRPr="00DA3170">
                    <w:rPr>
                      <w:rFonts w:ascii="Times New Roman" w:eastAsia="Times New Roman" w:hAnsi="Times New Roman" w:cs="Times New Roman"/>
                      <w:sz w:val="24"/>
                      <w:szCs w:val="24"/>
                    </w:rPr>
                    <w:t>Забезпечення тендерної пропозиції не вимагається.</w:t>
                  </w:r>
                </w:p>
                <w:p w14:paraId="64CEBD4E" w14:textId="32F99252" w:rsidR="00EA1AA0" w:rsidRPr="00DA3170" w:rsidRDefault="00EA1AA0" w:rsidP="000F41C2">
                  <w:pPr>
                    <w:widowControl w:val="0"/>
                    <w:spacing w:line="240" w:lineRule="auto"/>
                    <w:ind w:left="34" w:right="113" w:hanging="21"/>
                    <w:jc w:val="both"/>
                    <w:rPr>
                      <w:rFonts w:ascii="Times New Roman" w:eastAsia="Times New Roman" w:hAnsi="Times New Roman" w:cs="Times New Roman"/>
                      <w:color w:val="000000"/>
                      <w:sz w:val="24"/>
                      <w:szCs w:val="24"/>
                    </w:rPr>
                  </w:pPr>
                </w:p>
              </w:tc>
            </w:tr>
          </w:tbl>
          <w:p w14:paraId="6662C855" w14:textId="77777777"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r w:rsidR="00EA1AA0" w:rsidRPr="00DA3170" w14:paraId="73460E86" w14:textId="77777777">
        <w:trPr>
          <w:trHeight w:val="1128"/>
          <w:jc w:val="center"/>
        </w:trPr>
        <w:tc>
          <w:tcPr>
            <w:tcW w:w="576" w:type="dxa"/>
          </w:tcPr>
          <w:p w14:paraId="4A227CAD"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2815E5B8" w14:textId="77777777" w:rsidR="00EA1AA0" w:rsidRPr="00DA3170" w:rsidRDefault="002608F5">
            <w:pPr>
              <w:widowControl w:val="0"/>
              <w:spacing w:before="72" w:after="72"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14:paraId="318C6D33" w14:textId="77777777" w:rsidR="00EA1AA0" w:rsidRPr="00DA3170" w:rsidRDefault="002608F5">
            <w:pPr>
              <w:widowControl w:val="0"/>
              <w:spacing w:before="72" w:after="72"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Забезпечення тендерної пропозиції не вимагається.</w:t>
            </w:r>
          </w:p>
        </w:tc>
      </w:tr>
      <w:tr w:rsidR="00EA1AA0" w:rsidRPr="00DA3170" w14:paraId="0A1224DA" w14:textId="77777777">
        <w:trPr>
          <w:trHeight w:val="520"/>
          <w:jc w:val="center"/>
        </w:trPr>
        <w:tc>
          <w:tcPr>
            <w:tcW w:w="576" w:type="dxa"/>
          </w:tcPr>
          <w:p w14:paraId="61A81214"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07CA7C96" w14:textId="77777777" w:rsidR="00EA1AA0" w:rsidRPr="00DA3170" w:rsidRDefault="002608F5">
            <w:pPr>
              <w:widowControl w:val="0"/>
              <w:spacing w:before="72" w:after="72"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14:paraId="7E1A2882" w14:textId="77777777" w:rsidR="00EA1AA0" w:rsidRPr="00DA3170" w:rsidRDefault="002608F5">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14:paraId="7D4774E6" w14:textId="77777777" w:rsidR="00DF702B" w:rsidRPr="00DA3170" w:rsidRDefault="002608F5" w:rsidP="00DF702B">
            <w:pPr>
              <w:widowControl w:val="0"/>
              <w:spacing w:before="48" w:after="48" w:line="240" w:lineRule="auto"/>
              <w:ind w:right="113"/>
              <w:jc w:val="both"/>
              <w:rPr>
                <w:rFonts w:ascii="Times New Roman" w:hAnsi="Times New Roman" w:cs="Times New Roman"/>
              </w:rPr>
            </w:pPr>
            <w:r w:rsidRPr="00DA3170">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DF702B" w:rsidRPr="00DA3170">
              <w:rPr>
                <w:rFonts w:ascii="Times New Roman" w:hAnsi="Times New Roman" w:cs="Times New Roman"/>
              </w:rPr>
              <w:t xml:space="preserve"> </w:t>
            </w:r>
          </w:p>
          <w:p w14:paraId="1970577E" w14:textId="0517CE06"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D947A1"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14:paraId="7B9DB092"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4C90EEE6" w14:textId="6B8BBD02" w:rsidR="00EA1AA0"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FF2A99" w14:textId="7CD7081D" w:rsidR="00EA1AA0" w:rsidRPr="00DA3170" w:rsidRDefault="00EA1AA0">
            <w:pPr>
              <w:widowControl w:val="0"/>
              <w:spacing w:before="48" w:after="48" w:line="240" w:lineRule="auto"/>
              <w:ind w:right="113"/>
              <w:jc w:val="both"/>
              <w:rPr>
                <w:rFonts w:ascii="Times New Roman" w:hAnsi="Times New Roman" w:cs="Times New Roman"/>
                <w:color w:val="000000"/>
              </w:rPr>
            </w:pPr>
          </w:p>
        </w:tc>
      </w:tr>
      <w:tr w:rsidR="00EA1AA0" w:rsidRPr="00CA7F0B" w14:paraId="625C716A" w14:textId="77777777" w:rsidTr="00BB21D8">
        <w:trPr>
          <w:trHeight w:val="520"/>
          <w:jc w:val="center"/>
        </w:trPr>
        <w:tc>
          <w:tcPr>
            <w:tcW w:w="576" w:type="dxa"/>
          </w:tcPr>
          <w:p w14:paraId="751C6D93"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5</w:t>
            </w:r>
          </w:p>
        </w:tc>
        <w:tc>
          <w:tcPr>
            <w:tcW w:w="3147" w:type="dxa"/>
            <w:shd w:val="clear" w:color="auto" w:fill="auto"/>
          </w:tcPr>
          <w:p w14:paraId="5EA48AF3" w14:textId="7BCA64E2" w:rsidR="00EA1AA0" w:rsidRPr="00422E2A" w:rsidRDefault="002608F5">
            <w:pPr>
              <w:widowControl w:val="0"/>
              <w:spacing w:before="48" w:line="240" w:lineRule="auto"/>
              <w:ind w:right="113"/>
              <w:rPr>
                <w:rFonts w:ascii="Times New Roman" w:hAnsi="Times New Roman" w:cs="Times New Roman"/>
                <w:color w:val="000000"/>
                <w:lang w:val="uk-UA"/>
              </w:rPr>
            </w:pPr>
            <w:r w:rsidRPr="00DA3170">
              <w:rPr>
                <w:rFonts w:ascii="Times New Roman" w:eastAsia="Times New Roman" w:hAnsi="Times New Roman" w:cs="Times New Roman"/>
                <w:color w:val="000000"/>
                <w:sz w:val="24"/>
                <w:szCs w:val="24"/>
              </w:rPr>
              <w:t xml:space="preserve">Кваліфікаційні критерії </w:t>
            </w:r>
            <w:r w:rsidR="00422E2A">
              <w:rPr>
                <w:rFonts w:ascii="Times New Roman" w:eastAsia="Times New Roman" w:hAnsi="Times New Roman" w:cs="Times New Roman"/>
                <w:color w:val="000000"/>
                <w:sz w:val="24"/>
                <w:szCs w:val="24"/>
                <w:lang w:val="uk-UA"/>
              </w:rPr>
              <w:t>процедури закупівлі</w:t>
            </w:r>
          </w:p>
        </w:tc>
        <w:tc>
          <w:tcPr>
            <w:tcW w:w="6769" w:type="dxa"/>
          </w:tcPr>
          <w:p w14:paraId="1418DF2E"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BB21D8">
              <w:rPr>
                <w:rFonts w:ascii="Times New Roman" w:eastAsia="Times New Roman" w:hAnsi="Times New Roman" w:cs="Times New Roman"/>
                <w:b/>
                <w:color w:val="000000"/>
                <w:sz w:val="24"/>
                <w:szCs w:val="24"/>
                <w:lang w:val="uk-UA"/>
              </w:rPr>
              <w:t>Додатку №1</w:t>
            </w:r>
            <w:r w:rsidRPr="00BB21D8">
              <w:rPr>
                <w:rFonts w:ascii="Times New Roman" w:eastAsia="Times New Roman" w:hAnsi="Times New Roman" w:cs="Times New Roman"/>
                <w:color w:val="000000"/>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936AAB3"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FA0347" w14:textId="7D57E3E8" w:rsidR="00EA1AA0" w:rsidRPr="0026286B" w:rsidRDefault="00EA1AA0" w:rsidP="002628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p>
        </w:tc>
      </w:tr>
      <w:tr w:rsidR="00EA1AA0" w:rsidRPr="00DA3170" w14:paraId="25E345CC" w14:textId="77777777">
        <w:trPr>
          <w:trHeight w:val="520"/>
          <w:jc w:val="center"/>
        </w:trPr>
        <w:tc>
          <w:tcPr>
            <w:tcW w:w="576" w:type="dxa"/>
          </w:tcPr>
          <w:p w14:paraId="0F77D94F"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3D87176" w14:textId="77777777" w:rsidR="00EA1AA0" w:rsidRPr="00DA3170" w:rsidRDefault="002608F5">
            <w:pPr>
              <w:widowControl w:val="0"/>
              <w:spacing w:before="48"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14:paraId="21857377" w14:textId="77777777" w:rsidR="00EA1AA0" w:rsidRPr="00DA3170" w:rsidRDefault="002608F5">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7AB6D88"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sidRPr="00DA3170">
                <w:rPr>
                  <w:rFonts w:ascii="Times New Roman" w:eastAsia="Times New Roman" w:hAnsi="Times New Roman" w:cs="Times New Roman"/>
                  <w:color w:val="000000"/>
                  <w:sz w:val="24"/>
                  <w:szCs w:val="24"/>
                </w:rPr>
                <w:t>частиною другою</w:t>
              </w:r>
            </w:hyperlink>
            <w:r w:rsidRPr="00DA3170">
              <w:rPr>
                <w:rFonts w:ascii="Times New Roman" w:eastAsia="Times New Roman" w:hAnsi="Times New Roman" w:cs="Times New Roman"/>
                <w:color w:val="000000"/>
                <w:sz w:val="24"/>
                <w:szCs w:val="24"/>
              </w:rPr>
              <w:t xml:space="preserve"> статті 22 Закону.</w:t>
            </w:r>
          </w:p>
          <w:p w14:paraId="2695B0F5" w14:textId="77777777" w:rsidR="00EA1AA0" w:rsidRPr="00DA3170" w:rsidRDefault="002608F5">
            <w:pPr>
              <w:spacing w:line="240" w:lineRule="auto"/>
              <w:jc w:val="both"/>
              <w:rPr>
                <w:rFonts w:ascii="Times New Roman" w:eastAsia="Times New Roman" w:hAnsi="Times New Roman" w:cs="Times New Roman"/>
                <w:sz w:val="24"/>
                <w:szCs w:val="24"/>
              </w:rPr>
            </w:pPr>
            <w:r w:rsidRPr="00DA3170">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sidRPr="00DA3170">
              <w:rPr>
                <w:rFonts w:ascii="Times New Roman" w:eastAsia="Times New Roman" w:hAnsi="Times New Roman" w:cs="Times New Roman"/>
                <w:b/>
                <w:sz w:val="24"/>
                <w:szCs w:val="24"/>
              </w:rPr>
              <w:t>Додатку № 3 до цієї тендерної документації</w:t>
            </w:r>
            <w:r w:rsidRPr="00DA3170">
              <w:rPr>
                <w:rFonts w:ascii="Times New Roman" w:eastAsia="Times New Roman" w:hAnsi="Times New Roman" w:cs="Times New Roman"/>
                <w:sz w:val="24"/>
                <w:szCs w:val="24"/>
              </w:rPr>
              <w:t>.</w:t>
            </w:r>
          </w:p>
          <w:p w14:paraId="57B2637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719EE2D5" w14:textId="53AC73EB"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77710953" w14:textId="77777777" w:rsidR="00EA1AA0" w:rsidRPr="00DA3170" w:rsidRDefault="002608F5">
            <w:pPr>
              <w:spacing w:line="240" w:lineRule="auto"/>
              <w:jc w:val="both"/>
              <w:rPr>
                <w:rFonts w:ascii="Times New Roman" w:eastAsia="Times New Roman" w:hAnsi="Times New Roman" w:cs="Times New Roman"/>
                <w:sz w:val="24"/>
                <w:szCs w:val="24"/>
              </w:rPr>
            </w:pPr>
            <w:r w:rsidRPr="00DA3170">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467FB069" w14:textId="030A79AA" w:rsidR="00EA1AA0" w:rsidRPr="00DA3170" w:rsidRDefault="002608F5">
            <w:pPr>
              <w:tabs>
                <w:tab w:val="left" w:pos="424"/>
              </w:tabs>
              <w:spacing w:line="240" w:lineRule="auto"/>
              <w:ind w:firstLine="140"/>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послуг вимогам тендерної документації може бути надане у формі пояснювальної записки та повинно мати детальний опис </w:t>
            </w:r>
            <w:r w:rsidR="00916D09">
              <w:rPr>
                <w:rFonts w:ascii="Times New Roman" w:eastAsia="Times New Roman" w:hAnsi="Times New Roman" w:cs="Times New Roman"/>
                <w:color w:val="000000"/>
                <w:sz w:val="24"/>
                <w:szCs w:val="24"/>
                <w:lang w:val="uk-UA"/>
              </w:rPr>
              <w:t>товару</w:t>
            </w:r>
            <w:r w:rsidRPr="00DA3170">
              <w:rPr>
                <w:rFonts w:ascii="Times New Roman" w:eastAsia="Times New Roman" w:hAnsi="Times New Roman" w:cs="Times New Roman"/>
                <w:color w:val="000000"/>
                <w:sz w:val="24"/>
                <w:szCs w:val="24"/>
              </w:rPr>
              <w:t>, що пропону</w:t>
            </w:r>
            <w:r w:rsidR="00916D09">
              <w:rPr>
                <w:rFonts w:ascii="Times New Roman" w:eastAsia="Times New Roman" w:hAnsi="Times New Roman" w:cs="Times New Roman"/>
                <w:color w:val="000000"/>
                <w:sz w:val="24"/>
                <w:szCs w:val="24"/>
                <w:lang w:val="uk-UA"/>
              </w:rPr>
              <w:t>є</w:t>
            </w:r>
            <w:r w:rsidRPr="00DA3170">
              <w:rPr>
                <w:rFonts w:ascii="Times New Roman" w:eastAsia="Times New Roman" w:hAnsi="Times New Roman" w:cs="Times New Roman"/>
                <w:color w:val="000000"/>
                <w:sz w:val="24"/>
                <w:szCs w:val="24"/>
              </w:rPr>
              <w:t xml:space="preserve">ться, згідно технічних вимог </w:t>
            </w:r>
            <w:r w:rsidRPr="00DA3170">
              <w:rPr>
                <w:rFonts w:ascii="Times New Roman" w:eastAsia="Times New Roman" w:hAnsi="Times New Roman" w:cs="Times New Roman"/>
                <w:b/>
                <w:color w:val="000000"/>
                <w:sz w:val="24"/>
                <w:szCs w:val="24"/>
              </w:rPr>
              <w:t xml:space="preserve">Додатку №3, </w:t>
            </w:r>
            <w:r w:rsidRPr="00DA3170">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14:paraId="2B9F7E58" w14:textId="77777777" w:rsidR="00EA1AA0" w:rsidRPr="00DA3170" w:rsidRDefault="00EA1AA0">
            <w:pPr>
              <w:tabs>
                <w:tab w:val="left" w:pos="424"/>
              </w:tabs>
              <w:spacing w:line="240" w:lineRule="auto"/>
              <w:ind w:firstLine="140"/>
              <w:jc w:val="both"/>
              <w:rPr>
                <w:rFonts w:ascii="Times New Roman" w:eastAsia="Times New Roman" w:hAnsi="Times New Roman" w:cs="Times New Roman"/>
                <w:color w:val="000000"/>
                <w:sz w:val="24"/>
                <w:szCs w:val="24"/>
              </w:rPr>
            </w:pPr>
          </w:p>
          <w:p w14:paraId="4EF59AE3" w14:textId="43EA2262"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65A5F">
              <w:rPr>
                <w:rFonts w:ascii="Times New Roman" w:eastAsia="Times New Roman" w:hAnsi="Times New Roman" w:cs="Times New Roman"/>
                <w:color w:val="000000"/>
                <w:sz w:val="24"/>
                <w:szCs w:val="24"/>
              </w:rPr>
              <w:t>Замовник може вимагати від учасників підтвердження того, що пропоновані ним товари, послуги чи роботи за своїми екологічними чи іншими характеристиками відповідають вимогам</w:t>
            </w:r>
            <w:r w:rsidRPr="00DA3170">
              <w:rPr>
                <w:rFonts w:ascii="Times New Roman" w:eastAsia="Times New Roman" w:hAnsi="Times New Roman" w:cs="Times New Roman"/>
                <w:color w:val="000000"/>
                <w:sz w:val="24"/>
                <w:szCs w:val="24"/>
              </w:rPr>
              <w:t xml:space="preserve">, установленим у тендерній документації. У разі </w:t>
            </w:r>
            <w:r w:rsidRPr="00DA3170">
              <w:rPr>
                <w:rFonts w:ascii="Times New Roman" w:eastAsia="Times New Roman" w:hAnsi="Times New Roman" w:cs="Times New Roman"/>
                <w:color w:val="000000"/>
                <w:sz w:val="24"/>
                <w:szCs w:val="24"/>
              </w:rPr>
              <w:lastRenderedPageBreak/>
              <w:t xml:space="preserve">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F43C4D7"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A3170">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A3170">
              <w:rPr>
                <w:rFonts w:ascii="Times New Roman" w:eastAsia="Times New Roman" w:hAnsi="Times New Roman" w:cs="Times New Roman"/>
                <w:b/>
                <w:color w:val="000000"/>
                <w:sz w:val="24"/>
                <w:szCs w:val="24"/>
              </w:rPr>
              <w:t xml:space="preserve"> </w:t>
            </w:r>
            <w:r w:rsidRPr="00DA3170">
              <w:rPr>
                <w:rFonts w:ascii="Times New Roman" w:eastAsia="Times New Roman" w:hAnsi="Times New Roman" w:cs="Times New Roman"/>
                <w:color w:val="000000"/>
                <w:sz w:val="24"/>
                <w:szCs w:val="24"/>
              </w:rPr>
              <w:t xml:space="preserve">рішення. </w:t>
            </w:r>
          </w:p>
        </w:tc>
      </w:tr>
      <w:tr w:rsidR="00EA1AA0" w:rsidRPr="00DA3170" w14:paraId="5A0318AE" w14:textId="77777777">
        <w:trPr>
          <w:trHeight w:val="520"/>
          <w:jc w:val="center"/>
        </w:trPr>
        <w:tc>
          <w:tcPr>
            <w:tcW w:w="576" w:type="dxa"/>
          </w:tcPr>
          <w:p w14:paraId="1AF966D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7</w:t>
            </w:r>
          </w:p>
        </w:tc>
        <w:tc>
          <w:tcPr>
            <w:tcW w:w="3147" w:type="dxa"/>
          </w:tcPr>
          <w:p w14:paraId="6CEB4E19" w14:textId="77777777" w:rsidR="00EA1AA0" w:rsidRPr="00DA3170" w:rsidRDefault="002608F5">
            <w:pPr>
              <w:widowControl w:val="0"/>
              <w:spacing w:before="48"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14:paraId="1A2008EC" w14:textId="77777777" w:rsidR="00EA1AA0" w:rsidRPr="00DA3170" w:rsidRDefault="002608F5">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Не надається.</w:t>
            </w:r>
          </w:p>
        </w:tc>
      </w:tr>
      <w:tr w:rsidR="00EA1AA0" w:rsidRPr="00DA3170" w14:paraId="00A7D4C4" w14:textId="77777777">
        <w:trPr>
          <w:trHeight w:val="520"/>
          <w:jc w:val="center"/>
        </w:trPr>
        <w:tc>
          <w:tcPr>
            <w:tcW w:w="576" w:type="dxa"/>
          </w:tcPr>
          <w:p w14:paraId="43D6A7F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8</w:t>
            </w:r>
          </w:p>
        </w:tc>
        <w:tc>
          <w:tcPr>
            <w:tcW w:w="3147" w:type="dxa"/>
          </w:tcPr>
          <w:p w14:paraId="1CF6D05A" w14:textId="77777777" w:rsidR="00EA1AA0" w:rsidRPr="00DA3170" w:rsidRDefault="002608F5">
            <w:pPr>
              <w:widowControl w:val="0"/>
              <w:spacing w:before="48"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14:paraId="43A3DED1" w14:textId="77777777" w:rsidR="00EA1AA0" w:rsidRPr="00DA3170" w:rsidRDefault="002608F5">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A1AA0" w:rsidRPr="00DA3170" w14:paraId="4FB27F64" w14:textId="77777777">
        <w:trPr>
          <w:trHeight w:val="520"/>
          <w:jc w:val="center"/>
        </w:trPr>
        <w:tc>
          <w:tcPr>
            <w:tcW w:w="10492" w:type="dxa"/>
            <w:gridSpan w:val="3"/>
          </w:tcPr>
          <w:p w14:paraId="419A18B4" w14:textId="77777777" w:rsidR="00EA1AA0" w:rsidRPr="00DA3170" w:rsidRDefault="002608F5">
            <w:pPr>
              <w:widowControl w:val="0"/>
              <w:spacing w:before="48" w:line="240" w:lineRule="auto"/>
              <w:ind w:left="34" w:right="113" w:hanging="23"/>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Подання та розкриття тендерної пропозиції</w:t>
            </w:r>
          </w:p>
        </w:tc>
      </w:tr>
      <w:tr w:rsidR="00EA1AA0" w:rsidRPr="00DA3170" w14:paraId="00A00B9A" w14:textId="77777777">
        <w:trPr>
          <w:trHeight w:val="520"/>
          <w:jc w:val="center"/>
        </w:trPr>
        <w:tc>
          <w:tcPr>
            <w:tcW w:w="576" w:type="dxa"/>
          </w:tcPr>
          <w:p w14:paraId="0DCE0802"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3415DEB0" w14:textId="77777777" w:rsidR="00EA1AA0" w:rsidRPr="00DA3170" w:rsidRDefault="002608F5">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14:paraId="460CD4FD" w14:textId="77777777" w:rsidR="00EA1AA0" w:rsidRPr="00DA3170" w:rsidRDefault="002608F5">
            <w:pPr>
              <w:widowControl w:val="0"/>
              <w:spacing w:before="48" w:line="240" w:lineRule="auto"/>
              <w:ind w:left="34" w:right="113"/>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Кінцевий строк подання тендерних пропозицій</w:t>
            </w:r>
          </w:p>
          <w:p w14:paraId="7553B996" w14:textId="0B0EC60E" w:rsidR="00EA1AA0" w:rsidRPr="00DA3170" w:rsidRDefault="002608F5" w:rsidP="007E1EF2">
            <w:pPr>
              <w:widowControl w:val="0"/>
              <w:spacing w:before="48" w:line="240" w:lineRule="auto"/>
              <w:ind w:left="34" w:right="113"/>
              <w:jc w:val="both"/>
              <w:rPr>
                <w:rFonts w:ascii="Times New Roman" w:hAnsi="Times New Roman" w:cs="Times New Roman"/>
                <w:b/>
                <w:color w:val="000000"/>
              </w:rPr>
            </w:pPr>
            <w:r w:rsidRPr="00DA3170">
              <w:rPr>
                <w:rFonts w:ascii="Times New Roman" w:eastAsia="Times New Roman" w:hAnsi="Times New Roman" w:cs="Times New Roman"/>
                <w:b/>
                <w:color w:val="000000"/>
                <w:sz w:val="24"/>
                <w:szCs w:val="24"/>
              </w:rPr>
              <w:t>до</w:t>
            </w:r>
            <w:r w:rsidR="00A4125E" w:rsidRPr="00DA3170">
              <w:rPr>
                <w:rFonts w:ascii="Times New Roman" w:eastAsia="Times New Roman" w:hAnsi="Times New Roman" w:cs="Times New Roman"/>
                <w:b/>
                <w:color w:val="000000"/>
                <w:sz w:val="24"/>
                <w:szCs w:val="24"/>
                <w:lang w:val="uk-UA"/>
              </w:rPr>
              <w:t xml:space="preserve"> </w:t>
            </w:r>
            <w:r w:rsidR="006C0A06">
              <w:rPr>
                <w:rFonts w:ascii="Times New Roman" w:eastAsia="Times New Roman" w:hAnsi="Times New Roman" w:cs="Times New Roman"/>
                <w:b/>
                <w:color w:val="000000"/>
                <w:sz w:val="24"/>
                <w:szCs w:val="24"/>
                <w:lang w:val="uk-UA"/>
              </w:rPr>
              <w:t>0</w:t>
            </w:r>
            <w:r w:rsidR="00D604FF">
              <w:rPr>
                <w:rFonts w:ascii="Times New Roman" w:eastAsia="Times New Roman" w:hAnsi="Times New Roman" w:cs="Times New Roman"/>
                <w:b/>
                <w:color w:val="000000"/>
                <w:sz w:val="24"/>
                <w:szCs w:val="24"/>
                <w:lang w:val="uk-UA"/>
              </w:rPr>
              <w:t>9</w:t>
            </w:r>
            <w:r w:rsidR="00AD4AEB">
              <w:rPr>
                <w:rFonts w:ascii="Times New Roman" w:eastAsia="Times New Roman" w:hAnsi="Times New Roman" w:cs="Times New Roman"/>
                <w:b/>
                <w:color w:val="000000"/>
                <w:sz w:val="24"/>
                <w:szCs w:val="24"/>
                <w:lang w:val="uk-UA"/>
              </w:rPr>
              <w:t>.0</w:t>
            </w:r>
            <w:r w:rsidR="00D604FF">
              <w:rPr>
                <w:rFonts w:ascii="Times New Roman" w:eastAsia="Times New Roman" w:hAnsi="Times New Roman" w:cs="Times New Roman"/>
                <w:b/>
                <w:color w:val="000000"/>
                <w:sz w:val="24"/>
                <w:szCs w:val="24"/>
                <w:lang w:val="uk-UA"/>
              </w:rPr>
              <w:t>5</w:t>
            </w:r>
            <w:r w:rsidR="00A4125E" w:rsidRPr="00DA3170">
              <w:rPr>
                <w:rFonts w:ascii="Times New Roman" w:eastAsia="Times New Roman" w:hAnsi="Times New Roman" w:cs="Times New Roman"/>
                <w:b/>
                <w:color w:val="000000"/>
                <w:sz w:val="24"/>
                <w:szCs w:val="24"/>
                <w:lang w:val="uk-UA"/>
              </w:rPr>
              <w:t>.202</w:t>
            </w:r>
            <w:r w:rsidR="00AD4AEB">
              <w:rPr>
                <w:rFonts w:ascii="Times New Roman" w:eastAsia="Times New Roman" w:hAnsi="Times New Roman" w:cs="Times New Roman"/>
                <w:b/>
                <w:color w:val="000000"/>
                <w:sz w:val="24"/>
                <w:szCs w:val="24"/>
                <w:lang w:val="uk-UA"/>
              </w:rPr>
              <w:t>4</w:t>
            </w:r>
            <w:r w:rsidR="00A4125E" w:rsidRPr="00DA3170">
              <w:rPr>
                <w:rFonts w:ascii="Times New Roman" w:eastAsia="Times New Roman" w:hAnsi="Times New Roman" w:cs="Times New Roman"/>
                <w:b/>
                <w:color w:val="000000"/>
                <w:sz w:val="24"/>
                <w:szCs w:val="24"/>
                <w:lang w:val="uk-UA"/>
              </w:rPr>
              <w:t xml:space="preserve"> року</w:t>
            </w:r>
            <w:r w:rsidRPr="00DA3170">
              <w:rPr>
                <w:rFonts w:ascii="Times New Roman" w:eastAsia="Times New Roman" w:hAnsi="Times New Roman" w:cs="Times New Roman"/>
                <w:b/>
                <w:color w:val="000000"/>
                <w:sz w:val="24"/>
                <w:szCs w:val="24"/>
              </w:rPr>
              <w:t xml:space="preserve"> 0</w:t>
            </w:r>
            <w:r w:rsidR="00D604FF">
              <w:rPr>
                <w:rFonts w:ascii="Times New Roman" w:eastAsia="Times New Roman" w:hAnsi="Times New Roman" w:cs="Times New Roman"/>
                <w:b/>
                <w:color w:val="000000"/>
                <w:sz w:val="24"/>
                <w:szCs w:val="24"/>
                <w:lang w:val="uk-UA"/>
              </w:rPr>
              <w:t>9</w:t>
            </w:r>
            <w:r w:rsidRPr="00DA3170">
              <w:rPr>
                <w:rFonts w:ascii="Times New Roman" w:eastAsia="Times New Roman" w:hAnsi="Times New Roman" w:cs="Times New Roman"/>
                <w:b/>
                <w:color w:val="000000"/>
                <w:sz w:val="24"/>
                <w:szCs w:val="24"/>
              </w:rPr>
              <w:t xml:space="preserve"> год. 00 хв.</w:t>
            </w:r>
          </w:p>
          <w:p w14:paraId="28039ADE" w14:textId="6887816F" w:rsidR="00EA1AA0" w:rsidRPr="00DA3170" w:rsidRDefault="002608F5">
            <w:pPr>
              <w:widowControl w:val="0"/>
              <w:spacing w:line="240" w:lineRule="auto"/>
              <w:ind w:left="34"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14:paraId="2D58F55D"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8C9CBE6"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A1AA0" w:rsidRPr="00DA3170" w14:paraId="1A3DB8B1" w14:textId="77777777">
        <w:trPr>
          <w:trHeight w:val="520"/>
          <w:jc w:val="center"/>
        </w:trPr>
        <w:tc>
          <w:tcPr>
            <w:tcW w:w="576" w:type="dxa"/>
          </w:tcPr>
          <w:p w14:paraId="16E9CCA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225C842D"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14:paraId="52477419"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EA1AA0" w:rsidRPr="00DA3170" w14:paraId="3E532F49" w14:textId="77777777">
        <w:trPr>
          <w:trHeight w:val="520"/>
          <w:jc w:val="center"/>
        </w:trPr>
        <w:tc>
          <w:tcPr>
            <w:tcW w:w="10492" w:type="dxa"/>
            <w:gridSpan w:val="3"/>
          </w:tcPr>
          <w:p w14:paraId="4CE312C0" w14:textId="77777777" w:rsidR="00EA1AA0" w:rsidRPr="00DA3170" w:rsidRDefault="002608F5">
            <w:pPr>
              <w:widowControl w:val="0"/>
              <w:spacing w:before="120" w:after="120" w:line="240" w:lineRule="auto"/>
              <w:ind w:right="113"/>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t>Оцінка тендерної пропозиції</w:t>
            </w:r>
          </w:p>
        </w:tc>
      </w:tr>
      <w:tr w:rsidR="00EA1AA0" w:rsidRPr="00DA3170" w14:paraId="63BF85F2" w14:textId="77777777">
        <w:trPr>
          <w:trHeight w:val="520"/>
          <w:jc w:val="center"/>
        </w:trPr>
        <w:tc>
          <w:tcPr>
            <w:tcW w:w="576" w:type="dxa"/>
          </w:tcPr>
          <w:p w14:paraId="1849CDB4"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62651F1F"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14:paraId="5C67D2F5" w14:textId="77777777" w:rsidR="00EA1AA0" w:rsidRPr="00DA3170" w:rsidRDefault="002608F5">
            <w:pPr>
              <w:widowControl w:val="0"/>
              <w:spacing w:before="120"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14:paraId="1614F406" w14:textId="77777777" w:rsidR="00EA1AA0" w:rsidRPr="00DA3170" w:rsidRDefault="00EA1AA0">
            <w:pPr>
              <w:widowControl w:val="0"/>
              <w:spacing w:line="240" w:lineRule="auto"/>
              <w:ind w:right="113"/>
              <w:jc w:val="both"/>
              <w:rPr>
                <w:rFonts w:ascii="Times New Roman" w:eastAsia="Times New Roman" w:hAnsi="Times New Roman" w:cs="Times New Roman"/>
                <w:color w:val="000000"/>
                <w:sz w:val="24"/>
                <w:szCs w:val="24"/>
              </w:rPr>
            </w:pPr>
          </w:p>
          <w:p w14:paraId="3CE236B0"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DA3170">
              <w:rPr>
                <w:rFonts w:ascii="Times New Roman" w:eastAsia="Times New Roman" w:hAnsi="Times New Roman" w:cs="Times New Roman"/>
                <w:color w:val="000000"/>
                <w:sz w:val="24"/>
                <w:szCs w:val="24"/>
              </w:rPr>
              <w:t>к</w:t>
            </w:r>
            <w:proofErr w:type="gramEnd"/>
            <w:r w:rsidRPr="00DA3170">
              <w:rPr>
                <w:rFonts w:ascii="Times New Roman" w:eastAsia="Times New Roman" w:hAnsi="Times New Roman" w:cs="Times New Roman"/>
                <w:color w:val="000000"/>
                <w:sz w:val="24"/>
                <w:szCs w:val="24"/>
              </w:rPr>
              <w:t xml:space="preserve"> усіх цін пропозицій, розміщений у порядку від найнижчої до найвищої ціни без зазначення найменувань та </w:t>
            </w:r>
            <w:r w:rsidRPr="00DA3170">
              <w:rPr>
                <w:rFonts w:ascii="Times New Roman" w:eastAsia="Times New Roman" w:hAnsi="Times New Roman" w:cs="Times New Roman"/>
                <w:color w:val="000000"/>
                <w:sz w:val="24"/>
                <w:szCs w:val="24"/>
              </w:rPr>
              <w:lastRenderedPageBreak/>
              <w:t>інформації про учасників.</w:t>
            </w:r>
          </w:p>
          <w:p w14:paraId="4733427B" w14:textId="77777777" w:rsidR="00EA1AA0" w:rsidRDefault="002608F5">
            <w:pPr>
              <w:widowControl w:val="0"/>
              <w:spacing w:after="120" w:line="240" w:lineRule="auto"/>
              <w:ind w:left="34"/>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DA3170">
              <w:rPr>
                <w:rFonts w:ascii="Times New Roman" w:eastAsia="Times New Roman" w:hAnsi="Times New Roman" w:cs="Times New Roman"/>
                <w:color w:val="000000"/>
                <w:sz w:val="24"/>
                <w:szCs w:val="24"/>
              </w:rPr>
              <w:t>вл</w:t>
            </w:r>
            <w:proofErr w:type="gramEnd"/>
            <w:r w:rsidRPr="00DA3170">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DA3170">
              <w:rPr>
                <w:rFonts w:ascii="Times New Roman" w:eastAsia="Times New Roman" w:hAnsi="Times New Roman" w:cs="Times New Roman"/>
                <w:color w:val="000000"/>
                <w:sz w:val="24"/>
                <w:szCs w:val="24"/>
              </w:rPr>
              <w:t>бути</w:t>
            </w:r>
            <w:proofErr w:type="gramEnd"/>
            <w:r w:rsidRPr="00DA3170">
              <w:rPr>
                <w:rFonts w:ascii="Times New Roman" w:eastAsia="Times New Roman" w:hAnsi="Times New Roman" w:cs="Times New Roman"/>
                <w:color w:val="000000"/>
                <w:sz w:val="24"/>
                <w:szCs w:val="24"/>
              </w:rPr>
              <w:t xml:space="preserve"> включені таким учасником до вартості Товару.</w:t>
            </w:r>
          </w:p>
          <w:p w14:paraId="148A4FF0" w14:textId="77777777" w:rsidR="00CA7D9C" w:rsidRPr="002A1886" w:rsidRDefault="00CA7D9C" w:rsidP="00CA7D9C">
            <w:pPr>
              <w:widowControl w:val="0"/>
              <w:jc w:val="both"/>
              <w:rPr>
                <w:rFonts w:ascii="Times New Roman" w:eastAsia="Times New Roman" w:hAnsi="Times New Roman" w:cs="Times New Roman"/>
                <w:sz w:val="24"/>
                <w:szCs w:val="24"/>
              </w:rPr>
            </w:pPr>
            <w:r w:rsidRPr="002A1886">
              <w:rPr>
                <w:rFonts w:ascii="Times New Roman" w:eastAsia="Times New Roman" w:hAnsi="Times New Roman" w:cs="Times New Roman"/>
                <w:sz w:val="24"/>
                <w:szCs w:val="24"/>
              </w:rPr>
              <w:t>Розмі</w:t>
            </w:r>
            <w:proofErr w:type="gramStart"/>
            <w:r w:rsidRPr="002A1886">
              <w:rPr>
                <w:rFonts w:ascii="Times New Roman" w:eastAsia="Times New Roman" w:hAnsi="Times New Roman" w:cs="Times New Roman"/>
                <w:sz w:val="24"/>
                <w:szCs w:val="24"/>
              </w:rPr>
              <w:t>р</w:t>
            </w:r>
            <w:proofErr w:type="gramEnd"/>
            <w:r w:rsidRPr="002A1886">
              <w:rPr>
                <w:rFonts w:ascii="Times New Roman" w:eastAsia="Times New Roman" w:hAnsi="Times New Roman" w:cs="Times New Roman"/>
                <w:sz w:val="24"/>
                <w:szCs w:val="24"/>
              </w:rPr>
              <w:t xml:space="preserve"> мінімального кроку пониження ціни під час електронного аукціону – </w:t>
            </w:r>
            <w:r w:rsidRPr="002A1886">
              <w:rPr>
                <w:rFonts w:ascii="Times New Roman" w:eastAsia="Times New Roman" w:hAnsi="Times New Roman" w:cs="Times New Roman"/>
                <w:sz w:val="24"/>
                <w:szCs w:val="24"/>
                <w:lang w:val="uk-UA"/>
              </w:rPr>
              <w:t>1</w:t>
            </w:r>
            <w:r w:rsidRPr="002A1886">
              <w:rPr>
                <w:rFonts w:ascii="Times New Roman" w:eastAsia="Times New Roman" w:hAnsi="Times New Roman" w:cs="Times New Roman"/>
                <w:sz w:val="24"/>
                <w:szCs w:val="24"/>
              </w:rPr>
              <w:t xml:space="preserve"> %.</w:t>
            </w:r>
          </w:p>
          <w:p w14:paraId="4D58D3BB" w14:textId="77777777" w:rsidR="00CA7D9C" w:rsidRPr="00CA7D9C" w:rsidRDefault="00CA7D9C">
            <w:pPr>
              <w:widowControl w:val="0"/>
              <w:spacing w:after="120" w:line="240" w:lineRule="auto"/>
              <w:ind w:left="34"/>
              <w:jc w:val="both"/>
              <w:rPr>
                <w:rFonts w:ascii="Times New Roman" w:eastAsia="Times New Roman" w:hAnsi="Times New Roman" w:cs="Times New Roman"/>
                <w:color w:val="000000"/>
                <w:sz w:val="24"/>
                <w:szCs w:val="24"/>
              </w:rPr>
            </w:pPr>
          </w:p>
        </w:tc>
      </w:tr>
      <w:tr w:rsidR="00EA1AA0" w:rsidRPr="00DA3170" w14:paraId="17F1A3C2" w14:textId="77777777">
        <w:trPr>
          <w:trHeight w:val="343"/>
          <w:jc w:val="center"/>
        </w:trPr>
        <w:tc>
          <w:tcPr>
            <w:tcW w:w="576" w:type="dxa"/>
          </w:tcPr>
          <w:p w14:paraId="45828D06" w14:textId="77777777" w:rsidR="00EA1AA0" w:rsidRPr="00DA3170" w:rsidRDefault="00EA1AA0">
            <w:pPr>
              <w:widowControl w:val="0"/>
              <w:spacing w:before="120" w:after="120" w:line="240" w:lineRule="auto"/>
              <w:rPr>
                <w:rFonts w:ascii="Times New Roman" w:hAnsi="Times New Roman" w:cs="Times New Roman"/>
                <w:color w:val="000000"/>
              </w:rPr>
            </w:pPr>
          </w:p>
        </w:tc>
        <w:tc>
          <w:tcPr>
            <w:tcW w:w="3147" w:type="dxa"/>
          </w:tcPr>
          <w:p w14:paraId="3C68FF8A"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Інша інформація</w:t>
            </w:r>
          </w:p>
        </w:tc>
        <w:tc>
          <w:tcPr>
            <w:tcW w:w="6769" w:type="dxa"/>
          </w:tcPr>
          <w:p w14:paraId="23201B3D" w14:textId="2D171FED"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та інші документи, пов’язані з поданням його тендерної пропозиції, та несе всі витрати на їх отримання. </w:t>
            </w:r>
          </w:p>
          <w:p w14:paraId="21C1BF4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5AD0B3" w14:textId="77777777" w:rsidR="00B268A7" w:rsidRDefault="002608F5" w:rsidP="00C9390E">
            <w:pPr>
              <w:widowControl w:val="0"/>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rPr>
              <w:t xml:space="preserve">Загальна вартість тендерної пропозиції </w:t>
            </w:r>
            <w:proofErr w:type="gramStart"/>
            <w:r w:rsidRPr="00DA3170">
              <w:rPr>
                <w:rFonts w:ascii="Times New Roman" w:eastAsia="Times New Roman" w:hAnsi="Times New Roman" w:cs="Times New Roman"/>
                <w:color w:val="000000"/>
                <w:sz w:val="24"/>
                <w:szCs w:val="24"/>
              </w:rPr>
              <w:t>повинна</w:t>
            </w:r>
            <w:proofErr w:type="gramEnd"/>
            <w:r w:rsidRPr="00DA3170">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r w:rsidR="00C9390E">
              <w:rPr>
                <w:rFonts w:ascii="Times New Roman" w:eastAsia="Times New Roman" w:hAnsi="Times New Roman" w:cs="Times New Roman"/>
                <w:color w:val="000000"/>
                <w:sz w:val="24"/>
                <w:szCs w:val="24"/>
                <w:lang w:val="uk-UA"/>
              </w:rPr>
              <w:t xml:space="preserve"> </w:t>
            </w:r>
          </w:p>
          <w:p w14:paraId="59EBFE56" w14:textId="18886633" w:rsidR="00495548" w:rsidRPr="003D4B28" w:rsidRDefault="00312A4A">
            <w:pPr>
              <w:widowControl w:val="0"/>
              <w:spacing w:before="120" w:after="120" w:line="240" w:lineRule="auto"/>
              <w:ind w:right="113"/>
              <w:jc w:val="both"/>
              <w:rPr>
                <w:rFonts w:ascii="Times New Roman" w:eastAsia="Times New Roman" w:hAnsi="Times New Roman" w:cs="Times New Roman"/>
                <w:i/>
                <w:color w:val="000000"/>
                <w:sz w:val="24"/>
                <w:szCs w:val="24"/>
              </w:rPr>
            </w:pPr>
            <w:bookmarkStart w:id="1" w:name="_Hlk119066940"/>
            <w:bookmarkStart w:id="2" w:name="_Hlk118977745"/>
            <w:r>
              <w:rPr>
                <w:rFonts w:ascii="Times New Roman" w:eastAsia="Times New Roman" w:hAnsi="Times New Roman" w:cs="Times New Roman"/>
                <w:b/>
                <w:i/>
                <w:color w:val="000000"/>
                <w:sz w:val="24"/>
                <w:szCs w:val="24"/>
                <w:lang w:val="uk-UA"/>
              </w:rPr>
              <w:t>Повна о</w:t>
            </w:r>
            <w:r w:rsidR="0080189F" w:rsidRPr="00312A4A">
              <w:rPr>
                <w:rFonts w:ascii="Times New Roman" w:eastAsia="Times New Roman" w:hAnsi="Times New Roman" w:cs="Times New Roman"/>
                <w:b/>
                <w:i/>
                <w:color w:val="000000"/>
                <w:sz w:val="24"/>
                <w:szCs w:val="24"/>
              </w:rPr>
              <w:t xml:space="preserve">плата </w:t>
            </w:r>
            <w:r>
              <w:rPr>
                <w:rFonts w:ascii="Times New Roman" w:eastAsia="Times New Roman" w:hAnsi="Times New Roman" w:cs="Times New Roman"/>
                <w:b/>
                <w:i/>
                <w:color w:val="000000"/>
                <w:sz w:val="24"/>
                <w:szCs w:val="24"/>
                <w:lang w:val="uk-UA"/>
              </w:rPr>
              <w:t>товару</w:t>
            </w:r>
            <w:r w:rsidR="0080189F" w:rsidRPr="00312A4A">
              <w:rPr>
                <w:rFonts w:ascii="Times New Roman" w:eastAsia="Times New Roman" w:hAnsi="Times New Roman" w:cs="Times New Roman"/>
                <w:b/>
                <w:i/>
                <w:color w:val="000000"/>
                <w:sz w:val="24"/>
                <w:szCs w:val="24"/>
              </w:rPr>
              <w:t xml:space="preserve"> проводиться</w:t>
            </w:r>
            <w:r>
              <w:rPr>
                <w:rFonts w:ascii="Times New Roman" w:eastAsia="Times New Roman" w:hAnsi="Times New Roman" w:cs="Times New Roman"/>
                <w:b/>
                <w:i/>
                <w:color w:val="000000"/>
                <w:sz w:val="24"/>
                <w:szCs w:val="24"/>
                <w:lang w:val="uk-UA"/>
              </w:rPr>
              <w:t xml:space="preserve"> З</w:t>
            </w:r>
            <w:r w:rsidRPr="00312A4A">
              <w:rPr>
                <w:rFonts w:ascii="Times New Roman" w:eastAsia="Times New Roman" w:hAnsi="Times New Roman" w:cs="Times New Roman"/>
                <w:b/>
                <w:i/>
                <w:color w:val="000000"/>
                <w:sz w:val="24"/>
                <w:szCs w:val="24"/>
              </w:rPr>
              <w:t>амовником</w:t>
            </w:r>
            <w:r w:rsidR="0080189F" w:rsidRPr="00312A4A">
              <w:rPr>
                <w:rFonts w:ascii="Times New Roman" w:eastAsia="Times New Roman" w:hAnsi="Times New Roman" w:cs="Times New Roman"/>
                <w:b/>
                <w:i/>
                <w:color w:val="000000"/>
                <w:sz w:val="24"/>
                <w:szCs w:val="24"/>
              </w:rPr>
              <w:t xml:space="preserve"> протягом </w:t>
            </w:r>
            <w:r w:rsidR="000300DC">
              <w:rPr>
                <w:rFonts w:ascii="Times New Roman" w:eastAsia="Times New Roman" w:hAnsi="Times New Roman" w:cs="Times New Roman"/>
                <w:b/>
                <w:i/>
                <w:color w:val="000000"/>
                <w:sz w:val="24"/>
                <w:szCs w:val="24"/>
                <w:lang w:val="uk-UA"/>
              </w:rPr>
              <w:t>30</w:t>
            </w:r>
            <w:r w:rsidR="0080189F" w:rsidRPr="00312A4A">
              <w:rPr>
                <w:rFonts w:ascii="Times New Roman" w:eastAsia="Times New Roman" w:hAnsi="Times New Roman" w:cs="Times New Roman"/>
                <w:b/>
                <w:i/>
                <w:color w:val="000000"/>
                <w:sz w:val="24"/>
                <w:szCs w:val="24"/>
              </w:rPr>
              <w:t xml:space="preserve"> (</w:t>
            </w:r>
            <w:r w:rsidR="000300DC">
              <w:rPr>
                <w:rFonts w:ascii="Times New Roman" w:eastAsia="Times New Roman" w:hAnsi="Times New Roman" w:cs="Times New Roman"/>
                <w:b/>
                <w:i/>
                <w:color w:val="000000"/>
                <w:sz w:val="24"/>
                <w:szCs w:val="24"/>
                <w:lang w:val="uk-UA"/>
              </w:rPr>
              <w:t>тридцяти</w:t>
            </w:r>
            <w:r w:rsidR="0080189F" w:rsidRPr="00312A4A">
              <w:rPr>
                <w:rFonts w:ascii="Times New Roman" w:eastAsia="Times New Roman" w:hAnsi="Times New Roman" w:cs="Times New Roman"/>
                <w:b/>
                <w:i/>
                <w:color w:val="000000"/>
                <w:sz w:val="24"/>
                <w:szCs w:val="24"/>
              </w:rPr>
              <w:t>)</w:t>
            </w:r>
            <w:bookmarkEnd w:id="1"/>
            <w:r w:rsidR="0080189F" w:rsidRPr="00312A4A">
              <w:rPr>
                <w:rFonts w:ascii="Times New Roman" w:eastAsia="Times New Roman" w:hAnsi="Times New Roman" w:cs="Times New Roman"/>
                <w:b/>
                <w:i/>
                <w:color w:val="000000"/>
                <w:sz w:val="24"/>
                <w:szCs w:val="24"/>
              </w:rPr>
              <w:t xml:space="preserve"> календарних днів з моменту підписання накладної</w:t>
            </w:r>
            <w:r w:rsidR="0080189F" w:rsidRPr="0080189F">
              <w:rPr>
                <w:rFonts w:ascii="Times New Roman" w:eastAsia="Times New Roman" w:hAnsi="Times New Roman" w:cs="Times New Roman"/>
                <w:i/>
                <w:color w:val="000000"/>
                <w:sz w:val="24"/>
                <w:szCs w:val="24"/>
              </w:rPr>
              <w:t xml:space="preserve"> шляхом перерахування грошових коштів на розрахунковий рахунок Учасника. Замовник подає заявку на отримання товару</w:t>
            </w:r>
            <w:r>
              <w:rPr>
                <w:rFonts w:ascii="Times New Roman" w:eastAsia="Times New Roman" w:hAnsi="Times New Roman" w:cs="Times New Roman"/>
                <w:i/>
                <w:color w:val="000000"/>
                <w:sz w:val="24"/>
                <w:szCs w:val="24"/>
                <w:lang w:val="uk-UA"/>
              </w:rPr>
              <w:t xml:space="preserve"> та вносить авансовий платіж</w:t>
            </w:r>
            <w:r w:rsidR="00A14B18">
              <w:rPr>
                <w:rFonts w:ascii="Times New Roman" w:eastAsia="Times New Roman" w:hAnsi="Times New Roman" w:cs="Times New Roman"/>
                <w:i/>
                <w:color w:val="000000"/>
                <w:sz w:val="24"/>
                <w:szCs w:val="24"/>
                <w:lang w:val="uk-UA"/>
              </w:rPr>
              <w:t xml:space="preserve"> (протягом 5</w:t>
            </w:r>
            <w:r w:rsidR="00367A9F">
              <w:rPr>
                <w:rFonts w:ascii="Times New Roman" w:eastAsia="Times New Roman" w:hAnsi="Times New Roman" w:cs="Times New Roman"/>
                <w:i/>
                <w:color w:val="000000"/>
                <w:sz w:val="24"/>
                <w:szCs w:val="24"/>
                <w:lang w:val="uk-UA"/>
              </w:rPr>
              <w:t xml:space="preserve"> к.д.)</w:t>
            </w:r>
            <w:r>
              <w:rPr>
                <w:rFonts w:ascii="Times New Roman" w:eastAsia="Times New Roman" w:hAnsi="Times New Roman" w:cs="Times New Roman"/>
                <w:i/>
                <w:color w:val="000000"/>
                <w:sz w:val="24"/>
                <w:szCs w:val="24"/>
                <w:lang w:val="uk-UA"/>
              </w:rPr>
              <w:t xml:space="preserve"> в розмірі 30%</w:t>
            </w:r>
            <w:r w:rsidR="0080189F" w:rsidRPr="0080189F">
              <w:rPr>
                <w:rFonts w:ascii="Times New Roman" w:eastAsia="Times New Roman" w:hAnsi="Times New Roman" w:cs="Times New Roman"/>
                <w:i/>
                <w:color w:val="000000"/>
                <w:sz w:val="24"/>
                <w:szCs w:val="24"/>
              </w:rPr>
              <w:t>, що є підтвердженням наявності коштів бюджетних призначень на розрахунковому рахунку Замовника. Учасник погоджується на можливе відтермінування подачі заявки та, відповідно, платежу на період дії воєнного стану в Україні, а також протягом шести місяців після його припинення або скасування, поетапно в залежності від реального фінансування. Оскільки кінцева оплата товару здійснюється за умови бюджетного фінансування видатків Замовника на зазначені потреби.</w:t>
            </w:r>
          </w:p>
          <w:bookmarkEnd w:id="2"/>
          <w:p w14:paraId="0A01CFE3"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14:paraId="0290E77F"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w:t>
            </w:r>
            <w:r w:rsidRPr="00DA3170">
              <w:rPr>
                <w:rFonts w:ascii="Times New Roman" w:eastAsia="Times New Roman" w:hAnsi="Times New Roman" w:cs="Times New Roman"/>
                <w:color w:val="000000"/>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14:paraId="0C0DB72D"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538EA22"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37AC7F9"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48567DCA"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9249BB4"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7622C1"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6B202233" w14:textId="77777777" w:rsidR="00EA1AA0" w:rsidRPr="00DA3170" w:rsidRDefault="00EA1AA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4ACCE16F" w14:textId="2DCB57E8" w:rsidR="00EA1AA0" w:rsidRPr="00DA3170" w:rsidRDefault="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color w:val="000000"/>
                <w:sz w:val="24"/>
                <w:szCs w:val="24"/>
              </w:rPr>
            </w:pPr>
            <w:r w:rsidRPr="00DA3170">
              <w:rPr>
                <w:rFonts w:ascii="Times New Roman" w:eastAsia="Times New Roman" w:hAnsi="Times New Roman" w:cs="Times New Roman"/>
                <w:i/>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BCB83C"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F4A393"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DA3170">
              <w:rPr>
                <w:rFonts w:ascii="Times New Roman" w:eastAsia="Times New Roman" w:hAnsi="Times New Roman" w:cs="Times New Roman"/>
                <w:color w:val="000000"/>
                <w:sz w:val="24"/>
                <w:szCs w:val="24"/>
              </w:rPr>
              <w:lastRenderedPageBreak/>
              <w:t xml:space="preserve">тендерної пропозиції, крім випадків, пов’язаних з виконанням рішення органу оскарження. </w:t>
            </w:r>
          </w:p>
          <w:p w14:paraId="2FD1E173" w14:textId="1D3406B6" w:rsidR="00EA1AA0"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DA3170">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426DCAED" w14:textId="77777777" w:rsidR="00CA7F0B" w:rsidRPr="00F43100" w:rsidRDefault="00CA7F0B" w:rsidP="00CA7F0B">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F43100">
              <w:rPr>
                <w:rFonts w:ascii="Times New Roman" w:eastAsia="Times New Roman" w:hAnsi="Times New Roman" w:cs="Times New Roman"/>
                <w:color w:val="000000"/>
                <w:sz w:val="24"/>
                <w:szCs w:val="24"/>
                <w:lang w:val="uk-UA"/>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20 відсотків.</w:t>
            </w:r>
          </w:p>
          <w:p w14:paraId="090EBB98" w14:textId="77777777" w:rsidR="00CA7F0B" w:rsidRPr="002667D3" w:rsidRDefault="00CA7F0B" w:rsidP="00CA7F0B">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F43100">
              <w:rPr>
                <w:rFonts w:ascii="Times New Roman" w:eastAsia="Times New Roman" w:hAnsi="Times New Roman" w:cs="Times New Roman"/>
                <w:color w:val="000000"/>
                <w:sz w:val="24"/>
                <w:szCs w:val="24"/>
                <w:lang w:val="uk-UA"/>
              </w:rPr>
              <w:tab/>
            </w:r>
            <w:r w:rsidRPr="002667D3">
              <w:rPr>
                <w:rFonts w:ascii="Times New Roman" w:eastAsia="Times New Roman" w:hAnsi="Times New Roman" w:cs="Times New Roman"/>
                <w:color w:val="000000"/>
                <w:sz w:val="24"/>
                <w:szCs w:val="24"/>
                <w:lang w:val="uk-UA"/>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153F735D" w14:textId="77777777" w:rsidR="00CA7F0B" w:rsidRPr="00F43100" w:rsidRDefault="00CA7F0B" w:rsidP="00CA7F0B">
            <w:pPr>
              <w:widowControl w:val="0"/>
              <w:spacing w:before="120" w:after="120" w:line="240" w:lineRule="auto"/>
              <w:ind w:right="113"/>
              <w:jc w:val="both"/>
              <w:rPr>
                <w:rFonts w:ascii="Times New Roman" w:eastAsia="Times New Roman" w:hAnsi="Times New Roman" w:cs="Times New Roman"/>
                <w:color w:val="000000"/>
                <w:sz w:val="24"/>
                <w:szCs w:val="24"/>
              </w:rPr>
            </w:pPr>
            <w:r w:rsidRPr="002667D3">
              <w:rPr>
                <w:rFonts w:ascii="Times New Roman" w:eastAsia="Times New Roman" w:hAnsi="Times New Roman" w:cs="Times New Roman"/>
                <w:color w:val="000000"/>
                <w:sz w:val="24"/>
                <w:szCs w:val="24"/>
                <w:lang w:val="uk-UA"/>
              </w:rPr>
              <w:tab/>
            </w:r>
            <w:r w:rsidRPr="00F43100">
              <w:rPr>
                <w:rFonts w:ascii="Times New Roman" w:eastAsia="Times New Roman" w:hAnsi="Times New Roman" w:cs="Times New Roman"/>
                <w:color w:val="000000"/>
                <w:sz w:val="24"/>
                <w:szCs w:val="24"/>
              </w:rPr>
              <w:t xml:space="preserve">Таким порядком є Порядок </w:t>
            </w:r>
            <w:proofErr w:type="gramStart"/>
            <w:r w:rsidRPr="00F43100">
              <w:rPr>
                <w:rFonts w:ascii="Times New Roman" w:eastAsia="Times New Roman" w:hAnsi="Times New Roman" w:cs="Times New Roman"/>
                <w:color w:val="000000"/>
                <w:sz w:val="24"/>
                <w:szCs w:val="24"/>
              </w:rPr>
              <w:t>п</w:t>
            </w:r>
            <w:proofErr w:type="gramEnd"/>
            <w:r w:rsidRPr="00F43100">
              <w:rPr>
                <w:rFonts w:ascii="Times New Roman" w:eastAsia="Times New Roman" w:hAnsi="Times New Roman" w:cs="Times New Roman"/>
                <w:color w:val="000000"/>
                <w:sz w:val="24"/>
                <w:szCs w:val="24"/>
              </w:rPr>
              <w:t>ідтвердження локалізації виробництва товарів, затверджений постановою Кабінету Міністрів України від 02.08.2022 № 681.</w:t>
            </w:r>
          </w:p>
          <w:p w14:paraId="3E3972A7" w14:textId="77777777" w:rsidR="00CA7F0B" w:rsidRPr="00F43100" w:rsidRDefault="00CA7F0B" w:rsidP="00CA7F0B">
            <w:pPr>
              <w:widowControl w:val="0"/>
              <w:spacing w:before="120" w:after="120" w:line="240" w:lineRule="auto"/>
              <w:ind w:right="113"/>
              <w:jc w:val="both"/>
              <w:rPr>
                <w:rFonts w:ascii="Times New Roman" w:eastAsia="Times New Roman" w:hAnsi="Times New Roman" w:cs="Times New Roman"/>
                <w:color w:val="000000"/>
                <w:sz w:val="24"/>
                <w:szCs w:val="24"/>
              </w:rPr>
            </w:pPr>
            <w:r w:rsidRPr="00F43100">
              <w:rPr>
                <w:rFonts w:ascii="Times New Roman" w:eastAsia="Times New Roman" w:hAnsi="Times New Roman" w:cs="Times New Roman"/>
                <w:color w:val="000000"/>
                <w:sz w:val="24"/>
                <w:szCs w:val="24"/>
              </w:rPr>
              <w:tab/>
              <w:t xml:space="preserve">Учасник у складі тендерної пропозиції має надати довідку </w:t>
            </w:r>
            <w:proofErr w:type="gramStart"/>
            <w:r w:rsidRPr="00F43100">
              <w:rPr>
                <w:rFonts w:ascii="Times New Roman" w:eastAsia="Times New Roman" w:hAnsi="Times New Roman" w:cs="Times New Roman"/>
                <w:color w:val="000000"/>
                <w:sz w:val="24"/>
                <w:szCs w:val="24"/>
              </w:rPr>
              <w:t>у дов</w:t>
            </w:r>
            <w:proofErr w:type="gramEnd"/>
            <w:r w:rsidRPr="00F43100">
              <w:rPr>
                <w:rFonts w:ascii="Times New Roman" w:eastAsia="Times New Roman" w:hAnsi="Times New Roman" w:cs="Times New Roman"/>
                <w:color w:val="000000"/>
                <w:sz w:val="24"/>
                <w:szCs w:val="24"/>
              </w:rPr>
              <w:t>ільній формі із зазначенням найменування товару, номера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w:t>
            </w:r>
            <w:proofErr w:type="gramStart"/>
            <w:r w:rsidRPr="00F43100">
              <w:rPr>
                <w:rFonts w:ascii="Times New Roman" w:eastAsia="Times New Roman" w:hAnsi="Times New Roman" w:cs="Times New Roman"/>
                <w:color w:val="000000"/>
                <w:sz w:val="24"/>
                <w:szCs w:val="24"/>
              </w:rPr>
              <w:t>вл</w:t>
            </w:r>
            <w:proofErr w:type="gramEnd"/>
            <w:r w:rsidRPr="00F43100">
              <w:rPr>
                <w:rFonts w:ascii="Times New Roman" w:eastAsia="Times New Roman" w:hAnsi="Times New Roman" w:cs="Times New Roman"/>
                <w:color w:val="000000"/>
                <w:sz w:val="24"/>
                <w:szCs w:val="24"/>
              </w:rPr>
              <w:t>і у переліку товарів, що є предметом закупівлі, з підтвердженим ступенем локалізації за посиланням:</w:t>
            </w:r>
            <w:r w:rsidRPr="00F43100">
              <w:t xml:space="preserve"> </w:t>
            </w:r>
            <w:r w:rsidRPr="00F43100">
              <w:rPr>
                <w:rFonts w:ascii="Times New Roman" w:eastAsia="Times New Roman" w:hAnsi="Times New Roman" w:cs="Times New Roman"/>
                <w:color w:val="000000"/>
                <w:sz w:val="24"/>
                <w:szCs w:val="24"/>
              </w:rPr>
              <w:t>https://prozorro.gov.ua/search/products?local_share=</w:t>
            </w:r>
            <w:r w:rsidRPr="00F43100">
              <w:rPr>
                <w:rFonts w:ascii="Times New Roman" w:eastAsia="Times New Roman" w:hAnsi="Times New Roman" w:cs="Times New Roman"/>
                <w:color w:val="000000"/>
                <w:sz w:val="24"/>
                <w:szCs w:val="24"/>
                <w:lang w:val="uk-UA"/>
              </w:rPr>
              <w:t>20</w:t>
            </w:r>
            <w:r w:rsidRPr="00F43100">
              <w:rPr>
                <w:rFonts w:ascii="Times New Roman" w:eastAsia="Times New Roman" w:hAnsi="Times New Roman" w:cs="Times New Roman"/>
                <w:color w:val="000000"/>
                <w:sz w:val="24"/>
                <w:szCs w:val="24"/>
              </w:rPr>
              <w:t>.</w:t>
            </w:r>
          </w:p>
          <w:p w14:paraId="67455C1D" w14:textId="3CF04F87" w:rsidR="00EA1AA0" w:rsidRPr="00DA3170" w:rsidRDefault="00CA7F0B" w:rsidP="00CA7F0B">
            <w:pPr>
              <w:widowControl w:val="0"/>
              <w:spacing w:before="120" w:after="120" w:line="240" w:lineRule="auto"/>
              <w:ind w:right="113"/>
              <w:jc w:val="both"/>
              <w:rPr>
                <w:rFonts w:ascii="Times New Roman" w:eastAsia="Times New Roman" w:hAnsi="Times New Roman" w:cs="Times New Roman"/>
                <w:color w:val="000000"/>
                <w:sz w:val="24"/>
                <w:szCs w:val="24"/>
              </w:rPr>
            </w:pPr>
            <w:r w:rsidRPr="00F43100">
              <w:rPr>
                <w:rFonts w:ascii="Times New Roman" w:eastAsia="Times New Roman" w:hAnsi="Times New Roman"/>
                <w:color w:val="000000"/>
                <w:sz w:val="24"/>
                <w:szCs w:val="24"/>
              </w:rPr>
              <w:t>У разі відсутності товару запропонованого учасником процедури закупі</w:t>
            </w:r>
            <w:proofErr w:type="gramStart"/>
            <w:r w:rsidRPr="00F43100">
              <w:rPr>
                <w:rFonts w:ascii="Times New Roman" w:eastAsia="Times New Roman" w:hAnsi="Times New Roman"/>
                <w:color w:val="000000"/>
                <w:sz w:val="24"/>
                <w:szCs w:val="24"/>
              </w:rPr>
              <w:t>вл</w:t>
            </w:r>
            <w:proofErr w:type="gramEnd"/>
            <w:r w:rsidRPr="00F43100">
              <w:rPr>
                <w:rFonts w:ascii="Times New Roman" w:eastAsia="Times New Roman" w:hAnsi="Times New Roman"/>
                <w:color w:val="000000"/>
                <w:sz w:val="24"/>
                <w:szCs w:val="24"/>
              </w:rPr>
              <w:t>і у відповідному переліку або у разі, якщо ступінь локалізації товару є меншим ніж 20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r w:rsidR="005B198A" w:rsidRPr="005B198A">
              <w:rPr>
                <w:rFonts w:ascii="Times New Roman" w:eastAsia="Times New Roman" w:hAnsi="Times New Roman" w:cs="Times New Roman"/>
                <w:color w:val="000000"/>
                <w:sz w:val="24"/>
                <w:szCs w:val="24"/>
              </w:rPr>
              <w:t>.</w:t>
            </w:r>
          </w:p>
          <w:p w14:paraId="6AEBAACF"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6E04C514"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48097019"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2D1E5536"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Постановою Кабінету Міністрів України від 3 березня 2022 року №187 «Про забезпечення захисту національних інтересів </w:t>
            </w:r>
            <w:r w:rsidRPr="00DA3170">
              <w:rPr>
                <w:rFonts w:ascii="Times New Roman" w:eastAsia="Times New Roman" w:hAnsi="Times New Roman" w:cs="Times New Roman"/>
                <w:color w:val="000000"/>
                <w:sz w:val="24"/>
                <w:szCs w:val="24"/>
              </w:rPr>
              <w:lastRenderedPageBreak/>
              <w:t>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7FB7C231"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47A1E03D"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2824698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A1AA0" w:rsidRPr="00DA3170" w14:paraId="680F210F" w14:textId="77777777" w:rsidTr="00BB21D8">
        <w:trPr>
          <w:trHeight w:val="520"/>
          <w:jc w:val="center"/>
        </w:trPr>
        <w:tc>
          <w:tcPr>
            <w:tcW w:w="576" w:type="dxa"/>
          </w:tcPr>
          <w:p w14:paraId="2C240E0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3</w:t>
            </w:r>
          </w:p>
        </w:tc>
        <w:tc>
          <w:tcPr>
            <w:tcW w:w="3147" w:type="dxa"/>
            <w:shd w:val="clear" w:color="auto" w:fill="auto"/>
          </w:tcPr>
          <w:p w14:paraId="7E3B50D3"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Відхилення тендерних пропозицій</w:t>
            </w:r>
          </w:p>
        </w:tc>
        <w:tc>
          <w:tcPr>
            <w:tcW w:w="6769" w:type="dxa"/>
            <w:shd w:val="clear" w:color="auto" w:fill="auto"/>
          </w:tcPr>
          <w:p w14:paraId="76523B79"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4BC08279"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1) учасник процедури закупівлі:</w:t>
            </w:r>
          </w:p>
          <w:p w14:paraId="335A3CFE"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27E2985E"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AFC1B8D"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74B9BC0C"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7011AC"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62A9F5"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61EF7DE"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17CDA7"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2) тендерна пропозиція:</w:t>
            </w:r>
          </w:p>
          <w:p w14:paraId="65393683"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-не відповідає умовам </w:t>
            </w:r>
            <w:proofErr w:type="gramStart"/>
            <w:r w:rsidRPr="002E32F8">
              <w:rPr>
                <w:rFonts w:ascii="Times New Roman" w:eastAsia="Times New Roman" w:hAnsi="Times New Roman" w:cs="Times New Roman"/>
                <w:color w:val="000000"/>
                <w:sz w:val="24"/>
                <w:szCs w:val="24"/>
              </w:rPr>
              <w:t>техн</w:t>
            </w:r>
            <w:proofErr w:type="gramEnd"/>
            <w:r w:rsidRPr="002E32F8">
              <w:rPr>
                <w:rFonts w:ascii="Times New Roman" w:eastAsia="Times New Roman" w:hAnsi="Times New Roman" w:cs="Times New Roman"/>
                <w:color w:val="000000"/>
                <w:sz w:val="24"/>
                <w:szCs w:val="24"/>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EED3E4B"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-є такою, строк дії якої закінчився;</w:t>
            </w:r>
          </w:p>
          <w:p w14:paraId="4E7BA301"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2E32F8">
              <w:rPr>
                <w:rFonts w:ascii="Times New Roman" w:eastAsia="Times New Roman" w:hAnsi="Times New Roman" w:cs="Times New Roman"/>
                <w:color w:val="000000"/>
                <w:sz w:val="24"/>
                <w:szCs w:val="24"/>
              </w:rPr>
              <w:lastRenderedPageBreak/>
              <w:t>перевищення або відсоток перевищення є більшим, ніж зазначений замовником в тендерній документації;</w:t>
            </w:r>
          </w:p>
          <w:p w14:paraId="78293C72"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2E32F8">
              <w:rPr>
                <w:rFonts w:ascii="Times New Roman" w:eastAsia="Times New Roman" w:hAnsi="Times New Roman" w:cs="Times New Roman"/>
                <w:color w:val="000000"/>
                <w:sz w:val="24"/>
                <w:szCs w:val="24"/>
              </w:rPr>
              <w:t>до</w:t>
            </w:r>
            <w:proofErr w:type="gramEnd"/>
            <w:r w:rsidRPr="002E32F8">
              <w:rPr>
                <w:rFonts w:ascii="Times New Roman" w:eastAsia="Times New Roman" w:hAnsi="Times New Roman" w:cs="Times New Roman"/>
                <w:color w:val="000000"/>
                <w:sz w:val="24"/>
                <w:szCs w:val="24"/>
              </w:rPr>
              <w:t xml:space="preserve"> абзацу першого частини третьої статті 22 Закону;</w:t>
            </w:r>
          </w:p>
          <w:p w14:paraId="6100CE82"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3) переможець процедури закупівлі:</w:t>
            </w:r>
          </w:p>
          <w:p w14:paraId="76FF3D0C"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8D5DDCF"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FAB3020"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65624B56"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06F10B12"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6842696F"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D3B47E"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C03891"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E50D8D" w14:textId="7346D0A4" w:rsidR="00EA1AA0" w:rsidRPr="00DA3170"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p w14:paraId="55458BC0" w14:textId="77777777" w:rsidR="00EA1AA0" w:rsidRPr="00DA3170" w:rsidRDefault="00EA1AA0">
            <w:pPr>
              <w:widowControl w:val="0"/>
              <w:spacing w:after="120" w:line="240" w:lineRule="auto"/>
              <w:ind w:left="34" w:firstLine="425"/>
              <w:jc w:val="both"/>
              <w:rPr>
                <w:rFonts w:ascii="Times New Roman" w:hAnsi="Times New Roman" w:cs="Times New Roman"/>
                <w:color w:val="000000"/>
              </w:rPr>
            </w:pPr>
          </w:p>
        </w:tc>
      </w:tr>
      <w:tr w:rsidR="00EA1AA0" w:rsidRPr="00DA3170" w14:paraId="3005B2D3" w14:textId="77777777">
        <w:trPr>
          <w:trHeight w:val="520"/>
          <w:jc w:val="center"/>
        </w:trPr>
        <w:tc>
          <w:tcPr>
            <w:tcW w:w="10492" w:type="dxa"/>
            <w:gridSpan w:val="3"/>
            <w:vAlign w:val="center"/>
          </w:tcPr>
          <w:p w14:paraId="27743443" w14:textId="77777777" w:rsidR="00EA1AA0" w:rsidRPr="00DA3170" w:rsidRDefault="002608F5">
            <w:pPr>
              <w:widowControl w:val="0"/>
              <w:spacing w:before="120" w:after="120" w:line="240" w:lineRule="auto"/>
              <w:ind w:left="92" w:hanging="20"/>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EA1AA0" w:rsidRPr="00DA3170" w14:paraId="3DF960C2" w14:textId="77777777">
        <w:trPr>
          <w:trHeight w:val="520"/>
          <w:jc w:val="center"/>
        </w:trPr>
        <w:tc>
          <w:tcPr>
            <w:tcW w:w="576" w:type="dxa"/>
          </w:tcPr>
          <w:p w14:paraId="65AA233D"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c>
          <w:tcPr>
            <w:tcW w:w="3147" w:type="dxa"/>
          </w:tcPr>
          <w:p w14:paraId="4B16CC27"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14:paraId="0D317A21"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Відповідно </w:t>
            </w:r>
            <w:proofErr w:type="gramStart"/>
            <w:r w:rsidRPr="00845174">
              <w:rPr>
                <w:rFonts w:ascii="Times New Roman" w:hAnsi="Times New Roman" w:cs="Times New Roman"/>
                <w:color w:val="000000"/>
              </w:rPr>
              <w:t>до</w:t>
            </w:r>
            <w:proofErr w:type="gramEnd"/>
            <w:r w:rsidRPr="00845174">
              <w:rPr>
                <w:rFonts w:ascii="Times New Roman" w:hAnsi="Times New Roman" w:cs="Times New Roman"/>
                <w:color w:val="000000"/>
              </w:rPr>
              <w:t xml:space="preserve"> пункту 50 Особливостей Замовник відміняє відкриті торги у разі:</w:t>
            </w:r>
          </w:p>
          <w:p w14:paraId="3E26F691"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1) відсутності подальшої потреби в закупівлі товарів, робіт чи послуг;</w:t>
            </w:r>
          </w:p>
          <w:p w14:paraId="77CDE373"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9BBD9F"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3) скорочення обсягу видатків на здійснення закупівлі товарів, робіт чи послуг;</w:t>
            </w:r>
          </w:p>
          <w:p w14:paraId="61C64690"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4) коли здійснення закупівлі стало неможливим внаслідок дії обставин непереборної сили.</w:t>
            </w:r>
          </w:p>
          <w:p w14:paraId="0E8DFF4C"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887B92F"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Відповідно </w:t>
            </w:r>
            <w:proofErr w:type="gramStart"/>
            <w:r w:rsidRPr="00845174">
              <w:rPr>
                <w:rFonts w:ascii="Times New Roman" w:hAnsi="Times New Roman" w:cs="Times New Roman"/>
                <w:color w:val="000000"/>
              </w:rPr>
              <w:t>до</w:t>
            </w:r>
            <w:proofErr w:type="gramEnd"/>
            <w:r w:rsidRPr="00845174">
              <w:rPr>
                <w:rFonts w:ascii="Times New Roman" w:hAnsi="Times New Roman" w:cs="Times New Roman"/>
                <w:color w:val="000000"/>
              </w:rPr>
              <w:t xml:space="preserve"> пункту 51 Особливостей відкриті торги автоматично відміняються електронною системою закупівель у разі:</w:t>
            </w:r>
          </w:p>
          <w:p w14:paraId="09D83138"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5E4EF9C"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7AC90B56"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C4D004"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Відкриті торги можуть бути відмінені частково (за лотом).</w:t>
            </w:r>
          </w:p>
          <w:p w14:paraId="77882B7D" w14:textId="526CE0F9" w:rsidR="00EA1AA0" w:rsidRPr="00DA3170"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1AA0" w:rsidRPr="00DA3170" w14:paraId="37694126" w14:textId="77777777">
        <w:trPr>
          <w:trHeight w:val="520"/>
          <w:jc w:val="center"/>
        </w:trPr>
        <w:tc>
          <w:tcPr>
            <w:tcW w:w="576" w:type="dxa"/>
          </w:tcPr>
          <w:p w14:paraId="2301C02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1536660D"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укладання договору </w:t>
            </w:r>
          </w:p>
        </w:tc>
        <w:tc>
          <w:tcPr>
            <w:tcW w:w="6769" w:type="dxa"/>
          </w:tcPr>
          <w:p w14:paraId="3D9FCFBE" w14:textId="77777777" w:rsidR="00845174" w:rsidRPr="00845174" w:rsidRDefault="00845174" w:rsidP="00845174">
            <w:pPr>
              <w:widowControl w:val="0"/>
              <w:spacing w:after="96" w:line="240" w:lineRule="auto"/>
              <w:ind w:right="113"/>
              <w:jc w:val="both"/>
              <w:rPr>
                <w:rFonts w:ascii="Times New Roman" w:hAnsi="Times New Roman" w:cs="Times New Roman"/>
                <w:color w:val="000000"/>
              </w:rPr>
            </w:pPr>
            <w:proofErr w:type="gramStart"/>
            <w:r w:rsidRPr="00845174">
              <w:rPr>
                <w:rFonts w:ascii="Times New Roman" w:hAnsi="Times New Roman" w:cs="Times New Roman"/>
                <w:color w:val="000000"/>
              </w:rPr>
              <w:t>З</w:t>
            </w:r>
            <w:proofErr w:type="gramEnd"/>
            <w:r w:rsidRPr="00845174">
              <w:rPr>
                <w:rFonts w:ascii="Times New Roman" w:hAnsi="Times New Roman" w:cs="Times New Roman"/>
                <w:color w:val="000000"/>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D86A0E" w14:textId="36F17860" w:rsidR="00EA1AA0" w:rsidRPr="00DA3170" w:rsidRDefault="00845174" w:rsidP="00845174">
            <w:pPr>
              <w:widowControl w:val="0"/>
              <w:spacing w:after="96"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Замовник укладає договір про закупівлю з учасником, який </w:t>
            </w:r>
            <w:r w:rsidRPr="00845174">
              <w:rPr>
                <w:rFonts w:ascii="Times New Roman" w:hAnsi="Times New Roman" w:cs="Times New Roman"/>
                <w:color w:val="000000"/>
              </w:rPr>
              <w:lastRenderedPageBreak/>
              <w:t xml:space="preserve">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845174">
              <w:rPr>
                <w:rFonts w:ascii="Times New Roman" w:hAnsi="Times New Roman" w:cs="Times New Roman"/>
                <w:color w:val="000000"/>
              </w:rPr>
              <w:t>п</w:t>
            </w:r>
            <w:proofErr w:type="gramEnd"/>
            <w:r w:rsidRPr="00845174">
              <w:rPr>
                <w:rFonts w:ascii="Times New Roman" w:hAnsi="Times New Roman" w:cs="Times New Roman"/>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1AA0" w:rsidRPr="00DA3170" w14:paraId="58A9FF2D" w14:textId="77777777">
        <w:trPr>
          <w:trHeight w:val="520"/>
          <w:jc w:val="center"/>
        </w:trPr>
        <w:tc>
          <w:tcPr>
            <w:tcW w:w="576" w:type="dxa"/>
          </w:tcPr>
          <w:p w14:paraId="5BF53322"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3</w:t>
            </w:r>
          </w:p>
        </w:tc>
        <w:tc>
          <w:tcPr>
            <w:tcW w:w="3147" w:type="dxa"/>
          </w:tcPr>
          <w:p w14:paraId="68B78181" w14:textId="77777777" w:rsidR="00EA1AA0" w:rsidRPr="00DA3170" w:rsidRDefault="002608F5">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Проект договору про закупівлю </w:t>
            </w:r>
          </w:p>
        </w:tc>
        <w:tc>
          <w:tcPr>
            <w:tcW w:w="6769" w:type="dxa"/>
          </w:tcPr>
          <w:p w14:paraId="62F0301E" w14:textId="70AB5C12" w:rsidR="00EA1AA0" w:rsidRPr="00DA3170" w:rsidRDefault="00845174">
            <w:pPr>
              <w:widowControl w:val="0"/>
              <w:spacing w:before="96" w:line="240" w:lineRule="auto"/>
              <w:ind w:right="113"/>
              <w:jc w:val="both"/>
              <w:rPr>
                <w:rFonts w:ascii="Times New Roman" w:hAnsi="Times New Roman" w:cs="Times New Roman"/>
                <w:color w:val="000000"/>
              </w:rPr>
            </w:pPr>
            <w:r>
              <w:rPr>
                <w:rFonts w:ascii="Times New Roman" w:eastAsia="Times New Roman" w:hAnsi="Times New Roman" w:cs="Times New Roman"/>
                <w:color w:val="000000"/>
                <w:sz w:val="24"/>
                <w:szCs w:val="24"/>
                <w:lang w:val="uk-UA"/>
              </w:rPr>
              <w:t>П</w:t>
            </w:r>
            <w:r w:rsidR="002608F5" w:rsidRPr="00DA3170">
              <w:rPr>
                <w:rFonts w:ascii="Times New Roman" w:eastAsia="Times New Roman" w:hAnsi="Times New Roman" w:cs="Times New Roman"/>
                <w:color w:val="000000"/>
                <w:sz w:val="24"/>
                <w:szCs w:val="24"/>
              </w:rPr>
              <w:t>роект договору складається замовником з урахуванням особливостей предмету закупівлі;</w:t>
            </w:r>
          </w:p>
          <w:p w14:paraId="3372CB36"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Проект договору викладено у </w:t>
            </w:r>
            <w:r w:rsidRPr="00DA3170">
              <w:rPr>
                <w:rFonts w:ascii="Times New Roman" w:eastAsia="Times New Roman" w:hAnsi="Times New Roman" w:cs="Times New Roman"/>
                <w:b/>
                <w:color w:val="000000"/>
                <w:sz w:val="24"/>
                <w:szCs w:val="24"/>
              </w:rPr>
              <w:t>Додатку № 4</w:t>
            </w:r>
            <w:r w:rsidRPr="00DA3170">
              <w:rPr>
                <w:rFonts w:ascii="Times New Roman" w:eastAsia="Times New Roman" w:hAnsi="Times New Roman" w:cs="Times New Roman"/>
                <w:color w:val="000000"/>
                <w:sz w:val="24"/>
                <w:szCs w:val="24"/>
              </w:rPr>
              <w:t xml:space="preserve"> до цієї тендерної документації.</w:t>
            </w:r>
          </w:p>
          <w:p w14:paraId="55EAA810" w14:textId="77777777" w:rsidR="00EA1AA0" w:rsidRPr="00DA3170" w:rsidRDefault="002608F5">
            <w:pPr>
              <w:keepNext/>
              <w:keepLines/>
              <w:spacing w:line="240" w:lineRule="auto"/>
              <w:jc w:val="both"/>
              <w:rPr>
                <w:rFonts w:ascii="Times New Roman" w:eastAsia="Times New Roman" w:hAnsi="Times New Roman" w:cs="Times New Roman"/>
                <w:color w:val="000000"/>
                <w:sz w:val="24"/>
                <w:szCs w:val="24"/>
              </w:rPr>
            </w:pPr>
            <w:r w:rsidRPr="00E05106">
              <w:rPr>
                <w:rFonts w:ascii="Times New Roman" w:eastAsia="Times New Roman" w:hAnsi="Times New Roman" w:cs="Times New Roman"/>
                <w:b/>
                <w:color w:val="000000"/>
                <w:sz w:val="24"/>
                <w:szCs w:val="24"/>
              </w:rPr>
              <w:t xml:space="preserve">Переможець </w:t>
            </w:r>
            <w:r w:rsidRPr="00DA3170">
              <w:rPr>
                <w:rFonts w:ascii="Times New Roman" w:eastAsia="Times New Roman" w:hAnsi="Times New Roman" w:cs="Times New Roman"/>
                <w:color w:val="000000"/>
                <w:sz w:val="24"/>
                <w:szCs w:val="24"/>
              </w:rPr>
              <w:t xml:space="preserve">процедури закупівлі під час укладення договору про закупівлю </w:t>
            </w:r>
            <w:r w:rsidRPr="00E05106">
              <w:rPr>
                <w:rFonts w:ascii="Times New Roman" w:eastAsia="Times New Roman" w:hAnsi="Times New Roman" w:cs="Times New Roman"/>
                <w:b/>
                <w:color w:val="000000"/>
                <w:sz w:val="24"/>
                <w:szCs w:val="24"/>
              </w:rPr>
              <w:t>повинен надати</w:t>
            </w:r>
            <w:r w:rsidRPr="00DA3170">
              <w:rPr>
                <w:rFonts w:ascii="Times New Roman" w:eastAsia="Times New Roman" w:hAnsi="Times New Roman" w:cs="Times New Roman"/>
                <w:color w:val="000000"/>
                <w:sz w:val="24"/>
                <w:szCs w:val="24"/>
              </w:rPr>
              <w:t>:</w:t>
            </w:r>
          </w:p>
          <w:p w14:paraId="263E58AA" w14:textId="77777777" w:rsidR="00EA1AA0" w:rsidRPr="00DA3170" w:rsidRDefault="002608F5">
            <w:pPr>
              <w:keepNext/>
              <w:keepLines/>
              <w:spacing w:line="240" w:lineRule="auto"/>
              <w:ind w:left="720"/>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r w:rsidRPr="00E05106">
              <w:rPr>
                <w:rFonts w:ascii="Times New Roman" w:eastAsia="Times New Roman" w:hAnsi="Times New Roman" w:cs="Times New Roman"/>
                <w:b/>
                <w:color w:val="000000"/>
                <w:sz w:val="24"/>
                <w:szCs w:val="24"/>
              </w:rPr>
              <w:t xml:space="preserve">інформацію про право </w:t>
            </w:r>
            <w:proofErr w:type="gramStart"/>
            <w:r w:rsidRPr="00E05106">
              <w:rPr>
                <w:rFonts w:ascii="Times New Roman" w:eastAsia="Times New Roman" w:hAnsi="Times New Roman" w:cs="Times New Roman"/>
                <w:b/>
                <w:color w:val="000000"/>
                <w:sz w:val="24"/>
                <w:szCs w:val="24"/>
              </w:rPr>
              <w:t>п</w:t>
            </w:r>
            <w:proofErr w:type="gramEnd"/>
            <w:r w:rsidRPr="00E05106">
              <w:rPr>
                <w:rFonts w:ascii="Times New Roman" w:eastAsia="Times New Roman" w:hAnsi="Times New Roman" w:cs="Times New Roman"/>
                <w:b/>
                <w:color w:val="000000"/>
                <w:sz w:val="24"/>
                <w:szCs w:val="24"/>
              </w:rPr>
              <w:t>ідписання договору</w:t>
            </w:r>
            <w:r w:rsidRPr="00DA3170">
              <w:rPr>
                <w:rFonts w:ascii="Times New Roman" w:eastAsia="Times New Roman" w:hAnsi="Times New Roman" w:cs="Times New Roman"/>
                <w:color w:val="000000"/>
                <w:sz w:val="24"/>
                <w:szCs w:val="24"/>
              </w:rPr>
              <w:t xml:space="preserve"> про закупівлю, у тому числі:</w:t>
            </w:r>
            <w:r w:rsidRPr="00DA3170">
              <w:rPr>
                <w:rFonts w:ascii="Times New Roman" w:hAnsi="Times New Roman" w:cs="Times New Roman"/>
                <w:color w:val="000000"/>
              </w:rPr>
              <w:t xml:space="preserve"> р</w:t>
            </w:r>
            <w:r w:rsidRPr="00DA3170">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sidRPr="00DA3170">
              <w:rPr>
                <w:rFonts w:ascii="Times New Roman" w:eastAsia="Times New Roman" w:hAnsi="Times New Roman" w:cs="Times New Roman"/>
                <w:color w:val="000000"/>
                <w:sz w:val="24"/>
                <w:szCs w:val="24"/>
              </w:rPr>
              <w:t>.</w:t>
            </w:r>
            <w:proofErr w:type="gram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ц</w:t>
            </w:r>
            <w:proofErr w:type="gramEnd"/>
            <w:r w:rsidRPr="00DA3170">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sidRPr="00DA3170">
              <w:rPr>
                <w:rFonts w:ascii="Times New Roman" w:eastAsia="Times New Roman" w:hAnsi="Times New Roman" w:cs="Times New Roman"/>
                <w:color w:val="000000"/>
                <w:sz w:val="24"/>
                <w:szCs w:val="24"/>
              </w:rPr>
              <w:t>р</w:t>
            </w:r>
            <w:proofErr w:type="gramEnd"/>
            <w:r w:rsidRPr="00DA3170">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40DC25FC"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 xml:space="preserve">- </w:t>
            </w:r>
            <w:r w:rsidRPr="00E05106">
              <w:rPr>
                <w:rFonts w:ascii="Times New Roman" w:eastAsia="Times New Roman" w:hAnsi="Times New Roman" w:cs="Times New Roman"/>
                <w:b/>
                <w:color w:val="000000"/>
                <w:sz w:val="24"/>
                <w:szCs w:val="24"/>
              </w:rPr>
              <w:t>копію чинної ліцензії або документа</w:t>
            </w:r>
            <w:r w:rsidRPr="00DA3170">
              <w:rPr>
                <w:rFonts w:ascii="Times New Roman" w:eastAsia="Times New Roman" w:hAnsi="Times New Roman" w:cs="Times New Roman"/>
                <w:color w:val="000000"/>
                <w:sz w:val="24"/>
                <w:szCs w:val="24"/>
              </w:rPr>
              <w:t xml:space="preserve">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A1AA0" w:rsidRPr="00DA3170" w14:paraId="0DC4171E" w14:textId="77777777">
        <w:trPr>
          <w:trHeight w:val="520"/>
          <w:jc w:val="center"/>
        </w:trPr>
        <w:tc>
          <w:tcPr>
            <w:tcW w:w="576" w:type="dxa"/>
          </w:tcPr>
          <w:p w14:paraId="0CAF37E5"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38FFF7CD" w14:textId="77777777" w:rsidR="00EA1AA0" w:rsidRPr="00DA3170" w:rsidRDefault="002608F5">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DA3170">
              <w:rPr>
                <w:rFonts w:ascii="Times New Roman" w:eastAsia="Times New Roman" w:hAnsi="Times New Roman" w:cs="Times New Roman"/>
                <w:color w:val="000000"/>
                <w:sz w:val="24"/>
                <w:szCs w:val="24"/>
              </w:rPr>
              <w:t>до</w:t>
            </w:r>
            <w:proofErr w:type="gramEnd"/>
            <w:r w:rsidRPr="00DA3170">
              <w:rPr>
                <w:rFonts w:ascii="Times New Roman" w:eastAsia="Times New Roman" w:hAnsi="Times New Roman" w:cs="Times New Roman"/>
                <w:color w:val="000000"/>
                <w:sz w:val="24"/>
                <w:szCs w:val="24"/>
              </w:rPr>
              <w:t xml:space="preserve"> договору про закупівлю</w:t>
            </w:r>
          </w:p>
        </w:tc>
        <w:tc>
          <w:tcPr>
            <w:tcW w:w="6769" w:type="dxa"/>
          </w:tcPr>
          <w:p w14:paraId="5EFAFC7E" w14:textId="5918F44C"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Істотні умови, що обов’язково включаються до договору </w:t>
            </w:r>
            <w:proofErr w:type="gramStart"/>
            <w:r w:rsidRPr="00135DC2">
              <w:rPr>
                <w:rFonts w:ascii="Times New Roman" w:eastAsia="Times New Roman" w:hAnsi="Times New Roman" w:cs="Times New Roman"/>
                <w:color w:val="000000"/>
                <w:sz w:val="24"/>
                <w:szCs w:val="24"/>
              </w:rPr>
              <w:t>про</w:t>
            </w:r>
            <w:proofErr w:type="gramEnd"/>
            <w:r w:rsidRPr="00135DC2">
              <w:rPr>
                <w:rFonts w:ascii="Times New Roman" w:eastAsia="Times New Roman" w:hAnsi="Times New Roman" w:cs="Times New Roman"/>
                <w:color w:val="000000"/>
                <w:sz w:val="24"/>
                <w:szCs w:val="24"/>
              </w:rPr>
              <w:t xml:space="preserve"> закупівлю викладено в проекті договору, який наведений у </w:t>
            </w:r>
            <w:r w:rsidRPr="00135DC2">
              <w:rPr>
                <w:rFonts w:ascii="Times New Roman" w:eastAsia="Times New Roman" w:hAnsi="Times New Roman" w:cs="Times New Roman"/>
                <w:b/>
                <w:color w:val="000000"/>
                <w:sz w:val="24"/>
                <w:szCs w:val="24"/>
                <w:lang w:val="uk-UA"/>
              </w:rPr>
              <w:t>Д</w:t>
            </w:r>
            <w:r w:rsidRPr="00135DC2">
              <w:rPr>
                <w:rFonts w:ascii="Times New Roman" w:eastAsia="Times New Roman" w:hAnsi="Times New Roman" w:cs="Times New Roman"/>
                <w:b/>
                <w:color w:val="000000"/>
                <w:sz w:val="24"/>
                <w:szCs w:val="24"/>
              </w:rPr>
              <w:t xml:space="preserve">одатку </w:t>
            </w:r>
            <w:r w:rsidRPr="00135DC2">
              <w:rPr>
                <w:rFonts w:ascii="Times New Roman" w:eastAsia="Times New Roman" w:hAnsi="Times New Roman" w:cs="Times New Roman"/>
                <w:b/>
                <w:color w:val="000000"/>
                <w:sz w:val="24"/>
                <w:szCs w:val="24"/>
                <w:lang w:val="uk-UA"/>
              </w:rPr>
              <w:t>№4</w:t>
            </w:r>
            <w:r w:rsidRPr="00135DC2">
              <w:rPr>
                <w:rFonts w:ascii="Times New Roman" w:eastAsia="Times New Roman" w:hAnsi="Times New Roman" w:cs="Times New Roman"/>
                <w:color w:val="000000"/>
                <w:sz w:val="24"/>
                <w:szCs w:val="24"/>
              </w:rPr>
              <w:t xml:space="preserve"> цієї тендерної документації.</w:t>
            </w:r>
          </w:p>
          <w:p w14:paraId="5DB55E8A"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11F8BC23"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визначення грошового еквівалента зобов’язання в іноземній валюті;</w:t>
            </w:r>
          </w:p>
          <w:p w14:paraId="0E5642B1"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перерахунку ціни в бік зменшення ціни тендерної пропозиції переможця без зменшення обсягів закупівлі;</w:t>
            </w:r>
          </w:p>
          <w:p w14:paraId="3CA7D5DB" w14:textId="1E4927B7" w:rsidR="00EA1AA0" w:rsidRPr="00DA3170"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EA1AA0" w:rsidRPr="00CA7F0B" w14:paraId="41F7C5BD" w14:textId="77777777">
        <w:trPr>
          <w:trHeight w:val="520"/>
          <w:jc w:val="center"/>
        </w:trPr>
        <w:tc>
          <w:tcPr>
            <w:tcW w:w="576" w:type="dxa"/>
          </w:tcPr>
          <w:p w14:paraId="36B7843C"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3958BD53" w14:textId="77777777" w:rsidR="00EA1AA0" w:rsidRPr="00DA3170" w:rsidRDefault="002608F5">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14:paraId="1C63F697" w14:textId="6001A29E" w:rsidR="00EA1AA0" w:rsidRPr="00135DC2" w:rsidRDefault="00135DC2">
            <w:pPr>
              <w:widowControl w:val="0"/>
              <w:spacing w:after="96" w:line="240" w:lineRule="auto"/>
              <w:ind w:right="113"/>
              <w:jc w:val="both"/>
              <w:rPr>
                <w:rFonts w:ascii="Times New Roman" w:hAnsi="Times New Roman" w:cs="Times New Roman"/>
                <w:color w:val="000000"/>
                <w:lang w:val="uk-UA"/>
              </w:rPr>
            </w:pPr>
            <w:r w:rsidRPr="00135DC2">
              <w:rPr>
                <w:rFonts w:ascii="Times New Roman" w:hAnsi="Times New Roman" w:cs="Times New Roman"/>
                <w:color w:val="000000"/>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w:t>
            </w:r>
            <w:r w:rsidRPr="00135DC2">
              <w:rPr>
                <w:rFonts w:ascii="Times New Roman" w:hAnsi="Times New Roman" w:cs="Times New Roman"/>
                <w:color w:val="000000"/>
                <w:lang w:val="uk-UA"/>
              </w:rPr>
              <w:lastRenderedPageBreak/>
              <w:t>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EA1AA0" w:rsidRPr="00DA3170" w14:paraId="4AF61001" w14:textId="77777777">
        <w:trPr>
          <w:trHeight w:val="520"/>
          <w:jc w:val="center"/>
        </w:trPr>
        <w:tc>
          <w:tcPr>
            <w:tcW w:w="576" w:type="dxa"/>
          </w:tcPr>
          <w:p w14:paraId="5969B70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6</w:t>
            </w:r>
          </w:p>
        </w:tc>
        <w:tc>
          <w:tcPr>
            <w:tcW w:w="3147" w:type="dxa"/>
          </w:tcPr>
          <w:p w14:paraId="47A0744B" w14:textId="77777777" w:rsidR="00EA1AA0" w:rsidRPr="00DA3170" w:rsidRDefault="002608F5">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14:paraId="719A43C6" w14:textId="3F2C2C74" w:rsidR="00EA1AA0" w:rsidRPr="00135DC2" w:rsidRDefault="00135DC2">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w:t>
            </w:r>
            <w:r w:rsidR="002608F5" w:rsidRPr="00DA3170">
              <w:rPr>
                <w:rFonts w:ascii="Times New Roman" w:eastAsia="Times New Roman" w:hAnsi="Times New Roman" w:cs="Times New Roman"/>
                <w:color w:val="000000"/>
                <w:sz w:val="24"/>
                <w:szCs w:val="24"/>
              </w:rPr>
              <w:t>е вимагається</w:t>
            </w:r>
            <w:r>
              <w:rPr>
                <w:rFonts w:ascii="Times New Roman" w:eastAsia="Times New Roman" w:hAnsi="Times New Roman" w:cs="Times New Roman"/>
                <w:color w:val="000000"/>
                <w:sz w:val="24"/>
                <w:szCs w:val="24"/>
                <w:lang w:val="uk-UA"/>
              </w:rPr>
              <w:t>.</w:t>
            </w:r>
          </w:p>
          <w:p w14:paraId="22F92466" w14:textId="5A6FFF90"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bl>
    <w:p w14:paraId="5CD0E3FB" w14:textId="77777777" w:rsidR="00EA1AA0" w:rsidRPr="00DA3170" w:rsidRDefault="002608F5">
      <w:pPr>
        <w:spacing w:after="200"/>
        <w:rPr>
          <w:rFonts w:ascii="Times New Roman" w:eastAsia="Times New Roman" w:hAnsi="Times New Roman" w:cs="Times New Roman"/>
          <w:sz w:val="28"/>
          <w:szCs w:val="28"/>
        </w:rPr>
      </w:pPr>
      <w:r w:rsidRPr="00DA3170">
        <w:rPr>
          <w:rFonts w:ascii="Times New Roman" w:hAnsi="Times New Roman" w:cs="Times New Roman"/>
        </w:rPr>
        <w:br w:type="page"/>
      </w:r>
    </w:p>
    <w:p w14:paraId="54C70A6B" w14:textId="10303E86" w:rsidR="00EA1AA0" w:rsidRPr="00EE4EB2" w:rsidRDefault="002608F5" w:rsidP="00217421">
      <w:pPr>
        <w:jc w:val="right"/>
        <w:rPr>
          <w:rFonts w:ascii="Times New Roman" w:eastAsia="Times New Roman" w:hAnsi="Times New Roman" w:cs="Times New Roman"/>
          <w:i/>
          <w:sz w:val="28"/>
          <w:szCs w:val="28"/>
        </w:rPr>
      </w:pPr>
      <w:r w:rsidRPr="00EE4EB2">
        <w:rPr>
          <w:rFonts w:ascii="Times New Roman" w:eastAsia="Times New Roman" w:hAnsi="Times New Roman" w:cs="Times New Roman"/>
          <w:b/>
          <w:i/>
          <w:sz w:val="28"/>
          <w:szCs w:val="28"/>
        </w:rPr>
        <w:lastRenderedPageBreak/>
        <w:t>Додаток №1</w:t>
      </w:r>
    </w:p>
    <w:p w14:paraId="72E79CD6" w14:textId="77777777" w:rsidR="00EA1AA0" w:rsidRPr="00DA3170" w:rsidRDefault="00EA1AA0">
      <w:pPr>
        <w:jc w:val="center"/>
        <w:rPr>
          <w:rFonts w:ascii="Times New Roman" w:eastAsia="Times New Roman" w:hAnsi="Times New Roman" w:cs="Times New Roman"/>
          <w:color w:val="000000"/>
        </w:rPr>
      </w:pPr>
    </w:p>
    <w:p w14:paraId="164B297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 ДО УЧАСНИКІВ ТА ПЕРЕЛІК ДОКУМЕНТІВ, ЩО МАЮТЬ БУТИ НАДАНІ ДЛЯ ПІДТВЕРДЖЕННЯ КВАЛІФІКАЦІЇ</w:t>
      </w:r>
    </w:p>
    <w:p w14:paraId="5C81A679" w14:textId="77777777" w:rsidR="00DA3170" w:rsidRPr="00DA3170" w:rsidRDefault="00DA3170" w:rsidP="00DA3170">
      <w:pPr>
        <w:ind w:firstLine="142"/>
        <w:jc w:val="both"/>
        <w:rPr>
          <w:rFonts w:ascii="Times New Roman" w:hAnsi="Times New Roman" w:cs="Times New Roman"/>
          <w:lang w:val="uk-UA" w:eastAsia="uk-UA"/>
        </w:rPr>
      </w:pPr>
    </w:p>
    <w:p w14:paraId="74DC4DCD" w14:textId="77777777" w:rsidR="00DA3170" w:rsidRPr="00DA3170" w:rsidRDefault="00DA3170" w:rsidP="00DA3170">
      <w:pPr>
        <w:ind w:firstLine="142"/>
        <w:jc w:val="both"/>
        <w:rPr>
          <w:rFonts w:ascii="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7120"/>
      </w:tblGrid>
      <w:tr w:rsidR="00DA3170" w:rsidRPr="00DA3170" w14:paraId="42E1C41F" w14:textId="77777777" w:rsidTr="00474764">
        <w:tc>
          <w:tcPr>
            <w:tcW w:w="2802" w:type="dxa"/>
            <w:shd w:val="clear" w:color="auto" w:fill="auto"/>
          </w:tcPr>
          <w:p w14:paraId="42A1B1E6"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w:t>
            </w:r>
          </w:p>
        </w:tc>
        <w:tc>
          <w:tcPr>
            <w:tcW w:w="7478" w:type="dxa"/>
            <w:shd w:val="clear" w:color="auto" w:fill="auto"/>
          </w:tcPr>
          <w:p w14:paraId="5032AB48"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Документи, що мають бути надані Учасником для підтвердження кваліфікації</w:t>
            </w:r>
          </w:p>
        </w:tc>
      </w:tr>
      <w:tr w:rsidR="00DA3170" w:rsidRPr="00CA7F0B" w14:paraId="3AE5B87E" w14:textId="77777777" w:rsidTr="00474764">
        <w:tc>
          <w:tcPr>
            <w:tcW w:w="2802" w:type="dxa"/>
            <w:shd w:val="clear" w:color="auto" w:fill="auto"/>
          </w:tcPr>
          <w:p w14:paraId="6A2DA05E" w14:textId="09A3CDCB"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7478" w:type="dxa"/>
            <w:shd w:val="clear" w:color="auto" w:fill="auto"/>
          </w:tcPr>
          <w:p w14:paraId="0586E854" w14:textId="0578E2DC"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.1. Інформація про досвід виконання аналогічних за предметом закупівлі договорів (не менше одного) у вигляді довідки згідно форми «</w:t>
            </w:r>
            <w:r w:rsidRPr="00DA3170">
              <w:rPr>
                <w:rFonts w:ascii="Times New Roman" w:hAnsi="Times New Roman" w:cs="Times New Roman"/>
                <w:b/>
                <w:lang w:val="uk-UA" w:eastAsia="uk-UA"/>
              </w:rPr>
              <w:t>Інформація про досвід виконання аналогічних договорів»</w:t>
            </w:r>
          </w:p>
          <w:p w14:paraId="736E1E72" w14:textId="39C87FF5"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 xml:space="preserve">1. Надати такий договір (копію договору). </w:t>
            </w:r>
          </w:p>
          <w:p w14:paraId="6292F59F" w14:textId="77777777" w:rsidR="00DA3170" w:rsidRPr="00DA3170" w:rsidRDefault="00DA3170" w:rsidP="00DA3170">
            <w:pPr>
              <w:ind w:firstLine="142"/>
              <w:jc w:val="both"/>
              <w:rPr>
                <w:rFonts w:ascii="Times New Roman" w:hAnsi="Times New Roman" w:cs="Times New Roman"/>
                <w:lang w:val="uk-UA" w:eastAsia="uk-UA"/>
              </w:rPr>
            </w:pPr>
            <w:r w:rsidRPr="00DA3170">
              <w:rPr>
                <w:rFonts w:ascii="Times New Roman" w:hAnsi="Times New Roman" w:cs="Times New Roman"/>
                <w:lang w:val="uk-UA" w:eastAsia="uk-UA"/>
              </w:rPr>
              <w:t>1.2. Рекомендаційний лист від клієнта в довільній формі (відгук, тощо) щодо належного виконання аналогічного договору із зазначенням номеру, дати та предмету договору а також документ, що підтверджує виконання аналогічного договору (копію видаткової накладної).</w:t>
            </w:r>
          </w:p>
        </w:tc>
      </w:tr>
    </w:tbl>
    <w:p w14:paraId="19E38A8C" w14:textId="77777777" w:rsidR="00DA3170" w:rsidRPr="00DA3170" w:rsidRDefault="00DA3170" w:rsidP="00DA3170">
      <w:pPr>
        <w:ind w:firstLine="142"/>
        <w:jc w:val="both"/>
        <w:rPr>
          <w:rFonts w:ascii="Times New Roman" w:hAnsi="Times New Roman" w:cs="Times New Roman"/>
          <w:lang w:val="uk-UA" w:eastAsia="uk-UA"/>
        </w:rPr>
      </w:pPr>
    </w:p>
    <w:p w14:paraId="1A46DD2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Інформація про досвід виконання аналогічних договорів</w:t>
      </w:r>
    </w:p>
    <w:p w14:paraId="2B9E313A" w14:textId="77777777" w:rsidR="00DA3170" w:rsidRPr="00DA3170" w:rsidRDefault="00DA3170" w:rsidP="00DA3170">
      <w:pPr>
        <w:ind w:firstLine="142"/>
        <w:jc w:val="both"/>
        <w:rPr>
          <w:rFonts w:ascii="Times New Roman" w:hAnsi="Times New Roman" w:cs="Times New Roman"/>
          <w:lang w:val="uk-UA" w:eastAsia="uk-UA"/>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794"/>
        <w:gridCol w:w="2298"/>
        <w:gridCol w:w="2587"/>
        <w:gridCol w:w="1625"/>
      </w:tblGrid>
      <w:tr w:rsidR="00DA3170" w:rsidRPr="00DA3170" w14:paraId="3944FE98" w14:textId="77777777" w:rsidTr="00DA3170">
        <w:trPr>
          <w:trHeight w:val="435"/>
        </w:trPr>
        <w:tc>
          <w:tcPr>
            <w:tcW w:w="0" w:type="auto"/>
          </w:tcPr>
          <w:p w14:paraId="6ED349AC"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w:t>
            </w:r>
          </w:p>
          <w:p w14:paraId="3ABE2FE4"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п/п</w:t>
            </w:r>
          </w:p>
        </w:tc>
        <w:tc>
          <w:tcPr>
            <w:tcW w:w="0" w:type="auto"/>
          </w:tcPr>
          <w:p w14:paraId="2D400097"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Покупець</w:t>
            </w:r>
          </w:p>
          <w:p w14:paraId="0B6374A1"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Назва, адреса та код  ЄДРПОУ замовника</w:t>
            </w:r>
          </w:p>
        </w:tc>
        <w:tc>
          <w:tcPr>
            <w:tcW w:w="0" w:type="auto"/>
          </w:tcPr>
          <w:p w14:paraId="017DFAD1"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 та дата укладеного договору</w:t>
            </w:r>
          </w:p>
        </w:tc>
        <w:tc>
          <w:tcPr>
            <w:tcW w:w="0" w:type="auto"/>
          </w:tcPr>
          <w:p w14:paraId="590BCB7D"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Найменування предмета закупівлі</w:t>
            </w:r>
          </w:p>
        </w:tc>
        <w:tc>
          <w:tcPr>
            <w:tcW w:w="0" w:type="auto"/>
          </w:tcPr>
          <w:p w14:paraId="348A50A8" w14:textId="77777777" w:rsidR="00DA3170" w:rsidRPr="00DA3170" w:rsidRDefault="00DA3170" w:rsidP="00DA3170">
            <w:pPr>
              <w:ind w:firstLine="142"/>
              <w:jc w:val="center"/>
              <w:rPr>
                <w:rFonts w:ascii="Times New Roman" w:hAnsi="Times New Roman" w:cs="Times New Roman"/>
                <w:lang w:val="uk-UA" w:eastAsia="uk-UA"/>
              </w:rPr>
            </w:pPr>
            <w:r w:rsidRPr="00DA3170">
              <w:rPr>
                <w:rFonts w:ascii="Times New Roman" w:hAnsi="Times New Roman" w:cs="Times New Roman"/>
                <w:lang w:val="uk-UA" w:eastAsia="uk-UA"/>
              </w:rPr>
              <w:t>Ціна договору, грн.</w:t>
            </w:r>
          </w:p>
        </w:tc>
      </w:tr>
      <w:tr w:rsidR="00DA3170" w:rsidRPr="00DA3170" w14:paraId="35BF4221" w14:textId="77777777" w:rsidTr="00DA3170">
        <w:trPr>
          <w:trHeight w:val="201"/>
        </w:trPr>
        <w:tc>
          <w:tcPr>
            <w:tcW w:w="0" w:type="auto"/>
          </w:tcPr>
          <w:p w14:paraId="26E7E496"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9392064"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0F9C644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7DBF2033" w14:textId="77777777" w:rsidR="00DA3170" w:rsidRPr="00DA3170" w:rsidRDefault="00DA3170" w:rsidP="00DA3170">
            <w:pPr>
              <w:ind w:firstLine="142"/>
              <w:jc w:val="both"/>
              <w:rPr>
                <w:rFonts w:ascii="Times New Roman" w:hAnsi="Times New Roman" w:cs="Times New Roman"/>
                <w:lang w:val="uk-UA" w:eastAsia="uk-UA"/>
              </w:rPr>
            </w:pPr>
          </w:p>
        </w:tc>
        <w:tc>
          <w:tcPr>
            <w:tcW w:w="0" w:type="auto"/>
          </w:tcPr>
          <w:p w14:paraId="284337C5" w14:textId="77777777" w:rsidR="00DA3170" w:rsidRPr="00DA3170" w:rsidRDefault="00DA3170" w:rsidP="00DA3170">
            <w:pPr>
              <w:ind w:firstLine="142"/>
              <w:jc w:val="both"/>
              <w:rPr>
                <w:rFonts w:ascii="Times New Roman" w:hAnsi="Times New Roman" w:cs="Times New Roman"/>
                <w:lang w:val="uk-UA" w:eastAsia="uk-UA"/>
              </w:rPr>
            </w:pPr>
          </w:p>
        </w:tc>
      </w:tr>
    </w:tbl>
    <w:p w14:paraId="0558C35C" w14:textId="77777777" w:rsidR="00DA3170" w:rsidRPr="00DA3170" w:rsidRDefault="00DA3170" w:rsidP="00DA3170">
      <w:pPr>
        <w:ind w:firstLine="142"/>
        <w:jc w:val="both"/>
        <w:rPr>
          <w:rFonts w:ascii="Times New Roman" w:hAnsi="Times New Roman" w:cs="Times New Roman"/>
          <w:lang w:val="uk-UA" w:eastAsia="uk-UA"/>
        </w:rPr>
      </w:pPr>
    </w:p>
    <w:p w14:paraId="0D8BB1E0" w14:textId="2F91D69C" w:rsidR="00907863" w:rsidRDefault="00907863" w:rsidP="00907863">
      <w:pPr>
        <w:ind w:firstLine="142"/>
        <w:jc w:val="both"/>
        <w:rPr>
          <w:rFonts w:ascii="Times New Roman" w:hAnsi="Times New Roman" w:cs="Times New Roman"/>
          <w:b/>
          <w:lang w:val="uk-UA" w:eastAsia="uk-UA"/>
        </w:rPr>
      </w:pPr>
      <w:r w:rsidRPr="00907863">
        <w:rPr>
          <w:rFonts w:ascii="Times New Roman" w:hAnsi="Times New Roman" w:cs="Times New Roman"/>
          <w:b/>
          <w:lang w:val="uk-UA" w:eastAsia="uk-UA"/>
        </w:rPr>
        <w:t>Інформація про спосіб підтвердження відсутності підстав, визначених у пункті 47 Особливостей</w:t>
      </w:r>
    </w:p>
    <w:p w14:paraId="132FA985" w14:textId="77777777" w:rsidR="00BB21D8" w:rsidRPr="003A1959" w:rsidRDefault="00BB21D8" w:rsidP="00BB21D8">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3A1959">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w:t>
      </w:r>
      <w:r w:rsidRPr="003A1959">
        <w:rPr>
          <w:rFonts w:ascii="Times New Roman" w:eastAsia="Times New Roman" w:hAnsi="Times New Roman" w:cs="Times New Roman"/>
          <w:color w:val="000000"/>
          <w:szCs w:val="20"/>
          <w:highlight w:val="white"/>
          <w:lang w:val="uk-UA"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686FDCD" w14:textId="77777777" w:rsidR="00BB21D8" w:rsidRPr="003A1959"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3A1959">
        <w:rPr>
          <w:rFonts w:ascii="Times New Roman" w:eastAsia="Times New Roman" w:hAnsi="Times New Roman" w:cs="Times New Roman"/>
          <w:color w:val="000000"/>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C37AF0" w14:textId="77777777" w:rsidR="00BB21D8" w:rsidRPr="003A1959"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3A1959">
        <w:rPr>
          <w:rFonts w:ascii="Times New Roman" w:eastAsia="Times New Roman" w:hAnsi="Times New Roman" w:cs="Times New Roman"/>
          <w:color w:val="000000"/>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501E6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lang w:eastAsia="zh-CN" w:bidi="hi-IN"/>
        </w:rPr>
      </w:pPr>
      <w:r w:rsidRPr="00BB21D8">
        <w:rPr>
          <w:rFonts w:ascii="Times New Roman" w:eastAsia="Times New Roman" w:hAnsi="Times New Roman" w:cs="Times New Roman"/>
          <w:szCs w:val="20"/>
          <w:lang w:eastAsia="zh-CN" w:bidi="hi-IN"/>
        </w:rPr>
        <w:t xml:space="preserve">Учасник  повинен надати </w:t>
      </w:r>
      <w:r w:rsidRPr="00BB21D8">
        <w:rPr>
          <w:rFonts w:ascii="Times New Roman" w:eastAsia="Times New Roman" w:hAnsi="Times New Roman" w:cs="Times New Roman"/>
          <w:b/>
          <w:szCs w:val="20"/>
          <w:lang w:eastAsia="zh-CN" w:bidi="hi-IN"/>
        </w:rPr>
        <w:t>довідку у довільній формі</w:t>
      </w:r>
      <w:r w:rsidRPr="00BB21D8">
        <w:rPr>
          <w:rFonts w:ascii="Times New Roman" w:eastAsia="Times New Roman" w:hAnsi="Times New Roman" w:cs="Times New Roman"/>
          <w:szCs w:val="20"/>
          <w:lang w:eastAsia="zh-CN" w:bidi="hi-IN"/>
        </w:rPr>
        <w:t xml:space="preserve"> щодо відсутності </w:t>
      </w:r>
      <w:proofErr w:type="gramStart"/>
      <w:r w:rsidRPr="00BB21D8">
        <w:rPr>
          <w:rFonts w:ascii="Times New Roman" w:eastAsia="Times New Roman" w:hAnsi="Times New Roman" w:cs="Times New Roman"/>
          <w:szCs w:val="20"/>
          <w:lang w:eastAsia="zh-CN" w:bidi="hi-IN"/>
        </w:rPr>
        <w:t>п</w:t>
      </w:r>
      <w:proofErr w:type="gramEnd"/>
      <w:r w:rsidRPr="00BB21D8">
        <w:rPr>
          <w:rFonts w:ascii="Times New Roman" w:eastAsia="Times New Roman" w:hAnsi="Times New Roman" w:cs="Times New Roman"/>
          <w:szCs w:val="20"/>
          <w:lang w:eastAsia="zh-CN" w:bidi="hi-IN"/>
        </w:rPr>
        <w:t>ідстави для  відмови учаснику процедури закупівлі в участі у відкритих торгах, встановленої в абзаці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AA5D3C"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i/>
          <w:color w:val="000000"/>
          <w:szCs w:val="20"/>
          <w:lang w:eastAsia="zh-CN" w:bidi="hi-IN"/>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3C79327"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B21D8">
        <w:rPr>
          <w:rFonts w:ascii="Times New Roman" w:eastAsia="Times New Roman" w:hAnsi="Times New Roman" w:cs="Times New Roman"/>
          <w:i/>
          <w:color w:val="000000"/>
          <w:szCs w:val="20"/>
          <w:lang w:eastAsia="zh-CN" w:bidi="hi-IN"/>
        </w:rPr>
        <w:t xml:space="preserve">(у разі застосування таких критеріїв до учасника </w:t>
      </w:r>
      <w:r w:rsidRPr="00BB21D8">
        <w:rPr>
          <w:rFonts w:ascii="Times New Roman" w:eastAsia="Times New Roman" w:hAnsi="Times New Roman" w:cs="Times New Roman"/>
          <w:i/>
          <w:color w:val="000000"/>
          <w:szCs w:val="20"/>
          <w:lang w:eastAsia="zh-CN" w:bidi="hi-IN"/>
        </w:rPr>
        <w:lastRenderedPageBreak/>
        <w:t>процедури закупівлі)</w:t>
      </w:r>
      <w:r w:rsidRPr="00BB21D8">
        <w:rPr>
          <w:rFonts w:ascii="Times New Roman" w:eastAsia="Times New Roman" w:hAnsi="Times New Roman" w:cs="Times New Roman"/>
          <w:color w:val="000000"/>
          <w:szCs w:val="20"/>
          <w:lang w:eastAsia="zh-CN" w:bidi="hi-IN"/>
        </w:rPr>
        <w:t>, замовник перевіряє таких суб’єктів господарювання щодо відсутності</w:t>
      </w:r>
      <w:r w:rsidRPr="00BB21D8">
        <w:rPr>
          <w:rFonts w:ascii="Times New Roman" w:eastAsia="Times New Roman" w:hAnsi="Times New Roman" w:cs="Times New Roman"/>
          <w:color w:val="000000"/>
          <w:sz w:val="32"/>
          <w:szCs w:val="28"/>
          <w:lang w:eastAsia="zh-CN" w:bidi="hi-IN"/>
        </w:rPr>
        <w:t xml:space="preserve"> </w:t>
      </w:r>
      <w:r w:rsidRPr="00BB21D8">
        <w:rPr>
          <w:rFonts w:ascii="Times New Roman" w:eastAsia="Times New Roman" w:hAnsi="Times New Roman" w:cs="Times New Roman"/>
          <w:color w:val="000000"/>
          <w:szCs w:val="20"/>
          <w:lang w:eastAsia="zh-CN" w:bidi="hi-IN"/>
        </w:rPr>
        <w:t>підстав, визначених пунктом 47 Особливостей.</w:t>
      </w:r>
    </w:p>
    <w:p w14:paraId="3A92E5F4" w14:textId="77777777" w:rsidR="00907863" w:rsidRPr="00907863" w:rsidRDefault="00907863" w:rsidP="00907863">
      <w:pPr>
        <w:ind w:firstLine="142"/>
        <w:jc w:val="center"/>
        <w:rPr>
          <w:rFonts w:ascii="Times New Roman" w:hAnsi="Times New Roman" w:cs="Times New Roman"/>
          <w:i/>
          <w:sz w:val="20"/>
          <w:lang w:val="uk-UA" w:eastAsia="uk-UA"/>
        </w:rPr>
      </w:pPr>
    </w:p>
    <w:p w14:paraId="308C97BC"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A5D5D3"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ДОВІДКА</w:t>
      </w:r>
    </w:p>
    <w:p w14:paraId="2108C0EB"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3F23AAAB"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657288D"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00E41D58" w14:textId="77777777" w:rsidR="00907863" w:rsidRPr="00907863" w:rsidRDefault="00907863" w:rsidP="00907863">
      <w:pPr>
        <w:ind w:firstLine="142"/>
        <w:jc w:val="both"/>
        <w:rPr>
          <w:rFonts w:ascii="Times New Roman" w:hAnsi="Times New Roman" w:cs="Times New Roman"/>
          <w:i/>
          <w:sz w:val="20"/>
          <w:lang w:val="uk-UA" w:eastAsia="uk-UA"/>
        </w:rPr>
      </w:pPr>
    </w:p>
    <w:p w14:paraId="4A4672E3"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________________________</w:t>
      </w:r>
      <w:r w:rsidRPr="00907863">
        <w:rPr>
          <w:rFonts w:ascii="Times New Roman" w:hAnsi="Times New Roman" w:cs="Times New Roman"/>
          <w:i/>
          <w:sz w:val="20"/>
          <w:lang w:val="uk-UA" w:eastAsia="uk-UA"/>
        </w:rPr>
        <w:tab/>
        <w:t>________________________</w:t>
      </w:r>
      <w:r w:rsidRPr="00907863">
        <w:rPr>
          <w:rFonts w:ascii="Times New Roman" w:hAnsi="Times New Roman" w:cs="Times New Roman"/>
          <w:i/>
          <w:sz w:val="20"/>
          <w:lang w:val="uk-UA" w:eastAsia="uk-UA"/>
        </w:rPr>
        <w:tab/>
        <w:t>________________________</w:t>
      </w:r>
    </w:p>
    <w:p w14:paraId="0BB257F8"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посада уповноваженої особи Учасника</w:t>
      </w:r>
      <w:r w:rsidRPr="00907863">
        <w:rPr>
          <w:rFonts w:ascii="Times New Roman" w:hAnsi="Times New Roman" w:cs="Times New Roman"/>
          <w:i/>
          <w:sz w:val="20"/>
          <w:lang w:val="uk-UA" w:eastAsia="uk-UA"/>
        </w:rPr>
        <w:tab/>
        <w:t>підпис та печатка (за наявності)</w:t>
      </w:r>
      <w:r w:rsidRPr="00907863">
        <w:rPr>
          <w:rFonts w:ascii="Times New Roman" w:hAnsi="Times New Roman" w:cs="Times New Roman"/>
          <w:i/>
          <w:sz w:val="20"/>
          <w:lang w:val="uk-UA" w:eastAsia="uk-UA"/>
        </w:rPr>
        <w:tab/>
        <w:t>прізвище, ініціали</w:t>
      </w:r>
    </w:p>
    <w:p w14:paraId="1BFB3B82" w14:textId="77777777" w:rsidR="00907863" w:rsidRDefault="00907863" w:rsidP="00907863">
      <w:pPr>
        <w:ind w:firstLine="142"/>
        <w:jc w:val="both"/>
        <w:rPr>
          <w:rFonts w:ascii="Times New Roman" w:hAnsi="Times New Roman" w:cs="Times New Roman"/>
          <w:i/>
          <w:sz w:val="20"/>
          <w:lang w:val="uk-UA" w:eastAsia="uk-UA"/>
        </w:rPr>
      </w:pPr>
      <w:r w:rsidRPr="00907863">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eastAsia="uk-UA"/>
        </w:rPr>
        <w:t>.</w:t>
      </w:r>
    </w:p>
    <w:p w14:paraId="181B0F9B" w14:textId="77777777" w:rsidR="00BB21D8" w:rsidRPr="003A1959" w:rsidRDefault="00BB21D8" w:rsidP="00BB21D8">
      <w:pPr>
        <w:spacing w:line="240" w:lineRule="auto"/>
        <w:jc w:val="both"/>
        <w:rPr>
          <w:rFonts w:ascii="Times New Roman" w:eastAsia="Times New Roman" w:hAnsi="Times New Roman" w:cs="Times New Roman"/>
          <w:b/>
          <w:color w:val="000000"/>
          <w:lang w:val="uk-UA" w:eastAsia="zh-CN" w:bidi="hi-IN"/>
        </w:rPr>
      </w:pPr>
    </w:p>
    <w:p w14:paraId="4B7CF3B4" w14:textId="432C5DE6" w:rsidR="00BB21D8" w:rsidRPr="00BB21D8" w:rsidRDefault="00BB21D8" w:rsidP="00BB21D8">
      <w:pPr>
        <w:spacing w:line="240" w:lineRule="auto"/>
        <w:jc w:val="center"/>
        <w:rPr>
          <w:rFonts w:ascii="Times New Roman" w:eastAsia="Times New Roman" w:hAnsi="Times New Roman" w:cs="Times New Roman"/>
          <w:b/>
          <w:sz w:val="24"/>
          <w:highlight w:val="white"/>
          <w:lang w:eastAsia="zh-CN" w:bidi="hi-IN"/>
        </w:rPr>
      </w:pPr>
      <w:r w:rsidRPr="00BB21D8">
        <w:rPr>
          <w:rFonts w:ascii="Times New Roman" w:eastAsia="Times New Roman" w:hAnsi="Times New Roman" w:cs="Times New Roman"/>
          <w:b/>
          <w:color w:val="000000"/>
          <w:sz w:val="24"/>
          <w:lang w:eastAsia="zh-CN" w:bidi="hi-IN"/>
        </w:rPr>
        <w:t xml:space="preserve">Перелік документів та інформації  для </w:t>
      </w:r>
      <w:proofErr w:type="gramStart"/>
      <w:r w:rsidRPr="00BB21D8">
        <w:rPr>
          <w:rFonts w:ascii="Times New Roman" w:eastAsia="Times New Roman" w:hAnsi="Times New Roman" w:cs="Times New Roman"/>
          <w:b/>
          <w:color w:val="000000"/>
          <w:sz w:val="24"/>
          <w:lang w:eastAsia="zh-CN" w:bidi="hi-IN"/>
        </w:rPr>
        <w:t>п</w:t>
      </w:r>
      <w:proofErr w:type="gramEnd"/>
      <w:r w:rsidRPr="00BB21D8">
        <w:rPr>
          <w:rFonts w:ascii="Times New Roman" w:eastAsia="Times New Roman" w:hAnsi="Times New Roman" w:cs="Times New Roman"/>
          <w:b/>
          <w:color w:val="000000"/>
          <w:sz w:val="24"/>
          <w:lang w:eastAsia="zh-CN" w:bidi="hi-IN"/>
        </w:rPr>
        <w:t xml:space="preserve">ідтвердження відповідності ПЕРЕМОЖЦЯ вимогам, </w:t>
      </w:r>
      <w:r w:rsidRPr="00BB21D8">
        <w:rPr>
          <w:rFonts w:ascii="Times New Roman" w:eastAsia="Times New Roman" w:hAnsi="Times New Roman" w:cs="Times New Roman"/>
          <w:b/>
          <w:sz w:val="24"/>
          <w:lang w:eastAsia="zh-CN" w:bidi="hi-IN"/>
        </w:rPr>
        <w:t>визначеним у 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 xml:space="preserve">і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Особливостей:</w:t>
      </w:r>
    </w:p>
    <w:p w14:paraId="139E0D9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r w:rsidRPr="00BB21D8">
        <w:rPr>
          <w:rFonts w:ascii="Times New Roman" w:eastAsia="Times New Roman" w:hAnsi="Times New Roman" w:cs="Times New Roman"/>
          <w:szCs w:val="20"/>
          <w:highlight w:val="white"/>
          <w:lang w:eastAsia="zh-CN" w:bidi="hi-IN"/>
        </w:rPr>
        <w:t xml:space="preserve">Переможець процедури закупівлі у строк, що </w:t>
      </w:r>
      <w:r w:rsidRPr="00BB21D8">
        <w:rPr>
          <w:rFonts w:ascii="Times New Roman" w:eastAsia="Times New Roman" w:hAnsi="Times New Roman" w:cs="Times New Roman"/>
          <w:b/>
          <w:i/>
          <w:szCs w:val="20"/>
          <w:highlight w:val="white"/>
          <w:lang w:eastAsia="zh-CN" w:bidi="hi-IN"/>
        </w:rPr>
        <w:t xml:space="preserve">не перевищує чотири дні </w:t>
      </w:r>
      <w:r w:rsidRPr="00BB21D8">
        <w:rPr>
          <w:rFonts w:ascii="Times New Roman" w:eastAsia="Times New Roman" w:hAnsi="Times New Roman" w:cs="Times New Roman"/>
          <w:szCs w:val="20"/>
          <w:highlight w:val="white"/>
          <w:lang w:eastAsia="zh-CN" w:bidi="hi-IN"/>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w:t>
      </w:r>
      <w:r w:rsidRPr="00BB21D8">
        <w:rPr>
          <w:rFonts w:ascii="Times New Roman" w:eastAsia="Times New Roman" w:hAnsi="Times New Roman" w:cs="Times New Roman"/>
          <w:color w:val="000000"/>
          <w:szCs w:val="20"/>
          <w:lang w:eastAsia="zh-CN" w:bidi="hi-IN"/>
        </w:rPr>
        <w:t xml:space="preserve">кту 47 Особливостей. </w:t>
      </w:r>
    </w:p>
    <w:p w14:paraId="317B50F6"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DCCAD" w14:textId="77777777" w:rsidR="00BB21D8" w:rsidRPr="00BB21D8" w:rsidRDefault="00BB21D8" w:rsidP="00BB21D8">
      <w:pPr>
        <w:suppressAutoHyphens/>
        <w:spacing w:line="240" w:lineRule="auto"/>
        <w:rPr>
          <w:rFonts w:ascii="Times New Roman" w:eastAsia="Times New Roman" w:hAnsi="Times New Roman" w:cs="Times New Roman"/>
          <w:b/>
          <w:sz w:val="20"/>
          <w:szCs w:val="20"/>
          <w:highlight w:val="white"/>
          <w:lang w:eastAsia="zh-CN" w:bidi="hi-IN"/>
        </w:rPr>
      </w:pPr>
    </w:p>
    <w:p w14:paraId="7201E47B" w14:textId="02B79605" w:rsidR="00BB21D8" w:rsidRPr="00BB21D8" w:rsidRDefault="00BB21D8" w:rsidP="00BB21D8">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 xml:space="preserve">Документи, які надаються  ПЕРЕМОЖЦЕМ (юридичною </w:t>
      </w:r>
      <w:proofErr w:type="gramStart"/>
      <w:r w:rsidRPr="00BB21D8">
        <w:rPr>
          <w:rFonts w:ascii="Times New Roman" w:eastAsia="Times New Roman" w:hAnsi="Times New Roman" w:cs="Times New Roman"/>
          <w:b/>
          <w:color w:val="000000"/>
          <w:sz w:val="20"/>
          <w:szCs w:val="20"/>
          <w:highlight w:val="white"/>
          <w:lang w:eastAsia="zh-CN" w:bidi="hi-IN"/>
        </w:rPr>
        <w:t>особою</w:t>
      </w:r>
      <w:proofErr w:type="gramEnd"/>
      <w:r w:rsidRPr="00BB21D8">
        <w:rPr>
          <w:rFonts w:ascii="Times New Roman" w:eastAsia="Times New Roman" w:hAnsi="Times New Roman" w:cs="Times New Roman"/>
          <w:b/>
          <w:color w:val="000000"/>
          <w:sz w:val="20"/>
          <w:szCs w:val="20"/>
          <w:highlight w:val="white"/>
          <w:lang w:eastAsia="zh-CN" w:bidi="hi-IN"/>
        </w:rPr>
        <w:t>):</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7"/>
        <w:gridCol w:w="4352"/>
        <w:gridCol w:w="4506"/>
      </w:tblGrid>
      <w:tr w:rsidR="00BB21D8" w:rsidRPr="00BB21D8" w14:paraId="72D7BDBF" w14:textId="77777777" w:rsidTr="00217421">
        <w:trPr>
          <w:trHeight w:val="1005"/>
        </w:trPr>
        <w:tc>
          <w:tcPr>
            <w:tcW w:w="758" w:type="dxa"/>
            <w:tcBorders>
              <w:top w:val="single" w:sz="8" w:space="0" w:color="000000"/>
              <w:left w:val="single" w:sz="8" w:space="0" w:color="000000"/>
              <w:bottom w:val="single" w:sz="8" w:space="0" w:color="000000"/>
              <w:right w:val="single" w:sz="8" w:space="0" w:color="000000"/>
            </w:tcBorders>
            <w:hideMark/>
          </w:tcPr>
          <w:p w14:paraId="4DA7488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2595669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4353" w:type="dxa"/>
            <w:tcBorders>
              <w:top w:val="single" w:sz="8" w:space="0" w:color="000000"/>
              <w:left w:val="single" w:sz="8" w:space="0" w:color="000000"/>
              <w:bottom w:val="single" w:sz="8" w:space="0" w:color="000000"/>
              <w:right w:val="single" w:sz="8" w:space="0" w:color="000000"/>
            </w:tcBorders>
          </w:tcPr>
          <w:p w14:paraId="6F8D6DA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Вимоги згідно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О</w:t>
            </w:r>
            <w:r w:rsidRPr="00BB21D8">
              <w:rPr>
                <w:rFonts w:ascii="Times New Roman" w:eastAsia="Times New Roman" w:hAnsi="Times New Roman" w:cs="Times New Roman"/>
                <w:b/>
                <w:sz w:val="20"/>
                <w:szCs w:val="20"/>
                <w:highlight w:val="white"/>
                <w:lang w:eastAsia="zh-CN" w:bidi="hi-IN"/>
              </w:rPr>
              <w:t>собливостей</w:t>
            </w:r>
          </w:p>
          <w:p w14:paraId="1FB43506"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4507" w:type="dxa"/>
            <w:tcBorders>
              <w:top w:val="single" w:sz="8" w:space="0" w:color="000000"/>
              <w:left w:val="single" w:sz="8" w:space="0" w:color="000000"/>
              <w:bottom w:val="single" w:sz="8" w:space="0" w:color="000000"/>
              <w:right w:val="single" w:sz="8" w:space="0" w:color="000000"/>
            </w:tcBorders>
            <w:hideMark/>
          </w:tcPr>
          <w:p w14:paraId="5F62F82D"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Переможець торгів на виконання вимоги згідно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b/>
                <w:sz w:val="20"/>
                <w:szCs w:val="20"/>
                <w:highlight w:val="white"/>
                <w:lang w:eastAsia="zh-CN" w:bidi="hi-IN"/>
              </w:rPr>
              <w:t>Особливостей (підтвердження відсутності підстав) повинен надати таку інформацію:</w:t>
            </w:r>
          </w:p>
        </w:tc>
      </w:tr>
      <w:tr w:rsidR="00BB21D8" w:rsidRPr="00BB21D8" w14:paraId="38A6EFB6" w14:textId="77777777" w:rsidTr="00217421">
        <w:trPr>
          <w:trHeight w:val="1723"/>
        </w:trPr>
        <w:tc>
          <w:tcPr>
            <w:tcW w:w="758" w:type="dxa"/>
            <w:tcBorders>
              <w:top w:val="single" w:sz="8" w:space="0" w:color="000000"/>
              <w:left w:val="single" w:sz="8" w:space="0" w:color="000000"/>
              <w:bottom w:val="single" w:sz="8" w:space="0" w:color="000000"/>
              <w:right w:val="single" w:sz="8" w:space="0" w:color="000000"/>
            </w:tcBorders>
            <w:hideMark/>
          </w:tcPr>
          <w:p w14:paraId="59973BB3"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4353" w:type="dxa"/>
            <w:tcBorders>
              <w:top w:val="single" w:sz="8" w:space="0" w:color="000000"/>
              <w:left w:val="single" w:sz="8" w:space="0" w:color="000000"/>
              <w:bottom w:val="single" w:sz="8" w:space="0" w:color="000000"/>
              <w:right w:val="single" w:sz="8" w:space="0" w:color="000000"/>
            </w:tcBorders>
            <w:hideMark/>
          </w:tcPr>
          <w:p w14:paraId="19DA30D9" w14:textId="4B11657F"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highlight w:val="white"/>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90C11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(підпункт 3 пункт </w:t>
            </w:r>
            <w:r w:rsidRPr="00BB21D8">
              <w:rPr>
                <w:rFonts w:ascii="Times New Roman" w:eastAsia="Times New Roman" w:hAnsi="Times New Roman" w:cs="Times New Roman"/>
                <w:b/>
                <w:color w:val="000000"/>
                <w:sz w:val="20"/>
                <w:szCs w:val="20"/>
                <w:highlight w:val="white"/>
                <w:lang w:eastAsia="zh-CN" w:bidi="hi-IN"/>
              </w:rPr>
              <w:t xml:space="preserve">47 </w:t>
            </w:r>
            <w:r w:rsidRPr="00BB21D8">
              <w:rPr>
                <w:rFonts w:ascii="Times New Roman" w:eastAsia="Times New Roman" w:hAnsi="Times New Roman" w:cs="Times New Roman"/>
                <w:b/>
                <w:sz w:val="20"/>
                <w:szCs w:val="20"/>
                <w:highlight w:val="white"/>
                <w:lang w:eastAsia="zh-CN" w:bidi="hi-IN"/>
              </w:rPr>
              <w:t>Особливостей)</w:t>
            </w:r>
          </w:p>
        </w:tc>
        <w:tc>
          <w:tcPr>
            <w:tcW w:w="4507" w:type="dxa"/>
            <w:tcBorders>
              <w:top w:val="single" w:sz="8" w:space="0" w:color="000000"/>
              <w:left w:val="single" w:sz="8" w:space="0" w:color="000000"/>
              <w:bottom w:val="single" w:sz="8" w:space="0" w:color="000000"/>
              <w:right w:val="single" w:sz="8" w:space="0" w:color="000000"/>
            </w:tcBorders>
            <w:hideMark/>
          </w:tcPr>
          <w:p w14:paraId="664D2590"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B21D8">
              <w:rPr>
                <w:rFonts w:ascii="Times New Roman" w:eastAsia="Times New Roman" w:hAnsi="Times New Roman" w:cs="Times New Roman"/>
                <w:sz w:val="20"/>
                <w:szCs w:val="20"/>
                <w:highlight w:val="white"/>
                <w:lang w:eastAsia="zh-CN" w:bidi="hi-IN"/>
              </w:rPr>
              <w:t>керівника</w:t>
            </w:r>
            <w:r w:rsidRPr="00BB21D8">
              <w:rPr>
                <w:rFonts w:ascii="Times New Roman" w:eastAsia="Times New Roman" w:hAnsi="Times New Roman" w:cs="Times New Roman"/>
                <w:b/>
                <w:sz w:val="20"/>
                <w:szCs w:val="20"/>
                <w:highlight w:val="white"/>
                <w:lang w:eastAsia="zh-CN" w:bidi="hi-IN"/>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B21D8" w:rsidRPr="00BB21D8" w14:paraId="2E13CB8E" w14:textId="77777777" w:rsidTr="00217421">
        <w:trPr>
          <w:trHeight w:val="2152"/>
        </w:trPr>
        <w:tc>
          <w:tcPr>
            <w:tcW w:w="758" w:type="dxa"/>
            <w:tcBorders>
              <w:top w:val="single" w:sz="8" w:space="0" w:color="000000"/>
              <w:left w:val="single" w:sz="8" w:space="0" w:color="000000"/>
              <w:bottom w:val="single" w:sz="8" w:space="0" w:color="000000"/>
              <w:right w:val="single" w:sz="8" w:space="0" w:color="000000"/>
            </w:tcBorders>
            <w:hideMark/>
          </w:tcPr>
          <w:p w14:paraId="7746F04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lastRenderedPageBreak/>
              <w:t>2</w:t>
            </w:r>
          </w:p>
        </w:tc>
        <w:tc>
          <w:tcPr>
            <w:tcW w:w="4353" w:type="dxa"/>
            <w:tcBorders>
              <w:top w:val="single" w:sz="8" w:space="0" w:color="000000"/>
              <w:left w:val="single" w:sz="8" w:space="0" w:color="000000"/>
              <w:bottom w:val="single" w:sz="8" w:space="0" w:color="000000"/>
              <w:right w:val="single" w:sz="8" w:space="0" w:color="000000"/>
            </w:tcBorders>
            <w:hideMark/>
          </w:tcPr>
          <w:p w14:paraId="777BF754"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highlight w:val="white"/>
                <w:lang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CC4C52"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(підпункт 6 пунк</w:t>
            </w:r>
            <w:r w:rsidRPr="00BB21D8">
              <w:rPr>
                <w:rFonts w:ascii="Times New Roman" w:eastAsia="Times New Roman" w:hAnsi="Times New Roman" w:cs="Times New Roman"/>
                <w:b/>
                <w:color w:val="000000"/>
                <w:sz w:val="20"/>
                <w:szCs w:val="20"/>
                <w:highlight w:val="white"/>
                <w:lang w:eastAsia="zh-CN" w:bidi="hi-IN"/>
              </w:rPr>
              <w:t>т 47 О</w:t>
            </w:r>
            <w:r w:rsidRPr="00BB21D8">
              <w:rPr>
                <w:rFonts w:ascii="Times New Roman" w:eastAsia="Times New Roman" w:hAnsi="Times New Roman" w:cs="Times New Roman"/>
                <w:b/>
                <w:sz w:val="20"/>
                <w:szCs w:val="20"/>
                <w:highlight w:val="white"/>
                <w:lang w:eastAsia="zh-CN" w:bidi="hi-IN"/>
              </w:rPr>
              <w:t>собливостей)</w:t>
            </w:r>
          </w:p>
        </w:tc>
        <w:tc>
          <w:tcPr>
            <w:tcW w:w="4507" w:type="dxa"/>
            <w:vMerge w:val="restart"/>
            <w:tcBorders>
              <w:top w:val="single" w:sz="8" w:space="0" w:color="000000"/>
              <w:left w:val="single" w:sz="8" w:space="0" w:color="000000"/>
              <w:bottom w:val="nil"/>
              <w:right w:val="single" w:sz="8" w:space="0" w:color="000000"/>
            </w:tcBorders>
          </w:tcPr>
          <w:p w14:paraId="5D98DAE7"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C12A61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27A6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Документ повинен бути не більше тридцятиденної давнини від дати подання документа.</w:t>
            </w:r>
            <w:r w:rsidRPr="00BB21D8">
              <w:rPr>
                <w:rFonts w:ascii="Times New Roman" w:eastAsia="Times New Roman" w:hAnsi="Times New Roman" w:cs="Times New Roman"/>
                <w:sz w:val="20"/>
                <w:szCs w:val="20"/>
                <w:highlight w:val="white"/>
                <w:lang w:eastAsia="zh-CN" w:bidi="hi-IN"/>
              </w:rPr>
              <w:t> </w:t>
            </w:r>
          </w:p>
        </w:tc>
      </w:tr>
      <w:tr w:rsidR="00BB21D8" w:rsidRPr="00BB21D8" w14:paraId="635F0D56" w14:textId="77777777" w:rsidTr="00217421">
        <w:trPr>
          <w:trHeight w:val="2535"/>
        </w:trPr>
        <w:tc>
          <w:tcPr>
            <w:tcW w:w="758" w:type="dxa"/>
            <w:tcBorders>
              <w:top w:val="single" w:sz="8" w:space="0" w:color="000000"/>
              <w:left w:val="single" w:sz="8" w:space="0" w:color="000000"/>
              <w:bottom w:val="single" w:sz="8" w:space="0" w:color="000000"/>
              <w:right w:val="single" w:sz="8" w:space="0" w:color="000000"/>
            </w:tcBorders>
            <w:hideMark/>
          </w:tcPr>
          <w:p w14:paraId="4874C27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4353" w:type="dxa"/>
            <w:tcBorders>
              <w:top w:val="single" w:sz="8" w:space="0" w:color="000000"/>
              <w:left w:val="single" w:sz="8" w:space="0" w:color="000000"/>
              <w:bottom w:val="single" w:sz="8" w:space="0" w:color="000000"/>
              <w:right w:val="single" w:sz="8" w:space="0" w:color="000000"/>
            </w:tcBorders>
            <w:hideMark/>
          </w:tcPr>
          <w:p w14:paraId="4254D201"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highlight w:val="white"/>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093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(підпункт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Особливостей)</w:t>
            </w:r>
          </w:p>
        </w:tc>
        <w:tc>
          <w:tcPr>
            <w:tcW w:w="4507" w:type="dxa"/>
            <w:vMerge/>
            <w:tcBorders>
              <w:top w:val="single" w:sz="8" w:space="0" w:color="000000"/>
              <w:left w:val="single" w:sz="8" w:space="0" w:color="000000"/>
              <w:bottom w:val="nil"/>
              <w:right w:val="single" w:sz="8" w:space="0" w:color="000000"/>
            </w:tcBorders>
            <w:vAlign w:val="center"/>
            <w:hideMark/>
          </w:tcPr>
          <w:p w14:paraId="3CD5710E" w14:textId="77777777" w:rsidR="00BB21D8" w:rsidRPr="00BB21D8" w:rsidRDefault="00BB21D8" w:rsidP="00BB21D8">
            <w:pPr>
              <w:suppressAutoHyphens/>
              <w:spacing w:line="240" w:lineRule="auto"/>
              <w:rPr>
                <w:rFonts w:ascii="Times New Roman" w:eastAsia="Times New Roman" w:hAnsi="Times New Roman" w:cs="Times New Roman"/>
                <w:sz w:val="20"/>
                <w:szCs w:val="20"/>
                <w:highlight w:val="white"/>
                <w:lang w:eastAsia="zh-CN" w:bidi="hi-IN"/>
              </w:rPr>
            </w:pPr>
          </w:p>
        </w:tc>
      </w:tr>
      <w:tr w:rsidR="00BB21D8" w:rsidRPr="00BB21D8" w14:paraId="5FD7B7AB" w14:textId="77777777" w:rsidTr="00217421">
        <w:trPr>
          <w:trHeight w:val="862"/>
        </w:trPr>
        <w:tc>
          <w:tcPr>
            <w:tcW w:w="758" w:type="dxa"/>
            <w:tcBorders>
              <w:top w:val="single" w:sz="8" w:space="0" w:color="000000"/>
              <w:left w:val="single" w:sz="8" w:space="0" w:color="000000"/>
              <w:bottom w:val="single" w:sz="8" w:space="0" w:color="000000"/>
              <w:right w:val="single" w:sz="8" w:space="0" w:color="000000"/>
            </w:tcBorders>
            <w:hideMark/>
          </w:tcPr>
          <w:p w14:paraId="508F819F"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4353" w:type="dxa"/>
            <w:tcBorders>
              <w:top w:val="single" w:sz="8" w:space="0" w:color="000000"/>
              <w:left w:val="single" w:sz="8" w:space="0" w:color="000000"/>
              <w:bottom w:val="single" w:sz="8" w:space="0" w:color="000000"/>
              <w:right w:val="single" w:sz="8" w:space="0" w:color="000000"/>
            </w:tcBorders>
            <w:hideMark/>
          </w:tcPr>
          <w:p w14:paraId="2C6C8163"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highlight w:val="white"/>
                <w:lang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AC778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т 47 О</w:t>
            </w:r>
            <w:r w:rsidRPr="00BB21D8">
              <w:rPr>
                <w:rFonts w:ascii="Times New Roman" w:eastAsia="Times New Roman" w:hAnsi="Times New Roman" w:cs="Times New Roman"/>
                <w:b/>
                <w:sz w:val="20"/>
                <w:szCs w:val="20"/>
                <w:highlight w:val="white"/>
                <w:lang w:eastAsia="zh-CN" w:bidi="hi-IN"/>
              </w:rPr>
              <w:t>собливостей)</w:t>
            </w:r>
          </w:p>
        </w:tc>
        <w:tc>
          <w:tcPr>
            <w:tcW w:w="4507" w:type="dxa"/>
            <w:tcBorders>
              <w:top w:val="single" w:sz="8" w:space="0" w:color="000000"/>
              <w:left w:val="single" w:sz="8" w:space="0" w:color="000000"/>
              <w:bottom w:val="single" w:sz="8" w:space="0" w:color="000000"/>
              <w:right w:val="single" w:sz="8" w:space="0" w:color="000000"/>
            </w:tcBorders>
            <w:hideMark/>
          </w:tcPr>
          <w:p w14:paraId="4872313C"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Довідка в довільній формі</w:t>
            </w:r>
            <w:r w:rsidRPr="00BB21D8">
              <w:rPr>
                <w:rFonts w:ascii="Times New Roman" w:eastAsia="Times New Roman" w:hAnsi="Times New Roman" w:cs="Times New Roman"/>
                <w:sz w:val="20"/>
                <w:szCs w:val="20"/>
                <w:highlight w:val="white"/>
                <w:lang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1ADF209" w14:textId="77777777" w:rsidR="00BB21D8" w:rsidRPr="00BB21D8" w:rsidRDefault="00BB21D8" w:rsidP="00BB21D8">
      <w:pPr>
        <w:suppressAutoHyphens/>
        <w:spacing w:line="240" w:lineRule="auto"/>
        <w:rPr>
          <w:rFonts w:ascii="Times New Roman" w:eastAsia="Times New Roman" w:hAnsi="Times New Roman" w:cs="Times New Roman"/>
          <w:b/>
          <w:color w:val="000000"/>
          <w:sz w:val="20"/>
          <w:szCs w:val="20"/>
          <w:lang w:eastAsia="zh-CN" w:bidi="hi-IN"/>
        </w:rPr>
      </w:pPr>
    </w:p>
    <w:p w14:paraId="392B3815" w14:textId="7E2B6EE0" w:rsidR="00BB21D8" w:rsidRPr="00BB21D8" w:rsidRDefault="00BB21D8" w:rsidP="00BB21D8">
      <w:pPr>
        <w:suppressAutoHyphens/>
        <w:spacing w:before="240" w:line="240" w:lineRule="auto"/>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Документи, які надаються ПЕРЕМОЖЦЕМ (фізичною особою чи фізичною особою</w:t>
      </w:r>
      <w:r w:rsidRPr="00BB21D8">
        <w:rPr>
          <w:rFonts w:ascii="Times New Roman" w:eastAsia="Times New Roman" w:hAnsi="Times New Roman" w:cs="Times New Roman"/>
          <w:b/>
          <w:sz w:val="20"/>
          <w:szCs w:val="20"/>
          <w:lang w:eastAsia="zh-CN" w:bidi="hi-IN"/>
        </w:rPr>
        <w:t xml:space="preserve"> — </w:t>
      </w:r>
      <w:r w:rsidRPr="00BB21D8">
        <w:rPr>
          <w:rFonts w:ascii="Times New Roman" w:eastAsia="Times New Roman" w:hAnsi="Times New Roman" w:cs="Times New Roman"/>
          <w:b/>
          <w:color w:val="000000"/>
          <w:sz w:val="20"/>
          <w:szCs w:val="20"/>
          <w:lang w:eastAsia="zh-CN" w:bidi="hi-IN"/>
        </w:rPr>
        <w:t>підприємцем):</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0"/>
        <w:gridCol w:w="4432"/>
        <w:gridCol w:w="4603"/>
      </w:tblGrid>
      <w:tr w:rsidR="00BB21D8" w:rsidRPr="00BB21D8" w14:paraId="15D0317F" w14:textId="77777777" w:rsidTr="00217421">
        <w:trPr>
          <w:trHeight w:val="825"/>
        </w:trPr>
        <w:tc>
          <w:tcPr>
            <w:tcW w:w="580" w:type="dxa"/>
            <w:tcBorders>
              <w:top w:val="single" w:sz="8" w:space="0" w:color="000000"/>
              <w:left w:val="single" w:sz="8" w:space="0" w:color="000000"/>
              <w:bottom w:val="single" w:sz="8" w:space="0" w:color="000000"/>
              <w:right w:val="single" w:sz="8" w:space="0" w:color="000000"/>
            </w:tcBorders>
            <w:hideMark/>
          </w:tcPr>
          <w:p w14:paraId="4A135E5C"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6417DC5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4434" w:type="dxa"/>
            <w:tcBorders>
              <w:top w:val="single" w:sz="8" w:space="0" w:color="000000"/>
              <w:left w:val="single" w:sz="8" w:space="0" w:color="000000"/>
              <w:bottom w:val="single" w:sz="8" w:space="0" w:color="000000"/>
              <w:right w:val="single" w:sz="8" w:space="0" w:color="000000"/>
            </w:tcBorders>
          </w:tcPr>
          <w:p w14:paraId="026DE00A"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 xml:space="preserve">Вимоги </w:t>
            </w:r>
            <w:r w:rsidRPr="00BB21D8">
              <w:rPr>
                <w:rFonts w:ascii="Times New Roman" w:eastAsia="Times New Roman" w:hAnsi="Times New Roman" w:cs="Times New Roman"/>
                <w:color w:val="000000"/>
                <w:sz w:val="20"/>
                <w:szCs w:val="20"/>
                <w:highlight w:val="white"/>
                <w:lang w:eastAsia="zh-CN" w:bidi="hi-IN"/>
              </w:rPr>
              <w:t xml:space="preserve">згідно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Особливостей</w:t>
            </w:r>
          </w:p>
          <w:p w14:paraId="4C3883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4605" w:type="dxa"/>
            <w:tcBorders>
              <w:top w:val="single" w:sz="8" w:space="0" w:color="000000"/>
              <w:left w:val="single" w:sz="8" w:space="0" w:color="000000"/>
              <w:bottom w:val="single" w:sz="8" w:space="0" w:color="000000"/>
              <w:right w:val="single" w:sz="8" w:space="0" w:color="000000"/>
            </w:tcBorders>
            <w:hideMark/>
          </w:tcPr>
          <w:p w14:paraId="2F1D659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Переможець </w:t>
            </w:r>
            <w:r w:rsidRPr="00BB21D8">
              <w:rPr>
                <w:rFonts w:ascii="Times New Roman" w:eastAsia="Times New Roman" w:hAnsi="Times New Roman" w:cs="Times New Roman"/>
                <w:b/>
                <w:color w:val="000000"/>
                <w:sz w:val="20"/>
                <w:szCs w:val="20"/>
                <w:highlight w:val="white"/>
                <w:lang w:eastAsia="zh-CN" w:bidi="hi-IN"/>
              </w:rPr>
              <w:t xml:space="preserve">торгів на виконання вимоги </w:t>
            </w:r>
            <w:r w:rsidRPr="00BB21D8">
              <w:rPr>
                <w:rFonts w:ascii="Times New Roman" w:eastAsia="Times New Roman" w:hAnsi="Times New Roman" w:cs="Times New Roman"/>
                <w:color w:val="000000"/>
                <w:sz w:val="20"/>
                <w:szCs w:val="20"/>
                <w:highlight w:val="white"/>
                <w:lang w:eastAsia="zh-CN" w:bidi="hi-IN"/>
              </w:rPr>
              <w:t xml:space="preserve">згідно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Особ</w:t>
            </w:r>
            <w:r w:rsidRPr="00BB21D8">
              <w:rPr>
                <w:rFonts w:ascii="Times New Roman" w:eastAsia="Times New Roman" w:hAnsi="Times New Roman" w:cs="Times New Roman"/>
                <w:color w:val="000000"/>
                <w:sz w:val="20"/>
                <w:szCs w:val="20"/>
                <w:lang w:eastAsia="zh-CN" w:bidi="hi-IN"/>
              </w:rPr>
              <w:t>ливостей</w:t>
            </w:r>
            <w:r w:rsidRPr="00BB21D8">
              <w:rPr>
                <w:rFonts w:ascii="Times New Roman" w:eastAsia="Times New Roman" w:hAnsi="Times New Roman" w:cs="Times New Roman"/>
                <w:b/>
                <w:color w:val="000000"/>
                <w:sz w:val="20"/>
                <w:szCs w:val="20"/>
                <w:lang w:eastAsia="zh-CN" w:bidi="hi-IN"/>
              </w:rPr>
              <w:t xml:space="preserve"> (підтвердження відсутності підстав) повинен надати таку інформацію:</w:t>
            </w:r>
          </w:p>
        </w:tc>
      </w:tr>
      <w:tr w:rsidR="00BB21D8" w:rsidRPr="00BB21D8" w14:paraId="2935B5F1" w14:textId="77777777" w:rsidTr="00217421">
        <w:trPr>
          <w:trHeight w:val="1723"/>
        </w:trPr>
        <w:tc>
          <w:tcPr>
            <w:tcW w:w="580" w:type="dxa"/>
            <w:tcBorders>
              <w:top w:val="single" w:sz="8" w:space="0" w:color="000000"/>
              <w:left w:val="single" w:sz="8" w:space="0" w:color="000000"/>
              <w:bottom w:val="single" w:sz="8" w:space="0" w:color="000000"/>
              <w:right w:val="single" w:sz="8" w:space="0" w:color="000000"/>
            </w:tcBorders>
            <w:hideMark/>
          </w:tcPr>
          <w:p w14:paraId="6F079978"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1</w:t>
            </w:r>
          </w:p>
        </w:tc>
        <w:tc>
          <w:tcPr>
            <w:tcW w:w="4434" w:type="dxa"/>
            <w:tcBorders>
              <w:top w:val="single" w:sz="8" w:space="0" w:color="000000"/>
              <w:left w:val="single" w:sz="8" w:space="0" w:color="000000"/>
              <w:bottom w:val="single" w:sz="8" w:space="0" w:color="000000"/>
              <w:right w:val="single" w:sz="8" w:space="0" w:color="000000"/>
            </w:tcBorders>
            <w:hideMark/>
          </w:tcPr>
          <w:p w14:paraId="1197839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color w:val="000000"/>
                <w:sz w:val="20"/>
                <w:szCs w:val="20"/>
                <w:highlight w:val="white"/>
                <w:lang w:eastAsia="zh-CN" w:bidi="hi-IN"/>
              </w:rPr>
              <w:t>Керівника учасника процедури закупі</w:t>
            </w:r>
            <w:proofErr w:type="gramStart"/>
            <w:r w:rsidRPr="00BB21D8">
              <w:rPr>
                <w:rFonts w:ascii="Times New Roman" w:eastAsia="Times New Roman" w:hAnsi="Times New Roman" w:cs="Times New Roman"/>
                <w:color w:val="000000"/>
                <w:sz w:val="20"/>
                <w:szCs w:val="20"/>
                <w:highlight w:val="white"/>
                <w:lang w:eastAsia="zh-CN" w:bidi="hi-IN"/>
              </w:rPr>
              <w:t>вл</w:t>
            </w:r>
            <w:proofErr w:type="gramEnd"/>
            <w:r w:rsidRPr="00BB21D8">
              <w:rPr>
                <w:rFonts w:ascii="Times New Roman" w:eastAsia="Times New Roman" w:hAnsi="Times New Roman" w:cs="Times New Roman"/>
                <w:color w:val="000000"/>
                <w:sz w:val="20"/>
                <w:szCs w:val="20"/>
                <w:highlight w:val="white"/>
                <w:lang w:eastAsia="zh-CN" w:bidi="hi-I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A0CA9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hideMark/>
          </w:tcPr>
          <w:p w14:paraId="3F89EC29"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Інформаційна довідка з Єдиного державного реєстру осіб, які вчинили корупційні або </w:t>
            </w:r>
            <w:proofErr w:type="gramStart"/>
            <w:r w:rsidRPr="00BB21D8">
              <w:rPr>
                <w:rFonts w:ascii="Times New Roman" w:eastAsia="Times New Roman" w:hAnsi="Times New Roman" w:cs="Times New Roman"/>
                <w:b/>
                <w:color w:val="000000"/>
                <w:sz w:val="20"/>
                <w:szCs w:val="20"/>
                <w:lang w:eastAsia="zh-CN" w:bidi="hi-IN"/>
              </w:rPr>
              <w:t>пов’язан</w:t>
            </w:r>
            <w:proofErr w:type="gramEnd"/>
            <w:r w:rsidRPr="00BB21D8">
              <w:rPr>
                <w:rFonts w:ascii="Times New Roman" w:eastAsia="Times New Roman" w:hAnsi="Times New Roman" w:cs="Times New Roman"/>
                <w:b/>
                <w:color w:val="000000"/>
                <w:sz w:val="20"/>
                <w:szCs w:val="20"/>
                <w:lang w:eastAsia="zh-CN" w:bidi="hi-IN"/>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B21D8" w:rsidRPr="00BB21D8" w14:paraId="060D47C1" w14:textId="77777777" w:rsidTr="00217421">
        <w:trPr>
          <w:trHeight w:val="2152"/>
        </w:trPr>
        <w:tc>
          <w:tcPr>
            <w:tcW w:w="580" w:type="dxa"/>
            <w:tcBorders>
              <w:top w:val="single" w:sz="8" w:space="0" w:color="000000"/>
              <w:left w:val="single" w:sz="8" w:space="0" w:color="000000"/>
              <w:bottom w:val="single" w:sz="8" w:space="0" w:color="000000"/>
              <w:right w:val="single" w:sz="8" w:space="0" w:color="000000"/>
            </w:tcBorders>
            <w:hideMark/>
          </w:tcPr>
          <w:p w14:paraId="0C919840"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lastRenderedPageBreak/>
              <w:t>2</w:t>
            </w:r>
          </w:p>
        </w:tc>
        <w:tc>
          <w:tcPr>
            <w:tcW w:w="4434" w:type="dxa"/>
            <w:tcBorders>
              <w:top w:val="single" w:sz="8" w:space="0" w:color="000000"/>
              <w:left w:val="single" w:sz="8" w:space="0" w:color="000000"/>
              <w:bottom w:val="single" w:sz="8" w:space="0" w:color="000000"/>
              <w:right w:val="single" w:sz="8" w:space="0" w:color="000000"/>
            </w:tcBorders>
            <w:hideMark/>
          </w:tcPr>
          <w:p w14:paraId="488A7D7B"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color w:val="000000"/>
                <w:sz w:val="20"/>
                <w:szCs w:val="20"/>
                <w:highlight w:val="white"/>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FCB44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Pr>
          <w:p w14:paraId="109D8E92"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732B0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6846FAB8"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Документ повинен бути не більше тридцятиденної давнини від дати подання документа.</w:t>
            </w:r>
            <w:r w:rsidRPr="00BB21D8">
              <w:rPr>
                <w:rFonts w:ascii="Times New Roman" w:eastAsia="Times New Roman" w:hAnsi="Times New Roman" w:cs="Times New Roman"/>
                <w:color w:val="000000"/>
                <w:sz w:val="20"/>
                <w:szCs w:val="20"/>
                <w:lang w:eastAsia="zh-CN" w:bidi="hi-IN"/>
              </w:rPr>
              <w:t> </w:t>
            </w:r>
          </w:p>
        </w:tc>
      </w:tr>
      <w:tr w:rsidR="00BB21D8" w:rsidRPr="00BB21D8" w14:paraId="73EF20B1" w14:textId="77777777" w:rsidTr="00217421">
        <w:trPr>
          <w:trHeight w:val="1635"/>
        </w:trPr>
        <w:tc>
          <w:tcPr>
            <w:tcW w:w="580" w:type="dxa"/>
            <w:tcBorders>
              <w:top w:val="single" w:sz="8" w:space="0" w:color="000000"/>
              <w:left w:val="single" w:sz="8" w:space="0" w:color="000000"/>
              <w:bottom w:val="single" w:sz="8" w:space="0" w:color="000000"/>
              <w:right w:val="single" w:sz="8" w:space="0" w:color="000000"/>
            </w:tcBorders>
            <w:hideMark/>
          </w:tcPr>
          <w:p w14:paraId="468661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4434" w:type="dxa"/>
            <w:tcBorders>
              <w:top w:val="single" w:sz="8" w:space="0" w:color="000000"/>
              <w:left w:val="single" w:sz="8" w:space="0" w:color="000000"/>
              <w:bottom w:val="single" w:sz="8" w:space="0" w:color="000000"/>
              <w:right w:val="single" w:sz="8" w:space="0" w:color="000000"/>
            </w:tcBorders>
            <w:hideMark/>
          </w:tcPr>
          <w:p w14:paraId="2C5B040C"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color w:val="000000"/>
                <w:sz w:val="20"/>
                <w:szCs w:val="20"/>
                <w:highlight w:val="white"/>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B7158E"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1CC2B038" w14:textId="77777777" w:rsidR="00BB21D8" w:rsidRPr="00BB21D8" w:rsidRDefault="00BB21D8" w:rsidP="00BB21D8">
            <w:pPr>
              <w:suppressAutoHyphens/>
              <w:spacing w:line="240" w:lineRule="auto"/>
              <w:rPr>
                <w:rFonts w:ascii="Times New Roman" w:eastAsia="Times New Roman" w:hAnsi="Times New Roman" w:cs="Times New Roman"/>
                <w:sz w:val="20"/>
                <w:szCs w:val="20"/>
                <w:lang w:eastAsia="zh-CN" w:bidi="hi-IN"/>
              </w:rPr>
            </w:pPr>
          </w:p>
        </w:tc>
      </w:tr>
      <w:tr w:rsidR="00BB21D8" w:rsidRPr="00BB21D8" w14:paraId="4957CFC3" w14:textId="77777777" w:rsidTr="00217421">
        <w:trPr>
          <w:trHeight w:val="4092"/>
        </w:trPr>
        <w:tc>
          <w:tcPr>
            <w:tcW w:w="580" w:type="dxa"/>
            <w:tcBorders>
              <w:top w:val="single" w:sz="8" w:space="0" w:color="000000"/>
              <w:left w:val="single" w:sz="8" w:space="0" w:color="000000"/>
              <w:bottom w:val="single" w:sz="8" w:space="0" w:color="000000"/>
              <w:right w:val="single" w:sz="8" w:space="0" w:color="000000"/>
            </w:tcBorders>
            <w:hideMark/>
          </w:tcPr>
          <w:p w14:paraId="37C62A0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4434" w:type="dxa"/>
            <w:tcBorders>
              <w:top w:val="single" w:sz="8" w:space="0" w:color="000000"/>
              <w:left w:val="single" w:sz="8" w:space="0" w:color="000000"/>
              <w:bottom w:val="single" w:sz="8" w:space="0" w:color="000000"/>
              <w:right w:val="single" w:sz="8" w:space="0" w:color="000000"/>
            </w:tcBorders>
            <w:hideMark/>
          </w:tcPr>
          <w:p w14:paraId="48470E9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sz w:val="20"/>
                <w:szCs w:val="20"/>
                <w:lang w:eastAsia="zh-C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B21D8">
              <w:rPr>
                <w:rFonts w:ascii="Times New Roman" w:eastAsia="Times New Roman" w:hAnsi="Times New Roman" w:cs="Times New Roman"/>
                <w:sz w:val="20"/>
                <w:szCs w:val="20"/>
                <w:highlight w:val="white"/>
                <w:lang w:eastAsia="zh-CN" w:bidi="hi-IN"/>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0835C2"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r w:rsidRPr="00BB21D8">
              <w:rPr>
                <w:rFonts w:ascii="Times New Roman" w:eastAsia="Times New Roman" w:hAnsi="Times New Roman" w:cs="Times New Roman"/>
                <w:b/>
                <w:sz w:val="20"/>
                <w:szCs w:val="20"/>
                <w:highlight w:val="white"/>
                <w:lang w:eastAsia="zh-CN" w:bidi="hi-IN"/>
              </w:rPr>
              <w:t>Особливостей)</w:t>
            </w:r>
          </w:p>
        </w:tc>
        <w:tc>
          <w:tcPr>
            <w:tcW w:w="4605" w:type="dxa"/>
            <w:tcBorders>
              <w:top w:val="single" w:sz="8" w:space="0" w:color="000000"/>
              <w:left w:val="single" w:sz="8" w:space="0" w:color="000000"/>
              <w:bottom w:val="single" w:sz="8" w:space="0" w:color="000000"/>
              <w:right w:val="single" w:sz="8" w:space="0" w:color="000000"/>
            </w:tcBorders>
            <w:hideMark/>
          </w:tcPr>
          <w:p w14:paraId="7B03516E"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r w:rsidRPr="00BB21D8">
              <w:rPr>
                <w:rFonts w:ascii="Times New Roman" w:eastAsia="Times New Roman" w:hAnsi="Times New Roman" w:cs="Times New Roman"/>
                <w:b/>
                <w:sz w:val="20"/>
                <w:szCs w:val="20"/>
                <w:lang w:eastAsia="zh-CN" w:bidi="hi-IN"/>
              </w:rPr>
              <w:t>Довідка в довільній формі</w:t>
            </w:r>
            <w:r w:rsidRPr="00BB21D8">
              <w:rPr>
                <w:rFonts w:ascii="Times New Roman" w:eastAsia="Times New Roman" w:hAnsi="Times New Roman" w:cs="Times New Roman"/>
                <w:sz w:val="20"/>
                <w:szCs w:val="20"/>
                <w:lang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3B82B08" w14:textId="2B454881" w:rsidR="00907863" w:rsidRPr="00907863" w:rsidRDefault="00907863" w:rsidP="00907863">
      <w:pPr>
        <w:ind w:firstLine="142"/>
        <w:jc w:val="both"/>
        <w:rPr>
          <w:rFonts w:ascii="Times New Roman" w:hAnsi="Times New Roman" w:cs="Times New Roman"/>
          <w:i/>
          <w:sz w:val="20"/>
          <w:lang w:val="uk-UA" w:eastAsia="uk-UA"/>
        </w:rPr>
      </w:pPr>
    </w:p>
    <w:p w14:paraId="6DCBC619" w14:textId="015760FB" w:rsidR="00EA1AA0" w:rsidRPr="00EE4EB2" w:rsidRDefault="002608F5">
      <w:pPr>
        <w:pageBreakBefore/>
        <w:spacing w:after="120" w:line="240" w:lineRule="auto"/>
        <w:ind w:left="6804"/>
        <w:jc w:val="right"/>
        <w:rPr>
          <w:rFonts w:ascii="Times New Roman" w:eastAsia="Times New Roman" w:hAnsi="Times New Roman" w:cs="Times New Roman"/>
          <w:i/>
        </w:rPr>
      </w:pPr>
      <w:r w:rsidRPr="00EE4EB2">
        <w:rPr>
          <w:rFonts w:ascii="Times New Roman" w:eastAsia="Times New Roman" w:hAnsi="Times New Roman" w:cs="Times New Roman"/>
          <w:b/>
          <w:i/>
          <w:sz w:val="28"/>
          <w:szCs w:val="28"/>
        </w:rPr>
        <w:lastRenderedPageBreak/>
        <w:t>Додаток </w:t>
      </w:r>
      <w:r w:rsidR="00EE4EB2">
        <w:rPr>
          <w:rFonts w:ascii="Times New Roman" w:eastAsia="Times New Roman" w:hAnsi="Times New Roman" w:cs="Times New Roman"/>
          <w:b/>
          <w:i/>
          <w:sz w:val="28"/>
          <w:szCs w:val="28"/>
          <w:lang w:val="uk-UA"/>
        </w:rPr>
        <w:t>№</w:t>
      </w:r>
      <w:r w:rsidRPr="00EE4EB2">
        <w:rPr>
          <w:rFonts w:ascii="Times New Roman" w:eastAsia="Times New Roman" w:hAnsi="Times New Roman" w:cs="Times New Roman"/>
          <w:b/>
          <w:i/>
          <w:sz w:val="28"/>
          <w:szCs w:val="28"/>
        </w:rPr>
        <w:t>2</w:t>
      </w:r>
      <w:r w:rsidRPr="00EE4EB2">
        <w:rPr>
          <w:rFonts w:ascii="Times New Roman" w:eastAsia="Times New Roman" w:hAnsi="Times New Roman" w:cs="Times New Roman"/>
          <w:b/>
          <w:i/>
          <w:sz w:val="28"/>
          <w:szCs w:val="28"/>
        </w:rPr>
        <w:br/>
      </w:r>
    </w:p>
    <w:p w14:paraId="3D7BA15F"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4AEA8FC1"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i/>
        </w:rPr>
        <w:t>НА БЛАНКУ УЧАСНИКА (за наявності)</w:t>
      </w:r>
    </w:p>
    <w:p w14:paraId="2399BB94"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5BBDD5C9"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b/>
        </w:rPr>
        <w:t>ІНФОРМАЦІЯ ПРО УЧАСНИКА</w:t>
      </w:r>
    </w:p>
    <w:p w14:paraId="1CBF62A1"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Повне та скорочене найменування учасника (для юридичних осіб) / </w:t>
      </w:r>
      <w:r w:rsidRPr="00DA3170">
        <w:rPr>
          <w:rFonts w:ascii="Times New Roman" w:eastAsia="Times New Roman" w:hAnsi="Times New Roman" w:cs="Times New Roman"/>
        </w:rPr>
        <w:br/>
        <w:t>П.І.Б. (для фізичних осіб):</w:t>
      </w:r>
    </w:p>
    <w:p w14:paraId="75376F76"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ABBEBD0"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Код за ЄДРПОУ (для юридичних осіб) / </w:t>
      </w:r>
      <w:r w:rsidRPr="00DA3170">
        <w:rPr>
          <w:rFonts w:ascii="Times New Roman" w:eastAsia="Times New Roman" w:hAnsi="Times New Roman" w:cs="Times New Roman"/>
        </w:rPr>
        <w:br/>
        <w:t>реєстраційний номер облікової картки платника податків (для фізичних осіб):</w:t>
      </w:r>
    </w:p>
    <w:p w14:paraId="465284C5"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6BC5D38"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Місцезнаходження (юридична адреса для юридичних осіб) / </w:t>
      </w:r>
      <w:r w:rsidRPr="00DA3170">
        <w:rPr>
          <w:rFonts w:ascii="Times New Roman" w:eastAsia="Times New Roman" w:hAnsi="Times New Roman" w:cs="Times New Roman"/>
        </w:rPr>
        <w:br/>
        <w:t>місце проживання (для фізичних осіб):</w:t>
      </w:r>
    </w:p>
    <w:p w14:paraId="63511D8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39E60135"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Адреса для листування, телефон, факс:</w:t>
      </w:r>
    </w:p>
    <w:p w14:paraId="47C9273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0AF173F2"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Банківські реквізити:</w:t>
      </w:r>
    </w:p>
    <w:p w14:paraId="6BF9C907"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8A201A2"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2A2599DE"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7F8C9058" w14:textId="77777777" w:rsidR="00EA1AA0" w:rsidRPr="00DA3170" w:rsidRDefault="00EA1AA0">
      <w:pPr>
        <w:spacing w:after="120" w:line="240" w:lineRule="auto"/>
        <w:ind w:firstLine="709"/>
        <w:jc w:val="both"/>
        <w:rPr>
          <w:rFonts w:ascii="Times New Roman" w:eastAsia="Times New Roman" w:hAnsi="Times New Roman" w:cs="Times New Roman"/>
        </w:rPr>
      </w:pPr>
    </w:p>
    <w:p w14:paraId="4E8A70BC" w14:textId="77777777" w:rsidR="00EA1AA0" w:rsidRPr="00DA3170" w:rsidRDefault="00EA1AA0">
      <w:pPr>
        <w:spacing w:after="120" w:line="240" w:lineRule="auto"/>
        <w:ind w:firstLine="709"/>
        <w:jc w:val="both"/>
        <w:rPr>
          <w:rFonts w:ascii="Times New Roman" w:eastAsia="Times New Roman" w:hAnsi="Times New Roman" w:cs="Times New Roman"/>
        </w:rPr>
      </w:pPr>
    </w:p>
    <w:p w14:paraId="3013C460" w14:textId="77777777" w:rsidR="00EA1AA0" w:rsidRPr="00DA3170" w:rsidRDefault="00EA1AA0">
      <w:pPr>
        <w:spacing w:after="120" w:line="240" w:lineRule="auto"/>
        <w:ind w:firstLine="709"/>
        <w:jc w:val="both"/>
        <w:rPr>
          <w:rFonts w:ascii="Times New Roman" w:eastAsia="Times New Roman" w:hAnsi="Times New Roman" w:cs="Times New Roman"/>
        </w:rPr>
      </w:pPr>
    </w:p>
    <w:p w14:paraId="016155D2" w14:textId="77777777" w:rsidR="00EA1AA0" w:rsidRPr="00DA3170" w:rsidRDefault="00EA1AA0">
      <w:pPr>
        <w:spacing w:after="120" w:line="240" w:lineRule="auto"/>
        <w:ind w:firstLine="709"/>
        <w:jc w:val="both"/>
        <w:rPr>
          <w:rFonts w:ascii="Times New Roman" w:eastAsia="Times New Roman" w:hAnsi="Times New Roman" w:cs="Times New Roman"/>
        </w:rPr>
      </w:pPr>
    </w:p>
    <w:p w14:paraId="0E25FC95" w14:textId="77777777" w:rsidR="00EA1AA0" w:rsidRPr="00DA3170" w:rsidRDefault="00EA1AA0">
      <w:pPr>
        <w:ind w:right="-25"/>
        <w:jc w:val="center"/>
        <w:rPr>
          <w:rFonts w:ascii="Times New Roman" w:eastAsia="Times New Roman" w:hAnsi="Times New Roman" w:cs="Times New Roman"/>
        </w:rPr>
      </w:pPr>
    </w:p>
    <w:p w14:paraId="6257A8CF" w14:textId="77777777" w:rsidR="00EA1AA0" w:rsidRPr="00DA3170" w:rsidRDefault="00EA1AA0">
      <w:pPr>
        <w:ind w:right="-25"/>
        <w:jc w:val="center"/>
        <w:rPr>
          <w:rFonts w:ascii="Times New Roman" w:eastAsia="Times New Roman" w:hAnsi="Times New Roman" w:cs="Times New Roman"/>
          <w:sz w:val="24"/>
          <w:szCs w:val="24"/>
        </w:rPr>
      </w:pPr>
    </w:p>
    <w:p w14:paraId="57F3F9E2" w14:textId="77777777" w:rsidR="00EA1AA0" w:rsidRPr="00DA3170" w:rsidRDefault="00EA1AA0">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14:paraId="45C62BD1" w14:textId="77777777" w:rsidR="00EA1AA0" w:rsidRPr="00DA3170" w:rsidRDefault="00EA1AA0">
      <w:pPr>
        <w:spacing w:after="200"/>
        <w:jc w:val="right"/>
        <w:rPr>
          <w:rFonts w:ascii="Times New Roman" w:eastAsia="Times New Roman" w:hAnsi="Times New Roman" w:cs="Times New Roman"/>
          <w:sz w:val="28"/>
          <w:szCs w:val="28"/>
        </w:rPr>
      </w:pPr>
    </w:p>
    <w:p w14:paraId="5E8BCD29" w14:textId="77777777" w:rsidR="00EA1AA0" w:rsidRPr="00DA3170" w:rsidRDefault="00EA1AA0">
      <w:pPr>
        <w:spacing w:after="200"/>
        <w:jc w:val="right"/>
        <w:rPr>
          <w:rFonts w:ascii="Times New Roman" w:eastAsia="Times New Roman" w:hAnsi="Times New Roman" w:cs="Times New Roman"/>
          <w:sz w:val="28"/>
          <w:szCs w:val="28"/>
        </w:rPr>
      </w:pPr>
    </w:p>
    <w:p w14:paraId="344A8EBD" w14:textId="77777777" w:rsidR="00EA1AA0" w:rsidRPr="00DA3170" w:rsidRDefault="00EA1AA0">
      <w:pPr>
        <w:spacing w:after="200"/>
        <w:jc w:val="right"/>
        <w:rPr>
          <w:rFonts w:ascii="Times New Roman" w:eastAsia="Times New Roman" w:hAnsi="Times New Roman" w:cs="Times New Roman"/>
          <w:sz w:val="28"/>
          <w:szCs w:val="28"/>
        </w:rPr>
      </w:pPr>
    </w:p>
    <w:p w14:paraId="2B52B144" w14:textId="77777777" w:rsidR="00EA1AA0" w:rsidRPr="00DA3170" w:rsidRDefault="00EA1AA0">
      <w:pPr>
        <w:spacing w:after="200"/>
        <w:jc w:val="right"/>
        <w:rPr>
          <w:rFonts w:ascii="Times New Roman" w:eastAsia="Times New Roman" w:hAnsi="Times New Roman" w:cs="Times New Roman"/>
          <w:sz w:val="28"/>
          <w:szCs w:val="28"/>
        </w:rPr>
      </w:pPr>
    </w:p>
    <w:p w14:paraId="1E6757EB" w14:textId="77777777" w:rsidR="00EA1AA0" w:rsidRPr="00DA3170" w:rsidRDefault="00EA1AA0">
      <w:pPr>
        <w:spacing w:after="200"/>
        <w:jc w:val="right"/>
        <w:rPr>
          <w:rFonts w:ascii="Times New Roman" w:eastAsia="Times New Roman" w:hAnsi="Times New Roman" w:cs="Times New Roman"/>
          <w:sz w:val="28"/>
          <w:szCs w:val="28"/>
        </w:rPr>
      </w:pPr>
    </w:p>
    <w:p w14:paraId="7DA4A085" w14:textId="77777777" w:rsidR="00EA1AA0" w:rsidRPr="00DA3170" w:rsidRDefault="00EA1AA0">
      <w:pPr>
        <w:spacing w:after="200"/>
        <w:jc w:val="right"/>
        <w:rPr>
          <w:rFonts w:ascii="Times New Roman" w:eastAsia="Times New Roman" w:hAnsi="Times New Roman" w:cs="Times New Roman"/>
          <w:sz w:val="28"/>
          <w:szCs w:val="28"/>
        </w:rPr>
      </w:pPr>
    </w:p>
    <w:p w14:paraId="2FAEF977" w14:textId="77777777" w:rsidR="00EA1AA0" w:rsidRPr="00DA3170" w:rsidRDefault="00EA1AA0">
      <w:pPr>
        <w:spacing w:after="200"/>
        <w:jc w:val="right"/>
        <w:rPr>
          <w:rFonts w:ascii="Times New Roman" w:eastAsia="Times New Roman" w:hAnsi="Times New Roman" w:cs="Times New Roman"/>
          <w:sz w:val="28"/>
          <w:szCs w:val="28"/>
        </w:rPr>
      </w:pPr>
    </w:p>
    <w:p w14:paraId="405B6331" w14:textId="77777777" w:rsidR="00C2186C" w:rsidRDefault="00C2186C">
      <w:pPr>
        <w:spacing w:after="200"/>
        <w:jc w:val="right"/>
        <w:rPr>
          <w:rFonts w:ascii="Times New Roman" w:eastAsia="Times New Roman" w:hAnsi="Times New Roman" w:cs="Times New Roman"/>
          <w:b/>
          <w:sz w:val="28"/>
          <w:szCs w:val="28"/>
          <w:lang w:val="uk-UA"/>
        </w:rPr>
      </w:pPr>
    </w:p>
    <w:p w14:paraId="1B666689" w14:textId="77777777" w:rsidR="00CE4D4F" w:rsidRPr="00CE4D4F" w:rsidRDefault="00CE4D4F">
      <w:pPr>
        <w:spacing w:after="200"/>
        <w:jc w:val="right"/>
        <w:rPr>
          <w:rFonts w:ascii="Times New Roman" w:eastAsia="Times New Roman" w:hAnsi="Times New Roman" w:cs="Times New Roman"/>
          <w:b/>
          <w:sz w:val="28"/>
          <w:szCs w:val="28"/>
          <w:lang w:val="uk-UA"/>
        </w:rPr>
      </w:pPr>
    </w:p>
    <w:p w14:paraId="66A51A7A" w14:textId="25DB5D25" w:rsidR="00EA1AA0" w:rsidRPr="00EE4EB2" w:rsidRDefault="002608F5">
      <w:pPr>
        <w:spacing w:after="200"/>
        <w:jc w:val="right"/>
        <w:rPr>
          <w:rFonts w:ascii="Times New Roman" w:eastAsia="Times New Roman" w:hAnsi="Times New Roman" w:cs="Times New Roman"/>
          <w:i/>
          <w:sz w:val="28"/>
          <w:szCs w:val="28"/>
        </w:rPr>
      </w:pPr>
      <w:r w:rsidRPr="00EE4EB2">
        <w:rPr>
          <w:rFonts w:ascii="Times New Roman" w:eastAsia="Times New Roman" w:hAnsi="Times New Roman" w:cs="Times New Roman"/>
          <w:b/>
          <w:i/>
          <w:sz w:val="28"/>
          <w:szCs w:val="28"/>
        </w:rPr>
        <w:lastRenderedPageBreak/>
        <w:t>Додаток №3</w:t>
      </w:r>
    </w:p>
    <w:p w14:paraId="77763217" w14:textId="77777777" w:rsidR="00D44421" w:rsidRPr="002A33ED" w:rsidRDefault="00D44421" w:rsidP="00D44421">
      <w:pPr>
        <w:tabs>
          <w:tab w:val="left" w:pos="5828"/>
        </w:tabs>
        <w:spacing w:line="240" w:lineRule="auto"/>
        <w:contextualSpacing/>
        <w:jc w:val="center"/>
        <w:rPr>
          <w:rFonts w:ascii="Times New Roman" w:hAnsi="Times New Roman"/>
          <w:b/>
          <w:sz w:val="24"/>
          <w:szCs w:val="24"/>
        </w:rPr>
      </w:pPr>
      <w:bookmarkStart w:id="3" w:name="_Hlk118976253"/>
      <w:proofErr w:type="gramStart"/>
      <w:r w:rsidRPr="002A33ED">
        <w:rPr>
          <w:rFonts w:ascii="Times New Roman" w:hAnsi="Times New Roman"/>
          <w:b/>
          <w:sz w:val="24"/>
          <w:szCs w:val="24"/>
        </w:rPr>
        <w:t>ТЕХН</w:t>
      </w:r>
      <w:proofErr w:type="gramEnd"/>
      <w:r w:rsidRPr="002A33ED">
        <w:rPr>
          <w:rFonts w:ascii="Times New Roman" w:hAnsi="Times New Roman"/>
          <w:b/>
          <w:sz w:val="24"/>
          <w:szCs w:val="24"/>
        </w:rPr>
        <w:t>ІЧНІ ТА ІНШІ ВИМОГИ ДО ПРЕДМЕТА ЗАКУПІВЛІ</w:t>
      </w:r>
    </w:p>
    <w:p w14:paraId="35188237" w14:textId="77777777" w:rsidR="00D44421" w:rsidRPr="00844488" w:rsidRDefault="00D44421" w:rsidP="00D44421">
      <w:pPr>
        <w:spacing w:line="240" w:lineRule="auto"/>
        <w:jc w:val="center"/>
        <w:rPr>
          <w:rFonts w:ascii="Times New Roman" w:eastAsia="Times New Roman" w:hAnsi="Times New Roman" w:cs="Times New Roman"/>
          <w:b/>
          <w:bCs/>
          <w:sz w:val="28"/>
          <w:szCs w:val="28"/>
          <w:lang w:val="uk-UA"/>
        </w:rPr>
      </w:pPr>
      <w:r w:rsidRPr="002A33ED">
        <w:rPr>
          <w:rFonts w:ascii="Times New Roman" w:hAnsi="Times New Roman"/>
          <w:i/>
          <w:sz w:val="24"/>
          <w:szCs w:val="24"/>
        </w:rPr>
        <w:t>(предмет закупі</w:t>
      </w:r>
      <w:proofErr w:type="gramStart"/>
      <w:r w:rsidRPr="002A33ED">
        <w:rPr>
          <w:rFonts w:ascii="Times New Roman" w:hAnsi="Times New Roman"/>
          <w:i/>
          <w:sz w:val="24"/>
          <w:szCs w:val="24"/>
        </w:rPr>
        <w:t>вл</w:t>
      </w:r>
      <w:proofErr w:type="gramEnd"/>
      <w:r w:rsidRPr="002A33ED">
        <w:rPr>
          <w:rFonts w:ascii="Times New Roman" w:hAnsi="Times New Roman"/>
          <w:i/>
          <w:sz w:val="24"/>
          <w:szCs w:val="24"/>
        </w:rPr>
        <w:t>і:</w:t>
      </w:r>
      <w:r w:rsidRPr="00024378">
        <w:t xml:space="preserve"> </w:t>
      </w:r>
      <w:r w:rsidRPr="00844488">
        <w:rPr>
          <w:rFonts w:ascii="Times New Roman" w:hAnsi="Times New Roman"/>
          <w:b/>
          <w:sz w:val="24"/>
          <w:szCs w:val="24"/>
        </w:rPr>
        <w:t>Міні-екскаватор JCB 25Z-1</w:t>
      </w:r>
      <w:r>
        <w:rPr>
          <w:rFonts w:ascii="Times New Roman" w:hAnsi="Times New Roman"/>
          <w:b/>
          <w:sz w:val="24"/>
          <w:szCs w:val="24"/>
          <w:lang w:val="uk-UA"/>
        </w:rPr>
        <w:t>,</w:t>
      </w:r>
      <w:r w:rsidRPr="00844488">
        <w:rPr>
          <w:rFonts w:ascii="Times New Roman" w:hAnsi="Times New Roman"/>
          <w:b/>
          <w:bCs/>
          <w:i/>
          <w:sz w:val="24"/>
          <w:szCs w:val="24"/>
          <w:lang w:eastAsia="uk-UA"/>
        </w:rPr>
        <w:t xml:space="preserve"> </w:t>
      </w:r>
      <w:r w:rsidRPr="00844488">
        <w:rPr>
          <w:rFonts w:ascii="Times New Roman" w:hAnsi="Times New Roman" w:cs="Times New Roman"/>
          <w:b/>
          <w:sz w:val="24"/>
          <w:szCs w:val="24"/>
          <w:lang w:val="uk-UA"/>
        </w:rPr>
        <w:t xml:space="preserve"> </w:t>
      </w:r>
      <w:r w:rsidRPr="00844488">
        <w:rPr>
          <w:rFonts w:ascii="Times New Roman" w:hAnsi="Times New Roman" w:cs="Times New Roman"/>
          <w:b/>
          <w:bCs/>
          <w:sz w:val="24"/>
          <w:szCs w:val="24"/>
          <w:lang w:val="uk-UA"/>
        </w:rPr>
        <w:t>або еквівалент</w:t>
      </w:r>
      <w:r w:rsidRPr="00844488">
        <w:rPr>
          <w:rFonts w:ascii="Times New Roman" w:eastAsia="Times New Roman" w:hAnsi="Times New Roman" w:cs="Times New Roman"/>
          <w:b/>
          <w:sz w:val="28"/>
          <w:szCs w:val="28"/>
          <w:lang w:val="uk-UA"/>
        </w:rPr>
        <w:t>»</w:t>
      </w:r>
    </w:p>
    <w:p w14:paraId="084852CC" w14:textId="599D1547" w:rsidR="00D44421" w:rsidRPr="00844488" w:rsidRDefault="00D44421" w:rsidP="00D44421">
      <w:pPr>
        <w:spacing w:line="240" w:lineRule="auto"/>
        <w:jc w:val="center"/>
        <w:rPr>
          <w:rFonts w:ascii="Times New Roman" w:eastAsia="Times New Roman" w:hAnsi="Times New Roman" w:cs="Times New Roman"/>
          <w:b/>
          <w:sz w:val="28"/>
          <w:szCs w:val="28"/>
          <w:lang w:val="uk-UA"/>
        </w:rPr>
      </w:pPr>
      <w:r w:rsidRPr="00844488">
        <w:rPr>
          <w:rFonts w:ascii="Times New Roman" w:eastAsia="Times New Roman" w:hAnsi="Times New Roman" w:cs="Times New Roman"/>
          <w:b/>
          <w:sz w:val="28"/>
          <w:szCs w:val="28"/>
          <w:lang w:val="uk-UA"/>
        </w:rPr>
        <w:t>код ДК 021:2015:</w:t>
      </w:r>
      <w:r w:rsidRPr="00844488">
        <w:rPr>
          <w:rFonts w:ascii="Times New Roman" w:eastAsia="Calibri" w:hAnsi="Times New Roman" w:cs="Times New Roman"/>
          <w:b/>
          <w:lang w:val="uk-UA" w:eastAsia="en-US"/>
        </w:rPr>
        <w:t xml:space="preserve"> </w:t>
      </w:r>
      <w:r w:rsidRPr="00844488">
        <w:rPr>
          <w:b/>
          <w:color w:val="454545"/>
          <w:sz w:val="21"/>
          <w:szCs w:val="21"/>
          <w:lang w:val="uk-UA"/>
        </w:rPr>
        <w:t>43260000-3 механічні лопати, екскаватори та ковшові навантажувачі, гірнича техніка</w:t>
      </w:r>
    </w:p>
    <w:p w14:paraId="50F5E571" w14:textId="77777777" w:rsidR="003A1959" w:rsidRPr="005D2685" w:rsidRDefault="003A1959" w:rsidP="003A1959">
      <w:pPr>
        <w:pStyle w:val="a9"/>
        <w:ind w:left="-284" w:firstLine="568"/>
        <w:jc w:val="center"/>
        <w:rPr>
          <w:rFonts w:ascii="Times New Roman" w:hAnsi="Times New Roman"/>
          <w:b/>
          <w:sz w:val="24"/>
          <w:szCs w:val="24"/>
          <w:lang w:eastAsia="ru-RU"/>
        </w:rPr>
      </w:pPr>
      <w:r w:rsidRPr="005D2685">
        <w:rPr>
          <w:rFonts w:ascii="Times New Roman" w:hAnsi="Times New Roman"/>
          <w:b/>
          <w:sz w:val="24"/>
          <w:szCs w:val="24"/>
          <w:lang w:eastAsia="ru-RU"/>
        </w:rPr>
        <w:t>Технічні характеристики</w:t>
      </w:r>
    </w:p>
    <w:p w14:paraId="046FF4B9" w14:textId="77777777" w:rsidR="003A1959" w:rsidRPr="005D2685" w:rsidRDefault="003A1959" w:rsidP="003A1959">
      <w:pPr>
        <w:pStyle w:val="a9"/>
        <w:ind w:left="-284" w:firstLine="568"/>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B7974" w:rsidRPr="005D2685" w14:paraId="2AF19F10"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560C1A6C" w14:textId="630DA3D7" w:rsidR="009B7974" w:rsidRPr="005D2685" w:rsidRDefault="009B7974" w:rsidP="00F93EC3">
            <w:pPr>
              <w:jc w:val="center"/>
              <w:rPr>
                <w:rFonts w:ascii="Times New Roman" w:hAnsi="Times New Roman" w:cs="Times New Roman"/>
                <w:lang w:val="uk-UA"/>
              </w:rPr>
            </w:pPr>
            <w:r w:rsidRPr="002A33ED">
              <w:rPr>
                <w:rFonts w:ascii="Times New Roman" w:hAnsi="Times New Roman"/>
                <w:b/>
                <w:sz w:val="24"/>
                <w:szCs w:val="24"/>
              </w:rPr>
              <w:t>ВИМОГИ ЗАМОВНИКА</w:t>
            </w:r>
          </w:p>
        </w:tc>
        <w:tc>
          <w:tcPr>
            <w:tcW w:w="4786" w:type="dxa"/>
            <w:tcBorders>
              <w:top w:val="single" w:sz="4" w:space="0" w:color="000000"/>
              <w:left w:val="single" w:sz="4" w:space="0" w:color="000000"/>
              <w:bottom w:val="single" w:sz="4" w:space="0" w:color="000000"/>
              <w:right w:val="single" w:sz="4" w:space="0" w:color="000000"/>
            </w:tcBorders>
            <w:vAlign w:val="center"/>
            <w:hideMark/>
          </w:tcPr>
          <w:p w14:paraId="295E8A6F" w14:textId="1F7599D6" w:rsidR="009B7974" w:rsidRPr="005D2685" w:rsidRDefault="009B7974" w:rsidP="00F93EC3">
            <w:pPr>
              <w:pStyle w:val="Style6"/>
              <w:widowControl/>
              <w:spacing w:before="19" w:line="240" w:lineRule="auto"/>
              <w:rPr>
                <w:lang w:val="uk-UA" w:eastAsia="uk-UA"/>
              </w:rPr>
            </w:pPr>
            <w:r w:rsidRPr="002A33ED">
              <w:rPr>
                <w:b/>
              </w:rPr>
              <w:t>ХАРАКТЕРИСТИКИ УЧАСНИКА</w:t>
            </w:r>
          </w:p>
        </w:tc>
      </w:tr>
      <w:tr w:rsidR="009B7974" w:rsidRPr="005D2685" w14:paraId="6CA7E4DA" w14:textId="77777777" w:rsidTr="00B048F4">
        <w:tc>
          <w:tcPr>
            <w:tcW w:w="4785" w:type="dxa"/>
            <w:tcBorders>
              <w:top w:val="single" w:sz="4" w:space="0" w:color="000000"/>
              <w:left w:val="single" w:sz="4" w:space="0" w:color="000000"/>
              <w:bottom w:val="single" w:sz="4" w:space="0" w:color="000000"/>
              <w:right w:val="single" w:sz="4" w:space="0" w:color="000000"/>
            </w:tcBorders>
            <w:hideMark/>
          </w:tcPr>
          <w:p w14:paraId="12700161" w14:textId="50E5CE35" w:rsidR="009B7974" w:rsidRPr="005D2685" w:rsidRDefault="009B7974" w:rsidP="00F93EC3">
            <w:pPr>
              <w:rPr>
                <w:rStyle w:val="FontStyle11"/>
                <w:sz w:val="24"/>
                <w:szCs w:val="24"/>
                <w:lang w:val="uk-UA" w:eastAsia="uk-UA"/>
              </w:rPr>
            </w:pPr>
            <w:r w:rsidRPr="002A33ED">
              <w:rPr>
                <w:rFonts w:ascii="Times New Roman" w:hAnsi="Times New Roman"/>
                <w:szCs w:val="24"/>
              </w:rPr>
              <w:t>Мін</w:t>
            </w:r>
            <w:proofErr w:type="gramStart"/>
            <w:r w:rsidRPr="002A33ED">
              <w:rPr>
                <w:rFonts w:ascii="Times New Roman" w:hAnsi="Times New Roman"/>
                <w:szCs w:val="24"/>
              </w:rPr>
              <w:t>і-</w:t>
            </w:r>
            <w:proofErr w:type="gramEnd"/>
            <w:r w:rsidRPr="002A33ED">
              <w:rPr>
                <w:rFonts w:ascii="Times New Roman" w:hAnsi="Times New Roman"/>
                <w:szCs w:val="24"/>
              </w:rPr>
              <w:t>екскаватор гусеничний – повинний бути новим, не раніше 2024 року випуску;</w:t>
            </w:r>
          </w:p>
        </w:tc>
        <w:tc>
          <w:tcPr>
            <w:tcW w:w="4786" w:type="dxa"/>
            <w:tcBorders>
              <w:top w:val="single" w:sz="4" w:space="0" w:color="000000"/>
              <w:left w:val="single" w:sz="4" w:space="0" w:color="000000"/>
              <w:bottom w:val="single" w:sz="4" w:space="0" w:color="000000"/>
              <w:right w:val="single" w:sz="4" w:space="0" w:color="000000"/>
            </w:tcBorders>
            <w:hideMark/>
          </w:tcPr>
          <w:p w14:paraId="6DF1B489" w14:textId="1B24A00C" w:rsidR="009B7974" w:rsidRPr="009B7974" w:rsidRDefault="009B7974" w:rsidP="00F93EC3">
            <w:pPr>
              <w:pStyle w:val="Style6"/>
              <w:widowControl/>
              <w:spacing w:before="19" w:line="240" w:lineRule="auto"/>
              <w:jc w:val="center"/>
              <w:rPr>
                <w:rStyle w:val="FontStyle11"/>
                <w:lang w:eastAsia="uk-UA"/>
              </w:rPr>
            </w:pPr>
          </w:p>
        </w:tc>
      </w:tr>
      <w:tr w:rsidR="009B7974" w:rsidRPr="005D2685" w14:paraId="3193AFA5" w14:textId="77777777" w:rsidTr="00B048F4">
        <w:trPr>
          <w:trHeight w:val="731"/>
        </w:trPr>
        <w:tc>
          <w:tcPr>
            <w:tcW w:w="4785" w:type="dxa"/>
            <w:tcBorders>
              <w:top w:val="single" w:sz="4" w:space="0" w:color="000000"/>
              <w:left w:val="single" w:sz="4" w:space="0" w:color="000000"/>
              <w:bottom w:val="single" w:sz="4" w:space="0" w:color="000000"/>
              <w:right w:val="single" w:sz="4" w:space="0" w:color="000000"/>
            </w:tcBorders>
            <w:hideMark/>
          </w:tcPr>
          <w:p w14:paraId="00036D6B" w14:textId="5193F63F" w:rsidR="009B7974" w:rsidRPr="005D2685" w:rsidRDefault="009B7974" w:rsidP="00F93EC3">
            <w:pPr>
              <w:pStyle w:val="Style1"/>
              <w:widowControl/>
              <w:rPr>
                <w:lang w:val="uk-UA"/>
              </w:rPr>
            </w:pPr>
            <w:r w:rsidRPr="002A33ED">
              <w:t>Кількість –  1 од</w:t>
            </w:r>
            <w:proofErr w:type="gramStart"/>
            <w:r w:rsidRPr="002A33ED">
              <w:t>.;</w:t>
            </w:r>
            <w:proofErr w:type="gramEnd"/>
          </w:p>
        </w:tc>
        <w:tc>
          <w:tcPr>
            <w:tcW w:w="4786" w:type="dxa"/>
            <w:tcBorders>
              <w:top w:val="single" w:sz="4" w:space="0" w:color="000000"/>
              <w:left w:val="single" w:sz="4" w:space="0" w:color="000000"/>
              <w:bottom w:val="single" w:sz="4" w:space="0" w:color="000000"/>
              <w:right w:val="single" w:sz="4" w:space="0" w:color="000000"/>
            </w:tcBorders>
          </w:tcPr>
          <w:p w14:paraId="16BB7C13" w14:textId="77777777" w:rsidR="009B7974" w:rsidRPr="005D2685" w:rsidRDefault="009B7974" w:rsidP="00F93EC3">
            <w:pPr>
              <w:jc w:val="center"/>
              <w:rPr>
                <w:rFonts w:ascii="Times New Roman" w:hAnsi="Times New Roman" w:cs="Times New Roman"/>
              </w:rPr>
            </w:pPr>
          </w:p>
        </w:tc>
      </w:tr>
      <w:tr w:rsidR="009B7974" w:rsidRPr="005D2685" w14:paraId="0FFD3D17" w14:textId="77777777" w:rsidTr="00F93EC3">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09C61AC2" w14:textId="1840B421" w:rsidR="009B7974" w:rsidRPr="005D2685" w:rsidRDefault="009B7974" w:rsidP="00F93EC3">
            <w:pPr>
              <w:rPr>
                <w:rFonts w:ascii="Times New Roman" w:hAnsi="Times New Roman" w:cs="Times New Roman"/>
                <w:b/>
                <w:lang w:val="uk-UA"/>
              </w:rPr>
            </w:pPr>
            <w:r w:rsidRPr="00214F9A">
              <w:rPr>
                <w:rFonts w:ascii="Times New Roman" w:hAnsi="Times New Roman"/>
                <w:bCs/>
                <w:lang w:bidi="uk-UA"/>
              </w:rPr>
              <w:t>Мін</w:t>
            </w:r>
            <w:proofErr w:type="gramStart"/>
            <w:r w:rsidRPr="00214F9A">
              <w:rPr>
                <w:rFonts w:ascii="Times New Roman" w:hAnsi="Times New Roman"/>
                <w:bCs/>
                <w:lang w:bidi="uk-UA"/>
              </w:rPr>
              <w:t>і-</w:t>
            </w:r>
            <w:proofErr w:type="gramEnd"/>
            <w:r w:rsidRPr="00214F9A">
              <w:rPr>
                <w:rFonts w:ascii="Times New Roman" w:hAnsi="Times New Roman"/>
                <w:bCs/>
                <w:lang w:bidi="uk-UA"/>
              </w:rPr>
              <w:t>екскаватор гусеничний з кабіною</w:t>
            </w:r>
            <w:r w:rsidRPr="00214F9A">
              <w:rPr>
                <w:rFonts w:ascii="Times New Roman" w:hAnsi="Times New Roman"/>
              </w:rPr>
              <w:t xml:space="preserve">, що включає в себе </w:t>
            </w:r>
            <w:r w:rsidRPr="00214F9A">
              <w:rPr>
                <w:rFonts w:ascii="Times New Roman" w:eastAsia="SimSun" w:hAnsi="Times New Roman"/>
                <w:lang w:eastAsia="zh-CN"/>
              </w:rPr>
              <w:t>стандартний бульдозерний відвал;</w:t>
            </w:r>
          </w:p>
        </w:tc>
      </w:tr>
      <w:tr w:rsidR="009B7974" w:rsidRPr="009B7974" w14:paraId="2E1BD52E" w14:textId="77777777" w:rsidTr="00B048F4">
        <w:trPr>
          <w:trHeight w:val="459"/>
        </w:trPr>
        <w:tc>
          <w:tcPr>
            <w:tcW w:w="4785" w:type="dxa"/>
            <w:tcBorders>
              <w:top w:val="single" w:sz="4" w:space="0" w:color="000000"/>
              <w:left w:val="single" w:sz="4" w:space="0" w:color="000000"/>
              <w:bottom w:val="single" w:sz="4" w:space="0" w:color="000000"/>
              <w:right w:val="single" w:sz="4" w:space="0" w:color="000000"/>
            </w:tcBorders>
            <w:vAlign w:val="center"/>
          </w:tcPr>
          <w:p w14:paraId="5AD7F4F6" w14:textId="054B0F8A" w:rsidR="009B7974" w:rsidRPr="005D2685" w:rsidRDefault="009B7974" w:rsidP="00F93EC3">
            <w:pPr>
              <w:rPr>
                <w:rFonts w:ascii="Times New Roman" w:hAnsi="Times New Roman" w:cs="Times New Roman"/>
              </w:rPr>
            </w:pPr>
            <w:r w:rsidRPr="002A33ED">
              <w:rPr>
                <w:rFonts w:ascii="Times New Roman" w:hAnsi="Times New Roman"/>
                <w:color w:val="000000"/>
                <w:lang w:eastAsia="uk-UA" w:bidi="uk-UA"/>
              </w:rPr>
              <w:t xml:space="preserve">Ширина машини </w:t>
            </w:r>
            <w:proofErr w:type="gramStart"/>
            <w:r w:rsidRPr="002A33ED">
              <w:rPr>
                <w:rFonts w:ascii="Times New Roman" w:hAnsi="Times New Roman"/>
                <w:color w:val="000000"/>
                <w:lang w:eastAsia="uk-UA" w:bidi="uk-UA"/>
              </w:rPr>
              <w:t>не б</w:t>
            </w:r>
            <w:proofErr w:type="gramEnd"/>
            <w:r w:rsidRPr="002A33ED">
              <w:rPr>
                <w:rFonts w:ascii="Times New Roman" w:hAnsi="Times New Roman"/>
                <w:color w:val="000000"/>
                <w:lang w:eastAsia="uk-UA" w:bidi="uk-UA"/>
              </w:rPr>
              <w:t>ільше 1550 мм;</w:t>
            </w:r>
          </w:p>
        </w:tc>
        <w:tc>
          <w:tcPr>
            <w:tcW w:w="4786" w:type="dxa"/>
            <w:tcBorders>
              <w:top w:val="single" w:sz="4" w:space="0" w:color="000000"/>
              <w:left w:val="single" w:sz="4" w:space="0" w:color="000000"/>
              <w:bottom w:val="single" w:sz="4" w:space="0" w:color="000000"/>
              <w:right w:val="single" w:sz="4" w:space="0" w:color="000000"/>
            </w:tcBorders>
            <w:hideMark/>
          </w:tcPr>
          <w:p w14:paraId="29DD6942" w14:textId="2B9FC16E" w:rsidR="009B7974" w:rsidRPr="005D2685" w:rsidRDefault="009B7974" w:rsidP="00F93EC3">
            <w:pPr>
              <w:jc w:val="center"/>
              <w:rPr>
                <w:rFonts w:ascii="Times New Roman" w:hAnsi="Times New Roman" w:cs="Times New Roman"/>
                <w:lang w:val="uk-UA"/>
              </w:rPr>
            </w:pPr>
          </w:p>
        </w:tc>
      </w:tr>
      <w:tr w:rsidR="009B7974" w:rsidRPr="005D2685" w14:paraId="6BEDECDA"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7CCE1522" w14:textId="7C43C358" w:rsidR="009B7974" w:rsidRPr="005D2685" w:rsidRDefault="009B7974" w:rsidP="00F93EC3">
            <w:pPr>
              <w:rPr>
                <w:rFonts w:ascii="Times New Roman" w:hAnsi="Times New Roman" w:cs="Times New Roman"/>
                <w:lang w:val="uk-UA"/>
              </w:rPr>
            </w:pPr>
            <w:r w:rsidRPr="002A33ED">
              <w:rPr>
                <w:rFonts w:ascii="Times New Roman" w:hAnsi="Times New Roman"/>
              </w:rPr>
              <w:t>Висота по кабіні не вище 2500 мм;</w:t>
            </w:r>
          </w:p>
        </w:tc>
        <w:tc>
          <w:tcPr>
            <w:tcW w:w="4786" w:type="dxa"/>
            <w:tcBorders>
              <w:top w:val="single" w:sz="4" w:space="0" w:color="000000"/>
              <w:left w:val="single" w:sz="4" w:space="0" w:color="000000"/>
              <w:bottom w:val="single" w:sz="4" w:space="0" w:color="000000"/>
              <w:right w:val="single" w:sz="4" w:space="0" w:color="000000"/>
            </w:tcBorders>
            <w:hideMark/>
          </w:tcPr>
          <w:p w14:paraId="090DA7E0" w14:textId="4EAA0EBD" w:rsidR="009B7974" w:rsidRPr="005D2685" w:rsidRDefault="009B7974" w:rsidP="00F93EC3">
            <w:pPr>
              <w:jc w:val="center"/>
              <w:rPr>
                <w:rFonts w:ascii="Times New Roman" w:hAnsi="Times New Roman" w:cs="Times New Roman"/>
                <w:lang w:val="uk-UA"/>
              </w:rPr>
            </w:pPr>
          </w:p>
        </w:tc>
      </w:tr>
      <w:tr w:rsidR="009B7974" w:rsidRPr="005D2685" w14:paraId="39F6B2BF"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21A4550B" w14:textId="583B7160" w:rsidR="009B7974" w:rsidRPr="005D2685" w:rsidRDefault="009B7974" w:rsidP="00F93EC3">
            <w:pPr>
              <w:rPr>
                <w:rFonts w:ascii="Times New Roman" w:hAnsi="Times New Roman" w:cs="Times New Roman"/>
                <w:lang w:val="uk-UA"/>
              </w:rPr>
            </w:pPr>
            <w:proofErr w:type="gramStart"/>
            <w:r w:rsidRPr="002A33ED">
              <w:rPr>
                <w:rFonts w:ascii="Times New Roman" w:hAnsi="Times New Roman"/>
              </w:rPr>
              <w:t>Транспортна</w:t>
            </w:r>
            <w:proofErr w:type="gramEnd"/>
            <w:r w:rsidRPr="002A33ED">
              <w:rPr>
                <w:rFonts w:ascii="Times New Roman" w:hAnsi="Times New Roman"/>
              </w:rPr>
              <w:t xml:space="preserve"> довжина не більше 4200 мм; </w:t>
            </w:r>
          </w:p>
        </w:tc>
        <w:tc>
          <w:tcPr>
            <w:tcW w:w="4786" w:type="dxa"/>
            <w:tcBorders>
              <w:top w:val="single" w:sz="4" w:space="0" w:color="000000"/>
              <w:left w:val="single" w:sz="4" w:space="0" w:color="000000"/>
              <w:bottom w:val="single" w:sz="4" w:space="0" w:color="000000"/>
              <w:right w:val="single" w:sz="4" w:space="0" w:color="000000"/>
            </w:tcBorders>
            <w:hideMark/>
          </w:tcPr>
          <w:p w14:paraId="385F456A" w14:textId="7B796416" w:rsidR="009B7974" w:rsidRPr="005D2685" w:rsidRDefault="009B7974" w:rsidP="00F93EC3">
            <w:pPr>
              <w:jc w:val="center"/>
              <w:rPr>
                <w:rFonts w:ascii="Times New Roman" w:hAnsi="Times New Roman" w:cs="Times New Roman"/>
                <w:lang w:val="uk-UA"/>
              </w:rPr>
            </w:pPr>
          </w:p>
        </w:tc>
      </w:tr>
      <w:tr w:rsidR="009B7974" w:rsidRPr="005D2685" w14:paraId="21F48E5C" w14:textId="77777777" w:rsidTr="00B048F4">
        <w:tc>
          <w:tcPr>
            <w:tcW w:w="4785" w:type="dxa"/>
            <w:tcBorders>
              <w:top w:val="single" w:sz="4" w:space="0" w:color="000000"/>
              <w:left w:val="single" w:sz="4" w:space="0" w:color="000000"/>
              <w:bottom w:val="single" w:sz="4" w:space="0" w:color="000000"/>
              <w:right w:val="single" w:sz="4" w:space="0" w:color="000000"/>
            </w:tcBorders>
            <w:hideMark/>
          </w:tcPr>
          <w:p w14:paraId="48342EEA" w14:textId="06D62239" w:rsidR="009B7974" w:rsidRPr="005D2685" w:rsidRDefault="009B7974" w:rsidP="00F93EC3">
            <w:pPr>
              <w:rPr>
                <w:rFonts w:ascii="Times New Roman" w:hAnsi="Times New Roman" w:cs="Times New Roman"/>
                <w:lang w:val="uk-UA"/>
              </w:rPr>
            </w:pPr>
            <w:r w:rsidRPr="002A33ED">
              <w:rPr>
                <w:rFonts w:ascii="Times New Roman" w:hAnsi="Times New Roman"/>
                <w:color w:val="000000"/>
                <w:lang w:eastAsia="uk-UA" w:bidi="uk-UA"/>
              </w:rPr>
              <w:t xml:space="preserve">Експлуатаційна маса </w:t>
            </w:r>
            <w:proofErr w:type="gramStart"/>
            <w:r w:rsidRPr="002A33ED">
              <w:rPr>
                <w:rFonts w:ascii="Times New Roman" w:hAnsi="Times New Roman"/>
                <w:color w:val="000000"/>
                <w:lang w:eastAsia="uk-UA" w:bidi="uk-UA"/>
              </w:rPr>
              <w:t>не б</w:t>
            </w:r>
            <w:proofErr w:type="gramEnd"/>
            <w:r w:rsidRPr="002A33ED">
              <w:rPr>
                <w:rFonts w:ascii="Times New Roman" w:hAnsi="Times New Roman"/>
                <w:color w:val="000000"/>
                <w:lang w:eastAsia="uk-UA" w:bidi="uk-UA"/>
              </w:rPr>
              <w:t>ільше 2550 кг;</w:t>
            </w:r>
          </w:p>
        </w:tc>
        <w:tc>
          <w:tcPr>
            <w:tcW w:w="4786" w:type="dxa"/>
            <w:tcBorders>
              <w:top w:val="single" w:sz="4" w:space="0" w:color="000000"/>
              <w:left w:val="single" w:sz="4" w:space="0" w:color="000000"/>
              <w:bottom w:val="single" w:sz="4" w:space="0" w:color="000000"/>
              <w:right w:val="single" w:sz="4" w:space="0" w:color="000000"/>
            </w:tcBorders>
            <w:hideMark/>
          </w:tcPr>
          <w:p w14:paraId="14F8A592" w14:textId="5FEBAB5D" w:rsidR="009B7974" w:rsidRPr="005D2685" w:rsidRDefault="009B7974" w:rsidP="00F93EC3">
            <w:pPr>
              <w:jc w:val="center"/>
              <w:rPr>
                <w:rFonts w:ascii="Times New Roman" w:hAnsi="Times New Roman" w:cs="Times New Roman"/>
                <w:lang w:val="uk-UA"/>
              </w:rPr>
            </w:pPr>
          </w:p>
        </w:tc>
      </w:tr>
      <w:tr w:rsidR="009B7974" w:rsidRPr="005D2685" w14:paraId="493BEF1B"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3E061B5D" w14:textId="51A4A0C9" w:rsidR="009B7974" w:rsidRPr="005D2685" w:rsidRDefault="009B7974" w:rsidP="00F93EC3">
            <w:pPr>
              <w:rPr>
                <w:rFonts w:ascii="Times New Roman" w:hAnsi="Times New Roman" w:cs="Times New Roman"/>
                <w:lang w:val="uk-UA"/>
              </w:rPr>
            </w:pPr>
            <w:r w:rsidRPr="002A33ED">
              <w:rPr>
                <w:rFonts w:ascii="Times New Roman" w:hAnsi="Times New Roman"/>
              </w:rPr>
              <w:t>Двигун: потужність не менше 18,4 кВт/24,7 к.</w:t>
            </w:r>
            <w:proofErr w:type="gramStart"/>
            <w:r w:rsidRPr="002A33ED">
              <w:rPr>
                <w:rFonts w:ascii="Times New Roman" w:hAnsi="Times New Roman"/>
              </w:rPr>
              <w:t>с</w:t>
            </w:r>
            <w:proofErr w:type="gramEnd"/>
            <w:r w:rsidRPr="002A33ED">
              <w:rPr>
                <w:rFonts w:ascii="Times New Roman" w:hAnsi="Times New Roman"/>
              </w:rPr>
              <w:t>. при 2200 об/хв;</w:t>
            </w:r>
          </w:p>
        </w:tc>
        <w:tc>
          <w:tcPr>
            <w:tcW w:w="4786" w:type="dxa"/>
            <w:tcBorders>
              <w:top w:val="single" w:sz="4" w:space="0" w:color="000000"/>
              <w:left w:val="single" w:sz="4" w:space="0" w:color="000000"/>
              <w:bottom w:val="single" w:sz="4" w:space="0" w:color="000000"/>
              <w:right w:val="single" w:sz="4" w:space="0" w:color="000000"/>
            </w:tcBorders>
            <w:hideMark/>
          </w:tcPr>
          <w:p w14:paraId="0B54A49E" w14:textId="33B92081" w:rsidR="009B7974" w:rsidRPr="005D2685" w:rsidRDefault="009B7974" w:rsidP="00F93EC3">
            <w:pPr>
              <w:jc w:val="center"/>
              <w:rPr>
                <w:rFonts w:ascii="Times New Roman" w:hAnsi="Times New Roman" w:cs="Times New Roman"/>
                <w:lang w:val="uk-UA"/>
              </w:rPr>
            </w:pPr>
          </w:p>
        </w:tc>
      </w:tr>
      <w:tr w:rsidR="009B7974" w:rsidRPr="005D2685" w14:paraId="7253E45C"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1B50B102" w14:textId="61B5AE74" w:rsidR="009B7974" w:rsidRPr="005D2685" w:rsidRDefault="009B7974" w:rsidP="00F93EC3">
            <w:pPr>
              <w:rPr>
                <w:rFonts w:ascii="Times New Roman" w:hAnsi="Times New Roman" w:cs="Times New Roman"/>
                <w:lang w:val="uk-UA"/>
              </w:rPr>
            </w:pPr>
            <w:proofErr w:type="gramStart"/>
            <w:r w:rsidRPr="002A33ED">
              <w:rPr>
                <w:rFonts w:ascii="Times New Roman" w:hAnsi="Times New Roman"/>
              </w:rPr>
              <w:t>Транспортна</w:t>
            </w:r>
            <w:proofErr w:type="gramEnd"/>
            <w:r w:rsidRPr="002A33ED">
              <w:rPr>
                <w:rFonts w:ascii="Times New Roman" w:hAnsi="Times New Roman"/>
              </w:rPr>
              <w:t xml:space="preserve"> швидкість не менше 4,3 км/год.;</w:t>
            </w:r>
          </w:p>
        </w:tc>
        <w:tc>
          <w:tcPr>
            <w:tcW w:w="4786" w:type="dxa"/>
            <w:tcBorders>
              <w:top w:val="single" w:sz="4" w:space="0" w:color="000000"/>
              <w:left w:val="single" w:sz="4" w:space="0" w:color="000000"/>
              <w:bottom w:val="single" w:sz="4" w:space="0" w:color="000000"/>
              <w:right w:val="single" w:sz="4" w:space="0" w:color="000000"/>
            </w:tcBorders>
            <w:hideMark/>
          </w:tcPr>
          <w:p w14:paraId="01A3572C" w14:textId="11F28C95" w:rsidR="009B7974" w:rsidRPr="005D2685" w:rsidRDefault="009B7974" w:rsidP="00F93EC3">
            <w:pPr>
              <w:jc w:val="center"/>
              <w:rPr>
                <w:rFonts w:ascii="Times New Roman" w:hAnsi="Times New Roman" w:cs="Times New Roman"/>
                <w:lang w:val="uk-UA"/>
              </w:rPr>
            </w:pPr>
          </w:p>
        </w:tc>
      </w:tr>
      <w:tr w:rsidR="009B7974" w:rsidRPr="005D2685" w14:paraId="3B301420" w14:textId="77777777" w:rsidTr="00B048F4">
        <w:tc>
          <w:tcPr>
            <w:tcW w:w="9571" w:type="dxa"/>
            <w:gridSpan w:val="2"/>
            <w:tcBorders>
              <w:top w:val="single" w:sz="4" w:space="0" w:color="000000"/>
              <w:left w:val="single" w:sz="4" w:space="0" w:color="000000"/>
              <w:bottom w:val="single" w:sz="4" w:space="0" w:color="000000"/>
              <w:right w:val="single" w:sz="4" w:space="0" w:color="000000"/>
            </w:tcBorders>
            <w:hideMark/>
          </w:tcPr>
          <w:p w14:paraId="176C922A" w14:textId="48403122" w:rsidR="009B7974" w:rsidRPr="005D2685" w:rsidRDefault="009B7974" w:rsidP="00F93EC3">
            <w:pPr>
              <w:rPr>
                <w:rFonts w:ascii="Times New Roman" w:hAnsi="Times New Roman" w:cs="Times New Roman"/>
                <w:b/>
                <w:lang w:val="uk-UA"/>
              </w:rPr>
            </w:pPr>
            <w:r w:rsidRPr="002A33ED">
              <w:rPr>
                <w:rFonts w:ascii="Times New Roman" w:hAnsi="Times New Roman"/>
                <w:color w:val="000000"/>
                <w:lang w:eastAsia="uk-UA" w:bidi="uk-UA"/>
              </w:rPr>
              <w:t>Швидкість обороту кабіни не менше 9,7 об/хв</w:t>
            </w:r>
          </w:p>
        </w:tc>
      </w:tr>
      <w:tr w:rsidR="009B7974" w:rsidRPr="005D2685" w14:paraId="7D33E617"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3E80D250" w14:textId="490A019C" w:rsidR="009B7974" w:rsidRPr="005D2685" w:rsidRDefault="009B7974" w:rsidP="00F93EC3">
            <w:pPr>
              <w:rPr>
                <w:rFonts w:ascii="Times New Roman" w:hAnsi="Times New Roman" w:cs="Times New Roman"/>
                <w:lang w:val="uk-UA"/>
              </w:rPr>
            </w:pPr>
            <w:r w:rsidRPr="002A33ED">
              <w:rPr>
                <w:rFonts w:ascii="Times New Roman" w:hAnsi="Times New Roman"/>
              </w:rPr>
              <w:t xml:space="preserve">Ширина резинових гусениць 300-350 мм, кількість </w:t>
            </w:r>
            <w:r>
              <w:rPr>
                <w:rFonts w:ascii="Times New Roman" w:hAnsi="Times New Roman"/>
              </w:rPr>
              <w:t xml:space="preserve">нижніх </w:t>
            </w:r>
            <w:r w:rsidRPr="002A33ED">
              <w:rPr>
                <w:rFonts w:ascii="Times New Roman" w:hAnsi="Times New Roman"/>
              </w:rPr>
              <w:t xml:space="preserve">опорних катків </w:t>
            </w:r>
            <w:r>
              <w:rPr>
                <w:rFonts w:ascii="Times New Roman" w:hAnsi="Times New Roman"/>
              </w:rPr>
              <w:t>не менш</w:t>
            </w:r>
            <w:r w:rsidRPr="00CE33C2">
              <w:rPr>
                <w:rFonts w:ascii="Times New Roman" w:hAnsi="Times New Roman"/>
              </w:rPr>
              <w:t>е 3</w:t>
            </w:r>
            <w:r>
              <w:rPr>
                <w:rFonts w:ascii="Times New Roman" w:hAnsi="Times New Roman"/>
              </w:rPr>
              <w:t xml:space="preserve"> </w:t>
            </w:r>
            <w:proofErr w:type="gramStart"/>
            <w:r>
              <w:rPr>
                <w:rFonts w:ascii="Times New Roman" w:hAnsi="Times New Roman"/>
              </w:rPr>
              <w:t>шт</w:t>
            </w:r>
            <w:proofErr w:type="gramEnd"/>
            <w:r w:rsidRPr="00CE33C2">
              <w:rPr>
                <w:rFonts w:ascii="Times New Roman" w:hAnsi="Times New Roman"/>
              </w:rPr>
              <w:t>;</w:t>
            </w:r>
          </w:p>
        </w:tc>
        <w:tc>
          <w:tcPr>
            <w:tcW w:w="4786" w:type="dxa"/>
            <w:tcBorders>
              <w:top w:val="single" w:sz="4" w:space="0" w:color="000000"/>
              <w:left w:val="single" w:sz="4" w:space="0" w:color="000000"/>
              <w:bottom w:val="single" w:sz="4" w:space="0" w:color="000000"/>
              <w:right w:val="single" w:sz="4" w:space="0" w:color="000000"/>
            </w:tcBorders>
            <w:hideMark/>
          </w:tcPr>
          <w:p w14:paraId="6F1113DD" w14:textId="1FEC962A" w:rsidR="009B7974" w:rsidRPr="005D2685" w:rsidRDefault="009B7974" w:rsidP="00F93EC3">
            <w:pPr>
              <w:jc w:val="center"/>
              <w:rPr>
                <w:rFonts w:ascii="Times New Roman" w:hAnsi="Times New Roman" w:cs="Times New Roman"/>
                <w:lang w:val="uk-UA"/>
              </w:rPr>
            </w:pPr>
          </w:p>
        </w:tc>
      </w:tr>
      <w:tr w:rsidR="009B7974" w:rsidRPr="005D2685" w14:paraId="689D99F3"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4B0EF445" w14:textId="6B3CC7B2" w:rsidR="009B7974" w:rsidRPr="005D2685" w:rsidRDefault="009B7974" w:rsidP="00F93EC3">
            <w:pPr>
              <w:rPr>
                <w:rFonts w:ascii="Times New Roman" w:hAnsi="Times New Roman" w:cs="Times New Roman"/>
                <w:lang w:val="uk-UA"/>
              </w:rPr>
            </w:pPr>
            <w:r w:rsidRPr="002A33ED">
              <w:rPr>
                <w:rFonts w:ascii="Times New Roman" w:hAnsi="Times New Roman"/>
              </w:rPr>
              <w:t>Питомий тиск на ґрунт не більше 0,31 кг/см</w:t>
            </w:r>
            <w:proofErr w:type="gramStart"/>
            <w:r w:rsidRPr="002A33ED">
              <w:rPr>
                <w:rFonts w:ascii="Times New Roman" w:hAnsi="Times New Roman"/>
              </w:rPr>
              <w:t>2</w:t>
            </w:r>
            <w:proofErr w:type="gramEnd"/>
            <w:r w:rsidRPr="002A33ED">
              <w:rPr>
                <w:rFonts w:ascii="Times New Roman" w:hAnsi="Times New Roman"/>
              </w:rPr>
              <w:t>;</w:t>
            </w:r>
          </w:p>
        </w:tc>
        <w:tc>
          <w:tcPr>
            <w:tcW w:w="4786" w:type="dxa"/>
            <w:tcBorders>
              <w:top w:val="single" w:sz="4" w:space="0" w:color="000000"/>
              <w:left w:val="single" w:sz="4" w:space="0" w:color="000000"/>
              <w:bottom w:val="single" w:sz="4" w:space="0" w:color="000000"/>
              <w:right w:val="single" w:sz="4" w:space="0" w:color="000000"/>
            </w:tcBorders>
            <w:hideMark/>
          </w:tcPr>
          <w:p w14:paraId="17BDD4E9" w14:textId="15C5E583" w:rsidR="009B7974" w:rsidRPr="005D2685" w:rsidRDefault="009B7974" w:rsidP="00F93EC3">
            <w:pPr>
              <w:jc w:val="center"/>
              <w:rPr>
                <w:rFonts w:ascii="Times New Roman" w:hAnsi="Times New Roman" w:cs="Times New Roman"/>
                <w:lang w:val="uk-UA"/>
              </w:rPr>
            </w:pPr>
          </w:p>
        </w:tc>
      </w:tr>
      <w:tr w:rsidR="009B7974" w:rsidRPr="005D2685" w14:paraId="33F8781B"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0127FF09" w14:textId="518778B5" w:rsidR="009B7974" w:rsidRPr="005D2685" w:rsidRDefault="009B7974" w:rsidP="00F93EC3">
            <w:pPr>
              <w:rPr>
                <w:rFonts w:ascii="Times New Roman" w:hAnsi="Times New Roman" w:cs="Times New Roman"/>
                <w:lang w:val="uk-UA"/>
              </w:rPr>
            </w:pPr>
            <w:r w:rsidRPr="002A33ED">
              <w:rPr>
                <w:rFonts w:ascii="Times New Roman" w:hAnsi="Times New Roman"/>
              </w:rPr>
              <w:t>Довжина рукояті 1100-1200 мм;</w:t>
            </w:r>
          </w:p>
        </w:tc>
        <w:tc>
          <w:tcPr>
            <w:tcW w:w="4786" w:type="dxa"/>
            <w:tcBorders>
              <w:top w:val="single" w:sz="4" w:space="0" w:color="000000"/>
              <w:left w:val="single" w:sz="4" w:space="0" w:color="000000"/>
              <w:bottom w:val="single" w:sz="4" w:space="0" w:color="000000"/>
              <w:right w:val="single" w:sz="4" w:space="0" w:color="000000"/>
            </w:tcBorders>
            <w:hideMark/>
          </w:tcPr>
          <w:p w14:paraId="766FA421" w14:textId="552E950A" w:rsidR="009B7974" w:rsidRPr="005D2685" w:rsidRDefault="009B7974" w:rsidP="00F93EC3">
            <w:pPr>
              <w:jc w:val="center"/>
              <w:rPr>
                <w:rFonts w:ascii="Times New Roman" w:hAnsi="Times New Roman" w:cs="Times New Roman"/>
                <w:lang w:val="uk-UA"/>
              </w:rPr>
            </w:pPr>
          </w:p>
        </w:tc>
      </w:tr>
      <w:tr w:rsidR="009B7974" w:rsidRPr="005D2685" w14:paraId="654B85B5"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5E247B40" w14:textId="01F11C31" w:rsidR="009B7974" w:rsidRPr="005D2685" w:rsidRDefault="009B7974" w:rsidP="00F93EC3">
            <w:pPr>
              <w:rPr>
                <w:rFonts w:ascii="Times New Roman" w:hAnsi="Times New Roman" w:cs="Times New Roman"/>
                <w:lang w:val="uk-UA"/>
              </w:rPr>
            </w:pPr>
            <w:proofErr w:type="gramStart"/>
            <w:r w:rsidRPr="002A33ED">
              <w:rPr>
                <w:rFonts w:ascii="Times New Roman" w:hAnsi="Times New Roman"/>
              </w:rPr>
              <w:t>Максимальна</w:t>
            </w:r>
            <w:proofErr w:type="gramEnd"/>
            <w:r w:rsidRPr="002A33ED">
              <w:rPr>
                <w:rFonts w:ascii="Times New Roman" w:hAnsi="Times New Roman"/>
              </w:rPr>
              <w:t xml:space="preserve"> глибина копання не менше 2600 мм;</w:t>
            </w:r>
          </w:p>
        </w:tc>
        <w:tc>
          <w:tcPr>
            <w:tcW w:w="4786" w:type="dxa"/>
            <w:tcBorders>
              <w:top w:val="single" w:sz="4" w:space="0" w:color="000000"/>
              <w:left w:val="single" w:sz="4" w:space="0" w:color="000000"/>
              <w:bottom w:val="single" w:sz="4" w:space="0" w:color="000000"/>
              <w:right w:val="single" w:sz="4" w:space="0" w:color="000000"/>
            </w:tcBorders>
            <w:hideMark/>
          </w:tcPr>
          <w:p w14:paraId="38991F1E" w14:textId="19D33CF9" w:rsidR="009B7974" w:rsidRPr="005D2685" w:rsidRDefault="009B7974" w:rsidP="00F93EC3">
            <w:pPr>
              <w:jc w:val="center"/>
              <w:rPr>
                <w:rFonts w:ascii="Times New Roman" w:hAnsi="Times New Roman" w:cs="Times New Roman"/>
                <w:lang w:val="uk-UA"/>
              </w:rPr>
            </w:pPr>
          </w:p>
        </w:tc>
      </w:tr>
      <w:tr w:rsidR="009B7974" w:rsidRPr="005D2685" w14:paraId="6E51C169" w14:textId="77777777" w:rsidTr="00F93EC3">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1D55595B" w14:textId="6A5AE550" w:rsidR="009B7974" w:rsidRPr="005D2685" w:rsidRDefault="009B7974" w:rsidP="00F93EC3">
            <w:pPr>
              <w:rPr>
                <w:rFonts w:ascii="Times New Roman" w:hAnsi="Times New Roman" w:cs="Times New Roman"/>
                <w:b/>
                <w:lang w:val="uk-UA"/>
              </w:rPr>
            </w:pPr>
            <w:proofErr w:type="gramStart"/>
            <w:r w:rsidRPr="002A33ED">
              <w:rPr>
                <w:rFonts w:ascii="Times New Roman" w:hAnsi="Times New Roman"/>
              </w:rPr>
              <w:t>Максимальна</w:t>
            </w:r>
            <w:proofErr w:type="gramEnd"/>
            <w:r w:rsidRPr="002A33ED">
              <w:rPr>
                <w:rFonts w:ascii="Times New Roman" w:hAnsi="Times New Roman"/>
              </w:rPr>
              <w:t xml:space="preserve"> висота вивантаження не менше 3000 мм;</w:t>
            </w:r>
          </w:p>
        </w:tc>
      </w:tr>
      <w:tr w:rsidR="009B7974" w:rsidRPr="005D2685" w14:paraId="5CBF187B"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5175D2AD" w14:textId="1B92ED24" w:rsidR="009B7974" w:rsidRPr="005D2685" w:rsidRDefault="009B7974" w:rsidP="00F93EC3">
            <w:pPr>
              <w:rPr>
                <w:rFonts w:ascii="Times New Roman" w:hAnsi="Times New Roman" w:cs="Times New Roman"/>
                <w:lang w:val="uk-UA"/>
              </w:rPr>
            </w:pPr>
            <w:r w:rsidRPr="002A33ED">
              <w:rPr>
                <w:rFonts w:ascii="Times New Roman" w:hAnsi="Times New Roman"/>
              </w:rPr>
              <w:t xml:space="preserve">Поворот </w:t>
            </w:r>
            <w:proofErr w:type="gramStart"/>
            <w:r w:rsidRPr="002A33ED">
              <w:rPr>
                <w:rFonts w:ascii="Times New Roman" w:hAnsi="Times New Roman"/>
              </w:rPr>
              <w:t>стр</w:t>
            </w:r>
            <w:proofErr w:type="gramEnd"/>
            <w:r w:rsidRPr="002A33ED">
              <w:rPr>
                <w:rFonts w:ascii="Times New Roman" w:hAnsi="Times New Roman"/>
              </w:rPr>
              <w:t>іли не менше: - вправо - 55° - вліво - 75°;</w:t>
            </w:r>
          </w:p>
        </w:tc>
        <w:tc>
          <w:tcPr>
            <w:tcW w:w="4786" w:type="dxa"/>
            <w:tcBorders>
              <w:top w:val="single" w:sz="4" w:space="0" w:color="000000"/>
              <w:left w:val="single" w:sz="4" w:space="0" w:color="000000"/>
              <w:bottom w:val="single" w:sz="4" w:space="0" w:color="000000"/>
              <w:right w:val="single" w:sz="4" w:space="0" w:color="000000"/>
            </w:tcBorders>
            <w:hideMark/>
          </w:tcPr>
          <w:p w14:paraId="30202884" w14:textId="6EA050DF" w:rsidR="009B7974" w:rsidRPr="005D2685" w:rsidRDefault="009B7974" w:rsidP="00F93EC3">
            <w:pPr>
              <w:jc w:val="center"/>
              <w:rPr>
                <w:rFonts w:ascii="Times New Roman" w:hAnsi="Times New Roman" w:cs="Times New Roman"/>
                <w:lang w:val="uk-UA"/>
              </w:rPr>
            </w:pPr>
          </w:p>
        </w:tc>
      </w:tr>
      <w:tr w:rsidR="009B7974" w:rsidRPr="005D2685" w14:paraId="6DB2AF84" w14:textId="77777777" w:rsidTr="00F93EC3">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2A1B204B" w14:textId="441C31AA" w:rsidR="009B7974" w:rsidRPr="005D2685" w:rsidRDefault="009B7974" w:rsidP="00F93EC3">
            <w:pPr>
              <w:rPr>
                <w:rFonts w:ascii="Times New Roman" w:hAnsi="Times New Roman" w:cs="Times New Roman"/>
                <w:b/>
                <w:lang w:val="uk-UA"/>
              </w:rPr>
            </w:pPr>
            <w:r w:rsidRPr="002A33ED">
              <w:rPr>
                <w:rFonts w:ascii="Times New Roman" w:hAnsi="Times New Roman"/>
              </w:rPr>
              <w:t>Поворот ковша не менше – 192°;</w:t>
            </w:r>
          </w:p>
        </w:tc>
      </w:tr>
      <w:tr w:rsidR="009B7974" w:rsidRPr="005D2685" w14:paraId="3BBD3A7F"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7B0445B9" w14:textId="006C8DDF" w:rsidR="009B7974" w:rsidRPr="005D2685" w:rsidRDefault="009B7974" w:rsidP="00F93EC3">
            <w:pPr>
              <w:rPr>
                <w:rFonts w:ascii="Times New Roman" w:hAnsi="Times New Roman" w:cs="Times New Roman"/>
                <w:lang w:val="uk-UA"/>
              </w:rPr>
            </w:pPr>
            <w:r w:rsidRPr="002A33ED">
              <w:rPr>
                <w:rFonts w:ascii="Times New Roman" w:hAnsi="Times New Roman"/>
              </w:rPr>
              <w:t>Гідравлічна система має бути обладнана одним аксіально-поршневим насосом;</w:t>
            </w:r>
          </w:p>
        </w:tc>
        <w:tc>
          <w:tcPr>
            <w:tcW w:w="4786" w:type="dxa"/>
            <w:tcBorders>
              <w:top w:val="single" w:sz="4" w:space="0" w:color="000000"/>
              <w:left w:val="single" w:sz="4" w:space="0" w:color="000000"/>
              <w:bottom w:val="single" w:sz="4" w:space="0" w:color="000000"/>
              <w:right w:val="single" w:sz="4" w:space="0" w:color="000000"/>
            </w:tcBorders>
            <w:hideMark/>
          </w:tcPr>
          <w:p w14:paraId="6DF3C443" w14:textId="5F8B5C5B" w:rsidR="009B7974" w:rsidRPr="005D2685" w:rsidRDefault="009B7974" w:rsidP="00F93EC3">
            <w:pPr>
              <w:jc w:val="center"/>
              <w:rPr>
                <w:rFonts w:ascii="Times New Roman" w:hAnsi="Times New Roman" w:cs="Times New Roman"/>
                <w:lang w:val="uk-UA"/>
              </w:rPr>
            </w:pPr>
          </w:p>
        </w:tc>
      </w:tr>
      <w:tr w:rsidR="009B7974" w:rsidRPr="005D2685" w14:paraId="1274D0CA" w14:textId="77777777" w:rsidTr="00F93EC3">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6579F339" w14:textId="70F7755F" w:rsidR="009B7974" w:rsidRPr="005D2685" w:rsidRDefault="009B7974" w:rsidP="00F93EC3">
            <w:pPr>
              <w:rPr>
                <w:rFonts w:ascii="Times New Roman" w:hAnsi="Times New Roman" w:cs="Times New Roman"/>
                <w:b/>
                <w:lang w:val="uk-UA"/>
              </w:rPr>
            </w:pPr>
            <w:r w:rsidRPr="002A33ED">
              <w:rPr>
                <w:rFonts w:ascii="Times New Roman" w:hAnsi="Times New Roman"/>
              </w:rPr>
              <w:t>Номінальна продуктивність одного аксіально-поршневого насоса не менше –  75 л/хв при 2000 об/хв;</w:t>
            </w:r>
          </w:p>
        </w:tc>
      </w:tr>
      <w:tr w:rsidR="009B7974" w:rsidRPr="005D2685" w14:paraId="3405AA1C"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267A8B42" w14:textId="2E560D64" w:rsidR="009B7974" w:rsidRPr="005D2685" w:rsidRDefault="009B7974" w:rsidP="00F93EC3">
            <w:pPr>
              <w:rPr>
                <w:rFonts w:ascii="Times New Roman" w:hAnsi="Times New Roman" w:cs="Times New Roman"/>
                <w:lang w:val="uk-UA"/>
              </w:rPr>
            </w:pPr>
            <w:r w:rsidRPr="002A33ED">
              <w:rPr>
                <w:rFonts w:ascii="Times New Roman" w:hAnsi="Times New Roman"/>
              </w:rPr>
              <w:t>Робочий тиск гідравліки в межах 230-250 бар;</w:t>
            </w:r>
          </w:p>
        </w:tc>
        <w:tc>
          <w:tcPr>
            <w:tcW w:w="4786" w:type="dxa"/>
            <w:tcBorders>
              <w:top w:val="single" w:sz="4" w:space="0" w:color="000000"/>
              <w:left w:val="single" w:sz="4" w:space="0" w:color="000000"/>
              <w:bottom w:val="single" w:sz="4" w:space="0" w:color="000000"/>
              <w:right w:val="single" w:sz="4" w:space="0" w:color="000000"/>
            </w:tcBorders>
            <w:hideMark/>
          </w:tcPr>
          <w:p w14:paraId="463D2D75" w14:textId="364C92D7" w:rsidR="009B7974" w:rsidRPr="005D2685" w:rsidRDefault="009B7974" w:rsidP="00F93EC3">
            <w:pPr>
              <w:jc w:val="center"/>
              <w:rPr>
                <w:rFonts w:ascii="Times New Roman" w:hAnsi="Times New Roman" w:cs="Times New Roman"/>
                <w:lang w:val="uk-UA"/>
              </w:rPr>
            </w:pPr>
          </w:p>
        </w:tc>
      </w:tr>
      <w:tr w:rsidR="009B7974" w:rsidRPr="005D2685" w14:paraId="679E95AE"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585BCE62" w14:textId="4132F947" w:rsidR="009B7974" w:rsidRPr="005D2685" w:rsidRDefault="009B7974" w:rsidP="00F93EC3">
            <w:pPr>
              <w:rPr>
                <w:rFonts w:ascii="Times New Roman" w:hAnsi="Times New Roman" w:cs="Times New Roman"/>
                <w:lang w:val="uk-UA"/>
              </w:rPr>
            </w:pPr>
            <w:r w:rsidRPr="00CE33C2">
              <w:rPr>
                <w:rFonts w:ascii="Times New Roman" w:hAnsi="Times New Roman"/>
              </w:rPr>
              <w:t>Робочий обєм насоса не менше 38 см</w:t>
            </w:r>
            <w:proofErr w:type="gramStart"/>
            <w:r w:rsidRPr="00CE33C2">
              <w:rPr>
                <w:rFonts w:ascii="Times New Roman" w:hAnsi="Times New Roman"/>
              </w:rPr>
              <w:t>.к</w:t>
            </w:r>
            <w:proofErr w:type="gramEnd"/>
            <w:r w:rsidRPr="00CE33C2">
              <w:rPr>
                <w:rFonts w:ascii="Times New Roman" w:hAnsi="Times New Roman"/>
              </w:rPr>
              <w:t>уб.;</w:t>
            </w:r>
          </w:p>
        </w:tc>
        <w:tc>
          <w:tcPr>
            <w:tcW w:w="4786" w:type="dxa"/>
            <w:tcBorders>
              <w:top w:val="single" w:sz="4" w:space="0" w:color="000000"/>
              <w:left w:val="single" w:sz="4" w:space="0" w:color="000000"/>
              <w:bottom w:val="single" w:sz="4" w:space="0" w:color="000000"/>
              <w:right w:val="single" w:sz="4" w:space="0" w:color="000000"/>
            </w:tcBorders>
            <w:hideMark/>
          </w:tcPr>
          <w:p w14:paraId="55097A1D" w14:textId="5B91F960" w:rsidR="009B7974" w:rsidRPr="005D2685" w:rsidRDefault="009B7974" w:rsidP="00F93EC3">
            <w:pPr>
              <w:jc w:val="center"/>
              <w:rPr>
                <w:rFonts w:ascii="Times New Roman" w:hAnsi="Times New Roman" w:cs="Times New Roman"/>
                <w:lang w:val="uk-UA"/>
              </w:rPr>
            </w:pPr>
          </w:p>
        </w:tc>
      </w:tr>
      <w:tr w:rsidR="009B7974" w:rsidRPr="005D2685" w14:paraId="5E2EE8FE" w14:textId="77777777" w:rsidTr="00B048F4">
        <w:tc>
          <w:tcPr>
            <w:tcW w:w="9571" w:type="dxa"/>
            <w:gridSpan w:val="2"/>
            <w:tcBorders>
              <w:top w:val="single" w:sz="4" w:space="0" w:color="000000"/>
              <w:left w:val="single" w:sz="4" w:space="0" w:color="000000"/>
              <w:bottom w:val="single" w:sz="4" w:space="0" w:color="000000"/>
              <w:right w:val="single" w:sz="4" w:space="0" w:color="000000"/>
            </w:tcBorders>
            <w:hideMark/>
          </w:tcPr>
          <w:p w14:paraId="49E12AAC" w14:textId="712CE23A" w:rsidR="009B7974" w:rsidRPr="005D2685" w:rsidRDefault="009B7974" w:rsidP="00F93EC3">
            <w:pPr>
              <w:rPr>
                <w:rFonts w:ascii="Times New Roman" w:hAnsi="Times New Roman" w:cs="Times New Roman"/>
                <w:b/>
                <w:lang w:val="uk-UA"/>
              </w:rPr>
            </w:pPr>
            <w:r w:rsidRPr="002A33ED">
              <w:rPr>
                <w:rFonts w:ascii="Times New Roman" w:hAnsi="Times New Roman"/>
                <w:color w:val="000000"/>
                <w:lang w:eastAsia="uk-UA" w:bidi="uk-UA"/>
              </w:rPr>
              <w:t>Паливний бак не менше – 30л.;</w:t>
            </w:r>
          </w:p>
        </w:tc>
      </w:tr>
      <w:tr w:rsidR="009B7974" w:rsidRPr="005D2685" w14:paraId="61D96144" w14:textId="77777777" w:rsidTr="00B048F4">
        <w:tc>
          <w:tcPr>
            <w:tcW w:w="4785" w:type="dxa"/>
            <w:tcBorders>
              <w:top w:val="single" w:sz="4" w:space="0" w:color="000000"/>
              <w:left w:val="single" w:sz="4" w:space="0" w:color="000000"/>
              <w:bottom w:val="single" w:sz="4" w:space="0" w:color="000000"/>
              <w:right w:val="single" w:sz="4" w:space="0" w:color="000000"/>
            </w:tcBorders>
            <w:hideMark/>
          </w:tcPr>
          <w:p w14:paraId="48AD3050" w14:textId="44E64A51" w:rsidR="009B7974" w:rsidRPr="005D2685" w:rsidRDefault="009B7974" w:rsidP="00F93EC3">
            <w:pPr>
              <w:rPr>
                <w:rFonts w:ascii="Times New Roman" w:hAnsi="Times New Roman" w:cs="Times New Roman"/>
                <w:lang w:val="uk-UA"/>
              </w:rPr>
            </w:pPr>
            <w:r w:rsidRPr="002A33ED">
              <w:rPr>
                <w:rFonts w:ascii="Times New Roman" w:hAnsi="Times New Roman"/>
                <w:color w:val="000000"/>
                <w:lang w:eastAsia="uk-UA" w:bidi="uk-UA"/>
              </w:rPr>
              <w:t xml:space="preserve">Гідравлічна система </w:t>
            </w:r>
            <w:proofErr w:type="gramStart"/>
            <w:r w:rsidRPr="002A33ED">
              <w:rPr>
                <w:rFonts w:ascii="Times New Roman" w:hAnsi="Times New Roman"/>
                <w:color w:val="000000"/>
                <w:lang w:eastAsia="uk-UA" w:bidi="uk-UA"/>
              </w:rPr>
              <w:t>не б</w:t>
            </w:r>
            <w:proofErr w:type="gramEnd"/>
            <w:r w:rsidRPr="002A33ED">
              <w:rPr>
                <w:rFonts w:ascii="Times New Roman" w:hAnsi="Times New Roman"/>
                <w:color w:val="000000"/>
                <w:lang w:eastAsia="uk-UA" w:bidi="uk-UA"/>
              </w:rPr>
              <w:t>ільше – 45л.;</w:t>
            </w:r>
          </w:p>
        </w:tc>
        <w:tc>
          <w:tcPr>
            <w:tcW w:w="4786" w:type="dxa"/>
            <w:tcBorders>
              <w:top w:val="single" w:sz="4" w:space="0" w:color="000000"/>
              <w:left w:val="single" w:sz="4" w:space="0" w:color="000000"/>
              <w:bottom w:val="single" w:sz="4" w:space="0" w:color="000000"/>
              <w:right w:val="single" w:sz="4" w:space="0" w:color="000000"/>
            </w:tcBorders>
            <w:hideMark/>
          </w:tcPr>
          <w:p w14:paraId="37235750" w14:textId="51BDD24D" w:rsidR="009B7974" w:rsidRPr="005D2685" w:rsidRDefault="009B7974" w:rsidP="00F93EC3">
            <w:pPr>
              <w:jc w:val="center"/>
              <w:rPr>
                <w:rFonts w:ascii="Times New Roman" w:hAnsi="Times New Roman" w:cs="Times New Roman"/>
                <w:lang w:val="uk-UA"/>
              </w:rPr>
            </w:pPr>
          </w:p>
        </w:tc>
      </w:tr>
      <w:tr w:rsidR="009B7974" w:rsidRPr="005D2685" w14:paraId="79A0602B"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6B75594C" w14:textId="13E47E2F" w:rsidR="009B7974" w:rsidRPr="005D2685" w:rsidRDefault="009B7974" w:rsidP="00F93EC3">
            <w:pPr>
              <w:rPr>
                <w:rFonts w:ascii="Times New Roman" w:hAnsi="Times New Roman" w:cs="Times New Roman"/>
                <w:lang w:val="uk-UA"/>
              </w:rPr>
            </w:pPr>
            <w:r w:rsidRPr="002A33ED">
              <w:rPr>
                <w:rFonts w:ascii="Times New Roman" w:hAnsi="Times New Roman"/>
                <w:color w:val="000000"/>
                <w:lang w:eastAsia="uk-UA" w:bidi="uk-UA"/>
              </w:rPr>
              <w:t xml:space="preserve">Реверсивна гідролінія високого потоку для </w:t>
            </w:r>
            <w:proofErr w:type="gramStart"/>
            <w:r w:rsidRPr="002A33ED">
              <w:rPr>
                <w:rFonts w:ascii="Times New Roman" w:hAnsi="Times New Roman"/>
                <w:color w:val="000000"/>
                <w:lang w:eastAsia="uk-UA" w:bidi="uk-UA"/>
              </w:rPr>
              <w:t>п</w:t>
            </w:r>
            <w:proofErr w:type="gramEnd"/>
            <w:r w:rsidRPr="002A33ED">
              <w:rPr>
                <w:rFonts w:ascii="Times New Roman" w:hAnsi="Times New Roman"/>
                <w:color w:val="000000"/>
                <w:lang w:eastAsia="uk-UA" w:bidi="uk-UA"/>
              </w:rPr>
              <w:t>ідключення гідравлічного навісного обладнання;</w:t>
            </w:r>
          </w:p>
        </w:tc>
        <w:tc>
          <w:tcPr>
            <w:tcW w:w="4786" w:type="dxa"/>
            <w:tcBorders>
              <w:top w:val="single" w:sz="4" w:space="0" w:color="000000"/>
              <w:left w:val="single" w:sz="4" w:space="0" w:color="000000"/>
              <w:bottom w:val="single" w:sz="4" w:space="0" w:color="000000"/>
              <w:right w:val="single" w:sz="4" w:space="0" w:color="000000"/>
            </w:tcBorders>
            <w:hideMark/>
          </w:tcPr>
          <w:p w14:paraId="0FEFB285" w14:textId="3FC984DA" w:rsidR="009B7974" w:rsidRPr="005D2685" w:rsidRDefault="009B7974" w:rsidP="00F93EC3">
            <w:pPr>
              <w:jc w:val="center"/>
              <w:rPr>
                <w:rFonts w:ascii="Times New Roman" w:hAnsi="Times New Roman" w:cs="Times New Roman"/>
                <w:lang w:val="uk-UA"/>
              </w:rPr>
            </w:pPr>
          </w:p>
        </w:tc>
      </w:tr>
      <w:tr w:rsidR="009B7974" w:rsidRPr="005D2685" w14:paraId="6EEB85B7"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1896593E" w14:textId="11366026" w:rsidR="009B7974" w:rsidRPr="005D2685" w:rsidRDefault="009B7974" w:rsidP="00F93EC3">
            <w:pPr>
              <w:rPr>
                <w:rFonts w:ascii="Times New Roman" w:hAnsi="Times New Roman" w:cs="Times New Roman"/>
                <w:lang w:val="uk-UA"/>
              </w:rPr>
            </w:pPr>
            <w:r w:rsidRPr="002A33ED">
              <w:rPr>
                <w:rFonts w:ascii="Times New Roman" w:eastAsia="SimSun" w:hAnsi="Times New Roman"/>
                <w:lang w:eastAsia="zh-CN"/>
              </w:rPr>
              <w:t>Керування серводжойстиками</w:t>
            </w:r>
            <w:r w:rsidRPr="002A33ED">
              <w:rPr>
                <w:rFonts w:ascii="Times New Roman" w:hAnsi="Times New Roman"/>
              </w:rPr>
              <w:t>;</w:t>
            </w:r>
          </w:p>
        </w:tc>
        <w:tc>
          <w:tcPr>
            <w:tcW w:w="4786" w:type="dxa"/>
            <w:tcBorders>
              <w:top w:val="single" w:sz="4" w:space="0" w:color="000000"/>
              <w:left w:val="single" w:sz="4" w:space="0" w:color="000000"/>
              <w:bottom w:val="single" w:sz="4" w:space="0" w:color="000000"/>
              <w:right w:val="single" w:sz="4" w:space="0" w:color="000000"/>
            </w:tcBorders>
            <w:hideMark/>
          </w:tcPr>
          <w:p w14:paraId="5AEA7085" w14:textId="6E133B2A" w:rsidR="009B7974" w:rsidRPr="005D2685" w:rsidRDefault="009B7974" w:rsidP="00F93EC3">
            <w:pPr>
              <w:jc w:val="center"/>
              <w:rPr>
                <w:rFonts w:ascii="Times New Roman" w:hAnsi="Times New Roman" w:cs="Times New Roman"/>
                <w:lang w:val="uk-UA"/>
              </w:rPr>
            </w:pPr>
          </w:p>
        </w:tc>
      </w:tr>
      <w:tr w:rsidR="009B7974" w:rsidRPr="005D2685" w14:paraId="2A0C4A91" w14:textId="77777777" w:rsidTr="00F93EC3">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5C75B0CB" w14:textId="6EB2433D" w:rsidR="009B7974" w:rsidRPr="005D2685" w:rsidRDefault="009B7974" w:rsidP="00F93EC3">
            <w:pPr>
              <w:rPr>
                <w:rFonts w:ascii="Times New Roman" w:hAnsi="Times New Roman" w:cs="Times New Roman"/>
                <w:b/>
                <w:lang w:val="uk-UA"/>
              </w:rPr>
            </w:pPr>
            <w:r w:rsidRPr="002A33ED">
              <w:rPr>
                <w:rFonts w:ascii="Times New Roman" w:hAnsi="Times New Roman"/>
              </w:rPr>
              <w:t>Робоче освітлення: на кабіні 2 попереду, 1 позаду;</w:t>
            </w:r>
          </w:p>
        </w:tc>
      </w:tr>
      <w:tr w:rsidR="009B7974" w:rsidRPr="005D2685" w14:paraId="0061304F"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349568F4" w14:textId="3B678D80" w:rsidR="009B7974" w:rsidRPr="005D2685" w:rsidRDefault="009B7974" w:rsidP="00F93EC3">
            <w:pPr>
              <w:rPr>
                <w:rFonts w:ascii="Times New Roman" w:hAnsi="Times New Roman" w:cs="Times New Roman"/>
                <w:lang w:val="uk-UA"/>
              </w:rPr>
            </w:pPr>
            <w:r w:rsidRPr="002A33ED">
              <w:rPr>
                <w:rFonts w:ascii="Times New Roman" w:hAnsi="Times New Roman"/>
              </w:rPr>
              <w:t>Кабіна з обігрівом та тонованими вікнами, дзеркало заднього виду; ROPS &amp; TOPS (конструкція для захисту кабіни оператора у випадку прокидання);</w:t>
            </w:r>
          </w:p>
        </w:tc>
        <w:tc>
          <w:tcPr>
            <w:tcW w:w="4786" w:type="dxa"/>
            <w:tcBorders>
              <w:top w:val="single" w:sz="4" w:space="0" w:color="000000"/>
              <w:left w:val="single" w:sz="4" w:space="0" w:color="000000"/>
              <w:bottom w:val="single" w:sz="4" w:space="0" w:color="000000"/>
              <w:right w:val="single" w:sz="4" w:space="0" w:color="000000"/>
            </w:tcBorders>
            <w:hideMark/>
          </w:tcPr>
          <w:p w14:paraId="62E82F08" w14:textId="0EAC4A42" w:rsidR="009B7974" w:rsidRPr="005D2685" w:rsidRDefault="009B7974" w:rsidP="00F93EC3">
            <w:pPr>
              <w:jc w:val="center"/>
              <w:rPr>
                <w:rFonts w:ascii="Times New Roman" w:hAnsi="Times New Roman" w:cs="Times New Roman"/>
                <w:lang w:val="uk-UA"/>
              </w:rPr>
            </w:pPr>
          </w:p>
        </w:tc>
      </w:tr>
      <w:tr w:rsidR="009B7974" w:rsidRPr="005D2685" w14:paraId="302E5D88"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2B86F77B" w14:textId="3CF54E2C" w:rsidR="009B7974" w:rsidRPr="005D2685" w:rsidRDefault="009B7974" w:rsidP="00F93EC3">
            <w:pPr>
              <w:rPr>
                <w:rFonts w:ascii="Times New Roman" w:hAnsi="Times New Roman" w:cs="Times New Roman"/>
                <w:highlight w:val="yellow"/>
                <w:lang w:val="uk-UA"/>
              </w:rPr>
            </w:pPr>
            <w:r w:rsidRPr="002A33ED">
              <w:rPr>
                <w:rFonts w:ascii="Times New Roman" w:hAnsi="Times New Roman"/>
              </w:rPr>
              <w:t>Інструкція з експлуатації українською мовою;</w:t>
            </w:r>
          </w:p>
        </w:tc>
        <w:tc>
          <w:tcPr>
            <w:tcW w:w="4786" w:type="dxa"/>
            <w:tcBorders>
              <w:top w:val="single" w:sz="4" w:space="0" w:color="000000"/>
              <w:left w:val="single" w:sz="4" w:space="0" w:color="000000"/>
              <w:bottom w:val="single" w:sz="4" w:space="0" w:color="000000"/>
              <w:right w:val="single" w:sz="4" w:space="0" w:color="000000"/>
            </w:tcBorders>
            <w:hideMark/>
          </w:tcPr>
          <w:p w14:paraId="73D0E6AD" w14:textId="29C4C26F" w:rsidR="009B7974" w:rsidRPr="005D2685" w:rsidRDefault="009B7974" w:rsidP="00F93EC3">
            <w:pPr>
              <w:jc w:val="center"/>
              <w:rPr>
                <w:rFonts w:ascii="Times New Roman" w:hAnsi="Times New Roman" w:cs="Times New Roman"/>
                <w:lang w:val="uk-UA"/>
              </w:rPr>
            </w:pPr>
          </w:p>
        </w:tc>
      </w:tr>
      <w:tr w:rsidR="009B7974" w:rsidRPr="005D2685" w14:paraId="5282AA08" w14:textId="77777777" w:rsidTr="00F93EC3">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7DC6E66C" w14:textId="1DEDE8B7" w:rsidR="009B7974" w:rsidRPr="005D2685" w:rsidRDefault="009B7974" w:rsidP="00F93EC3">
            <w:pPr>
              <w:rPr>
                <w:rFonts w:ascii="Times New Roman" w:hAnsi="Times New Roman" w:cs="Times New Roman"/>
                <w:b/>
                <w:lang w:val="uk-UA"/>
              </w:rPr>
            </w:pPr>
            <w:r w:rsidRPr="002A33ED">
              <w:rPr>
                <w:rFonts w:ascii="Times New Roman" w:hAnsi="Times New Roman"/>
              </w:rPr>
              <w:lastRenderedPageBreak/>
              <w:t>Ківш шириною в межах 300-350мм;</w:t>
            </w:r>
          </w:p>
        </w:tc>
      </w:tr>
      <w:tr w:rsidR="009B7974" w:rsidRPr="005D2685" w14:paraId="23D54A46"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79C1C4DA" w14:textId="2988F2A5" w:rsidR="009B7974" w:rsidRPr="005D2685" w:rsidRDefault="009B7974" w:rsidP="00F93EC3">
            <w:pPr>
              <w:rPr>
                <w:rFonts w:ascii="Times New Roman" w:hAnsi="Times New Roman" w:cs="Times New Roman"/>
                <w:lang w:val="uk-UA"/>
              </w:rPr>
            </w:pPr>
            <w:r w:rsidRPr="002A33ED">
              <w:rPr>
                <w:rFonts w:ascii="Times New Roman" w:hAnsi="Times New Roman"/>
              </w:rPr>
              <w:t xml:space="preserve">Ківш шириною в межах 600-650мм; </w:t>
            </w:r>
          </w:p>
        </w:tc>
        <w:tc>
          <w:tcPr>
            <w:tcW w:w="4786" w:type="dxa"/>
            <w:tcBorders>
              <w:top w:val="single" w:sz="4" w:space="0" w:color="000000"/>
              <w:left w:val="single" w:sz="4" w:space="0" w:color="000000"/>
              <w:bottom w:val="single" w:sz="4" w:space="0" w:color="000000"/>
              <w:right w:val="single" w:sz="4" w:space="0" w:color="000000"/>
            </w:tcBorders>
            <w:hideMark/>
          </w:tcPr>
          <w:p w14:paraId="19A9D822" w14:textId="05D15C5E" w:rsidR="009B7974" w:rsidRPr="005D2685" w:rsidRDefault="009B7974" w:rsidP="00F93EC3">
            <w:pPr>
              <w:jc w:val="center"/>
              <w:rPr>
                <w:rFonts w:ascii="Times New Roman" w:hAnsi="Times New Roman" w:cs="Times New Roman"/>
                <w:lang w:val="uk-UA"/>
              </w:rPr>
            </w:pPr>
          </w:p>
        </w:tc>
      </w:tr>
      <w:tr w:rsidR="009B7974" w:rsidRPr="005D2685" w14:paraId="19B4202E"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488F2291" w14:textId="32B87BAC" w:rsidR="009B7974" w:rsidRPr="005D2685" w:rsidRDefault="009B7974" w:rsidP="00F93EC3">
            <w:pPr>
              <w:rPr>
                <w:rFonts w:ascii="Times New Roman" w:hAnsi="Times New Roman" w:cs="Times New Roman"/>
                <w:lang w:val="uk-UA"/>
              </w:rPr>
            </w:pPr>
            <w:r w:rsidRPr="002A33ED">
              <w:rPr>
                <w:rFonts w:ascii="Times New Roman" w:hAnsi="Times New Roman"/>
              </w:rPr>
              <w:t xml:space="preserve">Ківш планувальний шириною в межах 1200-1300 мм; </w:t>
            </w:r>
          </w:p>
        </w:tc>
        <w:tc>
          <w:tcPr>
            <w:tcW w:w="4786" w:type="dxa"/>
            <w:tcBorders>
              <w:top w:val="single" w:sz="4" w:space="0" w:color="000000"/>
              <w:left w:val="single" w:sz="4" w:space="0" w:color="000000"/>
              <w:bottom w:val="single" w:sz="4" w:space="0" w:color="000000"/>
              <w:right w:val="single" w:sz="4" w:space="0" w:color="000000"/>
            </w:tcBorders>
            <w:hideMark/>
          </w:tcPr>
          <w:p w14:paraId="362DE4ED" w14:textId="6A6D3612" w:rsidR="009B7974" w:rsidRPr="005D2685" w:rsidRDefault="009B7974" w:rsidP="00F93EC3">
            <w:pPr>
              <w:jc w:val="center"/>
              <w:rPr>
                <w:rFonts w:ascii="Times New Roman" w:hAnsi="Times New Roman" w:cs="Times New Roman"/>
                <w:lang w:val="uk-UA"/>
              </w:rPr>
            </w:pPr>
          </w:p>
        </w:tc>
      </w:tr>
      <w:tr w:rsidR="009B7974" w:rsidRPr="005D2685" w14:paraId="78DF753B"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hideMark/>
          </w:tcPr>
          <w:p w14:paraId="2E435483" w14:textId="3C73B6E4" w:rsidR="009B7974" w:rsidRPr="005D2685" w:rsidRDefault="009B7974" w:rsidP="00F93EC3">
            <w:pPr>
              <w:rPr>
                <w:rFonts w:ascii="Times New Roman" w:hAnsi="Times New Roman" w:cs="Times New Roman"/>
                <w:lang w:val="uk-UA"/>
              </w:rPr>
            </w:pPr>
            <w:r w:rsidRPr="002A33ED">
              <w:rPr>
                <w:rFonts w:ascii="Times New Roman" w:hAnsi="Times New Roman"/>
              </w:rPr>
              <w:t>Пристрій швидкої заміни навісного обладнання;</w:t>
            </w:r>
          </w:p>
        </w:tc>
        <w:tc>
          <w:tcPr>
            <w:tcW w:w="4786" w:type="dxa"/>
            <w:tcBorders>
              <w:top w:val="single" w:sz="4" w:space="0" w:color="000000"/>
              <w:left w:val="single" w:sz="4" w:space="0" w:color="000000"/>
              <w:bottom w:val="single" w:sz="4" w:space="0" w:color="000000"/>
              <w:right w:val="single" w:sz="4" w:space="0" w:color="000000"/>
            </w:tcBorders>
            <w:hideMark/>
          </w:tcPr>
          <w:p w14:paraId="680DEA39" w14:textId="3E3C0BE4" w:rsidR="009B7974" w:rsidRPr="005D2685" w:rsidRDefault="009B7974" w:rsidP="00F93EC3">
            <w:pPr>
              <w:jc w:val="center"/>
              <w:rPr>
                <w:rFonts w:ascii="Times New Roman" w:hAnsi="Times New Roman" w:cs="Times New Roman"/>
                <w:lang w:val="uk-UA"/>
              </w:rPr>
            </w:pPr>
          </w:p>
        </w:tc>
      </w:tr>
      <w:tr w:rsidR="009B7974" w:rsidRPr="005D2685" w14:paraId="56790413" w14:textId="77777777" w:rsidTr="00B048F4">
        <w:tc>
          <w:tcPr>
            <w:tcW w:w="4785" w:type="dxa"/>
            <w:tcBorders>
              <w:top w:val="single" w:sz="4" w:space="0" w:color="000000"/>
              <w:left w:val="single" w:sz="4" w:space="0" w:color="000000"/>
              <w:bottom w:val="single" w:sz="4" w:space="0" w:color="000000"/>
              <w:right w:val="single" w:sz="4" w:space="0" w:color="000000"/>
            </w:tcBorders>
            <w:vAlign w:val="center"/>
          </w:tcPr>
          <w:p w14:paraId="2FA1412F" w14:textId="599B455F" w:rsidR="009B7974" w:rsidRPr="005D2685" w:rsidRDefault="009B7974" w:rsidP="00F93EC3">
            <w:pPr>
              <w:rPr>
                <w:rFonts w:ascii="Times New Roman" w:hAnsi="Times New Roman" w:cs="Times New Roman"/>
                <w:lang w:val="uk-UA"/>
              </w:rPr>
            </w:pPr>
            <w:r w:rsidRPr="002A33ED">
              <w:rPr>
                <w:rFonts w:ascii="Times New Roman" w:hAnsi="Times New Roman"/>
              </w:rPr>
              <w:t>Період сервісного обслуговування, рекомендований заводом-виробником для України не менше 500 мото/годин;</w:t>
            </w:r>
          </w:p>
        </w:tc>
        <w:tc>
          <w:tcPr>
            <w:tcW w:w="4786" w:type="dxa"/>
            <w:tcBorders>
              <w:top w:val="single" w:sz="4" w:space="0" w:color="000000"/>
              <w:left w:val="single" w:sz="4" w:space="0" w:color="000000"/>
              <w:bottom w:val="single" w:sz="4" w:space="0" w:color="000000"/>
              <w:right w:val="single" w:sz="4" w:space="0" w:color="000000"/>
            </w:tcBorders>
          </w:tcPr>
          <w:p w14:paraId="584E7F5D" w14:textId="34C1434D" w:rsidR="009B7974" w:rsidRPr="005D2685" w:rsidRDefault="009B7974" w:rsidP="00F93EC3">
            <w:pPr>
              <w:jc w:val="center"/>
              <w:rPr>
                <w:rFonts w:ascii="Times New Roman" w:hAnsi="Times New Roman" w:cs="Times New Roman"/>
                <w:lang w:val="uk-UA"/>
              </w:rPr>
            </w:pPr>
          </w:p>
        </w:tc>
      </w:tr>
      <w:tr w:rsidR="009B7974" w:rsidRPr="005D2685" w14:paraId="0F94EA32" w14:textId="77777777" w:rsidTr="00B048F4">
        <w:tc>
          <w:tcPr>
            <w:tcW w:w="4785" w:type="dxa"/>
            <w:tcBorders>
              <w:top w:val="single" w:sz="4" w:space="0" w:color="000000"/>
              <w:left w:val="single" w:sz="4" w:space="0" w:color="000000"/>
              <w:bottom w:val="single" w:sz="4" w:space="0" w:color="000000"/>
              <w:right w:val="nil"/>
            </w:tcBorders>
            <w:vAlign w:val="center"/>
          </w:tcPr>
          <w:p w14:paraId="7B9E3F51" w14:textId="26482DC2" w:rsidR="009B7974" w:rsidRPr="00652A60" w:rsidRDefault="009B7974" w:rsidP="00F93EC3">
            <w:pPr>
              <w:rPr>
                <w:rFonts w:ascii="Times New Roman" w:hAnsi="Times New Roman" w:cs="Times New Roman"/>
                <w:b/>
                <w:lang w:val="uk-UA"/>
              </w:rPr>
            </w:pPr>
            <w:r w:rsidRPr="002A33ED">
              <w:rPr>
                <w:rFonts w:ascii="Times New Roman" w:hAnsi="Times New Roman"/>
              </w:rPr>
              <w:t>Гарантія не менше 12 місяці</w:t>
            </w:r>
            <w:proofErr w:type="gramStart"/>
            <w:r w:rsidRPr="002A33ED">
              <w:rPr>
                <w:rFonts w:ascii="Times New Roman" w:hAnsi="Times New Roman"/>
              </w:rPr>
              <w:t>в</w:t>
            </w:r>
            <w:proofErr w:type="gramEnd"/>
            <w:r w:rsidRPr="002A33ED">
              <w:rPr>
                <w:rFonts w:ascii="Times New Roman" w:hAnsi="Times New Roman"/>
              </w:rPr>
              <w:t xml:space="preserve"> без обмеження напрацювання мотогодин.</w:t>
            </w:r>
          </w:p>
        </w:tc>
        <w:tc>
          <w:tcPr>
            <w:tcW w:w="4786" w:type="dxa"/>
            <w:tcBorders>
              <w:top w:val="single" w:sz="4" w:space="0" w:color="000000"/>
              <w:left w:val="nil"/>
              <w:bottom w:val="single" w:sz="4" w:space="0" w:color="000000"/>
              <w:right w:val="single" w:sz="4" w:space="0" w:color="000000"/>
            </w:tcBorders>
          </w:tcPr>
          <w:p w14:paraId="00EFEE48" w14:textId="77777777" w:rsidR="009B7974" w:rsidRDefault="009B7974" w:rsidP="00F93EC3">
            <w:pPr>
              <w:jc w:val="center"/>
              <w:rPr>
                <w:rFonts w:ascii="Times New Roman" w:hAnsi="Times New Roman" w:cs="Times New Roman"/>
                <w:lang w:val="uk-UA"/>
              </w:rPr>
            </w:pPr>
          </w:p>
        </w:tc>
      </w:tr>
    </w:tbl>
    <w:p w14:paraId="096C0D8C" w14:textId="288AD6C5" w:rsidR="003A1959" w:rsidRPr="0075763D" w:rsidRDefault="009B7974" w:rsidP="009B7974">
      <w:pPr>
        <w:pStyle w:val="a9"/>
        <w:tabs>
          <w:tab w:val="left" w:pos="6600"/>
        </w:tabs>
        <w:jc w:val="both"/>
        <w:rPr>
          <w:rFonts w:ascii="Times New Roman" w:eastAsia="Arial" w:hAnsi="Times New Roman"/>
          <w:kern w:val="2"/>
          <w:sz w:val="24"/>
          <w:szCs w:val="24"/>
        </w:rPr>
      </w:pPr>
      <w:r>
        <w:rPr>
          <w:rFonts w:ascii="Times New Roman" w:eastAsia="Arial" w:hAnsi="Times New Roman"/>
          <w:kern w:val="2"/>
          <w:sz w:val="24"/>
          <w:szCs w:val="24"/>
        </w:rPr>
        <w:tab/>
      </w:r>
    </w:p>
    <w:p w14:paraId="271DB787"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bookmarkStart w:id="4" w:name="_Hlk105598955"/>
      <w:r w:rsidRPr="00F43100">
        <w:rPr>
          <w:rFonts w:ascii="Times New Roman" w:hAnsi="Times New Roman" w:cs="Times New Roman"/>
          <w:color w:val="000000"/>
          <w:lang w:val="uk-UA"/>
        </w:rPr>
        <w:t>З метою забезпечення здійснення такого принципу закупівель як добросовісна конкуренція серед учасників, Учасник повинен надати у складі своєї тендерної пропозиції також наступні документи:</w:t>
      </w:r>
    </w:p>
    <w:p w14:paraId="3A1670DD"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довідку стосовно наявності мережі сервісних центрів з обслуговування товару, що пропонується учасником, на території України, з обов’язковим зазначенням назви, адреси та контактних телефонів цілодобової гарячої лінії такого центру;</w:t>
      </w:r>
    </w:p>
    <w:p w14:paraId="09F49851"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довідка у довільній формі з зазначенням терміну гарантійного обслуговування товару, що пропонується;</w:t>
      </w:r>
    </w:p>
    <w:p w14:paraId="07842097"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лист щодо забезпечення передпродажної підготовки товару, введення в експлуатацію та навчання обслуговуючого персоналу на базі Замовника;</w:t>
      </w:r>
    </w:p>
    <w:p w14:paraId="72E2E711"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сканкопію оригіналу документу «Сертифікат уповноваженого дилера» з авторизаційним листом до нього, яким надано права продажу транспортних засобів, їх складових частин, оригінальних запасних частин, гарантійного, післягарантійного і сервісного обслуговування, проведення передпродажної підготовки;</w:t>
      </w:r>
    </w:p>
    <w:p w14:paraId="05C76972"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брошуру* на предмет закупівлі у сканованому вигляді (*під брошурою замовник має на увазі друковану продукцію з рекламною поліграфією та відповідним дизайном, яка являє собою листи, на сторінках якої розміщена текстова інформація про технічні і якісні характеристики предмету закупівлі з відповідним графічним зображенням таких характеристик);</w:t>
      </w:r>
    </w:p>
    <w:p w14:paraId="4E24EE0A"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довідку учасника із посиланням на відповідну сторінку єдиного офіційного вебсайту виробника, на якому розміщена брошура та єдиного офіційного вебсайту учасника, на якому розміщена брошура (не допускається надання посилання на файл; повинно бути посилання саме на сторінку вебсайту, на якій розміщений файл з можливістю його скачування);</w:t>
      </w:r>
    </w:p>
    <w:p w14:paraId="79CCD53D"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 xml:space="preserve">лист-підтвердження заводу-виробника, що брошура, розміщена на єдиному офіційному вебсайті заводу-виробника (з посиланням на відповідний вебсайт) є ідентичною брошурі, розміщеної на єдиному офіційному вебсайті учасника (з посиланням окремо на відповідний вебсайт) (не допускається надання посилання на файл; повинно бути посилання саме на вебсайт); </w:t>
      </w:r>
    </w:p>
    <w:p w14:paraId="421D7CAC"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 xml:space="preserve">гарантійний лист про те, що учасник не має встановлених судом порушень, стягнень неустойки, штрафу або пені по укладеним договорам за результатами аналогічних тендерних закупівель; </w:t>
      </w:r>
    </w:p>
    <w:p w14:paraId="0044A18A"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гарантійний лист про те, що у разі, якщо товар, який представляється учасником на торги, не відповідає технічним вимогам замовника, а також у разі надання учасником документу, що містить не повну, не точну та/або недостовірну інформацію щодо відповідності вимогам замовника, тендерна пропозиція такого учасника буде відхилена.</w:t>
      </w:r>
    </w:p>
    <w:p w14:paraId="63F5D072"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 xml:space="preserve">Інформація про необхідні технічні, якісні та кількісні характеристики, надається учасником на фірмовому бланку, з обов’язковим заповненням полів, які цього потребують, та наведенням технічних характеристик, притаманних запропонованому предмету закупівлі. </w:t>
      </w:r>
    </w:p>
    <w:p w14:paraId="684A90C9"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Якщо пропозиція торгів учасника не відповідає вимогам тендерної документації, то пропозиція буде відхилена, як така, що не відповідає вимогам документації торгів.</w:t>
      </w:r>
    </w:p>
    <w:p w14:paraId="0FA1626A"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 xml:space="preserve">З метою перевірки відповідності учасника вимогам тендерної документації, замовник має право самостійно перевірити відповідність документів або інформації, установленим вимогам (у т.ч. на офіційних сайтах чи в інших тендерних закупівлях, за допомогою офіційних державних реєстрів </w:t>
      </w:r>
      <w:r w:rsidRPr="00F43100">
        <w:rPr>
          <w:rFonts w:ascii="Times New Roman" w:hAnsi="Times New Roman" w:cs="Times New Roman"/>
          <w:color w:val="000000"/>
          <w:lang w:val="uk-UA"/>
        </w:rPr>
        <w:lastRenderedPageBreak/>
        <w:t xml:space="preserve">тощо), фактично обстежити запропонований учасником товар зі складанням документу довільної форми, а за потреби надсилати відповідні запити або звернення згідно абзацу другого ч. 15 ст. 29 Закону тощо. У разі зазначення у тендерній пропозиції будь-якої недостовірної інформації, замовник відхиляє тендерну пропозицію такого учасника відповідно до підпункту 3 пункту 1 або підпункту 1 пункту 2 частини 1 статті 31 Закону України «Про публічні закупівлі». </w:t>
      </w:r>
    </w:p>
    <w:p w14:paraId="3D49257E"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3A303A53"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У разі якщо учасник або переможець не повинен складати вказаний в документації документ, то він не повинен надавати жодні листи або роз’яснення. Учасник або переможець зобов’язаний скласти та надати вказаний в документації документ у точній відповідності до вимог Замовника.</w:t>
      </w:r>
    </w:p>
    <w:p w14:paraId="673A5D0A"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 xml:space="preserve">Під час проведення процедури закупівлі усі документи, що мають відношення до тендерної пропозиції, подаються або складаються учасником, повинні містити посаду, підпис, прізвище та ініціали підписанта. </w:t>
      </w:r>
    </w:p>
    <w:p w14:paraId="45102F22"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14:paraId="18ED17C7" w14:textId="77777777" w:rsidR="00625236" w:rsidRPr="00F43100" w:rsidRDefault="00625236" w:rsidP="00625236">
      <w:pPr>
        <w:tabs>
          <w:tab w:val="left" w:pos="426"/>
        </w:tabs>
        <w:ind w:firstLine="709"/>
        <w:contextualSpacing/>
        <w:jc w:val="both"/>
        <w:rPr>
          <w:rFonts w:ascii="Times New Roman" w:hAnsi="Times New Roman" w:cs="Times New Roman"/>
          <w:color w:val="000000"/>
          <w:lang w:val="uk-UA"/>
        </w:rPr>
      </w:pPr>
      <w:r w:rsidRPr="00F43100">
        <w:rPr>
          <w:rFonts w:ascii="Times New Roman" w:hAnsi="Times New Roman" w:cs="Times New Roman"/>
          <w:color w:val="000000"/>
          <w:lang w:val="uk-UA"/>
        </w:rPr>
        <w:t xml:space="preserve">При поставці товару учасник-переможець зобов’язаний надати замовнику оригінал інструкції з експлуатації та повний пакет документів, необхідних для реєстрації (постановки на облік) у відповідних органах. </w:t>
      </w:r>
    </w:p>
    <w:p w14:paraId="5AB5DA66" w14:textId="77777777" w:rsidR="00625236" w:rsidRPr="00F43100" w:rsidRDefault="00625236" w:rsidP="00625236">
      <w:pPr>
        <w:tabs>
          <w:tab w:val="left" w:pos="426"/>
        </w:tabs>
        <w:ind w:firstLine="709"/>
        <w:contextualSpacing/>
        <w:jc w:val="both"/>
        <w:rPr>
          <w:rFonts w:ascii="Times New Roman" w:hAnsi="Times New Roman" w:cs="Times New Roman"/>
          <w:b/>
          <w:lang w:val="uk-UA" w:eastAsia="en-US"/>
        </w:rPr>
      </w:pPr>
      <w:r w:rsidRPr="00F43100">
        <w:rPr>
          <w:rFonts w:ascii="Times New Roman" w:hAnsi="Times New Roman" w:cs="Times New Roman"/>
          <w:b/>
          <w:lang w:val="uk-UA" w:eastAsia="en-US"/>
        </w:rPr>
        <w:t>Вимоги щодо локалізації</w:t>
      </w:r>
    </w:p>
    <w:p w14:paraId="0D88623C" w14:textId="77777777" w:rsidR="00625236" w:rsidRPr="00F43100" w:rsidRDefault="00625236" w:rsidP="00625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iCs/>
          <w:lang w:val="uk-UA" w:eastAsia="ar-SA"/>
        </w:rPr>
      </w:pPr>
      <w:r w:rsidRPr="00F43100">
        <w:rPr>
          <w:rFonts w:ascii="Times New Roman" w:hAnsi="Times New Roman" w:cs="Times New Roman"/>
          <w:bCs/>
          <w:iCs/>
          <w:lang w:val="uk-UA"/>
        </w:rPr>
        <w:t>Замовник здійснює закупівлю товару, що є предметом закупівлі, якщо ступінь локалізації виробництва дорівнює чи перевищує 20 відсотків. Цей пункт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42D4FD8" w14:textId="77777777" w:rsidR="00625236" w:rsidRPr="00F43100" w:rsidRDefault="00625236" w:rsidP="00625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iCs/>
          <w:lang w:val="uk-UA"/>
        </w:rPr>
      </w:pPr>
      <w:r w:rsidRPr="00F43100">
        <w:rPr>
          <w:rFonts w:ascii="Times New Roman" w:hAnsi="Times New Roman" w:cs="Times New Roman"/>
          <w:bCs/>
          <w:iCs/>
          <w:lang w:val="uk-UA"/>
        </w:rPr>
        <w:t xml:space="preserve">Учасник в складі своєї тендерної пропозиції повинен надати документальне підтвердження ступеню локалізації, а саме: лист в довільній формі з посиланням на офіційний веб-сайт Уповноваженого органу з переліком товарів - із зазначенням найменування товару, назви виробника та </w:t>
      </w:r>
      <w:r w:rsidRPr="00F43100">
        <w:rPr>
          <w:rFonts w:ascii="Times New Roman" w:hAnsi="Times New Roman" w:cs="Times New Roman"/>
          <w:bCs/>
          <w:iCs/>
        </w:rPr>
        <w:t>ID</w:t>
      </w:r>
      <w:r w:rsidRPr="00F43100">
        <w:rPr>
          <w:rFonts w:ascii="Times New Roman" w:hAnsi="Times New Roman" w:cs="Times New Roman"/>
          <w:bCs/>
          <w:iCs/>
          <w:lang w:val="uk-UA"/>
        </w:rPr>
        <w:t xml:space="preserve"> товару, що є предметом закупівлі, з підтвердженим ступенем локалізації виробництва не менше 20% у поточному році.</w:t>
      </w:r>
    </w:p>
    <w:p w14:paraId="195CE637" w14:textId="77777777" w:rsidR="00625236" w:rsidRPr="00F43100" w:rsidRDefault="00625236" w:rsidP="00625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Cs/>
          <w:kern w:val="2"/>
        </w:rPr>
      </w:pPr>
      <w:r w:rsidRPr="00F43100">
        <w:rPr>
          <w:rFonts w:ascii="Times New Roman" w:hAnsi="Times New Roman" w:cs="Times New Roman"/>
          <w:bCs/>
          <w:iCs/>
        </w:rPr>
        <w:t xml:space="preserve">Закупівля товару з урахуванням міжнародних угод. Учасник у складі тендерної пропозиції має надати довідку у довільній формі із зазначенням найменування товару, назви виробника та із посиланням (ID) про включення такого товару до Переліку, який присвоєно електронною системою закупівель або сертифікат походження товару, що </w:t>
      </w:r>
      <w:proofErr w:type="gramStart"/>
      <w:r w:rsidRPr="00F43100">
        <w:rPr>
          <w:rFonts w:ascii="Times New Roman" w:hAnsi="Times New Roman" w:cs="Times New Roman"/>
          <w:bCs/>
          <w:iCs/>
        </w:rPr>
        <w:t>п</w:t>
      </w:r>
      <w:proofErr w:type="gramEnd"/>
      <w:r w:rsidRPr="00F43100">
        <w:rPr>
          <w:rFonts w:ascii="Times New Roman" w:hAnsi="Times New Roman" w:cs="Times New Roman"/>
          <w:bCs/>
          <w:iCs/>
        </w:rPr>
        <w:t>ідтверджує походження товару з країни, з якою Україна уклала міжнародну угоду та / або країни, яка є учасником Угоди СОТ про державні закупі</w:t>
      </w:r>
      <w:proofErr w:type="gramStart"/>
      <w:r w:rsidRPr="00F43100">
        <w:rPr>
          <w:rFonts w:ascii="Times New Roman" w:hAnsi="Times New Roman" w:cs="Times New Roman"/>
          <w:bCs/>
          <w:iCs/>
        </w:rPr>
        <w:t>вл</w:t>
      </w:r>
      <w:proofErr w:type="gramEnd"/>
      <w:r w:rsidRPr="00F43100">
        <w:rPr>
          <w:rFonts w:ascii="Times New Roman" w:hAnsi="Times New Roman" w:cs="Times New Roman"/>
          <w:bCs/>
          <w:iCs/>
        </w:rPr>
        <w:t>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 який є предметом закупі</w:t>
      </w:r>
      <w:proofErr w:type="gramStart"/>
      <w:r w:rsidRPr="00F43100">
        <w:rPr>
          <w:rFonts w:ascii="Times New Roman" w:hAnsi="Times New Roman" w:cs="Times New Roman"/>
          <w:bCs/>
          <w:iCs/>
        </w:rPr>
        <w:t>вл</w:t>
      </w:r>
      <w:proofErr w:type="gramEnd"/>
      <w:r w:rsidRPr="00F43100">
        <w:rPr>
          <w:rFonts w:ascii="Times New Roman" w:hAnsi="Times New Roman" w:cs="Times New Roman"/>
          <w:bCs/>
          <w:iCs/>
        </w:rPr>
        <w:t>і у переліку товарів, що є предметом закупівлі, з підтвердженим ступенем локалізації,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w:t>
      </w:r>
      <w:proofErr w:type="gramStart"/>
      <w:r w:rsidRPr="00F43100">
        <w:rPr>
          <w:rFonts w:ascii="Times New Roman" w:hAnsi="Times New Roman" w:cs="Times New Roman"/>
          <w:bCs/>
          <w:iCs/>
        </w:rPr>
        <w:t>вл</w:t>
      </w:r>
      <w:proofErr w:type="gramEnd"/>
      <w:r w:rsidRPr="00F43100">
        <w:rPr>
          <w:rFonts w:ascii="Times New Roman" w:hAnsi="Times New Roman" w:cs="Times New Roman"/>
          <w:bCs/>
          <w:iCs/>
        </w:rPr>
        <w:t>і, до якої Україна приєдналася відповідно до Закону України «Про приєднання України до Угоди про державні закупівлі». У разі відсутності товару запропонованого учасником процедури закупі</w:t>
      </w:r>
      <w:proofErr w:type="gramStart"/>
      <w:r w:rsidRPr="00F43100">
        <w:rPr>
          <w:rFonts w:ascii="Times New Roman" w:hAnsi="Times New Roman" w:cs="Times New Roman"/>
          <w:bCs/>
          <w:iCs/>
        </w:rPr>
        <w:t>вл</w:t>
      </w:r>
      <w:proofErr w:type="gramEnd"/>
      <w:r w:rsidRPr="00F43100">
        <w:rPr>
          <w:rFonts w:ascii="Times New Roman" w:hAnsi="Times New Roman" w:cs="Times New Roman"/>
          <w:bCs/>
          <w:iCs/>
        </w:rPr>
        <w:t xml:space="preserve">і у відповідному переліку або у разі, якщо ступінь локалізації товару є меншим ніж </w:t>
      </w:r>
      <w:r w:rsidRPr="00F43100">
        <w:rPr>
          <w:rFonts w:ascii="Times New Roman" w:hAnsi="Times New Roman" w:cs="Times New Roman"/>
          <w:bCs/>
          <w:iCs/>
          <w:lang w:val="uk-UA"/>
        </w:rPr>
        <w:t>20</w:t>
      </w:r>
      <w:r w:rsidRPr="00F43100">
        <w:rPr>
          <w:rFonts w:ascii="Times New Roman" w:hAnsi="Times New Roman" w:cs="Times New Roman"/>
          <w:bCs/>
          <w:iCs/>
        </w:rPr>
        <w:t xml:space="preserve">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w:t>
      </w:r>
      <w:proofErr w:type="gramStart"/>
      <w:r w:rsidRPr="00F43100">
        <w:rPr>
          <w:rFonts w:ascii="Times New Roman" w:hAnsi="Times New Roman" w:cs="Times New Roman"/>
          <w:bCs/>
          <w:iCs/>
        </w:rPr>
        <w:t>вл</w:t>
      </w:r>
      <w:proofErr w:type="gramEnd"/>
      <w:r w:rsidRPr="00F43100">
        <w:rPr>
          <w:rFonts w:ascii="Times New Roman" w:hAnsi="Times New Roman" w:cs="Times New Roman"/>
          <w:bCs/>
          <w:iCs/>
        </w:rPr>
        <w:t xml:space="preserve">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 Не відхиляються пропозиції учасників, якщо товар, що пропонується учасником, має </w:t>
      </w:r>
      <w:r w:rsidRPr="00F43100">
        <w:rPr>
          <w:rFonts w:ascii="Times New Roman" w:hAnsi="Times New Roman" w:cs="Times New Roman"/>
          <w:bCs/>
          <w:iCs/>
        </w:rPr>
        <w:lastRenderedPageBreak/>
        <w:t xml:space="preserve">сертифікат про походження товару з країни, яка є членом відповідної </w:t>
      </w:r>
      <w:proofErr w:type="gramStart"/>
      <w:r w:rsidRPr="00F43100">
        <w:rPr>
          <w:rFonts w:ascii="Times New Roman" w:hAnsi="Times New Roman" w:cs="Times New Roman"/>
          <w:bCs/>
          <w:iCs/>
        </w:rPr>
        <w:t>м</w:t>
      </w:r>
      <w:proofErr w:type="gramEnd"/>
      <w:r w:rsidRPr="00F43100">
        <w:rPr>
          <w:rFonts w:ascii="Times New Roman" w:hAnsi="Times New Roman" w:cs="Times New Roman"/>
          <w:bCs/>
          <w:iCs/>
        </w:rPr>
        <w:t xml:space="preserve">іжнародної угоди. </w:t>
      </w:r>
      <w:r w:rsidRPr="00F43100">
        <w:rPr>
          <w:rFonts w:ascii="Times New Roman" w:hAnsi="Times New Roman" w:cs="Times New Roman"/>
          <w:iCs/>
          <w:kern w:val="2"/>
        </w:rPr>
        <w:t>Країна походження: всі, окрім товарів з російської федерації, Республіки</w:t>
      </w:r>
      <w:proofErr w:type="gramStart"/>
      <w:r w:rsidRPr="00F43100">
        <w:rPr>
          <w:rFonts w:ascii="Times New Roman" w:hAnsi="Times New Roman" w:cs="Times New Roman"/>
          <w:iCs/>
          <w:kern w:val="2"/>
        </w:rPr>
        <w:t xml:space="preserve"> Б</w:t>
      </w:r>
      <w:proofErr w:type="gramEnd"/>
      <w:r w:rsidRPr="00F43100">
        <w:rPr>
          <w:rFonts w:ascii="Times New Roman" w:hAnsi="Times New Roman" w:cs="Times New Roman"/>
          <w:iCs/>
          <w:kern w:val="2"/>
        </w:rPr>
        <w:t>ілорусь.</w:t>
      </w:r>
    </w:p>
    <w:p w14:paraId="1BF8902B" w14:textId="77777777" w:rsidR="00625236" w:rsidRPr="00F43100" w:rsidRDefault="00625236" w:rsidP="00625236">
      <w:pPr>
        <w:pStyle w:val="a9"/>
        <w:ind w:firstLine="709"/>
        <w:jc w:val="both"/>
        <w:rPr>
          <w:rFonts w:ascii="Times New Roman" w:hAnsi="Times New Roman"/>
          <w:b/>
        </w:rPr>
      </w:pPr>
    </w:p>
    <w:bookmarkEnd w:id="4"/>
    <w:p w14:paraId="29BF8056" w14:textId="77777777" w:rsidR="00625236" w:rsidRPr="00F43100" w:rsidRDefault="00625236" w:rsidP="00625236">
      <w:pPr>
        <w:pBdr>
          <w:top w:val="nil"/>
          <w:left w:val="nil"/>
          <w:bottom w:val="nil"/>
          <w:right w:val="nil"/>
          <w:between w:val="nil"/>
        </w:pBdr>
        <w:shd w:val="clear" w:color="auto" w:fill="FFFFFF"/>
        <w:ind w:firstLine="709"/>
        <w:jc w:val="both"/>
        <w:rPr>
          <w:rFonts w:ascii="Times New Roman" w:hAnsi="Times New Roman" w:cs="Times New Roman"/>
          <w:i/>
        </w:rPr>
      </w:pPr>
      <w:r w:rsidRPr="00F43100">
        <w:rPr>
          <w:rFonts w:ascii="Times New Roman" w:hAnsi="Times New Roman" w:cs="Times New Roman"/>
          <w:i/>
          <w:color w:val="000000"/>
          <w:lang w:val="uk-UA"/>
        </w:rPr>
        <w:t xml:space="preserve">* Усі посилання на конкретну торгівельну марку чи форму, патент, конструкцію, тип предмета закупівлі або окремих вузлів, механізмів, його окремих вузлів, агрегатів, джерело його походження або виробники – читати як вираз «або еквівалент». </w:t>
      </w:r>
      <w:r w:rsidRPr="00F43100">
        <w:rPr>
          <w:rFonts w:ascii="Times New Roman" w:hAnsi="Times New Roman" w:cs="Times New Roman"/>
          <w:i/>
          <w:color w:val="000000"/>
        </w:rPr>
        <w:t>Еквівалентний товар має відповідати усім вимогам зазначеним у даному додатку тендерної документації.</w:t>
      </w:r>
      <w:bookmarkStart w:id="5" w:name="_Ref467733084"/>
      <w:r w:rsidRPr="00F43100">
        <w:rPr>
          <w:rFonts w:ascii="Times New Roman" w:hAnsi="Times New Roman" w:cs="Times New Roman"/>
          <w:i/>
          <w:color w:val="000000"/>
          <w:lang w:val="uk-UA"/>
        </w:rPr>
        <w:t xml:space="preserve"> </w:t>
      </w:r>
      <w:r w:rsidRPr="00F43100">
        <w:rPr>
          <w:rFonts w:ascii="Times New Roman" w:hAnsi="Times New Roman" w:cs="Times New Roman"/>
          <w:i/>
        </w:rPr>
        <w:t xml:space="preserve">Еквівалентом вважається еквівалентний товар, який є за своїми описовими, кількісними, </w:t>
      </w:r>
      <w:proofErr w:type="gramStart"/>
      <w:r w:rsidRPr="00F43100">
        <w:rPr>
          <w:rFonts w:ascii="Times New Roman" w:hAnsi="Times New Roman" w:cs="Times New Roman"/>
          <w:i/>
        </w:rPr>
        <w:t>техн</w:t>
      </w:r>
      <w:proofErr w:type="gramEnd"/>
      <w:r w:rsidRPr="00F43100">
        <w:rPr>
          <w:rFonts w:ascii="Times New Roman" w:hAnsi="Times New Roman" w:cs="Times New Roman"/>
          <w:i/>
        </w:rPr>
        <w:t>ічними та іншими характеристиками є ідентичним товару, у цьому Додатку, зокрема має ідентичні наступні характеристики (ознаками):</w:t>
      </w:r>
      <w:bookmarkEnd w:id="5"/>
    </w:p>
    <w:p w14:paraId="32AB3E5B" w14:textId="77777777" w:rsidR="00625236" w:rsidRPr="00F43100" w:rsidRDefault="00625236" w:rsidP="00625236">
      <w:pPr>
        <w:pStyle w:val="Default"/>
        <w:ind w:left="-426" w:firstLine="568"/>
        <w:jc w:val="both"/>
        <w:rPr>
          <w:rFonts w:eastAsia="Calibri"/>
          <w:i/>
        </w:rPr>
      </w:pPr>
      <w:r w:rsidRPr="00F43100">
        <w:rPr>
          <w:b/>
          <w:bCs/>
          <w:i/>
        </w:rPr>
        <w:t xml:space="preserve">(a) </w:t>
      </w:r>
      <w:r w:rsidRPr="00F43100">
        <w:rPr>
          <w:i/>
        </w:rPr>
        <w:t xml:space="preserve">сфера (галузь) застосування; </w:t>
      </w:r>
    </w:p>
    <w:p w14:paraId="6E83FE1A" w14:textId="77777777" w:rsidR="00625236" w:rsidRPr="00F43100" w:rsidRDefault="00625236" w:rsidP="00625236">
      <w:pPr>
        <w:pStyle w:val="Default"/>
        <w:ind w:left="-426" w:firstLine="568"/>
        <w:jc w:val="both"/>
        <w:rPr>
          <w:i/>
        </w:rPr>
      </w:pPr>
      <w:r w:rsidRPr="00F43100">
        <w:rPr>
          <w:b/>
          <w:bCs/>
          <w:i/>
        </w:rPr>
        <w:t xml:space="preserve">(b) </w:t>
      </w:r>
      <w:r w:rsidRPr="00F43100">
        <w:rPr>
          <w:i/>
        </w:rPr>
        <w:t xml:space="preserve">призначення; </w:t>
      </w:r>
    </w:p>
    <w:p w14:paraId="58B80B81" w14:textId="77777777" w:rsidR="00625236" w:rsidRPr="00F43100" w:rsidRDefault="00625236" w:rsidP="00625236">
      <w:pPr>
        <w:pStyle w:val="Default"/>
        <w:ind w:left="-426" w:firstLine="568"/>
        <w:jc w:val="both"/>
        <w:rPr>
          <w:i/>
        </w:rPr>
      </w:pPr>
      <w:r w:rsidRPr="00F43100">
        <w:rPr>
          <w:b/>
          <w:bCs/>
          <w:i/>
        </w:rPr>
        <w:t xml:space="preserve">(c) </w:t>
      </w:r>
      <w:r w:rsidRPr="00F43100">
        <w:rPr>
          <w:i/>
        </w:rPr>
        <w:t>методи/способи</w:t>
      </w:r>
      <w:r w:rsidRPr="00F43100">
        <w:rPr>
          <w:i/>
          <w:lang w:val="uk-UA"/>
        </w:rPr>
        <w:t xml:space="preserve"> </w:t>
      </w:r>
      <w:r w:rsidRPr="00F43100">
        <w:rPr>
          <w:i/>
        </w:rPr>
        <w:t xml:space="preserve">застосування; </w:t>
      </w:r>
    </w:p>
    <w:p w14:paraId="279E2876" w14:textId="77777777" w:rsidR="00625236" w:rsidRPr="00F43100" w:rsidRDefault="00625236" w:rsidP="00625236">
      <w:pPr>
        <w:pStyle w:val="Default"/>
        <w:ind w:left="-426" w:firstLine="568"/>
        <w:jc w:val="both"/>
        <w:rPr>
          <w:i/>
        </w:rPr>
      </w:pPr>
      <w:r w:rsidRPr="00F43100">
        <w:rPr>
          <w:b/>
          <w:bCs/>
          <w:i/>
        </w:rPr>
        <w:t xml:space="preserve">(d) </w:t>
      </w:r>
      <w:r w:rsidRPr="00F43100">
        <w:rPr>
          <w:i/>
        </w:rPr>
        <w:t>склад (</w:t>
      </w:r>
      <w:proofErr w:type="gramStart"/>
      <w:r w:rsidRPr="00F43100">
        <w:rPr>
          <w:i/>
        </w:rPr>
        <w:t>матер</w:t>
      </w:r>
      <w:proofErr w:type="gramEnd"/>
      <w:r w:rsidRPr="00F43100">
        <w:rPr>
          <w:i/>
        </w:rPr>
        <w:t xml:space="preserve">іал), комплектація, фізичні характеристики, форма випуску/ пакування; </w:t>
      </w:r>
    </w:p>
    <w:p w14:paraId="7982ED1D" w14:textId="77777777" w:rsidR="00625236" w:rsidRPr="00F10814" w:rsidRDefault="00625236" w:rsidP="00625236">
      <w:pPr>
        <w:pStyle w:val="Default"/>
        <w:ind w:left="-426" w:firstLine="568"/>
        <w:jc w:val="both"/>
      </w:pPr>
      <w:r w:rsidRPr="00F43100">
        <w:rPr>
          <w:b/>
          <w:bCs/>
          <w:i/>
        </w:rPr>
        <w:t xml:space="preserve">(e) </w:t>
      </w:r>
      <w:r w:rsidRPr="00F43100">
        <w:rPr>
          <w:i/>
        </w:rPr>
        <w:t>шкідливі</w:t>
      </w:r>
      <w:r w:rsidRPr="00F43100">
        <w:rPr>
          <w:i/>
          <w:lang w:val="uk-UA"/>
        </w:rPr>
        <w:t xml:space="preserve"> </w:t>
      </w:r>
      <w:r w:rsidRPr="00F43100">
        <w:rPr>
          <w:i/>
        </w:rPr>
        <w:t>фактори та вплив на живі</w:t>
      </w:r>
      <w:r w:rsidRPr="00F43100">
        <w:rPr>
          <w:i/>
          <w:lang w:val="uk-UA"/>
        </w:rPr>
        <w:t xml:space="preserve"> </w:t>
      </w:r>
      <w:r w:rsidRPr="00F43100">
        <w:rPr>
          <w:i/>
        </w:rPr>
        <w:t>органі</w:t>
      </w:r>
      <w:proofErr w:type="gramStart"/>
      <w:r w:rsidRPr="00F43100">
        <w:rPr>
          <w:i/>
        </w:rPr>
        <w:t>зми й</w:t>
      </w:r>
      <w:proofErr w:type="gramEnd"/>
      <w:r w:rsidRPr="00F43100">
        <w:rPr>
          <w:i/>
        </w:rPr>
        <w:t xml:space="preserve"> довкілля.</w:t>
      </w:r>
      <w:r w:rsidRPr="00F10814">
        <w:t xml:space="preserve"> </w:t>
      </w:r>
    </w:p>
    <w:p w14:paraId="2EBED75A" w14:textId="71B1A81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bookmarkStart w:id="6" w:name="_GoBack"/>
    </w:p>
    <w:bookmarkEnd w:id="6"/>
    <w:p w14:paraId="478A3DF1" w14:textId="1D771A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7D3C7858" w14:textId="13E1B824"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5561ED68" w14:textId="28DD8EB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56B7E2F5" w14:textId="678AB5DB"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4F6F7F21" w14:textId="036CF666"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06355FA1" w14:textId="48A25C49"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17BB2A39" w14:textId="024F8E0C"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410924D2" w14:textId="16D66A8E"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3AC28109" w14:textId="52DCF9A1"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02617AA5" w14:textId="70AAC7A8"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62BA6F51" w14:textId="254D6DF0"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267F5F2A" w14:textId="7F7292F7"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697CFD39" w14:textId="1DCF46D2" w:rsidR="00324850" w:rsidRDefault="00324850"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33DCB02B" w14:textId="2A07769C" w:rsidR="005022F2" w:rsidRDefault="00CA7F0B" w:rsidP="00CA7F0B">
      <w:pPr>
        <w:widowControl w:val="0"/>
        <w:tabs>
          <w:tab w:val="left" w:pos="5280"/>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508A913" w14:textId="784B090D" w:rsidR="005022F2" w:rsidRDefault="005022F2"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71A73F0A" w14:textId="382A64A2" w:rsidR="005022F2" w:rsidRDefault="005022F2" w:rsidP="00324850">
      <w:pPr>
        <w:widowControl w:val="0"/>
        <w:autoSpaceDE w:val="0"/>
        <w:autoSpaceDN w:val="0"/>
        <w:adjustRightInd w:val="0"/>
        <w:spacing w:line="240" w:lineRule="auto"/>
        <w:jc w:val="center"/>
        <w:rPr>
          <w:rFonts w:ascii="Times New Roman" w:eastAsia="Times New Roman" w:hAnsi="Times New Roman" w:cs="Times New Roman"/>
          <w:sz w:val="24"/>
          <w:szCs w:val="24"/>
        </w:rPr>
      </w:pPr>
    </w:p>
    <w:p w14:paraId="4D637A62" w14:textId="7C5AF224" w:rsidR="005022F2" w:rsidRDefault="005022F2"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val="uk-UA"/>
        </w:rPr>
      </w:pPr>
    </w:p>
    <w:p w14:paraId="7A472870" w14:textId="77777777" w:rsidR="00595B6B" w:rsidRDefault="00595B6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val="uk-UA"/>
        </w:rPr>
      </w:pPr>
    </w:p>
    <w:p w14:paraId="141C8FEC" w14:textId="77777777" w:rsidR="00595B6B" w:rsidRDefault="00595B6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val="uk-UA"/>
        </w:rPr>
      </w:pPr>
    </w:p>
    <w:p w14:paraId="26C9FBAC" w14:textId="77777777" w:rsidR="00595B6B" w:rsidRDefault="00595B6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val="uk-UA"/>
        </w:rPr>
      </w:pPr>
    </w:p>
    <w:p w14:paraId="2DC8AC09" w14:textId="77777777" w:rsidR="00595B6B" w:rsidRDefault="00595B6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val="uk-UA"/>
        </w:rPr>
      </w:pPr>
    </w:p>
    <w:p w14:paraId="067C91BE" w14:textId="77777777" w:rsidR="00595B6B" w:rsidRDefault="00595B6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val="uk-UA"/>
        </w:rPr>
      </w:pPr>
    </w:p>
    <w:p w14:paraId="73EFC989" w14:textId="77777777" w:rsidR="00595B6B" w:rsidRDefault="00595B6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val="uk-UA"/>
        </w:rPr>
      </w:pPr>
    </w:p>
    <w:p w14:paraId="511390B8" w14:textId="77777777" w:rsidR="00595B6B" w:rsidRPr="00595B6B" w:rsidRDefault="00595B6B" w:rsidP="00324850">
      <w:pPr>
        <w:widowControl w:val="0"/>
        <w:autoSpaceDE w:val="0"/>
        <w:autoSpaceDN w:val="0"/>
        <w:adjustRightInd w:val="0"/>
        <w:spacing w:line="240" w:lineRule="auto"/>
        <w:jc w:val="center"/>
        <w:rPr>
          <w:rFonts w:ascii="Times New Roman" w:eastAsia="Times New Roman" w:hAnsi="Times New Roman" w:cs="Times New Roman"/>
          <w:sz w:val="24"/>
          <w:szCs w:val="24"/>
          <w:lang w:val="uk-UA"/>
        </w:rPr>
      </w:pPr>
    </w:p>
    <w:bookmarkEnd w:id="3"/>
    <w:p w14:paraId="3B7A22D6" w14:textId="6B9117D6" w:rsidR="00EA1AA0" w:rsidRPr="00EE4EB2" w:rsidRDefault="002608F5">
      <w:pPr>
        <w:jc w:val="right"/>
        <w:rPr>
          <w:rFonts w:ascii="Times New Roman" w:eastAsia="Times New Roman" w:hAnsi="Times New Roman" w:cs="Times New Roman"/>
          <w:i/>
          <w:sz w:val="28"/>
          <w:szCs w:val="28"/>
        </w:rPr>
      </w:pPr>
      <w:r w:rsidRPr="00EE4EB2">
        <w:rPr>
          <w:rFonts w:ascii="Times New Roman" w:eastAsia="Times New Roman" w:hAnsi="Times New Roman" w:cs="Times New Roman"/>
          <w:b/>
          <w:i/>
          <w:sz w:val="28"/>
          <w:szCs w:val="28"/>
        </w:rPr>
        <w:t>Додаток №4</w:t>
      </w:r>
    </w:p>
    <w:p w14:paraId="57973FA9" w14:textId="77777777" w:rsidR="00EA1AA0" w:rsidRPr="00DA3170" w:rsidRDefault="00EA1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14:paraId="4E934DE5" w14:textId="77777777" w:rsidR="006909DF" w:rsidRPr="006909DF" w:rsidRDefault="006909DF" w:rsidP="006909DF">
      <w:pPr>
        <w:pStyle w:val="10"/>
        <w:rPr>
          <w:color w:val="auto"/>
          <w:sz w:val="22"/>
        </w:rPr>
      </w:pPr>
      <w:r w:rsidRPr="006909DF">
        <w:rPr>
          <w:color w:val="auto"/>
          <w:sz w:val="22"/>
        </w:rPr>
        <w:t xml:space="preserve">ПРОЄКТ </w:t>
      </w:r>
    </w:p>
    <w:p w14:paraId="04203A4A" w14:textId="77777777" w:rsidR="006909DF" w:rsidRPr="006909DF" w:rsidRDefault="006909DF" w:rsidP="006909DF">
      <w:pPr>
        <w:pStyle w:val="10"/>
        <w:rPr>
          <w:color w:val="auto"/>
          <w:sz w:val="22"/>
        </w:rPr>
      </w:pPr>
      <w:r w:rsidRPr="006909DF">
        <w:rPr>
          <w:color w:val="auto"/>
          <w:sz w:val="22"/>
        </w:rPr>
        <w:t>ДОГОВОРУ  ПРО ЗАКУПІВЛЮ № ___</w:t>
      </w:r>
    </w:p>
    <w:p w14:paraId="6368D22B" w14:textId="77777777" w:rsidR="006909DF" w:rsidRPr="006909DF" w:rsidRDefault="006909DF" w:rsidP="006909DF">
      <w:pPr>
        <w:pStyle w:val="10"/>
        <w:ind w:firstLine="399"/>
        <w:rPr>
          <w:b w:val="0"/>
          <w:color w:val="auto"/>
          <w:sz w:val="22"/>
        </w:rPr>
      </w:pPr>
    </w:p>
    <w:p w14:paraId="475398AF" w14:textId="77777777" w:rsidR="006909DF" w:rsidRPr="006909DF" w:rsidRDefault="006909DF" w:rsidP="006909DF">
      <w:pPr>
        <w:pStyle w:val="Standard"/>
        <w:jc w:val="both"/>
        <w:rPr>
          <w:rFonts w:cs="Times New Roman"/>
          <w:i/>
          <w:iCs/>
          <w:sz w:val="22"/>
          <w:szCs w:val="22"/>
          <w:lang w:val="uk-UA"/>
        </w:rPr>
      </w:pPr>
      <w:r w:rsidRPr="006909DF">
        <w:rPr>
          <w:rFonts w:cs="Times New Roman"/>
          <w:sz w:val="22"/>
          <w:szCs w:val="22"/>
        </w:rPr>
        <w:t>м. _______                                                                             «___» _______________ 2023 року</w:t>
      </w:r>
      <w:r w:rsidRPr="006909DF">
        <w:rPr>
          <w:rFonts w:cs="Times New Roman"/>
          <w:sz w:val="22"/>
          <w:szCs w:val="22"/>
          <w:lang w:val="uk-UA"/>
        </w:rPr>
        <w:t xml:space="preserve"> ___________________________________________________________________________________</w:t>
      </w:r>
    </w:p>
    <w:p w14:paraId="6D153BFA" w14:textId="77777777" w:rsidR="006909DF" w:rsidRPr="006909DF" w:rsidRDefault="006909DF" w:rsidP="006909DF">
      <w:pPr>
        <w:pStyle w:val="Standard"/>
        <w:jc w:val="both"/>
        <w:rPr>
          <w:rFonts w:cs="Times New Roman"/>
          <w:b/>
          <w:i/>
          <w:sz w:val="22"/>
          <w:szCs w:val="22"/>
          <w:lang w:val="uk-UA"/>
        </w:rPr>
      </w:pPr>
      <w:r w:rsidRPr="006909DF">
        <w:rPr>
          <w:rFonts w:cs="Times New Roman"/>
          <w:sz w:val="22"/>
          <w:szCs w:val="22"/>
          <w:lang w:val="uk-UA"/>
        </w:rPr>
        <w:t xml:space="preserve"> (надалі іменується - "</w:t>
      </w:r>
      <w:r w:rsidRPr="006909DF">
        <w:rPr>
          <w:rFonts w:cs="Times New Roman"/>
          <w:b/>
          <w:sz w:val="22"/>
          <w:szCs w:val="22"/>
          <w:lang w:val="uk-UA"/>
        </w:rPr>
        <w:t>Постачальник</w:t>
      </w:r>
      <w:r w:rsidRPr="006909DF">
        <w:rPr>
          <w:rFonts w:cs="Times New Roman"/>
          <w:sz w:val="22"/>
          <w:szCs w:val="22"/>
          <w:lang w:val="uk-UA"/>
        </w:rPr>
        <w:t>") в особі ___________________________________________,</w:t>
      </w:r>
    </w:p>
    <w:p w14:paraId="62AACDD2"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який(яка) діє на підставі _____________________________________________, з однієї сторони, та</w:t>
      </w:r>
    </w:p>
    <w:p w14:paraId="4DA6CFA0" w14:textId="2555BE7C" w:rsidR="006909DF" w:rsidRPr="006909DF" w:rsidRDefault="006909DF" w:rsidP="006909DF">
      <w:pPr>
        <w:pStyle w:val="Standard"/>
        <w:jc w:val="both"/>
        <w:rPr>
          <w:rFonts w:cs="Times New Roman"/>
          <w:sz w:val="22"/>
          <w:szCs w:val="22"/>
          <w:lang w:val="uk-UA"/>
        </w:rPr>
      </w:pPr>
      <w:r w:rsidRPr="00F93EC3">
        <w:rPr>
          <w:rFonts w:cs="Times New Roman"/>
          <w:b/>
          <w:lang w:val="uk-UA"/>
        </w:rPr>
        <w:t>Комунальне підприємство «</w:t>
      </w:r>
      <w:r>
        <w:rPr>
          <w:rFonts w:cs="Times New Roman"/>
          <w:b/>
          <w:lang w:val="uk-UA"/>
        </w:rPr>
        <w:t>Сокиряни-благоустрій</w:t>
      </w:r>
      <w:r w:rsidRPr="00F93EC3">
        <w:rPr>
          <w:rFonts w:cs="Times New Roman"/>
          <w:b/>
          <w:lang w:val="uk-UA"/>
        </w:rPr>
        <w:t xml:space="preserve">» </w:t>
      </w:r>
      <w:r>
        <w:rPr>
          <w:rFonts w:cs="Times New Roman"/>
          <w:b/>
          <w:lang w:val="uk-UA"/>
        </w:rPr>
        <w:t>Сокирянської міської ради</w:t>
      </w:r>
      <w:r w:rsidRPr="00F93EC3">
        <w:rPr>
          <w:rFonts w:cs="Times New Roman"/>
          <w:b/>
          <w:lang w:val="uk-UA"/>
        </w:rPr>
        <w:t xml:space="preserve"> Чер</w:t>
      </w:r>
      <w:r>
        <w:rPr>
          <w:rFonts w:cs="Times New Roman"/>
          <w:b/>
          <w:lang w:val="uk-UA"/>
        </w:rPr>
        <w:t>нівецької</w:t>
      </w:r>
      <w:r w:rsidRPr="00F93EC3">
        <w:rPr>
          <w:rFonts w:cs="Times New Roman"/>
          <w:b/>
          <w:lang w:val="uk-UA"/>
        </w:rPr>
        <w:t xml:space="preserve"> області</w:t>
      </w:r>
      <w:r w:rsidRPr="00324850">
        <w:rPr>
          <w:rFonts w:eastAsia="Times New Roman" w:cs="Times New Roman"/>
          <w:lang w:val="uk-UA"/>
        </w:rPr>
        <w:t xml:space="preserve">, в особі директора </w:t>
      </w:r>
      <w:r>
        <w:rPr>
          <w:rFonts w:eastAsia="Times New Roman" w:cs="Times New Roman"/>
          <w:lang w:val="uk-UA"/>
        </w:rPr>
        <w:t>Бучацького Василя Павловича</w:t>
      </w:r>
      <w:r w:rsidRPr="006909DF">
        <w:rPr>
          <w:rFonts w:cs="Times New Roman"/>
          <w:sz w:val="22"/>
          <w:szCs w:val="22"/>
          <w:lang w:val="uk-UA"/>
        </w:rPr>
        <w:t>, який діє на підставі Статуту, з іншої сторони,</w:t>
      </w:r>
      <w:r w:rsidRPr="006909DF">
        <w:rPr>
          <w:rFonts w:cs="Times New Roman"/>
          <w:color w:val="000000"/>
          <w:sz w:val="22"/>
          <w:szCs w:val="22"/>
          <w:lang w:val="uk-UA"/>
        </w:rPr>
        <w:t xml:space="preserve"> (в подальшому</w:t>
      </w:r>
      <w:r w:rsidRPr="006909DF">
        <w:rPr>
          <w:rFonts w:cs="Times New Roman"/>
          <w:sz w:val="22"/>
          <w:szCs w:val="22"/>
          <w:lang w:val="uk-UA"/>
        </w:rPr>
        <w:t xml:space="preserve"> </w:t>
      </w:r>
      <w:r w:rsidRPr="006909DF">
        <w:rPr>
          <w:rFonts w:cs="Times New Roman"/>
          <w:color w:val="000000"/>
          <w:sz w:val="22"/>
          <w:szCs w:val="22"/>
          <w:lang w:val="uk-UA"/>
        </w:rPr>
        <w:t>разом іменуються "Сторони", а кожна окремо – "Сторона") уклали цей Договір про наступне.</w:t>
      </w:r>
    </w:p>
    <w:p w14:paraId="7CE13838" w14:textId="77777777" w:rsidR="006909DF" w:rsidRPr="006909DF" w:rsidRDefault="006909DF" w:rsidP="006909DF">
      <w:pPr>
        <w:jc w:val="center"/>
        <w:rPr>
          <w:rFonts w:ascii="Times New Roman" w:hAnsi="Times New Roman" w:cs="Times New Roman"/>
          <w:lang w:val="uk-UA"/>
        </w:rPr>
      </w:pPr>
      <w:r w:rsidRPr="006909DF">
        <w:rPr>
          <w:rFonts w:ascii="Times New Roman" w:hAnsi="Times New Roman" w:cs="Times New Roman"/>
          <w:b/>
          <w:bCs/>
          <w:lang w:val="uk-UA"/>
        </w:rPr>
        <w:t>I. ПРЕДМЕТ ДОГОВОРУ</w:t>
      </w:r>
    </w:p>
    <w:p w14:paraId="520FAD3E" w14:textId="77839DCF" w:rsidR="00844488" w:rsidRPr="00844488" w:rsidRDefault="006909DF" w:rsidP="00844488">
      <w:pPr>
        <w:spacing w:line="240" w:lineRule="auto"/>
        <w:rPr>
          <w:rFonts w:ascii="Times New Roman" w:eastAsia="Times New Roman" w:hAnsi="Times New Roman" w:cs="Times New Roman"/>
          <w:b/>
          <w:bCs/>
          <w:sz w:val="28"/>
          <w:szCs w:val="28"/>
          <w:lang w:val="uk-UA"/>
        </w:rPr>
      </w:pPr>
      <w:r w:rsidRPr="00844488">
        <w:rPr>
          <w:lang w:val="uk-UA"/>
        </w:rPr>
        <w:lastRenderedPageBreak/>
        <w:t xml:space="preserve">1.1. Постачальник зобов’язується, в порядку та на умовах, визначених у цьому Договорі, передати у власність Замовника, а Замовник прийняти та оплатити товар: </w:t>
      </w:r>
      <w:r w:rsidRPr="00844488">
        <w:rPr>
          <w:b/>
          <w:u w:val="single"/>
          <w:shd w:val="clear" w:color="auto" w:fill="FFFFFF"/>
          <w:lang w:val="uk-UA"/>
        </w:rPr>
        <w:t xml:space="preserve">ДК 021:2015: </w:t>
      </w:r>
      <w:r w:rsidR="00844488" w:rsidRPr="00844488">
        <w:rPr>
          <w:rFonts w:ascii="Times New Roman" w:hAnsi="Times New Roman" w:cs="Times New Roman"/>
          <w:b/>
          <w:color w:val="454545"/>
          <w:sz w:val="24"/>
          <w:szCs w:val="24"/>
          <w:lang w:val="uk-UA"/>
        </w:rPr>
        <w:t xml:space="preserve">43260000-3 </w:t>
      </w:r>
      <w:r w:rsidRPr="00844488">
        <w:rPr>
          <w:rFonts w:ascii="Times New Roman" w:hAnsi="Times New Roman" w:cs="Times New Roman"/>
          <w:b/>
          <w:bCs/>
          <w:color w:val="000000" w:themeColor="text1"/>
          <w:spacing w:val="-3"/>
          <w:sz w:val="24"/>
          <w:szCs w:val="24"/>
          <w:u w:val="single"/>
          <w:lang w:val="uk-UA"/>
        </w:rPr>
        <w:t xml:space="preserve">- </w:t>
      </w:r>
      <w:r w:rsidR="00844488" w:rsidRPr="00844488">
        <w:rPr>
          <w:rFonts w:ascii="Times New Roman" w:hAnsi="Times New Roman" w:cs="Times New Roman"/>
          <w:b/>
          <w:color w:val="454545"/>
          <w:sz w:val="24"/>
          <w:szCs w:val="24"/>
          <w:u w:val="single"/>
          <w:lang w:val="uk-UA"/>
        </w:rPr>
        <w:t>механічні лопати, екскаватори та ковшові навантажувачі, гірнича техніка</w:t>
      </w:r>
      <w:r w:rsidR="00844488">
        <w:rPr>
          <w:rFonts w:ascii="Times New Roman" w:hAnsi="Times New Roman" w:cs="Times New Roman"/>
          <w:b/>
          <w:color w:val="454545"/>
          <w:sz w:val="24"/>
          <w:szCs w:val="24"/>
          <w:u w:val="single"/>
          <w:lang w:val="uk-UA"/>
        </w:rPr>
        <w:t xml:space="preserve"> </w:t>
      </w:r>
      <w:r w:rsidR="00844488" w:rsidRPr="00844488">
        <w:rPr>
          <w:rFonts w:ascii="Times New Roman" w:hAnsi="Times New Roman" w:cs="Times New Roman"/>
          <w:b/>
          <w:bCs/>
          <w:sz w:val="24"/>
          <w:szCs w:val="24"/>
          <w:u w:val="single"/>
          <w:lang w:val="uk-UA"/>
        </w:rPr>
        <w:t>«</w:t>
      </w:r>
      <w:r w:rsidR="00844488" w:rsidRPr="00844488">
        <w:rPr>
          <w:rFonts w:ascii="Times New Roman" w:hAnsi="Times New Roman" w:cs="Times New Roman"/>
          <w:b/>
          <w:sz w:val="24"/>
          <w:szCs w:val="24"/>
          <w:u w:val="single"/>
          <w:lang w:val="uk-UA"/>
        </w:rPr>
        <w:t xml:space="preserve">Міні-екскаватор </w:t>
      </w:r>
      <w:r w:rsidR="00844488" w:rsidRPr="00844488">
        <w:rPr>
          <w:rFonts w:ascii="Times New Roman" w:hAnsi="Times New Roman" w:cs="Times New Roman"/>
          <w:b/>
          <w:sz w:val="24"/>
          <w:szCs w:val="24"/>
          <w:u w:val="single"/>
        </w:rPr>
        <w:t>JCB</w:t>
      </w:r>
      <w:r w:rsidR="00844488" w:rsidRPr="00844488">
        <w:rPr>
          <w:rFonts w:ascii="Times New Roman" w:hAnsi="Times New Roman" w:cs="Times New Roman"/>
          <w:b/>
          <w:sz w:val="24"/>
          <w:szCs w:val="24"/>
          <w:u w:val="single"/>
          <w:lang w:val="uk-UA"/>
        </w:rPr>
        <w:t xml:space="preserve"> 25</w:t>
      </w:r>
      <w:r w:rsidR="00844488" w:rsidRPr="00844488">
        <w:rPr>
          <w:rFonts w:ascii="Times New Roman" w:hAnsi="Times New Roman" w:cs="Times New Roman"/>
          <w:b/>
          <w:sz w:val="24"/>
          <w:szCs w:val="24"/>
          <w:u w:val="single"/>
        </w:rPr>
        <w:t>Z</w:t>
      </w:r>
      <w:r w:rsidR="00844488" w:rsidRPr="00844488">
        <w:rPr>
          <w:rFonts w:ascii="Times New Roman" w:hAnsi="Times New Roman" w:cs="Times New Roman"/>
          <w:b/>
          <w:sz w:val="24"/>
          <w:szCs w:val="24"/>
          <w:u w:val="single"/>
          <w:lang w:val="uk-UA"/>
        </w:rPr>
        <w:t>-1»</w:t>
      </w:r>
      <w:r w:rsidR="00B048F4">
        <w:rPr>
          <w:rFonts w:ascii="Times New Roman" w:hAnsi="Times New Roman" w:cs="Times New Roman"/>
          <w:b/>
          <w:sz w:val="24"/>
          <w:szCs w:val="24"/>
          <w:u w:val="single"/>
          <w:lang w:val="uk-UA"/>
        </w:rPr>
        <w:t>,</w:t>
      </w:r>
      <w:r w:rsidR="00844488" w:rsidRPr="00844488">
        <w:rPr>
          <w:rFonts w:ascii="Times New Roman" w:hAnsi="Times New Roman" w:cs="Times New Roman"/>
          <w:b/>
          <w:bCs/>
          <w:i/>
          <w:sz w:val="24"/>
          <w:szCs w:val="24"/>
          <w:u w:val="single"/>
          <w:lang w:val="uk-UA" w:eastAsia="uk-UA"/>
        </w:rPr>
        <w:t xml:space="preserve"> </w:t>
      </w:r>
      <w:r w:rsidR="00844488" w:rsidRPr="00844488">
        <w:rPr>
          <w:rFonts w:ascii="Times New Roman" w:hAnsi="Times New Roman" w:cs="Times New Roman"/>
          <w:b/>
          <w:sz w:val="24"/>
          <w:szCs w:val="24"/>
          <w:u w:val="single"/>
          <w:lang w:val="uk-UA"/>
        </w:rPr>
        <w:t xml:space="preserve"> </w:t>
      </w:r>
      <w:r w:rsidR="00844488" w:rsidRPr="00844488">
        <w:rPr>
          <w:rFonts w:ascii="Times New Roman" w:hAnsi="Times New Roman" w:cs="Times New Roman"/>
          <w:b/>
          <w:bCs/>
          <w:sz w:val="24"/>
          <w:szCs w:val="24"/>
          <w:u w:val="single"/>
          <w:lang w:val="uk-UA"/>
        </w:rPr>
        <w:t>або еквівалент</w:t>
      </w:r>
      <w:r w:rsidR="00844488" w:rsidRPr="00844488">
        <w:rPr>
          <w:rFonts w:ascii="Times New Roman" w:eastAsia="Times New Roman" w:hAnsi="Times New Roman" w:cs="Times New Roman"/>
          <w:b/>
          <w:sz w:val="24"/>
          <w:szCs w:val="24"/>
          <w:lang w:val="uk-UA"/>
        </w:rPr>
        <w:t>»</w:t>
      </w:r>
      <w:r w:rsidR="00844488" w:rsidRPr="00844488">
        <w:rPr>
          <w:rFonts w:ascii="Times New Roman" w:hAnsi="Times New Roman" w:cs="Times New Roman"/>
          <w:b/>
          <w:bCs/>
          <w:sz w:val="24"/>
          <w:szCs w:val="24"/>
          <w:u w:val="single"/>
          <w:lang w:val="uk-UA"/>
        </w:rPr>
        <w:t xml:space="preserve">  </w:t>
      </w:r>
    </w:p>
    <w:p w14:paraId="6736C769" w14:textId="4BFCD7E8" w:rsidR="006909DF" w:rsidRPr="006909DF" w:rsidRDefault="006909DF" w:rsidP="006909DF">
      <w:pPr>
        <w:pStyle w:val="m8402315265474701330xfmc1"/>
        <w:spacing w:before="0" w:beforeAutospacing="0" w:after="0" w:afterAutospacing="0"/>
        <w:jc w:val="both"/>
        <w:rPr>
          <w:sz w:val="22"/>
          <w:szCs w:val="22"/>
        </w:rPr>
      </w:pPr>
      <w:r w:rsidRPr="006909DF">
        <w:rPr>
          <w:bCs/>
          <w:sz w:val="22"/>
          <w:szCs w:val="22"/>
        </w:rPr>
        <w:t xml:space="preserve"> </w:t>
      </w:r>
      <w:r w:rsidRPr="006909DF">
        <w:rPr>
          <w:sz w:val="22"/>
          <w:szCs w:val="22"/>
        </w:rPr>
        <w:t>у кількості 1 шт.</w:t>
      </w:r>
      <w:r w:rsidRPr="006909DF">
        <w:rPr>
          <w:i/>
          <w:sz w:val="22"/>
          <w:szCs w:val="22"/>
        </w:rPr>
        <w:t xml:space="preserve">, </w:t>
      </w:r>
      <w:r w:rsidRPr="006909DF">
        <w:rPr>
          <w:bCs/>
          <w:iCs/>
          <w:sz w:val="22"/>
          <w:szCs w:val="22"/>
        </w:rPr>
        <w:t>зазначений в</w:t>
      </w:r>
      <w:r w:rsidRPr="006909DF">
        <w:rPr>
          <w:b/>
          <w:bCs/>
          <w:i/>
          <w:iCs/>
          <w:sz w:val="22"/>
          <w:szCs w:val="22"/>
        </w:rPr>
        <w:t xml:space="preserve"> </w:t>
      </w:r>
      <w:r w:rsidRPr="006909DF">
        <w:rPr>
          <w:sz w:val="22"/>
          <w:szCs w:val="22"/>
        </w:rPr>
        <w:t>Специфікації (</w:t>
      </w:r>
      <w:r w:rsidRPr="006909DF">
        <w:rPr>
          <w:b/>
          <w:sz w:val="22"/>
          <w:szCs w:val="22"/>
        </w:rPr>
        <w:t>Додаток № 1,</w:t>
      </w:r>
      <w:r w:rsidRPr="006909DF">
        <w:rPr>
          <w:sz w:val="22"/>
          <w:szCs w:val="22"/>
        </w:rPr>
        <w:t xml:space="preserve"> що є невід’ємною частиною Договору), надалі за текстом - Товар.</w:t>
      </w:r>
    </w:p>
    <w:p w14:paraId="3B8CE5C8"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1.2. Найменування, комплектація, та загальна кількість Товару визначається Специфікацією (</w:t>
      </w:r>
      <w:r w:rsidRPr="006909DF">
        <w:rPr>
          <w:rFonts w:cs="Times New Roman"/>
          <w:b/>
          <w:sz w:val="22"/>
          <w:szCs w:val="22"/>
          <w:lang w:val="uk-UA"/>
        </w:rPr>
        <w:t>Додаток № 1</w:t>
      </w:r>
      <w:r w:rsidRPr="006909DF">
        <w:rPr>
          <w:rFonts w:cs="Times New Roman"/>
          <w:sz w:val="22"/>
          <w:szCs w:val="22"/>
          <w:lang w:val="uk-UA"/>
        </w:rPr>
        <w:t>, що є невід’ємною частиною Договору).</w:t>
      </w:r>
    </w:p>
    <w:p w14:paraId="2757ECF2" w14:textId="77777777" w:rsidR="006909DF" w:rsidRPr="006909DF" w:rsidRDefault="006909DF" w:rsidP="006909DF">
      <w:pPr>
        <w:rPr>
          <w:rFonts w:ascii="Times New Roman" w:hAnsi="Times New Roman" w:cs="Times New Roman"/>
          <w:lang w:val="uk-UA"/>
        </w:rPr>
      </w:pPr>
      <w:r w:rsidRPr="006909DF">
        <w:rPr>
          <w:rFonts w:ascii="Times New Roman" w:hAnsi="Times New Roman" w:cs="Times New Roman"/>
          <w:lang w:val="uk-UA"/>
        </w:rPr>
        <w:t>1.3. Обсяги закупівлі Товару можуть бути зменшені залежно від реального фінансування видатків.</w:t>
      </w:r>
    </w:p>
    <w:p w14:paraId="7329B7BC"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w:t>
      </w:r>
      <w:r w:rsidRPr="006909DF">
        <w:rPr>
          <w:rFonts w:ascii="Times New Roman" w:hAnsi="Times New Roman" w:cs="Times New Roman"/>
        </w:rPr>
        <w:t>4</w:t>
      </w:r>
      <w:r w:rsidRPr="006909DF">
        <w:rPr>
          <w:rFonts w:ascii="Times New Roman" w:hAnsi="Times New Roman" w:cs="Times New Roman"/>
          <w:lang w:val="uk-UA"/>
        </w:rPr>
        <w:t>. Постачальник гарантує, що Товар є новим, випуску не раніше ___________ року, що</w:t>
      </w:r>
      <w:r w:rsidRPr="006909DF">
        <w:rPr>
          <w:rFonts w:ascii="Times New Roman" w:hAnsi="Times New Roman" w:cs="Times New Roman"/>
          <w:b/>
          <w:i/>
          <w:lang w:val="uk-UA"/>
        </w:rPr>
        <w:t xml:space="preserve"> </w:t>
      </w:r>
      <w:r w:rsidRPr="006909DF">
        <w:rPr>
          <w:rFonts w:ascii="Times New Roman" w:hAnsi="Times New Roman" w:cs="Times New Roman"/>
          <w:lang w:val="uk-UA"/>
        </w:rPr>
        <w:t>не перебував в експлуатації, належить йому на праві власності, не перебуває</w:t>
      </w:r>
      <w:r w:rsidRPr="006909DF">
        <w:rPr>
          <w:rFonts w:ascii="Times New Roman" w:hAnsi="Times New Roman" w:cs="Times New Roman"/>
          <w:spacing w:val="-2"/>
          <w:lang w:val="uk-UA"/>
        </w:rPr>
        <w:t xml:space="preserve"> в угоні, у </w:t>
      </w:r>
      <w:r w:rsidRPr="006909DF">
        <w:rPr>
          <w:rFonts w:ascii="Times New Roman" w:hAnsi="Times New Roman" w:cs="Times New Roman"/>
          <w:lang w:val="uk-UA"/>
        </w:rPr>
        <w:t>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293380C" w14:textId="77777777" w:rsidR="006909DF" w:rsidRPr="006909DF" w:rsidRDefault="006909DF" w:rsidP="006909DF">
      <w:pPr>
        <w:jc w:val="center"/>
        <w:rPr>
          <w:rFonts w:ascii="Times New Roman" w:hAnsi="Times New Roman" w:cs="Times New Roman"/>
          <w:lang w:val="uk-UA"/>
        </w:rPr>
      </w:pPr>
      <w:r w:rsidRPr="006909DF">
        <w:rPr>
          <w:rFonts w:ascii="Times New Roman" w:hAnsi="Times New Roman" w:cs="Times New Roman"/>
          <w:b/>
          <w:bCs/>
          <w:lang w:val="uk-UA"/>
        </w:rPr>
        <w:t>II. ЯКІСТЬ ТОВАРУ ТА ГАРАНТІЇ</w:t>
      </w:r>
    </w:p>
    <w:p w14:paraId="74DA0850"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2.1. Постачальник гарантує, що якість Товару, що поставляється, відповідає стандартам, технічним умовам, технічній та іншій документації, яка встановлює вимоги до його якості. </w:t>
      </w:r>
    </w:p>
    <w:p w14:paraId="6B7DCABD"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2.2. Постачальник забезпечує передпродажну підготовку, введення Товару в експлуатацію, навчання обслуговуючого персоналу Замовника.</w:t>
      </w:r>
    </w:p>
    <w:p w14:paraId="53D7A13B" w14:textId="59384A81" w:rsidR="006909DF" w:rsidRPr="006909DF" w:rsidRDefault="006909DF" w:rsidP="006909DF">
      <w:pPr>
        <w:pStyle w:val="aa"/>
        <w:jc w:val="both"/>
        <w:rPr>
          <w:sz w:val="22"/>
          <w:szCs w:val="22"/>
          <w:lang w:val="uk-UA"/>
        </w:rPr>
      </w:pPr>
      <w:r w:rsidRPr="006909DF">
        <w:rPr>
          <w:sz w:val="22"/>
          <w:szCs w:val="22"/>
          <w:lang w:val="uk-UA"/>
        </w:rPr>
        <w:t>2.3</w:t>
      </w:r>
      <w:r w:rsidRPr="006909DF">
        <w:rPr>
          <w:sz w:val="22"/>
          <w:szCs w:val="22"/>
          <w:lang w:val="ru-RU"/>
        </w:rPr>
        <w:t xml:space="preserve"> </w:t>
      </w:r>
      <w:r w:rsidRPr="006909DF">
        <w:rPr>
          <w:sz w:val="22"/>
          <w:szCs w:val="22"/>
          <w:lang w:val="uk-UA"/>
        </w:rPr>
        <w:t xml:space="preserve">Гарантійне обслуговування здійснюється за </w:t>
      </w:r>
      <w:r w:rsidR="005E0005">
        <w:rPr>
          <w:sz w:val="22"/>
          <w:szCs w:val="22"/>
          <w:lang w:val="uk-UA"/>
        </w:rPr>
        <w:t>рахунок Постачальника протягом 36 місяців або 3</w:t>
      </w:r>
      <w:r w:rsidRPr="006909DF">
        <w:rPr>
          <w:sz w:val="22"/>
          <w:szCs w:val="22"/>
          <w:lang w:val="uk-UA"/>
        </w:rPr>
        <w:t xml:space="preserve"> 000 мотогодин (в залежності, яка подія настане раніше). Гарантійний строк на навісне обладнання </w:t>
      </w:r>
      <w:r w:rsidR="001E5010">
        <w:rPr>
          <w:sz w:val="22"/>
          <w:szCs w:val="22"/>
          <w:lang w:val="uk-UA"/>
        </w:rPr>
        <w:t>6</w:t>
      </w:r>
      <w:r w:rsidRPr="006909DF">
        <w:rPr>
          <w:sz w:val="22"/>
          <w:szCs w:val="22"/>
          <w:lang w:val="uk-UA"/>
        </w:rPr>
        <w:t xml:space="preserve"> місяців.</w:t>
      </w:r>
    </w:p>
    <w:p w14:paraId="125135EB" w14:textId="482C11D0" w:rsidR="006909DF" w:rsidRPr="006909DF" w:rsidRDefault="006909DF" w:rsidP="006909DF">
      <w:pPr>
        <w:pStyle w:val="aa"/>
        <w:jc w:val="both"/>
        <w:rPr>
          <w:sz w:val="22"/>
          <w:szCs w:val="22"/>
          <w:lang w:val="uk-UA"/>
        </w:rPr>
      </w:pPr>
      <w:r w:rsidRPr="006909DF">
        <w:rPr>
          <w:bCs/>
          <w:iCs/>
          <w:sz w:val="22"/>
          <w:szCs w:val="22"/>
          <w:lang w:val="uk-UA"/>
        </w:rPr>
        <w:t xml:space="preserve">2.5. </w:t>
      </w:r>
      <w:r w:rsidRPr="006909DF">
        <w:rPr>
          <w:sz w:val="22"/>
          <w:szCs w:val="22"/>
          <w:lang w:val="uk-UA"/>
        </w:rPr>
        <w:t xml:space="preserve">Постачальник зобов’язується власними силами та за власний рахунок здійснювати відповідно до переліку, що міститься у інструкції по експлуатації, періодичні роботи по технічному обслуговуванню техніки кожні </w:t>
      </w:r>
      <w:r w:rsidR="007B08CD">
        <w:rPr>
          <w:sz w:val="22"/>
          <w:szCs w:val="22"/>
          <w:lang w:val="uk-UA"/>
        </w:rPr>
        <w:t>250</w:t>
      </w:r>
      <w:r w:rsidRPr="006909DF">
        <w:rPr>
          <w:sz w:val="22"/>
          <w:szCs w:val="22"/>
          <w:lang w:val="uk-UA"/>
        </w:rPr>
        <w:t xml:space="preserve"> мотогодин роботи техніки. Гарантійні строки починають свій перебіг з моменту фактичного передання Товару на склад Замовника відповідно до п.5.2. цього Договору та підписання Сторонами Акту приймання-передачі Товару. </w:t>
      </w:r>
    </w:p>
    <w:p w14:paraId="508E37E9" w14:textId="77777777" w:rsidR="006909DF" w:rsidRPr="006909DF" w:rsidRDefault="006909DF" w:rsidP="006909DF">
      <w:pPr>
        <w:pStyle w:val="31"/>
        <w:jc w:val="both"/>
        <w:rPr>
          <w:sz w:val="22"/>
          <w:szCs w:val="22"/>
          <w:lang w:val="ru-RU"/>
        </w:rPr>
      </w:pPr>
      <w:r w:rsidRPr="006909DF">
        <w:rPr>
          <w:sz w:val="22"/>
          <w:szCs w:val="22"/>
        </w:rPr>
        <w:t xml:space="preserve">2.7. Умови гарантії на Товар дійсні при виконанні Замовником правил та умов експлуатації Товару, вказаних в керівництві з експлуатації, що надається з Товаром. </w:t>
      </w:r>
    </w:p>
    <w:p w14:paraId="7B03C0AE" w14:textId="77777777" w:rsidR="006909DF" w:rsidRPr="006909DF" w:rsidRDefault="006909DF" w:rsidP="006909DF">
      <w:pPr>
        <w:pStyle w:val="a7"/>
        <w:jc w:val="both"/>
        <w:rPr>
          <w:rFonts w:ascii="Times New Roman" w:hAnsi="Times New Roman"/>
          <w:iCs/>
          <w:sz w:val="22"/>
          <w:szCs w:val="22"/>
        </w:rPr>
      </w:pPr>
      <w:r w:rsidRPr="006909DF">
        <w:rPr>
          <w:rFonts w:ascii="Times New Roman" w:hAnsi="Times New Roman"/>
          <w:iCs/>
          <w:sz w:val="22"/>
          <w:szCs w:val="22"/>
        </w:rPr>
        <w:t xml:space="preserve">2.8. Протягом гарантійного строку усі вузли і деталі Товару, несправність яких виникла у результаті виробничого дефекту або дефекту матеріалів, з яких виготовлені такі вузли і деталі, будуть замінені на нові за рахунок Постачальника протягом </w:t>
      </w:r>
      <w:r w:rsidRPr="006909DF">
        <w:rPr>
          <w:rFonts w:ascii="Times New Roman" w:hAnsi="Times New Roman"/>
          <w:iCs/>
          <w:sz w:val="22"/>
          <w:szCs w:val="22"/>
          <w:lang w:val="uk-UA"/>
        </w:rPr>
        <w:t>20</w:t>
      </w:r>
      <w:r w:rsidRPr="006909DF">
        <w:rPr>
          <w:rFonts w:ascii="Times New Roman" w:hAnsi="Times New Roman"/>
          <w:iCs/>
          <w:sz w:val="22"/>
          <w:szCs w:val="22"/>
        </w:rPr>
        <w:t xml:space="preserve"> (</w:t>
      </w:r>
      <w:r w:rsidRPr="006909DF">
        <w:rPr>
          <w:rFonts w:ascii="Times New Roman" w:hAnsi="Times New Roman"/>
          <w:iCs/>
          <w:sz w:val="22"/>
          <w:szCs w:val="22"/>
          <w:lang w:val="uk-UA"/>
        </w:rPr>
        <w:t>двадцяти</w:t>
      </w:r>
      <w:proofErr w:type="gramStart"/>
      <w:r w:rsidRPr="006909DF">
        <w:rPr>
          <w:rFonts w:ascii="Times New Roman" w:hAnsi="Times New Roman"/>
          <w:iCs/>
          <w:sz w:val="22"/>
          <w:szCs w:val="22"/>
          <w:lang w:val="uk-UA"/>
        </w:rPr>
        <w:t xml:space="preserve"> </w:t>
      </w:r>
      <w:r w:rsidRPr="006909DF">
        <w:rPr>
          <w:rFonts w:ascii="Times New Roman" w:hAnsi="Times New Roman"/>
          <w:iCs/>
          <w:sz w:val="22"/>
          <w:szCs w:val="22"/>
        </w:rPr>
        <w:t>)</w:t>
      </w:r>
      <w:proofErr w:type="gramEnd"/>
      <w:r w:rsidRPr="006909DF">
        <w:rPr>
          <w:rFonts w:ascii="Times New Roman" w:hAnsi="Times New Roman"/>
          <w:iCs/>
          <w:sz w:val="22"/>
          <w:szCs w:val="22"/>
        </w:rPr>
        <w:t xml:space="preserve"> </w:t>
      </w:r>
      <w:r w:rsidRPr="006909DF">
        <w:rPr>
          <w:rFonts w:ascii="Times New Roman" w:hAnsi="Times New Roman"/>
          <w:iCs/>
          <w:sz w:val="22"/>
          <w:szCs w:val="22"/>
          <w:lang w:val="uk-UA"/>
        </w:rPr>
        <w:t>робочих</w:t>
      </w:r>
      <w:r w:rsidRPr="006909DF">
        <w:rPr>
          <w:rFonts w:ascii="Times New Roman" w:hAnsi="Times New Roman"/>
          <w:iCs/>
          <w:sz w:val="22"/>
          <w:szCs w:val="22"/>
        </w:rPr>
        <w:t xml:space="preserve"> днів з дати пред’явлення Замовником відповідної вимоги Постачальнику. </w:t>
      </w:r>
    </w:p>
    <w:p w14:paraId="5A03C7A6" w14:textId="77777777" w:rsidR="006909DF" w:rsidRPr="006909DF" w:rsidRDefault="006909DF" w:rsidP="006909DF">
      <w:pPr>
        <w:pStyle w:val="a7"/>
        <w:jc w:val="both"/>
        <w:rPr>
          <w:rFonts w:ascii="Times New Roman" w:hAnsi="Times New Roman"/>
          <w:sz w:val="22"/>
          <w:szCs w:val="22"/>
          <w:lang w:val="uk-UA"/>
        </w:rPr>
      </w:pPr>
      <w:r w:rsidRPr="006909DF">
        <w:rPr>
          <w:rFonts w:ascii="Times New Roman" w:hAnsi="Times New Roman"/>
          <w:sz w:val="22"/>
          <w:szCs w:val="22"/>
        </w:rPr>
        <w:t xml:space="preserve">2.9. У разі виявлення недоліків у Товарі (як у момент приймання, так і </w:t>
      </w:r>
      <w:proofErr w:type="gramStart"/>
      <w:r w:rsidRPr="006909DF">
        <w:rPr>
          <w:rFonts w:ascii="Times New Roman" w:hAnsi="Times New Roman"/>
          <w:sz w:val="22"/>
          <w:szCs w:val="22"/>
        </w:rPr>
        <w:t>п</w:t>
      </w:r>
      <w:proofErr w:type="gramEnd"/>
      <w:r w:rsidRPr="006909DF">
        <w:rPr>
          <w:rFonts w:ascii="Times New Roman" w:hAnsi="Times New Roman"/>
          <w:sz w:val="22"/>
          <w:szCs w:val="22"/>
        </w:rPr>
        <w:t>ід час експлуатації в гарантійний строк відповідно п.2.</w:t>
      </w:r>
      <w:r w:rsidRPr="006909DF">
        <w:rPr>
          <w:rFonts w:ascii="Times New Roman" w:hAnsi="Times New Roman"/>
          <w:sz w:val="22"/>
          <w:szCs w:val="22"/>
          <w:lang w:val="uk-UA"/>
        </w:rPr>
        <w:t>3</w:t>
      </w:r>
      <w:r w:rsidRPr="006909DF">
        <w:rPr>
          <w:rFonts w:ascii="Times New Roman" w:hAnsi="Times New Roman"/>
          <w:sz w:val="22"/>
          <w:szCs w:val="22"/>
        </w:rPr>
        <w:t>. цього Договору), Постачальник зобов’язаний усунути їх протягом 20 (двадцяти) робочих днів з дня звернення Замовника до Постачальника з вимогою про усунення недоліків.</w:t>
      </w:r>
    </w:p>
    <w:p w14:paraId="5E0F0F7B" w14:textId="77777777" w:rsidR="006909DF" w:rsidRPr="006909DF" w:rsidRDefault="006909DF" w:rsidP="006909DF">
      <w:pPr>
        <w:pStyle w:val="a7"/>
        <w:rPr>
          <w:rFonts w:ascii="Times New Roman" w:hAnsi="Times New Roman"/>
          <w:sz w:val="22"/>
          <w:szCs w:val="22"/>
        </w:rPr>
      </w:pPr>
      <w:r w:rsidRPr="006909DF">
        <w:rPr>
          <w:rFonts w:ascii="Times New Roman" w:hAnsi="Times New Roman"/>
          <w:sz w:val="22"/>
          <w:szCs w:val="22"/>
        </w:rPr>
        <w:t>2.10. Товар відповідає екологічним нормам та стандартам, діючим в Україні, щодо захисту довкілля.</w:t>
      </w:r>
    </w:p>
    <w:p w14:paraId="02D1DC45" w14:textId="77777777" w:rsidR="006909DF" w:rsidRPr="006909DF" w:rsidRDefault="006909DF" w:rsidP="006909DF">
      <w:pPr>
        <w:jc w:val="center"/>
        <w:rPr>
          <w:rFonts w:ascii="Times New Roman" w:hAnsi="Times New Roman" w:cs="Times New Roman"/>
          <w:lang w:val="uk-UA"/>
        </w:rPr>
      </w:pPr>
      <w:r w:rsidRPr="006909DF">
        <w:rPr>
          <w:rFonts w:ascii="Times New Roman" w:hAnsi="Times New Roman" w:cs="Times New Roman"/>
          <w:b/>
          <w:lang w:val="uk-UA"/>
        </w:rPr>
        <w:t>III. ЦІНА ДОГОВОРУ</w:t>
      </w:r>
    </w:p>
    <w:p w14:paraId="47FBFCD6"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 xml:space="preserve">3.1. Загальна вартість цього Договору складає: </w:t>
      </w:r>
    </w:p>
    <w:p w14:paraId="291F794F" w14:textId="77777777" w:rsidR="006909DF" w:rsidRPr="006909DF" w:rsidRDefault="006909DF" w:rsidP="006909DF">
      <w:pPr>
        <w:pStyle w:val="Standard"/>
        <w:jc w:val="both"/>
        <w:rPr>
          <w:rFonts w:cs="Times New Roman"/>
          <w:b/>
          <w:sz w:val="22"/>
          <w:szCs w:val="22"/>
          <w:lang w:val="uk-UA"/>
        </w:rPr>
      </w:pPr>
      <w:r w:rsidRPr="006909DF">
        <w:rPr>
          <w:rFonts w:cs="Times New Roman"/>
          <w:b/>
          <w:sz w:val="22"/>
          <w:szCs w:val="22"/>
        </w:rPr>
        <w:t>_______</w:t>
      </w:r>
      <w:r w:rsidRPr="006909DF">
        <w:rPr>
          <w:rFonts w:cs="Times New Roman"/>
          <w:b/>
          <w:sz w:val="22"/>
          <w:szCs w:val="22"/>
          <w:lang w:val="uk-UA"/>
        </w:rPr>
        <w:t>_____</w:t>
      </w:r>
      <w:r w:rsidRPr="006909DF">
        <w:rPr>
          <w:rFonts w:cs="Times New Roman"/>
          <w:b/>
          <w:sz w:val="22"/>
          <w:szCs w:val="22"/>
        </w:rPr>
        <w:t>_____ грн. __</w:t>
      </w:r>
      <w:r w:rsidRPr="006909DF">
        <w:rPr>
          <w:rFonts w:cs="Times New Roman"/>
          <w:b/>
          <w:sz w:val="22"/>
          <w:szCs w:val="22"/>
          <w:lang w:val="uk-UA"/>
        </w:rPr>
        <w:t>___</w:t>
      </w:r>
      <w:r w:rsidRPr="006909DF">
        <w:rPr>
          <w:rFonts w:cs="Times New Roman"/>
          <w:b/>
          <w:sz w:val="22"/>
          <w:szCs w:val="22"/>
        </w:rPr>
        <w:t>__ коп.</w:t>
      </w:r>
    </w:p>
    <w:p w14:paraId="377D94D5" w14:textId="77777777" w:rsidR="006909DF" w:rsidRPr="006909DF" w:rsidRDefault="006909DF" w:rsidP="006909DF">
      <w:pPr>
        <w:pStyle w:val="Standard"/>
        <w:ind w:left="1418" w:firstLine="709"/>
        <w:jc w:val="both"/>
        <w:rPr>
          <w:rFonts w:cs="Times New Roman"/>
          <w:b/>
          <w:sz w:val="22"/>
          <w:szCs w:val="22"/>
          <w:lang w:val="uk-UA"/>
        </w:rPr>
      </w:pPr>
      <w:r w:rsidRPr="006909DF">
        <w:rPr>
          <w:rFonts w:cs="Times New Roman"/>
          <w:i/>
          <w:sz w:val="22"/>
          <w:szCs w:val="22"/>
          <w:lang w:val="uk-UA"/>
        </w:rPr>
        <w:t>(цифрами)</w:t>
      </w:r>
    </w:p>
    <w:p w14:paraId="67C36DA4" w14:textId="77777777" w:rsidR="006909DF" w:rsidRPr="006909DF" w:rsidRDefault="006909DF" w:rsidP="006909DF">
      <w:pPr>
        <w:pStyle w:val="Standard"/>
        <w:jc w:val="both"/>
        <w:rPr>
          <w:rFonts w:cs="Times New Roman"/>
          <w:b/>
          <w:i/>
          <w:sz w:val="22"/>
          <w:szCs w:val="22"/>
          <w:lang w:val="uk-UA"/>
        </w:rPr>
      </w:pPr>
      <w:r w:rsidRPr="006909DF">
        <w:rPr>
          <w:rFonts w:cs="Times New Roman"/>
          <w:b/>
          <w:sz w:val="22"/>
          <w:szCs w:val="22"/>
        </w:rPr>
        <w:t xml:space="preserve">(___________________________ грн. ___ коп.), </w:t>
      </w:r>
    </w:p>
    <w:p w14:paraId="4F522A9B" w14:textId="77777777" w:rsidR="006909DF" w:rsidRPr="006909DF" w:rsidRDefault="006909DF" w:rsidP="006909DF">
      <w:pPr>
        <w:pStyle w:val="Standard"/>
        <w:ind w:left="708" w:firstLine="708"/>
        <w:jc w:val="both"/>
        <w:rPr>
          <w:rFonts w:cs="Times New Roman"/>
          <w:i/>
          <w:sz w:val="22"/>
          <w:szCs w:val="22"/>
          <w:lang w:val="uk-UA"/>
        </w:rPr>
      </w:pPr>
      <w:r w:rsidRPr="006909DF">
        <w:rPr>
          <w:rFonts w:cs="Times New Roman"/>
          <w:i/>
          <w:sz w:val="22"/>
          <w:szCs w:val="22"/>
          <w:lang w:val="uk-UA"/>
        </w:rPr>
        <w:t>(літерами)</w:t>
      </w:r>
    </w:p>
    <w:p w14:paraId="1E396A15" w14:textId="77777777" w:rsidR="006909DF" w:rsidRPr="006909DF" w:rsidRDefault="006909DF" w:rsidP="006909DF">
      <w:pPr>
        <w:pStyle w:val="Standard"/>
        <w:jc w:val="both"/>
        <w:rPr>
          <w:rFonts w:cs="Times New Roman"/>
          <w:i/>
          <w:sz w:val="22"/>
          <w:szCs w:val="22"/>
          <w:lang w:val="uk-UA"/>
        </w:rPr>
      </w:pPr>
      <w:proofErr w:type="gramStart"/>
      <w:r w:rsidRPr="006909DF">
        <w:rPr>
          <w:rFonts w:cs="Times New Roman"/>
          <w:sz w:val="22"/>
          <w:szCs w:val="22"/>
        </w:rPr>
        <w:t>в</w:t>
      </w:r>
      <w:proofErr w:type="gramEnd"/>
      <w:r w:rsidRPr="006909DF">
        <w:rPr>
          <w:rFonts w:cs="Times New Roman"/>
          <w:sz w:val="22"/>
          <w:szCs w:val="22"/>
        </w:rPr>
        <w:t xml:space="preserve"> </w:t>
      </w:r>
      <w:proofErr w:type="gramStart"/>
      <w:r w:rsidRPr="006909DF">
        <w:rPr>
          <w:rFonts w:cs="Times New Roman"/>
          <w:sz w:val="22"/>
          <w:szCs w:val="22"/>
        </w:rPr>
        <w:t>тому</w:t>
      </w:r>
      <w:proofErr w:type="gramEnd"/>
      <w:r w:rsidRPr="006909DF">
        <w:rPr>
          <w:rFonts w:cs="Times New Roman"/>
          <w:sz w:val="22"/>
          <w:szCs w:val="22"/>
        </w:rPr>
        <w:t xml:space="preserve"> числі ПДВ 20%</w:t>
      </w:r>
      <w:r w:rsidRPr="006909DF">
        <w:rPr>
          <w:rFonts w:cs="Times New Roman"/>
          <w:sz w:val="22"/>
          <w:szCs w:val="22"/>
          <w:lang w:val="uk-UA"/>
        </w:rPr>
        <w:t xml:space="preserve"> (</w:t>
      </w:r>
      <w:r w:rsidRPr="006909DF">
        <w:rPr>
          <w:rFonts w:cs="Times New Roman"/>
          <w:i/>
          <w:sz w:val="22"/>
          <w:szCs w:val="22"/>
          <w:lang w:val="uk-UA"/>
        </w:rPr>
        <w:t>якщо не платник, то вказати «ПДВ не передбачено»):</w:t>
      </w:r>
    </w:p>
    <w:p w14:paraId="1BA75F14" w14:textId="77777777" w:rsidR="006909DF" w:rsidRPr="006909DF" w:rsidRDefault="006909DF" w:rsidP="006909DF">
      <w:pPr>
        <w:pStyle w:val="Standard"/>
        <w:jc w:val="both"/>
        <w:rPr>
          <w:rFonts w:cs="Times New Roman"/>
          <w:sz w:val="22"/>
          <w:szCs w:val="22"/>
          <w:lang w:val="uk-UA"/>
        </w:rPr>
      </w:pPr>
      <w:r w:rsidRPr="006909DF">
        <w:rPr>
          <w:rFonts w:cs="Times New Roman"/>
          <w:b/>
          <w:sz w:val="22"/>
          <w:szCs w:val="22"/>
          <w:lang w:val="uk-UA"/>
        </w:rPr>
        <w:t>____________ грн. ____ коп. (______________________ грн. ____ коп.)</w:t>
      </w:r>
      <w:r w:rsidRPr="006909DF">
        <w:rPr>
          <w:rFonts w:cs="Times New Roman"/>
          <w:sz w:val="22"/>
          <w:szCs w:val="22"/>
          <w:lang w:val="uk-UA"/>
        </w:rPr>
        <w:t>, згідно із Специфікацією (</w:t>
      </w:r>
      <w:r w:rsidRPr="006909DF">
        <w:rPr>
          <w:rFonts w:cs="Times New Roman"/>
          <w:b/>
          <w:sz w:val="22"/>
          <w:szCs w:val="22"/>
          <w:lang w:val="uk-UA"/>
        </w:rPr>
        <w:t>Додаток №1</w:t>
      </w:r>
      <w:r w:rsidRPr="006909DF">
        <w:rPr>
          <w:rFonts w:cs="Times New Roman"/>
          <w:sz w:val="22"/>
          <w:szCs w:val="22"/>
          <w:lang w:val="uk-UA"/>
        </w:rPr>
        <w:t>).</w:t>
      </w:r>
    </w:p>
    <w:p w14:paraId="7EF7459F"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3.2. Ціна за одиницю Товару визначається Специфікацією (</w:t>
      </w:r>
      <w:r w:rsidRPr="006909DF">
        <w:rPr>
          <w:rFonts w:ascii="Times New Roman" w:hAnsi="Times New Roman" w:cs="Times New Roman"/>
          <w:b/>
          <w:lang w:val="uk-UA"/>
        </w:rPr>
        <w:t>Додаток №1</w:t>
      </w:r>
      <w:r w:rsidRPr="006909DF">
        <w:rPr>
          <w:rFonts w:ascii="Times New Roman" w:hAnsi="Times New Roman" w:cs="Times New Roman"/>
          <w:lang w:val="uk-UA"/>
        </w:rPr>
        <w:t>).</w:t>
      </w:r>
    </w:p>
    <w:p w14:paraId="6F36F047"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3.3. Ціна Товару включає вартість Товару, податки і збори, що сплачуються або мають бути сплачені Постачальником відповідно до чинного законодавства України,</w:t>
      </w:r>
      <w:r w:rsidRPr="006909DF">
        <w:rPr>
          <w:rFonts w:ascii="Times New Roman" w:hAnsi="Times New Roman" w:cs="Times New Roman"/>
        </w:rPr>
        <w:t xml:space="preserve"> </w:t>
      </w:r>
      <w:r w:rsidRPr="006909DF">
        <w:rPr>
          <w:rFonts w:ascii="Times New Roman" w:hAnsi="Times New Roman" w:cs="Times New Roman"/>
          <w:lang w:val="uk-UA"/>
        </w:rPr>
        <w:t>витрати на доставку Товару, прийом-передачу Товару, передпродажну підготовку, введення Товару в експлуатацію та навчання обслуговуючого персоналу на базі Замовника або Постачальника, ______________________________________________________</w:t>
      </w:r>
      <w:r w:rsidRPr="006909DF">
        <w:rPr>
          <w:rFonts w:ascii="Times New Roman" w:hAnsi="Times New Roman" w:cs="Times New Roman"/>
          <w:bCs/>
          <w:iCs/>
          <w:lang w:val="uk-UA"/>
        </w:rPr>
        <w:t xml:space="preserve">, </w:t>
      </w:r>
      <w:r w:rsidRPr="006909DF">
        <w:rPr>
          <w:rFonts w:ascii="Times New Roman" w:hAnsi="Times New Roman" w:cs="Times New Roman"/>
          <w:lang w:val="uk-UA"/>
        </w:rPr>
        <w:t xml:space="preserve">а також всі витрати Постачальника, пов’язані з виконанням зобов’язань за цим Договором. Не врахована Постачальником вартість </w:t>
      </w:r>
      <w:r w:rsidRPr="006909DF">
        <w:rPr>
          <w:rFonts w:ascii="Times New Roman" w:hAnsi="Times New Roman" w:cs="Times New Roman"/>
          <w:lang w:val="uk-UA"/>
        </w:rPr>
        <w:lastRenderedPageBreak/>
        <w:t>окремих послуг, пов’язаних з виконанням зобов’язань за цим Договором, не сплачується Замовником окремо, а витрати на їх виконання вважаються врахованими у ціні Товару та відшкодуванню не підлягають.</w:t>
      </w:r>
    </w:p>
    <w:p w14:paraId="29ACB5E0" w14:textId="77777777" w:rsidR="006909DF" w:rsidRPr="006909DF" w:rsidRDefault="006909DF" w:rsidP="006909DF">
      <w:pPr>
        <w:widowControl w:val="0"/>
        <w:jc w:val="center"/>
        <w:rPr>
          <w:rFonts w:ascii="Times New Roman" w:hAnsi="Times New Roman" w:cs="Times New Roman"/>
          <w:lang w:val="uk-UA"/>
        </w:rPr>
      </w:pPr>
      <w:r w:rsidRPr="006909DF">
        <w:rPr>
          <w:rFonts w:ascii="Times New Roman" w:hAnsi="Times New Roman" w:cs="Times New Roman"/>
          <w:b/>
          <w:bCs/>
          <w:lang w:val="uk-UA"/>
        </w:rPr>
        <w:t>IV. ПОРЯДОК ЗДІЙСНЕННЯ ОПЛАТИ</w:t>
      </w:r>
    </w:p>
    <w:p w14:paraId="61CA235F" w14:textId="7ECA2392" w:rsidR="006909DF" w:rsidRPr="006909DF" w:rsidRDefault="006909DF" w:rsidP="006909DF">
      <w:pPr>
        <w:rPr>
          <w:rFonts w:ascii="Times New Roman" w:hAnsi="Times New Roman" w:cs="Times New Roman"/>
          <w:lang w:val="uk-UA"/>
        </w:rPr>
      </w:pPr>
      <w:r w:rsidRPr="006909DF">
        <w:rPr>
          <w:rFonts w:ascii="Times New Roman" w:hAnsi="Times New Roman" w:cs="Times New Roman"/>
          <w:lang w:val="uk-UA"/>
        </w:rPr>
        <w:t xml:space="preserve">4.1. Джерело фінансування – </w:t>
      </w:r>
      <w:r w:rsidR="00A356A1">
        <w:rPr>
          <w:rFonts w:ascii="Times New Roman" w:hAnsi="Times New Roman" w:cs="Times New Roman"/>
          <w:lang w:val="uk-UA"/>
        </w:rPr>
        <w:t xml:space="preserve"> Кредити та позики 70%, М</w:t>
      </w:r>
      <w:r w:rsidRPr="006909DF">
        <w:rPr>
          <w:rFonts w:ascii="Times New Roman" w:hAnsi="Times New Roman" w:cs="Times New Roman"/>
          <w:lang w:val="uk-UA"/>
        </w:rPr>
        <w:t>ісцевий бюджет</w:t>
      </w:r>
      <w:r w:rsidR="00A356A1">
        <w:rPr>
          <w:rFonts w:ascii="Times New Roman" w:hAnsi="Times New Roman" w:cs="Times New Roman"/>
          <w:lang w:val="uk-UA"/>
        </w:rPr>
        <w:t xml:space="preserve"> 30%</w:t>
      </w:r>
      <w:r w:rsidRPr="006909DF">
        <w:rPr>
          <w:rFonts w:ascii="Times New Roman" w:hAnsi="Times New Roman" w:cs="Times New Roman"/>
          <w:iCs/>
          <w:lang w:val="uk-UA"/>
        </w:rPr>
        <w:t>.</w:t>
      </w:r>
    </w:p>
    <w:p w14:paraId="7F5CDDE6" w14:textId="652668BA" w:rsidR="00831843" w:rsidRPr="00831843" w:rsidRDefault="006909DF" w:rsidP="00831843">
      <w:pPr>
        <w:tabs>
          <w:tab w:val="left" w:pos="3696"/>
        </w:tabs>
        <w:rPr>
          <w:rFonts w:ascii="Times New Roman" w:hAnsi="Times New Roman" w:cs="Times New Roman"/>
        </w:rPr>
      </w:pPr>
      <w:r w:rsidRPr="006909DF">
        <w:rPr>
          <w:lang w:val="uk-UA"/>
        </w:rPr>
        <w:t>4.2. Розрах</w:t>
      </w:r>
      <w:r w:rsidRPr="00831843">
        <w:rPr>
          <w:rFonts w:ascii="Times New Roman" w:hAnsi="Times New Roman" w:cs="Times New Roman"/>
          <w:lang w:val="uk-UA"/>
        </w:rPr>
        <w:t xml:space="preserve">унок за поставлений Товар здійснюється Замовником </w:t>
      </w:r>
      <w:r w:rsidR="00831843" w:rsidRPr="00831843">
        <w:rPr>
          <w:rFonts w:ascii="Times New Roman" w:hAnsi="Times New Roman" w:cs="Times New Roman"/>
        </w:rPr>
        <w:t xml:space="preserve">у наступному порядку: </w:t>
      </w:r>
    </w:p>
    <w:p w14:paraId="28B9CE2C" w14:textId="1E22AA98" w:rsidR="00831843" w:rsidRPr="00831843" w:rsidRDefault="00831843" w:rsidP="00831843">
      <w:pPr>
        <w:tabs>
          <w:tab w:val="left" w:pos="3696"/>
        </w:tabs>
        <w:rPr>
          <w:rFonts w:ascii="Times New Roman" w:hAnsi="Times New Roman" w:cs="Times New Roman"/>
        </w:rPr>
      </w:pPr>
      <w:r w:rsidRPr="00831843">
        <w:rPr>
          <w:rFonts w:ascii="Times New Roman" w:hAnsi="Times New Roman" w:cs="Times New Roman"/>
        </w:rPr>
        <w:t>- Аванс 30% (тридцять відсотків) від суми рахунку</w:t>
      </w:r>
      <w:r>
        <w:rPr>
          <w:rFonts w:ascii="Times New Roman" w:hAnsi="Times New Roman" w:cs="Times New Roman"/>
          <w:lang w:val="uk-UA"/>
        </w:rPr>
        <w:t xml:space="preserve"> </w:t>
      </w:r>
      <w:r w:rsidRPr="00831843">
        <w:rPr>
          <w:rFonts w:ascii="Times New Roman" w:eastAsia="Times New Roman" w:hAnsi="Times New Roman" w:cs="Times New Roman"/>
          <w:color w:val="000000"/>
          <w:sz w:val="24"/>
          <w:szCs w:val="24"/>
        </w:rPr>
        <w:t xml:space="preserve">протягом </w:t>
      </w:r>
      <w:r w:rsidR="00CE4D4F">
        <w:rPr>
          <w:rFonts w:ascii="Times New Roman" w:eastAsia="Times New Roman" w:hAnsi="Times New Roman" w:cs="Times New Roman"/>
          <w:color w:val="000000"/>
          <w:sz w:val="24"/>
          <w:szCs w:val="24"/>
          <w:lang w:val="uk-UA"/>
        </w:rPr>
        <w:t>10</w:t>
      </w:r>
      <w:r w:rsidRPr="008318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п</w:t>
      </w:r>
      <w:r w:rsidRPr="008318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яти</w:t>
      </w:r>
      <w:r w:rsidRPr="00831843">
        <w:rPr>
          <w:rFonts w:ascii="Times New Roman" w:eastAsia="Times New Roman" w:hAnsi="Times New Roman" w:cs="Times New Roman"/>
          <w:color w:val="000000"/>
          <w:sz w:val="24"/>
          <w:szCs w:val="24"/>
        </w:rPr>
        <w:t xml:space="preserve">) календарних днів з моменту </w:t>
      </w:r>
      <w:proofErr w:type="gramStart"/>
      <w:r w:rsidRPr="00831843">
        <w:rPr>
          <w:rFonts w:ascii="Times New Roman" w:eastAsia="Times New Roman" w:hAnsi="Times New Roman" w:cs="Times New Roman"/>
          <w:color w:val="000000"/>
          <w:sz w:val="24"/>
          <w:szCs w:val="24"/>
        </w:rPr>
        <w:t>п</w:t>
      </w:r>
      <w:proofErr w:type="gramEnd"/>
      <w:r w:rsidRPr="00831843">
        <w:rPr>
          <w:rFonts w:ascii="Times New Roman" w:eastAsia="Times New Roman" w:hAnsi="Times New Roman" w:cs="Times New Roman"/>
          <w:color w:val="000000"/>
          <w:sz w:val="24"/>
          <w:szCs w:val="24"/>
        </w:rPr>
        <w:t xml:space="preserve">ідписання </w:t>
      </w:r>
      <w:r>
        <w:rPr>
          <w:rFonts w:ascii="Times New Roman" w:eastAsia="Times New Roman" w:hAnsi="Times New Roman" w:cs="Times New Roman"/>
          <w:color w:val="000000"/>
          <w:sz w:val="24"/>
          <w:szCs w:val="24"/>
          <w:lang w:val="uk-UA"/>
        </w:rPr>
        <w:t>договору</w:t>
      </w:r>
      <w:r w:rsidRPr="00831843">
        <w:rPr>
          <w:rFonts w:ascii="Times New Roman" w:hAnsi="Times New Roman" w:cs="Times New Roman"/>
        </w:rPr>
        <w:t xml:space="preserve">; </w:t>
      </w:r>
    </w:p>
    <w:p w14:paraId="22BBDAEA" w14:textId="1D29A9B3" w:rsidR="006909DF" w:rsidRPr="006909DF" w:rsidRDefault="00831843" w:rsidP="00831843">
      <w:pPr>
        <w:pStyle w:val="ab"/>
        <w:rPr>
          <w:sz w:val="22"/>
          <w:szCs w:val="22"/>
          <w:lang w:val="uk-UA"/>
        </w:rPr>
      </w:pPr>
      <w:r w:rsidRPr="00831843">
        <w:rPr>
          <w:lang w:val="ru-RU"/>
        </w:rPr>
        <w:t>- П</w:t>
      </w:r>
      <w:r w:rsidR="005E6957">
        <w:rPr>
          <w:lang w:val="ru-RU"/>
        </w:rPr>
        <w:t>ісляплата</w:t>
      </w:r>
      <w:r w:rsidRPr="00831843">
        <w:rPr>
          <w:lang w:val="ru-RU"/>
        </w:rPr>
        <w:t xml:space="preserve"> 70%</w:t>
      </w:r>
      <w:r w:rsidR="00662007" w:rsidRPr="00662007">
        <w:rPr>
          <w:lang w:val="ru-RU"/>
        </w:rPr>
        <w:t xml:space="preserve"> </w:t>
      </w:r>
      <w:r w:rsidR="00662007">
        <w:rPr>
          <w:lang w:val="ru-RU"/>
        </w:rPr>
        <w:t xml:space="preserve">(сімдесять </w:t>
      </w:r>
      <w:r w:rsidR="00662007" w:rsidRPr="00662007">
        <w:rPr>
          <w:lang w:val="ru-RU"/>
        </w:rPr>
        <w:t>відсотків</w:t>
      </w:r>
      <w:r w:rsidR="00662007">
        <w:rPr>
          <w:lang w:val="ru-RU"/>
        </w:rPr>
        <w:t>)</w:t>
      </w:r>
      <w:r w:rsidRPr="00831843">
        <w:rPr>
          <w:lang w:val="ru-RU"/>
        </w:rPr>
        <w:t xml:space="preserve"> від ціни Товару(Послуг) </w:t>
      </w:r>
      <w:r w:rsidRPr="00831843">
        <w:rPr>
          <w:color w:val="000000"/>
          <w:szCs w:val="24"/>
          <w:lang w:val="ru-RU"/>
        </w:rPr>
        <w:t xml:space="preserve">протягом </w:t>
      </w:r>
      <w:r w:rsidRPr="00831843">
        <w:rPr>
          <w:color w:val="000000"/>
          <w:szCs w:val="24"/>
          <w:lang w:val="uk-UA"/>
        </w:rPr>
        <w:t>30</w:t>
      </w:r>
      <w:r w:rsidRPr="00831843">
        <w:rPr>
          <w:color w:val="000000"/>
          <w:szCs w:val="24"/>
          <w:lang w:val="ru-RU"/>
        </w:rPr>
        <w:t xml:space="preserve"> (</w:t>
      </w:r>
      <w:r w:rsidRPr="00831843">
        <w:rPr>
          <w:color w:val="000000"/>
          <w:szCs w:val="24"/>
          <w:lang w:val="uk-UA"/>
        </w:rPr>
        <w:t>тридцяти</w:t>
      </w:r>
      <w:r w:rsidRPr="00831843">
        <w:rPr>
          <w:color w:val="000000"/>
          <w:szCs w:val="24"/>
          <w:lang w:val="ru-RU"/>
        </w:rPr>
        <w:t>) календарних днів з моменту підписання накладної</w:t>
      </w:r>
      <w:r w:rsidRPr="00831843">
        <w:rPr>
          <w:lang w:val="ru-RU"/>
        </w:rPr>
        <w:t>.</w:t>
      </w:r>
    </w:p>
    <w:p w14:paraId="1BCA0FF6" w14:textId="77777777" w:rsidR="006909DF" w:rsidRPr="006909DF" w:rsidRDefault="006909DF" w:rsidP="006909DF">
      <w:pPr>
        <w:pStyle w:val="Standard"/>
        <w:jc w:val="both"/>
        <w:rPr>
          <w:rFonts w:eastAsia="Times New Roman" w:cs="Times New Roman"/>
          <w:kern w:val="0"/>
          <w:sz w:val="22"/>
          <w:szCs w:val="22"/>
          <w:lang w:val="uk-UA" w:eastAsia="ru-RU"/>
        </w:rPr>
      </w:pPr>
      <w:r w:rsidRPr="006909DF">
        <w:rPr>
          <w:rFonts w:eastAsia="Times New Roman" w:cs="Times New Roman"/>
          <w:kern w:val="0"/>
          <w:sz w:val="22"/>
          <w:szCs w:val="22"/>
          <w:lang w:val="uk-UA" w:eastAsia="ru-RU"/>
        </w:rPr>
        <w:t>4.3. Обов’язок Замовника прийняти та оплатити поставлений Товар виникає лише у випадку поставки Товару, який повністю відповідає вимогам стосовно якості, передбаченим даним Договором, додатками до нього, стандартами, іншою документацією, яка встановлює вимоги до якості такого Товару та додатковим вимогам, висунутим Замовником та прийнятим Постачальником, а також після надання документів, зазначених у п. 5.4. Договору.</w:t>
      </w:r>
    </w:p>
    <w:p w14:paraId="31D318C0" w14:textId="77777777" w:rsidR="006909DF" w:rsidRPr="006909DF" w:rsidRDefault="006909DF" w:rsidP="006909DF">
      <w:pPr>
        <w:jc w:val="center"/>
        <w:rPr>
          <w:rFonts w:ascii="Times New Roman" w:hAnsi="Times New Roman" w:cs="Times New Roman"/>
          <w:b/>
          <w:bCs/>
          <w:lang w:val="uk-UA"/>
        </w:rPr>
      </w:pPr>
      <w:r w:rsidRPr="006909DF">
        <w:rPr>
          <w:rFonts w:ascii="Times New Roman" w:hAnsi="Times New Roman" w:cs="Times New Roman"/>
          <w:b/>
          <w:bCs/>
          <w:lang w:val="uk-UA"/>
        </w:rPr>
        <w:t>V. ПОСТАВКА ТОВАРУ</w:t>
      </w:r>
    </w:p>
    <w:p w14:paraId="5751C041" w14:textId="7E8729BE" w:rsidR="003F592B" w:rsidRPr="003F592B" w:rsidRDefault="006909DF" w:rsidP="003F592B">
      <w:pPr>
        <w:rPr>
          <w:rFonts w:ascii="Times New Roman" w:hAnsi="Times New Roman" w:cs="Times New Roman"/>
          <w:b/>
          <w:sz w:val="24"/>
          <w:szCs w:val="24"/>
        </w:rPr>
      </w:pPr>
      <w:r w:rsidRPr="006909DF">
        <w:rPr>
          <w:rFonts w:ascii="Times New Roman" w:hAnsi="Times New Roman"/>
        </w:rPr>
        <w:t xml:space="preserve">5.1. Строк поставки Товару: </w:t>
      </w:r>
      <w:r w:rsidR="003F592B" w:rsidRPr="003F592B">
        <w:rPr>
          <w:rFonts w:ascii="Times New Roman" w:hAnsi="Times New Roman" w:cs="Times New Roman"/>
          <w:b/>
          <w:color w:val="000000"/>
          <w:sz w:val="24"/>
          <w:szCs w:val="24"/>
          <w:lang w:val="uk-UA"/>
        </w:rPr>
        <w:t>Н</w:t>
      </w:r>
      <w:r w:rsidR="00B048F4">
        <w:rPr>
          <w:rFonts w:ascii="Times New Roman" w:hAnsi="Times New Roman" w:cs="Times New Roman"/>
          <w:b/>
          <w:color w:val="000000"/>
          <w:sz w:val="24"/>
          <w:szCs w:val="24"/>
        </w:rPr>
        <w:t>е пізніше 3</w:t>
      </w:r>
      <w:r w:rsidR="00B048F4">
        <w:rPr>
          <w:rFonts w:ascii="Times New Roman" w:hAnsi="Times New Roman" w:cs="Times New Roman"/>
          <w:b/>
          <w:color w:val="000000"/>
          <w:sz w:val="24"/>
          <w:szCs w:val="24"/>
          <w:lang w:val="uk-UA"/>
        </w:rPr>
        <w:t>1</w:t>
      </w:r>
      <w:r w:rsidR="00B048F4">
        <w:rPr>
          <w:rFonts w:ascii="Times New Roman" w:hAnsi="Times New Roman" w:cs="Times New Roman"/>
          <w:b/>
          <w:color w:val="000000"/>
          <w:sz w:val="24"/>
          <w:szCs w:val="24"/>
        </w:rPr>
        <w:t>.</w:t>
      </w:r>
      <w:r w:rsidR="00B048F4">
        <w:rPr>
          <w:rFonts w:ascii="Times New Roman" w:hAnsi="Times New Roman" w:cs="Times New Roman"/>
          <w:b/>
          <w:color w:val="000000"/>
          <w:sz w:val="24"/>
          <w:szCs w:val="24"/>
          <w:lang w:val="uk-UA"/>
        </w:rPr>
        <w:t>07</w:t>
      </w:r>
      <w:r w:rsidR="003F592B" w:rsidRPr="003F592B">
        <w:rPr>
          <w:rFonts w:ascii="Times New Roman" w:hAnsi="Times New Roman" w:cs="Times New Roman"/>
          <w:b/>
          <w:color w:val="000000"/>
          <w:sz w:val="24"/>
          <w:szCs w:val="24"/>
        </w:rPr>
        <w:t>.202</w:t>
      </w:r>
      <w:r w:rsidR="00844488">
        <w:rPr>
          <w:rFonts w:ascii="Times New Roman" w:hAnsi="Times New Roman" w:cs="Times New Roman"/>
          <w:b/>
          <w:color w:val="000000"/>
          <w:sz w:val="24"/>
          <w:szCs w:val="24"/>
          <w:lang w:val="uk-UA"/>
        </w:rPr>
        <w:t>4</w:t>
      </w:r>
      <w:r w:rsidR="003F592B" w:rsidRPr="003F592B">
        <w:rPr>
          <w:rFonts w:ascii="Times New Roman" w:hAnsi="Times New Roman" w:cs="Times New Roman"/>
          <w:b/>
          <w:color w:val="000000"/>
          <w:sz w:val="24"/>
          <w:szCs w:val="24"/>
        </w:rPr>
        <w:t xml:space="preserve"> року з дня отримання повної або часткової оплати</w:t>
      </w:r>
      <w:r w:rsidR="003F592B" w:rsidRPr="003F592B">
        <w:rPr>
          <w:rFonts w:ascii="Times New Roman" w:hAnsi="Times New Roman"/>
          <w:b/>
          <w:color w:val="000000"/>
          <w:sz w:val="24"/>
          <w:szCs w:val="24"/>
          <w:lang w:val="uk-UA"/>
        </w:rPr>
        <w:t xml:space="preserve">. </w:t>
      </w:r>
    </w:p>
    <w:p w14:paraId="0A694310" w14:textId="78EDD6AE" w:rsidR="006909DF" w:rsidRPr="003F592B" w:rsidRDefault="006909DF" w:rsidP="006909DF">
      <w:pPr>
        <w:pStyle w:val="a7"/>
        <w:jc w:val="both"/>
        <w:rPr>
          <w:rFonts w:ascii="Times New Roman" w:hAnsi="Times New Roman"/>
          <w:b/>
          <w:sz w:val="22"/>
          <w:szCs w:val="22"/>
        </w:rPr>
      </w:pPr>
    </w:p>
    <w:p w14:paraId="3D1546CC" w14:textId="7449D3A7" w:rsidR="00CB6CFD" w:rsidRPr="0071280D" w:rsidRDefault="006909DF" w:rsidP="00CB6CFD">
      <w:pPr>
        <w:jc w:val="both"/>
        <w:rPr>
          <w:rFonts w:ascii="Times New Roman" w:hAnsi="Times New Roman"/>
          <w:lang w:val="uk-UA"/>
        </w:rPr>
      </w:pPr>
      <w:r w:rsidRPr="006909DF">
        <w:rPr>
          <w:rFonts w:ascii="Times New Roman" w:hAnsi="Times New Roman" w:cs="Times New Roman"/>
          <w:iCs/>
          <w:lang w:val="uk-UA"/>
        </w:rPr>
        <w:t>5.2.</w:t>
      </w:r>
      <w:r w:rsidRPr="006909DF">
        <w:rPr>
          <w:rFonts w:ascii="Times New Roman" w:hAnsi="Times New Roman" w:cs="Times New Roman"/>
          <w:iCs/>
          <w:color w:val="000000"/>
          <w:lang w:val="uk-UA"/>
        </w:rPr>
        <w:t xml:space="preserve"> </w:t>
      </w:r>
      <w:r w:rsidRPr="006909DF">
        <w:rPr>
          <w:rFonts w:ascii="Times New Roman" w:hAnsi="Times New Roman" w:cs="Times New Roman"/>
          <w:iCs/>
          <w:lang w:val="uk-UA"/>
        </w:rPr>
        <w:t xml:space="preserve">Місце поставки Товару: </w:t>
      </w:r>
      <w:r w:rsidR="00CB6CFD" w:rsidRPr="00D657EC">
        <w:rPr>
          <w:rFonts w:ascii="Times New Roman" w:hAnsi="Times New Roman" w:cs="Times New Roman"/>
          <w:color w:val="1D1D1B"/>
          <w:shd w:val="clear" w:color="auto" w:fill="FFFFFF"/>
        </w:rPr>
        <w:t>60200, Чернівецька    область, Дністровський    район, м. Сокиряни, вул. Центральна, 44</w:t>
      </w:r>
    </w:p>
    <w:p w14:paraId="0D807765" w14:textId="77777777" w:rsidR="006909DF" w:rsidRPr="006909DF" w:rsidRDefault="006909DF" w:rsidP="006909DF">
      <w:pPr>
        <w:pStyle w:val="Standard"/>
        <w:jc w:val="both"/>
        <w:rPr>
          <w:rFonts w:cs="Times New Roman"/>
          <w:b/>
          <w:sz w:val="22"/>
          <w:szCs w:val="22"/>
          <w:lang w:val="uk-UA"/>
        </w:rPr>
      </w:pPr>
      <w:r w:rsidRPr="006909DF">
        <w:rPr>
          <w:rFonts w:cs="Times New Roman"/>
          <w:color w:val="000000"/>
          <w:sz w:val="22"/>
          <w:szCs w:val="22"/>
          <w:lang w:val="uk-UA"/>
        </w:rPr>
        <w:t>5.3.</w:t>
      </w:r>
      <w:r w:rsidRPr="006909DF">
        <w:rPr>
          <w:rFonts w:cs="Times New Roman"/>
          <w:sz w:val="22"/>
          <w:szCs w:val="22"/>
          <w:lang w:val="uk-UA"/>
        </w:rPr>
        <w:t xml:space="preserve"> Поставка Товару здійснюється силами та за рахунок </w:t>
      </w:r>
      <w:r w:rsidRPr="006909DF">
        <w:rPr>
          <w:rFonts w:cs="Times New Roman"/>
          <w:b/>
          <w:sz w:val="22"/>
          <w:szCs w:val="22"/>
          <w:lang w:val="uk-UA"/>
        </w:rPr>
        <w:t>Постачальника</w:t>
      </w:r>
      <w:r w:rsidRPr="006909DF">
        <w:rPr>
          <w:rFonts w:cs="Times New Roman"/>
          <w:sz w:val="22"/>
          <w:szCs w:val="22"/>
          <w:lang w:val="uk-UA"/>
        </w:rPr>
        <w:t>.</w:t>
      </w:r>
    </w:p>
    <w:p w14:paraId="147111FF"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5.4. Постачальник при поставці Товару зобов’язаний надати Замовнику наступні документи згідно чинного законодавства України та умов Договору, а саме пакет документів необхідних для реєстрації в органі (підрозділі) внутрішніх справ.</w:t>
      </w:r>
    </w:p>
    <w:p w14:paraId="50CC25DF"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5.5. Приймання-передача Товару за кількістю, відповідністю технічним характеристикам та якістю – здійснюється Сторонами шляхом підписання Акту приймання-передачі Товару та в порядку, що визначається відповідним чинним законодавством України.</w:t>
      </w:r>
    </w:p>
    <w:p w14:paraId="42D5CBBB"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5.6. У разі виявлення відхилень від вимог цього Договору відносно якості Товару, Замовник впродовж 5 (п</w:t>
      </w:r>
      <w:r w:rsidRPr="006909DF">
        <w:rPr>
          <w:rFonts w:ascii="Times New Roman" w:hAnsi="Times New Roman" w:cs="Times New Roman"/>
          <w:bCs/>
          <w:lang w:val="uk-UA"/>
        </w:rPr>
        <w:t>'</w:t>
      </w:r>
      <w:r w:rsidRPr="006909DF">
        <w:rPr>
          <w:rFonts w:ascii="Times New Roman" w:hAnsi="Times New Roman" w:cs="Times New Roman"/>
          <w:lang w:val="uk-UA"/>
        </w:rPr>
        <w:t xml:space="preserve">яти) робочих днів з моменту виявлення таких відхилень повинен повідомити про це Постачальника. </w:t>
      </w:r>
    </w:p>
    <w:p w14:paraId="1EF5981B"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5.7. Право власності на Товар переходить до Замовника з моменту передачі йому Товару згідно Акту приймання-передачі Товару, підписаного обома Сторонами.</w:t>
      </w:r>
    </w:p>
    <w:p w14:paraId="4ED90F1C" w14:textId="77777777" w:rsidR="006909DF" w:rsidRPr="006909DF" w:rsidRDefault="006909DF" w:rsidP="006909DF">
      <w:pPr>
        <w:pStyle w:val="a9"/>
        <w:jc w:val="both"/>
        <w:rPr>
          <w:rFonts w:ascii="Times New Roman" w:hAnsi="Times New Roman"/>
        </w:rPr>
      </w:pPr>
      <w:r w:rsidRPr="006909DF">
        <w:rPr>
          <w:rFonts w:ascii="Times New Roman" w:hAnsi="Times New Roman"/>
        </w:rPr>
        <w:t>5.8. Постачальник несе усі ризики щодо втрати чи пошкодження Товару до передачі його Замовнику.</w:t>
      </w:r>
    </w:p>
    <w:p w14:paraId="78259410" w14:textId="77777777" w:rsidR="006909DF" w:rsidRPr="006909DF" w:rsidRDefault="006909DF" w:rsidP="006909DF">
      <w:pPr>
        <w:pStyle w:val="a9"/>
        <w:jc w:val="both"/>
        <w:rPr>
          <w:rFonts w:ascii="Times New Roman" w:hAnsi="Times New Roman"/>
          <w:bCs/>
        </w:rPr>
      </w:pPr>
      <w:r w:rsidRPr="006909DF">
        <w:rPr>
          <w:rFonts w:ascii="Times New Roman" w:hAnsi="Times New Roman"/>
        </w:rPr>
        <w:t xml:space="preserve">5.9. </w:t>
      </w:r>
      <w:r w:rsidRPr="006909DF">
        <w:rPr>
          <w:rFonts w:ascii="Times New Roman" w:hAnsi="Times New Roman"/>
          <w:bCs/>
        </w:rPr>
        <w:t>Поставка вважається завершеною з моменту отримання Замовником Товару і документів, передбачених п. 5.4. цього Договору.</w:t>
      </w:r>
    </w:p>
    <w:p w14:paraId="54AE236C" w14:textId="77777777" w:rsidR="006909DF" w:rsidRPr="006909DF" w:rsidRDefault="006909DF" w:rsidP="006909DF">
      <w:pPr>
        <w:pStyle w:val="a9"/>
        <w:jc w:val="both"/>
        <w:rPr>
          <w:rFonts w:ascii="Times New Roman" w:hAnsi="Times New Roman"/>
          <w:bCs/>
        </w:rPr>
      </w:pPr>
      <w:r w:rsidRPr="006909DF">
        <w:rPr>
          <w:rFonts w:ascii="Times New Roman" w:hAnsi="Times New Roman"/>
          <w:bCs/>
        </w:rPr>
        <w:t>5.10. При ненадані Постачальником зазначених у п. 5.4. цього Договору документів на Товар, поставка вважається нездійсненою, а зобов'язання Постачальника з поставки - невиконаними до надання Постачальником вищевказаних документів Замовнику.</w:t>
      </w:r>
    </w:p>
    <w:p w14:paraId="6C62F781" w14:textId="77777777" w:rsidR="006909DF" w:rsidRPr="006909DF" w:rsidRDefault="006909DF" w:rsidP="006909DF">
      <w:pPr>
        <w:jc w:val="center"/>
        <w:rPr>
          <w:rFonts w:ascii="Times New Roman" w:hAnsi="Times New Roman" w:cs="Times New Roman"/>
          <w:lang w:val="uk-UA"/>
        </w:rPr>
      </w:pPr>
      <w:r w:rsidRPr="006909DF">
        <w:rPr>
          <w:rFonts w:ascii="Times New Roman" w:hAnsi="Times New Roman" w:cs="Times New Roman"/>
          <w:b/>
          <w:bCs/>
          <w:lang w:val="uk-UA"/>
        </w:rPr>
        <w:t>VI. ПРАВА ТА ОБОВ'ЯЗКИ СТОРІН</w:t>
      </w:r>
    </w:p>
    <w:p w14:paraId="2BBE05BA" w14:textId="77777777" w:rsidR="006909DF" w:rsidRPr="006909DF" w:rsidRDefault="006909DF" w:rsidP="006909DF">
      <w:pPr>
        <w:rPr>
          <w:rFonts w:ascii="Times New Roman" w:hAnsi="Times New Roman" w:cs="Times New Roman"/>
          <w:lang w:val="uk-UA"/>
        </w:rPr>
      </w:pPr>
      <w:r w:rsidRPr="006909DF">
        <w:rPr>
          <w:rFonts w:ascii="Times New Roman" w:hAnsi="Times New Roman" w:cs="Times New Roman"/>
          <w:lang w:val="uk-UA"/>
        </w:rPr>
        <w:t xml:space="preserve">6.1. Замовник зобов'язаний: </w:t>
      </w:r>
    </w:p>
    <w:p w14:paraId="33EE7FC5" w14:textId="77777777" w:rsidR="006909DF" w:rsidRPr="006909DF" w:rsidRDefault="006909DF" w:rsidP="006909DF">
      <w:pPr>
        <w:rPr>
          <w:rFonts w:ascii="Times New Roman" w:hAnsi="Times New Roman" w:cs="Times New Roman"/>
          <w:lang w:val="uk-UA"/>
        </w:rPr>
      </w:pPr>
      <w:r w:rsidRPr="006909DF">
        <w:rPr>
          <w:rFonts w:ascii="Times New Roman" w:hAnsi="Times New Roman" w:cs="Times New Roman"/>
          <w:lang w:val="uk-UA"/>
        </w:rPr>
        <w:t xml:space="preserve">6.1.1. Приймати поставлений Товар згідно з Актом приймання-передачі Товару; </w:t>
      </w:r>
    </w:p>
    <w:p w14:paraId="5FA8822E" w14:textId="77777777" w:rsidR="006909DF" w:rsidRPr="006909DF" w:rsidRDefault="006909DF" w:rsidP="006909DF">
      <w:pPr>
        <w:rPr>
          <w:rFonts w:ascii="Times New Roman" w:hAnsi="Times New Roman" w:cs="Times New Roman"/>
          <w:lang w:val="uk-UA"/>
        </w:rPr>
      </w:pPr>
      <w:r w:rsidRPr="006909DF">
        <w:rPr>
          <w:rFonts w:ascii="Times New Roman" w:hAnsi="Times New Roman" w:cs="Times New Roman"/>
          <w:lang w:val="uk-UA"/>
        </w:rPr>
        <w:t xml:space="preserve">6.1.2. Своєчасно та в повному обсязі сплачувати за поставлений Товар. </w:t>
      </w:r>
    </w:p>
    <w:p w14:paraId="5E9701D7" w14:textId="77777777" w:rsidR="006909DF" w:rsidRPr="006909DF" w:rsidRDefault="006909DF" w:rsidP="006909DF">
      <w:pPr>
        <w:rPr>
          <w:rFonts w:ascii="Times New Roman" w:hAnsi="Times New Roman" w:cs="Times New Roman"/>
          <w:lang w:val="uk-UA"/>
        </w:rPr>
      </w:pPr>
      <w:r w:rsidRPr="006909DF">
        <w:rPr>
          <w:rFonts w:ascii="Times New Roman" w:hAnsi="Times New Roman" w:cs="Times New Roman"/>
          <w:lang w:val="uk-UA"/>
        </w:rPr>
        <w:t xml:space="preserve">6.2. Замовник має право: </w:t>
      </w:r>
    </w:p>
    <w:p w14:paraId="622E7ADB"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6.2.</w:t>
      </w:r>
      <w:r w:rsidRPr="006909DF">
        <w:rPr>
          <w:rFonts w:ascii="Times New Roman" w:hAnsi="Times New Roman" w:cs="Times New Roman"/>
        </w:rPr>
        <w:t>1</w:t>
      </w:r>
      <w:r w:rsidRPr="006909DF">
        <w:rPr>
          <w:rFonts w:ascii="Times New Roman" w:hAnsi="Times New Roman" w:cs="Times New Roman"/>
          <w:lang w:val="uk-UA"/>
        </w:rPr>
        <w:t xml:space="preserve">. Контролювати поставку Товару у строки, встановлені цим Договором; </w:t>
      </w:r>
    </w:p>
    <w:p w14:paraId="2C2C1706"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6.2.2. Зменшувати обсяг закупівлі Товару та загальну вартість цього Договору залежно від реального фінансування видатків (виробничої потреби Замовника). У такому разі Сторони вносять відповідні зміни до цього Договору;</w:t>
      </w:r>
    </w:p>
    <w:p w14:paraId="327C1780"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6.2.3. Відмовитись від прийняття Товару, комплектність та якість якого не відповідає умовам Договору;</w:t>
      </w:r>
    </w:p>
    <w:p w14:paraId="5D9E4691"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 5.4 цього Договору (відсутність печатки, підписів, тощо). </w:t>
      </w:r>
    </w:p>
    <w:p w14:paraId="1C0603F1"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6.3. Постачальник зобов'язаний: </w:t>
      </w:r>
    </w:p>
    <w:p w14:paraId="2DD1F12B"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lastRenderedPageBreak/>
        <w:t>6.3.1. Забезпечити поставку Товару у строки, встановлені цим Договором, разом із усіма його комплектуючими та документами, що стосуються Товару та підлягають переданню разом із Товаром відповідно до вимог чинного в Україні законодавства;</w:t>
      </w:r>
    </w:p>
    <w:p w14:paraId="6A1DD66F" w14:textId="77777777" w:rsidR="006909DF" w:rsidRPr="006909DF" w:rsidRDefault="006909DF" w:rsidP="006909DF">
      <w:pPr>
        <w:jc w:val="both"/>
        <w:rPr>
          <w:rFonts w:ascii="Times New Roman" w:hAnsi="Times New Roman" w:cs="Times New Roman"/>
        </w:rPr>
      </w:pPr>
      <w:r w:rsidRPr="006909DF">
        <w:rPr>
          <w:rFonts w:ascii="Times New Roman" w:hAnsi="Times New Roman" w:cs="Times New Roman"/>
          <w:lang w:val="uk-UA"/>
        </w:rPr>
        <w:t xml:space="preserve">6.3.2. Забезпечити поставку Товару, якість якого відповідає умовам, установленим розділом II цього Договору. </w:t>
      </w:r>
    </w:p>
    <w:p w14:paraId="15B85C09" w14:textId="77777777" w:rsidR="006909DF" w:rsidRPr="006909DF" w:rsidRDefault="006909DF" w:rsidP="006909DF">
      <w:pPr>
        <w:pStyle w:val="31"/>
        <w:jc w:val="both"/>
        <w:rPr>
          <w:sz w:val="22"/>
          <w:szCs w:val="22"/>
        </w:rPr>
      </w:pPr>
      <w:r w:rsidRPr="006909DF">
        <w:rPr>
          <w:sz w:val="22"/>
          <w:szCs w:val="22"/>
        </w:rPr>
        <w:t xml:space="preserve">6.4. Постачальник має право: </w:t>
      </w:r>
    </w:p>
    <w:p w14:paraId="5CAF7479" w14:textId="77777777" w:rsidR="006909DF" w:rsidRPr="006909DF" w:rsidRDefault="006909DF" w:rsidP="006909DF">
      <w:pPr>
        <w:rPr>
          <w:rFonts w:ascii="Times New Roman" w:hAnsi="Times New Roman" w:cs="Times New Roman"/>
          <w:lang w:val="uk-UA"/>
        </w:rPr>
      </w:pPr>
      <w:r w:rsidRPr="006909DF">
        <w:rPr>
          <w:rFonts w:ascii="Times New Roman" w:hAnsi="Times New Roman" w:cs="Times New Roman"/>
          <w:lang w:val="uk-UA"/>
        </w:rPr>
        <w:t xml:space="preserve">6.4.1. Своєчасно та в повному обсязі отримувати плату за поставлений Товар. </w:t>
      </w:r>
    </w:p>
    <w:p w14:paraId="6B92CA12" w14:textId="77777777" w:rsidR="006909DF" w:rsidRPr="006909DF" w:rsidRDefault="006909DF" w:rsidP="006909DF">
      <w:pPr>
        <w:pStyle w:val="1"/>
        <w:keepNext/>
        <w:numPr>
          <w:ilvl w:val="0"/>
          <w:numId w:val="4"/>
        </w:numPr>
        <w:suppressAutoHyphens/>
        <w:jc w:val="center"/>
        <w:rPr>
          <w:rFonts w:ascii="Times New Roman" w:hAnsi="Times New Roman" w:cs="Times New Roman"/>
          <w:sz w:val="22"/>
          <w:szCs w:val="22"/>
          <w:lang w:val="uk-UA"/>
        </w:rPr>
      </w:pPr>
      <w:r w:rsidRPr="006909DF">
        <w:rPr>
          <w:rFonts w:ascii="Times New Roman" w:hAnsi="Times New Roman" w:cs="Times New Roman"/>
          <w:sz w:val="22"/>
          <w:szCs w:val="22"/>
          <w:lang w:val="uk-UA"/>
        </w:rPr>
        <w:t>VII. ВІДПОВІДАЛЬНІСТЬ СТОРІН</w:t>
      </w:r>
    </w:p>
    <w:p w14:paraId="4ABAC7AC" w14:textId="77777777" w:rsidR="006909DF" w:rsidRPr="006909DF" w:rsidRDefault="006909DF" w:rsidP="006909DF">
      <w:pPr>
        <w:pStyle w:val="Standard"/>
        <w:numPr>
          <w:ilvl w:val="0"/>
          <w:numId w:val="4"/>
        </w:numPr>
        <w:ind w:left="0" w:firstLine="0"/>
        <w:jc w:val="both"/>
        <w:rPr>
          <w:rFonts w:cs="Times New Roman"/>
          <w:sz w:val="22"/>
          <w:szCs w:val="22"/>
          <w:lang w:val="uk-UA"/>
        </w:rPr>
      </w:pPr>
      <w:r w:rsidRPr="006909DF">
        <w:rPr>
          <w:rFonts w:cs="Times New Roman"/>
          <w:sz w:val="22"/>
          <w:szCs w:val="22"/>
          <w:lang w:val="uk-UA"/>
        </w:rPr>
        <w:t xml:space="preserve">7.1. У випадку порушення зобов'язання, що виникає з цього Договору (далі - «порушення Договору»), Сторона несе відповідальність, визначену цим Договором та чинним законодавством України. </w:t>
      </w:r>
    </w:p>
    <w:p w14:paraId="7A8AFC1B" w14:textId="77777777" w:rsidR="006909DF" w:rsidRPr="006909DF" w:rsidRDefault="006909DF" w:rsidP="006909DF">
      <w:pPr>
        <w:pStyle w:val="Standard"/>
        <w:numPr>
          <w:ilvl w:val="0"/>
          <w:numId w:val="4"/>
        </w:numPr>
        <w:ind w:left="0" w:firstLine="0"/>
        <w:jc w:val="both"/>
        <w:rPr>
          <w:rFonts w:cs="Times New Roman"/>
          <w:sz w:val="22"/>
          <w:szCs w:val="22"/>
          <w:lang w:val="uk-UA"/>
        </w:rPr>
      </w:pPr>
      <w:r w:rsidRPr="006909DF">
        <w:rPr>
          <w:rFonts w:cs="Times New Roman"/>
          <w:sz w:val="22"/>
          <w:szCs w:val="22"/>
          <w:lang w:val="uk-UA"/>
        </w:rPr>
        <w:t>7.1.1. Порушенням Договору є його невиконання або неналежне виконання, тобто виконання з порушенням умов, визначених змістом цього Договору.</w:t>
      </w:r>
    </w:p>
    <w:p w14:paraId="40F683DB"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7.2. Постачальник за несвоєчасну поставку Товару сплачує Покупцеві пеню в розмірі 0,1% від вартості несвоєчасно поставленого Товару за кожний день прострочення. За прострочення поставки Товару понад 30 (тридцять) календарних днів Постачальник додатково сплачує штраф у розмірі 20% від вартості непоставленого Товару.</w:t>
      </w:r>
    </w:p>
    <w:p w14:paraId="4C2D3F8D" w14:textId="77777777" w:rsidR="006909DF" w:rsidRPr="006909DF" w:rsidRDefault="006909DF" w:rsidP="006909DF">
      <w:pPr>
        <w:pStyle w:val="a9"/>
        <w:jc w:val="both"/>
        <w:rPr>
          <w:rFonts w:ascii="Times New Roman" w:hAnsi="Times New Roman"/>
        </w:rPr>
      </w:pPr>
      <w:r w:rsidRPr="006909DF">
        <w:rPr>
          <w:rFonts w:ascii="Times New Roman" w:hAnsi="Times New Roman"/>
        </w:rPr>
        <w:t xml:space="preserve">7.3. У разі поставки неякісного, недоукомплектованого Товару, Постачальник повинен за свій рахунок доукомплектувати Товар або замінити неякісний Товар на Товар належної якості в термін, встановлений Замовником, в порядку, визначеному чинним законодавством України.  </w:t>
      </w:r>
    </w:p>
    <w:p w14:paraId="7EEBD9A3"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 xml:space="preserve">7.4. У разі поставки неналежної якості, недоукомплектованого Товару, Постачальник сплачує Покупцеві штраф у розмірі 20% від вартості цього Товару. </w:t>
      </w:r>
    </w:p>
    <w:p w14:paraId="3909451E"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7.5. Постачальник зобов’язується, у разі ненадання або несвоєчасного надання Покупцеві оформленої відповідно до вимог чинного законодавства України податкової накладної, не пізніше 5 (п`яти) календарних днів з моменту отримання письмової вимоги Замовника, сплатити Покупцеві грошову суму у розмірі еквівалентному сумі податкового кредиту по кожній такій податковій накладній.</w:t>
      </w:r>
    </w:p>
    <w:p w14:paraId="33AD4FF7" w14:textId="77777777" w:rsidR="006909DF" w:rsidRPr="006909DF" w:rsidRDefault="006909DF" w:rsidP="006909DF">
      <w:pPr>
        <w:jc w:val="both"/>
        <w:rPr>
          <w:rFonts w:ascii="Times New Roman" w:hAnsi="Times New Roman" w:cs="Times New Roman"/>
          <w:color w:val="00000A"/>
          <w:lang w:val="uk-UA"/>
        </w:rPr>
      </w:pPr>
      <w:r w:rsidRPr="006909DF">
        <w:rPr>
          <w:rFonts w:ascii="Times New Roman" w:hAnsi="Times New Roman" w:cs="Times New Roman"/>
        </w:rPr>
        <w:t>7.</w:t>
      </w:r>
      <w:r w:rsidRPr="006909DF">
        <w:rPr>
          <w:rFonts w:ascii="Times New Roman" w:hAnsi="Times New Roman" w:cs="Times New Roman"/>
          <w:lang w:val="uk-UA"/>
        </w:rPr>
        <w:t>6</w:t>
      </w:r>
      <w:r w:rsidRPr="006909DF">
        <w:rPr>
          <w:rFonts w:ascii="Times New Roman" w:hAnsi="Times New Roman" w:cs="Times New Roman"/>
        </w:rPr>
        <w:t xml:space="preserve">. </w:t>
      </w:r>
      <w:r w:rsidRPr="006909DF">
        <w:rPr>
          <w:rFonts w:ascii="Times New Roman" w:hAnsi="Times New Roman" w:cs="Times New Roman"/>
          <w:color w:val="00000A"/>
          <w:lang w:val="uk-UA" w:eastAsia="uk-UA"/>
        </w:rPr>
        <w:t>Для вимог про стягнення з Постачальника штрафних санкцій застосовується строк позовної давності 3 (три) роки.</w:t>
      </w:r>
    </w:p>
    <w:p w14:paraId="1AE175D3" w14:textId="77777777" w:rsidR="006909DF" w:rsidRPr="006909DF" w:rsidRDefault="006909DF" w:rsidP="006909DF">
      <w:pPr>
        <w:jc w:val="both"/>
        <w:rPr>
          <w:rFonts w:ascii="Times New Roman" w:hAnsi="Times New Roman" w:cs="Times New Roman"/>
          <w:color w:val="000000"/>
          <w:lang w:val="uk-UA"/>
        </w:rPr>
      </w:pPr>
      <w:r w:rsidRPr="006909DF">
        <w:rPr>
          <w:rFonts w:ascii="Times New Roman" w:hAnsi="Times New Roman" w:cs="Times New Roman"/>
          <w:color w:val="00000A"/>
          <w:lang w:val="uk-UA" w:eastAsia="uk-UA"/>
        </w:rPr>
        <w:t xml:space="preserve">7.7. </w:t>
      </w:r>
      <w:r w:rsidRPr="006909DF">
        <w:rPr>
          <w:rFonts w:ascii="Times New Roman" w:hAnsi="Times New Roman" w:cs="Times New Roman"/>
          <w:color w:val="000000"/>
          <w:lang w:val="uk-UA"/>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з Постачальником, який порушує зобов'язання.</w:t>
      </w:r>
    </w:p>
    <w:p w14:paraId="5671D0E1" w14:textId="77777777" w:rsidR="006909DF" w:rsidRPr="006909DF" w:rsidRDefault="006909DF" w:rsidP="006909DF">
      <w:pPr>
        <w:autoSpaceDE w:val="0"/>
        <w:autoSpaceDN w:val="0"/>
        <w:adjustRightInd w:val="0"/>
        <w:jc w:val="both"/>
        <w:rPr>
          <w:rFonts w:ascii="Times New Roman" w:hAnsi="Times New Roman" w:cs="Times New Roman"/>
          <w:color w:val="000000"/>
          <w:lang w:val="uk-UA" w:eastAsia="uk-UA"/>
        </w:rPr>
      </w:pPr>
      <w:r w:rsidRPr="006909DF">
        <w:rPr>
          <w:rFonts w:ascii="Times New Roman" w:hAnsi="Times New Roman" w:cs="Times New Roman"/>
          <w:color w:val="000000"/>
          <w:lang w:val="uk-UA" w:eastAsia="uk-UA"/>
        </w:rPr>
        <w:t>7.8. 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67672E8A" w14:textId="77777777" w:rsidR="006909DF" w:rsidRPr="006909DF" w:rsidRDefault="006909DF" w:rsidP="006909DF">
      <w:pPr>
        <w:tabs>
          <w:tab w:val="left" w:pos="857"/>
        </w:tabs>
        <w:autoSpaceDE w:val="0"/>
        <w:autoSpaceDN w:val="0"/>
        <w:adjustRightInd w:val="0"/>
        <w:jc w:val="both"/>
        <w:rPr>
          <w:rFonts w:ascii="Times New Roman" w:hAnsi="Times New Roman" w:cs="Times New Roman"/>
          <w:color w:val="000000"/>
          <w:lang w:val="uk-UA"/>
        </w:rPr>
      </w:pPr>
      <w:r w:rsidRPr="006909DF">
        <w:rPr>
          <w:rFonts w:ascii="Times New Roman" w:hAnsi="Times New Roman" w:cs="Times New Roman"/>
          <w:color w:val="000000"/>
          <w:lang w:val="uk-UA"/>
        </w:rPr>
        <w:t>7.8.1. прострочення виконання зобов'язання на строк більш ніж 30 (тридцять) календарних днів;</w:t>
      </w:r>
    </w:p>
    <w:p w14:paraId="7C714610" w14:textId="77777777" w:rsidR="006909DF" w:rsidRPr="006909DF" w:rsidRDefault="006909DF" w:rsidP="006909DF">
      <w:pPr>
        <w:autoSpaceDE w:val="0"/>
        <w:autoSpaceDN w:val="0"/>
        <w:adjustRightInd w:val="0"/>
        <w:jc w:val="both"/>
        <w:rPr>
          <w:rFonts w:ascii="Times New Roman" w:hAnsi="Times New Roman" w:cs="Times New Roman"/>
          <w:color w:val="000000"/>
          <w:lang w:val="uk-UA" w:eastAsia="uk-UA"/>
        </w:rPr>
      </w:pPr>
      <w:r w:rsidRPr="006909DF">
        <w:rPr>
          <w:rFonts w:ascii="Times New Roman" w:hAnsi="Times New Roman" w:cs="Times New Roman"/>
          <w:color w:val="000000"/>
          <w:lang w:val="uk-UA" w:eastAsia="uk-UA"/>
        </w:rPr>
        <w:t>7.8.2. відмова Замовника від прийняття зобов'язання у зв'язку з невідповідністю виконаного зобов'язання умовам Договору та законодавству України;</w:t>
      </w:r>
    </w:p>
    <w:p w14:paraId="2099BD2A" w14:textId="77777777" w:rsidR="006909DF" w:rsidRPr="006909DF" w:rsidRDefault="006909DF" w:rsidP="006909DF">
      <w:pPr>
        <w:tabs>
          <w:tab w:val="left" w:pos="857"/>
        </w:tabs>
        <w:autoSpaceDE w:val="0"/>
        <w:autoSpaceDN w:val="0"/>
        <w:adjustRightInd w:val="0"/>
        <w:jc w:val="both"/>
        <w:rPr>
          <w:rFonts w:ascii="Times New Roman" w:hAnsi="Times New Roman" w:cs="Times New Roman"/>
          <w:color w:val="000000"/>
          <w:lang w:val="uk-UA"/>
        </w:rPr>
      </w:pPr>
      <w:r w:rsidRPr="006909DF">
        <w:rPr>
          <w:rFonts w:ascii="Times New Roman" w:hAnsi="Times New Roman" w:cs="Times New Roman"/>
          <w:color w:val="000000"/>
          <w:lang w:val="uk-UA"/>
        </w:rPr>
        <w:t>7.8.3. не усунення (у порядку, передбаченому Договором) недоліків, в тому числі прихованих недоліків;</w:t>
      </w:r>
    </w:p>
    <w:p w14:paraId="44FAB692" w14:textId="77777777" w:rsidR="006909DF" w:rsidRPr="006909DF" w:rsidRDefault="006909DF" w:rsidP="006909DF">
      <w:pPr>
        <w:tabs>
          <w:tab w:val="left" w:pos="851"/>
        </w:tabs>
        <w:autoSpaceDE w:val="0"/>
        <w:autoSpaceDN w:val="0"/>
        <w:adjustRightInd w:val="0"/>
        <w:jc w:val="both"/>
        <w:rPr>
          <w:rFonts w:ascii="Times New Roman" w:hAnsi="Times New Roman" w:cs="Times New Roman"/>
          <w:color w:val="000000"/>
          <w:lang w:val="uk-UA"/>
        </w:rPr>
      </w:pPr>
      <w:r w:rsidRPr="006909DF">
        <w:rPr>
          <w:rFonts w:ascii="Times New Roman" w:hAnsi="Times New Roman" w:cs="Times New Roman"/>
          <w:color w:val="000000"/>
          <w:lang w:val="uk-UA"/>
        </w:rPr>
        <w:t>7.8.4. невиконання та/або неналежне виконання гарантійних зобов'язань;</w:t>
      </w:r>
    </w:p>
    <w:p w14:paraId="613ACF5C" w14:textId="77777777" w:rsidR="006909DF" w:rsidRPr="006909DF" w:rsidRDefault="006909DF" w:rsidP="006909DF">
      <w:pPr>
        <w:autoSpaceDE w:val="0"/>
        <w:autoSpaceDN w:val="0"/>
        <w:adjustRightInd w:val="0"/>
        <w:jc w:val="both"/>
        <w:rPr>
          <w:rFonts w:ascii="Times New Roman" w:hAnsi="Times New Roman" w:cs="Times New Roman"/>
          <w:color w:val="000000"/>
          <w:lang w:val="uk-UA"/>
        </w:rPr>
      </w:pPr>
      <w:r w:rsidRPr="006909DF">
        <w:rPr>
          <w:rFonts w:ascii="Times New Roman" w:hAnsi="Times New Roman" w:cs="Times New Roman"/>
          <w:color w:val="000000"/>
          <w:lang w:val="uk-UA"/>
        </w:rPr>
        <w:t>7.8.5. розголошення конфіденційної інформації та іншої інформації з обмеженим доступом, передбаченої умовами Договору;</w:t>
      </w:r>
    </w:p>
    <w:p w14:paraId="2831F1D6" w14:textId="77777777" w:rsidR="006909DF" w:rsidRPr="006909DF" w:rsidRDefault="006909DF" w:rsidP="006909DF">
      <w:pPr>
        <w:tabs>
          <w:tab w:val="left" w:pos="893"/>
        </w:tabs>
        <w:autoSpaceDE w:val="0"/>
        <w:autoSpaceDN w:val="0"/>
        <w:adjustRightInd w:val="0"/>
        <w:jc w:val="both"/>
        <w:rPr>
          <w:rFonts w:ascii="Times New Roman" w:hAnsi="Times New Roman" w:cs="Times New Roman"/>
          <w:color w:val="000000"/>
          <w:lang w:val="uk-UA"/>
        </w:rPr>
      </w:pPr>
      <w:r w:rsidRPr="006909DF">
        <w:rPr>
          <w:rFonts w:ascii="Times New Roman" w:hAnsi="Times New Roman" w:cs="Times New Roman"/>
          <w:color w:val="000000"/>
          <w:lang w:val="uk-UA"/>
        </w:rPr>
        <w:t>7.8.6. виявлення в ході виконання Договору або протягом строку дії гарантійних зобов'язань факту подання Постачальником недостовірної інформації, підроблених документів, тощо.</w:t>
      </w:r>
    </w:p>
    <w:p w14:paraId="1F176A6C" w14:textId="77777777" w:rsidR="006909DF" w:rsidRPr="006909DF" w:rsidRDefault="006909DF" w:rsidP="006909DF">
      <w:pPr>
        <w:autoSpaceDE w:val="0"/>
        <w:autoSpaceDN w:val="0"/>
        <w:adjustRightInd w:val="0"/>
        <w:jc w:val="both"/>
        <w:rPr>
          <w:rFonts w:ascii="Times New Roman" w:hAnsi="Times New Roman" w:cs="Times New Roman"/>
          <w:color w:val="000000"/>
          <w:lang w:val="uk-UA" w:eastAsia="uk-UA"/>
        </w:rPr>
      </w:pPr>
      <w:r w:rsidRPr="006909DF">
        <w:rPr>
          <w:rFonts w:ascii="Times New Roman" w:hAnsi="Times New Roman" w:cs="Times New Roman"/>
          <w:color w:val="000000"/>
          <w:lang w:val="uk-UA" w:eastAsia="uk-UA"/>
        </w:rPr>
        <w:t>7.9.Строк прострочення виконання зобов'язання обчислюється сумарно на підставі положень Договору.</w:t>
      </w:r>
    </w:p>
    <w:p w14:paraId="605A763E" w14:textId="77777777" w:rsidR="006909DF" w:rsidRPr="006909DF" w:rsidRDefault="006909DF" w:rsidP="006909DF">
      <w:pPr>
        <w:autoSpaceDE w:val="0"/>
        <w:autoSpaceDN w:val="0"/>
        <w:adjustRightInd w:val="0"/>
        <w:jc w:val="both"/>
        <w:rPr>
          <w:rFonts w:ascii="Times New Roman" w:hAnsi="Times New Roman" w:cs="Times New Roman"/>
          <w:color w:val="000000"/>
          <w:lang w:val="uk-UA" w:eastAsia="uk-UA"/>
        </w:rPr>
      </w:pPr>
      <w:r w:rsidRPr="006909DF">
        <w:rPr>
          <w:rFonts w:ascii="Times New Roman" w:hAnsi="Times New Roman" w:cs="Times New Roman"/>
          <w:color w:val="000000"/>
          <w:lang w:val="uk-UA" w:eastAsia="uk-UA"/>
        </w:rPr>
        <w:t>7.10.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Замовником самостійно.</w:t>
      </w:r>
    </w:p>
    <w:p w14:paraId="09770D88" w14:textId="77777777" w:rsidR="006909DF" w:rsidRPr="006909DF" w:rsidRDefault="006909DF" w:rsidP="006909DF">
      <w:pPr>
        <w:autoSpaceDE w:val="0"/>
        <w:autoSpaceDN w:val="0"/>
        <w:adjustRightInd w:val="0"/>
        <w:jc w:val="both"/>
        <w:rPr>
          <w:rFonts w:ascii="Times New Roman" w:hAnsi="Times New Roman" w:cs="Times New Roman"/>
          <w:color w:val="000000"/>
          <w:lang w:val="uk-UA" w:eastAsia="uk-UA"/>
        </w:rPr>
      </w:pPr>
      <w:r w:rsidRPr="006909DF">
        <w:rPr>
          <w:rFonts w:ascii="Times New Roman" w:hAnsi="Times New Roman" w:cs="Times New Roman"/>
          <w:color w:val="000000"/>
          <w:lang w:val="uk-UA" w:eastAsia="uk-UA"/>
        </w:rPr>
        <w:t>7.11. У разі прийняття Замовником рішення про застосування оперативно-господарської санкції Замовник письмово повідомляє про її застосування Постачальника на його юридичну адресу, зазначену в Договорі, та надсилає копію листа на електронну адресу Постачальника.</w:t>
      </w:r>
    </w:p>
    <w:p w14:paraId="374EC830" w14:textId="77777777" w:rsidR="006909DF" w:rsidRPr="006909DF" w:rsidRDefault="006909DF" w:rsidP="006909DF">
      <w:pPr>
        <w:rPr>
          <w:rFonts w:ascii="Times New Roman" w:hAnsi="Times New Roman" w:cs="Times New Roman"/>
          <w:lang w:val="uk-UA"/>
        </w:rPr>
      </w:pPr>
      <w:r w:rsidRPr="006909DF">
        <w:rPr>
          <w:rFonts w:ascii="Times New Roman" w:hAnsi="Times New Roman" w:cs="Times New Roman"/>
          <w:color w:val="000000"/>
          <w:lang w:val="uk-UA" w:eastAsia="uk-UA"/>
        </w:rPr>
        <w:t>7.12. Термін, на який застосовується оперативно-господарська санкція, становить 12 (дванадцять) календарних місяців з дати направлення повідомлення Постачальнику про її застосування.</w:t>
      </w:r>
      <w:r w:rsidRPr="006909DF">
        <w:rPr>
          <w:rFonts w:ascii="Times New Roman" w:hAnsi="Times New Roman" w:cs="Times New Roman"/>
          <w:lang w:val="uk-UA"/>
        </w:rPr>
        <w:tab/>
      </w:r>
    </w:p>
    <w:p w14:paraId="6462B29A" w14:textId="77777777" w:rsidR="006909DF" w:rsidRPr="006909DF" w:rsidRDefault="006909DF" w:rsidP="006909DF">
      <w:pPr>
        <w:pStyle w:val="1"/>
        <w:keepNext/>
        <w:numPr>
          <w:ilvl w:val="0"/>
          <w:numId w:val="4"/>
        </w:numPr>
        <w:suppressAutoHyphens/>
        <w:jc w:val="center"/>
        <w:rPr>
          <w:rFonts w:ascii="Times New Roman" w:hAnsi="Times New Roman" w:cs="Times New Roman"/>
          <w:sz w:val="22"/>
          <w:szCs w:val="22"/>
          <w:lang w:val="uk-UA"/>
        </w:rPr>
      </w:pPr>
      <w:r w:rsidRPr="006909DF">
        <w:rPr>
          <w:rFonts w:ascii="Times New Roman" w:hAnsi="Times New Roman" w:cs="Times New Roman"/>
          <w:sz w:val="22"/>
          <w:szCs w:val="22"/>
          <w:lang w:val="uk-UA"/>
        </w:rPr>
        <w:t>VIII. ОБСТАВИНИ НЕПЕРЕБОРНОЇ СИЛИ</w:t>
      </w:r>
    </w:p>
    <w:p w14:paraId="4A2E019B" w14:textId="77777777" w:rsidR="006909DF" w:rsidRPr="006909DF" w:rsidRDefault="006909DF" w:rsidP="006909DF">
      <w:pPr>
        <w:pStyle w:val="a7"/>
        <w:rPr>
          <w:rFonts w:ascii="Times New Roman" w:hAnsi="Times New Roman"/>
          <w:sz w:val="22"/>
          <w:szCs w:val="22"/>
        </w:rPr>
      </w:pPr>
      <w:r w:rsidRPr="006909DF">
        <w:rPr>
          <w:rFonts w:ascii="Times New Roman" w:hAnsi="Times New Roman"/>
          <w:sz w:val="22"/>
          <w:szCs w:val="22"/>
          <w:lang w:val="uk-UA"/>
        </w:rPr>
        <w:t xml:space="preserve">8.1. Сторони звільняються від відповідальності за невиконання або неналежне виконання зобов'язань </w:t>
      </w:r>
      <w:r w:rsidRPr="006909DF">
        <w:rPr>
          <w:rFonts w:ascii="Times New Roman" w:hAnsi="Times New Roman"/>
          <w:sz w:val="22"/>
          <w:szCs w:val="22"/>
          <w:lang w:val="uk-UA"/>
        </w:rPr>
        <w:lastRenderedPageBreak/>
        <w:t xml:space="preserve">за цим Договором у разі виникнення обставин непереборної сили, що </w:t>
      </w:r>
      <w:r w:rsidRPr="006909DF">
        <w:rPr>
          <w:rFonts w:ascii="Times New Roman" w:hAnsi="Times New Roman"/>
          <w:spacing w:val="-2"/>
          <w:sz w:val="22"/>
          <w:szCs w:val="22"/>
          <w:lang w:val="uk-UA"/>
        </w:rPr>
        <w:t xml:space="preserve">знаходяться поза сферою </w:t>
      </w:r>
      <w:r w:rsidRPr="006909DF">
        <w:rPr>
          <w:rFonts w:ascii="Times New Roman" w:hAnsi="Times New Roman"/>
          <w:spacing w:val="-3"/>
          <w:sz w:val="22"/>
          <w:szCs w:val="22"/>
          <w:lang w:val="uk-UA"/>
        </w:rPr>
        <w:t>контролю не виконуючої Сторони</w:t>
      </w:r>
      <w:r w:rsidRPr="006909DF">
        <w:rPr>
          <w:rFonts w:ascii="Times New Roman" w:hAnsi="Times New Roman"/>
          <w:sz w:val="22"/>
          <w:szCs w:val="22"/>
          <w:lang w:val="uk-UA"/>
        </w:rPr>
        <w:t xml:space="preserve"> (аварія, катастрофа, стихійне лихо, епідемія, епізоотія, війна, зміни в законодавстві, дії державних органів, тощо). </w:t>
      </w:r>
      <w:r w:rsidRPr="006909DF">
        <w:rPr>
          <w:rFonts w:ascii="Times New Roman" w:hAnsi="Times New Roman"/>
          <w:sz w:val="22"/>
          <w:szCs w:val="22"/>
        </w:rPr>
        <w:t xml:space="preserve">Настання таких обставин автоматично продовжує термін виконання </w:t>
      </w:r>
      <w:r w:rsidRPr="006909DF">
        <w:rPr>
          <w:rFonts w:ascii="Times New Roman" w:hAnsi="Times New Roman"/>
          <w:spacing w:val="-1"/>
          <w:sz w:val="22"/>
          <w:szCs w:val="22"/>
        </w:rPr>
        <w:t>зобов'язань на весь період їх дії.</w:t>
      </w:r>
    </w:p>
    <w:p w14:paraId="62006229"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43C2AA57"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 іншими компетентними органами, тощо.</w:t>
      </w:r>
    </w:p>
    <w:p w14:paraId="1E0DB794"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8.4. У разі коли строк дії обставин непереборної сили продовжується більше ніж 30</w:t>
      </w:r>
      <w:r w:rsidRPr="006909DF">
        <w:rPr>
          <w:rFonts w:ascii="Times New Roman" w:hAnsi="Times New Roman" w:cs="Times New Roman"/>
        </w:rPr>
        <w:t>-</w:t>
      </w:r>
      <w:r w:rsidRPr="006909DF">
        <w:rPr>
          <w:rFonts w:ascii="Times New Roman" w:hAnsi="Times New Roman" w:cs="Times New Roman"/>
          <w:lang w:val="uk-UA"/>
        </w:rPr>
        <w:t xml:space="preserve">ти календарних днів, кожна із Сторін в установленому порядку має право розірвати цей Договір. </w:t>
      </w:r>
    </w:p>
    <w:p w14:paraId="0F4878CB" w14:textId="77777777" w:rsidR="006909DF" w:rsidRPr="006909DF" w:rsidRDefault="006909DF" w:rsidP="006909DF">
      <w:pPr>
        <w:pStyle w:val="1"/>
        <w:keepNext/>
        <w:numPr>
          <w:ilvl w:val="0"/>
          <w:numId w:val="4"/>
        </w:numPr>
        <w:suppressAutoHyphens/>
        <w:jc w:val="center"/>
        <w:rPr>
          <w:rFonts w:ascii="Times New Roman" w:hAnsi="Times New Roman" w:cs="Times New Roman"/>
          <w:sz w:val="22"/>
          <w:szCs w:val="22"/>
          <w:lang w:val="uk-UA"/>
        </w:rPr>
      </w:pPr>
      <w:r w:rsidRPr="006909DF">
        <w:rPr>
          <w:rFonts w:ascii="Times New Roman" w:hAnsi="Times New Roman" w:cs="Times New Roman"/>
          <w:sz w:val="22"/>
          <w:szCs w:val="22"/>
          <w:lang w:val="uk-UA"/>
        </w:rPr>
        <w:t>IX. ВИРІШЕННЯ СПОРІВ</w:t>
      </w:r>
    </w:p>
    <w:p w14:paraId="6A4EB6EB" w14:textId="77777777" w:rsidR="006909DF" w:rsidRPr="006909DF" w:rsidRDefault="006909DF" w:rsidP="006909DF">
      <w:pPr>
        <w:rPr>
          <w:rFonts w:ascii="Times New Roman" w:hAnsi="Times New Roman" w:cs="Times New Roman"/>
          <w:lang w:val="uk-UA"/>
        </w:rPr>
      </w:pPr>
      <w:r w:rsidRPr="006909DF">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8CC57E5"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9.2.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в Україні законодавства.</w:t>
      </w:r>
    </w:p>
    <w:p w14:paraId="0254D612" w14:textId="77777777" w:rsidR="006909DF" w:rsidRPr="006909DF" w:rsidRDefault="006909DF" w:rsidP="006909DF">
      <w:pPr>
        <w:pStyle w:val="Standard"/>
        <w:jc w:val="center"/>
        <w:rPr>
          <w:rFonts w:cs="Times New Roman"/>
          <w:sz w:val="22"/>
          <w:szCs w:val="22"/>
          <w:lang w:val="uk-UA"/>
        </w:rPr>
      </w:pPr>
      <w:r w:rsidRPr="006909DF">
        <w:rPr>
          <w:rFonts w:cs="Times New Roman"/>
          <w:b/>
          <w:bCs/>
          <w:sz w:val="22"/>
          <w:szCs w:val="22"/>
          <w:lang w:val="uk-UA"/>
        </w:rPr>
        <w:t>X. СТРОК ДІЇ ДОГОВОРУ</w:t>
      </w:r>
      <w:r w:rsidRPr="006909DF">
        <w:rPr>
          <w:rFonts w:cs="Times New Roman"/>
          <w:sz w:val="22"/>
          <w:szCs w:val="22"/>
        </w:rPr>
        <w:t xml:space="preserve"> </w:t>
      </w:r>
    </w:p>
    <w:p w14:paraId="0BA516E8" w14:textId="45DDC930" w:rsidR="006909DF" w:rsidRPr="006909DF" w:rsidRDefault="006909DF" w:rsidP="006909DF">
      <w:pPr>
        <w:pStyle w:val="Standard"/>
        <w:jc w:val="both"/>
        <w:rPr>
          <w:rFonts w:cs="Times New Roman"/>
          <w:b/>
          <w:sz w:val="22"/>
          <w:szCs w:val="22"/>
          <w:lang w:val="uk-UA"/>
        </w:rPr>
      </w:pPr>
      <w:r w:rsidRPr="006909DF">
        <w:rPr>
          <w:rFonts w:cs="Times New Roman"/>
          <w:sz w:val="22"/>
          <w:szCs w:val="22"/>
          <w:lang w:val="uk-UA"/>
        </w:rPr>
        <w:t xml:space="preserve">10.1. Цей Договір набирає чинності з дати його підписання обома Сторонами та діє </w:t>
      </w:r>
      <w:r w:rsidRPr="006909DF">
        <w:rPr>
          <w:rFonts w:cs="Times New Roman"/>
          <w:b/>
          <w:sz w:val="22"/>
          <w:szCs w:val="22"/>
          <w:lang w:val="uk-UA"/>
        </w:rPr>
        <w:t xml:space="preserve">по </w:t>
      </w:r>
      <w:r w:rsidRPr="006909DF">
        <w:rPr>
          <w:rFonts w:cs="Times New Roman"/>
          <w:sz w:val="22"/>
          <w:szCs w:val="22"/>
          <w:lang w:val="uk-UA"/>
        </w:rPr>
        <w:t xml:space="preserve">                  </w:t>
      </w:r>
      <w:r w:rsidRPr="006909DF">
        <w:rPr>
          <w:rFonts w:cs="Times New Roman"/>
          <w:b/>
          <w:sz w:val="22"/>
          <w:szCs w:val="22"/>
          <w:lang w:val="uk-UA"/>
        </w:rPr>
        <w:t>31.12.202</w:t>
      </w:r>
      <w:r w:rsidR="00595B6B">
        <w:rPr>
          <w:rFonts w:cs="Times New Roman"/>
          <w:b/>
          <w:sz w:val="22"/>
          <w:szCs w:val="22"/>
          <w:lang w:val="uk-UA"/>
        </w:rPr>
        <w:t>4</w:t>
      </w:r>
      <w:r w:rsidRPr="006909DF">
        <w:rPr>
          <w:rFonts w:cs="Times New Roman"/>
          <w:sz w:val="22"/>
          <w:szCs w:val="22"/>
          <w:lang w:val="uk-UA"/>
        </w:rPr>
        <w:t xml:space="preserve">, а в частині грошових розрахунків не менш, ніж до повного виконання Сторонами своїх зобов’язань за Договором при наявності бюджетних асигнувань. </w:t>
      </w:r>
    </w:p>
    <w:p w14:paraId="576C75C2" w14:textId="77777777" w:rsidR="006909DF" w:rsidRPr="006909DF" w:rsidRDefault="006909DF" w:rsidP="006909DF">
      <w:pPr>
        <w:spacing w:before="120" w:after="120"/>
        <w:jc w:val="center"/>
        <w:rPr>
          <w:rFonts w:ascii="Times New Roman" w:hAnsi="Times New Roman" w:cs="Times New Roman"/>
          <w:b/>
          <w:bCs/>
          <w:lang w:val="uk-UA"/>
        </w:rPr>
      </w:pPr>
      <w:r w:rsidRPr="006909DF">
        <w:rPr>
          <w:rFonts w:ascii="Times New Roman" w:hAnsi="Times New Roman" w:cs="Times New Roman"/>
          <w:b/>
          <w:bCs/>
          <w:lang w:val="uk-UA"/>
        </w:rPr>
        <w:t>XI. ІНШІ УМОВИ</w:t>
      </w:r>
    </w:p>
    <w:p w14:paraId="76EE7C24"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11.1. </w:t>
      </w:r>
      <w:r w:rsidRPr="006909DF">
        <w:rPr>
          <w:rFonts w:ascii="Times New Roman" w:hAnsi="Times New Roman" w:cs="Times New Roman"/>
          <w:bCs/>
          <w:iCs/>
          <w:lang w:val="uk-UA"/>
        </w:rPr>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w:t>
      </w:r>
      <w:r w:rsidRPr="006909DF">
        <w:rPr>
          <w:rFonts w:ascii="Times New Roman" w:hAnsi="Times New Roman" w:cs="Times New Roman"/>
          <w:lang w:val="uk-UA"/>
        </w:rPr>
        <w:t>«Про публічні закупівлі» (далі – Закон).</w:t>
      </w:r>
    </w:p>
    <w:p w14:paraId="361D587B"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11.2.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його частини, тлумаченням умов цього Договору,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1ED833A3"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11.3. Сторони несуть повну відповідальність за правильність вказаних у цьому Договорі реквізитів та зобов'язуються своєчасно у письмовій формі повідомляти одна одну про їх зміну не пізніше 5 (п`яти) днів до впровадження таких змін, а у разі неповідомлення несуть ризик настання пов'язаних із цим несприятливих наслідків.</w:t>
      </w:r>
    </w:p>
    <w:p w14:paraId="6741BC98"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11.4. У разі зміни статусу платника податку, Сторона, яка проводить такі зміни не пізніше 5 (п`яти)  календарних днів до їх впровадження повинна письмово повідомити про це іншу Сторону. </w:t>
      </w:r>
    </w:p>
    <w:p w14:paraId="5FECFEE4"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11.5.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1FB4B58" w14:textId="77777777" w:rsidR="006909DF" w:rsidRPr="006909DF" w:rsidRDefault="006909DF" w:rsidP="006909DF">
      <w:pPr>
        <w:jc w:val="both"/>
        <w:textAlignment w:val="baseline"/>
        <w:rPr>
          <w:rFonts w:ascii="Times New Roman" w:hAnsi="Times New Roman" w:cs="Times New Roman"/>
          <w:lang w:val="uk-UA" w:eastAsia="fa-IR" w:bidi="fa-IR"/>
        </w:rPr>
      </w:pPr>
      <w:r w:rsidRPr="006909DF">
        <w:rPr>
          <w:rFonts w:ascii="Times New Roman" w:hAnsi="Times New Roman" w:cs="Times New Roman"/>
          <w:lang w:val="uk-UA" w:eastAsia="fa-IR" w:bidi="fa-IR"/>
        </w:rPr>
        <w:t>11.6. Якщо інше прямо не передбачено цим Договором або чинним законодавством України, зміни до інших умов Договору можуть бути внесені тільки за домовленістю Сторін, яка оформлюється додатковою угодою до цього Договору.</w:t>
      </w:r>
    </w:p>
    <w:p w14:paraId="408632A1"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11.7.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відбитками їх печаток (за наявності). </w:t>
      </w:r>
    </w:p>
    <w:p w14:paraId="77512526"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11.8. Постачальник є ______________________________________________________.</w:t>
      </w:r>
    </w:p>
    <w:p w14:paraId="7F0B1AC3"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11.9. Замовник є платником податку на прибуток підприємства на загальних підставах, платником податку на додану вартість.</w:t>
      </w:r>
    </w:p>
    <w:p w14:paraId="680EA3B2"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 xml:space="preserve">11.10.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w:t>
      </w:r>
      <w:r w:rsidRPr="006909DF">
        <w:rPr>
          <w:rFonts w:ascii="Times New Roman" w:hAnsi="Times New Roman" w:cs="Times New Roman"/>
          <w:lang w:val="uk-UA"/>
        </w:rPr>
        <w:lastRenderedPageBreak/>
        <w:t>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4AAE36B" w14:textId="77777777" w:rsidR="006909DF" w:rsidRPr="006909DF" w:rsidRDefault="006909DF" w:rsidP="006909DF">
      <w:pPr>
        <w:jc w:val="both"/>
        <w:rPr>
          <w:rFonts w:ascii="Times New Roman" w:hAnsi="Times New Roman" w:cs="Times New Roman"/>
          <w:lang w:val="uk-UA"/>
        </w:rPr>
      </w:pPr>
      <w:bookmarkStart w:id="7" w:name="_Hlk37331824"/>
      <w:r w:rsidRPr="006909DF">
        <w:rPr>
          <w:rFonts w:ascii="Times New Roman" w:hAnsi="Times New Roman" w:cs="Times New Roman"/>
          <w:lang w:val="uk-UA"/>
        </w:rPr>
        <w:t>11.11. Істотні умови Договору не можуть змінюватися після його підписання до виконання зобов’язань Сторонами в повному обсязі, крім випадків:</w:t>
      </w:r>
    </w:p>
    <w:p w14:paraId="7AE34E18" w14:textId="77777777" w:rsidR="006909DF" w:rsidRPr="006909DF" w:rsidRDefault="006909DF" w:rsidP="006909DF">
      <w:pPr>
        <w:spacing w:after="120"/>
        <w:jc w:val="both"/>
        <w:rPr>
          <w:rFonts w:ascii="Times New Roman" w:hAnsi="Times New Roman" w:cs="Times New Roman"/>
          <w:lang w:val="uk-UA"/>
        </w:rPr>
      </w:pPr>
      <w:bookmarkStart w:id="8" w:name="_Hlk37331856"/>
      <w:bookmarkEnd w:id="7"/>
      <w:r w:rsidRPr="006909DF">
        <w:rPr>
          <w:rFonts w:ascii="Times New Roman" w:hAnsi="Times New Roman" w:cs="Times New Roman"/>
          <w:lang w:val="uk-UA"/>
        </w:rPr>
        <w:t>11.11.1.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8"/>
    <w:p w14:paraId="7D37E0D5" w14:textId="77777777" w:rsidR="006909DF" w:rsidRPr="006909DF" w:rsidRDefault="006909DF" w:rsidP="006909DF">
      <w:pPr>
        <w:spacing w:after="120"/>
        <w:jc w:val="both"/>
        <w:rPr>
          <w:rFonts w:ascii="Times New Roman" w:hAnsi="Times New Roman" w:cs="Times New Roman"/>
          <w:lang w:val="uk-UA"/>
        </w:rPr>
      </w:pPr>
      <w:r w:rsidRPr="006909DF">
        <w:rPr>
          <w:rFonts w:ascii="Times New Roman" w:hAnsi="Times New Roman" w:cs="Times New Roman"/>
          <w:lang w:val="uk-UA"/>
        </w:rPr>
        <w:t xml:space="preserve">11.11.2.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14:paraId="63B93DCB" w14:textId="77777777" w:rsidR="006909DF" w:rsidRPr="006909DF" w:rsidRDefault="006909DF" w:rsidP="006909DF">
      <w:pPr>
        <w:spacing w:after="120"/>
        <w:jc w:val="both"/>
        <w:rPr>
          <w:rFonts w:ascii="Times New Roman" w:hAnsi="Times New Roman" w:cs="Times New Roman"/>
          <w:lang w:val="uk-UA"/>
        </w:rPr>
      </w:pPr>
      <w:bookmarkStart w:id="9" w:name="_Hlk37331989"/>
      <w:r w:rsidRPr="006909DF">
        <w:rPr>
          <w:rFonts w:ascii="Times New Roman" w:hAnsi="Times New Roman" w:cs="Times New Roman"/>
          <w:lang w:val="uk-UA"/>
        </w:rPr>
        <w:t>11.11.3. покращення якості Товару за умови, що таке покращення не призведе до збільшення суми, визначеної у Договорі</w:t>
      </w:r>
      <w:r w:rsidRPr="006909DF">
        <w:rPr>
          <w:rFonts w:ascii="Times New Roman" w:hAnsi="Times New Roman" w:cs="Times New Roman"/>
          <w:i/>
          <w:iCs/>
          <w:lang w:val="uk-UA"/>
        </w:rPr>
        <w:t xml:space="preserve">. </w:t>
      </w:r>
      <w:r w:rsidRPr="006909DF">
        <w:rPr>
          <w:rFonts w:ascii="Times New Roman" w:hAnsi="Times New Roman" w:cs="Times New Roman"/>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вимогам та функціональним характеристикам Товару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9"/>
      <w:r w:rsidRPr="006909DF">
        <w:rPr>
          <w:rFonts w:ascii="Times New Roman" w:hAnsi="Times New Roman" w:cs="Times New Roman"/>
          <w:lang w:val="uk-UA"/>
        </w:rPr>
        <w:t>.</w:t>
      </w:r>
    </w:p>
    <w:p w14:paraId="54847CAC" w14:textId="77777777" w:rsidR="006909DF" w:rsidRPr="006909DF" w:rsidRDefault="006909DF" w:rsidP="006909DF">
      <w:pPr>
        <w:spacing w:after="120"/>
        <w:jc w:val="both"/>
        <w:rPr>
          <w:rFonts w:ascii="Times New Roman" w:hAnsi="Times New Roman" w:cs="Times New Roman"/>
          <w:lang w:val="uk-UA"/>
        </w:rPr>
      </w:pPr>
      <w:bookmarkStart w:id="10" w:name="_Hlk37332331"/>
      <w:r w:rsidRPr="006909DF">
        <w:rPr>
          <w:rFonts w:ascii="Times New Roman" w:hAnsi="Times New Roman" w:cs="Times New Roman"/>
          <w:lang w:val="uk-UA"/>
        </w:rPr>
        <w:t>11.11.4.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України.</w:t>
      </w:r>
    </w:p>
    <w:p w14:paraId="79AFA9D9" w14:textId="77777777" w:rsidR="006909DF" w:rsidRPr="006909DF" w:rsidRDefault="006909DF" w:rsidP="006909DF">
      <w:pPr>
        <w:spacing w:after="120"/>
        <w:jc w:val="both"/>
        <w:rPr>
          <w:rFonts w:ascii="Times New Roman" w:hAnsi="Times New Roman" w:cs="Times New Roman"/>
          <w:lang w:val="uk-UA"/>
        </w:rPr>
      </w:pPr>
      <w:bookmarkStart w:id="11" w:name="_Hlk37332584"/>
      <w:bookmarkEnd w:id="10"/>
      <w:r w:rsidRPr="006909DF">
        <w:rPr>
          <w:rFonts w:ascii="Times New Roman" w:hAnsi="Times New Roman" w:cs="Times New Roman"/>
          <w:lang w:val="uk-UA"/>
        </w:rPr>
        <w:t>11.11.5. погодження зміни ціни в Договорі в бік зменшення (без зміни кількості (обсягу) та якості товарів),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14:paraId="6313E217" w14:textId="77777777" w:rsidR="006909DF" w:rsidRPr="006909DF" w:rsidRDefault="006909DF" w:rsidP="006909DF">
      <w:pPr>
        <w:widowControl w:val="0"/>
        <w:spacing w:after="120"/>
        <w:jc w:val="both"/>
        <w:rPr>
          <w:rFonts w:ascii="Times New Roman" w:hAnsi="Times New Roman" w:cs="Times New Roman"/>
          <w:lang w:val="uk-UA"/>
        </w:rPr>
      </w:pPr>
      <w:bookmarkStart w:id="12" w:name="_Hlk37332818"/>
      <w:bookmarkEnd w:id="11"/>
      <w:r w:rsidRPr="006909DF">
        <w:rPr>
          <w:rFonts w:ascii="Times New Roman" w:hAnsi="Times New Roman" w:cs="Times New Roman"/>
          <w:lang w:val="uk-UA"/>
        </w:rPr>
        <w:t>11.11.6.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CD57ABA" w14:textId="77777777" w:rsidR="006909DF" w:rsidRPr="006909DF" w:rsidRDefault="006909DF" w:rsidP="006909DF">
      <w:pPr>
        <w:spacing w:after="120"/>
        <w:jc w:val="both"/>
        <w:rPr>
          <w:rFonts w:ascii="Times New Roman" w:hAnsi="Times New Roman" w:cs="Times New Roman"/>
          <w:lang w:val="uk-UA"/>
        </w:rPr>
      </w:pPr>
      <w:bookmarkStart w:id="13" w:name="_Hlk37332956"/>
      <w:bookmarkEnd w:id="12"/>
      <w:r w:rsidRPr="006909DF">
        <w:rPr>
          <w:rFonts w:ascii="Times New Roman" w:hAnsi="Times New Roman" w:cs="Times New Roman"/>
          <w:lang w:val="uk-UA"/>
        </w:rPr>
        <w:lastRenderedPageBreak/>
        <w:t>11.11.7.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6909DF">
        <w:rPr>
          <w:rFonts w:ascii="Times New Roman" w:hAnsi="Times New Roman" w:cs="Times New Roman"/>
          <w:i/>
          <w:iCs/>
          <w:lang w:val="uk-UA"/>
        </w:rPr>
        <w:t xml:space="preserve">. </w:t>
      </w:r>
      <w:r w:rsidRPr="006909DF">
        <w:rPr>
          <w:rFonts w:ascii="Times New Roman" w:hAnsi="Times New Roman" w:cs="Times New Roman"/>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bookmarkEnd w:id="13"/>
    <w:p w14:paraId="74D1FA66" w14:textId="77777777" w:rsidR="006909DF" w:rsidRPr="006909DF" w:rsidRDefault="006909DF" w:rsidP="006909DF">
      <w:pPr>
        <w:jc w:val="both"/>
        <w:rPr>
          <w:rFonts w:ascii="Times New Roman" w:hAnsi="Times New Roman" w:cs="Times New Roman"/>
          <w:color w:val="000000"/>
          <w:lang w:val="uk-UA" w:eastAsia="uk-UA"/>
        </w:rPr>
      </w:pPr>
      <w:r w:rsidRPr="006909DF">
        <w:rPr>
          <w:rFonts w:ascii="Times New Roman" w:hAnsi="Times New Roman" w:cs="Times New Roman"/>
          <w:lang w:val="uk-UA" w:eastAsia="uk-UA"/>
        </w:rPr>
        <w:t xml:space="preserve">11.12. </w:t>
      </w:r>
      <w:r w:rsidRPr="006909DF">
        <w:rPr>
          <w:rFonts w:ascii="Times New Roman" w:hAnsi="Times New Roman" w:cs="Times New Roman"/>
          <w:color w:val="000000"/>
          <w:lang w:val="uk-UA" w:eastAsia="uk-UA"/>
        </w:rPr>
        <w:t xml:space="preserve">Будь-які зміни та доповнення до цього Договору, в тому числі щодо його припинення (розірвання) або пролонгації, будуть чинними, якщо вони укладені в письмовій формі та підписані повноважними представниками Сторін. </w:t>
      </w:r>
    </w:p>
    <w:p w14:paraId="36800A2D" w14:textId="77777777" w:rsidR="006909DF" w:rsidRPr="006909DF" w:rsidRDefault="006909DF" w:rsidP="006909DF">
      <w:pPr>
        <w:jc w:val="both"/>
        <w:rPr>
          <w:rFonts w:ascii="Times New Roman" w:hAnsi="Times New Roman" w:cs="Times New Roman"/>
          <w:lang w:val="uk-UA" w:eastAsia="uk-UA"/>
        </w:rPr>
      </w:pPr>
      <w:r w:rsidRPr="006909DF">
        <w:rPr>
          <w:rFonts w:ascii="Times New Roman" w:hAnsi="Times New Roman" w:cs="Times New Roman"/>
          <w:color w:val="000000"/>
          <w:lang w:val="uk-UA" w:eastAsia="uk-UA"/>
        </w:rPr>
        <w:t>11.13. Постачальник зобов’язаний письмово повідомляти Замовника у випадку прийняття рішення про ліквідацію, реорганізацію або про початок процедури банкрутства однієї із Сторін, у термін не пізніше 3 (трьох) календарних днів із дати прийняття такого рішення. У ті ж терміни Постачальник повідомляє Замовника про зміну поштової, юридичної адреси або банківських реквізитів. Невиконання даної вимоги Постачальником в зазначений термін, може бути підставою для відмови Замовника від цього Договору за умови обов’язкового направлення письмового повідомлення про це Постачальнику.</w:t>
      </w:r>
    </w:p>
    <w:p w14:paraId="69132235"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color w:val="000000"/>
          <w:lang w:val="uk-UA" w:eastAsia="uk-UA"/>
        </w:rPr>
        <w:t>11.1</w:t>
      </w:r>
      <w:r w:rsidRPr="006909DF">
        <w:rPr>
          <w:rFonts w:ascii="Times New Roman" w:hAnsi="Times New Roman" w:cs="Times New Roman"/>
          <w:color w:val="000000"/>
          <w:lang w:eastAsia="uk-UA"/>
        </w:rPr>
        <w:t>4</w:t>
      </w:r>
      <w:r w:rsidRPr="006909DF">
        <w:rPr>
          <w:rFonts w:ascii="Times New Roman" w:hAnsi="Times New Roman" w:cs="Times New Roman"/>
          <w:color w:val="000000"/>
          <w:lang w:val="uk-UA" w:eastAsia="uk-UA"/>
        </w:rPr>
        <w:t>. У разі реорганізації будь-якої із Сторін, правонаступник Сторони цього Договору безпосередньо приймає на себе всі права і обов’язки за цим Договором, якщо Сторони додатково не вирішать інакше.</w:t>
      </w:r>
    </w:p>
    <w:p w14:paraId="1E143E7F" w14:textId="77777777" w:rsidR="006909DF" w:rsidRPr="006909DF" w:rsidRDefault="006909DF" w:rsidP="006909DF">
      <w:pPr>
        <w:jc w:val="both"/>
        <w:rPr>
          <w:rFonts w:ascii="Times New Roman" w:hAnsi="Times New Roman" w:cs="Times New Roman"/>
          <w:color w:val="000000"/>
          <w:lang w:val="uk-UA" w:eastAsia="uk-UA"/>
        </w:rPr>
      </w:pPr>
      <w:r w:rsidRPr="006909DF">
        <w:rPr>
          <w:rFonts w:ascii="Times New Roman" w:hAnsi="Times New Roman" w:cs="Times New Roman"/>
          <w:color w:val="000000"/>
          <w:lang w:val="uk-UA" w:eastAsia="uk-UA"/>
        </w:rPr>
        <w:t>11.1</w:t>
      </w:r>
      <w:r w:rsidRPr="006909DF">
        <w:rPr>
          <w:rFonts w:ascii="Times New Roman" w:hAnsi="Times New Roman" w:cs="Times New Roman"/>
          <w:color w:val="000000"/>
          <w:lang w:eastAsia="uk-UA"/>
        </w:rPr>
        <w:t>5</w:t>
      </w:r>
      <w:r w:rsidRPr="006909DF">
        <w:rPr>
          <w:rFonts w:ascii="Times New Roman" w:hAnsi="Times New Roman" w:cs="Times New Roman"/>
          <w:color w:val="000000"/>
          <w:lang w:val="uk-UA" w:eastAsia="uk-UA"/>
        </w:rPr>
        <w:t>. Цей Договір складений українською мовою у двох оригінальних примірниках, що мають однакову юридичну силу, по одному для кожної Сторони.</w:t>
      </w:r>
    </w:p>
    <w:p w14:paraId="09AE4F8E"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11.1</w:t>
      </w:r>
      <w:r w:rsidRPr="006909DF">
        <w:rPr>
          <w:rFonts w:cs="Times New Roman"/>
          <w:sz w:val="22"/>
          <w:szCs w:val="22"/>
        </w:rPr>
        <w:t>6</w:t>
      </w:r>
      <w:r w:rsidRPr="006909DF">
        <w:rPr>
          <w:rFonts w:cs="Times New Roman"/>
          <w:sz w:val="22"/>
          <w:szCs w:val="22"/>
          <w:lang w:val="uk-UA"/>
        </w:rPr>
        <w:t>. Договір може бути розірваний:</w:t>
      </w:r>
    </w:p>
    <w:p w14:paraId="7F2E9DA6"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11.1</w:t>
      </w:r>
      <w:r w:rsidRPr="006909DF">
        <w:rPr>
          <w:rFonts w:cs="Times New Roman"/>
          <w:sz w:val="22"/>
          <w:szCs w:val="22"/>
        </w:rPr>
        <w:t>6</w:t>
      </w:r>
      <w:r w:rsidRPr="006909DF">
        <w:rPr>
          <w:rFonts w:cs="Times New Roman"/>
          <w:sz w:val="22"/>
          <w:szCs w:val="22"/>
          <w:lang w:val="uk-UA"/>
        </w:rPr>
        <w:t>.1. за письмовою згодою Сторін;</w:t>
      </w:r>
    </w:p>
    <w:p w14:paraId="3A62E9CF"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11.1</w:t>
      </w:r>
      <w:r w:rsidRPr="006909DF">
        <w:rPr>
          <w:rFonts w:cs="Times New Roman"/>
          <w:sz w:val="22"/>
          <w:szCs w:val="22"/>
        </w:rPr>
        <w:t>6</w:t>
      </w:r>
      <w:r w:rsidRPr="006909DF">
        <w:rPr>
          <w:rFonts w:cs="Times New Roman"/>
          <w:sz w:val="22"/>
          <w:szCs w:val="22"/>
          <w:lang w:val="uk-UA"/>
        </w:rPr>
        <w:t>.2. за рішенням Господарського суду;</w:t>
      </w:r>
    </w:p>
    <w:p w14:paraId="7FB07174" w14:textId="77777777" w:rsidR="006909DF" w:rsidRPr="006909DF" w:rsidRDefault="006909DF" w:rsidP="006909DF">
      <w:pPr>
        <w:pStyle w:val="Standard"/>
        <w:jc w:val="both"/>
        <w:rPr>
          <w:rFonts w:cs="Times New Roman"/>
          <w:sz w:val="22"/>
          <w:szCs w:val="22"/>
          <w:lang w:val="uk-UA"/>
        </w:rPr>
      </w:pPr>
      <w:r w:rsidRPr="006909DF">
        <w:rPr>
          <w:rFonts w:cs="Times New Roman"/>
          <w:sz w:val="22"/>
          <w:szCs w:val="22"/>
          <w:lang w:val="uk-UA"/>
        </w:rPr>
        <w:t>11.1</w:t>
      </w:r>
      <w:r w:rsidRPr="006909DF">
        <w:rPr>
          <w:rFonts w:cs="Times New Roman"/>
          <w:sz w:val="22"/>
          <w:szCs w:val="22"/>
        </w:rPr>
        <w:t>6</w:t>
      </w:r>
      <w:r w:rsidRPr="006909DF">
        <w:rPr>
          <w:rFonts w:cs="Times New Roman"/>
          <w:sz w:val="22"/>
          <w:szCs w:val="22"/>
          <w:lang w:val="uk-UA"/>
        </w:rPr>
        <w:t xml:space="preserve">.3. за умови банкрутства Замовника. </w:t>
      </w:r>
    </w:p>
    <w:p w14:paraId="2EFD6561" w14:textId="77777777" w:rsidR="006909DF" w:rsidRPr="006909DF" w:rsidRDefault="006909DF" w:rsidP="006909DF">
      <w:pPr>
        <w:pStyle w:val="Standard"/>
        <w:jc w:val="both"/>
        <w:rPr>
          <w:rFonts w:cs="Times New Roman"/>
          <w:sz w:val="22"/>
          <w:szCs w:val="22"/>
        </w:rPr>
      </w:pPr>
      <w:r w:rsidRPr="006909DF">
        <w:rPr>
          <w:rFonts w:cs="Times New Roman"/>
          <w:sz w:val="22"/>
          <w:szCs w:val="22"/>
          <w:lang w:val="uk-UA"/>
        </w:rPr>
        <w:t>11.1</w:t>
      </w:r>
      <w:r w:rsidRPr="006909DF">
        <w:rPr>
          <w:rFonts w:cs="Times New Roman"/>
          <w:sz w:val="22"/>
          <w:szCs w:val="22"/>
        </w:rPr>
        <w:t>7</w:t>
      </w:r>
      <w:r w:rsidRPr="006909DF">
        <w:rPr>
          <w:rFonts w:cs="Times New Roman"/>
          <w:sz w:val="22"/>
          <w:szCs w:val="22"/>
          <w:lang w:val="uk-UA"/>
        </w:rPr>
        <w:t>. Договір може бути розірваний в односторонньому порядку за ініціативою Замовника у разі істотного порушення умов даного Договору Постачальником</w:t>
      </w:r>
      <w:r w:rsidRPr="006909DF">
        <w:rPr>
          <w:rFonts w:cs="Times New Roman"/>
          <w:sz w:val="22"/>
          <w:szCs w:val="22"/>
        </w:rPr>
        <w:t>.</w:t>
      </w:r>
    </w:p>
    <w:p w14:paraId="4A2705D7" w14:textId="77777777" w:rsidR="006909DF" w:rsidRPr="006909DF" w:rsidRDefault="006909DF" w:rsidP="006909DF">
      <w:pPr>
        <w:pStyle w:val="Standard"/>
        <w:jc w:val="both"/>
        <w:rPr>
          <w:rFonts w:eastAsia="Calibri" w:cs="Times New Roman"/>
          <w:sz w:val="22"/>
          <w:szCs w:val="22"/>
          <w:lang w:val="uk-UA"/>
        </w:rPr>
      </w:pPr>
      <w:r w:rsidRPr="006909DF">
        <w:rPr>
          <w:rFonts w:cs="Times New Roman"/>
          <w:sz w:val="22"/>
          <w:szCs w:val="22"/>
          <w:lang w:val="uk-UA"/>
        </w:rPr>
        <w:t>11.1</w:t>
      </w:r>
      <w:r w:rsidRPr="006909DF">
        <w:rPr>
          <w:rFonts w:cs="Times New Roman"/>
          <w:sz w:val="22"/>
          <w:szCs w:val="22"/>
        </w:rPr>
        <w:t>8</w:t>
      </w:r>
      <w:r w:rsidRPr="006909DF">
        <w:rPr>
          <w:rFonts w:cs="Times New Roman"/>
          <w:sz w:val="22"/>
          <w:szCs w:val="22"/>
          <w:lang w:val="uk-UA"/>
        </w:rPr>
        <w:t xml:space="preserve">. </w:t>
      </w:r>
      <w:r w:rsidRPr="006909DF">
        <w:rPr>
          <w:rFonts w:eastAsia="Calibri" w:cs="Times New Roman"/>
          <w:sz w:val="22"/>
          <w:szCs w:val="22"/>
          <w:lang w:val="uk-UA"/>
        </w:rPr>
        <w:t>У випадку розірвання Договору в порядку передбаченому п. 11.1</w:t>
      </w:r>
      <w:r w:rsidRPr="006909DF">
        <w:rPr>
          <w:rFonts w:eastAsia="Calibri" w:cs="Times New Roman"/>
          <w:sz w:val="22"/>
          <w:szCs w:val="22"/>
        </w:rPr>
        <w:t>7</w:t>
      </w:r>
      <w:r w:rsidRPr="006909DF">
        <w:rPr>
          <w:rFonts w:eastAsia="Calibri" w:cs="Times New Roman"/>
          <w:sz w:val="22"/>
          <w:szCs w:val="22"/>
          <w:lang w:val="uk-UA"/>
        </w:rPr>
        <w:t>. Договору, Замовник письмово попереджає Постачальника за 10 (десять) календарних днів до дати розірвання Договору. Єдиною умовою такого розірвання є письмова вимога Замовника.</w:t>
      </w:r>
    </w:p>
    <w:p w14:paraId="5617ED82"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11.19. Представники Сторін, які уповноважені на укладання цього Договору, погодились, що їх персональні дані, які стали відомі Сторонам в зв’язку 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 Представники Сторін підписанням цього Договору підтверджують, що вони були повідомлені про свої права відповідно до ст. 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із Сторін в процесі виконання цього Договору згідно з вимогами чинного законодавства України.</w:t>
      </w:r>
    </w:p>
    <w:p w14:paraId="5A78B977" w14:textId="77777777" w:rsidR="006909DF" w:rsidRPr="006909DF" w:rsidRDefault="006909DF" w:rsidP="006909DF">
      <w:pPr>
        <w:spacing w:before="120"/>
        <w:jc w:val="center"/>
        <w:rPr>
          <w:rFonts w:ascii="Times New Roman" w:hAnsi="Times New Roman" w:cs="Times New Roman"/>
          <w:b/>
          <w:bCs/>
          <w:lang w:val="uk-UA"/>
        </w:rPr>
      </w:pPr>
      <w:bookmarkStart w:id="14" w:name="bookmark14"/>
      <w:bookmarkEnd w:id="14"/>
      <w:r w:rsidRPr="006909DF">
        <w:rPr>
          <w:rFonts w:ascii="Times New Roman" w:hAnsi="Times New Roman" w:cs="Times New Roman"/>
          <w:b/>
          <w:bCs/>
          <w:lang w:val="uk-UA"/>
        </w:rPr>
        <w:t>XII. КОНФІДЕНЦІЙНІСТЬ</w:t>
      </w:r>
    </w:p>
    <w:p w14:paraId="646FE6EA"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12.1.</w:t>
      </w:r>
      <w:r w:rsidRPr="006909DF">
        <w:rPr>
          <w:rFonts w:ascii="Times New Roman" w:hAnsi="Times New Roman" w:cs="Times New Roman"/>
          <w:b/>
          <w:lang w:val="uk-UA"/>
        </w:rPr>
        <w:t xml:space="preserve"> </w:t>
      </w:r>
      <w:r w:rsidRPr="006909DF">
        <w:rPr>
          <w:rFonts w:ascii="Times New Roman" w:hAnsi="Times New Roman" w:cs="Times New Roman"/>
          <w:lang w:val="uk-UA"/>
        </w:rPr>
        <w:t>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 будь-яких даних без обмеження, баз даних, вихідних кодів програмного забезпечення, будь-якої іншої інформації (надалі – конфіденційна інформація). Така інформація може бути розголошена у випадках, передбачених законодавством.</w:t>
      </w:r>
    </w:p>
    <w:p w14:paraId="33FA934C"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12.2.</w:t>
      </w:r>
      <w:r w:rsidRPr="006909DF">
        <w:rPr>
          <w:rFonts w:ascii="Times New Roman" w:hAnsi="Times New Roman" w:cs="Times New Roman"/>
          <w:b/>
          <w:lang w:val="uk-UA"/>
        </w:rPr>
        <w:t xml:space="preserve"> </w:t>
      </w:r>
      <w:r w:rsidRPr="006909DF">
        <w:rPr>
          <w:rFonts w:ascii="Times New Roman" w:hAnsi="Times New Roman" w:cs="Times New Roman"/>
          <w:lang w:val="uk-UA"/>
        </w:rPr>
        <w:t xml:space="preserve">Протягом дії Договору та протягом 5 (п’яти) років після закінчення строку його дії Сторони зобов’язуються не розголошувати конфіденційну інформацію, що отримана Сторонами на умовах даного Договору при співпраці, будь-якій іншій особі, за виключенням випадків, передбачених чинним законодавством, а також не використовувати таку інформацію у власних цілях, не </w:t>
      </w:r>
      <w:r w:rsidRPr="006909DF">
        <w:rPr>
          <w:rFonts w:ascii="Times New Roman" w:hAnsi="Times New Roman" w:cs="Times New Roman"/>
          <w:lang w:val="uk-UA"/>
        </w:rPr>
        <w:lastRenderedPageBreak/>
        <w:t>передбачених письмовими домовленостями між Сторонами, та з метою отримання прибутку, або без такої мети.</w:t>
      </w:r>
    </w:p>
    <w:p w14:paraId="2EF1A0DA"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12.3.</w:t>
      </w:r>
      <w:r w:rsidRPr="006909DF">
        <w:rPr>
          <w:rFonts w:ascii="Times New Roman" w:hAnsi="Times New Roman" w:cs="Times New Roman"/>
          <w:b/>
          <w:lang w:val="uk-UA"/>
        </w:rPr>
        <w:t xml:space="preserve"> </w:t>
      </w:r>
      <w:r w:rsidRPr="006909DF">
        <w:rPr>
          <w:rFonts w:ascii="Times New Roman" w:hAnsi="Times New Roman" w:cs="Times New Roman"/>
          <w:lang w:val="uk-UA"/>
        </w:rPr>
        <w:t>Конфіденційна інформація за цим Договором може бути розкрита третій стороні виключно за наявності на це письмової згоди іншої Сторони, а також у випадках, передбачених чинним законодавством. Сторона, якій надійшов лист щодо надання згоди на розкриття конфіденційної інформації, розглядає його та надає письмову відповідь протягом 10 (десяти) робочих днів з дати його отримання.</w:t>
      </w:r>
    </w:p>
    <w:p w14:paraId="06B4A7A9"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12.4.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 в тому числі будь-яких даних без обмеження, баз даних, вихідних кодів програмного забезпечення.</w:t>
      </w:r>
    </w:p>
    <w:p w14:paraId="5B90B76A" w14:textId="77777777" w:rsidR="006909DF" w:rsidRPr="006909DF" w:rsidRDefault="006909DF" w:rsidP="006909DF">
      <w:pPr>
        <w:jc w:val="both"/>
        <w:rPr>
          <w:rFonts w:ascii="Times New Roman" w:hAnsi="Times New Roman" w:cs="Times New Roman"/>
          <w:lang w:val="uk-UA"/>
        </w:rPr>
      </w:pPr>
      <w:r w:rsidRPr="006909DF">
        <w:rPr>
          <w:rFonts w:ascii="Times New Roman" w:hAnsi="Times New Roman" w:cs="Times New Roman"/>
          <w:lang w:val="uk-UA"/>
        </w:rPr>
        <w:t>12.5. За порушення вимог щодо збереження конфіденційності, передбачених цим розділом Договору, Сторони несуть відповідальність згідно з чинним законодавством України.</w:t>
      </w:r>
    </w:p>
    <w:p w14:paraId="725CC6CB" w14:textId="06054AAC" w:rsidR="00324850" w:rsidRPr="00324850" w:rsidRDefault="00324850" w:rsidP="00324850">
      <w:pPr>
        <w:autoSpaceDE w:val="0"/>
        <w:autoSpaceDN w:val="0"/>
        <w:spacing w:line="240" w:lineRule="auto"/>
        <w:ind w:firstLine="284"/>
        <w:jc w:val="center"/>
        <w:rPr>
          <w:rFonts w:ascii="Times New Roman" w:eastAsia="Times New Roman" w:hAnsi="Times New Roman" w:cs="Times New Roman"/>
          <w:b/>
          <w:bCs/>
          <w:lang w:val="uk-UA" w:eastAsia="en-US"/>
        </w:rPr>
      </w:pPr>
      <w:bookmarkStart w:id="15" w:name="_Hlk118980175"/>
      <w:r w:rsidRPr="00324850">
        <w:rPr>
          <w:rFonts w:ascii="Times New Roman" w:eastAsia="Times New Roman" w:hAnsi="Times New Roman" w:cs="Times New Roman"/>
          <w:b/>
          <w:bCs/>
          <w:lang w:val="uk-UA" w:eastAsia="en-US"/>
        </w:rPr>
        <w:t>1</w:t>
      </w:r>
      <w:r w:rsidR="00382DD7">
        <w:rPr>
          <w:rFonts w:ascii="Times New Roman" w:eastAsia="Times New Roman" w:hAnsi="Times New Roman" w:cs="Times New Roman"/>
          <w:b/>
          <w:bCs/>
          <w:lang w:val="uk-UA" w:eastAsia="en-US"/>
        </w:rPr>
        <w:t>3</w:t>
      </w:r>
      <w:r w:rsidRPr="00324850">
        <w:rPr>
          <w:rFonts w:ascii="Times New Roman" w:eastAsia="Times New Roman" w:hAnsi="Times New Roman" w:cs="Times New Roman"/>
          <w:b/>
          <w:bCs/>
          <w:lang w:val="uk-UA" w:eastAsia="en-US"/>
        </w:rPr>
        <w:t>. МІСЦЕЗНАХОДЖЕННЯ І РЕКВІЗИТИ СТОРІН</w:t>
      </w:r>
    </w:p>
    <w:tbl>
      <w:tblPr>
        <w:tblW w:w="9639" w:type="dxa"/>
        <w:tblInd w:w="108" w:type="dxa"/>
        <w:tblLayout w:type="fixed"/>
        <w:tblLook w:val="00A0" w:firstRow="1" w:lastRow="0" w:firstColumn="1" w:lastColumn="0" w:noHBand="0" w:noVBand="0"/>
      </w:tblPr>
      <w:tblGrid>
        <w:gridCol w:w="4860"/>
        <w:gridCol w:w="4779"/>
      </w:tblGrid>
      <w:tr w:rsidR="00324850" w:rsidRPr="00324850" w14:paraId="69C4D990" w14:textId="77777777" w:rsidTr="001E78C9">
        <w:trPr>
          <w:trHeight w:val="1625"/>
        </w:trPr>
        <w:tc>
          <w:tcPr>
            <w:tcW w:w="4860" w:type="dxa"/>
            <w:shd w:val="clear" w:color="auto" w:fill="auto"/>
          </w:tcPr>
          <w:p w14:paraId="6C435334" w14:textId="77777777" w:rsidR="00324850" w:rsidRPr="00324850" w:rsidRDefault="00324850" w:rsidP="00324850">
            <w:pPr>
              <w:spacing w:line="240" w:lineRule="auto"/>
              <w:ind w:firstLine="284"/>
              <w:jc w:val="center"/>
              <w:outlineLvl w:val="0"/>
              <w:rPr>
                <w:rFonts w:ascii="Times New Roman" w:eastAsia="Times New Roman" w:hAnsi="Times New Roman" w:cs="Times New Roman"/>
                <w:b/>
                <w:bCs/>
                <w:iCs/>
                <w:kern w:val="36"/>
                <w:lang w:val="uk-UA"/>
              </w:rPr>
            </w:pPr>
            <w:r w:rsidRPr="00324850">
              <w:rPr>
                <w:rFonts w:ascii="Times New Roman" w:eastAsia="Times New Roman" w:hAnsi="Times New Roman" w:cs="Times New Roman"/>
                <w:b/>
                <w:bCs/>
                <w:iCs/>
                <w:kern w:val="36"/>
                <w:lang w:val="uk-UA"/>
              </w:rPr>
              <w:t>Постачальник</w:t>
            </w:r>
          </w:p>
          <w:p w14:paraId="6DDBDCA9"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26AD3974"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5E81ECEF"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396B65D7" w14:textId="77777777" w:rsidR="00324850" w:rsidRP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4F519AB0" w14:textId="4216FC1B" w:rsidR="00324850"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6D25C99" w14:textId="4F370351"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C871AF0" w14:textId="36211ADE"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2F107A89" w14:textId="2639A2FA"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C2E160F" w14:textId="5F10EAA1"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270610A2" w14:textId="2EB8F124"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807C733" w14:textId="2D71B031"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7D811845" w14:textId="5C8D126A"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2B085662" w14:textId="79E6BA53"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2387025B" w14:textId="0D722ECF"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8A8446E" w14:textId="77777777" w:rsidR="00324850" w:rsidRPr="00324850" w:rsidRDefault="00324850" w:rsidP="00324850">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rPr>
            </w:pPr>
          </w:p>
          <w:p w14:paraId="3A55F86B" w14:textId="77777777" w:rsidR="00324850" w:rsidRPr="00324850" w:rsidRDefault="00324850" w:rsidP="00324850">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rPr>
            </w:pPr>
            <w:r w:rsidRPr="00324850">
              <w:rPr>
                <w:rFonts w:ascii="Times New Roman" w:eastAsia="Times New Roman" w:hAnsi="Times New Roman" w:cs="Times New Roman"/>
                <w:lang w:val="uk-UA"/>
              </w:rPr>
              <w:t>_______________ / _______________</w:t>
            </w:r>
          </w:p>
          <w:p w14:paraId="0F27ED27" w14:textId="77777777" w:rsidR="00324850" w:rsidRPr="00324850" w:rsidRDefault="00324850" w:rsidP="00324850">
            <w:pPr>
              <w:tabs>
                <w:tab w:val="left" w:pos="-720"/>
              </w:tabs>
              <w:spacing w:line="240" w:lineRule="auto"/>
              <w:ind w:firstLine="284"/>
              <w:jc w:val="both"/>
              <w:rPr>
                <w:rFonts w:ascii="Times New Roman" w:eastAsia="Times New Roman" w:hAnsi="Times New Roman" w:cs="Times New Roman"/>
                <w:noProof/>
                <w:lang w:val="uk-UA"/>
              </w:rPr>
            </w:pPr>
            <w:r w:rsidRPr="00324850">
              <w:rPr>
                <w:rFonts w:ascii="Times New Roman" w:eastAsia="Times New Roman" w:hAnsi="Times New Roman" w:cs="Times New Roman"/>
                <w:lang w:val="uk-UA"/>
              </w:rPr>
              <w:t>м.п.</w:t>
            </w:r>
          </w:p>
        </w:tc>
        <w:tc>
          <w:tcPr>
            <w:tcW w:w="4779" w:type="dxa"/>
          </w:tcPr>
          <w:p w14:paraId="09C1A133" w14:textId="77777777" w:rsidR="00324850" w:rsidRPr="00324850" w:rsidRDefault="00324850" w:rsidP="00324850">
            <w:pPr>
              <w:tabs>
                <w:tab w:val="left" w:pos="-720"/>
              </w:tabs>
              <w:spacing w:line="240" w:lineRule="auto"/>
              <w:ind w:firstLine="284"/>
              <w:jc w:val="center"/>
              <w:rPr>
                <w:rFonts w:ascii="Times New Roman" w:eastAsia="Times New Roman" w:hAnsi="Times New Roman" w:cs="Times New Roman"/>
                <w:b/>
                <w:bCs/>
                <w:lang w:val="uk-UA"/>
              </w:rPr>
            </w:pPr>
            <w:r w:rsidRPr="00324850">
              <w:rPr>
                <w:rFonts w:ascii="Times New Roman" w:eastAsia="Times New Roman" w:hAnsi="Times New Roman" w:cs="Times New Roman"/>
                <w:b/>
                <w:bCs/>
                <w:lang w:val="uk-UA"/>
              </w:rPr>
              <w:t>Замовник</w:t>
            </w:r>
          </w:p>
          <w:p w14:paraId="44F392FC" w14:textId="77777777" w:rsidR="00C013CE" w:rsidRPr="008C0FE9" w:rsidRDefault="00C013CE" w:rsidP="00C013CE">
            <w:pPr>
              <w:tabs>
                <w:tab w:val="left" w:pos="4132"/>
              </w:tabs>
              <w:jc w:val="both"/>
              <w:rPr>
                <w:rFonts w:ascii="Times New Roman" w:hAnsi="Times New Roman" w:cs="Times New Roman"/>
                <w:lang w:val="uk-UA"/>
              </w:rPr>
            </w:pPr>
            <w:r w:rsidRPr="008C0FE9">
              <w:rPr>
                <w:rFonts w:ascii="Times New Roman" w:hAnsi="Times New Roman" w:cs="Times New Roman"/>
                <w:lang w:val="uk-UA"/>
              </w:rPr>
              <w:t>Ко</w:t>
            </w:r>
            <w:r>
              <w:rPr>
                <w:rFonts w:ascii="Times New Roman" w:hAnsi="Times New Roman" w:cs="Times New Roman"/>
                <w:lang w:val="uk-UA"/>
              </w:rPr>
              <w:t>мунальне підприємство «Сокиряни-</w:t>
            </w:r>
            <w:r w:rsidRPr="008C0FE9">
              <w:rPr>
                <w:rFonts w:ascii="Times New Roman" w:hAnsi="Times New Roman" w:cs="Times New Roman"/>
                <w:lang w:val="uk-UA"/>
              </w:rPr>
              <w:t xml:space="preserve">благоустрій» </w:t>
            </w:r>
          </w:p>
          <w:p w14:paraId="4F5A9600" w14:textId="77777777" w:rsidR="00C013CE" w:rsidRPr="00B66C75" w:rsidRDefault="00C013CE" w:rsidP="00C013CE">
            <w:pPr>
              <w:pStyle w:val="0"/>
              <w:jc w:val="both"/>
            </w:pPr>
            <w:r w:rsidRPr="00B66C75">
              <w:t>м. Сокиряни, Чернівецька обл.</w:t>
            </w:r>
            <w:r>
              <w:t xml:space="preserve"> вул.Центральна,</w:t>
            </w:r>
            <w:r w:rsidRPr="00B66C75">
              <w:t>44</w:t>
            </w:r>
            <w:r>
              <w:t xml:space="preserve">                                                        </w:t>
            </w:r>
            <w:r w:rsidRPr="00B66C75">
              <w:t>Код</w:t>
            </w:r>
            <w:r>
              <w:t xml:space="preserve"> ЄДРПОУ:</w:t>
            </w:r>
            <w:r w:rsidRPr="00B66C75">
              <w:t xml:space="preserve">  33094368</w:t>
            </w:r>
          </w:p>
          <w:p w14:paraId="613970A3" w14:textId="77777777" w:rsidR="00C013CE" w:rsidRPr="00504839" w:rsidRDefault="00C013CE" w:rsidP="00C013CE">
            <w:pPr>
              <w:jc w:val="both"/>
              <w:rPr>
                <w:lang w:val="uk-UA"/>
              </w:rPr>
            </w:pPr>
            <w:r w:rsidRPr="00504839">
              <w:rPr>
                <w:lang w:val="uk-UA"/>
              </w:rPr>
              <w:t>р/рUA528201720344330001000035341;</w:t>
            </w:r>
          </w:p>
          <w:p w14:paraId="73A319F8" w14:textId="77777777" w:rsidR="00C013CE" w:rsidRPr="00504839" w:rsidRDefault="00C013CE" w:rsidP="00C013CE">
            <w:pPr>
              <w:jc w:val="both"/>
              <w:rPr>
                <w:lang w:val="uk-UA"/>
              </w:rPr>
            </w:pPr>
            <w:r w:rsidRPr="00504839">
              <w:rPr>
                <w:lang w:val="uk-UA"/>
              </w:rPr>
              <w:t>в Держказначейська служба України  м Київ;</w:t>
            </w:r>
          </w:p>
          <w:p w14:paraId="5328297E" w14:textId="77777777" w:rsidR="00C013CE" w:rsidRDefault="00C013CE" w:rsidP="00C013CE">
            <w:pPr>
              <w:pStyle w:val="0"/>
              <w:jc w:val="both"/>
            </w:pPr>
            <w:r w:rsidRPr="00504839">
              <w:t>МФО 820172</w:t>
            </w:r>
            <w:r w:rsidRPr="00B66C75">
              <w:t>;</w:t>
            </w:r>
          </w:p>
          <w:p w14:paraId="46CC9DEA" w14:textId="77777777" w:rsidR="00C013CE" w:rsidRPr="00D948C5" w:rsidRDefault="00C013CE" w:rsidP="00C013CE">
            <w:pPr>
              <w:tabs>
                <w:tab w:val="left" w:pos="3737"/>
              </w:tabs>
              <w:jc w:val="both"/>
              <w:rPr>
                <w:lang w:val="uk-UA"/>
              </w:rPr>
            </w:pPr>
            <w:r w:rsidRPr="00D948C5">
              <w:rPr>
                <w:lang w:val="uk-UA"/>
              </w:rPr>
              <w:t>р/р</w:t>
            </w:r>
            <w:r w:rsidRPr="005E23E1">
              <w:t>UA</w:t>
            </w:r>
            <w:r w:rsidRPr="00D948C5">
              <w:rPr>
                <w:lang w:val="uk-UA"/>
              </w:rPr>
              <w:t>743223130000026002000049163;</w:t>
            </w:r>
          </w:p>
          <w:p w14:paraId="32D2FD5D" w14:textId="77777777" w:rsidR="00C013CE" w:rsidRPr="00D948C5" w:rsidRDefault="00C013CE" w:rsidP="00C013CE">
            <w:pPr>
              <w:tabs>
                <w:tab w:val="left" w:pos="3737"/>
              </w:tabs>
              <w:jc w:val="both"/>
              <w:rPr>
                <w:lang w:val="uk-UA"/>
              </w:rPr>
            </w:pPr>
            <w:r w:rsidRPr="00D948C5">
              <w:rPr>
                <w:lang w:val="uk-UA"/>
              </w:rPr>
              <w:t xml:space="preserve">в АТ </w:t>
            </w:r>
            <w:r>
              <w:rPr>
                <w:lang w:val="uk-UA"/>
              </w:rPr>
              <w:t>«</w:t>
            </w:r>
            <w:r w:rsidRPr="00D948C5">
              <w:rPr>
                <w:lang w:val="uk-UA"/>
              </w:rPr>
              <w:t>УКРЕКСІМБАНК</w:t>
            </w:r>
            <w:r>
              <w:rPr>
                <w:lang w:val="uk-UA"/>
              </w:rPr>
              <w:t>»</w:t>
            </w:r>
            <w:r w:rsidRPr="00D948C5">
              <w:rPr>
                <w:lang w:val="uk-UA"/>
              </w:rPr>
              <w:t xml:space="preserve"> м. Чернівці; </w:t>
            </w:r>
          </w:p>
          <w:p w14:paraId="4B6A3D7E" w14:textId="634EAD14" w:rsidR="00324850" w:rsidRPr="00324850" w:rsidRDefault="00C013CE" w:rsidP="00C013CE">
            <w:pPr>
              <w:spacing w:line="240" w:lineRule="auto"/>
              <w:rPr>
                <w:rFonts w:ascii="Times New Roman" w:eastAsia="Times New Roman" w:hAnsi="Times New Roman" w:cs="Times New Roman"/>
                <w:lang w:val="uk-UA"/>
              </w:rPr>
            </w:pPr>
            <w:r w:rsidRPr="005E23E1">
              <w:t>МФО 322313</w:t>
            </w:r>
            <w:r w:rsidR="00324850" w:rsidRPr="00324850">
              <w:rPr>
                <w:rFonts w:ascii="Times New Roman" w:eastAsia="Times New Roman" w:hAnsi="Times New Roman" w:cs="Times New Roman"/>
                <w:lang w:val="uk-UA"/>
              </w:rPr>
              <w:tab/>
              <w:t xml:space="preserve">                                </w:t>
            </w:r>
          </w:p>
          <w:p w14:paraId="45C5F360" w14:textId="77777777" w:rsidR="00324850" w:rsidRPr="00324850" w:rsidRDefault="00324850" w:rsidP="00324850">
            <w:pPr>
              <w:spacing w:line="240" w:lineRule="auto"/>
              <w:ind w:left="29" w:firstLine="284"/>
              <w:rPr>
                <w:rFonts w:ascii="Times New Roman" w:eastAsia="Times New Roman" w:hAnsi="Times New Roman" w:cs="Times New Roman"/>
                <w:bCs/>
                <w:lang w:val="uk-UA"/>
              </w:rPr>
            </w:pPr>
          </w:p>
          <w:p w14:paraId="3154DE79" w14:textId="77777777" w:rsidR="00CB6CFD" w:rsidRDefault="00CB6CFD" w:rsidP="00CB6CFD">
            <w:pPr>
              <w:spacing w:line="240" w:lineRule="auto"/>
              <w:ind w:left="29" w:firstLine="284"/>
              <w:rPr>
                <w:rFonts w:ascii="Times New Roman" w:eastAsia="Times New Roman" w:hAnsi="Times New Roman" w:cs="Times New Roman"/>
                <w:bCs/>
                <w:lang w:val="uk-UA"/>
              </w:rPr>
            </w:pPr>
            <w:r w:rsidRPr="00324850">
              <w:rPr>
                <w:rFonts w:ascii="Times New Roman" w:eastAsia="Times New Roman" w:hAnsi="Times New Roman" w:cs="Times New Roman"/>
                <w:bCs/>
                <w:lang w:val="uk-UA"/>
              </w:rPr>
              <w:t xml:space="preserve">Директор  </w:t>
            </w:r>
          </w:p>
          <w:p w14:paraId="1FE789D2" w14:textId="77777777" w:rsidR="00CB6CFD" w:rsidRPr="00324850" w:rsidRDefault="00CB6CFD" w:rsidP="00CB6CFD">
            <w:pPr>
              <w:spacing w:line="240" w:lineRule="auto"/>
              <w:ind w:left="29" w:firstLine="284"/>
              <w:rPr>
                <w:rFonts w:ascii="Times New Roman" w:eastAsia="Times New Roman" w:hAnsi="Times New Roman" w:cs="Times New Roman"/>
                <w:bCs/>
                <w:lang w:val="uk-UA"/>
              </w:rPr>
            </w:pPr>
          </w:p>
          <w:p w14:paraId="109F0A2B" w14:textId="77777777" w:rsidR="00CB6CFD" w:rsidRPr="00324850" w:rsidRDefault="00CB6CFD" w:rsidP="00CB6CFD">
            <w:pPr>
              <w:suppressAutoHyphens/>
              <w:spacing w:after="120" w:line="100" w:lineRule="atLeast"/>
              <w:ind w:firstLine="284"/>
              <w:jc w:val="both"/>
              <w:rPr>
                <w:rFonts w:ascii="Times New Roman" w:eastAsia="Calibri" w:hAnsi="Times New Roman" w:cs="Times New Roman"/>
                <w:lang w:val="uk-UA" w:eastAsia="en-US"/>
              </w:rPr>
            </w:pPr>
            <w:r>
              <w:rPr>
                <w:rFonts w:ascii="Times New Roman" w:eastAsia="Times New Roman" w:hAnsi="Times New Roman" w:cs="Times New Roman"/>
                <w:b/>
                <w:bCs/>
                <w:lang w:val="uk-UA"/>
              </w:rPr>
              <w:t xml:space="preserve">        </w:t>
            </w:r>
            <w:r w:rsidRPr="00324850">
              <w:rPr>
                <w:rFonts w:ascii="Times New Roman" w:eastAsia="Times New Roman" w:hAnsi="Times New Roman" w:cs="Times New Roman"/>
                <w:b/>
                <w:bCs/>
                <w:lang w:val="uk-UA"/>
              </w:rPr>
              <w:t xml:space="preserve"> __________________ </w:t>
            </w:r>
            <w:r>
              <w:rPr>
                <w:rFonts w:ascii="Times New Roman" w:eastAsia="Times New Roman" w:hAnsi="Times New Roman" w:cs="Times New Roman"/>
                <w:bCs/>
                <w:lang w:val="uk-UA"/>
              </w:rPr>
              <w:t>В. П. Бучацький</w:t>
            </w:r>
            <w:r w:rsidRPr="00324850">
              <w:rPr>
                <w:rFonts w:ascii="Times New Roman" w:eastAsia="Times New Roman" w:hAnsi="Times New Roman" w:cs="Times New Roman"/>
                <w:bCs/>
                <w:lang w:val="uk-UA"/>
              </w:rPr>
              <w:t xml:space="preserve"> </w:t>
            </w:r>
            <w:r w:rsidRPr="00324850">
              <w:rPr>
                <w:rFonts w:ascii="Times New Roman" w:eastAsia="Calibri" w:hAnsi="Times New Roman" w:cs="Times New Roman"/>
                <w:lang w:val="uk-UA" w:eastAsia="en-US"/>
              </w:rPr>
              <w:t xml:space="preserve">       </w:t>
            </w:r>
          </w:p>
          <w:p w14:paraId="20C6129D" w14:textId="77777777" w:rsidR="00324850" w:rsidRPr="00324850" w:rsidRDefault="00324850" w:rsidP="00324850">
            <w:pPr>
              <w:suppressAutoHyphens/>
              <w:spacing w:after="120" w:line="100" w:lineRule="atLeast"/>
              <w:ind w:firstLine="284"/>
              <w:jc w:val="both"/>
              <w:rPr>
                <w:rFonts w:ascii="Times New Roman" w:eastAsia="Times New Roman" w:hAnsi="Times New Roman" w:cs="Times New Roman"/>
              </w:rPr>
            </w:pPr>
            <w:r w:rsidRPr="00324850">
              <w:rPr>
                <w:rFonts w:ascii="Times New Roman" w:eastAsia="Calibri" w:hAnsi="Times New Roman" w:cs="Times New Roman"/>
                <w:lang w:val="uk-UA" w:eastAsia="en-US"/>
              </w:rPr>
              <w:t xml:space="preserve"> </w:t>
            </w:r>
            <w:r w:rsidRPr="00324850">
              <w:rPr>
                <w:rFonts w:ascii="Times New Roman" w:eastAsia="Times New Roman" w:hAnsi="Times New Roman" w:cs="Times New Roman"/>
              </w:rPr>
              <w:t>м.п.</w:t>
            </w:r>
          </w:p>
        </w:tc>
      </w:tr>
    </w:tbl>
    <w:p w14:paraId="60722104" w14:textId="3FDB62EC" w:rsidR="00EA1AA0" w:rsidRPr="00DA3170" w:rsidRDefault="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324850">
        <w:rPr>
          <w:rFonts w:ascii="Times New Roman" w:hAnsi="Times New Roman" w:cs="Times New Roman"/>
          <w:bCs/>
          <w:i/>
          <w:iCs/>
          <w:lang w:eastAsia="en-US" w:bidi="en-US"/>
        </w:rPr>
        <w:br w:type="page"/>
      </w:r>
      <w:bookmarkEnd w:id="15"/>
    </w:p>
    <w:p w14:paraId="4DE8D511" w14:textId="77777777" w:rsidR="001E78C9"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lastRenderedPageBreak/>
        <w:t>Додаток№1</w:t>
      </w:r>
    </w:p>
    <w:p w14:paraId="335B6754" w14:textId="5B79782C" w:rsidR="001E78C9"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t>до Договору №_____про закупівлю від _________202</w:t>
      </w:r>
      <w:r w:rsidR="005022F2">
        <w:rPr>
          <w:rFonts w:ascii="Times New Roman" w:hAnsi="Times New Roman" w:cs="Times New Roman"/>
          <w:b/>
          <w:i/>
          <w:lang w:val="uk-UA"/>
        </w:rPr>
        <w:t>3</w:t>
      </w:r>
      <w:r w:rsidRPr="001E78C9">
        <w:rPr>
          <w:rFonts w:ascii="Times New Roman" w:hAnsi="Times New Roman" w:cs="Times New Roman"/>
          <w:b/>
          <w:i/>
        </w:rPr>
        <w:t xml:space="preserve"> р.</w:t>
      </w:r>
    </w:p>
    <w:p w14:paraId="15698281" w14:textId="40AB0268" w:rsidR="00EA1AA0" w:rsidRPr="001E78C9" w:rsidRDefault="00EA1AA0">
      <w:pPr>
        <w:tabs>
          <w:tab w:val="left" w:pos="4132"/>
        </w:tabs>
        <w:rPr>
          <w:rFonts w:ascii="Times New Roman" w:hAnsi="Times New Roman" w:cs="Times New Roman"/>
          <w:b/>
          <w:i/>
        </w:rPr>
      </w:pPr>
    </w:p>
    <w:p w14:paraId="7B882D23" w14:textId="3238A45B" w:rsidR="00474764" w:rsidRDefault="00474764">
      <w:pPr>
        <w:tabs>
          <w:tab w:val="left" w:pos="4132"/>
        </w:tabs>
        <w:rPr>
          <w:rFonts w:ascii="Times New Roman" w:hAnsi="Times New Roman" w:cs="Times New Roman"/>
        </w:rPr>
      </w:pPr>
    </w:p>
    <w:p w14:paraId="5C9F7394" w14:textId="77777777" w:rsidR="001E78C9" w:rsidRPr="001E78C9" w:rsidRDefault="001E78C9" w:rsidP="001E78C9">
      <w:pPr>
        <w:spacing w:line="240" w:lineRule="auto"/>
        <w:ind w:firstLine="284"/>
        <w:jc w:val="center"/>
        <w:rPr>
          <w:rFonts w:ascii="Times New Roman" w:eastAsia="Calibri" w:hAnsi="Times New Roman" w:cs="Times New Roman"/>
          <w:b/>
          <w:bCs/>
          <w:lang w:val="uk-UA" w:eastAsia="uk-UA"/>
        </w:rPr>
      </w:pPr>
      <w:r w:rsidRPr="001E78C9">
        <w:rPr>
          <w:rFonts w:ascii="Times New Roman" w:eastAsia="Calibri" w:hAnsi="Times New Roman" w:cs="Times New Roman"/>
          <w:b/>
          <w:bCs/>
          <w:lang w:val="uk-UA" w:eastAsia="uk-UA"/>
        </w:rPr>
        <w:t>СПЕЦИФІКАЦІЯ</w:t>
      </w:r>
    </w:p>
    <w:p w14:paraId="42060EA6" w14:textId="7D6CDD1A" w:rsidR="00474764" w:rsidRPr="001E78C9" w:rsidRDefault="00474764" w:rsidP="001E78C9">
      <w:pPr>
        <w:tabs>
          <w:tab w:val="left" w:pos="4132"/>
        </w:tabs>
        <w:ind w:firstLine="284"/>
        <w:rPr>
          <w:rFonts w:ascii="Times New Roman" w:hAnsi="Times New Roman" w:cs="Times New Roman"/>
          <w:b/>
        </w:rPr>
      </w:pPr>
    </w:p>
    <w:p w14:paraId="035D3FE1" w14:textId="5BD39317" w:rsidR="001E78C9" w:rsidRPr="001E78C9" w:rsidRDefault="001E78C9" w:rsidP="001E78C9">
      <w:pPr>
        <w:tabs>
          <w:tab w:val="left" w:pos="4132"/>
        </w:tabs>
        <w:ind w:firstLine="284"/>
        <w:rPr>
          <w:rFonts w:ascii="Times New Roman" w:hAnsi="Times New Roman" w:cs="Times New Roman"/>
          <w:b/>
          <w:lang w:val="uk-UA"/>
        </w:rPr>
      </w:pPr>
      <w:r w:rsidRPr="001E78C9">
        <w:rPr>
          <w:rFonts w:ascii="Times New Roman" w:hAnsi="Times New Roman" w:cs="Times New Roman"/>
          <w:b/>
        </w:rPr>
        <w:t>Постачальник: ______________</w:t>
      </w:r>
      <w:r>
        <w:rPr>
          <w:rFonts w:ascii="Times New Roman" w:hAnsi="Times New Roman" w:cs="Times New Roman"/>
          <w:b/>
          <w:lang w:val="uk-UA"/>
        </w:rPr>
        <w:t>_________________________________________________.</w:t>
      </w:r>
    </w:p>
    <w:p w14:paraId="546B36BD" w14:textId="6ED8B93A" w:rsidR="00474764" w:rsidRPr="001E78C9" w:rsidRDefault="001E78C9" w:rsidP="001E78C9">
      <w:pPr>
        <w:tabs>
          <w:tab w:val="left" w:pos="4132"/>
        </w:tabs>
        <w:ind w:firstLine="284"/>
        <w:rPr>
          <w:rFonts w:ascii="Times New Roman" w:hAnsi="Times New Roman" w:cs="Times New Roman"/>
          <w:b/>
          <w:lang w:val="uk-UA"/>
        </w:rPr>
      </w:pPr>
      <w:r w:rsidRPr="00F93EC3">
        <w:rPr>
          <w:rFonts w:ascii="Times New Roman" w:hAnsi="Times New Roman" w:cs="Times New Roman"/>
          <w:b/>
          <w:lang w:val="uk-UA"/>
        </w:rPr>
        <w:t>Замовник: Комунальне підприємство «</w:t>
      </w:r>
      <w:r w:rsidR="00F93EC3">
        <w:rPr>
          <w:rFonts w:ascii="Times New Roman" w:hAnsi="Times New Roman" w:cs="Times New Roman"/>
          <w:b/>
          <w:lang w:val="uk-UA"/>
        </w:rPr>
        <w:t>Сокиряни-благоустрій</w:t>
      </w:r>
      <w:r w:rsidRPr="00F93EC3">
        <w:rPr>
          <w:rFonts w:ascii="Times New Roman" w:hAnsi="Times New Roman" w:cs="Times New Roman"/>
          <w:b/>
          <w:lang w:val="uk-UA"/>
        </w:rPr>
        <w:t xml:space="preserve">» </w:t>
      </w:r>
      <w:r w:rsidR="00F93EC3">
        <w:rPr>
          <w:rFonts w:ascii="Times New Roman" w:hAnsi="Times New Roman" w:cs="Times New Roman"/>
          <w:b/>
          <w:lang w:val="uk-UA"/>
        </w:rPr>
        <w:t>Сокирянської міської ради</w:t>
      </w:r>
      <w:r w:rsidRPr="00F93EC3">
        <w:rPr>
          <w:rFonts w:ascii="Times New Roman" w:hAnsi="Times New Roman" w:cs="Times New Roman"/>
          <w:b/>
          <w:lang w:val="uk-UA"/>
        </w:rPr>
        <w:t xml:space="preserve"> Чер</w:t>
      </w:r>
      <w:r w:rsidR="00F93EC3">
        <w:rPr>
          <w:rFonts w:ascii="Times New Roman" w:hAnsi="Times New Roman" w:cs="Times New Roman"/>
          <w:b/>
          <w:lang w:val="uk-UA"/>
        </w:rPr>
        <w:t>нівецької</w:t>
      </w:r>
      <w:r w:rsidRPr="00F93EC3">
        <w:rPr>
          <w:rFonts w:ascii="Times New Roman" w:hAnsi="Times New Roman" w:cs="Times New Roman"/>
          <w:b/>
          <w:lang w:val="uk-UA"/>
        </w:rPr>
        <w:t xml:space="preserve"> області</w:t>
      </w:r>
      <w:r>
        <w:rPr>
          <w:rFonts w:ascii="Times New Roman" w:hAnsi="Times New Roman" w:cs="Times New Roman"/>
          <w:b/>
          <w:lang w:val="uk-UA"/>
        </w:rPr>
        <w:t>.</w:t>
      </w:r>
    </w:p>
    <w:p w14:paraId="50FE4745" w14:textId="460114A2" w:rsidR="00474764" w:rsidRPr="00F93EC3" w:rsidRDefault="00474764" w:rsidP="001E78C9">
      <w:pPr>
        <w:tabs>
          <w:tab w:val="left" w:pos="4132"/>
        </w:tabs>
        <w:ind w:firstLine="284"/>
        <w:rPr>
          <w:rFonts w:ascii="Times New Roman" w:hAnsi="Times New Roman" w:cs="Times New Roman"/>
          <w:b/>
          <w:lang w:val="uk-UA"/>
        </w:rPr>
      </w:pPr>
    </w:p>
    <w:tbl>
      <w:tblPr>
        <w:tblW w:w="9900" w:type="dxa"/>
        <w:tblInd w:w="105" w:type="dxa"/>
        <w:tblLayout w:type="fixed"/>
        <w:tblCellMar>
          <w:top w:w="15" w:type="dxa"/>
          <w:left w:w="15" w:type="dxa"/>
          <w:bottom w:w="15" w:type="dxa"/>
          <w:right w:w="15" w:type="dxa"/>
        </w:tblCellMar>
        <w:tblLook w:val="0000" w:firstRow="0" w:lastRow="0" w:firstColumn="0" w:lastColumn="0" w:noHBand="0" w:noVBand="0"/>
      </w:tblPr>
      <w:tblGrid>
        <w:gridCol w:w="567"/>
        <w:gridCol w:w="4473"/>
        <w:gridCol w:w="1080"/>
        <w:gridCol w:w="1080"/>
        <w:gridCol w:w="1080"/>
        <w:gridCol w:w="1620"/>
      </w:tblGrid>
      <w:tr w:rsidR="001E78C9" w:rsidRPr="001E78C9" w14:paraId="6E2F8A4B" w14:textId="77777777" w:rsidTr="001E78C9">
        <w:trPr>
          <w:trHeight w:val="478"/>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4F7819"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w:t>
            </w:r>
          </w:p>
          <w:p w14:paraId="5FBF1904"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з/п</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2FA8A9"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 xml:space="preserve">Повне найменування Товару зі змінним обладнанням </w:t>
            </w:r>
          </w:p>
        </w:tc>
        <w:tc>
          <w:tcPr>
            <w:tcW w:w="1080" w:type="dxa"/>
            <w:tcBorders>
              <w:top w:val="single" w:sz="6" w:space="0" w:color="000000"/>
              <w:left w:val="single" w:sz="6" w:space="0" w:color="000000"/>
              <w:bottom w:val="single" w:sz="6" w:space="0" w:color="000000"/>
              <w:right w:val="single" w:sz="6" w:space="0" w:color="000000"/>
            </w:tcBorders>
            <w:vAlign w:val="center"/>
          </w:tcPr>
          <w:p w14:paraId="5C663F0C" w14:textId="77777777" w:rsidR="001E78C9" w:rsidRPr="001E78C9" w:rsidRDefault="001E78C9" w:rsidP="001E78C9">
            <w:pPr>
              <w:spacing w:line="240" w:lineRule="auto"/>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Од. виміру</w:t>
            </w:r>
          </w:p>
        </w:tc>
        <w:tc>
          <w:tcPr>
            <w:tcW w:w="1080" w:type="dxa"/>
            <w:tcBorders>
              <w:top w:val="single" w:sz="6" w:space="0" w:color="000000"/>
              <w:left w:val="single" w:sz="6" w:space="0" w:color="000000"/>
              <w:bottom w:val="single" w:sz="6" w:space="0" w:color="000000"/>
              <w:right w:val="single" w:sz="4" w:space="0" w:color="auto"/>
            </w:tcBorders>
            <w:vAlign w:val="center"/>
          </w:tcPr>
          <w:p w14:paraId="598D9F87" w14:textId="77777777" w:rsidR="001E78C9" w:rsidRPr="001E78C9" w:rsidRDefault="001E78C9" w:rsidP="001E78C9">
            <w:pPr>
              <w:spacing w:line="240" w:lineRule="auto"/>
              <w:ind w:left="-105" w:right="-105"/>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Кіл-сть</w:t>
            </w:r>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292DD4A9" w14:textId="77777777" w:rsidR="001E78C9" w:rsidRPr="001E78C9" w:rsidRDefault="001E78C9" w:rsidP="001E78C9">
            <w:pPr>
              <w:spacing w:line="240" w:lineRule="auto"/>
              <w:ind w:left="-108"/>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Країна походження Товару</w:t>
            </w:r>
          </w:p>
        </w:tc>
        <w:tc>
          <w:tcPr>
            <w:tcW w:w="1620" w:type="dxa"/>
            <w:tcBorders>
              <w:top w:val="single" w:sz="6" w:space="0" w:color="000000"/>
              <w:left w:val="single" w:sz="4" w:space="0" w:color="auto"/>
              <w:bottom w:val="single" w:sz="6" w:space="0" w:color="000000"/>
              <w:right w:val="single" w:sz="4" w:space="0" w:color="auto"/>
            </w:tcBorders>
            <w:vAlign w:val="center"/>
          </w:tcPr>
          <w:p w14:paraId="5E443055" w14:textId="77777777" w:rsidR="001E78C9" w:rsidRPr="001E78C9" w:rsidRDefault="001E78C9" w:rsidP="001E78C9">
            <w:pPr>
              <w:spacing w:line="240" w:lineRule="auto"/>
              <w:ind w:left="-108" w:right="-108"/>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 xml:space="preserve">Загальна вартість, </w:t>
            </w:r>
          </w:p>
          <w:p w14:paraId="78FF1E04" w14:textId="77777777" w:rsidR="001E78C9" w:rsidRPr="001E78C9" w:rsidRDefault="001E78C9" w:rsidP="001E78C9">
            <w:pPr>
              <w:spacing w:line="240" w:lineRule="auto"/>
              <w:ind w:left="-108" w:right="-108"/>
              <w:jc w:val="center"/>
              <w:rPr>
                <w:rFonts w:ascii="Times New Roman" w:eastAsia="Times New Roman" w:hAnsi="Times New Roman" w:cs="Times New Roman"/>
                <w:b/>
                <w:sz w:val="24"/>
                <w:szCs w:val="24"/>
                <w:lang w:val="uk-UA" w:eastAsia="uk-UA"/>
              </w:rPr>
            </w:pPr>
            <w:r w:rsidRPr="001E78C9">
              <w:rPr>
                <w:rFonts w:ascii="Times New Roman" w:eastAsia="Times New Roman" w:hAnsi="Times New Roman" w:cs="Times New Roman"/>
                <w:b/>
                <w:sz w:val="24"/>
                <w:szCs w:val="24"/>
                <w:lang w:val="uk-UA" w:eastAsia="uk-UA"/>
              </w:rPr>
              <w:t>грн. без ПДВ</w:t>
            </w:r>
          </w:p>
        </w:tc>
      </w:tr>
      <w:tr w:rsidR="001E78C9" w:rsidRPr="001E78C9" w14:paraId="1CADD639" w14:textId="77777777" w:rsidTr="001E78C9">
        <w:trPr>
          <w:trHeight w:val="325"/>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D94F6A"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1.</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C86C34" w14:textId="77777777" w:rsidR="001E78C9" w:rsidRPr="001E78C9" w:rsidRDefault="001E78C9" w:rsidP="001E78C9">
            <w:pPr>
              <w:spacing w:line="240" w:lineRule="auto"/>
              <w:jc w:val="center"/>
              <w:rPr>
                <w:rFonts w:ascii="Times New Roman" w:eastAsia="Times New Roman" w:hAnsi="Times New Roman" w:cs="Times New Roman"/>
                <w:bCs/>
                <w:sz w:val="28"/>
                <w:szCs w:val="28"/>
                <w:lang w:val="uk-UA" w:eastAsia="uk-UA"/>
              </w:rPr>
            </w:pPr>
          </w:p>
        </w:tc>
        <w:tc>
          <w:tcPr>
            <w:tcW w:w="1080" w:type="dxa"/>
            <w:tcBorders>
              <w:top w:val="single" w:sz="6" w:space="0" w:color="000000"/>
              <w:left w:val="single" w:sz="6" w:space="0" w:color="000000"/>
              <w:bottom w:val="single" w:sz="6" w:space="0" w:color="000000"/>
              <w:right w:val="single" w:sz="6" w:space="0" w:color="000000"/>
            </w:tcBorders>
          </w:tcPr>
          <w:p w14:paraId="72EBC06F"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uk-UA" w:eastAsia="uk-UA"/>
              </w:rPr>
            </w:pPr>
          </w:p>
        </w:tc>
        <w:tc>
          <w:tcPr>
            <w:tcW w:w="1080" w:type="dxa"/>
            <w:tcBorders>
              <w:top w:val="single" w:sz="6" w:space="0" w:color="000000"/>
              <w:left w:val="single" w:sz="6" w:space="0" w:color="000000"/>
              <w:bottom w:val="single" w:sz="6" w:space="0" w:color="000000"/>
              <w:right w:val="single" w:sz="4" w:space="0" w:color="auto"/>
            </w:tcBorders>
          </w:tcPr>
          <w:p w14:paraId="59424F58" w14:textId="77777777" w:rsidR="001E78C9" w:rsidRPr="001E78C9" w:rsidRDefault="001E78C9" w:rsidP="001E78C9">
            <w:pPr>
              <w:spacing w:line="240" w:lineRule="auto"/>
              <w:jc w:val="center"/>
              <w:rPr>
                <w:rFonts w:ascii="Times New Roman" w:eastAsia="Times New Roman" w:hAnsi="Times New Roman" w:cs="Times New Roman"/>
                <w:color w:val="000000"/>
                <w:sz w:val="24"/>
                <w:szCs w:val="24"/>
                <w:lang w:val="uk-UA" w:eastAsia="uk-UA"/>
              </w:rPr>
            </w:pPr>
            <w:r w:rsidRPr="001E78C9">
              <w:rPr>
                <w:rFonts w:ascii="Times New Roman" w:eastAsia="Times New Roman" w:hAnsi="Times New Roman" w:cs="Times New Roman"/>
                <w:color w:val="000000"/>
                <w:sz w:val="24"/>
                <w:szCs w:val="24"/>
                <w:lang w:val="uk-UA" w:eastAsia="uk-UA"/>
              </w:rPr>
              <w:t>1</w:t>
            </w:r>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tcPr>
          <w:p w14:paraId="5FEAC7E5"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c>
          <w:tcPr>
            <w:tcW w:w="1620" w:type="dxa"/>
            <w:tcBorders>
              <w:top w:val="single" w:sz="6" w:space="0" w:color="000000"/>
              <w:left w:val="single" w:sz="4" w:space="0" w:color="auto"/>
              <w:bottom w:val="single" w:sz="6" w:space="0" w:color="000000"/>
              <w:right w:val="single" w:sz="4" w:space="0" w:color="auto"/>
            </w:tcBorders>
          </w:tcPr>
          <w:p w14:paraId="4D038FBB" w14:textId="77777777" w:rsidR="001E78C9" w:rsidRPr="001E78C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r>
      <w:tr w:rsidR="001E78C9" w:rsidRPr="001E78C9" w14:paraId="4B2572CB"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540001A7" w14:textId="77777777" w:rsidR="001E78C9" w:rsidRPr="001E78C9" w:rsidRDefault="001E78C9" w:rsidP="001E78C9">
            <w:pPr>
              <w:spacing w:line="240" w:lineRule="auto"/>
              <w:jc w:val="right"/>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Загальна вартість пропозиції, грн., без ПДВ</w:t>
            </w:r>
          </w:p>
        </w:tc>
        <w:tc>
          <w:tcPr>
            <w:tcW w:w="1620" w:type="dxa"/>
          </w:tcPr>
          <w:p w14:paraId="1F4C3F4F" w14:textId="77777777" w:rsidR="001E78C9" w:rsidRPr="001E78C9" w:rsidRDefault="001E78C9" w:rsidP="001E78C9">
            <w:pPr>
              <w:spacing w:line="240" w:lineRule="auto"/>
              <w:rPr>
                <w:rFonts w:ascii="Times New Roman" w:eastAsia="Times New Roman" w:hAnsi="Times New Roman" w:cs="Times New Roman"/>
                <w:sz w:val="24"/>
                <w:szCs w:val="24"/>
                <w:lang w:val="uk-UA" w:eastAsia="uk-UA"/>
              </w:rPr>
            </w:pPr>
          </w:p>
        </w:tc>
      </w:tr>
      <w:tr w:rsidR="001E78C9" w:rsidRPr="001E78C9" w14:paraId="1AA604B0"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76B1BF51" w14:textId="77777777" w:rsidR="001E78C9" w:rsidRPr="001E78C9" w:rsidRDefault="001E78C9" w:rsidP="001E78C9">
            <w:pPr>
              <w:spacing w:line="240" w:lineRule="auto"/>
              <w:jc w:val="right"/>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ПДВ, грн.</w:t>
            </w:r>
          </w:p>
        </w:tc>
        <w:tc>
          <w:tcPr>
            <w:tcW w:w="1620" w:type="dxa"/>
          </w:tcPr>
          <w:p w14:paraId="1C058402" w14:textId="77777777" w:rsidR="001E78C9" w:rsidRPr="001E78C9" w:rsidRDefault="001E78C9" w:rsidP="001E78C9">
            <w:pPr>
              <w:spacing w:line="240" w:lineRule="auto"/>
              <w:rPr>
                <w:rFonts w:ascii="Times New Roman" w:eastAsia="Times New Roman" w:hAnsi="Times New Roman" w:cs="Times New Roman"/>
                <w:sz w:val="24"/>
                <w:szCs w:val="24"/>
                <w:lang w:val="uk-UA" w:eastAsia="uk-UA"/>
              </w:rPr>
            </w:pPr>
          </w:p>
        </w:tc>
      </w:tr>
      <w:tr w:rsidR="001E78C9" w:rsidRPr="001E78C9" w14:paraId="0EA48D4D"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6E0EA41C" w14:textId="77777777" w:rsidR="001E78C9" w:rsidRPr="001E78C9" w:rsidRDefault="001E78C9" w:rsidP="001E78C9">
            <w:pPr>
              <w:spacing w:line="240" w:lineRule="auto"/>
              <w:jc w:val="right"/>
              <w:rPr>
                <w:rFonts w:ascii="Times New Roman" w:eastAsia="Times New Roman" w:hAnsi="Times New Roman" w:cs="Times New Roman"/>
                <w:sz w:val="24"/>
                <w:szCs w:val="24"/>
                <w:lang w:val="uk-UA" w:eastAsia="uk-UA"/>
              </w:rPr>
            </w:pPr>
            <w:r w:rsidRPr="001E78C9">
              <w:rPr>
                <w:rFonts w:ascii="Times New Roman" w:eastAsia="Times New Roman" w:hAnsi="Times New Roman" w:cs="Times New Roman"/>
                <w:sz w:val="24"/>
                <w:szCs w:val="24"/>
                <w:lang w:val="uk-UA" w:eastAsia="uk-UA"/>
              </w:rPr>
              <w:t>Загальна вартість пропозиції, грн., з ПДВ</w:t>
            </w:r>
          </w:p>
        </w:tc>
        <w:tc>
          <w:tcPr>
            <w:tcW w:w="1620" w:type="dxa"/>
          </w:tcPr>
          <w:p w14:paraId="42BAADA6" w14:textId="77777777" w:rsidR="001E78C9" w:rsidRPr="001E78C9" w:rsidRDefault="001E78C9" w:rsidP="001E78C9">
            <w:pPr>
              <w:spacing w:line="240" w:lineRule="auto"/>
              <w:rPr>
                <w:rFonts w:ascii="Times New Roman" w:eastAsia="Times New Roman" w:hAnsi="Times New Roman" w:cs="Times New Roman"/>
                <w:sz w:val="24"/>
                <w:szCs w:val="24"/>
                <w:lang w:val="uk-UA" w:eastAsia="uk-UA"/>
              </w:rPr>
            </w:pPr>
          </w:p>
        </w:tc>
      </w:tr>
    </w:tbl>
    <w:p w14:paraId="32815A47" w14:textId="27711DF3" w:rsidR="00474764" w:rsidRDefault="00474764">
      <w:pPr>
        <w:tabs>
          <w:tab w:val="left" w:pos="4132"/>
        </w:tabs>
        <w:rPr>
          <w:rFonts w:ascii="Times New Roman" w:hAnsi="Times New Roman" w:cs="Times New Roman"/>
        </w:rPr>
      </w:pPr>
    </w:p>
    <w:p w14:paraId="425A7257" w14:textId="54DFC185" w:rsidR="001E78C9" w:rsidRPr="001E78C9" w:rsidRDefault="001E78C9" w:rsidP="001E78C9">
      <w:pPr>
        <w:ind w:firstLine="142"/>
        <w:rPr>
          <w:rFonts w:ascii="Times New Roman" w:hAnsi="Times New Roman" w:cs="Times New Roman"/>
          <w:lang w:val="uk-UA"/>
        </w:rPr>
      </w:pPr>
      <w:r w:rsidRPr="001E78C9">
        <w:rPr>
          <w:rFonts w:ascii="Times New Roman" w:hAnsi="Times New Roman" w:cs="Times New Roman"/>
        </w:rPr>
        <w:t>Всього на суму: ___________ грн. ___ коп. (__________) в т. ч. ПДВ ______ грн. ___ коп</w:t>
      </w:r>
      <w:proofErr w:type="gramStart"/>
      <w:r w:rsidRPr="001E78C9">
        <w:rPr>
          <w:rFonts w:ascii="Times New Roman" w:hAnsi="Times New Roman" w:cs="Times New Roman"/>
        </w:rPr>
        <w:t>.</w:t>
      </w:r>
      <w:proofErr w:type="gramEnd"/>
      <w:r>
        <w:rPr>
          <w:rFonts w:ascii="Times New Roman" w:hAnsi="Times New Roman" w:cs="Times New Roman"/>
          <w:lang w:val="uk-UA"/>
        </w:rPr>
        <w:t>/</w:t>
      </w:r>
      <w:proofErr w:type="gramStart"/>
      <w:r>
        <w:rPr>
          <w:rFonts w:ascii="Times New Roman" w:hAnsi="Times New Roman" w:cs="Times New Roman"/>
          <w:lang w:val="uk-UA"/>
        </w:rPr>
        <w:t>б</w:t>
      </w:r>
      <w:proofErr w:type="gramEnd"/>
      <w:r>
        <w:rPr>
          <w:rFonts w:ascii="Times New Roman" w:hAnsi="Times New Roman" w:cs="Times New Roman"/>
          <w:lang w:val="uk-UA"/>
        </w:rPr>
        <w:t>ез ПДВ.</w:t>
      </w:r>
    </w:p>
    <w:p w14:paraId="3996CA0C" w14:textId="68D1EEDF" w:rsidR="00474764" w:rsidRDefault="00474764">
      <w:pPr>
        <w:tabs>
          <w:tab w:val="left" w:pos="4132"/>
        </w:tabs>
        <w:rPr>
          <w:rFonts w:ascii="Times New Roman" w:hAnsi="Times New Roman" w:cs="Times New Roman"/>
        </w:rPr>
      </w:pPr>
    </w:p>
    <w:tbl>
      <w:tblPr>
        <w:tblW w:w="9639" w:type="dxa"/>
        <w:tblInd w:w="108" w:type="dxa"/>
        <w:tblLayout w:type="fixed"/>
        <w:tblLook w:val="00A0" w:firstRow="1" w:lastRow="0" w:firstColumn="1" w:lastColumn="0" w:noHBand="0" w:noVBand="0"/>
      </w:tblPr>
      <w:tblGrid>
        <w:gridCol w:w="4860"/>
        <w:gridCol w:w="4779"/>
      </w:tblGrid>
      <w:tr w:rsidR="001E78C9" w:rsidRPr="00324850" w14:paraId="10E9FCDF" w14:textId="77777777" w:rsidTr="001E78C9">
        <w:trPr>
          <w:trHeight w:val="1625"/>
        </w:trPr>
        <w:tc>
          <w:tcPr>
            <w:tcW w:w="4860" w:type="dxa"/>
            <w:shd w:val="clear" w:color="auto" w:fill="auto"/>
          </w:tcPr>
          <w:p w14:paraId="78E6444F" w14:textId="77777777" w:rsidR="001E78C9" w:rsidRPr="00324850" w:rsidRDefault="001E78C9" w:rsidP="001E78C9">
            <w:pPr>
              <w:spacing w:line="240" w:lineRule="auto"/>
              <w:ind w:firstLine="284"/>
              <w:jc w:val="center"/>
              <w:outlineLvl w:val="0"/>
              <w:rPr>
                <w:rFonts w:ascii="Times New Roman" w:eastAsia="Times New Roman" w:hAnsi="Times New Roman" w:cs="Times New Roman"/>
                <w:b/>
                <w:bCs/>
                <w:iCs/>
                <w:kern w:val="36"/>
                <w:lang w:val="uk-UA"/>
              </w:rPr>
            </w:pPr>
            <w:r w:rsidRPr="00324850">
              <w:rPr>
                <w:rFonts w:ascii="Times New Roman" w:eastAsia="Times New Roman" w:hAnsi="Times New Roman" w:cs="Times New Roman"/>
                <w:b/>
                <w:bCs/>
                <w:iCs/>
                <w:kern w:val="36"/>
                <w:lang w:val="uk-UA"/>
              </w:rPr>
              <w:t>Постачальник</w:t>
            </w:r>
          </w:p>
          <w:p w14:paraId="34D77D6A"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49F328F1"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107692CD"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2FEA6F82"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718D6FE8" w14:textId="2F68E937"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66C7A584" w14:textId="14259E2F"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23233C4" w14:textId="77777777"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575C6C87" w14:textId="0FBC4CFD"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45E24680" w14:textId="14B76602"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5AD11578" w14:textId="22318605"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60EF3718" w14:textId="54218648"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25296DF2" w14:textId="416BA512"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59A87A4E"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5A0B055A"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rPr>
            </w:pPr>
          </w:p>
          <w:p w14:paraId="73D92116"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rPr>
            </w:pPr>
            <w:r w:rsidRPr="00324850">
              <w:rPr>
                <w:rFonts w:ascii="Times New Roman" w:eastAsia="Times New Roman" w:hAnsi="Times New Roman" w:cs="Times New Roman"/>
                <w:lang w:val="uk-UA"/>
              </w:rPr>
              <w:t>_______________ / _______________</w:t>
            </w:r>
          </w:p>
          <w:p w14:paraId="6BD74F90" w14:textId="77777777" w:rsidR="001E78C9" w:rsidRPr="00324850" w:rsidRDefault="001E78C9" w:rsidP="001E78C9">
            <w:pPr>
              <w:tabs>
                <w:tab w:val="left" w:pos="-720"/>
              </w:tabs>
              <w:spacing w:line="240" w:lineRule="auto"/>
              <w:ind w:firstLine="284"/>
              <w:jc w:val="both"/>
              <w:rPr>
                <w:rFonts w:ascii="Times New Roman" w:eastAsia="Times New Roman" w:hAnsi="Times New Roman" w:cs="Times New Roman"/>
                <w:noProof/>
                <w:lang w:val="uk-UA"/>
              </w:rPr>
            </w:pPr>
            <w:r w:rsidRPr="00324850">
              <w:rPr>
                <w:rFonts w:ascii="Times New Roman" w:eastAsia="Times New Roman" w:hAnsi="Times New Roman" w:cs="Times New Roman"/>
                <w:lang w:val="uk-UA"/>
              </w:rPr>
              <w:t>м.п.</w:t>
            </w:r>
          </w:p>
        </w:tc>
        <w:tc>
          <w:tcPr>
            <w:tcW w:w="4779" w:type="dxa"/>
          </w:tcPr>
          <w:p w14:paraId="3E1429D8" w14:textId="77777777" w:rsidR="001E78C9" w:rsidRPr="00324850" w:rsidRDefault="001E78C9" w:rsidP="001E78C9">
            <w:pPr>
              <w:tabs>
                <w:tab w:val="left" w:pos="-720"/>
              </w:tabs>
              <w:spacing w:line="240" w:lineRule="auto"/>
              <w:ind w:firstLine="284"/>
              <w:jc w:val="center"/>
              <w:rPr>
                <w:rFonts w:ascii="Times New Roman" w:eastAsia="Times New Roman" w:hAnsi="Times New Roman" w:cs="Times New Roman"/>
                <w:b/>
                <w:bCs/>
                <w:lang w:val="uk-UA"/>
              </w:rPr>
            </w:pPr>
            <w:r w:rsidRPr="00324850">
              <w:rPr>
                <w:rFonts w:ascii="Times New Roman" w:eastAsia="Times New Roman" w:hAnsi="Times New Roman" w:cs="Times New Roman"/>
                <w:b/>
                <w:bCs/>
                <w:lang w:val="uk-UA"/>
              </w:rPr>
              <w:t>Замовник</w:t>
            </w:r>
          </w:p>
          <w:p w14:paraId="4F617FE0" w14:textId="77777777" w:rsidR="00595B6B" w:rsidRPr="008C0FE9" w:rsidRDefault="00595B6B" w:rsidP="00595B6B">
            <w:pPr>
              <w:tabs>
                <w:tab w:val="left" w:pos="4132"/>
              </w:tabs>
              <w:jc w:val="both"/>
              <w:rPr>
                <w:rFonts w:ascii="Times New Roman" w:hAnsi="Times New Roman" w:cs="Times New Roman"/>
                <w:lang w:val="uk-UA"/>
              </w:rPr>
            </w:pPr>
            <w:r w:rsidRPr="008C0FE9">
              <w:rPr>
                <w:rFonts w:ascii="Times New Roman" w:hAnsi="Times New Roman" w:cs="Times New Roman"/>
                <w:lang w:val="uk-UA"/>
              </w:rPr>
              <w:t>Ко</w:t>
            </w:r>
            <w:r>
              <w:rPr>
                <w:rFonts w:ascii="Times New Roman" w:hAnsi="Times New Roman" w:cs="Times New Roman"/>
                <w:lang w:val="uk-UA"/>
              </w:rPr>
              <w:t>мунальне підприємство «Сокиряни-</w:t>
            </w:r>
            <w:r w:rsidRPr="008C0FE9">
              <w:rPr>
                <w:rFonts w:ascii="Times New Roman" w:hAnsi="Times New Roman" w:cs="Times New Roman"/>
                <w:lang w:val="uk-UA"/>
              </w:rPr>
              <w:t xml:space="preserve">благоустрій» </w:t>
            </w:r>
          </w:p>
          <w:p w14:paraId="6A73A3DE" w14:textId="77777777" w:rsidR="00595B6B" w:rsidRPr="00B66C75" w:rsidRDefault="00595B6B" w:rsidP="00595B6B">
            <w:pPr>
              <w:pStyle w:val="0"/>
              <w:jc w:val="both"/>
            </w:pPr>
            <w:r w:rsidRPr="00B66C75">
              <w:t>м. Сокиряни, Чернівецька обл.</w:t>
            </w:r>
            <w:r>
              <w:t xml:space="preserve"> вул.Центральна,</w:t>
            </w:r>
            <w:r w:rsidRPr="00B66C75">
              <w:t>44</w:t>
            </w:r>
            <w:r>
              <w:t xml:space="preserve">                                                        </w:t>
            </w:r>
            <w:r w:rsidRPr="00B66C75">
              <w:t>Код</w:t>
            </w:r>
            <w:r>
              <w:t xml:space="preserve"> ЄДРПОУ:</w:t>
            </w:r>
            <w:r w:rsidRPr="00B66C75">
              <w:t xml:space="preserve">  33094368</w:t>
            </w:r>
          </w:p>
          <w:p w14:paraId="71626046" w14:textId="77777777" w:rsidR="00595B6B" w:rsidRPr="00504839" w:rsidRDefault="00595B6B" w:rsidP="00595B6B">
            <w:pPr>
              <w:jc w:val="both"/>
              <w:rPr>
                <w:lang w:val="uk-UA"/>
              </w:rPr>
            </w:pPr>
            <w:r w:rsidRPr="00504839">
              <w:rPr>
                <w:lang w:val="uk-UA"/>
              </w:rPr>
              <w:t>р/рUA528201720344330001000035341;</w:t>
            </w:r>
          </w:p>
          <w:p w14:paraId="66145B75" w14:textId="77777777" w:rsidR="00595B6B" w:rsidRPr="00504839" w:rsidRDefault="00595B6B" w:rsidP="00595B6B">
            <w:pPr>
              <w:jc w:val="both"/>
              <w:rPr>
                <w:lang w:val="uk-UA"/>
              </w:rPr>
            </w:pPr>
            <w:r w:rsidRPr="00504839">
              <w:rPr>
                <w:lang w:val="uk-UA"/>
              </w:rPr>
              <w:t>в Держказначейська служба України  м Київ;</w:t>
            </w:r>
          </w:p>
          <w:p w14:paraId="3605856D" w14:textId="77777777" w:rsidR="00595B6B" w:rsidRDefault="00595B6B" w:rsidP="00595B6B">
            <w:pPr>
              <w:pStyle w:val="0"/>
              <w:jc w:val="both"/>
            </w:pPr>
            <w:r w:rsidRPr="00504839">
              <w:t>МФО 820172</w:t>
            </w:r>
            <w:r w:rsidRPr="00B66C75">
              <w:t>;</w:t>
            </w:r>
          </w:p>
          <w:p w14:paraId="0CDC6BFC" w14:textId="77777777" w:rsidR="00595B6B" w:rsidRPr="00D948C5" w:rsidRDefault="00595B6B" w:rsidP="00595B6B">
            <w:pPr>
              <w:tabs>
                <w:tab w:val="left" w:pos="3737"/>
              </w:tabs>
              <w:jc w:val="both"/>
              <w:rPr>
                <w:lang w:val="uk-UA"/>
              </w:rPr>
            </w:pPr>
            <w:r w:rsidRPr="00D948C5">
              <w:rPr>
                <w:lang w:val="uk-UA"/>
              </w:rPr>
              <w:t>р/р</w:t>
            </w:r>
            <w:r w:rsidRPr="005E23E1">
              <w:t>UA</w:t>
            </w:r>
            <w:r w:rsidRPr="00D948C5">
              <w:rPr>
                <w:lang w:val="uk-UA"/>
              </w:rPr>
              <w:t>743223130000026002000049163;</w:t>
            </w:r>
          </w:p>
          <w:p w14:paraId="7F275DA9" w14:textId="77777777" w:rsidR="00595B6B" w:rsidRPr="00D948C5" w:rsidRDefault="00595B6B" w:rsidP="00595B6B">
            <w:pPr>
              <w:tabs>
                <w:tab w:val="left" w:pos="3737"/>
              </w:tabs>
              <w:jc w:val="both"/>
              <w:rPr>
                <w:lang w:val="uk-UA"/>
              </w:rPr>
            </w:pPr>
            <w:r w:rsidRPr="00D948C5">
              <w:rPr>
                <w:lang w:val="uk-UA"/>
              </w:rPr>
              <w:t xml:space="preserve">в АТ </w:t>
            </w:r>
            <w:r>
              <w:rPr>
                <w:lang w:val="uk-UA"/>
              </w:rPr>
              <w:t>«</w:t>
            </w:r>
            <w:r w:rsidRPr="00D948C5">
              <w:rPr>
                <w:lang w:val="uk-UA"/>
              </w:rPr>
              <w:t>УКРЕКСІМБАНК</w:t>
            </w:r>
            <w:r>
              <w:rPr>
                <w:lang w:val="uk-UA"/>
              </w:rPr>
              <w:t>»</w:t>
            </w:r>
            <w:r w:rsidRPr="00D948C5">
              <w:rPr>
                <w:lang w:val="uk-UA"/>
              </w:rPr>
              <w:t xml:space="preserve"> м. Чернівці; </w:t>
            </w:r>
          </w:p>
          <w:p w14:paraId="2F04174F" w14:textId="244128AA" w:rsidR="008C0FE9" w:rsidRPr="00324850" w:rsidRDefault="00595B6B" w:rsidP="00C013CE">
            <w:pPr>
              <w:spacing w:line="240" w:lineRule="auto"/>
              <w:rPr>
                <w:rFonts w:ascii="Times New Roman" w:eastAsia="Times New Roman" w:hAnsi="Times New Roman" w:cs="Times New Roman"/>
                <w:lang w:val="uk-UA"/>
              </w:rPr>
            </w:pPr>
            <w:r w:rsidRPr="005E23E1">
              <w:t>МФО 322313</w:t>
            </w:r>
            <w:r w:rsidR="008C0FE9" w:rsidRPr="008C0FE9">
              <w:rPr>
                <w:rFonts w:ascii="Times New Roman" w:eastAsia="Times New Roman" w:hAnsi="Times New Roman" w:cs="Times New Roman"/>
                <w:lang w:val="uk-UA"/>
              </w:rPr>
              <w:tab/>
            </w:r>
            <w:r w:rsidR="008C0FE9" w:rsidRPr="00324850">
              <w:rPr>
                <w:rFonts w:ascii="Times New Roman" w:eastAsia="Times New Roman" w:hAnsi="Times New Roman" w:cs="Times New Roman"/>
                <w:lang w:val="uk-UA"/>
              </w:rPr>
              <w:t xml:space="preserve">                                </w:t>
            </w:r>
          </w:p>
          <w:p w14:paraId="4AFEFC67" w14:textId="77777777" w:rsidR="008C0FE9" w:rsidRPr="00324850" w:rsidRDefault="008C0FE9" w:rsidP="008C0FE9">
            <w:pPr>
              <w:spacing w:line="240" w:lineRule="auto"/>
              <w:ind w:left="29" w:firstLine="284"/>
              <w:rPr>
                <w:rFonts w:ascii="Times New Roman" w:eastAsia="Times New Roman" w:hAnsi="Times New Roman" w:cs="Times New Roman"/>
                <w:bCs/>
                <w:lang w:val="uk-UA"/>
              </w:rPr>
            </w:pPr>
          </w:p>
          <w:p w14:paraId="3325D8EE" w14:textId="63874FD3" w:rsidR="008C0FE9" w:rsidRDefault="008C0FE9" w:rsidP="008C0FE9">
            <w:pPr>
              <w:spacing w:line="240" w:lineRule="auto"/>
              <w:ind w:left="29" w:firstLine="284"/>
              <w:rPr>
                <w:rFonts w:ascii="Times New Roman" w:eastAsia="Times New Roman" w:hAnsi="Times New Roman" w:cs="Times New Roman"/>
                <w:bCs/>
                <w:lang w:val="uk-UA"/>
              </w:rPr>
            </w:pPr>
            <w:r w:rsidRPr="00324850">
              <w:rPr>
                <w:rFonts w:ascii="Times New Roman" w:eastAsia="Times New Roman" w:hAnsi="Times New Roman" w:cs="Times New Roman"/>
                <w:bCs/>
                <w:lang w:val="uk-UA"/>
              </w:rPr>
              <w:t xml:space="preserve">Директор  </w:t>
            </w:r>
          </w:p>
          <w:p w14:paraId="4DFFF050" w14:textId="77777777" w:rsidR="008C0FE9" w:rsidRPr="00324850" w:rsidRDefault="008C0FE9" w:rsidP="008C0FE9">
            <w:pPr>
              <w:spacing w:line="240" w:lineRule="auto"/>
              <w:ind w:left="29" w:firstLine="284"/>
              <w:rPr>
                <w:rFonts w:ascii="Times New Roman" w:eastAsia="Times New Roman" w:hAnsi="Times New Roman" w:cs="Times New Roman"/>
                <w:bCs/>
                <w:lang w:val="uk-UA"/>
              </w:rPr>
            </w:pPr>
          </w:p>
          <w:p w14:paraId="6EB2FC56" w14:textId="77777777" w:rsidR="008C0FE9" w:rsidRPr="00324850" w:rsidRDefault="008C0FE9" w:rsidP="008C0FE9">
            <w:pPr>
              <w:suppressAutoHyphens/>
              <w:spacing w:after="120" w:line="100" w:lineRule="atLeast"/>
              <w:ind w:firstLine="284"/>
              <w:jc w:val="both"/>
              <w:rPr>
                <w:rFonts w:ascii="Times New Roman" w:eastAsia="Calibri" w:hAnsi="Times New Roman" w:cs="Times New Roman"/>
                <w:lang w:val="uk-UA" w:eastAsia="en-US"/>
              </w:rPr>
            </w:pPr>
            <w:r>
              <w:rPr>
                <w:rFonts w:ascii="Times New Roman" w:eastAsia="Times New Roman" w:hAnsi="Times New Roman" w:cs="Times New Roman"/>
                <w:b/>
                <w:bCs/>
                <w:lang w:val="uk-UA"/>
              </w:rPr>
              <w:t xml:space="preserve">        </w:t>
            </w:r>
            <w:r w:rsidRPr="00324850">
              <w:rPr>
                <w:rFonts w:ascii="Times New Roman" w:eastAsia="Times New Roman" w:hAnsi="Times New Roman" w:cs="Times New Roman"/>
                <w:b/>
                <w:bCs/>
                <w:lang w:val="uk-UA"/>
              </w:rPr>
              <w:t xml:space="preserve"> __________________ </w:t>
            </w:r>
            <w:r>
              <w:rPr>
                <w:rFonts w:ascii="Times New Roman" w:eastAsia="Times New Roman" w:hAnsi="Times New Roman" w:cs="Times New Roman"/>
                <w:bCs/>
                <w:lang w:val="uk-UA"/>
              </w:rPr>
              <w:t>В. П. Бучацький</w:t>
            </w:r>
            <w:r w:rsidRPr="00324850">
              <w:rPr>
                <w:rFonts w:ascii="Times New Roman" w:eastAsia="Times New Roman" w:hAnsi="Times New Roman" w:cs="Times New Roman"/>
                <w:bCs/>
                <w:lang w:val="uk-UA"/>
              </w:rPr>
              <w:t xml:space="preserve"> </w:t>
            </w:r>
            <w:r w:rsidRPr="00324850">
              <w:rPr>
                <w:rFonts w:ascii="Times New Roman" w:eastAsia="Calibri" w:hAnsi="Times New Roman" w:cs="Times New Roman"/>
                <w:lang w:val="uk-UA" w:eastAsia="en-US"/>
              </w:rPr>
              <w:t xml:space="preserve">       </w:t>
            </w:r>
          </w:p>
          <w:p w14:paraId="7910FEE3" w14:textId="37A13913" w:rsidR="001E78C9" w:rsidRPr="00324850" w:rsidRDefault="001E78C9" w:rsidP="001E78C9">
            <w:pPr>
              <w:suppressAutoHyphens/>
              <w:spacing w:after="120" w:line="100" w:lineRule="atLeast"/>
              <w:ind w:firstLine="284"/>
              <w:jc w:val="both"/>
              <w:rPr>
                <w:rFonts w:ascii="Times New Roman" w:eastAsia="Calibri" w:hAnsi="Times New Roman" w:cs="Times New Roman"/>
                <w:lang w:val="uk-UA" w:eastAsia="en-US"/>
              </w:rPr>
            </w:pPr>
          </w:p>
          <w:p w14:paraId="1C0F4580" w14:textId="77777777" w:rsidR="001E78C9" w:rsidRPr="00324850" w:rsidRDefault="001E78C9" w:rsidP="001E78C9">
            <w:pPr>
              <w:suppressAutoHyphens/>
              <w:spacing w:after="120" w:line="100" w:lineRule="atLeast"/>
              <w:ind w:firstLine="284"/>
              <w:jc w:val="both"/>
              <w:rPr>
                <w:rFonts w:ascii="Times New Roman" w:eastAsia="Times New Roman" w:hAnsi="Times New Roman" w:cs="Times New Roman"/>
              </w:rPr>
            </w:pPr>
            <w:r w:rsidRPr="00324850">
              <w:rPr>
                <w:rFonts w:ascii="Times New Roman" w:eastAsia="Calibri" w:hAnsi="Times New Roman" w:cs="Times New Roman"/>
                <w:lang w:val="uk-UA" w:eastAsia="en-US"/>
              </w:rPr>
              <w:t xml:space="preserve"> </w:t>
            </w:r>
            <w:r w:rsidRPr="00324850">
              <w:rPr>
                <w:rFonts w:ascii="Times New Roman" w:eastAsia="Times New Roman" w:hAnsi="Times New Roman" w:cs="Times New Roman"/>
              </w:rPr>
              <w:t>м.п.</w:t>
            </w:r>
          </w:p>
        </w:tc>
      </w:tr>
    </w:tbl>
    <w:p w14:paraId="58C5C9E9" w14:textId="36DFD4E0" w:rsidR="00474764" w:rsidRDefault="00474764">
      <w:pPr>
        <w:tabs>
          <w:tab w:val="left" w:pos="4132"/>
        </w:tabs>
        <w:rPr>
          <w:rFonts w:ascii="Times New Roman" w:hAnsi="Times New Roman" w:cs="Times New Roman"/>
        </w:rPr>
      </w:pPr>
    </w:p>
    <w:p w14:paraId="1478A9D8" w14:textId="74189104" w:rsidR="00474764" w:rsidRDefault="00474764">
      <w:pPr>
        <w:tabs>
          <w:tab w:val="left" w:pos="4132"/>
        </w:tabs>
        <w:rPr>
          <w:rFonts w:ascii="Times New Roman" w:hAnsi="Times New Roman" w:cs="Times New Roman"/>
        </w:rPr>
      </w:pPr>
    </w:p>
    <w:p w14:paraId="6D804694" w14:textId="6D208CFB" w:rsidR="00474764" w:rsidRDefault="00474764">
      <w:pPr>
        <w:tabs>
          <w:tab w:val="left" w:pos="4132"/>
        </w:tabs>
        <w:rPr>
          <w:rFonts w:ascii="Times New Roman" w:hAnsi="Times New Roman" w:cs="Times New Roman"/>
        </w:rPr>
      </w:pPr>
    </w:p>
    <w:p w14:paraId="30D24322" w14:textId="77777777" w:rsidR="001E78C9" w:rsidRPr="001E78C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r w:rsidRPr="001E78C9">
        <w:rPr>
          <w:rFonts w:ascii="Times New Roman" w:hAnsi="Times New Roman" w:cs="Times New Roman"/>
          <w:bCs/>
          <w:i/>
          <w:iCs/>
          <w:sz w:val="20"/>
          <w:szCs w:val="20"/>
          <w:lang w:eastAsia="en-US" w:bidi="en-US"/>
        </w:rPr>
        <w:t xml:space="preserve">Сума пропозиції має враховувати всі витрати учасника (постачальника) на транспортування, страхування, навантаження, розвантаження, сплату податків і зборів (обов’язкових платежів) тощо. </w:t>
      </w:r>
    </w:p>
    <w:p w14:paraId="0D6643E0" w14:textId="77777777" w:rsidR="001E78C9" w:rsidRPr="001E78C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r w:rsidRPr="001E78C9">
        <w:rPr>
          <w:rFonts w:ascii="Times New Roman" w:hAnsi="Times New Roman" w:cs="Times New Roman"/>
          <w:bCs/>
          <w:i/>
          <w:iCs/>
          <w:sz w:val="20"/>
          <w:szCs w:val="20"/>
          <w:lang w:eastAsia="en-US" w:bidi="en-US"/>
        </w:rPr>
        <w:t>Якщо учасник не є платником ПДВ - зазначається «без ПДВ».</w:t>
      </w:r>
    </w:p>
    <w:p w14:paraId="274697A8" w14:textId="77777777" w:rsidR="001E78C9" w:rsidRPr="001E78C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r w:rsidRPr="001E78C9">
        <w:rPr>
          <w:rFonts w:ascii="Times New Roman" w:hAnsi="Times New Roman" w:cs="Times New Roman"/>
          <w:bCs/>
          <w:i/>
          <w:iCs/>
          <w:sz w:val="20"/>
          <w:szCs w:val="20"/>
          <w:lang w:eastAsia="en-US" w:bidi="en-US"/>
        </w:rPr>
        <w:t>Зазначені в цьому проекті договору умови, не є остаточними і вичерпними, можуть бути доповнені і скориговані Замовником до укладання договору з учасником-переможцем в залежності від специфіки, предмету договору, результатів тендеру, інших особливостей конкретного договору.</w:t>
      </w:r>
    </w:p>
    <w:p w14:paraId="5A34D31C" w14:textId="77777777" w:rsidR="001E78C9" w:rsidRPr="001E78C9" w:rsidRDefault="001E78C9" w:rsidP="001E78C9">
      <w:pPr>
        <w:shd w:val="clear" w:color="auto" w:fill="FFFFFF"/>
        <w:spacing w:line="240" w:lineRule="auto"/>
        <w:ind w:firstLine="284"/>
        <w:jc w:val="both"/>
        <w:rPr>
          <w:rFonts w:ascii="Times New Roman" w:hAnsi="Times New Roman" w:cs="Times New Roman"/>
          <w:bCs/>
          <w:i/>
          <w:iCs/>
          <w:sz w:val="20"/>
          <w:szCs w:val="20"/>
          <w:lang w:eastAsia="uk-UA" w:bidi="en-US"/>
        </w:rPr>
      </w:pPr>
    </w:p>
    <w:p w14:paraId="14CD64B5" w14:textId="269D4068" w:rsidR="00474764" w:rsidRDefault="00474764">
      <w:pPr>
        <w:tabs>
          <w:tab w:val="left" w:pos="4132"/>
        </w:tabs>
        <w:rPr>
          <w:rFonts w:ascii="Times New Roman" w:hAnsi="Times New Roman" w:cs="Times New Roman"/>
          <w:lang w:val="uk-UA"/>
        </w:rPr>
      </w:pPr>
    </w:p>
    <w:p w14:paraId="76A3B7BC" w14:textId="77777777" w:rsidR="00595B6B" w:rsidRDefault="00595B6B">
      <w:pPr>
        <w:tabs>
          <w:tab w:val="left" w:pos="4132"/>
        </w:tabs>
        <w:rPr>
          <w:rFonts w:ascii="Times New Roman" w:hAnsi="Times New Roman" w:cs="Times New Roman"/>
          <w:lang w:val="uk-UA"/>
        </w:rPr>
      </w:pPr>
    </w:p>
    <w:p w14:paraId="01CC9FC9" w14:textId="77777777" w:rsidR="00595B6B" w:rsidRPr="00595B6B" w:rsidRDefault="00595B6B">
      <w:pPr>
        <w:tabs>
          <w:tab w:val="left" w:pos="4132"/>
        </w:tabs>
        <w:rPr>
          <w:rFonts w:ascii="Times New Roman" w:hAnsi="Times New Roman" w:cs="Times New Roman"/>
          <w:lang w:val="uk-UA"/>
        </w:rPr>
      </w:pPr>
    </w:p>
    <w:p w14:paraId="79BCA8A6" w14:textId="559EE476" w:rsidR="00474764" w:rsidRDefault="00474764">
      <w:pPr>
        <w:tabs>
          <w:tab w:val="left" w:pos="4132"/>
        </w:tabs>
        <w:rPr>
          <w:rFonts w:ascii="Times New Roman" w:hAnsi="Times New Roman" w:cs="Times New Roman"/>
        </w:rPr>
      </w:pPr>
    </w:p>
    <w:p w14:paraId="7525FB32" w14:textId="77777777" w:rsidR="001E78C9"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t>Додаток№2</w:t>
      </w:r>
    </w:p>
    <w:p w14:paraId="227FA461" w14:textId="5B13BFAB" w:rsidR="00474764" w:rsidRPr="001E78C9" w:rsidRDefault="001E78C9" w:rsidP="001E78C9">
      <w:pPr>
        <w:tabs>
          <w:tab w:val="left" w:pos="4132"/>
        </w:tabs>
        <w:jc w:val="right"/>
        <w:rPr>
          <w:rFonts w:ascii="Times New Roman" w:hAnsi="Times New Roman" w:cs="Times New Roman"/>
          <w:b/>
          <w:i/>
        </w:rPr>
      </w:pPr>
      <w:r w:rsidRPr="001E78C9">
        <w:rPr>
          <w:rFonts w:ascii="Times New Roman" w:hAnsi="Times New Roman" w:cs="Times New Roman"/>
          <w:b/>
          <w:i/>
        </w:rPr>
        <w:t>до Договору №_____про закупівлю від _________202</w:t>
      </w:r>
      <w:r w:rsidR="005022F2">
        <w:rPr>
          <w:rFonts w:ascii="Times New Roman" w:hAnsi="Times New Roman" w:cs="Times New Roman"/>
          <w:b/>
          <w:i/>
          <w:lang w:val="uk-UA"/>
        </w:rPr>
        <w:t>3</w:t>
      </w:r>
      <w:r w:rsidRPr="001E78C9">
        <w:rPr>
          <w:rFonts w:ascii="Times New Roman" w:hAnsi="Times New Roman" w:cs="Times New Roman"/>
          <w:b/>
          <w:i/>
        </w:rPr>
        <w:t xml:space="preserve"> р.</w:t>
      </w:r>
    </w:p>
    <w:p w14:paraId="2FD8D048" w14:textId="2BBB144D" w:rsidR="00474764" w:rsidRDefault="00474764">
      <w:pPr>
        <w:tabs>
          <w:tab w:val="left" w:pos="4132"/>
        </w:tabs>
        <w:rPr>
          <w:rFonts w:ascii="Times New Roman" w:hAnsi="Times New Roman" w:cs="Times New Roman"/>
        </w:rPr>
      </w:pPr>
    </w:p>
    <w:p w14:paraId="590E4CB6" w14:textId="77777777" w:rsidR="001E78C9" w:rsidRPr="001B36A6" w:rsidRDefault="001E78C9" w:rsidP="001E78C9">
      <w:pPr>
        <w:ind w:left="142" w:firstLine="284"/>
        <w:jc w:val="center"/>
        <w:rPr>
          <w:rFonts w:ascii="Times New Roman" w:hAnsi="Times New Roman" w:cs="Times New Roman"/>
          <w:b/>
          <w:bCs/>
          <w:sz w:val="24"/>
          <w:szCs w:val="24"/>
        </w:rPr>
      </w:pPr>
      <w:bookmarkStart w:id="16" w:name="_Hlk118979401"/>
      <w:r w:rsidRPr="001B36A6">
        <w:rPr>
          <w:rFonts w:ascii="Times New Roman" w:hAnsi="Times New Roman" w:cs="Times New Roman"/>
          <w:b/>
          <w:bCs/>
          <w:sz w:val="24"/>
          <w:szCs w:val="24"/>
        </w:rPr>
        <w:t>Акт приймання-передачі</w:t>
      </w:r>
    </w:p>
    <w:p w14:paraId="14A1BEF5" w14:textId="77777777" w:rsidR="001E78C9" w:rsidRPr="001B36A6" w:rsidRDefault="001E78C9" w:rsidP="001E78C9">
      <w:pPr>
        <w:ind w:left="142" w:firstLine="284"/>
        <w:jc w:val="center"/>
        <w:rPr>
          <w:rFonts w:ascii="Times New Roman" w:hAnsi="Times New Roman" w:cs="Times New Roman"/>
          <w:b/>
          <w:bCs/>
          <w:sz w:val="24"/>
          <w:szCs w:val="24"/>
        </w:rPr>
      </w:pPr>
      <w:r w:rsidRPr="001B36A6">
        <w:rPr>
          <w:rFonts w:ascii="Times New Roman" w:hAnsi="Times New Roman" w:cs="Times New Roman"/>
          <w:b/>
          <w:bCs/>
          <w:sz w:val="24"/>
          <w:szCs w:val="24"/>
        </w:rPr>
        <w:t>товару</w:t>
      </w:r>
    </w:p>
    <w:bookmarkEnd w:id="16"/>
    <w:p w14:paraId="1C277281" w14:textId="77777777" w:rsidR="001E78C9" w:rsidRPr="001B36A6" w:rsidRDefault="001E78C9" w:rsidP="001E78C9">
      <w:pPr>
        <w:ind w:left="142" w:firstLine="284"/>
        <w:rPr>
          <w:rFonts w:ascii="Times New Roman" w:hAnsi="Times New Roman" w:cs="Times New Roman"/>
          <w:sz w:val="24"/>
          <w:szCs w:val="24"/>
        </w:rPr>
      </w:pPr>
    </w:p>
    <w:p w14:paraId="2565F570" w14:textId="77777777" w:rsidR="001E78C9" w:rsidRDefault="001E78C9" w:rsidP="001E78C9">
      <w:pPr>
        <w:pStyle w:val="Web"/>
        <w:ind w:firstLine="284"/>
        <w:jc w:val="both"/>
        <w:rPr>
          <w:rFonts w:ascii="Times New Roman" w:hAnsi="Times New Roman" w:cs="Times New Roman"/>
          <w:sz w:val="24"/>
          <w:szCs w:val="24"/>
        </w:rPr>
      </w:pPr>
      <w:r w:rsidRPr="001B36A6">
        <w:rPr>
          <w:rFonts w:ascii="Times New Roman" w:hAnsi="Times New Roman" w:cs="Times New Roman"/>
          <w:sz w:val="24"/>
          <w:szCs w:val="24"/>
        </w:rPr>
        <w:t>СТОРОНИ:</w:t>
      </w:r>
    </w:p>
    <w:p w14:paraId="30608CDD" w14:textId="0DDEE473" w:rsidR="001E78C9" w:rsidRPr="001B36A6" w:rsidRDefault="001E78C9" w:rsidP="001E78C9">
      <w:pPr>
        <w:pStyle w:val="Web"/>
        <w:ind w:firstLine="284"/>
        <w:jc w:val="both"/>
        <w:rPr>
          <w:rFonts w:ascii="Times New Roman" w:hAnsi="Times New Roman" w:cs="Times New Roman"/>
          <w:color w:val="000000"/>
          <w:sz w:val="24"/>
          <w:szCs w:val="24"/>
        </w:rPr>
      </w:pPr>
      <w:r w:rsidRPr="001B36A6">
        <w:rPr>
          <w:rFonts w:ascii="Times New Roman" w:hAnsi="Times New Roman" w:cs="Times New Roman"/>
          <w:color w:val="000000"/>
          <w:sz w:val="24"/>
          <w:szCs w:val="24"/>
        </w:rPr>
        <w:t xml:space="preserve">__________________________________________________ (надалі – </w:t>
      </w:r>
      <w:r w:rsidRPr="001B36A6">
        <w:rPr>
          <w:rFonts w:ascii="Times New Roman" w:hAnsi="Times New Roman" w:cs="Times New Roman"/>
          <w:b/>
          <w:color w:val="000000"/>
          <w:sz w:val="24"/>
          <w:szCs w:val="24"/>
        </w:rPr>
        <w:t>«Постачальник»</w:t>
      </w:r>
      <w:r w:rsidRPr="001B36A6">
        <w:rPr>
          <w:rFonts w:ascii="Times New Roman" w:hAnsi="Times New Roman" w:cs="Times New Roman"/>
          <w:color w:val="000000"/>
          <w:sz w:val="24"/>
          <w:szCs w:val="24"/>
        </w:rPr>
        <w:t>) в особі ___________________________, який діє на підставі ____________, з одного боку, та</w:t>
      </w:r>
    </w:p>
    <w:p w14:paraId="5B485854" w14:textId="7B7D2606" w:rsidR="00F93EC3" w:rsidRPr="001E78C9" w:rsidRDefault="00F93EC3" w:rsidP="00F93EC3">
      <w:pPr>
        <w:tabs>
          <w:tab w:val="left" w:pos="4132"/>
        </w:tabs>
        <w:ind w:firstLine="284"/>
        <w:rPr>
          <w:rFonts w:ascii="Times New Roman" w:hAnsi="Times New Roman" w:cs="Times New Roman"/>
          <w:b/>
          <w:lang w:val="uk-UA"/>
        </w:rPr>
      </w:pPr>
      <w:r w:rsidRPr="00F93EC3">
        <w:rPr>
          <w:rFonts w:ascii="Times New Roman" w:hAnsi="Times New Roman" w:cs="Times New Roman"/>
          <w:b/>
          <w:lang w:val="uk-UA"/>
        </w:rPr>
        <w:t>Комунальне підприємство «</w:t>
      </w:r>
      <w:r>
        <w:rPr>
          <w:rFonts w:ascii="Times New Roman" w:hAnsi="Times New Roman" w:cs="Times New Roman"/>
          <w:b/>
          <w:lang w:val="uk-UA"/>
        </w:rPr>
        <w:t>Сокиряни-благоустрій</w:t>
      </w:r>
      <w:r w:rsidRPr="00F93EC3">
        <w:rPr>
          <w:rFonts w:ascii="Times New Roman" w:hAnsi="Times New Roman" w:cs="Times New Roman"/>
          <w:b/>
          <w:lang w:val="uk-UA"/>
        </w:rPr>
        <w:t xml:space="preserve">» </w:t>
      </w:r>
      <w:r>
        <w:rPr>
          <w:rFonts w:ascii="Times New Roman" w:hAnsi="Times New Roman" w:cs="Times New Roman"/>
          <w:b/>
          <w:lang w:val="uk-UA"/>
        </w:rPr>
        <w:t>Сокирянської міської ради</w:t>
      </w:r>
      <w:r w:rsidRPr="00F93EC3">
        <w:rPr>
          <w:rFonts w:ascii="Times New Roman" w:hAnsi="Times New Roman" w:cs="Times New Roman"/>
          <w:b/>
          <w:lang w:val="uk-UA"/>
        </w:rPr>
        <w:t xml:space="preserve"> Чер</w:t>
      </w:r>
      <w:r>
        <w:rPr>
          <w:rFonts w:ascii="Times New Roman" w:hAnsi="Times New Roman" w:cs="Times New Roman"/>
          <w:b/>
          <w:lang w:val="uk-UA"/>
        </w:rPr>
        <w:t>нівецької</w:t>
      </w:r>
      <w:r w:rsidRPr="00F93EC3">
        <w:rPr>
          <w:rFonts w:ascii="Times New Roman" w:hAnsi="Times New Roman" w:cs="Times New Roman"/>
          <w:b/>
          <w:lang w:val="uk-UA"/>
        </w:rPr>
        <w:t xml:space="preserve"> області</w:t>
      </w:r>
      <w:r>
        <w:rPr>
          <w:rFonts w:ascii="Times New Roman" w:hAnsi="Times New Roman" w:cs="Times New Roman"/>
          <w:b/>
          <w:lang w:val="uk-UA"/>
        </w:rPr>
        <w:t>.</w:t>
      </w:r>
    </w:p>
    <w:p w14:paraId="0308D780" w14:textId="37DA83B3" w:rsidR="001E78C9" w:rsidRPr="003A1959" w:rsidRDefault="00F93EC3" w:rsidP="00F93EC3">
      <w:pPr>
        <w:ind w:firstLine="284"/>
        <w:jc w:val="both"/>
        <w:rPr>
          <w:rFonts w:ascii="Times New Roman" w:hAnsi="Times New Roman" w:cs="Times New Roman"/>
          <w:b/>
          <w:sz w:val="24"/>
          <w:szCs w:val="24"/>
          <w:lang w:val="uk-UA"/>
        </w:rPr>
      </w:pPr>
      <w:r w:rsidRPr="003A1959">
        <w:rPr>
          <w:rFonts w:ascii="Times New Roman" w:hAnsi="Times New Roman" w:cs="Times New Roman"/>
          <w:color w:val="000000"/>
          <w:sz w:val="24"/>
          <w:szCs w:val="24"/>
          <w:lang w:val="uk-UA"/>
        </w:rPr>
        <w:t xml:space="preserve"> </w:t>
      </w:r>
      <w:r w:rsidR="001E78C9" w:rsidRPr="003A1959">
        <w:rPr>
          <w:rFonts w:ascii="Times New Roman" w:hAnsi="Times New Roman" w:cs="Times New Roman"/>
          <w:color w:val="000000"/>
          <w:sz w:val="24"/>
          <w:szCs w:val="24"/>
          <w:lang w:val="uk-UA"/>
        </w:rPr>
        <w:t>(надал</w:t>
      </w:r>
      <w:r w:rsidR="001E78C9">
        <w:rPr>
          <w:rFonts w:ascii="Times New Roman" w:hAnsi="Times New Roman" w:cs="Times New Roman"/>
          <w:color w:val="000000"/>
          <w:sz w:val="24"/>
          <w:szCs w:val="24"/>
        </w:rPr>
        <w:t>i</w:t>
      </w:r>
      <w:r w:rsidR="001E78C9" w:rsidRPr="003A1959">
        <w:rPr>
          <w:rFonts w:ascii="Times New Roman" w:hAnsi="Times New Roman" w:cs="Times New Roman"/>
          <w:color w:val="000000"/>
          <w:sz w:val="24"/>
          <w:szCs w:val="24"/>
          <w:lang w:val="uk-UA"/>
        </w:rPr>
        <w:t xml:space="preserve"> – «Замовник») в особі Директора </w:t>
      </w:r>
      <w:r>
        <w:rPr>
          <w:rFonts w:ascii="Times New Roman" w:hAnsi="Times New Roman" w:cs="Times New Roman"/>
          <w:color w:val="000000"/>
          <w:sz w:val="24"/>
          <w:szCs w:val="24"/>
          <w:lang w:val="uk-UA"/>
        </w:rPr>
        <w:t>Бучацького В. П</w:t>
      </w:r>
      <w:r w:rsidR="00CB6CFD">
        <w:rPr>
          <w:rFonts w:ascii="Times New Roman" w:hAnsi="Times New Roman" w:cs="Times New Roman"/>
          <w:color w:val="000000"/>
          <w:sz w:val="24"/>
          <w:szCs w:val="24"/>
          <w:lang w:val="uk-UA"/>
        </w:rPr>
        <w:t>.</w:t>
      </w:r>
      <w:r w:rsidR="001E78C9" w:rsidRPr="003A1959">
        <w:rPr>
          <w:rFonts w:ascii="Times New Roman" w:hAnsi="Times New Roman" w:cs="Times New Roman"/>
          <w:color w:val="000000"/>
          <w:sz w:val="24"/>
          <w:szCs w:val="24"/>
          <w:lang w:val="uk-UA"/>
        </w:rPr>
        <w:t xml:space="preserve">, що діє на підставі Статуту, </w:t>
      </w:r>
      <w:r w:rsidR="001E78C9" w:rsidRPr="003A1959">
        <w:rPr>
          <w:rFonts w:ascii="Times New Roman" w:hAnsi="Times New Roman" w:cs="Times New Roman"/>
          <w:sz w:val="24"/>
          <w:szCs w:val="24"/>
          <w:lang w:val="uk-UA"/>
        </w:rPr>
        <w:t xml:space="preserve">уклали цей акт про наступне: </w:t>
      </w:r>
    </w:p>
    <w:p w14:paraId="053FFB7B" w14:textId="77777777" w:rsidR="001E78C9" w:rsidRPr="003A1959" w:rsidRDefault="001E78C9" w:rsidP="001E78C9">
      <w:pPr>
        <w:ind w:left="142" w:firstLine="284"/>
        <w:jc w:val="both"/>
        <w:rPr>
          <w:rFonts w:ascii="Times New Roman" w:hAnsi="Times New Roman" w:cs="Times New Roman"/>
          <w:sz w:val="24"/>
          <w:szCs w:val="24"/>
          <w:lang w:val="uk-UA"/>
        </w:rPr>
      </w:pPr>
    </w:p>
    <w:p w14:paraId="029F5716" w14:textId="4EE18762" w:rsidR="001E78C9" w:rsidRPr="001B36A6" w:rsidRDefault="001E78C9" w:rsidP="001E78C9">
      <w:pPr>
        <w:ind w:firstLine="284"/>
        <w:jc w:val="both"/>
        <w:rPr>
          <w:rFonts w:ascii="Times New Roman" w:hAnsi="Times New Roman" w:cs="Times New Roman"/>
          <w:sz w:val="24"/>
          <w:szCs w:val="24"/>
        </w:rPr>
      </w:pPr>
      <w:r>
        <w:rPr>
          <w:rFonts w:ascii="Times New Roman" w:hAnsi="Times New Roman" w:cs="Times New Roman"/>
          <w:sz w:val="24"/>
          <w:szCs w:val="24"/>
        </w:rPr>
        <w:t>1.Постачальник передав Замовнику, а Замовник</w:t>
      </w:r>
      <w:r w:rsidRPr="001B36A6">
        <w:rPr>
          <w:rFonts w:ascii="Times New Roman" w:hAnsi="Times New Roman" w:cs="Times New Roman"/>
          <w:sz w:val="24"/>
          <w:szCs w:val="24"/>
        </w:rPr>
        <w:t xml:space="preserve"> прийняв у власність наступний  </w:t>
      </w:r>
      <w:r w:rsidR="00D237C0">
        <w:rPr>
          <w:rFonts w:ascii="Times New Roman" w:hAnsi="Times New Roman" w:cs="Times New Roman"/>
          <w:sz w:val="24"/>
          <w:szCs w:val="24"/>
          <w:lang w:val="uk-UA"/>
        </w:rPr>
        <w:t>транспортний засіб</w:t>
      </w:r>
      <w:r w:rsidRPr="001B36A6">
        <w:rPr>
          <w:rFonts w:ascii="Times New Roman" w:hAnsi="Times New Roman" w:cs="Times New Roman"/>
          <w:sz w:val="24"/>
          <w:szCs w:val="24"/>
        </w:rPr>
        <w:t xml:space="preserve">: </w:t>
      </w:r>
    </w:p>
    <w:p w14:paraId="35DC9058" w14:textId="77777777" w:rsidR="001E78C9" w:rsidRPr="001B36A6" w:rsidRDefault="001E78C9" w:rsidP="001E78C9">
      <w:pPr>
        <w:ind w:firstLine="284"/>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381"/>
        <w:gridCol w:w="1842"/>
        <w:gridCol w:w="1583"/>
      </w:tblGrid>
      <w:tr w:rsidR="001E78C9" w:rsidRPr="001B36A6" w14:paraId="289A124C" w14:textId="77777777" w:rsidTr="001E78C9">
        <w:tc>
          <w:tcPr>
            <w:tcW w:w="3573" w:type="dxa"/>
            <w:shd w:val="clear" w:color="auto" w:fill="auto"/>
          </w:tcPr>
          <w:p w14:paraId="699A54BE" w14:textId="77777777" w:rsidR="001E78C9" w:rsidRPr="001B36A6" w:rsidRDefault="001E78C9" w:rsidP="00595B6B">
            <w:pPr>
              <w:ind w:firstLine="284"/>
              <w:rPr>
                <w:rFonts w:ascii="Times New Roman" w:hAnsi="Times New Roman" w:cs="Times New Roman"/>
                <w:sz w:val="24"/>
                <w:szCs w:val="24"/>
              </w:rPr>
            </w:pPr>
            <w:r w:rsidRPr="001B36A6">
              <w:rPr>
                <w:rFonts w:ascii="Times New Roman" w:hAnsi="Times New Roman" w:cs="Times New Roman"/>
                <w:sz w:val="24"/>
                <w:szCs w:val="24"/>
              </w:rPr>
              <w:t xml:space="preserve">Об’єкт </w:t>
            </w:r>
          </w:p>
          <w:p w14:paraId="60B1DFA1" w14:textId="77777777" w:rsidR="001E78C9" w:rsidRPr="001B36A6" w:rsidRDefault="001E78C9" w:rsidP="001E78C9">
            <w:pPr>
              <w:ind w:firstLine="284"/>
              <w:jc w:val="center"/>
              <w:rPr>
                <w:rFonts w:ascii="Times New Roman" w:hAnsi="Times New Roman" w:cs="Times New Roman"/>
                <w:sz w:val="24"/>
                <w:szCs w:val="24"/>
              </w:rPr>
            </w:pPr>
          </w:p>
        </w:tc>
        <w:tc>
          <w:tcPr>
            <w:tcW w:w="2381" w:type="dxa"/>
            <w:shd w:val="clear" w:color="auto" w:fill="auto"/>
          </w:tcPr>
          <w:p w14:paraId="22DCFED4" w14:textId="77777777" w:rsidR="001E78C9" w:rsidRPr="001B36A6" w:rsidRDefault="001E78C9" w:rsidP="001E78C9">
            <w:pPr>
              <w:ind w:firstLine="284"/>
              <w:jc w:val="center"/>
              <w:rPr>
                <w:rFonts w:ascii="Times New Roman" w:hAnsi="Times New Roman" w:cs="Times New Roman"/>
                <w:sz w:val="24"/>
                <w:szCs w:val="24"/>
              </w:rPr>
            </w:pPr>
            <w:r w:rsidRPr="001B36A6">
              <w:rPr>
                <w:rFonts w:ascii="Times New Roman" w:hAnsi="Times New Roman" w:cs="Times New Roman"/>
                <w:sz w:val="24"/>
                <w:szCs w:val="24"/>
              </w:rPr>
              <w:t>Технічний стан</w:t>
            </w:r>
          </w:p>
        </w:tc>
        <w:tc>
          <w:tcPr>
            <w:tcW w:w="1842" w:type="dxa"/>
            <w:shd w:val="clear" w:color="auto" w:fill="auto"/>
          </w:tcPr>
          <w:p w14:paraId="1328CE9B" w14:textId="77777777" w:rsidR="001E78C9" w:rsidRPr="001B36A6" w:rsidRDefault="001E78C9" w:rsidP="001E78C9">
            <w:pPr>
              <w:ind w:firstLine="284"/>
              <w:jc w:val="center"/>
              <w:rPr>
                <w:rFonts w:ascii="Times New Roman" w:hAnsi="Times New Roman" w:cs="Times New Roman"/>
                <w:sz w:val="24"/>
                <w:szCs w:val="24"/>
              </w:rPr>
            </w:pPr>
            <w:r w:rsidRPr="001B36A6">
              <w:rPr>
                <w:rFonts w:ascii="Times New Roman" w:hAnsi="Times New Roman" w:cs="Times New Roman"/>
                <w:sz w:val="24"/>
                <w:szCs w:val="24"/>
              </w:rPr>
              <w:t>Вартість, грн</w:t>
            </w:r>
          </w:p>
        </w:tc>
        <w:tc>
          <w:tcPr>
            <w:tcW w:w="1583" w:type="dxa"/>
            <w:shd w:val="clear" w:color="auto" w:fill="auto"/>
          </w:tcPr>
          <w:p w14:paraId="1F8ABDA4" w14:textId="388B6BE1" w:rsidR="001E78C9" w:rsidRPr="001E78C9" w:rsidRDefault="001E78C9" w:rsidP="001E78C9">
            <w:pPr>
              <w:ind w:firstLine="284"/>
              <w:jc w:val="center"/>
              <w:rPr>
                <w:rFonts w:ascii="Times New Roman" w:hAnsi="Times New Roman" w:cs="Times New Roman"/>
                <w:sz w:val="24"/>
                <w:szCs w:val="24"/>
                <w:lang w:val="uk-UA"/>
              </w:rPr>
            </w:pPr>
          </w:p>
        </w:tc>
      </w:tr>
      <w:tr w:rsidR="001E78C9" w:rsidRPr="001B36A6" w14:paraId="7E208693" w14:textId="77777777" w:rsidTr="001E78C9">
        <w:tc>
          <w:tcPr>
            <w:tcW w:w="3573" w:type="dxa"/>
            <w:shd w:val="clear" w:color="auto" w:fill="auto"/>
          </w:tcPr>
          <w:p w14:paraId="39BCBFA8" w14:textId="4051E709" w:rsidR="001E78C9" w:rsidRPr="001B36A6" w:rsidRDefault="00D237C0" w:rsidP="001E78C9">
            <w:pPr>
              <w:ind w:firstLine="284"/>
              <w:rPr>
                <w:rFonts w:ascii="Times New Roman" w:hAnsi="Times New Roman" w:cs="Times New Roman"/>
                <w:sz w:val="24"/>
                <w:szCs w:val="24"/>
              </w:rPr>
            </w:pPr>
            <w:r>
              <w:rPr>
                <w:rFonts w:ascii="Times New Roman" w:hAnsi="Times New Roman" w:cs="Times New Roman"/>
                <w:sz w:val="24"/>
                <w:szCs w:val="24"/>
                <w:lang w:val="uk-UA"/>
              </w:rPr>
              <w:t>Транспортний засіб</w:t>
            </w:r>
            <w:r w:rsidR="001E78C9" w:rsidRPr="001B36A6">
              <w:rPr>
                <w:rFonts w:ascii="Times New Roman" w:hAnsi="Times New Roman" w:cs="Times New Roman"/>
                <w:sz w:val="24"/>
                <w:szCs w:val="24"/>
              </w:rPr>
              <w:t xml:space="preserve">, </w:t>
            </w:r>
          </w:p>
          <w:p w14:paraId="191165E7" w14:textId="77777777" w:rsidR="001E78C9" w:rsidRPr="001B36A6" w:rsidRDefault="001E78C9" w:rsidP="001E78C9">
            <w:pPr>
              <w:ind w:firstLine="284"/>
              <w:rPr>
                <w:rFonts w:ascii="Times New Roman" w:hAnsi="Times New Roman" w:cs="Times New Roman"/>
                <w:sz w:val="24"/>
                <w:szCs w:val="24"/>
              </w:rPr>
            </w:pPr>
            <w:r w:rsidRPr="001B36A6">
              <w:rPr>
                <w:rFonts w:ascii="Times New Roman" w:hAnsi="Times New Roman" w:cs="Times New Roman"/>
                <w:sz w:val="24"/>
                <w:szCs w:val="24"/>
              </w:rPr>
              <w:t>марка, модель</w:t>
            </w:r>
          </w:p>
          <w:p w14:paraId="4B7F088A" w14:textId="77777777" w:rsidR="001E78C9" w:rsidRPr="001B36A6" w:rsidRDefault="001E78C9" w:rsidP="001E78C9">
            <w:pPr>
              <w:ind w:firstLine="284"/>
              <w:rPr>
                <w:rFonts w:ascii="Times New Roman" w:hAnsi="Times New Roman" w:cs="Times New Roman"/>
                <w:sz w:val="24"/>
                <w:szCs w:val="24"/>
              </w:rPr>
            </w:pPr>
          </w:p>
        </w:tc>
        <w:tc>
          <w:tcPr>
            <w:tcW w:w="2381" w:type="dxa"/>
            <w:shd w:val="clear" w:color="auto" w:fill="auto"/>
          </w:tcPr>
          <w:p w14:paraId="637763C2" w14:textId="77777777" w:rsidR="001E78C9" w:rsidRPr="001B36A6" w:rsidRDefault="001E78C9" w:rsidP="001E78C9">
            <w:pPr>
              <w:ind w:firstLine="284"/>
              <w:rPr>
                <w:rFonts w:ascii="Times New Roman" w:hAnsi="Times New Roman" w:cs="Times New Roman"/>
                <w:sz w:val="24"/>
                <w:szCs w:val="24"/>
              </w:rPr>
            </w:pPr>
          </w:p>
        </w:tc>
        <w:tc>
          <w:tcPr>
            <w:tcW w:w="1842" w:type="dxa"/>
            <w:shd w:val="clear" w:color="auto" w:fill="auto"/>
          </w:tcPr>
          <w:p w14:paraId="763AEA35" w14:textId="77777777" w:rsidR="001E78C9" w:rsidRPr="001B36A6" w:rsidRDefault="001E78C9" w:rsidP="001E78C9">
            <w:pPr>
              <w:ind w:firstLine="284"/>
              <w:rPr>
                <w:rFonts w:ascii="Times New Roman" w:hAnsi="Times New Roman" w:cs="Times New Roman"/>
                <w:sz w:val="24"/>
                <w:szCs w:val="24"/>
              </w:rPr>
            </w:pPr>
          </w:p>
          <w:p w14:paraId="4D37E033" w14:textId="77777777" w:rsidR="001E78C9" w:rsidRPr="001B36A6" w:rsidRDefault="001E78C9" w:rsidP="001E78C9">
            <w:pPr>
              <w:ind w:firstLine="284"/>
              <w:rPr>
                <w:rFonts w:ascii="Times New Roman" w:hAnsi="Times New Roman" w:cs="Times New Roman"/>
                <w:sz w:val="24"/>
                <w:szCs w:val="24"/>
              </w:rPr>
            </w:pPr>
          </w:p>
        </w:tc>
        <w:tc>
          <w:tcPr>
            <w:tcW w:w="1583" w:type="dxa"/>
            <w:shd w:val="clear" w:color="auto" w:fill="auto"/>
          </w:tcPr>
          <w:p w14:paraId="73A0E28F" w14:textId="77777777" w:rsidR="001E78C9" w:rsidRPr="001B36A6" w:rsidRDefault="001E78C9" w:rsidP="001E78C9">
            <w:pPr>
              <w:ind w:firstLine="284"/>
              <w:jc w:val="center"/>
              <w:rPr>
                <w:rFonts w:ascii="Times New Roman" w:hAnsi="Times New Roman" w:cs="Times New Roman"/>
                <w:sz w:val="24"/>
                <w:szCs w:val="24"/>
                <w:highlight w:val="yellow"/>
              </w:rPr>
            </w:pPr>
            <w:r w:rsidRPr="001B36A6">
              <w:rPr>
                <w:rFonts w:ascii="Times New Roman" w:hAnsi="Times New Roman" w:cs="Times New Roman"/>
                <w:sz w:val="24"/>
                <w:szCs w:val="24"/>
              </w:rPr>
              <w:t>1 од.</w:t>
            </w:r>
          </w:p>
        </w:tc>
      </w:tr>
    </w:tbl>
    <w:p w14:paraId="40D7B4B5" w14:textId="77777777" w:rsidR="001E78C9" w:rsidRPr="001B36A6" w:rsidRDefault="001E78C9" w:rsidP="001E78C9">
      <w:pPr>
        <w:ind w:firstLine="284"/>
        <w:rPr>
          <w:rFonts w:ascii="Times New Roman" w:hAnsi="Times New Roman" w:cs="Times New Roman"/>
          <w:sz w:val="24"/>
          <w:szCs w:val="24"/>
        </w:rPr>
      </w:pPr>
    </w:p>
    <w:p w14:paraId="2E3C4E9C" w14:textId="77777777" w:rsidR="001E78C9" w:rsidRPr="001B36A6" w:rsidRDefault="001E78C9" w:rsidP="001E78C9">
      <w:pPr>
        <w:ind w:firstLine="284"/>
        <w:jc w:val="both"/>
        <w:rPr>
          <w:rFonts w:ascii="Times New Roman" w:hAnsi="Times New Roman" w:cs="Times New Roman"/>
          <w:sz w:val="24"/>
          <w:szCs w:val="24"/>
        </w:rPr>
      </w:pPr>
      <w:r w:rsidRPr="001B36A6">
        <w:rPr>
          <w:rFonts w:ascii="Times New Roman" w:hAnsi="Times New Roman" w:cs="Times New Roman"/>
          <w:sz w:val="24"/>
          <w:szCs w:val="24"/>
        </w:rPr>
        <w:t xml:space="preserve">2. Сторони не мають претензій одна до одної з приводу стану </w:t>
      </w:r>
      <w:proofErr w:type="gramStart"/>
      <w:r w:rsidRPr="001B36A6">
        <w:rPr>
          <w:rFonts w:ascii="Times New Roman" w:hAnsi="Times New Roman" w:cs="Times New Roman"/>
          <w:sz w:val="24"/>
          <w:szCs w:val="24"/>
        </w:rPr>
        <w:t>техн</w:t>
      </w:r>
      <w:proofErr w:type="gramEnd"/>
      <w:r w:rsidRPr="001B36A6">
        <w:rPr>
          <w:rFonts w:ascii="Times New Roman" w:hAnsi="Times New Roman" w:cs="Times New Roman"/>
          <w:sz w:val="24"/>
          <w:szCs w:val="24"/>
        </w:rPr>
        <w:t>ічного стану автомобіля , його комплектності і вартості.</w:t>
      </w:r>
    </w:p>
    <w:p w14:paraId="5AA07BC1" w14:textId="77777777" w:rsidR="001E78C9" w:rsidRDefault="001E78C9" w:rsidP="001E78C9">
      <w:pPr>
        <w:ind w:firstLine="284"/>
        <w:jc w:val="both"/>
        <w:rPr>
          <w:rFonts w:ascii="Times New Roman" w:hAnsi="Times New Roman" w:cs="Times New Roman"/>
          <w:sz w:val="24"/>
          <w:szCs w:val="24"/>
        </w:rPr>
      </w:pPr>
      <w:r w:rsidRPr="001B36A6">
        <w:rPr>
          <w:rFonts w:ascii="Times New Roman" w:hAnsi="Times New Roman" w:cs="Times New Roman"/>
          <w:sz w:val="24"/>
          <w:szCs w:val="24"/>
        </w:rPr>
        <w:t>3. Цей Акт прийому-передачі складено в двох автентичних примірниках, українською мовою, які мають однакову юридичну силу для кожної із Сторін.</w:t>
      </w:r>
    </w:p>
    <w:tbl>
      <w:tblPr>
        <w:tblW w:w="9639" w:type="dxa"/>
        <w:tblInd w:w="108" w:type="dxa"/>
        <w:tblLayout w:type="fixed"/>
        <w:tblLook w:val="00A0" w:firstRow="1" w:lastRow="0" w:firstColumn="1" w:lastColumn="0" w:noHBand="0" w:noVBand="0"/>
      </w:tblPr>
      <w:tblGrid>
        <w:gridCol w:w="4860"/>
        <w:gridCol w:w="4779"/>
      </w:tblGrid>
      <w:tr w:rsidR="001E78C9" w:rsidRPr="00324850" w14:paraId="7931367D" w14:textId="77777777" w:rsidTr="001E78C9">
        <w:trPr>
          <w:trHeight w:val="1625"/>
        </w:trPr>
        <w:tc>
          <w:tcPr>
            <w:tcW w:w="4860" w:type="dxa"/>
            <w:shd w:val="clear" w:color="auto" w:fill="auto"/>
          </w:tcPr>
          <w:p w14:paraId="5AF88CA4" w14:textId="77777777" w:rsidR="001E78C9" w:rsidRPr="00324850" w:rsidRDefault="001E78C9" w:rsidP="001E78C9">
            <w:pPr>
              <w:spacing w:line="240" w:lineRule="auto"/>
              <w:ind w:firstLine="284"/>
              <w:jc w:val="center"/>
              <w:outlineLvl w:val="0"/>
              <w:rPr>
                <w:rFonts w:ascii="Times New Roman" w:eastAsia="Times New Roman" w:hAnsi="Times New Roman" w:cs="Times New Roman"/>
                <w:b/>
                <w:bCs/>
                <w:iCs/>
                <w:kern w:val="36"/>
                <w:lang w:val="uk-UA"/>
              </w:rPr>
            </w:pPr>
            <w:r w:rsidRPr="00324850">
              <w:rPr>
                <w:rFonts w:ascii="Times New Roman" w:eastAsia="Times New Roman" w:hAnsi="Times New Roman" w:cs="Times New Roman"/>
                <w:b/>
                <w:bCs/>
                <w:iCs/>
                <w:kern w:val="36"/>
                <w:lang w:val="uk-UA"/>
              </w:rPr>
              <w:t>Постачальник</w:t>
            </w:r>
          </w:p>
          <w:p w14:paraId="0C385064"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6770CA84"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6D162103"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04FD61FC" w14:textId="77777777" w:rsidR="001E78C9" w:rsidRPr="00324850"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rPr>
            </w:pPr>
          </w:p>
          <w:p w14:paraId="0ABC2E57" w14:textId="70045890"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71C66F97" w14:textId="64B3E79E"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64C98AAA" w14:textId="22D975AD"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B842021" w14:textId="66D140E4"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04B35FCC" w14:textId="706EB6F9"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626E728E" w14:textId="422D946B"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69A396C0" w14:textId="43DB2156"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489AB510" w14:textId="7220F1F6"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74EF71AF" w14:textId="20E94894" w:rsidR="001E78C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rPr>
            </w:pPr>
          </w:p>
          <w:p w14:paraId="704A7973"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rPr>
            </w:pPr>
          </w:p>
          <w:p w14:paraId="7422134E" w14:textId="77777777" w:rsidR="001E78C9" w:rsidRPr="00324850"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rPr>
            </w:pPr>
            <w:r w:rsidRPr="00324850">
              <w:rPr>
                <w:rFonts w:ascii="Times New Roman" w:eastAsia="Times New Roman" w:hAnsi="Times New Roman" w:cs="Times New Roman"/>
                <w:lang w:val="uk-UA"/>
              </w:rPr>
              <w:t>_______________ / _______________</w:t>
            </w:r>
          </w:p>
          <w:p w14:paraId="5A4B9224" w14:textId="77777777" w:rsidR="001E78C9" w:rsidRPr="00324850" w:rsidRDefault="001E78C9" w:rsidP="001E78C9">
            <w:pPr>
              <w:tabs>
                <w:tab w:val="left" w:pos="-720"/>
              </w:tabs>
              <w:spacing w:line="240" w:lineRule="auto"/>
              <w:ind w:firstLine="284"/>
              <w:jc w:val="both"/>
              <w:rPr>
                <w:rFonts w:ascii="Times New Roman" w:eastAsia="Times New Roman" w:hAnsi="Times New Roman" w:cs="Times New Roman"/>
                <w:noProof/>
                <w:lang w:val="uk-UA"/>
              </w:rPr>
            </w:pPr>
            <w:r w:rsidRPr="00324850">
              <w:rPr>
                <w:rFonts w:ascii="Times New Roman" w:eastAsia="Times New Roman" w:hAnsi="Times New Roman" w:cs="Times New Roman"/>
                <w:lang w:val="uk-UA"/>
              </w:rPr>
              <w:t>м.п.</w:t>
            </w:r>
          </w:p>
        </w:tc>
        <w:tc>
          <w:tcPr>
            <w:tcW w:w="4779" w:type="dxa"/>
          </w:tcPr>
          <w:p w14:paraId="20326431" w14:textId="77777777" w:rsidR="001E78C9" w:rsidRPr="00324850" w:rsidRDefault="001E78C9" w:rsidP="001E78C9">
            <w:pPr>
              <w:tabs>
                <w:tab w:val="left" w:pos="-720"/>
              </w:tabs>
              <w:spacing w:line="240" w:lineRule="auto"/>
              <w:ind w:firstLine="284"/>
              <w:jc w:val="center"/>
              <w:rPr>
                <w:rFonts w:ascii="Times New Roman" w:eastAsia="Times New Roman" w:hAnsi="Times New Roman" w:cs="Times New Roman"/>
                <w:b/>
                <w:bCs/>
                <w:lang w:val="uk-UA"/>
              </w:rPr>
            </w:pPr>
            <w:r w:rsidRPr="00324850">
              <w:rPr>
                <w:rFonts w:ascii="Times New Roman" w:eastAsia="Times New Roman" w:hAnsi="Times New Roman" w:cs="Times New Roman"/>
                <w:b/>
                <w:bCs/>
                <w:lang w:val="uk-UA"/>
              </w:rPr>
              <w:t>Замовник</w:t>
            </w:r>
          </w:p>
          <w:p w14:paraId="42929831" w14:textId="4D5572B5" w:rsidR="00595B6B" w:rsidRPr="008C0FE9" w:rsidRDefault="00595B6B" w:rsidP="00595B6B">
            <w:pPr>
              <w:tabs>
                <w:tab w:val="left" w:pos="4132"/>
              </w:tabs>
              <w:jc w:val="both"/>
              <w:rPr>
                <w:rFonts w:ascii="Times New Roman" w:hAnsi="Times New Roman" w:cs="Times New Roman"/>
                <w:lang w:val="uk-UA"/>
              </w:rPr>
            </w:pPr>
            <w:r w:rsidRPr="008C0FE9">
              <w:rPr>
                <w:rFonts w:ascii="Times New Roman" w:hAnsi="Times New Roman" w:cs="Times New Roman"/>
                <w:lang w:val="uk-UA"/>
              </w:rPr>
              <w:t>Ко</w:t>
            </w:r>
            <w:r>
              <w:rPr>
                <w:rFonts w:ascii="Times New Roman" w:hAnsi="Times New Roman" w:cs="Times New Roman"/>
                <w:lang w:val="uk-UA"/>
              </w:rPr>
              <w:t>мунальне підприємство «Сокиряни-</w:t>
            </w:r>
            <w:r w:rsidRPr="008C0FE9">
              <w:rPr>
                <w:rFonts w:ascii="Times New Roman" w:hAnsi="Times New Roman" w:cs="Times New Roman"/>
                <w:lang w:val="uk-UA"/>
              </w:rPr>
              <w:t xml:space="preserve">благоустрій» </w:t>
            </w:r>
          </w:p>
          <w:p w14:paraId="107BB82A" w14:textId="0E58FAC1" w:rsidR="00595B6B" w:rsidRPr="00B66C75" w:rsidRDefault="00595B6B" w:rsidP="00595B6B">
            <w:pPr>
              <w:pStyle w:val="0"/>
              <w:jc w:val="both"/>
            </w:pPr>
            <w:r w:rsidRPr="00B66C75">
              <w:t>м. Сокиряни, Чернівецька обл.</w:t>
            </w:r>
            <w:r>
              <w:t xml:space="preserve"> вул.Центральна,</w:t>
            </w:r>
            <w:r w:rsidRPr="00B66C75">
              <w:t>44</w:t>
            </w:r>
            <w:r>
              <w:t xml:space="preserve">                                                        </w:t>
            </w:r>
            <w:r w:rsidRPr="00B66C75">
              <w:t>Код</w:t>
            </w:r>
            <w:r>
              <w:t xml:space="preserve"> ЄДРПОУ:</w:t>
            </w:r>
            <w:r w:rsidRPr="00B66C75">
              <w:t xml:space="preserve">  33094368</w:t>
            </w:r>
          </w:p>
          <w:p w14:paraId="7554CA25" w14:textId="77777777" w:rsidR="00595B6B" w:rsidRPr="00504839" w:rsidRDefault="00595B6B" w:rsidP="00595B6B">
            <w:pPr>
              <w:jc w:val="both"/>
              <w:rPr>
                <w:lang w:val="uk-UA"/>
              </w:rPr>
            </w:pPr>
            <w:r w:rsidRPr="00504839">
              <w:rPr>
                <w:lang w:val="uk-UA"/>
              </w:rPr>
              <w:t>р/рUA528201720344330001000035341;</w:t>
            </w:r>
          </w:p>
          <w:p w14:paraId="50DBD1B2" w14:textId="77777777" w:rsidR="00595B6B" w:rsidRPr="00504839" w:rsidRDefault="00595B6B" w:rsidP="00595B6B">
            <w:pPr>
              <w:jc w:val="both"/>
              <w:rPr>
                <w:lang w:val="uk-UA"/>
              </w:rPr>
            </w:pPr>
            <w:r w:rsidRPr="00504839">
              <w:rPr>
                <w:lang w:val="uk-UA"/>
              </w:rPr>
              <w:t>в Держказначейська служба України  м Київ;</w:t>
            </w:r>
          </w:p>
          <w:p w14:paraId="1C087501" w14:textId="77777777" w:rsidR="00595B6B" w:rsidRDefault="00595B6B" w:rsidP="00595B6B">
            <w:pPr>
              <w:pStyle w:val="0"/>
              <w:jc w:val="both"/>
            </w:pPr>
            <w:r w:rsidRPr="00504839">
              <w:t>МФО 820172</w:t>
            </w:r>
            <w:r w:rsidRPr="00B66C75">
              <w:t>;</w:t>
            </w:r>
          </w:p>
          <w:p w14:paraId="0B7D6AF4" w14:textId="77777777" w:rsidR="00595B6B" w:rsidRPr="00D948C5" w:rsidRDefault="00595B6B" w:rsidP="00595B6B">
            <w:pPr>
              <w:tabs>
                <w:tab w:val="left" w:pos="3737"/>
              </w:tabs>
              <w:jc w:val="both"/>
              <w:rPr>
                <w:lang w:val="uk-UA"/>
              </w:rPr>
            </w:pPr>
            <w:r w:rsidRPr="00D948C5">
              <w:rPr>
                <w:lang w:val="uk-UA"/>
              </w:rPr>
              <w:t>р/р</w:t>
            </w:r>
            <w:r w:rsidRPr="005E23E1">
              <w:t>UA</w:t>
            </w:r>
            <w:r w:rsidRPr="00D948C5">
              <w:rPr>
                <w:lang w:val="uk-UA"/>
              </w:rPr>
              <w:t>743223130000026002000049163;</w:t>
            </w:r>
          </w:p>
          <w:p w14:paraId="657CBFF8" w14:textId="77777777" w:rsidR="00595B6B" w:rsidRPr="00D948C5" w:rsidRDefault="00595B6B" w:rsidP="00595B6B">
            <w:pPr>
              <w:tabs>
                <w:tab w:val="left" w:pos="3737"/>
              </w:tabs>
              <w:jc w:val="both"/>
              <w:rPr>
                <w:lang w:val="uk-UA"/>
              </w:rPr>
            </w:pPr>
            <w:r w:rsidRPr="00D948C5">
              <w:rPr>
                <w:lang w:val="uk-UA"/>
              </w:rPr>
              <w:t xml:space="preserve">в АТ </w:t>
            </w:r>
            <w:r>
              <w:rPr>
                <w:lang w:val="uk-UA"/>
              </w:rPr>
              <w:t>«</w:t>
            </w:r>
            <w:r w:rsidRPr="00D948C5">
              <w:rPr>
                <w:lang w:val="uk-UA"/>
              </w:rPr>
              <w:t>УКРЕКСІМБАНК</w:t>
            </w:r>
            <w:r>
              <w:rPr>
                <w:lang w:val="uk-UA"/>
              </w:rPr>
              <w:t>»</w:t>
            </w:r>
            <w:r w:rsidRPr="00D948C5">
              <w:rPr>
                <w:lang w:val="uk-UA"/>
              </w:rPr>
              <w:t xml:space="preserve"> м. Чернівці; </w:t>
            </w:r>
          </w:p>
          <w:p w14:paraId="7DDD892C" w14:textId="77777777" w:rsidR="00595B6B" w:rsidRPr="00B66C75" w:rsidRDefault="00595B6B" w:rsidP="00595B6B">
            <w:pPr>
              <w:pStyle w:val="0"/>
              <w:jc w:val="both"/>
            </w:pPr>
            <w:r w:rsidRPr="005E23E1">
              <w:t>МФО 322313;</w:t>
            </w:r>
          </w:p>
          <w:p w14:paraId="6DB2FB41" w14:textId="322602CE" w:rsidR="00595B6B" w:rsidRPr="00324850" w:rsidRDefault="00595B6B" w:rsidP="00595B6B">
            <w:pPr>
              <w:spacing w:line="240" w:lineRule="auto"/>
              <w:ind w:left="135"/>
              <w:rPr>
                <w:rFonts w:ascii="Times New Roman" w:eastAsia="Times New Roman" w:hAnsi="Times New Roman" w:cs="Times New Roman"/>
                <w:lang w:val="uk-UA"/>
              </w:rPr>
            </w:pPr>
            <w:r w:rsidRPr="008C0FE9">
              <w:rPr>
                <w:rFonts w:ascii="Times New Roman" w:eastAsia="Times New Roman" w:hAnsi="Times New Roman" w:cs="Times New Roman"/>
                <w:lang w:val="uk-UA"/>
              </w:rPr>
              <w:tab/>
            </w:r>
            <w:r w:rsidRPr="00324850">
              <w:rPr>
                <w:rFonts w:ascii="Times New Roman" w:eastAsia="Times New Roman" w:hAnsi="Times New Roman" w:cs="Times New Roman"/>
                <w:lang w:val="uk-UA"/>
              </w:rPr>
              <w:t xml:space="preserve">                                </w:t>
            </w:r>
          </w:p>
          <w:p w14:paraId="065DEAB9" w14:textId="77777777" w:rsidR="00595B6B" w:rsidRPr="00324850" w:rsidRDefault="00595B6B" w:rsidP="00595B6B">
            <w:pPr>
              <w:spacing w:line="240" w:lineRule="auto"/>
              <w:ind w:left="29" w:firstLine="284"/>
              <w:rPr>
                <w:rFonts w:ascii="Times New Roman" w:eastAsia="Times New Roman" w:hAnsi="Times New Roman" w:cs="Times New Roman"/>
                <w:bCs/>
                <w:lang w:val="uk-UA"/>
              </w:rPr>
            </w:pPr>
          </w:p>
          <w:p w14:paraId="5C02634B" w14:textId="77777777" w:rsidR="00595B6B" w:rsidRDefault="00595B6B" w:rsidP="00595B6B">
            <w:pPr>
              <w:spacing w:line="240" w:lineRule="auto"/>
              <w:ind w:left="29" w:firstLine="284"/>
              <w:rPr>
                <w:rFonts w:ascii="Times New Roman" w:eastAsia="Times New Roman" w:hAnsi="Times New Roman" w:cs="Times New Roman"/>
                <w:bCs/>
                <w:lang w:val="uk-UA"/>
              </w:rPr>
            </w:pPr>
            <w:r w:rsidRPr="00324850">
              <w:rPr>
                <w:rFonts w:ascii="Times New Roman" w:eastAsia="Times New Roman" w:hAnsi="Times New Roman" w:cs="Times New Roman"/>
                <w:bCs/>
                <w:lang w:val="uk-UA"/>
              </w:rPr>
              <w:t xml:space="preserve">Директор  </w:t>
            </w:r>
          </w:p>
          <w:p w14:paraId="62A814E7" w14:textId="77777777" w:rsidR="00595B6B" w:rsidRPr="00324850" w:rsidRDefault="00595B6B" w:rsidP="00595B6B">
            <w:pPr>
              <w:spacing w:line="240" w:lineRule="auto"/>
              <w:ind w:left="29" w:firstLine="284"/>
              <w:rPr>
                <w:rFonts w:ascii="Times New Roman" w:eastAsia="Times New Roman" w:hAnsi="Times New Roman" w:cs="Times New Roman"/>
                <w:bCs/>
                <w:lang w:val="uk-UA"/>
              </w:rPr>
            </w:pPr>
          </w:p>
          <w:p w14:paraId="1E0ABDCE" w14:textId="0EDA9AF3" w:rsidR="001E78C9" w:rsidRPr="00324850" w:rsidRDefault="008C0FE9" w:rsidP="001E78C9">
            <w:pPr>
              <w:suppressAutoHyphens/>
              <w:spacing w:after="120" w:line="100" w:lineRule="atLeast"/>
              <w:ind w:firstLine="284"/>
              <w:jc w:val="both"/>
              <w:rPr>
                <w:rFonts w:ascii="Times New Roman" w:eastAsia="Calibri" w:hAnsi="Times New Roman" w:cs="Times New Roman"/>
                <w:lang w:val="uk-UA" w:eastAsia="en-US"/>
              </w:rPr>
            </w:pPr>
            <w:r>
              <w:rPr>
                <w:rFonts w:ascii="Times New Roman" w:eastAsia="Times New Roman" w:hAnsi="Times New Roman" w:cs="Times New Roman"/>
                <w:b/>
                <w:bCs/>
                <w:lang w:val="uk-UA"/>
              </w:rPr>
              <w:t xml:space="preserve">        </w:t>
            </w:r>
            <w:r w:rsidR="001E78C9" w:rsidRPr="00324850">
              <w:rPr>
                <w:rFonts w:ascii="Times New Roman" w:eastAsia="Times New Roman" w:hAnsi="Times New Roman" w:cs="Times New Roman"/>
                <w:b/>
                <w:bCs/>
                <w:lang w:val="uk-UA"/>
              </w:rPr>
              <w:t xml:space="preserve"> __________________ </w:t>
            </w:r>
            <w:r>
              <w:rPr>
                <w:rFonts w:ascii="Times New Roman" w:eastAsia="Times New Roman" w:hAnsi="Times New Roman" w:cs="Times New Roman"/>
                <w:bCs/>
                <w:lang w:val="uk-UA"/>
              </w:rPr>
              <w:t>В. П. Бучацький</w:t>
            </w:r>
            <w:r w:rsidR="001E78C9" w:rsidRPr="00324850">
              <w:rPr>
                <w:rFonts w:ascii="Times New Roman" w:eastAsia="Times New Roman" w:hAnsi="Times New Roman" w:cs="Times New Roman"/>
                <w:bCs/>
                <w:lang w:val="uk-UA"/>
              </w:rPr>
              <w:t xml:space="preserve"> </w:t>
            </w:r>
            <w:r w:rsidR="001E78C9" w:rsidRPr="00324850">
              <w:rPr>
                <w:rFonts w:ascii="Times New Roman" w:eastAsia="Calibri" w:hAnsi="Times New Roman" w:cs="Times New Roman"/>
                <w:lang w:val="uk-UA" w:eastAsia="en-US"/>
              </w:rPr>
              <w:t xml:space="preserve">       </w:t>
            </w:r>
          </w:p>
          <w:p w14:paraId="1D203F83" w14:textId="77777777" w:rsidR="001E78C9" w:rsidRPr="00324850" w:rsidRDefault="001E78C9" w:rsidP="001E78C9">
            <w:pPr>
              <w:suppressAutoHyphens/>
              <w:spacing w:after="120" w:line="100" w:lineRule="atLeast"/>
              <w:ind w:firstLine="284"/>
              <w:jc w:val="both"/>
              <w:rPr>
                <w:rFonts w:ascii="Times New Roman" w:eastAsia="Times New Roman" w:hAnsi="Times New Roman" w:cs="Times New Roman"/>
              </w:rPr>
            </w:pPr>
            <w:r w:rsidRPr="00324850">
              <w:rPr>
                <w:rFonts w:ascii="Times New Roman" w:eastAsia="Calibri" w:hAnsi="Times New Roman" w:cs="Times New Roman"/>
                <w:lang w:val="uk-UA" w:eastAsia="en-US"/>
              </w:rPr>
              <w:t xml:space="preserve"> </w:t>
            </w:r>
            <w:r w:rsidRPr="00324850">
              <w:rPr>
                <w:rFonts w:ascii="Times New Roman" w:eastAsia="Times New Roman" w:hAnsi="Times New Roman" w:cs="Times New Roman"/>
              </w:rPr>
              <w:t>м.п.</w:t>
            </w:r>
          </w:p>
        </w:tc>
      </w:tr>
    </w:tbl>
    <w:p w14:paraId="4D88F1CF" w14:textId="19B17DE0" w:rsidR="00474764" w:rsidRDefault="00474764">
      <w:pPr>
        <w:tabs>
          <w:tab w:val="left" w:pos="4132"/>
        </w:tabs>
        <w:rPr>
          <w:rFonts w:ascii="Times New Roman" w:hAnsi="Times New Roman" w:cs="Times New Roman"/>
        </w:rPr>
      </w:pPr>
    </w:p>
    <w:p w14:paraId="4936AE86" w14:textId="51D234B4" w:rsidR="00474764" w:rsidRDefault="00474764">
      <w:pPr>
        <w:tabs>
          <w:tab w:val="left" w:pos="4132"/>
        </w:tabs>
        <w:rPr>
          <w:rFonts w:ascii="Times New Roman" w:hAnsi="Times New Roman" w:cs="Times New Roman"/>
        </w:rPr>
      </w:pPr>
    </w:p>
    <w:p w14:paraId="083CB80F" w14:textId="1C6DC2AF" w:rsidR="00474764" w:rsidRDefault="00474764">
      <w:pPr>
        <w:tabs>
          <w:tab w:val="left" w:pos="4132"/>
        </w:tabs>
        <w:rPr>
          <w:rFonts w:ascii="Times New Roman" w:hAnsi="Times New Roman" w:cs="Times New Roman"/>
        </w:rPr>
      </w:pPr>
    </w:p>
    <w:p w14:paraId="39D285FF" w14:textId="5C6B59FB" w:rsidR="00474764" w:rsidRDefault="00474764">
      <w:pPr>
        <w:tabs>
          <w:tab w:val="left" w:pos="4132"/>
        </w:tabs>
        <w:rPr>
          <w:rFonts w:ascii="Times New Roman" w:hAnsi="Times New Roman" w:cs="Times New Roman"/>
        </w:rPr>
      </w:pPr>
    </w:p>
    <w:p w14:paraId="44AF012C" w14:textId="513A1952" w:rsidR="00474764" w:rsidRPr="00EE4EB2" w:rsidRDefault="00474764" w:rsidP="00474764">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5</w:t>
      </w:r>
    </w:p>
    <w:p w14:paraId="08CCD0A0" w14:textId="77777777" w:rsidR="00474764" w:rsidRPr="00474764" w:rsidRDefault="00474764" w:rsidP="00474764">
      <w:pPr>
        <w:spacing w:line="240" w:lineRule="auto"/>
        <w:rPr>
          <w:rFonts w:ascii="Times New Roman" w:eastAsia="Calibri" w:hAnsi="Times New Roman" w:cs="Times New Roman"/>
          <w:lang w:val="uk-UA" w:eastAsia="uk-UA"/>
        </w:rPr>
      </w:pPr>
    </w:p>
    <w:p w14:paraId="346C433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 подається на фірмовому бланку Учасника у разі його наявності у вигляді, наведеному нижче.</w:t>
      </w:r>
    </w:p>
    <w:p w14:paraId="385BA4EB"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Учасник не повинен відступати від даної форми.</w:t>
      </w:r>
    </w:p>
    <w:p w14:paraId="2ED2A297" w14:textId="77777777" w:rsidR="00474764" w:rsidRPr="00474764" w:rsidRDefault="00474764" w:rsidP="00474764">
      <w:pPr>
        <w:spacing w:line="240" w:lineRule="auto"/>
        <w:rPr>
          <w:rFonts w:ascii="Times New Roman" w:eastAsia="Calibri" w:hAnsi="Times New Roman" w:cs="Times New Roman"/>
          <w:lang w:val="uk-UA" w:eastAsia="uk-UA"/>
        </w:rPr>
      </w:pPr>
    </w:p>
    <w:p w14:paraId="61B43ED0" w14:textId="77777777" w:rsidR="00474764" w:rsidRPr="00474764" w:rsidRDefault="00474764" w:rsidP="003D4B28">
      <w:pPr>
        <w:spacing w:line="240" w:lineRule="auto"/>
        <w:jc w:val="right"/>
        <w:rPr>
          <w:rFonts w:ascii="Times New Roman" w:eastAsia="Calibri" w:hAnsi="Times New Roman" w:cs="Times New Roman"/>
          <w:lang w:val="uk-UA" w:eastAsia="uk-UA"/>
        </w:rPr>
      </w:pPr>
      <w:bookmarkStart w:id="17" w:name="_Toc410656264"/>
      <w:r w:rsidRPr="00474764">
        <w:rPr>
          <w:rFonts w:ascii="Times New Roman" w:eastAsia="Calibri" w:hAnsi="Times New Roman" w:cs="Times New Roman"/>
          <w:lang w:val="uk-UA" w:eastAsia="uk-UA"/>
        </w:rPr>
        <w:t>______________________</w:t>
      </w:r>
      <w:bookmarkEnd w:id="17"/>
    </w:p>
    <w:p w14:paraId="5ADAA81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w:t>
      </w:r>
    </w:p>
    <w:p w14:paraId="116FAE90" w14:textId="77777777" w:rsidR="00474764" w:rsidRPr="00474764" w:rsidRDefault="00474764" w:rsidP="00474764">
      <w:pPr>
        <w:spacing w:line="240" w:lineRule="auto"/>
        <w:jc w:val="center"/>
        <w:rPr>
          <w:rFonts w:ascii="Times New Roman" w:eastAsia="Calibri" w:hAnsi="Times New Roman" w:cs="Times New Roman"/>
          <w:b/>
          <w:lang w:val="uk-UA" w:eastAsia="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6"/>
        <w:gridCol w:w="1393"/>
      </w:tblGrid>
      <w:tr w:rsidR="00474764" w:rsidRPr="00474764" w14:paraId="026B6A47" w14:textId="77777777" w:rsidTr="00474764">
        <w:tc>
          <w:tcPr>
            <w:tcW w:w="9669" w:type="dxa"/>
            <w:gridSpan w:val="2"/>
          </w:tcPr>
          <w:p w14:paraId="048877DF"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Відомості про учасника процедури закупівлі 1</w:t>
            </w:r>
          </w:p>
        </w:tc>
      </w:tr>
      <w:tr w:rsidR="00474764" w:rsidRPr="00474764" w14:paraId="40FCE777" w14:textId="77777777" w:rsidTr="00474764">
        <w:tc>
          <w:tcPr>
            <w:tcW w:w="8276" w:type="dxa"/>
          </w:tcPr>
          <w:p w14:paraId="6DD8C51C" w14:textId="11B9D692"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Повне найменування учасника</w:t>
            </w:r>
          </w:p>
        </w:tc>
        <w:tc>
          <w:tcPr>
            <w:tcW w:w="1393" w:type="dxa"/>
          </w:tcPr>
          <w:p w14:paraId="300EC088"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1A1A64C" w14:textId="77777777" w:rsidTr="00474764">
        <w:tc>
          <w:tcPr>
            <w:tcW w:w="8276" w:type="dxa"/>
          </w:tcPr>
          <w:p w14:paraId="414893B3"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Категорія підприємства: (суб’єкт мікропідприємництва, мале, середнє, велике)</w:t>
            </w:r>
          </w:p>
        </w:tc>
        <w:tc>
          <w:tcPr>
            <w:tcW w:w="1393" w:type="dxa"/>
          </w:tcPr>
          <w:p w14:paraId="18572135"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5EFF989F" w14:textId="77777777" w:rsidTr="00474764">
        <w:tc>
          <w:tcPr>
            <w:tcW w:w="8276" w:type="dxa"/>
          </w:tcPr>
          <w:p w14:paraId="1175ACB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Керівництво (ПІБ, посада, контактні телефони)</w:t>
            </w:r>
          </w:p>
        </w:tc>
        <w:tc>
          <w:tcPr>
            <w:tcW w:w="1393" w:type="dxa"/>
          </w:tcPr>
          <w:p w14:paraId="6A6FD307"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61C8CED" w14:textId="77777777" w:rsidTr="00474764">
        <w:tc>
          <w:tcPr>
            <w:tcW w:w="8276" w:type="dxa"/>
          </w:tcPr>
          <w:p w14:paraId="0E8EE6E1"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Ідентифікаційний код за ЄДРПОУ (за наявності)</w:t>
            </w:r>
          </w:p>
        </w:tc>
        <w:tc>
          <w:tcPr>
            <w:tcW w:w="1393" w:type="dxa"/>
          </w:tcPr>
          <w:p w14:paraId="1B3BF46C"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FBA0DFC" w14:textId="77777777" w:rsidTr="00474764">
        <w:tc>
          <w:tcPr>
            <w:tcW w:w="8276" w:type="dxa"/>
          </w:tcPr>
          <w:p w14:paraId="70575B0D"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Місцезнаходження</w:t>
            </w:r>
          </w:p>
        </w:tc>
        <w:tc>
          <w:tcPr>
            <w:tcW w:w="1393" w:type="dxa"/>
          </w:tcPr>
          <w:p w14:paraId="624D04B2"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E585CD7" w14:textId="77777777" w:rsidTr="00474764">
        <w:tc>
          <w:tcPr>
            <w:tcW w:w="8276" w:type="dxa"/>
          </w:tcPr>
          <w:p w14:paraId="5FB756E9"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Назва банку</w:t>
            </w:r>
          </w:p>
        </w:tc>
        <w:tc>
          <w:tcPr>
            <w:tcW w:w="1393" w:type="dxa"/>
          </w:tcPr>
          <w:p w14:paraId="178E04BC"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729D7700" w14:textId="77777777" w:rsidTr="00474764">
        <w:tc>
          <w:tcPr>
            <w:tcW w:w="8276" w:type="dxa"/>
          </w:tcPr>
          <w:p w14:paraId="5EEE74F4"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Поточний  рахунок IBAN</w:t>
            </w:r>
          </w:p>
        </w:tc>
        <w:tc>
          <w:tcPr>
            <w:tcW w:w="1393" w:type="dxa"/>
          </w:tcPr>
          <w:p w14:paraId="7D098E1A"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F7A3308" w14:textId="77777777" w:rsidTr="00474764">
        <w:tc>
          <w:tcPr>
            <w:tcW w:w="8276" w:type="dxa"/>
          </w:tcPr>
          <w:p w14:paraId="1DEB2912"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Адреса банку</w:t>
            </w:r>
          </w:p>
        </w:tc>
        <w:tc>
          <w:tcPr>
            <w:tcW w:w="1393" w:type="dxa"/>
          </w:tcPr>
          <w:p w14:paraId="61936AEF"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56EC6C06" w14:textId="77777777" w:rsidTr="00474764">
        <w:tc>
          <w:tcPr>
            <w:tcW w:w="8276" w:type="dxa"/>
          </w:tcPr>
          <w:p w14:paraId="3E049C70"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Особа, відповідальна за участь у торгах (ПІБ, посада, контактні телефони)</w:t>
            </w:r>
          </w:p>
        </w:tc>
        <w:tc>
          <w:tcPr>
            <w:tcW w:w="1393" w:type="dxa"/>
          </w:tcPr>
          <w:p w14:paraId="51F24922"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63E22958" w14:textId="77777777" w:rsidTr="00474764">
        <w:tc>
          <w:tcPr>
            <w:tcW w:w="8276" w:type="dxa"/>
          </w:tcPr>
          <w:p w14:paraId="46F917BE"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Тел, електронна адреса</w:t>
            </w:r>
          </w:p>
        </w:tc>
        <w:tc>
          <w:tcPr>
            <w:tcW w:w="1393" w:type="dxa"/>
          </w:tcPr>
          <w:p w14:paraId="5D10ADA3"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1F23A518" w14:textId="77777777" w:rsidTr="00474764">
        <w:tc>
          <w:tcPr>
            <w:tcW w:w="8276" w:type="dxa"/>
            <w:tcBorders>
              <w:bottom w:val="single" w:sz="4" w:space="0" w:color="auto"/>
            </w:tcBorders>
          </w:tcPr>
          <w:p w14:paraId="7658FAB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Інша інформація </w:t>
            </w:r>
          </w:p>
        </w:tc>
        <w:tc>
          <w:tcPr>
            <w:tcW w:w="1393" w:type="dxa"/>
            <w:tcBorders>
              <w:bottom w:val="single" w:sz="4" w:space="0" w:color="auto"/>
            </w:tcBorders>
          </w:tcPr>
          <w:p w14:paraId="4E97584F" w14:textId="77777777" w:rsidR="00474764" w:rsidRPr="00474764" w:rsidRDefault="00474764" w:rsidP="00474764">
            <w:pPr>
              <w:spacing w:line="240" w:lineRule="auto"/>
              <w:rPr>
                <w:rFonts w:ascii="Times New Roman" w:eastAsia="Calibri" w:hAnsi="Times New Roman" w:cs="Times New Roman"/>
                <w:lang w:val="uk-UA" w:eastAsia="uk-UA"/>
              </w:rPr>
            </w:pPr>
          </w:p>
        </w:tc>
      </w:tr>
      <w:tr w:rsidR="00474764" w:rsidRPr="00474764" w14:paraId="3C90BC41" w14:textId="77777777" w:rsidTr="00474764">
        <w:tc>
          <w:tcPr>
            <w:tcW w:w="9669" w:type="dxa"/>
            <w:gridSpan w:val="2"/>
            <w:shd w:val="clear" w:color="auto" w:fill="F3F3F3"/>
          </w:tcPr>
          <w:p w14:paraId="35814DC1"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Цінова тендерна пропозиція</w:t>
            </w:r>
          </w:p>
        </w:tc>
      </w:tr>
    </w:tbl>
    <w:p w14:paraId="1792ECF9" w14:textId="77777777" w:rsidR="00474764" w:rsidRPr="00474764" w:rsidRDefault="00474764" w:rsidP="00474764">
      <w:pPr>
        <w:spacing w:line="240" w:lineRule="auto"/>
        <w:rPr>
          <w:rFonts w:ascii="Times New Roman" w:eastAsia="Calibri" w:hAnsi="Times New Roman" w:cs="Times New Roman"/>
          <w:lang w:val="uk-UA" w:eastAsia="uk-UA"/>
        </w:rPr>
      </w:pPr>
    </w:p>
    <w:p w14:paraId="7A99BA63" w14:textId="72087D83" w:rsidR="00474764" w:rsidRPr="00474764" w:rsidRDefault="00474764" w:rsidP="00474764">
      <w:pPr>
        <w:spacing w:line="240" w:lineRule="auto"/>
        <w:ind w:firstLine="284"/>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Ми, _______________________ (назва Учасника), надаємо свою пропозицію щодо участі у торгах на закупівлю: «</w:t>
      </w:r>
      <w:r w:rsidR="00382DD7" w:rsidRPr="00382DD7">
        <w:rPr>
          <w:rFonts w:ascii="Times New Roman" w:eastAsia="Calibri" w:hAnsi="Times New Roman" w:cs="Times New Roman"/>
          <w:lang w:val="uk-UA" w:eastAsia="uk-UA"/>
        </w:rPr>
        <w:t>Сміттєвоз заднього завантаження АТ-4021 з об’ємом бункера 11 м3 на базі шасі DAYUN CGC 1120 з встановленим відвалом гідравлічним поворотним або еквівалент</w:t>
      </w:r>
      <w:r w:rsidRPr="00474764">
        <w:rPr>
          <w:rFonts w:ascii="Times New Roman" w:eastAsia="Calibri" w:hAnsi="Times New Roman" w:cs="Times New Roman"/>
          <w:lang w:val="uk-UA" w:eastAsia="uk-UA"/>
        </w:rPr>
        <w:t>»</w:t>
      </w:r>
      <w:r>
        <w:rPr>
          <w:rFonts w:ascii="Times New Roman" w:eastAsia="Calibri" w:hAnsi="Times New Roman" w:cs="Times New Roman"/>
          <w:lang w:val="uk-UA" w:eastAsia="uk-UA"/>
        </w:rPr>
        <w:t xml:space="preserve">, </w:t>
      </w:r>
      <w:r w:rsidRPr="00474764">
        <w:rPr>
          <w:rFonts w:ascii="Times New Roman" w:eastAsia="Calibri" w:hAnsi="Times New Roman" w:cs="Times New Roman"/>
          <w:lang w:val="uk-UA" w:eastAsia="uk-UA"/>
        </w:rPr>
        <w:t>код ДК 021:2015: 34140000-0 - Великовантажні мототранспортні засоби</w:t>
      </w:r>
      <w:r>
        <w:rPr>
          <w:rFonts w:ascii="Times New Roman" w:eastAsia="Calibri" w:hAnsi="Times New Roman" w:cs="Times New Roman"/>
          <w:lang w:val="uk-UA" w:eastAsia="uk-UA"/>
        </w:rPr>
        <w:t>.</w:t>
      </w:r>
      <w:r w:rsidRPr="00474764">
        <w:rPr>
          <w:rFonts w:ascii="Times New Roman" w:eastAsia="Calibri" w:hAnsi="Times New Roman" w:cs="Times New Roman"/>
          <w:bCs/>
          <w:lang w:val="uk-UA" w:eastAsia="uk-UA"/>
        </w:rPr>
        <w:t xml:space="preserve"> </w:t>
      </w:r>
    </w:p>
    <w:p w14:paraId="76904F10" w14:textId="77777777" w:rsidR="00474764" w:rsidRPr="00474764" w:rsidRDefault="00474764" w:rsidP="00474764">
      <w:pPr>
        <w:spacing w:line="240" w:lineRule="auto"/>
        <w:ind w:firstLine="284"/>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прописом)_ гривень (з ПДВ (у разі, якщо є платником ПДВ), з тарою, витратами на завантаження продукції в місцях навантаження, транспортними та іншими витратами), в тому числі ПДВ (у разі, якщо є платником ПДВ) _____________(сума цифрами та прописом) гривень за наступними цінами:</w:t>
      </w:r>
    </w:p>
    <w:p w14:paraId="1936169F" w14:textId="77777777" w:rsidR="00474764" w:rsidRPr="00474764" w:rsidRDefault="00474764" w:rsidP="00474764">
      <w:pPr>
        <w:spacing w:line="240" w:lineRule="auto"/>
        <w:rPr>
          <w:rFonts w:ascii="Times New Roman" w:eastAsia="Calibri"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36"/>
        <w:gridCol w:w="1648"/>
        <w:gridCol w:w="1652"/>
        <w:gridCol w:w="1616"/>
        <w:gridCol w:w="1645"/>
      </w:tblGrid>
      <w:tr w:rsidR="00474764" w:rsidRPr="00474764" w14:paraId="5C37997F" w14:textId="77777777" w:rsidTr="00474764">
        <w:tc>
          <w:tcPr>
            <w:tcW w:w="675" w:type="dxa"/>
            <w:shd w:val="clear" w:color="auto" w:fill="auto"/>
          </w:tcPr>
          <w:p w14:paraId="4B0E8457" w14:textId="77777777" w:rsidR="00474764" w:rsidRPr="00474764" w:rsidRDefault="00474764" w:rsidP="00474764">
            <w:pPr>
              <w:spacing w:line="240" w:lineRule="auto"/>
              <w:rPr>
                <w:rFonts w:ascii="Times New Roman" w:eastAsia="Times New Roman" w:hAnsi="Times New Roman" w:cs="Times New Roman"/>
                <w:lang w:val="uk-UA" w:eastAsia="uk-UA"/>
              </w:rPr>
            </w:pPr>
            <w:bookmarkStart w:id="18" w:name="_Hlk117617196"/>
            <w:r w:rsidRPr="00474764">
              <w:rPr>
                <w:rFonts w:ascii="Times New Roman" w:eastAsia="Times New Roman" w:hAnsi="Times New Roman" w:cs="Times New Roman"/>
                <w:lang w:val="uk-UA" w:eastAsia="uk-UA"/>
              </w:rPr>
              <w:t>№  з/п</w:t>
            </w:r>
          </w:p>
        </w:tc>
        <w:tc>
          <w:tcPr>
            <w:tcW w:w="2751" w:type="dxa"/>
            <w:shd w:val="clear" w:color="auto" w:fill="auto"/>
          </w:tcPr>
          <w:p w14:paraId="06F7C863"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Найменування товару (марка, модель, виробник, країна походження товару)</w:t>
            </w:r>
          </w:p>
        </w:tc>
        <w:tc>
          <w:tcPr>
            <w:tcW w:w="1713" w:type="dxa"/>
            <w:shd w:val="clear" w:color="auto" w:fill="auto"/>
          </w:tcPr>
          <w:p w14:paraId="6ACF3C14"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Одиниця виміру</w:t>
            </w:r>
          </w:p>
        </w:tc>
        <w:tc>
          <w:tcPr>
            <w:tcW w:w="1713" w:type="dxa"/>
            <w:shd w:val="clear" w:color="auto" w:fill="auto"/>
          </w:tcPr>
          <w:p w14:paraId="2B40BB5C"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Кількість</w:t>
            </w:r>
          </w:p>
        </w:tc>
        <w:tc>
          <w:tcPr>
            <w:tcW w:w="1714" w:type="dxa"/>
            <w:shd w:val="clear" w:color="auto" w:fill="auto"/>
          </w:tcPr>
          <w:p w14:paraId="6D608811"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Ціна з ПДВ, грн</w:t>
            </w:r>
          </w:p>
        </w:tc>
        <w:tc>
          <w:tcPr>
            <w:tcW w:w="1714" w:type="dxa"/>
            <w:shd w:val="clear" w:color="auto" w:fill="auto"/>
          </w:tcPr>
          <w:p w14:paraId="2B50F79A" w14:textId="77777777" w:rsidR="00474764" w:rsidRPr="00474764" w:rsidRDefault="00474764" w:rsidP="00474764">
            <w:pPr>
              <w:spacing w:line="240" w:lineRule="auto"/>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Вартість з ПДВ, грн</w:t>
            </w:r>
          </w:p>
        </w:tc>
      </w:tr>
      <w:tr w:rsidR="00474764" w:rsidRPr="00474764" w14:paraId="5C994094" w14:textId="77777777" w:rsidTr="00474764">
        <w:tc>
          <w:tcPr>
            <w:tcW w:w="675" w:type="dxa"/>
            <w:shd w:val="clear" w:color="auto" w:fill="auto"/>
          </w:tcPr>
          <w:p w14:paraId="5C089313" w14:textId="77777777" w:rsidR="00474764" w:rsidRPr="00474764" w:rsidRDefault="00474764" w:rsidP="00474764">
            <w:pPr>
              <w:spacing w:line="240" w:lineRule="auto"/>
              <w:jc w:val="center"/>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1</w:t>
            </w:r>
          </w:p>
        </w:tc>
        <w:tc>
          <w:tcPr>
            <w:tcW w:w="2751" w:type="dxa"/>
            <w:shd w:val="clear" w:color="auto" w:fill="auto"/>
          </w:tcPr>
          <w:p w14:paraId="4FFF15FF"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07FBA62A"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5C225A85"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CF7822D" w14:textId="77777777" w:rsidR="00474764" w:rsidRPr="00474764"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E49B45E" w14:textId="77777777" w:rsidR="00474764" w:rsidRPr="00474764" w:rsidRDefault="00474764" w:rsidP="00474764">
            <w:pPr>
              <w:spacing w:line="240" w:lineRule="auto"/>
              <w:rPr>
                <w:rFonts w:ascii="Times New Roman" w:eastAsia="Times New Roman" w:hAnsi="Times New Roman" w:cs="Times New Roman"/>
                <w:lang w:val="uk-UA" w:eastAsia="uk-UA"/>
              </w:rPr>
            </w:pPr>
          </w:p>
        </w:tc>
      </w:tr>
      <w:tr w:rsidR="00474764" w:rsidRPr="00474764" w14:paraId="2E1B632D" w14:textId="77777777" w:rsidTr="00474764">
        <w:tc>
          <w:tcPr>
            <w:tcW w:w="8566" w:type="dxa"/>
            <w:gridSpan w:val="5"/>
            <w:shd w:val="clear" w:color="auto" w:fill="auto"/>
          </w:tcPr>
          <w:p w14:paraId="7E4F6413" w14:textId="77777777" w:rsidR="00474764" w:rsidRPr="00474764" w:rsidRDefault="00474764" w:rsidP="00474764">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Всього без ПДВ, грн</w:t>
            </w:r>
          </w:p>
        </w:tc>
        <w:tc>
          <w:tcPr>
            <w:tcW w:w="1714" w:type="dxa"/>
            <w:shd w:val="clear" w:color="auto" w:fill="auto"/>
          </w:tcPr>
          <w:p w14:paraId="46BF25D6" w14:textId="77777777" w:rsidR="00474764" w:rsidRPr="00474764" w:rsidRDefault="00474764" w:rsidP="00474764">
            <w:pPr>
              <w:spacing w:line="240" w:lineRule="auto"/>
              <w:rPr>
                <w:rFonts w:ascii="Times New Roman" w:eastAsia="Times New Roman" w:hAnsi="Times New Roman" w:cs="Times New Roman"/>
                <w:lang w:val="uk-UA" w:eastAsia="uk-UA"/>
              </w:rPr>
            </w:pPr>
          </w:p>
        </w:tc>
      </w:tr>
      <w:tr w:rsidR="00474764" w:rsidRPr="00474764" w14:paraId="0A15046F" w14:textId="77777777" w:rsidTr="00474764">
        <w:tc>
          <w:tcPr>
            <w:tcW w:w="8566" w:type="dxa"/>
            <w:gridSpan w:val="5"/>
            <w:shd w:val="clear" w:color="auto" w:fill="auto"/>
          </w:tcPr>
          <w:p w14:paraId="6BB8866B" w14:textId="77777777" w:rsidR="00474764" w:rsidRPr="00474764" w:rsidRDefault="00474764" w:rsidP="00474764">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ПДВ, грн</w:t>
            </w:r>
          </w:p>
        </w:tc>
        <w:tc>
          <w:tcPr>
            <w:tcW w:w="1714" w:type="dxa"/>
            <w:shd w:val="clear" w:color="auto" w:fill="auto"/>
          </w:tcPr>
          <w:p w14:paraId="2109A53E" w14:textId="77777777" w:rsidR="00474764" w:rsidRPr="00474764" w:rsidRDefault="00474764" w:rsidP="00474764">
            <w:pPr>
              <w:spacing w:line="240" w:lineRule="auto"/>
              <w:rPr>
                <w:rFonts w:ascii="Times New Roman" w:eastAsia="Times New Roman" w:hAnsi="Times New Roman" w:cs="Times New Roman"/>
                <w:lang w:val="uk-UA" w:eastAsia="uk-UA"/>
              </w:rPr>
            </w:pPr>
          </w:p>
        </w:tc>
      </w:tr>
      <w:tr w:rsidR="00474764" w:rsidRPr="00474764" w14:paraId="0F8F8098" w14:textId="77777777" w:rsidTr="00474764">
        <w:tc>
          <w:tcPr>
            <w:tcW w:w="8566" w:type="dxa"/>
            <w:gridSpan w:val="5"/>
            <w:shd w:val="clear" w:color="auto" w:fill="auto"/>
          </w:tcPr>
          <w:p w14:paraId="6357BFAF" w14:textId="77777777" w:rsidR="00474764" w:rsidRPr="00474764" w:rsidRDefault="00474764" w:rsidP="00474764">
            <w:pPr>
              <w:spacing w:line="240" w:lineRule="auto"/>
              <w:jc w:val="right"/>
              <w:rPr>
                <w:rFonts w:ascii="Times New Roman" w:eastAsia="Times New Roman" w:hAnsi="Times New Roman" w:cs="Times New Roman"/>
                <w:lang w:val="uk-UA" w:eastAsia="uk-UA"/>
              </w:rPr>
            </w:pPr>
            <w:r w:rsidRPr="00474764">
              <w:rPr>
                <w:rFonts w:ascii="Times New Roman" w:eastAsia="Times New Roman" w:hAnsi="Times New Roman" w:cs="Times New Roman"/>
                <w:lang w:val="uk-UA" w:eastAsia="uk-UA"/>
              </w:rPr>
              <w:t>Всього з ПДВ, грн</w:t>
            </w:r>
          </w:p>
        </w:tc>
        <w:tc>
          <w:tcPr>
            <w:tcW w:w="1714" w:type="dxa"/>
            <w:shd w:val="clear" w:color="auto" w:fill="auto"/>
          </w:tcPr>
          <w:p w14:paraId="3861809B" w14:textId="77777777" w:rsidR="00474764" w:rsidRPr="00474764" w:rsidRDefault="00474764" w:rsidP="00474764">
            <w:pPr>
              <w:spacing w:line="240" w:lineRule="auto"/>
              <w:rPr>
                <w:rFonts w:ascii="Times New Roman" w:eastAsia="Times New Roman" w:hAnsi="Times New Roman" w:cs="Times New Roman"/>
                <w:lang w:val="uk-UA" w:eastAsia="uk-UA"/>
              </w:rPr>
            </w:pPr>
          </w:p>
        </w:tc>
      </w:tr>
    </w:tbl>
    <w:bookmarkEnd w:id="18"/>
    <w:p w14:paraId="0F45093C"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667FF73F" w14:textId="77777777" w:rsidR="00474764" w:rsidRPr="00474764" w:rsidRDefault="00474764" w:rsidP="00474764">
      <w:pPr>
        <w:spacing w:line="240" w:lineRule="auto"/>
        <w:jc w:val="both"/>
        <w:rPr>
          <w:rFonts w:ascii="Times New Roman" w:eastAsia="Calibri" w:hAnsi="Times New Roman" w:cs="Times New Roman"/>
          <w:lang w:val="uk-UA" w:eastAsia="uk-UA"/>
        </w:rPr>
      </w:pPr>
    </w:p>
    <w:p w14:paraId="563D0B6B"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7EEBF869"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3DA5CD9B"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lastRenderedPageBreak/>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CCD77B8" w14:textId="77777777" w:rsidR="00474764" w:rsidRPr="00474764" w:rsidRDefault="00474764" w:rsidP="00474764">
      <w:pPr>
        <w:spacing w:line="240" w:lineRule="auto"/>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4. Якщо наша пропозиція буде акцептована, ми зобов'язуємося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закупівлю, але не пізніше 20 дня з дня прийняття рішення.</w:t>
      </w:r>
    </w:p>
    <w:tbl>
      <w:tblPr>
        <w:tblW w:w="10490" w:type="dxa"/>
        <w:tblInd w:w="-176" w:type="dxa"/>
        <w:tblLayout w:type="fixed"/>
        <w:tblLook w:val="01E0" w:firstRow="1" w:lastRow="1" w:firstColumn="1" w:lastColumn="1" w:noHBand="0" w:noVBand="0"/>
      </w:tblPr>
      <w:tblGrid>
        <w:gridCol w:w="5324"/>
        <w:gridCol w:w="3780"/>
        <w:gridCol w:w="1386"/>
      </w:tblGrid>
      <w:tr w:rsidR="00474764" w:rsidRPr="00474764" w14:paraId="58C6161F" w14:textId="77777777" w:rsidTr="00474764">
        <w:tc>
          <w:tcPr>
            <w:tcW w:w="5324" w:type="dxa"/>
          </w:tcPr>
          <w:p w14:paraId="1176A178" w14:textId="77777777" w:rsidR="00474764" w:rsidRPr="00474764" w:rsidRDefault="00474764" w:rsidP="00474764">
            <w:pPr>
              <w:spacing w:line="240" w:lineRule="auto"/>
              <w:rPr>
                <w:rFonts w:ascii="Times New Roman" w:eastAsia="Calibri" w:hAnsi="Times New Roman" w:cs="Times New Roman"/>
                <w:lang w:val="uk-UA" w:eastAsia="uk-UA"/>
              </w:rPr>
            </w:pPr>
          </w:p>
          <w:p w14:paraId="0F1D20FC"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Керівник організації – учасника процедури     </w:t>
            </w:r>
          </w:p>
          <w:p w14:paraId="6B871359"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закупівлі або інша уповноважена посадова </w:t>
            </w:r>
          </w:p>
          <w:p w14:paraId="37FE3930"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особа</w:t>
            </w:r>
          </w:p>
        </w:tc>
        <w:tc>
          <w:tcPr>
            <w:tcW w:w="3780" w:type="dxa"/>
          </w:tcPr>
          <w:p w14:paraId="2EE4CA05" w14:textId="77777777" w:rsidR="00474764" w:rsidRPr="00474764" w:rsidRDefault="00474764" w:rsidP="00474764">
            <w:pPr>
              <w:spacing w:line="240" w:lineRule="auto"/>
              <w:rPr>
                <w:rFonts w:ascii="Times New Roman" w:eastAsia="Calibri" w:hAnsi="Times New Roman" w:cs="Times New Roman"/>
                <w:lang w:val="uk-UA" w:eastAsia="uk-UA"/>
              </w:rPr>
            </w:pPr>
          </w:p>
          <w:p w14:paraId="1A26E4A8" w14:textId="77777777" w:rsidR="00474764" w:rsidRPr="00474764" w:rsidRDefault="00474764" w:rsidP="00474764">
            <w:pPr>
              <w:spacing w:line="240" w:lineRule="auto"/>
              <w:rPr>
                <w:rFonts w:ascii="Times New Roman" w:eastAsia="Calibri" w:hAnsi="Times New Roman" w:cs="Times New Roman"/>
                <w:lang w:val="uk-UA" w:eastAsia="uk-UA"/>
              </w:rPr>
            </w:pPr>
          </w:p>
          <w:p w14:paraId="611EB568"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(підпис)</w:t>
            </w:r>
          </w:p>
        </w:tc>
        <w:tc>
          <w:tcPr>
            <w:tcW w:w="1386" w:type="dxa"/>
          </w:tcPr>
          <w:p w14:paraId="72222F58" w14:textId="77777777" w:rsidR="00474764" w:rsidRPr="00474764" w:rsidRDefault="00474764" w:rsidP="00474764">
            <w:pPr>
              <w:spacing w:line="240" w:lineRule="auto"/>
              <w:rPr>
                <w:rFonts w:ascii="Times New Roman" w:eastAsia="Calibri" w:hAnsi="Times New Roman" w:cs="Times New Roman"/>
                <w:lang w:val="uk-UA" w:eastAsia="uk-UA"/>
              </w:rPr>
            </w:pPr>
          </w:p>
          <w:p w14:paraId="247F37A2" w14:textId="77777777" w:rsidR="00474764" w:rsidRPr="00474764" w:rsidRDefault="00474764" w:rsidP="00474764">
            <w:pPr>
              <w:spacing w:line="240" w:lineRule="auto"/>
              <w:rPr>
                <w:rFonts w:ascii="Times New Roman" w:eastAsia="Calibri" w:hAnsi="Times New Roman" w:cs="Times New Roman"/>
                <w:lang w:val="uk-UA" w:eastAsia="uk-UA"/>
              </w:rPr>
            </w:pPr>
          </w:p>
          <w:p w14:paraId="3F8614A6" w14:textId="77777777" w:rsidR="00474764" w:rsidRPr="00474764" w:rsidRDefault="00474764" w:rsidP="0047476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   (П.І.П.)</w:t>
            </w:r>
          </w:p>
          <w:p w14:paraId="15D2F322" w14:textId="77777777" w:rsidR="00474764" w:rsidRPr="00474764" w:rsidRDefault="00474764" w:rsidP="00474764">
            <w:pPr>
              <w:spacing w:line="240" w:lineRule="auto"/>
              <w:rPr>
                <w:rFonts w:ascii="Times New Roman" w:eastAsia="Calibri" w:hAnsi="Times New Roman" w:cs="Times New Roman"/>
                <w:lang w:val="uk-UA" w:eastAsia="uk-UA"/>
              </w:rPr>
            </w:pPr>
          </w:p>
        </w:tc>
      </w:tr>
    </w:tbl>
    <w:p w14:paraId="424B9AFF" w14:textId="77777777" w:rsidR="00474764" w:rsidRPr="00474764" w:rsidRDefault="00474764" w:rsidP="00474764">
      <w:pPr>
        <w:spacing w:line="240" w:lineRule="auto"/>
        <w:rPr>
          <w:rFonts w:ascii="Times New Roman" w:eastAsia="Calibri" w:hAnsi="Times New Roman" w:cs="Times New Roman"/>
          <w:lang w:val="uk-UA" w:eastAsia="uk-UA"/>
        </w:rPr>
      </w:pPr>
    </w:p>
    <w:p w14:paraId="69860C84" w14:textId="77777777" w:rsidR="00474764" w:rsidRPr="00474764" w:rsidRDefault="00474764" w:rsidP="00474764">
      <w:pPr>
        <w:spacing w:line="240" w:lineRule="auto"/>
        <w:rPr>
          <w:rFonts w:ascii="Times New Roman" w:eastAsia="Calibri" w:hAnsi="Times New Roman" w:cs="Times New Roman"/>
          <w:lang w:val="uk-UA" w:eastAsia="uk-UA"/>
        </w:rPr>
      </w:pPr>
    </w:p>
    <w:p w14:paraId="569B02A9"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УВАГА!</w:t>
      </w:r>
    </w:p>
    <w:p w14:paraId="13C1FE04"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Вартість цінової тендерної пропозиції та всі інші ціни повинні бути чітко визначені до другого знаку після коми (соті).</w:t>
      </w:r>
    </w:p>
    <w:p w14:paraId="4194DA1B" w14:textId="06801481" w:rsidR="00474764" w:rsidRPr="003A1959" w:rsidRDefault="00474764">
      <w:pPr>
        <w:tabs>
          <w:tab w:val="left" w:pos="4132"/>
        </w:tabs>
        <w:rPr>
          <w:rFonts w:ascii="Times New Roman" w:hAnsi="Times New Roman" w:cs="Times New Roman"/>
          <w:lang w:val="uk-UA"/>
        </w:rPr>
      </w:pPr>
    </w:p>
    <w:p w14:paraId="7A9F5268" w14:textId="165F9314" w:rsidR="00474764" w:rsidRPr="003A1959" w:rsidRDefault="00474764">
      <w:pPr>
        <w:tabs>
          <w:tab w:val="left" w:pos="4132"/>
        </w:tabs>
        <w:rPr>
          <w:rFonts w:ascii="Times New Roman" w:hAnsi="Times New Roman" w:cs="Times New Roman"/>
          <w:lang w:val="uk-UA"/>
        </w:rPr>
      </w:pPr>
    </w:p>
    <w:p w14:paraId="6B9A2787" w14:textId="13EB47E7" w:rsidR="00465A5F" w:rsidRPr="003A1959" w:rsidRDefault="00465A5F">
      <w:pPr>
        <w:tabs>
          <w:tab w:val="left" w:pos="4132"/>
        </w:tabs>
        <w:rPr>
          <w:rFonts w:ascii="Times New Roman" w:hAnsi="Times New Roman" w:cs="Times New Roman"/>
          <w:lang w:val="uk-UA"/>
        </w:rPr>
      </w:pPr>
    </w:p>
    <w:p w14:paraId="44322516" w14:textId="52C5915C" w:rsidR="00465A5F" w:rsidRPr="003A1959" w:rsidRDefault="00465A5F">
      <w:pPr>
        <w:tabs>
          <w:tab w:val="left" w:pos="4132"/>
        </w:tabs>
        <w:rPr>
          <w:rFonts w:ascii="Times New Roman" w:hAnsi="Times New Roman" w:cs="Times New Roman"/>
          <w:lang w:val="uk-UA"/>
        </w:rPr>
      </w:pPr>
    </w:p>
    <w:p w14:paraId="0066647F" w14:textId="732A0917" w:rsidR="00465A5F" w:rsidRPr="003A1959" w:rsidRDefault="00465A5F">
      <w:pPr>
        <w:tabs>
          <w:tab w:val="left" w:pos="4132"/>
        </w:tabs>
        <w:rPr>
          <w:rFonts w:ascii="Times New Roman" w:hAnsi="Times New Roman" w:cs="Times New Roman"/>
          <w:lang w:val="uk-UA"/>
        </w:rPr>
      </w:pPr>
    </w:p>
    <w:p w14:paraId="2EABB6F6" w14:textId="0C96CA1F" w:rsidR="00465A5F" w:rsidRPr="003A1959" w:rsidRDefault="00465A5F">
      <w:pPr>
        <w:tabs>
          <w:tab w:val="left" w:pos="4132"/>
        </w:tabs>
        <w:rPr>
          <w:rFonts w:ascii="Times New Roman" w:hAnsi="Times New Roman" w:cs="Times New Roman"/>
          <w:lang w:val="uk-UA"/>
        </w:rPr>
      </w:pPr>
    </w:p>
    <w:p w14:paraId="0FD4B712" w14:textId="6E7FDCAB" w:rsidR="00465A5F" w:rsidRPr="003A1959" w:rsidRDefault="00465A5F">
      <w:pPr>
        <w:tabs>
          <w:tab w:val="left" w:pos="4132"/>
        </w:tabs>
        <w:rPr>
          <w:rFonts w:ascii="Times New Roman" w:hAnsi="Times New Roman" w:cs="Times New Roman"/>
          <w:lang w:val="uk-UA"/>
        </w:rPr>
      </w:pPr>
    </w:p>
    <w:p w14:paraId="3A416FA0" w14:textId="7B642F5A" w:rsidR="00465A5F" w:rsidRPr="003A1959" w:rsidRDefault="00465A5F">
      <w:pPr>
        <w:tabs>
          <w:tab w:val="left" w:pos="4132"/>
        </w:tabs>
        <w:rPr>
          <w:rFonts w:ascii="Times New Roman" w:hAnsi="Times New Roman" w:cs="Times New Roman"/>
          <w:lang w:val="uk-UA"/>
        </w:rPr>
      </w:pPr>
    </w:p>
    <w:p w14:paraId="4D7994EB" w14:textId="4C52D3B6" w:rsidR="00465A5F" w:rsidRPr="003A1959" w:rsidRDefault="00465A5F">
      <w:pPr>
        <w:tabs>
          <w:tab w:val="left" w:pos="4132"/>
        </w:tabs>
        <w:rPr>
          <w:rFonts w:ascii="Times New Roman" w:hAnsi="Times New Roman" w:cs="Times New Roman"/>
          <w:lang w:val="uk-UA"/>
        </w:rPr>
      </w:pPr>
    </w:p>
    <w:p w14:paraId="2090CCE1" w14:textId="6E108C75" w:rsidR="00465A5F" w:rsidRPr="003A1959" w:rsidRDefault="00465A5F">
      <w:pPr>
        <w:tabs>
          <w:tab w:val="left" w:pos="4132"/>
        </w:tabs>
        <w:rPr>
          <w:rFonts w:ascii="Times New Roman" w:hAnsi="Times New Roman" w:cs="Times New Roman"/>
          <w:lang w:val="uk-UA"/>
        </w:rPr>
      </w:pPr>
    </w:p>
    <w:p w14:paraId="0BE9519A" w14:textId="10EC4668" w:rsidR="00465A5F" w:rsidRPr="003A1959" w:rsidRDefault="00465A5F">
      <w:pPr>
        <w:tabs>
          <w:tab w:val="left" w:pos="4132"/>
        </w:tabs>
        <w:rPr>
          <w:rFonts w:ascii="Times New Roman" w:hAnsi="Times New Roman" w:cs="Times New Roman"/>
          <w:lang w:val="uk-UA"/>
        </w:rPr>
      </w:pPr>
    </w:p>
    <w:p w14:paraId="5355C5DE" w14:textId="1C94B76F" w:rsidR="00465A5F" w:rsidRPr="003A1959" w:rsidRDefault="00465A5F">
      <w:pPr>
        <w:tabs>
          <w:tab w:val="left" w:pos="4132"/>
        </w:tabs>
        <w:rPr>
          <w:rFonts w:ascii="Times New Roman" w:hAnsi="Times New Roman" w:cs="Times New Roman"/>
          <w:lang w:val="uk-UA"/>
        </w:rPr>
      </w:pPr>
    </w:p>
    <w:p w14:paraId="104DD260" w14:textId="148C776E" w:rsidR="00465A5F" w:rsidRPr="003A1959" w:rsidRDefault="00465A5F">
      <w:pPr>
        <w:tabs>
          <w:tab w:val="left" w:pos="4132"/>
        </w:tabs>
        <w:rPr>
          <w:rFonts w:ascii="Times New Roman" w:hAnsi="Times New Roman" w:cs="Times New Roman"/>
          <w:lang w:val="uk-UA"/>
        </w:rPr>
      </w:pPr>
    </w:p>
    <w:p w14:paraId="6BCE8688" w14:textId="6D0C0BDC" w:rsidR="00465A5F" w:rsidRPr="003A1959" w:rsidRDefault="00465A5F">
      <w:pPr>
        <w:tabs>
          <w:tab w:val="left" w:pos="4132"/>
        </w:tabs>
        <w:rPr>
          <w:rFonts w:ascii="Times New Roman" w:hAnsi="Times New Roman" w:cs="Times New Roman"/>
          <w:lang w:val="uk-UA"/>
        </w:rPr>
      </w:pPr>
    </w:p>
    <w:p w14:paraId="022FEBE4" w14:textId="03792BC6" w:rsidR="00465A5F" w:rsidRPr="003A1959" w:rsidRDefault="00465A5F">
      <w:pPr>
        <w:tabs>
          <w:tab w:val="left" w:pos="4132"/>
        </w:tabs>
        <w:rPr>
          <w:rFonts w:ascii="Times New Roman" w:hAnsi="Times New Roman" w:cs="Times New Roman"/>
          <w:lang w:val="uk-UA"/>
        </w:rPr>
      </w:pPr>
    </w:p>
    <w:p w14:paraId="5A910945" w14:textId="091D91B3" w:rsidR="00465A5F" w:rsidRPr="003A1959" w:rsidRDefault="00465A5F">
      <w:pPr>
        <w:tabs>
          <w:tab w:val="left" w:pos="4132"/>
        </w:tabs>
        <w:rPr>
          <w:rFonts w:ascii="Times New Roman" w:hAnsi="Times New Roman" w:cs="Times New Roman"/>
          <w:lang w:val="uk-UA"/>
        </w:rPr>
      </w:pPr>
    </w:p>
    <w:p w14:paraId="4E6B2AF6" w14:textId="005BFC48" w:rsidR="00465A5F" w:rsidRPr="003A1959" w:rsidRDefault="00465A5F">
      <w:pPr>
        <w:tabs>
          <w:tab w:val="left" w:pos="4132"/>
        </w:tabs>
        <w:rPr>
          <w:rFonts w:ascii="Times New Roman" w:hAnsi="Times New Roman" w:cs="Times New Roman"/>
          <w:lang w:val="uk-UA"/>
        </w:rPr>
      </w:pPr>
    </w:p>
    <w:p w14:paraId="63EA129F" w14:textId="25D94E02" w:rsidR="00465A5F" w:rsidRPr="003A1959" w:rsidRDefault="00465A5F">
      <w:pPr>
        <w:tabs>
          <w:tab w:val="left" w:pos="4132"/>
        </w:tabs>
        <w:rPr>
          <w:rFonts w:ascii="Times New Roman" w:hAnsi="Times New Roman" w:cs="Times New Roman"/>
          <w:lang w:val="uk-UA"/>
        </w:rPr>
      </w:pPr>
    </w:p>
    <w:p w14:paraId="1C926856" w14:textId="37B97B44" w:rsidR="00465A5F" w:rsidRPr="003A1959" w:rsidRDefault="00465A5F">
      <w:pPr>
        <w:tabs>
          <w:tab w:val="left" w:pos="4132"/>
        </w:tabs>
        <w:rPr>
          <w:rFonts w:ascii="Times New Roman" w:hAnsi="Times New Roman" w:cs="Times New Roman"/>
          <w:lang w:val="uk-UA"/>
        </w:rPr>
      </w:pPr>
    </w:p>
    <w:p w14:paraId="61BAB93E" w14:textId="53615BAF" w:rsidR="00465A5F" w:rsidRPr="003A1959" w:rsidRDefault="00465A5F">
      <w:pPr>
        <w:tabs>
          <w:tab w:val="left" w:pos="4132"/>
        </w:tabs>
        <w:rPr>
          <w:rFonts w:ascii="Times New Roman" w:hAnsi="Times New Roman" w:cs="Times New Roman"/>
          <w:lang w:val="uk-UA"/>
        </w:rPr>
      </w:pPr>
    </w:p>
    <w:p w14:paraId="59073272" w14:textId="04273282" w:rsidR="00465A5F" w:rsidRPr="003A1959" w:rsidRDefault="00465A5F">
      <w:pPr>
        <w:tabs>
          <w:tab w:val="left" w:pos="4132"/>
        </w:tabs>
        <w:rPr>
          <w:rFonts w:ascii="Times New Roman" w:hAnsi="Times New Roman" w:cs="Times New Roman"/>
          <w:lang w:val="uk-UA"/>
        </w:rPr>
      </w:pPr>
    </w:p>
    <w:p w14:paraId="6EC958B3" w14:textId="3D5CC310" w:rsidR="00465A5F" w:rsidRPr="003A1959" w:rsidRDefault="00465A5F">
      <w:pPr>
        <w:tabs>
          <w:tab w:val="left" w:pos="4132"/>
        </w:tabs>
        <w:rPr>
          <w:rFonts w:ascii="Times New Roman" w:hAnsi="Times New Roman" w:cs="Times New Roman"/>
          <w:lang w:val="uk-UA"/>
        </w:rPr>
      </w:pPr>
    </w:p>
    <w:p w14:paraId="2AB4165A" w14:textId="59CA56DB" w:rsidR="00465A5F" w:rsidRPr="003A1959" w:rsidRDefault="00465A5F">
      <w:pPr>
        <w:tabs>
          <w:tab w:val="left" w:pos="4132"/>
        </w:tabs>
        <w:rPr>
          <w:rFonts w:ascii="Times New Roman" w:hAnsi="Times New Roman" w:cs="Times New Roman"/>
          <w:lang w:val="uk-UA"/>
        </w:rPr>
      </w:pPr>
    </w:p>
    <w:p w14:paraId="4272F96F" w14:textId="4FD7E40D" w:rsidR="00465A5F" w:rsidRPr="003A1959" w:rsidRDefault="00465A5F">
      <w:pPr>
        <w:tabs>
          <w:tab w:val="left" w:pos="4132"/>
        </w:tabs>
        <w:rPr>
          <w:rFonts w:ascii="Times New Roman" w:hAnsi="Times New Roman" w:cs="Times New Roman"/>
          <w:lang w:val="uk-UA"/>
        </w:rPr>
      </w:pPr>
    </w:p>
    <w:p w14:paraId="2854A090" w14:textId="51A085FC" w:rsidR="00465A5F" w:rsidRPr="003A1959" w:rsidRDefault="00465A5F">
      <w:pPr>
        <w:tabs>
          <w:tab w:val="left" w:pos="4132"/>
        </w:tabs>
        <w:rPr>
          <w:rFonts w:ascii="Times New Roman" w:hAnsi="Times New Roman" w:cs="Times New Roman"/>
          <w:lang w:val="uk-UA"/>
        </w:rPr>
      </w:pPr>
    </w:p>
    <w:p w14:paraId="1640EDF0" w14:textId="53F4DE69" w:rsidR="00465A5F" w:rsidRPr="003A1959" w:rsidRDefault="00465A5F">
      <w:pPr>
        <w:tabs>
          <w:tab w:val="left" w:pos="4132"/>
        </w:tabs>
        <w:rPr>
          <w:rFonts w:ascii="Times New Roman" w:hAnsi="Times New Roman" w:cs="Times New Roman"/>
          <w:lang w:val="uk-UA"/>
        </w:rPr>
      </w:pPr>
    </w:p>
    <w:p w14:paraId="74055442" w14:textId="0B7E5A52" w:rsidR="00465A5F" w:rsidRPr="003A1959" w:rsidRDefault="00465A5F">
      <w:pPr>
        <w:tabs>
          <w:tab w:val="left" w:pos="4132"/>
        </w:tabs>
        <w:rPr>
          <w:rFonts w:ascii="Times New Roman" w:hAnsi="Times New Roman" w:cs="Times New Roman"/>
          <w:lang w:val="uk-UA"/>
        </w:rPr>
      </w:pPr>
    </w:p>
    <w:p w14:paraId="095BB676" w14:textId="1E7388F6" w:rsidR="00465A5F" w:rsidRPr="003A1959" w:rsidRDefault="00465A5F">
      <w:pPr>
        <w:tabs>
          <w:tab w:val="left" w:pos="4132"/>
        </w:tabs>
        <w:rPr>
          <w:rFonts w:ascii="Times New Roman" w:hAnsi="Times New Roman" w:cs="Times New Roman"/>
          <w:lang w:val="uk-UA"/>
        </w:rPr>
      </w:pPr>
    </w:p>
    <w:p w14:paraId="515A12C4" w14:textId="078EDB66" w:rsidR="00465A5F" w:rsidRPr="003A1959" w:rsidRDefault="00465A5F">
      <w:pPr>
        <w:tabs>
          <w:tab w:val="left" w:pos="4132"/>
        </w:tabs>
        <w:rPr>
          <w:rFonts w:ascii="Times New Roman" w:hAnsi="Times New Roman" w:cs="Times New Roman"/>
          <w:lang w:val="uk-UA"/>
        </w:rPr>
      </w:pPr>
    </w:p>
    <w:p w14:paraId="0E8384A4" w14:textId="66843DF9" w:rsidR="00465A5F" w:rsidRPr="003A1959" w:rsidRDefault="00465A5F">
      <w:pPr>
        <w:tabs>
          <w:tab w:val="left" w:pos="4132"/>
        </w:tabs>
        <w:rPr>
          <w:rFonts w:ascii="Times New Roman" w:hAnsi="Times New Roman" w:cs="Times New Roman"/>
          <w:lang w:val="uk-UA"/>
        </w:rPr>
      </w:pPr>
    </w:p>
    <w:p w14:paraId="7A4A74B6" w14:textId="156C629B" w:rsidR="00465A5F" w:rsidRPr="003A1959" w:rsidRDefault="00465A5F">
      <w:pPr>
        <w:tabs>
          <w:tab w:val="left" w:pos="4132"/>
        </w:tabs>
        <w:rPr>
          <w:rFonts w:ascii="Times New Roman" w:hAnsi="Times New Roman" w:cs="Times New Roman"/>
          <w:lang w:val="uk-UA"/>
        </w:rPr>
      </w:pPr>
    </w:p>
    <w:p w14:paraId="7A0F8AC7" w14:textId="414BF685" w:rsidR="00465A5F" w:rsidRPr="003A1959" w:rsidRDefault="00465A5F">
      <w:pPr>
        <w:tabs>
          <w:tab w:val="left" w:pos="4132"/>
        </w:tabs>
        <w:rPr>
          <w:rFonts w:ascii="Times New Roman" w:hAnsi="Times New Roman" w:cs="Times New Roman"/>
          <w:lang w:val="uk-UA"/>
        </w:rPr>
      </w:pPr>
    </w:p>
    <w:p w14:paraId="1A3D1A78" w14:textId="352D3261" w:rsidR="00465A5F" w:rsidRPr="003A1959" w:rsidRDefault="00465A5F">
      <w:pPr>
        <w:tabs>
          <w:tab w:val="left" w:pos="4132"/>
        </w:tabs>
        <w:rPr>
          <w:rFonts w:ascii="Times New Roman" w:hAnsi="Times New Roman" w:cs="Times New Roman"/>
          <w:lang w:val="uk-UA"/>
        </w:rPr>
      </w:pPr>
    </w:p>
    <w:p w14:paraId="21F28357" w14:textId="6FA55ABF" w:rsidR="00465A5F" w:rsidRPr="003A1959" w:rsidRDefault="00465A5F">
      <w:pPr>
        <w:tabs>
          <w:tab w:val="left" w:pos="4132"/>
        </w:tabs>
        <w:rPr>
          <w:rFonts w:ascii="Times New Roman" w:hAnsi="Times New Roman" w:cs="Times New Roman"/>
          <w:lang w:val="uk-UA"/>
        </w:rPr>
      </w:pPr>
    </w:p>
    <w:p w14:paraId="35974FCB" w14:textId="08DCE2B6" w:rsidR="00465A5F" w:rsidRPr="003A1959" w:rsidRDefault="00465A5F">
      <w:pPr>
        <w:tabs>
          <w:tab w:val="left" w:pos="4132"/>
        </w:tabs>
        <w:rPr>
          <w:rFonts w:ascii="Times New Roman" w:hAnsi="Times New Roman" w:cs="Times New Roman"/>
          <w:lang w:val="uk-UA"/>
        </w:rPr>
      </w:pPr>
    </w:p>
    <w:p w14:paraId="1CF209EE" w14:textId="0C73B094" w:rsidR="00465A5F" w:rsidRPr="003A1959" w:rsidRDefault="00465A5F">
      <w:pPr>
        <w:tabs>
          <w:tab w:val="left" w:pos="4132"/>
        </w:tabs>
        <w:rPr>
          <w:rFonts w:ascii="Times New Roman" w:hAnsi="Times New Roman" w:cs="Times New Roman"/>
          <w:lang w:val="uk-UA"/>
        </w:rPr>
      </w:pPr>
    </w:p>
    <w:p w14:paraId="4D49CB52" w14:textId="2309F36A" w:rsidR="00465A5F" w:rsidRPr="003A1959" w:rsidRDefault="00465A5F">
      <w:pPr>
        <w:tabs>
          <w:tab w:val="left" w:pos="4132"/>
        </w:tabs>
        <w:rPr>
          <w:rFonts w:ascii="Times New Roman" w:hAnsi="Times New Roman" w:cs="Times New Roman"/>
          <w:lang w:val="uk-UA"/>
        </w:rPr>
      </w:pPr>
    </w:p>
    <w:p w14:paraId="4FCBEF31" w14:textId="77777777" w:rsidR="00465A5F" w:rsidRPr="003A1959" w:rsidRDefault="00465A5F">
      <w:pPr>
        <w:tabs>
          <w:tab w:val="left" w:pos="4132"/>
        </w:tabs>
        <w:rPr>
          <w:rFonts w:ascii="Times New Roman" w:hAnsi="Times New Roman" w:cs="Times New Roman"/>
          <w:lang w:val="uk-UA"/>
        </w:rPr>
      </w:pPr>
    </w:p>
    <w:p w14:paraId="4DB2DFCA" w14:textId="3CEA3DF3" w:rsidR="00465A5F" w:rsidRPr="00EE4EB2" w:rsidRDefault="00465A5F" w:rsidP="00465A5F">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6</w:t>
      </w:r>
    </w:p>
    <w:p w14:paraId="62403A46" w14:textId="77777777" w:rsidR="00465A5F" w:rsidRPr="00465A5F" w:rsidRDefault="00465A5F" w:rsidP="00465A5F">
      <w:pPr>
        <w:spacing w:line="240" w:lineRule="auto"/>
        <w:rPr>
          <w:rFonts w:ascii="Times New Roman" w:eastAsia="Calibri" w:hAnsi="Times New Roman" w:cs="Times New Roman"/>
          <w:lang w:val="uk-UA" w:eastAsia="uk-UA"/>
        </w:rPr>
      </w:pPr>
    </w:p>
    <w:p w14:paraId="55086CDD"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ЗГОДА</w:t>
      </w:r>
    </w:p>
    <w:p w14:paraId="3F454788"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НА ОБРОБКУ ПЕРСОНАЛЬНИХ ДАНИХ</w:t>
      </w:r>
    </w:p>
    <w:p w14:paraId="5FD5FFCD" w14:textId="77777777" w:rsidR="00465A5F" w:rsidRPr="00465A5F" w:rsidRDefault="00465A5F" w:rsidP="00465A5F">
      <w:pPr>
        <w:spacing w:line="240" w:lineRule="auto"/>
        <w:ind w:firstLine="284"/>
        <w:rPr>
          <w:rFonts w:ascii="Times New Roman" w:eastAsia="Calibri" w:hAnsi="Times New Roman" w:cs="Times New Roman"/>
          <w:lang w:val="uk-UA" w:eastAsia="uk-UA"/>
        </w:rPr>
      </w:pPr>
    </w:p>
    <w:p w14:paraId="2FC33BAF"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Я,                                                                                                                                ,</w:t>
      </w:r>
    </w:p>
    <w:p w14:paraId="6FD564BD"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(Прізвище, ім’я та по-батькові повністю)</w:t>
      </w:r>
    </w:p>
    <w:p w14:paraId="6886A164"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p>
    <w:p w14:paraId="0FEA678D" w14:textId="5633956D"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465A5F">
        <w:rPr>
          <w:rFonts w:ascii="Times New Roman" w:eastAsia="Times New Roman" w:hAnsi="Times New Roman" w:cs="Times New Roman"/>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465A5F">
        <w:rPr>
          <w:rFonts w:ascii="Times New Roman" w:eastAsia="Calibri" w:hAnsi="Times New Roman" w:cs="Times New Roman"/>
          <w:lang w:val="uk-UA"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2E93471E"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Зі змістом ст.8 Закону України «Про захист персональних даних» я ознайомлений.</w:t>
      </w:r>
    </w:p>
    <w:p w14:paraId="631C1AE5"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4840AA98"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73DD562B"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0D3F9E5E"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_______________                                   ________________                 ____________________</w:t>
      </w:r>
    </w:p>
    <w:p w14:paraId="5CAB419B"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Дата                                                             Підпис                                     Прізвище та ініціали</w:t>
      </w:r>
    </w:p>
    <w:p w14:paraId="3100BFC3" w14:textId="77777777" w:rsidR="00465A5F" w:rsidRPr="00465A5F" w:rsidRDefault="00465A5F" w:rsidP="00465A5F">
      <w:pPr>
        <w:spacing w:line="240" w:lineRule="auto"/>
        <w:rPr>
          <w:rFonts w:ascii="Calibri" w:eastAsia="Calibri" w:hAnsi="Calibri" w:cs="Calibri"/>
          <w:sz w:val="20"/>
          <w:szCs w:val="20"/>
          <w:lang w:val="uk-UA" w:eastAsia="uk-UA"/>
        </w:rPr>
      </w:pPr>
    </w:p>
    <w:p w14:paraId="04C95743" w14:textId="77777777" w:rsidR="00465A5F" w:rsidRPr="00465A5F" w:rsidRDefault="00465A5F" w:rsidP="00465A5F">
      <w:pPr>
        <w:spacing w:line="240" w:lineRule="auto"/>
        <w:rPr>
          <w:rFonts w:ascii="Calibri" w:eastAsia="Calibri" w:hAnsi="Calibri" w:cs="Calibri"/>
          <w:sz w:val="20"/>
          <w:szCs w:val="20"/>
          <w:lang w:val="uk-UA" w:eastAsia="uk-UA"/>
        </w:rPr>
      </w:pPr>
    </w:p>
    <w:p w14:paraId="44743967" w14:textId="39CAF198" w:rsidR="00474764" w:rsidRDefault="00474764">
      <w:pPr>
        <w:tabs>
          <w:tab w:val="left" w:pos="4132"/>
        </w:tabs>
        <w:rPr>
          <w:rFonts w:ascii="Times New Roman" w:hAnsi="Times New Roman" w:cs="Times New Roman"/>
        </w:rPr>
      </w:pPr>
    </w:p>
    <w:sectPr w:rsidR="00474764" w:rsidSect="00595B6B">
      <w:footerReference w:type="default" r:id="rId18"/>
      <w:pgSz w:w="11906" w:h="16838"/>
      <w:pgMar w:top="284"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78749" w14:textId="77777777" w:rsidR="008B185B" w:rsidRDefault="008B185B">
      <w:pPr>
        <w:spacing w:line="240" w:lineRule="auto"/>
      </w:pPr>
      <w:r>
        <w:separator/>
      </w:r>
    </w:p>
  </w:endnote>
  <w:endnote w:type="continuationSeparator" w:id="0">
    <w:p w14:paraId="0CF3D3A2" w14:textId="77777777" w:rsidR="008B185B" w:rsidRDefault="008B1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C8D3" w14:textId="77777777" w:rsidR="00B048F4" w:rsidRDefault="00B048F4">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625236">
      <w:rPr>
        <w:noProof/>
        <w:color w:val="000000"/>
      </w:rPr>
      <w:t>30</w:t>
    </w:r>
    <w:r>
      <w:rPr>
        <w:color w:val="000000"/>
      </w:rPr>
      <w:fldChar w:fldCharType="end"/>
    </w:r>
  </w:p>
  <w:p w14:paraId="39BF0717" w14:textId="77777777" w:rsidR="00B048F4" w:rsidRDefault="00B048F4">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8CFB0" w14:textId="77777777" w:rsidR="008B185B" w:rsidRDefault="008B185B">
      <w:r>
        <w:separator/>
      </w:r>
    </w:p>
  </w:footnote>
  <w:footnote w:type="continuationSeparator" w:id="0">
    <w:p w14:paraId="23CB3C29" w14:textId="77777777" w:rsidR="008B185B" w:rsidRDefault="008B1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59E785F"/>
    <w:multiLevelType w:val="hybridMultilevel"/>
    <w:tmpl w:val="9C144CFC"/>
    <w:lvl w:ilvl="0" w:tplc="C9A08A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C857A2"/>
    <w:multiLevelType w:val="hybridMultilevel"/>
    <w:tmpl w:val="DA8A6600"/>
    <w:lvl w:ilvl="0" w:tplc="616CD1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A0"/>
    <w:rsid w:val="00000812"/>
    <w:rsid w:val="000300DC"/>
    <w:rsid w:val="000319A6"/>
    <w:rsid w:val="0005714A"/>
    <w:rsid w:val="00097C70"/>
    <w:rsid w:val="000B00AA"/>
    <w:rsid w:val="000B702D"/>
    <w:rsid w:val="000D13A7"/>
    <w:rsid w:val="000F41C2"/>
    <w:rsid w:val="00105A78"/>
    <w:rsid w:val="00107F1A"/>
    <w:rsid w:val="001140C9"/>
    <w:rsid w:val="00135DC2"/>
    <w:rsid w:val="001763B1"/>
    <w:rsid w:val="00195550"/>
    <w:rsid w:val="001A6593"/>
    <w:rsid w:val="001D37CF"/>
    <w:rsid w:val="001E5010"/>
    <w:rsid w:val="001E78C9"/>
    <w:rsid w:val="001F6A42"/>
    <w:rsid w:val="00217421"/>
    <w:rsid w:val="002179FB"/>
    <w:rsid w:val="002608F5"/>
    <w:rsid w:val="0026286B"/>
    <w:rsid w:val="002650F0"/>
    <w:rsid w:val="002A1886"/>
    <w:rsid w:val="002E32F8"/>
    <w:rsid w:val="002E63AB"/>
    <w:rsid w:val="002F2F18"/>
    <w:rsid w:val="002F69D7"/>
    <w:rsid w:val="00312A4A"/>
    <w:rsid w:val="00324850"/>
    <w:rsid w:val="00345A67"/>
    <w:rsid w:val="00367A9F"/>
    <w:rsid w:val="00373355"/>
    <w:rsid w:val="003736E9"/>
    <w:rsid w:val="00381EA2"/>
    <w:rsid w:val="00382DD7"/>
    <w:rsid w:val="003A1959"/>
    <w:rsid w:val="003B53AF"/>
    <w:rsid w:val="003B7322"/>
    <w:rsid w:val="003C549A"/>
    <w:rsid w:val="003D4B28"/>
    <w:rsid w:val="003F592B"/>
    <w:rsid w:val="00422E2A"/>
    <w:rsid w:val="0043088D"/>
    <w:rsid w:val="00437D83"/>
    <w:rsid w:val="0045021F"/>
    <w:rsid w:val="0045569B"/>
    <w:rsid w:val="00465A5F"/>
    <w:rsid w:val="00474764"/>
    <w:rsid w:val="00495548"/>
    <w:rsid w:val="00497152"/>
    <w:rsid w:val="004B7CD4"/>
    <w:rsid w:val="005022F2"/>
    <w:rsid w:val="00503F05"/>
    <w:rsid w:val="00562778"/>
    <w:rsid w:val="005716BE"/>
    <w:rsid w:val="005767D4"/>
    <w:rsid w:val="00583560"/>
    <w:rsid w:val="00593BE1"/>
    <w:rsid w:val="00595B6B"/>
    <w:rsid w:val="005A13D3"/>
    <w:rsid w:val="005A3083"/>
    <w:rsid w:val="005B198A"/>
    <w:rsid w:val="005B575A"/>
    <w:rsid w:val="005D1F86"/>
    <w:rsid w:val="005E0005"/>
    <w:rsid w:val="005E6957"/>
    <w:rsid w:val="00601E29"/>
    <w:rsid w:val="00625236"/>
    <w:rsid w:val="0064048E"/>
    <w:rsid w:val="00662007"/>
    <w:rsid w:val="006627B7"/>
    <w:rsid w:val="006909DF"/>
    <w:rsid w:val="006C0A06"/>
    <w:rsid w:val="00706F8C"/>
    <w:rsid w:val="0071280D"/>
    <w:rsid w:val="00712E97"/>
    <w:rsid w:val="00714369"/>
    <w:rsid w:val="00715A35"/>
    <w:rsid w:val="00791999"/>
    <w:rsid w:val="007B08CD"/>
    <w:rsid w:val="007E1EF2"/>
    <w:rsid w:val="0080189F"/>
    <w:rsid w:val="00804CE3"/>
    <w:rsid w:val="00831843"/>
    <w:rsid w:val="0084425F"/>
    <w:rsid w:val="00844396"/>
    <w:rsid w:val="00844488"/>
    <w:rsid w:val="00845174"/>
    <w:rsid w:val="00866391"/>
    <w:rsid w:val="008800EA"/>
    <w:rsid w:val="008B185B"/>
    <w:rsid w:val="008C0FE9"/>
    <w:rsid w:val="008D1637"/>
    <w:rsid w:val="008D28D1"/>
    <w:rsid w:val="008D61C2"/>
    <w:rsid w:val="008D703E"/>
    <w:rsid w:val="008E550B"/>
    <w:rsid w:val="00901EE2"/>
    <w:rsid w:val="00907863"/>
    <w:rsid w:val="00916D09"/>
    <w:rsid w:val="00944546"/>
    <w:rsid w:val="00944C6A"/>
    <w:rsid w:val="009B4419"/>
    <w:rsid w:val="009B7974"/>
    <w:rsid w:val="009C2A2F"/>
    <w:rsid w:val="009E5842"/>
    <w:rsid w:val="00A14B18"/>
    <w:rsid w:val="00A356A1"/>
    <w:rsid w:val="00A3786F"/>
    <w:rsid w:val="00A4125E"/>
    <w:rsid w:val="00A81C29"/>
    <w:rsid w:val="00A91C2E"/>
    <w:rsid w:val="00A927F0"/>
    <w:rsid w:val="00A92A97"/>
    <w:rsid w:val="00AA429D"/>
    <w:rsid w:val="00AA7C16"/>
    <w:rsid w:val="00AB3ECD"/>
    <w:rsid w:val="00AC2EF4"/>
    <w:rsid w:val="00AD4AEB"/>
    <w:rsid w:val="00AF0D76"/>
    <w:rsid w:val="00B048F4"/>
    <w:rsid w:val="00B15055"/>
    <w:rsid w:val="00B25437"/>
    <w:rsid w:val="00B268A7"/>
    <w:rsid w:val="00B33F1A"/>
    <w:rsid w:val="00B35B7A"/>
    <w:rsid w:val="00B36174"/>
    <w:rsid w:val="00B7747E"/>
    <w:rsid w:val="00B868C5"/>
    <w:rsid w:val="00B9691B"/>
    <w:rsid w:val="00B97AAB"/>
    <w:rsid w:val="00BA1168"/>
    <w:rsid w:val="00BB0617"/>
    <w:rsid w:val="00BB0B82"/>
    <w:rsid w:val="00BB21D8"/>
    <w:rsid w:val="00C013CE"/>
    <w:rsid w:val="00C2186C"/>
    <w:rsid w:val="00C76FC8"/>
    <w:rsid w:val="00C8061E"/>
    <w:rsid w:val="00C9390E"/>
    <w:rsid w:val="00C974FC"/>
    <w:rsid w:val="00CA6A7F"/>
    <w:rsid w:val="00CA7D9C"/>
    <w:rsid w:val="00CA7F0B"/>
    <w:rsid w:val="00CB6CFD"/>
    <w:rsid w:val="00CC0249"/>
    <w:rsid w:val="00CC4C94"/>
    <w:rsid w:val="00CE41C3"/>
    <w:rsid w:val="00CE4D4F"/>
    <w:rsid w:val="00CF5B9A"/>
    <w:rsid w:val="00D03F83"/>
    <w:rsid w:val="00D2213A"/>
    <w:rsid w:val="00D237C0"/>
    <w:rsid w:val="00D32B07"/>
    <w:rsid w:val="00D44421"/>
    <w:rsid w:val="00D537FC"/>
    <w:rsid w:val="00D604FF"/>
    <w:rsid w:val="00D7193B"/>
    <w:rsid w:val="00D81E4D"/>
    <w:rsid w:val="00D92EA7"/>
    <w:rsid w:val="00DA3170"/>
    <w:rsid w:val="00DE2B35"/>
    <w:rsid w:val="00DF702B"/>
    <w:rsid w:val="00DF736F"/>
    <w:rsid w:val="00E05106"/>
    <w:rsid w:val="00E507F1"/>
    <w:rsid w:val="00E519F7"/>
    <w:rsid w:val="00E709AD"/>
    <w:rsid w:val="00E914D7"/>
    <w:rsid w:val="00EA1AA0"/>
    <w:rsid w:val="00EB6A2A"/>
    <w:rsid w:val="00EC2FD1"/>
    <w:rsid w:val="00ED692C"/>
    <w:rsid w:val="00EE4EB2"/>
    <w:rsid w:val="00EE544B"/>
    <w:rsid w:val="00F00AC0"/>
    <w:rsid w:val="00F153BA"/>
    <w:rsid w:val="00F41686"/>
    <w:rsid w:val="00F606BD"/>
    <w:rsid w:val="00F73C9E"/>
    <w:rsid w:val="00F7509F"/>
    <w:rsid w:val="00F93EC3"/>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0" w:type="dxa"/>
        <w:left w:w="108" w:type="dxa"/>
        <w:bottom w:w="0" w:type="dxa"/>
        <w:right w:w="108" w:type="dxa"/>
      </w:tblCellMar>
    </w:tblPr>
  </w:style>
  <w:style w:type="table" w:customStyle="1" w:styleId="Style11">
    <w:name w:val="_Style 11"/>
    <w:basedOn w:val="TableNormal1"/>
    <w:qFormat/>
    <w:tblPr>
      <w:tblCellMar>
        <w:top w:w="0" w:type="dxa"/>
        <w:left w:w="108" w:type="dxa"/>
        <w:bottom w:w="0" w:type="dxa"/>
        <w:right w:w="108" w:type="dxa"/>
      </w:tblCellMar>
    </w:tblPr>
  </w:style>
  <w:style w:type="table" w:customStyle="1" w:styleId="Style12">
    <w:name w:val="_Style 12"/>
    <w:basedOn w:val="TableNormal1"/>
    <w:tblPr>
      <w:tblCellMar>
        <w:top w:w="0" w:type="dxa"/>
        <w:left w:w="108" w:type="dxa"/>
        <w:bottom w:w="0" w:type="dxa"/>
        <w:right w:w="108" w:type="dxa"/>
      </w:tblCellMar>
    </w:tblPr>
  </w:style>
  <w:style w:type="table" w:customStyle="1" w:styleId="Style13">
    <w:name w:val="_Style 13"/>
    <w:basedOn w:val="TableNormal1"/>
    <w:qFormat/>
    <w:tblPr>
      <w:tblCellMar>
        <w:top w:w="0" w:type="dxa"/>
        <w:left w:w="108" w:type="dxa"/>
        <w:bottom w:w="0" w:type="dxa"/>
        <w:right w:w="108" w:type="dxa"/>
      </w:tblCellMar>
    </w:tblPr>
  </w:style>
  <w:style w:type="table" w:customStyle="1" w:styleId="Style14">
    <w:name w:val="_Style 14"/>
    <w:basedOn w:val="TableNormal1"/>
    <w:qFormat/>
    <w:tblPr>
      <w:tblCellMar>
        <w:top w:w="0" w:type="dxa"/>
        <w:left w:w="108" w:type="dxa"/>
        <w:bottom w:w="0" w:type="dxa"/>
        <w:right w:w="108" w:type="dxa"/>
      </w:tblCellMar>
    </w:tblPr>
  </w:style>
  <w:style w:type="table" w:styleId="a5">
    <w:name w:val="Table Grid"/>
    <w:basedOn w:val="a1"/>
    <w:rsid w:val="00B86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 w:type="paragraph" w:styleId="a7">
    <w:name w:val="Body Text"/>
    <w:basedOn w:val="a"/>
    <w:link w:val="a8"/>
    <w:rsid w:val="003A1959"/>
    <w:pPr>
      <w:widowControl w:val="0"/>
      <w:suppressAutoHyphens/>
      <w:autoSpaceDE w:val="0"/>
      <w:spacing w:after="120" w:line="240" w:lineRule="auto"/>
    </w:pPr>
    <w:rPr>
      <w:rFonts w:ascii="Times New Roman CYR" w:eastAsia="Times New Roman" w:hAnsi="Times New Roman CYR" w:cs="Times New Roman"/>
      <w:sz w:val="24"/>
      <w:szCs w:val="24"/>
      <w:lang w:eastAsia="zh-CN"/>
    </w:rPr>
  </w:style>
  <w:style w:type="character" w:customStyle="1" w:styleId="a8">
    <w:name w:val="Основной текст Знак"/>
    <w:basedOn w:val="a0"/>
    <w:link w:val="a7"/>
    <w:rsid w:val="003A1959"/>
    <w:rPr>
      <w:rFonts w:ascii="Times New Roman CYR" w:eastAsia="Times New Roman" w:hAnsi="Times New Roman CYR" w:cs="Times New Roman"/>
      <w:sz w:val="24"/>
      <w:szCs w:val="24"/>
      <w:lang w:eastAsia="zh-CN"/>
    </w:rPr>
  </w:style>
  <w:style w:type="paragraph" w:customStyle="1" w:styleId="Default">
    <w:name w:val="Default"/>
    <w:rsid w:val="003A1959"/>
    <w:pPr>
      <w:suppressAutoHyphens/>
      <w:autoSpaceDE w:val="0"/>
    </w:pPr>
    <w:rPr>
      <w:rFonts w:ascii="Times New Roman" w:eastAsia="Times New Roman" w:hAnsi="Times New Roman" w:cs="Times New Roman"/>
      <w:color w:val="000000"/>
      <w:sz w:val="24"/>
      <w:szCs w:val="24"/>
      <w:lang w:eastAsia="zh-CN"/>
    </w:rPr>
  </w:style>
  <w:style w:type="paragraph" w:styleId="a9">
    <w:name w:val="No Spacing"/>
    <w:aliases w:val="ToR - tips and questions,nado12,Bullet"/>
    <w:uiPriority w:val="1"/>
    <w:qFormat/>
    <w:rsid w:val="003A1959"/>
    <w:rPr>
      <w:rFonts w:ascii="Calibri" w:eastAsia="Calibri" w:hAnsi="Calibri" w:cs="Times New Roman"/>
      <w:sz w:val="22"/>
      <w:szCs w:val="22"/>
      <w:lang w:val="uk-UA" w:eastAsia="en-US"/>
    </w:rPr>
  </w:style>
  <w:style w:type="paragraph" w:customStyle="1" w:styleId="Style6">
    <w:name w:val="Style6"/>
    <w:basedOn w:val="a"/>
    <w:uiPriority w:val="99"/>
    <w:rsid w:val="003A1959"/>
    <w:pPr>
      <w:widowControl w:val="0"/>
      <w:autoSpaceDE w:val="0"/>
      <w:autoSpaceDN w:val="0"/>
      <w:adjustRightInd w:val="0"/>
      <w:spacing w:line="583" w:lineRule="exact"/>
      <w:jc w:val="both"/>
    </w:pPr>
    <w:rPr>
      <w:rFonts w:ascii="Times New Roman" w:eastAsia="Times New Roman" w:hAnsi="Times New Roman" w:cs="Times New Roman"/>
      <w:sz w:val="24"/>
      <w:szCs w:val="24"/>
    </w:rPr>
  </w:style>
  <w:style w:type="paragraph" w:customStyle="1" w:styleId="Style1">
    <w:name w:val="Style1"/>
    <w:basedOn w:val="a"/>
    <w:uiPriority w:val="99"/>
    <w:rsid w:val="003A1959"/>
    <w:pPr>
      <w:widowControl w:val="0"/>
      <w:autoSpaceDE w:val="0"/>
      <w:autoSpaceDN w:val="0"/>
      <w:adjustRightInd w:val="0"/>
      <w:spacing w:line="286" w:lineRule="exact"/>
    </w:pPr>
    <w:rPr>
      <w:rFonts w:ascii="Times New Roman" w:eastAsia="Times New Roman" w:hAnsi="Times New Roman" w:cs="Times New Roman"/>
      <w:sz w:val="24"/>
      <w:szCs w:val="24"/>
    </w:rPr>
  </w:style>
  <w:style w:type="character" w:customStyle="1" w:styleId="FontStyle11">
    <w:name w:val="Font Style11"/>
    <w:uiPriority w:val="99"/>
    <w:rsid w:val="003A1959"/>
    <w:rPr>
      <w:rFonts w:ascii="Times New Roman" w:hAnsi="Times New Roman" w:cs="Times New Roman" w:hint="default"/>
      <w:sz w:val="18"/>
      <w:szCs w:val="18"/>
    </w:rPr>
  </w:style>
  <w:style w:type="character" w:customStyle="1" w:styleId="FontStyle14">
    <w:name w:val="Font Style14"/>
    <w:uiPriority w:val="99"/>
    <w:rsid w:val="003A1959"/>
    <w:rPr>
      <w:rFonts w:ascii="Times New Roman" w:hAnsi="Times New Roman" w:cs="Times New Roman" w:hint="default"/>
      <w:spacing w:val="10"/>
      <w:sz w:val="16"/>
      <w:szCs w:val="16"/>
    </w:rPr>
  </w:style>
  <w:style w:type="paragraph" w:customStyle="1" w:styleId="TableParagraph">
    <w:name w:val="Table Paragraph"/>
    <w:basedOn w:val="a"/>
    <w:uiPriority w:val="1"/>
    <w:qFormat/>
    <w:rsid w:val="00F93EC3"/>
    <w:pPr>
      <w:widowControl w:val="0"/>
      <w:autoSpaceDE w:val="0"/>
      <w:autoSpaceDN w:val="0"/>
      <w:spacing w:line="240" w:lineRule="auto"/>
    </w:pPr>
    <w:rPr>
      <w:rFonts w:ascii="Times New Roman" w:eastAsia="Times New Roman" w:hAnsi="Times New Roman" w:cs="Times New Roman"/>
      <w:lang w:bidi="ru-RU"/>
    </w:rPr>
  </w:style>
  <w:style w:type="paragraph" w:customStyle="1" w:styleId="10">
    <w:name w:val="Название1"/>
    <w:basedOn w:val="a"/>
    <w:qFormat/>
    <w:rsid w:val="006909DF"/>
    <w:pPr>
      <w:autoSpaceDE w:val="0"/>
      <w:autoSpaceDN w:val="0"/>
      <w:adjustRightInd w:val="0"/>
      <w:spacing w:line="240" w:lineRule="auto"/>
      <w:jc w:val="center"/>
    </w:pPr>
    <w:rPr>
      <w:rFonts w:ascii="Times New Roman" w:eastAsia="Times New Roman" w:hAnsi="Times New Roman" w:cs="Times New Roman"/>
      <w:b/>
      <w:bCs/>
      <w:color w:val="000000"/>
      <w:sz w:val="20"/>
      <w:lang w:val="uk-UA" w:eastAsia="en-US"/>
    </w:rPr>
  </w:style>
  <w:style w:type="paragraph" w:customStyle="1" w:styleId="Standard">
    <w:name w:val="Standard"/>
    <w:qFormat/>
    <w:rsid w:val="006909DF"/>
    <w:pPr>
      <w:widowControl w:val="0"/>
      <w:suppressAutoHyphens/>
      <w:textAlignment w:val="baseline"/>
    </w:pPr>
    <w:rPr>
      <w:rFonts w:ascii="Times New Roman" w:eastAsia="Andale Sans UI;Times New Roman" w:hAnsi="Times New Roman" w:cs="Tahoma"/>
      <w:kern w:val="2"/>
      <w:sz w:val="24"/>
      <w:szCs w:val="24"/>
      <w:lang w:eastAsia="zh-CN"/>
    </w:rPr>
  </w:style>
  <w:style w:type="paragraph" w:customStyle="1" w:styleId="31">
    <w:name w:val="Основной текст 31"/>
    <w:basedOn w:val="a"/>
    <w:rsid w:val="006909DF"/>
    <w:pPr>
      <w:tabs>
        <w:tab w:val="left" w:pos="0"/>
      </w:tabs>
      <w:suppressAutoHyphens/>
      <w:spacing w:line="240" w:lineRule="auto"/>
      <w:jc w:val="center"/>
    </w:pPr>
    <w:rPr>
      <w:rFonts w:ascii="Times New Roman" w:eastAsia="Times New Roman" w:hAnsi="Times New Roman" w:cs="Times New Roman"/>
      <w:sz w:val="24"/>
      <w:szCs w:val="24"/>
      <w:lang w:val="uk-UA" w:eastAsia="ar-SA"/>
    </w:rPr>
  </w:style>
  <w:style w:type="paragraph" w:customStyle="1" w:styleId="aa">
    <w:name w:val="Содержимое таблицы"/>
    <w:basedOn w:val="a"/>
    <w:rsid w:val="006909DF"/>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ab">
    <w:name w:val="Стиль Обычный (веб) + По ширине"/>
    <w:basedOn w:val="a"/>
    <w:next w:val="a"/>
    <w:rsid w:val="006909DF"/>
    <w:pPr>
      <w:suppressAutoHyphens/>
      <w:spacing w:line="240" w:lineRule="auto"/>
      <w:jc w:val="both"/>
    </w:pPr>
    <w:rPr>
      <w:rFonts w:ascii="Times New Roman" w:eastAsia="Times New Roman" w:hAnsi="Times New Roman" w:cs="Times New Roman"/>
      <w:sz w:val="24"/>
      <w:szCs w:val="20"/>
      <w:lang w:val="en-US" w:eastAsia="ar-SA"/>
    </w:rPr>
  </w:style>
  <w:style w:type="paragraph" w:customStyle="1" w:styleId="m8402315265474701330xfmc1">
    <w:name w:val="m_8402315265474701330xfmc1"/>
    <w:basedOn w:val="a"/>
    <w:rsid w:val="006909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0">
    <w:name w:val="Основной текст + Первая строка:  0"/>
    <w:aliases w:val="95 см,Междустр.интервал:  одинарный + Черн..."/>
    <w:basedOn w:val="a"/>
    <w:rsid w:val="00595B6B"/>
    <w:pPr>
      <w:spacing w:line="240" w:lineRule="auto"/>
      <w:jc w:val="center"/>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0" w:type="dxa"/>
        <w:left w:w="108" w:type="dxa"/>
        <w:bottom w:w="0" w:type="dxa"/>
        <w:right w:w="108" w:type="dxa"/>
      </w:tblCellMar>
    </w:tblPr>
  </w:style>
  <w:style w:type="table" w:customStyle="1" w:styleId="Style11">
    <w:name w:val="_Style 11"/>
    <w:basedOn w:val="TableNormal1"/>
    <w:qFormat/>
    <w:tblPr>
      <w:tblCellMar>
        <w:top w:w="0" w:type="dxa"/>
        <w:left w:w="108" w:type="dxa"/>
        <w:bottom w:w="0" w:type="dxa"/>
        <w:right w:w="108" w:type="dxa"/>
      </w:tblCellMar>
    </w:tblPr>
  </w:style>
  <w:style w:type="table" w:customStyle="1" w:styleId="Style12">
    <w:name w:val="_Style 12"/>
    <w:basedOn w:val="TableNormal1"/>
    <w:tblPr>
      <w:tblCellMar>
        <w:top w:w="0" w:type="dxa"/>
        <w:left w:w="108" w:type="dxa"/>
        <w:bottom w:w="0" w:type="dxa"/>
        <w:right w:w="108" w:type="dxa"/>
      </w:tblCellMar>
    </w:tblPr>
  </w:style>
  <w:style w:type="table" w:customStyle="1" w:styleId="Style13">
    <w:name w:val="_Style 13"/>
    <w:basedOn w:val="TableNormal1"/>
    <w:qFormat/>
    <w:tblPr>
      <w:tblCellMar>
        <w:top w:w="0" w:type="dxa"/>
        <w:left w:w="108" w:type="dxa"/>
        <w:bottom w:w="0" w:type="dxa"/>
        <w:right w:w="108" w:type="dxa"/>
      </w:tblCellMar>
    </w:tblPr>
  </w:style>
  <w:style w:type="table" w:customStyle="1" w:styleId="Style14">
    <w:name w:val="_Style 14"/>
    <w:basedOn w:val="TableNormal1"/>
    <w:qFormat/>
    <w:tblPr>
      <w:tblCellMar>
        <w:top w:w="0" w:type="dxa"/>
        <w:left w:w="108" w:type="dxa"/>
        <w:bottom w:w="0" w:type="dxa"/>
        <w:right w:w="108" w:type="dxa"/>
      </w:tblCellMar>
    </w:tblPr>
  </w:style>
  <w:style w:type="table" w:styleId="a5">
    <w:name w:val="Table Grid"/>
    <w:basedOn w:val="a1"/>
    <w:rsid w:val="00B86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 w:type="paragraph" w:styleId="a7">
    <w:name w:val="Body Text"/>
    <w:basedOn w:val="a"/>
    <w:link w:val="a8"/>
    <w:rsid w:val="003A1959"/>
    <w:pPr>
      <w:widowControl w:val="0"/>
      <w:suppressAutoHyphens/>
      <w:autoSpaceDE w:val="0"/>
      <w:spacing w:after="120" w:line="240" w:lineRule="auto"/>
    </w:pPr>
    <w:rPr>
      <w:rFonts w:ascii="Times New Roman CYR" w:eastAsia="Times New Roman" w:hAnsi="Times New Roman CYR" w:cs="Times New Roman"/>
      <w:sz w:val="24"/>
      <w:szCs w:val="24"/>
      <w:lang w:eastAsia="zh-CN"/>
    </w:rPr>
  </w:style>
  <w:style w:type="character" w:customStyle="1" w:styleId="a8">
    <w:name w:val="Основной текст Знак"/>
    <w:basedOn w:val="a0"/>
    <w:link w:val="a7"/>
    <w:rsid w:val="003A1959"/>
    <w:rPr>
      <w:rFonts w:ascii="Times New Roman CYR" w:eastAsia="Times New Roman" w:hAnsi="Times New Roman CYR" w:cs="Times New Roman"/>
      <w:sz w:val="24"/>
      <w:szCs w:val="24"/>
      <w:lang w:eastAsia="zh-CN"/>
    </w:rPr>
  </w:style>
  <w:style w:type="paragraph" w:customStyle="1" w:styleId="Default">
    <w:name w:val="Default"/>
    <w:rsid w:val="003A1959"/>
    <w:pPr>
      <w:suppressAutoHyphens/>
      <w:autoSpaceDE w:val="0"/>
    </w:pPr>
    <w:rPr>
      <w:rFonts w:ascii="Times New Roman" w:eastAsia="Times New Roman" w:hAnsi="Times New Roman" w:cs="Times New Roman"/>
      <w:color w:val="000000"/>
      <w:sz w:val="24"/>
      <w:szCs w:val="24"/>
      <w:lang w:eastAsia="zh-CN"/>
    </w:rPr>
  </w:style>
  <w:style w:type="paragraph" w:styleId="a9">
    <w:name w:val="No Spacing"/>
    <w:aliases w:val="ToR - tips and questions,nado12,Bullet"/>
    <w:uiPriority w:val="1"/>
    <w:qFormat/>
    <w:rsid w:val="003A1959"/>
    <w:rPr>
      <w:rFonts w:ascii="Calibri" w:eastAsia="Calibri" w:hAnsi="Calibri" w:cs="Times New Roman"/>
      <w:sz w:val="22"/>
      <w:szCs w:val="22"/>
      <w:lang w:val="uk-UA" w:eastAsia="en-US"/>
    </w:rPr>
  </w:style>
  <w:style w:type="paragraph" w:customStyle="1" w:styleId="Style6">
    <w:name w:val="Style6"/>
    <w:basedOn w:val="a"/>
    <w:uiPriority w:val="99"/>
    <w:rsid w:val="003A1959"/>
    <w:pPr>
      <w:widowControl w:val="0"/>
      <w:autoSpaceDE w:val="0"/>
      <w:autoSpaceDN w:val="0"/>
      <w:adjustRightInd w:val="0"/>
      <w:spacing w:line="583" w:lineRule="exact"/>
      <w:jc w:val="both"/>
    </w:pPr>
    <w:rPr>
      <w:rFonts w:ascii="Times New Roman" w:eastAsia="Times New Roman" w:hAnsi="Times New Roman" w:cs="Times New Roman"/>
      <w:sz w:val="24"/>
      <w:szCs w:val="24"/>
    </w:rPr>
  </w:style>
  <w:style w:type="paragraph" w:customStyle="1" w:styleId="Style1">
    <w:name w:val="Style1"/>
    <w:basedOn w:val="a"/>
    <w:uiPriority w:val="99"/>
    <w:rsid w:val="003A1959"/>
    <w:pPr>
      <w:widowControl w:val="0"/>
      <w:autoSpaceDE w:val="0"/>
      <w:autoSpaceDN w:val="0"/>
      <w:adjustRightInd w:val="0"/>
      <w:spacing w:line="286" w:lineRule="exact"/>
    </w:pPr>
    <w:rPr>
      <w:rFonts w:ascii="Times New Roman" w:eastAsia="Times New Roman" w:hAnsi="Times New Roman" w:cs="Times New Roman"/>
      <w:sz w:val="24"/>
      <w:szCs w:val="24"/>
    </w:rPr>
  </w:style>
  <w:style w:type="character" w:customStyle="1" w:styleId="FontStyle11">
    <w:name w:val="Font Style11"/>
    <w:uiPriority w:val="99"/>
    <w:rsid w:val="003A1959"/>
    <w:rPr>
      <w:rFonts w:ascii="Times New Roman" w:hAnsi="Times New Roman" w:cs="Times New Roman" w:hint="default"/>
      <w:sz w:val="18"/>
      <w:szCs w:val="18"/>
    </w:rPr>
  </w:style>
  <w:style w:type="character" w:customStyle="1" w:styleId="FontStyle14">
    <w:name w:val="Font Style14"/>
    <w:uiPriority w:val="99"/>
    <w:rsid w:val="003A1959"/>
    <w:rPr>
      <w:rFonts w:ascii="Times New Roman" w:hAnsi="Times New Roman" w:cs="Times New Roman" w:hint="default"/>
      <w:spacing w:val="10"/>
      <w:sz w:val="16"/>
      <w:szCs w:val="16"/>
    </w:rPr>
  </w:style>
  <w:style w:type="paragraph" w:customStyle="1" w:styleId="TableParagraph">
    <w:name w:val="Table Paragraph"/>
    <w:basedOn w:val="a"/>
    <w:uiPriority w:val="1"/>
    <w:qFormat/>
    <w:rsid w:val="00F93EC3"/>
    <w:pPr>
      <w:widowControl w:val="0"/>
      <w:autoSpaceDE w:val="0"/>
      <w:autoSpaceDN w:val="0"/>
      <w:spacing w:line="240" w:lineRule="auto"/>
    </w:pPr>
    <w:rPr>
      <w:rFonts w:ascii="Times New Roman" w:eastAsia="Times New Roman" w:hAnsi="Times New Roman" w:cs="Times New Roman"/>
      <w:lang w:bidi="ru-RU"/>
    </w:rPr>
  </w:style>
  <w:style w:type="paragraph" w:customStyle="1" w:styleId="10">
    <w:name w:val="Название1"/>
    <w:basedOn w:val="a"/>
    <w:qFormat/>
    <w:rsid w:val="006909DF"/>
    <w:pPr>
      <w:autoSpaceDE w:val="0"/>
      <w:autoSpaceDN w:val="0"/>
      <w:adjustRightInd w:val="0"/>
      <w:spacing w:line="240" w:lineRule="auto"/>
      <w:jc w:val="center"/>
    </w:pPr>
    <w:rPr>
      <w:rFonts w:ascii="Times New Roman" w:eastAsia="Times New Roman" w:hAnsi="Times New Roman" w:cs="Times New Roman"/>
      <w:b/>
      <w:bCs/>
      <w:color w:val="000000"/>
      <w:sz w:val="20"/>
      <w:lang w:val="uk-UA" w:eastAsia="en-US"/>
    </w:rPr>
  </w:style>
  <w:style w:type="paragraph" w:customStyle="1" w:styleId="Standard">
    <w:name w:val="Standard"/>
    <w:qFormat/>
    <w:rsid w:val="006909DF"/>
    <w:pPr>
      <w:widowControl w:val="0"/>
      <w:suppressAutoHyphens/>
      <w:textAlignment w:val="baseline"/>
    </w:pPr>
    <w:rPr>
      <w:rFonts w:ascii="Times New Roman" w:eastAsia="Andale Sans UI;Times New Roman" w:hAnsi="Times New Roman" w:cs="Tahoma"/>
      <w:kern w:val="2"/>
      <w:sz w:val="24"/>
      <w:szCs w:val="24"/>
      <w:lang w:eastAsia="zh-CN"/>
    </w:rPr>
  </w:style>
  <w:style w:type="paragraph" w:customStyle="1" w:styleId="31">
    <w:name w:val="Основной текст 31"/>
    <w:basedOn w:val="a"/>
    <w:rsid w:val="006909DF"/>
    <w:pPr>
      <w:tabs>
        <w:tab w:val="left" w:pos="0"/>
      </w:tabs>
      <w:suppressAutoHyphens/>
      <w:spacing w:line="240" w:lineRule="auto"/>
      <w:jc w:val="center"/>
    </w:pPr>
    <w:rPr>
      <w:rFonts w:ascii="Times New Roman" w:eastAsia="Times New Roman" w:hAnsi="Times New Roman" w:cs="Times New Roman"/>
      <w:sz w:val="24"/>
      <w:szCs w:val="24"/>
      <w:lang w:val="uk-UA" w:eastAsia="ar-SA"/>
    </w:rPr>
  </w:style>
  <w:style w:type="paragraph" w:customStyle="1" w:styleId="aa">
    <w:name w:val="Содержимое таблицы"/>
    <w:basedOn w:val="a"/>
    <w:rsid w:val="006909DF"/>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ab">
    <w:name w:val="Стиль Обычный (веб) + По ширине"/>
    <w:basedOn w:val="a"/>
    <w:next w:val="a"/>
    <w:rsid w:val="006909DF"/>
    <w:pPr>
      <w:suppressAutoHyphens/>
      <w:spacing w:line="240" w:lineRule="auto"/>
      <w:jc w:val="both"/>
    </w:pPr>
    <w:rPr>
      <w:rFonts w:ascii="Times New Roman" w:eastAsia="Times New Roman" w:hAnsi="Times New Roman" w:cs="Times New Roman"/>
      <w:sz w:val="24"/>
      <w:szCs w:val="20"/>
      <w:lang w:val="en-US" w:eastAsia="ar-SA"/>
    </w:rPr>
  </w:style>
  <w:style w:type="paragraph" w:customStyle="1" w:styleId="m8402315265474701330xfmc1">
    <w:name w:val="m_8402315265474701330xfmc1"/>
    <w:basedOn w:val="a"/>
    <w:rsid w:val="006909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0">
    <w:name w:val="Основной текст + Первая строка:  0"/>
    <w:aliases w:val="95 см,Междустр.интервал:  одинарный + Черн..."/>
    <w:basedOn w:val="a"/>
    <w:rsid w:val="00595B6B"/>
    <w:pPr>
      <w:spacing w:line="240" w:lineRule="auto"/>
      <w:jc w:val="center"/>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97-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FF547-FAFC-4E49-9D3D-394BDFD2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42</Pages>
  <Words>16366</Words>
  <Characters>93287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user</cp:lastModifiedBy>
  <cp:revision>76</cp:revision>
  <dcterms:created xsi:type="dcterms:W3CDTF">2022-11-09T11:42:00Z</dcterms:created>
  <dcterms:modified xsi:type="dcterms:W3CDTF">2024-05-01T09:24:00Z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