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A131" w14:textId="77777777" w:rsidR="00A50840" w:rsidRPr="00A50840" w:rsidRDefault="00A50840" w:rsidP="00A50840">
      <w:pPr>
        <w:suppressAutoHyphens/>
        <w:spacing w:after="0" w:line="240" w:lineRule="auto"/>
        <w:jc w:val="center"/>
        <w:rPr>
          <w:rFonts w:ascii="Times New Roman" w:eastAsia="Times New Roman" w:hAnsi="Times New Roman"/>
          <w:b/>
          <w:bCs/>
          <w:sz w:val="24"/>
          <w:szCs w:val="24"/>
          <w:lang w:val="uk-UA" w:eastAsia="zh-CN"/>
        </w:rPr>
      </w:pPr>
      <w:r w:rsidRPr="00A50840">
        <w:rPr>
          <w:rFonts w:ascii="Times New Roman" w:eastAsia="Times New Roman" w:hAnsi="Times New Roman"/>
          <w:b/>
          <w:bCs/>
          <w:sz w:val="24"/>
          <w:szCs w:val="24"/>
          <w:lang w:val="uk-UA" w:eastAsia="zh-CN"/>
        </w:rPr>
        <w:t xml:space="preserve">Фізико-хімічний інститут ім. </w:t>
      </w:r>
      <w:proofErr w:type="spellStart"/>
      <w:r w:rsidRPr="00A50840">
        <w:rPr>
          <w:rFonts w:ascii="Times New Roman" w:eastAsia="Times New Roman" w:hAnsi="Times New Roman"/>
          <w:b/>
          <w:bCs/>
          <w:sz w:val="24"/>
          <w:szCs w:val="24"/>
          <w:lang w:val="uk-UA" w:eastAsia="zh-CN"/>
        </w:rPr>
        <w:t>О.В</w:t>
      </w:r>
      <w:proofErr w:type="spellEnd"/>
      <w:r w:rsidRPr="00A50840">
        <w:rPr>
          <w:rFonts w:ascii="Times New Roman" w:eastAsia="Times New Roman" w:hAnsi="Times New Roman"/>
          <w:b/>
          <w:bCs/>
          <w:sz w:val="24"/>
          <w:szCs w:val="24"/>
          <w:lang w:val="uk-UA" w:eastAsia="zh-CN"/>
        </w:rPr>
        <w:t xml:space="preserve">. </w:t>
      </w:r>
      <w:proofErr w:type="spellStart"/>
      <w:r w:rsidRPr="00A50840">
        <w:rPr>
          <w:rFonts w:ascii="Times New Roman" w:eastAsia="Times New Roman" w:hAnsi="Times New Roman"/>
          <w:b/>
          <w:bCs/>
          <w:sz w:val="24"/>
          <w:szCs w:val="24"/>
          <w:lang w:val="uk-UA" w:eastAsia="zh-CN"/>
        </w:rPr>
        <w:t>Богатського</w:t>
      </w:r>
      <w:proofErr w:type="spellEnd"/>
      <w:r w:rsidRPr="00A50840">
        <w:rPr>
          <w:rFonts w:ascii="Times New Roman" w:eastAsia="Times New Roman" w:hAnsi="Times New Roman"/>
          <w:b/>
          <w:bCs/>
          <w:sz w:val="24"/>
          <w:szCs w:val="24"/>
          <w:lang w:val="uk-UA" w:eastAsia="zh-CN"/>
        </w:rPr>
        <w:t xml:space="preserve"> Національної Академії Наук України</w:t>
      </w:r>
    </w:p>
    <w:p w14:paraId="0E25A0DB"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5498B30C"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2168060E"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5DD36930"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12774197"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041BE798"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2EBD1C48"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7F2BDCA"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667BABD" w14:textId="77777777" w:rsidR="00A50840" w:rsidRPr="00A50840" w:rsidRDefault="00A50840" w:rsidP="00A50840">
      <w:pPr>
        <w:suppressAutoHyphens/>
        <w:spacing w:after="0" w:line="240" w:lineRule="auto"/>
        <w:jc w:val="center"/>
        <w:rPr>
          <w:rFonts w:ascii="Times New Roman" w:eastAsia="Times New Roman" w:hAnsi="Times New Roman"/>
          <w:sz w:val="24"/>
          <w:szCs w:val="24"/>
          <w:lang w:val="uk-UA" w:eastAsia="zh-CN"/>
        </w:rPr>
      </w:pPr>
      <w:r w:rsidRPr="00A50840">
        <w:rPr>
          <w:rFonts w:ascii="Times New Roman" w:eastAsia="Times New Roman" w:hAnsi="Times New Roman"/>
          <w:b/>
          <w:bCs/>
          <w:sz w:val="36"/>
          <w:szCs w:val="36"/>
          <w:lang w:val="uk-UA" w:eastAsia="zh-CN"/>
        </w:rPr>
        <w:t>ТЕНДЕРНА ДОКУМЕНТАЦІЯ</w:t>
      </w:r>
    </w:p>
    <w:p w14:paraId="74739BA8" w14:textId="77777777" w:rsidR="00A50840" w:rsidRPr="00A50840" w:rsidRDefault="00A50840" w:rsidP="00A50840">
      <w:pPr>
        <w:suppressAutoHyphens/>
        <w:spacing w:after="0" w:line="240" w:lineRule="auto"/>
        <w:rPr>
          <w:rFonts w:ascii="Times New Roman" w:eastAsia="Times New Roman" w:hAnsi="Times New Roman"/>
          <w:sz w:val="24"/>
          <w:szCs w:val="24"/>
          <w:lang w:val="uk-UA" w:eastAsia="zh-CN"/>
        </w:rPr>
      </w:pPr>
    </w:p>
    <w:p w14:paraId="12276250" w14:textId="28B02A20"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Times New Roman" w:hAnsi="Times New Roman"/>
          <w:b/>
          <w:color w:val="000000"/>
          <w:sz w:val="28"/>
          <w:szCs w:val="28"/>
          <w:lang w:val="uk-UA" w:eastAsia="zh-CN"/>
        </w:rPr>
        <w:t>на закупівлю товару за предметом</w:t>
      </w:r>
    </w:p>
    <w:p w14:paraId="6344F556" w14:textId="77777777" w:rsidR="00A50840" w:rsidRPr="00A50840" w:rsidRDefault="00A50840" w:rsidP="00A50840">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8"/>
          <w:szCs w:val="28"/>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094CD2F0" w14:textId="6784CE43"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Segoe UI" w:hAnsi="Times New Roman"/>
          <w:b/>
          <w:bCs/>
          <w:kern w:val="3"/>
          <w:sz w:val="28"/>
          <w:szCs w:val="28"/>
          <w:lang w:val="uk-UA" w:eastAsia="zh-CN" w:bidi="hi-IN"/>
        </w:rPr>
        <w:t>за кодом ДК 021:2015 24320000-3 Основні органічні хімічні речовини</w:t>
      </w:r>
    </w:p>
    <w:p w14:paraId="38978C82" w14:textId="77777777" w:rsidR="00A50840" w:rsidRPr="00A50840" w:rsidRDefault="00A50840" w:rsidP="00A50840">
      <w:pPr>
        <w:spacing w:after="0" w:line="240" w:lineRule="auto"/>
        <w:rPr>
          <w:rFonts w:ascii="Times New Roman" w:hAnsi="Times New Roman"/>
          <w:b/>
          <w:sz w:val="28"/>
          <w:szCs w:val="28"/>
          <w:lang w:val="uk-UA"/>
        </w:rPr>
      </w:pPr>
    </w:p>
    <w:p w14:paraId="28F61A37"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Процедура закупівлі:</w:t>
      </w:r>
    </w:p>
    <w:p w14:paraId="0458724C"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ВІДКРИТІ ТОРГИ (з особливостями)</w:t>
      </w:r>
    </w:p>
    <w:p w14:paraId="5025779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868EB17"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0F9D0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E08274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9D7B3E0"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31C4D3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FCA798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5A57F1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908C18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5FF48E9D"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40FF69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3373419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7A71B2F"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0CACD2B"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F2D9E1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416F6C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005238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02FDA1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6CE701C"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8AFAE2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6B8D71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1FC3B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9A39506"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4398EFB4"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5D30B524"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м. Одеса</w:t>
      </w:r>
    </w:p>
    <w:p w14:paraId="30A1FD5F"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2023 р.</w:t>
      </w:r>
    </w:p>
    <w:p w14:paraId="4206DDD6" w14:textId="5181F070" w:rsidR="00537068" w:rsidRPr="00A50840" w:rsidRDefault="00A50840" w:rsidP="00A50840">
      <w:pPr>
        <w:widowControl w:val="0"/>
        <w:suppressAutoHyphens/>
        <w:autoSpaceDN w:val="0"/>
        <w:spacing w:after="0" w:line="240" w:lineRule="auto"/>
        <w:textAlignment w:val="baseline"/>
        <w:rPr>
          <w:rFonts w:ascii="Times New Roman" w:eastAsia="Times New Roman" w:hAnsi="Times New Roman"/>
          <w:lang w:val="uk-UA" w:eastAsia="ru-RU"/>
        </w:rPr>
      </w:pPr>
      <w:r w:rsidRPr="00A50840">
        <w:rPr>
          <w:rFonts w:ascii="Times New Roman" w:eastAsia="Times New Roman" w:hAnsi="Times New Roman"/>
          <w:b/>
          <w:bCs/>
          <w:sz w:val="28"/>
          <w:szCs w:val="28"/>
          <w:lang w:val="uk-UA"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71"/>
        <w:gridCol w:w="2062"/>
        <w:gridCol w:w="7018"/>
      </w:tblGrid>
      <w:tr w:rsidR="00B413F2" w:rsidRPr="00A50840" w14:paraId="2102D6B6" w14:textId="77777777" w:rsidTr="00206908">
        <w:tc>
          <w:tcPr>
            <w:tcW w:w="196" w:type="pct"/>
            <w:shd w:val="clear" w:color="auto" w:fill="FFFFFF"/>
            <w:hideMark/>
          </w:tcPr>
          <w:p w14:paraId="6275DF9F" w14:textId="77777777"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w:t>
            </w:r>
          </w:p>
        </w:tc>
        <w:tc>
          <w:tcPr>
            <w:tcW w:w="4804" w:type="pct"/>
            <w:gridSpan w:val="2"/>
            <w:shd w:val="clear" w:color="auto" w:fill="FFFFFF"/>
            <w:hideMark/>
          </w:tcPr>
          <w:p w14:paraId="5F10C282" w14:textId="3EF2067B"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Загальні положення</w:t>
            </w:r>
          </w:p>
        </w:tc>
      </w:tr>
      <w:tr w:rsidR="00F5056F" w:rsidRPr="00A50840" w14:paraId="53BE35B2" w14:textId="77777777" w:rsidTr="00206908">
        <w:tc>
          <w:tcPr>
            <w:tcW w:w="196" w:type="pct"/>
            <w:shd w:val="clear" w:color="auto" w:fill="FFFFFF"/>
            <w:hideMark/>
          </w:tcPr>
          <w:p w14:paraId="6452CC46"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91" w:type="pct"/>
            <w:shd w:val="clear" w:color="auto" w:fill="FFFFFF"/>
            <w:hideMark/>
          </w:tcPr>
          <w:p w14:paraId="57738088" w14:textId="77777777" w:rsidR="00B413F2" w:rsidRPr="00A50840" w:rsidRDefault="00B413F2"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Терміни, які вживаються в тендерній документації</w:t>
            </w:r>
          </w:p>
        </w:tc>
        <w:tc>
          <w:tcPr>
            <w:tcW w:w="3713" w:type="pct"/>
            <w:shd w:val="clear" w:color="auto" w:fill="FFFFFF"/>
            <w:hideMark/>
          </w:tcPr>
          <w:p w14:paraId="0516B8DA" w14:textId="07BDEC90" w:rsidR="00B413F2" w:rsidRPr="00A50840" w:rsidRDefault="006D666D"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w:t>
            </w:r>
            <w:r w:rsidR="00B413F2" w:rsidRPr="00A50840">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50840">
              <w:rPr>
                <w:rFonts w:ascii="Times New Roman" w:eastAsia="Times New Roman" w:hAnsi="Times New Roman"/>
                <w:lang w:val="uk-UA" w:eastAsia="ru-RU"/>
              </w:rPr>
              <w:t xml:space="preserve"> </w:t>
            </w:r>
            <w:r w:rsidR="004C45C5" w:rsidRPr="00A50840">
              <w:rPr>
                <w:rFonts w:ascii="Times New Roman" w:eastAsia="Times New Roman" w:hAnsi="Times New Roman"/>
                <w:lang w:val="uk-UA" w:eastAsia="ru-RU"/>
              </w:rPr>
              <w:t xml:space="preserve">з урахуванням Особливостей здійснення публічних </w:t>
            </w:r>
            <w:proofErr w:type="spellStart"/>
            <w:r w:rsidR="004C45C5" w:rsidRPr="00A50840">
              <w:rPr>
                <w:rFonts w:ascii="Times New Roman" w:eastAsia="Times New Roman" w:hAnsi="Times New Roman"/>
                <w:lang w:val="uk-UA" w:eastAsia="ru-RU"/>
              </w:rPr>
              <w:t>закупівель</w:t>
            </w:r>
            <w:proofErr w:type="spellEnd"/>
            <w:r w:rsidR="004C45C5" w:rsidRPr="00A50840">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50840">
              <w:rPr>
                <w:rFonts w:ascii="Times New Roman" w:eastAsia="Times New Roman" w:hAnsi="Times New Roman"/>
                <w:lang w:val="uk-UA" w:eastAsia="ru-RU"/>
              </w:rPr>
              <w:t xml:space="preserve"> постанов</w:t>
            </w:r>
            <w:r w:rsidR="004C45C5" w:rsidRPr="00A50840">
              <w:rPr>
                <w:rFonts w:ascii="Times New Roman" w:eastAsia="Times New Roman" w:hAnsi="Times New Roman"/>
                <w:lang w:val="uk-UA" w:eastAsia="ru-RU"/>
              </w:rPr>
              <w:t>ою</w:t>
            </w:r>
            <w:r w:rsidR="00624182" w:rsidRPr="00A50840">
              <w:rPr>
                <w:rFonts w:ascii="Times New Roman" w:eastAsia="Times New Roman" w:hAnsi="Times New Roman"/>
                <w:lang w:val="uk-UA" w:eastAsia="ru-RU"/>
              </w:rPr>
              <w:t xml:space="preserve"> Кабінету Міністрів України від 12.10.2022 № 1178 </w:t>
            </w:r>
            <w:r w:rsidR="00577947" w:rsidRPr="00A50840">
              <w:rPr>
                <w:rFonts w:ascii="Times New Roman" w:eastAsia="Times New Roman" w:hAnsi="Times New Roman"/>
                <w:lang w:val="uk-UA" w:eastAsia="ru-RU"/>
              </w:rPr>
              <w:t xml:space="preserve">(зі змінами) </w:t>
            </w:r>
            <w:r w:rsidR="00624182" w:rsidRPr="00A50840">
              <w:rPr>
                <w:rFonts w:ascii="Times New Roman" w:eastAsia="Times New Roman" w:hAnsi="Times New Roman"/>
                <w:lang w:val="uk-UA" w:eastAsia="ru-RU"/>
              </w:rPr>
              <w:t>(далі – Особливості)</w:t>
            </w:r>
            <w:r w:rsidR="00B413F2" w:rsidRPr="00A50840">
              <w:rPr>
                <w:rFonts w:ascii="Times New Roman" w:eastAsia="Times New Roman" w:hAnsi="Times New Roman"/>
                <w:lang w:val="uk-UA" w:eastAsia="ru-RU"/>
              </w:rPr>
              <w:t>. Терміни вживаються у значенні, наведеному в Законі</w:t>
            </w:r>
            <w:r w:rsidR="00C535CC" w:rsidRPr="00A50840">
              <w:rPr>
                <w:rFonts w:ascii="Times New Roman" w:eastAsia="Times New Roman" w:hAnsi="Times New Roman"/>
                <w:lang w:val="uk-UA" w:eastAsia="ru-RU"/>
              </w:rPr>
              <w:t xml:space="preserve"> з урахуванням Особливо</w:t>
            </w:r>
            <w:r w:rsidR="00E04EC5" w:rsidRPr="00A50840">
              <w:rPr>
                <w:rFonts w:ascii="Times New Roman" w:eastAsia="Times New Roman" w:hAnsi="Times New Roman"/>
                <w:lang w:val="uk-UA" w:eastAsia="ru-RU"/>
              </w:rPr>
              <w:t>с</w:t>
            </w:r>
            <w:r w:rsidR="00C535CC" w:rsidRPr="00A50840">
              <w:rPr>
                <w:rFonts w:ascii="Times New Roman" w:eastAsia="Times New Roman" w:hAnsi="Times New Roman"/>
                <w:lang w:val="uk-UA" w:eastAsia="ru-RU"/>
              </w:rPr>
              <w:t>тей.</w:t>
            </w:r>
          </w:p>
        </w:tc>
      </w:tr>
      <w:tr w:rsidR="00B413F2" w:rsidRPr="00A50840" w14:paraId="7BF33552" w14:textId="77777777" w:rsidTr="00206908">
        <w:tc>
          <w:tcPr>
            <w:tcW w:w="196" w:type="pct"/>
            <w:shd w:val="clear" w:color="auto" w:fill="FFFFFF"/>
            <w:hideMark/>
          </w:tcPr>
          <w:p w14:paraId="431ED7D6"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91" w:type="pct"/>
            <w:shd w:val="clear" w:color="auto" w:fill="FFFFFF"/>
            <w:hideMark/>
          </w:tcPr>
          <w:p w14:paraId="114B1558" w14:textId="77777777" w:rsidR="00B413F2" w:rsidRPr="00A50840" w:rsidRDefault="00B413F2"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замовника торгів</w:t>
            </w:r>
          </w:p>
        </w:tc>
        <w:tc>
          <w:tcPr>
            <w:tcW w:w="3713" w:type="pct"/>
            <w:shd w:val="clear" w:color="auto" w:fill="FFFFFF"/>
            <w:hideMark/>
          </w:tcPr>
          <w:p w14:paraId="087E9A54" w14:textId="77777777" w:rsidR="00B413F2" w:rsidRPr="00A50840" w:rsidRDefault="00B413F2" w:rsidP="00206908">
            <w:pPr>
              <w:spacing w:after="0" w:line="240" w:lineRule="auto"/>
              <w:rPr>
                <w:rFonts w:ascii="Times New Roman" w:eastAsia="Times New Roman" w:hAnsi="Times New Roman"/>
                <w:lang w:val="uk-UA" w:eastAsia="ru-RU"/>
              </w:rPr>
            </w:pPr>
          </w:p>
        </w:tc>
      </w:tr>
      <w:tr w:rsidR="00B413F2" w:rsidRPr="00A50840" w14:paraId="1E27051E" w14:textId="77777777" w:rsidTr="00206908">
        <w:tc>
          <w:tcPr>
            <w:tcW w:w="196" w:type="pct"/>
            <w:shd w:val="clear" w:color="auto" w:fill="FFFFFF"/>
            <w:hideMark/>
          </w:tcPr>
          <w:p w14:paraId="3C517C75"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2.1</w:t>
            </w:r>
          </w:p>
        </w:tc>
        <w:tc>
          <w:tcPr>
            <w:tcW w:w="1091" w:type="pct"/>
            <w:shd w:val="clear" w:color="auto" w:fill="FFFFFF"/>
            <w:hideMark/>
          </w:tcPr>
          <w:p w14:paraId="1D205D1D" w14:textId="77777777" w:rsidR="00B413F2" w:rsidRPr="00A50840" w:rsidRDefault="00B413F2"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повне найменування</w:t>
            </w:r>
          </w:p>
        </w:tc>
        <w:tc>
          <w:tcPr>
            <w:tcW w:w="3713" w:type="pct"/>
            <w:shd w:val="clear" w:color="auto" w:fill="FFFFFF"/>
            <w:hideMark/>
          </w:tcPr>
          <w:p w14:paraId="7DA0D562" w14:textId="39DF07D1" w:rsidR="00B413F2" w:rsidRPr="00A50840" w:rsidRDefault="00CD30C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Фізико-хімічний інститут ім. </w:t>
            </w:r>
            <w:proofErr w:type="spellStart"/>
            <w:r w:rsidRPr="00A50840">
              <w:rPr>
                <w:rFonts w:ascii="Times New Roman" w:hAnsi="Times New Roman"/>
                <w:lang w:val="uk-UA"/>
              </w:rPr>
              <w:t>О.В</w:t>
            </w:r>
            <w:proofErr w:type="spellEnd"/>
            <w:r w:rsidRPr="00A50840">
              <w:rPr>
                <w:rFonts w:ascii="Times New Roman" w:hAnsi="Times New Roman"/>
                <w:lang w:val="uk-UA"/>
              </w:rPr>
              <w:t xml:space="preserve">. </w:t>
            </w:r>
            <w:proofErr w:type="spellStart"/>
            <w:r w:rsidRPr="00A50840">
              <w:rPr>
                <w:rFonts w:ascii="Times New Roman" w:hAnsi="Times New Roman"/>
                <w:lang w:val="uk-UA"/>
              </w:rPr>
              <w:t>Богатського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НАН</w:t>
            </w:r>
            <w:proofErr w:type="spellEnd"/>
            <w:r w:rsidRPr="00A50840">
              <w:rPr>
                <w:rFonts w:ascii="Times New Roman" w:hAnsi="Times New Roman"/>
                <w:lang w:val="uk-UA"/>
              </w:rPr>
              <w:t xml:space="preserve"> України</w:t>
            </w:r>
          </w:p>
        </w:tc>
      </w:tr>
      <w:tr w:rsidR="005141C0" w:rsidRPr="00A50840" w14:paraId="4004FB84" w14:textId="77777777" w:rsidTr="00206908">
        <w:tc>
          <w:tcPr>
            <w:tcW w:w="196" w:type="pct"/>
            <w:shd w:val="clear" w:color="auto" w:fill="FFFFFF"/>
            <w:hideMark/>
          </w:tcPr>
          <w:p w14:paraId="59FC14C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2.2</w:t>
            </w:r>
          </w:p>
        </w:tc>
        <w:tc>
          <w:tcPr>
            <w:tcW w:w="1091" w:type="pct"/>
            <w:shd w:val="clear" w:color="auto" w:fill="FFFFFF"/>
            <w:hideMark/>
          </w:tcPr>
          <w:p w14:paraId="36B52D8B"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місцезнаходження</w:t>
            </w:r>
          </w:p>
        </w:tc>
        <w:tc>
          <w:tcPr>
            <w:tcW w:w="3713" w:type="pct"/>
            <w:shd w:val="clear" w:color="auto" w:fill="FFFFFF"/>
            <w:vAlign w:val="center"/>
            <w:hideMark/>
          </w:tcPr>
          <w:p w14:paraId="5FA109E2" w14:textId="517FCC5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F070CF" w14:paraId="367D21D5" w14:textId="77777777" w:rsidTr="00206908">
        <w:tc>
          <w:tcPr>
            <w:tcW w:w="196" w:type="pct"/>
            <w:shd w:val="clear" w:color="auto" w:fill="FFFFFF"/>
            <w:hideMark/>
          </w:tcPr>
          <w:p w14:paraId="1A31DDA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2.3</w:t>
            </w:r>
          </w:p>
        </w:tc>
        <w:tc>
          <w:tcPr>
            <w:tcW w:w="1091" w:type="pct"/>
            <w:shd w:val="clear" w:color="auto" w:fill="FFFFFF"/>
            <w:hideMark/>
          </w:tcPr>
          <w:p w14:paraId="0612372E"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713" w:type="pct"/>
            <w:shd w:val="clear" w:color="auto" w:fill="FFFFFF"/>
            <w:hideMark/>
          </w:tcPr>
          <w:p w14:paraId="1D32AA07" w14:textId="26BF9179" w:rsidR="005141C0" w:rsidRPr="00A50840" w:rsidRDefault="005141C0" w:rsidP="00206908">
            <w:pPr>
              <w:spacing w:after="0" w:line="240" w:lineRule="auto"/>
              <w:rPr>
                <w:rFonts w:ascii="Times New Roman" w:hAnsi="Times New Roman"/>
                <w:color w:val="000000"/>
                <w:lang w:val="uk-UA"/>
              </w:rPr>
            </w:pPr>
            <w:proofErr w:type="spellStart"/>
            <w:r w:rsidRPr="00A50840">
              <w:rPr>
                <w:rFonts w:ascii="Times New Roman" w:hAnsi="Times New Roman"/>
                <w:lang w:val="uk-UA"/>
              </w:rPr>
              <w:t>Крисько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А.А</w:t>
            </w:r>
            <w:proofErr w:type="spellEnd"/>
            <w:r w:rsidRPr="00A50840">
              <w:rPr>
                <w:rFonts w:ascii="Times New Roman" w:hAnsi="Times New Roman"/>
                <w:lang w:val="uk-UA"/>
              </w:rPr>
              <w:t>.,</w:t>
            </w:r>
            <w:r w:rsidRPr="00A50840">
              <w:rPr>
                <w:rFonts w:ascii="Times New Roman" w:hAnsi="Times New Roman"/>
                <w:color w:val="000000"/>
                <w:lang w:val="uk-UA"/>
              </w:rPr>
              <w:t xml:space="preserve"> </w:t>
            </w:r>
            <w:proofErr w:type="spellStart"/>
            <w:r w:rsidRPr="00A50840">
              <w:rPr>
                <w:rFonts w:ascii="Times New Roman" w:hAnsi="Times New Roman"/>
                <w:color w:val="000000"/>
                <w:lang w:val="uk-UA"/>
              </w:rPr>
              <w:t>ст.н.с</w:t>
            </w:r>
            <w:proofErr w:type="spellEnd"/>
            <w:r w:rsidRPr="00A50840">
              <w:rPr>
                <w:rFonts w:ascii="Times New Roman" w:hAnsi="Times New Roman"/>
                <w:color w:val="000000"/>
                <w:lang w:val="uk-UA"/>
              </w:rPr>
              <w:t>.,</w:t>
            </w:r>
            <w:r w:rsidRPr="00A50840">
              <w:rPr>
                <w:rFonts w:ascii="Times New Roman" w:hAnsi="Times New Roman"/>
                <w:lang w:val="uk-UA"/>
              </w:rPr>
              <w:t xml:space="preserve"> уповноважена особа</w:t>
            </w:r>
          </w:p>
          <w:p w14:paraId="23BD76A3" w14:textId="3BB1823E"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color w:val="000000"/>
                <w:lang w:val="uk-UA"/>
              </w:rPr>
              <w:t xml:space="preserve">адреса: </w:t>
            </w: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 </w:t>
            </w:r>
            <w:proofErr w:type="spellStart"/>
            <w:r w:rsidRPr="00A50840">
              <w:rPr>
                <w:rFonts w:ascii="Times New Roman" w:hAnsi="Times New Roman"/>
                <w:lang w:val="uk-UA"/>
              </w:rPr>
              <w:t>каб</w:t>
            </w:r>
            <w:proofErr w:type="spellEnd"/>
            <w:r w:rsidRPr="00A50840">
              <w:rPr>
                <w:rFonts w:ascii="Times New Roman" w:hAnsi="Times New Roman"/>
                <w:lang w:val="uk-UA"/>
              </w:rPr>
              <w:t xml:space="preserve">. № 223, </w:t>
            </w:r>
            <w:proofErr w:type="spellStart"/>
            <w:r w:rsidRPr="00A50840">
              <w:rPr>
                <w:rFonts w:ascii="Times New Roman" w:hAnsi="Times New Roman"/>
                <w:lang w:val="uk-UA"/>
              </w:rPr>
              <w:t>тел</w:t>
            </w:r>
            <w:proofErr w:type="spellEnd"/>
            <w:r w:rsidRPr="00A50840">
              <w:rPr>
                <w:rFonts w:ascii="Times New Roman" w:hAnsi="Times New Roman"/>
                <w:lang w:val="uk-UA"/>
              </w:rPr>
              <w:t>. +38050 3364109; e-</w:t>
            </w:r>
            <w:proofErr w:type="spellStart"/>
            <w:r w:rsidRPr="00A50840">
              <w:rPr>
                <w:rFonts w:ascii="Times New Roman" w:hAnsi="Times New Roman"/>
                <w:lang w:val="uk-UA"/>
              </w:rPr>
              <w:t>mail</w:t>
            </w:r>
            <w:proofErr w:type="spellEnd"/>
            <w:r w:rsidRPr="00A50840">
              <w:rPr>
                <w:rFonts w:ascii="Times New Roman" w:hAnsi="Times New Roman"/>
                <w:lang w:val="uk-UA"/>
              </w:rPr>
              <w:t>: peptides@physchem.od.ua</w:t>
            </w:r>
          </w:p>
        </w:tc>
      </w:tr>
      <w:tr w:rsidR="005141C0" w:rsidRPr="00A50840" w14:paraId="5229C400" w14:textId="77777777" w:rsidTr="00206908">
        <w:tc>
          <w:tcPr>
            <w:tcW w:w="196" w:type="pct"/>
            <w:shd w:val="clear" w:color="auto" w:fill="FFFFFF"/>
            <w:hideMark/>
          </w:tcPr>
          <w:p w14:paraId="7987C15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1091" w:type="pct"/>
            <w:shd w:val="clear" w:color="auto" w:fill="FFFFFF"/>
            <w:hideMark/>
          </w:tcPr>
          <w:p w14:paraId="6810319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закупівлі</w:t>
            </w:r>
          </w:p>
        </w:tc>
        <w:tc>
          <w:tcPr>
            <w:tcW w:w="3713" w:type="pct"/>
            <w:shd w:val="clear" w:color="auto" w:fill="FFFFFF"/>
            <w:hideMark/>
          </w:tcPr>
          <w:p w14:paraId="504A6C4E" w14:textId="41284E43" w:rsidR="005141C0" w:rsidRPr="00A50840" w:rsidRDefault="00940B2F"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Відкриті торги з особливостями</w:t>
            </w:r>
          </w:p>
        </w:tc>
      </w:tr>
      <w:tr w:rsidR="005141C0" w:rsidRPr="00A50840" w14:paraId="5712CECF" w14:textId="77777777" w:rsidTr="00206908">
        <w:trPr>
          <w:trHeight w:val="409"/>
        </w:trPr>
        <w:tc>
          <w:tcPr>
            <w:tcW w:w="196" w:type="pct"/>
            <w:shd w:val="clear" w:color="auto" w:fill="FFFFFF"/>
            <w:hideMark/>
          </w:tcPr>
          <w:p w14:paraId="275121C6"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1091" w:type="pct"/>
            <w:shd w:val="clear" w:color="auto" w:fill="FFFFFF"/>
            <w:hideMark/>
          </w:tcPr>
          <w:p w14:paraId="6E896060"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предмет закупівлі</w:t>
            </w:r>
          </w:p>
        </w:tc>
        <w:tc>
          <w:tcPr>
            <w:tcW w:w="3713" w:type="pct"/>
            <w:shd w:val="clear" w:color="auto" w:fill="FFFFFF"/>
            <w:hideMark/>
          </w:tcPr>
          <w:p w14:paraId="27432C9A" w14:textId="77777777" w:rsidR="005141C0" w:rsidRPr="00A50840" w:rsidRDefault="005141C0" w:rsidP="00206908">
            <w:pPr>
              <w:spacing w:after="0" w:line="240" w:lineRule="auto"/>
              <w:rPr>
                <w:rFonts w:ascii="Times New Roman" w:eastAsia="Times New Roman" w:hAnsi="Times New Roman"/>
                <w:lang w:val="uk-UA" w:eastAsia="ru-RU"/>
              </w:rPr>
            </w:pPr>
          </w:p>
        </w:tc>
      </w:tr>
      <w:tr w:rsidR="005141C0" w:rsidRPr="00A50840" w14:paraId="76462DF4" w14:textId="77777777" w:rsidTr="00206908">
        <w:tc>
          <w:tcPr>
            <w:tcW w:w="196" w:type="pct"/>
            <w:shd w:val="clear" w:color="auto" w:fill="FFFFFF"/>
            <w:hideMark/>
          </w:tcPr>
          <w:p w14:paraId="0794C44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4.1</w:t>
            </w:r>
          </w:p>
        </w:tc>
        <w:tc>
          <w:tcPr>
            <w:tcW w:w="1091" w:type="pct"/>
            <w:shd w:val="clear" w:color="auto" w:fill="FFFFFF"/>
            <w:hideMark/>
          </w:tcPr>
          <w:p w14:paraId="7139980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назва предмета закупівлі</w:t>
            </w:r>
          </w:p>
        </w:tc>
        <w:tc>
          <w:tcPr>
            <w:tcW w:w="3713" w:type="pct"/>
            <w:shd w:val="clear" w:color="auto" w:fill="FFFFFF"/>
            <w:hideMark/>
          </w:tcPr>
          <w:p w14:paraId="770AA3BD" w14:textId="572AC58E" w:rsidR="005141C0" w:rsidRPr="00A50840" w:rsidRDefault="00940B2F" w:rsidP="00206908">
            <w:pPr>
              <w:widowControl w:val="0"/>
              <w:suppressAutoHyphens/>
              <w:autoSpaceDN w:val="0"/>
              <w:spacing w:after="0" w:line="240" w:lineRule="auto"/>
              <w:jc w:val="both"/>
              <w:textAlignment w:val="baseline"/>
              <w:rPr>
                <w:rFonts w:ascii="Times New Roman" w:eastAsia="Segoe UI" w:hAnsi="Times New Roman"/>
                <w:b/>
                <w:bCs/>
                <w:kern w:val="3"/>
                <w:lang w:val="uk-UA" w:eastAsia="zh-CN" w:bidi="hi-IN"/>
              </w:rPr>
            </w:pPr>
            <w:r w:rsidRPr="00A50840">
              <w:rPr>
                <w:rFonts w:ascii="Times New Roman" w:hAnsi="Times New Roman"/>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498B0B88" w14:textId="682C67BE" w:rsidR="005141C0" w:rsidRPr="00A50840" w:rsidRDefault="005141C0" w:rsidP="00206908">
            <w:pPr>
              <w:widowControl w:val="0"/>
              <w:suppressAutoHyphens/>
              <w:autoSpaceDN w:val="0"/>
              <w:spacing w:after="0" w:line="240" w:lineRule="auto"/>
              <w:jc w:val="both"/>
              <w:textAlignment w:val="baseline"/>
              <w:rPr>
                <w:rFonts w:ascii="Times New Roman" w:eastAsia="Times New Roman" w:hAnsi="Times New Roman"/>
                <w:lang w:val="uk-UA" w:eastAsia="ru-RU"/>
              </w:rPr>
            </w:pPr>
            <w:r w:rsidRPr="00A50840">
              <w:rPr>
                <w:rFonts w:ascii="Times New Roman" w:eastAsia="Segoe UI" w:hAnsi="Times New Roman"/>
                <w:b/>
                <w:bCs/>
                <w:kern w:val="3"/>
                <w:lang w:val="uk-UA" w:eastAsia="zh-CN" w:bidi="hi-IN"/>
              </w:rPr>
              <w:t>за кодом ДК 021:2015 24320000-3 Основні органічні хімічні речовини</w:t>
            </w:r>
          </w:p>
        </w:tc>
      </w:tr>
      <w:tr w:rsidR="005141C0" w:rsidRPr="00A50840" w14:paraId="5DFEF044" w14:textId="77777777" w:rsidTr="00206908">
        <w:tc>
          <w:tcPr>
            <w:tcW w:w="196" w:type="pct"/>
            <w:shd w:val="clear" w:color="auto" w:fill="FFFFFF"/>
            <w:hideMark/>
          </w:tcPr>
          <w:p w14:paraId="7D5DE9C4" w14:textId="77777777" w:rsidR="005141C0" w:rsidRPr="00A50840" w:rsidRDefault="005141C0" w:rsidP="00206908">
            <w:pPr>
              <w:spacing w:after="0" w:line="240" w:lineRule="auto"/>
              <w:jc w:val="center"/>
              <w:rPr>
                <w:rFonts w:ascii="Times New Roman" w:eastAsia="Times New Roman" w:hAnsi="Times New Roman"/>
                <w:color w:val="FF0000"/>
                <w:lang w:val="uk-UA" w:eastAsia="ru-RU"/>
              </w:rPr>
            </w:pPr>
            <w:r w:rsidRPr="00A50840">
              <w:rPr>
                <w:rFonts w:ascii="Times New Roman" w:eastAsia="Times New Roman" w:hAnsi="Times New Roman"/>
                <w:color w:val="FF0000"/>
                <w:lang w:val="uk-UA" w:eastAsia="ru-RU"/>
              </w:rPr>
              <w:t>4.2</w:t>
            </w:r>
          </w:p>
        </w:tc>
        <w:tc>
          <w:tcPr>
            <w:tcW w:w="1091" w:type="pct"/>
            <w:shd w:val="clear" w:color="auto" w:fill="FFFFFF"/>
            <w:hideMark/>
          </w:tcPr>
          <w:p w14:paraId="16DDF56C" w14:textId="77777777" w:rsidR="005141C0" w:rsidRPr="00A50840" w:rsidRDefault="005141C0" w:rsidP="00206908">
            <w:pPr>
              <w:spacing w:after="0" w:line="240" w:lineRule="auto"/>
              <w:rPr>
                <w:rFonts w:ascii="Times New Roman" w:eastAsia="Times New Roman" w:hAnsi="Times New Roman"/>
                <w:color w:val="FF0000"/>
                <w:lang w:val="uk-UA" w:eastAsia="ru-RU"/>
              </w:rPr>
            </w:pPr>
            <w:r w:rsidRPr="00A50840">
              <w:rPr>
                <w:rFonts w:ascii="Times New Roman" w:eastAsia="Times New Roman" w:hAnsi="Times New Roman"/>
                <w:color w:val="000000" w:themeColor="text1"/>
                <w:lang w:val="uk-UA" w:eastAsia="ru-RU"/>
              </w:rPr>
              <w:t>опис окремої частини (частин) предмета закупівлі (лота), щодо якої можуть бути подані тендерні пропозиції</w:t>
            </w:r>
          </w:p>
        </w:tc>
        <w:tc>
          <w:tcPr>
            <w:tcW w:w="3713" w:type="pct"/>
            <w:shd w:val="clear" w:color="auto" w:fill="FFFFFF"/>
            <w:hideMark/>
          </w:tcPr>
          <w:tbl>
            <w:tblPr>
              <w:tblStyle w:val="a7"/>
              <w:tblW w:w="6662" w:type="dxa"/>
              <w:tblInd w:w="250" w:type="dxa"/>
              <w:tblLook w:val="04A0" w:firstRow="1" w:lastRow="0" w:firstColumn="1" w:lastColumn="0" w:noHBand="0" w:noVBand="1"/>
            </w:tblPr>
            <w:tblGrid>
              <w:gridCol w:w="709"/>
              <w:gridCol w:w="4536"/>
              <w:gridCol w:w="1417"/>
            </w:tblGrid>
            <w:tr w:rsidR="00067088" w:rsidRPr="00A50840" w14:paraId="500EE2AB" w14:textId="77777777" w:rsidTr="00067088">
              <w:tc>
                <w:tcPr>
                  <w:tcW w:w="709" w:type="dxa"/>
                  <w:tcBorders>
                    <w:top w:val="nil"/>
                  </w:tcBorders>
                </w:tcPr>
                <w:p w14:paraId="1356925B" w14:textId="77777777" w:rsidR="00067088" w:rsidRPr="00A50840" w:rsidRDefault="00067088" w:rsidP="00206908">
                  <w:pPr>
                    <w:spacing w:after="0" w:line="240" w:lineRule="auto"/>
                    <w:jc w:val="center"/>
                    <w:rPr>
                      <w:rFonts w:ascii="Times New Roman" w:hAnsi="Times New Roman"/>
                      <w:sz w:val="20"/>
                      <w:szCs w:val="20"/>
                      <w:lang w:val="uk-UA"/>
                    </w:rPr>
                  </w:pPr>
                  <w:r w:rsidRPr="00A50840">
                    <w:rPr>
                      <w:rFonts w:ascii="Times New Roman" w:hAnsi="Times New Roman"/>
                      <w:sz w:val="20"/>
                      <w:szCs w:val="20"/>
                      <w:lang w:val="uk-UA"/>
                    </w:rPr>
                    <w:t>№</w:t>
                  </w:r>
                </w:p>
              </w:tc>
              <w:tc>
                <w:tcPr>
                  <w:tcW w:w="4536" w:type="dxa"/>
                  <w:tcBorders>
                    <w:top w:val="nil"/>
                  </w:tcBorders>
                </w:tcPr>
                <w:p w14:paraId="7B3979C8" w14:textId="77777777" w:rsidR="00067088" w:rsidRPr="00A50840" w:rsidRDefault="00067088" w:rsidP="00206908">
                  <w:pPr>
                    <w:spacing w:after="0" w:line="240" w:lineRule="auto"/>
                    <w:jc w:val="center"/>
                    <w:rPr>
                      <w:rFonts w:ascii="Times New Roman" w:hAnsi="Times New Roman"/>
                      <w:sz w:val="20"/>
                      <w:szCs w:val="20"/>
                      <w:lang w:val="uk-UA"/>
                    </w:rPr>
                  </w:pPr>
                  <w:r w:rsidRPr="00A50840">
                    <w:rPr>
                      <w:rFonts w:ascii="Times New Roman" w:hAnsi="Times New Roman"/>
                      <w:sz w:val="20"/>
                      <w:szCs w:val="20"/>
                      <w:lang w:val="uk-UA"/>
                    </w:rPr>
                    <w:t>Найменування</w:t>
                  </w:r>
                </w:p>
              </w:tc>
              <w:tc>
                <w:tcPr>
                  <w:tcW w:w="1417" w:type="dxa"/>
                  <w:tcBorders>
                    <w:top w:val="nil"/>
                  </w:tcBorders>
                </w:tcPr>
                <w:p w14:paraId="6701EDDB" w14:textId="77777777" w:rsidR="00067088" w:rsidRPr="00A50840" w:rsidRDefault="00067088" w:rsidP="00206908">
                  <w:pPr>
                    <w:spacing w:after="0" w:line="240" w:lineRule="auto"/>
                    <w:jc w:val="center"/>
                    <w:rPr>
                      <w:rFonts w:ascii="Times New Roman" w:hAnsi="Times New Roman"/>
                      <w:sz w:val="20"/>
                      <w:szCs w:val="20"/>
                      <w:lang w:val="uk-UA"/>
                    </w:rPr>
                  </w:pPr>
                  <w:r w:rsidRPr="00A50840">
                    <w:rPr>
                      <w:rFonts w:ascii="Times New Roman" w:hAnsi="Times New Roman"/>
                      <w:sz w:val="20"/>
                      <w:szCs w:val="20"/>
                      <w:lang w:val="uk-UA"/>
                    </w:rPr>
                    <w:t>Кількість</w:t>
                  </w:r>
                </w:p>
              </w:tc>
            </w:tr>
            <w:tr w:rsidR="00067088" w:rsidRPr="00A50840" w14:paraId="0A94549C" w14:textId="77777777" w:rsidTr="00067088">
              <w:tc>
                <w:tcPr>
                  <w:tcW w:w="709" w:type="dxa"/>
                </w:tcPr>
                <w:p w14:paraId="661A9A7A" w14:textId="77777777" w:rsidR="00067088" w:rsidRPr="00A50840" w:rsidRDefault="00067088" w:rsidP="00206908">
                  <w:pPr>
                    <w:pStyle w:val="1"/>
                    <w:spacing w:before="0" w:beforeAutospacing="0" w:after="0" w:afterAutospacing="0"/>
                    <w:jc w:val="both"/>
                    <w:rPr>
                      <w:b w:val="0"/>
                      <w:sz w:val="20"/>
                      <w:szCs w:val="20"/>
                      <w:lang w:val="uk-UA"/>
                    </w:rPr>
                  </w:pPr>
                  <w:r w:rsidRPr="00A50840">
                    <w:rPr>
                      <w:b w:val="0"/>
                      <w:sz w:val="20"/>
                      <w:szCs w:val="20"/>
                      <w:lang w:val="uk-UA"/>
                    </w:rPr>
                    <w:t>1</w:t>
                  </w:r>
                </w:p>
              </w:tc>
              <w:tc>
                <w:tcPr>
                  <w:tcW w:w="4536" w:type="dxa"/>
                </w:tcPr>
                <w:p w14:paraId="25A52ACA" w14:textId="77777777" w:rsidR="00067088" w:rsidRPr="00A50840" w:rsidRDefault="00067088" w:rsidP="00206908">
                  <w:pPr>
                    <w:pStyle w:val="2"/>
                    <w:tabs>
                      <w:tab w:val="clear" w:pos="709"/>
                    </w:tabs>
                    <w:spacing w:before="0" w:line="240" w:lineRule="auto"/>
                    <w:ind w:firstLine="0"/>
                    <w:rPr>
                      <w:rFonts w:ascii="Times New Roman" w:eastAsia="Times New Roman" w:hAnsi="Times New Roman" w:cs="Times New Roman"/>
                      <w:b w:val="0"/>
                      <w:color w:val="auto"/>
                      <w:kern w:val="36"/>
                      <w:sz w:val="20"/>
                      <w:szCs w:val="20"/>
                      <w:lang w:val="uk-UA" w:eastAsia="ru-RU"/>
                    </w:rPr>
                  </w:pPr>
                  <w:proofErr w:type="spellStart"/>
                  <w:r w:rsidRPr="00A50840">
                    <w:rPr>
                      <w:rFonts w:ascii="Times New Roman" w:eastAsia="Times New Roman" w:hAnsi="Times New Roman" w:cs="Times New Roman"/>
                      <w:b w:val="0"/>
                      <w:color w:val="auto"/>
                      <w:kern w:val="36"/>
                      <w:sz w:val="20"/>
                      <w:szCs w:val="20"/>
                      <w:lang w:val="uk-UA" w:eastAsia="ru-RU"/>
                    </w:rPr>
                    <w:t>Тримелітовий</w:t>
                  </w:r>
                  <w:proofErr w:type="spellEnd"/>
                  <w:r w:rsidRPr="00A50840">
                    <w:rPr>
                      <w:rFonts w:ascii="Times New Roman" w:eastAsia="Times New Roman" w:hAnsi="Times New Roman" w:cs="Times New Roman"/>
                      <w:b w:val="0"/>
                      <w:color w:val="auto"/>
                      <w:kern w:val="36"/>
                      <w:sz w:val="20"/>
                      <w:szCs w:val="20"/>
                      <w:lang w:val="uk-UA" w:eastAsia="ru-RU"/>
                    </w:rPr>
                    <w:t xml:space="preserve"> </w:t>
                  </w:r>
                  <w:proofErr w:type="spellStart"/>
                  <w:r w:rsidRPr="00A50840">
                    <w:rPr>
                      <w:rFonts w:ascii="Times New Roman" w:eastAsia="Times New Roman" w:hAnsi="Times New Roman" w:cs="Times New Roman"/>
                      <w:b w:val="0"/>
                      <w:color w:val="auto"/>
                      <w:kern w:val="36"/>
                      <w:sz w:val="20"/>
                      <w:szCs w:val="20"/>
                      <w:lang w:val="uk-UA" w:eastAsia="ru-RU"/>
                    </w:rPr>
                    <w:t>ангидрид</w:t>
                  </w:r>
                  <w:proofErr w:type="spellEnd"/>
                  <w:r w:rsidRPr="00A50840">
                    <w:rPr>
                      <w:rFonts w:ascii="Times New Roman" w:eastAsia="Times New Roman" w:hAnsi="Times New Roman" w:cs="Times New Roman"/>
                      <w:b w:val="0"/>
                      <w:color w:val="auto"/>
                      <w:kern w:val="36"/>
                      <w:sz w:val="20"/>
                      <w:szCs w:val="20"/>
                      <w:lang w:val="uk-UA" w:eastAsia="ru-RU"/>
                    </w:rPr>
                    <w:t xml:space="preserve"> для синтезу</w:t>
                  </w:r>
                </w:p>
                <w:p w14:paraId="4C675382" w14:textId="77777777" w:rsidR="00067088" w:rsidRPr="00A50840" w:rsidRDefault="00067088" w:rsidP="00206908">
                  <w:pPr>
                    <w:spacing w:after="0" w:line="240" w:lineRule="auto"/>
                    <w:rPr>
                      <w:rFonts w:ascii="Times New Roman" w:hAnsi="Times New Roman"/>
                      <w:sz w:val="20"/>
                      <w:szCs w:val="20"/>
                      <w:lang w:val="uk-UA"/>
                    </w:rPr>
                  </w:pP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CAS</w:t>
                  </w:r>
                  <w:proofErr w:type="spellEnd"/>
                  <w:r w:rsidRPr="00A50840">
                    <w:rPr>
                      <w:rFonts w:ascii="Times New Roman" w:hAnsi="Times New Roman"/>
                      <w:sz w:val="20"/>
                      <w:szCs w:val="20"/>
                      <w:lang w:val="uk-UA"/>
                    </w:rPr>
                    <w:t xml:space="preserve"> </w:t>
                  </w:r>
                  <w:proofErr w:type="spellStart"/>
                  <w:r w:rsidRPr="00A50840">
                    <w:rPr>
                      <w:rFonts w:ascii="Times New Roman" w:hAnsi="Times New Roman"/>
                      <w:sz w:val="20"/>
                      <w:szCs w:val="20"/>
                      <w:lang w:val="uk-UA"/>
                    </w:rPr>
                    <w:t>Number</w:t>
                  </w:r>
                  <w:proofErr w:type="spellEnd"/>
                  <w:r w:rsidRPr="00A50840">
                    <w:rPr>
                      <w:rFonts w:ascii="Times New Roman" w:hAnsi="Times New Roman"/>
                      <w:sz w:val="20"/>
                      <w:szCs w:val="20"/>
                      <w:lang w:val="uk-UA"/>
                    </w:rPr>
                    <w:t xml:space="preserve"> </w:t>
                  </w:r>
                  <w:r w:rsidRPr="00A50840">
                    <w:rPr>
                      <w:rFonts w:ascii="Times New Roman" w:eastAsia="Times New Roman" w:hAnsi="Times New Roman"/>
                      <w:sz w:val="20"/>
                      <w:szCs w:val="20"/>
                      <w:lang w:val="uk-UA" w:eastAsia="ru-RU"/>
                    </w:rPr>
                    <w:t>552-30-7</w:t>
                  </w:r>
                  <w:r w:rsidRPr="00A50840">
                    <w:rPr>
                      <w:rFonts w:ascii="Times New Roman" w:hAnsi="Times New Roman"/>
                      <w:sz w:val="20"/>
                      <w:szCs w:val="20"/>
                      <w:lang w:val="uk-UA"/>
                    </w:rPr>
                    <w:t>)</w:t>
                  </w:r>
                </w:p>
                <w:p w14:paraId="32FB910C" w14:textId="77777777" w:rsidR="00067088" w:rsidRPr="00A50840" w:rsidRDefault="00067088" w:rsidP="00206908">
                  <w:pPr>
                    <w:pStyle w:val="1"/>
                    <w:spacing w:before="0" w:beforeAutospacing="0" w:after="0" w:afterAutospacing="0"/>
                    <w:rPr>
                      <w:b w:val="0"/>
                      <w:sz w:val="20"/>
                      <w:szCs w:val="20"/>
                      <w:lang w:val="uk-UA"/>
                    </w:rPr>
                  </w:pPr>
                  <w:r w:rsidRPr="00A50840">
                    <w:rPr>
                      <w:rStyle w:val="a5"/>
                      <w:sz w:val="20"/>
                      <w:szCs w:val="20"/>
                      <w:lang w:val="uk-UA"/>
                    </w:rPr>
                    <w:t xml:space="preserve">Синоніми: </w:t>
                  </w:r>
                  <w:r w:rsidRPr="00A50840">
                    <w:rPr>
                      <w:b w:val="0"/>
                      <w:sz w:val="20"/>
                      <w:szCs w:val="20"/>
                      <w:lang w:val="uk-UA"/>
                    </w:rPr>
                    <w:t xml:space="preserve">1,2,4-Benzenetricarboxylic </w:t>
                  </w:r>
                  <w:proofErr w:type="spellStart"/>
                  <w:r w:rsidRPr="00A50840">
                    <w:rPr>
                      <w:b w:val="0"/>
                      <w:sz w:val="20"/>
                      <w:szCs w:val="20"/>
                      <w:lang w:val="uk-UA"/>
                    </w:rPr>
                    <w:t>anhydride</w:t>
                  </w:r>
                  <w:proofErr w:type="spellEnd"/>
                  <w:r w:rsidRPr="00A50840">
                    <w:rPr>
                      <w:b w:val="0"/>
                      <w:sz w:val="20"/>
                      <w:szCs w:val="20"/>
                      <w:lang w:val="uk-UA"/>
                    </w:rPr>
                    <w:t xml:space="preserve">; </w:t>
                  </w:r>
                  <w:proofErr w:type="spellStart"/>
                  <w:r w:rsidRPr="00A50840">
                    <w:rPr>
                      <w:b w:val="0"/>
                      <w:sz w:val="20"/>
                      <w:szCs w:val="20"/>
                      <w:lang w:val="uk-UA"/>
                    </w:rPr>
                    <w:t>Trimellitic</w:t>
                  </w:r>
                  <w:proofErr w:type="spellEnd"/>
                  <w:r w:rsidRPr="00A50840">
                    <w:rPr>
                      <w:b w:val="0"/>
                      <w:sz w:val="20"/>
                      <w:szCs w:val="20"/>
                      <w:lang w:val="uk-UA"/>
                    </w:rPr>
                    <w:t xml:space="preserve"> </w:t>
                  </w:r>
                  <w:proofErr w:type="spellStart"/>
                  <w:r w:rsidRPr="00A50840">
                    <w:rPr>
                      <w:b w:val="0"/>
                      <w:sz w:val="20"/>
                      <w:szCs w:val="20"/>
                      <w:lang w:val="uk-UA"/>
                    </w:rPr>
                    <w:t>Anhydride</w:t>
                  </w:r>
                  <w:proofErr w:type="spellEnd"/>
                  <w:r w:rsidRPr="00A50840">
                    <w:rPr>
                      <w:b w:val="0"/>
                      <w:sz w:val="20"/>
                      <w:szCs w:val="20"/>
                      <w:lang w:val="uk-UA"/>
                    </w:rPr>
                    <w:t xml:space="preserve">; 4-Carboxyphthalic </w:t>
                  </w:r>
                  <w:proofErr w:type="spellStart"/>
                  <w:r w:rsidRPr="00A50840">
                    <w:rPr>
                      <w:b w:val="0"/>
                      <w:sz w:val="20"/>
                      <w:szCs w:val="20"/>
                      <w:lang w:val="uk-UA"/>
                    </w:rPr>
                    <w:t>Anhydride</w:t>
                  </w:r>
                  <w:proofErr w:type="spellEnd"/>
                </w:p>
              </w:tc>
              <w:tc>
                <w:tcPr>
                  <w:tcW w:w="1417" w:type="dxa"/>
                </w:tcPr>
                <w:p w14:paraId="77F845A2"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500 г</w:t>
                  </w:r>
                </w:p>
              </w:tc>
            </w:tr>
            <w:tr w:rsidR="00067088" w:rsidRPr="00A50840" w14:paraId="4DCCD46B" w14:textId="77777777" w:rsidTr="00067088">
              <w:tc>
                <w:tcPr>
                  <w:tcW w:w="709" w:type="dxa"/>
                </w:tcPr>
                <w:p w14:paraId="777EA8C7"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2</w:t>
                  </w:r>
                </w:p>
              </w:tc>
              <w:tc>
                <w:tcPr>
                  <w:tcW w:w="4536" w:type="dxa"/>
                </w:tcPr>
                <w:p w14:paraId="511DDEC4" w14:textId="77777777" w:rsidR="00067088" w:rsidRPr="00A50840" w:rsidRDefault="00067088" w:rsidP="00206908">
                  <w:pPr>
                    <w:spacing w:after="0" w:line="240" w:lineRule="auto"/>
                    <w:rPr>
                      <w:rStyle w:val="rynqvb"/>
                      <w:rFonts w:ascii="Times New Roman" w:hAnsi="Times New Roman"/>
                      <w:sz w:val="20"/>
                      <w:szCs w:val="20"/>
                      <w:lang w:val="uk-UA"/>
                    </w:rPr>
                  </w:pPr>
                  <w:r w:rsidRPr="00A50840">
                    <w:rPr>
                      <w:rStyle w:val="rynqvb"/>
                      <w:rFonts w:ascii="Times New Roman" w:hAnsi="Times New Roman"/>
                      <w:sz w:val="20"/>
                      <w:szCs w:val="20"/>
                      <w:lang w:val="uk-UA"/>
                    </w:rPr>
                    <w:t>(2,2,6,6-тетраметилпіперидин-1-іл)</w:t>
                  </w:r>
                  <w:proofErr w:type="spellStart"/>
                  <w:r w:rsidRPr="00A50840">
                    <w:rPr>
                      <w:rStyle w:val="rynqvb"/>
                      <w:rFonts w:ascii="Times New Roman" w:hAnsi="Times New Roman"/>
                      <w:sz w:val="20"/>
                      <w:szCs w:val="20"/>
                      <w:lang w:val="uk-UA"/>
                    </w:rPr>
                    <w:t>оксил</w:t>
                  </w:r>
                  <w:proofErr w:type="spellEnd"/>
                </w:p>
                <w:p w14:paraId="01F7E471" w14:textId="77777777" w:rsidR="00067088" w:rsidRPr="00A50840" w:rsidRDefault="00067088" w:rsidP="00206908">
                  <w:pPr>
                    <w:spacing w:after="0" w:line="240" w:lineRule="auto"/>
                    <w:rPr>
                      <w:rFonts w:ascii="Times New Roman" w:eastAsia="Times New Roman" w:hAnsi="Times New Roman"/>
                      <w:sz w:val="20"/>
                      <w:szCs w:val="20"/>
                      <w:lang w:val="uk-UA" w:eastAsia="ru-RU"/>
                    </w:rPr>
                  </w:pP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CAS</w:t>
                  </w:r>
                  <w:proofErr w:type="spellEnd"/>
                  <w:r w:rsidRPr="00A50840">
                    <w:rPr>
                      <w:rFonts w:ascii="Times New Roman" w:hAnsi="Times New Roman"/>
                      <w:sz w:val="20"/>
                      <w:szCs w:val="20"/>
                      <w:lang w:val="uk-UA"/>
                    </w:rPr>
                    <w:t xml:space="preserve"> </w:t>
                  </w:r>
                  <w:proofErr w:type="spellStart"/>
                  <w:r w:rsidRPr="00A50840">
                    <w:rPr>
                      <w:rFonts w:ascii="Times New Roman" w:hAnsi="Times New Roman"/>
                      <w:sz w:val="20"/>
                      <w:szCs w:val="20"/>
                      <w:lang w:val="uk-UA"/>
                    </w:rPr>
                    <w:t>Number</w:t>
                  </w:r>
                  <w:proofErr w:type="spellEnd"/>
                  <w:r w:rsidRPr="00A50840">
                    <w:rPr>
                      <w:rFonts w:ascii="Times New Roman" w:hAnsi="Times New Roman"/>
                      <w:sz w:val="20"/>
                      <w:szCs w:val="20"/>
                      <w:lang w:val="uk-UA"/>
                    </w:rPr>
                    <w:t xml:space="preserve"> </w:t>
                  </w:r>
                  <w:r w:rsidRPr="00A50840">
                    <w:rPr>
                      <w:rFonts w:ascii="Times New Roman" w:eastAsia="Times New Roman" w:hAnsi="Times New Roman"/>
                      <w:sz w:val="20"/>
                      <w:szCs w:val="20"/>
                      <w:lang w:val="uk-UA" w:eastAsia="ru-RU"/>
                    </w:rPr>
                    <w:t>2564-83-2)</w:t>
                  </w:r>
                </w:p>
                <w:p w14:paraId="1E03715C" w14:textId="77777777" w:rsidR="00067088" w:rsidRPr="00A50840" w:rsidRDefault="00067088" w:rsidP="00206908">
                  <w:pPr>
                    <w:spacing w:after="0" w:line="240" w:lineRule="auto"/>
                    <w:rPr>
                      <w:rFonts w:ascii="Times New Roman" w:hAnsi="Times New Roman"/>
                      <w:sz w:val="20"/>
                      <w:szCs w:val="20"/>
                      <w:lang w:val="uk-UA"/>
                    </w:rPr>
                  </w:pPr>
                  <w:r w:rsidRPr="00A50840">
                    <w:rPr>
                      <w:rStyle w:val="a5"/>
                      <w:rFonts w:ascii="Times New Roman" w:hAnsi="Times New Roman"/>
                      <w:b w:val="0"/>
                      <w:sz w:val="20"/>
                      <w:szCs w:val="20"/>
                      <w:lang w:val="uk-UA"/>
                    </w:rPr>
                    <w:t xml:space="preserve">Синоніми: </w:t>
                  </w:r>
                  <w:proofErr w:type="spellStart"/>
                  <w:r w:rsidRPr="00A50840">
                    <w:rPr>
                      <w:rFonts w:ascii="Times New Roman" w:hAnsi="Times New Roman"/>
                      <w:sz w:val="20"/>
                      <w:szCs w:val="20"/>
                      <w:lang w:val="uk-UA"/>
                    </w:rPr>
                    <w:t>ТЕМПО</w:t>
                  </w:r>
                  <w:proofErr w:type="spellEnd"/>
                  <w:r w:rsidRPr="00A50840">
                    <w:rPr>
                      <w:rFonts w:ascii="Times New Roman" w:hAnsi="Times New Roman"/>
                      <w:sz w:val="20"/>
                      <w:szCs w:val="20"/>
                      <w:lang w:val="uk-UA"/>
                    </w:rPr>
                    <w:t xml:space="preserve">; 2,2,6,6-тетраметилпіперидін-1-оксил; 2,2,6,6-Tetramethylpiperidine 1-oxyl; 2,2,6,6-Tetramethyl-1-piperidinyloxy </w:t>
                  </w:r>
                  <w:proofErr w:type="spellStart"/>
                  <w:r w:rsidRPr="00A50840">
                    <w:rPr>
                      <w:rFonts w:ascii="Times New Roman" w:hAnsi="Times New Roman"/>
                      <w:sz w:val="20"/>
                      <w:szCs w:val="20"/>
                      <w:lang w:val="uk-UA"/>
                    </w:rPr>
                    <w:t>free</w:t>
                  </w:r>
                  <w:proofErr w:type="spellEnd"/>
                  <w:r w:rsidRPr="00A50840">
                    <w:rPr>
                      <w:rFonts w:ascii="Times New Roman" w:hAnsi="Times New Roman"/>
                      <w:sz w:val="20"/>
                      <w:szCs w:val="20"/>
                      <w:lang w:val="uk-UA"/>
                    </w:rPr>
                    <w:t xml:space="preserve"> </w:t>
                  </w:r>
                  <w:proofErr w:type="spellStart"/>
                  <w:r w:rsidRPr="00A50840">
                    <w:rPr>
                      <w:rFonts w:ascii="Times New Roman" w:hAnsi="Times New Roman"/>
                      <w:sz w:val="20"/>
                      <w:szCs w:val="20"/>
                      <w:lang w:val="uk-UA"/>
                    </w:rPr>
                    <w:t>radical</w:t>
                  </w:r>
                  <w:proofErr w:type="spellEnd"/>
                </w:p>
              </w:tc>
              <w:tc>
                <w:tcPr>
                  <w:tcW w:w="1417" w:type="dxa"/>
                </w:tcPr>
                <w:p w14:paraId="052093A5"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50 г</w:t>
                  </w:r>
                </w:p>
              </w:tc>
            </w:tr>
            <w:tr w:rsidR="00067088" w:rsidRPr="00A50840" w14:paraId="51049691" w14:textId="77777777" w:rsidTr="00067088">
              <w:tc>
                <w:tcPr>
                  <w:tcW w:w="709" w:type="dxa"/>
                </w:tcPr>
                <w:p w14:paraId="45FDDE8B"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3</w:t>
                  </w:r>
                </w:p>
              </w:tc>
              <w:tc>
                <w:tcPr>
                  <w:tcW w:w="4536" w:type="dxa"/>
                </w:tcPr>
                <w:p w14:paraId="374F53E3" w14:textId="77777777" w:rsidR="00067088" w:rsidRPr="00A50840" w:rsidRDefault="00067088" w:rsidP="00206908">
                  <w:pPr>
                    <w:spacing w:after="0" w:line="240" w:lineRule="auto"/>
                    <w:rPr>
                      <w:rFonts w:ascii="Times New Roman" w:hAnsi="Times New Roman"/>
                      <w:sz w:val="20"/>
                      <w:szCs w:val="20"/>
                      <w:lang w:val="uk-UA"/>
                    </w:rPr>
                  </w:pPr>
                  <w:r w:rsidRPr="00A50840">
                    <w:rPr>
                      <w:rFonts w:ascii="Times New Roman" w:hAnsi="Times New Roman"/>
                      <w:i/>
                      <w:sz w:val="20"/>
                      <w:szCs w:val="20"/>
                      <w:lang w:val="uk-UA"/>
                    </w:rPr>
                    <w:t>N</w:t>
                  </w: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Гідроксифталімід</w:t>
                  </w:r>
                  <w:proofErr w:type="spellEnd"/>
                  <w:r w:rsidRPr="00A50840">
                    <w:rPr>
                      <w:rFonts w:ascii="Times New Roman" w:hAnsi="Times New Roman"/>
                      <w:sz w:val="20"/>
                      <w:szCs w:val="20"/>
                      <w:lang w:val="uk-UA"/>
                    </w:rPr>
                    <w:t>, 98%</w:t>
                  </w:r>
                </w:p>
                <w:p w14:paraId="7951F9B0" w14:textId="77777777" w:rsidR="00067088" w:rsidRPr="00A50840" w:rsidRDefault="00067088" w:rsidP="00206908">
                  <w:pPr>
                    <w:spacing w:after="0" w:line="240" w:lineRule="auto"/>
                    <w:rPr>
                      <w:rFonts w:ascii="Times New Roman" w:eastAsia="Times New Roman" w:hAnsi="Times New Roman"/>
                      <w:sz w:val="20"/>
                      <w:szCs w:val="20"/>
                      <w:lang w:val="uk-UA" w:eastAsia="ru-RU"/>
                    </w:rPr>
                  </w:pP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CAS</w:t>
                  </w:r>
                  <w:proofErr w:type="spellEnd"/>
                  <w:r w:rsidRPr="00A50840">
                    <w:rPr>
                      <w:rFonts w:ascii="Times New Roman" w:hAnsi="Times New Roman"/>
                      <w:sz w:val="20"/>
                      <w:szCs w:val="20"/>
                      <w:lang w:val="uk-UA"/>
                    </w:rPr>
                    <w:t xml:space="preserve"> </w:t>
                  </w:r>
                  <w:proofErr w:type="spellStart"/>
                  <w:r w:rsidRPr="00A50840">
                    <w:rPr>
                      <w:rFonts w:ascii="Times New Roman" w:hAnsi="Times New Roman"/>
                      <w:sz w:val="20"/>
                      <w:szCs w:val="20"/>
                      <w:lang w:val="uk-UA"/>
                    </w:rPr>
                    <w:t>Number</w:t>
                  </w:r>
                  <w:proofErr w:type="spellEnd"/>
                  <w:r w:rsidRPr="00A50840">
                    <w:rPr>
                      <w:rFonts w:ascii="Times New Roman" w:hAnsi="Times New Roman"/>
                      <w:sz w:val="20"/>
                      <w:szCs w:val="20"/>
                      <w:lang w:val="uk-UA"/>
                    </w:rPr>
                    <w:t xml:space="preserve"> 524-38-9</w:t>
                  </w:r>
                  <w:r w:rsidRPr="00A50840">
                    <w:rPr>
                      <w:rFonts w:ascii="Times New Roman" w:eastAsia="Times New Roman" w:hAnsi="Times New Roman"/>
                      <w:sz w:val="20"/>
                      <w:szCs w:val="20"/>
                      <w:lang w:val="uk-UA" w:eastAsia="ru-RU"/>
                    </w:rPr>
                    <w:t>)</w:t>
                  </w:r>
                </w:p>
                <w:p w14:paraId="58E4C70D" w14:textId="77777777" w:rsidR="00067088" w:rsidRPr="00A50840" w:rsidRDefault="00067088" w:rsidP="00206908">
                  <w:pPr>
                    <w:spacing w:after="0" w:line="240" w:lineRule="auto"/>
                    <w:rPr>
                      <w:rFonts w:ascii="Times New Roman" w:hAnsi="Times New Roman"/>
                      <w:b/>
                      <w:sz w:val="20"/>
                      <w:szCs w:val="20"/>
                      <w:lang w:val="uk-UA"/>
                    </w:rPr>
                  </w:pPr>
                  <w:r w:rsidRPr="00A50840">
                    <w:rPr>
                      <w:rStyle w:val="a5"/>
                      <w:rFonts w:ascii="Times New Roman" w:hAnsi="Times New Roman"/>
                      <w:b w:val="0"/>
                      <w:sz w:val="20"/>
                      <w:szCs w:val="20"/>
                      <w:lang w:val="uk-UA"/>
                    </w:rPr>
                    <w:t xml:space="preserve">Синоніми: </w:t>
                  </w:r>
                  <w:r w:rsidRPr="00A50840">
                    <w:rPr>
                      <w:rFonts w:ascii="Times New Roman" w:hAnsi="Times New Roman"/>
                      <w:i/>
                      <w:iCs/>
                      <w:sz w:val="20"/>
                      <w:szCs w:val="20"/>
                      <w:lang w:val="uk-UA"/>
                    </w:rPr>
                    <w:t>N</w:t>
                  </w: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Hydroxyphthalimide</w:t>
                  </w:r>
                  <w:proofErr w:type="spellEnd"/>
                  <w:r w:rsidRPr="00A50840">
                    <w:rPr>
                      <w:rFonts w:ascii="Times New Roman" w:hAnsi="Times New Roman"/>
                      <w:sz w:val="20"/>
                      <w:szCs w:val="20"/>
                      <w:lang w:val="uk-UA"/>
                    </w:rPr>
                    <w:t>; 2-Hydroxy-1</w:t>
                  </w:r>
                  <w:r w:rsidRPr="00A50840">
                    <w:rPr>
                      <w:rFonts w:ascii="Times New Roman" w:hAnsi="Times New Roman"/>
                      <w:i/>
                      <w:iCs/>
                      <w:sz w:val="20"/>
                      <w:szCs w:val="20"/>
                      <w:lang w:val="uk-UA"/>
                    </w:rPr>
                    <w:t>H</w:t>
                  </w:r>
                  <w:r w:rsidRPr="00A50840">
                    <w:rPr>
                      <w:rFonts w:ascii="Times New Roman" w:hAnsi="Times New Roman"/>
                      <w:sz w:val="20"/>
                      <w:szCs w:val="20"/>
                      <w:lang w:val="uk-UA"/>
                    </w:rPr>
                    <w:t>-isoindole-1,3(2</w:t>
                  </w:r>
                  <w:r w:rsidRPr="00A50840">
                    <w:rPr>
                      <w:rFonts w:ascii="Times New Roman" w:hAnsi="Times New Roman"/>
                      <w:i/>
                      <w:iCs/>
                      <w:sz w:val="20"/>
                      <w:szCs w:val="20"/>
                      <w:lang w:val="uk-UA"/>
                    </w:rPr>
                    <w:t>H</w:t>
                  </w: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dione</w:t>
                  </w:r>
                  <w:proofErr w:type="spellEnd"/>
                  <w:r w:rsidRPr="00A50840">
                    <w:rPr>
                      <w:rFonts w:ascii="Times New Roman" w:hAnsi="Times New Roman"/>
                      <w:sz w:val="20"/>
                      <w:szCs w:val="20"/>
                      <w:lang w:val="uk-UA"/>
                    </w:rPr>
                    <w:t>; 2-Hydroxyisoindole-1,3-dione; 2-Hydroxyphthalimide</w:t>
                  </w:r>
                </w:p>
              </w:tc>
              <w:tc>
                <w:tcPr>
                  <w:tcW w:w="1417" w:type="dxa"/>
                </w:tcPr>
                <w:p w14:paraId="5BB53023"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100 г</w:t>
                  </w:r>
                </w:p>
              </w:tc>
            </w:tr>
            <w:tr w:rsidR="00067088" w:rsidRPr="00A50840" w14:paraId="47DF5725" w14:textId="77777777" w:rsidTr="00067088">
              <w:tc>
                <w:tcPr>
                  <w:tcW w:w="709" w:type="dxa"/>
                </w:tcPr>
                <w:p w14:paraId="38110913" w14:textId="77777777" w:rsidR="00067088" w:rsidRPr="00A50840" w:rsidRDefault="00067088" w:rsidP="00206908">
                  <w:pPr>
                    <w:pStyle w:val="1"/>
                    <w:spacing w:before="0" w:beforeAutospacing="0" w:after="0" w:afterAutospacing="0"/>
                    <w:jc w:val="both"/>
                    <w:rPr>
                      <w:b w:val="0"/>
                      <w:sz w:val="20"/>
                      <w:szCs w:val="20"/>
                      <w:lang w:val="uk-UA"/>
                    </w:rPr>
                  </w:pPr>
                  <w:r w:rsidRPr="00A50840">
                    <w:rPr>
                      <w:b w:val="0"/>
                      <w:sz w:val="20"/>
                      <w:szCs w:val="20"/>
                      <w:lang w:val="uk-UA"/>
                    </w:rPr>
                    <w:t>4</w:t>
                  </w:r>
                </w:p>
              </w:tc>
              <w:tc>
                <w:tcPr>
                  <w:tcW w:w="4536" w:type="dxa"/>
                </w:tcPr>
                <w:p w14:paraId="0095F3ED" w14:textId="77777777" w:rsidR="00067088" w:rsidRPr="00A50840" w:rsidRDefault="00067088" w:rsidP="00206908">
                  <w:pPr>
                    <w:spacing w:after="0" w:line="240" w:lineRule="auto"/>
                    <w:rPr>
                      <w:rFonts w:ascii="Times New Roman" w:hAnsi="Times New Roman"/>
                      <w:sz w:val="20"/>
                      <w:szCs w:val="20"/>
                      <w:lang w:val="uk-UA"/>
                    </w:rPr>
                  </w:pPr>
                  <w:r w:rsidRPr="00A50840">
                    <w:rPr>
                      <w:rStyle w:val="rynqvb"/>
                      <w:rFonts w:ascii="Times New Roman" w:hAnsi="Times New Roman"/>
                      <w:sz w:val="20"/>
                      <w:szCs w:val="20"/>
                      <w:lang w:val="uk-UA"/>
                    </w:rPr>
                    <w:t xml:space="preserve">Гліцеринова кислота </w:t>
                  </w:r>
                  <w:r w:rsidRPr="00A50840">
                    <w:rPr>
                      <w:rFonts w:ascii="Times New Roman" w:hAnsi="Times New Roman"/>
                      <w:sz w:val="20"/>
                      <w:szCs w:val="20"/>
                      <w:lang w:val="uk-UA"/>
                    </w:rPr>
                    <w:t>20% у воді, рацемат</w:t>
                  </w:r>
                </w:p>
                <w:p w14:paraId="13BB6C4B" w14:textId="77777777" w:rsidR="00067088" w:rsidRPr="00A50840" w:rsidRDefault="00067088" w:rsidP="00206908">
                  <w:pPr>
                    <w:spacing w:after="0" w:line="240" w:lineRule="auto"/>
                    <w:rPr>
                      <w:rFonts w:ascii="Times New Roman" w:eastAsia="Times New Roman" w:hAnsi="Times New Roman"/>
                      <w:sz w:val="20"/>
                      <w:szCs w:val="20"/>
                      <w:lang w:val="uk-UA" w:eastAsia="ru-RU"/>
                    </w:rPr>
                  </w:pP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CAS</w:t>
                  </w:r>
                  <w:proofErr w:type="spellEnd"/>
                  <w:r w:rsidRPr="00A50840">
                    <w:rPr>
                      <w:rFonts w:ascii="Times New Roman" w:hAnsi="Times New Roman"/>
                      <w:sz w:val="20"/>
                      <w:szCs w:val="20"/>
                      <w:lang w:val="uk-UA"/>
                    </w:rPr>
                    <w:t xml:space="preserve"> </w:t>
                  </w:r>
                  <w:proofErr w:type="spellStart"/>
                  <w:r w:rsidRPr="00A50840">
                    <w:rPr>
                      <w:rFonts w:ascii="Times New Roman" w:hAnsi="Times New Roman"/>
                      <w:sz w:val="20"/>
                      <w:szCs w:val="20"/>
                      <w:lang w:val="uk-UA"/>
                    </w:rPr>
                    <w:t>Number</w:t>
                  </w:r>
                  <w:proofErr w:type="spellEnd"/>
                  <w:r w:rsidRPr="00A50840">
                    <w:rPr>
                      <w:rFonts w:ascii="Times New Roman" w:hAnsi="Times New Roman"/>
                      <w:sz w:val="20"/>
                      <w:szCs w:val="20"/>
                      <w:lang w:val="uk-UA"/>
                    </w:rPr>
                    <w:t xml:space="preserve"> </w:t>
                  </w:r>
                  <w:r w:rsidRPr="00A50840">
                    <w:rPr>
                      <w:rFonts w:ascii="Times New Roman" w:eastAsia="Times New Roman" w:hAnsi="Times New Roman"/>
                      <w:sz w:val="20"/>
                      <w:szCs w:val="20"/>
                      <w:lang w:val="uk-UA" w:eastAsia="ru-RU"/>
                    </w:rPr>
                    <w:t>473-81-4)</w:t>
                  </w:r>
                </w:p>
                <w:p w14:paraId="18363EA2" w14:textId="77777777" w:rsidR="00067088" w:rsidRPr="00A50840" w:rsidRDefault="00067088" w:rsidP="00206908">
                  <w:pPr>
                    <w:pStyle w:val="1"/>
                    <w:spacing w:before="0" w:beforeAutospacing="0" w:after="0" w:afterAutospacing="0"/>
                    <w:rPr>
                      <w:sz w:val="20"/>
                      <w:szCs w:val="20"/>
                      <w:lang w:val="uk-UA"/>
                    </w:rPr>
                  </w:pPr>
                  <w:r w:rsidRPr="00A50840">
                    <w:rPr>
                      <w:rStyle w:val="a5"/>
                      <w:sz w:val="20"/>
                      <w:szCs w:val="20"/>
                      <w:lang w:val="uk-UA"/>
                    </w:rPr>
                    <w:t xml:space="preserve">Синоніми: </w:t>
                  </w:r>
                  <w:r w:rsidRPr="00A50840">
                    <w:rPr>
                      <w:b w:val="0"/>
                      <w:sz w:val="20"/>
                      <w:szCs w:val="20"/>
                      <w:lang w:val="uk-UA"/>
                    </w:rPr>
                    <w:t>DL-</w:t>
                  </w:r>
                  <w:proofErr w:type="spellStart"/>
                  <w:r w:rsidRPr="00A50840">
                    <w:rPr>
                      <w:b w:val="0"/>
                      <w:sz w:val="20"/>
                      <w:szCs w:val="20"/>
                      <w:lang w:val="uk-UA"/>
                    </w:rPr>
                    <w:t>Glyceric</w:t>
                  </w:r>
                  <w:proofErr w:type="spellEnd"/>
                  <w:r w:rsidRPr="00A50840">
                    <w:rPr>
                      <w:b w:val="0"/>
                      <w:sz w:val="20"/>
                      <w:szCs w:val="20"/>
                      <w:lang w:val="uk-UA"/>
                    </w:rPr>
                    <w:t xml:space="preserve"> </w:t>
                  </w:r>
                  <w:proofErr w:type="spellStart"/>
                  <w:r w:rsidRPr="00A50840">
                    <w:rPr>
                      <w:b w:val="0"/>
                      <w:sz w:val="20"/>
                      <w:szCs w:val="20"/>
                      <w:lang w:val="uk-UA"/>
                    </w:rPr>
                    <w:t>Acid</w:t>
                  </w:r>
                  <w:proofErr w:type="spellEnd"/>
                  <w:r w:rsidRPr="00A50840">
                    <w:rPr>
                      <w:b w:val="0"/>
                      <w:sz w:val="20"/>
                      <w:szCs w:val="20"/>
                      <w:lang w:val="uk-UA"/>
                    </w:rPr>
                    <w:t xml:space="preserve"> (20% </w:t>
                  </w:r>
                  <w:proofErr w:type="spellStart"/>
                  <w:r w:rsidRPr="00A50840">
                    <w:rPr>
                      <w:b w:val="0"/>
                      <w:sz w:val="20"/>
                      <w:szCs w:val="20"/>
                      <w:lang w:val="uk-UA"/>
                    </w:rPr>
                    <w:t>in</w:t>
                  </w:r>
                  <w:proofErr w:type="spellEnd"/>
                  <w:r w:rsidRPr="00A50840">
                    <w:rPr>
                      <w:b w:val="0"/>
                      <w:sz w:val="20"/>
                      <w:szCs w:val="20"/>
                      <w:lang w:val="uk-UA"/>
                    </w:rPr>
                    <w:t xml:space="preserve"> </w:t>
                  </w:r>
                  <w:proofErr w:type="spellStart"/>
                  <w:r w:rsidRPr="00A50840">
                    <w:rPr>
                      <w:b w:val="0"/>
                      <w:sz w:val="20"/>
                      <w:szCs w:val="20"/>
                      <w:lang w:val="uk-UA"/>
                    </w:rPr>
                    <w:t>Water</w:t>
                  </w:r>
                  <w:proofErr w:type="spellEnd"/>
                  <w:r w:rsidRPr="00A50840">
                    <w:rPr>
                      <w:b w:val="0"/>
                      <w:sz w:val="20"/>
                      <w:szCs w:val="20"/>
                      <w:lang w:val="uk-UA"/>
                    </w:rPr>
                    <w:t xml:space="preserve">, </w:t>
                  </w:r>
                  <w:proofErr w:type="spellStart"/>
                  <w:r w:rsidRPr="00A50840">
                    <w:rPr>
                      <w:b w:val="0"/>
                      <w:i/>
                      <w:iCs/>
                      <w:sz w:val="20"/>
                      <w:szCs w:val="20"/>
                      <w:lang w:val="uk-UA"/>
                    </w:rPr>
                    <w:t>ca</w:t>
                  </w:r>
                  <w:proofErr w:type="spellEnd"/>
                  <w:r w:rsidRPr="00A50840">
                    <w:rPr>
                      <w:b w:val="0"/>
                      <w:sz w:val="20"/>
                      <w:szCs w:val="20"/>
                      <w:lang w:val="uk-UA"/>
                    </w:rPr>
                    <w:t xml:space="preserve">. 2 </w:t>
                  </w:r>
                  <w:proofErr w:type="spellStart"/>
                  <w:r w:rsidRPr="00A50840">
                    <w:rPr>
                      <w:b w:val="0"/>
                      <w:sz w:val="20"/>
                      <w:szCs w:val="20"/>
                      <w:lang w:val="uk-UA"/>
                    </w:rPr>
                    <w:t>mol</w:t>
                  </w:r>
                  <w:proofErr w:type="spellEnd"/>
                  <w:r w:rsidRPr="00A50840">
                    <w:rPr>
                      <w:b w:val="0"/>
                      <w:sz w:val="20"/>
                      <w:szCs w:val="20"/>
                      <w:lang w:val="uk-UA"/>
                    </w:rPr>
                    <w:t xml:space="preserve">/L); DL-2,3-Dihydroxypropionic </w:t>
                  </w:r>
                  <w:proofErr w:type="spellStart"/>
                  <w:r w:rsidRPr="00A50840">
                    <w:rPr>
                      <w:b w:val="0"/>
                      <w:sz w:val="20"/>
                      <w:szCs w:val="20"/>
                      <w:lang w:val="uk-UA"/>
                    </w:rPr>
                    <w:t>Acid</w:t>
                  </w:r>
                  <w:proofErr w:type="spellEnd"/>
                  <w:r w:rsidRPr="00A50840">
                    <w:rPr>
                      <w:b w:val="0"/>
                      <w:sz w:val="20"/>
                      <w:szCs w:val="20"/>
                      <w:lang w:val="uk-UA"/>
                    </w:rPr>
                    <w:t xml:space="preserve"> (20% </w:t>
                  </w:r>
                  <w:proofErr w:type="spellStart"/>
                  <w:r w:rsidRPr="00A50840">
                    <w:rPr>
                      <w:b w:val="0"/>
                      <w:sz w:val="20"/>
                      <w:szCs w:val="20"/>
                      <w:lang w:val="uk-UA"/>
                    </w:rPr>
                    <w:t>in</w:t>
                  </w:r>
                  <w:proofErr w:type="spellEnd"/>
                  <w:r w:rsidRPr="00A50840">
                    <w:rPr>
                      <w:b w:val="0"/>
                      <w:sz w:val="20"/>
                      <w:szCs w:val="20"/>
                      <w:lang w:val="uk-UA"/>
                    </w:rPr>
                    <w:t xml:space="preserve"> </w:t>
                  </w:r>
                  <w:proofErr w:type="spellStart"/>
                  <w:r w:rsidRPr="00A50840">
                    <w:rPr>
                      <w:b w:val="0"/>
                      <w:sz w:val="20"/>
                      <w:szCs w:val="20"/>
                      <w:lang w:val="uk-UA"/>
                    </w:rPr>
                    <w:t>Water</w:t>
                  </w:r>
                  <w:proofErr w:type="spellEnd"/>
                  <w:r w:rsidRPr="00A50840">
                    <w:rPr>
                      <w:b w:val="0"/>
                      <w:sz w:val="20"/>
                      <w:szCs w:val="20"/>
                      <w:lang w:val="uk-UA"/>
                    </w:rPr>
                    <w:t xml:space="preserve">, </w:t>
                  </w:r>
                  <w:proofErr w:type="spellStart"/>
                  <w:r w:rsidRPr="00A50840">
                    <w:rPr>
                      <w:b w:val="0"/>
                      <w:i/>
                      <w:iCs/>
                      <w:sz w:val="20"/>
                      <w:szCs w:val="20"/>
                      <w:lang w:val="uk-UA"/>
                    </w:rPr>
                    <w:t>ca</w:t>
                  </w:r>
                  <w:proofErr w:type="spellEnd"/>
                  <w:r w:rsidRPr="00A50840">
                    <w:rPr>
                      <w:b w:val="0"/>
                      <w:sz w:val="20"/>
                      <w:szCs w:val="20"/>
                      <w:lang w:val="uk-UA"/>
                    </w:rPr>
                    <w:t xml:space="preserve">. 2 </w:t>
                  </w:r>
                  <w:proofErr w:type="spellStart"/>
                  <w:r w:rsidRPr="00A50840">
                    <w:rPr>
                      <w:b w:val="0"/>
                      <w:sz w:val="20"/>
                      <w:szCs w:val="20"/>
                      <w:lang w:val="uk-UA"/>
                    </w:rPr>
                    <w:t>mol</w:t>
                  </w:r>
                  <w:proofErr w:type="spellEnd"/>
                  <w:r w:rsidRPr="00A50840">
                    <w:rPr>
                      <w:b w:val="0"/>
                      <w:sz w:val="20"/>
                      <w:szCs w:val="20"/>
                      <w:lang w:val="uk-UA"/>
                    </w:rPr>
                    <w:t>/L)</w:t>
                  </w:r>
                </w:p>
              </w:tc>
              <w:tc>
                <w:tcPr>
                  <w:tcW w:w="1417" w:type="dxa"/>
                </w:tcPr>
                <w:p w14:paraId="740D9378"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25 г</w:t>
                  </w:r>
                </w:p>
              </w:tc>
            </w:tr>
            <w:tr w:rsidR="00067088" w:rsidRPr="00A50840" w14:paraId="75FDD79A" w14:textId="77777777" w:rsidTr="00067088">
              <w:tc>
                <w:tcPr>
                  <w:tcW w:w="709" w:type="dxa"/>
                </w:tcPr>
                <w:p w14:paraId="5E1F01ED" w14:textId="77777777" w:rsidR="00067088" w:rsidRPr="00A50840" w:rsidRDefault="00067088" w:rsidP="00206908">
                  <w:pPr>
                    <w:pStyle w:val="1"/>
                    <w:spacing w:before="0" w:beforeAutospacing="0" w:after="0" w:afterAutospacing="0"/>
                    <w:jc w:val="both"/>
                    <w:rPr>
                      <w:b w:val="0"/>
                      <w:sz w:val="20"/>
                      <w:szCs w:val="20"/>
                      <w:lang w:val="uk-UA"/>
                    </w:rPr>
                  </w:pPr>
                  <w:r w:rsidRPr="00A50840">
                    <w:rPr>
                      <w:b w:val="0"/>
                      <w:sz w:val="20"/>
                      <w:szCs w:val="20"/>
                      <w:lang w:val="uk-UA"/>
                    </w:rPr>
                    <w:t>5</w:t>
                  </w:r>
                </w:p>
              </w:tc>
              <w:tc>
                <w:tcPr>
                  <w:tcW w:w="4536" w:type="dxa"/>
                </w:tcPr>
                <w:p w14:paraId="6699D8FB" w14:textId="77777777" w:rsidR="00067088" w:rsidRPr="00A50840" w:rsidRDefault="00067088" w:rsidP="00206908">
                  <w:pPr>
                    <w:pStyle w:val="1"/>
                    <w:spacing w:before="0" w:beforeAutospacing="0" w:after="0" w:afterAutospacing="0"/>
                    <w:rPr>
                      <w:b w:val="0"/>
                      <w:sz w:val="20"/>
                      <w:szCs w:val="20"/>
                      <w:lang w:val="uk-UA"/>
                    </w:rPr>
                  </w:pPr>
                  <w:r w:rsidRPr="00A50840">
                    <w:rPr>
                      <w:b w:val="0"/>
                      <w:sz w:val="20"/>
                      <w:szCs w:val="20"/>
                      <w:lang w:val="uk-UA"/>
                    </w:rPr>
                    <w:t>L(+)-винна кислота</w:t>
                  </w:r>
                </w:p>
                <w:p w14:paraId="37260700" w14:textId="77777777" w:rsidR="00067088" w:rsidRPr="00A50840" w:rsidRDefault="00067088" w:rsidP="00206908">
                  <w:pPr>
                    <w:spacing w:after="0" w:line="240" w:lineRule="auto"/>
                    <w:rPr>
                      <w:rFonts w:ascii="Times New Roman" w:eastAsia="Times New Roman" w:hAnsi="Times New Roman"/>
                      <w:sz w:val="20"/>
                      <w:szCs w:val="20"/>
                      <w:lang w:val="uk-UA" w:eastAsia="ru-RU"/>
                    </w:rPr>
                  </w:pPr>
                  <w:r w:rsidRPr="00A50840">
                    <w:rPr>
                      <w:rFonts w:ascii="Times New Roman" w:hAnsi="Times New Roman"/>
                      <w:sz w:val="20"/>
                      <w:szCs w:val="20"/>
                      <w:lang w:val="uk-UA"/>
                    </w:rPr>
                    <w:t>(</w:t>
                  </w:r>
                  <w:proofErr w:type="spellStart"/>
                  <w:r w:rsidRPr="00A50840">
                    <w:rPr>
                      <w:rFonts w:ascii="Times New Roman" w:hAnsi="Times New Roman"/>
                      <w:sz w:val="20"/>
                      <w:szCs w:val="20"/>
                      <w:lang w:val="uk-UA"/>
                    </w:rPr>
                    <w:t>CAS</w:t>
                  </w:r>
                  <w:proofErr w:type="spellEnd"/>
                  <w:r w:rsidRPr="00A50840">
                    <w:rPr>
                      <w:rFonts w:ascii="Times New Roman" w:hAnsi="Times New Roman"/>
                      <w:sz w:val="20"/>
                      <w:szCs w:val="20"/>
                      <w:lang w:val="uk-UA"/>
                    </w:rPr>
                    <w:t xml:space="preserve"> </w:t>
                  </w:r>
                  <w:proofErr w:type="spellStart"/>
                  <w:r w:rsidRPr="00A50840">
                    <w:rPr>
                      <w:rFonts w:ascii="Times New Roman" w:hAnsi="Times New Roman"/>
                      <w:sz w:val="20"/>
                      <w:szCs w:val="20"/>
                      <w:lang w:val="uk-UA"/>
                    </w:rPr>
                    <w:t>Number</w:t>
                  </w:r>
                  <w:proofErr w:type="spellEnd"/>
                  <w:r w:rsidRPr="00A50840">
                    <w:rPr>
                      <w:rFonts w:ascii="Times New Roman" w:hAnsi="Times New Roman"/>
                      <w:sz w:val="20"/>
                      <w:szCs w:val="20"/>
                      <w:lang w:val="uk-UA"/>
                    </w:rPr>
                    <w:t xml:space="preserve"> 87-69-4</w:t>
                  </w:r>
                  <w:r w:rsidRPr="00A50840">
                    <w:rPr>
                      <w:rFonts w:ascii="Times New Roman" w:eastAsia="Times New Roman" w:hAnsi="Times New Roman"/>
                      <w:sz w:val="20"/>
                      <w:szCs w:val="20"/>
                      <w:lang w:val="uk-UA" w:eastAsia="ru-RU"/>
                    </w:rPr>
                    <w:t>)</w:t>
                  </w:r>
                </w:p>
                <w:p w14:paraId="48E76178" w14:textId="77777777" w:rsidR="00067088" w:rsidRPr="00A50840" w:rsidRDefault="00067088" w:rsidP="00206908">
                  <w:pPr>
                    <w:pStyle w:val="1"/>
                    <w:spacing w:before="0" w:beforeAutospacing="0" w:after="0" w:afterAutospacing="0"/>
                    <w:rPr>
                      <w:b w:val="0"/>
                      <w:sz w:val="20"/>
                      <w:szCs w:val="20"/>
                      <w:lang w:val="uk-UA"/>
                    </w:rPr>
                  </w:pPr>
                  <w:r w:rsidRPr="00A50840">
                    <w:rPr>
                      <w:rStyle w:val="a5"/>
                      <w:sz w:val="20"/>
                      <w:szCs w:val="20"/>
                      <w:lang w:val="uk-UA"/>
                    </w:rPr>
                    <w:t xml:space="preserve">Синоніми: </w:t>
                  </w:r>
                  <w:r w:rsidRPr="00A50840">
                    <w:rPr>
                      <w:b w:val="0"/>
                      <w:sz w:val="20"/>
                      <w:szCs w:val="20"/>
                      <w:lang w:val="uk-UA"/>
                    </w:rPr>
                    <w:t>L-(+)-</w:t>
                  </w:r>
                  <w:proofErr w:type="spellStart"/>
                  <w:r w:rsidRPr="00A50840">
                    <w:rPr>
                      <w:b w:val="0"/>
                      <w:sz w:val="20"/>
                      <w:szCs w:val="20"/>
                      <w:lang w:val="uk-UA"/>
                    </w:rPr>
                    <w:t>Tartaric</w:t>
                  </w:r>
                  <w:proofErr w:type="spellEnd"/>
                  <w:r w:rsidRPr="00A50840">
                    <w:rPr>
                      <w:b w:val="0"/>
                      <w:sz w:val="20"/>
                      <w:szCs w:val="20"/>
                      <w:lang w:val="uk-UA"/>
                    </w:rPr>
                    <w:t xml:space="preserve"> </w:t>
                  </w:r>
                  <w:proofErr w:type="spellStart"/>
                  <w:r w:rsidRPr="00A50840">
                    <w:rPr>
                      <w:b w:val="0"/>
                      <w:sz w:val="20"/>
                      <w:szCs w:val="20"/>
                      <w:lang w:val="uk-UA"/>
                    </w:rPr>
                    <w:t>acid</w:t>
                  </w:r>
                  <w:proofErr w:type="spellEnd"/>
                  <w:r w:rsidRPr="00A50840">
                    <w:rPr>
                      <w:b w:val="0"/>
                      <w:sz w:val="20"/>
                      <w:szCs w:val="20"/>
                      <w:lang w:val="uk-UA"/>
                    </w:rPr>
                    <w:t>; (2</w:t>
                  </w:r>
                  <w:r w:rsidRPr="00A50840">
                    <w:rPr>
                      <w:b w:val="0"/>
                      <w:i/>
                      <w:iCs/>
                      <w:sz w:val="20"/>
                      <w:szCs w:val="20"/>
                      <w:lang w:val="uk-UA"/>
                    </w:rPr>
                    <w:t>R</w:t>
                  </w:r>
                  <w:r w:rsidRPr="00A50840">
                    <w:rPr>
                      <w:b w:val="0"/>
                      <w:sz w:val="20"/>
                      <w:szCs w:val="20"/>
                      <w:lang w:val="uk-UA"/>
                    </w:rPr>
                    <w:t>,3</w:t>
                  </w:r>
                  <w:r w:rsidRPr="00A50840">
                    <w:rPr>
                      <w:b w:val="0"/>
                      <w:i/>
                      <w:iCs/>
                      <w:sz w:val="20"/>
                      <w:szCs w:val="20"/>
                      <w:lang w:val="uk-UA"/>
                    </w:rPr>
                    <w:t>R</w:t>
                  </w:r>
                  <w:r w:rsidRPr="00A50840">
                    <w:rPr>
                      <w:b w:val="0"/>
                      <w:sz w:val="20"/>
                      <w:szCs w:val="20"/>
                      <w:lang w:val="uk-UA"/>
                    </w:rPr>
                    <w:t>)-(+)-</w:t>
                  </w:r>
                  <w:proofErr w:type="spellStart"/>
                  <w:r w:rsidRPr="00A50840">
                    <w:rPr>
                      <w:b w:val="0"/>
                      <w:sz w:val="20"/>
                      <w:szCs w:val="20"/>
                      <w:lang w:val="uk-UA"/>
                    </w:rPr>
                    <w:t>Tartaric</w:t>
                  </w:r>
                  <w:proofErr w:type="spellEnd"/>
                  <w:r w:rsidRPr="00A50840">
                    <w:rPr>
                      <w:b w:val="0"/>
                      <w:sz w:val="20"/>
                      <w:szCs w:val="20"/>
                      <w:lang w:val="uk-UA"/>
                    </w:rPr>
                    <w:t xml:space="preserve"> </w:t>
                  </w:r>
                  <w:proofErr w:type="spellStart"/>
                  <w:r w:rsidRPr="00A50840">
                    <w:rPr>
                      <w:b w:val="0"/>
                      <w:sz w:val="20"/>
                      <w:szCs w:val="20"/>
                      <w:lang w:val="uk-UA"/>
                    </w:rPr>
                    <w:t>acid</w:t>
                  </w:r>
                  <w:proofErr w:type="spellEnd"/>
                  <w:r w:rsidRPr="00A50840">
                    <w:rPr>
                      <w:b w:val="0"/>
                      <w:sz w:val="20"/>
                      <w:szCs w:val="20"/>
                      <w:lang w:val="uk-UA"/>
                    </w:rPr>
                    <w:t>; L-</w:t>
                  </w:r>
                  <w:proofErr w:type="spellStart"/>
                  <w:r w:rsidRPr="00A50840">
                    <w:rPr>
                      <w:b w:val="0"/>
                      <w:sz w:val="20"/>
                      <w:szCs w:val="20"/>
                      <w:lang w:val="uk-UA"/>
                    </w:rPr>
                    <w:t>Threaric</w:t>
                  </w:r>
                  <w:proofErr w:type="spellEnd"/>
                  <w:r w:rsidRPr="00A50840">
                    <w:rPr>
                      <w:b w:val="0"/>
                      <w:sz w:val="20"/>
                      <w:szCs w:val="20"/>
                      <w:lang w:val="uk-UA"/>
                    </w:rPr>
                    <w:t xml:space="preserve"> </w:t>
                  </w:r>
                  <w:proofErr w:type="spellStart"/>
                  <w:r w:rsidRPr="00A50840">
                    <w:rPr>
                      <w:b w:val="0"/>
                      <w:sz w:val="20"/>
                      <w:szCs w:val="20"/>
                      <w:lang w:val="uk-UA"/>
                    </w:rPr>
                    <w:t>acid</w:t>
                  </w:r>
                  <w:proofErr w:type="spellEnd"/>
                </w:p>
              </w:tc>
              <w:tc>
                <w:tcPr>
                  <w:tcW w:w="1417" w:type="dxa"/>
                </w:tcPr>
                <w:p w14:paraId="6F930398"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10 г</w:t>
                  </w:r>
                </w:p>
              </w:tc>
            </w:tr>
            <w:tr w:rsidR="00067088" w:rsidRPr="00A50840" w14:paraId="5AB20A1B" w14:textId="77777777" w:rsidTr="00067088">
              <w:tc>
                <w:tcPr>
                  <w:tcW w:w="709" w:type="dxa"/>
                </w:tcPr>
                <w:p w14:paraId="264512AD"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6</w:t>
                  </w:r>
                </w:p>
              </w:tc>
              <w:tc>
                <w:tcPr>
                  <w:tcW w:w="4536" w:type="dxa"/>
                </w:tcPr>
                <w:p w14:paraId="42EA47B2" w14:textId="77777777" w:rsidR="00067088" w:rsidRPr="00A50840" w:rsidRDefault="00067088" w:rsidP="00206908">
                  <w:pPr>
                    <w:pStyle w:val="1"/>
                    <w:spacing w:before="0" w:beforeAutospacing="0" w:after="0" w:afterAutospacing="0"/>
                    <w:rPr>
                      <w:b w:val="0"/>
                      <w:sz w:val="20"/>
                      <w:szCs w:val="20"/>
                      <w:lang w:val="uk-UA"/>
                    </w:rPr>
                  </w:pPr>
                  <w:r w:rsidRPr="00A50840">
                    <w:rPr>
                      <w:b w:val="0"/>
                      <w:sz w:val="20"/>
                      <w:szCs w:val="20"/>
                      <w:lang w:val="uk-UA"/>
                    </w:rPr>
                    <w:t>1,3-Дигідроксіацетон</w:t>
                  </w:r>
                </w:p>
                <w:p w14:paraId="30CD5121" w14:textId="77777777" w:rsidR="00067088" w:rsidRPr="00A50840" w:rsidRDefault="00067088" w:rsidP="00206908">
                  <w:pPr>
                    <w:pStyle w:val="1"/>
                    <w:spacing w:before="0" w:beforeAutospacing="0" w:after="0" w:afterAutospacing="0"/>
                    <w:rPr>
                      <w:b w:val="0"/>
                      <w:sz w:val="20"/>
                      <w:szCs w:val="20"/>
                      <w:lang w:val="uk-UA"/>
                    </w:rPr>
                  </w:pPr>
                  <w:r w:rsidRPr="00A50840">
                    <w:rPr>
                      <w:b w:val="0"/>
                      <w:sz w:val="20"/>
                      <w:szCs w:val="20"/>
                      <w:lang w:val="uk-UA"/>
                    </w:rPr>
                    <w:t>(</w:t>
                  </w:r>
                  <w:proofErr w:type="spellStart"/>
                  <w:r w:rsidRPr="00A50840">
                    <w:rPr>
                      <w:b w:val="0"/>
                      <w:sz w:val="20"/>
                      <w:szCs w:val="20"/>
                      <w:lang w:val="uk-UA"/>
                    </w:rPr>
                    <w:t>CAS</w:t>
                  </w:r>
                  <w:proofErr w:type="spellEnd"/>
                  <w:r w:rsidRPr="00A50840">
                    <w:rPr>
                      <w:b w:val="0"/>
                      <w:sz w:val="20"/>
                      <w:szCs w:val="20"/>
                      <w:lang w:val="uk-UA"/>
                    </w:rPr>
                    <w:t xml:space="preserve"> </w:t>
                  </w:r>
                  <w:proofErr w:type="spellStart"/>
                  <w:r w:rsidRPr="00A50840">
                    <w:rPr>
                      <w:b w:val="0"/>
                      <w:sz w:val="20"/>
                      <w:szCs w:val="20"/>
                      <w:lang w:val="uk-UA"/>
                    </w:rPr>
                    <w:t>Number</w:t>
                  </w:r>
                  <w:proofErr w:type="spellEnd"/>
                  <w:r w:rsidRPr="00A50840">
                    <w:rPr>
                      <w:b w:val="0"/>
                      <w:sz w:val="20"/>
                      <w:szCs w:val="20"/>
                      <w:lang w:val="uk-UA"/>
                    </w:rPr>
                    <w:t xml:space="preserve"> 96-26-4</w:t>
                  </w:r>
                  <w:r w:rsidRPr="00A50840">
                    <w:rPr>
                      <w:b w:val="0"/>
                      <w:kern w:val="0"/>
                      <w:sz w:val="20"/>
                      <w:szCs w:val="20"/>
                      <w:lang w:val="uk-UA"/>
                    </w:rPr>
                    <w:t>)</w:t>
                  </w:r>
                </w:p>
                <w:p w14:paraId="4FAE342E" w14:textId="77777777" w:rsidR="00067088" w:rsidRPr="00A50840" w:rsidRDefault="00067088" w:rsidP="00206908">
                  <w:pPr>
                    <w:spacing w:after="0" w:line="240" w:lineRule="auto"/>
                    <w:rPr>
                      <w:rFonts w:ascii="Times New Roman" w:hAnsi="Times New Roman"/>
                      <w:sz w:val="20"/>
                      <w:szCs w:val="20"/>
                      <w:lang w:val="uk-UA"/>
                    </w:rPr>
                  </w:pPr>
                  <w:r w:rsidRPr="00A50840">
                    <w:rPr>
                      <w:rStyle w:val="a5"/>
                      <w:rFonts w:ascii="Times New Roman" w:hAnsi="Times New Roman"/>
                      <w:b w:val="0"/>
                      <w:sz w:val="20"/>
                      <w:szCs w:val="20"/>
                      <w:lang w:val="uk-UA"/>
                    </w:rPr>
                    <w:t xml:space="preserve">Синоніми: </w:t>
                  </w:r>
                  <w:proofErr w:type="spellStart"/>
                  <w:r w:rsidRPr="00A50840">
                    <w:rPr>
                      <w:rFonts w:ascii="Times New Roman" w:hAnsi="Times New Roman"/>
                      <w:sz w:val="20"/>
                      <w:szCs w:val="20"/>
                      <w:lang w:val="uk-UA"/>
                    </w:rPr>
                    <w:t>Dihydroxyacetone</w:t>
                  </w:r>
                  <w:proofErr w:type="spellEnd"/>
                  <w:r w:rsidRPr="00A50840">
                    <w:rPr>
                      <w:rFonts w:ascii="Times New Roman" w:hAnsi="Times New Roman"/>
                      <w:sz w:val="20"/>
                      <w:szCs w:val="20"/>
                      <w:lang w:val="uk-UA"/>
                    </w:rPr>
                    <w:t xml:space="preserve">; 1,3-Dihydroxidimethyl </w:t>
                  </w:r>
                  <w:proofErr w:type="spellStart"/>
                  <w:r w:rsidRPr="00A50840">
                    <w:rPr>
                      <w:rFonts w:ascii="Times New Roman" w:hAnsi="Times New Roman"/>
                      <w:sz w:val="20"/>
                      <w:szCs w:val="20"/>
                      <w:lang w:val="uk-UA"/>
                    </w:rPr>
                    <w:t>ketone</w:t>
                  </w:r>
                  <w:proofErr w:type="spellEnd"/>
                  <w:r w:rsidRPr="00A50840">
                    <w:rPr>
                      <w:rFonts w:ascii="Times New Roman" w:hAnsi="Times New Roman"/>
                      <w:sz w:val="20"/>
                      <w:szCs w:val="20"/>
                      <w:lang w:val="uk-UA"/>
                    </w:rPr>
                    <w:t xml:space="preserve">; </w:t>
                  </w:r>
                  <w:proofErr w:type="spellStart"/>
                  <w:r w:rsidRPr="00A50840">
                    <w:rPr>
                      <w:rFonts w:ascii="Times New Roman" w:hAnsi="Times New Roman"/>
                      <w:sz w:val="20"/>
                      <w:szCs w:val="20"/>
                      <w:lang w:val="uk-UA"/>
                    </w:rPr>
                    <w:t>DHA</w:t>
                  </w:r>
                  <w:proofErr w:type="spellEnd"/>
                  <w:r w:rsidRPr="00A50840">
                    <w:rPr>
                      <w:rFonts w:ascii="Times New Roman" w:hAnsi="Times New Roman"/>
                      <w:sz w:val="20"/>
                      <w:szCs w:val="20"/>
                      <w:lang w:val="uk-UA"/>
                    </w:rPr>
                    <w:t xml:space="preserve">; 1,3-Dihydroxidimethyl </w:t>
                  </w:r>
                  <w:proofErr w:type="spellStart"/>
                  <w:r w:rsidRPr="00A50840">
                    <w:rPr>
                      <w:rFonts w:ascii="Times New Roman" w:hAnsi="Times New Roman"/>
                      <w:sz w:val="20"/>
                      <w:szCs w:val="20"/>
                      <w:lang w:val="uk-UA"/>
                    </w:rPr>
                    <w:t>ketone</w:t>
                  </w:r>
                  <w:proofErr w:type="spellEnd"/>
                </w:p>
              </w:tc>
              <w:tc>
                <w:tcPr>
                  <w:tcW w:w="1417" w:type="dxa"/>
                </w:tcPr>
                <w:p w14:paraId="6914B6B4" w14:textId="77777777" w:rsidR="00067088" w:rsidRPr="00A50840" w:rsidRDefault="00067088" w:rsidP="00206908">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25 г</w:t>
                  </w:r>
                </w:p>
              </w:tc>
            </w:tr>
          </w:tbl>
          <w:p w14:paraId="5C1CF564" w14:textId="367A2338" w:rsidR="005141C0" w:rsidRPr="00A50840" w:rsidRDefault="005141C0" w:rsidP="00206908">
            <w:pPr>
              <w:spacing w:after="0" w:line="240" w:lineRule="auto"/>
              <w:jc w:val="both"/>
              <w:rPr>
                <w:rFonts w:ascii="Times New Roman" w:eastAsia="Times New Roman" w:hAnsi="Times New Roman"/>
                <w:b/>
                <w:bCs/>
                <w:color w:val="FF0000"/>
                <w:lang w:val="uk-UA" w:eastAsia="ru-RU"/>
              </w:rPr>
            </w:pPr>
          </w:p>
        </w:tc>
      </w:tr>
      <w:tr w:rsidR="005141C0" w:rsidRPr="00A50840" w14:paraId="705B296A" w14:textId="77777777" w:rsidTr="00206908">
        <w:tc>
          <w:tcPr>
            <w:tcW w:w="196" w:type="pct"/>
            <w:shd w:val="clear" w:color="auto" w:fill="FFFFFF"/>
            <w:hideMark/>
          </w:tcPr>
          <w:p w14:paraId="185452F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4.3</w:t>
            </w:r>
          </w:p>
        </w:tc>
        <w:tc>
          <w:tcPr>
            <w:tcW w:w="1091" w:type="pct"/>
            <w:shd w:val="clear" w:color="auto" w:fill="FFFFFF"/>
            <w:hideMark/>
          </w:tcPr>
          <w:p w14:paraId="75FFCE0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кількість товару та місце його поставки</w:t>
            </w:r>
          </w:p>
        </w:tc>
        <w:tc>
          <w:tcPr>
            <w:tcW w:w="3713" w:type="pct"/>
            <w:shd w:val="clear" w:color="auto" w:fill="FFFFFF"/>
            <w:hideMark/>
          </w:tcPr>
          <w:p w14:paraId="7EF173E0" w14:textId="2980728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Кількість товару: </w:t>
            </w:r>
            <w:r w:rsidR="00DF29B2" w:rsidRPr="00A50840">
              <w:rPr>
                <w:rFonts w:ascii="Times New Roman" w:eastAsia="Times New Roman" w:hAnsi="Times New Roman"/>
                <w:lang w:val="uk-UA" w:eastAsia="ru-RU"/>
              </w:rPr>
              <w:t>6 найменувань</w:t>
            </w:r>
          </w:p>
          <w:p w14:paraId="154E1A7F" w14:textId="0FF7470C" w:rsidR="00DF29B2" w:rsidRPr="00A50840" w:rsidRDefault="00DF29B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A50840" w14:paraId="2D9F4DDD" w14:textId="77777777" w:rsidTr="00206908">
        <w:tc>
          <w:tcPr>
            <w:tcW w:w="196" w:type="pct"/>
            <w:shd w:val="clear" w:color="auto" w:fill="FFFFFF"/>
            <w:hideMark/>
          </w:tcPr>
          <w:p w14:paraId="7450B8F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4.4</w:t>
            </w:r>
          </w:p>
        </w:tc>
        <w:tc>
          <w:tcPr>
            <w:tcW w:w="1091" w:type="pct"/>
            <w:shd w:val="clear" w:color="auto" w:fill="FFFFFF"/>
            <w:hideMark/>
          </w:tcPr>
          <w:p w14:paraId="57D41C6A" w14:textId="40CBBD28" w:rsidR="005141C0" w:rsidRPr="00A50840" w:rsidRDefault="00206908"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поставки товарів</w:t>
            </w:r>
          </w:p>
        </w:tc>
        <w:tc>
          <w:tcPr>
            <w:tcW w:w="3713" w:type="pct"/>
            <w:shd w:val="clear" w:color="auto" w:fill="FFFFFF"/>
            <w:hideMark/>
          </w:tcPr>
          <w:p w14:paraId="7F52FC20" w14:textId="45DDEE20"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i/>
                <w:iCs/>
                <w:lang w:val="uk-UA" w:eastAsia="ru-RU"/>
              </w:rPr>
              <w:t>до 3</w:t>
            </w:r>
            <w:r w:rsidR="00DF29B2" w:rsidRPr="00A50840">
              <w:rPr>
                <w:rFonts w:ascii="Times New Roman" w:eastAsia="Times New Roman" w:hAnsi="Times New Roman"/>
                <w:i/>
                <w:iCs/>
                <w:lang w:val="uk-UA" w:eastAsia="ru-RU"/>
              </w:rPr>
              <w:t>1</w:t>
            </w:r>
            <w:r w:rsidRPr="00A50840">
              <w:rPr>
                <w:rFonts w:ascii="Times New Roman" w:eastAsia="Times New Roman" w:hAnsi="Times New Roman"/>
                <w:i/>
                <w:iCs/>
                <w:lang w:val="uk-UA" w:eastAsia="ru-RU"/>
              </w:rPr>
              <w:t>.1</w:t>
            </w:r>
            <w:r w:rsidR="00DF29B2" w:rsidRPr="00A50840">
              <w:rPr>
                <w:rFonts w:ascii="Times New Roman" w:eastAsia="Times New Roman" w:hAnsi="Times New Roman"/>
                <w:i/>
                <w:iCs/>
                <w:lang w:val="uk-UA" w:eastAsia="ru-RU"/>
              </w:rPr>
              <w:t>2</w:t>
            </w:r>
            <w:r w:rsidRPr="00A50840">
              <w:rPr>
                <w:rFonts w:ascii="Times New Roman" w:eastAsia="Times New Roman" w:hAnsi="Times New Roman"/>
                <w:i/>
                <w:iCs/>
                <w:lang w:val="uk-UA" w:eastAsia="ru-RU"/>
              </w:rPr>
              <w:t>.2023 року</w:t>
            </w:r>
          </w:p>
        </w:tc>
      </w:tr>
      <w:tr w:rsidR="005141C0" w:rsidRPr="00A50840" w14:paraId="554A0B1B" w14:textId="77777777" w:rsidTr="00206908">
        <w:tc>
          <w:tcPr>
            <w:tcW w:w="196" w:type="pct"/>
            <w:shd w:val="clear" w:color="auto" w:fill="FFFFFF"/>
            <w:hideMark/>
          </w:tcPr>
          <w:p w14:paraId="537AE30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91" w:type="pct"/>
            <w:shd w:val="clear" w:color="auto" w:fill="FFFFFF"/>
            <w:hideMark/>
          </w:tcPr>
          <w:p w14:paraId="2C64C29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Недискримінація учасників</w:t>
            </w:r>
          </w:p>
        </w:tc>
        <w:tc>
          <w:tcPr>
            <w:tcW w:w="3713" w:type="pct"/>
            <w:shd w:val="clear" w:color="auto" w:fill="FFFFFF"/>
            <w:hideMark/>
          </w:tcPr>
          <w:p w14:paraId="308ABB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на рівних умовах</w:t>
            </w:r>
          </w:p>
        </w:tc>
      </w:tr>
      <w:tr w:rsidR="005141C0" w:rsidRPr="00A50840" w14:paraId="33EBD77D" w14:textId="77777777" w:rsidTr="00206908">
        <w:tc>
          <w:tcPr>
            <w:tcW w:w="196" w:type="pct"/>
            <w:shd w:val="clear" w:color="auto" w:fill="FFFFFF"/>
            <w:hideMark/>
          </w:tcPr>
          <w:p w14:paraId="1498E07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91" w:type="pct"/>
            <w:shd w:val="clear" w:color="auto" w:fill="FFFFFF"/>
            <w:hideMark/>
          </w:tcPr>
          <w:p w14:paraId="47E78D38"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713" w:type="pct"/>
            <w:shd w:val="clear" w:color="auto" w:fill="FFFFFF"/>
            <w:hideMark/>
          </w:tcPr>
          <w:p w14:paraId="1921775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валютою тендерної пропозиції є гривня</w:t>
            </w:r>
          </w:p>
        </w:tc>
      </w:tr>
      <w:tr w:rsidR="005141C0" w:rsidRPr="00A50840" w14:paraId="66F4D967" w14:textId="77777777" w:rsidTr="00206908">
        <w:tc>
          <w:tcPr>
            <w:tcW w:w="196" w:type="pct"/>
            <w:shd w:val="clear" w:color="auto" w:fill="FFFFFF"/>
            <w:hideMark/>
          </w:tcPr>
          <w:p w14:paraId="79B6A78E"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1091" w:type="pct"/>
            <w:shd w:val="clear" w:color="auto" w:fill="FFFFFF"/>
            <w:hideMark/>
          </w:tcPr>
          <w:p w14:paraId="6F46E7E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713" w:type="pct"/>
            <w:shd w:val="clear" w:color="auto" w:fill="FFFFFF"/>
            <w:hideMark/>
          </w:tcPr>
          <w:p w14:paraId="0E3C33F6" w14:textId="5EAE9F6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Усі документи тендерної пропозиції, які готуються безпосередньо учасником повинні бути складені українською мовою</w:t>
            </w:r>
            <w:r w:rsidR="00DF29B2" w:rsidRPr="00A50840">
              <w:rPr>
                <w:rFonts w:ascii="Times New Roman" w:eastAsia="Times New Roman" w:hAnsi="Times New Roman"/>
                <w:lang w:val="uk-UA" w:eastAsia="ru-RU"/>
              </w:rPr>
              <w:t>.</w:t>
            </w:r>
          </w:p>
          <w:p w14:paraId="36A21525" w14:textId="6F458D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DF29B2" w:rsidRPr="00A50840">
              <w:rPr>
                <w:rFonts w:ascii="Times New Roman" w:eastAsia="Times New Roman" w:hAnsi="Times New Roman"/>
                <w:lang w:val="uk-UA" w:eastAsia="ru-RU"/>
              </w:rPr>
              <w:t>м перекладом українською мовою.</w:t>
            </w:r>
          </w:p>
          <w:p w14:paraId="03120FCD" w14:textId="5A50CDB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DF29B2" w:rsidRPr="00A50840">
              <w:rPr>
                <w:rFonts w:ascii="Times New Roman" w:eastAsia="Times New Roman" w:hAnsi="Times New Roman"/>
                <w:lang w:val="uk-UA" w:eastAsia="ru-RU"/>
              </w:rPr>
              <w:t>.</w:t>
            </w:r>
          </w:p>
        </w:tc>
      </w:tr>
      <w:tr w:rsidR="005141C0" w:rsidRPr="00A50840" w14:paraId="0603F8D5" w14:textId="77777777" w:rsidTr="00206908">
        <w:tc>
          <w:tcPr>
            <w:tcW w:w="196" w:type="pct"/>
            <w:shd w:val="clear" w:color="auto" w:fill="FFFFFF"/>
          </w:tcPr>
          <w:p w14:paraId="5A452B8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1091" w:type="pct"/>
            <w:shd w:val="clear" w:color="auto" w:fill="FFFFFF"/>
          </w:tcPr>
          <w:p w14:paraId="2AA37BC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13" w:type="pct"/>
            <w:shd w:val="clear" w:color="auto" w:fill="FFFFFF"/>
          </w:tcPr>
          <w:p w14:paraId="44E7A724" w14:textId="594F535D"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F29B2" w:rsidRPr="00A50840">
              <w:rPr>
                <w:rFonts w:ascii="Times New Roman" w:eastAsia="Times New Roman" w:hAnsi="Times New Roman"/>
                <w:iCs/>
                <w:lang w:val="uk-UA" w:eastAsia="ru-RU"/>
              </w:rPr>
              <w:t>.</w:t>
            </w:r>
          </w:p>
        </w:tc>
      </w:tr>
      <w:tr w:rsidR="005141C0" w:rsidRPr="00A50840" w14:paraId="48AB05A1" w14:textId="77777777" w:rsidTr="00B413F2">
        <w:tc>
          <w:tcPr>
            <w:tcW w:w="5000" w:type="pct"/>
            <w:gridSpan w:val="3"/>
            <w:shd w:val="clear" w:color="auto" w:fill="FFFFFF"/>
            <w:hideMark/>
          </w:tcPr>
          <w:p w14:paraId="616DB44E"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141C0" w:rsidRPr="00F070CF" w14:paraId="2A0F34E1" w14:textId="77777777" w:rsidTr="00206908">
        <w:tc>
          <w:tcPr>
            <w:tcW w:w="196" w:type="pct"/>
            <w:shd w:val="clear" w:color="auto" w:fill="FFFFFF"/>
            <w:hideMark/>
          </w:tcPr>
          <w:p w14:paraId="6403BD8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91" w:type="pct"/>
            <w:shd w:val="clear" w:color="auto" w:fill="FFFFFF"/>
            <w:hideMark/>
          </w:tcPr>
          <w:p w14:paraId="7E8B3EFB"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надання роз'яснень щодо тендерної документації</w:t>
            </w:r>
          </w:p>
        </w:tc>
        <w:tc>
          <w:tcPr>
            <w:tcW w:w="3713" w:type="pct"/>
            <w:shd w:val="clear" w:color="auto" w:fill="FFFFFF"/>
            <w:hideMark/>
          </w:tcPr>
          <w:p w14:paraId="173558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01F6AFD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зупиняє перебіг відкритих торгів.</w:t>
            </w:r>
          </w:p>
          <w:p w14:paraId="7F242E3F" w14:textId="281176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141C0" w:rsidRPr="00A50840" w14:paraId="66DDD752" w14:textId="77777777" w:rsidTr="00206908">
        <w:tc>
          <w:tcPr>
            <w:tcW w:w="196" w:type="pct"/>
            <w:shd w:val="clear" w:color="auto" w:fill="FFFFFF"/>
            <w:hideMark/>
          </w:tcPr>
          <w:p w14:paraId="246C574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91" w:type="pct"/>
            <w:shd w:val="clear" w:color="auto" w:fill="FFFFFF"/>
            <w:hideMark/>
          </w:tcPr>
          <w:p w14:paraId="6B5E34A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Внесення змін до тендерної документації</w:t>
            </w:r>
          </w:p>
        </w:tc>
        <w:tc>
          <w:tcPr>
            <w:tcW w:w="3713" w:type="pct"/>
            <w:shd w:val="clear" w:color="auto" w:fill="FFFFFF"/>
            <w:hideMark/>
          </w:tcPr>
          <w:p w14:paraId="6FE6BE7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0840">
              <w:rPr>
                <w:rFonts w:ascii="Times New Roman" w:eastAsia="Times New Roman" w:hAnsi="Times New Roman"/>
                <w:lang w:val="uk-UA" w:eastAsia="ru-RU"/>
              </w:rPr>
              <w:t>машинозчитувальному</w:t>
            </w:r>
            <w:proofErr w:type="spellEnd"/>
            <w:r w:rsidRPr="00A50840">
              <w:rPr>
                <w:rFonts w:ascii="Times New Roman" w:eastAsia="Times New Roman" w:hAnsi="Times New Roman"/>
                <w:lang w:val="uk-UA" w:eastAsia="ru-RU"/>
              </w:rPr>
              <w:t xml:space="preserve"> форматі розміщуються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протягом одного дня з дати прийняття рішення про їх внесення.</w:t>
            </w:r>
          </w:p>
        </w:tc>
      </w:tr>
      <w:tr w:rsidR="005141C0" w:rsidRPr="00A50840" w14:paraId="2663D581" w14:textId="77777777" w:rsidTr="00B413F2">
        <w:tc>
          <w:tcPr>
            <w:tcW w:w="5000" w:type="pct"/>
            <w:gridSpan w:val="3"/>
            <w:shd w:val="clear" w:color="auto" w:fill="FFFFFF"/>
            <w:hideMark/>
          </w:tcPr>
          <w:p w14:paraId="679A52B5"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Інструкція з підготовки тендерної пропозиції</w:t>
            </w:r>
          </w:p>
        </w:tc>
      </w:tr>
      <w:tr w:rsidR="005141C0" w:rsidRPr="00F070CF" w14:paraId="7E7B5366" w14:textId="77777777" w:rsidTr="00206908">
        <w:tc>
          <w:tcPr>
            <w:tcW w:w="196" w:type="pct"/>
            <w:shd w:val="clear" w:color="auto" w:fill="FFFFFF"/>
            <w:hideMark/>
          </w:tcPr>
          <w:p w14:paraId="5F0270F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91" w:type="pct"/>
            <w:shd w:val="clear" w:color="auto" w:fill="FFFFFF"/>
            <w:hideMark/>
          </w:tcPr>
          <w:p w14:paraId="7BB5331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Зміст і спосіб подання тендерної пропозиції</w:t>
            </w:r>
          </w:p>
        </w:tc>
        <w:tc>
          <w:tcPr>
            <w:tcW w:w="3713" w:type="pct"/>
            <w:shd w:val="clear" w:color="auto" w:fill="FFFFFF"/>
            <w:hideMark/>
          </w:tcPr>
          <w:p w14:paraId="7175AE07" w14:textId="518EFC6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0506EA" w14:textId="3475AAA0"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4F8C75D"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50840">
              <w:rPr>
                <w:lang w:val="uk-UA"/>
              </w:rPr>
              <w:t xml:space="preserve"> </w:t>
            </w:r>
            <w:r w:rsidRPr="00A50840">
              <w:rPr>
                <w:rFonts w:ascii="Times New Roman" w:eastAsia="Times New Roman" w:hAnsi="Times New Roman"/>
                <w:lang w:val="uk-UA" w:eastAsia="ru-RU"/>
              </w:rPr>
              <w:t>у відповідності до вимог визначених у Додатку № 2 до тендерної документації;</w:t>
            </w:r>
          </w:p>
          <w:p w14:paraId="7050B845" w14:textId="4DB86659"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50840">
              <w:rPr>
                <w:rFonts w:ascii="Times New Roman" w:eastAsia="Times New Roman" w:hAnsi="Times New Roman"/>
                <w:i/>
                <w:iCs/>
                <w:lang w:val="uk-UA" w:eastAsia="ru-RU"/>
              </w:rPr>
              <w:t>(якщо таке забезпечення вимагається замовником);</w:t>
            </w:r>
          </w:p>
          <w:p w14:paraId="74E2E7C8" w14:textId="3E32CB1F"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0B58A19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w:t>
            </w:r>
            <w:r w:rsidR="00206908" w:rsidRPr="00A50840">
              <w:rPr>
                <w:rFonts w:ascii="Times New Roman" w:eastAsia="Times New Roman" w:hAnsi="Times New Roman"/>
                <w:lang w:val="uk-UA" w:eastAsia="ru-RU"/>
              </w:rPr>
              <w:t>тини предмета закупівлі (лота).</w:t>
            </w:r>
          </w:p>
          <w:p w14:paraId="2D2DAF8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A50840">
              <w:rPr>
                <w:rFonts w:ascii="Times New Roman" w:eastAsia="Times New Roman" w:hAnsi="Times New Roman"/>
                <w:lang w:val="uk-UA" w:eastAsia="ru-RU"/>
              </w:rPr>
              <w:lastRenderedPageBreak/>
              <w:t>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Під час використання електронної системи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0F1556B4" w14:textId="545229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w:t>
            </w:r>
            <w:r w:rsidR="00206908" w:rsidRPr="00A50840">
              <w:rPr>
                <w:rFonts w:ascii="Times New Roman" w:eastAsia="Times New Roman" w:hAnsi="Times New Roman"/>
                <w:lang w:val="uk-UA" w:eastAsia="ru-RU"/>
              </w:rPr>
              <w:t xml:space="preserve"> тендерної пропозиції учасника.</w:t>
            </w:r>
          </w:p>
          <w:p w14:paraId="40ABE49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подання у складі тендерної пропозиції електронного(</w:t>
            </w:r>
            <w:proofErr w:type="spellStart"/>
            <w:r w:rsidRPr="00A50840">
              <w:rPr>
                <w:rFonts w:ascii="Times New Roman" w:eastAsia="Times New Roman" w:hAnsi="Times New Roman"/>
                <w:lang w:val="uk-UA" w:eastAsia="ru-RU"/>
              </w:rPr>
              <w:t>их</w:t>
            </w:r>
            <w:proofErr w:type="spellEnd"/>
            <w:r w:rsidRPr="00A50840">
              <w:rPr>
                <w:rFonts w:ascii="Times New Roman" w:eastAsia="Times New Roman" w:hAnsi="Times New Roman"/>
                <w:lang w:val="uk-UA" w:eastAsia="ru-RU"/>
              </w:rPr>
              <w:t>) документа(</w:t>
            </w:r>
            <w:proofErr w:type="spellStart"/>
            <w:r w:rsidRPr="00A50840">
              <w:rPr>
                <w:rFonts w:ascii="Times New Roman" w:eastAsia="Times New Roman" w:hAnsi="Times New Roman"/>
                <w:lang w:val="uk-UA" w:eastAsia="ru-RU"/>
              </w:rPr>
              <w:t>ів</w:t>
            </w:r>
            <w:proofErr w:type="spellEnd"/>
            <w:r w:rsidRPr="00A50840">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0507A73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194C3D" w:rsidRPr="00A50840">
              <w:rPr>
                <w:rFonts w:ascii="Times New Roman" w:eastAsia="Times New Roman" w:hAnsi="Times New Roman"/>
                <w:lang w:val="uk-UA" w:eastAsia="ru-RU"/>
              </w:rPr>
              <w:t>е - технічні помилки та описки.</w:t>
            </w:r>
          </w:p>
          <w:p w14:paraId="6BBD1C5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Перелік</w:t>
            </w:r>
            <w:r w:rsidRPr="00A50840">
              <w:rPr>
                <w:lang w:val="uk-UA"/>
              </w:rPr>
              <w:t xml:space="preserve"> </w:t>
            </w:r>
            <w:r w:rsidRPr="00A50840">
              <w:rPr>
                <w:rFonts w:ascii="Times New Roman" w:eastAsia="Times New Roman" w:hAnsi="Times New Roman"/>
                <w:lang w:val="uk-UA" w:eastAsia="ru-RU"/>
              </w:rPr>
              <w:t>формальних помилок, затверджений наказом Мінекономіки від 15.04.2020 № 710:</w:t>
            </w:r>
          </w:p>
          <w:p w14:paraId="50F5F0E7" w14:textId="1A0CFA8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w:t>
            </w:r>
            <w:r w:rsidR="00B62651" w:rsidRPr="00A50840">
              <w:rPr>
                <w:rFonts w:ascii="Times New Roman" w:eastAsia="Times New Roman" w:hAnsi="Times New Roman"/>
                <w:lang w:val="uk-UA" w:eastAsia="ru-RU"/>
              </w:rPr>
              <w:t>ть помилку (помилки) у частині:</w:t>
            </w:r>
          </w:p>
          <w:p w14:paraId="0627B4F3" w14:textId="4311808B" w:rsidR="005141C0" w:rsidRPr="00A50840" w:rsidRDefault="00194C3D"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великої літери;</w:t>
            </w:r>
          </w:p>
          <w:p w14:paraId="3C557863" w14:textId="76141FE1"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розділових знаків та відмінювання сл</w:t>
            </w:r>
            <w:r w:rsidR="00B62651" w:rsidRPr="00A50840">
              <w:rPr>
                <w:rFonts w:ascii="Times New Roman" w:eastAsia="Times New Roman" w:hAnsi="Times New Roman"/>
                <w:lang w:val="uk-UA" w:eastAsia="ru-RU"/>
              </w:rPr>
              <w:t>ів у реченні;</w:t>
            </w:r>
          </w:p>
          <w:p w14:paraId="35F84AF4" w14:textId="7777777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використання слова або </w:t>
            </w:r>
            <w:proofErr w:type="spellStart"/>
            <w:r w:rsidRPr="00A50840">
              <w:rPr>
                <w:rFonts w:ascii="Times New Roman" w:eastAsia="Times New Roman" w:hAnsi="Times New Roman"/>
                <w:lang w:val="uk-UA" w:eastAsia="ru-RU"/>
              </w:rPr>
              <w:t>мовного</w:t>
            </w:r>
            <w:proofErr w:type="spellEnd"/>
            <w:r w:rsidRPr="00A50840">
              <w:rPr>
                <w:rFonts w:ascii="Times New Roman" w:eastAsia="Times New Roman" w:hAnsi="Times New Roman"/>
                <w:lang w:val="uk-UA" w:eastAsia="ru-RU"/>
              </w:rPr>
              <w:t xml:space="preserve"> звороту, запозичених з іншої мови; </w:t>
            </w:r>
          </w:p>
          <w:p w14:paraId="11603614" w14:textId="1DE6E582"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та/або унікального номера повідомлення про намір укласти договір пр</w:t>
            </w:r>
            <w:r w:rsidR="00206908" w:rsidRPr="00A50840">
              <w:rPr>
                <w:rFonts w:ascii="Times New Roman" w:eastAsia="Times New Roman" w:hAnsi="Times New Roman"/>
                <w:lang w:val="uk-UA" w:eastAsia="ru-RU"/>
              </w:rPr>
              <w:t>о закупівлю - помилка в цифрах;</w:t>
            </w:r>
          </w:p>
          <w:p w14:paraId="33076306" w14:textId="2C71785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застосування правил переносу</w:t>
            </w:r>
            <w:r w:rsidR="00206908" w:rsidRPr="00A50840">
              <w:rPr>
                <w:rFonts w:ascii="Times New Roman" w:eastAsia="Times New Roman" w:hAnsi="Times New Roman"/>
                <w:lang w:val="uk-UA" w:eastAsia="ru-RU"/>
              </w:rPr>
              <w:t xml:space="preserve"> частини слова з рядка в рядок;</w:t>
            </w:r>
          </w:p>
          <w:p w14:paraId="3D6EBB24" w14:textId="1C02C14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написання слів разом та/</w:t>
            </w:r>
            <w:r w:rsidR="00B62651" w:rsidRPr="00A50840">
              <w:rPr>
                <w:rFonts w:ascii="Times New Roman" w:eastAsia="Times New Roman" w:hAnsi="Times New Roman"/>
                <w:lang w:val="uk-UA" w:eastAsia="ru-RU"/>
              </w:rPr>
              <w:t>або окремо, та/або через дефіс;</w:t>
            </w:r>
          </w:p>
          <w:p w14:paraId="5C0E2560" w14:textId="704AD50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206908" w:rsidRPr="00A50840">
              <w:rPr>
                <w:rFonts w:ascii="Times New Roman" w:eastAsia="Times New Roman" w:hAnsi="Times New Roman"/>
                <w:lang w:val="uk-UA" w:eastAsia="ru-RU"/>
              </w:rPr>
              <w:t xml:space="preserve">ліку, зазначеному </w:t>
            </w:r>
            <w:r w:rsidR="00206908" w:rsidRPr="00A50840">
              <w:rPr>
                <w:rFonts w:ascii="Times New Roman" w:eastAsia="Times New Roman" w:hAnsi="Times New Roman"/>
                <w:lang w:val="uk-UA" w:eastAsia="ru-RU"/>
              </w:rPr>
              <w:lastRenderedPageBreak/>
              <w:t>в документі).</w:t>
            </w:r>
          </w:p>
          <w:p w14:paraId="25BCB0C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Приклади формальних помилок:</w:t>
            </w:r>
          </w:p>
          <w:p w14:paraId="2D868A67"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A50840">
              <w:rPr>
                <w:rFonts w:ascii="Times New Roman" w:eastAsia="Times New Roman" w:hAnsi="Times New Roman"/>
                <w:lang w:val="uk-UA" w:eastAsia="ru-RU"/>
              </w:rPr>
              <w:t>львів</w:t>
            </w:r>
            <w:proofErr w:type="spellEnd"/>
            <w:r w:rsidRPr="00A50840">
              <w:rPr>
                <w:rFonts w:ascii="Times New Roman" w:eastAsia="Times New Roman" w:hAnsi="Times New Roman"/>
                <w:lang w:val="uk-UA" w:eastAsia="ru-RU"/>
              </w:rPr>
              <w:t xml:space="preserve">» замість «місто Львів»; </w:t>
            </w:r>
          </w:p>
          <w:p w14:paraId="1D78644B"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складі тендерна пропозиція» замість «у складі тендерної пропозиції»;</w:t>
            </w:r>
          </w:p>
          <w:p w14:paraId="2EAC40A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w:t>
            </w:r>
            <w:proofErr w:type="spellStart"/>
            <w:r w:rsidRPr="00A50840">
              <w:rPr>
                <w:rFonts w:ascii="Times New Roman" w:eastAsia="Times New Roman" w:hAnsi="Times New Roman"/>
                <w:lang w:val="uk-UA" w:eastAsia="ru-RU"/>
              </w:rPr>
              <w:t>тендернапропозиція</w:t>
            </w:r>
            <w:proofErr w:type="spellEnd"/>
            <w:r w:rsidRPr="00A50840">
              <w:rPr>
                <w:rFonts w:ascii="Times New Roman" w:eastAsia="Times New Roman" w:hAnsi="Times New Roman"/>
                <w:lang w:val="uk-UA" w:eastAsia="ru-RU"/>
              </w:rPr>
              <w:t>» замість «тендерна пропозиція»;</w:t>
            </w:r>
          </w:p>
          <w:p w14:paraId="49FFC108"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w:t>
            </w:r>
            <w:proofErr w:type="spellStart"/>
            <w:r w:rsidRPr="00A50840">
              <w:rPr>
                <w:rFonts w:ascii="Times New Roman" w:eastAsia="Times New Roman" w:hAnsi="Times New Roman"/>
                <w:lang w:val="uk-UA" w:eastAsia="ru-RU"/>
              </w:rPr>
              <w:t>срток</w:t>
            </w:r>
            <w:proofErr w:type="spellEnd"/>
            <w:r w:rsidRPr="00A50840">
              <w:rPr>
                <w:rFonts w:ascii="Times New Roman" w:eastAsia="Times New Roman" w:hAnsi="Times New Roman"/>
                <w:lang w:val="uk-UA" w:eastAsia="ru-RU"/>
              </w:rPr>
              <w:t xml:space="preserve"> поставки» замість «строк поставки»;</w:t>
            </w:r>
          </w:p>
          <w:p w14:paraId="739D3043"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0516ACE"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подання документа у форматі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RAR</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«7z»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тощо.</w:t>
            </w:r>
          </w:p>
        </w:tc>
      </w:tr>
      <w:tr w:rsidR="005141C0" w:rsidRPr="00A50840" w14:paraId="247477F4" w14:textId="77777777" w:rsidTr="00206908">
        <w:tc>
          <w:tcPr>
            <w:tcW w:w="196" w:type="pct"/>
            <w:shd w:val="clear" w:color="auto" w:fill="FFFFFF"/>
            <w:hideMark/>
          </w:tcPr>
          <w:p w14:paraId="5C3B65EA" w14:textId="36E70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91" w:type="pct"/>
            <w:shd w:val="clear" w:color="auto" w:fill="FFFFFF"/>
            <w:hideMark/>
          </w:tcPr>
          <w:p w14:paraId="6DC1B79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тендерної пропозиції</w:t>
            </w:r>
          </w:p>
        </w:tc>
        <w:tc>
          <w:tcPr>
            <w:tcW w:w="3713" w:type="pct"/>
            <w:shd w:val="clear" w:color="auto" w:fill="FFFFFF"/>
            <w:hideMark/>
          </w:tcPr>
          <w:p w14:paraId="56660FAE" w14:textId="26BAE2EF" w:rsidR="005141C0" w:rsidRPr="00A50840" w:rsidRDefault="002069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r w:rsidR="005141C0" w:rsidRPr="00A50840" w14:paraId="0C71FFB1" w14:textId="77777777" w:rsidTr="00206908">
        <w:tc>
          <w:tcPr>
            <w:tcW w:w="196" w:type="pct"/>
            <w:shd w:val="clear" w:color="auto" w:fill="FFFFFF"/>
            <w:hideMark/>
          </w:tcPr>
          <w:p w14:paraId="232A9B2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1091" w:type="pct"/>
            <w:shd w:val="clear" w:color="auto" w:fill="FFFFFF"/>
            <w:hideMark/>
          </w:tcPr>
          <w:p w14:paraId="348E8334"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Умови повернення чи неповернення забезпечення тендерної пропозиції</w:t>
            </w:r>
          </w:p>
        </w:tc>
        <w:tc>
          <w:tcPr>
            <w:tcW w:w="3713" w:type="pct"/>
            <w:shd w:val="clear" w:color="auto" w:fill="FFFFFF"/>
            <w:hideMark/>
          </w:tcPr>
          <w:p w14:paraId="2336E814" w14:textId="1D2221D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r w:rsidR="005141C0" w:rsidRPr="00F070CF" w14:paraId="4F0E3A87" w14:textId="77777777" w:rsidTr="00206908">
        <w:tc>
          <w:tcPr>
            <w:tcW w:w="196" w:type="pct"/>
            <w:shd w:val="clear" w:color="auto" w:fill="FFFFFF"/>
            <w:hideMark/>
          </w:tcPr>
          <w:p w14:paraId="0C6AD42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1091" w:type="pct"/>
            <w:shd w:val="clear" w:color="auto" w:fill="FFFFFF"/>
            <w:hideMark/>
          </w:tcPr>
          <w:p w14:paraId="7959FED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протягом якого тендерні пропозиції є дійсними</w:t>
            </w:r>
          </w:p>
        </w:tc>
        <w:tc>
          <w:tcPr>
            <w:tcW w:w="3713" w:type="pct"/>
            <w:shd w:val="clear" w:color="auto" w:fill="FFFFFF"/>
            <w:hideMark/>
          </w:tcPr>
          <w:p w14:paraId="0C923EB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A50840" w14:paraId="30AB5656" w14:textId="77777777" w:rsidTr="00206908">
        <w:tc>
          <w:tcPr>
            <w:tcW w:w="196" w:type="pct"/>
            <w:shd w:val="clear" w:color="auto" w:fill="FFFFFF"/>
            <w:hideMark/>
          </w:tcPr>
          <w:p w14:paraId="6FE83FC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91" w:type="pct"/>
            <w:shd w:val="clear" w:color="auto" w:fill="FFFFFF"/>
            <w:hideMark/>
          </w:tcPr>
          <w:p w14:paraId="3BE2D2D6" w14:textId="181893D8"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713" w:type="pct"/>
            <w:shd w:val="clear" w:color="auto" w:fill="FFFFFF"/>
            <w:hideMark/>
          </w:tcPr>
          <w:p w14:paraId="07BF422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141C0" w:rsidRPr="00A50840" w14:paraId="4B44FD2B" w14:textId="77777777" w:rsidTr="00206908">
        <w:tc>
          <w:tcPr>
            <w:tcW w:w="196" w:type="pct"/>
            <w:shd w:val="clear" w:color="auto" w:fill="FFFFFF"/>
            <w:hideMark/>
          </w:tcPr>
          <w:p w14:paraId="381BE43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91" w:type="pct"/>
            <w:shd w:val="clear" w:color="auto" w:fill="FFFFFF"/>
            <w:hideMark/>
          </w:tcPr>
          <w:p w14:paraId="210F6DB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713" w:type="pct"/>
            <w:shd w:val="clear" w:color="auto" w:fill="FFFFFF"/>
            <w:hideMark/>
          </w:tcPr>
          <w:p w14:paraId="67F208B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141C0" w:rsidRPr="00A50840" w14:paraId="108A3B96" w14:textId="77777777" w:rsidTr="00206908">
        <w:tc>
          <w:tcPr>
            <w:tcW w:w="196" w:type="pct"/>
            <w:shd w:val="clear" w:color="auto" w:fill="FFFFFF"/>
            <w:hideMark/>
          </w:tcPr>
          <w:p w14:paraId="30B1264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1091" w:type="pct"/>
            <w:shd w:val="clear" w:color="auto" w:fill="FFFFFF"/>
            <w:hideMark/>
          </w:tcPr>
          <w:p w14:paraId="17171CF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субпідрядника / співвиконавця</w:t>
            </w:r>
          </w:p>
        </w:tc>
        <w:tc>
          <w:tcPr>
            <w:tcW w:w="3713" w:type="pct"/>
            <w:shd w:val="clear" w:color="auto" w:fill="FFFFFF"/>
            <w:hideMark/>
          </w:tcPr>
          <w:p w14:paraId="6CBFAE2F"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141C0" w:rsidRPr="00F070CF" w14:paraId="41638AD2" w14:textId="77777777" w:rsidTr="00206908">
        <w:tc>
          <w:tcPr>
            <w:tcW w:w="196" w:type="pct"/>
            <w:shd w:val="clear" w:color="auto" w:fill="FFFFFF"/>
            <w:hideMark/>
          </w:tcPr>
          <w:p w14:paraId="221C9C5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1091" w:type="pct"/>
            <w:shd w:val="clear" w:color="auto" w:fill="FFFFFF"/>
            <w:hideMark/>
          </w:tcPr>
          <w:p w14:paraId="3EA7A8C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Внесення змін або </w:t>
            </w:r>
            <w:r w:rsidRPr="00A50840">
              <w:rPr>
                <w:rFonts w:ascii="Times New Roman" w:eastAsia="Times New Roman" w:hAnsi="Times New Roman"/>
                <w:lang w:val="uk-UA" w:eastAsia="ru-RU"/>
              </w:rPr>
              <w:lastRenderedPageBreak/>
              <w:t>відкликання тендерної пропозиції учасником</w:t>
            </w:r>
          </w:p>
        </w:tc>
        <w:tc>
          <w:tcPr>
            <w:tcW w:w="3713" w:type="pct"/>
            <w:shd w:val="clear" w:color="auto" w:fill="FFFFFF"/>
            <w:hideMark/>
          </w:tcPr>
          <w:p w14:paraId="410394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має право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своєї тендерної </w:t>
            </w:r>
            <w:r w:rsidRPr="00A50840">
              <w:rPr>
                <w:rFonts w:ascii="Times New Roman" w:eastAsia="Times New Roman" w:hAnsi="Times New Roman"/>
                <w:lang w:val="uk-UA" w:eastAsia="ru-RU"/>
              </w:rPr>
              <w:lastRenderedPageBreak/>
              <w:t xml:space="preserve">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закінчення кінцевого строку подання тендерних пропозицій.</w:t>
            </w:r>
          </w:p>
        </w:tc>
      </w:tr>
      <w:tr w:rsidR="00194C3D" w:rsidRPr="00A50840" w14:paraId="6513D5F7" w14:textId="77777777" w:rsidTr="00206908">
        <w:tc>
          <w:tcPr>
            <w:tcW w:w="196" w:type="pct"/>
            <w:shd w:val="clear" w:color="auto" w:fill="FFFFFF"/>
          </w:tcPr>
          <w:p w14:paraId="22D1823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9</w:t>
            </w:r>
          </w:p>
        </w:tc>
        <w:tc>
          <w:tcPr>
            <w:tcW w:w="1091" w:type="pct"/>
            <w:shd w:val="clear" w:color="auto" w:fill="FFFFFF"/>
          </w:tcPr>
          <w:p w14:paraId="5A7D4F58" w14:textId="41B145CD"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Ступінь локалізації виробництва</w:t>
            </w:r>
          </w:p>
        </w:tc>
        <w:tc>
          <w:tcPr>
            <w:tcW w:w="3713" w:type="pct"/>
            <w:shd w:val="clear" w:color="auto" w:fill="FFFFFF"/>
          </w:tcPr>
          <w:p w14:paraId="2A05E64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у складі тендерної пропозиції має надати довідку у довільній формі із зазначенням </w:t>
            </w:r>
            <w:proofErr w:type="spellStart"/>
            <w:r w:rsidRPr="00A50840">
              <w:rPr>
                <w:rFonts w:ascii="Times New Roman" w:eastAsia="Times New Roman" w:hAnsi="Times New Roman"/>
                <w:lang w:val="uk-UA" w:eastAsia="ru-RU"/>
              </w:rPr>
              <w:t>ID</w:t>
            </w:r>
            <w:proofErr w:type="spellEnd"/>
            <w:r w:rsidRPr="00A50840">
              <w:rPr>
                <w:rFonts w:ascii="Times New Roman" w:eastAsia="Times New Roman" w:hAnsi="Times New Roman"/>
                <w:lang w:val="uk-UA" w:eastAsia="ru-RU"/>
              </w:rPr>
              <w:t xml:space="preserve"> товару, який присвоєно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F070CF">
              <w:fldChar w:fldCharType="begin"/>
            </w:r>
            <w:r w:rsidR="00F070CF" w:rsidRPr="00F070CF">
              <w:rPr>
                <w:lang w:val="uk-UA"/>
              </w:rPr>
              <w:instrText xml:space="preserve"> </w:instrText>
            </w:r>
            <w:r w:rsidR="00F070CF">
              <w:instrText>HYPERLINK</w:instrText>
            </w:r>
            <w:r w:rsidR="00F070CF" w:rsidRPr="00F070CF">
              <w:rPr>
                <w:lang w:val="uk-UA"/>
              </w:rPr>
              <w:instrText xml:space="preserve"> "</w:instrText>
            </w:r>
            <w:r w:rsidR="00F070CF">
              <w:instrText>https</w:instrText>
            </w:r>
            <w:r w:rsidR="00F070CF" w:rsidRPr="00F070CF">
              <w:rPr>
                <w:lang w:val="uk-UA"/>
              </w:rPr>
              <w:instrText>://</w:instrText>
            </w:r>
            <w:r w:rsidR="00F070CF">
              <w:instrText>prozorro</w:instrText>
            </w:r>
            <w:r w:rsidR="00F070CF" w:rsidRPr="00F070CF">
              <w:rPr>
                <w:lang w:val="uk-UA"/>
              </w:rPr>
              <w:instrText>.</w:instrText>
            </w:r>
            <w:r w:rsidR="00F070CF">
              <w:instrText>gov</w:instrText>
            </w:r>
            <w:r w:rsidR="00F070CF" w:rsidRPr="00F070CF">
              <w:rPr>
                <w:lang w:val="uk-UA"/>
              </w:rPr>
              <w:instrText>.</w:instrText>
            </w:r>
            <w:r w:rsidR="00F070CF">
              <w:instrText>ua</w:instrText>
            </w:r>
            <w:r w:rsidR="00F070CF" w:rsidRPr="00F070CF">
              <w:rPr>
                <w:lang w:val="uk-UA"/>
              </w:rPr>
              <w:instrText>/</w:instrText>
            </w:r>
            <w:r w:rsidR="00F070CF">
              <w:instrText>search</w:instrText>
            </w:r>
            <w:r w:rsidR="00F070CF" w:rsidRPr="00F070CF">
              <w:rPr>
                <w:lang w:val="uk-UA"/>
              </w:rPr>
              <w:instrText>/</w:instrText>
            </w:r>
            <w:r w:rsidR="00F070CF">
              <w:instrText>products</w:instrText>
            </w:r>
            <w:r w:rsidR="00F070CF" w:rsidRPr="00F070CF">
              <w:rPr>
                <w:lang w:val="uk-UA"/>
              </w:rPr>
              <w:instrText xml:space="preserve">" </w:instrText>
            </w:r>
            <w:r w:rsidR="00F070CF">
              <w:fldChar w:fldCharType="separate"/>
            </w:r>
            <w:r w:rsidRPr="00A50840">
              <w:rPr>
                <w:rStyle w:val="a3"/>
                <w:rFonts w:ascii="Times New Roman" w:eastAsia="Times New Roman" w:hAnsi="Times New Roman"/>
                <w:color w:val="auto"/>
                <w:lang w:val="uk-UA" w:eastAsia="ru-RU"/>
              </w:rPr>
              <w:t>https://prozorro.gov.ua/search/products</w:t>
            </w:r>
            <w:r w:rsidR="00F070CF">
              <w:rPr>
                <w:rStyle w:val="a3"/>
                <w:rFonts w:ascii="Times New Roman" w:eastAsia="Times New Roman" w:hAnsi="Times New Roman"/>
                <w:color w:val="auto"/>
                <w:lang w:val="uk-UA" w:eastAsia="ru-RU"/>
              </w:rPr>
              <w:fldChar w:fldCharType="end"/>
            </w:r>
            <w:r w:rsidRPr="00A50840">
              <w:rPr>
                <w:rFonts w:ascii="Times New Roman" w:eastAsia="Times New Roman" w:hAnsi="Times New Roman"/>
                <w:lang w:val="uk-UA" w:eastAsia="ru-RU"/>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5DCB8E02" w14:textId="26034A63"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Примітка: у разі, якщо запропонований товар не включений до переліку товарів до яких застосовується локалізацію, учасник повинен надати у складі тендерної пропозиції відповідний лист-пояснення чи довідку у довільній формі. </w:t>
            </w:r>
          </w:p>
        </w:tc>
      </w:tr>
      <w:tr w:rsidR="005141C0" w:rsidRPr="00A50840" w14:paraId="50F7E0A8" w14:textId="77777777" w:rsidTr="00B413F2">
        <w:tc>
          <w:tcPr>
            <w:tcW w:w="5000" w:type="pct"/>
            <w:gridSpan w:val="3"/>
            <w:shd w:val="clear" w:color="auto" w:fill="FFFFFF"/>
            <w:hideMark/>
          </w:tcPr>
          <w:p w14:paraId="45044C82"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Подання та розкриття тендерної пропозиції</w:t>
            </w:r>
          </w:p>
        </w:tc>
      </w:tr>
      <w:tr w:rsidR="005141C0" w:rsidRPr="00A50840" w14:paraId="2301613C" w14:textId="77777777" w:rsidTr="00206908">
        <w:tc>
          <w:tcPr>
            <w:tcW w:w="196" w:type="pct"/>
            <w:shd w:val="clear" w:color="auto" w:fill="FFFFFF"/>
            <w:hideMark/>
          </w:tcPr>
          <w:p w14:paraId="5072672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91" w:type="pct"/>
            <w:shd w:val="clear" w:color="auto" w:fill="FFFFFF"/>
            <w:hideMark/>
          </w:tcPr>
          <w:p w14:paraId="4FECCA2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Кінцевий строк подання тендерної пропозиції</w:t>
            </w:r>
          </w:p>
        </w:tc>
        <w:tc>
          <w:tcPr>
            <w:tcW w:w="3713" w:type="pct"/>
            <w:shd w:val="clear" w:color="auto" w:fill="FFFFFF"/>
            <w:hideMark/>
          </w:tcPr>
          <w:p w14:paraId="5668B59E" w14:textId="6ABD993B" w:rsidR="005141C0" w:rsidRPr="00D9559F" w:rsidRDefault="005141C0" w:rsidP="00206908">
            <w:pPr>
              <w:spacing w:after="0" w:line="240" w:lineRule="auto"/>
              <w:jc w:val="both"/>
              <w:rPr>
                <w:rFonts w:ascii="Times New Roman" w:eastAsia="Times New Roman" w:hAnsi="Times New Roman"/>
                <w:b/>
                <w:lang w:val="uk-UA" w:eastAsia="ru-RU"/>
              </w:rPr>
            </w:pPr>
            <w:r w:rsidRPr="00D9559F">
              <w:rPr>
                <w:rFonts w:ascii="Times New Roman" w:eastAsia="Times New Roman" w:hAnsi="Times New Roman"/>
                <w:b/>
                <w:lang w:val="uk-UA" w:eastAsia="ru-RU"/>
              </w:rPr>
              <w:t>Кінцевий стро</w:t>
            </w:r>
            <w:r w:rsidR="00206908" w:rsidRPr="00D9559F">
              <w:rPr>
                <w:rFonts w:ascii="Times New Roman" w:eastAsia="Times New Roman" w:hAnsi="Times New Roman"/>
                <w:b/>
                <w:lang w:val="uk-UA" w:eastAsia="ru-RU"/>
              </w:rPr>
              <w:t>к подання тендерних пропозицій:</w:t>
            </w:r>
          </w:p>
          <w:p w14:paraId="0A0C5162" w14:textId="3B396B6D" w:rsidR="005141C0" w:rsidRPr="00A50840" w:rsidRDefault="005141C0" w:rsidP="00206908">
            <w:pPr>
              <w:spacing w:after="0" w:line="240" w:lineRule="auto"/>
              <w:jc w:val="both"/>
              <w:rPr>
                <w:rFonts w:ascii="Times New Roman" w:eastAsia="Times New Roman" w:hAnsi="Times New Roman"/>
                <w:b/>
                <w:i/>
                <w:iCs/>
                <w:color w:val="FF0000"/>
                <w:lang w:val="uk-UA" w:eastAsia="ru-RU"/>
              </w:rPr>
            </w:pPr>
            <w:r w:rsidRPr="00A50840">
              <w:rPr>
                <w:rFonts w:ascii="Times New Roman" w:eastAsia="Times New Roman" w:hAnsi="Times New Roman"/>
                <w:b/>
                <w:color w:val="FF0000"/>
                <w:lang w:val="uk-UA" w:eastAsia="ru-RU"/>
              </w:rPr>
              <w:t>1</w:t>
            </w:r>
            <w:r w:rsidR="00785B9F">
              <w:rPr>
                <w:rFonts w:ascii="Times New Roman" w:eastAsia="Times New Roman" w:hAnsi="Times New Roman"/>
                <w:b/>
                <w:color w:val="FF0000"/>
                <w:lang w:val="uk-UA" w:eastAsia="ru-RU"/>
              </w:rPr>
              <w:t>4</w:t>
            </w:r>
            <w:r w:rsidRPr="00A50840">
              <w:rPr>
                <w:rFonts w:ascii="Times New Roman" w:eastAsia="Times New Roman" w:hAnsi="Times New Roman"/>
                <w:b/>
                <w:color w:val="FF0000"/>
                <w:lang w:val="uk-UA" w:eastAsia="ru-RU"/>
              </w:rPr>
              <w:t>.</w:t>
            </w:r>
            <w:r w:rsidR="00194C3D" w:rsidRPr="00A50840">
              <w:rPr>
                <w:rFonts w:ascii="Times New Roman" w:eastAsia="Times New Roman" w:hAnsi="Times New Roman"/>
                <w:b/>
                <w:color w:val="FF0000"/>
                <w:lang w:val="uk-UA" w:eastAsia="ru-RU"/>
              </w:rPr>
              <w:t>10</w:t>
            </w:r>
            <w:r w:rsidRPr="00A50840">
              <w:rPr>
                <w:rFonts w:ascii="Times New Roman" w:eastAsia="Times New Roman" w:hAnsi="Times New Roman"/>
                <w:b/>
                <w:color w:val="FF0000"/>
                <w:lang w:val="uk-UA" w:eastAsia="ru-RU"/>
              </w:rPr>
              <w:t>.2023 року, 00:00 годин</w:t>
            </w:r>
          </w:p>
          <w:p w14:paraId="13C5B6C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F070CF" w14:paraId="0D6A8D54" w14:textId="77777777" w:rsidTr="00206908">
        <w:tc>
          <w:tcPr>
            <w:tcW w:w="196" w:type="pct"/>
            <w:shd w:val="clear" w:color="auto" w:fill="FFFFFF"/>
            <w:hideMark/>
          </w:tcPr>
          <w:p w14:paraId="06FC011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91" w:type="pct"/>
            <w:shd w:val="clear" w:color="auto" w:fill="FFFFFF"/>
            <w:hideMark/>
          </w:tcPr>
          <w:p w14:paraId="0CC244A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Дата та час розкриття тендерної пропозиції</w:t>
            </w:r>
          </w:p>
        </w:tc>
        <w:tc>
          <w:tcPr>
            <w:tcW w:w="3713" w:type="pct"/>
            <w:shd w:val="clear" w:color="auto" w:fill="FFFFFF"/>
            <w:hideMark/>
          </w:tcPr>
          <w:p w14:paraId="08BEF1DF" w14:textId="208BE5D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відповідно до статті 30 Закону.</w:t>
            </w:r>
          </w:p>
          <w:p w14:paraId="62AEC038" w14:textId="0E32F1E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w:t>
            </w:r>
            <w:r w:rsidRPr="00A50840">
              <w:rPr>
                <w:rFonts w:ascii="Times New Roman" w:eastAsia="Times New Roman" w:hAnsi="Times New Roman"/>
                <w:lang w:val="uk-UA" w:eastAsia="ru-RU"/>
              </w:rPr>
              <w:lastRenderedPageBreak/>
              <w:t xml:space="preserve">економічно вигідною тендерною пропозицією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141C0" w:rsidRPr="00A50840" w14:paraId="1C80DED9" w14:textId="77777777" w:rsidTr="00B413F2">
        <w:tc>
          <w:tcPr>
            <w:tcW w:w="5000" w:type="pct"/>
            <w:gridSpan w:val="3"/>
            <w:shd w:val="clear" w:color="auto" w:fill="FFFFFF"/>
            <w:hideMark/>
          </w:tcPr>
          <w:p w14:paraId="4BBC93DA"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Оцінка тендерної пропозиції</w:t>
            </w:r>
          </w:p>
        </w:tc>
      </w:tr>
      <w:tr w:rsidR="005141C0" w:rsidRPr="00A50840" w14:paraId="5EDD15CD" w14:textId="77777777" w:rsidTr="00206908">
        <w:tc>
          <w:tcPr>
            <w:tcW w:w="196" w:type="pct"/>
            <w:shd w:val="clear" w:color="auto" w:fill="FFFFFF"/>
            <w:hideMark/>
          </w:tcPr>
          <w:p w14:paraId="16F1FDB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91" w:type="pct"/>
            <w:shd w:val="clear" w:color="auto" w:fill="FFFFFF"/>
            <w:hideMark/>
          </w:tcPr>
          <w:p w14:paraId="5C9EB82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13" w:type="pct"/>
            <w:shd w:val="clear" w:color="auto" w:fill="FFFFFF"/>
            <w:hideMark/>
          </w:tcPr>
          <w:p w14:paraId="500CBC1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Єдиний критерій оцінки – Ціна – 100%.</w:t>
            </w:r>
          </w:p>
          <w:p w14:paraId="1398901B"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 xml:space="preserve">, ціна тендерної пропозиції зазначається без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w:t>
            </w:r>
          </w:p>
        </w:tc>
      </w:tr>
      <w:tr w:rsidR="005141C0" w:rsidRPr="00F070CF" w14:paraId="3864D9C7" w14:textId="77777777" w:rsidTr="00206908">
        <w:tc>
          <w:tcPr>
            <w:tcW w:w="196" w:type="pct"/>
            <w:shd w:val="clear" w:color="auto" w:fill="FFFFFF"/>
            <w:hideMark/>
          </w:tcPr>
          <w:p w14:paraId="629A49F0"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91" w:type="pct"/>
            <w:shd w:val="clear" w:color="auto" w:fill="FFFFFF"/>
            <w:hideMark/>
          </w:tcPr>
          <w:p w14:paraId="54136EAD" w14:textId="77777777" w:rsidR="005141C0" w:rsidRPr="00A50840" w:rsidRDefault="005141C0" w:rsidP="00206908">
            <w:pPr>
              <w:spacing w:after="0" w:line="240" w:lineRule="auto"/>
              <w:rPr>
                <w:rFonts w:ascii="Times New Roman" w:eastAsia="Times New Roman" w:hAnsi="Times New Roman"/>
                <w:highlight w:val="yellow"/>
                <w:lang w:val="uk-UA" w:eastAsia="ru-RU"/>
              </w:rPr>
            </w:pPr>
            <w:r w:rsidRPr="00A50840">
              <w:rPr>
                <w:rFonts w:ascii="Times New Roman" w:eastAsia="Times New Roman" w:hAnsi="Times New Roman"/>
                <w:lang w:val="uk-UA" w:eastAsia="ru-RU"/>
              </w:rPr>
              <w:t>Інша інформація</w:t>
            </w:r>
          </w:p>
        </w:tc>
        <w:tc>
          <w:tcPr>
            <w:tcW w:w="3713" w:type="pct"/>
            <w:shd w:val="clear" w:color="auto" w:fill="FFFFFF"/>
            <w:hideMark/>
          </w:tcPr>
          <w:p w14:paraId="7EA379A8" w14:textId="33343FFE"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lang w:val="uk-UA"/>
              </w:rPr>
              <w:t>бенефіціарним</w:t>
            </w:r>
            <w:proofErr w:type="spellEnd"/>
            <w:r w:rsidRPr="00A50840">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 разі якщо учасник або його кінцевий </w:t>
            </w:r>
            <w:proofErr w:type="spellStart"/>
            <w:r w:rsidRPr="00A50840">
              <w:rPr>
                <w:rFonts w:ascii="Times New Roman" w:eastAsia="Times New Roman" w:hAnsi="Times New Roman"/>
                <w:lang w:val="uk-UA"/>
              </w:rPr>
              <w:t>бенефіціарний</w:t>
            </w:r>
            <w:proofErr w:type="spellEnd"/>
            <w:r w:rsidRPr="00A50840">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паспорт громадянина колишнього </w:t>
            </w:r>
            <w:proofErr w:type="spellStart"/>
            <w:r w:rsidRPr="00A50840">
              <w:rPr>
                <w:rFonts w:ascii="Times New Roman" w:eastAsia="Times New Roman" w:hAnsi="Times New Roman"/>
                <w:lang w:val="uk-UA"/>
              </w:rPr>
              <w:t>СРСР</w:t>
            </w:r>
            <w:proofErr w:type="spellEnd"/>
            <w:r w:rsidRPr="00A50840">
              <w:rPr>
                <w:rFonts w:ascii="Times New Roman" w:eastAsia="Times New Roman" w:hAnsi="Times New Roman"/>
                <w:lang w:val="uk-UA"/>
              </w:rPr>
              <w:t xml:space="preserve"> зразка 1974 року з відміткою про постійну чи тимчасову прописку на території України або </w:t>
            </w:r>
            <w:proofErr w:type="spellStart"/>
            <w:r w:rsidRPr="00A50840">
              <w:rPr>
                <w:rFonts w:ascii="Times New Roman" w:eastAsia="Times New Roman" w:hAnsi="Times New Roman"/>
                <w:lang w:val="uk-UA"/>
              </w:rPr>
              <w:t>зареєструваний</w:t>
            </w:r>
            <w:proofErr w:type="spellEnd"/>
            <w:r w:rsidRPr="00A50840">
              <w:rPr>
                <w:rFonts w:ascii="Times New Roman" w:eastAsia="Times New Roman" w:hAnsi="Times New Roman"/>
                <w:lang w:val="uk-UA"/>
              </w:rPr>
              <w:t xml:space="preserve"> на території України свій національний паспорт</w:t>
            </w:r>
          </w:p>
          <w:p w14:paraId="4A09C333" w14:textId="139369B1"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7F29D80B" w14:textId="77777777"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посвідку на постійне чи тимчасове проживання на території України</w:t>
            </w:r>
          </w:p>
          <w:p w14:paraId="739248DA" w14:textId="5853253C"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2B2B53F" w14:textId="15FBB0D2"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095A8714"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0E0A597" w14:textId="2FA2F56E"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288410AB" w:rsidR="005141C0" w:rsidRPr="00A50840" w:rsidRDefault="00B62651"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lastRenderedPageBreak/>
              <w:t>або</w:t>
            </w:r>
          </w:p>
          <w:p w14:paraId="19A79E65" w14:textId="3D0901A5"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xml:space="preserve">У разі якщо учасник або його кінцевий </w:t>
            </w:r>
            <w:proofErr w:type="spellStart"/>
            <w:r w:rsidRPr="00A50840">
              <w:rPr>
                <w:rFonts w:ascii="Times New Roman" w:eastAsia="Times New Roman" w:hAnsi="Times New Roman"/>
                <w:color w:val="000000" w:themeColor="text1"/>
                <w:lang w:val="uk-UA"/>
              </w:rPr>
              <w:t>бенефіціарний</w:t>
            </w:r>
            <w:proofErr w:type="spellEnd"/>
            <w:r w:rsidRPr="00A50840">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color w:val="000000" w:themeColor="text1"/>
                <w:lang w:val="uk-UA"/>
              </w:rPr>
              <w:t>бенефіціарним</w:t>
            </w:r>
            <w:proofErr w:type="spellEnd"/>
            <w:r w:rsidRPr="00A50840">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lastRenderedPageBreak/>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50840">
              <w:rPr>
                <w:rFonts w:ascii="Times New Roman" w:eastAsia="Times New Roman" w:hAnsi="Times New Roman"/>
                <w:lang w:val="uk-UA"/>
              </w:rPr>
              <w:t>закупівель</w:t>
            </w:r>
            <w:proofErr w:type="spellEnd"/>
            <w:r w:rsidRPr="00A50840">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50840">
              <w:rPr>
                <w:rFonts w:ascii="Times New Roman" w:eastAsia="Times New Roman" w:hAnsi="Times New Roman"/>
                <w:lang w:val="uk-UA"/>
              </w:rPr>
              <w:t>обгрунтування</w:t>
            </w:r>
            <w:proofErr w:type="spellEnd"/>
            <w:r w:rsidRPr="00A50840">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544FA92" w14:textId="0BAFB19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отримання учасником процедури закупівлі державної допомоги згідно із законодавством.</w:t>
            </w:r>
          </w:p>
          <w:p w14:paraId="78CC7E99" w14:textId="0C3E9A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205133E4" w14:textId="3D67DBB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w:t>
            </w:r>
            <w:r w:rsidRPr="00A50840">
              <w:rPr>
                <w:rFonts w:ascii="Times New Roman" w:eastAsia="Times New Roman" w:hAnsi="Times New Roman"/>
                <w:lang w:val="uk-UA" w:eastAsia="ru-RU"/>
              </w:rPr>
              <w:lastRenderedPageBreak/>
              <w:t xml:space="preserve">усунення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41C0" w:rsidRPr="00A50840" w14:paraId="7A610182" w14:textId="77777777" w:rsidTr="00206908">
        <w:tc>
          <w:tcPr>
            <w:tcW w:w="196" w:type="pct"/>
            <w:shd w:val="clear" w:color="auto" w:fill="FFFFFF"/>
            <w:hideMark/>
          </w:tcPr>
          <w:p w14:paraId="1003856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3</w:t>
            </w:r>
          </w:p>
        </w:tc>
        <w:tc>
          <w:tcPr>
            <w:tcW w:w="1091" w:type="pct"/>
            <w:shd w:val="clear" w:color="auto" w:fill="FFFFFF"/>
            <w:hideMark/>
          </w:tcPr>
          <w:p w14:paraId="72219FA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Відхилення тендерних пропозицій</w:t>
            </w:r>
          </w:p>
        </w:tc>
        <w:tc>
          <w:tcPr>
            <w:tcW w:w="3713" w:type="pct"/>
            <w:shd w:val="clear" w:color="auto" w:fill="FFFFFF"/>
            <w:hideMark/>
          </w:tcPr>
          <w:p w14:paraId="443AE224" w14:textId="7567C3AD"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02A83CE4" w14:textId="77777777" w:rsidR="005141C0" w:rsidRPr="00A50840" w:rsidRDefault="005141C0" w:rsidP="00206908">
            <w:pPr>
              <w:spacing w:after="0" w:line="240" w:lineRule="auto"/>
              <w:jc w:val="both"/>
              <w:rPr>
                <w:rFonts w:ascii="Times New Roman" w:hAnsi="Times New Roman"/>
                <w:lang w:val="uk-UA"/>
              </w:rPr>
            </w:pPr>
          </w:p>
          <w:p w14:paraId="497C9789" w14:textId="0C26B6AE"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1) учасник процедури закупівлі:</w:t>
            </w:r>
          </w:p>
          <w:p w14:paraId="4BCE40E1" w14:textId="77777777" w:rsidR="005141C0" w:rsidRPr="00A50840" w:rsidRDefault="005141C0" w:rsidP="00206908">
            <w:pPr>
              <w:spacing w:after="0" w:line="240" w:lineRule="auto"/>
              <w:jc w:val="both"/>
              <w:rPr>
                <w:rFonts w:ascii="Times New Roman" w:hAnsi="Times New Roman"/>
                <w:lang w:val="uk-UA"/>
              </w:rPr>
            </w:pPr>
          </w:p>
          <w:p w14:paraId="2C91C2F2"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підпадає під підстави, встановлені пунктом 47 цих особливостей;</w:t>
            </w:r>
          </w:p>
          <w:p w14:paraId="6EF07D13"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0840">
              <w:rPr>
                <w:rFonts w:ascii="Times New Roman" w:hAnsi="Times New Roman"/>
                <w:lang w:val="uk-UA"/>
              </w:rPr>
              <w:t>невідповідностей</w:t>
            </w:r>
            <w:proofErr w:type="spellEnd"/>
            <w:r w:rsidRPr="00A50840">
              <w:rPr>
                <w:rFonts w:ascii="Times New Roman" w:hAnsi="Times New Roman"/>
                <w:lang w:val="uk-UA"/>
              </w:rPr>
              <w:t xml:space="preserve">, протягом 24 годин з моменту розміщення замовником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повідомлення з вимогою про усунення таких </w:t>
            </w:r>
            <w:proofErr w:type="spellStart"/>
            <w:r w:rsidRPr="00A50840">
              <w:rPr>
                <w:rFonts w:ascii="Times New Roman" w:hAnsi="Times New Roman"/>
                <w:lang w:val="uk-UA"/>
              </w:rPr>
              <w:t>невідповідностей</w:t>
            </w:r>
            <w:proofErr w:type="spellEnd"/>
            <w:r w:rsidRPr="00A50840">
              <w:rPr>
                <w:rFonts w:ascii="Times New Roman" w:hAnsi="Times New Roman"/>
                <w:lang w:val="uk-UA"/>
              </w:rPr>
              <w:t>;</w:t>
            </w:r>
          </w:p>
          <w:p w14:paraId="016831EE"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5141C0" w:rsidRPr="00A50840" w:rsidRDefault="005141C0" w:rsidP="00206908">
            <w:pPr>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hAnsi="Times New Roman"/>
                <w:lang w:val="uk-UA"/>
              </w:rPr>
              <w:t>бенефіціарним</w:t>
            </w:r>
            <w:proofErr w:type="spellEnd"/>
            <w:r w:rsidRPr="00A50840">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A50840">
              <w:rPr>
                <w:rFonts w:ascii="Times New Roman" w:hAnsi="Times New Roman"/>
                <w:lang w:val="uk-UA"/>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2) тендерна пропозиція:</w:t>
            </w:r>
          </w:p>
          <w:p w14:paraId="0DF674DE"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строк дії якої закінчився;</w:t>
            </w:r>
          </w:p>
          <w:p w14:paraId="41BFE00F"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3) переможець процедури закупівлі:</w:t>
            </w:r>
          </w:p>
          <w:p w14:paraId="34929214"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5141C0" w:rsidRPr="00A50840" w:rsidRDefault="005141C0" w:rsidP="00206908">
            <w:pPr>
              <w:pStyle w:val="a4"/>
              <w:numPr>
                <w:ilvl w:val="0"/>
                <w:numId w:val="16"/>
              </w:numPr>
              <w:spacing w:after="0" w:line="240" w:lineRule="auto"/>
              <w:rPr>
                <w:rFonts w:ascii="Times New Roman" w:hAnsi="Times New Roman"/>
                <w:lang w:val="uk-UA"/>
              </w:rPr>
            </w:pPr>
            <w:r w:rsidRPr="00A50840">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5141C0" w:rsidRPr="00A50840" w:rsidRDefault="005141C0" w:rsidP="00206908">
            <w:pPr>
              <w:pStyle w:val="a4"/>
              <w:spacing w:after="0" w:line="240" w:lineRule="auto"/>
              <w:rPr>
                <w:rFonts w:ascii="Times New Roman" w:hAnsi="Times New Roman"/>
                <w:lang w:val="uk-UA"/>
              </w:rPr>
            </w:pPr>
          </w:p>
          <w:p w14:paraId="0852DBD1"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6DC7A629" w14:textId="77777777" w:rsidR="005141C0" w:rsidRPr="00A50840" w:rsidRDefault="005141C0" w:rsidP="00206908">
            <w:pPr>
              <w:spacing w:after="0" w:line="240" w:lineRule="auto"/>
              <w:jc w:val="both"/>
              <w:rPr>
                <w:rFonts w:ascii="Times New Roman" w:hAnsi="Times New Roman"/>
                <w:highlight w:val="green"/>
                <w:lang w:val="uk-UA"/>
              </w:rPr>
            </w:pPr>
          </w:p>
          <w:p w14:paraId="5DEBE562" w14:textId="77777777" w:rsidR="005141C0" w:rsidRPr="00A50840" w:rsidRDefault="005141C0" w:rsidP="00206908">
            <w:pPr>
              <w:pStyle w:val="a4"/>
              <w:numPr>
                <w:ilvl w:val="0"/>
                <w:numId w:val="17"/>
              </w:numPr>
              <w:spacing w:after="0" w:line="240" w:lineRule="auto"/>
              <w:jc w:val="both"/>
              <w:rPr>
                <w:rFonts w:ascii="Times New Roman" w:hAnsi="Times New Roman"/>
                <w:lang w:val="uk-UA"/>
              </w:rPr>
            </w:pPr>
            <w:r w:rsidRPr="00A50840">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5141C0" w:rsidRPr="00A50840" w:rsidRDefault="005141C0" w:rsidP="00206908">
            <w:pPr>
              <w:numPr>
                <w:ilvl w:val="0"/>
                <w:numId w:val="17"/>
              </w:numPr>
              <w:spacing w:after="0" w:line="240" w:lineRule="auto"/>
              <w:jc w:val="both"/>
              <w:rPr>
                <w:rFonts w:ascii="Times New Roman" w:hAnsi="Times New Roman"/>
                <w:lang w:val="uk-UA"/>
              </w:rPr>
            </w:pPr>
            <w:r w:rsidRPr="00A50840">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Інформація про відхилення тендерної пропозиції, у тому числі підстави </w:t>
            </w:r>
            <w:r w:rsidRPr="00A50840">
              <w:rPr>
                <w:rFonts w:ascii="Times New Roman" w:hAnsi="Times New Roman"/>
                <w:lang w:val="uk-UA"/>
              </w:rPr>
              <w:lastRenderedPageBreak/>
              <w:t xml:space="preserve">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w:t>
            </w:r>
          </w:p>
          <w:p w14:paraId="7FB96F92" w14:textId="77777777" w:rsidR="005141C0" w:rsidRPr="00A50840" w:rsidRDefault="005141C0" w:rsidP="00206908">
            <w:pPr>
              <w:spacing w:after="0" w:line="240" w:lineRule="auto"/>
              <w:jc w:val="both"/>
              <w:rPr>
                <w:rFonts w:ascii="Times New Roman" w:hAnsi="Times New Roman"/>
                <w:lang w:val="uk-UA"/>
              </w:rPr>
            </w:pPr>
          </w:p>
          <w:p w14:paraId="5E2CDE82" w14:textId="5BA8D5B3" w:rsidR="005141C0" w:rsidRPr="00A50840" w:rsidRDefault="005141C0" w:rsidP="00206908">
            <w:pPr>
              <w:spacing w:after="0" w:line="240" w:lineRule="auto"/>
              <w:jc w:val="both"/>
              <w:rPr>
                <w:rFonts w:ascii="Times New Roman" w:eastAsia="Times New Roman" w:hAnsi="Times New Roman"/>
                <w:highlight w:val="green"/>
                <w:lang w:val="uk-UA" w:eastAsia="ru-RU"/>
              </w:rPr>
            </w:pPr>
            <w:r w:rsidRPr="00A50840">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41C0" w:rsidRPr="00A50840" w14:paraId="37ABCCD2" w14:textId="77777777" w:rsidTr="00B413F2">
        <w:tc>
          <w:tcPr>
            <w:tcW w:w="5000" w:type="pct"/>
            <w:gridSpan w:val="3"/>
            <w:shd w:val="clear" w:color="auto" w:fill="FFFFFF"/>
            <w:hideMark/>
          </w:tcPr>
          <w:p w14:paraId="7683C1B9"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141C0" w:rsidRPr="00A50840" w14:paraId="5CA7BD04" w14:textId="77777777" w:rsidTr="00206908">
        <w:tc>
          <w:tcPr>
            <w:tcW w:w="196" w:type="pct"/>
            <w:shd w:val="clear" w:color="auto" w:fill="FFFFFF"/>
            <w:hideMark/>
          </w:tcPr>
          <w:p w14:paraId="54DD5C7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91" w:type="pct"/>
            <w:shd w:val="clear" w:color="auto" w:fill="FFFFFF"/>
            <w:hideMark/>
          </w:tcPr>
          <w:p w14:paraId="4B30582E" w14:textId="33DE4D82"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Відміна відкритих торгів </w:t>
            </w:r>
          </w:p>
        </w:tc>
        <w:tc>
          <w:tcPr>
            <w:tcW w:w="3713" w:type="pct"/>
            <w:shd w:val="clear" w:color="auto" w:fill="FFFFFF"/>
            <w:hideMark/>
          </w:tcPr>
          <w:p w14:paraId="18B3C39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відміняє відкриті торги у разі:</w:t>
            </w:r>
          </w:p>
          <w:p w14:paraId="43633A6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з описом таких порушень;</w:t>
            </w:r>
          </w:p>
          <w:p w14:paraId="086377A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підстави прийняття такого рішення. </w:t>
            </w:r>
          </w:p>
          <w:p w14:paraId="750E06E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разі:</w:t>
            </w:r>
          </w:p>
          <w:p w14:paraId="362B329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Відкриті торги можуть бути відмінені частково (за лотом).</w:t>
            </w:r>
          </w:p>
          <w:p w14:paraId="6DD342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 день її оприлюднення.</w:t>
            </w:r>
          </w:p>
        </w:tc>
      </w:tr>
      <w:tr w:rsidR="005141C0" w:rsidRPr="00A50840" w14:paraId="6ECFF4AE" w14:textId="77777777" w:rsidTr="00206908">
        <w:tc>
          <w:tcPr>
            <w:tcW w:w="196" w:type="pct"/>
            <w:shd w:val="clear" w:color="auto" w:fill="FFFFFF"/>
            <w:hideMark/>
          </w:tcPr>
          <w:p w14:paraId="2A0B1A7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91" w:type="pct"/>
            <w:shd w:val="clear" w:color="auto" w:fill="FFFFFF"/>
            <w:hideMark/>
          </w:tcPr>
          <w:p w14:paraId="07043E07"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укладання договору про закупівлю</w:t>
            </w:r>
          </w:p>
        </w:tc>
        <w:tc>
          <w:tcPr>
            <w:tcW w:w="3713" w:type="pct"/>
            <w:shd w:val="clear" w:color="auto" w:fill="FFFFFF"/>
            <w:hideMark/>
          </w:tcPr>
          <w:p w14:paraId="48CC356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w:t>
            </w:r>
          </w:p>
          <w:p w14:paraId="5D28DC3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подання скарги до органу оскарження після оприлюднення в </w:t>
            </w:r>
            <w:r w:rsidRPr="00A50840">
              <w:rPr>
                <w:rFonts w:ascii="Times New Roman" w:eastAsia="Times New Roman" w:hAnsi="Times New Roman"/>
                <w:lang w:val="uk-UA" w:eastAsia="ru-RU"/>
              </w:rPr>
              <w:lastRenderedPageBreak/>
              <w:t xml:space="preserve">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141C0" w:rsidRPr="00A50840" w14:paraId="027BEBC8" w14:textId="77777777" w:rsidTr="00206908">
        <w:tc>
          <w:tcPr>
            <w:tcW w:w="196" w:type="pct"/>
            <w:shd w:val="clear" w:color="auto" w:fill="FFFFFF"/>
            <w:hideMark/>
          </w:tcPr>
          <w:p w14:paraId="3AEAB7D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3</w:t>
            </w:r>
          </w:p>
        </w:tc>
        <w:tc>
          <w:tcPr>
            <w:tcW w:w="1091" w:type="pct"/>
            <w:shd w:val="clear" w:color="auto" w:fill="FFFFFF"/>
            <w:hideMark/>
          </w:tcPr>
          <w:p w14:paraId="599C6E7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w:t>
            </w:r>
          </w:p>
        </w:tc>
        <w:tc>
          <w:tcPr>
            <w:tcW w:w="3713" w:type="pct"/>
            <w:shd w:val="clear" w:color="auto" w:fill="FFFFFF"/>
            <w:hideMark/>
          </w:tcPr>
          <w:p w14:paraId="61472C5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5141C0" w:rsidRPr="00A50840" w14:paraId="18211FF2" w14:textId="77777777" w:rsidTr="00206908">
        <w:tc>
          <w:tcPr>
            <w:tcW w:w="196" w:type="pct"/>
            <w:shd w:val="clear" w:color="auto" w:fill="FFFFFF"/>
            <w:hideMark/>
          </w:tcPr>
          <w:p w14:paraId="67110EA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1091" w:type="pct"/>
            <w:shd w:val="clear" w:color="auto" w:fill="FFFFFF"/>
            <w:hideMark/>
          </w:tcPr>
          <w:p w14:paraId="146C02F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Умови укладання договору про закупівлю</w:t>
            </w:r>
          </w:p>
        </w:tc>
        <w:tc>
          <w:tcPr>
            <w:tcW w:w="3713" w:type="pct"/>
            <w:shd w:val="clear" w:color="auto" w:fill="FFFFFF"/>
            <w:hideMark/>
          </w:tcPr>
          <w:p w14:paraId="04425ED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p>
          <w:p w14:paraId="2A14F5B5" w14:textId="2744CCB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кінцевого строку для укладення договору про закупівлю</w:t>
            </w:r>
            <w:r w:rsidRPr="00A50840">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A50840">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141C0" w:rsidRPr="00A50840" w14:paraId="0C39B6A3" w14:textId="77777777" w:rsidTr="00206908">
        <w:tc>
          <w:tcPr>
            <w:tcW w:w="196" w:type="pct"/>
            <w:shd w:val="clear" w:color="auto" w:fill="FFFFFF"/>
            <w:hideMark/>
          </w:tcPr>
          <w:p w14:paraId="49D3371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91" w:type="pct"/>
            <w:shd w:val="clear" w:color="auto" w:fill="FFFFFF"/>
            <w:hideMark/>
          </w:tcPr>
          <w:p w14:paraId="46F565B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713" w:type="pct"/>
            <w:shd w:val="clear" w:color="auto" w:fill="FFFFFF"/>
            <w:hideMark/>
          </w:tcPr>
          <w:p w14:paraId="4F4B0633" w14:textId="6864DD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141C0" w:rsidRPr="00A50840" w14:paraId="067D03A3" w14:textId="77777777" w:rsidTr="00206908">
        <w:trPr>
          <w:trHeight w:val="650"/>
        </w:trPr>
        <w:tc>
          <w:tcPr>
            <w:tcW w:w="196" w:type="pct"/>
            <w:shd w:val="clear" w:color="auto" w:fill="FFFFFF"/>
            <w:hideMark/>
          </w:tcPr>
          <w:p w14:paraId="1D20321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91" w:type="pct"/>
            <w:shd w:val="clear" w:color="auto" w:fill="FFFFFF"/>
            <w:hideMark/>
          </w:tcPr>
          <w:p w14:paraId="772EF3B2"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виконання договору про закупівлю</w:t>
            </w:r>
          </w:p>
        </w:tc>
        <w:tc>
          <w:tcPr>
            <w:tcW w:w="3713" w:type="pct"/>
            <w:shd w:val="clear" w:color="auto" w:fill="FFFFFF"/>
            <w:hideMark/>
          </w:tcPr>
          <w:p w14:paraId="7FF21E30" w14:textId="42084FB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bl>
    <w:p w14:paraId="747A327F" w14:textId="77777777" w:rsidR="009274F6" w:rsidRPr="00A50840" w:rsidRDefault="009274F6" w:rsidP="00206908">
      <w:pPr>
        <w:spacing w:after="0" w:line="240" w:lineRule="auto"/>
        <w:rPr>
          <w:rFonts w:ascii="Times New Roman" w:hAnsi="Times New Roman"/>
          <w:lang w:val="uk-UA"/>
        </w:rPr>
      </w:pPr>
      <w:r w:rsidRPr="00A50840">
        <w:rPr>
          <w:rFonts w:ascii="Times New Roman" w:hAnsi="Times New Roman"/>
          <w:lang w:val="uk-UA"/>
        </w:rPr>
        <w:br w:type="page"/>
      </w:r>
    </w:p>
    <w:p w14:paraId="6CAB2BAA" w14:textId="33F72D46" w:rsidR="00262241" w:rsidRPr="00A50840" w:rsidRDefault="00262241"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1 до тендерної документації</w:t>
      </w:r>
    </w:p>
    <w:p w14:paraId="7DB6F810"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50840" w14:paraId="2812A04F" w14:textId="77777777" w:rsidTr="000A74B5">
        <w:tc>
          <w:tcPr>
            <w:tcW w:w="562" w:type="dxa"/>
            <w:shd w:val="clear" w:color="auto" w:fill="auto"/>
            <w:vAlign w:val="center"/>
          </w:tcPr>
          <w:p w14:paraId="6F577FCF"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7" w:type="dxa"/>
            <w:shd w:val="clear" w:color="auto" w:fill="auto"/>
            <w:vAlign w:val="center"/>
          </w:tcPr>
          <w:p w14:paraId="0ACF2E1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Спосіб підтвердження кваліфікаційного критерію</w:t>
            </w:r>
          </w:p>
        </w:tc>
      </w:tr>
      <w:tr w:rsidR="00262241" w:rsidRPr="00A50840" w14:paraId="6FDB7637" w14:textId="77777777" w:rsidTr="009274F6">
        <w:trPr>
          <w:trHeight w:val="6698"/>
        </w:trPr>
        <w:tc>
          <w:tcPr>
            <w:tcW w:w="562" w:type="dxa"/>
            <w:shd w:val="clear" w:color="auto" w:fill="auto"/>
          </w:tcPr>
          <w:p w14:paraId="6D9CB6E9"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1</w:t>
            </w:r>
          </w:p>
        </w:tc>
        <w:tc>
          <w:tcPr>
            <w:tcW w:w="2977" w:type="dxa"/>
            <w:shd w:val="clear" w:color="auto" w:fill="auto"/>
          </w:tcPr>
          <w:p w14:paraId="3021FC09" w14:textId="77777777" w:rsidR="00262241" w:rsidRPr="00A50840" w:rsidRDefault="00262241" w:rsidP="00206908">
            <w:pPr>
              <w:spacing w:after="0" w:line="240" w:lineRule="auto"/>
              <w:jc w:val="both"/>
              <w:rPr>
                <w:rFonts w:ascii="Times New Roman" w:hAnsi="Times New Roman"/>
                <w:vertAlign w:val="superscript"/>
                <w:lang w:val="uk-UA"/>
              </w:rPr>
            </w:pPr>
            <w:r w:rsidRPr="00A50840">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A50840">
              <w:rPr>
                <w:rFonts w:ascii="Times New Roman" w:hAnsi="Times New Roman"/>
                <w:lang w:val="uk-UA"/>
              </w:rPr>
              <w:t>*</w:t>
            </w:r>
          </w:p>
        </w:tc>
        <w:tc>
          <w:tcPr>
            <w:tcW w:w="5806" w:type="dxa"/>
            <w:shd w:val="clear" w:color="auto" w:fill="auto"/>
          </w:tcPr>
          <w:p w14:paraId="22CEB49F" w14:textId="708B07E4"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на обладнання, матеріально-технічної бази та технологій учасник процедури закупівлі </w:t>
            </w:r>
            <w:r w:rsidR="009274F6" w:rsidRPr="00A50840">
              <w:rPr>
                <w:rFonts w:ascii="Times New Roman" w:hAnsi="Times New Roman"/>
                <w:lang w:val="uk-UA"/>
              </w:rPr>
              <w:t>має надати довідку за формою 1.</w:t>
            </w:r>
          </w:p>
          <w:p w14:paraId="6EF3F8F2" w14:textId="77777777" w:rsidR="00262241" w:rsidRPr="00A50840" w:rsidRDefault="00262241" w:rsidP="00206908">
            <w:pPr>
              <w:spacing w:after="0" w:line="240" w:lineRule="auto"/>
              <w:jc w:val="both"/>
              <w:rPr>
                <w:rFonts w:ascii="Times New Roman" w:hAnsi="Times New Roman"/>
                <w:lang w:val="uk-UA"/>
              </w:rPr>
            </w:pPr>
          </w:p>
          <w:p w14:paraId="20A25D2B"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1</w:t>
            </w:r>
          </w:p>
          <w:p w14:paraId="0FDCFAD7" w14:textId="77777777" w:rsidR="00262241" w:rsidRPr="00A50840" w:rsidRDefault="00262241" w:rsidP="00206908">
            <w:pPr>
              <w:spacing w:after="0" w:line="240" w:lineRule="auto"/>
              <w:jc w:val="both"/>
              <w:rPr>
                <w:rFonts w:ascii="Times New Roman" w:hAnsi="Times New Roman"/>
                <w:lang w:val="uk-UA"/>
              </w:rPr>
            </w:pPr>
          </w:p>
          <w:p w14:paraId="2B8FB0C5"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427D44E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обладнання, матеріально-технічної бази та технологій учасника</w:t>
            </w:r>
          </w:p>
          <w:p w14:paraId="5AC9AC8F" w14:textId="77777777" w:rsidR="00262241" w:rsidRPr="00A50840" w:rsidRDefault="00262241" w:rsidP="00206908">
            <w:pPr>
              <w:spacing w:after="0" w:line="240" w:lineRule="auto"/>
              <w:rPr>
                <w:rFonts w:ascii="Times New Roman" w:hAnsi="Times New Roman"/>
                <w:lang w:val="uk-UA"/>
              </w:rPr>
            </w:pPr>
          </w:p>
          <w:p w14:paraId="05EDC4D7"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32"/>
              <w:gridCol w:w="1224"/>
              <w:gridCol w:w="1848"/>
            </w:tblGrid>
            <w:tr w:rsidR="00262241" w:rsidRPr="00A50840" w14:paraId="5A33C922" w14:textId="77777777" w:rsidTr="000A74B5">
              <w:tc>
                <w:tcPr>
                  <w:tcW w:w="691" w:type="dxa"/>
                  <w:shd w:val="clear" w:color="auto" w:fill="auto"/>
                  <w:vAlign w:val="center"/>
                </w:tcPr>
                <w:p w14:paraId="149F32F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3854" w:type="dxa"/>
                  <w:shd w:val="clear" w:color="auto" w:fill="auto"/>
                  <w:vAlign w:val="center"/>
                </w:tcPr>
                <w:p w14:paraId="3A72416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w:t>
                  </w:r>
                </w:p>
              </w:tc>
              <w:tc>
                <w:tcPr>
                  <w:tcW w:w="1434" w:type="dxa"/>
                  <w:shd w:val="clear" w:color="auto" w:fill="auto"/>
                  <w:vAlign w:val="center"/>
                </w:tcPr>
                <w:p w14:paraId="4C4333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Кількість</w:t>
                  </w:r>
                </w:p>
              </w:tc>
              <w:tc>
                <w:tcPr>
                  <w:tcW w:w="3140" w:type="dxa"/>
                  <w:shd w:val="clear" w:color="auto" w:fill="auto"/>
                  <w:vAlign w:val="center"/>
                </w:tcPr>
                <w:p w14:paraId="492637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A50840" w14:paraId="56B57010" w14:textId="77777777" w:rsidTr="000A74B5">
              <w:tc>
                <w:tcPr>
                  <w:tcW w:w="691" w:type="dxa"/>
                  <w:shd w:val="clear" w:color="auto" w:fill="auto"/>
                </w:tcPr>
                <w:p w14:paraId="0FB807E7"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2213E7A3"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70AA0CF6"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46C034C6"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076F8087" w14:textId="77777777" w:rsidTr="000A74B5">
              <w:tc>
                <w:tcPr>
                  <w:tcW w:w="691" w:type="dxa"/>
                  <w:shd w:val="clear" w:color="auto" w:fill="auto"/>
                </w:tcPr>
                <w:p w14:paraId="0998F161"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4B70C85D"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40C3857B"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27E49687"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1D42F729" w14:textId="77777777" w:rsidTr="000A74B5">
              <w:tc>
                <w:tcPr>
                  <w:tcW w:w="691" w:type="dxa"/>
                  <w:shd w:val="clear" w:color="auto" w:fill="auto"/>
                </w:tcPr>
                <w:p w14:paraId="5BA27975"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031A631C"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2658E857"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3BD609CE" w14:textId="77777777" w:rsidR="00262241" w:rsidRPr="00A50840" w:rsidRDefault="00262241" w:rsidP="00206908">
                  <w:pPr>
                    <w:spacing w:after="0" w:line="240" w:lineRule="auto"/>
                    <w:jc w:val="both"/>
                    <w:rPr>
                      <w:rFonts w:ascii="Times New Roman" w:hAnsi="Times New Roman"/>
                      <w:lang w:val="uk-UA"/>
                    </w:rPr>
                  </w:pPr>
                </w:p>
              </w:tc>
            </w:tr>
          </w:tbl>
          <w:p w14:paraId="2D1092C6" w14:textId="77D31794" w:rsidR="005654A2" w:rsidRPr="00A50840" w:rsidRDefault="005654A2" w:rsidP="00206908">
            <w:pPr>
              <w:spacing w:after="0" w:line="240" w:lineRule="auto"/>
              <w:jc w:val="both"/>
              <w:rPr>
                <w:rFonts w:ascii="Times New Roman" w:hAnsi="Times New Roman"/>
                <w:b/>
                <w:bCs/>
                <w:lang w:val="uk-UA"/>
              </w:rPr>
            </w:pPr>
          </w:p>
        </w:tc>
      </w:tr>
      <w:tr w:rsidR="00262241" w:rsidRPr="00A50840" w14:paraId="3888B24F" w14:textId="77777777" w:rsidTr="000A74B5">
        <w:tc>
          <w:tcPr>
            <w:tcW w:w="562" w:type="dxa"/>
            <w:shd w:val="clear" w:color="auto" w:fill="auto"/>
          </w:tcPr>
          <w:p w14:paraId="51531656"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2</w:t>
            </w:r>
          </w:p>
        </w:tc>
        <w:tc>
          <w:tcPr>
            <w:tcW w:w="2977" w:type="dxa"/>
            <w:shd w:val="clear" w:color="auto" w:fill="auto"/>
          </w:tcPr>
          <w:p w14:paraId="7B8CD2E8"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A50840">
              <w:rPr>
                <w:rFonts w:ascii="Times New Roman" w:hAnsi="Times New Roman"/>
                <w:vertAlign w:val="superscript"/>
                <w:lang w:val="uk-UA"/>
              </w:rPr>
              <w:t>*</w:t>
            </w:r>
          </w:p>
        </w:tc>
        <w:tc>
          <w:tcPr>
            <w:tcW w:w="5806" w:type="dxa"/>
            <w:shd w:val="clear" w:color="auto" w:fill="auto"/>
          </w:tcPr>
          <w:p w14:paraId="6483FD2C" w14:textId="66EECBE0"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w:t>
            </w:r>
            <w:r w:rsidR="009274F6" w:rsidRPr="00A50840">
              <w:rPr>
                <w:rFonts w:ascii="Times New Roman" w:hAnsi="Times New Roman"/>
                <w:lang w:val="uk-UA"/>
              </w:rPr>
              <w:t>має надати довідку за формою 2.</w:t>
            </w:r>
          </w:p>
          <w:p w14:paraId="36947A98" w14:textId="77777777" w:rsidR="00262241" w:rsidRPr="00A50840" w:rsidRDefault="00262241" w:rsidP="00206908">
            <w:pPr>
              <w:spacing w:after="0" w:line="240" w:lineRule="auto"/>
              <w:jc w:val="both"/>
              <w:rPr>
                <w:rFonts w:ascii="Times New Roman" w:hAnsi="Times New Roman"/>
                <w:lang w:val="uk-UA"/>
              </w:rPr>
            </w:pPr>
          </w:p>
          <w:p w14:paraId="792FEB7D"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2</w:t>
            </w:r>
          </w:p>
          <w:p w14:paraId="3E6A052F" w14:textId="77777777" w:rsidR="00262241" w:rsidRPr="00A50840" w:rsidRDefault="00262241" w:rsidP="00206908">
            <w:pPr>
              <w:spacing w:after="0" w:line="240" w:lineRule="auto"/>
              <w:jc w:val="both"/>
              <w:rPr>
                <w:rFonts w:ascii="Times New Roman" w:hAnsi="Times New Roman"/>
                <w:lang w:val="uk-UA"/>
              </w:rPr>
            </w:pPr>
          </w:p>
          <w:p w14:paraId="0455AFC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6644EE48"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A50840" w:rsidRDefault="00262241" w:rsidP="00206908">
            <w:pPr>
              <w:spacing w:after="0" w:line="240" w:lineRule="auto"/>
              <w:rPr>
                <w:rFonts w:ascii="Times New Roman" w:hAnsi="Times New Roman"/>
                <w:lang w:val="uk-UA"/>
              </w:rPr>
            </w:pPr>
          </w:p>
          <w:p w14:paraId="3B64E88B"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53"/>
              <w:gridCol w:w="976"/>
              <w:gridCol w:w="1405"/>
              <w:gridCol w:w="1784"/>
            </w:tblGrid>
            <w:tr w:rsidR="00262241" w:rsidRPr="00A50840" w14:paraId="301F039F" w14:textId="77777777" w:rsidTr="000A74B5">
              <w:tc>
                <w:tcPr>
                  <w:tcW w:w="592" w:type="dxa"/>
                  <w:shd w:val="clear" w:color="auto" w:fill="auto"/>
                  <w:vAlign w:val="center"/>
                </w:tcPr>
                <w:p w14:paraId="309D880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671" w:type="dxa"/>
                  <w:shd w:val="clear" w:color="auto" w:fill="auto"/>
                  <w:vAlign w:val="center"/>
                </w:tcPr>
                <w:p w14:paraId="26793337" w14:textId="77777777" w:rsidR="00262241" w:rsidRPr="00A50840" w:rsidRDefault="00262241" w:rsidP="00206908">
                  <w:pPr>
                    <w:spacing w:after="0" w:line="240" w:lineRule="auto"/>
                    <w:jc w:val="center"/>
                    <w:rPr>
                      <w:rFonts w:ascii="Times New Roman" w:hAnsi="Times New Roman"/>
                      <w:b/>
                      <w:bCs/>
                      <w:lang w:val="uk-UA"/>
                    </w:rPr>
                  </w:pPr>
                  <w:proofErr w:type="spellStart"/>
                  <w:r w:rsidRPr="00A50840">
                    <w:rPr>
                      <w:rFonts w:ascii="Times New Roman" w:hAnsi="Times New Roman"/>
                      <w:b/>
                      <w:bCs/>
                      <w:lang w:val="uk-UA"/>
                    </w:rPr>
                    <w:t>ПІБ</w:t>
                  </w:r>
                  <w:proofErr w:type="spellEnd"/>
                </w:p>
              </w:tc>
              <w:tc>
                <w:tcPr>
                  <w:tcW w:w="1227" w:type="dxa"/>
                  <w:shd w:val="clear" w:color="auto" w:fill="auto"/>
                  <w:vAlign w:val="center"/>
                </w:tcPr>
                <w:p w14:paraId="12AE8C51"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Посада</w:t>
                  </w:r>
                </w:p>
              </w:tc>
              <w:tc>
                <w:tcPr>
                  <w:tcW w:w="2085" w:type="dxa"/>
                  <w:shd w:val="clear" w:color="auto" w:fill="auto"/>
                </w:tcPr>
                <w:p w14:paraId="4D49AFE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Загальний стаж роботи </w:t>
                  </w:r>
                </w:p>
              </w:tc>
              <w:tc>
                <w:tcPr>
                  <w:tcW w:w="2544" w:type="dxa"/>
                  <w:shd w:val="clear" w:color="auto" w:fill="auto"/>
                  <w:vAlign w:val="center"/>
                </w:tcPr>
                <w:p w14:paraId="1EEE1EC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Підстава використання праці</w:t>
                  </w:r>
                </w:p>
              </w:tc>
            </w:tr>
            <w:tr w:rsidR="00262241" w:rsidRPr="00A50840" w14:paraId="152527A9" w14:textId="77777777" w:rsidTr="000A74B5">
              <w:tc>
                <w:tcPr>
                  <w:tcW w:w="592" w:type="dxa"/>
                  <w:shd w:val="clear" w:color="auto" w:fill="auto"/>
                </w:tcPr>
                <w:p w14:paraId="30DAAA01"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FB8A787"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9FFC499"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64262AA0"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273E1E82"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324A34E7" w14:textId="77777777" w:rsidTr="000A74B5">
              <w:tc>
                <w:tcPr>
                  <w:tcW w:w="592" w:type="dxa"/>
                  <w:shd w:val="clear" w:color="auto" w:fill="auto"/>
                </w:tcPr>
                <w:p w14:paraId="4D6F4E58"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21D588A"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ADA866A"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2C637A02"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7F4C6EF9"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6EE0E007" w14:textId="77777777" w:rsidTr="000A74B5">
              <w:tc>
                <w:tcPr>
                  <w:tcW w:w="592" w:type="dxa"/>
                  <w:shd w:val="clear" w:color="auto" w:fill="auto"/>
                </w:tcPr>
                <w:p w14:paraId="63DC51DD"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163D8439"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510638A0"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76B73B9F"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6E77395F" w14:textId="77777777" w:rsidR="00262241" w:rsidRPr="00A50840" w:rsidRDefault="00262241" w:rsidP="00206908">
                  <w:pPr>
                    <w:spacing w:after="0" w:line="240" w:lineRule="auto"/>
                    <w:jc w:val="both"/>
                    <w:rPr>
                      <w:rFonts w:ascii="Times New Roman" w:hAnsi="Times New Roman"/>
                      <w:lang w:val="uk-UA"/>
                    </w:rPr>
                  </w:pPr>
                </w:p>
              </w:tc>
            </w:tr>
          </w:tbl>
          <w:p w14:paraId="43FF69C0" w14:textId="77777777" w:rsidR="00262241" w:rsidRPr="00A50840" w:rsidRDefault="00262241" w:rsidP="00206908">
            <w:pPr>
              <w:spacing w:after="0" w:line="240" w:lineRule="auto"/>
              <w:jc w:val="both"/>
              <w:rPr>
                <w:rFonts w:ascii="Times New Roman" w:hAnsi="Times New Roman"/>
                <w:b/>
                <w:bCs/>
                <w:lang w:val="uk-UA"/>
              </w:rPr>
            </w:pPr>
          </w:p>
        </w:tc>
      </w:tr>
      <w:tr w:rsidR="00262241" w:rsidRPr="00A50840" w14:paraId="4640C66E" w14:textId="77777777" w:rsidTr="000A74B5">
        <w:tc>
          <w:tcPr>
            <w:tcW w:w="562" w:type="dxa"/>
            <w:shd w:val="clear" w:color="auto" w:fill="auto"/>
          </w:tcPr>
          <w:p w14:paraId="6F2D4615"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3</w:t>
            </w:r>
          </w:p>
        </w:tc>
        <w:tc>
          <w:tcPr>
            <w:tcW w:w="2977" w:type="dxa"/>
            <w:shd w:val="clear" w:color="auto" w:fill="auto"/>
          </w:tcPr>
          <w:p w14:paraId="36E6751D"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sidRPr="00A50840">
              <w:rPr>
                <w:rFonts w:ascii="Times New Roman" w:hAnsi="Times New Roman"/>
                <w:lang w:val="uk-UA"/>
              </w:rPr>
              <w:lastRenderedPageBreak/>
              <w:t>(договорів)</w:t>
            </w:r>
            <w:r w:rsidR="0067548D" w:rsidRPr="00A50840">
              <w:rPr>
                <w:rFonts w:ascii="Times New Roman" w:hAnsi="Times New Roman"/>
                <w:lang w:val="uk-UA"/>
              </w:rPr>
              <w:t>*</w:t>
            </w:r>
          </w:p>
        </w:tc>
        <w:tc>
          <w:tcPr>
            <w:tcW w:w="5806" w:type="dxa"/>
            <w:shd w:val="clear" w:color="auto" w:fill="auto"/>
          </w:tcPr>
          <w:p w14:paraId="42279926" w14:textId="72FC9EB9"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w:t>
            </w:r>
            <w:r w:rsidRPr="00A50840">
              <w:rPr>
                <w:rFonts w:ascii="Times New Roman" w:hAnsi="Times New Roman"/>
                <w:lang w:val="uk-UA"/>
              </w:rPr>
              <w:lastRenderedPageBreak/>
              <w:t>довідці учасник має надати копію аналогічного договору з усіма додатками до нього та копію документу(</w:t>
            </w:r>
            <w:proofErr w:type="spellStart"/>
            <w:r w:rsidRPr="00A50840">
              <w:rPr>
                <w:rFonts w:ascii="Times New Roman" w:hAnsi="Times New Roman"/>
                <w:lang w:val="uk-UA"/>
              </w:rPr>
              <w:t>ів</w:t>
            </w:r>
            <w:proofErr w:type="spellEnd"/>
            <w:r w:rsidRPr="00A50840">
              <w:rPr>
                <w:rFonts w:ascii="Times New Roman" w:hAnsi="Times New Roman"/>
                <w:lang w:val="uk-UA"/>
              </w:rPr>
              <w:t>), що підтверджують його виконання</w:t>
            </w:r>
            <w:r w:rsidR="005654A2" w:rsidRPr="00A50840">
              <w:rPr>
                <w:rFonts w:ascii="Times New Roman" w:hAnsi="Times New Roman"/>
                <w:lang w:val="uk-UA"/>
              </w:rPr>
              <w:t xml:space="preserve"> в повному обсязі</w:t>
            </w:r>
            <w:r w:rsidRPr="00A50840">
              <w:rPr>
                <w:rFonts w:ascii="Times New Roman" w:hAnsi="Times New Roman"/>
                <w:lang w:val="uk-UA"/>
              </w:rPr>
              <w:t>.</w:t>
            </w:r>
          </w:p>
          <w:p w14:paraId="042B28D1" w14:textId="77777777" w:rsidR="00262241" w:rsidRPr="00A50840" w:rsidRDefault="00262241" w:rsidP="00206908">
            <w:pPr>
              <w:spacing w:after="0" w:line="240" w:lineRule="auto"/>
              <w:jc w:val="both"/>
              <w:rPr>
                <w:rFonts w:ascii="Times New Roman" w:hAnsi="Times New Roman"/>
                <w:lang w:val="uk-UA"/>
              </w:rPr>
            </w:pPr>
          </w:p>
          <w:p w14:paraId="06C97D85"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3</w:t>
            </w:r>
          </w:p>
          <w:p w14:paraId="7AE11581" w14:textId="77777777" w:rsidR="00262241" w:rsidRPr="00A50840" w:rsidRDefault="00262241" w:rsidP="00206908">
            <w:pPr>
              <w:spacing w:after="0" w:line="240" w:lineRule="auto"/>
              <w:jc w:val="both"/>
              <w:rPr>
                <w:rFonts w:ascii="Times New Roman" w:hAnsi="Times New Roman"/>
                <w:lang w:val="uk-UA"/>
              </w:rPr>
            </w:pPr>
          </w:p>
          <w:p w14:paraId="2802ECE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13480B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A50840" w:rsidRDefault="00262241" w:rsidP="00206908">
            <w:pPr>
              <w:spacing w:after="0" w:line="240" w:lineRule="auto"/>
              <w:jc w:val="center"/>
              <w:rPr>
                <w:rFonts w:ascii="Times New Roman" w:hAnsi="Times New Roman"/>
                <w:lang w:val="uk-UA"/>
              </w:rPr>
            </w:pPr>
          </w:p>
          <w:p w14:paraId="66648315"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A50840" w14:paraId="63C5E6A5" w14:textId="77777777" w:rsidTr="000A74B5">
              <w:tc>
                <w:tcPr>
                  <w:tcW w:w="592" w:type="dxa"/>
                  <w:shd w:val="clear" w:color="auto" w:fill="auto"/>
                  <w:vAlign w:val="center"/>
                </w:tcPr>
                <w:p w14:paraId="2B41338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9" w:type="dxa"/>
                  <w:shd w:val="clear" w:color="auto" w:fill="auto"/>
                  <w:vAlign w:val="center"/>
                </w:tcPr>
                <w:p w14:paraId="7F628FF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Документ(и), що підтверджують виконання договору</w:t>
                  </w:r>
                </w:p>
              </w:tc>
            </w:tr>
            <w:tr w:rsidR="00262241" w:rsidRPr="00A50840" w14:paraId="1A6BCA24" w14:textId="77777777" w:rsidTr="000A74B5">
              <w:tc>
                <w:tcPr>
                  <w:tcW w:w="592" w:type="dxa"/>
                  <w:shd w:val="clear" w:color="auto" w:fill="auto"/>
                </w:tcPr>
                <w:p w14:paraId="3A2E3D6E"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7C1D4EC1" w14:textId="77777777" w:rsidTr="000A74B5">
              <w:tc>
                <w:tcPr>
                  <w:tcW w:w="592" w:type="dxa"/>
                  <w:shd w:val="clear" w:color="auto" w:fill="auto"/>
                </w:tcPr>
                <w:p w14:paraId="34368BA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4876F88D" w14:textId="77777777" w:rsidTr="000A74B5">
              <w:trPr>
                <w:trHeight w:val="53"/>
              </w:trPr>
              <w:tc>
                <w:tcPr>
                  <w:tcW w:w="592" w:type="dxa"/>
                  <w:shd w:val="clear" w:color="auto" w:fill="auto"/>
                </w:tcPr>
                <w:p w14:paraId="0B63492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A50840" w:rsidRDefault="00262241" w:rsidP="00206908">
                  <w:pPr>
                    <w:spacing w:after="0" w:line="240" w:lineRule="auto"/>
                    <w:jc w:val="both"/>
                    <w:rPr>
                      <w:rFonts w:ascii="Times New Roman" w:hAnsi="Times New Roman"/>
                      <w:lang w:val="uk-UA"/>
                    </w:rPr>
                  </w:pPr>
                </w:p>
              </w:tc>
            </w:tr>
          </w:tbl>
          <w:p w14:paraId="172A2100" w14:textId="77777777" w:rsidR="00262241" w:rsidRPr="00A50840" w:rsidRDefault="00262241" w:rsidP="00206908">
            <w:pPr>
              <w:spacing w:after="0" w:line="240" w:lineRule="auto"/>
              <w:jc w:val="center"/>
              <w:rPr>
                <w:rFonts w:ascii="Times New Roman" w:hAnsi="Times New Roman"/>
                <w:b/>
                <w:bCs/>
                <w:lang w:val="uk-UA"/>
              </w:rPr>
            </w:pPr>
          </w:p>
        </w:tc>
      </w:tr>
      <w:tr w:rsidR="00262241" w:rsidRPr="00F070CF" w14:paraId="547BF76A" w14:textId="77777777" w:rsidTr="000A74B5">
        <w:tc>
          <w:tcPr>
            <w:tcW w:w="562" w:type="dxa"/>
            <w:shd w:val="clear" w:color="auto" w:fill="auto"/>
          </w:tcPr>
          <w:p w14:paraId="3E09441A"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lastRenderedPageBreak/>
              <w:t>4</w:t>
            </w:r>
          </w:p>
        </w:tc>
        <w:tc>
          <w:tcPr>
            <w:tcW w:w="2977" w:type="dxa"/>
            <w:shd w:val="clear" w:color="auto" w:fill="auto"/>
          </w:tcPr>
          <w:p w14:paraId="048660A2"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фінансової спроможності, яка підтверджується фінансовою звітністю</w:t>
            </w:r>
            <w:r w:rsidR="0067548D" w:rsidRPr="00A50840">
              <w:rPr>
                <w:rFonts w:ascii="Times New Roman" w:hAnsi="Times New Roman"/>
                <w:lang w:val="uk-UA"/>
              </w:rPr>
              <w:t>*</w:t>
            </w:r>
          </w:p>
        </w:tc>
        <w:tc>
          <w:tcPr>
            <w:tcW w:w="5806" w:type="dxa"/>
            <w:shd w:val="clear" w:color="auto" w:fill="auto"/>
          </w:tcPr>
          <w:p w14:paraId="3235C965" w14:textId="77777777" w:rsidR="00262241" w:rsidRPr="00A50840" w:rsidRDefault="00262241" w:rsidP="00206908">
            <w:pPr>
              <w:spacing w:after="0" w:line="240" w:lineRule="auto"/>
              <w:jc w:val="both"/>
              <w:rPr>
                <w:rFonts w:ascii="Times New Roman" w:hAnsi="Times New Roman"/>
                <w:b/>
                <w:bCs/>
                <w:lang w:val="uk-UA"/>
              </w:rPr>
            </w:pPr>
            <w:r w:rsidRPr="00A50840">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A50840">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A50840">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A50840" w:rsidRDefault="00262241" w:rsidP="00206908">
      <w:pPr>
        <w:spacing w:after="0" w:line="240" w:lineRule="auto"/>
        <w:rPr>
          <w:rFonts w:ascii="Times New Roman" w:hAnsi="Times New Roman"/>
          <w:b/>
          <w:bCs/>
          <w:lang w:val="uk-UA"/>
        </w:rPr>
      </w:pPr>
    </w:p>
    <w:p w14:paraId="5DA9516A" w14:textId="77777777" w:rsidR="004E52BB" w:rsidRPr="00A50840" w:rsidRDefault="0067548D" w:rsidP="00206908">
      <w:pPr>
        <w:spacing w:after="0" w:line="240" w:lineRule="auto"/>
        <w:jc w:val="both"/>
        <w:rPr>
          <w:rFonts w:ascii="Times New Roman" w:hAnsi="Times New Roman"/>
          <w:lang w:val="uk-UA"/>
        </w:rPr>
      </w:pPr>
      <w:r w:rsidRPr="00A50840">
        <w:rPr>
          <w:rFonts w:ascii="Times New Roman" w:hAnsi="Times New Roman"/>
          <w:lang w:val="uk-UA"/>
        </w:rPr>
        <w:t xml:space="preserve">* </w:t>
      </w:r>
      <w:r w:rsidR="004E52BB" w:rsidRPr="00A50840">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1B8484" w14:textId="77777777" w:rsidR="009274F6" w:rsidRPr="00A50840" w:rsidRDefault="009274F6"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55B02E6E" w14:textId="7210445C" w:rsidR="00BD54BF" w:rsidRPr="00A50840" w:rsidRDefault="00BD54BF"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2 до тендерної документації</w:t>
      </w:r>
    </w:p>
    <w:p w14:paraId="704CE4EC" w14:textId="77777777" w:rsidR="009C2108" w:rsidRPr="00A50840" w:rsidRDefault="009C2108" w:rsidP="00206908">
      <w:pPr>
        <w:spacing w:after="0" w:line="240" w:lineRule="auto"/>
        <w:jc w:val="center"/>
        <w:rPr>
          <w:rFonts w:ascii="Times New Roman" w:hAnsi="Times New Roman"/>
          <w:b/>
          <w:bCs/>
          <w:lang w:val="uk-UA"/>
        </w:rPr>
      </w:pPr>
      <w:r w:rsidRPr="00A50840">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Ind w:w="-1281" w:type="dxa"/>
        <w:tblLook w:val="04A0" w:firstRow="1" w:lastRow="0" w:firstColumn="1" w:lastColumn="0" w:noHBand="0" w:noVBand="1"/>
      </w:tblPr>
      <w:tblGrid>
        <w:gridCol w:w="563"/>
        <w:gridCol w:w="3548"/>
        <w:gridCol w:w="3119"/>
        <w:gridCol w:w="3685"/>
      </w:tblGrid>
      <w:tr w:rsidR="00A62CBA" w:rsidRPr="00F070CF" w14:paraId="104D0021"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A50840" w:rsidRDefault="009C2108" w:rsidP="00206908">
            <w:pPr>
              <w:spacing w:after="0" w:line="240" w:lineRule="auto"/>
              <w:ind w:right="128"/>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w:t>
            </w:r>
          </w:p>
        </w:tc>
      </w:tr>
      <w:tr w:rsidR="00A62CBA" w:rsidRPr="00A50840" w14:paraId="20DFD593"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A50840" w:rsidRDefault="007D3370"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C47CD3C"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A50840">
              <w:rPr>
                <w:rFonts w:ascii="Times New Roman" w:eastAsia="Times New Roman" w:hAnsi="Times New Roman"/>
                <w:shd w:val="clear" w:color="auto" w:fill="FFFFFF"/>
                <w:lang w:val="uk-UA" w:eastAsia="ru-RU"/>
              </w:rPr>
              <w:t>внесено</w:t>
            </w:r>
            <w:proofErr w:type="spellEnd"/>
            <w:r w:rsidRPr="00A5084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2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F070CF" w14:paraId="74BC87E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3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A50840">
              <w:rPr>
                <w:rFonts w:ascii="Times New Roman" w:eastAsia="Times New Roman" w:hAnsi="Times New Roman"/>
                <w:lang w:val="uk-UA" w:eastAsia="ru-RU"/>
              </w:rPr>
              <w:t xml:space="preserve">інформаційну </w:t>
            </w:r>
            <w:r w:rsidRPr="00A50840">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A50840">
              <w:rPr>
                <w:rFonts w:ascii="Times New Roman" w:eastAsia="Times New Roman" w:hAnsi="Times New Roman"/>
                <w:lang w:val="uk-UA" w:eastAsia="ru-RU"/>
              </w:rPr>
              <w:t>, який / яка оформлена на</w:t>
            </w:r>
            <w:r w:rsidRPr="00A50840">
              <w:rPr>
                <w:rFonts w:ascii="Times New Roman" w:eastAsia="Times New Roman" w:hAnsi="Times New Roman"/>
                <w:lang w:val="uk-UA" w:eastAsia="ru-RU"/>
              </w:rPr>
              <w:t xml:space="preserve"> </w:t>
            </w:r>
            <w:r w:rsidRPr="00A50840">
              <w:rPr>
                <w:rFonts w:ascii="Times New Roman" w:eastAsia="Times New Roman" w:hAnsi="Times New Roman"/>
                <w:shd w:val="clear" w:color="auto" w:fill="FFFFFF"/>
                <w:lang w:val="uk-UA" w:eastAsia="ru-RU"/>
              </w:rPr>
              <w:t>керівника* учасника процедури закупівлі</w:t>
            </w:r>
            <w:r w:rsidR="00760DD4" w:rsidRPr="00A50840">
              <w:rPr>
                <w:rFonts w:ascii="Times New Roman" w:eastAsia="Times New Roman" w:hAnsi="Times New Roman"/>
                <w:shd w:val="clear" w:color="auto" w:fill="FFFFFF"/>
                <w:lang w:val="uk-UA" w:eastAsia="ru-RU"/>
              </w:rPr>
              <w:t xml:space="preserve"> або</w:t>
            </w:r>
            <w:r w:rsidRPr="00A50840">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A62CBA" w:rsidRPr="00A50840" w14:paraId="7A605B2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A50840">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A50840">
              <w:rPr>
                <w:rFonts w:ascii="Times New Roman" w:eastAsia="Times New Roman" w:hAnsi="Times New Roman"/>
                <w:shd w:val="clear" w:color="auto" w:fill="FFFFFF"/>
                <w:lang w:val="uk-UA" w:eastAsia="ru-RU"/>
              </w:rPr>
              <w:t>антиконкурентних</w:t>
            </w:r>
            <w:proofErr w:type="spellEnd"/>
            <w:r w:rsidRPr="00A5084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lastRenderedPageBreak/>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Переможець не надає підтвердження своєї відповідності.</w:t>
            </w:r>
          </w:p>
        </w:tc>
      </w:tr>
      <w:tr w:rsidR="00A62CBA" w:rsidRPr="00F070CF" w14:paraId="6BE44C8F"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 xml:space="preserve">підпункт 5 пункту </w:t>
            </w:r>
            <w:r w:rsidR="00C773A1" w:rsidRPr="00A50840">
              <w:rPr>
                <w:rFonts w:ascii="Times New Roman" w:eastAsia="Times New Roman" w:hAnsi="Times New Roman"/>
                <w:i/>
                <w:iCs/>
                <w:lang w:val="uk-UA" w:eastAsia="ru-RU"/>
              </w:rPr>
              <w:t>47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F070CF" w14:paraId="73973AC8"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(підпункт 6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A50840" w14:paraId="15B78A1E"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7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A50840" w:rsidRDefault="007D3370"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color w:val="000000" w:themeColor="text1"/>
                <w:lang w:val="uk-UA" w:eastAsia="ru-RU"/>
              </w:rPr>
              <w:t>закупівель</w:t>
            </w:r>
            <w:proofErr w:type="spellEnd"/>
            <w:r w:rsidRPr="00A50840">
              <w:rPr>
                <w:rFonts w:ascii="Times New Roman" w:eastAsia="Times New Roman" w:hAnsi="Times New Roman"/>
                <w:color w:val="000000" w:themeColor="text1"/>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6F1876A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8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A50840" w:rsidRDefault="00C773A1"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1163BD3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A50840">
              <w:rPr>
                <w:rFonts w:ascii="Times New Roman" w:eastAsia="Times New Roman" w:hAnsi="Times New Roman"/>
                <w:shd w:val="clear" w:color="auto" w:fill="FFFFFF"/>
                <w:lang w:val="uk-UA" w:eastAsia="ru-RU"/>
              </w:rPr>
              <w:lastRenderedPageBreak/>
              <w:t xml:space="preserve">формувань” (крім нерезидентів)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9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3F91F12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A50840" w:rsidRDefault="009C2108" w:rsidP="00206908">
            <w:pPr>
              <w:spacing w:after="0" w:line="240" w:lineRule="auto"/>
              <w:jc w:val="both"/>
              <w:rPr>
                <w:rFonts w:ascii="Times New Roman" w:eastAsia="Times New Roman" w:hAnsi="Times New Roman"/>
                <w:shd w:val="clear" w:color="auto" w:fill="FFFFFF"/>
                <w:lang w:val="uk-UA" w:eastAsia="ru-RU"/>
              </w:rPr>
            </w:pPr>
            <w:r w:rsidRPr="00A5084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10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A50840" w:rsidRDefault="009C2108" w:rsidP="00206908">
            <w:pPr>
              <w:spacing w:after="0" w:line="240" w:lineRule="auto"/>
              <w:ind w:right="128"/>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r w:rsidRPr="00A50840">
              <w:rPr>
                <w:rFonts w:ascii="Times New Roman" w:eastAsia="Times New Roman" w:hAnsi="Times New Roman"/>
                <w:i/>
                <w:iCs/>
                <w:lang w:val="uk-UA" w:eastAsia="ru-RU"/>
              </w:rPr>
              <w:t xml:space="preserve"> </w:t>
            </w:r>
          </w:p>
          <w:p w14:paraId="2045D867"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A50840" w:rsidRDefault="009C2108" w:rsidP="00206908">
            <w:pPr>
              <w:spacing w:after="0" w:line="240" w:lineRule="auto"/>
              <w:jc w:val="both"/>
              <w:rPr>
                <w:rFonts w:ascii="Times New Roman" w:eastAsia="Times New Roman" w:hAnsi="Times New Roman"/>
                <w:color w:val="FF0000"/>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B0A00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A50840">
              <w:rPr>
                <w:rFonts w:ascii="Times New Roman" w:eastAsia="Times New Roman" w:hAnsi="Times New Roman"/>
                <w:shd w:val="clear" w:color="auto" w:fill="FFFFFF"/>
                <w:lang w:val="uk-UA" w:eastAsia="ru-RU"/>
              </w:rPr>
              <w:t>бенефіціарний</w:t>
            </w:r>
            <w:proofErr w:type="spellEnd"/>
            <w:r w:rsidRPr="00A5084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50840">
              <w:rPr>
                <w:rFonts w:ascii="Times New Roman" w:eastAsia="Times New Roman" w:hAnsi="Times New Roman"/>
                <w:shd w:val="clear" w:color="auto" w:fill="FFFFFF"/>
                <w:lang w:val="uk-UA" w:eastAsia="ru-RU"/>
              </w:rPr>
              <w:t>нею</w:t>
            </w:r>
            <w:r w:rsidRPr="00A50840">
              <w:rPr>
                <w:rFonts w:ascii="Times New Roman" w:eastAsia="Times New Roman" w:hAnsi="Times New Roman"/>
                <w:shd w:val="clear" w:color="auto" w:fill="FFFFFF"/>
                <w:lang w:val="uk-UA" w:eastAsia="ru-RU"/>
              </w:rPr>
              <w:t xml:space="preserve"> публічних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A50840" w:rsidRDefault="005C209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50840">
              <w:rPr>
                <w:rFonts w:ascii="Times New Roman" w:eastAsia="Times New Roman" w:hAnsi="Times New Roman"/>
                <w:lang w:val="uk-UA" w:eastAsia="ru-RU"/>
              </w:rPr>
              <w:t>бенефіціарний</w:t>
            </w:r>
            <w:proofErr w:type="spellEnd"/>
            <w:r w:rsidRPr="00A50840">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F070CF" w14:paraId="09B0124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50840">
              <w:rPr>
                <w:rFonts w:ascii="Times New Roman" w:eastAsia="Times New Roman" w:hAnsi="Times New Roman"/>
                <w:i/>
                <w:iCs/>
                <w:shd w:val="clear" w:color="auto" w:fill="FFFFFF"/>
                <w:lang w:val="uk-UA" w:eastAsia="ru-RU"/>
              </w:rPr>
              <w:t>(підпункт 12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2CBA" w:rsidRPr="00F070CF" w14:paraId="72D0B1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A50840" w:rsidRDefault="009C2108" w:rsidP="00206908">
            <w:pPr>
              <w:spacing w:after="0" w:line="240" w:lineRule="auto"/>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Замовник може прийняти рішення </w:t>
            </w:r>
            <w:r w:rsidRPr="00A50840">
              <w:rPr>
                <w:rFonts w:ascii="Times New Roman" w:eastAsia="Times New Roman" w:hAnsi="Times New Roman"/>
                <w:lang w:val="uk-UA" w:eastAsia="ru-RU"/>
              </w:rPr>
              <w:lastRenderedPageBreak/>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50840">
              <w:rPr>
                <w:rFonts w:ascii="Times New Roman" w:eastAsia="Times New Roman" w:hAnsi="Times New Roman"/>
                <w:i/>
                <w:iCs/>
                <w:lang w:val="uk-UA" w:eastAsia="ru-RU"/>
              </w:rPr>
              <w:t>(абзац 14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A50840" w:rsidRDefault="009C2108" w:rsidP="00206908">
            <w:pPr>
              <w:spacing w:after="0" w:line="240" w:lineRule="auto"/>
              <w:ind w:right="128"/>
              <w:jc w:val="both"/>
              <w:rPr>
                <w:rFonts w:ascii="Times New Roman" w:eastAsia="Times New Roman" w:hAnsi="Times New Roman"/>
                <w:lang w:val="uk-UA"/>
              </w:rPr>
            </w:pPr>
            <w:r w:rsidRPr="00A50840">
              <w:rPr>
                <w:rFonts w:ascii="Times New Roman" w:eastAsia="Times New Roman" w:hAnsi="Times New Roman"/>
                <w:lang w:val="uk-UA" w:eastAsia="ru-RU"/>
              </w:rPr>
              <w:lastRenderedPageBreak/>
              <w:t xml:space="preserve">Учасник процедури закупівлі </w:t>
            </w:r>
            <w:r w:rsidRPr="00A50840">
              <w:rPr>
                <w:rFonts w:ascii="Times New Roman" w:eastAsia="Times New Roman" w:hAnsi="Times New Roman"/>
                <w:lang w:val="uk-UA" w:eastAsia="ru-RU"/>
              </w:rPr>
              <w:lastRenderedPageBreak/>
              <w:t xml:space="preserve">має </w:t>
            </w:r>
            <w:r w:rsidRPr="00A50840">
              <w:rPr>
                <w:rFonts w:ascii="Times New Roman" w:eastAsia="Times New Roman" w:hAnsi="Times New Roman"/>
                <w:lang w:val="uk-UA"/>
              </w:rPr>
              <w:t>надати:</w:t>
            </w:r>
          </w:p>
          <w:p w14:paraId="37012B8F" w14:textId="77777777"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4030755B" w:rsidR="009C2108" w:rsidRPr="00A50840" w:rsidRDefault="007122B1" w:rsidP="00206908">
            <w:pPr>
              <w:spacing w:after="0" w:line="240" w:lineRule="auto"/>
              <w:ind w:left="50" w:right="128"/>
              <w:jc w:val="both"/>
              <w:rPr>
                <w:rFonts w:ascii="Times New Roman" w:eastAsia="Times New Roman" w:hAnsi="Times New Roman"/>
                <w:lang w:val="uk-UA"/>
              </w:rPr>
            </w:pPr>
            <w:r w:rsidRPr="00A50840">
              <w:rPr>
                <w:rFonts w:ascii="Times New Roman" w:eastAsia="Times New Roman" w:hAnsi="Times New Roman"/>
                <w:lang w:val="uk-UA"/>
              </w:rPr>
              <w:t>або</w:t>
            </w:r>
          </w:p>
          <w:p w14:paraId="2B51CD68" w14:textId="0D122C09"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учасник процедури закупівлі, що перебуває в обставинах, зазначених в абзаці 14 пункту 4</w:t>
            </w:r>
            <w:r w:rsidR="00F606EE" w:rsidRPr="00A50840">
              <w:rPr>
                <w:rFonts w:ascii="Times New Roman" w:eastAsia="Times New Roman" w:hAnsi="Times New Roman"/>
                <w:lang w:val="uk-UA"/>
              </w:rPr>
              <w:t>7</w:t>
            </w:r>
            <w:r w:rsidRPr="00A50840">
              <w:rPr>
                <w:rFonts w:ascii="Times New Roman" w:eastAsia="Times New Roman" w:hAnsi="Times New Roman"/>
                <w:lang w:val="uk-UA"/>
              </w:rPr>
              <w:t xml:space="preserve"> </w:t>
            </w:r>
            <w:proofErr w:type="spellStart"/>
            <w:r w:rsidRPr="00A50840">
              <w:rPr>
                <w:rFonts w:ascii="Times New Roman" w:eastAsia="Times New Roman" w:hAnsi="Times New Roman"/>
                <w:lang w:val="uk-UA"/>
              </w:rPr>
              <w:t>Особливсотей</w:t>
            </w:r>
            <w:proofErr w:type="spellEnd"/>
            <w:r w:rsidRPr="00A50840">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Переможець надає довідку в </w:t>
            </w:r>
            <w:r w:rsidRPr="00A50840">
              <w:rPr>
                <w:rFonts w:ascii="Times New Roman" w:eastAsia="Times New Roman" w:hAnsi="Times New Roman"/>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A50840" w:rsidRDefault="009C2108" w:rsidP="00206908">
            <w:pPr>
              <w:spacing w:after="0" w:line="240" w:lineRule="auto"/>
              <w:rPr>
                <w:rFonts w:ascii="Times New Roman" w:eastAsia="Times New Roman" w:hAnsi="Times New Roman"/>
                <w:lang w:val="uk-UA" w:eastAsia="ru-RU"/>
              </w:rPr>
            </w:pPr>
          </w:p>
          <w:p w14:paraId="4E15847C"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або</w:t>
            </w:r>
          </w:p>
          <w:p w14:paraId="2A886B34" w14:textId="77777777" w:rsidR="009C2108" w:rsidRPr="00A50840" w:rsidRDefault="009C2108" w:rsidP="00206908">
            <w:pPr>
              <w:spacing w:after="0" w:line="240" w:lineRule="auto"/>
              <w:rPr>
                <w:rFonts w:ascii="Times New Roman" w:eastAsia="Times New Roman" w:hAnsi="Times New Roman"/>
                <w:lang w:val="uk-UA" w:eastAsia="ru-RU"/>
              </w:rPr>
            </w:pPr>
          </w:p>
          <w:p w14:paraId="4E8581C8" w14:textId="091C7E6C"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w:t>
            </w:r>
            <w:r w:rsidR="00F606EE"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A50840" w:rsidRDefault="009C2108" w:rsidP="00206908">
      <w:pPr>
        <w:spacing w:after="0" w:line="240" w:lineRule="auto"/>
        <w:rPr>
          <w:rFonts w:ascii="Times New Roman" w:hAnsi="Times New Roman"/>
          <w:b/>
          <w:bCs/>
          <w:lang w:val="uk-UA"/>
        </w:rPr>
      </w:pPr>
    </w:p>
    <w:p w14:paraId="2F13C10F" w14:textId="77777777"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50840">
        <w:rPr>
          <w:rFonts w:ascii="Times New Roman" w:hAnsi="Times New Roman"/>
          <w:lang w:val="uk-UA"/>
        </w:rPr>
        <w:t>відкритих торгах</w:t>
      </w:r>
      <w:r w:rsidRPr="00A50840">
        <w:rPr>
          <w:rFonts w:ascii="Times New Roman" w:hAnsi="Times New Roman"/>
          <w:lang w:val="uk-UA"/>
        </w:rPr>
        <w:t>, замовник відхиляє тендерну пропозицію учасника на підставі абзацу 2 підпункту 1 пункту 4</w:t>
      </w:r>
      <w:r w:rsidR="00760DD4" w:rsidRPr="00A50840">
        <w:rPr>
          <w:rFonts w:ascii="Times New Roman" w:hAnsi="Times New Roman"/>
          <w:lang w:val="uk-UA"/>
        </w:rPr>
        <w:t>4</w:t>
      </w:r>
      <w:r w:rsidRPr="00A50840">
        <w:rPr>
          <w:rFonts w:ascii="Times New Roman" w:hAnsi="Times New Roman"/>
          <w:lang w:val="uk-UA"/>
        </w:rPr>
        <w:t xml:space="preserve"> Особливостей, а саме: учасник процедури закупівлі </w:t>
      </w:r>
      <w:r w:rsidR="00760DD4" w:rsidRPr="00A50840">
        <w:rPr>
          <w:rFonts w:ascii="Times New Roman" w:hAnsi="Times New Roman"/>
          <w:lang w:val="uk-UA"/>
        </w:rPr>
        <w:t>підпадає під підстави, встановлені пунктом 47 цих особливостей</w:t>
      </w:r>
      <w:r w:rsidRPr="00A50840">
        <w:rPr>
          <w:rFonts w:ascii="Times New Roman" w:hAnsi="Times New Roman"/>
          <w:lang w:val="uk-UA"/>
        </w:rPr>
        <w:t>.</w:t>
      </w:r>
    </w:p>
    <w:p w14:paraId="3BEF27AB" w14:textId="3A329F4C" w:rsidR="008F54BC" w:rsidRPr="00A50840" w:rsidRDefault="0051624F" w:rsidP="00206908">
      <w:pPr>
        <w:spacing w:after="0" w:line="240" w:lineRule="auto"/>
        <w:jc w:val="both"/>
        <w:rPr>
          <w:rFonts w:ascii="Times New Roman" w:hAnsi="Times New Roman"/>
          <w:b/>
          <w:bCs/>
          <w:lang w:val="uk-UA"/>
        </w:rPr>
      </w:pPr>
      <w:r w:rsidRPr="00A50840">
        <w:rPr>
          <w:rFonts w:ascii="Times New Roman" w:hAnsi="Times New Roman"/>
          <w:lang w:val="uk-UA"/>
        </w:rPr>
        <w:t>У</w:t>
      </w:r>
      <w:r w:rsidR="00413ADB" w:rsidRPr="00A50840">
        <w:rPr>
          <w:rFonts w:ascii="Times New Roman" w:hAnsi="Times New Roman"/>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6DCA86" w14:textId="681E3DAC" w:rsidR="002626D5" w:rsidRPr="00A50840" w:rsidRDefault="00C263DE" w:rsidP="00206908">
      <w:pPr>
        <w:spacing w:after="0" w:line="240" w:lineRule="auto"/>
        <w:jc w:val="center"/>
        <w:rPr>
          <w:rFonts w:ascii="Times New Roman" w:hAnsi="Times New Roman"/>
          <w:b/>
          <w:bCs/>
          <w:lang w:val="uk-UA"/>
        </w:rPr>
      </w:pPr>
      <w:r w:rsidRPr="00A50840">
        <w:rPr>
          <w:rFonts w:ascii="Times New Roman" w:hAnsi="Times New Roman"/>
          <w:b/>
          <w:bCs/>
          <w:lang w:val="uk-UA"/>
        </w:rPr>
        <w:br w:type="page"/>
      </w:r>
      <w:r w:rsidR="002626D5" w:rsidRPr="00A50840">
        <w:rPr>
          <w:rFonts w:ascii="Times New Roman" w:hAnsi="Times New Roman"/>
          <w:b/>
          <w:bCs/>
          <w:lang w:val="uk-UA"/>
        </w:rPr>
        <w:lastRenderedPageBreak/>
        <w:t>Додаток № 3 до тендерної документації</w:t>
      </w:r>
    </w:p>
    <w:p w14:paraId="499F76BE" w14:textId="77777777" w:rsidR="00C05F74" w:rsidRPr="00A50840" w:rsidRDefault="00C05F74" w:rsidP="00206908">
      <w:pPr>
        <w:widowControl w:val="0"/>
        <w:suppressAutoHyphens/>
        <w:autoSpaceDE w:val="0"/>
        <w:snapToGrid w:val="0"/>
        <w:spacing w:after="0" w:line="240" w:lineRule="auto"/>
        <w:jc w:val="center"/>
        <w:rPr>
          <w:rFonts w:ascii="Times New Roman" w:eastAsia="Times New Roman" w:hAnsi="Times New Roman"/>
          <w:b/>
          <w:bCs/>
          <w:color w:val="000000"/>
          <w:sz w:val="24"/>
          <w:szCs w:val="24"/>
          <w:shd w:val="clear" w:color="auto" w:fill="FFFFFF"/>
          <w:lang w:val="uk-UA" w:eastAsia="ru-RU"/>
        </w:rPr>
      </w:pPr>
      <w:r w:rsidRPr="00A50840">
        <w:rPr>
          <w:rFonts w:ascii="Times New Roman" w:eastAsia="Times New Roman" w:hAnsi="Times New Roman"/>
          <w:b/>
          <w:bCs/>
          <w:color w:val="000000"/>
          <w:sz w:val="24"/>
          <w:szCs w:val="24"/>
          <w:shd w:val="clear" w:color="auto" w:fill="FFFFFF"/>
          <w:lang w:val="uk-UA" w:eastAsia="ru-RU"/>
        </w:rPr>
        <w:t>ТЕХНІЧНЕ ЗАВДАННЯ</w:t>
      </w:r>
    </w:p>
    <w:p w14:paraId="059B3836" w14:textId="77777777" w:rsidR="00C05F74" w:rsidRPr="00A50840" w:rsidRDefault="00C05F74" w:rsidP="004C197F">
      <w:pPr>
        <w:widowControl w:val="0"/>
        <w:suppressAutoHyphens/>
        <w:autoSpaceDE w:val="0"/>
        <w:snapToGrid w:val="0"/>
        <w:spacing w:after="0" w:line="240" w:lineRule="auto"/>
        <w:rPr>
          <w:rFonts w:ascii="Times New Roman" w:eastAsia="Times New Roman" w:hAnsi="Times New Roman"/>
          <w:b/>
          <w:bCs/>
          <w:color w:val="000000"/>
          <w:sz w:val="24"/>
          <w:szCs w:val="24"/>
          <w:shd w:val="clear" w:color="auto" w:fill="FFFFFF"/>
          <w:lang w:val="uk-UA" w:eastAsia="ru-RU"/>
        </w:rPr>
      </w:pPr>
    </w:p>
    <w:p w14:paraId="53FEEB97" w14:textId="2D54B8C6" w:rsidR="00290259" w:rsidRPr="00A50840" w:rsidRDefault="004C197F" w:rsidP="00206908">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75A0E8C1" w14:textId="329D986C" w:rsidR="00290259" w:rsidRPr="00A50840" w:rsidRDefault="00290259" w:rsidP="00206908">
      <w:pPr>
        <w:widowControl w:val="0"/>
        <w:suppressAutoHyphens/>
        <w:autoSpaceDN w:val="0"/>
        <w:spacing w:after="0" w:line="240" w:lineRule="auto"/>
        <w:jc w:val="center"/>
        <w:textAlignment w:val="baseline"/>
        <w:rPr>
          <w:rFonts w:ascii="Times New Roman" w:eastAsia="Segoe UI" w:hAnsi="Times New Roman"/>
          <w:b/>
          <w:bCs/>
          <w:kern w:val="3"/>
          <w:sz w:val="24"/>
          <w:szCs w:val="24"/>
          <w:lang w:val="uk-UA" w:eastAsia="zh-CN" w:bidi="hi-IN"/>
        </w:rPr>
      </w:pPr>
      <w:r w:rsidRPr="00A50840">
        <w:rPr>
          <w:rFonts w:ascii="Times New Roman" w:eastAsia="Segoe UI" w:hAnsi="Times New Roman"/>
          <w:b/>
          <w:bCs/>
          <w:kern w:val="3"/>
          <w:sz w:val="24"/>
          <w:szCs w:val="24"/>
          <w:lang w:val="uk-UA" w:eastAsia="zh-CN" w:bidi="hi-IN"/>
        </w:rPr>
        <w:t>з</w:t>
      </w:r>
      <w:r w:rsidR="004C197F" w:rsidRPr="00A50840">
        <w:rPr>
          <w:rFonts w:ascii="Times New Roman" w:eastAsia="Segoe UI" w:hAnsi="Times New Roman"/>
          <w:b/>
          <w:bCs/>
          <w:kern w:val="3"/>
          <w:sz w:val="24"/>
          <w:szCs w:val="24"/>
          <w:lang w:val="uk-UA" w:eastAsia="zh-CN" w:bidi="hi-IN"/>
        </w:rPr>
        <w:t xml:space="preserve">а кодом ДК 021:2015 24320000-3 </w:t>
      </w:r>
      <w:r w:rsidRPr="00A50840">
        <w:rPr>
          <w:rFonts w:ascii="Times New Roman" w:eastAsia="Segoe UI" w:hAnsi="Times New Roman"/>
          <w:b/>
          <w:bCs/>
          <w:kern w:val="3"/>
          <w:sz w:val="24"/>
          <w:szCs w:val="24"/>
          <w:lang w:val="uk-UA" w:eastAsia="zh-CN" w:bidi="hi-IN"/>
        </w:rPr>
        <w:t>Основні органічні хімічні речовини</w:t>
      </w:r>
    </w:p>
    <w:p w14:paraId="15BF8BCA" w14:textId="65E3EAC4" w:rsidR="00C05F74" w:rsidRPr="00A50840" w:rsidRDefault="00C05F74" w:rsidP="00206908">
      <w:pPr>
        <w:shd w:val="clear" w:color="auto" w:fill="FFFFFF"/>
        <w:snapToGrid w:val="0"/>
        <w:spacing w:after="0" w:line="240" w:lineRule="auto"/>
        <w:jc w:val="center"/>
        <w:rPr>
          <w:rFonts w:ascii="Times New Roman" w:eastAsia="Times New Roman" w:hAnsi="Times New Roman"/>
          <w:b/>
          <w:sz w:val="24"/>
          <w:szCs w:val="24"/>
          <w:lang w:val="uk-UA" w:eastAsia="ru-RU"/>
        </w:rPr>
      </w:pPr>
      <w:r w:rsidRPr="00A50840">
        <w:rPr>
          <w:rFonts w:ascii="Times New Roman" w:eastAsia="Times New Roman" w:hAnsi="Times New Roman"/>
          <w:b/>
          <w:sz w:val="24"/>
          <w:szCs w:val="24"/>
          <w:lang w:val="uk-UA" w:eastAsia="ru-RU"/>
        </w:rPr>
        <w:t xml:space="preserve">Кількість – </w:t>
      </w:r>
      <w:r w:rsidR="007122B1" w:rsidRPr="00A50840">
        <w:rPr>
          <w:rFonts w:ascii="Times New Roman" w:eastAsia="Times New Roman" w:hAnsi="Times New Roman"/>
          <w:b/>
          <w:sz w:val="24"/>
          <w:szCs w:val="24"/>
          <w:lang w:val="uk-UA" w:eastAsia="ru-RU"/>
        </w:rPr>
        <w:t>6</w:t>
      </w:r>
      <w:r w:rsidR="00BF144A" w:rsidRPr="00A50840">
        <w:rPr>
          <w:rFonts w:ascii="Times New Roman" w:eastAsia="Times New Roman" w:hAnsi="Times New Roman"/>
          <w:b/>
          <w:sz w:val="24"/>
          <w:szCs w:val="24"/>
          <w:lang w:val="uk-UA" w:eastAsia="ru-RU"/>
        </w:rPr>
        <w:t xml:space="preserve"> найменувань</w:t>
      </w:r>
    </w:p>
    <w:p w14:paraId="640ECD87" w14:textId="77777777" w:rsidR="004C197F" w:rsidRPr="00A50840" w:rsidRDefault="00C05F74" w:rsidP="004C197F">
      <w:pPr>
        <w:snapToGrid w:val="0"/>
        <w:spacing w:after="0" w:line="240" w:lineRule="auto"/>
        <w:ind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i/>
          <w:iCs/>
          <w:sz w:val="24"/>
          <w:szCs w:val="24"/>
          <w:lang w:val="uk-UA" w:eastAsia="en-GB"/>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міст</w:t>
      </w:r>
      <w:r w:rsidR="004C197F" w:rsidRPr="00A50840">
        <w:rPr>
          <w:rFonts w:ascii="Times New Roman" w:eastAsia="Times New Roman" w:hAnsi="Times New Roman"/>
          <w:b/>
          <w:bCs/>
          <w:i/>
          <w:iCs/>
          <w:sz w:val="24"/>
          <w:szCs w:val="24"/>
          <w:lang w:val="uk-UA" w:eastAsia="en-GB"/>
        </w:rPr>
        <w:t>ить(ять) вираз «або еквівалент»</w:t>
      </w:r>
    </w:p>
    <w:p w14:paraId="433F9500" w14:textId="26EF90E2" w:rsidR="00C05F74" w:rsidRPr="00A50840" w:rsidRDefault="00C05F74" w:rsidP="004C197F">
      <w:pPr>
        <w:snapToGrid w:val="0"/>
        <w:spacing w:after="0" w:line="240" w:lineRule="auto"/>
        <w:ind w:left="-142"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color w:val="000000"/>
          <w:sz w:val="24"/>
          <w:szCs w:val="24"/>
          <w:shd w:val="clear" w:color="auto" w:fill="FFFFFF"/>
          <w:lang w:val="uk-UA" w:eastAsia="ru-RU"/>
        </w:rPr>
        <w:t>Технічні, якісні та кількісні хар</w:t>
      </w:r>
      <w:r w:rsidR="007122B1" w:rsidRPr="00A50840">
        <w:rPr>
          <w:rFonts w:ascii="Times New Roman" w:eastAsia="Times New Roman" w:hAnsi="Times New Roman"/>
          <w:b/>
          <w:bCs/>
          <w:color w:val="000000"/>
          <w:sz w:val="24"/>
          <w:szCs w:val="24"/>
          <w:shd w:val="clear" w:color="auto" w:fill="FFFFFF"/>
          <w:lang w:val="uk-UA" w:eastAsia="ru-RU"/>
        </w:rPr>
        <w:t>актеристики предмета закупівлі</w:t>
      </w:r>
    </w:p>
    <w:p w14:paraId="3E2B8568" w14:textId="77777777" w:rsidR="00B9753F" w:rsidRPr="00A50840" w:rsidRDefault="00C05F74" w:rsidP="00206908">
      <w:pPr>
        <w:snapToGrid w:val="0"/>
        <w:spacing w:after="0" w:line="240" w:lineRule="auto"/>
        <w:jc w:val="right"/>
        <w:rPr>
          <w:rFonts w:ascii="Times New Roman" w:eastAsia="Times New Roman" w:hAnsi="Times New Roman"/>
          <w:sz w:val="24"/>
          <w:szCs w:val="24"/>
          <w:lang w:val="uk-UA" w:eastAsia="ru-RU"/>
        </w:rPr>
      </w:pPr>
      <w:r w:rsidRPr="00A50840">
        <w:rPr>
          <w:rFonts w:ascii="Times New Roman" w:eastAsia="Times New Roman" w:hAnsi="Times New Roman"/>
          <w:sz w:val="24"/>
          <w:szCs w:val="24"/>
          <w:lang w:val="uk-UA" w:eastAsia="ru-RU"/>
        </w:rPr>
        <w:t>Таблиця 1</w:t>
      </w:r>
    </w:p>
    <w:tbl>
      <w:tblPr>
        <w:tblStyle w:val="a7"/>
        <w:tblW w:w="9571" w:type="dxa"/>
        <w:tblLayout w:type="fixed"/>
        <w:tblLook w:val="04A0" w:firstRow="1" w:lastRow="0" w:firstColumn="1" w:lastColumn="0" w:noHBand="0" w:noVBand="1"/>
      </w:tblPr>
      <w:tblGrid>
        <w:gridCol w:w="442"/>
        <w:gridCol w:w="3919"/>
        <w:gridCol w:w="3804"/>
        <w:gridCol w:w="1406"/>
      </w:tblGrid>
      <w:tr w:rsidR="00B9753F" w:rsidRPr="00A50840" w14:paraId="2F04CDE4" w14:textId="77777777" w:rsidTr="00D94804">
        <w:tc>
          <w:tcPr>
            <w:tcW w:w="442" w:type="dxa"/>
          </w:tcPr>
          <w:p w14:paraId="26A9B1DC"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w:t>
            </w:r>
          </w:p>
        </w:tc>
        <w:tc>
          <w:tcPr>
            <w:tcW w:w="3919" w:type="dxa"/>
          </w:tcPr>
          <w:p w14:paraId="57191EE9"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Найменування</w:t>
            </w:r>
          </w:p>
        </w:tc>
        <w:tc>
          <w:tcPr>
            <w:tcW w:w="3804" w:type="dxa"/>
          </w:tcPr>
          <w:p w14:paraId="79C3B040" w14:textId="77777777" w:rsidR="00B9753F" w:rsidRPr="00207D98" w:rsidRDefault="00B9753F" w:rsidP="00B9753F">
            <w:pPr>
              <w:spacing w:after="0" w:line="240" w:lineRule="auto"/>
              <w:jc w:val="center"/>
              <w:rPr>
                <w:rFonts w:ascii="Times New Roman" w:hAnsi="Times New Roman"/>
                <w:sz w:val="20"/>
                <w:szCs w:val="20"/>
                <w:lang w:val="uk-UA"/>
              </w:rPr>
            </w:pPr>
            <w:r w:rsidRPr="00A50840">
              <w:rPr>
                <w:rFonts w:ascii="Times New Roman" w:hAnsi="Times New Roman"/>
                <w:sz w:val="20"/>
                <w:szCs w:val="20"/>
                <w:lang w:val="uk-UA"/>
              </w:rPr>
              <w:t xml:space="preserve">Технічні </w:t>
            </w:r>
            <w:r w:rsidRPr="00A50840">
              <w:rPr>
                <w:sz w:val="20"/>
                <w:lang w:val="uk-UA"/>
              </w:rPr>
              <w:t xml:space="preserve">(якісні) </w:t>
            </w:r>
            <w:r w:rsidRPr="00A50840">
              <w:rPr>
                <w:rFonts w:ascii="Times New Roman" w:hAnsi="Times New Roman"/>
                <w:sz w:val="20"/>
                <w:szCs w:val="20"/>
                <w:lang w:val="uk-UA"/>
              </w:rPr>
              <w:t>характеристики</w:t>
            </w:r>
          </w:p>
        </w:tc>
        <w:tc>
          <w:tcPr>
            <w:tcW w:w="1406" w:type="dxa"/>
          </w:tcPr>
          <w:p w14:paraId="634D7EC2"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Кількість</w:t>
            </w:r>
          </w:p>
        </w:tc>
      </w:tr>
      <w:tr w:rsidR="00B9753F" w:rsidRPr="00A50840" w14:paraId="1EABAA84" w14:textId="77777777" w:rsidTr="00D94804">
        <w:tc>
          <w:tcPr>
            <w:tcW w:w="442" w:type="dxa"/>
          </w:tcPr>
          <w:p w14:paraId="665B6F81" w14:textId="77777777" w:rsidR="00B9753F" w:rsidRPr="00207D98" w:rsidRDefault="00B9753F" w:rsidP="00B9753F">
            <w:pPr>
              <w:spacing w:after="0" w:line="240" w:lineRule="auto"/>
              <w:jc w:val="center"/>
              <w:outlineLvl w:val="0"/>
              <w:rPr>
                <w:rFonts w:ascii="Times New Roman" w:eastAsia="Times New Roman" w:hAnsi="Times New Roman"/>
                <w:bCs/>
                <w:kern w:val="36"/>
                <w:sz w:val="20"/>
                <w:szCs w:val="20"/>
                <w:lang w:val="uk-UA" w:eastAsia="ru-RU"/>
              </w:rPr>
            </w:pPr>
            <w:r w:rsidRPr="00207D98">
              <w:rPr>
                <w:rFonts w:ascii="Times New Roman" w:eastAsia="Times New Roman" w:hAnsi="Times New Roman"/>
                <w:bCs/>
                <w:kern w:val="36"/>
                <w:sz w:val="20"/>
                <w:szCs w:val="20"/>
                <w:lang w:val="uk-UA" w:eastAsia="ru-RU"/>
              </w:rPr>
              <w:t>1</w:t>
            </w:r>
          </w:p>
        </w:tc>
        <w:tc>
          <w:tcPr>
            <w:tcW w:w="3919" w:type="dxa"/>
          </w:tcPr>
          <w:p w14:paraId="5CD1933C" w14:textId="77777777" w:rsidR="00B9753F" w:rsidRPr="00207D98" w:rsidRDefault="00B9753F" w:rsidP="00B9753F">
            <w:pPr>
              <w:keepLines/>
              <w:spacing w:after="0" w:line="240" w:lineRule="auto"/>
              <w:jc w:val="both"/>
              <w:outlineLvl w:val="1"/>
              <w:rPr>
                <w:rFonts w:ascii="Times New Roman" w:eastAsia="Times New Roman" w:hAnsi="Times New Roman"/>
                <w:bCs/>
                <w:kern w:val="36"/>
                <w:sz w:val="20"/>
                <w:szCs w:val="20"/>
                <w:lang w:val="uk-UA" w:eastAsia="ru-RU"/>
              </w:rPr>
            </w:pPr>
            <w:proofErr w:type="spellStart"/>
            <w:r w:rsidRPr="00207D98">
              <w:rPr>
                <w:rFonts w:ascii="Times New Roman" w:eastAsia="Times New Roman" w:hAnsi="Times New Roman"/>
                <w:bCs/>
                <w:kern w:val="36"/>
                <w:sz w:val="20"/>
                <w:szCs w:val="20"/>
                <w:lang w:val="uk-UA" w:eastAsia="ru-RU"/>
              </w:rPr>
              <w:t>Тримелітовий</w:t>
            </w:r>
            <w:proofErr w:type="spellEnd"/>
            <w:r w:rsidRPr="00207D98">
              <w:rPr>
                <w:rFonts w:ascii="Times New Roman" w:eastAsia="Times New Roman" w:hAnsi="Times New Roman"/>
                <w:bCs/>
                <w:kern w:val="36"/>
                <w:sz w:val="20"/>
                <w:szCs w:val="20"/>
                <w:lang w:val="uk-UA" w:eastAsia="ru-RU"/>
              </w:rPr>
              <w:t xml:space="preserve"> </w:t>
            </w:r>
            <w:proofErr w:type="spellStart"/>
            <w:r w:rsidRPr="00207D98">
              <w:rPr>
                <w:rFonts w:ascii="Times New Roman" w:eastAsia="Times New Roman" w:hAnsi="Times New Roman"/>
                <w:bCs/>
                <w:kern w:val="36"/>
                <w:sz w:val="20"/>
                <w:szCs w:val="20"/>
                <w:lang w:val="uk-UA" w:eastAsia="ru-RU"/>
              </w:rPr>
              <w:t>ангидрид</w:t>
            </w:r>
            <w:proofErr w:type="spellEnd"/>
            <w:r w:rsidRPr="00207D98">
              <w:rPr>
                <w:rFonts w:ascii="Times New Roman" w:eastAsia="Times New Roman" w:hAnsi="Times New Roman"/>
                <w:bCs/>
                <w:kern w:val="36"/>
                <w:sz w:val="20"/>
                <w:szCs w:val="20"/>
                <w:lang w:val="uk-UA" w:eastAsia="ru-RU"/>
              </w:rPr>
              <w:t xml:space="preserve"> для синтезу</w:t>
            </w:r>
          </w:p>
        </w:tc>
        <w:tc>
          <w:tcPr>
            <w:tcW w:w="3804" w:type="dxa"/>
          </w:tcPr>
          <w:p w14:paraId="6F0A49CC" w14:textId="77777777" w:rsidR="00B9753F" w:rsidRPr="00207D98" w:rsidRDefault="00B9753F" w:rsidP="00B9753F">
            <w:pPr>
              <w:spacing w:after="0" w:line="240" w:lineRule="auto"/>
              <w:jc w:val="both"/>
              <w:rPr>
                <w:rFonts w:ascii="Times New Roman" w:hAnsi="Times New Roman"/>
                <w:sz w:val="20"/>
                <w:szCs w:val="20"/>
                <w:lang w:val="uk-UA"/>
              </w:rPr>
            </w:pPr>
            <w:r w:rsidRPr="00207D98">
              <w:rPr>
                <w:rFonts w:ascii="Times New Roman" w:hAnsi="Times New Roman"/>
                <w:sz w:val="20"/>
                <w:szCs w:val="20"/>
                <w:lang w:val="uk-UA"/>
              </w:rPr>
              <w:t>(</w:t>
            </w:r>
            <w:proofErr w:type="spellStart"/>
            <w:r w:rsidRPr="00207D98">
              <w:rPr>
                <w:rFonts w:ascii="Times New Roman" w:hAnsi="Times New Roman"/>
                <w:sz w:val="20"/>
                <w:szCs w:val="20"/>
                <w:lang w:val="uk-UA"/>
              </w:rPr>
              <w:t>CAS</w:t>
            </w:r>
            <w:proofErr w:type="spellEnd"/>
            <w:r w:rsidRPr="00207D98">
              <w:rPr>
                <w:rFonts w:ascii="Times New Roman" w:hAnsi="Times New Roman"/>
                <w:sz w:val="20"/>
                <w:szCs w:val="20"/>
                <w:lang w:val="uk-UA"/>
              </w:rPr>
              <w:t xml:space="preserve"> </w:t>
            </w:r>
            <w:proofErr w:type="spellStart"/>
            <w:r w:rsidRPr="00207D98">
              <w:rPr>
                <w:rFonts w:ascii="Times New Roman" w:hAnsi="Times New Roman"/>
                <w:sz w:val="20"/>
                <w:szCs w:val="20"/>
                <w:lang w:val="uk-UA"/>
              </w:rPr>
              <w:t>Number</w:t>
            </w:r>
            <w:proofErr w:type="spellEnd"/>
            <w:r w:rsidRPr="00207D98">
              <w:rPr>
                <w:rFonts w:ascii="Times New Roman" w:hAnsi="Times New Roman"/>
                <w:sz w:val="20"/>
                <w:szCs w:val="20"/>
                <w:lang w:val="uk-UA"/>
              </w:rPr>
              <w:t xml:space="preserve"> </w:t>
            </w:r>
            <w:r w:rsidRPr="00207D98">
              <w:rPr>
                <w:rFonts w:ascii="Times New Roman" w:eastAsia="Times New Roman" w:hAnsi="Times New Roman"/>
                <w:sz w:val="20"/>
                <w:szCs w:val="20"/>
                <w:lang w:val="uk-UA" w:eastAsia="ru-RU"/>
              </w:rPr>
              <w:t>552-30-7</w:t>
            </w:r>
            <w:r w:rsidRPr="00207D98">
              <w:rPr>
                <w:rFonts w:ascii="Times New Roman" w:hAnsi="Times New Roman"/>
                <w:sz w:val="20"/>
                <w:szCs w:val="20"/>
                <w:lang w:val="uk-UA"/>
              </w:rPr>
              <w:t>)</w:t>
            </w:r>
          </w:p>
          <w:p w14:paraId="78BE119D" w14:textId="77777777" w:rsidR="00B9753F" w:rsidRPr="00EA48BA" w:rsidRDefault="00B9753F" w:rsidP="00B9753F">
            <w:pPr>
              <w:spacing w:after="0" w:line="240" w:lineRule="auto"/>
              <w:jc w:val="both"/>
              <w:rPr>
                <w:rFonts w:ascii="Times New Roman" w:hAnsi="Times New Roman"/>
                <w:sz w:val="20"/>
                <w:szCs w:val="20"/>
                <w:lang w:val="uk-UA"/>
              </w:rPr>
            </w:pPr>
            <w:r w:rsidRPr="00EA48BA">
              <w:rPr>
                <w:rFonts w:ascii="Times New Roman" w:hAnsi="Times New Roman"/>
                <w:sz w:val="20"/>
                <w:szCs w:val="20"/>
                <w:lang w:val="uk-UA"/>
              </w:rPr>
              <w:t>Білий порошок</w:t>
            </w:r>
          </w:p>
          <w:p w14:paraId="2EB6B3A4" w14:textId="77777777" w:rsidR="00B9753F" w:rsidRPr="00207D98" w:rsidRDefault="00B9753F" w:rsidP="00B9753F">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Чистота: 98 %+</w:t>
            </w:r>
          </w:p>
        </w:tc>
        <w:tc>
          <w:tcPr>
            <w:tcW w:w="1406" w:type="dxa"/>
          </w:tcPr>
          <w:p w14:paraId="32165AF1"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500 г</w:t>
            </w:r>
          </w:p>
        </w:tc>
      </w:tr>
      <w:tr w:rsidR="00B9753F" w:rsidRPr="00A50840" w14:paraId="768260A8" w14:textId="77777777" w:rsidTr="00D94804">
        <w:tc>
          <w:tcPr>
            <w:tcW w:w="442" w:type="dxa"/>
          </w:tcPr>
          <w:p w14:paraId="3AB95110"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2</w:t>
            </w:r>
          </w:p>
        </w:tc>
        <w:tc>
          <w:tcPr>
            <w:tcW w:w="3919" w:type="dxa"/>
          </w:tcPr>
          <w:p w14:paraId="726794BF" w14:textId="77777777" w:rsidR="00B9753F" w:rsidRPr="00207D98" w:rsidRDefault="00B9753F" w:rsidP="00B9753F">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(2,2,6,6-тетраметилпіперидин-1-іл)</w:t>
            </w:r>
            <w:proofErr w:type="spellStart"/>
            <w:r w:rsidRPr="00A50840">
              <w:rPr>
                <w:rFonts w:ascii="Times New Roman" w:hAnsi="Times New Roman"/>
                <w:sz w:val="20"/>
                <w:szCs w:val="20"/>
                <w:lang w:val="uk-UA"/>
              </w:rPr>
              <w:t>оксил</w:t>
            </w:r>
            <w:proofErr w:type="spellEnd"/>
          </w:p>
        </w:tc>
        <w:tc>
          <w:tcPr>
            <w:tcW w:w="3804" w:type="dxa"/>
          </w:tcPr>
          <w:p w14:paraId="0AC25D99" w14:textId="77777777" w:rsidR="00B9753F" w:rsidRPr="00207D98" w:rsidRDefault="00B9753F" w:rsidP="00B9753F">
            <w:pPr>
              <w:spacing w:after="0" w:line="240" w:lineRule="auto"/>
              <w:jc w:val="both"/>
              <w:rPr>
                <w:rFonts w:ascii="Times New Roman" w:eastAsia="Times New Roman" w:hAnsi="Times New Roman"/>
                <w:sz w:val="20"/>
                <w:szCs w:val="20"/>
                <w:lang w:val="uk-UA" w:eastAsia="ru-RU"/>
              </w:rPr>
            </w:pPr>
            <w:r w:rsidRPr="00207D98">
              <w:rPr>
                <w:rFonts w:ascii="Times New Roman" w:hAnsi="Times New Roman"/>
                <w:sz w:val="20"/>
                <w:szCs w:val="20"/>
                <w:lang w:val="uk-UA"/>
              </w:rPr>
              <w:t>(</w:t>
            </w:r>
            <w:proofErr w:type="spellStart"/>
            <w:r w:rsidRPr="00207D98">
              <w:rPr>
                <w:rFonts w:ascii="Times New Roman" w:hAnsi="Times New Roman"/>
                <w:sz w:val="20"/>
                <w:szCs w:val="20"/>
                <w:lang w:val="uk-UA"/>
              </w:rPr>
              <w:t>CAS</w:t>
            </w:r>
            <w:proofErr w:type="spellEnd"/>
            <w:r w:rsidRPr="00207D98">
              <w:rPr>
                <w:rFonts w:ascii="Times New Roman" w:hAnsi="Times New Roman"/>
                <w:sz w:val="20"/>
                <w:szCs w:val="20"/>
                <w:lang w:val="uk-UA"/>
              </w:rPr>
              <w:t xml:space="preserve"> </w:t>
            </w:r>
            <w:proofErr w:type="spellStart"/>
            <w:r w:rsidRPr="00207D98">
              <w:rPr>
                <w:rFonts w:ascii="Times New Roman" w:hAnsi="Times New Roman"/>
                <w:sz w:val="20"/>
                <w:szCs w:val="20"/>
                <w:lang w:val="uk-UA"/>
              </w:rPr>
              <w:t>Number</w:t>
            </w:r>
            <w:proofErr w:type="spellEnd"/>
            <w:r w:rsidRPr="00207D98">
              <w:rPr>
                <w:rFonts w:ascii="Times New Roman" w:hAnsi="Times New Roman"/>
                <w:sz w:val="20"/>
                <w:szCs w:val="20"/>
                <w:lang w:val="uk-UA"/>
              </w:rPr>
              <w:t xml:space="preserve"> </w:t>
            </w:r>
            <w:r w:rsidRPr="00207D98">
              <w:rPr>
                <w:rFonts w:ascii="Times New Roman" w:eastAsia="Times New Roman" w:hAnsi="Times New Roman"/>
                <w:sz w:val="20"/>
                <w:szCs w:val="20"/>
                <w:lang w:val="uk-UA" w:eastAsia="ru-RU"/>
              </w:rPr>
              <w:t>2564-83-2)</w:t>
            </w:r>
          </w:p>
          <w:p w14:paraId="5D8D73F2" w14:textId="77777777" w:rsidR="00B9753F" w:rsidRPr="00A50840" w:rsidRDefault="00B9753F" w:rsidP="00B9753F">
            <w:pPr>
              <w:spacing w:after="0" w:line="240" w:lineRule="auto"/>
              <w:jc w:val="both"/>
              <w:rPr>
                <w:rStyle w:val="rynqvb"/>
                <w:rFonts w:ascii="Times New Roman" w:hAnsi="Times New Roman"/>
                <w:sz w:val="20"/>
                <w:szCs w:val="20"/>
                <w:lang w:val="uk-UA"/>
              </w:rPr>
            </w:pPr>
            <w:proofErr w:type="spellStart"/>
            <w:r w:rsidRPr="00A50840">
              <w:rPr>
                <w:rStyle w:val="rynqvb"/>
                <w:rFonts w:ascii="Times New Roman" w:hAnsi="Times New Roman"/>
                <w:sz w:val="20"/>
                <w:szCs w:val="20"/>
                <w:lang w:val="uk-UA"/>
              </w:rPr>
              <w:t>Червоно</w:t>
            </w:r>
            <w:proofErr w:type="spellEnd"/>
            <w:r w:rsidRPr="00A50840">
              <w:rPr>
                <w:rStyle w:val="rynqvb"/>
                <w:rFonts w:ascii="Times New Roman" w:hAnsi="Times New Roman"/>
                <w:sz w:val="20"/>
                <w:szCs w:val="20"/>
                <w:lang w:val="uk-UA"/>
              </w:rPr>
              <w:t>-жовтогарячі кристали</w:t>
            </w:r>
          </w:p>
          <w:p w14:paraId="16A6020E" w14:textId="77777777" w:rsidR="00B9753F" w:rsidRPr="00207D98" w:rsidRDefault="00B9753F" w:rsidP="00B9753F">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Чистота: 98 %+</w:t>
            </w:r>
          </w:p>
        </w:tc>
        <w:tc>
          <w:tcPr>
            <w:tcW w:w="1406" w:type="dxa"/>
          </w:tcPr>
          <w:p w14:paraId="79A97F37"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50 г</w:t>
            </w:r>
          </w:p>
        </w:tc>
      </w:tr>
      <w:tr w:rsidR="00B9753F" w:rsidRPr="00A50840" w14:paraId="22D86C39" w14:textId="77777777" w:rsidTr="00D94804">
        <w:tc>
          <w:tcPr>
            <w:tcW w:w="442" w:type="dxa"/>
          </w:tcPr>
          <w:p w14:paraId="02C2FAA8"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3</w:t>
            </w:r>
          </w:p>
        </w:tc>
        <w:tc>
          <w:tcPr>
            <w:tcW w:w="3919" w:type="dxa"/>
          </w:tcPr>
          <w:p w14:paraId="0D16A89F" w14:textId="77777777" w:rsidR="00B9753F" w:rsidRPr="00207D98" w:rsidRDefault="00B9753F" w:rsidP="00B9753F">
            <w:pPr>
              <w:spacing w:after="0" w:line="240" w:lineRule="auto"/>
              <w:jc w:val="both"/>
              <w:rPr>
                <w:rFonts w:ascii="Times New Roman" w:hAnsi="Times New Roman"/>
                <w:sz w:val="20"/>
                <w:szCs w:val="20"/>
                <w:lang w:val="uk-UA"/>
              </w:rPr>
            </w:pPr>
            <w:r w:rsidRPr="00207D98">
              <w:rPr>
                <w:rFonts w:ascii="Times New Roman" w:hAnsi="Times New Roman"/>
                <w:i/>
                <w:sz w:val="20"/>
                <w:szCs w:val="20"/>
                <w:lang w:val="uk-UA"/>
              </w:rPr>
              <w:t>N</w:t>
            </w:r>
            <w:r w:rsidRPr="00207D98">
              <w:rPr>
                <w:rFonts w:ascii="Times New Roman" w:hAnsi="Times New Roman"/>
                <w:sz w:val="20"/>
                <w:szCs w:val="20"/>
                <w:lang w:val="uk-UA"/>
              </w:rPr>
              <w:t>-</w:t>
            </w:r>
            <w:proofErr w:type="spellStart"/>
            <w:r w:rsidRPr="00207D98">
              <w:rPr>
                <w:rFonts w:ascii="Times New Roman" w:hAnsi="Times New Roman"/>
                <w:sz w:val="20"/>
                <w:szCs w:val="20"/>
                <w:lang w:val="uk-UA"/>
              </w:rPr>
              <w:t>Гідроксифталімід</w:t>
            </w:r>
            <w:proofErr w:type="spellEnd"/>
            <w:r w:rsidRPr="00207D98">
              <w:rPr>
                <w:rFonts w:ascii="Times New Roman" w:hAnsi="Times New Roman"/>
                <w:sz w:val="20"/>
                <w:szCs w:val="20"/>
                <w:lang w:val="uk-UA"/>
              </w:rPr>
              <w:t>, 98%</w:t>
            </w:r>
          </w:p>
        </w:tc>
        <w:tc>
          <w:tcPr>
            <w:tcW w:w="3804" w:type="dxa"/>
          </w:tcPr>
          <w:p w14:paraId="394F87F9" w14:textId="77777777" w:rsidR="00B9753F" w:rsidRPr="00A50840" w:rsidRDefault="00B9753F" w:rsidP="00B9753F">
            <w:pPr>
              <w:spacing w:after="0" w:line="240" w:lineRule="auto"/>
              <w:jc w:val="both"/>
              <w:rPr>
                <w:rFonts w:ascii="Times New Roman" w:eastAsia="Times New Roman" w:hAnsi="Times New Roman"/>
                <w:sz w:val="20"/>
                <w:szCs w:val="20"/>
                <w:lang w:val="uk-UA"/>
              </w:rPr>
            </w:pPr>
            <w:r w:rsidRPr="00207D98">
              <w:rPr>
                <w:rFonts w:ascii="Times New Roman" w:hAnsi="Times New Roman"/>
                <w:sz w:val="20"/>
                <w:szCs w:val="20"/>
                <w:lang w:val="uk-UA"/>
              </w:rPr>
              <w:t>(</w:t>
            </w:r>
            <w:proofErr w:type="spellStart"/>
            <w:r w:rsidRPr="00207D98">
              <w:rPr>
                <w:rFonts w:ascii="Times New Roman" w:hAnsi="Times New Roman"/>
                <w:sz w:val="20"/>
                <w:szCs w:val="20"/>
                <w:lang w:val="uk-UA"/>
              </w:rPr>
              <w:t>CAS</w:t>
            </w:r>
            <w:proofErr w:type="spellEnd"/>
            <w:r w:rsidRPr="00207D98">
              <w:rPr>
                <w:rFonts w:ascii="Times New Roman" w:hAnsi="Times New Roman"/>
                <w:sz w:val="20"/>
                <w:szCs w:val="20"/>
                <w:lang w:val="uk-UA"/>
              </w:rPr>
              <w:t xml:space="preserve"> </w:t>
            </w:r>
            <w:proofErr w:type="spellStart"/>
            <w:r w:rsidRPr="00207D98">
              <w:rPr>
                <w:rFonts w:ascii="Times New Roman" w:hAnsi="Times New Roman"/>
                <w:sz w:val="20"/>
                <w:szCs w:val="20"/>
                <w:lang w:val="uk-UA"/>
              </w:rPr>
              <w:t>Number</w:t>
            </w:r>
            <w:proofErr w:type="spellEnd"/>
            <w:r w:rsidRPr="00207D98">
              <w:rPr>
                <w:rFonts w:ascii="Times New Roman" w:hAnsi="Times New Roman"/>
                <w:sz w:val="20"/>
                <w:szCs w:val="20"/>
                <w:lang w:val="uk-UA"/>
              </w:rPr>
              <w:t xml:space="preserve"> 524-38-9</w:t>
            </w:r>
            <w:r w:rsidRPr="00207D98">
              <w:rPr>
                <w:rFonts w:ascii="Times New Roman" w:eastAsia="Times New Roman" w:hAnsi="Times New Roman"/>
                <w:sz w:val="20"/>
                <w:szCs w:val="20"/>
                <w:lang w:val="uk-UA" w:eastAsia="ru-RU"/>
              </w:rPr>
              <w:t>)</w:t>
            </w:r>
          </w:p>
          <w:p w14:paraId="3B202C5F" w14:textId="77777777" w:rsidR="00B9753F" w:rsidRPr="00207D98" w:rsidRDefault="00B9753F" w:rsidP="00B9753F">
            <w:pPr>
              <w:spacing w:after="0" w:line="240" w:lineRule="auto"/>
              <w:jc w:val="both"/>
              <w:rPr>
                <w:rFonts w:ascii="Times New Roman" w:eastAsia="Times New Roman" w:hAnsi="Times New Roman"/>
                <w:sz w:val="20"/>
                <w:szCs w:val="20"/>
                <w:lang w:val="uk-UA" w:eastAsia="ru-RU"/>
              </w:rPr>
            </w:pPr>
            <w:r w:rsidRPr="00A50840">
              <w:rPr>
                <w:rStyle w:val="rynqvb"/>
                <w:rFonts w:ascii="Times New Roman" w:hAnsi="Times New Roman"/>
                <w:sz w:val="20"/>
                <w:szCs w:val="20"/>
                <w:lang w:val="uk-UA"/>
              </w:rPr>
              <w:t>Кристалічна тверда речовина від білого до блідо-жовтого кольору</w:t>
            </w:r>
          </w:p>
          <w:p w14:paraId="5C5309A8" w14:textId="77777777" w:rsidR="00B9753F" w:rsidRPr="00207D98" w:rsidRDefault="00B9753F" w:rsidP="00B9753F">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Чистота: 98 %+</w:t>
            </w:r>
          </w:p>
        </w:tc>
        <w:tc>
          <w:tcPr>
            <w:tcW w:w="1406" w:type="dxa"/>
          </w:tcPr>
          <w:p w14:paraId="78A6675E"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100 г</w:t>
            </w:r>
          </w:p>
        </w:tc>
      </w:tr>
      <w:tr w:rsidR="00B9753F" w:rsidRPr="00A50840" w14:paraId="686DD3A0" w14:textId="77777777" w:rsidTr="00D94804">
        <w:tc>
          <w:tcPr>
            <w:tcW w:w="442" w:type="dxa"/>
          </w:tcPr>
          <w:p w14:paraId="63BC8FE9" w14:textId="77777777" w:rsidR="00B9753F" w:rsidRPr="00207D98" w:rsidRDefault="00B9753F" w:rsidP="00B9753F">
            <w:pPr>
              <w:spacing w:after="0" w:line="240" w:lineRule="auto"/>
              <w:jc w:val="center"/>
              <w:outlineLvl w:val="0"/>
              <w:rPr>
                <w:rFonts w:ascii="Times New Roman" w:eastAsia="Times New Roman" w:hAnsi="Times New Roman"/>
                <w:bCs/>
                <w:kern w:val="36"/>
                <w:sz w:val="20"/>
                <w:szCs w:val="20"/>
                <w:lang w:val="uk-UA" w:eastAsia="ru-RU"/>
              </w:rPr>
            </w:pPr>
            <w:r w:rsidRPr="00207D98">
              <w:rPr>
                <w:rFonts w:ascii="Times New Roman" w:eastAsia="Times New Roman" w:hAnsi="Times New Roman"/>
                <w:bCs/>
                <w:kern w:val="36"/>
                <w:sz w:val="20"/>
                <w:szCs w:val="20"/>
                <w:lang w:val="uk-UA" w:eastAsia="ru-RU"/>
              </w:rPr>
              <w:t>4</w:t>
            </w:r>
          </w:p>
        </w:tc>
        <w:tc>
          <w:tcPr>
            <w:tcW w:w="3919" w:type="dxa"/>
          </w:tcPr>
          <w:p w14:paraId="53E9C93E" w14:textId="77777777" w:rsidR="00B9753F" w:rsidRPr="00207D98" w:rsidRDefault="00B9753F" w:rsidP="00B9753F">
            <w:pPr>
              <w:spacing w:after="0" w:line="240" w:lineRule="auto"/>
              <w:jc w:val="both"/>
              <w:rPr>
                <w:rFonts w:ascii="Times New Roman" w:eastAsia="Times New Roman" w:hAnsi="Times New Roman"/>
                <w:b/>
                <w:bCs/>
                <w:kern w:val="36"/>
                <w:sz w:val="20"/>
                <w:szCs w:val="20"/>
                <w:lang w:val="uk-UA" w:eastAsia="ru-RU"/>
              </w:rPr>
            </w:pPr>
            <w:r w:rsidRPr="00A50840">
              <w:rPr>
                <w:rFonts w:ascii="Times New Roman" w:hAnsi="Times New Roman"/>
                <w:sz w:val="20"/>
                <w:szCs w:val="20"/>
                <w:lang w:val="uk-UA"/>
              </w:rPr>
              <w:t xml:space="preserve">Гліцеринова кислота </w:t>
            </w:r>
            <w:r w:rsidRPr="00207D98">
              <w:rPr>
                <w:rFonts w:ascii="Times New Roman" w:hAnsi="Times New Roman"/>
                <w:sz w:val="20"/>
                <w:szCs w:val="20"/>
                <w:lang w:val="uk-UA"/>
              </w:rPr>
              <w:t>20% у воді, рацемат</w:t>
            </w:r>
          </w:p>
        </w:tc>
        <w:tc>
          <w:tcPr>
            <w:tcW w:w="3804" w:type="dxa"/>
          </w:tcPr>
          <w:p w14:paraId="4ADA2311" w14:textId="77777777" w:rsidR="00B9753F" w:rsidRPr="00A50840" w:rsidRDefault="00B9753F" w:rsidP="00B9753F">
            <w:pPr>
              <w:spacing w:after="0" w:line="240" w:lineRule="auto"/>
              <w:jc w:val="both"/>
              <w:rPr>
                <w:rFonts w:ascii="Times New Roman" w:eastAsia="Times New Roman" w:hAnsi="Times New Roman"/>
                <w:sz w:val="20"/>
                <w:szCs w:val="20"/>
                <w:lang w:val="uk-UA"/>
              </w:rPr>
            </w:pPr>
            <w:r w:rsidRPr="00207D98">
              <w:rPr>
                <w:rFonts w:ascii="Times New Roman" w:hAnsi="Times New Roman"/>
                <w:sz w:val="20"/>
                <w:szCs w:val="20"/>
                <w:lang w:val="uk-UA"/>
              </w:rPr>
              <w:t>(</w:t>
            </w:r>
            <w:proofErr w:type="spellStart"/>
            <w:r w:rsidRPr="00207D98">
              <w:rPr>
                <w:rFonts w:ascii="Times New Roman" w:hAnsi="Times New Roman"/>
                <w:sz w:val="20"/>
                <w:szCs w:val="20"/>
                <w:lang w:val="uk-UA"/>
              </w:rPr>
              <w:t>CAS</w:t>
            </w:r>
            <w:proofErr w:type="spellEnd"/>
            <w:r w:rsidRPr="00207D98">
              <w:rPr>
                <w:rFonts w:ascii="Times New Roman" w:hAnsi="Times New Roman"/>
                <w:sz w:val="20"/>
                <w:szCs w:val="20"/>
                <w:lang w:val="uk-UA"/>
              </w:rPr>
              <w:t xml:space="preserve"> </w:t>
            </w:r>
            <w:proofErr w:type="spellStart"/>
            <w:r w:rsidRPr="00207D98">
              <w:rPr>
                <w:rFonts w:ascii="Times New Roman" w:hAnsi="Times New Roman"/>
                <w:sz w:val="20"/>
                <w:szCs w:val="20"/>
                <w:lang w:val="uk-UA"/>
              </w:rPr>
              <w:t>Number</w:t>
            </w:r>
            <w:proofErr w:type="spellEnd"/>
            <w:r w:rsidRPr="00207D98">
              <w:rPr>
                <w:rFonts w:ascii="Times New Roman" w:hAnsi="Times New Roman"/>
                <w:sz w:val="20"/>
                <w:szCs w:val="20"/>
                <w:lang w:val="uk-UA"/>
              </w:rPr>
              <w:t xml:space="preserve"> </w:t>
            </w:r>
            <w:r w:rsidRPr="00207D98">
              <w:rPr>
                <w:rFonts w:ascii="Times New Roman" w:eastAsia="Times New Roman" w:hAnsi="Times New Roman"/>
                <w:sz w:val="20"/>
                <w:szCs w:val="20"/>
                <w:lang w:val="uk-UA" w:eastAsia="ru-RU"/>
              </w:rPr>
              <w:t>473-81-4)</w:t>
            </w:r>
          </w:p>
          <w:p w14:paraId="2D803152" w14:textId="77777777" w:rsidR="00B9753F" w:rsidRPr="00207D98" w:rsidRDefault="00B9753F" w:rsidP="00B9753F">
            <w:pPr>
              <w:spacing w:after="0" w:line="240" w:lineRule="auto"/>
              <w:jc w:val="both"/>
              <w:rPr>
                <w:rFonts w:ascii="Times New Roman" w:eastAsia="Times New Roman" w:hAnsi="Times New Roman"/>
                <w:sz w:val="20"/>
                <w:szCs w:val="20"/>
                <w:lang w:val="uk-UA" w:eastAsia="ru-RU"/>
              </w:rPr>
            </w:pPr>
            <w:r w:rsidRPr="00A50840">
              <w:rPr>
                <w:rStyle w:val="rynqvb"/>
                <w:rFonts w:ascii="Times New Roman" w:hAnsi="Times New Roman"/>
                <w:sz w:val="20"/>
                <w:szCs w:val="20"/>
                <w:lang w:val="uk-UA"/>
              </w:rPr>
              <w:t>Безбарвна прозора рідина</w:t>
            </w:r>
          </w:p>
          <w:p w14:paraId="29F0F114" w14:textId="77777777" w:rsidR="00B9753F" w:rsidRPr="00207D98" w:rsidRDefault="00B9753F" w:rsidP="00B9753F">
            <w:pPr>
              <w:spacing w:after="0" w:line="240" w:lineRule="auto"/>
              <w:jc w:val="both"/>
              <w:rPr>
                <w:rFonts w:ascii="Times New Roman" w:hAnsi="Times New Roman"/>
                <w:sz w:val="20"/>
                <w:szCs w:val="20"/>
                <w:lang w:val="uk-UA"/>
              </w:rPr>
            </w:pPr>
            <w:r w:rsidRPr="00A50840">
              <w:rPr>
                <w:rStyle w:val="rynqvb"/>
                <w:rFonts w:ascii="Times New Roman" w:hAnsi="Times New Roman"/>
                <w:sz w:val="20"/>
                <w:szCs w:val="20"/>
                <w:lang w:val="uk-UA"/>
              </w:rPr>
              <w:t>Концентрація (</w:t>
            </w:r>
            <w:proofErr w:type="spellStart"/>
            <w:r w:rsidRPr="00A50840">
              <w:rPr>
                <w:rStyle w:val="rynqvb"/>
                <w:rFonts w:ascii="Times New Roman" w:hAnsi="Times New Roman"/>
                <w:sz w:val="20"/>
                <w:szCs w:val="20"/>
                <w:lang w:val="uk-UA"/>
              </w:rPr>
              <w:t>нейтралізаційне</w:t>
            </w:r>
            <w:proofErr w:type="spellEnd"/>
            <w:r w:rsidRPr="00A50840">
              <w:rPr>
                <w:rStyle w:val="rynqvb"/>
                <w:rFonts w:ascii="Times New Roman" w:hAnsi="Times New Roman"/>
                <w:sz w:val="20"/>
                <w:szCs w:val="20"/>
                <w:lang w:val="uk-UA"/>
              </w:rPr>
              <w:t xml:space="preserve"> титрування): від 20,0 до 22,0 %</w:t>
            </w:r>
          </w:p>
        </w:tc>
        <w:tc>
          <w:tcPr>
            <w:tcW w:w="1406" w:type="dxa"/>
          </w:tcPr>
          <w:p w14:paraId="1B5D6163"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25 г</w:t>
            </w:r>
          </w:p>
        </w:tc>
      </w:tr>
      <w:tr w:rsidR="00B9753F" w:rsidRPr="00A50840" w14:paraId="52C05477" w14:textId="77777777" w:rsidTr="00D94804">
        <w:tc>
          <w:tcPr>
            <w:tcW w:w="442" w:type="dxa"/>
          </w:tcPr>
          <w:p w14:paraId="585C97F6" w14:textId="77777777" w:rsidR="00B9753F" w:rsidRPr="00207D98" w:rsidRDefault="00B9753F" w:rsidP="00B9753F">
            <w:pPr>
              <w:spacing w:after="0" w:line="240" w:lineRule="auto"/>
              <w:jc w:val="center"/>
              <w:outlineLvl w:val="0"/>
              <w:rPr>
                <w:rFonts w:ascii="Times New Roman" w:eastAsia="Times New Roman" w:hAnsi="Times New Roman"/>
                <w:bCs/>
                <w:kern w:val="36"/>
                <w:sz w:val="20"/>
                <w:szCs w:val="20"/>
                <w:lang w:val="uk-UA" w:eastAsia="ru-RU"/>
              </w:rPr>
            </w:pPr>
            <w:r w:rsidRPr="00207D98">
              <w:rPr>
                <w:rFonts w:ascii="Times New Roman" w:eastAsia="Times New Roman" w:hAnsi="Times New Roman"/>
                <w:bCs/>
                <w:kern w:val="36"/>
                <w:sz w:val="20"/>
                <w:szCs w:val="20"/>
                <w:lang w:val="uk-UA" w:eastAsia="ru-RU"/>
              </w:rPr>
              <w:t>5</w:t>
            </w:r>
          </w:p>
        </w:tc>
        <w:tc>
          <w:tcPr>
            <w:tcW w:w="3919" w:type="dxa"/>
          </w:tcPr>
          <w:p w14:paraId="733E955A" w14:textId="77777777" w:rsidR="00B9753F" w:rsidRPr="00207D98" w:rsidRDefault="00B9753F" w:rsidP="00B9753F">
            <w:pPr>
              <w:spacing w:after="0" w:line="240" w:lineRule="auto"/>
              <w:jc w:val="both"/>
              <w:outlineLvl w:val="0"/>
              <w:rPr>
                <w:rFonts w:ascii="Times New Roman" w:eastAsia="Times New Roman" w:hAnsi="Times New Roman"/>
                <w:bCs/>
                <w:kern w:val="36"/>
                <w:sz w:val="20"/>
                <w:szCs w:val="20"/>
                <w:lang w:val="uk-UA" w:eastAsia="ru-RU"/>
              </w:rPr>
            </w:pPr>
            <w:r w:rsidRPr="00207D98">
              <w:rPr>
                <w:rFonts w:ascii="Times New Roman" w:eastAsia="Times New Roman" w:hAnsi="Times New Roman"/>
                <w:bCs/>
                <w:kern w:val="36"/>
                <w:sz w:val="20"/>
                <w:szCs w:val="20"/>
                <w:lang w:val="uk-UA" w:eastAsia="ru-RU"/>
              </w:rPr>
              <w:t>L(+)-винна кислота</w:t>
            </w:r>
          </w:p>
        </w:tc>
        <w:tc>
          <w:tcPr>
            <w:tcW w:w="3804" w:type="dxa"/>
          </w:tcPr>
          <w:p w14:paraId="42F4877F" w14:textId="77777777" w:rsidR="00B9753F" w:rsidRPr="00207D98" w:rsidRDefault="00B9753F" w:rsidP="00B9753F">
            <w:pPr>
              <w:spacing w:after="0" w:line="240" w:lineRule="auto"/>
              <w:jc w:val="both"/>
              <w:rPr>
                <w:rFonts w:ascii="Times New Roman" w:eastAsia="Times New Roman" w:hAnsi="Times New Roman"/>
                <w:sz w:val="20"/>
                <w:szCs w:val="20"/>
                <w:lang w:val="uk-UA" w:eastAsia="ru-RU"/>
              </w:rPr>
            </w:pPr>
            <w:r w:rsidRPr="00207D98">
              <w:rPr>
                <w:rFonts w:ascii="Times New Roman" w:hAnsi="Times New Roman"/>
                <w:sz w:val="20"/>
                <w:szCs w:val="20"/>
                <w:lang w:val="uk-UA"/>
              </w:rPr>
              <w:t>(</w:t>
            </w:r>
            <w:proofErr w:type="spellStart"/>
            <w:r w:rsidRPr="00207D98">
              <w:rPr>
                <w:rFonts w:ascii="Times New Roman" w:hAnsi="Times New Roman"/>
                <w:sz w:val="20"/>
                <w:szCs w:val="20"/>
                <w:lang w:val="uk-UA"/>
              </w:rPr>
              <w:t>CAS</w:t>
            </w:r>
            <w:proofErr w:type="spellEnd"/>
            <w:r w:rsidRPr="00207D98">
              <w:rPr>
                <w:rFonts w:ascii="Times New Roman" w:hAnsi="Times New Roman"/>
                <w:sz w:val="20"/>
                <w:szCs w:val="20"/>
                <w:lang w:val="uk-UA"/>
              </w:rPr>
              <w:t xml:space="preserve"> </w:t>
            </w:r>
            <w:proofErr w:type="spellStart"/>
            <w:r w:rsidRPr="00207D98">
              <w:rPr>
                <w:rFonts w:ascii="Times New Roman" w:hAnsi="Times New Roman"/>
                <w:sz w:val="20"/>
                <w:szCs w:val="20"/>
                <w:lang w:val="uk-UA"/>
              </w:rPr>
              <w:t>Number</w:t>
            </w:r>
            <w:proofErr w:type="spellEnd"/>
            <w:r w:rsidRPr="00207D98">
              <w:rPr>
                <w:rFonts w:ascii="Times New Roman" w:hAnsi="Times New Roman"/>
                <w:sz w:val="20"/>
                <w:szCs w:val="20"/>
                <w:lang w:val="uk-UA"/>
              </w:rPr>
              <w:t xml:space="preserve"> 87-69-4</w:t>
            </w:r>
            <w:r w:rsidRPr="00207D98">
              <w:rPr>
                <w:rFonts w:ascii="Times New Roman" w:eastAsia="Times New Roman" w:hAnsi="Times New Roman"/>
                <w:sz w:val="20"/>
                <w:szCs w:val="20"/>
                <w:lang w:val="uk-UA" w:eastAsia="ru-RU"/>
              </w:rPr>
              <w:t>)</w:t>
            </w:r>
          </w:p>
          <w:p w14:paraId="39FED8E5" w14:textId="77777777" w:rsidR="00B9753F" w:rsidRPr="00207D98" w:rsidRDefault="00B9753F" w:rsidP="00B9753F">
            <w:pPr>
              <w:spacing w:after="0" w:line="240" w:lineRule="auto"/>
              <w:jc w:val="both"/>
              <w:rPr>
                <w:rFonts w:ascii="Times New Roman" w:hAnsi="Times New Roman"/>
                <w:sz w:val="20"/>
                <w:szCs w:val="20"/>
                <w:lang w:val="uk-UA"/>
              </w:rPr>
            </w:pPr>
            <w:r w:rsidRPr="00A50840">
              <w:rPr>
                <w:rStyle w:val="rynqvb"/>
                <w:rFonts w:ascii="Times New Roman" w:hAnsi="Times New Roman"/>
                <w:sz w:val="20"/>
                <w:szCs w:val="20"/>
                <w:lang w:val="uk-UA"/>
              </w:rPr>
              <w:t>Білий або безбарвний кристалічний порошок. Питоме обертання [α]</w:t>
            </w:r>
            <w:r w:rsidRPr="00A50840">
              <w:rPr>
                <w:rStyle w:val="rynqvb"/>
                <w:rFonts w:ascii="Times New Roman" w:hAnsi="Times New Roman"/>
                <w:sz w:val="20"/>
                <w:szCs w:val="20"/>
                <w:vertAlign w:val="superscript"/>
                <w:lang w:val="uk-UA"/>
              </w:rPr>
              <w:t>20</w:t>
            </w:r>
            <w:r w:rsidRPr="00A50840">
              <w:rPr>
                <w:rStyle w:val="rynqvb"/>
                <w:rFonts w:ascii="Times New Roman" w:hAnsi="Times New Roman"/>
                <w:sz w:val="20"/>
                <w:szCs w:val="20"/>
                <w:vertAlign w:val="subscript"/>
                <w:lang w:val="uk-UA"/>
              </w:rPr>
              <w:t>D</w:t>
            </w:r>
            <w:r w:rsidRPr="00A50840">
              <w:rPr>
                <w:rStyle w:val="rynqvb"/>
                <w:rFonts w:ascii="Times New Roman" w:hAnsi="Times New Roman"/>
                <w:sz w:val="20"/>
                <w:szCs w:val="20"/>
                <w:lang w:val="uk-UA"/>
              </w:rPr>
              <w:t>: від +12.0 до +13.0° (C = 20, H</w:t>
            </w:r>
            <w:r w:rsidRPr="00A50840">
              <w:rPr>
                <w:rStyle w:val="rynqvb"/>
                <w:rFonts w:ascii="Times New Roman" w:hAnsi="Times New Roman"/>
                <w:sz w:val="20"/>
                <w:szCs w:val="20"/>
                <w:vertAlign w:val="subscript"/>
                <w:lang w:val="uk-UA"/>
              </w:rPr>
              <w:t>2</w:t>
            </w:r>
            <w:r w:rsidRPr="00A50840">
              <w:rPr>
                <w:rStyle w:val="rynqvb"/>
                <w:rFonts w:ascii="Times New Roman" w:hAnsi="Times New Roman"/>
                <w:sz w:val="20"/>
                <w:szCs w:val="20"/>
                <w:lang w:val="uk-UA"/>
              </w:rPr>
              <w:t>O). Оптична чистота (</w:t>
            </w:r>
            <w:proofErr w:type="spellStart"/>
            <w:r w:rsidRPr="00A50840">
              <w:rPr>
                <w:rStyle w:val="rynqvb"/>
                <w:rFonts w:ascii="Times New Roman" w:hAnsi="Times New Roman"/>
                <w:sz w:val="20"/>
                <w:szCs w:val="20"/>
                <w:lang w:val="uk-UA"/>
              </w:rPr>
              <w:t>LC</w:t>
            </w:r>
            <w:proofErr w:type="spellEnd"/>
            <w:r w:rsidRPr="00A50840">
              <w:rPr>
                <w:rStyle w:val="rynqvb"/>
                <w:rFonts w:ascii="Times New Roman" w:hAnsi="Times New Roman"/>
                <w:sz w:val="20"/>
                <w:szCs w:val="20"/>
                <w:lang w:val="uk-UA"/>
              </w:rPr>
              <w:t xml:space="preserve">): 99.5+ </w:t>
            </w:r>
            <w:proofErr w:type="spellStart"/>
            <w:r w:rsidRPr="00A50840">
              <w:rPr>
                <w:rStyle w:val="rynqvb"/>
                <w:rFonts w:ascii="Times New Roman" w:hAnsi="Times New Roman"/>
                <w:sz w:val="20"/>
                <w:szCs w:val="20"/>
                <w:lang w:val="uk-UA"/>
              </w:rPr>
              <w:t>ee</w:t>
            </w:r>
            <w:proofErr w:type="spellEnd"/>
            <w:r w:rsidRPr="00A50840">
              <w:rPr>
                <w:rFonts w:ascii="Times New Roman" w:hAnsi="Times New Roman"/>
                <w:sz w:val="20"/>
                <w:szCs w:val="20"/>
                <w:lang w:val="uk-UA"/>
              </w:rPr>
              <w:t>%</w:t>
            </w:r>
          </w:p>
        </w:tc>
        <w:tc>
          <w:tcPr>
            <w:tcW w:w="1406" w:type="dxa"/>
          </w:tcPr>
          <w:p w14:paraId="00D3A728"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10 г</w:t>
            </w:r>
          </w:p>
        </w:tc>
      </w:tr>
      <w:tr w:rsidR="00B9753F" w:rsidRPr="00A50840" w14:paraId="2B8E6806" w14:textId="77777777" w:rsidTr="00D94804">
        <w:tc>
          <w:tcPr>
            <w:tcW w:w="442" w:type="dxa"/>
          </w:tcPr>
          <w:p w14:paraId="37753625"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6</w:t>
            </w:r>
          </w:p>
        </w:tc>
        <w:tc>
          <w:tcPr>
            <w:tcW w:w="3919" w:type="dxa"/>
          </w:tcPr>
          <w:p w14:paraId="26AAF160" w14:textId="77777777" w:rsidR="00B9753F" w:rsidRPr="00207D98" w:rsidRDefault="00B9753F" w:rsidP="00B9753F">
            <w:pPr>
              <w:spacing w:after="0" w:line="240" w:lineRule="auto"/>
              <w:jc w:val="both"/>
              <w:outlineLvl w:val="0"/>
              <w:rPr>
                <w:rFonts w:ascii="Times New Roman" w:eastAsia="Times New Roman" w:hAnsi="Times New Roman"/>
                <w:bCs/>
                <w:kern w:val="36"/>
                <w:sz w:val="20"/>
                <w:szCs w:val="20"/>
                <w:lang w:val="uk-UA"/>
              </w:rPr>
            </w:pPr>
            <w:r w:rsidRPr="00207D98">
              <w:rPr>
                <w:rFonts w:ascii="Times New Roman" w:eastAsia="Times New Roman" w:hAnsi="Times New Roman"/>
                <w:bCs/>
                <w:kern w:val="36"/>
                <w:sz w:val="20"/>
                <w:szCs w:val="20"/>
                <w:lang w:val="uk-UA" w:eastAsia="ru-RU"/>
              </w:rPr>
              <w:t>1,3-Дигідроксіацетон</w:t>
            </w:r>
          </w:p>
        </w:tc>
        <w:tc>
          <w:tcPr>
            <w:tcW w:w="3804" w:type="dxa"/>
          </w:tcPr>
          <w:p w14:paraId="06FAB1BE" w14:textId="77777777" w:rsidR="00B9753F" w:rsidRPr="00A50840" w:rsidRDefault="00B9753F" w:rsidP="00B9753F">
            <w:pPr>
              <w:spacing w:after="0" w:line="240" w:lineRule="auto"/>
              <w:jc w:val="both"/>
              <w:outlineLvl w:val="0"/>
              <w:rPr>
                <w:rFonts w:ascii="Times New Roman" w:eastAsia="Times New Roman" w:hAnsi="Times New Roman"/>
                <w:bCs/>
                <w:sz w:val="20"/>
                <w:szCs w:val="20"/>
                <w:lang w:val="uk-UA"/>
              </w:rPr>
            </w:pPr>
            <w:r w:rsidRPr="00207D98">
              <w:rPr>
                <w:rFonts w:ascii="Times New Roman" w:eastAsia="Times New Roman" w:hAnsi="Times New Roman"/>
                <w:bCs/>
                <w:kern w:val="36"/>
                <w:sz w:val="20"/>
                <w:szCs w:val="20"/>
                <w:lang w:val="uk-UA" w:eastAsia="ru-RU"/>
              </w:rPr>
              <w:t>(</w:t>
            </w:r>
            <w:proofErr w:type="spellStart"/>
            <w:r w:rsidRPr="00207D98">
              <w:rPr>
                <w:rFonts w:ascii="Times New Roman" w:eastAsia="Times New Roman" w:hAnsi="Times New Roman"/>
                <w:bCs/>
                <w:kern w:val="36"/>
                <w:sz w:val="20"/>
                <w:szCs w:val="20"/>
                <w:lang w:val="uk-UA" w:eastAsia="ru-RU"/>
              </w:rPr>
              <w:t>CAS</w:t>
            </w:r>
            <w:proofErr w:type="spellEnd"/>
            <w:r w:rsidRPr="00207D98">
              <w:rPr>
                <w:rFonts w:ascii="Times New Roman" w:eastAsia="Times New Roman" w:hAnsi="Times New Roman"/>
                <w:bCs/>
                <w:kern w:val="36"/>
                <w:sz w:val="20"/>
                <w:szCs w:val="20"/>
                <w:lang w:val="uk-UA" w:eastAsia="ru-RU"/>
              </w:rPr>
              <w:t xml:space="preserve"> </w:t>
            </w:r>
            <w:proofErr w:type="spellStart"/>
            <w:r w:rsidRPr="00207D98">
              <w:rPr>
                <w:rFonts w:ascii="Times New Roman" w:eastAsia="Times New Roman" w:hAnsi="Times New Roman"/>
                <w:bCs/>
                <w:kern w:val="36"/>
                <w:sz w:val="20"/>
                <w:szCs w:val="20"/>
                <w:lang w:val="uk-UA" w:eastAsia="ru-RU"/>
              </w:rPr>
              <w:t>Number</w:t>
            </w:r>
            <w:proofErr w:type="spellEnd"/>
            <w:r w:rsidRPr="00207D98">
              <w:rPr>
                <w:rFonts w:ascii="Times New Roman" w:eastAsia="Times New Roman" w:hAnsi="Times New Roman"/>
                <w:bCs/>
                <w:kern w:val="36"/>
                <w:sz w:val="20"/>
                <w:szCs w:val="20"/>
                <w:lang w:val="uk-UA" w:eastAsia="ru-RU"/>
              </w:rPr>
              <w:t xml:space="preserve"> 96-26-4</w:t>
            </w:r>
            <w:r w:rsidRPr="00207D98">
              <w:rPr>
                <w:rFonts w:ascii="Times New Roman" w:eastAsia="Times New Roman" w:hAnsi="Times New Roman"/>
                <w:bCs/>
                <w:sz w:val="20"/>
                <w:szCs w:val="20"/>
                <w:lang w:val="uk-UA" w:eastAsia="ru-RU"/>
              </w:rPr>
              <w:t>)</w:t>
            </w:r>
          </w:p>
          <w:p w14:paraId="5A816C89" w14:textId="77777777" w:rsidR="00B9753F" w:rsidRPr="00207D98" w:rsidRDefault="00B9753F" w:rsidP="00B9753F">
            <w:pPr>
              <w:spacing w:after="0" w:line="240" w:lineRule="auto"/>
              <w:jc w:val="both"/>
              <w:outlineLvl w:val="0"/>
              <w:rPr>
                <w:rFonts w:ascii="Times New Roman" w:eastAsia="Times New Roman" w:hAnsi="Times New Roman"/>
                <w:bCs/>
                <w:kern w:val="36"/>
                <w:sz w:val="20"/>
                <w:szCs w:val="20"/>
                <w:lang w:val="uk-UA" w:eastAsia="ru-RU"/>
              </w:rPr>
            </w:pPr>
            <w:r w:rsidRPr="00A50840">
              <w:rPr>
                <w:rStyle w:val="rynqvb"/>
                <w:rFonts w:ascii="Times New Roman" w:hAnsi="Times New Roman"/>
                <w:sz w:val="20"/>
                <w:szCs w:val="20"/>
                <w:lang w:val="uk-UA"/>
              </w:rPr>
              <w:t>Від білого до майже білого порошку до кристалів</w:t>
            </w:r>
          </w:p>
          <w:p w14:paraId="322DAB8C" w14:textId="77777777" w:rsidR="00B9753F" w:rsidRPr="00207D98" w:rsidRDefault="00B9753F" w:rsidP="00B9753F">
            <w:pPr>
              <w:spacing w:after="0" w:line="240" w:lineRule="auto"/>
              <w:jc w:val="both"/>
              <w:rPr>
                <w:rFonts w:ascii="Times New Roman" w:hAnsi="Times New Roman"/>
                <w:sz w:val="20"/>
                <w:szCs w:val="20"/>
                <w:lang w:val="uk-UA"/>
              </w:rPr>
            </w:pPr>
            <w:r w:rsidRPr="00A50840">
              <w:rPr>
                <w:rFonts w:ascii="Times New Roman" w:hAnsi="Times New Roman"/>
                <w:sz w:val="20"/>
                <w:szCs w:val="20"/>
                <w:lang w:val="uk-UA"/>
              </w:rPr>
              <w:t>Чистота: 97 %+</w:t>
            </w:r>
          </w:p>
        </w:tc>
        <w:tc>
          <w:tcPr>
            <w:tcW w:w="1406" w:type="dxa"/>
          </w:tcPr>
          <w:p w14:paraId="1D1AE34B" w14:textId="77777777" w:rsidR="00B9753F" w:rsidRPr="00207D98" w:rsidRDefault="00B9753F" w:rsidP="00B9753F">
            <w:pPr>
              <w:spacing w:after="0" w:line="240" w:lineRule="auto"/>
              <w:jc w:val="center"/>
              <w:rPr>
                <w:rFonts w:ascii="Times New Roman" w:hAnsi="Times New Roman"/>
                <w:sz w:val="20"/>
                <w:szCs w:val="20"/>
                <w:lang w:val="uk-UA"/>
              </w:rPr>
            </w:pPr>
            <w:r w:rsidRPr="00207D98">
              <w:rPr>
                <w:rFonts w:ascii="Times New Roman" w:hAnsi="Times New Roman"/>
                <w:sz w:val="20"/>
                <w:szCs w:val="20"/>
                <w:lang w:val="uk-UA"/>
              </w:rPr>
              <w:t>25 г</w:t>
            </w:r>
          </w:p>
        </w:tc>
      </w:tr>
    </w:tbl>
    <w:p w14:paraId="3644CC2A" w14:textId="77777777" w:rsidR="00C05F74" w:rsidRPr="00A50840" w:rsidRDefault="00C05F74" w:rsidP="00206908">
      <w:pPr>
        <w:widowControl w:val="0"/>
        <w:suppressAutoHyphens/>
        <w:autoSpaceDE w:val="0"/>
        <w:spacing w:after="0" w:line="240" w:lineRule="auto"/>
        <w:rPr>
          <w:rFonts w:ascii="Times New Roman" w:eastAsia="Times New Roman" w:hAnsi="Times New Roman"/>
          <w:sz w:val="24"/>
          <w:szCs w:val="24"/>
          <w:lang w:val="uk-UA" w:eastAsia="zh-CN"/>
        </w:rPr>
      </w:pPr>
    </w:p>
    <w:p w14:paraId="085945E6" w14:textId="77777777" w:rsidR="00C05F74" w:rsidRPr="00A50840" w:rsidRDefault="00C05F74" w:rsidP="00206908">
      <w:pPr>
        <w:pBdr>
          <w:top w:val="nil"/>
          <w:left w:val="nil"/>
          <w:bottom w:val="nil"/>
          <w:right w:val="nil"/>
          <w:between w:val="nil"/>
        </w:pBdr>
        <w:spacing w:after="0" w:line="240" w:lineRule="auto"/>
        <w:rPr>
          <w:rFonts w:ascii="Times New Roman" w:eastAsia="Times New Roman" w:hAnsi="Times New Roman"/>
          <w:bCs/>
          <w:iCs/>
          <w:color w:val="000000"/>
          <w:lang w:val="uk-UA" w:eastAsia="ru-RU"/>
        </w:rPr>
      </w:pPr>
      <w:r w:rsidRPr="00A50840">
        <w:rPr>
          <w:rFonts w:ascii="Times New Roman" w:eastAsia="Times New Roman" w:hAnsi="Times New Roman"/>
          <w:b/>
          <w:iCs/>
          <w:color w:val="000000"/>
          <w:lang w:val="uk-UA" w:eastAsia="ru-RU"/>
        </w:rPr>
        <w:t>2. Умови поставки</w:t>
      </w:r>
    </w:p>
    <w:p w14:paraId="63DB331D" w14:textId="00A02EB4"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w:hAnsi="Times New Roman"/>
          <w:bCs/>
          <w:color w:val="000000"/>
          <w:lang w:val="uk-UA" w:eastAsia="ru-RU"/>
        </w:rPr>
      </w:pPr>
      <w:r w:rsidRPr="00A50840">
        <w:rPr>
          <w:rFonts w:ascii="Times New Roman" w:eastAsia="Times" w:hAnsi="Times New Roman"/>
          <w:bCs/>
          <w:color w:val="000000"/>
          <w:lang w:val="uk-UA" w:eastAsia="ru-RU"/>
        </w:rPr>
        <w:t xml:space="preserve">2.1. Товар постачається на адресу Замовника: </w:t>
      </w:r>
      <w:r w:rsidR="007122B1" w:rsidRPr="00A50840">
        <w:rPr>
          <w:rFonts w:ascii="Times New Roman" w:hAnsi="Times New Roman"/>
          <w:lang w:val="uk-UA"/>
        </w:rPr>
        <w:t xml:space="preserve">м. Одеса, Україна, </w:t>
      </w:r>
      <w:proofErr w:type="spellStart"/>
      <w:r w:rsidR="007122B1" w:rsidRPr="00A50840">
        <w:rPr>
          <w:rFonts w:ascii="Times New Roman" w:hAnsi="Times New Roman"/>
          <w:lang w:val="uk-UA"/>
        </w:rPr>
        <w:t>Люстдорфська</w:t>
      </w:r>
      <w:proofErr w:type="spellEnd"/>
      <w:r w:rsidR="007122B1" w:rsidRPr="00A50840">
        <w:rPr>
          <w:rFonts w:ascii="Times New Roman" w:hAnsi="Times New Roman"/>
          <w:lang w:val="uk-UA"/>
        </w:rPr>
        <w:t xml:space="preserve"> дорога, 86</w:t>
      </w:r>
      <w:r w:rsidRPr="00A50840">
        <w:rPr>
          <w:rFonts w:ascii="Times New Roman" w:eastAsia="Times New Roman" w:hAnsi="Times New Roman"/>
          <w:lang w:val="uk-UA"/>
        </w:rPr>
        <w:t>.</w:t>
      </w:r>
    </w:p>
    <w:p w14:paraId="627A5FC6" w14:textId="446804F6"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New Roman" w:hAnsi="Times New Roman"/>
          <w:lang w:val="uk-UA" w:eastAsia="zh-CN"/>
        </w:rPr>
      </w:pPr>
      <w:r w:rsidRPr="00A50840">
        <w:rPr>
          <w:rFonts w:ascii="Times New Roman" w:eastAsia="Times" w:hAnsi="Times New Roman"/>
          <w:bCs/>
          <w:color w:val="000000"/>
          <w:lang w:val="uk-UA" w:eastAsia="ru-RU"/>
        </w:rPr>
        <w:t xml:space="preserve">2.2. </w:t>
      </w:r>
      <w:r w:rsidRPr="00A50840">
        <w:rPr>
          <w:rFonts w:ascii="Times New Roman" w:eastAsia="Times" w:hAnsi="Times New Roman"/>
          <w:bCs/>
          <w:color w:val="222222"/>
          <w:highlight w:val="white"/>
          <w:lang w:val="uk-UA" w:eastAsia="ru-RU"/>
        </w:rPr>
        <w:t>Під час поставки товару Постачальник має вжити заходів для забезпечення захисту довкілля від предмета закупівлі.</w:t>
      </w:r>
    </w:p>
    <w:p w14:paraId="0BB92C10" w14:textId="77777777" w:rsidR="00C05F74" w:rsidRPr="00A50840" w:rsidRDefault="00C05F74" w:rsidP="00206908">
      <w:pPr>
        <w:widowControl w:val="0"/>
        <w:numPr>
          <w:ilvl w:val="0"/>
          <w:numId w:val="35"/>
        </w:numPr>
        <w:suppressAutoHyphens/>
        <w:autoSpaceDE w:val="0"/>
        <w:autoSpaceDN w:val="0"/>
        <w:adjustRightInd w:val="0"/>
        <w:spacing w:after="0" w:line="240" w:lineRule="auto"/>
        <w:ind w:left="284" w:right="-619" w:hanging="284"/>
        <w:contextualSpacing/>
        <w:jc w:val="both"/>
        <w:rPr>
          <w:rFonts w:ascii="Times New Roman" w:eastAsia="Times New Roman" w:hAnsi="Times New Roman"/>
          <w:b/>
          <w:iCs/>
          <w:color w:val="000000"/>
          <w:lang w:val="uk-UA" w:eastAsia="ru-RU"/>
        </w:rPr>
      </w:pPr>
      <w:r w:rsidRPr="00A50840">
        <w:rPr>
          <w:rFonts w:ascii="Times New Roman" w:eastAsia="Times New Roman" w:hAnsi="Times New Roman"/>
          <w:b/>
          <w:iCs/>
          <w:color w:val="000000"/>
          <w:lang w:val="uk-UA" w:eastAsia="ru-RU"/>
        </w:rPr>
        <w:t>Додаткові умови</w:t>
      </w:r>
    </w:p>
    <w:p w14:paraId="59DC2253" w14:textId="77777777" w:rsidR="00C05F74" w:rsidRPr="00A50840" w:rsidRDefault="00C05F74" w:rsidP="00206908">
      <w:pPr>
        <w:widowControl w:val="0"/>
        <w:numPr>
          <w:ilvl w:val="1"/>
          <w:numId w:val="35"/>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sidRPr="00A50840">
        <w:rPr>
          <w:rFonts w:ascii="Times New Roman" w:hAnsi="Times New Roman"/>
          <w:lang w:val="uk-UA" w:eastAsia="ru-RU"/>
        </w:rPr>
        <w:t>Запропонований учасником товар має бути новим, таким, що не був у використанні, та за своїми технічними і якісними характеристиками повинен відповідати нормам із захисту довкілля.</w:t>
      </w:r>
    </w:p>
    <w:p w14:paraId="6D1DB30D" w14:textId="5A3AFE6F" w:rsidR="00C05F74" w:rsidRPr="00A50840" w:rsidRDefault="00C05F74" w:rsidP="00206908">
      <w:pPr>
        <w:widowControl w:val="0"/>
        <w:numPr>
          <w:ilvl w:val="1"/>
          <w:numId w:val="35"/>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sidRPr="00A50840">
        <w:rPr>
          <w:rFonts w:ascii="Times New Roman" w:hAnsi="Times New Roman"/>
          <w:lang w:val="uk-UA" w:eastAsia="ru-RU"/>
        </w:rPr>
        <w:t>Учасник у складі тендерної пропозиції повинен надати опис технічних, якісних та кількісних характеристик запропонованого товару, у вигляді порівняльної таблиці, яка у порівняльному вигляді містить відомості щодо технічних, якісних та кількісних характеристик предмету закупівлі, що вимагається Замовником відповідно до Таблиці 1 цього додатку до технічних, якісних та кількісних характеристик</w:t>
      </w:r>
      <w:r w:rsidR="009C7BCD" w:rsidRPr="00A50840">
        <w:rPr>
          <w:rFonts w:ascii="Times New Roman" w:hAnsi="Times New Roman"/>
          <w:lang w:val="uk-UA" w:eastAsia="ru-RU"/>
        </w:rPr>
        <w:t>.</w:t>
      </w:r>
    </w:p>
    <w:p w14:paraId="60B4055E" w14:textId="77777777" w:rsidR="00C263DE" w:rsidRPr="00A50840" w:rsidRDefault="00C263DE"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7957BB34" w14:textId="2D0CD780" w:rsidR="00B060FF" w:rsidRPr="00A50840" w:rsidRDefault="00B060FF" w:rsidP="00E8361C">
      <w:pPr>
        <w:spacing w:after="0" w:line="240" w:lineRule="auto"/>
        <w:jc w:val="right"/>
        <w:rPr>
          <w:rFonts w:ascii="Times New Roman" w:hAnsi="Times New Roman"/>
          <w:b/>
          <w:bCs/>
          <w:sz w:val="24"/>
          <w:szCs w:val="24"/>
          <w:lang w:val="uk-UA"/>
        </w:rPr>
      </w:pPr>
      <w:r w:rsidRPr="00A50840">
        <w:rPr>
          <w:rFonts w:ascii="Times New Roman" w:hAnsi="Times New Roman"/>
          <w:b/>
          <w:bCs/>
          <w:sz w:val="24"/>
          <w:szCs w:val="24"/>
          <w:lang w:val="uk-UA"/>
        </w:rPr>
        <w:lastRenderedPageBreak/>
        <w:t>Додаток № 4 до тендерної документації</w:t>
      </w:r>
    </w:p>
    <w:p w14:paraId="53CE3DAD" w14:textId="1AE8F800" w:rsidR="00A8157B" w:rsidRPr="00A50840" w:rsidRDefault="00E8361C" w:rsidP="00E8361C">
      <w:pPr>
        <w:autoSpaceDE w:val="0"/>
        <w:autoSpaceDN w:val="0"/>
        <w:adjustRightInd w:val="0"/>
        <w:spacing w:after="0" w:line="240" w:lineRule="auto"/>
        <w:rPr>
          <w:rFonts w:ascii="Times New Roman" w:eastAsia="Times New Roman" w:hAnsi="Times New Roman"/>
          <w:b/>
          <w:bCs/>
          <w:sz w:val="24"/>
          <w:szCs w:val="24"/>
          <w:lang w:val="uk-UA"/>
        </w:rPr>
      </w:pPr>
      <w:r w:rsidRPr="00A50840">
        <w:rPr>
          <w:rFonts w:ascii="Times New Roman" w:eastAsia="Times New Roman" w:hAnsi="Times New Roman"/>
          <w:b/>
          <w:bCs/>
          <w:sz w:val="24"/>
          <w:szCs w:val="24"/>
          <w:lang w:val="uk-UA"/>
        </w:rPr>
        <w:t>ПРОЕКТ</w:t>
      </w:r>
    </w:p>
    <w:p w14:paraId="7D758944" w14:textId="77777777" w:rsidR="00E8361C" w:rsidRPr="00A50840" w:rsidRDefault="00E8361C" w:rsidP="00E8361C">
      <w:pPr>
        <w:pStyle w:val="af0"/>
        <w:spacing w:after="0"/>
        <w:jc w:val="center"/>
      </w:pPr>
      <w:bookmarkStart w:id="0" w:name="_Toc382893305"/>
      <w:r w:rsidRPr="00A50840">
        <w:t>ДОГОВІР</w:t>
      </w:r>
      <w:r w:rsidRPr="00A50840">
        <w:br/>
      </w:r>
      <w:bookmarkEnd w:id="0"/>
      <w:r w:rsidRPr="00A50840">
        <w:t>КУПІВЛІ-ПРОДАЖУ ТОВАРІВ № ________</w:t>
      </w:r>
    </w:p>
    <w:p w14:paraId="21200365" w14:textId="77777777" w:rsidR="00E8361C" w:rsidRPr="00A50840" w:rsidRDefault="00E8361C" w:rsidP="00E8361C">
      <w:pPr>
        <w:widowControl w:val="0"/>
        <w:spacing w:after="0" w:line="240" w:lineRule="auto"/>
        <w:jc w:val="center"/>
        <w:rPr>
          <w:rFonts w:ascii="Times New Roman" w:hAnsi="Times New Roman"/>
          <w:snapToGrid w:val="0"/>
          <w:color w:val="000000"/>
          <w:sz w:val="24"/>
          <w:szCs w:val="24"/>
          <w:lang w:val="uk-UA"/>
        </w:rPr>
      </w:pPr>
      <w:r w:rsidRPr="00A50840">
        <w:rPr>
          <w:rFonts w:ascii="Times New Roman" w:hAnsi="Times New Roman"/>
          <w:snapToGrid w:val="0"/>
          <w:color w:val="000000"/>
          <w:sz w:val="24"/>
          <w:szCs w:val="24"/>
          <w:lang w:val="uk-UA"/>
        </w:rPr>
        <w:t xml:space="preserve">м.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t>"</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2023 р.</w:t>
      </w:r>
    </w:p>
    <w:p w14:paraId="642EFFBF" w14:textId="77777777" w:rsidR="00E8361C" w:rsidRPr="00A50840" w:rsidRDefault="00E8361C" w:rsidP="00E8361C">
      <w:pPr>
        <w:pStyle w:val="21"/>
        <w:spacing w:after="0" w:line="240" w:lineRule="auto"/>
        <w:rPr>
          <w:u w:val="single"/>
        </w:rPr>
      </w:pPr>
    </w:p>
    <w:p w14:paraId="7A163C38" w14:textId="77777777" w:rsidR="00E8361C" w:rsidRPr="00A50840" w:rsidRDefault="00E8361C" w:rsidP="00E8361C">
      <w:pPr>
        <w:pStyle w:val="21"/>
        <w:spacing w:after="0" w:line="240" w:lineRule="auto"/>
        <w:jc w:val="both"/>
      </w:pP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bCs/>
        </w:rPr>
        <w:t>,</w:t>
      </w:r>
      <w:r w:rsidRPr="00A50840">
        <w:t xml:space="preserve"> в особі </w:t>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t xml:space="preserve">, що діє на підставі </w:t>
      </w:r>
      <w:r w:rsidRPr="00A50840">
        <w:rPr>
          <w:u w:val="single"/>
        </w:rPr>
        <w:tab/>
      </w:r>
      <w:r w:rsidRPr="00A50840">
        <w:rPr>
          <w:u w:val="single"/>
        </w:rPr>
        <w:tab/>
      </w:r>
      <w:r w:rsidRPr="00A50840">
        <w:t xml:space="preserve">, в подальшому «Продавець», та </w:t>
      </w:r>
      <w:r w:rsidRPr="00A50840">
        <w:rPr>
          <w:b/>
        </w:rPr>
        <w:t>Фізико-хімічний інститут</w:t>
      </w:r>
      <w:r w:rsidRPr="00A50840">
        <w:rPr>
          <w:b/>
        </w:rPr>
        <w:br/>
        <w:t xml:space="preserve">ім. </w:t>
      </w:r>
      <w:proofErr w:type="spellStart"/>
      <w:r w:rsidRPr="00A50840">
        <w:rPr>
          <w:b/>
        </w:rPr>
        <w:t>О.В</w:t>
      </w:r>
      <w:proofErr w:type="spellEnd"/>
      <w:r w:rsidRPr="00A50840">
        <w:rPr>
          <w:b/>
        </w:rPr>
        <w:t xml:space="preserve">. </w:t>
      </w:r>
      <w:proofErr w:type="spellStart"/>
      <w:r w:rsidRPr="00A50840">
        <w:rPr>
          <w:b/>
        </w:rPr>
        <w:t>Богатського</w:t>
      </w:r>
      <w:proofErr w:type="spellEnd"/>
      <w:r w:rsidRPr="00A50840">
        <w:rPr>
          <w:b/>
        </w:rPr>
        <w:t xml:space="preserve"> </w:t>
      </w:r>
      <w:proofErr w:type="spellStart"/>
      <w:r w:rsidRPr="00A50840">
        <w:rPr>
          <w:b/>
        </w:rPr>
        <w:t>НАН</w:t>
      </w:r>
      <w:proofErr w:type="spellEnd"/>
      <w:r w:rsidRPr="00A50840">
        <w:rPr>
          <w:b/>
        </w:rPr>
        <w:t xml:space="preserve"> України в особі директора </w:t>
      </w:r>
      <w:r w:rsidRPr="00A50840">
        <w:rPr>
          <w:b/>
          <w:i/>
        </w:rPr>
        <w:t>Кузьміна Віктора Євгеновича</w:t>
      </w:r>
      <w:r w:rsidRPr="00A50840">
        <w:rPr>
          <w:bCs/>
          <w:iCs/>
        </w:rPr>
        <w:t>,</w:t>
      </w:r>
      <w:r w:rsidRPr="00A50840">
        <w:t xml:space="preserve"> в подальшому «Покупець», діючого на підставі Статуту уклали цей Договір про наступне:</w:t>
      </w:r>
    </w:p>
    <w:p w14:paraId="42111785"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24C027CE"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1. ПРЕДМЕТ ДОГОВОРУ</w:t>
      </w:r>
    </w:p>
    <w:p w14:paraId="7AC3BF2E" w14:textId="77777777" w:rsidR="00E8361C" w:rsidRPr="00A50840" w:rsidRDefault="00E8361C" w:rsidP="00E8361C">
      <w:pPr>
        <w:pStyle w:val="1"/>
        <w:spacing w:before="0" w:beforeAutospacing="0" w:after="0" w:afterAutospacing="0"/>
        <w:ind w:firstLine="709"/>
        <w:jc w:val="both"/>
        <w:rPr>
          <w:b w:val="0"/>
          <w:sz w:val="24"/>
          <w:szCs w:val="24"/>
          <w:lang w:val="uk-UA"/>
        </w:rPr>
      </w:pPr>
      <w:r w:rsidRPr="00A50840">
        <w:rPr>
          <w:b w:val="0"/>
          <w:sz w:val="24"/>
          <w:szCs w:val="24"/>
          <w:lang w:val="uk-UA"/>
        </w:rPr>
        <w:t xml:space="preserve">1.1. Продавець зобов'язується поставляти і передавати у власність Покупцю визначений цим Договором Товар – </w:t>
      </w:r>
      <w:r w:rsidRPr="00A50840">
        <w:rPr>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Pr="00A50840">
        <w:rPr>
          <w:b w:val="0"/>
          <w:sz w:val="24"/>
          <w:szCs w:val="24"/>
          <w:lang w:val="uk-UA"/>
        </w:rPr>
        <w:t xml:space="preserve">, згідно специфікації (Додаток 1) (ДК 021:2015 </w:t>
      </w:r>
      <w:r w:rsidRPr="00A50840">
        <w:rPr>
          <w:b w:val="0"/>
          <w:sz w:val="24"/>
          <w:szCs w:val="24"/>
          <w:u w:val="single"/>
          <w:lang w:val="uk-UA"/>
        </w:rPr>
        <w:t>24320000-3 – «Основні органічні хімічні речовини»</w:t>
      </w:r>
      <w:r w:rsidRPr="00A50840">
        <w:rPr>
          <w:b w:val="0"/>
          <w:sz w:val="24"/>
          <w:szCs w:val="24"/>
          <w:lang w:val="uk-UA"/>
        </w:rPr>
        <w:t xml:space="preserve"> (</w:t>
      </w:r>
      <w:proofErr w:type="spellStart"/>
      <w:r w:rsidRPr="00A50840">
        <w:rPr>
          <w:b w:val="0"/>
          <w:kern w:val="20"/>
          <w:sz w:val="24"/>
          <w:szCs w:val="24"/>
          <w:lang w:val="uk-UA"/>
        </w:rPr>
        <w:t>КЕКВ</w:t>
      </w:r>
      <w:proofErr w:type="spellEnd"/>
      <w:r w:rsidRPr="00A50840">
        <w:rPr>
          <w:b w:val="0"/>
          <w:kern w:val="20"/>
          <w:sz w:val="24"/>
          <w:szCs w:val="24"/>
          <w:lang w:val="uk-UA"/>
        </w:rPr>
        <w:t xml:space="preserve"> 2281</w:t>
      </w:r>
      <w:r w:rsidRPr="00A50840">
        <w:rPr>
          <w:b w:val="0"/>
          <w:sz w:val="24"/>
          <w:szCs w:val="24"/>
          <w:lang w:val="uk-UA"/>
        </w:rPr>
        <w:t>), а Покупець зобов'язується приймати цей товар та своєчасно здійснювати його оплату.</w:t>
      </w:r>
    </w:p>
    <w:p w14:paraId="428A5480" w14:textId="77777777" w:rsidR="00E8361C" w:rsidRPr="00A50840" w:rsidRDefault="00E8361C" w:rsidP="00E8361C">
      <w:pPr>
        <w:pStyle w:val="31"/>
        <w:keepNext/>
        <w:keepLines/>
        <w:suppressAutoHyphens/>
        <w:spacing w:after="0"/>
        <w:ind w:firstLine="709"/>
        <w:jc w:val="both"/>
        <w:outlineLvl w:val="0"/>
        <w:rPr>
          <w:bCs/>
          <w:sz w:val="24"/>
          <w:szCs w:val="24"/>
          <w:lang w:val="uk-UA" w:eastAsia="uk-UA"/>
        </w:rPr>
      </w:pPr>
      <w:r w:rsidRPr="00A50840">
        <w:rPr>
          <w:color w:val="000000"/>
          <w:sz w:val="24"/>
          <w:szCs w:val="24"/>
          <w:lang w:val="uk-UA"/>
        </w:rPr>
        <w:t xml:space="preserve">1.2. Загальна ціна товару за цим Договором складає: </w:t>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lang w:val="uk-UA"/>
        </w:rPr>
        <w:t xml:space="preserve"> грн</w:t>
      </w:r>
      <w:r w:rsidRPr="00A50840">
        <w:rPr>
          <w:b/>
          <w:color w:val="000000"/>
          <w:sz w:val="24"/>
          <w:szCs w:val="24"/>
          <w:lang w:val="uk-UA"/>
        </w:rPr>
        <w:t xml:space="preserve"> </w:t>
      </w:r>
      <w:r w:rsidRPr="00A50840">
        <w:rPr>
          <w:color w:val="000000"/>
          <w:sz w:val="24"/>
          <w:szCs w:val="24"/>
          <w:lang w:val="uk-UA"/>
        </w:rPr>
        <w:t>(</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color w:val="000000"/>
          <w:sz w:val="24"/>
          <w:szCs w:val="24"/>
          <w:lang w:val="uk-UA"/>
        </w:rPr>
        <w:t xml:space="preserve"> </w:t>
      </w:r>
      <w:r w:rsidRPr="00A50840">
        <w:rPr>
          <w:b/>
          <w:color w:val="000000"/>
          <w:sz w:val="24"/>
          <w:szCs w:val="24"/>
          <w:lang w:val="uk-UA"/>
        </w:rPr>
        <w:t>гривень</w:t>
      </w:r>
      <w:r w:rsidRPr="00A50840">
        <w:rPr>
          <w:color w:val="000000"/>
          <w:sz w:val="24"/>
          <w:szCs w:val="24"/>
          <w:lang w:val="uk-UA"/>
        </w:rPr>
        <w:t>)</w:t>
      </w:r>
      <w:r w:rsidRPr="00A50840">
        <w:rPr>
          <w:b/>
          <w:color w:val="000000"/>
          <w:sz w:val="24"/>
          <w:szCs w:val="24"/>
          <w:lang w:val="uk-UA"/>
        </w:rPr>
        <w:t xml:space="preserve">, у тому числі </w:t>
      </w:r>
      <w:proofErr w:type="spellStart"/>
      <w:r w:rsidRPr="00A50840">
        <w:rPr>
          <w:b/>
          <w:color w:val="000000"/>
          <w:sz w:val="24"/>
          <w:szCs w:val="24"/>
          <w:lang w:val="uk-UA"/>
        </w:rPr>
        <w:t>ПДВ</w:t>
      </w:r>
      <w:proofErr w:type="spellEnd"/>
      <w:r w:rsidRPr="00A50840">
        <w:rPr>
          <w:b/>
          <w:color w:val="000000"/>
          <w:sz w:val="24"/>
          <w:szCs w:val="24"/>
          <w:lang w:val="uk-UA"/>
        </w:rPr>
        <w:t xml:space="preserve"> 20% - </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b/>
          <w:color w:val="000000"/>
          <w:sz w:val="24"/>
          <w:szCs w:val="24"/>
          <w:lang w:val="uk-UA"/>
        </w:rPr>
        <w:t xml:space="preserve"> грн.</w:t>
      </w:r>
      <w:r w:rsidRPr="00A50840">
        <w:rPr>
          <w:color w:val="000000"/>
          <w:sz w:val="24"/>
          <w:szCs w:val="24"/>
          <w:lang w:val="uk-UA"/>
        </w:rPr>
        <w:t xml:space="preserve"> (або без </w:t>
      </w:r>
      <w:proofErr w:type="spellStart"/>
      <w:r w:rsidRPr="00A50840">
        <w:rPr>
          <w:color w:val="000000"/>
          <w:sz w:val="24"/>
          <w:szCs w:val="24"/>
          <w:lang w:val="uk-UA"/>
        </w:rPr>
        <w:t>ПДВ</w:t>
      </w:r>
      <w:proofErr w:type="spellEnd"/>
      <w:r w:rsidRPr="00A50840">
        <w:rPr>
          <w:color w:val="000000"/>
          <w:sz w:val="24"/>
          <w:szCs w:val="24"/>
          <w:lang w:val="uk-UA"/>
        </w:rPr>
        <w:t>).</w:t>
      </w:r>
    </w:p>
    <w:p w14:paraId="4FD89807" w14:textId="77777777" w:rsidR="00E8361C" w:rsidRPr="00A50840" w:rsidRDefault="00E8361C" w:rsidP="00E8361C">
      <w:pPr>
        <w:spacing w:after="0" w:line="240" w:lineRule="auto"/>
        <w:jc w:val="both"/>
        <w:rPr>
          <w:rFonts w:ascii="Times New Roman" w:hAnsi="Times New Roman"/>
          <w:bCs/>
          <w:sz w:val="24"/>
          <w:szCs w:val="24"/>
          <w:lang w:val="uk-UA" w:eastAsia="uk-UA"/>
        </w:rPr>
      </w:pPr>
    </w:p>
    <w:p w14:paraId="434D231A" w14:textId="77777777" w:rsidR="00E8361C" w:rsidRPr="00A50840" w:rsidRDefault="00E8361C" w:rsidP="008D7D2E">
      <w:pPr>
        <w:widowControl w:val="0"/>
        <w:spacing w:after="0" w:line="240" w:lineRule="auto"/>
        <w:jc w:val="center"/>
        <w:rPr>
          <w:rFonts w:ascii="Times New Roman" w:hAnsi="Times New Roman"/>
          <w:b/>
          <w:bCs/>
          <w:snapToGrid w:val="0"/>
          <w:color w:val="000000"/>
          <w:sz w:val="24"/>
          <w:szCs w:val="24"/>
          <w:lang w:val="uk-UA"/>
        </w:rPr>
      </w:pPr>
      <w:r w:rsidRPr="00A50840">
        <w:rPr>
          <w:rFonts w:ascii="Times New Roman" w:hAnsi="Times New Roman"/>
          <w:b/>
          <w:bCs/>
          <w:snapToGrid w:val="0"/>
          <w:color w:val="000000"/>
          <w:sz w:val="24"/>
          <w:szCs w:val="24"/>
          <w:lang w:val="uk-UA"/>
        </w:rPr>
        <w:t>2. ЗОБОВ’ЯЗАННЯ СТОРІН</w:t>
      </w:r>
    </w:p>
    <w:p w14:paraId="01487F21" w14:textId="1719673D" w:rsidR="00E8361C" w:rsidRPr="00A50840" w:rsidRDefault="00E8361C" w:rsidP="00E8361C">
      <w:pPr>
        <w:widowControl w:val="0"/>
        <w:spacing w:after="0" w:line="240" w:lineRule="auto"/>
        <w:ind w:firstLine="567"/>
        <w:jc w:val="both"/>
        <w:rPr>
          <w:rFonts w:ascii="Times New Roman" w:hAnsi="Times New Roman"/>
          <w:snapToGrid w:val="0"/>
          <w:color w:val="000000"/>
          <w:sz w:val="24"/>
          <w:szCs w:val="24"/>
          <w:u w:val="single"/>
          <w:lang w:val="uk-UA"/>
        </w:rPr>
      </w:pPr>
      <w:r w:rsidRPr="00A50840">
        <w:rPr>
          <w:rFonts w:ascii="Times New Roman" w:hAnsi="Times New Roman"/>
          <w:snapToGrid w:val="0"/>
          <w:color w:val="000000"/>
          <w:sz w:val="24"/>
          <w:szCs w:val="24"/>
          <w:lang w:val="uk-UA"/>
        </w:rPr>
        <w:t xml:space="preserve">2.1. Покупець зобов’язаний не пізніше </w:t>
      </w:r>
      <w:r w:rsidR="00F070CF">
        <w:rPr>
          <w:rFonts w:ascii="Times New Roman" w:hAnsi="Times New Roman"/>
          <w:snapToGrid w:val="0"/>
          <w:color w:val="000000"/>
          <w:sz w:val="24"/>
          <w:szCs w:val="24"/>
          <w:lang w:val="uk-UA"/>
        </w:rPr>
        <w:t>5</w:t>
      </w:r>
      <w:bookmarkStart w:id="1" w:name="_GoBack"/>
      <w:bookmarkEnd w:id="1"/>
      <w:r w:rsidRPr="00A50840">
        <w:rPr>
          <w:rFonts w:ascii="Times New Roman" w:hAnsi="Times New Roman"/>
          <w:snapToGrid w:val="0"/>
          <w:color w:val="000000"/>
          <w:sz w:val="24"/>
          <w:szCs w:val="24"/>
          <w:lang w:val="uk-UA"/>
        </w:rPr>
        <w:t xml:space="preserve">-х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A50840">
        <w:rPr>
          <w:rFonts w:ascii="Times New Roman" w:hAnsi="Times New Roman"/>
          <w:snapToGrid w:val="0"/>
          <w:color w:val="000000"/>
          <w:sz w:val="24"/>
          <w:szCs w:val="24"/>
          <w:lang w:val="uk-UA"/>
        </w:rPr>
        <w:t>БКУ</w:t>
      </w:r>
      <w:proofErr w:type="spellEnd"/>
      <w:r w:rsidRPr="00A50840">
        <w:rPr>
          <w:rFonts w:ascii="Times New Roman" w:hAnsi="Times New Roman"/>
          <w:snapToGrid w:val="0"/>
          <w:color w:val="000000"/>
          <w:sz w:val="24"/>
          <w:szCs w:val="24"/>
          <w:lang w:val="uk-UA"/>
        </w:rPr>
        <w:t xml:space="preserve"> від 08.07.10 № 2456-VІ).</w:t>
      </w:r>
    </w:p>
    <w:p w14:paraId="5541D0EE"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58F9204A"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3. ПОРЯДОК ВІДПУСКУ ТОВАРІВ ТА РОЗРАХУНКИ</w:t>
      </w:r>
    </w:p>
    <w:p w14:paraId="6858966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3.1. Представник Покупця замовляє товар згідно зразків, які представлені Продавцем , та цін, які діють на момент замовлення.</w:t>
      </w:r>
    </w:p>
    <w:p w14:paraId="298F510D"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3.2. Замовлення оформлюється Продавцем у вигляді Специфікації до договору та передається представнику Покупця.</w:t>
      </w:r>
    </w:p>
    <w:p w14:paraId="7A2532D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3.3. Оплату товару Покупець здійснює згідно видаткової накладної на протязі 5-х банківських днів з моменту отримання товару.</w:t>
      </w:r>
    </w:p>
    <w:p w14:paraId="001B66A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A50840">
        <w:rPr>
          <w:rFonts w:ascii="Times New Roman" w:hAnsi="Times New Roman"/>
          <w:color w:val="000000"/>
          <w:sz w:val="24"/>
          <w:szCs w:val="24"/>
          <w:lang w:val="uk-UA"/>
        </w:rPr>
        <w:t>ПДВ</w:t>
      </w:r>
      <w:proofErr w:type="spellEnd"/>
      <w:r w:rsidRPr="00A50840">
        <w:rPr>
          <w:rFonts w:ascii="Times New Roman" w:hAnsi="Times New Roman"/>
          <w:color w:val="000000"/>
          <w:sz w:val="24"/>
          <w:szCs w:val="24"/>
          <w:lang w:val="uk-UA"/>
        </w:rPr>
        <w:t xml:space="preserve"> за </w:t>
      </w:r>
      <w:proofErr w:type="spellStart"/>
      <w:r w:rsidRPr="00A50840">
        <w:rPr>
          <w:rFonts w:ascii="Times New Roman" w:hAnsi="Times New Roman"/>
          <w:color w:val="000000"/>
          <w:sz w:val="24"/>
          <w:szCs w:val="24"/>
          <w:lang w:val="uk-UA"/>
        </w:rPr>
        <w:t>адресою</w:t>
      </w:r>
      <w:proofErr w:type="spellEnd"/>
      <w:r w:rsidRPr="00A50840">
        <w:rPr>
          <w:rFonts w:ascii="Times New Roman" w:hAnsi="Times New Roman"/>
          <w:color w:val="000000"/>
          <w:sz w:val="24"/>
          <w:szCs w:val="24"/>
          <w:lang w:val="uk-UA"/>
        </w:rPr>
        <w:t xml:space="preserve">: </w:t>
      </w:r>
      <w:r w:rsidRPr="00A50840">
        <w:rPr>
          <w:rFonts w:ascii="Times New Roman" w:hAnsi="Times New Roman"/>
          <w:color w:val="000000"/>
          <w:sz w:val="24"/>
          <w:szCs w:val="24"/>
          <w:u w:val="single"/>
          <w:lang w:val="uk-UA"/>
        </w:rPr>
        <w:t xml:space="preserve">м. Одеса, Україна, </w:t>
      </w:r>
      <w:proofErr w:type="spellStart"/>
      <w:r w:rsidRPr="00A50840">
        <w:rPr>
          <w:rFonts w:ascii="Times New Roman" w:hAnsi="Times New Roman"/>
          <w:color w:val="000000"/>
          <w:sz w:val="24"/>
          <w:szCs w:val="24"/>
          <w:u w:val="single"/>
          <w:lang w:val="uk-UA"/>
        </w:rPr>
        <w:t>Люстдорфська</w:t>
      </w:r>
      <w:proofErr w:type="spellEnd"/>
      <w:r w:rsidRPr="00A50840">
        <w:rPr>
          <w:rFonts w:ascii="Times New Roman" w:hAnsi="Times New Roman"/>
          <w:color w:val="000000"/>
          <w:sz w:val="24"/>
          <w:szCs w:val="24"/>
          <w:u w:val="single"/>
          <w:lang w:val="uk-UA"/>
        </w:rPr>
        <w:t xml:space="preserve"> дорога, 86</w:t>
      </w:r>
      <w:r w:rsidRPr="00A50840">
        <w:rPr>
          <w:rFonts w:ascii="Times New Roman" w:hAnsi="Times New Roman"/>
          <w:color w:val="000000"/>
          <w:sz w:val="24"/>
          <w:szCs w:val="24"/>
          <w:lang w:val="uk-UA"/>
        </w:rPr>
        <w:t>.</w:t>
      </w:r>
    </w:p>
    <w:p w14:paraId="363CD4C7"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3.5. Якість товару має відповідати нормативній документації виробника і підтверджується сертифікатом.</w:t>
      </w:r>
    </w:p>
    <w:p w14:paraId="56BBA92A"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7855946F"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4. ВІДПОВІДАЛЬНІСТЬ СТОРІН</w:t>
      </w:r>
    </w:p>
    <w:p w14:paraId="062C60E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A50840">
        <w:rPr>
          <w:rFonts w:ascii="Times New Roman" w:hAnsi="Times New Roman"/>
          <w:color w:val="000000"/>
          <w:sz w:val="24"/>
          <w:szCs w:val="24"/>
          <w:lang w:val="uk-UA"/>
        </w:rPr>
        <w:t>ГКУ</w:t>
      </w:r>
      <w:proofErr w:type="spellEnd"/>
      <w:r w:rsidRPr="00A50840">
        <w:rPr>
          <w:rFonts w:ascii="Times New Roman" w:hAnsi="Times New Roman"/>
          <w:color w:val="000000"/>
          <w:sz w:val="24"/>
          <w:szCs w:val="24"/>
          <w:lang w:val="uk-UA"/>
        </w:rPr>
        <w:t xml:space="preserve"> від 16.01.03 №436-ІV).</w:t>
      </w:r>
    </w:p>
    <w:p w14:paraId="6F8E8469"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497AB212"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5. ВИРІШЕННЯ СПОРІВ</w:t>
      </w:r>
    </w:p>
    <w:p w14:paraId="030E350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5.1. Усі спори, що виникають з цього Договору або пов'язані із ним, вирішуються шляхом переговорів між Сторонами.</w:t>
      </w:r>
    </w:p>
    <w:p w14:paraId="53153B3D" w14:textId="77777777" w:rsidR="00E8361C" w:rsidRPr="00A50840" w:rsidRDefault="00E8361C" w:rsidP="00E8361C">
      <w:pPr>
        <w:pStyle w:val="af0"/>
        <w:spacing w:after="0"/>
        <w:ind w:right="43" w:firstLine="567"/>
        <w:jc w:val="both"/>
      </w:pPr>
      <w:r w:rsidRPr="00A50840">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36053FB" w14:textId="77777777" w:rsidR="00E8361C" w:rsidRPr="00A50840" w:rsidRDefault="00E8361C" w:rsidP="00E8361C">
      <w:pPr>
        <w:pStyle w:val="af0"/>
        <w:spacing w:after="0"/>
        <w:ind w:right="43"/>
        <w:jc w:val="both"/>
      </w:pPr>
    </w:p>
    <w:p w14:paraId="708E6A00"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lastRenderedPageBreak/>
        <w:t>6. ФОРС-МАЖОРНІ ОБСТАВИНИ</w:t>
      </w:r>
    </w:p>
    <w:p w14:paraId="228586D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14:paraId="77930E9E"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5FA4B0CB" w14:textId="77777777" w:rsidR="00E8361C" w:rsidRPr="00A50840" w:rsidRDefault="00E8361C" w:rsidP="008D7D2E">
      <w:pPr>
        <w:pStyle w:val="af0"/>
        <w:spacing w:after="0"/>
        <w:ind w:right="43"/>
        <w:jc w:val="center"/>
        <w:rPr>
          <w:b/>
          <w:bCs/>
        </w:rPr>
      </w:pPr>
      <w:r w:rsidRPr="00A50840">
        <w:rPr>
          <w:b/>
          <w:bCs/>
        </w:rPr>
        <w:t>7. ТЕРМІН ДІЇ ДОГОВОРУ</w:t>
      </w:r>
    </w:p>
    <w:p w14:paraId="4C1F3D14" w14:textId="77777777" w:rsidR="00E8361C" w:rsidRPr="00A50840" w:rsidRDefault="00E8361C" w:rsidP="00E8361C">
      <w:pPr>
        <w:pStyle w:val="3"/>
        <w:spacing w:after="0"/>
        <w:ind w:left="0" w:firstLine="567"/>
        <w:rPr>
          <w:sz w:val="24"/>
          <w:szCs w:val="24"/>
        </w:rPr>
      </w:pPr>
      <w:r w:rsidRPr="00A50840">
        <w:rPr>
          <w:sz w:val="24"/>
          <w:szCs w:val="24"/>
        </w:rPr>
        <w:t>7.1. Договір  набуває чинності з моменту підписання і діє до 31 грудня 2023 року, або до повного його виконання.</w:t>
      </w:r>
    </w:p>
    <w:p w14:paraId="31829F26" w14:textId="77777777" w:rsidR="00E8361C" w:rsidRPr="00A50840" w:rsidRDefault="00E8361C" w:rsidP="008D7D2E">
      <w:pPr>
        <w:pStyle w:val="3"/>
        <w:spacing w:after="0"/>
        <w:ind w:left="0"/>
        <w:rPr>
          <w:sz w:val="24"/>
          <w:szCs w:val="24"/>
        </w:rPr>
      </w:pPr>
    </w:p>
    <w:p w14:paraId="6577003B" w14:textId="77777777" w:rsidR="00E8361C" w:rsidRPr="00A50840" w:rsidRDefault="00E8361C" w:rsidP="00E8361C">
      <w:pPr>
        <w:pStyle w:val="3"/>
        <w:spacing w:after="0"/>
        <w:ind w:left="0" w:firstLine="567"/>
        <w:jc w:val="center"/>
        <w:rPr>
          <w:b/>
          <w:bCs/>
          <w:sz w:val="24"/>
          <w:szCs w:val="24"/>
        </w:rPr>
      </w:pPr>
      <w:r w:rsidRPr="00A50840">
        <w:rPr>
          <w:b/>
          <w:bCs/>
          <w:sz w:val="24"/>
          <w:szCs w:val="24"/>
        </w:rPr>
        <w:t>8. ІНШІ УМОВИ</w:t>
      </w:r>
    </w:p>
    <w:p w14:paraId="2150BAB7" w14:textId="77777777" w:rsidR="00E8361C" w:rsidRPr="00A50840" w:rsidRDefault="00E8361C" w:rsidP="00E8361C">
      <w:pPr>
        <w:pStyle w:val="3"/>
        <w:spacing w:after="0"/>
        <w:ind w:left="0" w:firstLine="567"/>
        <w:rPr>
          <w:sz w:val="24"/>
          <w:szCs w:val="24"/>
        </w:rPr>
      </w:pPr>
      <w:r w:rsidRPr="00A50840">
        <w:rPr>
          <w:sz w:val="24"/>
          <w:szCs w:val="24"/>
        </w:rPr>
        <w:t>8.1. Договір укладений у двох примірниках, які мають однакову юридичну силу, по одному екземпляру для кожної Сторони.</w:t>
      </w:r>
    </w:p>
    <w:p w14:paraId="3117CBCF" w14:textId="77777777" w:rsidR="00E8361C" w:rsidRPr="00A50840" w:rsidRDefault="00E8361C" w:rsidP="00E8361C">
      <w:pPr>
        <w:pStyle w:val="3"/>
        <w:spacing w:after="0"/>
        <w:ind w:left="0"/>
        <w:rPr>
          <w:sz w:val="24"/>
          <w:szCs w:val="24"/>
        </w:rPr>
      </w:pPr>
    </w:p>
    <w:p w14:paraId="78F2890E" w14:textId="77777777" w:rsidR="00E8361C" w:rsidRPr="00A50840" w:rsidRDefault="00E8361C" w:rsidP="00E8361C">
      <w:pPr>
        <w:pStyle w:val="21"/>
        <w:tabs>
          <w:tab w:val="num" w:pos="720"/>
        </w:tabs>
        <w:spacing w:after="0" w:line="240" w:lineRule="auto"/>
        <w:ind w:firstLine="567"/>
        <w:jc w:val="center"/>
        <w:rPr>
          <w:b/>
          <w:bCs/>
        </w:rPr>
      </w:pPr>
      <w:r w:rsidRPr="00A50840">
        <w:rPr>
          <w:b/>
          <w:bCs/>
        </w:rPr>
        <w:t>9. РЕКВІЗИТИ ТА ЮРИДИЧНІ АДРЕСИ СТОРІН</w:t>
      </w:r>
    </w:p>
    <w:p w14:paraId="0B80DB85" w14:textId="77777777" w:rsidR="00E8361C" w:rsidRPr="00A50840" w:rsidRDefault="00E8361C" w:rsidP="00E8361C">
      <w:pPr>
        <w:pStyle w:val="21"/>
        <w:tabs>
          <w:tab w:val="num" w:pos="720"/>
        </w:tabs>
        <w:spacing w:after="0" w:line="240" w:lineRule="auto"/>
        <w:rPr>
          <w:b/>
          <w:bCs/>
        </w:rPr>
      </w:pPr>
    </w:p>
    <w:tbl>
      <w:tblPr>
        <w:tblW w:w="0" w:type="auto"/>
        <w:jc w:val="center"/>
        <w:tblInd w:w="243" w:type="dxa"/>
        <w:tblLayout w:type="fixed"/>
        <w:tblLook w:val="00A0" w:firstRow="1" w:lastRow="0" w:firstColumn="1" w:lastColumn="0" w:noHBand="0" w:noVBand="0"/>
      </w:tblPr>
      <w:tblGrid>
        <w:gridCol w:w="4707"/>
        <w:gridCol w:w="4525"/>
      </w:tblGrid>
      <w:tr w:rsidR="00E8361C" w:rsidRPr="00A50840" w14:paraId="33960448" w14:textId="77777777" w:rsidTr="00E8361C">
        <w:trPr>
          <w:trHeight w:val="3044"/>
          <w:jc w:val="center"/>
        </w:trPr>
        <w:tc>
          <w:tcPr>
            <w:tcW w:w="4707" w:type="dxa"/>
          </w:tcPr>
          <w:p w14:paraId="69723356" w14:textId="77777777" w:rsidR="00E8361C" w:rsidRPr="00A50840" w:rsidRDefault="00E8361C" w:rsidP="00E8361C">
            <w:pPr>
              <w:widowControl w:val="0"/>
              <w:autoSpaceDE w:val="0"/>
              <w:autoSpaceDN w:val="0"/>
              <w:adjustRightInd w:val="0"/>
              <w:spacing w:after="0" w:line="240" w:lineRule="auto"/>
              <w:jc w:val="both"/>
              <w:rPr>
                <w:rFonts w:ascii="Times New Roman" w:hAnsi="Times New Roman"/>
                <w:sz w:val="24"/>
                <w:szCs w:val="24"/>
                <w:lang w:val="uk-UA"/>
              </w:rPr>
            </w:pPr>
          </w:p>
        </w:tc>
        <w:tc>
          <w:tcPr>
            <w:tcW w:w="4525" w:type="dxa"/>
          </w:tcPr>
          <w:p w14:paraId="5D286905" w14:textId="77777777" w:rsidR="00E8361C" w:rsidRPr="00A50840" w:rsidRDefault="00E8361C" w:rsidP="00E8361C">
            <w:pPr>
              <w:pStyle w:val="21"/>
              <w:spacing w:after="0" w:line="240" w:lineRule="auto"/>
              <w:jc w:val="center"/>
              <w:rPr>
                <w:b/>
                <w:bCs/>
              </w:rPr>
            </w:pPr>
            <w:r w:rsidRPr="00A50840">
              <w:rPr>
                <w:b/>
                <w:bCs/>
              </w:rPr>
              <w:t>“ПОКУПЕЦЬ”</w:t>
            </w:r>
          </w:p>
          <w:p w14:paraId="7251CB8A"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Фізико-хімічний інститут</w:t>
            </w:r>
          </w:p>
          <w:p w14:paraId="46FA6E75"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 xml:space="preserve">ім. </w:t>
            </w:r>
            <w:proofErr w:type="spellStart"/>
            <w:r w:rsidRPr="00A50840">
              <w:rPr>
                <w:rFonts w:ascii="Times New Roman" w:hAnsi="Times New Roman"/>
                <w:b/>
                <w:bCs/>
                <w:iCs/>
                <w:sz w:val="24"/>
                <w:szCs w:val="24"/>
                <w:lang w:val="uk-UA"/>
              </w:rPr>
              <w:t>О.В</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Богатського</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НАН</w:t>
            </w:r>
            <w:proofErr w:type="spellEnd"/>
            <w:r w:rsidRPr="00A50840">
              <w:rPr>
                <w:rFonts w:ascii="Times New Roman" w:hAnsi="Times New Roman"/>
                <w:b/>
                <w:bCs/>
                <w:iCs/>
                <w:sz w:val="24"/>
                <w:szCs w:val="24"/>
                <w:lang w:val="uk-UA"/>
              </w:rPr>
              <w:t xml:space="preserve"> України</w:t>
            </w:r>
          </w:p>
          <w:p w14:paraId="106C6BFA" w14:textId="77777777" w:rsidR="00E8361C" w:rsidRPr="00A50840" w:rsidRDefault="00E8361C" w:rsidP="00E8361C">
            <w:pPr>
              <w:spacing w:after="0" w:line="240" w:lineRule="auto"/>
              <w:jc w:val="both"/>
              <w:rPr>
                <w:rFonts w:ascii="Times New Roman" w:hAnsi="Times New Roman"/>
                <w:sz w:val="24"/>
                <w:szCs w:val="24"/>
                <w:lang w:val="uk-UA"/>
              </w:rPr>
            </w:pPr>
          </w:p>
          <w:p w14:paraId="2A7717C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65080 м. Одеса, </w:t>
            </w:r>
            <w:proofErr w:type="spellStart"/>
            <w:r w:rsidRPr="00A50840">
              <w:rPr>
                <w:rFonts w:ascii="Times New Roman" w:hAnsi="Times New Roman"/>
                <w:sz w:val="24"/>
                <w:szCs w:val="24"/>
                <w:lang w:val="uk-UA"/>
              </w:rPr>
              <w:t>Люстдорфська</w:t>
            </w:r>
            <w:proofErr w:type="spellEnd"/>
            <w:r w:rsidRPr="00A50840">
              <w:rPr>
                <w:rFonts w:ascii="Times New Roman" w:hAnsi="Times New Roman"/>
                <w:sz w:val="24"/>
                <w:szCs w:val="24"/>
                <w:lang w:val="uk-UA"/>
              </w:rPr>
              <w:t xml:space="preserve"> дорога 86</w:t>
            </w:r>
          </w:p>
          <w:p w14:paraId="35D74153"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UA588201720343111001200012601, </w:t>
            </w:r>
          </w:p>
          <w:p w14:paraId="1DF1CA7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UA428201720343120001000012601, </w:t>
            </w:r>
          </w:p>
          <w:p w14:paraId="5FF04138"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UA</w:t>
            </w:r>
            <w:proofErr w:type="spellEnd"/>
            <w:r w:rsidRPr="00A50840">
              <w:rPr>
                <w:rFonts w:ascii="Times New Roman" w:hAnsi="Times New Roman"/>
                <w:sz w:val="24"/>
                <w:szCs w:val="24"/>
                <w:lang w:val="uk-UA"/>
              </w:rPr>
              <w:t xml:space="preserve"> 728201720343190002000012601</w:t>
            </w:r>
          </w:p>
          <w:p w14:paraId="1F02D7F7"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в </w:t>
            </w:r>
            <w:proofErr w:type="spellStart"/>
            <w:r w:rsidRPr="00A50840">
              <w:rPr>
                <w:rFonts w:ascii="Times New Roman" w:hAnsi="Times New Roman"/>
                <w:sz w:val="24"/>
                <w:szCs w:val="24"/>
                <w:lang w:val="uk-UA"/>
              </w:rPr>
              <w:t>ДКСУ</w:t>
            </w:r>
            <w:proofErr w:type="spellEnd"/>
            <w:r w:rsidRPr="00A50840">
              <w:rPr>
                <w:rFonts w:ascii="Times New Roman" w:hAnsi="Times New Roman"/>
                <w:sz w:val="24"/>
                <w:szCs w:val="24"/>
                <w:lang w:val="uk-UA"/>
              </w:rPr>
              <w:t xml:space="preserve"> м. Київ</w:t>
            </w:r>
          </w:p>
          <w:p w14:paraId="4B23D14F"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МФО</w:t>
            </w:r>
            <w:proofErr w:type="spellEnd"/>
            <w:r w:rsidRPr="00A50840">
              <w:rPr>
                <w:rFonts w:ascii="Times New Roman" w:hAnsi="Times New Roman"/>
                <w:sz w:val="24"/>
                <w:szCs w:val="24"/>
                <w:lang w:val="uk-UA"/>
              </w:rPr>
              <w:t xml:space="preserve"> 820172</w:t>
            </w:r>
          </w:p>
          <w:p w14:paraId="38218E7A"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Код за </w:t>
            </w:r>
            <w:proofErr w:type="spellStart"/>
            <w:r w:rsidRPr="00A50840">
              <w:rPr>
                <w:rFonts w:ascii="Times New Roman" w:hAnsi="Times New Roman"/>
                <w:sz w:val="24"/>
                <w:szCs w:val="24"/>
                <w:lang w:val="uk-UA"/>
              </w:rPr>
              <w:t>ЄДРПОУ</w:t>
            </w:r>
            <w:proofErr w:type="spellEnd"/>
            <w:r w:rsidRPr="00A50840">
              <w:rPr>
                <w:rFonts w:ascii="Times New Roman" w:hAnsi="Times New Roman"/>
                <w:sz w:val="24"/>
                <w:szCs w:val="24"/>
                <w:lang w:val="uk-UA"/>
              </w:rPr>
              <w:t xml:space="preserve"> 03534535</w:t>
            </w:r>
          </w:p>
          <w:p w14:paraId="7A63C2CC"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ІПН</w:t>
            </w:r>
            <w:proofErr w:type="spellEnd"/>
            <w:r w:rsidRPr="00A50840">
              <w:rPr>
                <w:rFonts w:ascii="Times New Roman" w:hAnsi="Times New Roman"/>
                <w:sz w:val="24"/>
                <w:szCs w:val="24"/>
                <w:lang w:val="uk-UA"/>
              </w:rPr>
              <w:t xml:space="preserve"> 035345315401</w:t>
            </w:r>
          </w:p>
          <w:p w14:paraId="6034FC33"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Телефон (048)766-20-44</w:t>
            </w:r>
          </w:p>
          <w:p w14:paraId="6BBC2689"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Факс (048)765-96-02</w:t>
            </w:r>
          </w:p>
          <w:p w14:paraId="2C1F593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Неприбуткова організація по коду 0031</w:t>
            </w:r>
          </w:p>
          <w:p w14:paraId="49AD9D91" w14:textId="77777777" w:rsidR="00E8361C" w:rsidRPr="00A50840" w:rsidRDefault="00E8361C" w:rsidP="00E8361C">
            <w:pPr>
              <w:spacing w:after="0" w:line="240" w:lineRule="auto"/>
              <w:jc w:val="both"/>
              <w:rPr>
                <w:rFonts w:ascii="Times New Roman" w:hAnsi="Times New Roman"/>
                <w:sz w:val="24"/>
                <w:szCs w:val="24"/>
                <w:lang w:val="uk-UA"/>
              </w:rPr>
            </w:pPr>
          </w:p>
          <w:p w14:paraId="2482ABAE"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Директор </w:t>
            </w:r>
            <w:proofErr w:type="spellStart"/>
            <w:r w:rsidRPr="00A50840">
              <w:rPr>
                <w:rFonts w:ascii="Times New Roman" w:hAnsi="Times New Roman"/>
                <w:sz w:val="24"/>
                <w:szCs w:val="24"/>
                <w:lang w:val="uk-UA"/>
              </w:rPr>
              <w:t>ФХІ</w:t>
            </w:r>
            <w:proofErr w:type="spellEnd"/>
            <w:r w:rsidRPr="00A50840">
              <w:rPr>
                <w:rFonts w:ascii="Times New Roman" w:hAnsi="Times New Roman"/>
                <w:sz w:val="24"/>
                <w:szCs w:val="24"/>
                <w:lang w:val="uk-UA"/>
              </w:rPr>
              <w:t xml:space="preserve"> ім. </w:t>
            </w:r>
            <w:proofErr w:type="spellStart"/>
            <w:r w:rsidRPr="00A50840">
              <w:rPr>
                <w:rFonts w:ascii="Times New Roman" w:hAnsi="Times New Roman"/>
                <w:sz w:val="24"/>
                <w:szCs w:val="24"/>
                <w:lang w:val="uk-UA"/>
              </w:rPr>
              <w:t>О.В</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Богатського</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НАН</w:t>
            </w:r>
            <w:proofErr w:type="spellEnd"/>
            <w:r w:rsidRPr="00A50840">
              <w:rPr>
                <w:rFonts w:ascii="Times New Roman" w:hAnsi="Times New Roman"/>
                <w:sz w:val="24"/>
                <w:szCs w:val="24"/>
                <w:lang w:val="uk-UA"/>
              </w:rPr>
              <w:t xml:space="preserve"> України</w:t>
            </w:r>
          </w:p>
          <w:p w14:paraId="4400EA2F" w14:textId="77777777" w:rsidR="00E8361C" w:rsidRPr="00A50840" w:rsidRDefault="00E8361C" w:rsidP="00E8361C">
            <w:pPr>
              <w:spacing w:after="0" w:line="240" w:lineRule="auto"/>
              <w:jc w:val="both"/>
              <w:rPr>
                <w:rFonts w:ascii="Times New Roman" w:hAnsi="Times New Roman"/>
                <w:sz w:val="24"/>
                <w:szCs w:val="24"/>
                <w:lang w:val="uk-UA"/>
              </w:rPr>
            </w:pPr>
          </w:p>
          <w:p w14:paraId="7224DAD9" w14:textId="77777777" w:rsidR="00E8361C" w:rsidRPr="00A50840" w:rsidRDefault="00E8361C" w:rsidP="00E8361C">
            <w:pPr>
              <w:spacing w:after="0" w:line="240" w:lineRule="auto"/>
              <w:jc w:val="both"/>
              <w:rPr>
                <w:rFonts w:ascii="Times New Roman" w:hAnsi="Times New Roman"/>
                <w:sz w:val="24"/>
                <w:szCs w:val="24"/>
                <w:lang w:val="uk-UA"/>
              </w:rPr>
            </w:pPr>
          </w:p>
          <w:p w14:paraId="0AECA581"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_____________________ Кузьмін </w:t>
            </w:r>
            <w:proofErr w:type="spellStart"/>
            <w:r w:rsidRPr="00A50840">
              <w:rPr>
                <w:rFonts w:ascii="Times New Roman" w:hAnsi="Times New Roman"/>
                <w:sz w:val="24"/>
                <w:szCs w:val="24"/>
                <w:lang w:val="uk-UA"/>
              </w:rPr>
              <w:t>В.Є</w:t>
            </w:r>
            <w:proofErr w:type="spellEnd"/>
            <w:r w:rsidRPr="00A50840">
              <w:rPr>
                <w:rFonts w:ascii="Times New Roman" w:hAnsi="Times New Roman"/>
                <w:sz w:val="24"/>
                <w:szCs w:val="24"/>
                <w:lang w:val="uk-UA"/>
              </w:rPr>
              <w:t>.</w:t>
            </w:r>
          </w:p>
        </w:tc>
      </w:tr>
    </w:tbl>
    <w:p w14:paraId="1D2EFD66" w14:textId="77777777" w:rsidR="00E8361C" w:rsidRPr="00A50840" w:rsidRDefault="00E8361C" w:rsidP="00E8361C">
      <w:pPr>
        <w:spacing w:after="0" w:line="240" w:lineRule="auto"/>
        <w:ind w:right="-341"/>
        <w:jc w:val="both"/>
        <w:rPr>
          <w:rFonts w:ascii="Times New Roman" w:hAnsi="Times New Roman"/>
          <w:color w:val="000000"/>
          <w:sz w:val="24"/>
          <w:szCs w:val="24"/>
          <w:lang w:val="uk-UA"/>
        </w:rPr>
      </w:pPr>
    </w:p>
    <w:p w14:paraId="2EBBF138" w14:textId="77777777" w:rsidR="00E8361C" w:rsidRPr="00A50840" w:rsidRDefault="00E8361C" w:rsidP="00E8361C">
      <w:pPr>
        <w:spacing w:after="0" w:line="240" w:lineRule="auto"/>
        <w:jc w:val="right"/>
        <w:rPr>
          <w:rFonts w:ascii="Times New Roman" w:hAnsi="Times New Roman"/>
          <w:sz w:val="24"/>
          <w:szCs w:val="24"/>
          <w:lang w:val="uk-UA"/>
        </w:rPr>
      </w:pPr>
      <w:r w:rsidRPr="00A50840">
        <w:rPr>
          <w:rFonts w:ascii="Times New Roman" w:hAnsi="Times New Roman"/>
          <w:sz w:val="24"/>
          <w:szCs w:val="24"/>
          <w:lang w:val="uk-UA"/>
        </w:rPr>
        <w:br w:type="page"/>
      </w:r>
      <w:r w:rsidRPr="00A50840">
        <w:rPr>
          <w:rFonts w:ascii="Times New Roman" w:hAnsi="Times New Roman"/>
          <w:sz w:val="24"/>
          <w:szCs w:val="24"/>
          <w:lang w:val="uk-UA"/>
        </w:rPr>
        <w:lastRenderedPageBreak/>
        <w:t>Додаток № 1</w:t>
      </w:r>
    </w:p>
    <w:p w14:paraId="7B21CFE6" w14:textId="77777777" w:rsidR="00E8361C" w:rsidRPr="00A50840" w:rsidRDefault="00E8361C" w:rsidP="00E8361C">
      <w:pPr>
        <w:ind w:right="282"/>
        <w:jc w:val="right"/>
        <w:rPr>
          <w:rFonts w:ascii="Times New Roman" w:hAnsi="Times New Roman"/>
          <w:b/>
          <w:bCs/>
          <w:sz w:val="24"/>
          <w:szCs w:val="24"/>
          <w:lang w:val="uk-UA"/>
        </w:rPr>
      </w:pPr>
      <w:r w:rsidRPr="00A50840">
        <w:rPr>
          <w:rFonts w:ascii="Times New Roman" w:hAnsi="Times New Roman"/>
          <w:sz w:val="24"/>
          <w:szCs w:val="24"/>
          <w:lang w:val="uk-UA"/>
        </w:rPr>
        <w:t>до Договору № ______ від “____” ___2023 року</w:t>
      </w:r>
    </w:p>
    <w:p w14:paraId="5B31B399" w14:textId="77777777" w:rsidR="00E8361C" w:rsidRPr="00A50840" w:rsidRDefault="00E8361C" w:rsidP="00E8361C">
      <w:pPr>
        <w:jc w:val="center"/>
        <w:rPr>
          <w:rFonts w:ascii="Times New Roman" w:hAnsi="Times New Roman"/>
          <w:b/>
          <w:bCs/>
          <w:sz w:val="24"/>
          <w:szCs w:val="24"/>
          <w:lang w:val="uk-UA"/>
        </w:rPr>
      </w:pPr>
      <w:r w:rsidRPr="00A50840">
        <w:rPr>
          <w:rFonts w:ascii="Times New Roman" w:hAnsi="Times New Roman"/>
          <w:b/>
          <w:bCs/>
          <w:sz w:val="24"/>
          <w:szCs w:val="24"/>
          <w:lang w:val="uk-UA"/>
        </w:rPr>
        <w:t>Специфікація</w:t>
      </w:r>
    </w:p>
    <w:tbl>
      <w:tblPr>
        <w:tblW w:w="9345"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124"/>
        <w:gridCol w:w="1263"/>
        <w:gridCol w:w="1134"/>
        <w:gridCol w:w="1148"/>
        <w:gridCol w:w="1114"/>
      </w:tblGrid>
      <w:tr w:rsidR="00E8361C" w:rsidRPr="00A50840" w14:paraId="6C450B4C" w14:textId="77777777" w:rsidTr="008D7D2E">
        <w:trPr>
          <w:trHeight w:val="779"/>
          <w:jc w:val="center"/>
        </w:trPr>
        <w:tc>
          <w:tcPr>
            <w:tcW w:w="562" w:type="dxa"/>
            <w:vAlign w:val="center"/>
          </w:tcPr>
          <w:p w14:paraId="1CC3D6F7" w14:textId="77777777"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w:t>
            </w:r>
          </w:p>
        </w:tc>
        <w:tc>
          <w:tcPr>
            <w:tcW w:w="4124" w:type="dxa"/>
            <w:vAlign w:val="center"/>
          </w:tcPr>
          <w:p w14:paraId="201A882A" w14:textId="77777777"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Найменування товару</w:t>
            </w:r>
          </w:p>
        </w:tc>
        <w:tc>
          <w:tcPr>
            <w:tcW w:w="1263" w:type="dxa"/>
            <w:vAlign w:val="center"/>
          </w:tcPr>
          <w:p w14:paraId="34E68335" w14:textId="77777777"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Кількість</w:t>
            </w:r>
          </w:p>
        </w:tc>
        <w:tc>
          <w:tcPr>
            <w:tcW w:w="1134" w:type="dxa"/>
            <w:vAlign w:val="center"/>
          </w:tcPr>
          <w:p w14:paraId="0A445AD4" w14:textId="77777777"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 xml:space="preserve">Од. </w:t>
            </w:r>
            <w:proofErr w:type="spellStart"/>
            <w:r w:rsidRPr="00A50840">
              <w:rPr>
                <w:rFonts w:ascii="Times New Roman" w:hAnsi="Times New Roman"/>
                <w:bCs/>
                <w:lang w:val="uk-UA"/>
              </w:rPr>
              <w:t>вим</w:t>
            </w:r>
            <w:proofErr w:type="spellEnd"/>
            <w:r w:rsidRPr="00A50840">
              <w:rPr>
                <w:rFonts w:ascii="Times New Roman" w:hAnsi="Times New Roman"/>
                <w:bCs/>
                <w:lang w:val="uk-UA"/>
              </w:rPr>
              <w:t>.</w:t>
            </w:r>
          </w:p>
        </w:tc>
        <w:tc>
          <w:tcPr>
            <w:tcW w:w="1148" w:type="dxa"/>
            <w:vAlign w:val="center"/>
          </w:tcPr>
          <w:p w14:paraId="7B5D30EF" w14:textId="77777777"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Ціна</w:t>
            </w:r>
          </w:p>
          <w:p w14:paraId="412B2A53" w14:textId="77777777"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 xml:space="preserve">без </w:t>
            </w:r>
            <w:proofErr w:type="spellStart"/>
            <w:r w:rsidRPr="00A50840">
              <w:rPr>
                <w:rFonts w:ascii="Times New Roman" w:hAnsi="Times New Roman"/>
                <w:bCs/>
                <w:lang w:val="uk-UA"/>
              </w:rPr>
              <w:t>ПДВ</w:t>
            </w:r>
            <w:proofErr w:type="spellEnd"/>
            <w:r w:rsidRPr="00A50840">
              <w:rPr>
                <w:rFonts w:ascii="Times New Roman" w:hAnsi="Times New Roman"/>
                <w:bCs/>
                <w:lang w:val="uk-UA"/>
              </w:rPr>
              <w:t xml:space="preserve"> за один., грн</w:t>
            </w:r>
          </w:p>
        </w:tc>
        <w:tc>
          <w:tcPr>
            <w:tcW w:w="1114" w:type="dxa"/>
            <w:vAlign w:val="center"/>
          </w:tcPr>
          <w:p w14:paraId="30038267" w14:textId="77777777"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Сума</w:t>
            </w:r>
          </w:p>
          <w:p w14:paraId="11AE7181" w14:textId="06A0B47C" w:rsidR="00E8361C" w:rsidRPr="00A50840" w:rsidRDefault="00E8361C" w:rsidP="008D7D2E">
            <w:pPr>
              <w:spacing w:after="0" w:line="240" w:lineRule="auto"/>
              <w:jc w:val="center"/>
              <w:rPr>
                <w:rFonts w:ascii="Times New Roman" w:hAnsi="Times New Roman"/>
                <w:bCs/>
                <w:lang w:val="uk-UA"/>
              </w:rPr>
            </w:pPr>
            <w:r w:rsidRPr="00A50840">
              <w:rPr>
                <w:rFonts w:ascii="Times New Roman" w:hAnsi="Times New Roman"/>
                <w:bCs/>
                <w:lang w:val="uk-UA"/>
              </w:rPr>
              <w:t xml:space="preserve">без </w:t>
            </w:r>
            <w:proofErr w:type="spellStart"/>
            <w:r w:rsidRPr="00A50840">
              <w:rPr>
                <w:rFonts w:ascii="Times New Roman" w:hAnsi="Times New Roman"/>
                <w:bCs/>
                <w:lang w:val="uk-UA"/>
              </w:rPr>
              <w:t>ПДВ</w:t>
            </w:r>
            <w:proofErr w:type="spellEnd"/>
            <w:r w:rsidRPr="00A50840">
              <w:rPr>
                <w:rFonts w:ascii="Times New Roman" w:hAnsi="Times New Roman"/>
                <w:bCs/>
                <w:lang w:val="uk-UA"/>
              </w:rPr>
              <w:t>,</w:t>
            </w:r>
            <w:r w:rsidR="008D7D2E" w:rsidRPr="00A50840">
              <w:rPr>
                <w:rFonts w:ascii="Times New Roman" w:hAnsi="Times New Roman"/>
                <w:bCs/>
                <w:lang w:val="uk-UA"/>
              </w:rPr>
              <w:t xml:space="preserve"> </w:t>
            </w:r>
            <w:r w:rsidRPr="00A50840">
              <w:rPr>
                <w:rFonts w:ascii="Times New Roman" w:hAnsi="Times New Roman"/>
                <w:bCs/>
                <w:lang w:val="uk-UA"/>
              </w:rPr>
              <w:t>грн</w:t>
            </w:r>
          </w:p>
        </w:tc>
      </w:tr>
      <w:tr w:rsidR="008D7D2E" w:rsidRPr="00A50840" w14:paraId="5D7C42D8" w14:textId="77777777" w:rsidTr="008D7D2E">
        <w:trPr>
          <w:trHeight w:val="200"/>
          <w:jc w:val="center"/>
        </w:trPr>
        <w:tc>
          <w:tcPr>
            <w:tcW w:w="562" w:type="dxa"/>
          </w:tcPr>
          <w:p w14:paraId="2FCF4D9C" w14:textId="77777777"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1</w:t>
            </w:r>
          </w:p>
        </w:tc>
        <w:tc>
          <w:tcPr>
            <w:tcW w:w="4124" w:type="dxa"/>
          </w:tcPr>
          <w:p w14:paraId="3EE11BD5" w14:textId="5397F3A7" w:rsidR="008D7D2E" w:rsidRPr="00A50840" w:rsidRDefault="008D7D2E" w:rsidP="008D7D2E">
            <w:pPr>
              <w:pStyle w:val="2"/>
              <w:tabs>
                <w:tab w:val="clear" w:pos="709"/>
              </w:tabs>
              <w:spacing w:before="0" w:line="240" w:lineRule="auto"/>
              <w:ind w:firstLine="0"/>
              <w:rPr>
                <w:rFonts w:ascii="Times New Roman" w:eastAsia="Times New Roman" w:hAnsi="Times New Roman" w:cs="Times New Roman"/>
                <w:b w:val="0"/>
                <w:color w:val="auto"/>
                <w:kern w:val="36"/>
                <w:sz w:val="24"/>
                <w:szCs w:val="24"/>
                <w:lang w:val="uk-UA" w:eastAsia="ru-RU"/>
              </w:rPr>
            </w:pPr>
            <w:proofErr w:type="spellStart"/>
            <w:r w:rsidRPr="00A50840">
              <w:rPr>
                <w:rFonts w:ascii="Times New Roman" w:eastAsia="Times New Roman" w:hAnsi="Times New Roman" w:cs="Times New Roman"/>
                <w:b w:val="0"/>
                <w:color w:val="auto"/>
                <w:kern w:val="36"/>
                <w:sz w:val="24"/>
                <w:szCs w:val="24"/>
                <w:lang w:val="uk-UA" w:eastAsia="ru-RU"/>
              </w:rPr>
              <w:t>Тримелітовий</w:t>
            </w:r>
            <w:proofErr w:type="spellEnd"/>
            <w:r w:rsidRPr="00A50840">
              <w:rPr>
                <w:rFonts w:ascii="Times New Roman" w:eastAsia="Times New Roman" w:hAnsi="Times New Roman" w:cs="Times New Roman"/>
                <w:b w:val="0"/>
                <w:color w:val="auto"/>
                <w:kern w:val="36"/>
                <w:sz w:val="24"/>
                <w:szCs w:val="24"/>
                <w:lang w:val="uk-UA" w:eastAsia="ru-RU"/>
              </w:rPr>
              <w:t xml:space="preserve"> </w:t>
            </w:r>
            <w:proofErr w:type="spellStart"/>
            <w:r w:rsidRPr="00A50840">
              <w:rPr>
                <w:rFonts w:ascii="Times New Roman" w:eastAsia="Times New Roman" w:hAnsi="Times New Roman" w:cs="Times New Roman"/>
                <w:b w:val="0"/>
                <w:color w:val="auto"/>
                <w:kern w:val="36"/>
                <w:sz w:val="24"/>
                <w:szCs w:val="24"/>
                <w:lang w:val="uk-UA" w:eastAsia="ru-RU"/>
              </w:rPr>
              <w:t>ангидрид</w:t>
            </w:r>
            <w:proofErr w:type="spellEnd"/>
            <w:r w:rsidRPr="00A50840">
              <w:rPr>
                <w:rFonts w:ascii="Times New Roman" w:eastAsia="Times New Roman" w:hAnsi="Times New Roman" w:cs="Times New Roman"/>
                <w:b w:val="0"/>
                <w:color w:val="auto"/>
                <w:kern w:val="36"/>
                <w:sz w:val="24"/>
                <w:szCs w:val="24"/>
                <w:lang w:val="uk-UA" w:eastAsia="ru-RU"/>
              </w:rPr>
              <w:t xml:space="preserve"> для синтезу</w:t>
            </w:r>
          </w:p>
        </w:tc>
        <w:tc>
          <w:tcPr>
            <w:tcW w:w="1263" w:type="dxa"/>
            <w:vAlign w:val="center"/>
          </w:tcPr>
          <w:p w14:paraId="5CF5A321" w14:textId="07559CF2"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500</w:t>
            </w:r>
          </w:p>
        </w:tc>
        <w:tc>
          <w:tcPr>
            <w:tcW w:w="1134" w:type="dxa"/>
            <w:vAlign w:val="center"/>
          </w:tcPr>
          <w:p w14:paraId="56800047" w14:textId="6F36CCF7"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г</w:t>
            </w:r>
          </w:p>
        </w:tc>
        <w:tc>
          <w:tcPr>
            <w:tcW w:w="1148" w:type="dxa"/>
          </w:tcPr>
          <w:p w14:paraId="07979517" w14:textId="77777777" w:rsidR="008D7D2E" w:rsidRPr="00A50840" w:rsidRDefault="008D7D2E" w:rsidP="008D7D2E">
            <w:pPr>
              <w:spacing w:after="0" w:line="240" w:lineRule="auto"/>
              <w:jc w:val="right"/>
              <w:rPr>
                <w:rFonts w:ascii="Times New Roman" w:hAnsi="Times New Roman"/>
                <w:sz w:val="24"/>
                <w:szCs w:val="24"/>
                <w:lang w:val="uk-UA"/>
              </w:rPr>
            </w:pPr>
          </w:p>
        </w:tc>
        <w:tc>
          <w:tcPr>
            <w:tcW w:w="1114" w:type="dxa"/>
          </w:tcPr>
          <w:p w14:paraId="5D3F390B" w14:textId="77777777" w:rsidR="008D7D2E" w:rsidRPr="00A50840" w:rsidRDefault="008D7D2E" w:rsidP="008D7D2E">
            <w:pPr>
              <w:spacing w:after="0" w:line="240" w:lineRule="auto"/>
              <w:jc w:val="right"/>
              <w:rPr>
                <w:rFonts w:ascii="Times New Roman" w:hAnsi="Times New Roman"/>
                <w:sz w:val="24"/>
                <w:szCs w:val="24"/>
                <w:lang w:val="uk-UA"/>
              </w:rPr>
            </w:pPr>
          </w:p>
        </w:tc>
      </w:tr>
      <w:tr w:rsidR="008D7D2E" w:rsidRPr="00A50840" w14:paraId="53660BD4" w14:textId="77777777" w:rsidTr="008D7D2E">
        <w:trPr>
          <w:trHeight w:val="200"/>
          <w:jc w:val="center"/>
        </w:trPr>
        <w:tc>
          <w:tcPr>
            <w:tcW w:w="562" w:type="dxa"/>
          </w:tcPr>
          <w:p w14:paraId="031D4F3C" w14:textId="77777777"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2</w:t>
            </w:r>
          </w:p>
        </w:tc>
        <w:tc>
          <w:tcPr>
            <w:tcW w:w="4124" w:type="dxa"/>
          </w:tcPr>
          <w:p w14:paraId="16756074" w14:textId="3191EE1A" w:rsidR="008D7D2E" w:rsidRPr="00A50840" w:rsidRDefault="008D7D2E" w:rsidP="008D7D2E">
            <w:pPr>
              <w:spacing w:after="0" w:line="240" w:lineRule="auto"/>
              <w:jc w:val="both"/>
              <w:rPr>
                <w:rFonts w:ascii="Times New Roman" w:hAnsi="Times New Roman"/>
                <w:sz w:val="24"/>
                <w:szCs w:val="24"/>
                <w:lang w:val="uk-UA"/>
              </w:rPr>
            </w:pPr>
            <w:r w:rsidRPr="00A50840">
              <w:rPr>
                <w:rStyle w:val="rynqvb"/>
                <w:rFonts w:ascii="Times New Roman" w:hAnsi="Times New Roman"/>
                <w:sz w:val="24"/>
                <w:szCs w:val="24"/>
                <w:lang w:val="uk-UA"/>
              </w:rPr>
              <w:t>(2,2,6,6-тетраметилпіперидин-1-іл)</w:t>
            </w:r>
            <w:proofErr w:type="spellStart"/>
            <w:r w:rsidRPr="00A50840">
              <w:rPr>
                <w:rStyle w:val="rynqvb"/>
                <w:rFonts w:ascii="Times New Roman" w:hAnsi="Times New Roman"/>
                <w:sz w:val="24"/>
                <w:szCs w:val="24"/>
                <w:lang w:val="uk-UA"/>
              </w:rPr>
              <w:t>оксил</w:t>
            </w:r>
            <w:proofErr w:type="spellEnd"/>
            <w:r w:rsidRPr="00A50840">
              <w:rPr>
                <w:rStyle w:val="rynqvb"/>
                <w:rFonts w:ascii="Times New Roman" w:hAnsi="Times New Roman"/>
                <w:sz w:val="24"/>
                <w:szCs w:val="24"/>
                <w:lang w:val="uk-UA"/>
              </w:rPr>
              <w:t xml:space="preserve"> (</w:t>
            </w:r>
            <w:proofErr w:type="spellStart"/>
            <w:r w:rsidRPr="00A50840">
              <w:rPr>
                <w:rFonts w:ascii="Times New Roman" w:hAnsi="Times New Roman"/>
                <w:sz w:val="24"/>
                <w:szCs w:val="24"/>
                <w:lang w:val="uk-UA"/>
              </w:rPr>
              <w:t>ТЕМПО</w:t>
            </w:r>
            <w:proofErr w:type="spellEnd"/>
            <w:r w:rsidRPr="00A50840">
              <w:rPr>
                <w:rStyle w:val="rynqvb"/>
                <w:rFonts w:ascii="Times New Roman" w:hAnsi="Times New Roman"/>
                <w:sz w:val="24"/>
                <w:szCs w:val="24"/>
                <w:lang w:val="uk-UA"/>
              </w:rPr>
              <w:t>)</w:t>
            </w:r>
          </w:p>
        </w:tc>
        <w:tc>
          <w:tcPr>
            <w:tcW w:w="1263" w:type="dxa"/>
            <w:vAlign w:val="center"/>
          </w:tcPr>
          <w:p w14:paraId="300209B3" w14:textId="18D97D30"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50</w:t>
            </w:r>
          </w:p>
        </w:tc>
        <w:tc>
          <w:tcPr>
            <w:tcW w:w="1134" w:type="dxa"/>
            <w:vAlign w:val="center"/>
          </w:tcPr>
          <w:p w14:paraId="593AF46A" w14:textId="142660C1"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г</w:t>
            </w:r>
          </w:p>
        </w:tc>
        <w:tc>
          <w:tcPr>
            <w:tcW w:w="1148" w:type="dxa"/>
          </w:tcPr>
          <w:p w14:paraId="45BF5EEC" w14:textId="77777777" w:rsidR="008D7D2E" w:rsidRPr="00A50840" w:rsidRDefault="008D7D2E" w:rsidP="008D7D2E">
            <w:pPr>
              <w:spacing w:after="0" w:line="240" w:lineRule="auto"/>
              <w:jc w:val="right"/>
              <w:rPr>
                <w:rFonts w:ascii="Times New Roman" w:hAnsi="Times New Roman"/>
                <w:sz w:val="24"/>
                <w:szCs w:val="24"/>
                <w:lang w:val="uk-UA"/>
              </w:rPr>
            </w:pPr>
          </w:p>
        </w:tc>
        <w:tc>
          <w:tcPr>
            <w:tcW w:w="1114" w:type="dxa"/>
          </w:tcPr>
          <w:p w14:paraId="59A96A76" w14:textId="77777777" w:rsidR="008D7D2E" w:rsidRPr="00A50840" w:rsidRDefault="008D7D2E" w:rsidP="008D7D2E">
            <w:pPr>
              <w:spacing w:after="0" w:line="240" w:lineRule="auto"/>
              <w:jc w:val="right"/>
              <w:rPr>
                <w:rFonts w:ascii="Times New Roman" w:hAnsi="Times New Roman"/>
                <w:sz w:val="24"/>
                <w:szCs w:val="24"/>
                <w:lang w:val="uk-UA"/>
              </w:rPr>
            </w:pPr>
          </w:p>
        </w:tc>
      </w:tr>
      <w:tr w:rsidR="008D7D2E" w:rsidRPr="00A50840" w14:paraId="6C080B19" w14:textId="77777777" w:rsidTr="008D7D2E">
        <w:trPr>
          <w:trHeight w:val="200"/>
          <w:jc w:val="center"/>
        </w:trPr>
        <w:tc>
          <w:tcPr>
            <w:tcW w:w="562" w:type="dxa"/>
          </w:tcPr>
          <w:p w14:paraId="0CE0B17D" w14:textId="77777777"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3</w:t>
            </w:r>
          </w:p>
        </w:tc>
        <w:tc>
          <w:tcPr>
            <w:tcW w:w="4124" w:type="dxa"/>
          </w:tcPr>
          <w:p w14:paraId="2305CA59" w14:textId="266987D9" w:rsidR="008D7D2E" w:rsidRPr="00A50840" w:rsidRDefault="008D7D2E" w:rsidP="008D7D2E">
            <w:pPr>
              <w:spacing w:after="0" w:line="240" w:lineRule="auto"/>
              <w:jc w:val="both"/>
              <w:rPr>
                <w:rFonts w:ascii="Times New Roman" w:hAnsi="Times New Roman"/>
                <w:sz w:val="24"/>
                <w:szCs w:val="24"/>
                <w:lang w:val="uk-UA"/>
              </w:rPr>
            </w:pPr>
            <w:r w:rsidRPr="00A50840">
              <w:rPr>
                <w:rFonts w:ascii="Times New Roman" w:hAnsi="Times New Roman"/>
                <w:i/>
                <w:sz w:val="24"/>
                <w:szCs w:val="24"/>
                <w:lang w:val="uk-UA"/>
              </w:rPr>
              <w:t>N</w:t>
            </w:r>
            <w:r w:rsidRPr="00A50840">
              <w:rPr>
                <w:rFonts w:ascii="Times New Roman" w:hAnsi="Times New Roman"/>
                <w:sz w:val="24"/>
                <w:szCs w:val="24"/>
                <w:lang w:val="uk-UA"/>
              </w:rPr>
              <w:t>-</w:t>
            </w:r>
            <w:proofErr w:type="spellStart"/>
            <w:r w:rsidRPr="00A50840">
              <w:rPr>
                <w:rFonts w:ascii="Times New Roman" w:hAnsi="Times New Roman"/>
                <w:sz w:val="24"/>
                <w:szCs w:val="24"/>
                <w:lang w:val="uk-UA"/>
              </w:rPr>
              <w:t>Гідроксифталімід</w:t>
            </w:r>
            <w:proofErr w:type="spellEnd"/>
            <w:r w:rsidRPr="00A50840">
              <w:rPr>
                <w:rFonts w:ascii="Times New Roman" w:hAnsi="Times New Roman"/>
                <w:sz w:val="24"/>
                <w:szCs w:val="24"/>
                <w:lang w:val="uk-UA"/>
              </w:rPr>
              <w:t>, 98%</w:t>
            </w:r>
          </w:p>
        </w:tc>
        <w:tc>
          <w:tcPr>
            <w:tcW w:w="1263" w:type="dxa"/>
            <w:vAlign w:val="center"/>
          </w:tcPr>
          <w:p w14:paraId="30308C2E" w14:textId="3CC0D682"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100</w:t>
            </w:r>
          </w:p>
        </w:tc>
        <w:tc>
          <w:tcPr>
            <w:tcW w:w="1134" w:type="dxa"/>
            <w:vAlign w:val="center"/>
          </w:tcPr>
          <w:p w14:paraId="517E7E00" w14:textId="1F5A92B3"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г</w:t>
            </w:r>
          </w:p>
        </w:tc>
        <w:tc>
          <w:tcPr>
            <w:tcW w:w="1148" w:type="dxa"/>
          </w:tcPr>
          <w:p w14:paraId="7CB4B62A" w14:textId="77777777" w:rsidR="008D7D2E" w:rsidRPr="00A50840" w:rsidRDefault="008D7D2E" w:rsidP="008D7D2E">
            <w:pPr>
              <w:spacing w:after="0" w:line="240" w:lineRule="auto"/>
              <w:jc w:val="right"/>
              <w:rPr>
                <w:rFonts w:ascii="Times New Roman" w:hAnsi="Times New Roman"/>
                <w:sz w:val="24"/>
                <w:szCs w:val="24"/>
                <w:lang w:val="uk-UA"/>
              </w:rPr>
            </w:pPr>
          </w:p>
        </w:tc>
        <w:tc>
          <w:tcPr>
            <w:tcW w:w="1114" w:type="dxa"/>
          </w:tcPr>
          <w:p w14:paraId="3BBD663D" w14:textId="77777777" w:rsidR="008D7D2E" w:rsidRPr="00A50840" w:rsidRDefault="008D7D2E" w:rsidP="008D7D2E">
            <w:pPr>
              <w:spacing w:after="0" w:line="240" w:lineRule="auto"/>
              <w:jc w:val="right"/>
              <w:rPr>
                <w:rFonts w:ascii="Times New Roman" w:hAnsi="Times New Roman"/>
                <w:sz w:val="24"/>
                <w:szCs w:val="24"/>
                <w:lang w:val="uk-UA"/>
              </w:rPr>
            </w:pPr>
          </w:p>
        </w:tc>
      </w:tr>
      <w:tr w:rsidR="008D7D2E" w:rsidRPr="00A50840" w14:paraId="1BD77839" w14:textId="77777777" w:rsidTr="008D7D2E">
        <w:trPr>
          <w:trHeight w:val="200"/>
          <w:jc w:val="center"/>
        </w:trPr>
        <w:tc>
          <w:tcPr>
            <w:tcW w:w="562" w:type="dxa"/>
          </w:tcPr>
          <w:p w14:paraId="0B9EAF3A" w14:textId="77777777"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4</w:t>
            </w:r>
          </w:p>
        </w:tc>
        <w:tc>
          <w:tcPr>
            <w:tcW w:w="4124" w:type="dxa"/>
          </w:tcPr>
          <w:p w14:paraId="61B5022F" w14:textId="004706BB" w:rsidR="008D7D2E" w:rsidRPr="00A50840" w:rsidRDefault="008D7D2E" w:rsidP="008D7D2E">
            <w:pPr>
              <w:spacing w:after="0" w:line="240" w:lineRule="auto"/>
              <w:jc w:val="both"/>
              <w:rPr>
                <w:rFonts w:ascii="Times New Roman" w:hAnsi="Times New Roman"/>
                <w:sz w:val="24"/>
                <w:szCs w:val="24"/>
                <w:lang w:val="uk-UA"/>
              </w:rPr>
            </w:pPr>
            <w:r w:rsidRPr="00A50840">
              <w:rPr>
                <w:rStyle w:val="rynqvb"/>
                <w:rFonts w:ascii="Times New Roman" w:hAnsi="Times New Roman"/>
                <w:sz w:val="24"/>
                <w:szCs w:val="24"/>
                <w:lang w:val="uk-UA"/>
              </w:rPr>
              <w:t xml:space="preserve">Гліцеринова кислота </w:t>
            </w:r>
            <w:r w:rsidRPr="00A50840">
              <w:rPr>
                <w:rFonts w:ascii="Times New Roman" w:hAnsi="Times New Roman"/>
                <w:sz w:val="24"/>
                <w:szCs w:val="24"/>
                <w:lang w:val="uk-UA"/>
              </w:rPr>
              <w:t>20% у воді, рацемат</w:t>
            </w:r>
          </w:p>
        </w:tc>
        <w:tc>
          <w:tcPr>
            <w:tcW w:w="1263" w:type="dxa"/>
            <w:vAlign w:val="center"/>
          </w:tcPr>
          <w:p w14:paraId="7821B52A" w14:textId="7C0C1947"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25</w:t>
            </w:r>
          </w:p>
        </w:tc>
        <w:tc>
          <w:tcPr>
            <w:tcW w:w="1134" w:type="dxa"/>
            <w:vAlign w:val="center"/>
          </w:tcPr>
          <w:p w14:paraId="40300245" w14:textId="70BA948C"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г</w:t>
            </w:r>
          </w:p>
        </w:tc>
        <w:tc>
          <w:tcPr>
            <w:tcW w:w="1148" w:type="dxa"/>
          </w:tcPr>
          <w:p w14:paraId="0CD3EE35" w14:textId="77777777" w:rsidR="008D7D2E" w:rsidRPr="00A50840" w:rsidRDefault="008D7D2E" w:rsidP="008D7D2E">
            <w:pPr>
              <w:spacing w:after="0" w:line="240" w:lineRule="auto"/>
              <w:jc w:val="right"/>
              <w:rPr>
                <w:rFonts w:ascii="Times New Roman" w:hAnsi="Times New Roman"/>
                <w:sz w:val="24"/>
                <w:szCs w:val="24"/>
                <w:lang w:val="uk-UA"/>
              </w:rPr>
            </w:pPr>
          </w:p>
        </w:tc>
        <w:tc>
          <w:tcPr>
            <w:tcW w:w="1114" w:type="dxa"/>
          </w:tcPr>
          <w:p w14:paraId="39661243" w14:textId="77777777" w:rsidR="008D7D2E" w:rsidRPr="00A50840" w:rsidRDefault="008D7D2E" w:rsidP="008D7D2E">
            <w:pPr>
              <w:spacing w:after="0" w:line="240" w:lineRule="auto"/>
              <w:jc w:val="right"/>
              <w:rPr>
                <w:rFonts w:ascii="Times New Roman" w:hAnsi="Times New Roman"/>
                <w:sz w:val="24"/>
                <w:szCs w:val="24"/>
                <w:lang w:val="uk-UA"/>
              </w:rPr>
            </w:pPr>
          </w:p>
        </w:tc>
      </w:tr>
      <w:tr w:rsidR="008D7D2E" w:rsidRPr="00A50840" w14:paraId="4B9D9F92" w14:textId="77777777" w:rsidTr="008D7D2E">
        <w:trPr>
          <w:trHeight w:val="200"/>
          <w:jc w:val="center"/>
        </w:trPr>
        <w:tc>
          <w:tcPr>
            <w:tcW w:w="562" w:type="dxa"/>
          </w:tcPr>
          <w:p w14:paraId="445AF36B" w14:textId="77777777"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5</w:t>
            </w:r>
          </w:p>
        </w:tc>
        <w:tc>
          <w:tcPr>
            <w:tcW w:w="4124" w:type="dxa"/>
          </w:tcPr>
          <w:p w14:paraId="70391B65" w14:textId="25337CF5" w:rsidR="008D7D2E" w:rsidRPr="00A50840" w:rsidRDefault="008D7D2E" w:rsidP="008D7D2E">
            <w:pPr>
              <w:pStyle w:val="1"/>
              <w:spacing w:before="0" w:beforeAutospacing="0" w:after="0" w:afterAutospacing="0"/>
              <w:jc w:val="both"/>
              <w:rPr>
                <w:b w:val="0"/>
                <w:sz w:val="24"/>
                <w:szCs w:val="24"/>
                <w:lang w:val="uk-UA"/>
              </w:rPr>
            </w:pPr>
            <w:r w:rsidRPr="00A50840">
              <w:rPr>
                <w:b w:val="0"/>
                <w:sz w:val="24"/>
                <w:szCs w:val="24"/>
                <w:lang w:val="uk-UA"/>
              </w:rPr>
              <w:t>L(+)-винна кислота</w:t>
            </w:r>
          </w:p>
        </w:tc>
        <w:tc>
          <w:tcPr>
            <w:tcW w:w="1263" w:type="dxa"/>
            <w:vAlign w:val="center"/>
          </w:tcPr>
          <w:p w14:paraId="59DCF57D" w14:textId="6FB662F8"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10</w:t>
            </w:r>
          </w:p>
        </w:tc>
        <w:tc>
          <w:tcPr>
            <w:tcW w:w="1134" w:type="dxa"/>
            <w:vAlign w:val="center"/>
          </w:tcPr>
          <w:p w14:paraId="0CC2A9BC" w14:textId="40E1AF8D"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г</w:t>
            </w:r>
          </w:p>
        </w:tc>
        <w:tc>
          <w:tcPr>
            <w:tcW w:w="1148" w:type="dxa"/>
          </w:tcPr>
          <w:p w14:paraId="22F6454D" w14:textId="77777777" w:rsidR="008D7D2E" w:rsidRPr="00A50840" w:rsidRDefault="008D7D2E" w:rsidP="008D7D2E">
            <w:pPr>
              <w:spacing w:after="0" w:line="240" w:lineRule="auto"/>
              <w:jc w:val="right"/>
              <w:rPr>
                <w:rFonts w:ascii="Times New Roman" w:hAnsi="Times New Roman"/>
                <w:sz w:val="24"/>
                <w:szCs w:val="24"/>
                <w:lang w:val="uk-UA"/>
              </w:rPr>
            </w:pPr>
          </w:p>
        </w:tc>
        <w:tc>
          <w:tcPr>
            <w:tcW w:w="1114" w:type="dxa"/>
          </w:tcPr>
          <w:p w14:paraId="5CCD50B2" w14:textId="77777777" w:rsidR="008D7D2E" w:rsidRPr="00A50840" w:rsidRDefault="008D7D2E" w:rsidP="008D7D2E">
            <w:pPr>
              <w:spacing w:after="0" w:line="240" w:lineRule="auto"/>
              <w:jc w:val="right"/>
              <w:rPr>
                <w:rFonts w:ascii="Times New Roman" w:hAnsi="Times New Roman"/>
                <w:sz w:val="24"/>
                <w:szCs w:val="24"/>
                <w:lang w:val="uk-UA"/>
              </w:rPr>
            </w:pPr>
          </w:p>
        </w:tc>
      </w:tr>
      <w:tr w:rsidR="008D7D2E" w:rsidRPr="00A50840" w14:paraId="5CD0ECE0" w14:textId="77777777" w:rsidTr="008D7D2E">
        <w:trPr>
          <w:trHeight w:val="200"/>
          <w:jc w:val="center"/>
        </w:trPr>
        <w:tc>
          <w:tcPr>
            <w:tcW w:w="562" w:type="dxa"/>
          </w:tcPr>
          <w:p w14:paraId="342BDB0E" w14:textId="7B3401ED"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6</w:t>
            </w:r>
          </w:p>
        </w:tc>
        <w:tc>
          <w:tcPr>
            <w:tcW w:w="4124" w:type="dxa"/>
          </w:tcPr>
          <w:p w14:paraId="117F7258" w14:textId="1261A956" w:rsidR="008D7D2E" w:rsidRPr="00A50840" w:rsidRDefault="008D7D2E" w:rsidP="008D7D2E">
            <w:pPr>
              <w:pStyle w:val="1"/>
              <w:spacing w:before="0" w:beforeAutospacing="0" w:after="0" w:afterAutospacing="0"/>
              <w:jc w:val="both"/>
              <w:rPr>
                <w:b w:val="0"/>
                <w:sz w:val="24"/>
                <w:szCs w:val="24"/>
                <w:lang w:val="uk-UA"/>
              </w:rPr>
            </w:pPr>
            <w:r w:rsidRPr="00A50840">
              <w:rPr>
                <w:b w:val="0"/>
                <w:sz w:val="24"/>
                <w:szCs w:val="24"/>
                <w:lang w:val="uk-UA"/>
              </w:rPr>
              <w:t>1,3-Дигідроксіацетон</w:t>
            </w:r>
          </w:p>
        </w:tc>
        <w:tc>
          <w:tcPr>
            <w:tcW w:w="1263" w:type="dxa"/>
            <w:vAlign w:val="center"/>
          </w:tcPr>
          <w:p w14:paraId="61524DAB" w14:textId="6532165C"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25</w:t>
            </w:r>
          </w:p>
        </w:tc>
        <w:tc>
          <w:tcPr>
            <w:tcW w:w="1134" w:type="dxa"/>
            <w:vAlign w:val="center"/>
          </w:tcPr>
          <w:p w14:paraId="2D7A7FB3" w14:textId="2D189542" w:rsidR="008D7D2E" w:rsidRPr="00A50840" w:rsidRDefault="008D7D2E" w:rsidP="008D7D2E">
            <w:pPr>
              <w:spacing w:after="0" w:line="240" w:lineRule="auto"/>
              <w:jc w:val="center"/>
              <w:rPr>
                <w:rFonts w:ascii="Times New Roman" w:hAnsi="Times New Roman"/>
                <w:sz w:val="24"/>
                <w:szCs w:val="24"/>
                <w:lang w:val="uk-UA"/>
              </w:rPr>
            </w:pPr>
            <w:r w:rsidRPr="00A50840">
              <w:rPr>
                <w:rFonts w:ascii="Times New Roman" w:hAnsi="Times New Roman"/>
                <w:sz w:val="24"/>
                <w:szCs w:val="24"/>
                <w:lang w:val="uk-UA"/>
              </w:rPr>
              <w:t>г</w:t>
            </w:r>
          </w:p>
        </w:tc>
        <w:tc>
          <w:tcPr>
            <w:tcW w:w="1148" w:type="dxa"/>
          </w:tcPr>
          <w:p w14:paraId="4F81C30E" w14:textId="77777777" w:rsidR="008D7D2E" w:rsidRPr="00A50840" w:rsidRDefault="008D7D2E" w:rsidP="008D7D2E">
            <w:pPr>
              <w:spacing w:after="0" w:line="240" w:lineRule="auto"/>
              <w:jc w:val="right"/>
              <w:rPr>
                <w:rFonts w:ascii="Times New Roman" w:hAnsi="Times New Roman"/>
                <w:sz w:val="24"/>
                <w:szCs w:val="24"/>
                <w:lang w:val="uk-UA"/>
              </w:rPr>
            </w:pPr>
          </w:p>
        </w:tc>
        <w:tc>
          <w:tcPr>
            <w:tcW w:w="1114" w:type="dxa"/>
          </w:tcPr>
          <w:p w14:paraId="4024BF6F" w14:textId="77777777" w:rsidR="008D7D2E" w:rsidRPr="00A50840" w:rsidRDefault="008D7D2E" w:rsidP="008D7D2E">
            <w:pPr>
              <w:spacing w:after="0" w:line="240" w:lineRule="auto"/>
              <w:jc w:val="right"/>
              <w:rPr>
                <w:rFonts w:ascii="Times New Roman" w:hAnsi="Times New Roman"/>
                <w:sz w:val="24"/>
                <w:szCs w:val="24"/>
                <w:lang w:val="uk-UA"/>
              </w:rPr>
            </w:pPr>
          </w:p>
        </w:tc>
      </w:tr>
      <w:tr w:rsidR="00E8361C" w:rsidRPr="00A50840" w14:paraId="17C5BC88" w14:textId="77777777" w:rsidTr="008D7D2E">
        <w:trPr>
          <w:trHeight w:val="315"/>
          <w:jc w:val="center"/>
        </w:trPr>
        <w:tc>
          <w:tcPr>
            <w:tcW w:w="8231" w:type="dxa"/>
            <w:gridSpan w:val="5"/>
          </w:tcPr>
          <w:p w14:paraId="561C2843" w14:textId="77777777" w:rsidR="00E8361C" w:rsidRPr="00A50840" w:rsidRDefault="00E8361C" w:rsidP="008D7D2E">
            <w:pPr>
              <w:spacing w:after="0" w:line="240" w:lineRule="auto"/>
              <w:jc w:val="right"/>
              <w:rPr>
                <w:rFonts w:ascii="Times New Roman" w:hAnsi="Times New Roman"/>
                <w:bCs/>
                <w:sz w:val="24"/>
                <w:szCs w:val="24"/>
                <w:lang w:val="uk-UA"/>
              </w:rPr>
            </w:pPr>
            <w:r w:rsidRPr="00A50840">
              <w:rPr>
                <w:rFonts w:ascii="Times New Roman" w:hAnsi="Times New Roman"/>
                <w:bCs/>
                <w:sz w:val="24"/>
                <w:szCs w:val="24"/>
                <w:lang w:val="uk-UA"/>
              </w:rPr>
              <w:t>Разом, грн:</w:t>
            </w:r>
          </w:p>
        </w:tc>
        <w:tc>
          <w:tcPr>
            <w:tcW w:w="1114" w:type="dxa"/>
          </w:tcPr>
          <w:p w14:paraId="114178D8" w14:textId="77777777" w:rsidR="00E8361C" w:rsidRPr="00A50840" w:rsidRDefault="00E8361C" w:rsidP="008D7D2E">
            <w:pPr>
              <w:spacing w:after="0" w:line="240" w:lineRule="auto"/>
              <w:rPr>
                <w:rFonts w:ascii="Times New Roman" w:hAnsi="Times New Roman"/>
                <w:bCs/>
                <w:sz w:val="24"/>
                <w:szCs w:val="24"/>
                <w:lang w:val="uk-UA"/>
              </w:rPr>
            </w:pPr>
          </w:p>
        </w:tc>
      </w:tr>
      <w:tr w:rsidR="00E8361C" w:rsidRPr="00A50840" w14:paraId="56324F9D" w14:textId="77777777" w:rsidTr="008D7D2E">
        <w:trPr>
          <w:trHeight w:val="281"/>
          <w:jc w:val="center"/>
        </w:trPr>
        <w:tc>
          <w:tcPr>
            <w:tcW w:w="8231" w:type="dxa"/>
            <w:gridSpan w:val="5"/>
          </w:tcPr>
          <w:p w14:paraId="17DE5A84" w14:textId="77777777" w:rsidR="00E8361C" w:rsidRPr="00A50840" w:rsidRDefault="00E8361C" w:rsidP="008D7D2E">
            <w:pPr>
              <w:spacing w:after="0" w:line="240" w:lineRule="auto"/>
              <w:jc w:val="right"/>
              <w:rPr>
                <w:rFonts w:ascii="Times New Roman" w:hAnsi="Times New Roman"/>
                <w:bCs/>
                <w:sz w:val="24"/>
                <w:szCs w:val="24"/>
                <w:lang w:val="uk-UA"/>
              </w:rPr>
            </w:pPr>
            <w:proofErr w:type="spellStart"/>
            <w:r w:rsidRPr="00A50840">
              <w:rPr>
                <w:rFonts w:ascii="Times New Roman" w:hAnsi="Times New Roman"/>
                <w:bCs/>
                <w:sz w:val="24"/>
                <w:szCs w:val="24"/>
                <w:lang w:val="uk-UA"/>
              </w:rPr>
              <w:t>ПДВ</w:t>
            </w:r>
            <w:proofErr w:type="spellEnd"/>
            <w:r w:rsidRPr="00A50840">
              <w:rPr>
                <w:rFonts w:ascii="Times New Roman" w:hAnsi="Times New Roman"/>
                <w:bCs/>
                <w:sz w:val="24"/>
                <w:szCs w:val="24"/>
                <w:lang w:val="uk-UA"/>
              </w:rPr>
              <w:t>, грн :</w:t>
            </w:r>
          </w:p>
        </w:tc>
        <w:tc>
          <w:tcPr>
            <w:tcW w:w="1114" w:type="dxa"/>
          </w:tcPr>
          <w:p w14:paraId="48433AC4" w14:textId="77777777" w:rsidR="00E8361C" w:rsidRPr="00A50840" w:rsidRDefault="00E8361C" w:rsidP="008D7D2E">
            <w:pPr>
              <w:spacing w:after="0" w:line="240" w:lineRule="auto"/>
              <w:rPr>
                <w:rFonts w:ascii="Times New Roman" w:hAnsi="Times New Roman"/>
                <w:bCs/>
                <w:sz w:val="24"/>
                <w:szCs w:val="24"/>
                <w:lang w:val="uk-UA"/>
              </w:rPr>
            </w:pPr>
          </w:p>
        </w:tc>
      </w:tr>
      <w:tr w:rsidR="00E8361C" w:rsidRPr="00A50840" w14:paraId="7709672E" w14:textId="77777777" w:rsidTr="008D7D2E">
        <w:trPr>
          <w:trHeight w:val="367"/>
          <w:jc w:val="center"/>
        </w:trPr>
        <w:tc>
          <w:tcPr>
            <w:tcW w:w="8231" w:type="dxa"/>
            <w:gridSpan w:val="5"/>
          </w:tcPr>
          <w:p w14:paraId="63250EC7" w14:textId="77777777" w:rsidR="00E8361C" w:rsidRPr="00A50840" w:rsidRDefault="00E8361C" w:rsidP="008D7D2E">
            <w:pPr>
              <w:spacing w:after="0" w:line="240" w:lineRule="auto"/>
              <w:jc w:val="right"/>
              <w:rPr>
                <w:rFonts w:ascii="Times New Roman" w:hAnsi="Times New Roman"/>
                <w:bCs/>
                <w:sz w:val="24"/>
                <w:szCs w:val="24"/>
                <w:lang w:val="uk-UA"/>
              </w:rPr>
            </w:pPr>
            <w:r w:rsidRPr="00A50840">
              <w:rPr>
                <w:rFonts w:ascii="Times New Roman" w:hAnsi="Times New Roman"/>
                <w:bCs/>
                <w:sz w:val="24"/>
                <w:szCs w:val="24"/>
                <w:lang w:val="uk-UA"/>
              </w:rPr>
              <w:t xml:space="preserve">Разом з </w:t>
            </w:r>
            <w:proofErr w:type="spellStart"/>
            <w:r w:rsidRPr="00A50840">
              <w:rPr>
                <w:rFonts w:ascii="Times New Roman" w:hAnsi="Times New Roman"/>
                <w:bCs/>
                <w:sz w:val="24"/>
                <w:szCs w:val="24"/>
                <w:lang w:val="uk-UA"/>
              </w:rPr>
              <w:t>ПДВ</w:t>
            </w:r>
            <w:proofErr w:type="spellEnd"/>
            <w:r w:rsidRPr="00A50840">
              <w:rPr>
                <w:rFonts w:ascii="Times New Roman" w:hAnsi="Times New Roman"/>
                <w:bCs/>
                <w:sz w:val="24"/>
                <w:szCs w:val="24"/>
                <w:lang w:val="uk-UA"/>
              </w:rPr>
              <w:t>, грн:</w:t>
            </w:r>
          </w:p>
        </w:tc>
        <w:tc>
          <w:tcPr>
            <w:tcW w:w="1114" w:type="dxa"/>
          </w:tcPr>
          <w:p w14:paraId="1FB4D2D8" w14:textId="77777777" w:rsidR="00E8361C" w:rsidRPr="00A50840" w:rsidRDefault="00E8361C" w:rsidP="008D7D2E">
            <w:pPr>
              <w:spacing w:after="0" w:line="240" w:lineRule="auto"/>
              <w:rPr>
                <w:rFonts w:ascii="Times New Roman" w:hAnsi="Times New Roman"/>
                <w:bCs/>
                <w:sz w:val="24"/>
                <w:szCs w:val="24"/>
                <w:lang w:val="uk-UA"/>
              </w:rPr>
            </w:pPr>
          </w:p>
        </w:tc>
      </w:tr>
    </w:tbl>
    <w:p w14:paraId="3EC85130" w14:textId="77777777" w:rsidR="00E8361C" w:rsidRPr="00A50840" w:rsidRDefault="00E8361C" w:rsidP="00CD1F01">
      <w:pPr>
        <w:pStyle w:val="31"/>
        <w:spacing w:after="0"/>
        <w:ind w:right="43"/>
        <w:jc w:val="both"/>
        <w:rPr>
          <w:color w:val="000000"/>
          <w:sz w:val="24"/>
          <w:szCs w:val="24"/>
          <w:lang w:val="uk-UA"/>
        </w:rPr>
      </w:pPr>
      <w:r w:rsidRPr="00A50840">
        <w:rPr>
          <w:bCs/>
          <w:sz w:val="24"/>
          <w:szCs w:val="24"/>
          <w:lang w:val="uk-UA"/>
        </w:rPr>
        <w:t xml:space="preserve">Всього на суму: </w:t>
      </w:r>
      <w:r w:rsidRPr="00A50840">
        <w:rPr>
          <w:bCs/>
          <w:sz w:val="24"/>
          <w:szCs w:val="24"/>
          <w:u w:val="single"/>
          <w:lang w:val="uk-UA"/>
        </w:rPr>
        <w:tab/>
      </w:r>
      <w:r w:rsidRPr="00A50840">
        <w:rPr>
          <w:bCs/>
          <w:sz w:val="24"/>
          <w:szCs w:val="24"/>
          <w:u w:val="single"/>
          <w:lang w:val="uk-UA"/>
        </w:rPr>
        <w:tab/>
      </w:r>
      <w:r w:rsidRPr="00A50840">
        <w:rPr>
          <w:bCs/>
          <w:sz w:val="24"/>
          <w:szCs w:val="24"/>
          <w:u w:val="single"/>
          <w:lang w:val="uk-UA"/>
        </w:rPr>
        <w:tab/>
      </w:r>
      <w:r w:rsidRPr="00A50840">
        <w:rPr>
          <w:bCs/>
          <w:sz w:val="24"/>
          <w:szCs w:val="24"/>
          <w:lang w:val="uk-UA"/>
        </w:rPr>
        <w:t xml:space="preserve"> грн (</w:t>
      </w:r>
      <w:r w:rsidRPr="00A50840">
        <w:rPr>
          <w:bCs/>
          <w:sz w:val="24"/>
          <w:szCs w:val="24"/>
          <w:u w:val="single"/>
          <w:lang w:val="uk-UA"/>
        </w:rPr>
        <w:tab/>
      </w:r>
      <w:r w:rsidRPr="00A50840">
        <w:rPr>
          <w:bCs/>
          <w:sz w:val="24"/>
          <w:szCs w:val="24"/>
          <w:u w:val="single"/>
          <w:lang w:val="uk-UA"/>
        </w:rPr>
        <w:tab/>
      </w:r>
      <w:r w:rsidRPr="00A50840">
        <w:rPr>
          <w:bCs/>
          <w:sz w:val="24"/>
          <w:szCs w:val="24"/>
          <w:u w:val="single"/>
          <w:lang w:val="uk-UA"/>
        </w:rPr>
        <w:tab/>
      </w:r>
      <w:r w:rsidRPr="00A50840">
        <w:rPr>
          <w:bCs/>
          <w:sz w:val="24"/>
          <w:szCs w:val="24"/>
          <w:u w:val="single"/>
          <w:lang w:val="uk-UA"/>
        </w:rPr>
        <w:tab/>
      </w:r>
      <w:r w:rsidRPr="00A50840">
        <w:rPr>
          <w:bCs/>
          <w:sz w:val="24"/>
          <w:szCs w:val="24"/>
          <w:u w:val="single"/>
          <w:lang w:val="uk-UA"/>
        </w:rPr>
        <w:tab/>
      </w:r>
      <w:r w:rsidRPr="00A50840">
        <w:rPr>
          <w:bCs/>
          <w:sz w:val="24"/>
          <w:szCs w:val="24"/>
          <w:lang w:val="uk-UA"/>
        </w:rPr>
        <w:t xml:space="preserve"> гривень </w:t>
      </w:r>
      <w:r w:rsidRPr="00A50840">
        <w:rPr>
          <w:bCs/>
          <w:sz w:val="24"/>
          <w:szCs w:val="24"/>
          <w:u w:val="single"/>
          <w:lang w:val="uk-UA"/>
        </w:rPr>
        <w:tab/>
      </w:r>
      <w:r w:rsidRPr="00A50840">
        <w:rPr>
          <w:bCs/>
          <w:sz w:val="24"/>
          <w:szCs w:val="24"/>
          <w:lang w:val="uk-UA"/>
        </w:rPr>
        <w:t xml:space="preserve"> копійок), у тому числі </w:t>
      </w:r>
      <w:proofErr w:type="spellStart"/>
      <w:r w:rsidRPr="00A50840">
        <w:rPr>
          <w:bCs/>
          <w:sz w:val="24"/>
          <w:szCs w:val="24"/>
          <w:lang w:val="uk-UA"/>
        </w:rPr>
        <w:t>ПДВ</w:t>
      </w:r>
      <w:proofErr w:type="spellEnd"/>
      <w:r w:rsidRPr="00A50840">
        <w:rPr>
          <w:bCs/>
          <w:sz w:val="24"/>
          <w:szCs w:val="24"/>
          <w:lang w:val="uk-UA"/>
        </w:rPr>
        <w:t xml:space="preserve"> 20% - </w:t>
      </w:r>
      <w:r w:rsidRPr="00A50840">
        <w:rPr>
          <w:bCs/>
          <w:sz w:val="24"/>
          <w:szCs w:val="24"/>
          <w:lang w:val="uk-UA"/>
        </w:rPr>
        <w:tab/>
      </w:r>
      <w:r w:rsidRPr="00A50840">
        <w:rPr>
          <w:bCs/>
          <w:sz w:val="24"/>
          <w:szCs w:val="24"/>
          <w:lang w:val="uk-UA"/>
        </w:rPr>
        <w:tab/>
      </w:r>
      <w:r w:rsidRPr="00A50840">
        <w:rPr>
          <w:bCs/>
          <w:sz w:val="24"/>
          <w:szCs w:val="24"/>
          <w:lang w:val="uk-UA"/>
        </w:rPr>
        <w:tab/>
        <w:t xml:space="preserve"> грн. </w:t>
      </w:r>
      <w:r w:rsidRPr="00A50840">
        <w:rPr>
          <w:color w:val="000000"/>
          <w:sz w:val="24"/>
          <w:szCs w:val="24"/>
          <w:lang w:val="uk-UA"/>
        </w:rPr>
        <w:t xml:space="preserve">(або без </w:t>
      </w:r>
      <w:proofErr w:type="spellStart"/>
      <w:r w:rsidRPr="00A50840">
        <w:rPr>
          <w:color w:val="000000"/>
          <w:sz w:val="24"/>
          <w:szCs w:val="24"/>
          <w:lang w:val="uk-UA"/>
        </w:rPr>
        <w:t>ПДВ</w:t>
      </w:r>
      <w:proofErr w:type="spellEnd"/>
      <w:r w:rsidRPr="00A50840">
        <w:rPr>
          <w:color w:val="000000"/>
          <w:sz w:val="24"/>
          <w:szCs w:val="24"/>
          <w:lang w:val="uk-UA"/>
        </w:rPr>
        <w:t>)</w:t>
      </w:r>
    </w:p>
    <w:p w14:paraId="1283D837" w14:textId="77777777" w:rsidR="00CD1F01" w:rsidRPr="00A50840" w:rsidRDefault="00CD1F01" w:rsidP="00CD1F01">
      <w:pPr>
        <w:pStyle w:val="31"/>
        <w:spacing w:after="0"/>
        <w:ind w:right="43"/>
        <w:jc w:val="both"/>
        <w:rPr>
          <w:b/>
          <w:bCs/>
          <w:sz w:val="24"/>
          <w:szCs w:val="24"/>
          <w:lang w:val="uk-UA"/>
        </w:rPr>
      </w:pPr>
    </w:p>
    <w:tbl>
      <w:tblPr>
        <w:tblW w:w="9363" w:type="dxa"/>
        <w:jc w:val="center"/>
        <w:tblInd w:w="281" w:type="dxa"/>
        <w:tblCellMar>
          <w:left w:w="27" w:type="dxa"/>
          <w:right w:w="0" w:type="dxa"/>
        </w:tblCellMar>
        <w:tblLook w:val="00A0" w:firstRow="1" w:lastRow="0" w:firstColumn="1" w:lastColumn="0" w:noHBand="0" w:noVBand="0"/>
      </w:tblPr>
      <w:tblGrid>
        <w:gridCol w:w="4764"/>
        <w:gridCol w:w="4599"/>
      </w:tblGrid>
      <w:tr w:rsidR="00E8361C" w:rsidRPr="00A50840" w14:paraId="7DB4779A" w14:textId="77777777" w:rsidTr="00CD1F01">
        <w:trPr>
          <w:trHeight w:val="4714"/>
          <w:jc w:val="center"/>
        </w:trPr>
        <w:tc>
          <w:tcPr>
            <w:tcW w:w="4764" w:type="dxa"/>
            <w:tcMar>
              <w:top w:w="0" w:type="dxa"/>
              <w:left w:w="108" w:type="dxa"/>
              <w:bottom w:w="0" w:type="dxa"/>
              <w:right w:w="108" w:type="dxa"/>
            </w:tcMar>
          </w:tcPr>
          <w:p w14:paraId="25DF737C" w14:textId="77777777" w:rsidR="00E8361C" w:rsidRPr="00A50840" w:rsidRDefault="00E8361C" w:rsidP="00CD1F01">
            <w:pPr>
              <w:pStyle w:val="21"/>
              <w:spacing w:after="0" w:line="240" w:lineRule="auto"/>
            </w:pPr>
          </w:p>
        </w:tc>
        <w:tc>
          <w:tcPr>
            <w:tcW w:w="4599" w:type="dxa"/>
            <w:tcMar>
              <w:top w:w="0" w:type="dxa"/>
              <w:left w:w="108" w:type="dxa"/>
              <w:bottom w:w="0" w:type="dxa"/>
              <w:right w:w="108" w:type="dxa"/>
            </w:tcMar>
          </w:tcPr>
          <w:p w14:paraId="085E15BF" w14:textId="77777777" w:rsidR="00E8361C" w:rsidRPr="00A50840" w:rsidRDefault="00E8361C" w:rsidP="00CD1F01">
            <w:pPr>
              <w:pStyle w:val="21"/>
              <w:spacing w:after="0" w:line="240" w:lineRule="auto"/>
              <w:jc w:val="center"/>
              <w:rPr>
                <w:b/>
                <w:bCs/>
              </w:rPr>
            </w:pPr>
            <w:r w:rsidRPr="00A50840">
              <w:rPr>
                <w:b/>
                <w:bCs/>
              </w:rPr>
              <w:t>“ПОКУПЕЦЬ”</w:t>
            </w:r>
          </w:p>
          <w:p w14:paraId="1C74EE9F" w14:textId="77777777" w:rsidR="00E8361C" w:rsidRPr="00A50840" w:rsidRDefault="00E8361C" w:rsidP="00CD1F01">
            <w:pPr>
              <w:spacing w:after="0" w:line="240" w:lineRule="auto"/>
              <w:jc w:val="center"/>
              <w:rPr>
                <w:rFonts w:ascii="Times New Roman" w:hAnsi="Times New Roman"/>
                <w:b/>
                <w:bCs/>
                <w:i/>
                <w:iCs/>
                <w:sz w:val="24"/>
                <w:szCs w:val="24"/>
                <w:lang w:val="uk-UA"/>
              </w:rPr>
            </w:pPr>
            <w:r w:rsidRPr="00A50840">
              <w:rPr>
                <w:rFonts w:ascii="Times New Roman" w:hAnsi="Times New Roman"/>
                <w:b/>
                <w:bCs/>
                <w:i/>
                <w:iCs/>
                <w:sz w:val="24"/>
                <w:szCs w:val="24"/>
                <w:lang w:val="uk-UA"/>
              </w:rPr>
              <w:t>Фізико-хімічний інститут</w:t>
            </w:r>
          </w:p>
          <w:p w14:paraId="4CF30002" w14:textId="77777777" w:rsidR="00E8361C" w:rsidRPr="00A50840" w:rsidRDefault="00E8361C" w:rsidP="00CD1F01">
            <w:pPr>
              <w:spacing w:after="0" w:line="240" w:lineRule="auto"/>
              <w:rPr>
                <w:rFonts w:ascii="Times New Roman" w:hAnsi="Times New Roman"/>
                <w:b/>
                <w:bCs/>
                <w:i/>
                <w:iCs/>
                <w:sz w:val="24"/>
                <w:szCs w:val="24"/>
                <w:lang w:val="uk-UA"/>
              </w:rPr>
            </w:pPr>
            <w:r w:rsidRPr="00A50840">
              <w:rPr>
                <w:rFonts w:ascii="Times New Roman" w:hAnsi="Times New Roman"/>
                <w:b/>
                <w:bCs/>
                <w:i/>
                <w:iCs/>
                <w:sz w:val="24"/>
                <w:szCs w:val="24"/>
                <w:lang w:val="uk-UA"/>
              </w:rPr>
              <w:t xml:space="preserve">ім. </w:t>
            </w:r>
            <w:proofErr w:type="spellStart"/>
            <w:r w:rsidRPr="00A50840">
              <w:rPr>
                <w:rFonts w:ascii="Times New Roman" w:hAnsi="Times New Roman"/>
                <w:b/>
                <w:bCs/>
                <w:i/>
                <w:iCs/>
                <w:sz w:val="24"/>
                <w:szCs w:val="24"/>
                <w:lang w:val="uk-UA"/>
              </w:rPr>
              <w:t>О.В</w:t>
            </w:r>
            <w:proofErr w:type="spellEnd"/>
            <w:r w:rsidRPr="00A50840">
              <w:rPr>
                <w:rFonts w:ascii="Times New Roman" w:hAnsi="Times New Roman"/>
                <w:b/>
                <w:bCs/>
                <w:i/>
                <w:iCs/>
                <w:sz w:val="24"/>
                <w:szCs w:val="24"/>
                <w:lang w:val="uk-UA"/>
              </w:rPr>
              <w:t xml:space="preserve">. </w:t>
            </w:r>
            <w:proofErr w:type="spellStart"/>
            <w:r w:rsidRPr="00A50840">
              <w:rPr>
                <w:rFonts w:ascii="Times New Roman" w:hAnsi="Times New Roman"/>
                <w:b/>
                <w:bCs/>
                <w:i/>
                <w:iCs/>
                <w:sz w:val="24"/>
                <w:szCs w:val="24"/>
                <w:lang w:val="uk-UA"/>
              </w:rPr>
              <w:t>Богатського</w:t>
            </w:r>
            <w:proofErr w:type="spellEnd"/>
            <w:r w:rsidRPr="00A50840">
              <w:rPr>
                <w:rFonts w:ascii="Times New Roman" w:hAnsi="Times New Roman"/>
                <w:b/>
                <w:bCs/>
                <w:i/>
                <w:iCs/>
                <w:sz w:val="24"/>
                <w:szCs w:val="24"/>
                <w:lang w:val="uk-UA"/>
              </w:rPr>
              <w:t xml:space="preserve"> </w:t>
            </w:r>
            <w:proofErr w:type="spellStart"/>
            <w:r w:rsidRPr="00A50840">
              <w:rPr>
                <w:rFonts w:ascii="Times New Roman" w:hAnsi="Times New Roman"/>
                <w:b/>
                <w:bCs/>
                <w:i/>
                <w:iCs/>
                <w:sz w:val="24"/>
                <w:szCs w:val="24"/>
                <w:lang w:val="uk-UA"/>
              </w:rPr>
              <w:t>НАН</w:t>
            </w:r>
            <w:proofErr w:type="spellEnd"/>
            <w:r w:rsidRPr="00A50840">
              <w:rPr>
                <w:rFonts w:ascii="Times New Roman" w:hAnsi="Times New Roman"/>
                <w:b/>
                <w:bCs/>
                <w:i/>
                <w:iCs/>
                <w:sz w:val="24"/>
                <w:szCs w:val="24"/>
                <w:lang w:val="uk-UA"/>
              </w:rPr>
              <w:t xml:space="preserve"> України</w:t>
            </w:r>
          </w:p>
          <w:p w14:paraId="21543A0D"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65080 м. Одеса, </w:t>
            </w:r>
            <w:proofErr w:type="spellStart"/>
            <w:r w:rsidRPr="00A50840">
              <w:rPr>
                <w:rFonts w:ascii="Times New Roman" w:hAnsi="Times New Roman"/>
                <w:sz w:val="24"/>
                <w:szCs w:val="24"/>
                <w:lang w:val="uk-UA"/>
              </w:rPr>
              <w:t>Люстдорфська</w:t>
            </w:r>
            <w:proofErr w:type="spellEnd"/>
            <w:r w:rsidRPr="00A50840">
              <w:rPr>
                <w:rFonts w:ascii="Times New Roman" w:hAnsi="Times New Roman"/>
                <w:sz w:val="24"/>
                <w:szCs w:val="24"/>
                <w:lang w:val="uk-UA"/>
              </w:rPr>
              <w:t xml:space="preserve"> дорога 86</w:t>
            </w:r>
          </w:p>
          <w:p w14:paraId="3743B8B9" w14:textId="13D31252" w:rsidR="00E8361C" w:rsidRPr="00A50840" w:rsidRDefault="00CD1F01"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UA588201720343111001200012601,</w:t>
            </w:r>
          </w:p>
          <w:p w14:paraId="3C126D4B" w14:textId="7B1554DF" w:rsidR="00E8361C" w:rsidRPr="00A50840" w:rsidRDefault="00CD1F01"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UA428201720343120001000012601,</w:t>
            </w:r>
          </w:p>
          <w:p w14:paraId="29F7B927" w14:textId="77777777" w:rsidR="00E8361C" w:rsidRPr="00A50840" w:rsidRDefault="00E8361C" w:rsidP="00CD1F01">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UA</w:t>
            </w:r>
            <w:proofErr w:type="spellEnd"/>
            <w:r w:rsidRPr="00A50840">
              <w:rPr>
                <w:rFonts w:ascii="Times New Roman" w:hAnsi="Times New Roman"/>
                <w:sz w:val="24"/>
                <w:szCs w:val="24"/>
                <w:lang w:val="uk-UA"/>
              </w:rPr>
              <w:t xml:space="preserve"> 728201720343190002000012601</w:t>
            </w:r>
          </w:p>
          <w:p w14:paraId="1F86DE05"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в </w:t>
            </w:r>
            <w:proofErr w:type="spellStart"/>
            <w:r w:rsidRPr="00A50840">
              <w:rPr>
                <w:rFonts w:ascii="Times New Roman" w:hAnsi="Times New Roman"/>
                <w:sz w:val="24"/>
                <w:szCs w:val="24"/>
                <w:lang w:val="uk-UA"/>
              </w:rPr>
              <w:t>ДКСУ</w:t>
            </w:r>
            <w:proofErr w:type="spellEnd"/>
            <w:r w:rsidRPr="00A50840">
              <w:rPr>
                <w:rFonts w:ascii="Times New Roman" w:hAnsi="Times New Roman"/>
                <w:sz w:val="24"/>
                <w:szCs w:val="24"/>
                <w:lang w:val="uk-UA"/>
              </w:rPr>
              <w:t xml:space="preserve"> м. Київ</w:t>
            </w:r>
          </w:p>
          <w:p w14:paraId="140018EC" w14:textId="77777777" w:rsidR="00E8361C" w:rsidRPr="00A50840" w:rsidRDefault="00E8361C" w:rsidP="00CD1F01">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МФО</w:t>
            </w:r>
            <w:proofErr w:type="spellEnd"/>
            <w:r w:rsidRPr="00A50840">
              <w:rPr>
                <w:rFonts w:ascii="Times New Roman" w:hAnsi="Times New Roman"/>
                <w:sz w:val="24"/>
                <w:szCs w:val="24"/>
                <w:lang w:val="uk-UA"/>
              </w:rPr>
              <w:t xml:space="preserve"> 820172</w:t>
            </w:r>
          </w:p>
          <w:p w14:paraId="62C8C490"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Код за </w:t>
            </w:r>
            <w:proofErr w:type="spellStart"/>
            <w:r w:rsidRPr="00A50840">
              <w:rPr>
                <w:rFonts w:ascii="Times New Roman" w:hAnsi="Times New Roman"/>
                <w:sz w:val="24"/>
                <w:szCs w:val="24"/>
                <w:lang w:val="uk-UA"/>
              </w:rPr>
              <w:t>ЄДРПОУ</w:t>
            </w:r>
            <w:proofErr w:type="spellEnd"/>
            <w:r w:rsidRPr="00A50840">
              <w:rPr>
                <w:rFonts w:ascii="Times New Roman" w:hAnsi="Times New Roman"/>
                <w:sz w:val="24"/>
                <w:szCs w:val="24"/>
                <w:lang w:val="uk-UA"/>
              </w:rPr>
              <w:t xml:space="preserve"> 03534535</w:t>
            </w:r>
          </w:p>
          <w:p w14:paraId="4B29B64F" w14:textId="77777777" w:rsidR="00E8361C" w:rsidRPr="00A50840" w:rsidRDefault="00E8361C" w:rsidP="00CD1F01">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ІПН</w:t>
            </w:r>
            <w:proofErr w:type="spellEnd"/>
            <w:r w:rsidRPr="00A50840">
              <w:rPr>
                <w:rFonts w:ascii="Times New Roman" w:hAnsi="Times New Roman"/>
                <w:sz w:val="24"/>
                <w:szCs w:val="24"/>
                <w:lang w:val="uk-UA"/>
              </w:rPr>
              <w:t xml:space="preserve"> 035345315401</w:t>
            </w:r>
          </w:p>
          <w:p w14:paraId="1A43C10E"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Телефон (048)766-20-44</w:t>
            </w:r>
          </w:p>
          <w:p w14:paraId="3451ED16"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Факс (048)765-96-02</w:t>
            </w:r>
          </w:p>
          <w:p w14:paraId="460124E8"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Неприбуткова організація по коду 0031</w:t>
            </w:r>
          </w:p>
          <w:p w14:paraId="34F1AFCC"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Директор </w:t>
            </w:r>
            <w:proofErr w:type="spellStart"/>
            <w:r w:rsidRPr="00A50840">
              <w:rPr>
                <w:rFonts w:ascii="Times New Roman" w:hAnsi="Times New Roman"/>
                <w:sz w:val="24"/>
                <w:szCs w:val="24"/>
                <w:lang w:val="uk-UA"/>
              </w:rPr>
              <w:t>ФХІ</w:t>
            </w:r>
            <w:proofErr w:type="spellEnd"/>
            <w:r w:rsidRPr="00A50840">
              <w:rPr>
                <w:rFonts w:ascii="Times New Roman" w:hAnsi="Times New Roman"/>
                <w:sz w:val="24"/>
                <w:szCs w:val="24"/>
                <w:lang w:val="uk-UA"/>
              </w:rPr>
              <w:t xml:space="preserve"> ім. </w:t>
            </w:r>
            <w:proofErr w:type="spellStart"/>
            <w:r w:rsidRPr="00A50840">
              <w:rPr>
                <w:rFonts w:ascii="Times New Roman" w:hAnsi="Times New Roman"/>
                <w:sz w:val="24"/>
                <w:szCs w:val="24"/>
                <w:lang w:val="uk-UA"/>
              </w:rPr>
              <w:t>О.В</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Богатського</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НАН</w:t>
            </w:r>
            <w:proofErr w:type="spellEnd"/>
            <w:r w:rsidRPr="00A50840">
              <w:rPr>
                <w:rFonts w:ascii="Times New Roman" w:hAnsi="Times New Roman"/>
                <w:sz w:val="24"/>
                <w:szCs w:val="24"/>
                <w:lang w:val="uk-UA"/>
              </w:rPr>
              <w:t xml:space="preserve"> України</w:t>
            </w:r>
          </w:p>
          <w:p w14:paraId="36F204F2" w14:textId="77777777" w:rsidR="00E8361C" w:rsidRPr="00A50840" w:rsidRDefault="00E8361C" w:rsidP="00CD1F01">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_____________________ Кузьмін </w:t>
            </w:r>
            <w:proofErr w:type="spellStart"/>
            <w:r w:rsidRPr="00A50840">
              <w:rPr>
                <w:rFonts w:ascii="Times New Roman" w:hAnsi="Times New Roman"/>
                <w:sz w:val="24"/>
                <w:szCs w:val="24"/>
                <w:lang w:val="uk-UA"/>
              </w:rPr>
              <w:t>В.Є</w:t>
            </w:r>
            <w:proofErr w:type="spellEnd"/>
            <w:r w:rsidRPr="00A50840">
              <w:rPr>
                <w:rFonts w:ascii="Times New Roman" w:hAnsi="Times New Roman"/>
                <w:sz w:val="24"/>
                <w:szCs w:val="24"/>
                <w:lang w:val="uk-UA"/>
              </w:rPr>
              <w:t>.</w:t>
            </w:r>
          </w:p>
        </w:tc>
      </w:tr>
    </w:tbl>
    <w:p w14:paraId="7E2B5822" w14:textId="77777777" w:rsidR="008D7D2E" w:rsidRPr="00A50840" w:rsidRDefault="008D7D2E" w:rsidP="00CD1F01">
      <w:pPr>
        <w:spacing w:after="0" w:line="240" w:lineRule="auto"/>
        <w:jc w:val="both"/>
        <w:rPr>
          <w:rFonts w:ascii="Times New Roman" w:hAnsi="Times New Roman"/>
          <w:b/>
          <w:lang w:val="uk-UA"/>
        </w:rPr>
      </w:pPr>
    </w:p>
    <w:p w14:paraId="493648EB" w14:textId="0F532DC3" w:rsidR="00A8157B" w:rsidRPr="00A50840" w:rsidRDefault="00CD1F01" w:rsidP="00CD1F01">
      <w:pPr>
        <w:spacing w:after="0" w:line="240" w:lineRule="auto"/>
        <w:jc w:val="both"/>
        <w:rPr>
          <w:lang w:val="uk-UA"/>
        </w:rPr>
      </w:pPr>
      <w:r w:rsidRPr="00A50840">
        <w:rPr>
          <w:rFonts w:ascii="Times New Roman" w:hAnsi="Times New Roman"/>
          <w:b/>
          <w:lang w:val="uk-UA"/>
        </w:rPr>
        <w:t>Документ подається у форматі</w:t>
      </w:r>
      <w:r w:rsidR="00A8157B" w:rsidRPr="00A50840">
        <w:rPr>
          <w:rFonts w:ascii="Times New Roman" w:hAnsi="Times New Roman"/>
          <w:b/>
          <w:lang w:val="uk-UA"/>
        </w:rPr>
        <w:t xml:space="preserve"> *.</w:t>
      </w:r>
      <w:proofErr w:type="spellStart"/>
      <w:r w:rsidR="00A8157B" w:rsidRPr="00A50840">
        <w:rPr>
          <w:rFonts w:ascii="Times New Roman" w:hAnsi="Times New Roman"/>
          <w:b/>
          <w:lang w:val="uk-UA"/>
        </w:rPr>
        <w:t>PDF</w:t>
      </w:r>
      <w:proofErr w:type="spellEnd"/>
      <w:r w:rsidR="00A8157B" w:rsidRPr="00A50840">
        <w:rPr>
          <w:rFonts w:ascii="Times New Roman" w:hAnsi="Times New Roman"/>
          <w:b/>
          <w:lang w:val="uk-UA"/>
        </w:rPr>
        <w:t xml:space="preserve"> або</w:t>
      </w:r>
      <w:r w:rsidR="00A8157B" w:rsidRPr="00A50840">
        <w:rPr>
          <w:rFonts w:ascii="Times New Roman" w:hAnsi="Times New Roman"/>
          <w:lang w:val="uk-UA" w:eastAsia="uk-UA"/>
        </w:rPr>
        <w:t xml:space="preserve"> *.</w:t>
      </w:r>
      <w:proofErr w:type="spellStart"/>
      <w:r w:rsidR="00A8157B" w:rsidRPr="00A50840">
        <w:rPr>
          <w:rFonts w:ascii="Times New Roman" w:hAnsi="Times New Roman"/>
          <w:b/>
          <w:lang w:val="uk-UA" w:eastAsia="uk-UA"/>
        </w:rPr>
        <w:t>JPEG</w:t>
      </w:r>
      <w:proofErr w:type="spellEnd"/>
      <w:r w:rsidR="00A8157B" w:rsidRPr="00A50840">
        <w:rPr>
          <w:rFonts w:ascii="Times New Roman" w:hAnsi="Times New Roman"/>
          <w:b/>
          <w:lang w:val="uk-UA" w:eastAsia="uk-UA"/>
        </w:rPr>
        <w:t xml:space="preserve"> або *.</w:t>
      </w:r>
      <w:proofErr w:type="spellStart"/>
      <w:r w:rsidR="00A8157B" w:rsidRPr="00A50840">
        <w:rPr>
          <w:rFonts w:ascii="Times New Roman" w:hAnsi="Times New Roman"/>
          <w:b/>
          <w:lang w:val="uk-UA" w:eastAsia="uk-UA"/>
        </w:rPr>
        <w:t>JPG</w:t>
      </w:r>
      <w:proofErr w:type="spellEnd"/>
      <w:r w:rsidR="00A8157B" w:rsidRPr="00A50840">
        <w:rPr>
          <w:rFonts w:ascii="Times New Roman" w:hAnsi="Times New Roman"/>
          <w:b/>
          <w:lang w:val="uk-UA"/>
        </w:rPr>
        <w:t>.</w:t>
      </w:r>
    </w:p>
    <w:p w14:paraId="6305F33D" w14:textId="77777777" w:rsidR="00A8157B" w:rsidRPr="00A50840" w:rsidRDefault="00A8157B" w:rsidP="00CD1F01">
      <w:pPr>
        <w:spacing w:after="0" w:line="240" w:lineRule="auto"/>
        <w:jc w:val="both"/>
        <w:rPr>
          <w:lang w:val="uk-UA"/>
        </w:rPr>
      </w:pPr>
      <w:r w:rsidRPr="00A50840">
        <w:rPr>
          <w:rFonts w:ascii="Times New Roman" w:hAnsi="Times New Roman"/>
          <w:b/>
          <w:i/>
          <w:iCs/>
          <w:lang w:val="uk-UA"/>
        </w:rPr>
        <w:t xml:space="preserve">* </w:t>
      </w:r>
      <w:r w:rsidRPr="00A50840">
        <w:rPr>
          <w:rFonts w:ascii="Times New Roman" w:hAnsi="Times New Roman"/>
          <w:i/>
          <w:iCs/>
          <w:lang w:val="uk-UA"/>
        </w:rPr>
        <w:t>Даний проект договору не є остаточним та може бути змінений та доповнений під час укладання договору за взаємною згодою замовника та переможця торгів за виключенням істотних умов договору у відповідності до чинного законодавства України та цієї тендерної документації.</w:t>
      </w:r>
    </w:p>
    <w:sectPr w:rsidR="00A8157B" w:rsidRPr="00A50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w:altName w:val="Cambria"/>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71"/>
    <w:multiLevelType w:val="hybridMultilevel"/>
    <w:tmpl w:val="B8C87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C486A"/>
    <w:multiLevelType w:val="hybridMultilevel"/>
    <w:tmpl w:val="F96E9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2CCE5ACA"/>
    <w:lvl w:ilvl="0" w:tplc="60448A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397F0A"/>
    <w:multiLevelType w:val="hybridMultilevel"/>
    <w:tmpl w:val="7782115C"/>
    <w:lvl w:ilvl="0" w:tplc="3D1239BE">
      <w:start w:val="1"/>
      <w:numFmt w:val="decimal"/>
      <w:lvlText w:val="%1."/>
      <w:lvlJc w:val="left"/>
      <w:pPr>
        <w:ind w:left="720" w:hanging="360"/>
      </w:pPr>
      <w:rPr>
        <w:rFonts w:ascii="Times New Roman" w:hAnsi="Times New Roman" w:cs="Times New Roman" w:hint="default"/>
        <w:b/>
        <w:bCs/>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CA1C1A"/>
    <w:multiLevelType w:val="multilevel"/>
    <w:tmpl w:val="6DBE90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A3DD3"/>
    <w:multiLevelType w:val="hybridMultilevel"/>
    <w:tmpl w:val="F3C8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64CF"/>
    <w:multiLevelType w:val="hybridMultilevel"/>
    <w:tmpl w:val="159A1274"/>
    <w:lvl w:ilvl="0" w:tplc="B3148F8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4090E"/>
    <w:multiLevelType w:val="multilevel"/>
    <w:tmpl w:val="1E12D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D0EDB"/>
    <w:multiLevelType w:val="multilevel"/>
    <w:tmpl w:val="13E47B04"/>
    <w:styleLink w:val="WWNum26"/>
    <w:lvl w:ilvl="0">
      <w:start w:val="1"/>
      <w:numFmt w:val="decimal"/>
      <w:lvlText w:val="%1"/>
      <w:lvlJc w:val="left"/>
      <w:pPr>
        <w:ind w:left="726"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6"/>
  </w:num>
  <w:num w:numId="6">
    <w:abstractNumId w:val="25"/>
  </w:num>
  <w:num w:numId="7">
    <w:abstractNumId w:val="7"/>
  </w:num>
  <w:num w:numId="8">
    <w:abstractNumId w:val="31"/>
  </w:num>
  <w:num w:numId="9">
    <w:abstractNumId w:val="21"/>
  </w:num>
  <w:num w:numId="10">
    <w:abstractNumId w:val="18"/>
  </w:num>
  <w:num w:numId="11">
    <w:abstractNumId w:val="23"/>
  </w:num>
  <w:num w:numId="12">
    <w:abstractNumId w:val="12"/>
  </w:num>
  <w:num w:numId="13">
    <w:abstractNumId w:val="32"/>
  </w:num>
  <w:num w:numId="14">
    <w:abstractNumId w:val="4"/>
  </w:num>
  <w:num w:numId="15">
    <w:abstractNumId w:val="30"/>
  </w:num>
  <w:num w:numId="16">
    <w:abstractNumId w:val="8"/>
  </w:num>
  <w:num w:numId="17">
    <w:abstractNumId w:val="9"/>
  </w:num>
  <w:num w:numId="18">
    <w:abstractNumId w:val="34"/>
  </w:num>
  <w:num w:numId="19">
    <w:abstractNumId w:val="15"/>
  </w:num>
  <w:num w:numId="20">
    <w:abstractNumId w:val="10"/>
  </w:num>
  <w:num w:numId="21">
    <w:abstractNumId w:val="20"/>
  </w:num>
  <w:num w:numId="22">
    <w:abstractNumId w:val="33"/>
  </w:num>
  <w:num w:numId="23">
    <w:abstractNumId w:val="3"/>
  </w:num>
  <w:num w:numId="24">
    <w:abstractNumId w:val="28"/>
  </w:num>
  <w:num w:numId="25">
    <w:abstractNumId w:val="28"/>
    <w:lvlOverride w:ilvl="0">
      <w:startOverride w:val="1"/>
    </w:lvlOverride>
  </w:num>
  <w:num w:numId="26">
    <w:abstractNumId w:val="17"/>
  </w:num>
  <w:num w:numId="27">
    <w:abstractNumId w:val="29"/>
  </w:num>
  <w:num w:numId="28">
    <w:abstractNumId w:val="26"/>
  </w:num>
  <w:num w:numId="29">
    <w:abstractNumId w:val="22"/>
  </w:num>
  <w:num w:numId="30">
    <w:abstractNumId w:val="27"/>
  </w:num>
  <w:num w:numId="31">
    <w:abstractNumId w:val="0"/>
  </w:num>
  <w:num w:numId="32">
    <w:abstractNumId w:val="2"/>
  </w:num>
  <w:num w:numId="33">
    <w:abstractNumId w:val="19"/>
  </w:num>
  <w:num w:numId="34">
    <w:abstractNumId w:val="13"/>
  </w:num>
  <w:num w:numId="35">
    <w:abstractNumId w:val="1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C6"/>
    <w:rsid w:val="00015A45"/>
    <w:rsid w:val="00016C3E"/>
    <w:rsid w:val="00026055"/>
    <w:rsid w:val="00027A14"/>
    <w:rsid w:val="0005133E"/>
    <w:rsid w:val="00051B3C"/>
    <w:rsid w:val="00053CC1"/>
    <w:rsid w:val="00062A2D"/>
    <w:rsid w:val="00065900"/>
    <w:rsid w:val="00067088"/>
    <w:rsid w:val="000A5534"/>
    <w:rsid w:val="000A5B0E"/>
    <w:rsid w:val="000A74B5"/>
    <w:rsid w:val="000B4778"/>
    <w:rsid w:val="00105394"/>
    <w:rsid w:val="001151D2"/>
    <w:rsid w:val="0011620C"/>
    <w:rsid w:val="00121488"/>
    <w:rsid w:val="00126ED8"/>
    <w:rsid w:val="00127A6C"/>
    <w:rsid w:val="0014658D"/>
    <w:rsid w:val="00161284"/>
    <w:rsid w:val="00164776"/>
    <w:rsid w:val="00180555"/>
    <w:rsid w:val="00182467"/>
    <w:rsid w:val="00185CD0"/>
    <w:rsid w:val="00194C3D"/>
    <w:rsid w:val="001B5F21"/>
    <w:rsid w:val="00206908"/>
    <w:rsid w:val="00234975"/>
    <w:rsid w:val="00244F88"/>
    <w:rsid w:val="00250CCB"/>
    <w:rsid w:val="00251B0E"/>
    <w:rsid w:val="00254E3E"/>
    <w:rsid w:val="002550B0"/>
    <w:rsid w:val="00262241"/>
    <w:rsid w:val="002626D5"/>
    <w:rsid w:val="0026733D"/>
    <w:rsid w:val="00272FA8"/>
    <w:rsid w:val="002768B6"/>
    <w:rsid w:val="00290259"/>
    <w:rsid w:val="002D1828"/>
    <w:rsid w:val="002D63A5"/>
    <w:rsid w:val="002E2B04"/>
    <w:rsid w:val="002E4E88"/>
    <w:rsid w:val="002E5ABE"/>
    <w:rsid w:val="002F33C6"/>
    <w:rsid w:val="00306C48"/>
    <w:rsid w:val="00312EED"/>
    <w:rsid w:val="0032368A"/>
    <w:rsid w:val="0033797E"/>
    <w:rsid w:val="00350F5D"/>
    <w:rsid w:val="0035513C"/>
    <w:rsid w:val="0035634B"/>
    <w:rsid w:val="00363150"/>
    <w:rsid w:val="00364C5C"/>
    <w:rsid w:val="00367CBF"/>
    <w:rsid w:val="00367F71"/>
    <w:rsid w:val="003757D4"/>
    <w:rsid w:val="00380522"/>
    <w:rsid w:val="00393324"/>
    <w:rsid w:val="003A00C6"/>
    <w:rsid w:val="003D7AA7"/>
    <w:rsid w:val="003E775C"/>
    <w:rsid w:val="00405C6E"/>
    <w:rsid w:val="00413ADB"/>
    <w:rsid w:val="00414422"/>
    <w:rsid w:val="004149A6"/>
    <w:rsid w:val="00427DE2"/>
    <w:rsid w:val="0043059B"/>
    <w:rsid w:val="004411EC"/>
    <w:rsid w:val="00481EE1"/>
    <w:rsid w:val="004A2161"/>
    <w:rsid w:val="004B3D0D"/>
    <w:rsid w:val="004C197F"/>
    <w:rsid w:val="004C22C5"/>
    <w:rsid w:val="004C45C5"/>
    <w:rsid w:val="004E52BB"/>
    <w:rsid w:val="00501481"/>
    <w:rsid w:val="00502948"/>
    <w:rsid w:val="0051176B"/>
    <w:rsid w:val="005125BA"/>
    <w:rsid w:val="005141C0"/>
    <w:rsid w:val="0051624F"/>
    <w:rsid w:val="00520942"/>
    <w:rsid w:val="00523D79"/>
    <w:rsid w:val="00532AF1"/>
    <w:rsid w:val="0053614C"/>
    <w:rsid w:val="00537068"/>
    <w:rsid w:val="00551302"/>
    <w:rsid w:val="005516D4"/>
    <w:rsid w:val="005654A2"/>
    <w:rsid w:val="00574ECD"/>
    <w:rsid w:val="00577947"/>
    <w:rsid w:val="005B0C07"/>
    <w:rsid w:val="005C2098"/>
    <w:rsid w:val="005C7632"/>
    <w:rsid w:val="005D29D0"/>
    <w:rsid w:val="005E78B2"/>
    <w:rsid w:val="00601FFA"/>
    <w:rsid w:val="00621D5A"/>
    <w:rsid w:val="00624182"/>
    <w:rsid w:val="00631416"/>
    <w:rsid w:val="00632155"/>
    <w:rsid w:val="0063244A"/>
    <w:rsid w:val="0067548D"/>
    <w:rsid w:val="0068071F"/>
    <w:rsid w:val="00680F7F"/>
    <w:rsid w:val="006840E0"/>
    <w:rsid w:val="006863B7"/>
    <w:rsid w:val="00690483"/>
    <w:rsid w:val="006930DF"/>
    <w:rsid w:val="006B6135"/>
    <w:rsid w:val="006D0931"/>
    <w:rsid w:val="006D0FAB"/>
    <w:rsid w:val="006D3D20"/>
    <w:rsid w:val="006D666D"/>
    <w:rsid w:val="006E6EA4"/>
    <w:rsid w:val="006F252D"/>
    <w:rsid w:val="006F3C8D"/>
    <w:rsid w:val="006F3E54"/>
    <w:rsid w:val="006F6049"/>
    <w:rsid w:val="00703552"/>
    <w:rsid w:val="007122B1"/>
    <w:rsid w:val="00712BC2"/>
    <w:rsid w:val="0071433F"/>
    <w:rsid w:val="007157DD"/>
    <w:rsid w:val="00717447"/>
    <w:rsid w:val="007509E9"/>
    <w:rsid w:val="00756B66"/>
    <w:rsid w:val="00760DD4"/>
    <w:rsid w:val="007654DA"/>
    <w:rsid w:val="00767D20"/>
    <w:rsid w:val="00785B9F"/>
    <w:rsid w:val="00796D4E"/>
    <w:rsid w:val="007A2C33"/>
    <w:rsid w:val="007A34BA"/>
    <w:rsid w:val="007A75D9"/>
    <w:rsid w:val="007B1953"/>
    <w:rsid w:val="007B7659"/>
    <w:rsid w:val="007D22E6"/>
    <w:rsid w:val="007D32D6"/>
    <w:rsid w:val="007D3370"/>
    <w:rsid w:val="007D5C24"/>
    <w:rsid w:val="007F1012"/>
    <w:rsid w:val="0080517C"/>
    <w:rsid w:val="0082608A"/>
    <w:rsid w:val="008575CA"/>
    <w:rsid w:val="00862DB0"/>
    <w:rsid w:val="0087095B"/>
    <w:rsid w:val="00877A5C"/>
    <w:rsid w:val="00880564"/>
    <w:rsid w:val="00883C78"/>
    <w:rsid w:val="00897BF9"/>
    <w:rsid w:val="008A42A0"/>
    <w:rsid w:val="008A7395"/>
    <w:rsid w:val="008C3B88"/>
    <w:rsid w:val="008D7D2E"/>
    <w:rsid w:val="008F54BC"/>
    <w:rsid w:val="008F7BC0"/>
    <w:rsid w:val="009016D3"/>
    <w:rsid w:val="00917E25"/>
    <w:rsid w:val="009274F6"/>
    <w:rsid w:val="00934632"/>
    <w:rsid w:val="00940B2F"/>
    <w:rsid w:val="009518D3"/>
    <w:rsid w:val="00956D08"/>
    <w:rsid w:val="00960019"/>
    <w:rsid w:val="00964860"/>
    <w:rsid w:val="00973701"/>
    <w:rsid w:val="009A1682"/>
    <w:rsid w:val="009A1E06"/>
    <w:rsid w:val="009A7F70"/>
    <w:rsid w:val="009C2108"/>
    <w:rsid w:val="009C75F6"/>
    <w:rsid w:val="009C7BCD"/>
    <w:rsid w:val="009F6089"/>
    <w:rsid w:val="009F6480"/>
    <w:rsid w:val="00A07139"/>
    <w:rsid w:val="00A24EF9"/>
    <w:rsid w:val="00A50840"/>
    <w:rsid w:val="00A56AE3"/>
    <w:rsid w:val="00A57464"/>
    <w:rsid w:val="00A62CBA"/>
    <w:rsid w:val="00A8157B"/>
    <w:rsid w:val="00A91173"/>
    <w:rsid w:val="00A97FB4"/>
    <w:rsid w:val="00AA2C4A"/>
    <w:rsid w:val="00AA6430"/>
    <w:rsid w:val="00AA750D"/>
    <w:rsid w:val="00AC2592"/>
    <w:rsid w:val="00AC45F8"/>
    <w:rsid w:val="00AC4C18"/>
    <w:rsid w:val="00AD1579"/>
    <w:rsid w:val="00AF6AF3"/>
    <w:rsid w:val="00B060FF"/>
    <w:rsid w:val="00B413F2"/>
    <w:rsid w:val="00B501BA"/>
    <w:rsid w:val="00B62651"/>
    <w:rsid w:val="00B9753F"/>
    <w:rsid w:val="00BD2435"/>
    <w:rsid w:val="00BD54BF"/>
    <w:rsid w:val="00BD6C65"/>
    <w:rsid w:val="00BE6E41"/>
    <w:rsid w:val="00BF144A"/>
    <w:rsid w:val="00C04959"/>
    <w:rsid w:val="00C05F74"/>
    <w:rsid w:val="00C07DFA"/>
    <w:rsid w:val="00C262E8"/>
    <w:rsid w:val="00C263DE"/>
    <w:rsid w:val="00C42478"/>
    <w:rsid w:val="00C47A1F"/>
    <w:rsid w:val="00C535CC"/>
    <w:rsid w:val="00C728CE"/>
    <w:rsid w:val="00C773A1"/>
    <w:rsid w:val="00C90B9D"/>
    <w:rsid w:val="00C961FE"/>
    <w:rsid w:val="00CA6B5C"/>
    <w:rsid w:val="00CB1DF9"/>
    <w:rsid w:val="00CD1F01"/>
    <w:rsid w:val="00CD30C2"/>
    <w:rsid w:val="00CD53AD"/>
    <w:rsid w:val="00CD6E7E"/>
    <w:rsid w:val="00CE7D1C"/>
    <w:rsid w:val="00CF4A3E"/>
    <w:rsid w:val="00D03E3F"/>
    <w:rsid w:val="00D0542B"/>
    <w:rsid w:val="00D15F4A"/>
    <w:rsid w:val="00D24F3A"/>
    <w:rsid w:val="00D26E89"/>
    <w:rsid w:val="00D63F7D"/>
    <w:rsid w:val="00D6537C"/>
    <w:rsid w:val="00D86E4C"/>
    <w:rsid w:val="00D94804"/>
    <w:rsid w:val="00D9559F"/>
    <w:rsid w:val="00D9721B"/>
    <w:rsid w:val="00DA109F"/>
    <w:rsid w:val="00DB5273"/>
    <w:rsid w:val="00DB7BA1"/>
    <w:rsid w:val="00DC0363"/>
    <w:rsid w:val="00DC30C8"/>
    <w:rsid w:val="00DE6AED"/>
    <w:rsid w:val="00DF29B2"/>
    <w:rsid w:val="00E01EE1"/>
    <w:rsid w:val="00E04EC5"/>
    <w:rsid w:val="00E1119C"/>
    <w:rsid w:val="00E54AB9"/>
    <w:rsid w:val="00E55C9E"/>
    <w:rsid w:val="00E65A65"/>
    <w:rsid w:val="00E743A1"/>
    <w:rsid w:val="00E8361C"/>
    <w:rsid w:val="00E94849"/>
    <w:rsid w:val="00EA2F86"/>
    <w:rsid w:val="00EB2F60"/>
    <w:rsid w:val="00EE7295"/>
    <w:rsid w:val="00EE77B4"/>
    <w:rsid w:val="00EF1BCD"/>
    <w:rsid w:val="00F070CF"/>
    <w:rsid w:val="00F14DED"/>
    <w:rsid w:val="00F27024"/>
    <w:rsid w:val="00F424BC"/>
    <w:rsid w:val="00F5056F"/>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306766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845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25</Pages>
  <Words>10110</Words>
  <Characters>57628</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PCI</Company>
  <LinksUpToDate>false</LinksUpToDate>
  <CharactersWithSpaces>67603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лаб 223</cp:lastModifiedBy>
  <cp:revision>7</cp:revision>
  <cp:lastPrinted>2023-09-04T07:35:00Z</cp:lastPrinted>
  <dcterms:created xsi:type="dcterms:W3CDTF">2023-10-04T17:22:00Z</dcterms:created>
  <dcterms:modified xsi:type="dcterms:W3CDTF">2023-10-05T10:15:00Z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1ed96af1adcde50be236275478f34393bfdde0ca1672d38279a930d5d4f3e3bd</vt:lpwstr>
  </property>
</Properties>
</file>