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C8" w:rsidRDefault="00DB4853" w:rsidP="00DB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1331">
        <w:rPr>
          <w:rFonts w:ascii="Times New Roman" w:hAnsi="Times New Roman" w:cs="Times New Roman"/>
          <w:b/>
          <w:sz w:val="28"/>
          <w:szCs w:val="28"/>
          <w:lang w:val="uk-UA"/>
        </w:rPr>
        <w:t>ПЕРЕЛІК ЗМІН ДО ТЕНДЕРНОЇ ДОКУМЕНТАЦІЇ</w:t>
      </w:r>
    </w:p>
    <w:p w:rsidR="00E60DC8" w:rsidRDefault="00E60DC8" w:rsidP="00DB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E60D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Пальне: бензин А-92, дизельне паливо, скраплений газ, </w:t>
      </w:r>
      <w:proofErr w:type="spellStart"/>
      <w:r w:rsidRPr="00E60DC8">
        <w:rPr>
          <w:rFonts w:ascii="Times New Roman" w:hAnsi="Times New Roman" w:cs="Times New Roman"/>
          <w:b/>
          <w:sz w:val="28"/>
          <w:szCs w:val="28"/>
          <w:lang w:val="uk-UA"/>
        </w:rPr>
        <w:t>ДК</w:t>
      </w:r>
      <w:proofErr w:type="spellEnd"/>
      <w:r w:rsidRPr="00E60D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021:2015 «Єдиний закупівельний словник» - 09130000-9 - Нафта і дистиляти; код </w:t>
      </w:r>
      <w:proofErr w:type="spellStart"/>
      <w:r w:rsidRPr="00E60DC8">
        <w:rPr>
          <w:rFonts w:ascii="Times New Roman" w:hAnsi="Times New Roman" w:cs="Times New Roman"/>
          <w:b/>
          <w:sz w:val="28"/>
          <w:szCs w:val="28"/>
          <w:lang w:val="uk-UA"/>
        </w:rPr>
        <w:t>ДК</w:t>
      </w:r>
      <w:proofErr w:type="spellEnd"/>
      <w:r w:rsidRPr="00E60D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021:2015 (CPV) товару, що найбільше відповідає назві номенклатурної позиції предмета закупівлі: бензин А-92 – 09132000-3, дизельне паливо – 09134200-9, нафтовий газ скраплений – 09133000-0 </w:t>
      </w:r>
    </w:p>
    <w:p w:rsidR="00253083" w:rsidRPr="001D1331" w:rsidRDefault="00E60DC8" w:rsidP="00DB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DC8">
        <w:rPr>
          <w:rFonts w:ascii="Times New Roman" w:hAnsi="Times New Roman" w:cs="Times New Roman"/>
          <w:b/>
          <w:sz w:val="28"/>
          <w:szCs w:val="28"/>
          <w:lang w:val="uk-UA"/>
        </w:rPr>
        <w:t>(ідентифікатор закупівлі UA-2024-02-13-008989-a)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53083" w:rsidRPr="001D13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60DC8" w:rsidRDefault="00E60DC8" w:rsidP="00DB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211" w:rsidRPr="001D1331" w:rsidRDefault="00253083" w:rsidP="00DB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13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ЗГІДНО ПРОТОКОЛУ № 3 ВІД </w:t>
      </w:r>
      <w:r w:rsidR="00E60DC8">
        <w:rPr>
          <w:rFonts w:ascii="Times New Roman" w:hAnsi="Times New Roman" w:cs="Times New Roman"/>
          <w:b/>
          <w:sz w:val="28"/>
          <w:szCs w:val="28"/>
          <w:lang w:val="uk-UA"/>
        </w:rPr>
        <w:t>14.02</w:t>
      </w:r>
      <w:r w:rsidRPr="001D1331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E60DC8">
        <w:rPr>
          <w:rFonts w:ascii="Times New Roman" w:hAnsi="Times New Roman" w:cs="Times New Roman"/>
          <w:b/>
          <w:sz w:val="28"/>
          <w:szCs w:val="28"/>
          <w:lang w:val="uk-UA"/>
        </w:rPr>
        <w:t>4р</w:t>
      </w:r>
      <w:r w:rsidRPr="001D133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B4853" w:rsidRPr="001D1331" w:rsidRDefault="00DB4853" w:rsidP="00DB4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4853" w:rsidRPr="001D1331" w:rsidRDefault="00DB4853" w:rsidP="00DB4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0DC8" w:rsidRPr="00E60DC8" w:rsidRDefault="00E60DC8" w:rsidP="00E60DC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</w:pPr>
      <w:r w:rsidRPr="00E60DC8">
        <w:rPr>
          <w:rFonts w:ascii="Times New Roman" w:hAnsi="Times New Roman" w:cs="Times New Roman"/>
          <w:b/>
          <w:sz w:val="24"/>
          <w:szCs w:val="24"/>
          <w:shd w:val="clear" w:color="auto" w:fill="FDFEFD"/>
          <w:lang w:val="uk-UA"/>
        </w:rPr>
        <w:t>1. У</w:t>
      </w:r>
      <w:r w:rsidRPr="00E60DC8">
        <w:rPr>
          <w:rFonts w:ascii="Times New Roman" w:hAnsi="Times New Roman" w:cs="Times New Roman"/>
          <w:b/>
          <w:sz w:val="24"/>
          <w:szCs w:val="24"/>
          <w:shd w:val="clear" w:color="auto" w:fill="FDFEFD"/>
          <w:lang w:val="uk-UA"/>
        </w:rPr>
        <w:t xml:space="preserve"> п. 2 розділу «V. Розгляд та оцінка тендерних пропозицій» тендерної документації абзаци 19 та 20 викласти у новій редакції</w:t>
      </w:r>
      <w:r w:rsidRPr="00E60DC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:</w:t>
      </w:r>
    </w:p>
    <w:p w:rsidR="00E60DC8" w:rsidRPr="00E60DC8" w:rsidRDefault="00E60DC8" w:rsidP="00E6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</w:pPr>
      <w:r w:rsidRPr="00E60DC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 xml:space="preserve">«А також враховувати, що в Україні замовникам забороняється здійснювати публічні закупівлі товарів, робіт і послуг у громадян Російської Федерації/Республіки Білорусь/Ісламської Республіки Іран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Білорусь/Ісламської Республіки Іран; юридичних осіб, утворених та зареєстрованих відповідно до законодавства України, кінцевим </w:t>
      </w:r>
      <w:proofErr w:type="spellStart"/>
      <w:r w:rsidRPr="00E60DC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бенефіціарним</w:t>
      </w:r>
      <w:proofErr w:type="spellEnd"/>
      <w:r w:rsidRPr="00E60DC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Білорусь/Ісламської Республіки 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злочинів. </w:t>
      </w:r>
    </w:p>
    <w:p w:rsidR="00E60DC8" w:rsidRDefault="00E60DC8" w:rsidP="00E60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</w:pPr>
      <w:r w:rsidRPr="00E60DC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Замовникам забороняється здійснювати публічні закупівлі товарів походженням з Російської Федерації/Республіки Білорусь/Ісламської Республіки Іран, за винятком товарів походженням з Російської Федерації/Республіки Білорусь, необхідних для ремонту та обслуговування товарів, придбаних до н</w:t>
      </w:r>
      <w:r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абрання чинності Особливостями».</w:t>
      </w:r>
    </w:p>
    <w:p w:rsidR="00E60DC8" w:rsidRPr="00E60DC8" w:rsidRDefault="00E60DC8" w:rsidP="00E60D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</w:pPr>
    </w:p>
    <w:p w:rsidR="00E60DC8" w:rsidRPr="00E60DC8" w:rsidRDefault="00E60DC8" w:rsidP="00E60DC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</w:pPr>
      <w:r w:rsidRPr="00E60DC8">
        <w:rPr>
          <w:rFonts w:ascii="Times New Roman" w:hAnsi="Times New Roman" w:cs="Times New Roman"/>
          <w:b/>
          <w:sz w:val="24"/>
          <w:szCs w:val="24"/>
          <w:shd w:val="clear" w:color="auto" w:fill="FDFEFD"/>
          <w:lang w:val="uk-UA"/>
        </w:rPr>
        <w:t>2. А</w:t>
      </w:r>
      <w:r w:rsidRPr="00E60DC8">
        <w:rPr>
          <w:rFonts w:ascii="Times New Roman" w:hAnsi="Times New Roman" w:cs="Times New Roman"/>
          <w:b/>
          <w:sz w:val="24"/>
          <w:szCs w:val="24"/>
          <w:shd w:val="clear" w:color="auto" w:fill="FDFEFD"/>
          <w:lang w:val="uk-UA"/>
        </w:rPr>
        <w:t>бзац 8 підпункту 1 п. 3 розділу «V. Розгляд та оцінка тендерних пропозицій» тендерної документації викласти у новій редакції</w:t>
      </w:r>
      <w:r w:rsidRPr="00E60DC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:</w:t>
      </w:r>
    </w:p>
    <w:p w:rsidR="00E60DC8" w:rsidRPr="00E60DC8" w:rsidRDefault="00E60DC8" w:rsidP="00E60D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</w:pPr>
      <w:r w:rsidRPr="00E60DC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 xml:space="preserve"> «є громадянином Російської Федерації/Республіки Білорусь/ Ісламської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</w:t>
      </w:r>
      <w:proofErr w:type="spellStart"/>
      <w:r w:rsidRPr="00E60DC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бенефіціарним</w:t>
      </w:r>
      <w:proofErr w:type="spellEnd"/>
      <w:r w:rsidRPr="00E60DC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АРМА; або пропонує в тендерній пропозиції товари походженням 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</w:t>
      </w:r>
      <w:r w:rsidRPr="00E60DC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lastRenderedPageBreak/>
        <w:t xml:space="preserve">для ремонту та обслуговування товарів, придбаних до набрання чинності постановою Кабінету Міністрів України від 12 жовтня 2022 р. № 1178 </w:t>
      </w:r>
      <w:proofErr w:type="spellStart"/>
      <w:r w:rsidRPr="00E60DC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“Про</w:t>
      </w:r>
      <w:proofErr w:type="spellEnd"/>
      <w:r w:rsidRPr="00E60DC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 xml:space="preserve">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E60DC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“Про</w:t>
      </w:r>
      <w:proofErr w:type="spellEnd"/>
      <w:r w:rsidRPr="00E60DC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 xml:space="preserve"> публічні </w:t>
      </w:r>
      <w:proofErr w:type="spellStart"/>
      <w:r w:rsidRPr="00E60DC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закупівлі”</w:t>
      </w:r>
      <w:proofErr w:type="spellEnd"/>
      <w:r w:rsidRPr="00E60DC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 xml:space="preserve">, на період дії правового режиму воєнного стану в Україні та протягом 90 днів з дня його припинення або </w:t>
      </w:r>
      <w:proofErr w:type="spellStart"/>
      <w:r w:rsidRPr="00E60DC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скасування”</w:t>
      </w:r>
      <w:proofErr w:type="spellEnd"/>
      <w:r w:rsidRPr="00E60DC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 xml:space="preserve"> (Офіційний вісник Укр</w:t>
      </w:r>
      <w:r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аїни, 2022 р., № 84, ст. 5176)».</w:t>
      </w:r>
    </w:p>
    <w:p w:rsidR="00E60DC8" w:rsidRPr="00E60DC8" w:rsidRDefault="00E60DC8" w:rsidP="00E60DC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</w:pPr>
      <w:r w:rsidRPr="00E60DC8">
        <w:rPr>
          <w:rFonts w:ascii="Times New Roman" w:hAnsi="Times New Roman" w:cs="Times New Roman"/>
          <w:b/>
          <w:sz w:val="24"/>
          <w:szCs w:val="24"/>
          <w:shd w:val="clear" w:color="auto" w:fill="FDFEFD"/>
          <w:lang w:val="uk-UA"/>
        </w:rPr>
        <w:t>3. П</w:t>
      </w:r>
      <w:r w:rsidRPr="00E60DC8">
        <w:rPr>
          <w:rFonts w:ascii="Times New Roman" w:hAnsi="Times New Roman" w:cs="Times New Roman"/>
          <w:b/>
          <w:sz w:val="24"/>
          <w:szCs w:val="24"/>
          <w:shd w:val="clear" w:color="auto" w:fill="FDFEFD"/>
          <w:lang w:val="uk-UA"/>
        </w:rPr>
        <w:t>. 6 Додатку 2 тендерної документації викласти у новій редакції</w:t>
      </w:r>
      <w:r w:rsidRPr="00E60DC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:</w:t>
      </w:r>
    </w:p>
    <w:p w:rsidR="001D1331" w:rsidRPr="00E60DC8" w:rsidRDefault="00E60DC8" w:rsidP="00E60D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</w:pPr>
      <w:r w:rsidRPr="00E60DC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 xml:space="preserve">«Довідка у довільній формі про те, що учасник процедури закупівлі не є громадянином Російської Федерації/Республіки Білорусь/ Ісламської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</w:t>
      </w:r>
      <w:proofErr w:type="spellStart"/>
      <w:r w:rsidRPr="00E60DC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бенефіціарним</w:t>
      </w:r>
      <w:proofErr w:type="spellEnd"/>
      <w:r w:rsidRPr="00E60DC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АРМА; або пропонує в тендерній пропозиції товари походженням 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 № 1178 </w:t>
      </w:r>
      <w:proofErr w:type="spellStart"/>
      <w:r w:rsidRPr="00E60DC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“Про</w:t>
      </w:r>
      <w:proofErr w:type="spellEnd"/>
      <w:r w:rsidRPr="00E60DC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 xml:space="preserve">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E60DC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“Про</w:t>
      </w:r>
      <w:proofErr w:type="spellEnd"/>
      <w:r w:rsidRPr="00E60DC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 xml:space="preserve"> публічні </w:t>
      </w:r>
      <w:proofErr w:type="spellStart"/>
      <w:r w:rsidRPr="00E60DC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закупівлі”</w:t>
      </w:r>
      <w:proofErr w:type="spellEnd"/>
      <w:r w:rsidRPr="00E60DC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 xml:space="preserve">, на період дії правового режиму воєнного стану в Україні та протягом 90 днів з дня його припинення або </w:t>
      </w:r>
      <w:proofErr w:type="spellStart"/>
      <w:r w:rsidRPr="00E60DC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скасування”</w:t>
      </w:r>
      <w:proofErr w:type="spellEnd"/>
      <w:r w:rsidRPr="00E60DC8">
        <w:rPr>
          <w:rFonts w:ascii="Times New Roman" w:hAnsi="Times New Roman" w:cs="Times New Roman"/>
          <w:sz w:val="24"/>
          <w:szCs w:val="24"/>
          <w:shd w:val="clear" w:color="auto" w:fill="FDFEFD"/>
          <w:lang w:val="uk-UA"/>
        </w:rPr>
        <w:t>».</w:t>
      </w:r>
    </w:p>
    <w:sectPr w:rsidR="001D1331" w:rsidRPr="00E60DC8" w:rsidSect="00DB48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496A"/>
    <w:multiLevelType w:val="multilevel"/>
    <w:tmpl w:val="4FB659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4479BE"/>
    <w:multiLevelType w:val="hybridMultilevel"/>
    <w:tmpl w:val="6742B4B0"/>
    <w:lvl w:ilvl="0" w:tplc="5552BE66">
      <w:start w:val="1"/>
      <w:numFmt w:val="decimal"/>
      <w:lvlText w:val="%1."/>
      <w:lvlJc w:val="left"/>
      <w:pPr>
        <w:ind w:left="368" w:hanging="360"/>
      </w:pPr>
      <w:rPr>
        <w:rFonts w:ascii="Times New Roman" w:hAnsi="Times New Roman" w:cs="Times New Roman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853"/>
    <w:rsid w:val="001D1331"/>
    <w:rsid w:val="002156E6"/>
    <w:rsid w:val="00223D79"/>
    <w:rsid w:val="00253083"/>
    <w:rsid w:val="004A6211"/>
    <w:rsid w:val="00810B1F"/>
    <w:rsid w:val="00D61487"/>
    <w:rsid w:val="00DB4853"/>
    <w:rsid w:val="00E60DC8"/>
    <w:rsid w:val="00E82514"/>
    <w:rsid w:val="00F6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Список уровня 2,название табл/рис,заголовок 1.1,Абзац списка5"/>
    <w:basedOn w:val="a"/>
    <w:link w:val="a4"/>
    <w:uiPriority w:val="34"/>
    <w:qFormat/>
    <w:rsid w:val="00DB4853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DB485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Основний текст"/>
    <w:basedOn w:val="a"/>
    <w:rsid w:val="001D1331"/>
    <w:pPr>
      <w:spacing w:after="140" w:line="288" w:lineRule="auto"/>
    </w:pPr>
    <w:rPr>
      <w:rFonts w:ascii="Liberation Serif" w:eastAsia="Tahoma" w:hAnsi="Liberation Serif" w:cs="Lohit Devanagari"/>
      <w:color w:val="00000A"/>
      <w:sz w:val="24"/>
      <w:szCs w:val="24"/>
      <w:lang w:val="uk-UA" w:eastAsia="zh-CN" w:bidi="hi-IN"/>
    </w:rPr>
  </w:style>
  <w:style w:type="character" w:customStyle="1" w:styleId="a4">
    <w:name w:val="Абзац списка Знак"/>
    <w:aliases w:val="AC List 01 Знак,Список уровня 2 Знак,название табл/рис Знак,заголовок 1.1 Знак,Абзац списка5 Знак"/>
    <w:link w:val="a3"/>
    <w:uiPriority w:val="34"/>
    <w:locked/>
    <w:rsid w:val="001D1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4</cp:revision>
  <cp:lastPrinted>2021-08-06T09:01:00Z</cp:lastPrinted>
  <dcterms:created xsi:type="dcterms:W3CDTF">2023-05-02T06:32:00Z</dcterms:created>
  <dcterms:modified xsi:type="dcterms:W3CDTF">2024-02-14T08:17:00Z</dcterms:modified>
</cp:coreProperties>
</file>