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AEB" w14:textId="5241A884" w:rsidR="00DA11D6" w:rsidRPr="00937599" w:rsidRDefault="00BE1C66" w:rsidP="003A0F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7599">
        <w:rPr>
          <w:rFonts w:ascii="Times New Roman" w:eastAsia="Times New Roman" w:hAnsi="Times New Roman" w:cs="Times New Roman"/>
          <w:b/>
          <w:sz w:val="24"/>
          <w:szCs w:val="24"/>
        </w:rPr>
        <w:t>Додаток №2</w:t>
      </w:r>
    </w:p>
    <w:p w14:paraId="0D46B36F" w14:textId="77777777" w:rsidR="00DA11D6" w:rsidRPr="00937599" w:rsidRDefault="00DA11D6" w:rsidP="003A0FDF">
      <w:pPr>
        <w:pStyle w:val="12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7599">
        <w:rPr>
          <w:rFonts w:ascii="Times New Roman" w:hAnsi="Times New Roman" w:cs="Times New Roman"/>
          <w:b/>
          <w:color w:val="auto"/>
          <w:sz w:val="24"/>
          <w:szCs w:val="24"/>
        </w:rPr>
        <w:t>до тендерної документації</w:t>
      </w:r>
    </w:p>
    <w:p w14:paraId="6C5E58AD" w14:textId="77777777" w:rsidR="00DA11D6" w:rsidRPr="00937599" w:rsidRDefault="00DA11D6" w:rsidP="00DA11D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14:paraId="7A7CDD41" w14:textId="77777777" w:rsidR="00DA11D6" w:rsidRPr="00937599" w:rsidRDefault="00DA11D6" w:rsidP="00D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99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224F9EA" w14:textId="2D7B04D1" w:rsidR="00D87342" w:rsidRPr="00937599" w:rsidRDefault="00B87A90" w:rsidP="00DA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599">
        <w:rPr>
          <w:rFonts w:ascii="Times New Roman" w:hAnsi="Times New Roman" w:cs="Times New Roman"/>
          <w:sz w:val="24"/>
          <w:szCs w:val="24"/>
        </w:rPr>
        <w:t>(</w:t>
      </w:r>
      <w:r w:rsidR="00D87342" w:rsidRPr="00937599">
        <w:rPr>
          <w:rFonts w:ascii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</w:r>
      <w:r w:rsidRPr="00937599">
        <w:rPr>
          <w:rFonts w:ascii="Times New Roman" w:hAnsi="Times New Roman" w:cs="Times New Roman"/>
          <w:sz w:val="24"/>
          <w:szCs w:val="24"/>
        </w:rPr>
        <w:t>)</w:t>
      </w:r>
    </w:p>
    <w:p w14:paraId="6F5EF411" w14:textId="1AB6947B" w:rsidR="003A3679" w:rsidRPr="00937599" w:rsidRDefault="005760D0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599">
        <w:rPr>
          <w:rFonts w:ascii="Times New Roman" w:hAnsi="Times New Roman" w:cs="Times New Roman"/>
          <w:b/>
          <w:bCs/>
          <w:sz w:val="24"/>
          <w:szCs w:val="24"/>
        </w:rPr>
        <w:t>«Бензин марки А-92 та А-95»</w:t>
      </w:r>
    </w:p>
    <w:p w14:paraId="696AF6A4" w14:textId="77777777" w:rsidR="00A8567B" w:rsidRPr="00937599" w:rsidRDefault="00A8567B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482C0" w14:textId="77777777" w:rsidR="00287A62" w:rsidRPr="00937599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599">
        <w:rPr>
          <w:rFonts w:ascii="Times New Roman" w:hAnsi="Times New Roman"/>
          <w:b/>
          <w:sz w:val="24"/>
          <w:szCs w:val="24"/>
        </w:rPr>
        <w:t>1.</w:t>
      </w:r>
      <w:r w:rsidRPr="00937599">
        <w:rPr>
          <w:rFonts w:ascii="Times New Roman" w:hAnsi="Times New Roman"/>
          <w:sz w:val="24"/>
          <w:szCs w:val="24"/>
        </w:rPr>
        <w:t xml:space="preserve">  </w:t>
      </w:r>
      <w:r w:rsidRPr="00937599">
        <w:rPr>
          <w:rFonts w:ascii="Times New Roman" w:hAnsi="Times New Roman"/>
          <w:b/>
          <w:sz w:val="24"/>
          <w:szCs w:val="24"/>
        </w:rPr>
        <w:t>Технічні та якісні вимоги до предмету закупівлі:</w:t>
      </w:r>
    </w:p>
    <w:p w14:paraId="6F68DAA3" w14:textId="77777777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 Бензин автомобільний А-92 Євро5</w:t>
      </w:r>
      <w:r w:rsidRPr="00937599">
        <w:rPr>
          <w:rFonts w:ascii="Times New Roman" w:hAnsi="Times New Roman"/>
          <w:sz w:val="24"/>
          <w:szCs w:val="24"/>
          <w:lang w:val="ru-RU"/>
        </w:rPr>
        <w:t xml:space="preserve"> – 6630 л</w:t>
      </w:r>
      <w:r w:rsidRPr="00937599">
        <w:rPr>
          <w:rFonts w:ascii="Times New Roman" w:hAnsi="Times New Roman"/>
          <w:sz w:val="24"/>
          <w:szCs w:val="24"/>
        </w:rPr>
        <w:t>;</w:t>
      </w:r>
    </w:p>
    <w:p w14:paraId="249885B8" w14:textId="77777777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 Бензин автомобільний А-95 Євро5</w:t>
      </w:r>
      <w:r w:rsidRPr="00937599">
        <w:rPr>
          <w:rFonts w:ascii="Times New Roman" w:hAnsi="Times New Roman"/>
          <w:sz w:val="24"/>
          <w:szCs w:val="24"/>
          <w:lang w:val="ru-RU"/>
        </w:rPr>
        <w:t xml:space="preserve"> – 4730 л</w:t>
      </w:r>
      <w:r w:rsidRPr="00937599">
        <w:rPr>
          <w:rFonts w:ascii="Times New Roman" w:hAnsi="Times New Roman"/>
          <w:sz w:val="24"/>
          <w:szCs w:val="24"/>
        </w:rPr>
        <w:t>;</w:t>
      </w:r>
    </w:p>
    <w:p w14:paraId="0A4EA9E8" w14:textId="77777777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>Якість палива повинна відпов</w:t>
      </w:r>
      <w:bookmarkStart w:id="0" w:name="_GoBack"/>
      <w:bookmarkEnd w:id="0"/>
      <w:r w:rsidRPr="00937599">
        <w:rPr>
          <w:rFonts w:ascii="Times New Roman" w:hAnsi="Times New Roman"/>
          <w:sz w:val="24"/>
          <w:szCs w:val="24"/>
        </w:rPr>
        <w:t>ідати діючим державним стандартам, технічним умовам та чинному законодавству щодо показників якості, а саме  ДСТУ 7687:2015 «Бензини автомобільні Євро», затвердженого постановою КМУ від 01.08.2013 р. № 927.</w:t>
      </w:r>
    </w:p>
    <w:p w14:paraId="06D8D664" w14:textId="548EC2FA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Для підтвердження відповідності технічним та якісним вимогам до предмету закупівлі Учасник в складі тендерної пропозиції повинен надати документ (оригінал чи копію) про відповідність  пропонованої ним продукції вимогам технічних регламентів України у формі, що передбачена відповідним технічним регламентом. Відповідно до Технічного регламенту щодо вимог до автомобільних бензинів, дизельного, суднових та котельних палив, затвердженого постановою КМУ від 01.08.2013 р. № 927 Учасник повинен надати копію документа про якість (паспорт якості) палива та копію декларації про відповідність. Документ про якість (паспорт якості) палива повинен містити: дату видачі і номер документа; назву, марку палива; товарний знак підприємства-виробника, його назву та адресу; назву та адресу постачальника (за наявності); дату виготовлення палива; </w:t>
      </w:r>
    </w:p>
    <w:p w14:paraId="47A57B24" w14:textId="77777777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>дату відбирання проби та дату проведення випробування; нормативні значення та фактичні результати випробувань, які підтверджують відповідність марки палива вимогам цього Технічного регламенту; відомості щодо декларації про відповідність; посилання на нормативні документи на методи випробування згідно з нормативним документом на паливо; номер партії (резервуара); дані про вид та кількість добавок (присадок); підпис начальника відділу технічного контролювання або керівника лабораторії, яка виконує функції відділу, або уповноваженої особи, завірений печаткою.</w:t>
      </w:r>
    </w:p>
    <w:p w14:paraId="3271F27D" w14:textId="77777777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>Учасники, які не є виробниками пального, надають документи, які підтверджують взаємозв’язок з виробником, або дилерські повноваження.</w:t>
      </w:r>
    </w:p>
    <w:p w14:paraId="6E0B14B7" w14:textId="77777777" w:rsidR="00287A62" w:rsidRPr="00937599" w:rsidRDefault="00287A62" w:rsidP="00287A6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A26958F" w14:textId="77777777" w:rsidR="00287A62" w:rsidRPr="00937599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599">
        <w:rPr>
          <w:rFonts w:ascii="Times New Roman" w:hAnsi="Times New Roman"/>
          <w:b/>
          <w:sz w:val="24"/>
          <w:szCs w:val="24"/>
        </w:rPr>
        <w:t>2. Плановий обсяг закупівлі:</w:t>
      </w:r>
    </w:p>
    <w:p w14:paraId="75446A22" w14:textId="66107B03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 Бензин А-92 – </w:t>
      </w:r>
      <w:r w:rsidRPr="00937599">
        <w:rPr>
          <w:rFonts w:ascii="Times New Roman" w:hAnsi="Times New Roman"/>
          <w:sz w:val="24"/>
          <w:szCs w:val="24"/>
          <w:lang w:val="ru-RU"/>
        </w:rPr>
        <w:t>6630</w:t>
      </w:r>
      <w:r w:rsidRPr="00937599">
        <w:rPr>
          <w:rFonts w:ascii="Times New Roman" w:hAnsi="Times New Roman"/>
          <w:sz w:val="24"/>
          <w:szCs w:val="24"/>
        </w:rPr>
        <w:t xml:space="preserve"> л (</w:t>
      </w:r>
      <w:r w:rsidRPr="00937599">
        <w:rPr>
          <w:rFonts w:ascii="Times New Roman" w:hAnsi="Times New Roman"/>
          <w:sz w:val="24"/>
          <w:szCs w:val="24"/>
          <w:lang w:val="ru-RU"/>
        </w:rPr>
        <w:t>331</w:t>
      </w:r>
      <w:r w:rsidRPr="00937599">
        <w:rPr>
          <w:rFonts w:ascii="Times New Roman" w:hAnsi="Times New Roman"/>
          <w:sz w:val="24"/>
          <w:szCs w:val="24"/>
        </w:rPr>
        <w:t xml:space="preserve"> </w:t>
      </w:r>
      <w:r w:rsidR="00DF2D66" w:rsidRPr="00937599">
        <w:rPr>
          <w:rFonts w:ascii="Times New Roman" w:hAnsi="Times New Roman"/>
          <w:sz w:val="24"/>
          <w:szCs w:val="24"/>
        </w:rPr>
        <w:t xml:space="preserve">талон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>-карт</w:t>
      </w:r>
      <w:r w:rsidR="00BE671A" w:rsidRPr="00937599">
        <w:rPr>
          <w:rFonts w:ascii="Times New Roman" w:hAnsi="Times New Roman"/>
          <w:sz w:val="24"/>
          <w:szCs w:val="24"/>
        </w:rPr>
        <w:t xml:space="preserve"> </w:t>
      </w:r>
      <w:r w:rsidRPr="00937599">
        <w:rPr>
          <w:rFonts w:ascii="Times New Roman" w:hAnsi="Times New Roman"/>
          <w:sz w:val="24"/>
          <w:szCs w:val="24"/>
        </w:rPr>
        <w:t xml:space="preserve">номіналом 10 л та </w:t>
      </w:r>
      <w:r w:rsidRPr="00937599">
        <w:rPr>
          <w:rFonts w:ascii="Times New Roman" w:hAnsi="Times New Roman"/>
          <w:sz w:val="24"/>
          <w:szCs w:val="24"/>
          <w:lang w:val="ru-RU"/>
        </w:rPr>
        <w:t>166</w:t>
      </w:r>
      <w:r w:rsidRPr="00937599">
        <w:rPr>
          <w:rFonts w:ascii="Times New Roman" w:hAnsi="Times New Roman"/>
          <w:sz w:val="24"/>
          <w:szCs w:val="24"/>
        </w:rPr>
        <w:t xml:space="preserve"> </w:t>
      </w:r>
      <w:r w:rsidR="00DF2D66" w:rsidRPr="00937599">
        <w:rPr>
          <w:rFonts w:ascii="Times New Roman" w:hAnsi="Times New Roman"/>
          <w:sz w:val="24"/>
          <w:szCs w:val="24"/>
        </w:rPr>
        <w:t xml:space="preserve">талонів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>-карт  номіналом 20 л);</w:t>
      </w:r>
    </w:p>
    <w:p w14:paraId="5CA89CBA" w14:textId="24F163C5" w:rsidR="00287A62" w:rsidRPr="00937599" w:rsidRDefault="00287A62" w:rsidP="00BE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 Бензин А-95 – </w:t>
      </w:r>
      <w:r w:rsidRPr="00937599">
        <w:rPr>
          <w:rFonts w:ascii="Times New Roman" w:hAnsi="Times New Roman"/>
          <w:sz w:val="24"/>
          <w:szCs w:val="24"/>
          <w:lang w:val="ru-RU"/>
        </w:rPr>
        <w:t>4730</w:t>
      </w:r>
      <w:r w:rsidRPr="00937599">
        <w:rPr>
          <w:rFonts w:ascii="Times New Roman" w:hAnsi="Times New Roman"/>
          <w:sz w:val="24"/>
          <w:szCs w:val="24"/>
        </w:rPr>
        <w:t xml:space="preserve"> л (</w:t>
      </w:r>
      <w:r w:rsidRPr="00937599">
        <w:rPr>
          <w:rFonts w:ascii="Times New Roman" w:hAnsi="Times New Roman"/>
          <w:sz w:val="24"/>
          <w:szCs w:val="24"/>
          <w:lang w:val="ru-RU"/>
        </w:rPr>
        <w:t>237</w:t>
      </w:r>
      <w:r w:rsidRPr="00937599">
        <w:rPr>
          <w:rFonts w:ascii="Times New Roman" w:hAnsi="Times New Roman"/>
          <w:sz w:val="24"/>
          <w:szCs w:val="24"/>
        </w:rPr>
        <w:t xml:space="preserve">  </w:t>
      </w:r>
      <w:r w:rsidR="00DF2D66" w:rsidRPr="00937599">
        <w:rPr>
          <w:rFonts w:ascii="Times New Roman" w:hAnsi="Times New Roman"/>
          <w:sz w:val="24"/>
          <w:szCs w:val="24"/>
        </w:rPr>
        <w:t>талонів</w:t>
      </w:r>
      <w:r w:rsidR="00DF2D66" w:rsidRPr="00937599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>-карт</w:t>
      </w:r>
      <w:r w:rsidR="00BE671A" w:rsidRPr="00937599">
        <w:rPr>
          <w:rFonts w:ascii="Times New Roman" w:hAnsi="Times New Roman"/>
          <w:sz w:val="24"/>
          <w:szCs w:val="24"/>
        </w:rPr>
        <w:t xml:space="preserve"> </w:t>
      </w:r>
      <w:r w:rsidRPr="00937599">
        <w:rPr>
          <w:rFonts w:ascii="Times New Roman" w:hAnsi="Times New Roman"/>
          <w:sz w:val="24"/>
          <w:szCs w:val="24"/>
        </w:rPr>
        <w:t xml:space="preserve"> номіналом 10 л та </w:t>
      </w:r>
      <w:r w:rsidRPr="00937599">
        <w:rPr>
          <w:rFonts w:ascii="Times New Roman" w:hAnsi="Times New Roman"/>
          <w:sz w:val="24"/>
          <w:szCs w:val="24"/>
          <w:lang w:val="ru-RU"/>
        </w:rPr>
        <w:t>118</w:t>
      </w:r>
      <w:r w:rsidRPr="00937599">
        <w:rPr>
          <w:rFonts w:ascii="Times New Roman" w:hAnsi="Times New Roman"/>
          <w:sz w:val="24"/>
          <w:szCs w:val="24"/>
        </w:rPr>
        <w:t xml:space="preserve"> </w:t>
      </w:r>
      <w:r w:rsidR="00DF2D66" w:rsidRPr="00937599">
        <w:rPr>
          <w:rFonts w:ascii="Times New Roman" w:hAnsi="Times New Roman"/>
          <w:sz w:val="24"/>
          <w:szCs w:val="24"/>
        </w:rPr>
        <w:t>талонів</w:t>
      </w:r>
      <w:r w:rsidR="00DF2D66" w:rsidRPr="00937599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 </w:t>
      </w:r>
      <w:r w:rsidR="00BE671A" w:rsidRPr="00937599">
        <w:rPr>
          <w:rFonts w:ascii="Times New Roman" w:hAnsi="Times New Roman"/>
          <w:sz w:val="24"/>
          <w:szCs w:val="24"/>
        </w:rPr>
        <w:t xml:space="preserve"> </w:t>
      </w:r>
      <w:r w:rsidRPr="00937599">
        <w:rPr>
          <w:rFonts w:ascii="Times New Roman" w:hAnsi="Times New Roman"/>
          <w:sz w:val="24"/>
          <w:szCs w:val="24"/>
        </w:rPr>
        <w:t>номіналом 20 л);</w:t>
      </w:r>
    </w:p>
    <w:p w14:paraId="0DAF6D5B" w14:textId="77777777" w:rsidR="00BE671A" w:rsidRPr="00937599" w:rsidRDefault="00BE671A" w:rsidP="00BE67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CBB33" w14:textId="77777777" w:rsidR="00287A62" w:rsidRPr="00937599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599">
        <w:rPr>
          <w:rFonts w:ascii="Times New Roman" w:hAnsi="Times New Roman"/>
          <w:b/>
          <w:sz w:val="24"/>
          <w:szCs w:val="24"/>
        </w:rPr>
        <w:t>3. Додаткові кваліфікаційні критерії.</w:t>
      </w:r>
    </w:p>
    <w:p w14:paraId="450CE6C1" w14:textId="6A05BCE8" w:rsidR="00287A62" w:rsidRPr="00937599" w:rsidRDefault="00287A62" w:rsidP="008B5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 Відомості про виконання аналогічних договорів щодо предмету закупівлі, які повинні свідчити про те, що учасник має досвід виконання аналогічних договорів, та має певний досвід роботи у даній галузі. Такими договорами вважаються договори поставки аналогічного предмету закупівлі. Для підтвердження виконання аналогічних договорів Учасник у складі тендерної пропозиції повинен надати копі</w:t>
      </w:r>
      <w:r w:rsidR="00207523" w:rsidRPr="00937599">
        <w:rPr>
          <w:rFonts w:ascii="Times New Roman" w:hAnsi="Times New Roman"/>
          <w:sz w:val="24"/>
          <w:szCs w:val="24"/>
        </w:rPr>
        <w:t>ю(</w:t>
      </w:r>
      <w:r w:rsidRPr="00937599">
        <w:rPr>
          <w:rFonts w:ascii="Times New Roman" w:hAnsi="Times New Roman"/>
          <w:sz w:val="24"/>
          <w:szCs w:val="24"/>
        </w:rPr>
        <w:t>ї</w:t>
      </w:r>
      <w:r w:rsidR="00207523" w:rsidRPr="00937599">
        <w:rPr>
          <w:rFonts w:ascii="Times New Roman" w:hAnsi="Times New Roman"/>
          <w:sz w:val="24"/>
          <w:szCs w:val="24"/>
        </w:rPr>
        <w:t>)</w:t>
      </w:r>
      <w:r w:rsidRPr="00937599">
        <w:rPr>
          <w:rFonts w:ascii="Times New Roman" w:hAnsi="Times New Roman"/>
          <w:sz w:val="24"/>
          <w:szCs w:val="24"/>
        </w:rPr>
        <w:t xml:space="preserve"> договор</w:t>
      </w:r>
      <w:r w:rsidR="00207523" w:rsidRPr="00937599">
        <w:rPr>
          <w:rFonts w:ascii="Times New Roman" w:hAnsi="Times New Roman"/>
          <w:sz w:val="24"/>
          <w:szCs w:val="24"/>
        </w:rPr>
        <w:t>у(</w:t>
      </w:r>
      <w:proofErr w:type="spellStart"/>
      <w:r w:rsidRPr="00937599">
        <w:rPr>
          <w:rFonts w:ascii="Times New Roman" w:hAnsi="Times New Roman"/>
          <w:sz w:val="24"/>
          <w:szCs w:val="24"/>
        </w:rPr>
        <w:t>ів</w:t>
      </w:r>
      <w:proofErr w:type="spellEnd"/>
      <w:r w:rsidR="00207523" w:rsidRPr="00937599">
        <w:rPr>
          <w:rFonts w:ascii="Times New Roman" w:hAnsi="Times New Roman"/>
          <w:sz w:val="24"/>
          <w:szCs w:val="24"/>
        </w:rPr>
        <w:t>)</w:t>
      </w:r>
      <w:r w:rsidRPr="00937599">
        <w:rPr>
          <w:rFonts w:ascii="Times New Roman" w:hAnsi="Times New Roman"/>
          <w:sz w:val="24"/>
          <w:szCs w:val="24"/>
        </w:rPr>
        <w:t xml:space="preserve"> з усіма додатками та додатковими угодами (у разі їх наявності) та документи, що підтверджують факт виконання так</w:t>
      </w:r>
      <w:r w:rsidR="00207523" w:rsidRPr="00937599">
        <w:rPr>
          <w:rFonts w:ascii="Times New Roman" w:hAnsi="Times New Roman"/>
          <w:sz w:val="24"/>
          <w:szCs w:val="24"/>
        </w:rPr>
        <w:t>ого(</w:t>
      </w:r>
      <w:proofErr w:type="spellStart"/>
      <w:r w:rsidRPr="00937599">
        <w:rPr>
          <w:rFonts w:ascii="Times New Roman" w:hAnsi="Times New Roman"/>
          <w:sz w:val="24"/>
          <w:szCs w:val="24"/>
        </w:rPr>
        <w:t>их</w:t>
      </w:r>
      <w:proofErr w:type="spellEnd"/>
      <w:r w:rsidR="00207523" w:rsidRPr="00937599">
        <w:rPr>
          <w:rFonts w:ascii="Times New Roman" w:hAnsi="Times New Roman"/>
          <w:sz w:val="24"/>
          <w:szCs w:val="24"/>
        </w:rPr>
        <w:t>)</w:t>
      </w:r>
      <w:r w:rsidRPr="00937599">
        <w:rPr>
          <w:rFonts w:ascii="Times New Roman" w:hAnsi="Times New Roman"/>
          <w:sz w:val="24"/>
          <w:szCs w:val="24"/>
        </w:rPr>
        <w:t xml:space="preserve"> договор</w:t>
      </w:r>
      <w:r w:rsidR="00207523" w:rsidRPr="00937599">
        <w:rPr>
          <w:rFonts w:ascii="Times New Roman" w:hAnsi="Times New Roman"/>
          <w:sz w:val="24"/>
          <w:szCs w:val="24"/>
        </w:rPr>
        <w:t>у(</w:t>
      </w:r>
      <w:proofErr w:type="spellStart"/>
      <w:r w:rsidR="00207523" w:rsidRPr="00937599">
        <w:rPr>
          <w:rFonts w:ascii="Times New Roman" w:hAnsi="Times New Roman"/>
          <w:sz w:val="24"/>
          <w:szCs w:val="24"/>
        </w:rPr>
        <w:t>ів</w:t>
      </w:r>
      <w:proofErr w:type="spellEnd"/>
      <w:r w:rsidR="00207523" w:rsidRPr="00937599">
        <w:rPr>
          <w:rFonts w:ascii="Times New Roman" w:hAnsi="Times New Roman"/>
          <w:sz w:val="24"/>
          <w:szCs w:val="24"/>
        </w:rPr>
        <w:t xml:space="preserve">) </w:t>
      </w:r>
      <w:r w:rsidRPr="00937599">
        <w:rPr>
          <w:rFonts w:ascii="Times New Roman" w:hAnsi="Times New Roman"/>
          <w:sz w:val="24"/>
          <w:szCs w:val="24"/>
        </w:rPr>
        <w:t>у повному обсязі (копії актів приймання-передачі та/або видаткових накладних).</w:t>
      </w:r>
    </w:p>
    <w:p w14:paraId="252DAC73" w14:textId="77777777" w:rsidR="008B523E" w:rsidRPr="00937599" w:rsidRDefault="008B523E" w:rsidP="008B5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D4498" w14:textId="77777777" w:rsidR="00287A62" w:rsidRPr="00937599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599">
        <w:rPr>
          <w:rFonts w:ascii="Times New Roman" w:hAnsi="Times New Roman"/>
          <w:b/>
          <w:sz w:val="24"/>
          <w:szCs w:val="24"/>
        </w:rPr>
        <w:t>4. Додаткові вимоги:</w:t>
      </w:r>
    </w:p>
    <w:p w14:paraId="013D43D4" w14:textId="6BB6C10A" w:rsidR="00287A62" w:rsidRPr="00937599" w:rsidRDefault="00287A62" w:rsidP="00AE59F4">
      <w:pPr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>Товар повинен відповідати діючим на території України ДСТУ, а також іншим вимогам які передбачені нормативними актами та документами, згідно чинного законодавства України.</w:t>
      </w:r>
    </w:p>
    <w:p w14:paraId="12BEA115" w14:textId="4430B970" w:rsidR="00285D4F" w:rsidRPr="00937599" w:rsidRDefault="00285D4F" w:rsidP="00AE5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lastRenderedPageBreak/>
        <w:t xml:space="preserve">Учасник повинен мати у користуванні або у власності розгалужену мережу АЗС (не менш ніж 5 АЗС) по всій території м. Дніпра. Місце розташування  найближчої АЗС до місця розташування транспортних засобів ДДМУ (м. Дніпро, </w:t>
      </w:r>
      <w:proofErr w:type="spellStart"/>
      <w:r w:rsidRPr="00937599">
        <w:rPr>
          <w:rFonts w:ascii="Times New Roman" w:hAnsi="Times New Roman"/>
          <w:sz w:val="24"/>
          <w:szCs w:val="24"/>
        </w:rPr>
        <w:t>пл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. Соборна, 2) не повинно перевищувати </w:t>
      </w:r>
      <w:r w:rsidR="00DF2D66" w:rsidRPr="00937599">
        <w:rPr>
          <w:rFonts w:ascii="Times New Roman" w:hAnsi="Times New Roman"/>
          <w:sz w:val="24"/>
          <w:szCs w:val="24"/>
        </w:rPr>
        <w:t>3</w:t>
      </w:r>
      <w:r w:rsidRPr="00937599">
        <w:rPr>
          <w:rFonts w:ascii="Times New Roman" w:hAnsi="Times New Roman"/>
          <w:sz w:val="24"/>
          <w:szCs w:val="24"/>
        </w:rPr>
        <w:t xml:space="preserve"> кілометри.</w:t>
      </w:r>
      <w:r w:rsidRPr="00937599">
        <w:t xml:space="preserve"> </w:t>
      </w:r>
      <w:r w:rsidRPr="00937599">
        <w:rPr>
          <w:rFonts w:ascii="Times New Roman" w:hAnsi="Times New Roman"/>
          <w:sz w:val="24"/>
          <w:szCs w:val="24"/>
        </w:rPr>
        <w:t>Запропоновані учасником стаціонарні АЗС повинні мати в реалізації всі види палива, які зазначені замовником в цьому Додатку.</w:t>
      </w:r>
    </w:p>
    <w:p w14:paraId="5D1892A5" w14:textId="21164311" w:rsidR="00285D4F" w:rsidRPr="00937599" w:rsidRDefault="00285D4F" w:rsidP="00AE59F4">
      <w:pPr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>В складі тендерної документації надати Довідку у довільний формі з інформацією щодо наявності вищезазначених АЗС.</w:t>
      </w:r>
    </w:p>
    <w:p w14:paraId="1DFD882C" w14:textId="6316DEDD" w:rsidR="00937599" w:rsidRPr="00937599" w:rsidRDefault="00937599" w:rsidP="0093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У складі тендерної пропозиції учасник повинен надати копії зразків талонів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скрейтч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 з 2-х сторін, за якими здійснюватиметься відпуск нафтопродуктів.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>-карти або талони повинні містити назву мережі АЗС або бренд АЗС, на яких буде здійснюватися відпуск нафтопродуктів.</w:t>
      </w:r>
    </w:p>
    <w:p w14:paraId="6E17B166" w14:textId="037A2A95" w:rsidR="00937599" w:rsidRPr="00937599" w:rsidRDefault="00937599" w:rsidP="00937599">
      <w:pPr>
        <w:jc w:val="both"/>
        <w:rPr>
          <w:rFonts w:ascii="Times New Roman" w:hAnsi="Times New Roman"/>
          <w:b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Термін дії талонів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 Учасника не менше 12 місяців з дати передачі талонів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 замовнику. У разі, якщо Учасник здійснює перехід на талони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-карти нового зразку, він повинен здійснити рівноцінний обмін талонів 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 старого зразку, що залишилися у Замовника та не були реалізовані, на талони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-карти нового зразку, в тому числі, що залишились у Замовника після закінчення строку їх дії без врахування коливання ціни. Учасник, у разі необхідності у випадках пошкодження, тощо талонів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 xml:space="preserve">-карт забезпечує протягом  трьох робочих днів безкоштовний обмін талонів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>-карт рівнозначного номіналу без врахування коливання ціни.</w:t>
      </w:r>
    </w:p>
    <w:p w14:paraId="265FCFDE" w14:textId="77777777" w:rsidR="00287A62" w:rsidRPr="00937599" w:rsidRDefault="00287A62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599">
        <w:rPr>
          <w:rFonts w:ascii="Times New Roman" w:hAnsi="Times New Roman"/>
          <w:b/>
          <w:sz w:val="24"/>
          <w:szCs w:val="24"/>
        </w:rPr>
        <w:t xml:space="preserve">5. Умови оплати: </w:t>
      </w:r>
    </w:p>
    <w:p w14:paraId="44B645CD" w14:textId="4C425FCA" w:rsidR="00287A62" w:rsidRPr="00937599" w:rsidRDefault="00287A62" w:rsidP="009C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sz w:val="24"/>
          <w:szCs w:val="24"/>
        </w:rPr>
        <w:t xml:space="preserve">по факту поставки </w:t>
      </w:r>
      <w:r w:rsidR="00937599" w:rsidRPr="00937599">
        <w:rPr>
          <w:rFonts w:ascii="Times New Roman" w:hAnsi="Times New Roman"/>
          <w:sz w:val="24"/>
          <w:szCs w:val="24"/>
        </w:rPr>
        <w:t>талонів</w:t>
      </w:r>
      <w:r w:rsidR="00937599" w:rsidRPr="00937599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937599">
        <w:rPr>
          <w:rFonts w:ascii="Times New Roman" w:hAnsi="Times New Roman"/>
          <w:sz w:val="24"/>
          <w:szCs w:val="24"/>
        </w:rPr>
        <w:t>скретч</w:t>
      </w:r>
      <w:proofErr w:type="spellEnd"/>
      <w:r w:rsidRPr="00937599">
        <w:rPr>
          <w:rFonts w:ascii="Times New Roman" w:hAnsi="Times New Roman"/>
          <w:sz w:val="24"/>
          <w:szCs w:val="24"/>
        </w:rPr>
        <w:t>-карт</w:t>
      </w:r>
      <w:r w:rsidR="00AE59F4" w:rsidRPr="00937599">
        <w:rPr>
          <w:rFonts w:ascii="Times New Roman" w:hAnsi="Times New Roman"/>
          <w:sz w:val="24"/>
          <w:szCs w:val="24"/>
        </w:rPr>
        <w:t xml:space="preserve"> </w:t>
      </w:r>
      <w:r w:rsidRPr="00937599">
        <w:rPr>
          <w:rFonts w:ascii="Times New Roman" w:hAnsi="Times New Roman"/>
          <w:sz w:val="24"/>
          <w:szCs w:val="24"/>
        </w:rPr>
        <w:t xml:space="preserve"> на пальне</w:t>
      </w:r>
    </w:p>
    <w:p w14:paraId="7230481A" w14:textId="77777777" w:rsidR="00AE59F4" w:rsidRPr="00937599" w:rsidRDefault="00AE59F4" w:rsidP="00287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3A9B1" w14:textId="4E29CC93" w:rsidR="00287A62" w:rsidRPr="00937599" w:rsidRDefault="00287A62" w:rsidP="0093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599">
        <w:rPr>
          <w:rFonts w:ascii="Times New Roman" w:hAnsi="Times New Roman"/>
          <w:b/>
          <w:sz w:val="24"/>
          <w:szCs w:val="24"/>
        </w:rPr>
        <w:t>6. Строк поставки</w:t>
      </w:r>
      <w:r w:rsidRPr="00937599">
        <w:rPr>
          <w:rFonts w:ascii="Times New Roman" w:hAnsi="Times New Roman"/>
          <w:sz w:val="24"/>
          <w:szCs w:val="24"/>
        </w:rPr>
        <w:t>:  з моменту укладення договору до 5-ти днів</w:t>
      </w:r>
      <w:r w:rsidR="00AE59F4" w:rsidRPr="00937599">
        <w:rPr>
          <w:rFonts w:ascii="Times New Roman" w:hAnsi="Times New Roman"/>
          <w:sz w:val="24"/>
          <w:szCs w:val="24"/>
        </w:rPr>
        <w:t>, але не пізніше 31</w:t>
      </w:r>
      <w:r w:rsidR="009C644A" w:rsidRPr="00937599">
        <w:rPr>
          <w:rFonts w:ascii="Times New Roman" w:hAnsi="Times New Roman"/>
          <w:sz w:val="24"/>
          <w:szCs w:val="24"/>
        </w:rPr>
        <w:t>.12.2024р</w:t>
      </w:r>
      <w:r w:rsidRPr="00937599">
        <w:rPr>
          <w:rFonts w:ascii="Times New Roman" w:hAnsi="Times New Roman"/>
          <w:sz w:val="24"/>
          <w:szCs w:val="24"/>
        </w:rPr>
        <w:t>.</w:t>
      </w:r>
    </w:p>
    <w:p w14:paraId="3331C571" w14:textId="77777777" w:rsidR="00287A62" w:rsidRPr="00937599" w:rsidRDefault="00287A62" w:rsidP="00287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D5979" w14:textId="77777777" w:rsidR="00DA11D6" w:rsidRPr="00937599" w:rsidRDefault="00DA11D6" w:rsidP="00DA11D6"/>
    <w:p w14:paraId="6F26C96A" w14:textId="77777777" w:rsidR="00DA11D6" w:rsidRPr="00937599" w:rsidRDefault="00DA11D6" w:rsidP="00DA11D6"/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937599" w:rsidRPr="00937599" w14:paraId="5A691493" w14:textId="77777777" w:rsidTr="006F22CC">
        <w:trPr>
          <w:trHeight w:val="24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D88C2" w14:textId="77777777" w:rsidR="00C90B94" w:rsidRPr="00937599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 w:rsidRPr="00937599"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42E8E" w14:textId="77777777" w:rsidR="00C90B94" w:rsidRPr="00937599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 w:rsidRPr="00937599"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ABA47" w14:textId="77777777" w:rsidR="00C90B94" w:rsidRPr="00937599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 w:rsidRPr="00937599">
              <w:rPr>
                <w:sz w:val="20"/>
                <w:szCs w:val="20"/>
                <w:highlight w:val="white"/>
              </w:rPr>
              <w:t>________________________</w:t>
            </w:r>
          </w:p>
        </w:tc>
      </w:tr>
      <w:tr w:rsidR="00C90B94" w:rsidRPr="00937599" w14:paraId="601BC64F" w14:textId="77777777" w:rsidTr="006F22CC">
        <w:trPr>
          <w:trHeight w:val="16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42FE" w14:textId="77777777" w:rsidR="00C90B94" w:rsidRPr="00937599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 w:rsidRPr="00937599">
              <w:rPr>
                <w:i/>
                <w:sz w:val="16"/>
                <w:szCs w:val="16"/>
                <w:highlight w:val="white"/>
              </w:rPr>
              <w:t>посада уповноваженої особи Учасника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1B9DB" w14:textId="77777777" w:rsidR="00C90B94" w:rsidRPr="00937599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 w:rsidRPr="00937599">
              <w:rPr>
                <w:i/>
                <w:sz w:val="16"/>
                <w:szCs w:val="16"/>
                <w:highlight w:val="white"/>
              </w:rPr>
              <w:t>підпис та печатка (за наявності)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3C727" w14:textId="77777777" w:rsidR="00C90B94" w:rsidRPr="00937599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 w:rsidRPr="00937599">
              <w:rPr>
                <w:i/>
                <w:sz w:val="16"/>
                <w:szCs w:val="16"/>
                <w:highlight w:val="white"/>
              </w:rPr>
              <w:t>прізвище, ініціали</w:t>
            </w:r>
          </w:p>
        </w:tc>
      </w:tr>
    </w:tbl>
    <w:p w14:paraId="6866AD50" w14:textId="4F286C57" w:rsidR="00840826" w:rsidRPr="00937599" w:rsidRDefault="00840826"/>
    <w:sectPr w:rsidR="00840826" w:rsidRPr="00937599" w:rsidSect="00D44F8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B8"/>
    <w:multiLevelType w:val="hybridMultilevel"/>
    <w:tmpl w:val="F98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39"/>
    <w:multiLevelType w:val="hybridMultilevel"/>
    <w:tmpl w:val="B464DC52"/>
    <w:lvl w:ilvl="0" w:tplc="99C46470">
      <w:start w:val="1"/>
      <w:numFmt w:val="decimal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741E7096"/>
    <w:multiLevelType w:val="hybridMultilevel"/>
    <w:tmpl w:val="B806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23F"/>
    <w:multiLevelType w:val="hybridMultilevel"/>
    <w:tmpl w:val="B838E530"/>
    <w:lvl w:ilvl="0" w:tplc="17FC6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2"/>
    <w:rsid w:val="000218D4"/>
    <w:rsid w:val="000232D6"/>
    <w:rsid w:val="00063C44"/>
    <w:rsid w:val="0006738A"/>
    <w:rsid w:val="00071995"/>
    <w:rsid w:val="00072C0A"/>
    <w:rsid w:val="00082C96"/>
    <w:rsid w:val="000843B9"/>
    <w:rsid w:val="00091653"/>
    <w:rsid w:val="000969F7"/>
    <w:rsid w:val="000B2850"/>
    <w:rsid w:val="000B68F1"/>
    <w:rsid w:val="000E05B2"/>
    <w:rsid w:val="00103287"/>
    <w:rsid w:val="00125FBC"/>
    <w:rsid w:val="00126BFA"/>
    <w:rsid w:val="00162423"/>
    <w:rsid w:val="0016345F"/>
    <w:rsid w:val="001A6358"/>
    <w:rsid w:val="001B64BA"/>
    <w:rsid w:val="002061E5"/>
    <w:rsid w:val="00207523"/>
    <w:rsid w:val="00210A7A"/>
    <w:rsid w:val="00215980"/>
    <w:rsid w:val="00217374"/>
    <w:rsid w:val="00222497"/>
    <w:rsid w:val="00234729"/>
    <w:rsid w:val="00242916"/>
    <w:rsid w:val="0025301D"/>
    <w:rsid w:val="00253F28"/>
    <w:rsid w:val="00254966"/>
    <w:rsid w:val="002819EA"/>
    <w:rsid w:val="0028376E"/>
    <w:rsid w:val="00285D4F"/>
    <w:rsid w:val="00287A62"/>
    <w:rsid w:val="00291CF5"/>
    <w:rsid w:val="002C349A"/>
    <w:rsid w:val="002C6BEF"/>
    <w:rsid w:val="002F57BB"/>
    <w:rsid w:val="00303B19"/>
    <w:rsid w:val="0031542C"/>
    <w:rsid w:val="00321311"/>
    <w:rsid w:val="003262D7"/>
    <w:rsid w:val="0033598B"/>
    <w:rsid w:val="0035614A"/>
    <w:rsid w:val="00372D38"/>
    <w:rsid w:val="00373C9A"/>
    <w:rsid w:val="0038792E"/>
    <w:rsid w:val="003921DD"/>
    <w:rsid w:val="003A0FDF"/>
    <w:rsid w:val="003A3679"/>
    <w:rsid w:val="003A4153"/>
    <w:rsid w:val="003B2C51"/>
    <w:rsid w:val="003B6174"/>
    <w:rsid w:val="003B7904"/>
    <w:rsid w:val="003D0C98"/>
    <w:rsid w:val="00406DE3"/>
    <w:rsid w:val="00413298"/>
    <w:rsid w:val="00421C35"/>
    <w:rsid w:val="00425B62"/>
    <w:rsid w:val="00432F52"/>
    <w:rsid w:val="004373CE"/>
    <w:rsid w:val="00463FD0"/>
    <w:rsid w:val="00464C91"/>
    <w:rsid w:val="0047582E"/>
    <w:rsid w:val="00480D8A"/>
    <w:rsid w:val="004859AE"/>
    <w:rsid w:val="004C01DE"/>
    <w:rsid w:val="004C3ADF"/>
    <w:rsid w:val="004D23EC"/>
    <w:rsid w:val="00525EE7"/>
    <w:rsid w:val="00535CD3"/>
    <w:rsid w:val="00551DFE"/>
    <w:rsid w:val="00552E48"/>
    <w:rsid w:val="005738CD"/>
    <w:rsid w:val="005760D0"/>
    <w:rsid w:val="00596EE5"/>
    <w:rsid w:val="005B3F0A"/>
    <w:rsid w:val="005D4337"/>
    <w:rsid w:val="005E331F"/>
    <w:rsid w:val="005E61D6"/>
    <w:rsid w:val="005F3785"/>
    <w:rsid w:val="005F691F"/>
    <w:rsid w:val="006000C7"/>
    <w:rsid w:val="00615ADA"/>
    <w:rsid w:val="00617BD1"/>
    <w:rsid w:val="00626F88"/>
    <w:rsid w:val="00630136"/>
    <w:rsid w:val="00636FC9"/>
    <w:rsid w:val="0064318A"/>
    <w:rsid w:val="00643539"/>
    <w:rsid w:val="006565EB"/>
    <w:rsid w:val="00657167"/>
    <w:rsid w:val="00663542"/>
    <w:rsid w:val="00666D66"/>
    <w:rsid w:val="00675E93"/>
    <w:rsid w:val="00682120"/>
    <w:rsid w:val="00695FFA"/>
    <w:rsid w:val="006A4C84"/>
    <w:rsid w:val="006B09FA"/>
    <w:rsid w:val="006C104E"/>
    <w:rsid w:val="006E7A0D"/>
    <w:rsid w:val="006F22CC"/>
    <w:rsid w:val="006F50AA"/>
    <w:rsid w:val="00702D32"/>
    <w:rsid w:val="007113D9"/>
    <w:rsid w:val="0072409C"/>
    <w:rsid w:val="007311EB"/>
    <w:rsid w:val="0076206D"/>
    <w:rsid w:val="00772868"/>
    <w:rsid w:val="007951A1"/>
    <w:rsid w:val="007C2B67"/>
    <w:rsid w:val="007D1034"/>
    <w:rsid w:val="007E5C38"/>
    <w:rsid w:val="00823B16"/>
    <w:rsid w:val="008307CE"/>
    <w:rsid w:val="00833AA1"/>
    <w:rsid w:val="00836D21"/>
    <w:rsid w:val="00840826"/>
    <w:rsid w:val="00843CD4"/>
    <w:rsid w:val="00854758"/>
    <w:rsid w:val="008721C9"/>
    <w:rsid w:val="00872E11"/>
    <w:rsid w:val="00880690"/>
    <w:rsid w:val="008862A9"/>
    <w:rsid w:val="008A04C9"/>
    <w:rsid w:val="008B523E"/>
    <w:rsid w:val="008C4CCC"/>
    <w:rsid w:val="008C53D3"/>
    <w:rsid w:val="008C551C"/>
    <w:rsid w:val="008E0618"/>
    <w:rsid w:val="008F2602"/>
    <w:rsid w:val="008F4497"/>
    <w:rsid w:val="0090048F"/>
    <w:rsid w:val="00910F48"/>
    <w:rsid w:val="009168FF"/>
    <w:rsid w:val="00927210"/>
    <w:rsid w:val="00930E11"/>
    <w:rsid w:val="00933E7C"/>
    <w:rsid w:val="00935C2D"/>
    <w:rsid w:val="00937599"/>
    <w:rsid w:val="00941222"/>
    <w:rsid w:val="009463D5"/>
    <w:rsid w:val="00980370"/>
    <w:rsid w:val="00987105"/>
    <w:rsid w:val="00997E64"/>
    <w:rsid w:val="009C644A"/>
    <w:rsid w:val="009C7F9E"/>
    <w:rsid w:val="009E3179"/>
    <w:rsid w:val="009E7B19"/>
    <w:rsid w:val="009F0CCF"/>
    <w:rsid w:val="00A10229"/>
    <w:rsid w:val="00A23A5D"/>
    <w:rsid w:val="00A25391"/>
    <w:rsid w:val="00A2662F"/>
    <w:rsid w:val="00A32A22"/>
    <w:rsid w:val="00A63DE5"/>
    <w:rsid w:val="00A8567B"/>
    <w:rsid w:val="00A963E5"/>
    <w:rsid w:val="00A972D3"/>
    <w:rsid w:val="00AA4F90"/>
    <w:rsid w:val="00AB6884"/>
    <w:rsid w:val="00AC4B0B"/>
    <w:rsid w:val="00AC5161"/>
    <w:rsid w:val="00AD4EAB"/>
    <w:rsid w:val="00AE59F4"/>
    <w:rsid w:val="00AF334A"/>
    <w:rsid w:val="00B6282A"/>
    <w:rsid w:val="00B6356E"/>
    <w:rsid w:val="00B63C82"/>
    <w:rsid w:val="00B87A90"/>
    <w:rsid w:val="00BA0F6B"/>
    <w:rsid w:val="00BA268D"/>
    <w:rsid w:val="00BB273B"/>
    <w:rsid w:val="00BB3649"/>
    <w:rsid w:val="00BC12AF"/>
    <w:rsid w:val="00BC1DEC"/>
    <w:rsid w:val="00BC5CDC"/>
    <w:rsid w:val="00BE1C66"/>
    <w:rsid w:val="00BE2C5F"/>
    <w:rsid w:val="00BE671A"/>
    <w:rsid w:val="00BE6DCB"/>
    <w:rsid w:val="00BE7B1A"/>
    <w:rsid w:val="00C25BE5"/>
    <w:rsid w:val="00C26BF5"/>
    <w:rsid w:val="00C31FEF"/>
    <w:rsid w:val="00C35BD7"/>
    <w:rsid w:val="00C477D3"/>
    <w:rsid w:val="00C6076C"/>
    <w:rsid w:val="00C7153F"/>
    <w:rsid w:val="00C75AA6"/>
    <w:rsid w:val="00C851A3"/>
    <w:rsid w:val="00C90B94"/>
    <w:rsid w:val="00CA15EB"/>
    <w:rsid w:val="00CA57A3"/>
    <w:rsid w:val="00CB0319"/>
    <w:rsid w:val="00CC6232"/>
    <w:rsid w:val="00CD2C30"/>
    <w:rsid w:val="00CD3D0E"/>
    <w:rsid w:val="00CF321A"/>
    <w:rsid w:val="00D01991"/>
    <w:rsid w:val="00D0443E"/>
    <w:rsid w:val="00D056C2"/>
    <w:rsid w:val="00D240FD"/>
    <w:rsid w:val="00D26977"/>
    <w:rsid w:val="00D33D0C"/>
    <w:rsid w:val="00D44F8E"/>
    <w:rsid w:val="00D57035"/>
    <w:rsid w:val="00D74408"/>
    <w:rsid w:val="00D87342"/>
    <w:rsid w:val="00DA11D6"/>
    <w:rsid w:val="00DC5E59"/>
    <w:rsid w:val="00DF2D66"/>
    <w:rsid w:val="00E00093"/>
    <w:rsid w:val="00E038EF"/>
    <w:rsid w:val="00E07F81"/>
    <w:rsid w:val="00E11642"/>
    <w:rsid w:val="00E20D98"/>
    <w:rsid w:val="00E306C1"/>
    <w:rsid w:val="00E44843"/>
    <w:rsid w:val="00E72F0A"/>
    <w:rsid w:val="00E94BCA"/>
    <w:rsid w:val="00E94ECB"/>
    <w:rsid w:val="00EA17F8"/>
    <w:rsid w:val="00EA3B75"/>
    <w:rsid w:val="00EA6669"/>
    <w:rsid w:val="00EB1440"/>
    <w:rsid w:val="00EC3527"/>
    <w:rsid w:val="00EC4814"/>
    <w:rsid w:val="00EC66DC"/>
    <w:rsid w:val="00ED52EF"/>
    <w:rsid w:val="00EE5D0C"/>
    <w:rsid w:val="00F13904"/>
    <w:rsid w:val="00F17C50"/>
    <w:rsid w:val="00F2503D"/>
    <w:rsid w:val="00F40BCF"/>
    <w:rsid w:val="00F56002"/>
    <w:rsid w:val="00F62005"/>
    <w:rsid w:val="00F73410"/>
    <w:rsid w:val="00F75642"/>
    <w:rsid w:val="00F756AF"/>
    <w:rsid w:val="00F910AF"/>
    <w:rsid w:val="00FA3462"/>
    <w:rsid w:val="00FB1DE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0C9"/>
  <w15:chartTrackingRefBased/>
  <w15:docId w15:val="{A8BB69BA-4CE8-4851-86A9-51487B7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52"/>
  </w:style>
  <w:style w:type="paragraph" w:styleId="1">
    <w:name w:val="heading 1"/>
    <w:basedOn w:val="a"/>
    <w:next w:val="a"/>
    <w:link w:val="10"/>
    <w:uiPriority w:val="9"/>
    <w:qFormat/>
    <w:rsid w:val="00082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11"/>
    <w:next w:val="11"/>
    <w:link w:val="60"/>
    <w:rsid w:val="00406D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823B16"/>
    <w:rPr>
      <w:color w:val="0000FF"/>
      <w:u w:val="single"/>
    </w:rPr>
  </w:style>
  <w:style w:type="paragraph" w:customStyle="1" w:styleId="rvps4">
    <w:name w:val="rvps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23B16"/>
  </w:style>
  <w:style w:type="paragraph" w:customStyle="1" w:styleId="rvps15">
    <w:name w:val="rvps15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3B16"/>
  </w:style>
  <w:style w:type="paragraph" w:customStyle="1" w:styleId="rvps6">
    <w:name w:val="rvps6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B16"/>
  </w:style>
  <w:style w:type="paragraph" w:customStyle="1" w:styleId="rvps2">
    <w:name w:val="rvps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8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2"/>
    <w:qFormat/>
    <w:locked/>
    <w:rsid w:val="00E11642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E11642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60">
    <w:name w:val="Заголовок 6 Знак"/>
    <w:basedOn w:val="a0"/>
    <w:link w:val="6"/>
    <w:rsid w:val="00406DE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вичайний1"/>
    <w:rsid w:val="00406D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Название объекта2"/>
    <w:basedOn w:val="a"/>
    <w:rsid w:val="00BE2C5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styleId="a5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6"/>
    <w:uiPriority w:val="99"/>
    <w:unhideWhenUsed/>
    <w:qFormat/>
    <w:rsid w:val="00C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"/>
    <w:link w:val="a8"/>
    <w:rsid w:val="00E07F8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uk-UA"/>
    </w:rPr>
  </w:style>
  <w:style w:type="character" w:customStyle="1" w:styleId="a8">
    <w:name w:val="Назва Знак"/>
    <w:basedOn w:val="a0"/>
    <w:link w:val="a7"/>
    <w:rsid w:val="00E07F81"/>
    <w:rPr>
      <w:rFonts w:ascii="Calibri" w:eastAsia="Calibri" w:hAnsi="Calibri" w:cs="Calibri"/>
      <w:b/>
      <w:sz w:val="32"/>
      <w:szCs w:val="3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6F88"/>
    <w:rPr>
      <w:rFonts w:ascii="Segoe UI" w:hAnsi="Segoe UI" w:cs="Segoe UI"/>
      <w:sz w:val="18"/>
      <w:szCs w:val="18"/>
    </w:rPr>
  </w:style>
  <w:style w:type="character" w:customStyle="1" w:styleId="a6">
    <w:name w:val="Звичайни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5"/>
    <w:uiPriority w:val="99"/>
    <w:locked/>
    <w:rsid w:val="00DA11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BE7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082C96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08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12"/>
    <w:qFormat/>
    <w:rsid w:val="00082C96"/>
    <w:pPr>
      <w:widowControl w:val="0"/>
      <w:tabs>
        <w:tab w:val="left" w:pos="708"/>
      </w:tabs>
      <w:suppressAutoHyphens/>
      <w:spacing w:line="240" w:lineRule="auto"/>
      <w:jc w:val="both"/>
    </w:pPr>
    <w:rPr>
      <w:rFonts w:eastAsia="Lucida Sans Unicode"/>
      <w:color w:val="auto"/>
      <w:kern w:val="2"/>
      <w:sz w:val="24"/>
      <w:szCs w:val="24"/>
      <w:lang w:val="ru-RU"/>
    </w:rPr>
  </w:style>
  <w:style w:type="paragraph" w:customStyle="1" w:styleId="110">
    <w:name w:val="Обычный11"/>
    <w:qFormat/>
    <w:rsid w:val="00082C96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uk-UA"/>
    </w:rPr>
  </w:style>
  <w:style w:type="character" w:customStyle="1" w:styleId="af">
    <w:name w:val="Абзац списку Знак"/>
    <w:link w:val="ae"/>
    <w:uiPriority w:val="99"/>
    <w:locked/>
    <w:rsid w:val="00082C96"/>
  </w:style>
  <w:style w:type="paragraph" w:styleId="af0">
    <w:name w:val="Body Text"/>
    <w:basedOn w:val="a"/>
    <w:link w:val="af1"/>
    <w:rsid w:val="00082C96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ий текст Знак"/>
    <w:basedOn w:val="a0"/>
    <w:link w:val="af0"/>
    <w:rsid w:val="00082C96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rsid w:val="00C26B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C26BF5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20">
    <w:name w:val="Основной текст (2)"/>
    <w:basedOn w:val="a0"/>
    <w:rsid w:val="0072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 Evtushenko</dc:creator>
  <cp:keywords/>
  <dc:description/>
  <cp:lastModifiedBy>Svetlana Nikolaevna Evtushenko</cp:lastModifiedBy>
  <cp:revision>153</cp:revision>
  <dcterms:created xsi:type="dcterms:W3CDTF">2024-02-17T12:15:00Z</dcterms:created>
  <dcterms:modified xsi:type="dcterms:W3CDTF">2024-04-25T18:35:00Z</dcterms:modified>
</cp:coreProperties>
</file>