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A04AD1">
      <w:pPr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Додаток  6</w:t>
      </w:r>
    </w:p>
    <w:p w:rsidR="005B6492" w:rsidRDefault="00A04AD1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</w:rPr>
        <w:t>до тендерної документації</w:t>
      </w:r>
    </w:p>
    <w:p w:rsidR="005B6492" w:rsidRDefault="005B6492">
      <w:pPr>
        <w:jc w:val="right"/>
        <w:rPr>
          <w:rFonts w:ascii="Times New Roman" w:hAnsi="Times New Roman" w:cs="Times New Roman"/>
        </w:rPr>
      </w:pPr>
    </w:p>
    <w:p w:rsidR="005B6492" w:rsidRDefault="00A04A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ЗГОДА</w:t>
      </w:r>
    </w:p>
    <w:p w:rsidR="005B6492" w:rsidRDefault="00A04A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ОБРОБКУ ПЕРСОНАЛЬНИХ ДАНИХ</w:t>
      </w:r>
    </w:p>
    <w:p w:rsidR="005B6492" w:rsidRDefault="005B6492">
      <w:pPr>
        <w:rPr>
          <w:rFonts w:ascii="Times New Roman" w:hAnsi="Times New Roman" w:cs="Times New Roman"/>
        </w:rPr>
      </w:pPr>
    </w:p>
    <w:p w:rsidR="005B6492" w:rsidRDefault="00A04A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 </w:t>
      </w:r>
      <w:r>
        <w:rPr>
          <w:rFonts w:ascii="Times New Roman" w:hAnsi="Times New Roman" w:cs="Times New Roman"/>
        </w:rPr>
        <w:t>_____________________________________________________________________________ ,</w:t>
      </w:r>
    </w:p>
    <w:p w:rsidR="005B6492" w:rsidRDefault="00A04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(Прізвище, ім’я та по-батькові повністю)</w:t>
      </w:r>
    </w:p>
    <w:p w:rsidR="005B6492" w:rsidRDefault="005B6492">
      <w:pPr>
        <w:jc w:val="both"/>
        <w:rPr>
          <w:rFonts w:ascii="Times New Roman" w:hAnsi="Times New Roman" w:cs="Times New Roman"/>
        </w:rPr>
      </w:pPr>
    </w:p>
    <w:p w:rsidR="005B6492" w:rsidRDefault="00A04A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відповідно до Конституції України, Закону України «Про інформацію», Закону України «Про захист персональних даних» надаю згоду на обробку, використання, поширення та доступ до моїх персональних даних з метою забезпечення реалізації відносин у сфері публічн</w:t>
      </w:r>
      <w:r>
        <w:rPr>
          <w:rFonts w:ascii="Times New Roman" w:hAnsi="Times New Roman" w:cs="Times New Roman"/>
        </w:rPr>
        <w:t xml:space="preserve">их </w:t>
      </w:r>
      <w:proofErr w:type="spellStart"/>
      <w:r>
        <w:rPr>
          <w:rFonts w:ascii="Times New Roman" w:hAnsi="Times New Roman" w:cs="Times New Roman"/>
        </w:rPr>
        <w:t>закупівель</w:t>
      </w:r>
      <w:proofErr w:type="spellEnd"/>
      <w:r>
        <w:rPr>
          <w:rFonts w:ascii="Times New Roman" w:hAnsi="Times New Roman" w:cs="Times New Roman"/>
        </w:rPr>
        <w:t xml:space="preserve">, участі у процедурі відкритих торгів, цивільно-правових та господарських відносинах, обробка яких є необхідною згідно Закону України «Про публічні закупівлі»,  </w:t>
      </w:r>
      <w:r>
        <w:rPr>
          <w:rFonts w:ascii="Times New Roman" w:eastAsia="Times New Roman" w:hAnsi="Times New Roman" w:cs="Times New Roman"/>
        </w:rPr>
        <w:t xml:space="preserve">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товарів, робіт і послуг для замовникі</w:t>
      </w:r>
      <w:r>
        <w:rPr>
          <w:rFonts w:ascii="Times New Roman" w:eastAsia="Times New Roman" w:hAnsi="Times New Roman" w:cs="Times New Roman"/>
        </w:rPr>
        <w:t xml:space="preserve">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12.10.2022 року № 1178 </w:t>
      </w:r>
      <w:r>
        <w:rPr>
          <w:rFonts w:ascii="Times New Roman" w:hAnsi="Times New Roman" w:cs="Times New Roman"/>
        </w:rPr>
        <w:t>та інши</w:t>
      </w:r>
      <w:r>
        <w:rPr>
          <w:rFonts w:ascii="Times New Roman" w:hAnsi="Times New Roman" w:cs="Times New Roman"/>
        </w:rPr>
        <w:t>х норм чинного законодавства України. Наведена вище інформація також може надаватись третім особам, визначеним у Законі України «Про публічні закупівлі».</w:t>
      </w:r>
    </w:p>
    <w:p w:rsidR="005B6492" w:rsidRDefault="00A04A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Зі змістом ст.8 Закону України «Про захист персональних даних» я ознайомлений.</w:t>
      </w:r>
    </w:p>
    <w:p w:rsidR="005B6492" w:rsidRDefault="005B6492">
      <w:pPr>
        <w:jc w:val="both"/>
        <w:rPr>
          <w:rFonts w:ascii="Times New Roman" w:hAnsi="Times New Roman" w:cs="Times New Roman"/>
        </w:rPr>
      </w:pPr>
    </w:p>
    <w:p w:rsidR="005B6492" w:rsidRDefault="005B6492">
      <w:pPr>
        <w:jc w:val="both"/>
        <w:rPr>
          <w:rFonts w:ascii="Times New Roman" w:hAnsi="Times New Roman" w:cs="Times New Roman"/>
        </w:rPr>
      </w:pPr>
    </w:p>
    <w:p w:rsidR="005B6492" w:rsidRDefault="005B6492">
      <w:pPr>
        <w:jc w:val="both"/>
        <w:rPr>
          <w:rFonts w:ascii="Times New Roman" w:hAnsi="Times New Roman" w:cs="Times New Roman"/>
        </w:rPr>
      </w:pPr>
    </w:p>
    <w:p w:rsidR="005B6492" w:rsidRDefault="00A04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________________                 ____________________</w:t>
      </w:r>
    </w:p>
    <w:p w:rsidR="005B6492" w:rsidRDefault="00A04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Підпис                                     Прізвище та ініціали</w:t>
      </w:r>
    </w:p>
    <w:p w:rsidR="005B6492" w:rsidRDefault="005B6492">
      <w:pPr>
        <w:rPr>
          <w:rFonts w:ascii="Times New Roman" w:hAnsi="Times New Roman" w:cs="Times New Roman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F93" w:rsidRDefault="00787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87F93" w:rsidRDefault="00787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6492" w:rsidRDefault="00A04AD1">
      <w:pPr>
        <w:shd w:val="clear" w:color="auto" w:fill="FFFFFF"/>
        <w:spacing w:after="0" w:line="240" w:lineRule="auto"/>
        <w:jc w:val="right"/>
        <w:rPr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Додаток № 7</w:t>
      </w:r>
    </w:p>
    <w:p w:rsidR="005B6492" w:rsidRDefault="00A04AD1">
      <w:pPr>
        <w:shd w:val="clear" w:color="auto" w:fill="FFFFFF"/>
        <w:spacing w:after="0" w:line="240" w:lineRule="auto"/>
        <w:jc w:val="right"/>
        <w:rPr>
          <w:i/>
          <w:iCs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до тендерної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документації</w:t>
      </w:r>
    </w:p>
    <w:p w:rsidR="005B6492" w:rsidRDefault="005B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6492" w:rsidRDefault="005B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6492" w:rsidRDefault="005B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6492" w:rsidRDefault="005B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6492" w:rsidRDefault="005B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A04A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Заклади підпорядковані замовнику</w:t>
      </w:r>
    </w:p>
    <w:p w:rsidR="005B6492" w:rsidRDefault="005B64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86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"/>
        <w:gridCol w:w="4343"/>
        <w:gridCol w:w="4341"/>
      </w:tblGrid>
      <w:tr w:rsidR="005B6492">
        <w:trPr>
          <w:jc w:val="right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Адреса закладу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Кількість, м3</w:t>
            </w:r>
          </w:p>
        </w:tc>
      </w:tr>
      <w:tr w:rsidR="005B6492">
        <w:trPr>
          <w:jc w:val="right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Україна, 62602, Харківська область, Куп’янський район, смт Великий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Бурлук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вулиця Центральна, 21.</w:t>
            </w:r>
          </w:p>
        </w:tc>
        <w:tc>
          <w:tcPr>
            <w:tcW w:w="4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6220 м3</w:t>
            </w:r>
          </w:p>
        </w:tc>
      </w:tr>
      <w:tr w:rsidR="005B6492">
        <w:trPr>
          <w:jc w:val="right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Україна, 62602, Харківська область, Куп’янський район,   </w:t>
            </w:r>
            <w:r>
              <w:rPr>
                <w:rFonts w:ascii="Times New Roman" w:hAnsi="Times New Roman"/>
                <w:b/>
                <w:bCs/>
              </w:rPr>
              <w:t>с Червона Хвиля, вулиця Набережна, 31.</w:t>
            </w:r>
          </w:p>
        </w:tc>
        <w:tc>
          <w:tcPr>
            <w:tcW w:w="4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13460 м3</w:t>
            </w:r>
          </w:p>
        </w:tc>
      </w:tr>
      <w:tr w:rsidR="005B6492">
        <w:trPr>
          <w:jc w:val="right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Україна, 62602, Харківська область, Куп’янський район,  с Перша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Гнилиця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вулиця  Шкільна, 10.</w:t>
            </w:r>
          </w:p>
        </w:tc>
        <w:tc>
          <w:tcPr>
            <w:tcW w:w="4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2" w:rsidRDefault="00A04AD1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8350 м3</w:t>
            </w:r>
          </w:p>
        </w:tc>
      </w:tr>
    </w:tbl>
    <w:p w:rsidR="005B6492" w:rsidRDefault="005B64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6492">
      <w:footerReference w:type="default" r:id="rId9"/>
      <w:footerReference w:type="first" r:id="rId10"/>
      <w:pgSz w:w="11906" w:h="16838"/>
      <w:pgMar w:top="566" w:right="850" w:bottom="765" w:left="1417" w:header="0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D1" w:rsidRDefault="00A04AD1">
      <w:pPr>
        <w:spacing w:after="0" w:line="240" w:lineRule="auto"/>
      </w:pPr>
      <w:r>
        <w:separator/>
      </w:r>
    </w:p>
  </w:endnote>
  <w:endnote w:type="continuationSeparator" w:id="0">
    <w:p w:rsidR="00A04AD1" w:rsidRDefault="00A0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2" w:rsidRDefault="00A04AD1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87F93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5B6492" w:rsidRDefault="005B6492">
    <w:pPr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2" w:rsidRDefault="005B64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D1" w:rsidRDefault="00A04AD1">
      <w:pPr>
        <w:spacing w:after="0" w:line="240" w:lineRule="auto"/>
      </w:pPr>
      <w:r>
        <w:separator/>
      </w:r>
    </w:p>
  </w:footnote>
  <w:footnote w:type="continuationSeparator" w:id="0">
    <w:p w:rsidR="00A04AD1" w:rsidRDefault="00A0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E7C"/>
    <w:multiLevelType w:val="multilevel"/>
    <w:tmpl w:val="F0DA7B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30A96D7B"/>
    <w:multiLevelType w:val="multilevel"/>
    <w:tmpl w:val="CC1605E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 w:cs="Noto San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 w:cs="Noto San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  <w:sz w:val="20"/>
        <w:szCs w:val="20"/>
      </w:rPr>
    </w:lvl>
  </w:abstractNum>
  <w:abstractNum w:abstractNumId="2" w15:restartNumberingAfterBreak="0">
    <w:nsid w:val="3183240E"/>
    <w:multiLevelType w:val="multilevel"/>
    <w:tmpl w:val="C7B6355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334B79F2"/>
    <w:multiLevelType w:val="multilevel"/>
    <w:tmpl w:val="2B70B3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3A841F86"/>
    <w:multiLevelType w:val="multilevel"/>
    <w:tmpl w:val="FE60460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432365F4"/>
    <w:multiLevelType w:val="multilevel"/>
    <w:tmpl w:val="2E24746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A887A21"/>
    <w:multiLevelType w:val="multilevel"/>
    <w:tmpl w:val="1EBA0DE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67766393"/>
    <w:multiLevelType w:val="multilevel"/>
    <w:tmpl w:val="7EB2E1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6B35EB"/>
    <w:multiLevelType w:val="multilevel"/>
    <w:tmpl w:val="749E38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6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8A6469E"/>
    <w:multiLevelType w:val="multilevel"/>
    <w:tmpl w:val="E048AF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 w:cs="Noto San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 w:cs="Noto San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  <w:sz w:val="20"/>
        <w:szCs w:val="20"/>
      </w:rPr>
    </w:lvl>
  </w:abstractNum>
  <w:abstractNum w:abstractNumId="10" w15:restartNumberingAfterBreak="0">
    <w:nsid w:val="7B606A65"/>
    <w:multiLevelType w:val="multilevel"/>
    <w:tmpl w:val="0A2A6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7D8C4001"/>
    <w:multiLevelType w:val="multilevel"/>
    <w:tmpl w:val="67769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2"/>
    <w:rsid w:val="005B6492"/>
    <w:rsid w:val="00787F93"/>
    <w:rsid w:val="00A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1840"/>
  <w15:docId w15:val="{789407A0-98F3-41F5-BD4B-9F9141FC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  <w:pPr>
      <w:spacing w:after="160" w:line="259" w:lineRule="auto"/>
    </w:pPr>
  </w:style>
  <w:style w:type="paragraph" w:styleId="3">
    <w:name w:val="heading 3"/>
    <w:basedOn w:val="a"/>
    <w:next w:val="a"/>
    <w:qFormat/>
    <w:rsid w:val="00886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886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867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886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5967D4"/>
    <w:pPr>
      <w:widowControl w:val="0"/>
      <w:spacing w:after="0" w:line="240" w:lineRule="auto"/>
      <w:ind w:left="2124" w:hanging="4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1"/>
    <w:qFormat/>
    <w:rsid w:val="005967D4"/>
    <w:pPr>
      <w:widowControl w:val="0"/>
      <w:spacing w:after="0" w:line="240" w:lineRule="auto"/>
      <w:ind w:left="1430" w:hanging="42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40CC1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9F5CF2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customStyle="1" w:styleId="a6">
    <w:name w:val="Подзаголовок Знак"/>
    <w:link w:val="a7"/>
    <w:qFormat/>
    <w:rsid w:val="005B7276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Обычный (веб) Знак"/>
    <w:link w:val="a9"/>
    <w:unhideWhenUsed/>
    <w:qFormat/>
    <w:locked/>
    <w:rsid w:val="0005782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qFormat/>
    <w:rsid w:val="00AC0B24"/>
  </w:style>
  <w:style w:type="character" w:customStyle="1" w:styleId="rvts23">
    <w:name w:val="rvts23"/>
    <w:basedOn w:val="a0"/>
    <w:qFormat/>
    <w:rsid w:val="00AC0B24"/>
  </w:style>
  <w:style w:type="character" w:customStyle="1" w:styleId="ListParagraphChar">
    <w:name w:val="List Paragraph Char"/>
    <w:link w:val="1"/>
    <w:qFormat/>
    <w:locked/>
    <w:rsid w:val="00BD3674"/>
    <w:rPr>
      <w:rFonts w:cs="Times New Roman"/>
      <w:lang w:val="ru-RU" w:eastAsia="en-US"/>
    </w:rPr>
  </w:style>
  <w:style w:type="character" w:customStyle="1" w:styleId="rvts9">
    <w:name w:val="rvts9"/>
    <w:basedOn w:val="a0"/>
    <w:qFormat/>
    <w:rsid w:val="00BD3674"/>
  </w:style>
  <w:style w:type="character" w:customStyle="1" w:styleId="rvts40">
    <w:name w:val="rvts40"/>
    <w:basedOn w:val="a0"/>
    <w:qFormat/>
    <w:rsid w:val="00BD3674"/>
  </w:style>
  <w:style w:type="character" w:customStyle="1" w:styleId="aa">
    <w:name w:val="Основной текст Знак"/>
    <w:basedOn w:val="a0"/>
    <w:link w:val="ab"/>
    <w:uiPriority w:val="1"/>
    <w:qFormat/>
    <w:rsid w:val="005967D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qaclassifierdescrcode">
    <w:name w:val="qa_classifier_descr_code"/>
    <w:basedOn w:val="a0"/>
    <w:qFormat/>
    <w:rsid w:val="00D9735B"/>
  </w:style>
  <w:style w:type="character" w:customStyle="1" w:styleId="qaclassifierdescrprimary">
    <w:name w:val="qa_classifier_descr_primary"/>
    <w:basedOn w:val="a0"/>
    <w:qFormat/>
    <w:rsid w:val="00D9735B"/>
  </w:style>
  <w:style w:type="character" w:customStyle="1" w:styleId="dat0">
    <w:name w:val="dat0"/>
    <w:basedOn w:val="a0"/>
    <w:qFormat/>
    <w:rsid w:val="00F8781F"/>
  </w:style>
  <w:style w:type="paragraph" w:styleId="ac">
    <w:name w:val="Title"/>
    <w:basedOn w:val="a"/>
    <w:next w:val="ab"/>
    <w:qFormat/>
    <w:rsid w:val="00886734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link w:val="aa"/>
    <w:uiPriority w:val="1"/>
    <w:qFormat/>
    <w:rsid w:val="005967D4"/>
    <w:pPr>
      <w:widowControl w:val="0"/>
      <w:spacing w:after="0" w:line="240" w:lineRule="auto"/>
      <w:ind w:left="348" w:firstLine="66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886734"/>
    <w:pPr>
      <w:spacing w:after="160" w:line="259" w:lineRule="auto"/>
    </w:pPr>
  </w:style>
  <w:style w:type="paragraph" w:styleId="af0">
    <w:name w:val="List Paragraph"/>
    <w:basedOn w:val="a"/>
    <w:uiPriority w:val="1"/>
    <w:qFormat/>
    <w:rsid w:val="00CD4E1F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8"/>
    <w:qFormat/>
    <w:pPr>
      <w:spacing w:before="280" w:after="280"/>
    </w:pPr>
  </w:style>
  <w:style w:type="paragraph" w:customStyle="1" w:styleId="tj">
    <w:name w:val="tj"/>
    <w:basedOn w:val="a"/>
    <w:qFormat/>
    <w:rsid w:val="00711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LO-normal"/>
    <w:next w:val="LO-normal"/>
    <w:link w:val="a6"/>
    <w:qFormat/>
    <w:rsid w:val="00886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">
    <w:name w:val="Абзац списка1"/>
    <w:basedOn w:val="a"/>
    <w:link w:val="ListParagraphChar"/>
    <w:qFormat/>
    <w:rsid w:val="00BD3674"/>
    <w:pPr>
      <w:spacing w:after="200" w:line="276" w:lineRule="auto"/>
      <w:ind w:left="720"/>
      <w:contextualSpacing/>
    </w:pPr>
    <w:rPr>
      <w:rFonts w:cs="Times New Roman"/>
      <w:lang w:val="ru-RU" w:eastAsia="en-US"/>
    </w:rPr>
  </w:style>
  <w:style w:type="paragraph" w:customStyle="1" w:styleId="Default">
    <w:name w:val="Default"/>
    <w:qFormat/>
    <w:rsid w:val="00BD3674"/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paragraph" w:customStyle="1" w:styleId="rvps14">
    <w:name w:val="rvps14"/>
    <w:basedOn w:val="a"/>
    <w:qFormat/>
    <w:rsid w:val="00BD3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5967D4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footer"/>
    <w:basedOn w:val="af1"/>
  </w:style>
  <w:style w:type="paragraph" w:customStyle="1" w:styleId="10">
    <w:name w:val="Обычный1"/>
    <w:qFormat/>
    <w:pPr>
      <w:widowControl w:val="0"/>
      <w:tabs>
        <w:tab w:val="left" w:pos="708"/>
      </w:tabs>
      <w:spacing w:after="200" w:line="300" w:lineRule="auto"/>
      <w:ind w:firstLine="720"/>
      <w:jc w:val="both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customStyle="1" w:styleId="af3">
    <w:name w:val="Вміст таблиці"/>
    <w:basedOn w:val="a"/>
    <w:qFormat/>
    <w:pPr>
      <w:widowControl w:val="0"/>
      <w:suppressLineNumbers/>
    </w:pPr>
  </w:style>
  <w:style w:type="table" w:customStyle="1" w:styleId="TableNormal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46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pKXR0McUH6Fc5UUKejr++VyLBRQ==">CgMxLjAyCGguZ2pkZ3hzMghoLmdqZGd4czIJaC4zMGowemxsMghoLmdqZGd4czIOaC5yYmY1NzB6NXc4dHgyDmguYXcwajhpYnlqcDIzMgloLjFmb2I5dGUyCWguM3pueXNoNzIJaC4yZXQ5MnAwMg5oLmhqcW04c2thcmJkcjINaC5mdGo3dmFxb3JpYzIIaC50eWpjd3QyCWguMnM4ZXlvMTgAciExZ3VlbGRQMk5Xdm5XZURSQy1YSTBQSkxhdm52SERQNUg=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C7666D-F156-460D-AD7C-5CBD216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admin</cp:lastModifiedBy>
  <cp:revision>2</cp:revision>
  <cp:lastPrinted>2023-08-14T10:41:00Z</cp:lastPrinted>
  <dcterms:created xsi:type="dcterms:W3CDTF">2023-08-28T07:42:00Z</dcterms:created>
  <dcterms:modified xsi:type="dcterms:W3CDTF">2023-08-28T07:42:00Z</dcterms:modified>
  <dc:language>uk-UA</dc:language>
</cp:coreProperties>
</file>