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5D" w:rsidRPr="0036735D" w:rsidRDefault="0036735D" w:rsidP="0036735D">
      <w:pPr>
        <w:spacing w:after="0" w:line="240" w:lineRule="auto"/>
        <w:jc w:val="center"/>
        <w:rPr>
          <w:rFonts w:ascii="Times New Roman" w:eastAsia="Times New Roman" w:hAnsi="Times New Roman" w:cs="Times New Roman"/>
          <w:b/>
          <w:sz w:val="24"/>
          <w:szCs w:val="24"/>
          <w:lang w:eastAsia="uk-UA"/>
        </w:rPr>
      </w:pPr>
      <w:r w:rsidRPr="0036735D">
        <w:rPr>
          <w:rFonts w:ascii="Times New Roman" w:eastAsia="Times New Roman" w:hAnsi="Times New Roman" w:cs="Times New Roman"/>
          <w:b/>
          <w:bCs/>
          <w:sz w:val="24"/>
          <w:szCs w:val="24"/>
        </w:rPr>
        <w:t>Служба відновлення та розвитку інфраструктури у Київській області</w:t>
      </w:r>
    </w:p>
    <w:p w:rsidR="0036735D" w:rsidRPr="0036735D" w:rsidRDefault="0036735D" w:rsidP="0036735D">
      <w:pPr>
        <w:spacing w:after="0" w:line="240" w:lineRule="auto"/>
        <w:ind w:left="6094"/>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ind w:left="6094"/>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ind w:left="4956"/>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ЗАТВЕРДЖЕНО ПРОТОКОЛОМ </w:t>
      </w:r>
    </w:p>
    <w:p w:rsidR="0036735D" w:rsidRPr="0036735D" w:rsidRDefault="0036735D" w:rsidP="0036735D">
      <w:pPr>
        <w:spacing w:after="0" w:line="240" w:lineRule="auto"/>
        <w:ind w:left="4248" w:firstLine="708"/>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 xml:space="preserve">уповноваженої особи </w:t>
      </w:r>
    </w:p>
    <w:p w:rsidR="0036735D" w:rsidRPr="0036735D" w:rsidRDefault="0036735D" w:rsidP="0036735D">
      <w:pPr>
        <w:spacing w:after="0" w:line="240" w:lineRule="auto"/>
        <w:jc w:val="center"/>
        <w:rPr>
          <w:rFonts w:ascii="Times New Roman" w:eastAsia="Times New Roman" w:hAnsi="Times New Roman" w:cs="Times New Roman"/>
          <w:b/>
          <w:bCs/>
          <w:sz w:val="24"/>
          <w:szCs w:val="24"/>
          <w:lang w:eastAsia="uk-UA"/>
        </w:rPr>
      </w:pPr>
      <w:r w:rsidRPr="0036735D">
        <w:rPr>
          <w:rFonts w:ascii="Times New Roman" w:eastAsia="Times New Roman" w:hAnsi="Times New Roman" w:cs="Times New Roman"/>
          <w:b/>
          <w:bCs/>
          <w:sz w:val="24"/>
          <w:szCs w:val="24"/>
          <w:lang w:eastAsia="uk-UA"/>
        </w:rPr>
        <w:t xml:space="preserve">                                                             </w:t>
      </w:r>
      <w:r w:rsidR="00674EBD">
        <w:rPr>
          <w:rFonts w:ascii="Times New Roman" w:eastAsia="Times New Roman" w:hAnsi="Times New Roman" w:cs="Times New Roman"/>
          <w:b/>
          <w:bCs/>
          <w:sz w:val="24"/>
          <w:szCs w:val="24"/>
          <w:lang w:eastAsia="uk-UA"/>
        </w:rPr>
        <w:t xml:space="preserve">             </w:t>
      </w:r>
      <w:r w:rsidRPr="0036735D">
        <w:rPr>
          <w:rFonts w:ascii="Times New Roman" w:eastAsia="Times New Roman" w:hAnsi="Times New Roman" w:cs="Times New Roman"/>
          <w:b/>
          <w:bCs/>
          <w:sz w:val="24"/>
          <w:szCs w:val="24"/>
          <w:lang w:eastAsia="uk-UA"/>
        </w:rPr>
        <w:t>від «</w:t>
      </w:r>
      <w:r w:rsidR="008A04F2">
        <w:rPr>
          <w:rFonts w:ascii="Times New Roman" w:eastAsia="Times New Roman" w:hAnsi="Times New Roman" w:cs="Times New Roman"/>
          <w:b/>
          <w:bCs/>
          <w:sz w:val="24"/>
          <w:szCs w:val="24"/>
          <w:lang w:eastAsia="uk-UA"/>
        </w:rPr>
        <w:t>01</w:t>
      </w:r>
      <w:r w:rsidRPr="0036735D">
        <w:rPr>
          <w:rFonts w:ascii="Times New Roman" w:eastAsia="Times New Roman" w:hAnsi="Times New Roman" w:cs="Times New Roman"/>
          <w:b/>
          <w:bCs/>
          <w:sz w:val="24"/>
          <w:szCs w:val="24"/>
          <w:lang w:eastAsia="uk-UA"/>
        </w:rPr>
        <w:t xml:space="preserve">» </w:t>
      </w:r>
      <w:r w:rsidR="00D6692B">
        <w:rPr>
          <w:rFonts w:ascii="Times New Roman" w:eastAsia="Times New Roman" w:hAnsi="Times New Roman" w:cs="Times New Roman"/>
          <w:b/>
          <w:bCs/>
          <w:sz w:val="24"/>
          <w:szCs w:val="24"/>
          <w:lang w:eastAsia="uk-UA"/>
        </w:rPr>
        <w:t xml:space="preserve">березня </w:t>
      </w:r>
      <w:r w:rsidRPr="0036735D">
        <w:rPr>
          <w:rFonts w:ascii="Times New Roman" w:eastAsia="Times New Roman" w:hAnsi="Times New Roman" w:cs="Times New Roman"/>
          <w:b/>
          <w:bCs/>
          <w:sz w:val="24"/>
          <w:szCs w:val="24"/>
          <w:lang w:eastAsia="uk-UA"/>
        </w:rPr>
        <w:t xml:space="preserve">2024  року № </w:t>
      </w:r>
      <w:r w:rsidR="00D6692B">
        <w:rPr>
          <w:rFonts w:ascii="Times New Roman" w:eastAsia="Times New Roman" w:hAnsi="Times New Roman" w:cs="Times New Roman"/>
          <w:b/>
          <w:bCs/>
          <w:sz w:val="24"/>
          <w:szCs w:val="24"/>
          <w:lang w:eastAsia="uk-UA"/>
        </w:rPr>
        <w:t>6</w:t>
      </w:r>
      <w:r w:rsidRPr="0036735D">
        <w:rPr>
          <w:rFonts w:ascii="Times New Roman" w:eastAsia="Times New Roman" w:hAnsi="Times New Roman" w:cs="Times New Roman"/>
          <w:b/>
          <w:bCs/>
          <w:sz w:val="24"/>
          <w:szCs w:val="24"/>
          <w:lang w:eastAsia="uk-UA"/>
        </w:rPr>
        <w:t xml:space="preserve">-2-2024 </w:t>
      </w: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115ADE" w:rsidRDefault="00115ADE" w:rsidP="0036735D">
      <w:pPr>
        <w:spacing w:after="0" w:line="240" w:lineRule="auto"/>
        <w:jc w:val="center"/>
        <w:rPr>
          <w:rFonts w:ascii="Times New Roman" w:eastAsia="Times New Roman" w:hAnsi="Times New Roman" w:cs="Times New Roman"/>
          <w:b/>
          <w:bCs/>
          <w:color w:val="000000"/>
          <w:sz w:val="24"/>
          <w:szCs w:val="24"/>
          <w:lang w:eastAsia="uk-UA"/>
        </w:rPr>
      </w:pPr>
    </w:p>
    <w:p w:rsidR="00115ADE" w:rsidRPr="0036735D" w:rsidRDefault="00115ADE"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sz w:val="24"/>
          <w:szCs w:val="24"/>
          <w:lang w:eastAsia="uk-UA"/>
        </w:rPr>
      </w:pPr>
      <w:r w:rsidRPr="0036735D">
        <w:rPr>
          <w:rFonts w:ascii="Times New Roman" w:eastAsia="Times New Roman" w:hAnsi="Times New Roman" w:cs="Times New Roman"/>
          <w:b/>
          <w:bCs/>
          <w:sz w:val="24"/>
          <w:szCs w:val="24"/>
          <w:lang w:eastAsia="uk-UA"/>
        </w:rPr>
        <w:t>ТЕНДЕРНА ДОКУМЕНТАЦІЯ</w:t>
      </w:r>
    </w:p>
    <w:p w:rsidR="0036735D" w:rsidRPr="0036735D" w:rsidRDefault="0036735D" w:rsidP="0036735D">
      <w:pPr>
        <w:spacing w:after="0" w:line="240" w:lineRule="auto"/>
        <w:jc w:val="center"/>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ЩОДО ПРОВЕДЕННЯ</w:t>
      </w:r>
    </w:p>
    <w:p w:rsidR="0036735D" w:rsidRPr="0036735D" w:rsidRDefault="0036735D" w:rsidP="0036735D">
      <w:pPr>
        <w:spacing w:after="0" w:line="240" w:lineRule="auto"/>
        <w:jc w:val="center"/>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ВІДКРИТИХ ТОРГІВ НА ЗАКУПІВЛЮ:</w:t>
      </w:r>
    </w:p>
    <w:p w:rsidR="0036735D" w:rsidRPr="0036735D" w:rsidRDefault="00EE6A67" w:rsidP="0036735D">
      <w:pPr>
        <w:spacing w:after="0"/>
        <w:ind w:firstLine="708"/>
        <w:jc w:val="center"/>
        <w:rPr>
          <w:rFonts w:ascii="Times New Roman" w:hAnsi="Times New Roman"/>
          <w:sz w:val="24"/>
          <w:szCs w:val="24"/>
        </w:rPr>
      </w:pPr>
      <w:r w:rsidRPr="00C054D5">
        <w:rPr>
          <w:rFonts w:ascii="Times New Roman" w:eastAsia="Times New Roman" w:hAnsi="Times New Roman" w:cs="Times New Roman"/>
          <w:sz w:val="24"/>
          <w:szCs w:val="24"/>
          <w:lang w:eastAsia="en-US"/>
        </w:rPr>
        <w:t>09130000-9 Нафта і дистиляти</w:t>
      </w:r>
      <w:r w:rsidRPr="00EE6A67">
        <w:rPr>
          <w:rFonts w:ascii="Times New Roman" w:eastAsia="Times New Roman" w:hAnsi="Times New Roman" w:cs="Times New Roman"/>
          <w:b/>
          <w:i/>
          <w:sz w:val="24"/>
          <w:szCs w:val="24"/>
          <w:lang w:eastAsia="en-US"/>
        </w:rPr>
        <w:t xml:space="preserve"> </w:t>
      </w:r>
      <w:r w:rsidRPr="00C054D5">
        <w:rPr>
          <w:rFonts w:ascii="Times New Roman" w:eastAsia="Times New Roman" w:hAnsi="Times New Roman" w:cs="Times New Roman"/>
          <w:b/>
          <w:sz w:val="24"/>
          <w:szCs w:val="24"/>
          <w:lang w:eastAsia="en-US"/>
        </w:rPr>
        <w:t>(Бензин марки А-95</w:t>
      </w:r>
      <w:r w:rsidRPr="00C054D5">
        <w:rPr>
          <w:rFonts w:ascii="Times New Roman" w:eastAsia="Times New Roman" w:hAnsi="Times New Roman" w:cs="Times New Roman"/>
          <w:b/>
          <w:sz w:val="24"/>
          <w:szCs w:val="24"/>
          <w:lang w:val="ru-RU" w:eastAsia="en-US"/>
        </w:rPr>
        <w:t xml:space="preserve"> </w:t>
      </w:r>
      <w:r w:rsidRPr="00C054D5">
        <w:rPr>
          <w:rFonts w:ascii="Times New Roman" w:eastAsia="Times New Roman" w:hAnsi="Times New Roman" w:cs="Times New Roman"/>
          <w:b/>
          <w:sz w:val="24"/>
          <w:szCs w:val="24"/>
          <w:lang w:eastAsia="en-US"/>
        </w:rPr>
        <w:t xml:space="preserve">та дизельне паливо для утримання автотранспорту </w:t>
      </w:r>
      <w:r w:rsidR="00C054D5" w:rsidRPr="00C054D5">
        <w:rPr>
          <w:rFonts w:ascii="Times New Roman" w:eastAsia="Times New Roman" w:hAnsi="Times New Roman" w:cs="Times New Roman"/>
          <w:b/>
          <w:sz w:val="24"/>
          <w:szCs w:val="24"/>
          <w:lang w:eastAsia="en-US"/>
        </w:rPr>
        <w:t>Служби відновлення та розвитку інфраструктури у Київській області</w:t>
      </w:r>
      <w:r w:rsidRPr="00C054D5">
        <w:rPr>
          <w:rFonts w:ascii="Times New Roman" w:eastAsia="Times New Roman" w:hAnsi="Times New Roman" w:cs="Times New Roman"/>
          <w:b/>
          <w:sz w:val="24"/>
          <w:szCs w:val="24"/>
          <w:lang w:eastAsia="en-US"/>
        </w:rPr>
        <w:t>)</w:t>
      </w:r>
      <w:r w:rsidR="0036735D" w:rsidRPr="00C054D5">
        <w:rPr>
          <w:rFonts w:ascii="Times New Roman" w:eastAsia="Times New Roman" w:hAnsi="Times New Roman" w:cs="Times New Roman"/>
          <w:b/>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F0A16"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r w:rsidRPr="0036735D">
        <w:rPr>
          <w:rFonts w:ascii="Times New Roman" w:eastAsia="Times New Roman" w:hAnsi="Times New Roman" w:cs="Times New Roman"/>
          <w:b/>
          <w:bCs/>
          <w:color w:val="000000"/>
          <w:sz w:val="24"/>
          <w:szCs w:val="24"/>
          <w:lang w:eastAsia="uk-UA"/>
        </w:rPr>
        <w:t>м. Київ 2024</w:t>
      </w:r>
    </w:p>
    <w:p w:rsidR="003F0A16" w:rsidRDefault="003F0A16">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F0A16" w:rsidRDefault="003F0A1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F0A16">
        <w:trPr>
          <w:trHeight w:val="416"/>
          <w:jc w:val="center"/>
        </w:trPr>
        <w:tc>
          <w:tcPr>
            <w:tcW w:w="7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F0A16" w:rsidRDefault="00D44E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F0A16">
        <w:trPr>
          <w:trHeight w:val="411"/>
          <w:jc w:val="center"/>
        </w:trPr>
        <w:tc>
          <w:tcPr>
            <w:tcW w:w="7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F0A16">
        <w:trPr>
          <w:trHeight w:val="1119"/>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F0A16">
        <w:trPr>
          <w:trHeight w:val="61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F0A16">
        <w:trPr>
          <w:trHeight w:val="28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F0A16" w:rsidRDefault="0036735D">
            <w:pPr>
              <w:jc w:val="both"/>
              <w:rPr>
                <w:rFonts w:ascii="Times New Roman" w:eastAsia="Times New Roman" w:hAnsi="Times New Roman" w:cs="Times New Roman"/>
                <w:i/>
                <w:sz w:val="24"/>
                <w:szCs w:val="24"/>
              </w:rPr>
            </w:pPr>
            <w:r w:rsidRPr="00B037CB">
              <w:rPr>
                <w:rFonts w:ascii="Times New Roman" w:eastAsia="Times New Roman" w:hAnsi="Times New Roman" w:cs="Times New Roman"/>
                <w:bCs/>
              </w:rPr>
              <w:t>Служба відновлення та розвитку інфраструктури у Київській області</w:t>
            </w:r>
          </w:p>
        </w:tc>
      </w:tr>
      <w:tr w:rsidR="003F0A16">
        <w:trPr>
          <w:trHeight w:val="536"/>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F0A16" w:rsidRDefault="0036735D">
            <w:pPr>
              <w:jc w:val="both"/>
              <w:rPr>
                <w:rFonts w:ascii="Times New Roman" w:eastAsia="Times New Roman" w:hAnsi="Times New Roman" w:cs="Times New Roman"/>
                <w:sz w:val="24"/>
                <w:szCs w:val="24"/>
                <w:highlight w:val="cyan"/>
              </w:rPr>
            </w:pPr>
            <w:r w:rsidRPr="0036735D">
              <w:rPr>
                <w:rFonts w:ascii="Times New Roman" w:eastAsia="Times New Roman" w:hAnsi="Times New Roman" w:cs="Times New Roman"/>
                <w:i/>
                <w:sz w:val="24"/>
                <w:szCs w:val="24"/>
              </w:rPr>
              <w:t>вул. Святослава Хороброго, 11-А, м. Київ, 03151</w:t>
            </w:r>
          </w:p>
        </w:tc>
      </w:tr>
      <w:tr w:rsidR="003F0A16">
        <w:trPr>
          <w:trHeight w:val="1119"/>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6735D" w:rsidRPr="0036735D" w:rsidRDefault="0036735D" w:rsidP="0036735D">
            <w:pPr>
              <w:widowControl w:val="0"/>
              <w:ind w:firstLine="379"/>
              <w:contextualSpacing/>
              <w:jc w:val="both"/>
              <w:rPr>
                <w:rFonts w:ascii="Times New Roman" w:eastAsia="Times New Roman" w:hAnsi="Times New Roman" w:cs="Times New Roman"/>
                <w:sz w:val="24"/>
                <w:szCs w:val="24"/>
              </w:rPr>
            </w:pPr>
            <w:r w:rsidRPr="0036735D">
              <w:rPr>
                <w:rFonts w:ascii="Times New Roman" w:eastAsia="Times New Roman" w:hAnsi="Times New Roman" w:cs="Times New Roman"/>
                <w:sz w:val="24"/>
                <w:szCs w:val="24"/>
                <w:lang w:val="ru-RU"/>
              </w:rPr>
              <w:t xml:space="preserve">Полякова Катерина </w:t>
            </w:r>
            <w:proofErr w:type="spellStart"/>
            <w:r w:rsidRPr="0036735D">
              <w:rPr>
                <w:rFonts w:ascii="Times New Roman" w:eastAsia="Times New Roman" w:hAnsi="Times New Roman" w:cs="Times New Roman"/>
                <w:sz w:val="24"/>
                <w:szCs w:val="24"/>
                <w:lang w:val="ru-RU"/>
              </w:rPr>
              <w:t>Петрівна</w:t>
            </w:r>
            <w:proofErr w:type="spellEnd"/>
            <w:r w:rsidRPr="0036735D">
              <w:rPr>
                <w:rFonts w:ascii="Times New Roman" w:eastAsia="Times New Roman" w:hAnsi="Times New Roman" w:cs="Times New Roman"/>
                <w:sz w:val="24"/>
                <w:szCs w:val="24"/>
                <w:lang w:val="ru-RU"/>
              </w:rPr>
              <w:t xml:space="preserve"> – начальник </w:t>
            </w:r>
            <w:proofErr w:type="spellStart"/>
            <w:r w:rsidRPr="0036735D">
              <w:rPr>
                <w:rFonts w:ascii="Times New Roman" w:eastAsia="Times New Roman" w:hAnsi="Times New Roman" w:cs="Times New Roman"/>
                <w:sz w:val="24"/>
                <w:szCs w:val="24"/>
                <w:lang w:val="ru-RU"/>
              </w:rPr>
              <w:t>тендерно-договірного</w:t>
            </w:r>
            <w:proofErr w:type="spellEnd"/>
            <w:r w:rsidRPr="0036735D">
              <w:rPr>
                <w:rFonts w:ascii="Times New Roman" w:eastAsia="Times New Roman" w:hAnsi="Times New Roman" w:cs="Times New Roman"/>
                <w:sz w:val="24"/>
                <w:szCs w:val="24"/>
                <w:lang w:val="ru-RU"/>
              </w:rPr>
              <w:t xml:space="preserve"> </w:t>
            </w:r>
            <w:proofErr w:type="spellStart"/>
            <w:r w:rsidRPr="0036735D">
              <w:rPr>
                <w:rFonts w:ascii="Times New Roman" w:eastAsia="Times New Roman" w:hAnsi="Times New Roman" w:cs="Times New Roman"/>
                <w:sz w:val="24"/>
                <w:szCs w:val="24"/>
                <w:lang w:val="ru-RU"/>
              </w:rPr>
              <w:t>відділу</w:t>
            </w:r>
            <w:proofErr w:type="spellEnd"/>
            <w:r w:rsidRPr="0036735D">
              <w:rPr>
                <w:rFonts w:ascii="Times New Roman" w:eastAsia="Times New Roman" w:hAnsi="Times New Roman" w:cs="Times New Roman"/>
                <w:sz w:val="24"/>
                <w:szCs w:val="24"/>
                <w:lang w:val="ru-RU"/>
              </w:rPr>
              <w:t xml:space="preserve">, </w:t>
            </w:r>
            <w:r w:rsidRPr="0036735D">
              <w:rPr>
                <w:rFonts w:ascii="Times New Roman" w:eastAsia="Times New Roman" w:hAnsi="Times New Roman" w:cs="Times New Roman"/>
                <w:sz w:val="24"/>
                <w:szCs w:val="24"/>
              </w:rPr>
              <w:t>телефон: (</w:t>
            </w:r>
            <w:r w:rsidRPr="000A22C5">
              <w:rPr>
                <w:rFonts w:ascii="Times New Roman" w:eastAsia="Times New Roman" w:hAnsi="Times New Roman" w:cs="Times New Roman"/>
                <w:sz w:val="24"/>
                <w:szCs w:val="24"/>
              </w:rPr>
              <w:t>044) 2</w:t>
            </w:r>
            <w:r w:rsidR="000A22C5" w:rsidRPr="000A22C5">
              <w:rPr>
                <w:rFonts w:ascii="Times New Roman" w:eastAsia="Times New Roman" w:hAnsi="Times New Roman" w:cs="Times New Roman"/>
                <w:sz w:val="24"/>
                <w:szCs w:val="24"/>
                <w:lang w:val="ru-RU"/>
              </w:rPr>
              <w:t>00</w:t>
            </w:r>
            <w:r w:rsidRPr="000A22C5">
              <w:rPr>
                <w:rFonts w:ascii="Times New Roman" w:eastAsia="Times New Roman" w:hAnsi="Times New Roman" w:cs="Times New Roman"/>
                <w:sz w:val="24"/>
                <w:szCs w:val="24"/>
              </w:rPr>
              <w:t>-</w:t>
            </w:r>
            <w:r w:rsidR="000A22C5" w:rsidRPr="000A22C5">
              <w:rPr>
                <w:rFonts w:ascii="Times New Roman" w:eastAsia="Times New Roman" w:hAnsi="Times New Roman" w:cs="Times New Roman"/>
                <w:sz w:val="24"/>
                <w:szCs w:val="24"/>
                <w:lang w:val="ru-RU"/>
              </w:rPr>
              <w:t>29</w:t>
            </w:r>
            <w:r w:rsidR="000A22C5" w:rsidRPr="000A22C5">
              <w:rPr>
                <w:rFonts w:ascii="Times New Roman" w:eastAsia="Times New Roman" w:hAnsi="Times New Roman" w:cs="Times New Roman"/>
                <w:sz w:val="24"/>
                <w:szCs w:val="24"/>
              </w:rPr>
              <w:t>-55</w:t>
            </w:r>
            <w:r w:rsidRPr="000A22C5">
              <w:rPr>
                <w:rFonts w:ascii="Times New Roman" w:eastAsia="Times New Roman" w:hAnsi="Times New Roman" w:cs="Times New Roman"/>
                <w:sz w:val="24"/>
                <w:szCs w:val="24"/>
              </w:rPr>
              <w:t>;</w:t>
            </w:r>
            <w:r w:rsidRPr="0036735D">
              <w:rPr>
                <w:rFonts w:ascii="Times New Roman" w:eastAsia="Times New Roman" w:hAnsi="Times New Roman" w:cs="Times New Roman"/>
                <w:sz w:val="24"/>
                <w:szCs w:val="24"/>
              </w:rPr>
              <w:t xml:space="preserve"> </w:t>
            </w:r>
          </w:p>
          <w:p w:rsidR="003F0A16" w:rsidRDefault="0036735D" w:rsidP="0036735D">
            <w:pPr>
              <w:jc w:val="both"/>
              <w:rPr>
                <w:rFonts w:ascii="Times New Roman" w:eastAsia="Times New Roman" w:hAnsi="Times New Roman" w:cs="Times New Roman"/>
                <w:i/>
                <w:color w:val="FF0000"/>
                <w:sz w:val="24"/>
                <w:szCs w:val="24"/>
                <w:highlight w:val="yellow"/>
              </w:rPr>
            </w:pPr>
            <w:r w:rsidRPr="0036735D">
              <w:rPr>
                <w:rFonts w:ascii="Times New Roman" w:eastAsia="Times New Roman" w:hAnsi="Times New Roman" w:cs="Times New Roman"/>
                <w:sz w:val="24"/>
                <w:szCs w:val="24"/>
              </w:rPr>
              <w:t>електронна пошта:</w:t>
            </w:r>
            <w:r w:rsidRPr="0036735D">
              <w:rPr>
                <w:sz w:val="24"/>
                <w:szCs w:val="24"/>
              </w:rPr>
              <w:t xml:space="preserve"> </w:t>
            </w:r>
            <w:r w:rsidRPr="0036735D">
              <w:rPr>
                <w:rFonts w:ascii="Times New Roman" w:eastAsia="Times New Roman" w:hAnsi="Times New Roman" w:cs="Times New Roman"/>
                <w:sz w:val="24"/>
                <w:szCs w:val="24"/>
              </w:rPr>
              <w:t>poliakova.kp@restoration.gov.ua</w:t>
            </w:r>
          </w:p>
        </w:tc>
      </w:tr>
      <w:tr w:rsidR="003F0A16">
        <w:trPr>
          <w:trHeight w:val="1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F0A16" w:rsidRDefault="00D44EA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36735D">
              <w:rPr>
                <w:rFonts w:ascii="Times New Roman" w:eastAsia="Times New Roman" w:hAnsi="Times New Roman" w:cs="Times New Roman"/>
                <w:sz w:val="24"/>
                <w:szCs w:val="24"/>
              </w:rPr>
              <w:t>торги (з особливостями)</w:t>
            </w:r>
          </w:p>
        </w:tc>
      </w:tr>
      <w:tr w:rsidR="003F0A16">
        <w:trPr>
          <w:trHeight w:val="240"/>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F0A16">
        <w:trPr>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F0A16" w:rsidRPr="00E2557A" w:rsidRDefault="00C054D5" w:rsidP="00C054D5">
            <w:pPr>
              <w:jc w:val="both"/>
              <w:rPr>
                <w:rFonts w:ascii="Times New Roman" w:hAnsi="Times New Roman"/>
                <w:b/>
                <w:i/>
                <w:color w:val="000000" w:themeColor="text1"/>
                <w:sz w:val="24"/>
                <w:szCs w:val="24"/>
              </w:rPr>
            </w:pPr>
            <w:r w:rsidRPr="00C054D5">
              <w:rPr>
                <w:rFonts w:ascii="Times New Roman" w:eastAsia="Times New Roman" w:hAnsi="Times New Roman" w:cs="Times New Roman"/>
                <w:sz w:val="24"/>
                <w:szCs w:val="24"/>
                <w:lang w:eastAsia="en-US"/>
              </w:rPr>
              <w:t>09130000-9 Нафта і дистиляти</w:t>
            </w:r>
            <w:r w:rsidRPr="00EE6A67">
              <w:rPr>
                <w:rFonts w:ascii="Times New Roman" w:eastAsia="Times New Roman" w:hAnsi="Times New Roman" w:cs="Times New Roman"/>
                <w:b/>
                <w:i/>
                <w:sz w:val="24"/>
                <w:szCs w:val="24"/>
                <w:lang w:eastAsia="en-US"/>
              </w:rPr>
              <w:t xml:space="preserve"> </w:t>
            </w:r>
            <w:r w:rsidRPr="00C054D5">
              <w:rPr>
                <w:rFonts w:ascii="Times New Roman" w:eastAsia="Times New Roman" w:hAnsi="Times New Roman" w:cs="Times New Roman"/>
                <w:b/>
                <w:sz w:val="24"/>
                <w:szCs w:val="24"/>
                <w:lang w:eastAsia="en-US"/>
              </w:rPr>
              <w:t>(Бензин марки А-95</w:t>
            </w:r>
            <w:r w:rsidRPr="00C054D5">
              <w:rPr>
                <w:rFonts w:ascii="Times New Roman" w:eastAsia="Times New Roman" w:hAnsi="Times New Roman" w:cs="Times New Roman"/>
                <w:b/>
                <w:sz w:val="24"/>
                <w:szCs w:val="24"/>
                <w:lang w:val="ru-RU" w:eastAsia="en-US"/>
              </w:rPr>
              <w:t xml:space="preserve"> </w:t>
            </w:r>
            <w:r w:rsidRPr="00C054D5">
              <w:rPr>
                <w:rFonts w:ascii="Times New Roman" w:eastAsia="Times New Roman" w:hAnsi="Times New Roman" w:cs="Times New Roman"/>
                <w:b/>
                <w:sz w:val="24"/>
                <w:szCs w:val="24"/>
                <w:lang w:eastAsia="en-US"/>
              </w:rPr>
              <w:t>та дизельне паливо для утримання автотранспорту Служби відновлення та розвитку інфраструктури у Київській області)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F0A16" w:rsidRDefault="00D44EA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F0A16" w:rsidRDefault="003F0A16" w:rsidP="0036735D">
            <w:pPr>
              <w:widowControl w:val="0"/>
              <w:ind w:right="120"/>
              <w:jc w:val="both"/>
              <w:rPr>
                <w:rFonts w:ascii="Times New Roman" w:eastAsia="Times New Roman" w:hAnsi="Times New Roman" w:cs="Times New Roman"/>
                <w:i/>
                <w:color w:val="FF0000"/>
                <w:sz w:val="24"/>
                <w:szCs w:val="24"/>
                <w:highlight w:val="yellow"/>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F0A16" w:rsidRDefault="00D44EA6" w:rsidP="0036735D">
            <w:pPr>
              <w:widowControl w:val="0"/>
              <w:rPr>
                <w:rFonts w:ascii="Times New Roman" w:eastAsia="Times New Roman" w:hAnsi="Times New Roman" w:cs="Times New Roman"/>
                <w:color w:val="000000"/>
                <w:sz w:val="24"/>
                <w:szCs w:val="24"/>
                <w:highlight w:val="yellow"/>
              </w:rPr>
            </w:pPr>
            <w:r w:rsidRPr="008F3A61">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0478C6" w:rsidRDefault="008F3A61" w:rsidP="000478C6">
            <w:pPr>
              <w:widowControl w:val="0"/>
              <w:ind w:right="120"/>
              <w:jc w:val="both"/>
              <w:rPr>
                <w:rFonts w:ascii="Times New Roman" w:eastAsia="Arial" w:hAnsi="Times New Roman"/>
                <w:color w:val="000000"/>
                <w:sz w:val="24"/>
                <w:szCs w:val="24"/>
              </w:rPr>
            </w:pPr>
            <w:r w:rsidRPr="001C0262">
              <w:rPr>
                <w:rFonts w:ascii="Times New Roman" w:eastAsia="Arial" w:hAnsi="Times New Roman"/>
                <w:color w:val="000000"/>
                <w:sz w:val="24"/>
                <w:szCs w:val="24"/>
              </w:rPr>
              <w:t>Кількість</w:t>
            </w:r>
            <w:r w:rsidR="00E2557A">
              <w:rPr>
                <w:rFonts w:ascii="Times New Roman" w:eastAsia="Arial" w:hAnsi="Times New Roman"/>
                <w:color w:val="000000"/>
                <w:sz w:val="24"/>
                <w:szCs w:val="24"/>
              </w:rPr>
              <w:t xml:space="preserve">: </w:t>
            </w:r>
          </w:p>
          <w:p w:rsidR="000478C6" w:rsidRPr="000478C6" w:rsidRDefault="000478C6" w:rsidP="000478C6">
            <w:pPr>
              <w:widowControl w:val="0"/>
              <w:ind w:right="120"/>
              <w:jc w:val="both"/>
              <w:rPr>
                <w:rFonts w:ascii="Times New Roman" w:eastAsia="Arial" w:hAnsi="Times New Roman"/>
                <w:i/>
                <w:color w:val="000000"/>
                <w:sz w:val="24"/>
                <w:szCs w:val="24"/>
              </w:rPr>
            </w:pPr>
            <w:r w:rsidRPr="000478C6">
              <w:rPr>
                <w:rFonts w:ascii="Times New Roman" w:eastAsia="Arial" w:hAnsi="Times New Roman"/>
                <w:i/>
                <w:color w:val="000000"/>
                <w:sz w:val="24"/>
                <w:szCs w:val="24"/>
              </w:rPr>
              <w:t>-</w:t>
            </w:r>
            <w:r w:rsidRPr="000478C6">
              <w:rPr>
                <w:rFonts w:ascii="Times New Roman" w:eastAsia="Arial" w:hAnsi="Times New Roman"/>
                <w:i/>
                <w:color w:val="000000"/>
                <w:sz w:val="24"/>
                <w:szCs w:val="24"/>
              </w:rPr>
              <w:tab/>
              <w:t xml:space="preserve"> Бензин марки А-95 -  </w:t>
            </w:r>
            <w:r w:rsidR="00F06040">
              <w:rPr>
                <w:rFonts w:ascii="Times New Roman" w:eastAsia="Arial" w:hAnsi="Times New Roman"/>
                <w:i/>
                <w:color w:val="000000"/>
                <w:sz w:val="24"/>
                <w:szCs w:val="24"/>
              </w:rPr>
              <w:t>10 000</w:t>
            </w:r>
            <w:r w:rsidRPr="000478C6">
              <w:rPr>
                <w:rFonts w:ascii="Times New Roman" w:eastAsia="Arial" w:hAnsi="Times New Roman"/>
                <w:i/>
                <w:color w:val="000000"/>
                <w:sz w:val="24"/>
                <w:szCs w:val="24"/>
              </w:rPr>
              <w:t xml:space="preserve"> літрів;</w:t>
            </w:r>
          </w:p>
          <w:p w:rsidR="000478C6" w:rsidRDefault="000478C6" w:rsidP="000478C6">
            <w:pPr>
              <w:widowControl w:val="0"/>
              <w:ind w:right="120"/>
              <w:jc w:val="both"/>
              <w:rPr>
                <w:rFonts w:ascii="Times New Roman" w:eastAsia="Arial" w:hAnsi="Times New Roman"/>
                <w:i/>
                <w:color w:val="000000"/>
                <w:sz w:val="24"/>
                <w:szCs w:val="24"/>
              </w:rPr>
            </w:pPr>
            <w:r w:rsidRPr="000478C6">
              <w:rPr>
                <w:rFonts w:ascii="Times New Roman" w:eastAsia="Arial" w:hAnsi="Times New Roman"/>
                <w:i/>
                <w:color w:val="000000"/>
                <w:sz w:val="24"/>
                <w:szCs w:val="24"/>
              </w:rPr>
              <w:t>-</w:t>
            </w:r>
            <w:r w:rsidRPr="000478C6">
              <w:rPr>
                <w:rFonts w:ascii="Times New Roman" w:eastAsia="Arial" w:hAnsi="Times New Roman"/>
                <w:i/>
                <w:color w:val="000000"/>
                <w:sz w:val="24"/>
                <w:szCs w:val="24"/>
              </w:rPr>
              <w:tab/>
              <w:t xml:space="preserve">Дизельне паливо – </w:t>
            </w:r>
            <w:r w:rsidR="00F06040" w:rsidRPr="00F06040">
              <w:rPr>
                <w:rFonts w:ascii="Times New Roman" w:eastAsia="Arial" w:hAnsi="Times New Roman"/>
                <w:i/>
                <w:color w:val="000000"/>
                <w:sz w:val="24"/>
                <w:szCs w:val="24"/>
              </w:rPr>
              <w:t>6</w:t>
            </w:r>
            <w:r w:rsidRPr="00F06040">
              <w:rPr>
                <w:rFonts w:ascii="Times New Roman" w:eastAsia="Arial" w:hAnsi="Times New Roman"/>
                <w:i/>
                <w:color w:val="000000"/>
                <w:sz w:val="24"/>
                <w:szCs w:val="24"/>
              </w:rPr>
              <w:t xml:space="preserve"> 000 літрів</w:t>
            </w:r>
            <w:r w:rsidRPr="000478C6">
              <w:rPr>
                <w:rFonts w:ascii="Times New Roman" w:eastAsia="Arial" w:hAnsi="Times New Roman"/>
                <w:i/>
                <w:color w:val="000000"/>
                <w:sz w:val="24"/>
                <w:szCs w:val="24"/>
              </w:rPr>
              <w:t>.</w:t>
            </w:r>
          </w:p>
          <w:p w:rsidR="008F3A61" w:rsidRDefault="008F3A61" w:rsidP="000478C6">
            <w:pPr>
              <w:widowControl w:val="0"/>
              <w:ind w:right="120"/>
              <w:jc w:val="both"/>
              <w:rPr>
                <w:rFonts w:ascii="Times New Roman" w:eastAsia="Times New Roman" w:hAnsi="Times New Roman" w:cs="Times New Roman"/>
                <w:color w:val="000000"/>
                <w:sz w:val="24"/>
                <w:szCs w:val="24"/>
              </w:rPr>
            </w:pPr>
            <w:r w:rsidRPr="00CF472D">
              <w:rPr>
                <w:rFonts w:ascii="Times New Roman" w:eastAsia="Arial" w:hAnsi="Times New Roman"/>
                <w:color w:val="000000"/>
                <w:sz w:val="24"/>
                <w:szCs w:val="24"/>
              </w:rPr>
              <w:t>згідно технічного завдання тендерної документації</w:t>
            </w:r>
            <w:r w:rsidR="00E2557A" w:rsidRPr="00CF472D">
              <w:rPr>
                <w:rFonts w:ascii="Times New Roman" w:eastAsia="Arial" w:hAnsi="Times New Roman"/>
                <w:color w:val="000000"/>
                <w:sz w:val="24"/>
                <w:szCs w:val="24"/>
              </w:rPr>
              <w:t xml:space="preserve"> (Додаток № 3).</w:t>
            </w:r>
          </w:p>
          <w:p w:rsidR="000478C6" w:rsidRDefault="00D44EA6" w:rsidP="008F3A61">
            <w:pPr>
              <w:widowControl w:val="0"/>
              <w:ind w:right="120"/>
              <w:jc w:val="both"/>
              <w:rPr>
                <w:rFonts w:ascii="Times New Roman" w:eastAsia="Times New Roman" w:hAnsi="Times New Roman" w:cs="Times New Roman"/>
                <w:sz w:val="24"/>
                <w:szCs w:val="24"/>
              </w:rPr>
            </w:pPr>
            <w:r w:rsidRPr="008F3A61">
              <w:rPr>
                <w:rFonts w:ascii="Times New Roman" w:eastAsia="Times New Roman" w:hAnsi="Times New Roman" w:cs="Times New Roman"/>
                <w:color w:val="000000"/>
                <w:sz w:val="24"/>
                <w:szCs w:val="24"/>
              </w:rPr>
              <w:t>Місце, де повинні бути надані послуги</w:t>
            </w:r>
            <w:r w:rsidRPr="008F3A61">
              <w:rPr>
                <w:rFonts w:ascii="Times New Roman" w:eastAsia="Times New Roman" w:hAnsi="Times New Roman" w:cs="Times New Roman"/>
                <w:sz w:val="24"/>
                <w:szCs w:val="24"/>
              </w:rPr>
              <w:t xml:space="preserve">: </w:t>
            </w:r>
          </w:p>
          <w:p w:rsidR="003F0A16" w:rsidRDefault="000478C6" w:rsidP="008F3A61">
            <w:pPr>
              <w:widowControl w:val="0"/>
              <w:ind w:right="120"/>
              <w:jc w:val="both"/>
              <w:rPr>
                <w:rFonts w:ascii="Times New Roman" w:eastAsia="Times New Roman" w:hAnsi="Times New Roman" w:cs="Times New Roman"/>
                <w:i/>
                <w:color w:val="4A86E8"/>
                <w:sz w:val="24"/>
                <w:szCs w:val="24"/>
                <w:highlight w:val="white"/>
              </w:rPr>
            </w:pPr>
            <w:r w:rsidRPr="000478C6">
              <w:rPr>
                <w:rFonts w:ascii="Times New Roman" w:eastAsia="Times New Roman" w:hAnsi="Times New Roman" w:cs="Times New Roman"/>
                <w:i/>
                <w:sz w:val="24"/>
                <w:szCs w:val="24"/>
              </w:rPr>
              <w:t>Автозаправні станції за універсальними бланками - дозволами (талонами).</w:t>
            </w:r>
          </w:p>
        </w:tc>
      </w:tr>
      <w:tr w:rsidR="003F0A16">
        <w:trPr>
          <w:trHeight w:val="645"/>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F0A16" w:rsidRDefault="00D44EA6" w:rsidP="008F3A61">
            <w:pPr>
              <w:widowControl w:val="0"/>
              <w:rPr>
                <w:rFonts w:ascii="Times New Roman" w:eastAsia="Times New Roman" w:hAnsi="Times New Roman" w:cs="Times New Roman"/>
                <w:sz w:val="24"/>
                <w:szCs w:val="24"/>
                <w:highlight w:val="cyan"/>
              </w:rPr>
            </w:pPr>
            <w:r w:rsidRPr="008F3A61">
              <w:rPr>
                <w:rFonts w:ascii="Times New Roman" w:eastAsia="Times New Roman" w:hAnsi="Times New Roman" w:cs="Times New Roman"/>
                <w:sz w:val="24"/>
                <w:szCs w:val="24"/>
              </w:rPr>
              <w:t>до  31 грудня  20</w:t>
            </w:r>
            <w:r w:rsidR="008F3A61" w:rsidRPr="008F3A61">
              <w:rPr>
                <w:rFonts w:ascii="Times New Roman" w:eastAsia="Times New Roman" w:hAnsi="Times New Roman" w:cs="Times New Roman"/>
                <w:sz w:val="24"/>
                <w:szCs w:val="24"/>
              </w:rPr>
              <w:t>24</w:t>
            </w:r>
            <w:r w:rsidRPr="008F3A61">
              <w:rPr>
                <w:rFonts w:ascii="Times New Roman" w:eastAsia="Times New Roman" w:hAnsi="Times New Roman" w:cs="Times New Roman"/>
                <w:sz w:val="24"/>
                <w:szCs w:val="24"/>
              </w:rPr>
              <w:t xml:space="preserve"> року включно </w:t>
            </w:r>
          </w:p>
        </w:tc>
      </w:tr>
      <w:tr w:rsidR="00E2557A">
        <w:trPr>
          <w:trHeight w:val="645"/>
          <w:jc w:val="center"/>
        </w:trPr>
        <w:tc>
          <w:tcPr>
            <w:tcW w:w="705" w:type="dxa"/>
          </w:tcPr>
          <w:p w:rsidR="00E2557A" w:rsidRDefault="00E255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05" w:type="dxa"/>
          </w:tcPr>
          <w:p w:rsidR="00E2557A" w:rsidRDefault="00E2557A">
            <w:pPr>
              <w:widowControl w:val="0"/>
              <w:rPr>
                <w:rFonts w:ascii="Times New Roman" w:eastAsia="Times New Roman" w:hAnsi="Times New Roman" w:cs="Times New Roman"/>
                <w:color w:val="000000"/>
                <w:sz w:val="24"/>
                <w:szCs w:val="24"/>
              </w:rPr>
            </w:pPr>
          </w:p>
        </w:tc>
        <w:tc>
          <w:tcPr>
            <w:tcW w:w="6450" w:type="dxa"/>
          </w:tcPr>
          <w:p w:rsidR="00E2557A" w:rsidRPr="00E2557A" w:rsidRDefault="00E2557A" w:rsidP="00E2557A">
            <w:pPr>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color w:val="000000"/>
                <w:sz w:val="24"/>
                <w:szCs w:val="24"/>
                <w:lang w:eastAsia="uk-UA"/>
              </w:rPr>
              <w:t>Очікувана вартість складає</w:t>
            </w:r>
            <w:r w:rsidR="00822B81">
              <w:rPr>
                <w:rFonts w:ascii="Times New Roman" w:eastAsia="Times New Roman" w:hAnsi="Times New Roman" w:cs="Times New Roman"/>
                <w:b/>
                <w:color w:val="000000"/>
                <w:sz w:val="24"/>
                <w:szCs w:val="24"/>
                <w:lang w:eastAsia="uk-UA"/>
              </w:rPr>
              <w:t>:</w:t>
            </w:r>
            <w:r w:rsidRPr="00E2557A">
              <w:rPr>
                <w:rFonts w:ascii="Times New Roman" w:eastAsia="Times New Roman" w:hAnsi="Times New Roman" w:cs="Times New Roman"/>
                <w:b/>
                <w:color w:val="000000"/>
                <w:sz w:val="24"/>
                <w:szCs w:val="24"/>
                <w:lang w:eastAsia="uk-UA"/>
              </w:rPr>
              <w:t xml:space="preserve"> </w:t>
            </w:r>
            <w:r w:rsidR="00F06040" w:rsidRPr="00F06040">
              <w:rPr>
                <w:rFonts w:ascii="Times New Roman" w:eastAsia="Times New Roman" w:hAnsi="Times New Roman" w:cs="Times New Roman"/>
                <w:b/>
                <w:color w:val="000000"/>
                <w:sz w:val="24"/>
                <w:szCs w:val="24"/>
                <w:lang w:eastAsia="uk-UA"/>
              </w:rPr>
              <w:t>880</w:t>
            </w:r>
            <w:r w:rsidR="00822B81" w:rsidRPr="00F06040">
              <w:rPr>
                <w:rFonts w:ascii="Times New Roman" w:eastAsia="Times New Roman" w:hAnsi="Times New Roman" w:cs="Times New Roman"/>
                <w:b/>
                <w:color w:val="000000"/>
                <w:sz w:val="24"/>
                <w:szCs w:val="24"/>
                <w:lang w:eastAsia="uk-UA"/>
              </w:rPr>
              <w:t xml:space="preserve"> </w:t>
            </w:r>
            <w:r w:rsidR="00F06040" w:rsidRPr="00F06040">
              <w:rPr>
                <w:rFonts w:ascii="Times New Roman" w:eastAsia="Times New Roman" w:hAnsi="Times New Roman" w:cs="Times New Roman"/>
                <w:b/>
                <w:color w:val="000000"/>
                <w:sz w:val="24"/>
                <w:szCs w:val="24"/>
                <w:lang w:eastAsia="uk-UA"/>
              </w:rPr>
              <w:t>0</w:t>
            </w:r>
            <w:r w:rsidR="00822B81" w:rsidRPr="00F06040">
              <w:rPr>
                <w:rFonts w:ascii="Times New Roman" w:eastAsia="Times New Roman" w:hAnsi="Times New Roman" w:cs="Times New Roman"/>
                <w:b/>
                <w:color w:val="000000"/>
                <w:sz w:val="24"/>
                <w:szCs w:val="24"/>
                <w:lang w:eastAsia="uk-UA"/>
              </w:rPr>
              <w:t>00</w:t>
            </w:r>
            <w:r w:rsidRPr="00F06040">
              <w:rPr>
                <w:rFonts w:ascii="Times New Roman" w:eastAsia="Times New Roman" w:hAnsi="Times New Roman" w:cs="Times New Roman"/>
                <w:b/>
                <w:color w:val="000000"/>
                <w:sz w:val="24"/>
                <w:szCs w:val="24"/>
                <w:lang w:eastAsia="uk-UA"/>
              </w:rPr>
              <w:t xml:space="preserve"> грн </w:t>
            </w:r>
            <w:r w:rsidR="00822B81" w:rsidRPr="00F06040">
              <w:rPr>
                <w:rFonts w:ascii="Times New Roman" w:eastAsia="Times New Roman" w:hAnsi="Times New Roman" w:cs="Times New Roman"/>
                <w:b/>
                <w:color w:val="000000"/>
                <w:sz w:val="24"/>
                <w:szCs w:val="24"/>
                <w:lang w:eastAsia="uk-UA"/>
              </w:rPr>
              <w:t>00</w:t>
            </w:r>
            <w:r w:rsidRPr="00F06040">
              <w:rPr>
                <w:rFonts w:ascii="Times New Roman" w:eastAsia="Times New Roman" w:hAnsi="Times New Roman" w:cs="Times New Roman"/>
                <w:b/>
                <w:color w:val="000000"/>
                <w:sz w:val="24"/>
                <w:szCs w:val="24"/>
                <w:lang w:eastAsia="uk-UA"/>
              </w:rPr>
              <w:t xml:space="preserve"> </w:t>
            </w:r>
            <w:proofErr w:type="spellStart"/>
            <w:r w:rsidRPr="00BC34F6">
              <w:rPr>
                <w:rFonts w:ascii="Times New Roman" w:eastAsia="Times New Roman" w:hAnsi="Times New Roman" w:cs="Times New Roman"/>
                <w:b/>
                <w:color w:val="000000"/>
                <w:sz w:val="24"/>
                <w:szCs w:val="24"/>
                <w:lang w:eastAsia="uk-UA"/>
              </w:rPr>
              <w:t>коп</w:t>
            </w:r>
            <w:proofErr w:type="spellEnd"/>
            <w:r w:rsidRPr="00BC34F6">
              <w:rPr>
                <w:rFonts w:ascii="Times New Roman" w:eastAsia="Times New Roman" w:hAnsi="Times New Roman" w:cs="Times New Roman"/>
                <w:color w:val="000000"/>
                <w:sz w:val="24"/>
                <w:szCs w:val="24"/>
                <w:lang w:eastAsia="uk-UA"/>
              </w:rPr>
              <w:t xml:space="preserve"> (</w:t>
            </w:r>
            <w:r w:rsidR="00BC34F6" w:rsidRPr="00BC34F6">
              <w:rPr>
                <w:rFonts w:ascii="Times New Roman" w:eastAsia="Times New Roman" w:hAnsi="Times New Roman" w:cs="Times New Roman"/>
                <w:color w:val="000000"/>
                <w:sz w:val="24"/>
                <w:szCs w:val="24"/>
                <w:lang w:eastAsia="uk-UA"/>
              </w:rPr>
              <w:t>вісімсот вісімдесят</w:t>
            </w:r>
            <w:r w:rsidR="00822B81" w:rsidRPr="00BC34F6">
              <w:rPr>
                <w:rFonts w:ascii="Times New Roman" w:eastAsia="Times New Roman" w:hAnsi="Times New Roman" w:cs="Times New Roman"/>
                <w:color w:val="000000"/>
                <w:sz w:val="24"/>
                <w:szCs w:val="24"/>
                <w:lang w:eastAsia="uk-UA"/>
              </w:rPr>
              <w:t xml:space="preserve"> тисяч гривень 00</w:t>
            </w:r>
            <w:r w:rsidRPr="00BC34F6">
              <w:rPr>
                <w:rFonts w:ascii="Times New Roman" w:eastAsia="Times New Roman" w:hAnsi="Times New Roman" w:cs="Times New Roman"/>
                <w:color w:val="000000"/>
                <w:sz w:val="24"/>
                <w:szCs w:val="24"/>
                <w:lang w:eastAsia="uk-UA"/>
              </w:rPr>
              <w:t xml:space="preserve"> копійок).</w:t>
            </w:r>
          </w:p>
          <w:p w:rsidR="00E2557A" w:rsidRPr="008F3A61" w:rsidRDefault="00E2557A" w:rsidP="00E2557A">
            <w:pPr>
              <w:widowControl w:val="0"/>
              <w:jc w:val="both"/>
              <w:rPr>
                <w:rFonts w:ascii="Times New Roman" w:eastAsia="Times New Roman" w:hAnsi="Times New Roman" w:cs="Times New Roman"/>
                <w:sz w:val="24"/>
                <w:szCs w:val="24"/>
              </w:rPr>
            </w:pPr>
            <w:r w:rsidRPr="00E2557A">
              <w:rPr>
                <w:rFonts w:ascii="Times New Roman" w:eastAsia="Times New Roman" w:hAnsi="Times New Roman" w:cs="Times New Roman"/>
                <w:color w:val="000000"/>
                <w:sz w:val="24"/>
                <w:szCs w:val="24"/>
                <w:lang w:eastAsia="uk-UA"/>
              </w:rPr>
              <w:t xml:space="preserve">Замовник </w:t>
            </w:r>
            <w:r w:rsidRPr="00E2557A">
              <w:rPr>
                <w:rFonts w:ascii="Times New Roman" w:eastAsia="Times New Roman" w:hAnsi="Times New Roman" w:cs="Times New Roman"/>
                <w:b/>
                <w:bCs/>
                <w:color w:val="000000"/>
                <w:sz w:val="24"/>
                <w:szCs w:val="24"/>
                <w:lang w:eastAsia="uk-UA"/>
              </w:rPr>
              <w:t>не приймає</w:t>
            </w:r>
            <w:r w:rsidRPr="00E2557A">
              <w:rPr>
                <w:rFonts w:ascii="Times New Roman" w:eastAsia="Times New Roman" w:hAnsi="Times New Roman" w:cs="Times New Roman"/>
                <w:b/>
                <w:bCs/>
                <w:color w:val="C00000"/>
                <w:sz w:val="24"/>
                <w:szCs w:val="24"/>
                <w:lang w:eastAsia="uk-UA"/>
              </w:rPr>
              <w:t xml:space="preserve"> </w:t>
            </w:r>
            <w:r w:rsidRPr="00E2557A">
              <w:rPr>
                <w:rFonts w:ascii="Times New Roman" w:eastAsia="Times New Roman" w:hAnsi="Times New Roman" w:cs="Times New Roman"/>
                <w:color w:val="000000"/>
                <w:sz w:val="24"/>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3F0A16">
        <w:trPr>
          <w:trHeight w:val="841"/>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F0A16" w:rsidRDefault="00D44E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F0A16" w:rsidRDefault="00D44E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sidR="00822B8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F0A16" w:rsidRDefault="00D44E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0A16">
        <w:trPr>
          <w:trHeight w:val="501"/>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F0A16">
        <w:trPr>
          <w:trHeight w:val="1975"/>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F0A16" w:rsidRDefault="00D44E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F0A16" w:rsidRDefault="00D44EA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F0A16" w:rsidRDefault="00D44EA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F0A16">
        <w:trPr>
          <w:trHeight w:val="480"/>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інформацією та документами, що підтверджують відповідність Учасника кваліфікаційним критеріям (</w:t>
            </w:r>
            <w:r w:rsidRPr="008F3A61">
              <w:rPr>
                <w:rFonts w:ascii="Times New Roman" w:eastAsia="Times New Roman" w:hAnsi="Times New Roman" w:cs="Times New Roman"/>
                <w:i/>
                <w:iCs/>
                <w:color w:val="000000"/>
                <w:sz w:val="24"/>
                <w:szCs w:val="24"/>
                <w:lang w:eastAsia="uk-UA"/>
              </w:rPr>
              <w:t>Додаток № 1 ТД</w:t>
            </w:r>
            <w:r w:rsidRPr="008F3A61">
              <w:rPr>
                <w:rFonts w:ascii="Times New Roman" w:eastAsia="Times New Roman" w:hAnsi="Times New Roman" w:cs="Times New Roman"/>
                <w:color w:val="000000"/>
                <w:sz w:val="24"/>
                <w:szCs w:val="24"/>
                <w:lang w:eastAsia="uk-UA"/>
              </w:rPr>
              <w:t>);</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інформацією щодо відповідності Учасника вимогам, визначеним у пункті 47 Особливостей (</w:t>
            </w:r>
            <w:r w:rsidRPr="008F3A61">
              <w:rPr>
                <w:rFonts w:ascii="Times New Roman" w:eastAsia="Times New Roman" w:hAnsi="Times New Roman" w:cs="Times New Roman"/>
                <w:i/>
                <w:iCs/>
                <w:color w:val="000000"/>
                <w:sz w:val="24"/>
                <w:szCs w:val="24"/>
                <w:lang w:eastAsia="uk-UA"/>
              </w:rPr>
              <w:t>Додаток№ 2 ТД</w:t>
            </w:r>
            <w:r w:rsidRPr="008F3A61">
              <w:rPr>
                <w:rFonts w:ascii="Times New Roman" w:eastAsia="Times New Roman" w:hAnsi="Times New Roman" w:cs="Times New Roman"/>
                <w:color w:val="000000"/>
                <w:sz w:val="24"/>
                <w:szCs w:val="24"/>
                <w:lang w:eastAsia="uk-UA"/>
              </w:rPr>
              <w:t>);</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8F3A61">
              <w:rPr>
                <w:rFonts w:ascii="Times New Roman" w:eastAsia="Times New Roman" w:hAnsi="Times New Roman" w:cs="Times New Roman"/>
                <w:i/>
                <w:iCs/>
                <w:color w:val="000000"/>
                <w:sz w:val="24"/>
                <w:szCs w:val="24"/>
                <w:lang w:eastAsia="uk-UA"/>
              </w:rPr>
              <w:t>надається згідно з частиною 6 розділу ІІІ цієї документації</w:t>
            </w:r>
            <w:r w:rsidRPr="008F3A61">
              <w:rPr>
                <w:rFonts w:ascii="Times New Roman" w:eastAsia="Times New Roman" w:hAnsi="Times New Roman" w:cs="Times New Roman"/>
                <w:color w:val="000000"/>
                <w:sz w:val="24"/>
                <w:szCs w:val="24"/>
                <w:lang w:eastAsia="uk-UA"/>
              </w:rPr>
              <w:t>). Учасник також надає оригінал листа-згоди, в якому погоджується з усіма пунктами цього Технічного завдання;</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w:t>
            </w:r>
            <w:proofErr w:type="spellStart"/>
            <w:r w:rsidRPr="008F3A61">
              <w:rPr>
                <w:rFonts w:ascii="Times New Roman" w:eastAsia="Times New Roman" w:hAnsi="Times New Roman" w:cs="Times New Roman"/>
                <w:color w:val="000000"/>
                <w:sz w:val="24"/>
                <w:szCs w:val="24"/>
                <w:lang w:eastAsia="uk-UA"/>
              </w:rPr>
              <w:t>проєктом</w:t>
            </w:r>
            <w:proofErr w:type="spellEnd"/>
            <w:r w:rsidRPr="008F3A61">
              <w:rPr>
                <w:rFonts w:ascii="Times New Roman" w:eastAsia="Times New Roman" w:hAnsi="Times New Roman" w:cs="Times New Roman"/>
                <w:color w:val="000000"/>
                <w:sz w:val="24"/>
                <w:szCs w:val="24"/>
                <w:lang w:eastAsia="uk-UA"/>
              </w:rPr>
              <w:t xml:space="preserve"> договору, підготовлений у відповідності з </w:t>
            </w:r>
            <w:r w:rsidRPr="008F3A61">
              <w:rPr>
                <w:rFonts w:ascii="Times New Roman" w:eastAsia="Times New Roman" w:hAnsi="Times New Roman" w:cs="Times New Roman"/>
                <w:i/>
                <w:iCs/>
                <w:color w:val="000000"/>
                <w:sz w:val="24"/>
                <w:szCs w:val="24"/>
                <w:lang w:eastAsia="uk-UA"/>
              </w:rPr>
              <w:t>Додатком № 4 ТД</w:t>
            </w:r>
            <w:r w:rsidRPr="008F3A61">
              <w:rPr>
                <w:rFonts w:ascii="Times New Roman" w:eastAsia="Times New Roman" w:hAnsi="Times New Roman" w:cs="Times New Roman"/>
                <w:color w:val="000000"/>
                <w:sz w:val="24"/>
                <w:szCs w:val="24"/>
                <w:lang w:eastAsia="uk-UA"/>
              </w:rPr>
              <w:t>, який повинен бути заповнений, підписаний керівником чи уповноваженою особою Учасника. </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довідкою, за формою згідно </w:t>
            </w:r>
            <w:r w:rsidRPr="008F3A61">
              <w:rPr>
                <w:rFonts w:ascii="Times New Roman" w:eastAsia="Times New Roman" w:hAnsi="Times New Roman" w:cs="Times New Roman"/>
                <w:i/>
                <w:iCs/>
                <w:color w:val="000000"/>
                <w:sz w:val="24"/>
                <w:szCs w:val="24"/>
                <w:lang w:eastAsia="uk-UA"/>
              </w:rPr>
              <w:t>Додатку № 5 ТД;</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довідкою, за формою згідно </w:t>
            </w:r>
            <w:r w:rsidRPr="008F3A61">
              <w:rPr>
                <w:rFonts w:ascii="Times New Roman" w:eastAsia="Times New Roman" w:hAnsi="Times New Roman" w:cs="Times New Roman"/>
                <w:i/>
                <w:iCs/>
                <w:color w:val="000000"/>
                <w:sz w:val="24"/>
                <w:szCs w:val="24"/>
                <w:lang w:eastAsia="uk-UA"/>
              </w:rPr>
              <w:t>Додатку № 6 ТД;</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іншими документами, згідно </w:t>
            </w:r>
            <w:r w:rsidRPr="008F3A61">
              <w:rPr>
                <w:rFonts w:ascii="Times New Roman" w:eastAsia="Times New Roman" w:hAnsi="Times New Roman" w:cs="Times New Roman"/>
                <w:i/>
                <w:iCs/>
                <w:color w:val="000000"/>
                <w:sz w:val="24"/>
                <w:szCs w:val="24"/>
                <w:lang w:eastAsia="uk-UA"/>
              </w:rPr>
              <w:t>Додатку № 7 ТД</w:t>
            </w:r>
          </w:p>
          <w:p w:rsidR="008F3A61" w:rsidRPr="008F3A61" w:rsidRDefault="008F3A61" w:rsidP="008F3A61">
            <w:pPr>
              <w:tabs>
                <w:tab w:val="left" w:pos="346"/>
                <w:tab w:val="left" w:pos="488"/>
              </w:tabs>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інші документи передбачені цією тендерною документацією.</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F0A16" w:rsidRPr="00C94C44"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w:t>
            </w:r>
            <w:r w:rsidRPr="00C94C44">
              <w:rPr>
                <w:rFonts w:ascii="Times New Roman" w:eastAsia="Times New Roman" w:hAnsi="Times New Roman" w:cs="Times New Roman"/>
                <w:b/>
                <w:sz w:val="24"/>
                <w:szCs w:val="24"/>
                <w:u w:val="single"/>
              </w:rPr>
              <w:t>повідомлення про намір укласти договір про закупівлю</w:t>
            </w:r>
            <w:r w:rsidRPr="00C94C44">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94C44">
              <w:rPr>
                <w:rFonts w:ascii="Times New Roman" w:eastAsia="Times New Roman" w:hAnsi="Times New Roman" w:cs="Times New Roman"/>
                <w:sz w:val="24"/>
                <w:szCs w:val="24"/>
              </w:rPr>
              <w:t>закупівель</w:t>
            </w:r>
            <w:proofErr w:type="spellEnd"/>
            <w:r w:rsidRPr="00C94C44">
              <w:rPr>
                <w:rFonts w:ascii="Times New Roman" w:eastAsia="Times New Roman" w:hAnsi="Times New Roman" w:cs="Times New Roman"/>
                <w:sz w:val="24"/>
                <w:szCs w:val="24"/>
              </w:rPr>
              <w:t xml:space="preserve"> до</w:t>
            </w:r>
            <w:r w:rsidR="00C57D32" w:rsidRPr="00C94C44">
              <w:rPr>
                <w:rFonts w:ascii="Times New Roman" w:eastAsia="Times New Roman" w:hAnsi="Times New Roman" w:cs="Times New Roman"/>
                <w:sz w:val="24"/>
                <w:szCs w:val="24"/>
              </w:rPr>
              <w:t>кументи, встановлені в Додатку 2</w:t>
            </w:r>
            <w:r w:rsidRPr="00C94C44">
              <w:rPr>
                <w:rFonts w:ascii="Times New Roman" w:eastAsia="Times New Roman" w:hAnsi="Times New Roman" w:cs="Times New Roman"/>
                <w:sz w:val="24"/>
                <w:szCs w:val="24"/>
              </w:rPr>
              <w:t xml:space="preserve"> (для переможця).</w:t>
            </w:r>
          </w:p>
          <w:p w:rsidR="003F0A16" w:rsidRPr="008F3A61" w:rsidRDefault="00D44EA6">
            <w:pPr>
              <w:widowControl w:val="0"/>
              <w:jc w:val="both"/>
              <w:rPr>
                <w:rFonts w:ascii="Times New Roman" w:eastAsia="Times New Roman" w:hAnsi="Times New Roman" w:cs="Times New Roman"/>
                <w:b/>
                <w:sz w:val="24"/>
                <w:szCs w:val="24"/>
              </w:rPr>
            </w:pPr>
            <w:r w:rsidRPr="008F3A6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0A16" w:rsidRDefault="00D44E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F0A16" w:rsidRDefault="00D44E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0A16" w:rsidRDefault="00D44E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F0A16" w:rsidRDefault="00D44E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0A16" w:rsidRDefault="00D44E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F0A16" w:rsidRDefault="00D44EA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F0A16" w:rsidRDefault="00D44E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F0A16" w:rsidRPr="003329F9" w:rsidRDefault="00D44E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3329F9">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3329F9">
              <w:rPr>
                <w:rFonts w:ascii="Times New Roman" w:eastAsia="Times New Roman" w:hAnsi="Times New Roman" w:cs="Times New Roman"/>
                <w:b/>
                <w:sz w:val="24"/>
                <w:szCs w:val="24"/>
              </w:rPr>
              <w:t>сом (УЕП)</w:t>
            </w:r>
            <w:r w:rsidRPr="003329F9">
              <w:rPr>
                <w:rFonts w:ascii="Times New Roman" w:eastAsia="Times New Roman" w:hAnsi="Times New Roman" w:cs="Times New Roman"/>
                <w:b/>
                <w:color w:val="000000"/>
                <w:sz w:val="24"/>
                <w:szCs w:val="24"/>
              </w:rPr>
              <w:t>;</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Винятки:</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F0A16" w:rsidRDefault="00D44EA6">
            <w:pPr>
              <w:widowControl w:val="0"/>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0A16" w:rsidRPr="003329F9" w:rsidRDefault="00D44E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w:t>
            </w:r>
            <w:r w:rsidRPr="003329F9">
              <w:rPr>
                <w:rFonts w:ascii="Times New Roman" w:eastAsia="Times New Roman" w:hAnsi="Times New Roman" w:cs="Times New Roman"/>
                <w:b/>
                <w:sz w:val="24"/>
                <w:szCs w:val="24"/>
              </w:rPr>
              <w:t xml:space="preserve">України «Про електронні довірчі послуги». </w:t>
            </w:r>
          </w:p>
          <w:p w:rsidR="003F0A16" w:rsidRPr="003329F9" w:rsidRDefault="00D44EA6">
            <w:pPr>
              <w:widowControl w:val="0"/>
              <w:ind w:left="40" w:hanging="20"/>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329F9">
              <w:rPr>
                <w:rFonts w:ascii="Times New Roman" w:eastAsia="Times New Roman" w:hAnsi="Times New Roman" w:cs="Times New Roman"/>
                <w:b/>
                <w:color w:val="000000"/>
                <w:sz w:val="24"/>
                <w:szCs w:val="24"/>
              </w:rPr>
              <w:t>засвідчувального</w:t>
            </w:r>
            <w:proofErr w:type="spellEnd"/>
            <w:r w:rsidRPr="003329F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F0A16" w:rsidRPr="003329F9" w:rsidRDefault="00D44EA6">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329F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329F9">
              <w:rPr>
                <w:rFonts w:ascii="Times New Roman" w:eastAsia="Times New Roman" w:hAnsi="Times New Roman" w:cs="Times New Roman"/>
                <w:color w:val="000000"/>
                <w:sz w:val="24"/>
                <w:szCs w:val="24"/>
              </w:rPr>
              <w:t>закупівель</w:t>
            </w:r>
            <w:proofErr w:type="spellEnd"/>
            <w:r w:rsidRPr="003329F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329F9">
              <w:rPr>
                <w:rFonts w:ascii="Times New Roman" w:eastAsia="Times New Roman" w:hAnsi="Times New Roman" w:cs="Times New Roman"/>
                <w:color w:val="000000"/>
                <w:sz w:val="24"/>
                <w:szCs w:val="24"/>
              </w:rPr>
              <w:t>закупівель</w:t>
            </w:r>
            <w:proofErr w:type="spellEnd"/>
            <w:r w:rsidRPr="003329F9">
              <w:rPr>
                <w:rFonts w:ascii="Times New Roman" w:eastAsia="Times New Roman" w:hAnsi="Times New Roman" w:cs="Times New Roman"/>
                <w:color w:val="000000"/>
                <w:sz w:val="24"/>
                <w:szCs w:val="24"/>
              </w:rPr>
              <w:t>).</w:t>
            </w:r>
            <w:r w:rsidRPr="003329F9">
              <w:rPr>
                <w:rFonts w:ascii="Times New Roman" w:eastAsia="Times New Roman" w:hAnsi="Times New Roman" w:cs="Times New Roman"/>
                <w:color w:val="0D0D0D"/>
                <w:sz w:val="24"/>
                <w:szCs w:val="24"/>
              </w:rPr>
              <w:t xml:space="preserve"> </w:t>
            </w:r>
          </w:p>
          <w:p w:rsidR="003F0A16" w:rsidRDefault="00D44EA6">
            <w:pPr>
              <w:widowControl w:val="0"/>
              <w:jc w:val="both"/>
              <w:rPr>
                <w:rFonts w:ascii="Times New Roman" w:eastAsia="Times New Roman" w:hAnsi="Times New Roman" w:cs="Times New Roman"/>
                <w:sz w:val="24"/>
                <w:szCs w:val="24"/>
              </w:rPr>
            </w:pPr>
            <w:bookmarkStart w:id="2" w:name="_heading=h.hjqm8skarbdr" w:colFirst="0" w:colLast="0"/>
            <w:bookmarkEnd w:id="2"/>
            <w:r w:rsidRPr="003329F9">
              <w:rPr>
                <w:rFonts w:ascii="Times New Roman" w:eastAsia="Times New Roman" w:hAnsi="Times New Roman" w:cs="Times New Roman"/>
                <w:sz w:val="24"/>
                <w:szCs w:val="24"/>
              </w:rPr>
              <w:t>Тендерні пропозиції мають право подавати всі</w:t>
            </w:r>
            <w:r>
              <w:rPr>
                <w:rFonts w:ascii="Times New Roman" w:eastAsia="Times New Roman" w:hAnsi="Times New Roman" w:cs="Times New Roman"/>
                <w:sz w:val="24"/>
                <w:szCs w:val="24"/>
              </w:rPr>
              <w:t xml:space="preserve"> заінтересовані особи. </w:t>
            </w:r>
          </w:p>
          <w:p w:rsidR="003F0A16" w:rsidRDefault="00D44EA6" w:rsidP="003329F9">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3329F9">
              <w:rPr>
                <w:rFonts w:ascii="Times New Roman" w:eastAsia="Times New Roman" w:hAnsi="Times New Roman" w:cs="Times New Roman"/>
                <w:b/>
                <w:sz w:val="24"/>
                <w:szCs w:val="24"/>
                <w:highlight w:val="white"/>
              </w:rPr>
              <w:t>.</w:t>
            </w:r>
          </w:p>
        </w:tc>
      </w:tr>
      <w:tr w:rsidR="003F0A16">
        <w:trPr>
          <w:trHeight w:val="913"/>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0A16" w:rsidRDefault="00D44EA6">
            <w:pPr>
              <w:widowControl w:val="0"/>
              <w:rPr>
                <w:rFonts w:ascii="Times New Roman" w:eastAsia="Times New Roman" w:hAnsi="Times New Roman" w:cs="Times New Roman"/>
                <w:sz w:val="24"/>
                <w:szCs w:val="24"/>
              </w:rPr>
            </w:pPr>
            <w:bookmarkStart w:id="4" w:name="_heading=h.tyjcwt" w:colFirst="0" w:colLast="0"/>
            <w:bookmarkEnd w:id="4"/>
            <w:r w:rsidRPr="00B24B12">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 xml:space="preserve">Забезпечення тендерної пропозиції не вимагається. </w:t>
            </w:r>
          </w:p>
          <w:p w:rsidR="003F0A16" w:rsidRPr="003329F9" w:rsidRDefault="003F0A16">
            <w:pPr>
              <w:widowControl w:val="0"/>
              <w:ind w:right="120"/>
              <w:jc w:val="both"/>
              <w:rPr>
                <w:rFonts w:ascii="Times New Roman" w:eastAsia="Times New Roman" w:hAnsi="Times New Roman" w:cs="Times New Roman"/>
                <w:sz w:val="28"/>
                <w:szCs w:val="28"/>
              </w:rPr>
            </w:pPr>
          </w:p>
          <w:p w:rsidR="003F0A16" w:rsidRPr="003329F9" w:rsidRDefault="003F0A16" w:rsidP="003329F9">
            <w:pPr>
              <w:jc w:val="both"/>
              <w:rPr>
                <w:rFonts w:ascii="Times New Roman" w:eastAsia="Times New Roman" w:hAnsi="Times New Roman" w:cs="Times New Roman"/>
                <w:i/>
                <w:color w:val="FF0000"/>
                <w:sz w:val="24"/>
                <w:szCs w:val="24"/>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F0A16" w:rsidRPr="003329F9" w:rsidRDefault="00D44EA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Не передбачається.</w:t>
            </w:r>
          </w:p>
          <w:p w:rsidR="003F0A16" w:rsidRPr="003329F9" w:rsidRDefault="003F0A1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F0A16" w:rsidRPr="003329F9" w:rsidRDefault="003F0A16" w:rsidP="003329F9">
            <w:pPr>
              <w:jc w:val="both"/>
              <w:rPr>
                <w:rFonts w:ascii="Times New Roman" w:eastAsia="Times New Roman" w:hAnsi="Times New Roman" w:cs="Times New Roman"/>
                <w:sz w:val="24"/>
                <w:szCs w:val="24"/>
              </w:rPr>
            </w:pPr>
          </w:p>
        </w:tc>
      </w:tr>
      <w:tr w:rsidR="003F0A16">
        <w:trPr>
          <w:trHeight w:val="560"/>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w:t>
            </w:r>
            <w:r w:rsidRPr="003329F9">
              <w:rPr>
                <w:rFonts w:ascii="Times New Roman" w:eastAsia="Times New Roman" w:hAnsi="Times New Roman" w:cs="Times New Roman"/>
                <w:sz w:val="24"/>
                <w:szCs w:val="24"/>
              </w:rPr>
              <w:t xml:space="preserve">ійсними </w:t>
            </w:r>
            <w:r w:rsidRPr="003329F9">
              <w:rPr>
                <w:rFonts w:ascii="Times New Roman" w:eastAsia="Times New Roman" w:hAnsi="Times New Roman" w:cs="Times New Roman"/>
                <w:b/>
                <w:i/>
                <w:sz w:val="24"/>
                <w:szCs w:val="24"/>
                <w:u w:val="single"/>
              </w:rPr>
              <w:t xml:space="preserve">протягом </w:t>
            </w:r>
            <w:r w:rsidR="003329F9" w:rsidRPr="003329F9">
              <w:rPr>
                <w:rFonts w:ascii="Times New Roman" w:eastAsia="Times New Roman" w:hAnsi="Times New Roman" w:cs="Times New Roman"/>
                <w:b/>
                <w:i/>
                <w:sz w:val="24"/>
                <w:szCs w:val="24"/>
                <w:u w:val="single"/>
              </w:rPr>
              <w:t>90</w:t>
            </w:r>
            <w:r w:rsidRPr="003329F9">
              <w:rPr>
                <w:rFonts w:ascii="Times New Roman" w:eastAsia="Times New Roman" w:hAnsi="Times New Roman" w:cs="Times New Roman"/>
                <w:b/>
                <w:i/>
                <w:sz w:val="24"/>
                <w:szCs w:val="24"/>
                <w:u w:val="single"/>
              </w:rPr>
              <w:t xml:space="preserve"> (</w:t>
            </w:r>
            <w:r w:rsidR="003329F9" w:rsidRPr="003329F9">
              <w:rPr>
                <w:rFonts w:ascii="Times New Roman" w:eastAsia="Times New Roman" w:hAnsi="Times New Roman" w:cs="Times New Roman"/>
                <w:b/>
                <w:i/>
                <w:sz w:val="24"/>
                <w:szCs w:val="24"/>
                <w:u w:val="single"/>
              </w:rPr>
              <w:t>дев’яноста</w:t>
            </w:r>
            <w:r w:rsidR="003329F9">
              <w:rPr>
                <w:rFonts w:ascii="Times New Roman" w:eastAsia="Times New Roman" w:hAnsi="Times New Roman" w:cs="Times New Roman"/>
                <w:b/>
                <w:i/>
                <w:sz w:val="24"/>
                <w:szCs w:val="24"/>
                <w:u w:val="single"/>
              </w:rPr>
              <w:t xml:space="preserve">) </w:t>
            </w:r>
            <w:r w:rsidRPr="003329F9">
              <w:rPr>
                <w:rFonts w:ascii="Times New Roman" w:eastAsia="Times New Roman" w:hAnsi="Times New Roman" w:cs="Times New Roman"/>
                <w:b/>
                <w:i/>
                <w:sz w:val="24"/>
                <w:szCs w:val="24"/>
                <w:u w:val="single"/>
              </w:rPr>
              <w:t>днів</w:t>
            </w:r>
            <w:r w:rsidRPr="003329F9">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F0A16" w:rsidRDefault="00D44EA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329F9">
              <w:rPr>
                <w:rFonts w:ascii="Times New Roman" w:eastAsia="Times New Roman" w:hAnsi="Times New Roman" w:cs="Times New Roman"/>
                <w:sz w:val="24"/>
                <w:szCs w:val="24"/>
              </w:rPr>
              <w:t xml:space="preserve">пропозиції </w:t>
            </w:r>
            <w:r w:rsidRPr="003329F9">
              <w:rPr>
                <w:rFonts w:ascii="Times New Roman" w:eastAsia="Times New Roman" w:hAnsi="Times New Roman" w:cs="Times New Roman"/>
                <w:i/>
                <w:sz w:val="24"/>
                <w:szCs w:val="24"/>
              </w:rPr>
              <w:t>(у разі якщо таке вимагалося)</w:t>
            </w:r>
            <w:r w:rsidRPr="003329F9">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з урахуванням пункту 28 Особливостей.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F0A16" w:rsidRDefault="00D44EA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F0A16" w:rsidRDefault="00D44E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0A16" w:rsidRDefault="003F0A16">
            <w:pPr>
              <w:jc w:val="both"/>
              <w:rPr>
                <w:rFonts w:ascii="Times New Roman" w:eastAsia="Times New Roman" w:hAnsi="Times New Roman" w:cs="Times New Roman"/>
                <w:sz w:val="24"/>
                <w:szCs w:val="24"/>
                <w:highlight w:val="white"/>
              </w:rPr>
            </w:pP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0A16" w:rsidRDefault="00D44EA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F0A16" w:rsidRDefault="00D44EA6" w:rsidP="00D44EA6">
            <w:pPr>
              <w:widowControl w:val="0"/>
              <w:ind w:right="120"/>
              <w:jc w:val="both"/>
              <w:rPr>
                <w:rFonts w:ascii="Times New Roman" w:eastAsia="Times New Roman" w:hAnsi="Times New Roman" w:cs="Times New Roman"/>
                <w:sz w:val="24"/>
                <w:szCs w:val="24"/>
              </w:rPr>
            </w:pPr>
            <w:r w:rsidRPr="002E357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E357E">
                <w:rPr>
                  <w:rFonts w:ascii="Times New Roman" w:eastAsia="Times New Roman" w:hAnsi="Times New Roman" w:cs="Times New Roman"/>
                  <w:sz w:val="24"/>
                  <w:szCs w:val="24"/>
                </w:rPr>
                <w:t xml:space="preserve"> пунктом третім </w:t>
              </w:r>
            </w:hyperlink>
            <w:hyperlink r:id="rId12">
              <w:r w:rsidRPr="002E357E">
                <w:rPr>
                  <w:rFonts w:ascii="Times New Roman" w:eastAsia="Times New Roman" w:hAnsi="Times New Roman" w:cs="Times New Roman"/>
                  <w:sz w:val="24"/>
                  <w:szCs w:val="24"/>
                  <w:u w:val="single"/>
                </w:rPr>
                <w:t>частини друго</w:t>
              </w:r>
            </w:hyperlink>
            <w:r w:rsidRPr="002E357E">
              <w:rPr>
                <w:rFonts w:ascii="Times New Roman" w:eastAsia="Times New Roman" w:hAnsi="Times New Roman" w:cs="Times New Roman"/>
                <w:sz w:val="24"/>
                <w:szCs w:val="24"/>
              </w:rPr>
              <w:t xml:space="preserve">ї статті 22 Закону зазначено в </w:t>
            </w:r>
            <w:r w:rsidRPr="002E357E">
              <w:rPr>
                <w:rFonts w:ascii="Times New Roman" w:eastAsia="Times New Roman" w:hAnsi="Times New Roman" w:cs="Times New Roman"/>
                <w:b/>
                <w:i/>
                <w:sz w:val="24"/>
                <w:szCs w:val="24"/>
              </w:rPr>
              <w:t>Додатку 3</w:t>
            </w:r>
            <w:r w:rsidRPr="002E357E">
              <w:rPr>
                <w:rFonts w:ascii="Times New Roman" w:eastAsia="Times New Roman" w:hAnsi="Times New Roman" w:cs="Times New Roman"/>
                <w:b/>
                <w:sz w:val="24"/>
                <w:szCs w:val="24"/>
              </w:rPr>
              <w:t xml:space="preserve"> </w:t>
            </w:r>
            <w:r w:rsidRPr="002E357E">
              <w:rPr>
                <w:rFonts w:ascii="Times New Roman" w:eastAsia="Times New Roman" w:hAnsi="Times New Roman" w:cs="Times New Roman"/>
                <w:sz w:val="24"/>
                <w:szCs w:val="24"/>
              </w:rPr>
              <w:t>до цієї тендерної документації.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F0A16" w:rsidRDefault="00D44EA6">
            <w:pPr>
              <w:widowControl w:val="0"/>
              <w:rPr>
                <w:rFonts w:ascii="Times New Roman" w:eastAsia="Times New Roman" w:hAnsi="Times New Roman" w:cs="Times New Roman"/>
                <w:sz w:val="24"/>
                <w:szCs w:val="24"/>
              </w:rPr>
            </w:pPr>
            <w:r w:rsidRPr="00D44E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b/>
                <w:sz w:val="24"/>
                <w:szCs w:val="24"/>
              </w:rPr>
            </w:pPr>
            <w:r w:rsidRPr="003329F9">
              <w:rPr>
                <w:rFonts w:ascii="Times New Roman" w:eastAsia="Times New Roman" w:hAnsi="Times New Roman" w:cs="Times New Roman"/>
                <w:color w:val="000000"/>
                <w:sz w:val="24"/>
                <w:szCs w:val="24"/>
              </w:rPr>
              <w:t xml:space="preserve">Не передбачено.  </w:t>
            </w:r>
          </w:p>
          <w:p w:rsidR="003F0A16" w:rsidRDefault="003F0A16">
            <w:pPr>
              <w:widowControl w:val="0"/>
              <w:ind w:right="120"/>
              <w:jc w:val="both"/>
              <w:rPr>
                <w:rFonts w:ascii="Times New Roman" w:eastAsia="Times New Roman" w:hAnsi="Times New Roman" w:cs="Times New Roman"/>
                <w:sz w:val="24"/>
                <w:szCs w:val="24"/>
              </w:rPr>
            </w:pPr>
          </w:p>
        </w:tc>
      </w:tr>
      <w:tr w:rsidR="003F0A16">
        <w:trPr>
          <w:trHeight w:val="841"/>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F0A16">
        <w:trPr>
          <w:trHeight w:val="44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F0A16" w:rsidTr="00D44EA6">
        <w:trPr>
          <w:trHeight w:val="416"/>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44EA6" w:rsidRDefault="00D44EA6">
            <w:pPr>
              <w:widowControl w:val="0"/>
              <w:jc w:val="both"/>
              <w:rPr>
                <w:rFonts w:ascii="Times New Roman" w:eastAsia="Times New Roman" w:hAnsi="Times New Roman" w:cs="Times New Roman"/>
                <w:color w:val="000000"/>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F0A16" w:rsidRDefault="00D44EA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F0A16">
        <w:trPr>
          <w:trHeight w:val="51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F0A16" w:rsidRDefault="00D44EA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F0A16" w:rsidRDefault="00D44EA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F0A16" w:rsidRDefault="00D44EA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F0A16" w:rsidRPr="003329F9" w:rsidRDefault="003329F9">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Ціна тендерної пропозиції</w:t>
            </w:r>
            <w:r w:rsidR="00D44EA6" w:rsidRPr="003329F9">
              <w:rPr>
                <w:rFonts w:ascii="Times New Roman" w:eastAsia="Times New Roman" w:hAnsi="Times New Roman" w:cs="Times New Roman"/>
                <w:sz w:val="24"/>
                <w:szCs w:val="24"/>
                <w:u w:val="single"/>
              </w:rPr>
              <w:t xml:space="preserve"> не може</w:t>
            </w:r>
            <w:r w:rsidR="00D44EA6" w:rsidRPr="003329F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F0A16" w:rsidRPr="003329F9" w:rsidRDefault="00D44EA6">
            <w:pPr>
              <w:widowControl w:val="0"/>
              <w:jc w:val="both"/>
              <w:rPr>
                <w:rFonts w:ascii="Times New Roman" w:eastAsia="Times New Roman" w:hAnsi="Times New Roman" w:cs="Times New Roman"/>
                <w:b/>
                <w:sz w:val="24"/>
                <w:szCs w:val="24"/>
              </w:rPr>
            </w:pPr>
            <w:r w:rsidRPr="003329F9">
              <w:rPr>
                <w:rFonts w:ascii="Times New Roman" w:eastAsia="Times New Roman" w:hAnsi="Times New Roman" w:cs="Times New Roman"/>
                <w:sz w:val="24"/>
                <w:szCs w:val="24"/>
              </w:rPr>
              <w:t xml:space="preserve">До розгляду </w:t>
            </w:r>
            <w:r w:rsidRPr="003329F9">
              <w:rPr>
                <w:rFonts w:ascii="Times New Roman" w:eastAsia="Times New Roman" w:hAnsi="Times New Roman" w:cs="Times New Roman"/>
                <w:sz w:val="24"/>
                <w:szCs w:val="24"/>
                <w:u w:val="single"/>
              </w:rPr>
              <w:t xml:space="preserve"> не приймається </w:t>
            </w:r>
            <w:r w:rsidRPr="003329F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F0A16" w:rsidRPr="003329F9" w:rsidRDefault="00D44EA6">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Оцінка здійснюється щодо предмета закупівлі в цілому.</w:t>
            </w:r>
          </w:p>
          <w:p w:rsidR="003F0A16" w:rsidRPr="003329F9" w:rsidRDefault="00D44EA6">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 xml:space="preserve">Учасник визначає ціни на </w:t>
            </w:r>
            <w:r w:rsidRPr="003329F9">
              <w:rPr>
                <w:rFonts w:ascii="Times New Roman" w:eastAsia="Times New Roman" w:hAnsi="Times New Roman" w:cs="Times New Roman"/>
                <w:b/>
                <w:sz w:val="24"/>
                <w:szCs w:val="24"/>
              </w:rPr>
              <w:t>послуги</w:t>
            </w:r>
            <w:r w:rsidRPr="003329F9">
              <w:rPr>
                <w:rFonts w:ascii="Times New Roman" w:eastAsia="Times New Roman" w:hAnsi="Times New Roman" w:cs="Times New Roman"/>
                <w:sz w:val="24"/>
                <w:szCs w:val="24"/>
              </w:rPr>
              <w:t xml:space="preserve">, що він пропонує </w:t>
            </w:r>
            <w:r w:rsidRPr="003329F9">
              <w:rPr>
                <w:rFonts w:ascii="Times New Roman" w:eastAsia="Times New Roman" w:hAnsi="Times New Roman" w:cs="Times New Roman"/>
                <w:b/>
                <w:sz w:val="24"/>
                <w:szCs w:val="24"/>
              </w:rPr>
              <w:t>надати</w:t>
            </w:r>
            <w:r w:rsidRPr="003329F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329F9" w:rsidRPr="003329F9">
              <w:rPr>
                <w:rFonts w:ascii="Times New Roman" w:eastAsia="Times New Roman" w:hAnsi="Times New Roman" w:cs="Times New Roman"/>
                <w:b/>
                <w:sz w:val="24"/>
                <w:szCs w:val="24"/>
              </w:rPr>
              <w:t>послуг</w:t>
            </w:r>
            <w:r w:rsidRPr="003329F9">
              <w:rPr>
                <w:rFonts w:ascii="Times New Roman" w:eastAsia="Times New Roman" w:hAnsi="Times New Roman" w:cs="Times New Roman"/>
                <w:sz w:val="24"/>
                <w:szCs w:val="24"/>
              </w:rPr>
              <w:t xml:space="preserve"> даного виду.</w:t>
            </w:r>
          </w:p>
          <w:p w:rsidR="003F0A16" w:rsidRDefault="00D44EA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329F9">
              <w:rPr>
                <w:rFonts w:ascii="Times New Roman" w:eastAsia="Times New Roman" w:hAnsi="Times New Roman" w:cs="Times New Roman"/>
                <w:sz w:val="24"/>
                <w:szCs w:val="24"/>
              </w:rPr>
              <w:t xml:space="preserve">– </w:t>
            </w:r>
            <w:r w:rsidR="003329F9" w:rsidRPr="003329F9">
              <w:rPr>
                <w:rFonts w:ascii="Times New Roman" w:eastAsia="Times New Roman" w:hAnsi="Times New Roman" w:cs="Times New Roman"/>
                <w:sz w:val="24"/>
                <w:szCs w:val="24"/>
              </w:rPr>
              <w:t>0,5 %</w:t>
            </w:r>
            <w:r w:rsidRPr="003329F9">
              <w:rPr>
                <w:rFonts w:ascii="Times New Roman" w:eastAsia="Times New Roman" w:hAnsi="Times New Roman" w:cs="Times New Roman"/>
                <w:sz w:val="24"/>
                <w:szCs w:val="24"/>
              </w:rPr>
              <w:t>.</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F0A16" w:rsidRDefault="00D44EA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F0A16" w:rsidRDefault="00D44EA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0A16" w:rsidRDefault="00D44EA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F0A16" w:rsidRPr="003329F9"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329F9">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w:t>
            </w:r>
            <w:r w:rsidR="003329F9">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тому числі  у разі відміни торгів чи визнання торгів такими, що не відбулися).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w:t>
            </w:r>
            <w:r w:rsidRPr="00F96F69">
              <w:rPr>
                <w:rFonts w:ascii="Times New Roman" w:eastAsia="Times New Roman" w:hAnsi="Times New Roman" w:cs="Times New Roman"/>
                <w:sz w:val="24"/>
                <w:szCs w:val="24"/>
              </w:rPr>
              <w:t xml:space="preserve">згодний з </w:t>
            </w:r>
            <w:proofErr w:type="spellStart"/>
            <w:r w:rsidRPr="00F96F69">
              <w:rPr>
                <w:rFonts w:ascii="Times New Roman" w:eastAsia="Times New Roman" w:hAnsi="Times New Roman" w:cs="Times New Roman"/>
                <w:sz w:val="24"/>
                <w:szCs w:val="24"/>
              </w:rPr>
              <w:t>проєктом</w:t>
            </w:r>
            <w:proofErr w:type="spellEnd"/>
            <w:r w:rsidRPr="00F96F69">
              <w:rPr>
                <w:rFonts w:ascii="Times New Roman" w:eastAsia="Times New Roman" w:hAnsi="Times New Roman" w:cs="Times New Roman"/>
                <w:sz w:val="24"/>
                <w:szCs w:val="24"/>
              </w:rPr>
              <w:t xml:space="preserve"> договору про закупівлю, викладеним у </w:t>
            </w:r>
            <w:r w:rsidRPr="00F96F69">
              <w:rPr>
                <w:rFonts w:ascii="Times New Roman" w:eastAsia="Times New Roman" w:hAnsi="Times New Roman" w:cs="Times New Roman"/>
                <w:b/>
                <w:i/>
                <w:sz w:val="24"/>
                <w:szCs w:val="24"/>
              </w:rPr>
              <w:t xml:space="preserve">Додатку </w:t>
            </w:r>
            <w:r w:rsidR="00F96F69" w:rsidRPr="00F96F69">
              <w:rPr>
                <w:rFonts w:ascii="Times New Roman" w:eastAsia="Times New Roman" w:hAnsi="Times New Roman" w:cs="Times New Roman"/>
                <w:b/>
                <w:i/>
                <w:sz w:val="24"/>
                <w:szCs w:val="24"/>
              </w:rPr>
              <w:t>4</w:t>
            </w:r>
            <w:r w:rsidRPr="00F96F69">
              <w:rPr>
                <w:rFonts w:ascii="Times New Roman" w:eastAsia="Times New Roman" w:hAnsi="Times New Roman" w:cs="Times New Roman"/>
                <w:sz w:val="24"/>
                <w:szCs w:val="24"/>
              </w:rPr>
              <w:t xml:space="preserve"> до цієї тендерної документації, та буде дотримуватися умов своєї</w:t>
            </w:r>
            <w:r>
              <w:rPr>
                <w:rFonts w:ascii="Times New Roman" w:eastAsia="Times New Roman" w:hAnsi="Times New Roman" w:cs="Times New Roman"/>
                <w:sz w:val="24"/>
                <w:szCs w:val="24"/>
              </w:rPr>
              <w:t xml:space="preserve">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0A16" w:rsidRDefault="00D44E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F0A16" w:rsidRPr="003329F9"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3329F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3329F9">
              <w:rPr>
                <w:rFonts w:ascii="Times New Roman" w:eastAsia="Times New Roman" w:hAnsi="Times New Roman" w:cs="Times New Roman"/>
                <w:sz w:val="24"/>
                <w:szCs w:val="24"/>
                <w:highlight w:val="white"/>
              </w:rPr>
              <w:t>Ісламської Республіки Іран; юридичних осіб, утворених та</w:t>
            </w:r>
            <w:r w:rsidRPr="003329F9">
              <w:rPr>
                <w:rFonts w:ascii="Times New Roman" w:eastAsia="Times New Roman" w:hAnsi="Times New Roman" w:cs="Times New Roman"/>
                <w:i/>
                <w:sz w:val="24"/>
                <w:szCs w:val="24"/>
                <w:highlight w:val="white"/>
              </w:rPr>
              <w:t xml:space="preserve"> з</w:t>
            </w:r>
            <w:r w:rsidRPr="003329F9">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3329F9">
              <w:rPr>
                <w:rFonts w:ascii="Times New Roman" w:eastAsia="Times New Roman" w:hAnsi="Times New Roman" w:cs="Times New Roman"/>
                <w:sz w:val="24"/>
                <w:szCs w:val="24"/>
                <w:highlight w:val="white"/>
              </w:rPr>
              <w:t>бенефіціарним</w:t>
            </w:r>
            <w:proofErr w:type="spellEnd"/>
            <w:r w:rsidRPr="003329F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329F9">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color w:val="00B050"/>
                <w:sz w:val="24"/>
                <w:szCs w:val="24"/>
                <w:highlight w:val="white"/>
              </w:rPr>
            </w:pPr>
            <w:r w:rsidRPr="003329F9">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3329F9">
              <w:rPr>
                <w:rFonts w:ascii="Times New Roman" w:eastAsia="Times New Roman" w:hAnsi="Times New Roman" w:cs="Times New Roman"/>
                <w:sz w:val="24"/>
                <w:szCs w:val="24"/>
                <w:highlight w:val="white"/>
              </w:rPr>
              <w:t xml:space="preserve"> </w:t>
            </w:r>
            <w:r w:rsidRPr="003329F9">
              <w:rPr>
                <w:rFonts w:ascii="Times New Roman" w:eastAsia="Times New Roman" w:hAnsi="Times New Roman" w:cs="Times New Roman"/>
                <w:sz w:val="24"/>
                <w:szCs w:val="24"/>
                <w:highlight w:val="white"/>
              </w:rPr>
              <w:t>1178.</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F0A16" w:rsidRDefault="00D44EA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F0A16" w:rsidRPr="003329F9" w:rsidRDefault="00D44EA6">
            <w:pPr>
              <w:shd w:val="clear" w:color="auto" w:fill="FFFFFF"/>
              <w:ind w:firstLine="567"/>
              <w:jc w:val="both"/>
              <w:rPr>
                <w:rFonts w:ascii="Times New Roman" w:eastAsia="Times New Roman" w:hAnsi="Times New Roman" w:cs="Times New Roman"/>
                <w:sz w:val="24"/>
                <w:szCs w:val="24"/>
                <w:highlight w:val="white"/>
              </w:rPr>
            </w:pPr>
            <w:r w:rsidRPr="003329F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329F9">
              <w:rPr>
                <w:rFonts w:ascii="Times New Roman" w:eastAsia="Times New Roman" w:hAnsi="Times New Roman" w:cs="Times New Roman"/>
                <w:sz w:val="24"/>
                <w:szCs w:val="24"/>
                <w:highlight w:val="white"/>
              </w:rPr>
              <w:t>бенефіціарним</w:t>
            </w:r>
            <w:proofErr w:type="spellEnd"/>
            <w:r w:rsidRPr="003329F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329F9">
              <w:rPr>
                <w:rFonts w:ascii="Times New Roman" w:eastAsia="Times New Roman" w:hAnsi="Times New Roman" w:cs="Times New Roman"/>
                <w:sz w:val="24"/>
                <w:szCs w:val="24"/>
                <w:highlight w:val="white"/>
              </w:rPr>
              <w:t>закупівель</w:t>
            </w:r>
            <w:proofErr w:type="spellEnd"/>
            <w:r w:rsidRPr="003329F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F0A16" w:rsidRDefault="00D44EA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F0A16" w:rsidRDefault="00D44E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0A16" w:rsidRDefault="00D44E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F0A16">
        <w:trPr>
          <w:trHeight w:val="47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F0A16" w:rsidRDefault="00D44EA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F0A16" w:rsidRDefault="00D44EA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F0A16" w:rsidRDefault="00D44EA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F96F69">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3F0A16" w:rsidRDefault="00D44EA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0A16" w:rsidTr="00D44EA6">
        <w:trPr>
          <w:trHeight w:val="688"/>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F0A16" w:rsidRDefault="00D44EA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F0A16" w:rsidRDefault="00D44EA6">
            <w:pPr>
              <w:widowControl w:val="0"/>
              <w:rPr>
                <w:rFonts w:ascii="Times New Roman" w:eastAsia="Times New Roman" w:hAnsi="Times New Roman" w:cs="Times New Roman"/>
                <w:sz w:val="24"/>
                <w:szCs w:val="24"/>
              </w:rPr>
            </w:pPr>
            <w:r w:rsidRPr="00B24B12">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Забезпечення виконання договору про закупівлю не вимагається.</w:t>
            </w:r>
          </w:p>
          <w:p w:rsidR="003F0A16" w:rsidRDefault="003F0A16">
            <w:pPr>
              <w:widowControl w:val="0"/>
              <w:jc w:val="both"/>
              <w:rPr>
                <w:rFonts w:ascii="Times New Roman" w:eastAsia="Times New Roman" w:hAnsi="Times New Roman" w:cs="Times New Roman"/>
                <w:sz w:val="24"/>
                <w:szCs w:val="24"/>
              </w:rPr>
            </w:pPr>
          </w:p>
        </w:tc>
      </w:tr>
    </w:tbl>
    <w:p w:rsidR="003F0A16" w:rsidRDefault="003F0A16">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3F0A16" w:rsidRDefault="003F0A1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Pr="005207D5" w:rsidRDefault="00D44EA6" w:rsidP="00D44EA6">
      <w:pPr>
        <w:spacing w:after="0" w:line="240" w:lineRule="auto"/>
        <w:ind w:left="7080" w:firstLine="708"/>
        <w:rPr>
          <w:rFonts w:ascii="Times New Roman" w:hAnsi="Times New Roman"/>
          <w:b/>
          <w:bCs/>
          <w:sz w:val="24"/>
          <w:szCs w:val="24"/>
        </w:rPr>
      </w:pPr>
      <w:r w:rsidRPr="005207D5">
        <w:rPr>
          <w:rFonts w:ascii="Times New Roman" w:hAnsi="Times New Roman"/>
          <w:b/>
          <w:bCs/>
          <w:sz w:val="24"/>
          <w:szCs w:val="24"/>
        </w:rPr>
        <w:t>Додаток 1</w:t>
      </w:r>
    </w:p>
    <w:p w:rsidR="00D44EA6" w:rsidRPr="00B56FC1" w:rsidRDefault="00D44EA6" w:rsidP="00D44EA6">
      <w:pPr>
        <w:pStyle w:val="afa"/>
        <w:spacing w:after="0"/>
        <w:jc w:val="center"/>
        <w:rPr>
          <w:rFonts w:ascii="Times New Roman" w:hAnsi="Times New Roman"/>
          <w:b/>
          <w:sz w:val="24"/>
          <w:szCs w:val="24"/>
          <w:lang w:val="uk-UA"/>
        </w:rPr>
      </w:pPr>
    </w:p>
    <w:p w:rsidR="00D44EA6" w:rsidRPr="005207D5" w:rsidRDefault="00D44EA6" w:rsidP="00D44EA6">
      <w:pPr>
        <w:pStyle w:val="afa"/>
        <w:spacing w:after="0"/>
        <w:jc w:val="center"/>
        <w:rPr>
          <w:rFonts w:ascii="Times New Roman" w:hAnsi="Times New Roman"/>
          <w:b/>
          <w:sz w:val="24"/>
          <w:szCs w:val="24"/>
          <w:lang w:val="uk-UA"/>
        </w:rPr>
      </w:pPr>
      <w:r w:rsidRPr="005207D5">
        <w:rPr>
          <w:rFonts w:ascii="Times New Roman" w:hAnsi="Times New Roman"/>
          <w:b/>
          <w:sz w:val="24"/>
          <w:szCs w:val="24"/>
          <w:lang w:val="uk-UA"/>
        </w:rPr>
        <w:t>ДОКУМЕНТИ ДЛЯ ПІДТВЕРДЖЕННЯ ІНФОРМАЦІЇ ПРО ВІДПОВІДНІСТЬ КВАЛІФІКАЦІЙНИМ КРИТЕРІЯМ (статті 16 Закону</w:t>
      </w:r>
      <w:r w:rsidR="005207D5" w:rsidRPr="005207D5">
        <w:rPr>
          <w:rFonts w:ascii="Times New Roman" w:hAnsi="Times New Roman"/>
          <w:b/>
          <w:sz w:val="24"/>
          <w:szCs w:val="24"/>
          <w:lang w:val="uk-UA"/>
        </w:rPr>
        <w:t xml:space="preserve"> з урахуванням пункту 28 </w:t>
      </w:r>
      <w:r w:rsidR="005207D5">
        <w:rPr>
          <w:rFonts w:ascii="Times New Roman" w:hAnsi="Times New Roman"/>
          <w:b/>
          <w:sz w:val="24"/>
          <w:szCs w:val="24"/>
          <w:lang w:val="uk-UA"/>
        </w:rPr>
        <w:t>Особливостей</w:t>
      </w:r>
      <w:r w:rsidRPr="005207D5">
        <w:rPr>
          <w:rFonts w:ascii="Times New Roman" w:hAnsi="Times New Roman"/>
          <w:b/>
          <w:sz w:val="24"/>
          <w:szCs w:val="24"/>
          <w:lang w:val="uk-UA"/>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44EA6" w:rsidRPr="00B56FC1" w:rsidTr="00D44EA6">
        <w:trPr>
          <w:trHeight w:val="447"/>
        </w:trPr>
        <w:tc>
          <w:tcPr>
            <w:tcW w:w="10206" w:type="dxa"/>
          </w:tcPr>
          <w:p w:rsidR="00D44EA6" w:rsidRPr="00822B81" w:rsidRDefault="00D44EA6" w:rsidP="00D44EA6">
            <w:pPr>
              <w:spacing w:after="0" w:line="240" w:lineRule="auto"/>
              <w:jc w:val="center"/>
              <w:rPr>
                <w:rFonts w:ascii="Times New Roman" w:hAnsi="Times New Roman" w:cs="Times New Roman"/>
                <w:b/>
                <w:sz w:val="24"/>
                <w:szCs w:val="24"/>
              </w:rPr>
            </w:pPr>
            <w:r w:rsidRPr="00822B81">
              <w:rPr>
                <w:rFonts w:ascii="Times New Roman" w:hAnsi="Times New Roman" w:cs="Times New Roman"/>
                <w:b/>
                <w:sz w:val="24"/>
                <w:szCs w:val="24"/>
              </w:rPr>
              <w:t>Документи, що підтверджують відповідність Учасника кваліфікаційним критеріям</w:t>
            </w:r>
          </w:p>
        </w:tc>
      </w:tr>
      <w:tr w:rsidR="00D44EA6" w:rsidRPr="00B56FC1" w:rsidTr="00D44EA6">
        <w:tc>
          <w:tcPr>
            <w:tcW w:w="10206" w:type="dxa"/>
          </w:tcPr>
          <w:p w:rsidR="00BA11D4" w:rsidRDefault="00BA11D4" w:rsidP="00BA11D4">
            <w:pPr>
              <w:numPr>
                <w:ilvl w:val="0"/>
                <w:numId w:val="13"/>
              </w:numPr>
              <w:spacing w:after="0" w:line="240" w:lineRule="auto"/>
              <w:contextualSpacing/>
              <w:jc w:val="both"/>
              <w:rPr>
                <w:rFonts w:ascii="Times New Roman" w:hAnsi="Times New Roman" w:cs="Times New Roman"/>
                <w:b/>
                <w:sz w:val="24"/>
                <w:szCs w:val="24"/>
              </w:rPr>
            </w:pPr>
            <w:r w:rsidRPr="00BA11D4">
              <w:rPr>
                <w:rFonts w:ascii="Times New Roman" w:hAnsi="Times New Roman" w:cs="Times New Roman"/>
                <w:b/>
                <w:sz w:val="24"/>
                <w:szCs w:val="24"/>
              </w:rPr>
              <w:t xml:space="preserve">Наявність обладнання та матеріально - технічної бази. </w:t>
            </w:r>
          </w:p>
          <w:p w:rsidR="00700C0C" w:rsidRDefault="00700C0C" w:rsidP="00700C0C">
            <w:pPr>
              <w:pStyle w:val="a5"/>
              <w:spacing w:after="0" w:line="240" w:lineRule="auto"/>
              <w:ind w:left="488"/>
              <w:rPr>
                <w:rFonts w:ascii="Times New Roman" w:eastAsia="Times New Roman" w:hAnsi="Times New Roman" w:cs="Times New Roman"/>
                <w:sz w:val="24"/>
                <w:szCs w:val="24"/>
                <w:lang w:eastAsia="uk-UA"/>
              </w:rPr>
            </w:pPr>
          </w:p>
          <w:p w:rsidR="00700C0C" w:rsidRPr="00637E8D" w:rsidRDefault="00700C0C" w:rsidP="00700C0C">
            <w:pPr>
              <w:pStyle w:val="a5"/>
              <w:spacing w:after="0" w:line="240" w:lineRule="auto"/>
              <w:ind w:left="488"/>
              <w:rPr>
                <w:rFonts w:ascii="Times New Roman" w:eastAsia="Times New Roman" w:hAnsi="Times New Roman" w:cs="Times New Roman"/>
                <w:sz w:val="24"/>
                <w:szCs w:val="24"/>
                <w:lang w:eastAsia="uk-UA"/>
              </w:rPr>
            </w:pPr>
            <w:r w:rsidRPr="00637E8D">
              <w:rPr>
                <w:rFonts w:ascii="Times New Roman" w:eastAsia="Times New Roman" w:hAnsi="Times New Roman" w:cs="Times New Roman"/>
                <w:sz w:val="24"/>
                <w:szCs w:val="24"/>
                <w:lang w:eastAsia="uk-UA"/>
              </w:rPr>
              <w:t>На підтвердження відповідності учасника встановленому кваліфікаційному критерію у складі тендерної пропозиції надається:</w:t>
            </w:r>
          </w:p>
          <w:p w:rsidR="00700C0C" w:rsidRPr="00822B81" w:rsidRDefault="00700C0C" w:rsidP="00700C0C">
            <w:pPr>
              <w:pStyle w:val="a5"/>
              <w:spacing w:after="0" w:line="240" w:lineRule="auto"/>
              <w:ind w:left="488"/>
              <w:rPr>
                <w:rFonts w:ascii="Times New Roman" w:eastAsia="Times New Roman" w:hAnsi="Times New Roman" w:cs="Times New Roman"/>
                <w:sz w:val="24"/>
                <w:szCs w:val="24"/>
                <w:lang w:eastAsia="uk-UA"/>
              </w:rPr>
            </w:pPr>
            <w:r w:rsidRPr="00637E8D">
              <w:rPr>
                <w:rFonts w:ascii="Times New Roman" w:eastAsia="Times New Roman" w:hAnsi="Times New Roman" w:cs="Times New Roman"/>
                <w:sz w:val="24"/>
                <w:szCs w:val="24"/>
                <w:lang w:eastAsia="uk-UA"/>
              </w:rPr>
              <w:t xml:space="preserve">               1) </w:t>
            </w:r>
            <w:r w:rsidRPr="00700C0C">
              <w:rPr>
                <w:rFonts w:ascii="Times New Roman" w:eastAsia="Times New Roman" w:hAnsi="Times New Roman" w:cs="Times New Roman"/>
                <w:sz w:val="24"/>
                <w:szCs w:val="24"/>
                <w:lang w:eastAsia="uk-UA"/>
              </w:rPr>
              <w:t xml:space="preserve">Довідка </w:t>
            </w:r>
            <w:r w:rsidRPr="00BA11D4">
              <w:rPr>
                <w:rFonts w:ascii="Times New Roman" w:eastAsia="Times New Roman" w:hAnsi="Times New Roman" w:cs="Times New Roman"/>
                <w:sz w:val="24"/>
                <w:szCs w:val="24"/>
                <w:lang w:eastAsia="en-US"/>
              </w:rPr>
              <w:t>про наявність матеріально - технічної бази</w:t>
            </w:r>
            <w:r w:rsidRPr="00700C0C">
              <w:rPr>
                <w:rFonts w:ascii="Times New Roman" w:eastAsia="Times New Roman" w:hAnsi="Times New Roman" w:cs="Times New Roman"/>
                <w:sz w:val="24"/>
                <w:szCs w:val="24"/>
                <w:lang w:eastAsia="uk-UA"/>
              </w:rPr>
              <w:t>, згідно</w:t>
            </w:r>
            <w:r>
              <w:rPr>
                <w:rFonts w:ascii="Times New Roman" w:eastAsia="Times New Roman" w:hAnsi="Times New Roman" w:cs="Times New Roman"/>
                <w:sz w:val="24"/>
                <w:szCs w:val="24"/>
                <w:lang w:eastAsia="uk-UA"/>
              </w:rPr>
              <w:t xml:space="preserve"> форми наведеної у Таблиці 1.</w:t>
            </w:r>
          </w:p>
          <w:p w:rsidR="00BA11D4" w:rsidRPr="00BA11D4" w:rsidRDefault="00BA11D4" w:rsidP="00BA11D4">
            <w:pPr>
              <w:spacing w:after="0" w:line="240" w:lineRule="auto"/>
              <w:jc w:val="center"/>
              <w:rPr>
                <w:rFonts w:ascii="Times New Roman" w:eastAsia="Times New Roman" w:hAnsi="Times New Roman" w:cs="Times New Roman"/>
                <w:b/>
                <w:sz w:val="24"/>
                <w:szCs w:val="24"/>
                <w:lang w:eastAsia="en-US"/>
              </w:rPr>
            </w:pPr>
            <w:r w:rsidRPr="00BA11D4">
              <w:rPr>
                <w:rFonts w:ascii="Times New Roman" w:eastAsia="Times New Roman" w:hAnsi="Times New Roman" w:cs="Times New Roman"/>
                <w:b/>
                <w:sz w:val="24"/>
                <w:szCs w:val="24"/>
                <w:lang w:eastAsia="en-US"/>
              </w:rPr>
              <w:t>Довідка про наявність матеріально - технічної бази</w:t>
            </w:r>
          </w:p>
          <w:p w:rsidR="00BA11D4" w:rsidRPr="00BA11D4" w:rsidRDefault="00BA11D4" w:rsidP="00BA11D4">
            <w:pPr>
              <w:spacing w:after="0" w:line="240" w:lineRule="auto"/>
              <w:jc w:val="center"/>
              <w:rPr>
                <w:rFonts w:ascii="Times New Roman" w:eastAsia="Times New Roman" w:hAnsi="Times New Roman" w:cs="Times New Roman"/>
                <w:b/>
                <w:sz w:val="24"/>
                <w:szCs w:val="24"/>
                <w:lang w:eastAsia="en-US"/>
              </w:rPr>
            </w:pPr>
          </w:p>
          <w:p w:rsidR="00BA11D4" w:rsidRPr="00BA11D4" w:rsidRDefault="00BA11D4" w:rsidP="00BA11D4">
            <w:pPr>
              <w:shd w:val="clear" w:color="auto" w:fill="FFFFFF"/>
              <w:spacing w:after="100" w:afterAutospacing="1" w:line="276" w:lineRule="auto"/>
              <w:jc w:val="center"/>
              <w:rPr>
                <w:rFonts w:ascii="Times New Roman" w:eastAsia="Times New Roman" w:hAnsi="Times New Roman" w:cs="Times New Roman"/>
                <w:b/>
                <w:sz w:val="24"/>
                <w:szCs w:val="24"/>
                <w:lang w:eastAsia="en-US"/>
              </w:rPr>
            </w:pPr>
            <w:r w:rsidRPr="00BA11D4">
              <w:rPr>
                <w:rFonts w:ascii="Times New Roman" w:eastAsia="Times New Roman" w:hAnsi="Times New Roman" w:cs="Times New Roman"/>
                <w:b/>
                <w:sz w:val="24"/>
                <w:szCs w:val="24"/>
                <w:lang w:eastAsia="en-US"/>
              </w:rPr>
              <w:t>Мережа наявних АЗС/АЗК по всіх областях України*:</w:t>
            </w:r>
          </w:p>
          <w:p w:rsidR="00BA11D4" w:rsidRPr="00BA11D4" w:rsidRDefault="00BA11D4" w:rsidP="00BA11D4">
            <w:pPr>
              <w:shd w:val="clear" w:color="auto" w:fill="FFFFFF"/>
              <w:spacing w:after="100" w:afterAutospacing="1" w:line="276" w:lineRule="auto"/>
              <w:jc w:val="right"/>
              <w:rPr>
                <w:rFonts w:ascii="Times New Roman" w:eastAsia="Times New Roman" w:hAnsi="Times New Roman" w:cs="Times New Roman"/>
                <w:b/>
                <w:sz w:val="24"/>
                <w:szCs w:val="24"/>
                <w:lang w:eastAsia="en-US"/>
              </w:rPr>
            </w:pPr>
            <w:r w:rsidRPr="00BA11D4">
              <w:rPr>
                <w:rFonts w:ascii="Times New Roman" w:eastAsia="Times New Roman" w:hAnsi="Times New Roman" w:cs="Times New Roman"/>
                <w:b/>
                <w:sz w:val="24"/>
                <w:szCs w:val="24"/>
                <w:lang w:eastAsia="en-US"/>
              </w:rPr>
              <w:t>Таблиця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403"/>
              <w:gridCol w:w="2835"/>
              <w:gridCol w:w="3260"/>
            </w:tblGrid>
            <w:tr w:rsidR="00BA11D4" w:rsidRPr="00BA11D4" w:rsidTr="00204AFD">
              <w:tc>
                <w:tcPr>
                  <w:tcW w:w="533" w:type="dxa"/>
                  <w:vAlign w:val="center"/>
                </w:tcPr>
                <w:p w:rsidR="00BA11D4" w:rsidRPr="00BA11D4" w:rsidRDefault="00BA11D4" w:rsidP="00BA11D4">
                  <w:pPr>
                    <w:spacing w:after="100" w:afterAutospacing="1" w:line="276" w:lineRule="auto"/>
                    <w:jc w:val="center"/>
                    <w:rPr>
                      <w:rFonts w:ascii="Times New Roman" w:eastAsia="Times New Roman" w:hAnsi="Times New Roman" w:cs="Times New Roman"/>
                      <w:sz w:val="24"/>
                      <w:szCs w:val="24"/>
                      <w:lang w:eastAsia="en-US"/>
                    </w:rPr>
                  </w:pPr>
                  <w:r w:rsidRPr="00BA11D4">
                    <w:rPr>
                      <w:rFonts w:ascii="Times New Roman" w:eastAsia="Times New Roman" w:hAnsi="Times New Roman" w:cs="Times New Roman"/>
                      <w:sz w:val="24"/>
                      <w:szCs w:val="24"/>
                      <w:lang w:eastAsia="en-US"/>
                    </w:rPr>
                    <w:t>№ з/п</w:t>
                  </w:r>
                </w:p>
              </w:tc>
              <w:tc>
                <w:tcPr>
                  <w:tcW w:w="3403" w:type="dxa"/>
                  <w:vAlign w:val="center"/>
                </w:tcPr>
                <w:p w:rsidR="00BA11D4" w:rsidRPr="00BA11D4" w:rsidRDefault="00BA11D4" w:rsidP="00BA11D4">
                  <w:pPr>
                    <w:spacing w:after="100" w:afterAutospacing="1" w:line="276" w:lineRule="auto"/>
                    <w:jc w:val="center"/>
                    <w:rPr>
                      <w:rFonts w:ascii="Times New Roman" w:eastAsia="Times New Roman" w:hAnsi="Times New Roman" w:cs="Times New Roman"/>
                      <w:sz w:val="24"/>
                      <w:szCs w:val="24"/>
                      <w:lang w:eastAsia="en-US"/>
                    </w:rPr>
                  </w:pPr>
                  <w:r w:rsidRPr="00BA11D4">
                    <w:rPr>
                      <w:rFonts w:ascii="Times New Roman" w:eastAsia="Times New Roman" w:hAnsi="Times New Roman" w:cs="Times New Roman"/>
                      <w:sz w:val="24"/>
                      <w:szCs w:val="24"/>
                      <w:lang w:eastAsia="en-US"/>
                    </w:rPr>
                    <w:t>Найменування АЗС/АЗК</w:t>
                  </w:r>
                </w:p>
              </w:tc>
              <w:tc>
                <w:tcPr>
                  <w:tcW w:w="2835" w:type="dxa"/>
                  <w:vAlign w:val="center"/>
                </w:tcPr>
                <w:p w:rsidR="00BA11D4" w:rsidRPr="00BA11D4" w:rsidRDefault="00BA11D4" w:rsidP="00BA11D4">
                  <w:pPr>
                    <w:spacing w:after="100" w:afterAutospacing="1" w:line="276" w:lineRule="auto"/>
                    <w:jc w:val="center"/>
                    <w:rPr>
                      <w:rFonts w:ascii="Times New Roman" w:eastAsia="Times New Roman" w:hAnsi="Times New Roman" w:cs="Times New Roman"/>
                      <w:sz w:val="24"/>
                      <w:szCs w:val="24"/>
                      <w:lang w:eastAsia="en-US"/>
                    </w:rPr>
                  </w:pPr>
                  <w:r w:rsidRPr="00BA11D4">
                    <w:rPr>
                      <w:rFonts w:ascii="Times New Roman" w:eastAsia="Times New Roman" w:hAnsi="Times New Roman" w:cs="Times New Roman"/>
                      <w:sz w:val="24"/>
                      <w:szCs w:val="24"/>
                      <w:lang w:eastAsia="en-US"/>
                    </w:rPr>
                    <w:t>Адресна прив’язка, контактні телефони АЗС/АЗК</w:t>
                  </w:r>
                </w:p>
              </w:tc>
              <w:tc>
                <w:tcPr>
                  <w:tcW w:w="3260" w:type="dxa"/>
                  <w:vAlign w:val="center"/>
                </w:tcPr>
                <w:p w:rsidR="00BA11D4" w:rsidRPr="00BA11D4" w:rsidRDefault="00BA11D4" w:rsidP="00BA11D4">
                  <w:pPr>
                    <w:spacing w:after="100" w:afterAutospacing="1" w:line="276" w:lineRule="auto"/>
                    <w:jc w:val="center"/>
                    <w:rPr>
                      <w:rFonts w:ascii="Times New Roman" w:eastAsia="Times New Roman" w:hAnsi="Times New Roman" w:cs="Times New Roman"/>
                      <w:sz w:val="24"/>
                      <w:szCs w:val="24"/>
                      <w:lang w:eastAsia="en-US"/>
                    </w:rPr>
                  </w:pPr>
                  <w:r w:rsidRPr="00BA11D4">
                    <w:rPr>
                      <w:rFonts w:ascii="Times New Roman" w:eastAsia="Times New Roman" w:hAnsi="Times New Roman" w:cs="Times New Roman"/>
                      <w:sz w:val="24"/>
                      <w:szCs w:val="24"/>
                      <w:lang w:eastAsia="en-US"/>
                    </w:rPr>
                    <w:t>Право використання АЗС/АЗК</w:t>
                  </w:r>
                </w:p>
              </w:tc>
            </w:tr>
            <w:tr w:rsidR="00BA11D4" w:rsidRPr="00BA11D4" w:rsidTr="00204AFD">
              <w:trPr>
                <w:trHeight w:val="261"/>
              </w:trPr>
              <w:tc>
                <w:tcPr>
                  <w:tcW w:w="533" w:type="dxa"/>
                  <w:vAlign w:val="center"/>
                </w:tcPr>
                <w:p w:rsidR="00BA11D4" w:rsidRPr="00BA11D4" w:rsidRDefault="00BA11D4" w:rsidP="00BA11D4">
                  <w:pPr>
                    <w:spacing w:after="100" w:afterAutospacing="1" w:line="276" w:lineRule="auto"/>
                    <w:jc w:val="center"/>
                    <w:rPr>
                      <w:rFonts w:ascii="Times New Roman" w:eastAsia="Times New Roman" w:hAnsi="Times New Roman" w:cs="Times New Roman"/>
                      <w:sz w:val="24"/>
                      <w:szCs w:val="24"/>
                      <w:lang w:eastAsia="en-US"/>
                    </w:rPr>
                  </w:pPr>
                  <w:r w:rsidRPr="00BA11D4">
                    <w:rPr>
                      <w:rFonts w:ascii="Times New Roman" w:eastAsia="Times New Roman" w:hAnsi="Times New Roman" w:cs="Times New Roman"/>
                      <w:sz w:val="24"/>
                      <w:szCs w:val="24"/>
                      <w:lang w:eastAsia="en-US"/>
                    </w:rPr>
                    <w:t>1</w:t>
                  </w:r>
                </w:p>
              </w:tc>
              <w:tc>
                <w:tcPr>
                  <w:tcW w:w="3403" w:type="dxa"/>
                  <w:vAlign w:val="center"/>
                </w:tcPr>
                <w:p w:rsidR="00BA11D4" w:rsidRPr="00BA11D4" w:rsidRDefault="00BA11D4" w:rsidP="00BA11D4">
                  <w:pPr>
                    <w:spacing w:after="100" w:afterAutospacing="1" w:line="276" w:lineRule="auto"/>
                    <w:jc w:val="center"/>
                    <w:rPr>
                      <w:rFonts w:ascii="Times New Roman" w:eastAsia="Times New Roman" w:hAnsi="Times New Roman" w:cs="Times New Roman"/>
                      <w:sz w:val="24"/>
                      <w:szCs w:val="24"/>
                      <w:lang w:eastAsia="en-US"/>
                    </w:rPr>
                  </w:pPr>
                  <w:r w:rsidRPr="00BA11D4">
                    <w:rPr>
                      <w:rFonts w:ascii="Times New Roman" w:eastAsia="Times New Roman" w:hAnsi="Times New Roman" w:cs="Times New Roman"/>
                      <w:sz w:val="24"/>
                      <w:szCs w:val="24"/>
                      <w:lang w:eastAsia="en-US"/>
                    </w:rPr>
                    <w:t>2</w:t>
                  </w:r>
                </w:p>
              </w:tc>
              <w:tc>
                <w:tcPr>
                  <w:tcW w:w="2835" w:type="dxa"/>
                  <w:vAlign w:val="center"/>
                </w:tcPr>
                <w:p w:rsidR="00BA11D4" w:rsidRPr="00BA11D4" w:rsidRDefault="00BA11D4" w:rsidP="00BA11D4">
                  <w:pPr>
                    <w:spacing w:after="100" w:afterAutospacing="1" w:line="276" w:lineRule="auto"/>
                    <w:jc w:val="center"/>
                    <w:rPr>
                      <w:rFonts w:ascii="Times New Roman" w:eastAsia="Times New Roman" w:hAnsi="Times New Roman" w:cs="Times New Roman"/>
                      <w:sz w:val="24"/>
                      <w:szCs w:val="24"/>
                      <w:lang w:eastAsia="en-US"/>
                    </w:rPr>
                  </w:pPr>
                  <w:r w:rsidRPr="00BA11D4">
                    <w:rPr>
                      <w:rFonts w:ascii="Times New Roman" w:eastAsia="Times New Roman" w:hAnsi="Times New Roman" w:cs="Times New Roman"/>
                      <w:sz w:val="24"/>
                      <w:szCs w:val="24"/>
                      <w:lang w:eastAsia="en-US"/>
                    </w:rPr>
                    <w:t>3</w:t>
                  </w:r>
                </w:p>
              </w:tc>
              <w:tc>
                <w:tcPr>
                  <w:tcW w:w="3260" w:type="dxa"/>
                  <w:vAlign w:val="center"/>
                </w:tcPr>
                <w:p w:rsidR="00BA11D4" w:rsidRPr="00BA11D4" w:rsidRDefault="00BA11D4" w:rsidP="00BA11D4">
                  <w:pPr>
                    <w:spacing w:after="100" w:afterAutospacing="1" w:line="276" w:lineRule="auto"/>
                    <w:jc w:val="center"/>
                    <w:rPr>
                      <w:rFonts w:ascii="Times New Roman" w:eastAsia="Times New Roman" w:hAnsi="Times New Roman" w:cs="Times New Roman"/>
                      <w:sz w:val="24"/>
                      <w:szCs w:val="24"/>
                      <w:lang w:eastAsia="en-US"/>
                    </w:rPr>
                  </w:pPr>
                  <w:r w:rsidRPr="00BA11D4">
                    <w:rPr>
                      <w:rFonts w:ascii="Times New Roman" w:eastAsia="Times New Roman" w:hAnsi="Times New Roman" w:cs="Times New Roman"/>
                      <w:sz w:val="24"/>
                      <w:szCs w:val="24"/>
                      <w:lang w:eastAsia="en-US"/>
                    </w:rPr>
                    <w:t>4</w:t>
                  </w:r>
                </w:p>
              </w:tc>
            </w:tr>
            <w:tr w:rsidR="00BA11D4" w:rsidRPr="00BA11D4" w:rsidTr="00204AFD">
              <w:tc>
                <w:tcPr>
                  <w:tcW w:w="533" w:type="dxa"/>
                </w:tcPr>
                <w:p w:rsidR="00BA11D4" w:rsidRPr="00BA11D4" w:rsidRDefault="00BA11D4" w:rsidP="00BA11D4">
                  <w:pPr>
                    <w:spacing w:after="100" w:afterAutospacing="1" w:line="276" w:lineRule="auto"/>
                    <w:rPr>
                      <w:rFonts w:ascii="Times New Roman" w:eastAsia="Times New Roman" w:hAnsi="Times New Roman" w:cs="Times New Roman"/>
                      <w:sz w:val="24"/>
                      <w:szCs w:val="24"/>
                      <w:lang w:eastAsia="en-US"/>
                    </w:rPr>
                  </w:pPr>
                </w:p>
              </w:tc>
              <w:tc>
                <w:tcPr>
                  <w:tcW w:w="3403" w:type="dxa"/>
                </w:tcPr>
                <w:p w:rsidR="00BA11D4" w:rsidRPr="00BA11D4" w:rsidRDefault="00BA11D4" w:rsidP="00BA11D4">
                  <w:pPr>
                    <w:spacing w:after="100" w:afterAutospacing="1" w:line="276" w:lineRule="auto"/>
                    <w:rPr>
                      <w:rFonts w:ascii="Times New Roman" w:eastAsia="Times New Roman" w:hAnsi="Times New Roman" w:cs="Times New Roman"/>
                      <w:sz w:val="24"/>
                      <w:szCs w:val="24"/>
                      <w:lang w:eastAsia="en-US"/>
                    </w:rPr>
                  </w:pPr>
                </w:p>
              </w:tc>
              <w:tc>
                <w:tcPr>
                  <w:tcW w:w="2835" w:type="dxa"/>
                </w:tcPr>
                <w:p w:rsidR="00BA11D4" w:rsidRPr="00BA11D4" w:rsidRDefault="00BA11D4" w:rsidP="00BA11D4">
                  <w:pPr>
                    <w:spacing w:after="100" w:afterAutospacing="1" w:line="276" w:lineRule="auto"/>
                    <w:rPr>
                      <w:rFonts w:ascii="Times New Roman" w:eastAsia="Times New Roman" w:hAnsi="Times New Roman" w:cs="Times New Roman"/>
                      <w:sz w:val="24"/>
                      <w:szCs w:val="24"/>
                      <w:lang w:eastAsia="en-US"/>
                    </w:rPr>
                  </w:pPr>
                </w:p>
              </w:tc>
              <w:tc>
                <w:tcPr>
                  <w:tcW w:w="3260" w:type="dxa"/>
                </w:tcPr>
                <w:p w:rsidR="00BA11D4" w:rsidRPr="00BA11D4" w:rsidRDefault="00BA11D4" w:rsidP="00BA11D4">
                  <w:pPr>
                    <w:spacing w:after="100" w:afterAutospacing="1" w:line="276" w:lineRule="auto"/>
                    <w:rPr>
                      <w:rFonts w:ascii="Times New Roman" w:eastAsia="Times New Roman" w:hAnsi="Times New Roman" w:cs="Times New Roman"/>
                      <w:sz w:val="24"/>
                      <w:szCs w:val="24"/>
                      <w:lang w:eastAsia="en-US"/>
                    </w:rPr>
                  </w:pPr>
                </w:p>
              </w:tc>
            </w:tr>
          </w:tbl>
          <w:p w:rsidR="00BA11D4" w:rsidRPr="00BA11D4" w:rsidRDefault="00BA11D4" w:rsidP="00BA11D4">
            <w:pPr>
              <w:spacing w:after="200" w:line="276" w:lineRule="auto"/>
              <w:ind w:firstLine="567"/>
              <w:contextualSpacing/>
              <w:jc w:val="both"/>
              <w:rPr>
                <w:rFonts w:ascii="Times New Roman" w:eastAsia="Times New Roman" w:hAnsi="Times New Roman" w:cs="Times New Roman"/>
                <w:sz w:val="24"/>
                <w:szCs w:val="24"/>
                <w:lang w:eastAsia="en-US"/>
              </w:rPr>
            </w:pPr>
            <w:r w:rsidRPr="00BA11D4">
              <w:rPr>
                <w:rFonts w:ascii="Times New Roman" w:eastAsia="Times New Roman" w:hAnsi="Times New Roman" w:cs="Times New Roman"/>
                <w:sz w:val="24"/>
                <w:szCs w:val="24"/>
                <w:lang w:eastAsia="en-US"/>
              </w:rPr>
              <w:t xml:space="preserve"> *крім </w:t>
            </w:r>
            <w:proofErr w:type="spellStart"/>
            <w:r w:rsidRPr="00BA11D4">
              <w:rPr>
                <w:rFonts w:ascii="Times New Roman" w:eastAsia="Times New Roman" w:hAnsi="Times New Roman" w:cs="Times New Roman"/>
                <w:sz w:val="24"/>
                <w:szCs w:val="24"/>
                <w:lang w:eastAsia="en-US"/>
              </w:rPr>
              <w:t>тимчасовано</w:t>
            </w:r>
            <w:proofErr w:type="spellEnd"/>
            <w:r w:rsidRPr="00BA11D4">
              <w:rPr>
                <w:rFonts w:ascii="Times New Roman" w:eastAsia="Times New Roman" w:hAnsi="Times New Roman" w:cs="Times New Roman"/>
                <w:sz w:val="24"/>
                <w:szCs w:val="24"/>
                <w:lang w:eastAsia="en-US"/>
              </w:rPr>
              <w:t xml:space="preserve"> окупованих територій.   </w:t>
            </w:r>
          </w:p>
          <w:p w:rsidR="00BA11D4" w:rsidRPr="00BA11D4" w:rsidRDefault="00BA11D4" w:rsidP="00BA11D4">
            <w:pPr>
              <w:spacing w:after="200" w:line="276" w:lineRule="auto"/>
              <w:ind w:firstLine="567"/>
              <w:contextualSpacing/>
              <w:jc w:val="both"/>
              <w:rPr>
                <w:rFonts w:ascii="Times New Roman" w:eastAsia="Times New Roman" w:hAnsi="Times New Roman" w:cs="Times New Roman"/>
                <w:sz w:val="24"/>
                <w:szCs w:val="24"/>
                <w:lang w:eastAsia="en-US"/>
              </w:rPr>
            </w:pPr>
            <w:r w:rsidRPr="00BA11D4">
              <w:rPr>
                <w:rFonts w:ascii="Times New Roman" w:eastAsia="Times New Roman" w:hAnsi="Times New Roman" w:cs="Times New Roman"/>
                <w:sz w:val="24"/>
                <w:szCs w:val="24"/>
                <w:lang w:eastAsia="en-US"/>
              </w:rPr>
              <w:t>Для підтвердження інформації, що зазначена у довідці згідно форми, наведеній в Таблиці 1 на запропоновану мережу АЗС/АЗК у кількості не менше ніж на дві АЗС/АЗК по всіх областях України</w:t>
            </w:r>
            <w:r w:rsidR="00A813DF">
              <w:rPr>
                <w:rFonts w:ascii="Times New Roman" w:eastAsia="Times New Roman" w:hAnsi="Times New Roman" w:cs="Times New Roman"/>
                <w:sz w:val="24"/>
                <w:szCs w:val="24"/>
                <w:lang w:eastAsia="en-US"/>
              </w:rPr>
              <w:t xml:space="preserve"> </w:t>
            </w:r>
            <w:r w:rsidRPr="00BA11D4">
              <w:rPr>
                <w:rFonts w:ascii="Times New Roman" w:eastAsia="Times New Roman" w:hAnsi="Times New Roman" w:cs="Times New Roman"/>
                <w:sz w:val="24"/>
                <w:szCs w:val="24"/>
                <w:lang w:eastAsia="en-US"/>
              </w:rPr>
              <w:t xml:space="preserve">(крім </w:t>
            </w:r>
            <w:proofErr w:type="spellStart"/>
            <w:r w:rsidRPr="00BA11D4">
              <w:rPr>
                <w:rFonts w:ascii="Times New Roman" w:eastAsia="Times New Roman" w:hAnsi="Times New Roman" w:cs="Times New Roman"/>
                <w:sz w:val="24"/>
                <w:szCs w:val="24"/>
                <w:lang w:eastAsia="en-US"/>
              </w:rPr>
              <w:t>тимчасовано</w:t>
            </w:r>
            <w:proofErr w:type="spellEnd"/>
            <w:r w:rsidRPr="00BA11D4">
              <w:rPr>
                <w:rFonts w:ascii="Times New Roman" w:eastAsia="Times New Roman" w:hAnsi="Times New Roman" w:cs="Times New Roman"/>
                <w:sz w:val="24"/>
                <w:szCs w:val="24"/>
                <w:lang w:eastAsia="en-US"/>
              </w:rPr>
              <w:t xml:space="preserve"> окупованих територій), Учасник надає наступні документи:</w:t>
            </w:r>
          </w:p>
          <w:p w:rsidR="00BA11D4" w:rsidRPr="00BA11D4" w:rsidRDefault="00BA11D4" w:rsidP="00BA11D4">
            <w:pPr>
              <w:shd w:val="clear" w:color="auto" w:fill="FFFFFF"/>
              <w:spacing w:after="200" w:line="240" w:lineRule="auto"/>
              <w:ind w:firstLine="709"/>
              <w:jc w:val="both"/>
              <w:rPr>
                <w:rFonts w:ascii="Times New Roman" w:hAnsi="Times New Roman" w:cs="Times New Roman"/>
                <w:bCs/>
                <w:sz w:val="24"/>
                <w:szCs w:val="24"/>
                <w:lang w:eastAsia="zh-CN"/>
              </w:rPr>
            </w:pPr>
            <w:r w:rsidRPr="00BA11D4">
              <w:rPr>
                <w:rFonts w:ascii="Times New Roman" w:eastAsia="Times New Roman" w:hAnsi="Times New Roman" w:cs="Times New Roman"/>
                <w:sz w:val="24"/>
                <w:szCs w:val="24"/>
                <w:lang w:eastAsia="en-US"/>
              </w:rPr>
              <w:t xml:space="preserve">Документи, що підтверджують право власності на АЗС/АЗК </w:t>
            </w:r>
            <w:r w:rsidRPr="00BA11D4">
              <w:rPr>
                <w:rFonts w:ascii="Times New Roman" w:eastAsia="Times New Roman" w:hAnsi="Times New Roman" w:cs="Times New Roman"/>
                <w:color w:val="00000A"/>
                <w:sz w:val="24"/>
                <w:szCs w:val="24"/>
                <w:shd w:val="clear" w:color="auto" w:fill="FFFFFF"/>
                <w:lang w:eastAsia="en-US"/>
              </w:rPr>
              <w:t>та зразок копії (або оригіналів) талонів, за якими буде здійснюватися заправлення автотранспорту Замовника</w:t>
            </w:r>
            <w:r w:rsidRPr="00BA11D4">
              <w:rPr>
                <w:rFonts w:ascii="Times New Roman" w:hAnsi="Times New Roman" w:cs="Times New Roman"/>
                <w:bCs/>
                <w:sz w:val="24"/>
                <w:szCs w:val="24"/>
                <w:lang w:eastAsia="zh-CN"/>
              </w:rPr>
              <w:t>.</w:t>
            </w:r>
          </w:p>
          <w:p w:rsidR="00BA11D4" w:rsidRPr="00BA11D4" w:rsidRDefault="00BA11D4" w:rsidP="00BA11D4">
            <w:pPr>
              <w:shd w:val="clear" w:color="auto" w:fill="FFFFFF"/>
              <w:spacing w:after="0" w:line="240" w:lineRule="auto"/>
              <w:ind w:firstLine="636"/>
              <w:jc w:val="both"/>
              <w:rPr>
                <w:rFonts w:ascii="Times New Roman" w:eastAsia="Times New Roman" w:hAnsi="Times New Roman" w:cs="Times New Roman"/>
                <w:color w:val="00000A"/>
                <w:sz w:val="24"/>
                <w:szCs w:val="24"/>
                <w:shd w:val="clear" w:color="auto" w:fill="FFFFFF"/>
              </w:rPr>
            </w:pPr>
            <w:r w:rsidRPr="00BA11D4">
              <w:rPr>
                <w:rFonts w:ascii="Times New Roman" w:eastAsia="Times New Roman" w:hAnsi="Times New Roman" w:cs="Times New Roman"/>
                <w:color w:val="00000A"/>
                <w:sz w:val="24"/>
                <w:szCs w:val="24"/>
                <w:shd w:val="clear" w:color="auto" w:fill="FFFFFF"/>
              </w:rPr>
              <w:t>У разі наявності в Учасника договорів оренди/суборенди на АЗС/АЗК  – надаються</w:t>
            </w:r>
            <w:r w:rsidRPr="00BA11D4">
              <w:rPr>
                <w:rFonts w:ascii="Times New Roman" w:eastAsia="Times New Roman" w:hAnsi="Times New Roman" w:cs="Times New Roman"/>
                <w:color w:val="00000A"/>
                <w:sz w:val="24"/>
                <w:szCs w:val="24"/>
                <w:shd w:val="clear" w:color="auto" w:fill="FFFFFF"/>
                <w:lang w:val="ru-RU"/>
              </w:rPr>
              <w:t> </w:t>
            </w:r>
            <w:r w:rsidRPr="00BA11D4">
              <w:rPr>
                <w:rFonts w:ascii="Times New Roman" w:eastAsia="Times New Roman" w:hAnsi="Times New Roman" w:cs="Times New Roman"/>
                <w:color w:val="00000A"/>
                <w:sz w:val="24"/>
                <w:szCs w:val="24"/>
                <w:shd w:val="clear" w:color="auto" w:fill="FFFFFF"/>
              </w:rPr>
              <w:t xml:space="preserve"> договори, укладені між Учасником та власником/орендарем АЗС/АЗК з переліком АЗС/АЗК, на яких буде здійснюватися відпуск палива за єдиним зразком талонів Учасника, наданим в складі тендерної пропозиції, з оригіналом листа від власника або орендаря АЗС/АЗК з гарантією безумовного, цілодобового та безперебійного здійснення відпуску пального на АЗС/АЗК протягом терміну дії договору про закупівлю за талонами зразка Учасника. Лист повинен бути виданий Учаснику не раніше дати оголошення цієї закупівлі та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ідентифікатор цієї закупівлі. </w:t>
            </w:r>
          </w:p>
          <w:p w:rsidR="00BA11D4" w:rsidRPr="00BA11D4" w:rsidRDefault="00BA11D4" w:rsidP="00BA11D4">
            <w:pPr>
              <w:shd w:val="clear" w:color="auto" w:fill="FFFFFF"/>
              <w:spacing w:after="0" w:line="240" w:lineRule="auto"/>
              <w:ind w:firstLine="636"/>
              <w:jc w:val="both"/>
              <w:rPr>
                <w:rFonts w:ascii="Times New Roman" w:eastAsia="Times New Roman" w:hAnsi="Times New Roman" w:cs="Times New Roman"/>
                <w:color w:val="00000A"/>
                <w:sz w:val="24"/>
                <w:szCs w:val="24"/>
                <w:shd w:val="clear" w:color="auto" w:fill="FFFFFF"/>
              </w:rPr>
            </w:pPr>
            <w:r w:rsidRPr="00BA11D4">
              <w:rPr>
                <w:rFonts w:ascii="Times New Roman" w:eastAsia="Times New Roman" w:hAnsi="Times New Roman" w:cs="Times New Roman"/>
                <w:color w:val="00000A"/>
                <w:sz w:val="24"/>
                <w:szCs w:val="24"/>
                <w:shd w:val="clear" w:color="auto" w:fill="FFFFFF"/>
              </w:rPr>
              <w:t>У разі наявності партнерських договорів щодо користування АЗС/АЗК та організації здійснення відпуску пального, шляхом надання талонів, що пропонуються Учасником – надаються копії партнерських договорів, укладених між Учасником та власником або орендарем АЗС/АЗК,</w:t>
            </w:r>
            <w:r w:rsidRPr="00BA11D4">
              <w:rPr>
                <w:rFonts w:ascii="Times New Roman" w:eastAsia="Times New Roman" w:hAnsi="Times New Roman" w:cs="Times New Roman"/>
                <w:color w:val="00000A"/>
                <w:sz w:val="24"/>
                <w:szCs w:val="24"/>
                <w:shd w:val="clear" w:color="auto" w:fill="FFFFFF"/>
                <w:lang w:val="ru-RU"/>
              </w:rPr>
              <w:t> </w:t>
            </w:r>
            <w:r w:rsidRPr="00BA11D4">
              <w:rPr>
                <w:rFonts w:ascii="Times New Roman" w:eastAsia="Times New Roman" w:hAnsi="Times New Roman" w:cs="Times New Roman"/>
                <w:color w:val="00000A"/>
                <w:sz w:val="24"/>
                <w:szCs w:val="24"/>
                <w:shd w:val="clear" w:color="auto" w:fill="FFFFFF"/>
              </w:rPr>
              <w:t xml:space="preserve"> з переліком АЗС/АЗК, на яких буде здійснюватися відпуск палива за єдиним зразком талонів Учасника, наданим в складі тендерної пропозиції з оригіналом листа від власника/орендаря/управителя про гарантування безумовного, цілодобового та безперебійного здійснення відпуску пального на АЗС/АЗК, що зазначені у довідці, протягом терміну дії договору про закупівлю, за талонами зразка Учасника. Лист повинен бути виданий Учаснику не раніше дати оголошення цієї закупівлі та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ідентифікатор цієї закупівлі.</w:t>
            </w:r>
            <w:r w:rsidRPr="00BA11D4">
              <w:rPr>
                <w:rFonts w:ascii="Times New Roman" w:eastAsia="Times New Roman" w:hAnsi="Times New Roman" w:cs="Times New Roman"/>
                <w:color w:val="00000A"/>
                <w:sz w:val="24"/>
                <w:szCs w:val="24"/>
                <w:shd w:val="clear" w:color="auto" w:fill="FFFFFF"/>
                <w:lang w:val="ru-RU"/>
              </w:rPr>
              <w:t> </w:t>
            </w:r>
            <w:r w:rsidRPr="00BA11D4">
              <w:rPr>
                <w:rFonts w:ascii="Times New Roman" w:eastAsia="Times New Roman" w:hAnsi="Times New Roman" w:cs="Times New Roman"/>
                <w:color w:val="00000A"/>
                <w:sz w:val="24"/>
                <w:szCs w:val="24"/>
                <w:shd w:val="clear" w:color="auto" w:fill="FFFFFF"/>
              </w:rPr>
              <w:t xml:space="preserve"> На оригінал листа накладається кваліфікований електронний підпис уповноваженої особи, яка його підписала у форматі, що дає можливість перевірити КЕП.         </w:t>
            </w:r>
          </w:p>
          <w:p w:rsidR="00D44EA6" w:rsidRPr="00BA11D4" w:rsidRDefault="00BA11D4" w:rsidP="00BA11D4">
            <w:pPr>
              <w:widowControl w:val="0"/>
              <w:spacing w:after="0"/>
              <w:ind w:right="113"/>
              <w:jc w:val="both"/>
              <w:rPr>
                <w:rFonts w:ascii="Times New Roman" w:hAnsi="Times New Roman" w:cs="Times New Roman"/>
                <w:sz w:val="24"/>
                <w:szCs w:val="24"/>
              </w:rPr>
            </w:pPr>
            <w:r w:rsidRPr="00BA11D4">
              <w:rPr>
                <w:rFonts w:eastAsia="Times New Roman" w:cs="Times New Roman"/>
                <w:color w:val="00000A"/>
                <w:sz w:val="24"/>
                <w:szCs w:val="24"/>
                <w:lang w:eastAsia="en-US"/>
              </w:rPr>
              <w:t> </w:t>
            </w:r>
            <w:r w:rsidRPr="00BA11D4">
              <w:rPr>
                <w:rFonts w:ascii="Times New Roman" w:eastAsia="Times New Roman" w:hAnsi="Times New Roman" w:cs="Times New Roman"/>
                <w:color w:val="00000A"/>
                <w:sz w:val="24"/>
                <w:szCs w:val="24"/>
                <w:shd w:val="clear" w:color="auto" w:fill="FFFFFF"/>
                <w:lang w:eastAsia="en-US"/>
              </w:rPr>
              <w:t>Зразки лицьової та зворотної сторони талонів (єдиного зразка, єдиного бренду), що пропонуються Учасником та обслуговуються у мережі АЗС/АЗК повинні бути  завірені підписом посадової особи (із зазначенням посади та ПІБ) власника (емітента) талонів на пальне та завірені його печаткою (у разі використання). Якщо власник (емітент) талонів здійснює господарську діяльність без використання печатки надається оригінал листа, датованого не раніше дати оголошення закупівлі, від власника (емітента) талонів із зазначенням цього.</w:t>
            </w:r>
          </w:p>
        </w:tc>
      </w:tr>
      <w:tr w:rsidR="00D44EA6" w:rsidRPr="007504E4" w:rsidTr="00D44EA6">
        <w:tc>
          <w:tcPr>
            <w:tcW w:w="10206" w:type="dxa"/>
          </w:tcPr>
          <w:p w:rsidR="00D44EA6" w:rsidRPr="00637E8D" w:rsidRDefault="00975754" w:rsidP="00975754">
            <w:pPr>
              <w:pStyle w:val="a5"/>
              <w:numPr>
                <w:ilvl w:val="0"/>
                <w:numId w:val="13"/>
              </w:numPr>
              <w:spacing w:after="0" w:line="240" w:lineRule="auto"/>
              <w:ind w:left="488" w:hanging="284"/>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Наявність документально підтвердженого досвіду про виконання аналогічного (аналогічних) договору (договорів).</w:t>
            </w:r>
          </w:p>
          <w:p w:rsidR="00637E8D" w:rsidRDefault="00637E8D" w:rsidP="00637E8D">
            <w:pPr>
              <w:pStyle w:val="a5"/>
              <w:spacing w:after="0" w:line="240" w:lineRule="auto"/>
              <w:ind w:left="488"/>
              <w:rPr>
                <w:rFonts w:ascii="Times New Roman" w:eastAsia="Times New Roman" w:hAnsi="Times New Roman" w:cs="Times New Roman"/>
                <w:sz w:val="24"/>
                <w:szCs w:val="24"/>
                <w:lang w:eastAsia="uk-UA"/>
              </w:rPr>
            </w:pPr>
          </w:p>
          <w:p w:rsidR="00637E8D" w:rsidRPr="00637E8D" w:rsidRDefault="00637E8D" w:rsidP="00637E8D">
            <w:pPr>
              <w:pStyle w:val="a5"/>
              <w:spacing w:after="0" w:line="240" w:lineRule="auto"/>
              <w:ind w:left="488"/>
              <w:rPr>
                <w:rFonts w:ascii="Times New Roman" w:eastAsia="Times New Roman" w:hAnsi="Times New Roman" w:cs="Times New Roman"/>
                <w:sz w:val="24"/>
                <w:szCs w:val="24"/>
                <w:lang w:eastAsia="uk-UA"/>
              </w:rPr>
            </w:pPr>
            <w:r w:rsidRPr="00637E8D">
              <w:rPr>
                <w:rFonts w:ascii="Times New Roman" w:eastAsia="Times New Roman" w:hAnsi="Times New Roman" w:cs="Times New Roman"/>
                <w:sz w:val="24"/>
                <w:szCs w:val="24"/>
                <w:lang w:eastAsia="uk-UA"/>
              </w:rPr>
              <w:t>На підтвердження відповідності учасника встановленому кваліфікаційному критерію у складі тендерної пропозиції надається:</w:t>
            </w:r>
          </w:p>
          <w:p w:rsidR="00637E8D" w:rsidRPr="00822B81" w:rsidRDefault="00637E8D" w:rsidP="00637E8D">
            <w:pPr>
              <w:pStyle w:val="a5"/>
              <w:spacing w:after="0" w:line="240" w:lineRule="auto"/>
              <w:ind w:left="488"/>
              <w:rPr>
                <w:rFonts w:ascii="Times New Roman" w:eastAsia="Times New Roman" w:hAnsi="Times New Roman" w:cs="Times New Roman"/>
                <w:sz w:val="24"/>
                <w:szCs w:val="24"/>
                <w:lang w:eastAsia="uk-UA"/>
              </w:rPr>
            </w:pPr>
            <w:r w:rsidRPr="00637E8D">
              <w:rPr>
                <w:rFonts w:ascii="Times New Roman" w:eastAsia="Times New Roman" w:hAnsi="Times New Roman" w:cs="Times New Roman"/>
                <w:sz w:val="24"/>
                <w:szCs w:val="24"/>
                <w:lang w:eastAsia="uk-UA"/>
              </w:rPr>
              <w:t xml:space="preserve">               1) Довідка про виконання Учасником аналогічного договору, згі</w:t>
            </w:r>
            <w:r>
              <w:rPr>
                <w:rFonts w:ascii="Times New Roman" w:eastAsia="Times New Roman" w:hAnsi="Times New Roman" w:cs="Times New Roman"/>
                <w:sz w:val="24"/>
                <w:szCs w:val="24"/>
                <w:lang w:eastAsia="uk-UA"/>
              </w:rPr>
              <w:t xml:space="preserve">дно форми наведеної у Таблиці </w:t>
            </w:r>
            <w:r w:rsidR="008B0448">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w:t>
            </w:r>
          </w:p>
          <w:p w:rsidR="00975754" w:rsidRPr="00822B81" w:rsidRDefault="00975754" w:rsidP="00975754">
            <w:pPr>
              <w:pStyle w:val="a5"/>
              <w:spacing w:after="0" w:line="240" w:lineRule="auto"/>
              <w:ind w:left="488"/>
              <w:jc w:val="right"/>
              <w:rPr>
                <w:rFonts w:ascii="Times New Roman" w:eastAsia="Times New Roman" w:hAnsi="Times New Roman" w:cs="Times New Roman"/>
                <w:sz w:val="24"/>
                <w:szCs w:val="24"/>
                <w:lang w:eastAsia="uk-UA"/>
              </w:rPr>
            </w:pPr>
            <w:r w:rsidRPr="00822B81">
              <w:rPr>
                <w:rFonts w:ascii="Times New Roman" w:eastAsia="Times New Roman" w:hAnsi="Times New Roman" w:cs="Times New Roman"/>
                <w:sz w:val="24"/>
                <w:szCs w:val="24"/>
                <w:lang w:eastAsia="uk-UA"/>
              </w:rPr>
              <w:t>Таблиця</w:t>
            </w:r>
            <w:r w:rsidR="008B0448">
              <w:rPr>
                <w:rFonts w:ascii="Times New Roman" w:eastAsia="Times New Roman" w:hAnsi="Times New Roman" w:cs="Times New Roman"/>
                <w:sz w:val="24"/>
                <w:szCs w:val="24"/>
                <w:lang w:eastAsia="uk-UA"/>
              </w:rPr>
              <w:t xml:space="preserve"> 2</w:t>
            </w:r>
          </w:p>
          <w:p w:rsidR="00975754" w:rsidRPr="00822B81" w:rsidRDefault="00975754" w:rsidP="00975754">
            <w:pPr>
              <w:pBdr>
                <w:top w:val="nil"/>
                <w:left w:val="nil"/>
                <w:bottom w:val="nil"/>
                <w:right w:val="nil"/>
                <w:between w:val="nil"/>
              </w:pBdr>
              <w:spacing w:after="0"/>
              <w:ind w:firstLine="567"/>
              <w:jc w:val="center"/>
              <w:rPr>
                <w:rFonts w:ascii="Times New Roman" w:hAnsi="Times New Roman" w:cs="Times New Roman"/>
                <w:b/>
                <w:color w:val="000000"/>
                <w:sz w:val="24"/>
                <w:szCs w:val="24"/>
              </w:rPr>
            </w:pPr>
            <w:r w:rsidRPr="00822B81">
              <w:rPr>
                <w:rFonts w:ascii="Times New Roman" w:hAnsi="Times New Roman" w:cs="Times New Roman"/>
                <w:b/>
                <w:color w:val="000000"/>
                <w:sz w:val="24"/>
                <w:szCs w:val="24"/>
              </w:rPr>
              <w:t>Інформація про виконання аналогічного договору (аналогічних договорів)</w:t>
            </w:r>
          </w:p>
          <w:tbl>
            <w:tblPr>
              <w:tblW w:w="9946" w:type="dxa"/>
              <w:tblLayout w:type="fixed"/>
              <w:tblLook w:val="0000" w:firstRow="0" w:lastRow="0" w:firstColumn="0" w:lastColumn="0" w:noHBand="0" w:noVBand="0"/>
            </w:tblPr>
            <w:tblGrid>
              <w:gridCol w:w="576"/>
              <w:gridCol w:w="2509"/>
              <w:gridCol w:w="3686"/>
              <w:gridCol w:w="1729"/>
              <w:gridCol w:w="1446"/>
            </w:tblGrid>
            <w:tr w:rsidR="00975754" w:rsidRPr="00822B81" w:rsidTr="00B14328">
              <w:trPr>
                <w:trHeight w:val="2125"/>
              </w:trPr>
              <w:tc>
                <w:tcPr>
                  <w:tcW w:w="576" w:type="dxa"/>
                  <w:tcBorders>
                    <w:top w:val="single" w:sz="4" w:space="0" w:color="000000"/>
                    <w:left w:val="single" w:sz="4" w:space="0" w:color="000000"/>
                    <w:bottom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 п/п</w:t>
                  </w:r>
                </w:p>
              </w:tc>
              <w:tc>
                <w:tcPr>
                  <w:tcW w:w="2509" w:type="dxa"/>
                  <w:tcBorders>
                    <w:top w:val="single" w:sz="4" w:space="0" w:color="000000"/>
                    <w:left w:val="single" w:sz="4" w:space="0" w:color="000000"/>
                    <w:bottom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Замовник,</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місцезнаходження, ПIБ відповідальної особи, № телефону,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код ЄДРПОУ</w:t>
                  </w:r>
                </w:p>
              </w:tc>
              <w:tc>
                <w:tcPr>
                  <w:tcW w:w="3686" w:type="dxa"/>
                  <w:tcBorders>
                    <w:top w:val="single" w:sz="4" w:space="0" w:color="000000"/>
                    <w:left w:val="single" w:sz="4" w:space="0" w:color="000000"/>
                    <w:bottom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1. №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2.Дата укладання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3.Термін дії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4. Предмет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Ціна договору, грн</w:t>
                  </w:r>
                </w:p>
                <w:p w:rsidR="00975754" w:rsidRPr="00822B81" w:rsidRDefault="00975754" w:rsidP="00975754">
                  <w:pPr>
                    <w:pBdr>
                      <w:top w:val="nil"/>
                      <w:left w:val="nil"/>
                      <w:bottom w:val="nil"/>
                      <w:right w:val="nil"/>
                      <w:between w:val="nil"/>
                    </w:pBdr>
                    <w:spacing w:after="0"/>
                    <w:rPr>
                      <w:rFonts w:ascii="Times New Roman" w:hAnsi="Times New Roman" w:cs="Times New Roman"/>
                      <w:color w:val="000000"/>
                      <w:sz w:val="24"/>
                      <w:szCs w:val="24"/>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Сума виконання договору, грн</w:t>
                  </w:r>
                </w:p>
                <w:p w:rsidR="00975754" w:rsidRPr="00822B81" w:rsidRDefault="00975754" w:rsidP="00975754">
                  <w:pPr>
                    <w:pBdr>
                      <w:top w:val="nil"/>
                      <w:left w:val="nil"/>
                      <w:bottom w:val="nil"/>
                      <w:right w:val="nil"/>
                      <w:between w:val="nil"/>
                    </w:pBdr>
                    <w:spacing w:after="0"/>
                    <w:rPr>
                      <w:rFonts w:ascii="Times New Roman" w:hAnsi="Times New Roman" w:cs="Times New Roman"/>
                      <w:color w:val="000000"/>
                      <w:sz w:val="24"/>
                      <w:szCs w:val="24"/>
                    </w:rPr>
                  </w:pPr>
                </w:p>
              </w:tc>
            </w:tr>
            <w:tr w:rsidR="00975754" w:rsidRPr="00822B81" w:rsidTr="00B14328">
              <w:trPr>
                <w:trHeight w:val="290"/>
              </w:trPr>
              <w:tc>
                <w:tcPr>
                  <w:tcW w:w="57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1</w:t>
                  </w:r>
                </w:p>
              </w:tc>
              <w:tc>
                <w:tcPr>
                  <w:tcW w:w="2509"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3</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4</w:t>
                  </w:r>
                </w:p>
              </w:tc>
              <w:tc>
                <w:tcPr>
                  <w:tcW w:w="1446" w:type="dxa"/>
                  <w:tcBorders>
                    <w:top w:val="single" w:sz="4" w:space="0" w:color="000000"/>
                    <w:left w:val="single" w:sz="4" w:space="0" w:color="000000"/>
                    <w:bottom w:val="single" w:sz="4" w:space="0" w:color="000000"/>
                    <w:right w:val="single" w:sz="4" w:space="0" w:color="000000"/>
                  </w:tcBorders>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4</w:t>
                  </w:r>
                </w:p>
              </w:tc>
            </w:tr>
            <w:tr w:rsidR="00975754" w:rsidRPr="00822B81" w:rsidTr="00B14328">
              <w:trPr>
                <w:trHeight w:val="290"/>
              </w:trPr>
              <w:tc>
                <w:tcPr>
                  <w:tcW w:w="57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2509"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r>
          </w:tbl>
          <w:p w:rsidR="00975754" w:rsidRPr="00822B81" w:rsidRDefault="00975754" w:rsidP="00975754">
            <w:pPr>
              <w:pBdr>
                <w:top w:val="nil"/>
                <w:left w:val="nil"/>
                <w:bottom w:val="nil"/>
                <w:right w:val="nil"/>
                <w:between w:val="nil"/>
              </w:pBdr>
              <w:spacing w:after="0"/>
              <w:ind w:firstLine="567"/>
              <w:jc w:val="both"/>
              <w:rPr>
                <w:rFonts w:ascii="Times New Roman" w:hAnsi="Times New Roman" w:cs="Times New Roman"/>
                <w:color w:val="000000"/>
                <w:sz w:val="24"/>
                <w:szCs w:val="24"/>
              </w:rPr>
            </w:pPr>
          </w:p>
          <w:p w:rsidR="00975754" w:rsidRPr="00822B81" w:rsidRDefault="00975754" w:rsidP="00975754">
            <w:pPr>
              <w:spacing w:after="0" w:line="240" w:lineRule="auto"/>
              <w:jc w:val="center"/>
              <w:rPr>
                <w:rFonts w:ascii="Times New Roman" w:hAnsi="Times New Roman" w:cs="Times New Roman"/>
                <w:sz w:val="24"/>
                <w:szCs w:val="24"/>
              </w:rPr>
            </w:pPr>
            <w:r w:rsidRPr="00822B81">
              <w:rPr>
                <w:rFonts w:ascii="Times New Roman" w:hAnsi="Times New Roman" w:cs="Times New Roman"/>
                <w:sz w:val="24"/>
                <w:szCs w:val="24"/>
              </w:rPr>
              <w:t xml:space="preserve">Посада, прізвище, ініціали, підпис уповноваженої особи Учасника, завірені печаткою </w:t>
            </w:r>
          </w:p>
          <w:p w:rsidR="00975754" w:rsidRPr="00822B81" w:rsidRDefault="00975754" w:rsidP="00975754">
            <w:pPr>
              <w:spacing w:after="0" w:line="240" w:lineRule="auto"/>
              <w:jc w:val="center"/>
              <w:rPr>
                <w:rFonts w:ascii="Times New Roman" w:hAnsi="Times New Roman" w:cs="Times New Roman"/>
                <w:sz w:val="24"/>
                <w:szCs w:val="24"/>
              </w:rPr>
            </w:pPr>
            <w:r w:rsidRPr="00822B81">
              <w:rPr>
                <w:rFonts w:ascii="Times New Roman" w:hAnsi="Times New Roman" w:cs="Times New Roman"/>
                <w:i/>
                <w:sz w:val="24"/>
                <w:szCs w:val="24"/>
              </w:rPr>
              <w:t>(ця вимога не стосується учасників, які здійснюють діяльність без печатки згідно з чинним законодавством)</w:t>
            </w:r>
          </w:p>
          <w:p w:rsidR="00975754" w:rsidRPr="00822B81" w:rsidRDefault="00975754" w:rsidP="00975754">
            <w:pPr>
              <w:pBdr>
                <w:top w:val="nil"/>
                <w:left w:val="nil"/>
                <w:bottom w:val="nil"/>
                <w:right w:val="nil"/>
                <w:between w:val="nil"/>
              </w:pBdr>
              <w:spacing w:after="0"/>
              <w:ind w:firstLine="567"/>
              <w:jc w:val="both"/>
              <w:rPr>
                <w:rFonts w:ascii="Times New Roman" w:hAnsi="Times New Roman" w:cs="Times New Roman"/>
                <w:color w:val="000000"/>
                <w:sz w:val="24"/>
                <w:szCs w:val="24"/>
              </w:rPr>
            </w:pPr>
          </w:p>
          <w:p w:rsidR="00975754" w:rsidRPr="00822B81" w:rsidRDefault="00975754" w:rsidP="00975754">
            <w:pPr>
              <w:pBdr>
                <w:top w:val="nil"/>
                <w:left w:val="nil"/>
                <w:bottom w:val="nil"/>
                <w:right w:val="nil"/>
                <w:between w:val="nil"/>
              </w:pBdr>
              <w:spacing w:after="0"/>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Довідка має містити інформацію  про аналогічний (-і)  договір (-ори)  із зазначенням контрагента (замовника) за договором, та його реквізитів, дати укладення та номеру договору, предмета договору та інші дані згідно з Таблицею </w:t>
            </w:r>
            <w:r w:rsidR="00702E68">
              <w:rPr>
                <w:rFonts w:ascii="Times New Roman" w:hAnsi="Times New Roman" w:cs="Times New Roman"/>
                <w:color w:val="000000"/>
                <w:sz w:val="24"/>
                <w:szCs w:val="24"/>
              </w:rPr>
              <w:t>2</w:t>
            </w:r>
            <w:r w:rsidRPr="00822B81">
              <w:rPr>
                <w:rFonts w:ascii="Times New Roman" w:hAnsi="Times New Roman" w:cs="Times New Roman"/>
                <w:color w:val="000000"/>
                <w:sz w:val="24"/>
                <w:szCs w:val="24"/>
              </w:rPr>
              <w:t>.</w:t>
            </w:r>
          </w:p>
          <w:p w:rsidR="00975754" w:rsidRPr="00822B81" w:rsidRDefault="00975754" w:rsidP="0097575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22B81">
              <w:rPr>
                <w:rFonts w:ascii="Times New Roman" w:eastAsia="Times New Roman" w:hAnsi="Times New Roman" w:cs="Times New Roman"/>
                <w:color w:val="000000"/>
                <w:sz w:val="24"/>
                <w:szCs w:val="24"/>
                <w:lang w:eastAsia="uk-UA"/>
              </w:rPr>
              <w:t xml:space="preserve">         Аналогічним вважається договір, укладений протягом останніх 5 років від дати, що передує даті оголошення закупівлі, предметом якого є </w:t>
            </w:r>
            <w:r w:rsidRPr="00822B81">
              <w:rPr>
                <w:rFonts w:ascii="Times New Roman" w:eastAsia="Arial" w:hAnsi="Times New Roman" w:cs="Times New Roman"/>
                <w:color w:val="000000"/>
                <w:sz w:val="24"/>
                <w:szCs w:val="24"/>
              </w:rPr>
              <w:t xml:space="preserve">надання послуг </w:t>
            </w:r>
            <w:r w:rsidRPr="00822B81">
              <w:rPr>
                <w:rFonts w:ascii="Times New Roman" w:eastAsia="Arial" w:hAnsi="Times New Roman" w:cs="Times New Roman"/>
                <w:bCs/>
                <w:color w:val="000000"/>
                <w:sz w:val="24"/>
                <w:szCs w:val="24"/>
              </w:rPr>
              <w:t>з мийки автомобілів</w:t>
            </w:r>
            <w:r w:rsidRPr="00822B81">
              <w:rPr>
                <w:rFonts w:ascii="Times New Roman" w:hAnsi="Times New Roman" w:cs="Times New Roman"/>
                <w:color w:val="000000"/>
                <w:sz w:val="24"/>
                <w:szCs w:val="24"/>
              </w:rPr>
              <w:t>.</w:t>
            </w:r>
          </w:p>
          <w:p w:rsidR="00975754" w:rsidRPr="00822B81" w:rsidRDefault="00975754" w:rsidP="00975754">
            <w:pPr>
              <w:pBdr>
                <w:top w:val="nil"/>
                <w:left w:val="nil"/>
                <w:bottom w:val="nil"/>
                <w:right w:val="nil"/>
                <w:between w:val="nil"/>
              </w:pBdr>
              <w:spacing w:after="0" w:line="240" w:lineRule="auto"/>
              <w:ind w:firstLine="488"/>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На підтвердження досвіду виконання аналогічного договору учасник у складі пропозиції надає:    </w:t>
            </w:r>
          </w:p>
          <w:p w:rsidR="00975754" w:rsidRPr="00822B81" w:rsidRDefault="00975754" w:rsidP="00975754">
            <w:pPr>
              <w:pStyle w:val="a5"/>
              <w:ind w:left="0" w:firstLine="567"/>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   </w:t>
            </w:r>
            <w:proofErr w:type="spellStart"/>
            <w:r w:rsidRPr="00822B81">
              <w:rPr>
                <w:rFonts w:ascii="Times New Roman" w:hAnsi="Times New Roman" w:cs="Times New Roman"/>
                <w:color w:val="000000"/>
                <w:sz w:val="24"/>
                <w:szCs w:val="24"/>
              </w:rPr>
              <w:t>копiю</w:t>
            </w:r>
            <w:proofErr w:type="spellEnd"/>
            <w:r w:rsidRPr="00822B81">
              <w:rPr>
                <w:rFonts w:ascii="Times New Roman" w:hAnsi="Times New Roman" w:cs="Times New Roman"/>
                <w:color w:val="000000"/>
                <w:sz w:val="24"/>
                <w:szCs w:val="24"/>
              </w:rPr>
              <w:t>(ї) аналогічного(</w:t>
            </w:r>
            <w:proofErr w:type="spellStart"/>
            <w:r w:rsidRPr="00822B81">
              <w:rPr>
                <w:rFonts w:ascii="Times New Roman" w:hAnsi="Times New Roman" w:cs="Times New Roman"/>
                <w:color w:val="000000"/>
                <w:sz w:val="24"/>
                <w:szCs w:val="24"/>
              </w:rPr>
              <w:t>их</w:t>
            </w:r>
            <w:proofErr w:type="spellEnd"/>
            <w:r w:rsidRPr="00822B81">
              <w:rPr>
                <w:rFonts w:ascii="Times New Roman" w:hAnsi="Times New Roman" w:cs="Times New Roman"/>
                <w:color w:val="000000"/>
                <w:sz w:val="24"/>
                <w:szCs w:val="24"/>
              </w:rPr>
              <w:t>) договору(</w:t>
            </w:r>
            <w:proofErr w:type="spellStart"/>
            <w:r w:rsidRPr="00822B81">
              <w:rPr>
                <w:rFonts w:ascii="Times New Roman" w:hAnsi="Times New Roman" w:cs="Times New Roman"/>
                <w:color w:val="000000"/>
                <w:sz w:val="24"/>
                <w:szCs w:val="24"/>
              </w:rPr>
              <w:t>ів</w:t>
            </w:r>
            <w:proofErr w:type="spellEnd"/>
            <w:r w:rsidRPr="00822B81">
              <w:rPr>
                <w:rFonts w:ascii="Times New Roman" w:hAnsi="Times New Roman" w:cs="Times New Roman"/>
                <w:color w:val="000000"/>
                <w:sz w:val="24"/>
                <w:szCs w:val="24"/>
              </w:rPr>
              <w:t>) з усіма додатками та невід’ємними частинами до договору;</w:t>
            </w:r>
          </w:p>
          <w:p w:rsidR="00D44EA6" w:rsidRDefault="00975754" w:rsidP="005207D5">
            <w:pPr>
              <w:pStyle w:val="a5"/>
              <w:ind w:left="0" w:firstLine="567"/>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    акти наданих послуг по аналогічному (</w:t>
            </w:r>
            <w:proofErr w:type="spellStart"/>
            <w:r w:rsidRPr="00822B81">
              <w:rPr>
                <w:rFonts w:ascii="Times New Roman" w:hAnsi="Times New Roman" w:cs="Times New Roman"/>
                <w:color w:val="000000"/>
                <w:sz w:val="24"/>
                <w:szCs w:val="24"/>
              </w:rPr>
              <w:t>им</w:t>
            </w:r>
            <w:proofErr w:type="spellEnd"/>
            <w:r w:rsidRPr="00822B81">
              <w:rPr>
                <w:rFonts w:ascii="Times New Roman" w:hAnsi="Times New Roman" w:cs="Times New Roman"/>
                <w:color w:val="000000"/>
                <w:sz w:val="24"/>
                <w:szCs w:val="24"/>
              </w:rPr>
              <w:t>) договору (</w:t>
            </w:r>
            <w:proofErr w:type="spellStart"/>
            <w:r w:rsidRPr="00822B81">
              <w:rPr>
                <w:rFonts w:ascii="Times New Roman" w:hAnsi="Times New Roman" w:cs="Times New Roman"/>
                <w:color w:val="000000"/>
                <w:sz w:val="24"/>
                <w:szCs w:val="24"/>
              </w:rPr>
              <w:t>ам</w:t>
            </w:r>
            <w:proofErr w:type="spellEnd"/>
            <w:r w:rsidRPr="00822B81">
              <w:rPr>
                <w:rFonts w:ascii="Times New Roman" w:hAnsi="Times New Roman" w:cs="Times New Roman"/>
                <w:color w:val="000000"/>
                <w:sz w:val="24"/>
                <w:szCs w:val="24"/>
              </w:rPr>
              <w:t>)</w:t>
            </w:r>
            <w:r w:rsidR="005207D5" w:rsidRPr="00822B81">
              <w:rPr>
                <w:rFonts w:ascii="Times New Roman" w:hAnsi="Times New Roman" w:cs="Times New Roman"/>
                <w:color w:val="000000"/>
                <w:sz w:val="24"/>
                <w:szCs w:val="24"/>
              </w:rPr>
              <w:t>.</w:t>
            </w:r>
          </w:p>
          <w:p w:rsidR="00F06040" w:rsidRDefault="00B71CEF" w:rsidP="00B71CEF">
            <w:pPr>
              <w:pStyle w:val="a5"/>
              <w:ind w:left="0" w:firstLine="567"/>
              <w:rPr>
                <w:rFonts w:ascii="Times New Roman" w:eastAsia="Times New Roman" w:hAnsi="Times New Roman" w:cs="Times New Roman"/>
                <w:color w:val="000000"/>
                <w:sz w:val="24"/>
                <w:szCs w:val="24"/>
                <w:lang w:eastAsia="uk-UA"/>
              </w:rPr>
            </w:pPr>
            <w:r w:rsidRPr="00B71CEF">
              <w:rPr>
                <w:rFonts w:ascii="Times New Roman" w:hAnsi="Times New Roman" w:cs="Times New Roman"/>
                <w:color w:val="000000"/>
                <w:sz w:val="24"/>
                <w:szCs w:val="24"/>
              </w:rPr>
              <w:t xml:space="preserve">Аналогічним договором буде вважатись договір на закупівлю товару: бензину марки А-95 та дизельного палива на АЗС/АЗК </w:t>
            </w:r>
            <w:r w:rsidRPr="00B71CEF">
              <w:rPr>
                <w:rFonts w:ascii="Times New Roman" w:hAnsi="Times New Roman" w:cs="Times New Roman"/>
                <w:color w:val="000000"/>
                <w:sz w:val="24"/>
                <w:szCs w:val="24"/>
                <w:lang w:val="ru-RU"/>
              </w:rPr>
              <w:t xml:space="preserve">у </w:t>
            </w:r>
            <w:proofErr w:type="spellStart"/>
            <w:r w:rsidRPr="00B71CEF">
              <w:rPr>
                <w:rFonts w:ascii="Times New Roman" w:hAnsi="Times New Roman" w:cs="Times New Roman"/>
                <w:color w:val="000000"/>
                <w:sz w:val="24"/>
                <w:szCs w:val="24"/>
                <w:lang w:val="ru-RU"/>
              </w:rPr>
              <w:t>вигляді</w:t>
            </w:r>
            <w:proofErr w:type="spellEnd"/>
            <w:r w:rsidRPr="00B71CEF">
              <w:rPr>
                <w:rFonts w:ascii="Times New Roman" w:hAnsi="Times New Roman" w:cs="Times New Roman"/>
                <w:color w:val="000000"/>
                <w:sz w:val="24"/>
                <w:szCs w:val="24"/>
                <w:lang w:val="ru-RU"/>
              </w:rPr>
              <w:t xml:space="preserve"> </w:t>
            </w:r>
            <w:proofErr w:type="spellStart"/>
            <w:r w:rsidRPr="00B71CEF">
              <w:rPr>
                <w:rFonts w:ascii="Times New Roman" w:hAnsi="Times New Roman" w:cs="Times New Roman"/>
                <w:color w:val="000000"/>
                <w:sz w:val="24"/>
                <w:szCs w:val="24"/>
                <w:lang w:val="ru-RU"/>
              </w:rPr>
              <w:t>універсальних</w:t>
            </w:r>
            <w:proofErr w:type="spellEnd"/>
            <w:r w:rsidRPr="00B71CEF">
              <w:rPr>
                <w:rFonts w:ascii="Times New Roman" w:hAnsi="Times New Roman" w:cs="Times New Roman"/>
                <w:color w:val="000000"/>
                <w:sz w:val="24"/>
                <w:szCs w:val="24"/>
                <w:lang w:val="ru-RU"/>
              </w:rPr>
              <w:t xml:space="preserve"> </w:t>
            </w:r>
            <w:proofErr w:type="spellStart"/>
            <w:r w:rsidRPr="00B71CEF">
              <w:rPr>
                <w:rFonts w:ascii="Times New Roman" w:hAnsi="Times New Roman" w:cs="Times New Roman"/>
                <w:color w:val="000000"/>
                <w:sz w:val="24"/>
                <w:szCs w:val="24"/>
                <w:lang w:val="ru-RU"/>
              </w:rPr>
              <w:t>бланків-дозволів</w:t>
            </w:r>
            <w:proofErr w:type="spellEnd"/>
            <w:r w:rsidRPr="00B71CEF">
              <w:rPr>
                <w:rFonts w:ascii="Times New Roman" w:hAnsi="Times New Roman" w:cs="Times New Roman"/>
                <w:color w:val="000000"/>
                <w:sz w:val="24"/>
                <w:szCs w:val="24"/>
                <w:lang w:val="ru-RU"/>
              </w:rPr>
              <w:t xml:space="preserve"> (</w:t>
            </w:r>
            <w:r w:rsidRPr="00B71CEF">
              <w:rPr>
                <w:rFonts w:ascii="Times New Roman" w:hAnsi="Times New Roman" w:cs="Times New Roman"/>
                <w:color w:val="000000"/>
                <w:sz w:val="24"/>
                <w:szCs w:val="24"/>
              </w:rPr>
              <w:t>талонів, тощо)</w:t>
            </w:r>
            <w:r w:rsidRPr="00B71CEF">
              <w:rPr>
                <w:rFonts w:ascii="Times New Roman" w:hAnsi="Times New Roman" w:cs="Times New Roman"/>
                <w:color w:val="000000"/>
                <w:sz w:val="24"/>
                <w:szCs w:val="24"/>
                <w:lang w:val="ru-RU"/>
              </w:rPr>
              <w:t xml:space="preserve"> для </w:t>
            </w:r>
            <w:proofErr w:type="spellStart"/>
            <w:r w:rsidRPr="00B71CEF">
              <w:rPr>
                <w:rFonts w:ascii="Times New Roman" w:hAnsi="Times New Roman" w:cs="Times New Roman"/>
                <w:color w:val="000000"/>
                <w:sz w:val="24"/>
                <w:szCs w:val="24"/>
                <w:lang w:val="ru-RU"/>
              </w:rPr>
              <w:t>проведення</w:t>
            </w:r>
            <w:proofErr w:type="spellEnd"/>
            <w:r w:rsidRPr="00B71CEF">
              <w:rPr>
                <w:rFonts w:ascii="Times New Roman" w:hAnsi="Times New Roman" w:cs="Times New Roman"/>
                <w:color w:val="000000"/>
                <w:sz w:val="24"/>
                <w:szCs w:val="24"/>
                <w:lang w:val="ru-RU"/>
              </w:rPr>
              <w:t xml:space="preserve"> </w:t>
            </w:r>
            <w:proofErr w:type="spellStart"/>
            <w:r w:rsidRPr="00B71CEF">
              <w:rPr>
                <w:rFonts w:ascii="Times New Roman" w:hAnsi="Times New Roman" w:cs="Times New Roman"/>
                <w:color w:val="000000"/>
                <w:sz w:val="24"/>
                <w:szCs w:val="24"/>
                <w:lang w:val="ru-RU"/>
              </w:rPr>
              <w:t>обліку</w:t>
            </w:r>
            <w:proofErr w:type="spellEnd"/>
            <w:r w:rsidRPr="00B71CEF">
              <w:rPr>
                <w:rFonts w:ascii="Times New Roman" w:hAnsi="Times New Roman" w:cs="Times New Roman"/>
                <w:color w:val="000000"/>
                <w:sz w:val="24"/>
                <w:szCs w:val="24"/>
                <w:lang w:val="ru-RU"/>
              </w:rPr>
              <w:t xml:space="preserve"> </w:t>
            </w:r>
            <w:proofErr w:type="spellStart"/>
            <w:r w:rsidRPr="00B71CEF">
              <w:rPr>
                <w:rFonts w:ascii="Times New Roman" w:hAnsi="Times New Roman" w:cs="Times New Roman"/>
                <w:color w:val="000000"/>
                <w:sz w:val="24"/>
                <w:szCs w:val="24"/>
                <w:lang w:val="ru-RU"/>
              </w:rPr>
              <w:t>операцій</w:t>
            </w:r>
            <w:proofErr w:type="spellEnd"/>
            <w:r w:rsidRPr="00B71CEF">
              <w:rPr>
                <w:rFonts w:ascii="Times New Roman" w:hAnsi="Times New Roman" w:cs="Times New Roman"/>
                <w:color w:val="000000"/>
                <w:sz w:val="24"/>
                <w:szCs w:val="24"/>
                <w:lang w:val="ru-RU"/>
              </w:rPr>
              <w:t xml:space="preserve"> по </w:t>
            </w:r>
            <w:proofErr w:type="spellStart"/>
            <w:r w:rsidRPr="00B71CEF">
              <w:rPr>
                <w:rFonts w:ascii="Times New Roman" w:hAnsi="Times New Roman" w:cs="Times New Roman"/>
                <w:color w:val="000000"/>
                <w:sz w:val="24"/>
                <w:szCs w:val="24"/>
                <w:lang w:val="ru-RU"/>
              </w:rPr>
              <w:t>одержанню</w:t>
            </w:r>
            <w:proofErr w:type="spellEnd"/>
            <w:r w:rsidRPr="00B71CEF">
              <w:rPr>
                <w:rFonts w:ascii="Times New Roman" w:hAnsi="Times New Roman" w:cs="Times New Roman"/>
                <w:color w:val="000000"/>
                <w:sz w:val="24"/>
                <w:szCs w:val="24"/>
                <w:lang w:val="ru-RU"/>
              </w:rPr>
              <w:t xml:space="preserve"> </w:t>
            </w:r>
            <w:proofErr w:type="spellStart"/>
            <w:r w:rsidRPr="00B71CEF">
              <w:rPr>
                <w:rFonts w:ascii="Times New Roman" w:hAnsi="Times New Roman" w:cs="Times New Roman"/>
                <w:color w:val="000000"/>
                <w:sz w:val="24"/>
                <w:szCs w:val="24"/>
                <w:lang w:val="ru-RU"/>
              </w:rPr>
              <w:t>Покупцем</w:t>
            </w:r>
            <w:proofErr w:type="spellEnd"/>
            <w:r w:rsidRPr="00B71CEF">
              <w:rPr>
                <w:rFonts w:ascii="Times New Roman" w:hAnsi="Times New Roman" w:cs="Times New Roman"/>
                <w:color w:val="000000"/>
                <w:sz w:val="24"/>
                <w:szCs w:val="24"/>
                <w:lang w:val="ru-RU"/>
              </w:rPr>
              <w:t xml:space="preserve"> товару</w:t>
            </w:r>
            <w:r w:rsidRPr="00B71CEF">
              <w:rPr>
                <w:rFonts w:ascii="Times New Roman" w:hAnsi="Times New Roman" w:cs="Times New Roman"/>
                <w:color w:val="000000"/>
                <w:sz w:val="24"/>
                <w:szCs w:val="24"/>
              </w:rPr>
              <w:t xml:space="preserve"> на АЗС/АЗК, укладений з 01.03.202</w:t>
            </w:r>
            <w:r w:rsidR="00F06040">
              <w:rPr>
                <w:rFonts w:ascii="Times New Roman" w:hAnsi="Times New Roman" w:cs="Times New Roman"/>
                <w:color w:val="000000"/>
                <w:sz w:val="24"/>
                <w:szCs w:val="24"/>
              </w:rPr>
              <w:t>3</w:t>
            </w:r>
            <w:r w:rsidRPr="00B71CEF">
              <w:rPr>
                <w:rFonts w:ascii="Times New Roman" w:hAnsi="Times New Roman" w:cs="Times New Roman"/>
                <w:color w:val="000000"/>
                <w:sz w:val="24"/>
                <w:szCs w:val="24"/>
              </w:rPr>
              <w:t xml:space="preserve"> року.</w:t>
            </w:r>
            <w:r w:rsidRPr="00822B81">
              <w:rPr>
                <w:rFonts w:ascii="Times New Roman" w:eastAsia="Times New Roman" w:hAnsi="Times New Roman" w:cs="Times New Roman"/>
                <w:color w:val="000000"/>
                <w:sz w:val="24"/>
                <w:szCs w:val="24"/>
                <w:lang w:eastAsia="uk-UA"/>
              </w:rPr>
              <w:t xml:space="preserve"> </w:t>
            </w:r>
          </w:p>
          <w:p w:rsidR="00B71CEF" w:rsidRPr="00B71CEF" w:rsidRDefault="00B71CEF" w:rsidP="00B71CEF">
            <w:pPr>
              <w:pStyle w:val="a5"/>
              <w:rPr>
                <w:rFonts w:ascii="Times New Roman" w:hAnsi="Times New Roman" w:cs="Times New Roman"/>
                <w:color w:val="000000"/>
                <w:sz w:val="24"/>
                <w:szCs w:val="24"/>
              </w:rPr>
            </w:pPr>
            <w:r w:rsidRPr="00B71CEF">
              <w:rPr>
                <w:rFonts w:ascii="Times New Roman" w:hAnsi="Times New Roman" w:cs="Times New Roman"/>
                <w:color w:val="000000"/>
                <w:sz w:val="24"/>
                <w:szCs w:val="24"/>
              </w:rPr>
              <w:t>Для підтвердження інформації, що зазначена у довідці згідн</w:t>
            </w:r>
            <w:r w:rsidR="00702E68">
              <w:rPr>
                <w:rFonts w:ascii="Times New Roman" w:hAnsi="Times New Roman" w:cs="Times New Roman"/>
                <w:color w:val="000000"/>
                <w:sz w:val="24"/>
                <w:szCs w:val="24"/>
              </w:rPr>
              <w:t>о форми, наведеній в Таблиці № 2</w:t>
            </w:r>
            <w:r w:rsidRPr="00B71CEF">
              <w:rPr>
                <w:rFonts w:ascii="Times New Roman" w:hAnsi="Times New Roman" w:cs="Times New Roman"/>
                <w:color w:val="000000"/>
                <w:sz w:val="24"/>
                <w:szCs w:val="24"/>
              </w:rPr>
              <w:t xml:space="preserve"> до цієї тендерної документації, Учасник надає наступні документи:</w:t>
            </w:r>
          </w:p>
          <w:p w:rsidR="00B71CEF" w:rsidRPr="00B71CEF" w:rsidRDefault="00B71CEF" w:rsidP="00B71CEF">
            <w:pPr>
              <w:pStyle w:val="a5"/>
              <w:rPr>
                <w:rFonts w:ascii="Times New Roman" w:hAnsi="Times New Roman" w:cs="Times New Roman"/>
                <w:color w:val="000000"/>
                <w:sz w:val="24"/>
                <w:szCs w:val="24"/>
              </w:rPr>
            </w:pPr>
            <w:r w:rsidRPr="00B71CEF">
              <w:rPr>
                <w:rFonts w:ascii="Times New Roman" w:hAnsi="Times New Roman" w:cs="Times New Roman"/>
                <w:color w:val="000000"/>
                <w:sz w:val="24"/>
                <w:szCs w:val="24"/>
              </w:rPr>
              <w:t>- аналогічний(і) договір(ори) з усіма додатками та невід’ємними частинами до договору;</w:t>
            </w:r>
          </w:p>
          <w:p w:rsidR="00E67E3F" w:rsidRDefault="00B71CEF" w:rsidP="00E67E3F">
            <w:pPr>
              <w:pStyle w:val="a5"/>
              <w:spacing w:after="0"/>
              <w:rPr>
                <w:rFonts w:ascii="Times New Roman" w:hAnsi="Times New Roman" w:cs="Times New Roman"/>
                <w:color w:val="000000"/>
                <w:sz w:val="24"/>
                <w:szCs w:val="24"/>
              </w:rPr>
            </w:pPr>
            <w:r w:rsidRPr="00B71CEF">
              <w:rPr>
                <w:rFonts w:ascii="Times New Roman" w:hAnsi="Times New Roman" w:cs="Times New Roman"/>
                <w:color w:val="000000"/>
                <w:sz w:val="24"/>
                <w:szCs w:val="24"/>
              </w:rPr>
              <w:t>- позитивний(і) відгук(и) замовника(</w:t>
            </w:r>
            <w:proofErr w:type="spellStart"/>
            <w:r w:rsidRPr="00B71CEF">
              <w:rPr>
                <w:rFonts w:ascii="Times New Roman" w:hAnsi="Times New Roman" w:cs="Times New Roman"/>
                <w:color w:val="000000"/>
                <w:sz w:val="24"/>
                <w:szCs w:val="24"/>
              </w:rPr>
              <w:t>ів</w:t>
            </w:r>
            <w:proofErr w:type="spellEnd"/>
            <w:r w:rsidRPr="00B71CEF">
              <w:rPr>
                <w:rFonts w:ascii="Times New Roman" w:hAnsi="Times New Roman" w:cs="Times New Roman"/>
                <w:color w:val="000000"/>
                <w:sz w:val="24"/>
                <w:szCs w:val="24"/>
              </w:rPr>
              <w:t>) (за наданим(-и) а</w:t>
            </w:r>
            <w:r w:rsidR="00E67E3F">
              <w:rPr>
                <w:rFonts w:ascii="Times New Roman" w:hAnsi="Times New Roman" w:cs="Times New Roman"/>
                <w:color w:val="000000"/>
                <w:sz w:val="24"/>
                <w:szCs w:val="24"/>
              </w:rPr>
              <w:t>налогічним(-и) договором(-</w:t>
            </w:r>
            <w:proofErr w:type="spellStart"/>
            <w:r w:rsidR="00E67E3F">
              <w:rPr>
                <w:rFonts w:ascii="Times New Roman" w:hAnsi="Times New Roman" w:cs="Times New Roman"/>
                <w:color w:val="000000"/>
                <w:sz w:val="24"/>
                <w:szCs w:val="24"/>
              </w:rPr>
              <w:t>ами</w:t>
            </w:r>
            <w:proofErr w:type="spellEnd"/>
            <w:r w:rsidR="00E67E3F">
              <w:rPr>
                <w:rFonts w:ascii="Times New Roman" w:hAnsi="Times New Roman" w:cs="Times New Roman"/>
                <w:color w:val="000000"/>
                <w:sz w:val="24"/>
                <w:szCs w:val="24"/>
              </w:rPr>
              <w:t>),</w:t>
            </w:r>
          </w:p>
          <w:p w:rsidR="00B71CEF" w:rsidRPr="00822B81" w:rsidRDefault="00B71CEF" w:rsidP="00E85A6B">
            <w:pPr>
              <w:rPr>
                <w:rFonts w:ascii="Times New Roman" w:hAnsi="Times New Roman" w:cs="Times New Roman"/>
                <w:color w:val="000000"/>
                <w:sz w:val="24"/>
                <w:szCs w:val="24"/>
              </w:rPr>
            </w:pPr>
            <w:r w:rsidRPr="00E67E3F">
              <w:rPr>
                <w:rFonts w:ascii="Times New Roman" w:hAnsi="Times New Roman" w:cs="Times New Roman"/>
                <w:color w:val="000000"/>
                <w:sz w:val="24"/>
                <w:szCs w:val="24"/>
              </w:rPr>
              <w:t>у якому(-</w:t>
            </w:r>
            <w:proofErr w:type="spellStart"/>
            <w:r w:rsidRPr="00E67E3F">
              <w:rPr>
                <w:rFonts w:ascii="Times New Roman" w:hAnsi="Times New Roman" w:cs="Times New Roman"/>
                <w:color w:val="000000"/>
                <w:sz w:val="24"/>
                <w:szCs w:val="24"/>
              </w:rPr>
              <w:t>их</w:t>
            </w:r>
            <w:proofErr w:type="spellEnd"/>
            <w:r w:rsidRPr="00E67E3F">
              <w:rPr>
                <w:rFonts w:ascii="Times New Roman" w:hAnsi="Times New Roman" w:cs="Times New Roman"/>
                <w:color w:val="000000"/>
                <w:sz w:val="24"/>
                <w:szCs w:val="24"/>
              </w:rPr>
              <w:t>) має бути зазначено обсяг поставки товару (</w:t>
            </w:r>
            <w:proofErr w:type="spellStart"/>
            <w:r w:rsidRPr="00E67E3F">
              <w:rPr>
                <w:rFonts w:ascii="Times New Roman" w:hAnsi="Times New Roman" w:cs="Times New Roman"/>
                <w:color w:val="000000"/>
                <w:sz w:val="24"/>
                <w:szCs w:val="24"/>
              </w:rPr>
              <w:t>ів</w:t>
            </w:r>
            <w:proofErr w:type="spellEnd"/>
            <w:r w:rsidRPr="00E67E3F">
              <w:rPr>
                <w:rFonts w:ascii="Times New Roman" w:hAnsi="Times New Roman" w:cs="Times New Roman"/>
                <w:color w:val="000000"/>
                <w:sz w:val="24"/>
                <w:szCs w:val="24"/>
              </w:rPr>
              <w:t>) за аналогічним (и) договором (</w:t>
            </w:r>
            <w:proofErr w:type="spellStart"/>
            <w:r w:rsidRPr="00E67E3F">
              <w:rPr>
                <w:rFonts w:ascii="Times New Roman" w:hAnsi="Times New Roman" w:cs="Times New Roman"/>
                <w:color w:val="000000"/>
                <w:sz w:val="24"/>
                <w:szCs w:val="24"/>
              </w:rPr>
              <w:t>ами</w:t>
            </w:r>
            <w:proofErr w:type="spellEnd"/>
            <w:r w:rsidRPr="00E67E3F">
              <w:rPr>
                <w:rFonts w:ascii="Times New Roman" w:hAnsi="Times New Roman" w:cs="Times New Roman"/>
                <w:color w:val="000000"/>
                <w:sz w:val="24"/>
                <w:szCs w:val="24"/>
              </w:rPr>
              <w:t xml:space="preserve">). </w:t>
            </w:r>
          </w:p>
        </w:tc>
      </w:tr>
    </w:tbl>
    <w:p w:rsidR="00D44EA6" w:rsidRPr="00822B81" w:rsidRDefault="00D44EA6" w:rsidP="00D44EA6">
      <w:pPr>
        <w:spacing w:after="0" w:line="240" w:lineRule="auto"/>
        <w:ind w:left="5669"/>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Додаток № 2</w:t>
      </w:r>
    </w:p>
    <w:p w:rsidR="00D44EA6" w:rsidRPr="00822B81" w:rsidRDefault="00D44EA6" w:rsidP="00D44EA6">
      <w:pPr>
        <w:spacing w:after="0" w:line="240" w:lineRule="auto"/>
        <w:ind w:left="5669"/>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 тендерної документації</w:t>
      </w:r>
    </w:p>
    <w:p w:rsidR="00D44EA6" w:rsidRPr="00822B81" w:rsidRDefault="00D44EA6" w:rsidP="00D44EA6">
      <w:pPr>
        <w:spacing w:after="0" w:line="240" w:lineRule="auto"/>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w:t>
      </w:r>
    </w:p>
    <w:p w:rsidR="00D44EA6" w:rsidRPr="00822B81" w:rsidRDefault="00D44EA6" w:rsidP="00D44EA6">
      <w:pPr>
        <w:spacing w:after="0" w:line="240" w:lineRule="auto"/>
        <w:jc w:val="center"/>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D44EA6" w:rsidRPr="00822B81" w:rsidRDefault="00D44EA6" w:rsidP="00D44EA6">
      <w:pPr>
        <w:spacing w:after="0" w:line="240" w:lineRule="auto"/>
        <w:jc w:val="center"/>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 </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під час подання тендерної пропозиції.</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822B8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D44EA6" w:rsidRPr="00B037CB" w:rsidTr="00D44EA6">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Для переможця</w:t>
            </w:r>
          </w:p>
        </w:tc>
      </w:tr>
      <w:tr w:rsidR="00D44EA6" w:rsidRPr="00B037CB" w:rsidTr="00D44EA6">
        <w:trPr>
          <w:trHeight w:val="46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24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D92DD9">
              <w:rPr>
                <w:rFonts w:ascii="Times New Roman" w:eastAsia="Times New Roman" w:hAnsi="Times New Roman" w:cs="Times New Roman"/>
                <w:color w:val="000000"/>
                <w:sz w:val="24"/>
                <w:szCs w:val="24"/>
                <w:lang w:eastAsia="uk-UA"/>
              </w:rPr>
              <w:t>внесено</w:t>
            </w:r>
            <w:proofErr w:type="spellEnd"/>
            <w:r w:rsidRPr="00D92DD9">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D44EA6" w:rsidRPr="00B037CB" w:rsidTr="00D44EA6">
        <w:trPr>
          <w:trHeight w:val="46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2DD9">
              <w:rPr>
                <w:rFonts w:ascii="Times New Roman" w:eastAsia="Times New Roman" w:hAnsi="Times New Roman" w:cs="Times New Roman"/>
                <w:color w:val="000000"/>
                <w:sz w:val="24"/>
                <w:szCs w:val="24"/>
                <w:lang w:eastAsia="uk-UA"/>
              </w:rPr>
              <w:t>антиконкурентних</w:t>
            </w:r>
            <w:proofErr w:type="spellEnd"/>
            <w:r w:rsidRPr="00D92DD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36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44EA6" w:rsidRPr="00B037CB" w:rsidTr="00D44EA6">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44EA6" w:rsidRPr="00B037CB" w:rsidTr="00D44EA6">
        <w:trPr>
          <w:trHeight w:val="27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21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38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24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52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D92DD9">
              <w:rPr>
                <w:rFonts w:ascii="Times New Roman" w:eastAsia="Times New Roman" w:hAnsi="Times New Roman" w:cs="Times New Roman"/>
                <w:color w:val="000000"/>
                <w:sz w:val="24"/>
                <w:szCs w:val="24"/>
                <w:lang w:eastAsia="uk-UA"/>
              </w:rPr>
              <w:t>бенефіціарний</w:t>
            </w:r>
            <w:proofErr w:type="spellEnd"/>
            <w:r w:rsidRPr="00D92DD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D92DD9">
              <w:rPr>
                <w:rFonts w:ascii="Times New Roman" w:eastAsia="Times New Roman" w:hAnsi="Times New Roman" w:cs="Times New Roman"/>
                <w:color w:val="000000"/>
                <w:sz w:val="24"/>
                <w:szCs w:val="24"/>
                <w:lang w:eastAsia="uk-UA"/>
              </w:rPr>
              <w:t>єсистемі</w:t>
            </w:r>
            <w:proofErr w:type="spellEnd"/>
            <w:r w:rsidRPr="00D92DD9">
              <w:rPr>
                <w:rFonts w:ascii="Times New Roman" w:eastAsia="Times New Roman" w:hAnsi="Times New Roman" w:cs="Times New Roman"/>
                <w:color w:val="000000"/>
                <w:sz w:val="24"/>
                <w:szCs w:val="24"/>
                <w:lang w:eastAsia="uk-UA"/>
              </w:rPr>
              <w:t xml:space="preserve">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44EA6" w:rsidRPr="00B037CB" w:rsidTr="00D44EA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 Довідка в довільній формі про відсутність зазначених підстав;</w:t>
            </w:r>
          </w:p>
          <w:p w:rsidR="00D44EA6" w:rsidRPr="00D92DD9" w:rsidRDefault="00D44EA6" w:rsidP="00D44EA6">
            <w:pPr>
              <w:shd w:val="clear" w:color="auto" w:fill="FFFFFF"/>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w:t>
            </w:r>
          </w:p>
          <w:p w:rsidR="00D44EA6" w:rsidRPr="00D92DD9" w:rsidRDefault="00D44EA6" w:rsidP="00D44EA6">
            <w:pPr>
              <w:shd w:val="clear" w:color="auto" w:fill="FFFFFF"/>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4EA6" w:rsidRPr="00D92DD9" w:rsidRDefault="00D44EA6" w:rsidP="00D44EA6">
            <w:pPr>
              <w:shd w:val="clear" w:color="auto" w:fill="FFFFFF"/>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w:t>
            </w:r>
          </w:p>
          <w:p w:rsidR="00D44EA6" w:rsidRPr="00D92DD9" w:rsidRDefault="00D44EA6" w:rsidP="00D44EA6">
            <w:pPr>
              <w:shd w:val="clear" w:color="auto" w:fill="FFFFFF"/>
              <w:spacing w:after="24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D44EA6" w:rsidRPr="00B037CB" w:rsidRDefault="00D44EA6" w:rsidP="00D44EA6">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D44EA6" w:rsidRPr="00D92DD9" w:rsidRDefault="00D44EA6" w:rsidP="00D44EA6">
      <w:pPr>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Учасник несе відповідальність за достовірність інформації та зміст довідок, які викладені в довільній формі.</w:t>
      </w: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Pr="00B037CB" w:rsidRDefault="00D44EA6" w:rsidP="00D44EA6">
      <w:pPr>
        <w:spacing w:after="240" w:line="240" w:lineRule="auto"/>
        <w:rPr>
          <w:rFonts w:ascii="Times New Roman" w:eastAsia="Times New Roman" w:hAnsi="Times New Roman" w:cs="Times New Roman"/>
          <w:szCs w:val="24"/>
          <w:lang w:eastAsia="uk-UA"/>
        </w:rPr>
      </w:pPr>
    </w:p>
    <w:p w:rsidR="00D44EA6" w:rsidRPr="00D92DD9" w:rsidRDefault="00D44EA6" w:rsidP="00D44EA6">
      <w:pPr>
        <w:spacing w:after="0" w:line="240" w:lineRule="auto"/>
        <w:rPr>
          <w:rFonts w:ascii="Times New Roman" w:eastAsia="Times New Roman" w:hAnsi="Times New Roman" w:cs="Times New Roman"/>
          <w:sz w:val="24"/>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t xml:space="preserve">   </w:t>
      </w:r>
      <w:r w:rsidRPr="00D92DD9">
        <w:rPr>
          <w:rFonts w:ascii="Times New Roman" w:eastAsia="Times New Roman" w:hAnsi="Times New Roman" w:cs="Times New Roman"/>
          <w:b/>
          <w:bCs/>
          <w:color w:val="000000"/>
          <w:sz w:val="24"/>
          <w:szCs w:val="24"/>
          <w:lang w:eastAsia="uk-UA"/>
        </w:rPr>
        <w:t>Додаток № 3</w:t>
      </w:r>
    </w:p>
    <w:p w:rsidR="00D44EA6" w:rsidRPr="00D92DD9" w:rsidRDefault="00D44EA6" w:rsidP="00D44EA6">
      <w:pPr>
        <w:spacing w:after="0" w:line="240" w:lineRule="auto"/>
        <w:ind w:left="5040" w:firstLine="7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 тендерної документації</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10A91" w:rsidRPr="00F06040" w:rsidRDefault="00C10A91" w:rsidP="00C10A91">
      <w:pPr>
        <w:spacing w:after="200" w:line="240" w:lineRule="auto"/>
        <w:ind w:firstLine="709"/>
        <w:jc w:val="right"/>
        <w:rPr>
          <w:rFonts w:ascii="Times New Roman" w:eastAsia="Times New Roman" w:hAnsi="Times New Roman" w:cs="Times New Roman"/>
          <w:sz w:val="24"/>
          <w:szCs w:val="24"/>
          <w:lang w:eastAsia="en-US"/>
        </w:rPr>
      </w:pPr>
      <w:r w:rsidRPr="00F06040">
        <w:rPr>
          <w:rFonts w:ascii="Times New Roman" w:eastAsia="Times New Roman" w:hAnsi="Times New Roman" w:cs="Times New Roman"/>
          <w:sz w:val="24"/>
          <w:szCs w:val="24"/>
          <w:lang w:eastAsia="en-US"/>
        </w:rPr>
        <w:t>ЗАТВЕРЖУЮ</w:t>
      </w:r>
    </w:p>
    <w:p w:rsidR="00C10A91" w:rsidRPr="00F06040" w:rsidRDefault="00C10A91" w:rsidP="00C10A91">
      <w:pPr>
        <w:spacing w:after="200" w:line="240" w:lineRule="auto"/>
        <w:ind w:firstLine="709"/>
        <w:jc w:val="right"/>
        <w:rPr>
          <w:rFonts w:ascii="Times New Roman" w:eastAsia="Times New Roman" w:hAnsi="Times New Roman" w:cs="Times New Roman"/>
          <w:sz w:val="24"/>
          <w:szCs w:val="24"/>
          <w:lang w:eastAsia="en-US"/>
        </w:rPr>
      </w:pPr>
      <w:r w:rsidRPr="00F06040">
        <w:rPr>
          <w:rFonts w:ascii="Times New Roman" w:eastAsia="Times New Roman" w:hAnsi="Times New Roman" w:cs="Times New Roman"/>
          <w:sz w:val="24"/>
          <w:szCs w:val="24"/>
          <w:lang w:eastAsia="en-US"/>
        </w:rPr>
        <w:t>Заступник начальника</w:t>
      </w:r>
    </w:p>
    <w:p w:rsidR="00C10A91" w:rsidRPr="00F06040" w:rsidRDefault="00C10A91" w:rsidP="00C10A91">
      <w:pPr>
        <w:spacing w:after="200" w:line="240" w:lineRule="auto"/>
        <w:ind w:firstLine="709"/>
        <w:jc w:val="right"/>
        <w:rPr>
          <w:rFonts w:ascii="Times New Roman" w:eastAsia="Times New Roman" w:hAnsi="Times New Roman" w:cs="Times New Roman"/>
          <w:sz w:val="24"/>
          <w:szCs w:val="24"/>
          <w:lang w:eastAsia="en-US"/>
        </w:rPr>
      </w:pPr>
      <w:r w:rsidRPr="00F06040">
        <w:rPr>
          <w:rFonts w:ascii="Times New Roman" w:eastAsia="Times New Roman" w:hAnsi="Times New Roman" w:cs="Times New Roman"/>
          <w:sz w:val="24"/>
          <w:szCs w:val="24"/>
          <w:lang w:eastAsia="en-US"/>
        </w:rPr>
        <w:t>__________________ Олег ГРИЦЕНКО</w:t>
      </w:r>
    </w:p>
    <w:p w:rsidR="00C10A91" w:rsidRPr="00F06040" w:rsidRDefault="00C10A91" w:rsidP="00C10A91">
      <w:pPr>
        <w:spacing w:after="200" w:line="240" w:lineRule="auto"/>
        <w:ind w:firstLine="709"/>
        <w:jc w:val="right"/>
        <w:rPr>
          <w:rFonts w:ascii="Times New Roman" w:eastAsia="Times New Roman" w:hAnsi="Times New Roman" w:cs="Times New Roman"/>
          <w:sz w:val="24"/>
          <w:szCs w:val="24"/>
          <w:lang w:eastAsia="en-US"/>
        </w:rPr>
      </w:pPr>
    </w:p>
    <w:p w:rsidR="00C10A91" w:rsidRPr="00F06040" w:rsidRDefault="00C10A91" w:rsidP="00C10A91">
      <w:pPr>
        <w:spacing w:after="200" w:line="276" w:lineRule="auto"/>
        <w:ind w:firstLine="709"/>
        <w:jc w:val="center"/>
        <w:rPr>
          <w:rFonts w:ascii="Times New Roman" w:eastAsia="Times New Roman" w:hAnsi="Times New Roman" w:cs="Times New Roman"/>
          <w:b/>
          <w:sz w:val="24"/>
          <w:szCs w:val="24"/>
          <w:lang w:eastAsia="en-US"/>
        </w:rPr>
      </w:pPr>
      <w:r w:rsidRPr="00F06040">
        <w:rPr>
          <w:rFonts w:ascii="Times New Roman" w:eastAsia="Times New Roman" w:hAnsi="Times New Roman" w:cs="Times New Roman"/>
          <w:b/>
          <w:sz w:val="24"/>
          <w:szCs w:val="24"/>
          <w:lang w:eastAsia="en-US"/>
        </w:rPr>
        <w:t>ТЕХНІЧНЕ ЗАВДАННЯ</w:t>
      </w:r>
    </w:p>
    <w:p w:rsidR="00C10A91" w:rsidRPr="00F06040" w:rsidRDefault="00C10A91" w:rsidP="00C10A91">
      <w:pPr>
        <w:spacing w:after="200" w:line="276" w:lineRule="auto"/>
        <w:ind w:firstLine="709"/>
        <w:rPr>
          <w:rFonts w:ascii="Times New Roman" w:eastAsia="Times New Roman" w:hAnsi="Times New Roman" w:cs="Times New Roman"/>
          <w:sz w:val="24"/>
          <w:szCs w:val="24"/>
          <w:lang w:eastAsia="en-US"/>
        </w:rPr>
      </w:pPr>
      <w:r w:rsidRPr="00F06040">
        <w:rPr>
          <w:rFonts w:ascii="Times New Roman" w:eastAsia="Times New Roman" w:hAnsi="Times New Roman" w:cs="Times New Roman"/>
          <w:sz w:val="24"/>
          <w:szCs w:val="24"/>
          <w:lang w:eastAsia="en-US"/>
        </w:rPr>
        <w:t>Поставка товару за універсальними бланками – дозволами:</w:t>
      </w:r>
    </w:p>
    <w:p w:rsidR="00C10A91" w:rsidRPr="00F06040" w:rsidRDefault="00C10A91" w:rsidP="00C10A91">
      <w:pPr>
        <w:shd w:val="clear" w:color="auto" w:fill="FFFFFF"/>
        <w:spacing w:after="0" w:line="240" w:lineRule="auto"/>
        <w:ind w:firstLine="517"/>
        <w:jc w:val="both"/>
        <w:rPr>
          <w:rFonts w:ascii="Times New Roman" w:eastAsia="Times New Roman" w:hAnsi="Times New Roman" w:cs="Times New Roman"/>
          <w:b/>
          <w:sz w:val="24"/>
          <w:szCs w:val="24"/>
        </w:rPr>
      </w:pPr>
      <w:r w:rsidRPr="00F06040">
        <w:rPr>
          <w:rFonts w:ascii="Times New Roman" w:eastAsia="Times New Roman" w:hAnsi="Times New Roman" w:cs="Times New Roman"/>
          <w:sz w:val="24"/>
          <w:szCs w:val="24"/>
        </w:rPr>
        <w:t xml:space="preserve">1. Предмет закупівлі: </w:t>
      </w:r>
      <w:r w:rsidRPr="00F06040">
        <w:rPr>
          <w:rFonts w:ascii="Times New Roman" w:eastAsia="Times New Roman" w:hAnsi="Times New Roman" w:cs="Times New Roman"/>
          <w:b/>
          <w:sz w:val="24"/>
          <w:szCs w:val="24"/>
        </w:rPr>
        <w:t xml:space="preserve">ДК 021:2015: 09130000-9 Нафта і дистиляти </w:t>
      </w:r>
    </w:p>
    <w:p w:rsidR="00C10A91" w:rsidRPr="00F06040" w:rsidRDefault="00C10A91" w:rsidP="00C10A91">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ru-RU"/>
        </w:rPr>
      </w:pPr>
      <w:r w:rsidRPr="00F06040">
        <w:rPr>
          <w:rFonts w:ascii="Times New Roman" w:eastAsia="Times New Roman" w:hAnsi="Times New Roman" w:cs="Times New Roman"/>
          <w:color w:val="000000"/>
          <w:sz w:val="24"/>
          <w:szCs w:val="24"/>
          <w:lang w:val="ru-RU"/>
        </w:rPr>
        <w:t xml:space="preserve">2. </w:t>
      </w:r>
      <w:proofErr w:type="spellStart"/>
      <w:r w:rsidRPr="00F06040">
        <w:rPr>
          <w:rFonts w:ascii="Times New Roman" w:eastAsia="Times New Roman" w:hAnsi="Times New Roman" w:cs="Times New Roman"/>
          <w:color w:val="000000"/>
          <w:sz w:val="24"/>
          <w:szCs w:val="24"/>
          <w:lang w:val="ru-RU"/>
        </w:rPr>
        <w:t>Кількість</w:t>
      </w:r>
      <w:proofErr w:type="spellEnd"/>
      <w:r w:rsidRPr="00F06040">
        <w:rPr>
          <w:rFonts w:ascii="Times New Roman" w:eastAsia="Times New Roman" w:hAnsi="Times New Roman" w:cs="Times New Roman"/>
          <w:color w:val="000000"/>
          <w:sz w:val="24"/>
          <w:szCs w:val="24"/>
        </w:rPr>
        <w:t xml:space="preserve"> предмета закупівлі</w:t>
      </w:r>
      <w:r w:rsidRPr="00F06040">
        <w:rPr>
          <w:rFonts w:ascii="Times New Roman" w:eastAsia="Times New Roman" w:hAnsi="Times New Roman" w:cs="Times New Roman"/>
          <w:color w:val="000000"/>
          <w:sz w:val="24"/>
          <w:szCs w:val="24"/>
          <w:lang w:val="ru-RU"/>
        </w:rPr>
        <w:t>:</w:t>
      </w:r>
    </w:p>
    <w:p w:rsidR="00C10A91" w:rsidRPr="00F06040" w:rsidRDefault="00C10A91" w:rsidP="00C10A91">
      <w:pPr>
        <w:numPr>
          <w:ilvl w:val="0"/>
          <w:numId w:val="14"/>
        </w:numPr>
        <w:shd w:val="clear" w:color="auto" w:fill="FFFFFF"/>
        <w:spacing w:after="0" w:line="276" w:lineRule="auto"/>
        <w:rPr>
          <w:rFonts w:ascii="Times New Roman" w:eastAsia="Times New Roman" w:hAnsi="Times New Roman" w:cs="Times New Roman"/>
          <w:sz w:val="24"/>
          <w:szCs w:val="24"/>
          <w:lang w:eastAsia="en-US"/>
        </w:rPr>
      </w:pPr>
      <w:r w:rsidRPr="00F06040">
        <w:rPr>
          <w:rFonts w:ascii="Times New Roman" w:eastAsia="Times New Roman" w:hAnsi="Times New Roman" w:cs="Times New Roman"/>
          <w:sz w:val="24"/>
          <w:szCs w:val="24"/>
          <w:lang w:eastAsia="en-US"/>
        </w:rPr>
        <w:t xml:space="preserve">Бензин марки А-95 -  </w:t>
      </w:r>
      <w:r w:rsidR="00F06040" w:rsidRPr="00F06040">
        <w:rPr>
          <w:rFonts w:ascii="Times New Roman" w:eastAsia="Times New Roman" w:hAnsi="Times New Roman" w:cs="Times New Roman"/>
          <w:sz w:val="24"/>
          <w:szCs w:val="24"/>
          <w:lang w:eastAsia="en-US"/>
        </w:rPr>
        <w:t>10</w:t>
      </w:r>
      <w:r w:rsidRPr="00F06040">
        <w:rPr>
          <w:rFonts w:ascii="Times New Roman" w:eastAsia="Times New Roman" w:hAnsi="Times New Roman" w:cs="Times New Roman"/>
          <w:sz w:val="24"/>
          <w:szCs w:val="24"/>
          <w:lang w:eastAsia="en-US"/>
        </w:rPr>
        <w:t xml:space="preserve"> 000 літрів;</w:t>
      </w:r>
    </w:p>
    <w:p w:rsidR="00C10A91" w:rsidRPr="00F06040" w:rsidRDefault="00C10A91" w:rsidP="00C10A91">
      <w:pPr>
        <w:numPr>
          <w:ilvl w:val="0"/>
          <w:numId w:val="14"/>
        </w:numPr>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24"/>
          <w:szCs w:val="24"/>
        </w:rPr>
      </w:pPr>
      <w:r w:rsidRPr="00F06040">
        <w:rPr>
          <w:rFonts w:ascii="Times New Roman" w:eastAsia="Times New Roman" w:hAnsi="Times New Roman" w:cs="Times New Roman"/>
          <w:sz w:val="24"/>
          <w:szCs w:val="24"/>
          <w:lang w:eastAsia="en-US"/>
        </w:rPr>
        <w:t xml:space="preserve">Дизельне паливо – </w:t>
      </w:r>
      <w:r w:rsidR="00F06040" w:rsidRPr="00F06040">
        <w:rPr>
          <w:rFonts w:ascii="Times New Roman" w:eastAsia="Times New Roman" w:hAnsi="Times New Roman" w:cs="Times New Roman"/>
          <w:sz w:val="24"/>
          <w:szCs w:val="24"/>
          <w:lang w:eastAsia="en-US"/>
        </w:rPr>
        <w:t>6</w:t>
      </w:r>
      <w:r w:rsidRPr="00F06040">
        <w:rPr>
          <w:rFonts w:ascii="Times New Roman" w:eastAsia="Times New Roman" w:hAnsi="Times New Roman" w:cs="Times New Roman"/>
          <w:sz w:val="24"/>
          <w:szCs w:val="24"/>
          <w:lang w:eastAsia="en-US"/>
        </w:rPr>
        <w:t xml:space="preserve"> 000 літрів.</w:t>
      </w:r>
    </w:p>
    <w:p w:rsidR="00C10A91" w:rsidRPr="00F06040" w:rsidRDefault="00C10A91" w:rsidP="00C10A9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06040">
        <w:rPr>
          <w:rFonts w:ascii="Times New Roman" w:eastAsia="Times New Roman" w:hAnsi="Times New Roman" w:cs="Times New Roman"/>
          <w:sz w:val="24"/>
          <w:szCs w:val="24"/>
        </w:rPr>
        <w:t xml:space="preserve">3. </w:t>
      </w:r>
      <w:r w:rsidRPr="00F06040">
        <w:rPr>
          <w:rFonts w:ascii="Times New Roman" w:eastAsia="Times New Roman" w:hAnsi="Times New Roman" w:cs="Times New Roman"/>
          <w:sz w:val="24"/>
          <w:szCs w:val="24"/>
          <w:lang w:eastAsia="en-US"/>
        </w:rPr>
        <w:t>Товар повинен відповідати вимогам законодавства та підтверджуватися чинними</w:t>
      </w:r>
      <w:r w:rsidR="00D367DF">
        <w:rPr>
          <w:rFonts w:ascii="Times New Roman" w:eastAsia="Times New Roman" w:hAnsi="Times New Roman" w:cs="Times New Roman"/>
          <w:sz w:val="24"/>
          <w:szCs w:val="24"/>
          <w:lang w:eastAsia="en-US"/>
        </w:rPr>
        <w:t xml:space="preserve"> </w:t>
      </w:r>
      <w:r w:rsidRPr="00F06040">
        <w:rPr>
          <w:rFonts w:ascii="Times New Roman" w:eastAsia="Times New Roman" w:hAnsi="Times New Roman" w:cs="Times New Roman"/>
          <w:sz w:val="24"/>
          <w:szCs w:val="24"/>
          <w:lang w:eastAsia="en-US"/>
        </w:rPr>
        <w:t>сертифікатами відповідності на товар, що пропонується чи іншим документом відповідності, який підтверджує якість та відповідність товару (</w:t>
      </w:r>
      <w:r w:rsidRPr="00F06040">
        <w:rPr>
          <w:rFonts w:ascii="Times New Roman" w:eastAsia="Times New Roman" w:hAnsi="Times New Roman" w:cs="Times New Roman"/>
          <w:sz w:val="24"/>
          <w:szCs w:val="24"/>
        </w:rPr>
        <w:t xml:space="preserve">ДСТУ та/або Технічний регламент щодо вимог до автомобільних бензинів, дизельного, суднових та котельних палив, затверджений постановою Кабінету Міністрів України від 01.08.2013 року № 927 та підтверджується завіреними копіями паспорту якості заводу виробника або лабораторії з якою є договір та сертифікату відповідності, </w:t>
      </w:r>
      <w:r w:rsidRPr="00F06040">
        <w:rPr>
          <w:rFonts w:ascii="Times New Roman" w:eastAsia="Times New Roman" w:hAnsi="Times New Roman" w:cs="Times New Roman"/>
          <w:bCs/>
          <w:sz w:val="24"/>
          <w:szCs w:val="24"/>
        </w:rPr>
        <w:t xml:space="preserve">декларації відповідності </w:t>
      </w:r>
      <w:r w:rsidRPr="00F06040">
        <w:rPr>
          <w:rFonts w:ascii="Times New Roman" w:eastAsia="Times New Roman" w:hAnsi="Times New Roman" w:cs="Times New Roman"/>
          <w:sz w:val="24"/>
          <w:szCs w:val="24"/>
        </w:rPr>
        <w:t xml:space="preserve">на кожен вид палива, що є предметом закупівлі. </w:t>
      </w:r>
    </w:p>
    <w:p w:rsidR="00C10A91" w:rsidRPr="00F06040" w:rsidRDefault="00C10A91" w:rsidP="00C10A9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06040">
        <w:rPr>
          <w:rFonts w:ascii="Times New Roman" w:eastAsia="Times New Roman" w:hAnsi="Times New Roman" w:cs="Times New Roman"/>
          <w:sz w:val="24"/>
          <w:szCs w:val="24"/>
        </w:rPr>
        <w:t>4. Заправка автомобілів здійснюється на АЗС/АЗК за талонами єдиного зразка по всіх областях України (крім тимчасово окупованих територій), обслуговуючих талони за адресами їх розташування.</w:t>
      </w:r>
    </w:p>
    <w:p w:rsidR="00C10A91" w:rsidRPr="00F06040" w:rsidRDefault="00C10A91" w:rsidP="00C10A9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06040">
        <w:rPr>
          <w:rFonts w:ascii="Times New Roman" w:eastAsia="Times New Roman" w:hAnsi="Times New Roman" w:cs="Times New Roman"/>
          <w:sz w:val="24"/>
          <w:szCs w:val="24"/>
        </w:rPr>
        <w:t xml:space="preserve">5. Копії діючих договорів (угод чи інших правочинів), які підтверджують право власності на власну мережу заправних станцій (АЗС)/(АЗК). </w:t>
      </w:r>
    </w:p>
    <w:p w:rsidR="00C10A91" w:rsidRPr="00F06040" w:rsidRDefault="00C10A91" w:rsidP="00C10A9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06040">
        <w:rPr>
          <w:rFonts w:ascii="Times New Roman" w:eastAsia="Times New Roman" w:hAnsi="Times New Roman" w:cs="Times New Roman"/>
          <w:sz w:val="24"/>
          <w:szCs w:val="24"/>
        </w:rPr>
        <w:t>6. Якщо АЗС/АЗК є партнерськими (діючими) або орендованими (діючими), Учасник має підтвердити документально правову підставу користування (умови співпраці).</w:t>
      </w:r>
    </w:p>
    <w:p w:rsidR="00C10A91" w:rsidRPr="00F06040" w:rsidRDefault="00C10A91" w:rsidP="00C10A9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06040">
        <w:rPr>
          <w:rFonts w:ascii="Times New Roman" w:eastAsia="Times New Roman" w:hAnsi="Times New Roman" w:cs="Times New Roman"/>
          <w:sz w:val="24"/>
          <w:szCs w:val="24"/>
        </w:rPr>
        <w:t>7. Обслуговування Замовника на АЗС/АЗК повинно здійснюватися за талоном  єдиного зразка, який може бути прийнятий на будь-якій АЗС/АЗК, що зазначена Учасником у складі тендерної пропозиції. На підтвердження зазначеного Учасник надає єдиний зразок талонів на всі АЗС/АЗК, на яких можливо отримати Товар (згідно наданого переліку АЗС/АЗК). Строк дії талонів не менше 6 (шести) місяців з моменту їх отримання Замовником з можливістю пролонгації. Надати копії лицьової та зворотної сторони талонів на пальне (єдиного зразка, єдиного бренду), що пропонуються Учасником та обслуговуються у мережі АЗС/АЗК.</w:t>
      </w:r>
    </w:p>
    <w:p w:rsidR="00C10A91" w:rsidRPr="00F06040" w:rsidRDefault="00C10A91" w:rsidP="00C10A9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06040">
        <w:rPr>
          <w:rFonts w:ascii="Times New Roman" w:eastAsia="Times New Roman" w:hAnsi="Times New Roman" w:cs="Times New Roman"/>
          <w:sz w:val="24"/>
          <w:szCs w:val="24"/>
        </w:rPr>
        <w:t>8.  Замовник залишає за собою право на проведення перевірки факту реалізації пального на підставі талонів на АЗС/АЗК указаних Учасником відповідно до умов п. 5 цього Додатку до моменту прийняття рішення про намір укласти договір про закупівлю.</w:t>
      </w:r>
    </w:p>
    <w:p w:rsidR="00C10A91" w:rsidRPr="00F06040" w:rsidRDefault="00C10A91" w:rsidP="00C10A91">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F06040">
        <w:rPr>
          <w:rFonts w:ascii="Times New Roman" w:eastAsia="Times New Roman" w:hAnsi="Times New Roman" w:cs="Times New Roman"/>
          <w:sz w:val="24"/>
          <w:szCs w:val="24"/>
        </w:rPr>
        <w:t xml:space="preserve"> 9. Обов’язковою умовою здійснення розрахунків  є  відтермінування  платежів не менше ніж  на  5 (п’ять) банківських днів. Учасник  подає гарантійний  лист про відтермінування платежів не менше ніж  на  5 (п’ять) банківських днів.</w:t>
      </w:r>
    </w:p>
    <w:p w:rsidR="00C10A91" w:rsidRPr="00F06040" w:rsidRDefault="00C10A91" w:rsidP="00C10A9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06040">
        <w:rPr>
          <w:rFonts w:ascii="Times New Roman" w:eastAsia="Times New Roman" w:hAnsi="Times New Roman" w:cs="Times New Roman"/>
          <w:sz w:val="24"/>
          <w:szCs w:val="24"/>
        </w:rPr>
        <w:t xml:space="preserve">10. </w:t>
      </w:r>
      <w:bookmarkStart w:id="6" w:name="_Hlk34003840"/>
      <w:r w:rsidRPr="00F06040">
        <w:rPr>
          <w:rFonts w:ascii="Times New Roman" w:eastAsia="Times New Roman" w:hAnsi="Times New Roman" w:cs="Times New Roman"/>
          <w:sz w:val="24"/>
          <w:szCs w:val="24"/>
        </w:rPr>
        <w:t>Для документального підтвердження відповідності товарів технічним вимогам</w:t>
      </w:r>
      <w:bookmarkEnd w:id="6"/>
      <w:r w:rsidRPr="00F06040">
        <w:rPr>
          <w:rFonts w:ascii="Times New Roman" w:eastAsia="Times New Roman" w:hAnsi="Times New Roman" w:cs="Times New Roman"/>
          <w:sz w:val="24"/>
          <w:szCs w:val="24"/>
        </w:rPr>
        <w:t xml:space="preserve"> в складі тендерної пропозиції подаються копії сертифікатів відповідності та копії паспортів якості та/або копії декларації про відповідність та копії паспортів якості на запропонований товар. Копії документів повинні бути чинними на кінцевий строк подання тендерної пропозиції. Учасник повинен надати лист – гарантію, що після закінчення терміну дії документів, передбачених цим пунктом, Учасником будуть надані нові чинні документи.</w:t>
      </w:r>
    </w:p>
    <w:p w:rsidR="00C10A91" w:rsidRPr="00F06040" w:rsidRDefault="00C10A91" w:rsidP="00C10A9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06040">
        <w:rPr>
          <w:rFonts w:ascii="Times New Roman" w:eastAsia="Times New Roman" w:hAnsi="Times New Roman" w:cs="Times New Roman"/>
          <w:sz w:val="24"/>
          <w:szCs w:val="24"/>
        </w:rPr>
        <w:t>11. Оригінал або копія ліцензії, виданої Учаснику, на оптову торгівлю пальним, а у разі її відсутності – дублікат або копію рішення органу ліцензування про видачу відповідної ліцензії, або довідку (за довільною формою) про наявність відповідної ліцензії, але із посиланням на відкритий (вільний у доступі) реєстр, який має відомості про ліцензіатів роздрібної торгівлі пальним.</w:t>
      </w:r>
    </w:p>
    <w:p w:rsidR="00C10A91" w:rsidRPr="00F06040" w:rsidRDefault="00C10A91" w:rsidP="00C10A9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06040">
        <w:rPr>
          <w:rFonts w:ascii="Times New Roman" w:eastAsia="Times New Roman" w:hAnsi="Times New Roman" w:cs="Times New Roman"/>
          <w:sz w:val="24"/>
          <w:szCs w:val="24"/>
        </w:rPr>
        <w:t>12. Оригінал листа, складеного у довільній формі, що містить інформацію (повне найменування, ЄДРПОУ, місцезнаходження, контактний телефон) про власника (емітента) товару (талонів на пальне).</w:t>
      </w:r>
    </w:p>
    <w:p w:rsidR="00C10A91" w:rsidRPr="00F06040" w:rsidRDefault="00C10A91" w:rsidP="00C10A91">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06040">
        <w:rPr>
          <w:rFonts w:ascii="Times New Roman" w:eastAsia="Times New Roman" w:hAnsi="Times New Roman" w:cs="Times New Roman"/>
          <w:sz w:val="24"/>
          <w:szCs w:val="24"/>
        </w:rPr>
        <w:t xml:space="preserve">13. </w:t>
      </w:r>
      <w:r w:rsidRPr="00F06040">
        <w:rPr>
          <w:rFonts w:ascii="Times New Roman" w:eastAsia="Times New Roman" w:hAnsi="Times New Roman" w:cs="Times New Roman"/>
          <w:color w:val="000000"/>
          <w:sz w:val="24"/>
          <w:szCs w:val="24"/>
          <w:lang w:val="ru-RU"/>
        </w:rPr>
        <w:t xml:space="preserve">У </w:t>
      </w:r>
      <w:proofErr w:type="spellStart"/>
      <w:r w:rsidRPr="00F06040">
        <w:rPr>
          <w:rFonts w:ascii="Times New Roman" w:eastAsia="Times New Roman" w:hAnsi="Times New Roman" w:cs="Times New Roman"/>
          <w:color w:val="000000"/>
          <w:sz w:val="24"/>
          <w:szCs w:val="24"/>
          <w:lang w:val="ru-RU"/>
        </w:rPr>
        <w:t>разі</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якщо</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Учасник</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здійснює</w:t>
      </w:r>
      <w:proofErr w:type="spellEnd"/>
      <w:r w:rsidRPr="00F06040">
        <w:rPr>
          <w:rFonts w:ascii="Times New Roman" w:eastAsia="Times New Roman" w:hAnsi="Times New Roman" w:cs="Times New Roman"/>
          <w:color w:val="000000"/>
          <w:sz w:val="24"/>
          <w:szCs w:val="24"/>
          <w:lang w:val="ru-RU"/>
        </w:rPr>
        <w:t xml:space="preserve"> перепродаж предмету </w:t>
      </w:r>
      <w:proofErr w:type="spellStart"/>
      <w:r w:rsidRPr="00F06040">
        <w:rPr>
          <w:rFonts w:ascii="Times New Roman" w:eastAsia="Times New Roman" w:hAnsi="Times New Roman" w:cs="Times New Roman"/>
          <w:color w:val="000000"/>
          <w:sz w:val="24"/>
          <w:szCs w:val="24"/>
          <w:lang w:val="ru-RU"/>
        </w:rPr>
        <w:t>закупівлі</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талонів</w:t>
      </w:r>
      <w:proofErr w:type="spellEnd"/>
      <w:r w:rsidRPr="00F06040">
        <w:rPr>
          <w:rFonts w:ascii="Times New Roman" w:eastAsia="Times New Roman" w:hAnsi="Times New Roman" w:cs="Times New Roman"/>
          <w:color w:val="000000"/>
          <w:sz w:val="24"/>
          <w:szCs w:val="24"/>
          <w:lang w:val="ru-RU"/>
        </w:rPr>
        <w:t xml:space="preserve"> на </w:t>
      </w:r>
      <w:proofErr w:type="spellStart"/>
      <w:r w:rsidRPr="00F06040">
        <w:rPr>
          <w:rFonts w:ascii="Times New Roman" w:eastAsia="Times New Roman" w:hAnsi="Times New Roman" w:cs="Times New Roman"/>
          <w:color w:val="000000"/>
          <w:sz w:val="24"/>
          <w:szCs w:val="24"/>
          <w:lang w:val="ru-RU"/>
        </w:rPr>
        <w:t>пальне</w:t>
      </w:r>
      <w:proofErr w:type="spellEnd"/>
      <w:r w:rsidRPr="00F06040">
        <w:rPr>
          <w:rFonts w:ascii="Times New Roman" w:eastAsia="Times New Roman" w:hAnsi="Times New Roman" w:cs="Times New Roman"/>
          <w:color w:val="000000"/>
          <w:sz w:val="24"/>
          <w:szCs w:val="24"/>
          <w:lang w:val="ru-RU"/>
        </w:rPr>
        <w:t xml:space="preserve">) та є партнером </w:t>
      </w:r>
      <w:proofErr w:type="spellStart"/>
      <w:r w:rsidRPr="00F06040">
        <w:rPr>
          <w:rFonts w:ascii="Times New Roman" w:eastAsia="Times New Roman" w:hAnsi="Times New Roman" w:cs="Times New Roman"/>
          <w:color w:val="000000"/>
          <w:sz w:val="24"/>
          <w:szCs w:val="24"/>
          <w:lang w:val="ru-RU"/>
        </w:rPr>
        <w:t>власника</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емітента</w:t>
      </w:r>
      <w:proofErr w:type="spellEnd"/>
      <w:r w:rsidRPr="00F06040">
        <w:rPr>
          <w:rFonts w:ascii="Times New Roman" w:eastAsia="Times New Roman" w:hAnsi="Times New Roman" w:cs="Times New Roman"/>
          <w:color w:val="000000"/>
          <w:sz w:val="24"/>
          <w:szCs w:val="24"/>
          <w:lang w:val="ru-RU"/>
        </w:rPr>
        <w:t>) товару (</w:t>
      </w:r>
      <w:proofErr w:type="spellStart"/>
      <w:r w:rsidRPr="00F06040">
        <w:rPr>
          <w:rFonts w:ascii="Times New Roman" w:eastAsia="Times New Roman" w:hAnsi="Times New Roman" w:cs="Times New Roman"/>
          <w:color w:val="000000"/>
          <w:sz w:val="24"/>
          <w:szCs w:val="24"/>
          <w:lang w:val="ru-RU"/>
        </w:rPr>
        <w:t>талонів</w:t>
      </w:r>
      <w:proofErr w:type="spellEnd"/>
      <w:r w:rsidRPr="00F06040">
        <w:rPr>
          <w:rFonts w:ascii="Times New Roman" w:eastAsia="Times New Roman" w:hAnsi="Times New Roman" w:cs="Times New Roman"/>
          <w:color w:val="000000"/>
          <w:sz w:val="24"/>
          <w:szCs w:val="24"/>
          <w:lang w:val="ru-RU"/>
        </w:rPr>
        <w:t xml:space="preserve"> на </w:t>
      </w:r>
      <w:proofErr w:type="spellStart"/>
      <w:r w:rsidRPr="00F06040">
        <w:rPr>
          <w:rFonts w:ascii="Times New Roman" w:eastAsia="Times New Roman" w:hAnsi="Times New Roman" w:cs="Times New Roman"/>
          <w:color w:val="000000"/>
          <w:sz w:val="24"/>
          <w:szCs w:val="24"/>
          <w:lang w:val="ru-RU"/>
        </w:rPr>
        <w:t>пальне</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що</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закуповується</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Замовником</w:t>
      </w:r>
      <w:proofErr w:type="spellEnd"/>
      <w:r w:rsidRPr="00F06040">
        <w:rPr>
          <w:rFonts w:ascii="Times New Roman" w:eastAsia="Times New Roman" w:hAnsi="Times New Roman" w:cs="Times New Roman"/>
          <w:color w:val="000000"/>
          <w:sz w:val="24"/>
          <w:szCs w:val="24"/>
        </w:rPr>
        <w:t>, то надається л</w:t>
      </w:r>
      <w:proofErr w:type="spellStart"/>
      <w:r w:rsidRPr="00F06040">
        <w:rPr>
          <w:rFonts w:ascii="Times New Roman" w:eastAsia="Times New Roman" w:hAnsi="Times New Roman" w:cs="Times New Roman"/>
          <w:bCs/>
          <w:iCs/>
          <w:color w:val="000000"/>
          <w:sz w:val="24"/>
          <w:szCs w:val="24"/>
          <w:lang w:val="ru-RU"/>
        </w:rPr>
        <w:t>ист</w:t>
      </w:r>
      <w:proofErr w:type="spellEnd"/>
      <w:r w:rsidRPr="00F06040">
        <w:rPr>
          <w:rFonts w:ascii="Times New Roman" w:eastAsia="Times New Roman" w:hAnsi="Times New Roman" w:cs="Times New Roman"/>
          <w:bCs/>
          <w:iCs/>
          <w:color w:val="000000"/>
          <w:sz w:val="24"/>
          <w:szCs w:val="24"/>
          <w:lang w:val="ru-RU"/>
        </w:rPr>
        <w:t xml:space="preserve"> (</w:t>
      </w:r>
      <w:proofErr w:type="spellStart"/>
      <w:r w:rsidRPr="00F06040">
        <w:rPr>
          <w:rFonts w:ascii="Times New Roman" w:eastAsia="Times New Roman" w:hAnsi="Times New Roman" w:cs="Times New Roman"/>
          <w:bCs/>
          <w:iCs/>
          <w:color w:val="000000"/>
          <w:sz w:val="24"/>
          <w:szCs w:val="24"/>
          <w:lang w:val="ru-RU"/>
        </w:rPr>
        <w:t>відсканований</w:t>
      </w:r>
      <w:proofErr w:type="spellEnd"/>
      <w:r w:rsidRPr="00F06040">
        <w:rPr>
          <w:rFonts w:ascii="Times New Roman" w:eastAsia="Times New Roman" w:hAnsi="Times New Roman" w:cs="Times New Roman"/>
          <w:bCs/>
          <w:iCs/>
          <w:color w:val="000000"/>
          <w:sz w:val="24"/>
          <w:szCs w:val="24"/>
          <w:lang w:val="ru-RU"/>
        </w:rPr>
        <w:t xml:space="preserve"> з </w:t>
      </w:r>
      <w:proofErr w:type="spellStart"/>
      <w:r w:rsidRPr="00F06040">
        <w:rPr>
          <w:rFonts w:ascii="Times New Roman" w:eastAsia="Times New Roman" w:hAnsi="Times New Roman" w:cs="Times New Roman"/>
          <w:bCs/>
          <w:iCs/>
          <w:color w:val="000000"/>
          <w:sz w:val="24"/>
          <w:szCs w:val="24"/>
          <w:lang w:val="ru-RU"/>
        </w:rPr>
        <w:t>оригіналу</w:t>
      </w:r>
      <w:proofErr w:type="spellEnd"/>
      <w:r w:rsidRPr="00F06040">
        <w:rPr>
          <w:rFonts w:ascii="Times New Roman" w:eastAsia="Times New Roman" w:hAnsi="Times New Roman" w:cs="Times New Roman"/>
          <w:bCs/>
          <w:iCs/>
          <w:color w:val="000000"/>
          <w:sz w:val="24"/>
          <w:szCs w:val="24"/>
          <w:lang w:val="ru-RU"/>
        </w:rPr>
        <w:t xml:space="preserve">) </w:t>
      </w:r>
      <w:proofErr w:type="spellStart"/>
      <w:r w:rsidRPr="00F06040">
        <w:rPr>
          <w:rFonts w:ascii="Times New Roman" w:eastAsia="Times New Roman" w:hAnsi="Times New Roman" w:cs="Times New Roman"/>
          <w:bCs/>
          <w:iCs/>
          <w:color w:val="000000"/>
          <w:sz w:val="24"/>
          <w:szCs w:val="24"/>
          <w:lang w:val="ru-RU"/>
        </w:rPr>
        <w:t>від</w:t>
      </w:r>
      <w:proofErr w:type="spellEnd"/>
      <w:r w:rsidRPr="00F06040">
        <w:rPr>
          <w:rFonts w:ascii="Times New Roman" w:eastAsia="Times New Roman" w:hAnsi="Times New Roman" w:cs="Times New Roman"/>
          <w:bCs/>
          <w:iCs/>
          <w:color w:val="000000"/>
          <w:sz w:val="24"/>
          <w:szCs w:val="24"/>
          <w:lang w:val="ru-RU"/>
        </w:rPr>
        <w:t xml:space="preserve"> </w:t>
      </w:r>
      <w:proofErr w:type="spellStart"/>
      <w:r w:rsidRPr="00F06040">
        <w:rPr>
          <w:rFonts w:ascii="Times New Roman" w:eastAsia="Times New Roman" w:hAnsi="Times New Roman" w:cs="Times New Roman"/>
          <w:bCs/>
          <w:iCs/>
          <w:color w:val="000000"/>
          <w:sz w:val="24"/>
          <w:szCs w:val="24"/>
          <w:lang w:val="ru-RU"/>
        </w:rPr>
        <w:t>власника</w:t>
      </w:r>
      <w:proofErr w:type="spellEnd"/>
      <w:r w:rsidRPr="00F06040">
        <w:rPr>
          <w:rFonts w:ascii="Times New Roman" w:eastAsia="Times New Roman" w:hAnsi="Times New Roman" w:cs="Times New Roman"/>
          <w:bCs/>
          <w:iCs/>
          <w:color w:val="000000"/>
          <w:sz w:val="24"/>
          <w:szCs w:val="24"/>
          <w:lang w:val="ru-RU"/>
        </w:rPr>
        <w:t xml:space="preserve"> (</w:t>
      </w:r>
      <w:proofErr w:type="spellStart"/>
      <w:r w:rsidRPr="00F06040">
        <w:rPr>
          <w:rFonts w:ascii="Times New Roman" w:eastAsia="Times New Roman" w:hAnsi="Times New Roman" w:cs="Times New Roman"/>
          <w:bCs/>
          <w:iCs/>
          <w:color w:val="000000"/>
          <w:sz w:val="24"/>
          <w:szCs w:val="24"/>
          <w:lang w:val="ru-RU"/>
        </w:rPr>
        <w:t>емітента</w:t>
      </w:r>
      <w:proofErr w:type="spellEnd"/>
      <w:r w:rsidRPr="00F06040">
        <w:rPr>
          <w:rFonts w:ascii="Times New Roman" w:eastAsia="Times New Roman" w:hAnsi="Times New Roman" w:cs="Times New Roman"/>
          <w:bCs/>
          <w:iCs/>
          <w:color w:val="000000"/>
          <w:sz w:val="24"/>
          <w:szCs w:val="24"/>
          <w:lang w:val="ru-RU"/>
        </w:rPr>
        <w:t>) товару (</w:t>
      </w:r>
      <w:proofErr w:type="spellStart"/>
      <w:r w:rsidRPr="00F06040">
        <w:rPr>
          <w:rFonts w:ascii="Times New Roman" w:eastAsia="Times New Roman" w:hAnsi="Times New Roman" w:cs="Times New Roman"/>
          <w:bCs/>
          <w:iCs/>
          <w:color w:val="000000"/>
          <w:sz w:val="24"/>
          <w:szCs w:val="24"/>
          <w:lang w:val="ru-RU"/>
        </w:rPr>
        <w:t>талонів</w:t>
      </w:r>
      <w:proofErr w:type="spellEnd"/>
      <w:r w:rsidRPr="00F06040">
        <w:rPr>
          <w:rFonts w:ascii="Times New Roman" w:eastAsia="Times New Roman" w:hAnsi="Times New Roman" w:cs="Times New Roman"/>
          <w:bCs/>
          <w:iCs/>
          <w:color w:val="000000"/>
          <w:sz w:val="24"/>
          <w:szCs w:val="24"/>
          <w:lang w:val="ru-RU"/>
        </w:rPr>
        <w:t xml:space="preserve"> на </w:t>
      </w:r>
      <w:proofErr w:type="spellStart"/>
      <w:r w:rsidRPr="00F06040">
        <w:rPr>
          <w:rFonts w:ascii="Times New Roman" w:eastAsia="Times New Roman" w:hAnsi="Times New Roman" w:cs="Times New Roman"/>
          <w:bCs/>
          <w:iCs/>
          <w:color w:val="000000"/>
          <w:sz w:val="24"/>
          <w:szCs w:val="24"/>
          <w:lang w:val="ru-RU"/>
        </w:rPr>
        <w:t>пальне</w:t>
      </w:r>
      <w:proofErr w:type="spellEnd"/>
      <w:r w:rsidRPr="00F06040">
        <w:rPr>
          <w:rFonts w:ascii="Times New Roman" w:eastAsia="Times New Roman" w:hAnsi="Times New Roman" w:cs="Times New Roman"/>
          <w:bCs/>
          <w:iCs/>
          <w:color w:val="000000"/>
          <w:sz w:val="24"/>
          <w:szCs w:val="24"/>
          <w:lang w:val="ru-RU"/>
        </w:rPr>
        <w:t xml:space="preserve">), </w:t>
      </w:r>
      <w:proofErr w:type="spellStart"/>
      <w:r w:rsidRPr="00F06040">
        <w:rPr>
          <w:rFonts w:ascii="Times New Roman" w:eastAsia="Times New Roman" w:hAnsi="Times New Roman" w:cs="Times New Roman"/>
          <w:bCs/>
          <w:iCs/>
          <w:color w:val="000000"/>
          <w:sz w:val="24"/>
          <w:szCs w:val="24"/>
          <w:lang w:val="ru-RU"/>
        </w:rPr>
        <w:t>що</w:t>
      </w:r>
      <w:proofErr w:type="spellEnd"/>
      <w:r w:rsidRPr="00F06040">
        <w:rPr>
          <w:rFonts w:ascii="Times New Roman" w:eastAsia="Times New Roman" w:hAnsi="Times New Roman" w:cs="Times New Roman"/>
          <w:bCs/>
          <w:iCs/>
          <w:color w:val="000000"/>
          <w:sz w:val="24"/>
          <w:szCs w:val="24"/>
          <w:lang w:val="ru-RU"/>
        </w:rPr>
        <w:t xml:space="preserve"> </w:t>
      </w:r>
      <w:proofErr w:type="spellStart"/>
      <w:r w:rsidRPr="00F06040">
        <w:rPr>
          <w:rFonts w:ascii="Times New Roman" w:eastAsia="Times New Roman" w:hAnsi="Times New Roman" w:cs="Times New Roman"/>
          <w:bCs/>
          <w:iCs/>
          <w:color w:val="000000"/>
          <w:sz w:val="24"/>
          <w:szCs w:val="24"/>
          <w:lang w:val="ru-RU"/>
        </w:rPr>
        <w:t>підтверджує</w:t>
      </w:r>
      <w:proofErr w:type="spellEnd"/>
      <w:r w:rsidRPr="00F06040">
        <w:rPr>
          <w:rFonts w:ascii="Times New Roman" w:eastAsia="Times New Roman" w:hAnsi="Times New Roman" w:cs="Times New Roman"/>
          <w:bCs/>
          <w:iCs/>
          <w:color w:val="000000"/>
          <w:sz w:val="24"/>
          <w:szCs w:val="24"/>
          <w:lang w:val="ru-RU"/>
        </w:rPr>
        <w:t xml:space="preserve"> </w:t>
      </w:r>
      <w:proofErr w:type="spellStart"/>
      <w:r w:rsidRPr="00F06040">
        <w:rPr>
          <w:rFonts w:ascii="Times New Roman" w:eastAsia="Times New Roman" w:hAnsi="Times New Roman" w:cs="Times New Roman"/>
          <w:bCs/>
          <w:iCs/>
          <w:color w:val="000000"/>
          <w:sz w:val="24"/>
          <w:szCs w:val="24"/>
          <w:lang w:val="ru-RU"/>
        </w:rPr>
        <w:t>чинність</w:t>
      </w:r>
      <w:proofErr w:type="spellEnd"/>
      <w:r w:rsidRPr="00F06040">
        <w:rPr>
          <w:rFonts w:ascii="Times New Roman" w:eastAsia="Times New Roman" w:hAnsi="Times New Roman" w:cs="Times New Roman"/>
          <w:bCs/>
          <w:iCs/>
          <w:color w:val="000000"/>
          <w:sz w:val="24"/>
          <w:szCs w:val="24"/>
          <w:lang w:val="ru-RU"/>
        </w:rPr>
        <w:t xml:space="preserve"> договору(-</w:t>
      </w:r>
      <w:proofErr w:type="spellStart"/>
      <w:r w:rsidRPr="00F06040">
        <w:rPr>
          <w:rFonts w:ascii="Times New Roman" w:eastAsia="Times New Roman" w:hAnsi="Times New Roman" w:cs="Times New Roman"/>
          <w:bCs/>
          <w:iCs/>
          <w:color w:val="000000"/>
          <w:sz w:val="24"/>
          <w:szCs w:val="24"/>
          <w:lang w:val="ru-RU"/>
        </w:rPr>
        <w:t>ів</w:t>
      </w:r>
      <w:proofErr w:type="spellEnd"/>
      <w:r w:rsidRPr="00F06040">
        <w:rPr>
          <w:rFonts w:ascii="Times New Roman" w:eastAsia="Times New Roman" w:hAnsi="Times New Roman" w:cs="Times New Roman"/>
          <w:bCs/>
          <w:iCs/>
          <w:color w:val="000000"/>
          <w:sz w:val="24"/>
          <w:szCs w:val="24"/>
          <w:lang w:val="ru-RU"/>
        </w:rPr>
        <w:t xml:space="preserve">), </w:t>
      </w:r>
      <w:proofErr w:type="spellStart"/>
      <w:r w:rsidRPr="00F06040">
        <w:rPr>
          <w:rFonts w:ascii="Times New Roman" w:eastAsia="Times New Roman" w:hAnsi="Times New Roman" w:cs="Times New Roman"/>
          <w:bCs/>
          <w:iCs/>
          <w:color w:val="000000"/>
          <w:sz w:val="24"/>
          <w:szCs w:val="24"/>
          <w:lang w:val="ru-RU"/>
        </w:rPr>
        <w:t>наданого</w:t>
      </w:r>
      <w:proofErr w:type="spellEnd"/>
      <w:r w:rsidRPr="00F06040">
        <w:rPr>
          <w:rFonts w:ascii="Times New Roman" w:eastAsia="Times New Roman" w:hAnsi="Times New Roman" w:cs="Times New Roman"/>
          <w:bCs/>
          <w:iCs/>
          <w:color w:val="000000"/>
          <w:sz w:val="24"/>
          <w:szCs w:val="24"/>
          <w:lang w:val="ru-RU"/>
        </w:rPr>
        <w:t xml:space="preserve">(-них) </w:t>
      </w:r>
      <w:proofErr w:type="spellStart"/>
      <w:r w:rsidRPr="00F06040">
        <w:rPr>
          <w:rFonts w:ascii="Times New Roman" w:eastAsia="Times New Roman" w:hAnsi="Times New Roman" w:cs="Times New Roman"/>
          <w:bCs/>
          <w:iCs/>
          <w:color w:val="000000"/>
          <w:sz w:val="24"/>
          <w:szCs w:val="24"/>
          <w:lang w:val="ru-RU"/>
        </w:rPr>
        <w:t>Учасником</w:t>
      </w:r>
      <w:proofErr w:type="spellEnd"/>
      <w:r w:rsidRPr="00F06040">
        <w:rPr>
          <w:rFonts w:ascii="Times New Roman" w:eastAsia="Times New Roman" w:hAnsi="Times New Roman" w:cs="Times New Roman"/>
          <w:bCs/>
          <w:iCs/>
          <w:color w:val="000000"/>
          <w:sz w:val="24"/>
          <w:szCs w:val="24"/>
          <w:lang w:val="ru-RU"/>
        </w:rPr>
        <w:t xml:space="preserve">, та </w:t>
      </w:r>
      <w:proofErr w:type="spellStart"/>
      <w:r w:rsidRPr="00F06040">
        <w:rPr>
          <w:rFonts w:ascii="Times New Roman" w:eastAsia="Times New Roman" w:hAnsi="Times New Roman" w:cs="Times New Roman"/>
          <w:bCs/>
          <w:iCs/>
          <w:color w:val="000000"/>
          <w:sz w:val="24"/>
          <w:szCs w:val="24"/>
          <w:lang w:val="ru-RU"/>
        </w:rPr>
        <w:t>підтверджує</w:t>
      </w:r>
      <w:proofErr w:type="spellEnd"/>
      <w:r w:rsidRPr="00F06040">
        <w:rPr>
          <w:rFonts w:ascii="Times New Roman" w:eastAsia="Times New Roman" w:hAnsi="Times New Roman" w:cs="Times New Roman"/>
          <w:bCs/>
          <w:iCs/>
          <w:color w:val="000000"/>
          <w:sz w:val="24"/>
          <w:szCs w:val="24"/>
          <w:lang w:val="ru-RU"/>
        </w:rPr>
        <w:t xml:space="preserve"> право </w:t>
      </w:r>
      <w:proofErr w:type="spellStart"/>
      <w:r w:rsidRPr="00F06040">
        <w:rPr>
          <w:rFonts w:ascii="Times New Roman" w:eastAsia="Times New Roman" w:hAnsi="Times New Roman" w:cs="Times New Roman"/>
          <w:bCs/>
          <w:iCs/>
          <w:color w:val="000000"/>
          <w:sz w:val="24"/>
          <w:szCs w:val="24"/>
          <w:lang w:val="ru-RU"/>
        </w:rPr>
        <w:t>здійснювати</w:t>
      </w:r>
      <w:proofErr w:type="spellEnd"/>
      <w:r w:rsidRPr="00F06040">
        <w:rPr>
          <w:rFonts w:ascii="Times New Roman" w:eastAsia="Times New Roman" w:hAnsi="Times New Roman" w:cs="Times New Roman"/>
          <w:bCs/>
          <w:iCs/>
          <w:color w:val="000000"/>
          <w:sz w:val="24"/>
          <w:szCs w:val="24"/>
          <w:lang w:val="ru-RU"/>
        </w:rPr>
        <w:t xml:space="preserve"> </w:t>
      </w:r>
      <w:proofErr w:type="spellStart"/>
      <w:r w:rsidRPr="00F06040">
        <w:rPr>
          <w:rFonts w:ascii="Times New Roman" w:eastAsia="Times New Roman" w:hAnsi="Times New Roman" w:cs="Times New Roman"/>
          <w:bCs/>
          <w:iCs/>
          <w:color w:val="000000"/>
          <w:sz w:val="24"/>
          <w:szCs w:val="24"/>
          <w:lang w:val="ru-RU"/>
        </w:rPr>
        <w:t>Учасником</w:t>
      </w:r>
      <w:proofErr w:type="spellEnd"/>
      <w:r w:rsidRPr="00F06040">
        <w:rPr>
          <w:rFonts w:ascii="Times New Roman" w:eastAsia="Times New Roman" w:hAnsi="Times New Roman" w:cs="Times New Roman"/>
          <w:bCs/>
          <w:iCs/>
          <w:color w:val="000000"/>
          <w:sz w:val="24"/>
          <w:szCs w:val="24"/>
          <w:lang w:val="ru-RU"/>
        </w:rPr>
        <w:t xml:space="preserve"> </w:t>
      </w:r>
      <w:proofErr w:type="spellStart"/>
      <w:r w:rsidRPr="00F06040">
        <w:rPr>
          <w:rFonts w:ascii="Times New Roman" w:eastAsia="Times New Roman" w:hAnsi="Times New Roman" w:cs="Times New Roman"/>
          <w:bCs/>
          <w:iCs/>
          <w:color w:val="000000"/>
          <w:sz w:val="24"/>
          <w:szCs w:val="24"/>
          <w:lang w:val="ru-RU"/>
        </w:rPr>
        <w:t>реалізацію</w:t>
      </w:r>
      <w:proofErr w:type="spellEnd"/>
      <w:r w:rsidRPr="00F06040">
        <w:rPr>
          <w:rFonts w:ascii="Times New Roman" w:eastAsia="Times New Roman" w:hAnsi="Times New Roman" w:cs="Times New Roman"/>
          <w:bCs/>
          <w:iCs/>
          <w:color w:val="000000"/>
          <w:sz w:val="24"/>
          <w:szCs w:val="24"/>
          <w:lang w:val="ru-RU"/>
        </w:rPr>
        <w:t xml:space="preserve"> товару (</w:t>
      </w:r>
      <w:proofErr w:type="spellStart"/>
      <w:r w:rsidRPr="00F06040">
        <w:rPr>
          <w:rFonts w:ascii="Times New Roman" w:eastAsia="Times New Roman" w:hAnsi="Times New Roman" w:cs="Times New Roman"/>
          <w:bCs/>
          <w:iCs/>
          <w:color w:val="000000"/>
          <w:sz w:val="24"/>
          <w:szCs w:val="24"/>
          <w:lang w:val="ru-RU"/>
        </w:rPr>
        <w:t>талонів</w:t>
      </w:r>
      <w:proofErr w:type="spellEnd"/>
      <w:r w:rsidRPr="00F06040">
        <w:rPr>
          <w:rFonts w:ascii="Times New Roman" w:eastAsia="Times New Roman" w:hAnsi="Times New Roman" w:cs="Times New Roman"/>
          <w:bCs/>
          <w:iCs/>
          <w:color w:val="000000"/>
          <w:sz w:val="24"/>
          <w:szCs w:val="24"/>
          <w:lang w:val="ru-RU"/>
        </w:rPr>
        <w:t xml:space="preserve"> на </w:t>
      </w:r>
      <w:proofErr w:type="spellStart"/>
      <w:r w:rsidRPr="00F06040">
        <w:rPr>
          <w:rFonts w:ascii="Times New Roman" w:eastAsia="Times New Roman" w:hAnsi="Times New Roman" w:cs="Times New Roman"/>
          <w:bCs/>
          <w:iCs/>
          <w:color w:val="000000"/>
          <w:sz w:val="24"/>
          <w:szCs w:val="24"/>
          <w:lang w:val="ru-RU"/>
        </w:rPr>
        <w:t>пальне</w:t>
      </w:r>
      <w:proofErr w:type="spellEnd"/>
      <w:r w:rsidRPr="00F06040">
        <w:rPr>
          <w:rFonts w:ascii="Times New Roman" w:eastAsia="Times New Roman" w:hAnsi="Times New Roman" w:cs="Times New Roman"/>
          <w:bCs/>
          <w:iCs/>
          <w:color w:val="000000"/>
          <w:sz w:val="24"/>
          <w:szCs w:val="24"/>
          <w:lang w:val="ru-RU"/>
        </w:rPr>
        <w:t xml:space="preserve">) </w:t>
      </w:r>
      <w:proofErr w:type="spellStart"/>
      <w:r w:rsidRPr="00F06040">
        <w:rPr>
          <w:rFonts w:ascii="Times New Roman" w:eastAsia="Times New Roman" w:hAnsi="Times New Roman" w:cs="Times New Roman"/>
          <w:bCs/>
          <w:iCs/>
          <w:color w:val="000000"/>
          <w:sz w:val="24"/>
          <w:szCs w:val="24"/>
          <w:lang w:val="ru-RU"/>
        </w:rPr>
        <w:t>стороннім</w:t>
      </w:r>
      <w:proofErr w:type="spellEnd"/>
      <w:r w:rsidRPr="00F06040">
        <w:rPr>
          <w:rFonts w:ascii="Times New Roman" w:eastAsia="Times New Roman" w:hAnsi="Times New Roman" w:cs="Times New Roman"/>
          <w:bCs/>
          <w:iCs/>
          <w:color w:val="000000"/>
          <w:sz w:val="24"/>
          <w:szCs w:val="24"/>
          <w:lang w:val="ru-RU"/>
        </w:rPr>
        <w:t xml:space="preserve"> </w:t>
      </w:r>
      <w:proofErr w:type="spellStart"/>
      <w:r w:rsidRPr="00F06040">
        <w:rPr>
          <w:rFonts w:ascii="Times New Roman" w:eastAsia="Times New Roman" w:hAnsi="Times New Roman" w:cs="Times New Roman"/>
          <w:bCs/>
          <w:iCs/>
          <w:color w:val="000000"/>
          <w:sz w:val="24"/>
          <w:szCs w:val="24"/>
          <w:lang w:val="ru-RU"/>
        </w:rPr>
        <w:t>організаціям</w:t>
      </w:r>
      <w:proofErr w:type="spellEnd"/>
      <w:r w:rsidRPr="00F06040">
        <w:rPr>
          <w:rFonts w:ascii="Times New Roman" w:eastAsia="Times New Roman" w:hAnsi="Times New Roman" w:cs="Times New Roman"/>
          <w:bCs/>
          <w:iCs/>
          <w:color w:val="000000"/>
          <w:sz w:val="24"/>
          <w:szCs w:val="24"/>
          <w:lang w:val="ru-RU"/>
        </w:rPr>
        <w:t>,</w:t>
      </w:r>
      <w:r w:rsidRPr="00F06040">
        <w:rPr>
          <w:rFonts w:ascii="Times New Roman" w:eastAsia="Times New Roman" w:hAnsi="Times New Roman" w:cs="Times New Roman"/>
          <w:color w:val="000000"/>
          <w:sz w:val="24"/>
          <w:szCs w:val="24"/>
          <w:lang w:val="ru-RU"/>
        </w:rPr>
        <w:t xml:space="preserve"> Лист повинен </w:t>
      </w:r>
      <w:proofErr w:type="spellStart"/>
      <w:r w:rsidRPr="00F06040">
        <w:rPr>
          <w:rFonts w:ascii="Times New Roman" w:eastAsia="Times New Roman" w:hAnsi="Times New Roman" w:cs="Times New Roman"/>
          <w:color w:val="000000"/>
          <w:sz w:val="24"/>
          <w:szCs w:val="24"/>
          <w:lang w:val="ru-RU"/>
        </w:rPr>
        <w:t>містити</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вихідний</w:t>
      </w:r>
      <w:proofErr w:type="spellEnd"/>
      <w:r w:rsidRPr="00F06040">
        <w:rPr>
          <w:rFonts w:ascii="Times New Roman" w:eastAsia="Times New Roman" w:hAnsi="Times New Roman" w:cs="Times New Roman"/>
          <w:color w:val="000000"/>
          <w:sz w:val="24"/>
          <w:szCs w:val="24"/>
          <w:lang w:val="ru-RU"/>
        </w:rPr>
        <w:t xml:space="preserve"> №, дату, ПІБ та номер телефону </w:t>
      </w:r>
      <w:proofErr w:type="spellStart"/>
      <w:r w:rsidRPr="00F06040">
        <w:rPr>
          <w:rFonts w:ascii="Times New Roman" w:eastAsia="Times New Roman" w:hAnsi="Times New Roman" w:cs="Times New Roman"/>
          <w:color w:val="000000"/>
          <w:sz w:val="24"/>
          <w:szCs w:val="24"/>
          <w:lang w:val="ru-RU"/>
        </w:rPr>
        <w:t>уповноваженої</w:t>
      </w:r>
      <w:proofErr w:type="spellEnd"/>
      <w:r w:rsidRPr="00F06040">
        <w:rPr>
          <w:rFonts w:ascii="Times New Roman" w:eastAsia="Times New Roman" w:hAnsi="Times New Roman" w:cs="Times New Roman"/>
          <w:color w:val="000000"/>
          <w:sz w:val="24"/>
          <w:szCs w:val="24"/>
          <w:lang w:val="ru-RU"/>
        </w:rPr>
        <w:t xml:space="preserve"> особи, </w:t>
      </w:r>
      <w:proofErr w:type="spellStart"/>
      <w:r w:rsidRPr="00F06040">
        <w:rPr>
          <w:rFonts w:ascii="Times New Roman" w:eastAsia="Times New Roman" w:hAnsi="Times New Roman" w:cs="Times New Roman"/>
          <w:color w:val="000000"/>
          <w:sz w:val="24"/>
          <w:szCs w:val="24"/>
          <w:lang w:val="ru-RU"/>
        </w:rPr>
        <w:t>що</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його</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підписала</w:t>
      </w:r>
      <w:proofErr w:type="spellEnd"/>
      <w:r w:rsidRPr="00F06040">
        <w:rPr>
          <w:rFonts w:ascii="Times New Roman" w:eastAsia="Times New Roman" w:hAnsi="Times New Roman" w:cs="Times New Roman"/>
          <w:color w:val="000000"/>
          <w:sz w:val="24"/>
          <w:szCs w:val="24"/>
          <w:lang w:val="ru-RU"/>
        </w:rPr>
        <w:t xml:space="preserve">. На </w:t>
      </w:r>
      <w:proofErr w:type="spellStart"/>
      <w:r w:rsidRPr="00F06040">
        <w:rPr>
          <w:rFonts w:ascii="Times New Roman" w:eastAsia="Times New Roman" w:hAnsi="Times New Roman" w:cs="Times New Roman"/>
          <w:color w:val="000000"/>
          <w:sz w:val="24"/>
          <w:szCs w:val="24"/>
          <w:lang w:val="ru-RU"/>
        </w:rPr>
        <w:t>оригінал</w:t>
      </w:r>
      <w:proofErr w:type="spellEnd"/>
      <w:r w:rsidRPr="00F06040">
        <w:rPr>
          <w:rFonts w:ascii="Times New Roman" w:eastAsia="Times New Roman" w:hAnsi="Times New Roman" w:cs="Times New Roman"/>
          <w:color w:val="000000"/>
          <w:sz w:val="24"/>
          <w:szCs w:val="24"/>
          <w:lang w:val="ru-RU"/>
        </w:rPr>
        <w:t xml:space="preserve"> листа </w:t>
      </w:r>
      <w:proofErr w:type="spellStart"/>
      <w:r w:rsidRPr="00F06040">
        <w:rPr>
          <w:rFonts w:ascii="Times New Roman" w:eastAsia="Times New Roman" w:hAnsi="Times New Roman" w:cs="Times New Roman"/>
          <w:color w:val="000000"/>
          <w:sz w:val="24"/>
          <w:szCs w:val="24"/>
          <w:lang w:val="ru-RU"/>
        </w:rPr>
        <w:t>накладається</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кваліфікований</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електронний</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підпис</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уповноваженої</w:t>
      </w:r>
      <w:proofErr w:type="spellEnd"/>
      <w:r w:rsidRPr="00F06040">
        <w:rPr>
          <w:rFonts w:ascii="Times New Roman" w:eastAsia="Times New Roman" w:hAnsi="Times New Roman" w:cs="Times New Roman"/>
          <w:color w:val="000000"/>
          <w:sz w:val="24"/>
          <w:szCs w:val="24"/>
          <w:lang w:val="ru-RU"/>
        </w:rPr>
        <w:t xml:space="preserve"> особи </w:t>
      </w:r>
      <w:proofErr w:type="spellStart"/>
      <w:r w:rsidRPr="00F06040">
        <w:rPr>
          <w:rFonts w:ascii="Times New Roman" w:eastAsia="Times New Roman" w:hAnsi="Times New Roman" w:cs="Times New Roman"/>
          <w:color w:val="000000"/>
          <w:sz w:val="24"/>
          <w:szCs w:val="24"/>
          <w:lang w:val="ru-RU"/>
        </w:rPr>
        <w:t>власника</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емітента</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талонів</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що</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його</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підписала</w:t>
      </w:r>
      <w:proofErr w:type="spellEnd"/>
      <w:r w:rsidRPr="00F06040">
        <w:rPr>
          <w:rFonts w:ascii="Times New Roman" w:eastAsia="Times New Roman" w:hAnsi="Times New Roman" w:cs="Times New Roman"/>
          <w:color w:val="000000"/>
          <w:sz w:val="24"/>
          <w:szCs w:val="24"/>
          <w:lang w:val="ru-RU"/>
        </w:rPr>
        <w:t xml:space="preserve"> у </w:t>
      </w:r>
      <w:proofErr w:type="spellStart"/>
      <w:r w:rsidRPr="00F06040">
        <w:rPr>
          <w:rFonts w:ascii="Times New Roman" w:eastAsia="Times New Roman" w:hAnsi="Times New Roman" w:cs="Times New Roman"/>
          <w:color w:val="000000"/>
          <w:sz w:val="24"/>
          <w:szCs w:val="24"/>
          <w:lang w:val="ru-RU"/>
        </w:rPr>
        <w:t>форматі</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що</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дає</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можливість</w:t>
      </w:r>
      <w:proofErr w:type="spellEnd"/>
      <w:r w:rsidRPr="00F06040">
        <w:rPr>
          <w:rFonts w:ascii="Times New Roman" w:eastAsia="Times New Roman" w:hAnsi="Times New Roman" w:cs="Times New Roman"/>
          <w:color w:val="000000"/>
          <w:sz w:val="24"/>
          <w:szCs w:val="24"/>
          <w:lang w:val="ru-RU"/>
        </w:rPr>
        <w:t xml:space="preserve"> </w:t>
      </w:r>
      <w:proofErr w:type="spellStart"/>
      <w:r w:rsidRPr="00F06040">
        <w:rPr>
          <w:rFonts w:ascii="Times New Roman" w:eastAsia="Times New Roman" w:hAnsi="Times New Roman" w:cs="Times New Roman"/>
          <w:color w:val="000000"/>
          <w:sz w:val="24"/>
          <w:szCs w:val="24"/>
          <w:lang w:val="ru-RU"/>
        </w:rPr>
        <w:t>перевірити</w:t>
      </w:r>
      <w:proofErr w:type="spellEnd"/>
      <w:r w:rsidRPr="00F06040">
        <w:rPr>
          <w:rFonts w:ascii="Times New Roman" w:eastAsia="Times New Roman" w:hAnsi="Times New Roman" w:cs="Times New Roman"/>
          <w:color w:val="000000"/>
          <w:sz w:val="24"/>
          <w:szCs w:val="24"/>
          <w:lang w:val="ru-RU"/>
        </w:rPr>
        <w:t xml:space="preserve"> КЕП</w:t>
      </w:r>
      <w:r w:rsidRPr="00F06040">
        <w:rPr>
          <w:rFonts w:ascii="Times New Roman" w:eastAsia="Times New Roman" w:hAnsi="Times New Roman" w:cs="Times New Roman"/>
          <w:color w:val="000000"/>
          <w:sz w:val="24"/>
          <w:szCs w:val="24"/>
        </w:rPr>
        <w:t xml:space="preserve">. </w:t>
      </w:r>
    </w:p>
    <w:p w:rsidR="00D44EA6" w:rsidRPr="00B037CB" w:rsidRDefault="00D367DF" w:rsidP="00D367DF">
      <w:pPr>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sz w:val="24"/>
          <w:szCs w:val="24"/>
        </w:rPr>
        <w:t xml:space="preserve">         </w:t>
      </w:r>
      <w:bookmarkStart w:id="7" w:name="_GoBack"/>
      <w:bookmarkEnd w:id="7"/>
      <w:r w:rsidR="00C10A91" w:rsidRPr="00F06040">
        <w:rPr>
          <w:rFonts w:ascii="Times New Roman" w:eastAsia="Times New Roman" w:hAnsi="Times New Roman" w:cs="Times New Roman"/>
          <w:color w:val="000000"/>
          <w:sz w:val="24"/>
          <w:szCs w:val="24"/>
        </w:rPr>
        <w:t xml:space="preserve">Також надається оригінал листа від власника (емітента) товару (талонів на пальне), що виданий Учаснику, з підтвердженням та гарантією, що зразки Талонів, надані Учасником у складі тендерної пропозиції, мають строк дії з дати їх видачі Замовнику не менше 1 (одного) календарного року. </w:t>
      </w:r>
      <w:r w:rsidR="00C10A91" w:rsidRPr="00F06040">
        <w:rPr>
          <w:rFonts w:ascii="Times New Roman" w:eastAsia="Times New Roman" w:hAnsi="Times New Roman" w:cs="Times New Roman"/>
          <w:color w:val="000000"/>
          <w:sz w:val="24"/>
          <w:szCs w:val="24"/>
          <w:lang w:val="ru-RU"/>
        </w:rPr>
        <w:t xml:space="preserve">Лист повинен </w:t>
      </w:r>
      <w:proofErr w:type="spellStart"/>
      <w:r w:rsidR="00C10A91" w:rsidRPr="00F06040">
        <w:rPr>
          <w:rFonts w:ascii="Times New Roman" w:eastAsia="Times New Roman" w:hAnsi="Times New Roman" w:cs="Times New Roman"/>
          <w:color w:val="000000"/>
          <w:sz w:val="24"/>
          <w:szCs w:val="24"/>
          <w:lang w:val="ru-RU"/>
        </w:rPr>
        <w:t>містити</w:t>
      </w:r>
      <w:proofErr w:type="spellEnd"/>
      <w:r w:rsidR="00C10A91" w:rsidRPr="00F06040">
        <w:rPr>
          <w:rFonts w:ascii="Times New Roman" w:eastAsia="Times New Roman" w:hAnsi="Times New Roman" w:cs="Times New Roman"/>
          <w:color w:val="000000"/>
          <w:sz w:val="24"/>
          <w:szCs w:val="24"/>
          <w:lang w:val="ru-RU"/>
        </w:rPr>
        <w:t xml:space="preserve"> </w:t>
      </w:r>
      <w:proofErr w:type="spellStart"/>
      <w:r w:rsidR="00C10A91" w:rsidRPr="00F06040">
        <w:rPr>
          <w:rFonts w:ascii="Times New Roman" w:eastAsia="Times New Roman" w:hAnsi="Times New Roman" w:cs="Times New Roman"/>
          <w:color w:val="000000"/>
          <w:sz w:val="24"/>
          <w:szCs w:val="24"/>
          <w:lang w:val="ru-RU"/>
        </w:rPr>
        <w:t>вихідний</w:t>
      </w:r>
      <w:proofErr w:type="spellEnd"/>
      <w:r w:rsidR="00C10A91" w:rsidRPr="00F06040">
        <w:rPr>
          <w:rFonts w:ascii="Times New Roman" w:eastAsia="Times New Roman" w:hAnsi="Times New Roman" w:cs="Times New Roman"/>
          <w:color w:val="000000"/>
          <w:sz w:val="24"/>
          <w:szCs w:val="24"/>
          <w:lang w:val="ru-RU"/>
        </w:rPr>
        <w:t xml:space="preserve"> №, дату, ПІБ та номер телефону </w:t>
      </w:r>
      <w:proofErr w:type="spellStart"/>
      <w:r w:rsidR="00C10A91" w:rsidRPr="00F06040">
        <w:rPr>
          <w:rFonts w:ascii="Times New Roman" w:eastAsia="Times New Roman" w:hAnsi="Times New Roman" w:cs="Times New Roman"/>
          <w:color w:val="000000"/>
          <w:sz w:val="24"/>
          <w:szCs w:val="24"/>
          <w:lang w:val="ru-RU"/>
        </w:rPr>
        <w:t>уповноваженої</w:t>
      </w:r>
      <w:proofErr w:type="spellEnd"/>
      <w:r w:rsidR="00C10A91" w:rsidRPr="00F06040">
        <w:rPr>
          <w:rFonts w:ascii="Times New Roman" w:eastAsia="Times New Roman" w:hAnsi="Times New Roman" w:cs="Times New Roman"/>
          <w:color w:val="000000"/>
          <w:sz w:val="24"/>
          <w:szCs w:val="24"/>
          <w:lang w:val="ru-RU"/>
        </w:rPr>
        <w:t xml:space="preserve"> особи, </w:t>
      </w:r>
      <w:proofErr w:type="spellStart"/>
      <w:r w:rsidR="00C10A91" w:rsidRPr="00F06040">
        <w:rPr>
          <w:rFonts w:ascii="Times New Roman" w:eastAsia="Times New Roman" w:hAnsi="Times New Roman" w:cs="Times New Roman"/>
          <w:color w:val="000000"/>
          <w:sz w:val="24"/>
          <w:szCs w:val="24"/>
          <w:lang w:val="ru-RU"/>
        </w:rPr>
        <w:t>що</w:t>
      </w:r>
      <w:proofErr w:type="spellEnd"/>
      <w:r w:rsidR="00C10A91" w:rsidRPr="00F06040">
        <w:rPr>
          <w:rFonts w:ascii="Times New Roman" w:eastAsia="Times New Roman" w:hAnsi="Times New Roman" w:cs="Times New Roman"/>
          <w:color w:val="000000"/>
          <w:sz w:val="24"/>
          <w:szCs w:val="24"/>
          <w:lang w:val="ru-RU"/>
        </w:rPr>
        <w:t xml:space="preserve"> </w:t>
      </w:r>
      <w:proofErr w:type="spellStart"/>
      <w:r w:rsidR="00C10A91" w:rsidRPr="00F06040">
        <w:rPr>
          <w:rFonts w:ascii="Times New Roman" w:eastAsia="Times New Roman" w:hAnsi="Times New Roman" w:cs="Times New Roman"/>
          <w:color w:val="000000"/>
          <w:sz w:val="24"/>
          <w:szCs w:val="24"/>
          <w:lang w:val="ru-RU"/>
        </w:rPr>
        <w:t>його</w:t>
      </w:r>
      <w:proofErr w:type="spellEnd"/>
      <w:r w:rsidR="00C10A91" w:rsidRPr="00F06040">
        <w:rPr>
          <w:rFonts w:ascii="Times New Roman" w:eastAsia="Times New Roman" w:hAnsi="Times New Roman" w:cs="Times New Roman"/>
          <w:color w:val="000000"/>
          <w:sz w:val="24"/>
          <w:szCs w:val="24"/>
          <w:lang w:val="ru-RU"/>
        </w:rPr>
        <w:t xml:space="preserve"> </w:t>
      </w:r>
      <w:proofErr w:type="spellStart"/>
      <w:r w:rsidR="00C10A91" w:rsidRPr="00F06040">
        <w:rPr>
          <w:rFonts w:ascii="Times New Roman" w:eastAsia="Times New Roman" w:hAnsi="Times New Roman" w:cs="Times New Roman"/>
          <w:color w:val="000000"/>
          <w:sz w:val="24"/>
          <w:szCs w:val="24"/>
          <w:lang w:val="ru-RU"/>
        </w:rPr>
        <w:t>підписала</w:t>
      </w:r>
      <w:proofErr w:type="spellEnd"/>
      <w:r w:rsidR="00C10A91" w:rsidRPr="00F06040">
        <w:rPr>
          <w:rFonts w:ascii="Times New Roman" w:eastAsia="Times New Roman" w:hAnsi="Times New Roman" w:cs="Times New Roman"/>
          <w:color w:val="000000"/>
          <w:sz w:val="24"/>
          <w:szCs w:val="24"/>
          <w:lang w:val="ru-RU"/>
        </w:rPr>
        <w:t xml:space="preserve">. На </w:t>
      </w:r>
      <w:proofErr w:type="spellStart"/>
      <w:r w:rsidR="00C10A91" w:rsidRPr="00F06040">
        <w:rPr>
          <w:rFonts w:ascii="Times New Roman" w:eastAsia="Times New Roman" w:hAnsi="Times New Roman" w:cs="Times New Roman"/>
          <w:color w:val="000000"/>
          <w:sz w:val="24"/>
          <w:szCs w:val="24"/>
          <w:lang w:val="ru-RU"/>
        </w:rPr>
        <w:t>оригінал</w:t>
      </w:r>
      <w:proofErr w:type="spellEnd"/>
      <w:r w:rsidR="00C10A91" w:rsidRPr="00F06040">
        <w:rPr>
          <w:rFonts w:ascii="Times New Roman" w:eastAsia="Times New Roman" w:hAnsi="Times New Roman" w:cs="Times New Roman"/>
          <w:color w:val="000000"/>
          <w:sz w:val="24"/>
          <w:szCs w:val="24"/>
          <w:lang w:val="ru-RU"/>
        </w:rPr>
        <w:t xml:space="preserve"> листа </w:t>
      </w:r>
      <w:proofErr w:type="spellStart"/>
      <w:r w:rsidR="00C10A91" w:rsidRPr="00F06040">
        <w:rPr>
          <w:rFonts w:ascii="Times New Roman" w:eastAsia="Times New Roman" w:hAnsi="Times New Roman" w:cs="Times New Roman"/>
          <w:color w:val="000000"/>
          <w:sz w:val="24"/>
          <w:szCs w:val="24"/>
          <w:lang w:val="ru-RU"/>
        </w:rPr>
        <w:t>накладається</w:t>
      </w:r>
      <w:proofErr w:type="spellEnd"/>
      <w:r w:rsidR="00C10A91" w:rsidRPr="00F06040">
        <w:rPr>
          <w:rFonts w:ascii="Times New Roman" w:eastAsia="Times New Roman" w:hAnsi="Times New Roman" w:cs="Times New Roman"/>
          <w:color w:val="000000"/>
          <w:sz w:val="24"/>
          <w:szCs w:val="24"/>
          <w:lang w:val="ru-RU"/>
        </w:rPr>
        <w:t xml:space="preserve"> </w:t>
      </w:r>
      <w:proofErr w:type="spellStart"/>
      <w:r w:rsidR="00C10A91" w:rsidRPr="00F06040">
        <w:rPr>
          <w:rFonts w:ascii="Times New Roman" w:eastAsia="Times New Roman" w:hAnsi="Times New Roman" w:cs="Times New Roman"/>
          <w:color w:val="000000"/>
          <w:sz w:val="24"/>
          <w:szCs w:val="24"/>
          <w:lang w:val="ru-RU"/>
        </w:rPr>
        <w:t>кваліфікований</w:t>
      </w:r>
      <w:proofErr w:type="spellEnd"/>
      <w:r w:rsidR="00C10A91" w:rsidRPr="00F06040">
        <w:rPr>
          <w:rFonts w:ascii="Times New Roman" w:eastAsia="Times New Roman" w:hAnsi="Times New Roman" w:cs="Times New Roman"/>
          <w:color w:val="000000"/>
          <w:sz w:val="24"/>
          <w:szCs w:val="24"/>
          <w:lang w:val="ru-RU"/>
        </w:rPr>
        <w:t xml:space="preserve"> </w:t>
      </w:r>
      <w:proofErr w:type="spellStart"/>
      <w:r w:rsidR="00C10A91" w:rsidRPr="00F06040">
        <w:rPr>
          <w:rFonts w:ascii="Times New Roman" w:eastAsia="Times New Roman" w:hAnsi="Times New Roman" w:cs="Times New Roman"/>
          <w:color w:val="000000"/>
          <w:sz w:val="24"/>
          <w:szCs w:val="24"/>
          <w:lang w:val="ru-RU"/>
        </w:rPr>
        <w:t>електронний</w:t>
      </w:r>
      <w:proofErr w:type="spellEnd"/>
      <w:r w:rsidR="00C10A91" w:rsidRPr="00F06040">
        <w:rPr>
          <w:rFonts w:ascii="Times New Roman" w:eastAsia="Times New Roman" w:hAnsi="Times New Roman" w:cs="Times New Roman"/>
          <w:color w:val="000000"/>
          <w:sz w:val="24"/>
          <w:szCs w:val="24"/>
          <w:lang w:val="ru-RU"/>
        </w:rPr>
        <w:t xml:space="preserve"> </w:t>
      </w:r>
      <w:proofErr w:type="spellStart"/>
      <w:r w:rsidR="00C10A91" w:rsidRPr="00F06040">
        <w:rPr>
          <w:rFonts w:ascii="Times New Roman" w:eastAsia="Times New Roman" w:hAnsi="Times New Roman" w:cs="Times New Roman"/>
          <w:color w:val="000000"/>
          <w:sz w:val="24"/>
          <w:szCs w:val="24"/>
          <w:lang w:val="ru-RU"/>
        </w:rPr>
        <w:t>підпис</w:t>
      </w:r>
      <w:proofErr w:type="spellEnd"/>
      <w:r w:rsidR="00C10A91" w:rsidRPr="00F06040">
        <w:rPr>
          <w:rFonts w:ascii="Times New Roman" w:eastAsia="Times New Roman" w:hAnsi="Times New Roman" w:cs="Times New Roman"/>
          <w:color w:val="000000"/>
          <w:sz w:val="24"/>
          <w:szCs w:val="24"/>
          <w:lang w:val="ru-RU"/>
        </w:rPr>
        <w:t xml:space="preserve"> </w:t>
      </w:r>
      <w:proofErr w:type="spellStart"/>
      <w:r w:rsidR="00C10A91" w:rsidRPr="00F06040">
        <w:rPr>
          <w:rFonts w:ascii="Times New Roman" w:eastAsia="Times New Roman" w:hAnsi="Times New Roman" w:cs="Times New Roman"/>
          <w:color w:val="000000"/>
          <w:sz w:val="24"/>
          <w:szCs w:val="24"/>
          <w:lang w:val="ru-RU"/>
        </w:rPr>
        <w:t>уповноваженої</w:t>
      </w:r>
      <w:proofErr w:type="spellEnd"/>
      <w:r w:rsidR="00C10A91" w:rsidRPr="00F06040">
        <w:rPr>
          <w:rFonts w:ascii="Times New Roman" w:eastAsia="Times New Roman" w:hAnsi="Times New Roman" w:cs="Times New Roman"/>
          <w:color w:val="000000"/>
          <w:sz w:val="24"/>
          <w:szCs w:val="24"/>
          <w:lang w:val="ru-RU"/>
        </w:rPr>
        <w:t xml:space="preserve"> особи </w:t>
      </w:r>
      <w:proofErr w:type="spellStart"/>
      <w:r w:rsidR="00C10A91" w:rsidRPr="00F06040">
        <w:rPr>
          <w:rFonts w:ascii="Times New Roman" w:eastAsia="Times New Roman" w:hAnsi="Times New Roman" w:cs="Times New Roman"/>
          <w:color w:val="000000"/>
          <w:sz w:val="24"/>
          <w:szCs w:val="24"/>
          <w:lang w:val="ru-RU"/>
        </w:rPr>
        <w:t>власника</w:t>
      </w:r>
      <w:proofErr w:type="spellEnd"/>
      <w:r w:rsidR="00C10A91" w:rsidRPr="00F06040">
        <w:rPr>
          <w:rFonts w:ascii="Times New Roman" w:eastAsia="Times New Roman" w:hAnsi="Times New Roman" w:cs="Times New Roman"/>
          <w:color w:val="000000"/>
          <w:sz w:val="24"/>
          <w:szCs w:val="24"/>
          <w:lang w:val="ru-RU"/>
        </w:rPr>
        <w:t xml:space="preserve"> (</w:t>
      </w:r>
      <w:proofErr w:type="spellStart"/>
      <w:r w:rsidR="00C10A91" w:rsidRPr="00F06040">
        <w:rPr>
          <w:rFonts w:ascii="Times New Roman" w:eastAsia="Times New Roman" w:hAnsi="Times New Roman" w:cs="Times New Roman"/>
          <w:color w:val="000000"/>
          <w:sz w:val="24"/>
          <w:szCs w:val="24"/>
          <w:lang w:val="ru-RU"/>
        </w:rPr>
        <w:t>емітента</w:t>
      </w:r>
      <w:proofErr w:type="spellEnd"/>
      <w:r w:rsidR="00C10A91" w:rsidRPr="00F06040">
        <w:rPr>
          <w:rFonts w:ascii="Times New Roman" w:eastAsia="Times New Roman" w:hAnsi="Times New Roman" w:cs="Times New Roman"/>
          <w:color w:val="000000"/>
          <w:sz w:val="24"/>
          <w:szCs w:val="24"/>
          <w:lang w:val="ru-RU"/>
        </w:rPr>
        <w:t xml:space="preserve">) </w:t>
      </w:r>
      <w:proofErr w:type="spellStart"/>
      <w:r w:rsidR="00C10A91" w:rsidRPr="00F06040">
        <w:rPr>
          <w:rFonts w:ascii="Times New Roman" w:eastAsia="Times New Roman" w:hAnsi="Times New Roman" w:cs="Times New Roman"/>
          <w:color w:val="000000"/>
          <w:sz w:val="24"/>
          <w:szCs w:val="24"/>
          <w:lang w:val="ru-RU"/>
        </w:rPr>
        <w:t>талонів</w:t>
      </w:r>
      <w:proofErr w:type="spellEnd"/>
      <w:r w:rsidR="00C10A91" w:rsidRPr="00F06040">
        <w:rPr>
          <w:rFonts w:ascii="Times New Roman" w:eastAsia="Times New Roman" w:hAnsi="Times New Roman" w:cs="Times New Roman"/>
          <w:color w:val="000000"/>
          <w:sz w:val="24"/>
          <w:szCs w:val="24"/>
          <w:lang w:val="ru-RU"/>
        </w:rPr>
        <w:t xml:space="preserve">, </w:t>
      </w:r>
      <w:proofErr w:type="spellStart"/>
      <w:r w:rsidR="00C10A91" w:rsidRPr="00F06040">
        <w:rPr>
          <w:rFonts w:ascii="Times New Roman" w:eastAsia="Times New Roman" w:hAnsi="Times New Roman" w:cs="Times New Roman"/>
          <w:color w:val="000000"/>
          <w:sz w:val="24"/>
          <w:szCs w:val="24"/>
          <w:lang w:val="ru-RU"/>
        </w:rPr>
        <w:t>що</w:t>
      </w:r>
      <w:proofErr w:type="spellEnd"/>
      <w:r w:rsidR="00C10A91" w:rsidRPr="00F06040">
        <w:rPr>
          <w:rFonts w:ascii="Times New Roman" w:eastAsia="Times New Roman" w:hAnsi="Times New Roman" w:cs="Times New Roman"/>
          <w:color w:val="000000"/>
          <w:sz w:val="24"/>
          <w:szCs w:val="24"/>
          <w:lang w:val="ru-RU"/>
        </w:rPr>
        <w:t xml:space="preserve"> </w:t>
      </w:r>
      <w:proofErr w:type="spellStart"/>
      <w:r w:rsidR="00C10A91" w:rsidRPr="00F06040">
        <w:rPr>
          <w:rFonts w:ascii="Times New Roman" w:eastAsia="Times New Roman" w:hAnsi="Times New Roman" w:cs="Times New Roman"/>
          <w:color w:val="000000"/>
          <w:sz w:val="24"/>
          <w:szCs w:val="24"/>
          <w:lang w:val="ru-RU"/>
        </w:rPr>
        <w:t>його</w:t>
      </w:r>
      <w:proofErr w:type="spellEnd"/>
      <w:r w:rsidR="00C10A91" w:rsidRPr="00F06040">
        <w:rPr>
          <w:rFonts w:ascii="Times New Roman" w:eastAsia="Times New Roman" w:hAnsi="Times New Roman" w:cs="Times New Roman"/>
          <w:color w:val="000000"/>
          <w:sz w:val="24"/>
          <w:szCs w:val="24"/>
          <w:lang w:val="ru-RU"/>
        </w:rPr>
        <w:t xml:space="preserve"> </w:t>
      </w:r>
      <w:proofErr w:type="spellStart"/>
      <w:r w:rsidR="00C10A91" w:rsidRPr="00F06040">
        <w:rPr>
          <w:rFonts w:ascii="Times New Roman" w:eastAsia="Times New Roman" w:hAnsi="Times New Roman" w:cs="Times New Roman"/>
          <w:color w:val="000000"/>
          <w:sz w:val="24"/>
          <w:szCs w:val="24"/>
          <w:lang w:val="ru-RU"/>
        </w:rPr>
        <w:t>підписала</w:t>
      </w:r>
      <w:proofErr w:type="spellEnd"/>
      <w:r w:rsidR="00C10A91" w:rsidRPr="00F06040">
        <w:rPr>
          <w:rFonts w:ascii="Times New Roman" w:eastAsia="Times New Roman" w:hAnsi="Times New Roman" w:cs="Times New Roman"/>
          <w:color w:val="000000"/>
          <w:sz w:val="24"/>
          <w:szCs w:val="24"/>
          <w:lang w:val="ru-RU"/>
        </w:rPr>
        <w:t xml:space="preserve"> у </w:t>
      </w:r>
      <w:proofErr w:type="spellStart"/>
      <w:r w:rsidR="00C10A91" w:rsidRPr="00F06040">
        <w:rPr>
          <w:rFonts w:ascii="Times New Roman" w:eastAsia="Times New Roman" w:hAnsi="Times New Roman" w:cs="Times New Roman"/>
          <w:color w:val="000000"/>
          <w:sz w:val="24"/>
          <w:szCs w:val="24"/>
          <w:lang w:val="ru-RU"/>
        </w:rPr>
        <w:t>форматі</w:t>
      </w:r>
      <w:proofErr w:type="spellEnd"/>
      <w:r w:rsidR="00C10A91" w:rsidRPr="00F06040">
        <w:rPr>
          <w:rFonts w:ascii="Times New Roman" w:eastAsia="Times New Roman" w:hAnsi="Times New Roman" w:cs="Times New Roman"/>
          <w:color w:val="000000"/>
          <w:sz w:val="24"/>
          <w:szCs w:val="24"/>
          <w:lang w:val="ru-RU"/>
        </w:rPr>
        <w:t xml:space="preserve">, </w:t>
      </w:r>
      <w:proofErr w:type="spellStart"/>
      <w:r w:rsidR="00C10A91" w:rsidRPr="00F06040">
        <w:rPr>
          <w:rFonts w:ascii="Times New Roman" w:eastAsia="Times New Roman" w:hAnsi="Times New Roman" w:cs="Times New Roman"/>
          <w:color w:val="000000"/>
          <w:sz w:val="24"/>
          <w:szCs w:val="24"/>
          <w:lang w:val="ru-RU"/>
        </w:rPr>
        <w:t>що</w:t>
      </w:r>
      <w:proofErr w:type="spellEnd"/>
      <w:r w:rsidR="00C10A91" w:rsidRPr="00F06040">
        <w:rPr>
          <w:rFonts w:ascii="Times New Roman" w:eastAsia="Times New Roman" w:hAnsi="Times New Roman" w:cs="Times New Roman"/>
          <w:color w:val="000000"/>
          <w:sz w:val="24"/>
          <w:szCs w:val="24"/>
          <w:lang w:val="ru-RU"/>
        </w:rPr>
        <w:t xml:space="preserve"> </w:t>
      </w:r>
      <w:proofErr w:type="spellStart"/>
      <w:r w:rsidR="00C10A91" w:rsidRPr="00F06040">
        <w:rPr>
          <w:rFonts w:ascii="Times New Roman" w:eastAsia="Times New Roman" w:hAnsi="Times New Roman" w:cs="Times New Roman"/>
          <w:color w:val="000000"/>
          <w:sz w:val="24"/>
          <w:szCs w:val="24"/>
          <w:lang w:val="ru-RU"/>
        </w:rPr>
        <w:t>дає</w:t>
      </w:r>
      <w:proofErr w:type="spellEnd"/>
      <w:r w:rsidR="00C10A91" w:rsidRPr="00F06040">
        <w:rPr>
          <w:rFonts w:ascii="Times New Roman" w:eastAsia="Times New Roman" w:hAnsi="Times New Roman" w:cs="Times New Roman"/>
          <w:color w:val="000000"/>
          <w:sz w:val="24"/>
          <w:szCs w:val="24"/>
          <w:lang w:val="ru-RU"/>
        </w:rPr>
        <w:t xml:space="preserve"> </w:t>
      </w:r>
      <w:proofErr w:type="spellStart"/>
      <w:r w:rsidR="00C10A91" w:rsidRPr="00F06040">
        <w:rPr>
          <w:rFonts w:ascii="Times New Roman" w:eastAsia="Times New Roman" w:hAnsi="Times New Roman" w:cs="Times New Roman"/>
          <w:color w:val="000000"/>
          <w:sz w:val="24"/>
          <w:szCs w:val="24"/>
          <w:lang w:val="ru-RU"/>
        </w:rPr>
        <w:t>можливість</w:t>
      </w:r>
      <w:proofErr w:type="spellEnd"/>
      <w:r w:rsidR="00C10A91" w:rsidRPr="00F06040">
        <w:rPr>
          <w:rFonts w:ascii="Times New Roman" w:eastAsia="Times New Roman" w:hAnsi="Times New Roman" w:cs="Times New Roman"/>
          <w:color w:val="000000"/>
          <w:sz w:val="24"/>
          <w:szCs w:val="24"/>
          <w:lang w:val="ru-RU"/>
        </w:rPr>
        <w:t xml:space="preserve"> </w:t>
      </w:r>
      <w:proofErr w:type="spellStart"/>
      <w:r w:rsidR="00C10A91" w:rsidRPr="00F06040">
        <w:rPr>
          <w:rFonts w:ascii="Times New Roman" w:eastAsia="Times New Roman" w:hAnsi="Times New Roman" w:cs="Times New Roman"/>
          <w:color w:val="000000"/>
          <w:sz w:val="24"/>
          <w:szCs w:val="24"/>
          <w:lang w:val="ru-RU"/>
        </w:rPr>
        <w:t>перевірити</w:t>
      </w:r>
      <w:proofErr w:type="spellEnd"/>
      <w:r w:rsidR="00C10A91" w:rsidRPr="00F06040">
        <w:rPr>
          <w:rFonts w:ascii="Times New Roman" w:eastAsia="Times New Roman" w:hAnsi="Times New Roman" w:cs="Times New Roman"/>
          <w:color w:val="000000"/>
          <w:sz w:val="24"/>
          <w:szCs w:val="24"/>
          <w:lang w:val="ru-RU"/>
        </w:rPr>
        <w:t xml:space="preserve"> КЕП</w:t>
      </w:r>
      <w:r w:rsidR="00C10A91" w:rsidRPr="00F06040">
        <w:rPr>
          <w:rFonts w:ascii="Times New Roman" w:eastAsia="Times New Roman" w:hAnsi="Times New Roman" w:cs="Times New Roman"/>
          <w:color w:val="000000"/>
          <w:sz w:val="24"/>
          <w:szCs w:val="24"/>
        </w:rPr>
        <w:t>.</w:t>
      </w:r>
      <w:r w:rsidR="00D44EA6" w:rsidRPr="00B037CB">
        <w:rPr>
          <w:rFonts w:ascii="Times New Roman" w:eastAsia="Times New Roman" w:hAnsi="Times New Roman" w:cs="Times New Roman"/>
          <w:color w:val="000000"/>
          <w:lang w:eastAsia="uk-UA"/>
        </w:rPr>
        <w:t xml:space="preserve">                                                                                                                     </w:t>
      </w:r>
    </w:p>
    <w:p w:rsidR="00D44EA6" w:rsidRPr="00B037CB" w:rsidRDefault="00D44EA6" w:rsidP="00D367DF">
      <w:pPr>
        <w:spacing w:after="0" w:line="240" w:lineRule="auto"/>
        <w:jc w:val="both"/>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r w:rsidRPr="00B037CB">
        <w:rPr>
          <w:rFonts w:ascii="Times New Roman" w:eastAsia="Times New Roman" w:hAnsi="Times New Roman" w:cs="Times New Roman"/>
          <w:color w:val="000000"/>
          <w:lang w:eastAsia="uk-UA"/>
        </w:rPr>
        <w:t xml:space="preserve">                                                                                                                                                       </w:t>
      </w:r>
    </w:p>
    <w:p w:rsidR="00C10A91" w:rsidRDefault="00D44EA6" w:rsidP="00D44EA6">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color w:val="000000"/>
          <w:lang w:eastAsia="uk-UA"/>
        </w:rPr>
        <w:t xml:space="preserve">                                                       </w:t>
      </w:r>
      <w:r w:rsidRPr="00B037CB">
        <w:rPr>
          <w:rFonts w:ascii="Times New Roman" w:eastAsia="Times New Roman" w:hAnsi="Times New Roman" w:cs="Times New Roman"/>
          <w:b/>
          <w:bCs/>
          <w:color w:val="000000"/>
          <w:szCs w:val="24"/>
          <w:lang w:eastAsia="uk-UA"/>
        </w:rPr>
        <w:t xml:space="preserve">                              </w:t>
      </w:r>
      <w:r>
        <w:rPr>
          <w:rFonts w:ascii="Times New Roman" w:eastAsia="Times New Roman" w:hAnsi="Times New Roman" w:cs="Times New Roman"/>
          <w:b/>
          <w:bCs/>
          <w:color w:val="000000"/>
          <w:szCs w:val="24"/>
          <w:lang w:eastAsia="uk-UA"/>
        </w:rPr>
        <w:t xml:space="preserve">                            </w:t>
      </w: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C10A91" w:rsidRDefault="00C10A91" w:rsidP="00D44EA6">
      <w:pPr>
        <w:spacing w:after="0" w:line="240" w:lineRule="auto"/>
        <w:rPr>
          <w:rFonts w:ascii="Times New Roman" w:eastAsia="Times New Roman" w:hAnsi="Times New Roman" w:cs="Times New Roman"/>
          <w:b/>
          <w:bCs/>
          <w:color w:val="000000"/>
          <w:szCs w:val="24"/>
          <w:lang w:eastAsia="uk-UA"/>
        </w:rPr>
      </w:pPr>
    </w:p>
    <w:p w:rsidR="00D44EA6" w:rsidRPr="00D92DD9" w:rsidRDefault="00C10A91" w:rsidP="00D44EA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Cs w:val="24"/>
          <w:lang w:eastAsia="uk-UA"/>
        </w:rPr>
        <w:t xml:space="preserve">                                                                                                                 </w:t>
      </w:r>
      <w:r w:rsidR="00D44EA6" w:rsidRPr="00B037CB">
        <w:rPr>
          <w:rFonts w:ascii="Times New Roman" w:eastAsia="Times New Roman" w:hAnsi="Times New Roman" w:cs="Times New Roman"/>
          <w:b/>
          <w:bCs/>
          <w:color w:val="000000"/>
          <w:szCs w:val="24"/>
          <w:lang w:eastAsia="uk-UA"/>
        </w:rPr>
        <w:t xml:space="preserve"> </w:t>
      </w:r>
      <w:r w:rsidR="00D44EA6" w:rsidRPr="00D92DD9">
        <w:rPr>
          <w:rFonts w:ascii="Times New Roman" w:eastAsia="Times New Roman" w:hAnsi="Times New Roman" w:cs="Times New Roman"/>
          <w:b/>
          <w:bCs/>
          <w:color w:val="000000"/>
          <w:sz w:val="24"/>
          <w:szCs w:val="24"/>
          <w:lang w:eastAsia="uk-UA"/>
        </w:rPr>
        <w:t>Додаток № 4</w:t>
      </w:r>
    </w:p>
    <w:p w:rsidR="00D44EA6" w:rsidRPr="00D92DD9" w:rsidRDefault="00D92DD9" w:rsidP="00D92DD9">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iCs/>
          <w:color w:val="000000"/>
          <w:sz w:val="24"/>
          <w:szCs w:val="24"/>
          <w:lang w:eastAsia="uk-UA"/>
        </w:rPr>
        <w:t xml:space="preserve">                                                                                                </w:t>
      </w:r>
      <w:r w:rsidR="00D44EA6" w:rsidRPr="00D92DD9">
        <w:rPr>
          <w:rFonts w:ascii="Times New Roman" w:eastAsia="Times New Roman" w:hAnsi="Times New Roman" w:cs="Times New Roman"/>
          <w:b/>
          <w:iCs/>
          <w:color w:val="000000"/>
          <w:sz w:val="24"/>
          <w:szCs w:val="24"/>
          <w:lang w:eastAsia="uk-UA"/>
        </w:rPr>
        <w:t>до тендерної документації</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D92DD9" w:rsidRDefault="00D44EA6" w:rsidP="00D92DD9">
      <w:pPr>
        <w:spacing w:after="0" w:line="240" w:lineRule="auto"/>
        <w:jc w:val="center"/>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ПРОЄ</w:t>
      </w:r>
      <w:r w:rsidR="00D92DD9" w:rsidRPr="00D92DD9">
        <w:rPr>
          <w:rFonts w:ascii="Times New Roman" w:eastAsia="Times New Roman" w:hAnsi="Times New Roman" w:cs="Times New Roman"/>
          <w:b/>
          <w:bCs/>
          <w:color w:val="000000"/>
          <w:sz w:val="24"/>
          <w:szCs w:val="24"/>
          <w:lang w:eastAsia="uk-UA"/>
        </w:rPr>
        <w:t>КТ ДОГОВОРУ</w:t>
      </w:r>
    </w:p>
    <w:p w:rsidR="00D44EA6" w:rsidRPr="00D92DD9" w:rsidRDefault="00D44EA6" w:rsidP="00D92DD9">
      <w:pPr>
        <w:spacing w:after="0" w:line="240" w:lineRule="auto"/>
        <w:jc w:val="center"/>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ЗАВАНТАЖУЄТЬСЯ ОКРЕМИМ ФАЙЛОМ</w:t>
      </w:r>
    </w:p>
    <w:p w:rsidR="00D44EA6" w:rsidRPr="00B037CB" w:rsidRDefault="00D44EA6" w:rsidP="00D44EA6">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D44EA6" w:rsidRPr="00B037CB" w:rsidRDefault="00D44EA6" w:rsidP="00D44EA6">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822B81" w:rsidRDefault="00822B81"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D92DD9" w:rsidRDefault="00D44EA6" w:rsidP="00D44EA6">
      <w:pPr>
        <w:spacing w:after="0" w:line="240" w:lineRule="auto"/>
        <w:ind w:firstLine="708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Додаток № 5</w:t>
      </w:r>
    </w:p>
    <w:p w:rsidR="00D44EA6" w:rsidRPr="00D92DD9" w:rsidRDefault="00D44EA6" w:rsidP="00D44EA6">
      <w:pPr>
        <w:spacing w:after="0" w:line="240" w:lineRule="auto"/>
        <w:ind w:left="576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 тендерної документації</w:t>
      </w:r>
    </w:p>
    <w:p w:rsidR="00D44EA6" w:rsidRPr="00D92DD9" w:rsidRDefault="00D44EA6" w:rsidP="00D44EA6">
      <w:pPr>
        <w:spacing w:after="0" w:line="240" w:lineRule="auto"/>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 </w:t>
      </w:r>
    </w:p>
    <w:p w:rsidR="00D44EA6" w:rsidRPr="00D92DD9" w:rsidRDefault="00D44EA6" w:rsidP="00D44EA6">
      <w:pPr>
        <w:spacing w:after="0" w:line="240" w:lineRule="auto"/>
        <w:ind w:firstLine="700"/>
        <w:jc w:val="both"/>
        <w:rPr>
          <w:rFonts w:ascii="Times New Roman" w:eastAsia="Times New Roman" w:hAnsi="Times New Roman" w:cs="Times New Roman"/>
          <w:color w:val="000000"/>
          <w:sz w:val="24"/>
          <w:szCs w:val="24"/>
          <w:lang w:eastAsia="uk-UA"/>
        </w:rPr>
      </w:pPr>
    </w:p>
    <w:p w:rsidR="00D44EA6" w:rsidRPr="00D92DD9"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w:t>
      </w:r>
      <w:r w:rsidR="00D92DD9" w:rsidRPr="00D92DD9">
        <w:rPr>
          <w:rFonts w:ascii="Times New Roman" w:eastAsia="Times New Roman" w:hAnsi="Times New Roman" w:cs="Times New Roman"/>
          <w:color w:val="000000"/>
          <w:sz w:val="24"/>
          <w:szCs w:val="24"/>
          <w:lang w:eastAsia="uk-UA"/>
        </w:rPr>
        <w:t>ка згідно форми, що встановлена</w:t>
      </w:r>
      <w:r w:rsidRPr="00D92DD9">
        <w:rPr>
          <w:rFonts w:ascii="Times New Roman" w:eastAsia="Times New Roman" w:hAnsi="Times New Roman" w:cs="Times New Roman"/>
          <w:color w:val="000000"/>
          <w:sz w:val="24"/>
          <w:szCs w:val="24"/>
          <w:lang w:eastAsia="uk-UA"/>
        </w:rPr>
        <w:t>.</w:t>
      </w:r>
    </w:p>
    <w:p w:rsidR="00D44EA6" w:rsidRPr="00D92DD9" w:rsidRDefault="00D44EA6" w:rsidP="00D44EA6">
      <w:pPr>
        <w:spacing w:after="0" w:line="240" w:lineRule="auto"/>
        <w:ind w:firstLine="66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Відомості про Учасника</w:t>
      </w:r>
    </w:p>
    <w:p w:rsidR="00D44EA6" w:rsidRPr="00D92DD9" w:rsidRDefault="00D44EA6" w:rsidP="00D44EA6">
      <w:pPr>
        <w:spacing w:after="0" w:line="240" w:lineRule="auto"/>
        <w:ind w:firstLine="66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D44EA6" w:rsidRPr="00D92DD9" w:rsidTr="00D44EA6">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 xml:space="preserve">Повне найменування </w:t>
            </w:r>
            <w:r w:rsidRPr="00D92DD9">
              <w:rPr>
                <w:rFonts w:ascii="Times New Roman" w:eastAsia="Times New Roman" w:hAnsi="Times New Roman" w:cs="Times New Roman"/>
                <w:i/>
                <w:iCs/>
                <w:color w:val="444746"/>
                <w:sz w:val="24"/>
                <w:szCs w:val="24"/>
                <w:shd w:val="clear" w:color="auto" w:fill="FFFFFF"/>
                <w:lang w:eastAsia="uk-UA"/>
              </w:rPr>
              <w:t>Учасника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______________________________________________________________________</w:t>
            </w:r>
            <w:r w:rsidR="00822B81">
              <w:rPr>
                <w:rFonts w:ascii="Times New Roman" w:eastAsia="Times New Roman" w:hAnsi="Times New Roman" w:cs="Times New Roman"/>
                <w:i/>
                <w:iCs/>
                <w:color w:val="000000"/>
                <w:sz w:val="24"/>
                <w:szCs w:val="24"/>
                <w:lang w:eastAsia="uk-UA"/>
              </w:rPr>
              <w:t>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lang w:eastAsia="uk-UA"/>
              </w:rPr>
              <w:t>Скорочене найменування Учасника:</w:t>
            </w:r>
          </w:p>
        </w:tc>
      </w:tr>
      <w:tr w:rsidR="00D44EA6" w:rsidRPr="00D92DD9" w:rsidTr="00D44EA6">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Юридична адреса: _________________________________________________________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Фактична адреса: _________________________________________________________</w:t>
            </w:r>
          </w:p>
        </w:tc>
      </w:tr>
      <w:tr w:rsidR="00D44EA6" w:rsidRPr="00D92DD9" w:rsidTr="00D44EA6">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D44EA6" w:rsidRPr="00D92DD9" w:rsidRDefault="00D44EA6" w:rsidP="00D44EA6">
            <w:pPr>
              <w:spacing w:after="0" w:line="240" w:lineRule="auto"/>
              <w:rPr>
                <w:rFonts w:ascii="Times New Roman" w:eastAsia="Times New Roman" w:hAnsi="Times New Roman" w:cs="Times New Roman"/>
                <w:sz w:val="24"/>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Код ЄДРПОУ _____________________________________________________________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lang w:eastAsia="uk-UA"/>
              </w:rPr>
              <w:t>Розрахунковий рахунок, МФО, ІПН</w:t>
            </w:r>
            <w:r w:rsidRPr="00D92DD9">
              <w:rPr>
                <w:rFonts w:ascii="Times New Roman" w:eastAsia="Times New Roman" w:hAnsi="Times New Roman" w:cs="Times New Roman"/>
                <w:i/>
                <w:iCs/>
                <w:color w:val="000000"/>
                <w:sz w:val="24"/>
                <w:szCs w:val="24"/>
                <w:lang w:eastAsia="uk-UA"/>
              </w:rPr>
              <w:t xml:space="preserve"> _____________________________________________________________________</w:t>
            </w:r>
          </w:p>
        </w:tc>
      </w:tr>
      <w:tr w:rsidR="00D44EA6" w:rsidRPr="00D92DD9" w:rsidTr="00D44EA6">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Форма власності:      _______________________________________________________</w:t>
            </w:r>
          </w:p>
        </w:tc>
      </w:tr>
      <w:tr w:rsidR="00D44EA6" w:rsidRPr="00D92DD9" w:rsidTr="00D44EA6">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shd w:val="clear" w:color="auto" w:fill="FFFFFF"/>
                <w:lang w:eastAsia="uk-UA"/>
              </w:rPr>
              <w:t>Учасник є суб’єктом __________________________________________________ підприємництва.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shd w:val="clear" w:color="auto" w:fill="FFFFFF"/>
                <w:lang w:eastAsia="uk-UA"/>
              </w:rPr>
              <w:t>(мікро, малого, середнього, великого)</w:t>
            </w:r>
            <w:r w:rsidRPr="00D92DD9">
              <w:rPr>
                <w:rFonts w:ascii="Times New Roman" w:eastAsia="Times New Roman" w:hAnsi="Times New Roman" w:cs="Times New Roman"/>
                <w:i/>
                <w:iCs/>
                <w:color w:val="000000"/>
                <w:sz w:val="24"/>
                <w:szCs w:val="24"/>
                <w:lang w:eastAsia="uk-UA"/>
              </w:rPr>
              <w:t>: _______________________________________________________</w:t>
            </w:r>
          </w:p>
        </w:tc>
      </w:tr>
      <w:tr w:rsidR="00D44EA6" w:rsidRPr="00D92DD9" w:rsidTr="00D44EA6">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Організаційно-правова форма: _______________________________________________</w:t>
            </w:r>
          </w:p>
        </w:tc>
      </w:tr>
      <w:tr w:rsidR="00D44EA6" w:rsidRPr="00D92DD9" w:rsidTr="00D44EA6">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Електронна пошта 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Керівництво ( прізвище, ім’я та по батькові, посада)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_________________________________________________________________________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Розрахунковий рахунок, найменування банку,</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МФО 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та отримання примірника</w:t>
            </w:r>
          </w:p>
          <w:p w:rsidR="00D44EA6" w:rsidRPr="00D92DD9" w:rsidRDefault="00D44EA6" w:rsidP="00D44EA6">
            <w:pPr>
              <w:spacing w:after="0" w:line="240" w:lineRule="auto"/>
              <w:ind w:left="4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Акту приймання-передачі проектної/кошторисної документації**__________________</w:t>
            </w:r>
          </w:p>
        </w:tc>
      </w:tr>
    </w:tbl>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i/>
          <w:iCs/>
          <w:color w:val="000000"/>
          <w:sz w:val="24"/>
          <w:szCs w:val="24"/>
          <w:lang w:eastAsia="uk-UA"/>
        </w:rPr>
        <w:t xml:space="preserve">Учасник підтверджує, що він не є </w:t>
      </w:r>
      <w:r w:rsidR="00E2557A" w:rsidRPr="00E2557A">
        <w:rPr>
          <w:rFonts w:ascii="Times New Roman" w:eastAsia="Times New Roman" w:hAnsi="Times New Roman" w:cs="Times New Roman"/>
          <w:i/>
          <w:iCs/>
          <w:color w:val="000000"/>
          <w:sz w:val="24"/>
          <w:szCs w:val="24"/>
          <w:lang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2557A" w:rsidRPr="00E2557A">
        <w:rPr>
          <w:rFonts w:ascii="Times New Roman" w:eastAsia="Times New Roman" w:hAnsi="Times New Roman" w:cs="Times New Roman"/>
          <w:i/>
          <w:iCs/>
          <w:color w:val="000000"/>
          <w:sz w:val="24"/>
          <w:szCs w:val="24"/>
          <w:lang w:eastAsia="uk-UA"/>
        </w:rPr>
        <w:t>бенефіціарним</w:t>
      </w:r>
      <w:proofErr w:type="spellEnd"/>
      <w:r w:rsidR="00E2557A" w:rsidRPr="00E2557A">
        <w:rPr>
          <w:rFonts w:ascii="Times New Roman" w:eastAsia="Times New Roman" w:hAnsi="Times New Roman" w:cs="Times New Roman"/>
          <w:i/>
          <w:iCs/>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2557A" w:rsidRPr="00E2557A">
        <w:rPr>
          <w:rFonts w:ascii="Times New Roman" w:eastAsia="Times New Roman" w:hAnsi="Times New Roman" w:cs="Times New Roman"/>
          <w:i/>
          <w:iCs/>
          <w:color w:val="000000"/>
          <w:sz w:val="24"/>
          <w:szCs w:val="24"/>
          <w:lang w:eastAsia="uk-UA"/>
        </w:rPr>
        <w:t>закупівель</w:t>
      </w:r>
      <w:proofErr w:type="spellEnd"/>
      <w:r w:rsidR="00E2557A" w:rsidRPr="00E2557A">
        <w:rPr>
          <w:rFonts w:ascii="Times New Roman" w:eastAsia="Times New Roman" w:hAnsi="Times New Roman" w:cs="Times New Roman"/>
          <w:i/>
          <w:iCs/>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2557A">
        <w:rPr>
          <w:rFonts w:ascii="Times New Roman" w:eastAsia="Times New Roman" w:hAnsi="Times New Roman" w:cs="Times New Roman"/>
          <w:i/>
          <w:iCs/>
          <w:color w:val="000000"/>
          <w:sz w:val="24"/>
          <w:szCs w:val="24"/>
          <w:lang w:eastAsia="uk-UA"/>
        </w:rPr>
        <w:t>.</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D44EA6" w:rsidRPr="00B037CB" w:rsidRDefault="00D44EA6" w:rsidP="00D44EA6">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D44EA6" w:rsidRPr="00B037CB" w:rsidRDefault="00D44EA6" w:rsidP="00D44EA6">
      <w:pPr>
        <w:spacing w:after="24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ind w:right="-41" w:firstLine="6094"/>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E2557A">
      <w:pPr>
        <w:spacing w:after="0" w:line="240" w:lineRule="auto"/>
        <w:rPr>
          <w:rFonts w:ascii="Times New Roman" w:eastAsia="Times New Roman" w:hAnsi="Times New Roman" w:cs="Times New Roman"/>
          <w:b/>
          <w:bCs/>
          <w:color w:val="000000"/>
          <w:szCs w:val="24"/>
          <w:lang w:eastAsia="uk-UA"/>
        </w:rPr>
      </w:pPr>
    </w:p>
    <w:p w:rsidR="00D44EA6" w:rsidRPr="00E2557A" w:rsidRDefault="00D44EA6" w:rsidP="00D44EA6">
      <w:pPr>
        <w:spacing w:after="0" w:line="240" w:lineRule="auto"/>
        <w:ind w:left="4956" w:firstLine="708"/>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Додаток № 6</w:t>
      </w:r>
    </w:p>
    <w:p w:rsidR="00D44EA6" w:rsidRPr="00E2557A" w:rsidRDefault="00D44EA6" w:rsidP="00D44EA6">
      <w:pPr>
        <w:spacing w:after="0" w:line="240" w:lineRule="auto"/>
        <w:ind w:left="5664" w:firstLine="708"/>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 xml:space="preserve">до тендерної документації </w:t>
      </w:r>
    </w:p>
    <w:p w:rsidR="00D44EA6" w:rsidRPr="00E2557A" w:rsidRDefault="00D44EA6" w:rsidP="00D44EA6">
      <w:pPr>
        <w:spacing w:after="0" w:line="240" w:lineRule="auto"/>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ab/>
      </w:r>
      <w:r w:rsidRPr="00E2557A">
        <w:rPr>
          <w:rFonts w:ascii="Times New Roman" w:eastAsia="Times New Roman" w:hAnsi="Times New Roman" w:cs="Times New Roman"/>
          <w:b/>
          <w:bCs/>
          <w:color w:val="000000"/>
          <w:sz w:val="24"/>
          <w:szCs w:val="24"/>
          <w:lang w:eastAsia="uk-UA"/>
        </w:rPr>
        <w:tab/>
      </w:r>
      <w:r w:rsidRPr="00E2557A">
        <w:rPr>
          <w:rFonts w:ascii="Times New Roman" w:eastAsia="Times New Roman" w:hAnsi="Times New Roman" w:cs="Times New Roman"/>
          <w:b/>
          <w:bCs/>
          <w:color w:val="000000"/>
          <w:sz w:val="24"/>
          <w:szCs w:val="24"/>
          <w:lang w:eastAsia="uk-UA"/>
        </w:rPr>
        <w:tab/>
      </w:r>
    </w:p>
    <w:p w:rsidR="00D44EA6" w:rsidRPr="00E2557A" w:rsidRDefault="00D44EA6" w:rsidP="00D44EA6">
      <w:pPr>
        <w:spacing w:after="0" w:line="240" w:lineRule="auto"/>
        <w:jc w:val="center"/>
        <w:rPr>
          <w:rFonts w:ascii="Times New Roman" w:eastAsia="Times New Roman" w:hAnsi="Times New Roman" w:cs="Times New Roman"/>
          <w:b/>
          <w:bCs/>
          <w:color w:val="000000"/>
          <w:sz w:val="24"/>
          <w:szCs w:val="24"/>
          <w:lang w:eastAsia="uk-UA"/>
        </w:rPr>
      </w:pP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Довідка</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про відсутність підстав для відмови в укладенні Договору</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xml:space="preserve">(у зв’язку із застосуванням </w:t>
      </w:r>
      <w:proofErr w:type="spellStart"/>
      <w:r w:rsidRPr="00E2557A">
        <w:rPr>
          <w:rFonts w:ascii="Times New Roman" w:eastAsia="Times New Roman" w:hAnsi="Times New Roman" w:cs="Times New Roman"/>
          <w:b/>
          <w:bCs/>
          <w:color w:val="000000"/>
          <w:sz w:val="24"/>
          <w:szCs w:val="24"/>
          <w:lang w:eastAsia="uk-UA"/>
        </w:rPr>
        <w:t>оперативно</w:t>
      </w:r>
      <w:proofErr w:type="spellEnd"/>
      <w:r w:rsidRPr="00E2557A">
        <w:rPr>
          <w:rFonts w:ascii="Times New Roman" w:eastAsia="Times New Roman" w:hAnsi="Times New Roman" w:cs="Times New Roman"/>
          <w:b/>
          <w:bCs/>
          <w:color w:val="000000"/>
          <w:sz w:val="24"/>
          <w:szCs w:val="24"/>
          <w:lang w:eastAsia="uk-UA"/>
        </w:rPr>
        <w:t>-господарських санкцій)</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w:t>
      </w:r>
    </w:p>
    <w:p w:rsidR="00D44EA6" w:rsidRPr="00E2557A"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Цією довідкою підтверджуємо, що до </w:t>
      </w:r>
      <w:r w:rsidRPr="00E2557A">
        <w:rPr>
          <w:rFonts w:ascii="Times New Roman" w:eastAsia="Times New Roman" w:hAnsi="Times New Roman" w:cs="Times New Roman"/>
          <w:i/>
          <w:iCs/>
          <w:color w:val="000000"/>
          <w:sz w:val="24"/>
          <w:szCs w:val="24"/>
          <w:lang w:eastAsia="uk-UA"/>
        </w:rPr>
        <w:t>(вказати найменування Учасника)</w:t>
      </w:r>
      <w:r w:rsidRPr="00E2557A">
        <w:rPr>
          <w:rFonts w:ascii="Times New Roman" w:eastAsia="Times New Roman" w:hAnsi="Times New Roman" w:cs="Times New Roman"/>
          <w:color w:val="000000"/>
          <w:sz w:val="24"/>
          <w:szCs w:val="24"/>
          <w:lang w:eastAsia="uk-UA"/>
        </w:rPr>
        <w:t xml:space="preserve"> замовником  не було застосовано </w:t>
      </w:r>
      <w:proofErr w:type="spellStart"/>
      <w:r w:rsidRPr="00E2557A">
        <w:rPr>
          <w:rFonts w:ascii="Times New Roman" w:eastAsia="Times New Roman" w:hAnsi="Times New Roman" w:cs="Times New Roman"/>
          <w:color w:val="000000"/>
          <w:sz w:val="24"/>
          <w:szCs w:val="24"/>
          <w:lang w:eastAsia="uk-UA"/>
        </w:rPr>
        <w:t>оперативно</w:t>
      </w:r>
      <w:proofErr w:type="spellEnd"/>
      <w:r w:rsidRPr="00E2557A">
        <w:rPr>
          <w:rFonts w:ascii="Times New Roman" w:eastAsia="Times New Roman" w:hAnsi="Times New Roman" w:cs="Times New Roman"/>
          <w:color w:val="000000"/>
          <w:sz w:val="24"/>
          <w:szCs w:val="24"/>
          <w:lang w:eastAsia="uk-UA"/>
        </w:rPr>
        <w:t xml:space="preserve">-господарські санкції, передбачені пунктом 4 частини 1 статті 236 Господарського кодексу України, а також будь-які інші </w:t>
      </w:r>
      <w:proofErr w:type="spellStart"/>
      <w:r w:rsidRPr="00E2557A">
        <w:rPr>
          <w:rFonts w:ascii="Times New Roman" w:eastAsia="Times New Roman" w:hAnsi="Times New Roman" w:cs="Times New Roman"/>
          <w:color w:val="000000"/>
          <w:sz w:val="24"/>
          <w:szCs w:val="24"/>
          <w:lang w:eastAsia="uk-UA"/>
        </w:rPr>
        <w:t>оперативно</w:t>
      </w:r>
      <w:proofErr w:type="spellEnd"/>
      <w:r w:rsidRPr="00E2557A">
        <w:rPr>
          <w:rFonts w:ascii="Times New Roman" w:eastAsia="Times New Roman" w:hAnsi="Times New Roman" w:cs="Times New Roman"/>
          <w:color w:val="000000"/>
          <w:sz w:val="24"/>
          <w:szCs w:val="24"/>
          <w:lang w:eastAsia="uk-UA"/>
        </w:rPr>
        <w:t xml:space="preserve">-господарські санкції відповідно до частини 2 статті 236 Господарського кодексу України, внаслідок чого відсутні підстави для </w:t>
      </w:r>
      <w:proofErr w:type="spellStart"/>
      <w:r w:rsidRPr="00E2557A">
        <w:rPr>
          <w:rFonts w:ascii="Times New Roman" w:eastAsia="Times New Roman" w:hAnsi="Times New Roman" w:cs="Times New Roman"/>
          <w:color w:val="000000"/>
          <w:sz w:val="24"/>
          <w:szCs w:val="24"/>
          <w:lang w:eastAsia="uk-UA"/>
        </w:rPr>
        <w:t>неукладення</w:t>
      </w:r>
      <w:proofErr w:type="spellEnd"/>
      <w:r w:rsidRPr="00E2557A">
        <w:rPr>
          <w:rFonts w:ascii="Times New Roman" w:eastAsia="Times New Roman" w:hAnsi="Times New Roman" w:cs="Times New Roman"/>
          <w:color w:val="000000"/>
          <w:sz w:val="24"/>
          <w:szCs w:val="24"/>
          <w:lang w:eastAsia="uk-UA"/>
        </w:rPr>
        <w:t xml:space="preserve"> договору з учасником </w:t>
      </w:r>
      <w:r w:rsidRPr="00E2557A">
        <w:rPr>
          <w:rFonts w:ascii="Times New Roman" w:eastAsia="Times New Roman" w:hAnsi="Times New Roman" w:cs="Times New Roman"/>
          <w:i/>
          <w:iCs/>
          <w:color w:val="000000"/>
          <w:sz w:val="24"/>
          <w:szCs w:val="24"/>
          <w:lang w:eastAsia="uk-UA"/>
        </w:rPr>
        <w:t>(вказати найменування Учасника)</w:t>
      </w:r>
      <w:r w:rsidRPr="00E2557A">
        <w:rPr>
          <w:rFonts w:ascii="Times New Roman" w:eastAsia="Times New Roman" w:hAnsi="Times New Roman" w:cs="Times New Roman"/>
          <w:color w:val="000000"/>
          <w:sz w:val="24"/>
          <w:szCs w:val="24"/>
          <w:lang w:eastAsia="uk-UA"/>
        </w:rPr>
        <w:t xml:space="preserve"> за результатами цієї процедури закупівлі.</w:t>
      </w:r>
    </w:p>
    <w:p w:rsidR="00D44EA6" w:rsidRPr="00E2557A"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Цією довідкою підтверджуємо, що </w:t>
      </w:r>
      <w:r w:rsidRPr="00E2557A">
        <w:rPr>
          <w:rFonts w:ascii="Times New Roman" w:eastAsia="Times New Roman" w:hAnsi="Times New Roman" w:cs="Times New Roman"/>
          <w:i/>
          <w:iCs/>
          <w:color w:val="000000"/>
          <w:sz w:val="24"/>
          <w:szCs w:val="24"/>
          <w:lang w:eastAsia="uk-UA"/>
        </w:rPr>
        <w:t xml:space="preserve">(вказати найменування Учасника) </w:t>
      </w:r>
      <w:r w:rsidRPr="00E2557A">
        <w:rPr>
          <w:rFonts w:ascii="Times New Roman" w:eastAsia="Times New Roman" w:hAnsi="Times New Roman" w:cs="Times New Roman"/>
          <w:color w:val="000000"/>
          <w:sz w:val="24"/>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B037CB">
        <w:rPr>
          <w:rFonts w:ascii="Times New Roman" w:eastAsia="Times New Roman" w:hAnsi="Times New Roman" w:cs="Times New Roman"/>
          <w:b/>
          <w:bCs/>
          <w:color w:val="000000"/>
          <w:szCs w:val="24"/>
          <w:lang w:eastAsia="uk-UA"/>
        </w:rPr>
        <w:t> </w:t>
      </w:r>
      <w:r w:rsidRPr="00E2557A">
        <w:rPr>
          <w:rFonts w:ascii="Times New Roman" w:eastAsia="Times New Roman" w:hAnsi="Times New Roman" w:cs="Times New Roman"/>
          <w:b/>
          <w:bCs/>
          <w:color w:val="000000"/>
          <w:sz w:val="24"/>
          <w:szCs w:val="24"/>
          <w:lang w:eastAsia="uk-UA"/>
        </w:rPr>
        <w:t xml:space="preserve"> Керівник (або уповноважена особа) учасника _______________       </w:t>
      </w:r>
      <w:r w:rsidRPr="00E2557A">
        <w:rPr>
          <w:rFonts w:ascii="Times New Roman" w:eastAsia="Times New Roman" w:hAnsi="Times New Roman" w:cs="Times New Roman"/>
          <w:b/>
          <w:bCs/>
          <w:color w:val="000000"/>
          <w:sz w:val="24"/>
          <w:szCs w:val="24"/>
          <w:lang w:eastAsia="uk-UA"/>
        </w:rPr>
        <w:tab/>
        <w:t xml:space="preserve">П.І.Б.    </w:t>
      </w:r>
      <w:r w:rsidRPr="00E2557A">
        <w:rPr>
          <w:rFonts w:ascii="Times New Roman" w:eastAsia="Times New Roman" w:hAnsi="Times New Roman" w:cs="Times New Roman"/>
          <w:b/>
          <w:bCs/>
          <w:color w:val="000000"/>
          <w:sz w:val="24"/>
          <w:szCs w:val="24"/>
          <w:lang w:eastAsia="uk-UA"/>
        </w:rPr>
        <w:tab/>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w:t>
      </w:r>
      <w:r w:rsidRPr="00E2557A">
        <w:rPr>
          <w:rFonts w:ascii="Times New Roman" w:eastAsia="Times New Roman" w:hAnsi="Times New Roman" w:cs="Times New Roman"/>
          <w:b/>
          <w:bCs/>
          <w:color w:val="000000"/>
          <w:sz w:val="24"/>
          <w:szCs w:val="24"/>
          <w:lang w:eastAsia="uk-UA"/>
        </w:rPr>
        <w:tab/>
        <w:t>                                              (підпис, печатка*)</w:t>
      </w:r>
    </w:p>
    <w:p w:rsidR="00D44EA6" w:rsidRPr="00B037CB" w:rsidRDefault="00D44EA6" w:rsidP="00D44EA6">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E2557A">
      <w:pPr>
        <w:spacing w:after="0" w:line="240" w:lineRule="auto"/>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E2557A" w:rsidRDefault="00D44EA6" w:rsidP="00D44EA6">
      <w:pPr>
        <w:spacing w:after="0" w:line="240" w:lineRule="auto"/>
        <w:ind w:left="6480" w:firstLine="720"/>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Додаток № 7</w:t>
      </w:r>
    </w:p>
    <w:p w:rsidR="00D44EA6" w:rsidRPr="00E2557A" w:rsidRDefault="00D44EA6" w:rsidP="00D44EA6">
      <w:pPr>
        <w:spacing w:after="0" w:line="240" w:lineRule="auto"/>
        <w:ind w:left="5669"/>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 тендерної документації</w:t>
      </w:r>
    </w:p>
    <w:p w:rsidR="00D44EA6" w:rsidRPr="00E2557A" w:rsidRDefault="00D44EA6" w:rsidP="00D44EA6">
      <w:pPr>
        <w:spacing w:after="0" w:line="240" w:lineRule="auto"/>
        <w:jc w:val="right"/>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Перелік документів, які подаються учасниками у складі тендерних пропозицій</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r w:rsidRPr="00E2557A">
        <w:rPr>
          <w:rFonts w:ascii="Times New Roman" w:eastAsia="Times New Roman" w:hAnsi="Times New Roman" w:cs="Times New Roman"/>
          <w:sz w:val="24"/>
          <w:szCs w:val="24"/>
          <w:lang w:eastAsia="uk-UA"/>
        </w:rPr>
        <w:br/>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Витяг з реєстру платників ПДВ (якщо Учасник є платником ПДВ);</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Витяг з реєстру платників єдиного податку (якщо Учасник є платником єдиного податку);</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w:t>
      </w:r>
      <w:r w:rsidRPr="00E2557A">
        <w:rPr>
          <w:rFonts w:ascii="Times New Roman" w:eastAsia="Times New Roman" w:hAnsi="Times New Roman" w:cs="Times New Roman"/>
          <w:sz w:val="24"/>
          <w:szCs w:val="24"/>
          <w:lang w:eastAsia="uk-UA"/>
        </w:rPr>
        <w:t>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D44EA6" w:rsidRPr="00E2557A" w:rsidRDefault="00D44EA6" w:rsidP="00E2557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sz w:val="24"/>
          <w:szCs w:val="24"/>
          <w:lang w:eastAsia="uk-UA"/>
        </w:rPr>
        <w:t>Довідка щодо відсутності підстави відхилення тендерної пропозиції, передбаченої абзацом 8 пункту 44 Особ</w:t>
      </w:r>
      <w:r w:rsidR="00E2557A" w:rsidRPr="00E2557A">
        <w:rPr>
          <w:rFonts w:ascii="Times New Roman" w:eastAsia="Times New Roman" w:hAnsi="Times New Roman" w:cs="Times New Roman"/>
          <w:sz w:val="24"/>
          <w:szCs w:val="24"/>
          <w:lang w:eastAsia="uk-UA"/>
        </w:rPr>
        <w:t>ливостей, а саме, що учасник не</w:t>
      </w:r>
      <w:r w:rsidRPr="00E2557A">
        <w:rPr>
          <w:rFonts w:ascii="Times New Roman" w:eastAsia="Times New Roman" w:hAnsi="Times New Roman" w:cs="Times New Roman"/>
          <w:sz w:val="24"/>
          <w:szCs w:val="24"/>
          <w:lang w:eastAsia="uk-UA"/>
        </w:rPr>
        <w:t xml:space="preserve"> є </w:t>
      </w:r>
      <w:r w:rsidR="00E2557A" w:rsidRPr="00E2557A">
        <w:rPr>
          <w:rFonts w:ascii="Times New Roman" w:eastAsia="Times New Roman" w:hAnsi="Times New Roman" w:cs="Times New Roman"/>
          <w:sz w:val="24"/>
          <w:szCs w:val="24"/>
          <w:lang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2557A" w:rsidRPr="00E2557A">
        <w:rPr>
          <w:rFonts w:ascii="Times New Roman" w:eastAsia="Times New Roman" w:hAnsi="Times New Roman" w:cs="Times New Roman"/>
          <w:sz w:val="24"/>
          <w:szCs w:val="24"/>
          <w:lang w:eastAsia="uk-UA"/>
        </w:rPr>
        <w:t>бенефіціарним</w:t>
      </w:r>
      <w:proofErr w:type="spellEnd"/>
      <w:r w:rsidR="00E2557A" w:rsidRPr="00E2557A">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w:t>
      </w:r>
      <w:proofErr w:type="spellStart"/>
      <w:r w:rsidR="00E2557A" w:rsidRPr="00E2557A">
        <w:rPr>
          <w:rFonts w:ascii="Times New Roman" w:eastAsia="Times New Roman" w:hAnsi="Times New Roman" w:cs="Times New Roman"/>
          <w:sz w:val="24"/>
          <w:szCs w:val="24"/>
          <w:lang w:eastAsia="uk-UA"/>
        </w:rPr>
        <w:t>закупівель</w:t>
      </w:r>
      <w:proofErr w:type="spellEnd"/>
      <w:r w:rsidR="00E2557A" w:rsidRPr="00E2557A">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2557A">
        <w:rPr>
          <w:rFonts w:ascii="Times New Roman" w:eastAsia="Times New Roman" w:hAnsi="Times New Roman" w:cs="Times New Roman"/>
          <w:color w:val="000000"/>
          <w:sz w:val="24"/>
          <w:szCs w:val="24"/>
          <w:lang w:eastAsia="uk-UA"/>
        </w:rPr>
        <w:t>;</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E2557A" w:rsidRPr="00E2557A" w:rsidRDefault="00D44EA6" w:rsidP="00E2557A">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w:t>
      </w:r>
    </w:p>
    <w:p w:rsidR="00D44EA6" w:rsidRPr="00E2557A" w:rsidRDefault="00E2557A" w:rsidP="00E2557A">
      <w:pPr>
        <w:spacing w:after="0" w:line="240" w:lineRule="auto"/>
        <w:ind w:left="786"/>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sz w:val="24"/>
          <w:szCs w:val="24"/>
          <w:lang w:eastAsia="uk-UA"/>
        </w:rPr>
        <w:t xml:space="preserve"> </w:t>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Крім того, Учасник - юридична особа-нерезидент надає:</w:t>
      </w:r>
    </w:p>
    <w:p w:rsidR="00D44EA6" w:rsidRPr="00E2557A" w:rsidRDefault="00D44EA6" w:rsidP="00D44EA6">
      <w:pPr>
        <w:numPr>
          <w:ilvl w:val="0"/>
          <w:numId w:val="5"/>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D44EA6" w:rsidRPr="00E2557A" w:rsidRDefault="00D44EA6" w:rsidP="00D44EA6">
      <w:pPr>
        <w:numPr>
          <w:ilvl w:val="0"/>
          <w:numId w:val="5"/>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D44EA6" w:rsidRPr="00E2557A" w:rsidRDefault="00D44EA6" w:rsidP="00D44EA6">
      <w:pPr>
        <w:spacing w:before="240" w:after="24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D44EA6" w:rsidRPr="00E2557A" w:rsidRDefault="00D44EA6" w:rsidP="00D44EA6">
      <w:pPr>
        <w:numPr>
          <w:ilvl w:val="0"/>
          <w:numId w:val="6"/>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установчі документи (статут, положення, тощо) на підставі яких діє представництво (філія, відділення, тощо);</w:t>
      </w:r>
    </w:p>
    <w:p w:rsidR="00D44EA6" w:rsidRPr="00E2557A" w:rsidRDefault="00D44EA6" w:rsidP="00D44EA6">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D44EA6" w:rsidRPr="00E2557A" w:rsidRDefault="00D44EA6" w:rsidP="00D44EA6">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E2557A">
        <w:rPr>
          <w:rFonts w:ascii="Times New Roman" w:eastAsia="Times New Roman" w:hAnsi="Times New Roman" w:cs="Times New Roman"/>
          <w:color w:val="000000"/>
          <w:sz w:val="24"/>
          <w:szCs w:val="24"/>
          <w:lang w:eastAsia="uk-UA"/>
        </w:rPr>
        <w:t>закупівель</w:t>
      </w:r>
      <w:proofErr w:type="spellEnd"/>
      <w:r w:rsidRPr="00E2557A">
        <w:rPr>
          <w:rFonts w:ascii="Times New Roman" w:eastAsia="Times New Roman" w:hAnsi="Times New Roman" w:cs="Times New Roman"/>
          <w:color w:val="000000"/>
          <w:sz w:val="24"/>
          <w:szCs w:val="24"/>
          <w:lang w:eastAsia="uk-UA"/>
        </w:rPr>
        <w:t>, підписання необхідних правочинів для такої участі, тощо;</w:t>
      </w:r>
    </w:p>
    <w:p w:rsidR="00D44EA6" w:rsidRPr="00E2557A" w:rsidRDefault="00D44EA6" w:rsidP="00D44EA6">
      <w:pPr>
        <w:numPr>
          <w:ilvl w:val="0"/>
          <w:numId w:val="9"/>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D44EA6" w:rsidRPr="00E2557A" w:rsidRDefault="00D44EA6" w:rsidP="00D44EA6">
      <w:pPr>
        <w:spacing w:before="240" w:after="24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Учасник - фізична особа, у тому числі фізична особа – підприємець, надає:</w:t>
      </w:r>
    </w:p>
    <w:p w:rsidR="00D44EA6" w:rsidRPr="00E2557A" w:rsidRDefault="00D44EA6" w:rsidP="00D44EA6">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довідку про присвоєння ідентифікаційного коду;</w:t>
      </w:r>
    </w:p>
    <w:p w:rsidR="00D44EA6" w:rsidRPr="00E2557A" w:rsidRDefault="00D44EA6" w:rsidP="00D44EA6">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паспорт</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Об’єднання учасників надає:</w:t>
      </w:r>
    </w:p>
    <w:p w:rsidR="00D44EA6" w:rsidRPr="00E2557A" w:rsidRDefault="00D44EA6" w:rsidP="00D44EA6">
      <w:pPr>
        <w:numPr>
          <w:ilvl w:val="0"/>
          <w:numId w:val="11"/>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документ про створення такого об'єднання (статуту, положення, тощо)</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D44EA6" w:rsidRPr="00E2557A" w:rsidRDefault="00D44EA6" w:rsidP="00D44EA6">
      <w:pPr>
        <w:numPr>
          <w:ilvl w:val="0"/>
          <w:numId w:val="11"/>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r w:rsidR="00E2557A" w:rsidRPr="00E2557A">
        <w:rPr>
          <w:rFonts w:ascii="Times New Roman" w:eastAsia="Times New Roman" w:hAnsi="Times New Roman" w:cs="Times New Roman"/>
          <w:color w:val="000000"/>
          <w:sz w:val="24"/>
          <w:szCs w:val="24"/>
          <w:lang w:eastAsia="uk-UA"/>
        </w:rPr>
        <w:t>.</w:t>
      </w:r>
      <w:r w:rsidRPr="00E2557A">
        <w:rPr>
          <w:rFonts w:ascii="Times New Roman" w:eastAsia="Times New Roman" w:hAnsi="Times New Roman" w:cs="Times New Roman"/>
          <w:color w:val="000000"/>
          <w:sz w:val="24"/>
          <w:szCs w:val="24"/>
          <w:lang w:eastAsia="uk-UA"/>
        </w:rPr>
        <w:t> </w:t>
      </w:r>
    </w:p>
    <w:p w:rsidR="00D44EA6" w:rsidRPr="00E2557A" w:rsidRDefault="00D44EA6">
      <w:pPr>
        <w:widowControl w:val="0"/>
        <w:spacing w:after="0" w:line="240" w:lineRule="auto"/>
        <w:jc w:val="both"/>
        <w:rPr>
          <w:rFonts w:ascii="Times New Roman" w:eastAsia="Times New Roman" w:hAnsi="Times New Roman" w:cs="Times New Roman"/>
          <w:sz w:val="24"/>
          <w:szCs w:val="24"/>
        </w:rPr>
      </w:pPr>
    </w:p>
    <w:sectPr w:rsidR="00D44EA6" w:rsidRPr="00E2557A">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DB7" w:rsidRDefault="00EA6DB7">
      <w:pPr>
        <w:spacing w:after="0" w:line="240" w:lineRule="auto"/>
      </w:pPr>
      <w:r>
        <w:separator/>
      </w:r>
    </w:p>
  </w:endnote>
  <w:endnote w:type="continuationSeparator" w:id="0">
    <w:p w:rsidR="00EA6DB7" w:rsidRDefault="00EA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A6" w:rsidRDefault="00D44EA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367DF">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DB7" w:rsidRDefault="00EA6DB7">
      <w:pPr>
        <w:spacing w:after="0" w:line="240" w:lineRule="auto"/>
      </w:pPr>
      <w:r>
        <w:separator/>
      </w:r>
    </w:p>
  </w:footnote>
  <w:footnote w:type="continuationSeparator" w:id="0">
    <w:p w:rsidR="00EA6DB7" w:rsidRDefault="00EA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A6" w:rsidRDefault="00D44EA6" w:rsidP="0036735D">
    <w:pPr>
      <w:shd w:val="clear" w:color="auto" w:fill="FFFFFF"/>
      <w:spacing w:before="280" w:after="280"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6A64"/>
    <w:multiLevelType w:val="multilevel"/>
    <w:tmpl w:val="B9A0E4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D0409"/>
    <w:multiLevelType w:val="multilevel"/>
    <w:tmpl w:val="1BC84F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38FC5B0E"/>
    <w:multiLevelType w:val="hybridMultilevel"/>
    <w:tmpl w:val="B2D88054"/>
    <w:lvl w:ilvl="0" w:tplc="A76A195A">
      <w:start w:val="1"/>
      <w:numFmt w:val="decimal"/>
      <w:lvlText w:val="%1."/>
      <w:lvlJc w:val="left"/>
      <w:pPr>
        <w:ind w:left="792" w:hanging="360"/>
      </w:pPr>
      <w:rPr>
        <w:rFonts w:hint="default"/>
        <w:b/>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419775DB"/>
    <w:multiLevelType w:val="hybridMultilevel"/>
    <w:tmpl w:val="EBD26262"/>
    <w:lvl w:ilvl="0" w:tplc="D8DCFF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81158E"/>
    <w:multiLevelType w:val="multilevel"/>
    <w:tmpl w:val="2D1AC3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DB13760"/>
    <w:multiLevelType w:val="multilevel"/>
    <w:tmpl w:val="24D800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9"/>
  </w:num>
  <w:num w:numId="2">
    <w:abstractNumId w:val="0"/>
  </w:num>
  <w:num w:numId="3">
    <w:abstractNumId w:val="10"/>
  </w:num>
  <w:num w:numId="4">
    <w:abstractNumId w:val="3"/>
  </w:num>
  <w:num w:numId="5">
    <w:abstractNumId w:val="7"/>
  </w:num>
  <w:num w:numId="6">
    <w:abstractNumId w:val="8"/>
    <w:lvlOverride w:ilvl="0">
      <w:lvl w:ilvl="0">
        <w:numFmt w:val="decimal"/>
        <w:lvlText w:val="%1."/>
        <w:lvlJc w:val="left"/>
      </w:lvl>
    </w:lvlOverride>
  </w:num>
  <w:num w:numId="7">
    <w:abstractNumId w:val="8"/>
    <w:lvlOverride w:ilvl="0">
      <w:lvl w:ilvl="0">
        <w:numFmt w:val="decimal"/>
        <w:lvlText w:val="%1."/>
        <w:lvlJc w:val="left"/>
      </w:lvl>
    </w:lvlOverride>
  </w:num>
  <w:num w:numId="8">
    <w:abstractNumId w:val="8"/>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2"/>
  </w:num>
  <w:num w:numId="11">
    <w:abstractNumId w:val="1"/>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16"/>
    <w:rsid w:val="000478C6"/>
    <w:rsid w:val="00050742"/>
    <w:rsid w:val="000A22C5"/>
    <w:rsid w:val="000D273A"/>
    <w:rsid w:val="00115ADE"/>
    <w:rsid w:val="00134AA6"/>
    <w:rsid w:val="001670AD"/>
    <w:rsid w:val="00183A1D"/>
    <w:rsid w:val="00206E22"/>
    <w:rsid w:val="00271EF0"/>
    <w:rsid w:val="002E357E"/>
    <w:rsid w:val="003329F9"/>
    <w:rsid w:val="0036735D"/>
    <w:rsid w:val="003F0A16"/>
    <w:rsid w:val="005207D5"/>
    <w:rsid w:val="00637E8D"/>
    <w:rsid w:val="00674EBD"/>
    <w:rsid w:val="006924BB"/>
    <w:rsid w:val="00700C0C"/>
    <w:rsid w:val="00702E68"/>
    <w:rsid w:val="008167DC"/>
    <w:rsid w:val="00822B81"/>
    <w:rsid w:val="008368BF"/>
    <w:rsid w:val="008A04F2"/>
    <w:rsid w:val="008B0448"/>
    <w:rsid w:val="008F3A61"/>
    <w:rsid w:val="00943937"/>
    <w:rsid w:val="00975754"/>
    <w:rsid w:val="009A7AA2"/>
    <w:rsid w:val="009F3669"/>
    <w:rsid w:val="00A51B1B"/>
    <w:rsid w:val="00A813DF"/>
    <w:rsid w:val="00B200FF"/>
    <w:rsid w:val="00B24B12"/>
    <w:rsid w:val="00B71CEF"/>
    <w:rsid w:val="00B806EA"/>
    <w:rsid w:val="00B93516"/>
    <w:rsid w:val="00BA11D4"/>
    <w:rsid w:val="00BC34F6"/>
    <w:rsid w:val="00C054D5"/>
    <w:rsid w:val="00C10A91"/>
    <w:rsid w:val="00C57D32"/>
    <w:rsid w:val="00C94C44"/>
    <w:rsid w:val="00CF472D"/>
    <w:rsid w:val="00D367DF"/>
    <w:rsid w:val="00D4226D"/>
    <w:rsid w:val="00D44EA6"/>
    <w:rsid w:val="00D6692B"/>
    <w:rsid w:val="00D92DD9"/>
    <w:rsid w:val="00DB2780"/>
    <w:rsid w:val="00E2557A"/>
    <w:rsid w:val="00E606E8"/>
    <w:rsid w:val="00E67E3F"/>
    <w:rsid w:val="00E85A6B"/>
    <w:rsid w:val="00EA6DB7"/>
    <w:rsid w:val="00EE3F93"/>
    <w:rsid w:val="00EE6A67"/>
    <w:rsid w:val="00F06040"/>
    <w:rsid w:val="00F9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64A86-71D5-4AC8-A35E-9B80A9CE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36735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6735D"/>
  </w:style>
  <w:style w:type="paragraph" w:styleId="af8">
    <w:name w:val="footer"/>
    <w:basedOn w:val="a"/>
    <w:link w:val="af9"/>
    <w:uiPriority w:val="99"/>
    <w:unhideWhenUsed/>
    <w:rsid w:val="0036735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6735D"/>
  </w:style>
  <w:style w:type="paragraph" w:styleId="afa">
    <w:name w:val="Body Text"/>
    <w:basedOn w:val="a"/>
    <w:link w:val="afb"/>
    <w:rsid w:val="00D44EA6"/>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b">
    <w:name w:val="Основной текст Знак"/>
    <w:basedOn w:val="a0"/>
    <w:link w:val="afa"/>
    <w:rsid w:val="00D44EA6"/>
    <w:rPr>
      <w:rFonts w:ascii="Arial" w:eastAsia="Times New Roman"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13592</Words>
  <Characters>77475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Mono6</cp:lastModifiedBy>
  <cp:revision>8</cp:revision>
  <cp:lastPrinted>2024-03-01T13:09:00Z</cp:lastPrinted>
  <dcterms:created xsi:type="dcterms:W3CDTF">2024-03-01T13:07:00Z</dcterms:created>
  <dcterms:modified xsi:type="dcterms:W3CDTF">2024-03-01T13:57:00Z</dcterms:modified>
</cp:coreProperties>
</file>