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583D" w14:textId="4ED1A50E" w:rsidR="00643B52" w:rsidRDefault="00643B52" w:rsidP="007B484F">
      <w:pPr>
        <w:tabs>
          <w:tab w:val="left" w:pos="3225"/>
        </w:tabs>
        <w:jc w:val="right"/>
        <w:rPr>
          <w:rFonts w:cs="Times New Roman CYR"/>
          <w:b/>
          <w:sz w:val="24"/>
          <w:szCs w:val="24"/>
        </w:rPr>
      </w:pPr>
      <w:r w:rsidRPr="00D45D91">
        <w:rPr>
          <w:rFonts w:cs="Times New Roman CYR"/>
          <w:b/>
          <w:sz w:val="24"/>
          <w:szCs w:val="24"/>
        </w:rPr>
        <w:t xml:space="preserve">Додаток </w:t>
      </w:r>
      <w:r w:rsidR="00124CE2">
        <w:rPr>
          <w:rFonts w:cs="Times New Roman CYR"/>
          <w:b/>
          <w:sz w:val="24"/>
          <w:szCs w:val="24"/>
        </w:rPr>
        <w:t>3</w:t>
      </w:r>
    </w:p>
    <w:p w14:paraId="2034BB68" w14:textId="77777777" w:rsidR="0091439F" w:rsidRPr="00790B6A" w:rsidRDefault="0091439F" w:rsidP="0091439F">
      <w:pPr>
        <w:jc w:val="center"/>
        <w:rPr>
          <w:sz w:val="24"/>
          <w:szCs w:val="24"/>
        </w:rPr>
      </w:pPr>
      <w:r w:rsidRPr="00790B6A">
        <w:rPr>
          <w:sz w:val="24"/>
          <w:szCs w:val="24"/>
        </w:rPr>
        <w:t>Опис та основні вимоги до предмету закупівлі</w:t>
      </w:r>
    </w:p>
    <w:p w14:paraId="2206516F" w14:textId="77777777" w:rsidR="0091439F" w:rsidRPr="00790B6A" w:rsidRDefault="0091439F" w:rsidP="0091439F">
      <w:pPr>
        <w:jc w:val="center"/>
        <w:rPr>
          <w:sz w:val="24"/>
          <w:szCs w:val="24"/>
        </w:rPr>
      </w:pPr>
      <w:r w:rsidRPr="00790B6A">
        <w:rPr>
          <w:sz w:val="24"/>
          <w:szCs w:val="24"/>
        </w:rPr>
        <w:t>Друкарські послуги (послуги з виготовлення та організації відправки кореспонденції)</w:t>
      </w:r>
    </w:p>
    <w:p w14:paraId="676EE231" w14:textId="77777777" w:rsidR="0091439F" w:rsidRPr="00790B6A" w:rsidRDefault="0091439F" w:rsidP="0091439F">
      <w:pPr>
        <w:jc w:val="center"/>
        <w:rPr>
          <w:sz w:val="24"/>
          <w:szCs w:val="24"/>
        </w:rPr>
      </w:pPr>
    </w:p>
    <w:p w14:paraId="23E86DF6" w14:textId="77777777" w:rsidR="0091439F" w:rsidRPr="00790B6A" w:rsidRDefault="0091439F" w:rsidP="0091439F">
      <w:pPr>
        <w:jc w:val="center"/>
        <w:rPr>
          <w:b/>
          <w:sz w:val="24"/>
          <w:szCs w:val="24"/>
        </w:rPr>
      </w:pPr>
      <w:r w:rsidRPr="00790B6A">
        <w:rPr>
          <w:b/>
          <w:sz w:val="24"/>
          <w:szCs w:val="24"/>
        </w:rPr>
        <w:t>Технічні, якісні та кількісні вимоги</w:t>
      </w:r>
    </w:p>
    <w:p w14:paraId="26CF2905" w14:textId="77777777" w:rsidR="0091439F" w:rsidRPr="00790B6A" w:rsidRDefault="0091439F" w:rsidP="0091439F">
      <w:pPr>
        <w:jc w:val="center"/>
        <w:rPr>
          <w:b/>
          <w:sz w:val="24"/>
          <w:szCs w:val="24"/>
        </w:rPr>
      </w:pPr>
      <w:r w:rsidRPr="00790B6A">
        <w:rPr>
          <w:b/>
          <w:sz w:val="24"/>
          <w:szCs w:val="24"/>
        </w:rPr>
        <w:t>до предмета закупівлі</w:t>
      </w:r>
    </w:p>
    <w:p w14:paraId="7465768F" w14:textId="77777777" w:rsidR="0091439F" w:rsidRPr="00790B6A" w:rsidRDefault="0091439F" w:rsidP="0091439F">
      <w:pPr>
        <w:rPr>
          <w:sz w:val="24"/>
          <w:szCs w:val="24"/>
        </w:rPr>
      </w:pPr>
    </w:p>
    <w:p w14:paraId="738252AB" w14:textId="47412C1C" w:rsidR="0091439F" w:rsidRPr="00790B6A" w:rsidRDefault="0091439F" w:rsidP="0091439F">
      <w:pPr>
        <w:numPr>
          <w:ilvl w:val="0"/>
          <w:numId w:val="47"/>
        </w:numPr>
        <w:ind w:left="-142" w:firstLine="502"/>
        <w:jc w:val="both"/>
        <w:rPr>
          <w:sz w:val="24"/>
          <w:szCs w:val="24"/>
        </w:rPr>
      </w:pPr>
      <w:r w:rsidRPr="00790B6A">
        <w:rPr>
          <w:sz w:val="24"/>
          <w:szCs w:val="24"/>
        </w:rPr>
        <w:t>Термін надання послуг – до 31.12.202</w:t>
      </w:r>
      <w:r>
        <w:rPr>
          <w:sz w:val="24"/>
          <w:szCs w:val="24"/>
        </w:rPr>
        <w:t>4</w:t>
      </w:r>
      <w:r w:rsidRPr="00790B6A">
        <w:rPr>
          <w:sz w:val="24"/>
          <w:szCs w:val="24"/>
        </w:rPr>
        <w:t xml:space="preserve"> року.</w:t>
      </w:r>
    </w:p>
    <w:p w14:paraId="69AA5ABC" w14:textId="6BFE3B0E" w:rsidR="0091439F" w:rsidRPr="00790B6A" w:rsidRDefault="0091439F" w:rsidP="0091439F">
      <w:pPr>
        <w:numPr>
          <w:ilvl w:val="0"/>
          <w:numId w:val="47"/>
        </w:numPr>
        <w:ind w:left="-142" w:firstLine="502"/>
        <w:jc w:val="both"/>
        <w:rPr>
          <w:sz w:val="24"/>
          <w:szCs w:val="24"/>
        </w:rPr>
      </w:pPr>
      <w:r w:rsidRPr="00790B6A">
        <w:rPr>
          <w:sz w:val="24"/>
          <w:szCs w:val="24"/>
        </w:rPr>
        <w:t xml:space="preserve">Загальна кількість рахунків для виготовлення та організації відправлення – </w:t>
      </w:r>
      <w:r>
        <w:rPr>
          <w:sz w:val="24"/>
          <w:szCs w:val="24"/>
        </w:rPr>
        <w:t>3 500 000</w:t>
      </w:r>
      <w:r w:rsidRPr="00790B6A">
        <w:rPr>
          <w:sz w:val="24"/>
          <w:szCs w:val="24"/>
        </w:rPr>
        <w:t xml:space="preserve"> штук до кінця року, орієнтовно 3</w:t>
      </w:r>
      <w:r>
        <w:rPr>
          <w:sz w:val="24"/>
          <w:szCs w:val="24"/>
        </w:rPr>
        <w:t>50</w:t>
      </w:r>
      <w:r w:rsidRPr="00790B6A">
        <w:rPr>
          <w:sz w:val="24"/>
          <w:szCs w:val="24"/>
        </w:rPr>
        <w:t> </w:t>
      </w:r>
      <w:r>
        <w:rPr>
          <w:sz w:val="24"/>
          <w:szCs w:val="24"/>
        </w:rPr>
        <w:t>0</w:t>
      </w:r>
      <w:r w:rsidRPr="00790B6A">
        <w:rPr>
          <w:sz w:val="24"/>
          <w:szCs w:val="24"/>
        </w:rPr>
        <w:t xml:space="preserve">00 (Триста </w:t>
      </w:r>
      <w:r w:rsidR="00AB296D">
        <w:rPr>
          <w:sz w:val="24"/>
          <w:szCs w:val="24"/>
        </w:rPr>
        <w:t>п’ятдесят</w:t>
      </w:r>
      <w:r>
        <w:rPr>
          <w:sz w:val="24"/>
          <w:szCs w:val="24"/>
        </w:rPr>
        <w:t xml:space="preserve"> </w:t>
      </w:r>
      <w:r w:rsidRPr="00790B6A">
        <w:rPr>
          <w:sz w:val="24"/>
          <w:szCs w:val="24"/>
        </w:rPr>
        <w:t>тисяч) рахунків на місяць. Загальна кількість рахунків для виготовлення та організації відправлення може змінюватися в залежності від потреб Замовника.</w:t>
      </w:r>
    </w:p>
    <w:p w14:paraId="4767DECC" w14:textId="77777777" w:rsidR="0091439F" w:rsidRPr="00790B6A" w:rsidRDefault="0091439F" w:rsidP="0091439F">
      <w:pPr>
        <w:numPr>
          <w:ilvl w:val="0"/>
          <w:numId w:val="47"/>
        </w:numPr>
        <w:ind w:left="-142" w:firstLine="502"/>
        <w:jc w:val="both"/>
        <w:rPr>
          <w:sz w:val="24"/>
          <w:szCs w:val="24"/>
        </w:rPr>
      </w:pPr>
      <w:r w:rsidRPr="00790B6A">
        <w:rPr>
          <w:sz w:val="24"/>
          <w:szCs w:val="24"/>
        </w:rPr>
        <w:t>База даних або файли для друку передаються Замовником через SFTP-сервер, розташований на стороні Виконавця.</w:t>
      </w:r>
    </w:p>
    <w:p w14:paraId="76DB25A7" w14:textId="2F6BD2F6" w:rsidR="0091439F" w:rsidRPr="00A434D5" w:rsidRDefault="0091439F" w:rsidP="0091439F">
      <w:pPr>
        <w:numPr>
          <w:ilvl w:val="0"/>
          <w:numId w:val="47"/>
        </w:numPr>
        <w:ind w:left="-142" w:firstLine="502"/>
        <w:jc w:val="both"/>
        <w:rPr>
          <w:sz w:val="24"/>
          <w:szCs w:val="24"/>
        </w:rPr>
      </w:pPr>
      <w:r w:rsidRPr="00A434D5">
        <w:rPr>
          <w:sz w:val="24"/>
          <w:szCs w:val="24"/>
        </w:rPr>
        <w:t xml:space="preserve">Друк рахунків, залежно від завдання, формату </w:t>
      </w:r>
      <w:r w:rsidRPr="0091439F">
        <w:rPr>
          <w:sz w:val="24"/>
          <w:szCs w:val="24"/>
        </w:rPr>
        <w:t>А4 або</w:t>
      </w:r>
      <w:r>
        <w:rPr>
          <w:sz w:val="24"/>
          <w:szCs w:val="24"/>
        </w:rPr>
        <w:t xml:space="preserve"> </w:t>
      </w:r>
      <w:r w:rsidRPr="00A434D5">
        <w:rPr>
          <w:sz w:val="24"/>
          <w:szCs w:val="24"/>
        </w:rPr>
        <w:t>А5 (альбомна (горизонтальна орієнтація), формування селф-мейлу (залежно від завдання фальцювання («</w:t>
      </w:r>
      <w:r w:rsidRPr="00A434D5">
        <w:rPr>
          <w:sz w:val="24"/>
          <w:szCs w:val="24"/>
          <w:lang w:val="en-US"/>
        </w:rPr>
        <w:t>S</w:t>
      </w:r>
      <w:r w:rsidRPr="00A434D5">
        <w:rPr>
          <w:sz w:val="24"/>
          <w:szCs w:val="24"/>
        </w:rPr>
        <w:t>» для формату А4 чи «</w:t>
      </w:r>
      <w:r w:rsidRPr="00A434D5">
        <w:rPr>
          <w:sz w:val="24"/>
          <w:szCs w:val="24"/>
          <w:lang w:val="en-US"/>
        </w:rPr>
        <w:t>V</w:t>
      </w:r>
      <w:r w:rsidRPr="00A434D5">
        <w:rPr>
          <w:sz w:val="24"/>
          <w:szCs w:val="24"/>
        </w:rPr>
        <w:t>-горизонтальне» формату А5 чи «</w:t>
      </w:r>
      <w:r w:rsidRPr="00A434D5">
        <w:rPr>
          <w:sz w:val="24"/>
          <w:szCs w:val="24"/>
          <w:lang w:val="en-US"/>
        </w:rPr>
        <w:t>S</w:t>
      </w:r>
      <w:r w:rsidRPr="00A434D5">
        <w:rPr>
          <w:sz w:val="24"/>
          <w:szCs w:val="24"/>
        </w:rPr>
        <w:t>-вертикальне» формату А5), перфорація, проклейка перфорованої частини) або в іншому форматі, що визначені у п. 6.</w:t>
      </w:r>
    </w:p>
    <w:p w14:paraId="504066F0" w14:textId="77777777" w:rsidR="0091439F" w:rsidRDefault="0091439F" w:rsidP="0091439F">
      <w:pPr>
        <w:numPr>
          <w:ilvl w:val="0"/>
          <w:numId w:val="47"/>
        </w:numPr>
        <w:ind w:left="-142" w:firstLine="502"/>
        <w:jc w:val="both"/>
        <w:rPr>
          <w:sz w:val="24"/>
          <w:szCs w:val="24"/>
        </w:rPr>
      </w:pPr>
      <w:r w:rsidRPr="00790B6A">
        <w:rPr>
          <w:sz w:val="24"/>
          <w:szCs w:val="24"/>
        </w:rPr>
        <w:t xml:space="preserve">Чорно-біла (монохромна) персоналізація 1+1. </w:t>
      </w:r>
    </w:p>
    <w:p w14:paraId="51B9D4FC" w14:textId="5EDDF87F" w:rsidR="0091439F" w:rsidRPr="00790B6A" w:rsidRDefault="0091439F" w:rsidP="0091439F">
      <w:pPr>
        <w:numPr>
          <w:ilvl w:val="0"/>
          <w:numId w:val="47"/>
        </w:numPr>
        <w:ind w:left="-142" w:firstLine="502"/>
        <w:jc w:val="both"/>
        <w:rPr>
          <w:sz w:val="24"/>
          <w:szCs w:val="24"/>
        </w:rPr>
      </w:pPr>
      <w:r w:rsidRPr="00790B6A">
        <w:rPr>
          <w:sz w:val="24"/>
          <w:szCs w:val="24"/>
        </w:rPr>
        <w:t>Замовник може використовувати інші формати для друку рахунків, ніж «друк 1+1 формат А</w:t>
      </w:r>
      <w:r>
        <w:rPr>
          <w:sz w:val="24"/>
          <w:szCs w:val="24"/>
        </w:rPr>
        <w:t>4</w:t>
      </w:r>
      <w:r w:rsidRPr="00790B6A">
        <w:rPr>
          <w:sz w:val="24"/>
          <w:szCs w:val="24"/>
        </w:rPr>
        <w:t>» з відповідним коригуванням ціни, а саме:</w:t>
      </w:r>
    </w:p>
    <w:p w14:paraId="612CB28B" w14:textId="77777777" w:rsidR="0091439F" w:rsidRPr="00790B6A" w:rsidRDefault="0091439F" w:rsidP="0091439F">
      <w:pPr>
        <w:ind w:left="360"/>
        <w:jc w:val="both"/>
      </w:pPr>
    </w:p>
    <w:tbl>
      <w:tblPr>
        <w:tblW w:w="9694" w:type="dxa"/>
        <w:tblInd w:w="73" w:type="dxa"/>
        <w:tblLayout w:type="fixed"/>
        <w:tblLook w:val="0000" w:firstRow="0" w:lastRow="0" w:firstColumn="0" w:lastColumn="0" w:noHBand="0" w:noVBand="0"/>
      </w:tblPr>
      <w:tblGrid>
        <w:gridCol w:w="1291"/>
        <w:gridCol w:w="4394"/>
        <w:gridCol w:w="968"/>
        <w:gridCol w:w="3041"/>
      </w:tblGrid>
      <w:tr w:rsidR="0091439F" w:rsidRPr="00790B6A" w14:paraId="31F5EB3C" w14:textId="77777777" w:rsidTr="00CC02D6">
        <w:trPr>
          <w:trHeight w:val="1635"/>
        </w:trPr>
        <w:tc>
          <w:tcPr>
            <w:tcW w:w="1291" w:type="dxa"/>
            <w:tcBorders>
              <w:top w:val="single" w:sz="8" w:space="0" w:color="000000"/>
              <w:left w:val="single" w:sz="8" w:space="0" w:color="000000"/>
              <w:bottom w:val="single" w:sz="8" w:space="0" w:color="000000"/>
            </w:tcBorders>
            <w:shd w:val="clear" w:color="auto" w:fill="F2F2F2"/>
            <w:vAlign w:val="center"/>
          </w:tcPr>
          <w:p w14:paraId="0ACA6706" w14:textId="77777777" w:rsidR="0091439F" w:rsidRPr="00790B6A" w:rsidRDefault="0091439F" w:rsidP="00CC02D6">
            <w:pPr>
              <w:jc w:val="center"/>
            </w:pPr>
            <w:r w:rsidRPr="00790B6A">
              <w:rPr>
                <w:b/>
                <w:bCs/>
                <w:color w:val="000000"/>
                <w:lang w:eastAsia="en-US"/>
              </w:rPr>
              <w:t>№ з/п</w:t>
            </w:r>
          </w:p>
        </w:tc>
        <w:tc>
          <w:tcPr>
            <w:tcW w:w="4394" w:type="dxa"/>
            <w:tcBorders>
              <w:top w:val="single" w:sz="8" w:space="0" w:color="000000"/>
              <w:left w:val="single" w:sz="8" w:space="0" w:color="000000"/>
              <w:bottom w:val="single" w:sz="8" w:space="0" w:color="000000"/>
            </w:tcBorders>
            <w:shd w:val="clear" w:color="auto" w:fill="F2F2F2"/>
            <w:vAlign w:val="center"/>
          </w:tcPr>
          <w:p w14:paraId="11DF1392" w14:textId="77777777" w:rsidR="0091439F" w:rsidRPr="00790B6A" w:rsidRDefault="0091439F" w:rsidP="00CC02D6">
            <w:pPr>
              <w:jc w:val="center"/>
            </w:pPr>
            <w:r w:rsidRPr="00790B6A">
              <w:rPr>
                <w:b/>
                <w:bCs/>
                <w:color w:val="000000"/>
                <w:lang w:eastAsia="en-US"/>
              </w:rPr>
              <w:t>Опис послуг</w:t>
            </w:r>
          </w:p>
        </w:tc>
        <w:tc>
          <w:tcPr>
            <w:tcW w:w="968" w:type="dxa"/>
            <w:tcBorders>
              <w:top w:val="single" w:sz="8" w:space="0" w:color="000000"/>
              <w:left w:val="single" w:sz="8" w:space="0" w:color="000000"/>
              <w:bottom w:val="single" w:sz="8" w:space="0" w:color="000000"/>
            </w:tcBorders>
            <w:shd w:val="clear" w:color="auto" w:fill="F2F2F2"/>
            <w:vAlign w:val="center"/>
          </w:tcPr>
          <w:p w14:paraId="35FE78F8" w14:textId="77777777" w:rsidR="0091439F" w:rsidRPr="00790B6A" w:rsidRDefault="0091439F" w:rsidP="00CC02D6">
            <w:pPr>
              <w:jc w:val="center"/>
            </w:pPr>
            <w:r w:rsidRPr="00790B6A">
              <w:rPr>
                <w:b/>
                <w:bCs/>
                <w:color w:val="000000"/>
                <w:lang w:eastAsia="en-US"/>
              </w:rPr>
              <w:t>Од. виміру</w:t>
            </w:r>
          </w:p>
        </w:tc>
        <w:tc>
          <w:tcPr>
            <w:tcW w:w="3041"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E738D05" w14:textId="73072B79" w:rsidR="0091439F" w:rsidRPr="00790B6A" w:rsidRDefault="0091439F" w:rsidP="00CC02D6">
            <w:pPr>
              <w:jc w:val="center"/>
            </w:pPr>
            <w:r w:rsidRPr="00790B6A">
              <w:rPr>
                <w:b/>
                <w:bCs/>
                <w:color w:val="000000"/>
              </w:rPr>
              <w:t xml:space="preserve">% зміна вартості, залежно від формату та кольоровості по відношенню до </w:t>
            </w:r>
            <w:r w:rsidRPr="00790B6A">
              <w:rPr>
                <w:lang w:eastAsia="en-US"/>
              </w:rPr>
              <w:t>А</w:t>
            </w:r>
            <w:r w:rsidR="00F23A10">
              <w:rPr>
                <w:lang w:eastAsia="en-US"/>
              </w:rPr>
              <w:t>4</w:t>
            </w:r>
            <w:r w:rsidRPr="00790B6A">
              <w:rPr>
                <w:lang w:eastAsia="en-US"/>
              </w:rPr>
              <w:t xml:space="preserve"> 1+1</w:t>
            </w:r>
          </w:p>
        </w:tc>
      </w:tr>
      <w:tr w:rsidR="0091439F" w:rsidRPr="00790B6A" w14:paraId="4479EB38" w14:textId="77777777" w:rsidTr="00CC02D6">
        <w:trPr>
          <w:trHeight w:val="324"/>
        </w:trPr>
        <w:tc>
          <w:tcPr>
            <w:tcW w:w="1291" w:type="dxa"/>
            <w:tcBorders>
              <w:left w:val="single" w:sz="8" w:space="0" w:color="000000"/>
              <w:bottom w:val="single" w:sz="8" w:space="0" w:color="000000"/>
            </w:tcBorders>
            <w:shd w:val="clear" w:color="auto" w:fill="auto"/>
            <w:vAlign w:val="center"/>
          </w:tcPr>
          <w:p w14:paraId="424E1E5C" w14:textId="77777777" w:rsidR="0091439F" w:rsidRPr="00790B6A" w:rsidRDefault="0091439F" w:rsidP="00CC02D6">
            <w:pPr>
              <w:jc w:val="center"/>
              <w:rPr>
                <w:highlight w:val="yellow"/>
              </w:rPr>
            </w:pPr>
            <w:r w:rsidRPr="00790B6A">
              <w:rPr>
                <w:i/>
                <w:iCs/>
                <w:sz w:val="24"/>
                <w:szCs w:val="24"/>
                <w:lang w:eastAsia="ar-SA"/>
              </w:rPr>
              <w:t>1</w:t>
            </w:r>
          </w:p>
        </w:tc>
        <w:tc>
          <w:tcPr>
            <w:tcW w:w="4394" w:type="dxa"/>
            <w:tcBorders>
              <w:left w:val="single" w:sz="8" w:space="0" w:color="000000"/>
              <w:bottom w:val="single" w:sz="8" w:space="0" w:color="000000"/>
            </w:tcBorders>
            <w:shd w:val="clear" w:color="auto" w:fill="auto"/>
            <w:vAlign w:val="center"/>
          </w:tcPr>
          <w:p w14:paraId="49EF86CA" w14:textId="767FEDEB" w:rsidR="0091439F" w:rsidRPr="00790B6A" w:rsidRDefault="0091439F" w:rsidP="00CC02D6">
            <w:pPr>
              <w:rPr>
                <w:highlight w:val="yellow"/>
              </w:rPr>
            </w:pPr>
            <w:r w:rsidRPr="00790B6A">
              <w:rPr>
                <w:sz w:val="24"/>
                <w:szCs w:val="24"/>
              </w:rPr>
              <w:t>Друк 1+</w:t>
            </w:r>
            <w:r w:rsidR="00F23A10">
              <w:rPr>
                <w:sz w:val="24"/>
                <w:szCs w:val="24"/>
              </w:rPr>
              <w:t>0</w:t>
            </w:r>
            <w:r w:rsidRPr="00790B6A">
              <w:rPr>
                <w:sz w:val="24"/>
                <w:szCs w:val="24"/>
              </w:rPr>
              <w:t xml:space="preserve"> формат А</w:t>
            </w:r>
            <w:r w:rsidR="00F23A10">
              <w:rPr>
                <w:sz w:val="24"/>
                <w:szCs w:val="24"/>
              </w:rPr>
              <w:t>4</w:t>
            </w:r>
            <w:r w:rsidRPr="00790B6A">
              <w:rPr>
                <w:sz w:val="24"/>
                <w:szCs w:val="24"/>
              </w:rPr>
              <w:t>, селф-мейл</w:t>
            </w:r>
          </w:p>
        </w:tc>
        <w:tc>
          <w:tcPr>
            <w:tcW w:w="968" w:type="dxa"/>
            <w:tcBorders>
              <w:left w:val="single" w:sz="8" w:space="0" w:color="000000"/>
              <w:bottom w:val="single" w:sz="8" w:space="0" w:color="000000"/>
            </w:tcBorders>
            <w:shd w:val="clear" w:color="auto" w:fill="auto"/>
            <w:vAlign w:val="center"/>
          </w:tcPr>
          <w:p w14:paraId="0512C549" w14:textId="77777777" w:rsidR="0091439F" w:rsidRPr="00790B6A" w:rsidRDefault="0091439F" w:rsidP="00CC02D6">
            <w:pPr>
              <w:jc w:val="center"/>
              <w:rPr>
                <w:highlight w:val="yellow"/>
              </w:rPr>
            </w:pPr>
            <w:r w:rsidRPr="00790B6A">
              <w:rPr>
                <w:sz w:val="24"/>
                <w:szCs w:val="24"/>
              </w:rPr>
              <w:t>шт.</w:t>
            </w:r>
          </w:p>
        </w:tc>
        <w:tc>
          <w:tcPr>
            <w:tcW w:w="3041" w:type="dxa"/>
            <w:tcBorders>
              <w:left w:val="single" w:sz="8" w:space="0" w:color="000000"/>
              <w:bottom w:val="single" w:sz="8" w:space="0" w:color="000000"/>
              <w:right w:val="single" w:sz="8" w:space="0" w:color="000000"/>
            </w:tcBorders>
            <w:shd w:val="clear" w:color="auto" w:fill="auto"/>
            <w:vAlign w:val="center"/>
          </w:tcPr>
          <w:p w14:paraId="3C272317" w14:textId="1E3A8405" w:rsidR="0091439F" w:rsidRPr="00F23A10" w:rsidRDefault="0091439F" w:rsidP="00CC02D6">
            <w:pPr>
              <w:jc w:val="center"/>
              <w:rPr>
                <w:sz w:val="24"/>
                <w:szCs w:val="24"/>
              </w:rPr>
            </w:pPr>
            <w:r w:rsidRPr="00F23A10">
              <w:rPr>
                <w:sz w:val="24"/>
                <w:szCs w:val="24"/>
              </w:rPr>
              <w:t>-</w:t>
            </w:r>
            <w:r w:rsidR="00F23A10" w:rsidRPr="00F23A10">
              <w:rPr>
                <w:sz w:val="24"/>
                <w:szCs w:val="24"/>
              </w:rPr>
              <w:t>5</w:t>
            </w:r>
            <w:r w:rsidRPr="00F23A10">
              <w:rPr>
                <w:sz w:val="24"/>
                <w:szCs w:val="24"/>
              </w:rPr>
              <w:t>,2</w:t>
            </w:r>
            <w:r w:rsidR="00F23A10" w:rsidRPr="00F23A10">
              <w:rPr>
                <w:sz w:val="24"/>
                <w:szCs w:val="24"/>
              </w:rPr>
              <w:t>6</w:t>
            </w:r>
            <w:r w:rsidRPr="00F23A10">
              <w:rPr>
                <w:sz w:val="24"/>
                <w:szCs w:val="24"/>
              </w:rPr>
              <w:t>%</w:t>
            </w:r>
          </w:p>
        </w:tc>
      </w:tr>
      <w:tr w:rsidR="0091439F" w:rsidRPr="00790B6A" w14:paraId="3AD2003C" w14:textId="77777777" w:rsidTr="00CC02D6">
        <w:trPr>
          <w:trHeight w:val="324"/>
        </w:trPr>
        <w:tc>
          <w:tcPr>
            <w:tcW w:w="1291" w:type="dxa"/>
            <w:tcBorders>
              <w:left w:val="single" w:sz="8" w:space="0" w:color="000000"/>
              <w:bottom w:val="single" w:sz="8" w:space="0" w:color="000000"/>
            </w:tcBorders>
            <w:shd w:val="clear" w:color="auto" w:fill="auto"/>
            <w:vAlign w:val="center"/>
          </w:tcPr>
          <w:p w14:paraId="14419039" w14:textId="77777777" w:rsidR="0091439F" w:rsidRPr="00790B6A" w:rsidRDefault="0091439F" w:rsidP="00CC02D6">
            <w:pPr>
              <w:jc w:val="center"/>
              <w:rPr>
                <w:highlight w:val="yellow"/>
              </w:rPr>
            </w:pPr>
            <w:r w:rsidRPr="00790B6A">
              <w:rPr>
                <w:i/>
                <w:iCs/>
                <w:sz w:val="24"/>
                <w:szCs w:val="24"/>
                <w:lang w:eastAsia="ar-SA"/>
              </w:rPr>
              <w:t>2</w:t>
            </w:r>
          </w:p>
        </w:tc>
        <w:tc>
          <w:tcPr>
            <w:tcW w:w="4394" w:type="dxa"/>
            <w:tcBorders>
              <w:left w:val="single" w:sz="8" w:space="0" w:color="000000"/>
              <w:bottom w:val="single" w:sz="8" w:space="0" w:color="000000"/>
            </w:tcBorders>
            <w:shd w:val="clear" w:color="auto" w:fill="auto"/>
            <w:vAlign w:val="center"/>
          </w:tcPr>
          <w:p w14:paraId="32469C1F" w14:textId="7DF7BC99" w:rsidR="0091439F" w:rsidRPr="00790B6A" w:rsidRDefault="0091439F" w:rsidP="00CC02D6">
            <w:pPr>
              <w:rPr>
                <w:highlight w:val="yellow"/>
              </w:rPr>
            </w:pPr>
            <w:r w:rsidRPr="00790B6A">
              <w:rPr>
                <w:sz w:val="24"/>
                <w:szCs w:val="24"/>
              </w:rPr>
              <w:t>Друк 1+</w:t>
            </w:r>
            <w:r w:rsidR="00F23A10">
              <w:rPr>
                <w:sz w:val="24"/>
                <w:szCs w:val="24"/>
              </w:rPr>
              <w:t>1</w:t>
            </w:r>
            <w:r w:rsidRPr="00790B6A">
              <w:rPr>
                <w:sz w:val="24"/>
                <w:szCs w:val="24"/>
              </w:rPr>
              <w:t xml:space="preserve"> формат А</w:t>
            </w:r>
            <w:r w:rsidR="00F23A10">
              <w:rPr>
                <w:sz w:val="24"/>
                <w:szCs w:val="24"/>
              </w:rPr>
              <w:t>5</w:t>
            </w:r>
            <w:r w:rsidRPr="00790B6A">
              <w:rPr>
                <w:sz w:val="24"/>
                <w:szCs w:val="24"/>
              </w:rPr>
              <w:t>, селф-мейл</w:t>
            </w:r>
          </w:p>
        </w:tc>
        <w:tc>
          <w:tcPr>
            <w:tcW w:w="968" w:type="dxa"/>
            <w:tcBorders>
              <w:left w:val="single" w:sz="8" w:space="0" w:color="000000"/>
              <w:bottom w:val="single" w:sz="8" w:space="0" w:color="000000"/>
            </w:tcBorders>
            <w:shd w:val="clear" w:color="auto" w:fill="auto"/>
            <w:vAlign w:val="center"/>
          </w:tcPr>
          <w:p w14:paraId="59E01AB1" w14:textId="77777777" w:rsidR="0091439F" w:rsidRPr="00790B6A" w:rsidRDefault="0091439F" w:rsidP="00CC02D6">
            <w:pPr>
              <w:jc w:val="center"/>
              <w:rPr>
                <w:highlight w:val="yellow"/>
              </w:rPr>
            </w:pPr>
            <w:r w:rsidRPr="00790B6A">
              <w:rPr>
                <w:sz w:val="24"/>
                <w:szCs w:val="24"/>
              </w:rPr>
              <w:t>шт.</w:t>
            </w:r>
          </w:p>
        </w:tc>
        <w:tc>
          <w:tcPr>
            <w:tcW w:w="3041" w:type="dxa"/>
            <w:tcBorders>
              <w:left w:val="single" w:sz="8" w:space="0" w:color="000000"/>
              <w:bottom w:val="single" w:sz="8" w:space="0" w:color="000000"/>
              <w:right w:val="single" w:sz="8" w:space="0" w:color="000000"/>
            </w:tcBorders>
            <w:shd w:val="clear" w:color="auto" w:fill="auto"/>
            <w:vAlign w:val="center"/>
          </w:tcPr>
          <w:p w14:paraId="056CD272" w14:textId="51FBFB5C" w:rsidR="0091439F" w:rsidRPr="00F23A10" w:rsidRDefault="00F23A10" w:rsidP="00CC02D6">
            <w:pPr>
              <w:jc w:val="center"/>
              <w:rPr>
                <w:sz w:val="24"/>
                <w:szCs w:val="24"/>
              </w:rPr>
            </w:pPr>
            <w:r w:rsidRPr="00F23A10">
              <w:rPr>
                <w:sz w:val="24"/>
                <w:szCs w:val="24"/>
              </w:rPr>
              <w:t>-49,47%</w:t>
            </w:r>
          </w:p>
        </w:tc>
      </w:tr>
      <w:tr w:rsidR="0091439F" w:rsidRPr="00790B6A" w14:paraId="6737CE60" w14:textId="77777777" w:rsidTr="00CC02D6">
        <w:trPr>
          <w:trHeight w:val="324"/>
        </w:trPr>
        <w:tc>
          <w:tcPr>
            <w:tcW w:w="1291" w:type="dxa"/>
            <w:tcBorders>
              <w:left w:val="single" w:sz="8" w:space="0" w:color="000000"/>
              <w:bottom w:val="single" w:sz="8" w:space="0" w:color="000000"/>
            </w:tcBorders>
            <w:shd w:val="clear" w:color="auto" w:fill="auto"/>
            <w:vAlign w:val="center"/>
          </w:tcPr>
          <w:p w14:paraId="255FC6B4" w14:textId="77777777" w:rsidR="0091439F" w:rsidRPr="00790B6A" w:rsidRDefault="0091439F" w:rsidP="00CC02D6">
            <w:pPr>
              <w:jc w:val="center"/>
              <w:rPr>
                <w:highlight w:val="yellow"/>
              </w:rPr>
            </w:pPr>
            <w:r w:rsidRPr="00790B6A">
              <w:rPr>
                <w:i/>
                <w:iCs/>
                <w:sz w:val="24"/>
                <w:szCs w:val="24"/>
                <w:lang w:eastAsia="ar-SA"/>
              </w:rPr>
              <w:t>3</w:t>
            </w:r>
          </w:p>
        </w:tc>
        <w:tc>
          <w:tcPr>
            <w:tcW w:w="4394" w:type="dxa"/>
            <w:tcBorders>
              <w:left w:val="single" w:sz="8" w:space="0" w:color="000000"/>
              <w:bottom w:val="single" w:sz="8" w:space="0" w:color="000000"/>
            </w:tcBorders>
            <w:shd w:val="clear" w:color="auto" w:fill="auto"/>
            <w:vAlign w:val="center"/>
          </w:tcPr>
          <w:p w14:paraId="6656B71D" w14:textId="2FC0FC3A" w:rsidR="0091439F" w:rsidRPr="00790B6A" w:rsidRDefault="0091439F" w:rsidP="00CC02D6">
            <w:pPr>
              <w:rPr>
                <w:highlight w:val="yellow"/>
              </w:rPr>
            </w:pPr>
            <w:r w:rsidRPr="00790B6A">
              <w:rPr>
                <w:sz w:val="24"/>
                <w:szCs w:val="24"/>
              </w:rPr>
              <w:t>Друк 1+</w:t>
            </w:r>
            <w:r w:rsidR="00F23A10">
              <w:rPr>
                <w:sz w:val="24"/>
                <w:szCs w:val="24"/>
              </w:rPr>
              <w:t>0</w:t>
            </w:r>
            <w:r w:rsidRPr="00790B6A">
              <w:rPr>
                <w:sz w:val="24"/>
                <w:szCs w:val="24"/>
              </w:rPr>
              <w:t xml:space="preserve"> формат А</w:t>
            </w:r>
            <w:r w:rsidR="00F23A10">
              <w:rPr>
                <w:sz w:val="24"/>
                <w:szCs w:val="24"/>
              </w:rPr>
              <w:t>5</w:t>
            </w:r>
            <w:r w:rsidRPr="00790B6A">
              <w:rPr>
                <w:sz w:val="24"/>
                <w:szCs w:val="24"/>
              </w:rPr>
              <w:t>, селф-мейл</w:t>
            </w:r>
          </w:p>
        </w:tc>
        <w:tc>
          <w:tcPr>
            <w:tcW w:w="968" w:type="dxa"/>
            <w:tcBorders>
              <w:left w:val="single" w:sz="8" w:space="0" w:color="000000"/>
              <w:bottom w:val="single" w:sz="8" w:space="0" w:color="000000"/>
            </w:tcBorders>
            <w:shd w:val="clear" w:color="auto" w:fill="auto"/>
            <w:vAlign w:val="center"/>
          </w:tcPr>
          <w:p w14:paraId="27BBB791" w14:textId="77777777" w:rsidR="0091439F" w:rsidRPr="00790B6A" w:rsidRDefault="0091439F" w:rsidP="00CC02D6">
            <w:pPr>
              <w:jc w:val="center"/>
              <w:rPr>
                <w:highlight w:val="yellow"/>
              </w:rPr>
            </w:pPr>
            <w:r w:rsidRPr="00790B6A">
              <w:rPr>
                <w:sz w:val="24"/>
                <w:szCs w:val="24"/>
              </w:rPr>
              <w:t>шт.</w:t>
            </w:r>
          </w:p>
        </w:tc>
        <w:tc>
          <w:tcPr>
            <w:tcW w:w="3041" w:type="dxa"/>
            <w:tcBorders>
              <w:left w:val="single" w:sz="8" w:space="0" w:color="000000"/>
              <w:bottom w:val="single" w:sz="8" w:space="0" w:color="000000"/>
              <w:right w:val="single" w:sz="8" w:space="0" w:color="000000"/>
            </w:tcBorders>
            <w:shd w:val="clear" w:color="auto" w:fill="auto"/>
            <w:vAlign w:val="center"/>
          </w:tcPr>
          <w:p w14:paraId="677DFBF5" w14:textId="233904B4" w:rsidR="0091439F" w:rsidRPr="00F23A10" w:rsidRDefault="00F23A10" w:rsidP="00CC02D6">
            <w:pPr>
              <w:jc w:val="center"/>
              <w:rPr>
                <w:sz w:val="24"/>
                <w:szCs w:val="24"/>
              </w:rPr>
            </w:pPr>
            <w:r w:rsidRPr="00F23A10">
              <w:rPr>
                <w:sz w:val="24"/>
                <w:szCs w:val="24"/>
              </w:rPr>
              <w:t>-52,63%</w:t>
            </w:r>
          </w:p>
        </w:tc>
      </w:tr>
    </w:tbl>
    <w:p w14:paraId="62F53A0D" w14:textId="77777777" w:rsidR="0091439F" w:rsidRPr="00790B6A" w:rsidRDefault="0091439F" w:rsidP="0091439F">
      <w:pPr>
        <w:ind w:left="360"/>
        <w:jc w:val="both"/>
        <w:rPr>
          <w:sz w:val="24"/>
          <w:szCs w:val="24"/>
        </w:rPr>
      </w:pPr>
    </w:p>
    <w:p w14:paraId="74C0E441" w14:textId="77777777" w:rsidR="0091439F" w:rsidRPr="00790B6A" w:rsidRDefault="0091439F" w:rsidP="0091439F">
      <w:pPr>
        <w:numPr>
          <w:ilvl w:val="0"/>
          <w:numId w:val="47"/>
        </w:numPr>
        <w:ind w:left="-142" w:firstLine="502"/>
        <w:jc w:val="both"/>
        <w:rPr>
          <w:sz w:val="24"/>
          <w:szCs w:val="24"/>
        </w:rPr>
      </w:pPr>
      <w:r w:rsidRPr="00790B6A">
        <w:rPr>
          <w:sz w:val="24"/>
          <w:szCs w:val="24"/>
        </w:rPr>
        <w:t xml:space="preserve">Термін виконання завдання – </w:t>
      </w:r>
      <w:r w:rsidRPr="00A97587">
        <w:rPr>
          <w:b/>
          <w:sz w:val="24"/>
          <w:szCs w:val="24"/>
        </w:rPr>
        <w:t>1 день</w:t>
      </w:r>
      <w:r w:rsidRPr="00790B6A">
        <w:rPr>
          <w:sz w:val="24"/>
          <w:szCs w:val="24"/>
        </w:rPr>
        <w:t xml:space="preserve"> з моменту узгодження файлів для друку.</w:t>
      </w:r>
    </w:p>
    <w:p w14:paraId="27018228" w14:textId="77777777" w:rsidR="0091439F" w:rsidRPr="00790B6A" w:rsidRDefault="0091439F" w:rsidP="0091439F">
      <w:pPr>
        <w:jc w:val="center"/>
        <w:rPr>
          <w:sz w:val="24"/>
          <w:szCs w:val="24"/>
        </w:rPr>
      </w:pPr>
    </w:p>
    <w:p w14:paraId="7FEB0BC6" w14:textId="77777777" w:rsidR="0091439F" w:rsidRPr="00790B6A" w:rsidRDefault="0091439F" w:rsidP="0091439F">
      <w:pPr>
        <w:jc w:val="both"/>
        <w:rPr>
          <w:sz w:val="24"/>
          <w:szCs w:val="24"/>
        </w:rPr>
      </w:pPr>
      <w:r w:rsidRPr="00790B6A">
        <w:rPr>
          <w:sz w:val="24"/>
          <w:szCs w:val="24"/>
        </w:rPr>
        <w:t>Виконавець у довільній формі надає Лист-підтвердження про можливість підготовки макету та файлів для друку на основі переданої бази даних у форматі *</w:t>
      </w:r>
      <w:r w:rsidRPr="00790B6A">
        <w:rPr>
          <w:sz w:val="24"/>
          <w:szCs w:val="24"/>
          <w:lang w:val="en-US"/>
        </w:rPr>
        <w:t>p</w:t>
      </w:r>
      <w:proofErr w:type="spellStart"/>
      <w:r w:rsidRPr="00790B6A">
        <w:rPr>
          <w:sz w:val="24"/>
          <w:szCs w:val="24"/>
        </w:rPr>
        <w:t>df</w:t>
      </w:r>
      <w:proofErr w:type="spellEnd"/>
      <w:r w:rsidRPr="00790B6A">
        <w:rPr>
          <w:sz w:val="24"/>
          <w:szCs w:val="24"/>
        </w:rPr>
        <w:t xml:space="preserve"> або *.</w:t>
      </w:r>
      <w:proofErr w:type="spellStart"/>
      <w:r w:rsidRPr="00790B6A">
        <w:rPr>
          <w:sz w:val="24"/>
          <w:szCs w:val="24"/>
        </w:rPr>
        <w:t>xml</w:t>
      </w:r>
      <w:proofErr w:type="spellEnd"/>
      <w:r w:rsidRPr="00790B6A">
        <w:rPr>
          <w:sz w:val="24"/>
          <w:szCs w:val="24"/>
        </w:rPr>
        <w:t>, або *.</w:t>
      </w:r>
      <w:proofErr w:type="spellStart"/>
      <w:r w:rsidRPr="00790B6A">
        <w:rPr>
          <w:sz w:val="24"/>
          <w:szCs w:val="24"/>
        </w:rPr>
        <w:t>txt</w:t>
      </w:r>
      <w:proofErr w:type="spellEnd"/>
      <w:r w:rsidRPr="00790B6A">
        <w:rPr>
          <w:sz w:val="24"/>
          <w:szCs w:val="24"/>
        </w:rPr>
        <w:t xml:space="preserve"> файлів для друку. Узгодження макету рахунків за 3 дні до запланованого початку виконання робіт.</w:t>
      </w:r>
    </w:p>
    <w:p w14:paraId="772FA390" w14:textId="77777777" w:rsidR="0091439F" w:rsidRPr="00790B6A" w:rsidRDefault="0091439F" w:rsidP="0091439F">
      <w:pPr>
        <w:jc w:val="both"/>
        <w:rPr>
          <w:sz w:val="24"/>
          <w:szCs w:val="24"/>
        </w:rPr>
      </w:pPr>
    </w:p>
    <w:p w14:paraId="79A2B63B" w14:textId="64357E73" w:rsidR="0091439F" w:rsidRPr="00790B6A" w:rsidRDefault="0091439F" w:rsidP="0091439F">
      <w:pPr>
        <w:jc w:val="both"/>
        <w:rPr>
          <w:sz w:val="24"/>
          <w:szCs w:val="24"/>
        </w:rPr>
      </w:pPr>
      <w:r w:rsidRPr="00790B6A">
        <w:rPr>
          <w:sz w:val="24"/>
          <w:szCs w:val="24"/>
        </w:rPr>
        <w:t>Учасник в складі тендерної пропозиції надає підтвердження наявності обладнання для виконання друку та робіт з виготовлення селф-мейлу. Технічні характеристики обладнання повинні підтверджувати можливість виконання друку та упаковки рахунків у кількості 3</w:t>
      </w:r>
      <w:r w:rsidR="00F23A10">
        <w:rPr>
          <w:sz w:val="24"/>
          <w:szCs w:val="24"/>
        </w:rPr>
        <w:t>50</w:t>
      </w:r>
      <w:r w:rsidRPr="00790B6A">
        <w:rPr>
          <w:sz w:val="24"/>
          <w:szCs w:val="24"/>
        </w:rPr>
        <w:t xml:space="preserve"> тис. шт. за 1 день.</w:t>
      </w:r>
    </w:p>
    <w:p w14:paraId="7235FD6D" w14:textId="77777777" w:rsidR="0091439F" w:rsidRPr="00790B6A" w:rsidRDefault="0091439F" w:rsidP="0091439F">
      <w:pPr>
        <w:jc w:val="center"/>
        <w:rPr>
          <w:b/>
          <w:sz w:val="24"/>
          <w:szCs w:val="24"/>
        </w:rPr>
      </w:pPr>
      <w:r w:rsidRPr="00790B6A">
        <w:rPr>
          <w:b/>
          <w:sz w:val="24"/>
          <w:szCs w:val="24"/>
        </w:rPr>
        <w:t>Умови по виконанню послуг</w:t>
      </w:r>
    </w:p>
    <w:p w14:paraId="1C483284" w14:textId="77777777" w:rsidR="0091439F" w:rsidRPr="00790B6A" w:rsidRDefault="0091439F" w:rsidP="0091439F">
      <w:pPr>
        <w:jc w:val="both"/>
        <w:rPr>
          <w:sz w:val="24"/>
          <w:szCs w:val="24"/>
        </w:rPr>
      </w:pPr>
      <w:r w:rsidRPr="00790B6A">
        <w:rPr>
          <w:sz w:val="24"/>
          <w:szCs w:val="24"/>
        </w:rPr>
        <w:t>Завдання для друку (Замовник залишає за собою право вносити зміни без зміни вартості послуг).</w:t>
      </w:r>
    </w:p>
    <w:p w14:paraId="18C6A56E" w14:textId="77777777" w:rsidR="0091439F" w:rsidRPr="00790B6A" w:rsidRDefault="0091439F" w:rsidP="0091439F">
      <w:pPr>
        <w:jc w:val="both"/>
        <w:rPr>
          <w:sz w:val="24"/>
          <w:szCs w:val="24"/>
        </w:rPr>
      </w:pPr>
    </w:p>
    <w:p w14:paraId="17C53EA3" w14:textId="77777777" w:rsidR="0091439F" w:rsidRPr="00790B6A" w:rsidRDefault="0091439F" w:rsidP="0091439F">
      <w:pPr>
        <w:jc w:val="both"/>
        <w:rPr>
          <w:sz w:val="24"/>
          <w:szCs w:val="24"/>
        </w:rPr>
      </w:pPr>
      <w:r w:rsidRPr="00790B6A">
        <w:rPr>
          <w:sz w:val="24"/>
          <w:szCs w:val="24"/>
        </w:rPr>
        <w:t>Текст для переддрукових бланків надається у вигляді Word файлу Замовником за 1 робочий день до початку виконання завдання.</w:t>
      </w:r>
    </w:p>
    <w:p w14:paraId="0500A63F" w14:textId="6FEE4416" w:rsidR="0091439F" w:rsidRPr="00790B6A" w:rsidRDefault="0091439F" w:rsidP="0091439F">
      <w:pPr>
        <w:jc w:val="both"/>
        <w:rPr>
          <w:sz w:val="24"/>
          <w:szCs w:val="24"/>
        </w:rPr>
      </w:pPr>
      <w:r w:rsidRPr="00790B6A">
        <w:rPr>
          <w:sz w:val="24"/>
          <w:szCs w:val="24"/>
        </w:rPr>
        <w:t xml:space="preserve">Завдання на друк персоналізованих рахунків надається Замовником у вигляді </w:t>
      </w:r>
      <w:r w:rsidR="00F23A10">
        <w:rPr>
          <w:sz w:val="24"/>
          <w:szCs w:val="24"/>
          <w:lang w:val="en-US"/>
        </w:rPr>
        <w:t>p</w:t>
      </w:r>
      <w:proofErr w:type="spellStart"/>
      <w:r w:rsidRPr="00790B6A">
        <w:rPr>
          <w:sz w:val="24"/>
          <w:szCs w:val="24"/>
        </w:rPr>
        <w:t>df</w:t>
      </w:r>
      <w:proofErr w:type="spellEnd"/>
      <w:r w:rsidRPr="00790B6A">
        <w:rPr>
          <w:sz w:val="24"/>
          <w:szCs w:val="24"/>
        </w:rPr>
        <w:t xml:space="preserve"> файлів встановленого формату в день початку виконання завдання або надається база даних у форматі *.</w:t>
      </w:r>
      <w:proofErr w:type="spellStart"/>
      <w:r w:rsidRPr="00790B6A">
        <w:rPr>
          <w:sz w:val="24"/>
          <w:szCs w:val="24"/>
        </w:rPr>
        <w:t>xml</w:t>
      </w:r>
      <w:proofErr w:type="spellEnd"/>
      <w:r w:rsidRPr="00790B6A">
        <w:rPr>
          <w:sz w:val="24"/>
          <w:szCs w:val="24"/>
        </w:rPr>
        <w:t xml:space="preserve"> або *.</w:t>
      </w:r>
      <w:proofErr w:type="spellStart"/>
      <w:r w:rsidRPr="00790B6A">
        <w:rPr>
          <w:sz w:val="24"/>
          <w:szCs w:val="24"/>
        </w:rPr>
        <w:t>txt</w:t>
      </w:r>
      <w:proofErr w:type="spellEnd"/>
      <w:r w:rsidRPr="00790B6A">
        <w:rPr>
          <w:sz w:val="24"/>
          <w:szCs w:val="24"/>
        </w:rPr>
        <w:t xml:space="preserve">. за три дні до початку виконання завдання Друк та доставка усіх </w:t>
      </w:r>
      <w:r w:rsidRPr="00790B6A">
        <w:rPr>
          <w:sz w:val="24"/>
          <w:szCs w:val="24"/>
        </w:rPr>
        <w:lastRenderedPageBreak/>
        <w:t>завдань (прибл. 3</w:t>
      </w:r>
      <w:r w:rsidR="00F23A10">
        <w:rPr>
          <w:sz w:val="24"/>
          <w:szCs w:val="24"/>
        </w:rPr>
        <w:t>50</w:t>
      </w:r>
      <w:r w:rsidRPr="00790B6A">
        <w:rPr>
          <w:sz w:val="24"/>
          <w:szCs w:val="24"/>
        </w:rPr>
        <w:t xml:space="preserve"> 000 рахунків на місяць) виконується не більше як протягом 1 доби з моменту отримання першого файлу</w:t>
      </w:r>
      <w:r>
        <w:rPr>
          <w:sz w:val="24"/>
          <w:szCs w:val="24"/>
        </w:rPr>
        <w:t>.</w:t>
      </w:r>
    </w:p>
    <w:p w14:paraId="04F666C1" w14:textId="77777777" w:rsidR="0091439F" w:rsidRPr="00790B6A" w:rsidRDefault="0091439F" w:rsidP="0091439F">
      <w:pPr>
        <w:jc w:val="both"/>
        <w:rPr>
          <w:sz w:val="24"/>
          <w:szCs w:val="24"/>
        </w:rPr>
      </w:pPr>
      <w:r w:rsidRPr="00790B6A">
        <w:rPr>
          <w:sz w:val="24"/>
          <w:szCs w:val="24"/>
        </w:rPr>
        <w:t>Друк рахунків на білому папері формату А4 або А5 (в залежності від завдання Замовника) щільність паперу 80 г/м2, сортування згідно завдання Замовника, упаковка в гофротару.</w:t>
      </w:r>
    </w:p>
    <w:p w14:paraId="7BD09F80" w14:textId="77777777" w:rsidR="0091439F" w:rsidRDefault="0091439F" w:rsidP="0091439F">
      <w:pPr>
        <w:jc w:val="both"/>
        <w:rPr>
          <w:sz w:val="24"/>
          <w:szCs w:val="24"/>
        </w:rPr>
      </w:pPr>
      <w:r w:rsidRPr="00A434D5">
        <w:rPr>
          <w:sz w:val="24"/>
          <w:szCs w:val="24"/>
        </w:rPr>
        <w:t>Переможець за результатами Аукціону надсилає на поштову адресу Замовника: 43026, Волинська область, м. Луцьк, вул. Єршова, 11-А, зразки готових рахунків формату А4 та формату А5 (у кількості по 20 та 40 шт. відповідно) («</w:t>
      </w:r>
      <w:r w:rsidRPr="00A434D5">
        <w:rPr>
          <w:sz w:val="24"/>
          <w:szCs w:val="24"/>
          <w:lang w:val="en-US"/>
        </w:rPr>
        <w:t>S</w:t>
      </w:r>
      <w:r w:rsidRPr="00A434D5">
        <w:rPr>
          <w:sz w:val="24"/>
          <w:szCs w:val="24"/>
        </w:rPr>
        <w:t>» фальцювання для формату А4 та «</w:t>
      </w:r>
      <w:r w:rsidRPr="00A434D5">
        <w:rPr>
          <w:sz w:val="24"/>
          <w:szCs w:val="24"/>
          <w:lang w:val="en-US"/>
        </w:rPr>
        <w:t>V</w:t>
      </w:r>
      <w:r w:rsidRPr="00A434D5">
        <w:rPr>
          <w:sz w:val="24"/>
          <w:szCs w:val="24"/>
        </w:rPr>
        <w:t>-горизонтальне» фальцювання для формату А5 та «</w:t>
      </w:r>
      <w:r w:rsidRPr="00A434D5">
        <w:rPr>
          <w:sz w:val="24"/>
          <w:szCs w:val="24"/>
          <w:lang w:val="en-US"/>
        </w:rPr>
        <w:t>S</w:t>
      </w:r>
      <w:r w:rsidRPr="00A434D5">
        <w:rPr>
          <w:sz w:val="24"/>
          <w:szCs w:val="24"/>
        </w:rPr>
        <w:t xml:space="preserve">-вертикальне» фальцювання для формату А5) не пізніше ніж через 3 робочі дні після дня проведення Аукціону. У разі не відповідності наданих зразків технічним вимогам Тендерної документації, Замовник відхиляє пропозицію і приступає до розгляду пропозиції наступного учасника, пропозиція якого є найбільш економічно вигідною. </w:t>
      </w:r>
    </w:p>
    <w:p w14:paraId="0D83E3D8" w14:textId="77777777" w:rsidR="0091439F" w:rsidRPr="00A434D5" w:rsidRDefault="0091439F" w:rsidP="0091439F">
      <w:pPr>
        <w:jc w:val="both"/>
        <w:rPr>
          <w:sz w:val="24"/>
          <w:szCs w:val="24"/>
        </w:rPr>
      </w:pPr>
    </w:p>
    <w:p w14:paraId="17C89024" w14:textId="77777777" w:rsidR="0091439F" w:rsidRPr="00790B6A" w:rsidRDefault="0091439F" w:rsidP="0091439F">
      <w:pPr>
        <w:jc w:val="center"/>
        <w:rPr>
          <w:b/>
          <w:sz w:val="24"/>
          <w:szCs w:val="24"/>
        </w:rPr>
      </w:pPr>
      <w:r w:rsidRPr="00790B6A">
        <w:rPr>
          <w:b/>
          <w:sz w:val="24"/>
          <w:szCs w:val="24"/>
        </w:rPr>
        <w:t>Місце надання послуг</w:t>
      </w:r>
    </w:p>
    <w:p w14:paraId="044E712D" w14:textId="77777777" w:rsidR="0091439F" w:rsidRPr="00790B6A" w:rsidRDefault="0091439F" w:rsidP="0091439F">
      <w:pPr>
        <w:jc w:val="both"/>
        <w:rPr>
          <w:sz w:val="24"/>
          <w:szCs w:val="24"/>
        </w:rPr>
      </w:pPr>
      <w:r w:rsidRPr="00790B6A">
        <w:rPr>
          <w:sz w:val="24"/>
          <w:szCs w:val="24"/>
        </w:rPr>
        <w:t>Замовник залишає за собою право вносити зміни щодо місць доставки без зміни вартості послуг.</w:t>
      </w:r>
    </w:p>
    <w:p w14:paraId="50587262" w14:textId="77777777" w:rsidR="0091439F" w:rsidRPr="00790B6A" w:rsidRDefault="0091439F" w:rsidP="0091439F">
      <w:pPr>
        <w:jc w:val="both"/>
        <w:rPr>
          <w:sz w:val="24"/>
          <w:szCs w:val="24"/>
        </w:rPr>
      </w:pPr>
      <w:r w:rsidRPr="00790B6A">
        <w:rPr>
          <w:sz w:val="24"/>
          <w:szCs w:val="24"/>
        </w:rPr>
        <w:t>Вимоги до друку, сортування та упаковки рахунків в залежності від виду файлу:</w:t>
      </w:r>
    </w:p>
    <w:p w14:paraId="6C290BCA" w14:textId="690CF08E" w:rsidR="0091439F" w:rsidRPr="00790B6A" w:rsidRDefault="0091439F" w:rsidP="0091439F">
      <w:pPr>
        <w:jc w:val="both"/>
        <w:rPr>
          <w:sz w:val="24"/>
          <w:szCs w:val="24"/>
        </w:rPr>
      </w:pPr>
      <w:r w:rsidRPr="00790B6A">
        <w:rPr>
          <w:sz w:val="24"/>
          <w:szCs w:val="24"/>
        </w:rPr>
        <w:t xml:space="preserve">Рахунки, що містяться в даному виді файлу, належать до певного районного підрозділу Замовника. </w:t>
      </w:r>
    </w:p>
    <w:p w14:paraId="7DB63DB0" w14:textId="21B798F4" w:rsidR="0091439F" w:rsidRPr="00790B6A" w:rsidRDefault="0091439F" w:rsidP="0091439F">
      <w:pPr>
        <w:jc w:val="both"/>
        <w:rPr>
          <w:sz w:val="24"/>
          <w:szCs w:val="24"/>
        </w:rPr>
      </w:pPr>
      <w:r w:rsidRPr="00790B6A">
        <w:rPr>
          <w:sz w:val="24"/>
          <w:szCs w:val="24"/>
        </w:rPr>
        <w:t>Після друку рахунки упаковуються в ящики (вагою не більше 10кг) з кольоровими паперовими розділювачами. На кожен ящик наноситься назва району (згідно коду в назві  файлу), діапазон поштових індексів, назва файлу, з якого були роздруковані рахунки та порядковий номер ящика в межах району.</w:t>
      </w:r>
    </w:p>
    <w:p w14:paraId="53698C23" w14:textId="48CD862F" w:rsidR="0091439F" w:rsidRPr="00790B6A" w:rsidRDefault="0091439F" w:rsidP="0091439F">
      <w:pPr>
        <w:jc w:val="both"/>
        <w:rPr>
          <w:sz w:val="24"/>
          <w:szCs w:val="24"/>
        </w:rPr>
      </w:pPr>
      <w:r w:rsidRPr="00790B6A">
        <w:rPr>
          <w:sz w:val="24"/>
          <w:szCs w:val="24"/>
        </w:rPr>
        <w:t xml:space="preserve">назва файлу виду </w:t>
      </w:r>
      <w:r w:rsidR="0099742B">
        <w:rPr>
          <w:sz w:val="24"/>
          <w:szCs w:val="24"/>
          <w:lang w:val="en-US"/>
        </w:rPr>
        <w:t xml:space="preserve">RR </w:t>
      </w:r>
      <w:proofErr w:type="spellStart"/>
      <w:r w:rsidR="008223C7">
        <w:rPr>
          <w:sz w:val="24"/>
          <w:szCs w:val="24"/>
          <w:lang w:val="en-US"/>
        </w:rPr>
        <w:t>nn</w:t>
      </w:r>
      <w:proofErr w:type="spellEnd"/>
      <w:r w:rsidR="00421EA7">
        <w:rPr>
          <w:sz w:val="24"/>
          <w:szCs w:val="24"/>
          <w:lang w:val="en-US"/>
        </w:rPr>
        <w:t>…</w:t>
      </w:r>
      <w:proofErr w:type="spellStart"/>
      <w:r w:rsidR="008223C7">
        <w:rPr>
          <w:sz w:val="24"/>
          <w:szCs w:val="24"/>
          <w:lang w:val="en-US"/>
        </w:rPr>
        <w:t>nn</w:t>
      </w:r>
      <w:proofErr w:type="spellEnd"/>
      <w:r w:rsidR="008223C7">
        <w:rPr>
          <w:sz w:val="24"/>
          <w:szCs w:val="24"/>
          <w:lang w:val="en-US"/>
        </w:rPr>
        <w:t>_</w:t>
      </w:r>
      <w:r w:rsidRPr="00790B6A">
        <w:rPr>
          <w:sz w:val="24"/>
          <w:szCs w:val="24"/>
        </w:rPr>
        <w:t>YYYYMM</w:t>
      </w:r>
      <w:r w:rsidR="008223C7">
        <w:rPr>
          <w:sz w:val="24"/>
          <w:szCs w:val="24"/>
          <w:lang w:val="en-US"/>
        </w:rPr>
        <w:t>DD_N</w:t>
      </w:r>
      <w:r w:rsidRPr="00790B6A">
        <w:rPr>
          <w:sz w:val="24"/>
          <w:szCs w:val="24"/>
        </w:rPr>
        <w:t>.pdf</w:t>
      </w:r>
    </w:p>
    <w:p w14:paraId="1331F6A8" w14:textId="6FD9078A" w:rsidR="0091439F" w:rsidRPr="00790B6A" w:rsidRDefault="0091439F" w:rsidP="0091439F">
      <w:pPr>
        <w:jc w:val="both"/>
        <w:rPr>
          <w:sz w:val="24"/>
          <w:szCs w:val="24"/>
        </w:rPr>
      </w:pPr>
      <w:r w:rsidRPr="00790B6A">
        <w:rPr>
          <w:sz w:val="24"/>
          <w:szCs w:val="24"/>
        </w:rPr>
        <w:t>де YYYYMM – розрахунковий період за який сформовані рахунки (напр. для травня 20</w:t>
      </w:r>
      <w:r w:rsidR="00F23A10">
        <w:rPr>
          <w:sz w:val="24"/>
          <w:szCs w:val="24"/>
        </w:rPr>
        <w:t>23</w:t>
      </w:r>
      <w:r w:rsidRPr="00790B6A">
        <w:rPr>
          <w:sz w:val="24"/>
          <w:szCs w:val="24"/>
        </w:rPr>
        <w:t xml:space="preserve"> року – 20</w:t>
      </w:r>
      <w:r w:rsidR="00F23A10">
        <w:rPr>
          <w:sz w:val="24"/>
          <w:szCs w:val="24"/>
        </w:rPr>
        <w:t>23</w:t>
      </w:r>
      <w:r w:rsidRPr="00790B6A">
        <w:rPr>
          <w:sz w:val="24"/>
          <w:szCs w:val="24"/>
        </w:rPr>
        <w:t>05)</w:t>
      </w:r>
      <w:r w:rsidR="00421EA7">
        <w:rPr>
          <w:sz w:val="24"/>
          <w:szCs w:val="24"/>
        </w:rPr>
        <w:t>.</w:t>
      </w:r>
    </w:p>
    <w:p w14:paraId="7ED039A2" w14:textId="72237DE7" w:rsidR="0091439F" w:rsidRPr="00AB296D" w:rsidRDefault="0091439F" w:rsidP="0091439F">
      <w:pPr>
        <w:jc w:val="both"/>
        <w:rPr>
          <w:sz w:val="24"/>
          <w:szCs w:val="24"/>
        </w:rPr>
      </w:pPr>
      <w:r w:rsidRPr="00AB296D">
        <w:rPr>
          <w:sz w:val="24"/>
          <w:szCs w:val="24"/>
        </w:rPr>
        <w:t>RR – код-назва районного підрозділу Замовника.</w:t>
      </w:r>
    </w:p>
    <w:p w14:paraId="153FFB4F" w14:textId="5965F9CA" w:rsidR="0091439F" w:rsidRPr="00AB296D" w:rsidRDefault="008223C7" w:rsidP="0091439F">
      <w:pPr>
        <w:jc w:val="both"/>
        <w:rPr>
          <w:sz w:val="24"/>
          <w:szCs w:val="24"/>
        </w:rPr>
      </w:pPr>
      <w:r w:rsidRPr="00AB296D">
        <w:rPr>
          <w:sz w:val="24"/>
          <w:szCs w:val="24"/>
        </w:rPr>
        <w:t>_N</w:t>
      </w:r>
      <w:r w:rsidR="0091439F" w:rsidRPr="00AB296D">
        <w:rPr>
          <w:sz w:val="24"/>
          <w:szCs w:val="24"/>
        </w:rPr>
        <w:t>-порядковий номер файлу по районному підрозділу Замовника</w:t>
      </w:r>
      <w:r w:rsidRPr="00AB296D">
        <w:rPr>
          <w:sz w:val="24"/>
          <w:szCs w:val="24"/>
        </w:rPr>
        <w:t>, якщо файлів більше одного, якщо ж файл один – то знак «_» та номер відсутні</w:t>
      </w:r>
      <w:r w:rsidR="0091439F" w:rsidRPr="00AB296D">
        <w:rPr>
          <w:sz w:val="24"/>
          <w:szCs w:val="24"/>
        </w:rPr>
        <w:t>.</w:t>
      </w:r>
    </w:p>
    <w:p w14:paraId="3CE9C937" w14:textId="65F69FD0" w:rsidR="00421EA7" w:rsidRPr="00AB296D" w:rsidRDefault="00421EA7" w:rsidP="0091439F">
      <w:pPr>
        <w:jc w:val="both"/>
        <w:rPr>
          <w:sz w:val="24"/>
          <w:szCs w:val="24"/>
        </w:rPr>
      </w:pPr>
      <w:proofErr w:type="spellStart"/>
      <w:r w:rsidRPr="00AB296D">
        <w:rPr>
          <w:sz w:val="24"/>
          <w:szCs w:val="24"/>
        </w:rPr>
        <w:t>nn</w:t>
      </w:r>
      <w:proofErr w:type="spellEnd"/>
      <w:r w:rsidRPr="00AB296D">
        <w:rPr>
          <w:sz w:val="24"/>
          <w:szCs w:val="24"/>
        </w:rPr>
        <w:t>…</w:t>
      </w:r>
      <w:proofErr w:type="spellStart"/>
      <w:r w:rsidRPr="00AB296D">
        <w:rPr>
          <w:sz w:val="24"/>
          <w:szCs w:val="24"/>
        </w:rPr>
        <w:t>nn</w:t>
      </w:r>
      <w:proofErr w:type="spellEnd"/>
      <w:r w:rsidRPr="00AB296D">
        <w:rPr>
          <w:sz w:val="24"/>
          <w:szCs w:val="24"/>
        </w:rPr>
        <w:t xml:space="preserve"> – текстова назва підрозділу Замовника (довжина різна – до 50 симв</w:t>
      </w:r>
      <w:r w:rsidR="00AB296D" w:rsidRPr="00AB296D">
        <w:rPr>
          <w:sz w:val="24"/>
          <w:szCs w:val="24"/>
        </w:rPr>
        <w:t>о</w:t>
      </w:r>
      <w:r w:rsidRPr="00AB296D">
        <w:rPr>
          <w:sz w:val="24"/>
          <w:szCs w:val="24"/>
        </w:rPr>
        <w:t xml:space="preserve">лів) </w:t>
      </w:r>
    </w:p>
    <w:p w14:paraId="5298B820" w14:textId="382CA4B5" w:rsidR="0091439F" w:rsidRPr="00790B6A" w:rsidRDefault="0091439F" w:rsidP="0091439F">
      <w:pPr>
        <w:jc w:val="both"/>
        <w:rPr>
          <w:sz w:val="24"/>
          <w:szCs w:val="24"/>
        </w:rPr>
      </w:pPr>
      <w:r w:rsidRPr="00790B6A">
        <w:rPr>
          <w:sz w:val="24"/>
          <w:szCs w:val="24"/>
        </w:rPr>
        <w:t>Рахунки, що містяться в даному виді файлу, належать до певного підрозділу Замовника.</w:t>
      </w:r>
    </w:p>
    <w:p w14:paraId="47DC86D4" w14:textId="77777777" w:rsidR="0091439F" w:rsidRPr="00790B6A" w:rsidRDefault="0091439F" w:rsidP="0091439F">
      <w:pPr>
        <w:jc w:val="center"/>
        <w:rPr>
          <w:b/>
          <w:sz w:val="24"/>
          <w:szCs w:val="24"/>
        </w:rPr>
      </w:pPr>
      <w:r w:rsidRPr="00790B6A">
        <w:rPr>
          <w:b/>
          <w:sz w:val="24"/>
          <w:szCs w:val="24"/>
        </w:rPr>
        <w:t>Обов’язкові вимоги щодо виробництва персоналізованих рахунків.</w:t>
      </w:r>
    </w:p>
    <w:p w14:paraId="722D5FBC" w14:textId="77777777" w:rsidR="0091439F" w:rsidRPr="00790B6A" w:rsidRDefault="0091439F" w:rsidP="0091439F">
      <w:pPr>
        <w:jc w:val="both"/>
        <w:rPr>
          <w:sz w:val="24"/>
          <w:szCs w:val="24"/>
        </w:rPr>
      </w:pPr>
      <w:r w:rsidRPr="00790B6A">
        <w:rPr>
          <w:sz w:val="24"/>
          <w:szCs w:val="24"/>
        </w:rPr>
        <w:t>Якість рахунків повинна відповідати вимогам Замовника та затвердженим зразкам. В рахунках не допускається неякісний друк, в тому числі, змазування, нерівномірний/нечіткий колір, погане відображення дрібних елементів, особливо шрифтів. Обов’язковою вимогою є безперебійне зчитування штрих-кодів, а також дотримання технічних відступів та розмірів. Не допускається зміна фізичного розміру рахунку без згоди Замовника. Перфорація, фолдування та проклеювання рахунку повинні виконуватись таким чином, щоб рахунок залишався непошкодженим та презентабельним після відриву по лініях перфорації, а інформація повністю читабельною.</w:t>
      </w:r>
    </w:p>
    <w:p w14:paraId="51BE9EA4" w14:textId="77777777" w:rsidR="0091439F" w:rsidRPr="00790B6A" w:rsidRDefault="0091439F" w:rsidP="0091439F">
      <w:pPr>
        <w:jc w:val="both"/>
        <w:rPr>
          <w:sz w:val="24"/>
          <w:szCs w:val="24"/>
        </w:rPr>
      </w:pPr>
    </w:p>
    <w:p w14:paraId="18D8D06C" w14:textId="77777777" w:rsidR="0091439F" w:rsidRPr="00790B6A" w:rsidRDefault="0091439F" w:rsidP="0091439F">
      <w:pPr>
        <w:jc w:val="both"/>
        <w:rPr>
          <w:sz w:val="24"/>
          <w:szCs w:val="24"/>
        </w:rPr>
      </w:pPr>
      <w:r w:rsidRPr="00790B6A">
        <w:rPr>
          <w:sz w:val="24"/>
          <w:szCs w:val="24"/>
        </w:rPr>
        <w:t>Рахунки доставляються за рахунок Виконавця на адресу, зазначену Замовником.</w:t>
      </w:r>
    </w:p>
    <w:p w14:paraId="50C086B7" w14:textId="77777777" w:rsidR="0091439F" w:rsidRPr="00790B6A" w:rsidRDefault="0091439F" w:rsidP="0091439F">
      <w:pPr>
        <w:jc w:val="both"/>
        <w:rPr>
          <w:sz w:val="24"/>
          <w:szCs w:val="24"/>
        </w:rPr>
      </w:pPr>
      <w:r w:rsidRPr="00790B6A">
        <w:rPr>
          <w:sz w:val="24"/>
          <w:szCs w:val="24"/>
        </w:rPr>
        <w:t>Замовник залишає за собою право вносити зміни в вигляд рахунку в межах бланку формату друку без зміни вартості послуг.</w:t>
      </w:r>
    </w:p>
    <w:p w14:paraId="04FCFF43" w14:textId="77777777" w:rsidR="0091439F" w:rsidRPr="00790B6A" w:rsidRDefault="0091439F" w:rsidP="0091439F">
      <w:pPr>
        <w:jc w:val="both"/>
        <w:rPr>
          <w:sz w:val="24"/>
          <w:szCs w:val="24"/>
        </w:rPr>
      </w:pPr>
    </w:p>
    <w:p w14:paraId="78D96C94" w14:textId="77777777" w:rsidR="0091439F" w:rsidRPr="00790B6A" w:rsidRDefault="0091439F" w:rsidP="0091439F">
      <w:pPr>
        <w:jc w:val="both"/>
        <w:rPr>
          <w:sz w:val="24"/>
          <w:szCs w:val="24"/>
        </w:rPr>
      </w:pPr>
      <w:r w:rsidRPr="00790B6A">
        <w:rPr>
          <w:sz w:val="24"/>
          <w:szCs w:val="24"/>
        </w:rPr>
        <w:t>•</w:t>
      </w:r>
      <w:r w:rsidRPr="00790B6A">
        <w:rPr>
          <w:sz w:val="24"/>
          <w:szCs w:val="24"/>
        </w:rPr>
        <w:tab/>
        <w:t>Виконавець надає Персонал в необхідній кількості для своєчасного виконання Послуг.</w:t>
      </w:r>
    </w:p>
    <w:p w14:paraId="48274F4B" w14:textId="77777777" w:rsidR="0091439F" w:rsidRPr="00790B6A" w:rsidRDefault="0091439F" w:rsidP="0091439F">
      <w:pPr>
        <w:jc w:val="both"/>
        <w:rPr>
          <w:sz w:val="24"/>
          <w:szCs w:val="24"/>
        </w:rPr>
      </w:pPr>
      <w:r w:rsidRPr="00790B6A">
        <w:rPr>
          <w:sz w:val="24"/>
          <w:szCs w:val="24"/>
        </w:rPr>
        <w:t>•</w:t>
      </w:r>
      <w:r w:rsidRPr="00790B6A">
        <w:rPr>
          <w:sz w:val="24"/>
          <w:szCs w:val="24"/>
        </w:rPr>
        <w:tab/>
        <w:t>Папір білий щільністю 80 г/м2 надається  Виконавцем.</w:t>
      </w:r>
    </w:p>
    <w:p w14:paraId="2719CEE2" w14:textId="77777777" w:rsidR="0091439F" w:rsidRPr="00790B6A" w:rsidRDefault="0091439F" w:rsidP="0091439F">
      <w:pPr>
        <w:jc w:val="both"/>
        <w:rPr>
          <w:sz w:val="24"/>
          <w:szCs w:val="24"/>
        </w:rPr>
      </w:pPr>
      <w:r w:rsidRPr="00790B6A">
        <w:rPr>
          <w:sz w:val="24"/>
          <w:szCs w:val="24"/>
        </w:rPr>
        <w:t>•</w:t>
      </w:r>
      <w:r w:rsidRPr="00790B6A">
        <w:rPr>
          <w:sz w:val="24"/>
          <w:szCs w:val="24"/>
        </w:rPr>
        <w:tab/>
        <w:t xml:space="preserve">За зверненням Замовника, завчасно (за один день до друку), Виконавець (без зміни вартості послуг) перед друком додає узгоджену додаткову інформацію, надану Замовником, в pdf файл на кожну сторінку в місце, не зайняте інформацією рахунку. </w:t>
      </w:r>
    </w:p>
    <w:p w14:paraId="24227764" w14:textId="70947092" w:rsidR="0091439F" w:rsidRPr="00A434D5" w:rsidRDefault="0091439F" w:rsidP="0091439F">
      <w:pPr>
        <w:jc w:val="both"/>
        <w:rPr>
          <w:sz w:val="24"/>
          <w:szCs w:val="24"/>
        </w:rPr>
      </w:pPr>
      <w:r w:rsidRPr="00790B6A">
        <w:rPr>
          <w:sz w:val="24"/>
          <w:szCs w:val="24"/>
        </w:rPr>
        <w:lastRenderedPageBreak/>
        <w:t>•</w:t>
      </w:r>
      <w:r w:rsidRPr="00790B6A">
        <w:rPr>
          <w:sz w:val="24"/>
          <w:szCs w:val="24"/>
        </w:rPr>
        <w:tab/>
        <w:t>Залежно від завдання один рахунок друкується на одному білому аркуші чи переддрукованому бланку формату А</w:t>
      </w:r>
      <w:r w:rsidR="00F23A10">
        <w:rPr>
          <w:sz w:val="24"/>
          <w:szCs w:val="24"/>
        </w:rPr>
        <w:t>4</w:t>
      </w:r>
      <w:r w:rsidRPr="00790B6A">
        <w:rPr>
          <w:sz w:val="24"/>
          <w:szCs w:val="24"/>
        </w:rPr>
        <w:t xml:space="preserve"> </w:t>
      </w:r>
      <w:r w:rsidRPr="00A434D5">
        <w:rPr>
          <w:sz w:val="24"/>
          <w:szCs w:val="24"/>
        </w:rPr>
        <w:t>або в іншому форматі, визначеному в п. 6 цього Додатку.</w:t>
      </w:r>
    </w:p>
    <w:p w14:paraId="594AEF26" w14:textId="77777777" w:rsidR="0091439F" w:rsidRPr="00790B6A" w:rsidRDefault="0091439F" w:rsidP="0091439F">
      <w:pPr>
        <w:jc w:val="both"/>
        <w:rPr>
          <w:sz w:val="24"/>
          <w:szCs w:val="24"/>
        </w:rPr>
      </w:pPr>
      <w:r w:rsidRPr="00790B6A">
        <w:rPr>
          <w:sz w:val="24"/>
          <w:szCs w:val="24"/>
        </w:rPr>
        <w:t>•</w:t>
      </w:r>
      <w:r w:rsidRPr="00790B6A">
        <w:rPr>
          <w:sz w:val="24"/>
          <w:szCs w:val="24"/>
        </w:rPr>
        <w:tab/>
        <w:t>Друк інформації ЗАМОВНИКА проводиться в один колір не більше двох дизайнів на одній стороні аркушів / переддрукованих бланків.</w:t>
      </w:r>
    </w:p>
    <w:p w14:paraId="2AC56B02" w14:textId="3D3A3223" w:rsidR="0091439F" w:rsidRPr="00790B6A" w:rsidRDefault="0091439F" w:rsidP="0091439F">
      <w:pPr>
        <w:jc w:val="both"/>
        <w:rPr>
          <w:sz w:val="24"/>
          <w:szCs w:val="24"/>
        </w:rPr>
      </w:pPr>
      <w:r w:rsidRPr="00790B6A">
        <w:rPr>
          <w:sz w:val="24"/>
          <w:szCs w:val="24"/>
        </w:rPr>
        <w:t>•</w:t>
      </w:r>
      <w:r w:rsidRPr="00790B6A">
        <w:rPr>
          <w:sz w:val="24"/>
          <w:szCs w:val="24"/>
        </w:rPr>
        <w:tab/>
        <w:t>Залежно від завдання (</w:t>
      </w:r>
      <w:r w:rsidRPr="00790B6A">
        <w:rPr>
          <w:color w:val="000000"/>
          <w:sz w:val="24"/>
          <w:szCs w:val="24"/>
        </w:rPr>
        <w:t>«</w:t>
      </w:r>
      <w:r w:rsidRPr="00790B6A">
        <w:rPr>
          <w:color w:val="000000"/>
          <w:sz w:val="24"/>
          <w:szCs w:val="24"/>
          <w:lang w:val="en-US"/>
        </w:rPr>
        <w:t>S</w:t>
      </w:r>
      <w:r w:rsidRPr="00790B6A">
        <w:rPr>
          <w:color w:val="000000"/>
          <w:sz w:val="24"/>
          <w:szCs w:val="24"/>
        </w:rPr>
        <w:t>»</w:t>
      </w:r>
      <w:r w:rsidRPr="00790B6A">
        <w:rPr>
          <w:color w:val="000000"/>
          <w:sz w:val="24"/>
          <w:szCs w:val="24"/>
          <w:lang w:val="ru-RU"/>
        </w:rPr>
        <w:t xml:space="preserve"> </w:t>
      </w:r>
      <w:r w:rsidRPr="00790B6A">
        <w:rPr>
          <w:color w:val="000000"/>
          <w:sz w:val="24"/>
          <w:szCs w:val="24"/>
        </w:rPr>
        <w:t>фолдування для А4 чи «</w:t>
      </w:r>
      <w:r w:rsidRPr="00790B6A">
        <w:rPr>
          <w:color w:val="000000"/>
          <w:sz w:val="24"/>
          <w:szCs w:val="24"/>
          <w:lang w:val="en-US"/>
        </w:rPr>
        <w:t>V</w:t>
      </w:r>
      <w:r w:rsidRPr="00790B6A">
        <w:rPr>
          <w:color w:val="000000"/>
          <w:sz w:val="24"/>
          <w:szCs w:val="24"/>
        </w:rPr>
        <w:t xml:space="preserve">-горизонтальне» </w:t>
      </w:r>
      <w:r w:rsidR="00AB296D" w:rsidRPr="00790B6A">
        <w:rPr>
          <w:color w:val="000000"/>
          <w:sz w:val="24"/>
          <w:szCs w:val="24"/>
        </w:rPr>
        <w:t>фолдування</w:t>
      </w:r>
      <w:r w:rsidRPr="00790B6A">
        <w:rPr>
          <w:color w:val="000000"/>
          <w:sz w:val="24"/>
          <w:szCs w:val="24"/>
        </w:rPr>
        <w:t xml:space="preserve"> для формату А5 чи «</w:t>
      </w:r>
      <w:r w:rsidRPr="00790B6A">
        <w:rPr>
          <w:color w:val="000000"/>
          <w:sz w:val="24"/>
          <w:szCs w:val="24"/>
          <w:lang w:val="en-US"/>
        </w:rPr>
        <w:t>S</w:t>
      </w:r>
      <w:r w:rsidRPr="00790B6A">
        <w:rPr>
          <w:color w:val="000000"/>
          <w:sz w:val="24"/>
          <w:szCs w:val="24"/>
          <w:lang w:val="ru-RU"/>
        </w:rPr>
        <w:t>-</w:t>
      </w:r>
      <w:r w:rsidRPr="00790B6A">
        <w:rPr>
          <w:color w:val="000000"/>
          <w:sz w:val="24"/>
          <w:szCs w:val="24"/>
        </w:rPr>
        <w:t xml:space="preserve">вертикальне» </w:t>
      </w:r>
      <w:r w:rsidR="00AB296D" w:rsidRPr="00790B6A">
        <w:rPr>
          <w:color w:val="000000"/>
          <w:sz w:val="24"/>
          <w:szCs w:val="24"/>
        </w:rPr>
        <w:t>фолдування</w:t>
      </w:r>
      <w:r w:rsidRPr="00790B6A">
        <w:rPr>
          <w:color w:val="000000"/>
          <w:sz w:val="24"/>
          <w:szCs w:val="24"/>
        </w:rPr>
        <w:t xml:space="preserve"> для формату А5 </w:t>
      </w:r>
      <w:r w:rsidRPr="00790B6A">
        <w:rPr>
          <w:sz w:val="24"/>
          <w:szCs w:val="24"/>
        </w:rPr>
        <w:t>(складання та склейка рахунку для приховування персональних даних споживачів).</w:t>
      </w:r>
    </w:p>
    <w:p w14:paraId="72A6FC46" w14:textId="77777777" w:rsidR="0091439F" w:rsidRPr="00790B6A" w:rsidRDefault="0091439F" w:rsidP="0091439F">
      <w:pPr>
        <w:jc w:val="both"/>
        <w:rPr>
          <w:sz w:val="24"/>
          <w:szCs w:val="24"/>
        </w:rPr>
      </w:pPr>
      <w:r w:rsidRPr="00790B6A">
        <w:rPr>
          <w:sz w:val="24"/>
          <w:szCs w:val="24"/>
        </w:rPr>
        <w:t>•</w:t>
      </w:r>
      <w:r w:rsidRPr="00790B6A">
        <w:rPr>
          <w:sz w:val="24"/>
          <w:szCs w:val="24"/>
        </w:rPr>
        <w:tab/>
        <w:t>Упаковка в ящики картонні пакувальні (вагою не більше 10кг) в порядку за індексами, населеними пунктами, вулицями, номерами будинків і т.д. з кольоровими паперовими роздільниками для індексів.</w:t>
      </w:r>
    </w:p>
    <w:p w14:paraId="0B28ED63" w14:textId="77777777" w:rsidR="0091439F" w:rsidRPr="00790B6A" w:rsidRDefault="0091439F" w:rsidP="0091439F">
      <w:pPr>
        <w:jc w:val="both"/>
        <w:rPr>
          <w:sz w:val="24"/>
          <w:szCs w:val="24"/>
        </w:rPr>
      </w:pPr>
    </w:p>
    <w:p w14:paraId="3C27AE6E" w14:textId="77777777" w:rsidR="0091439F" w:rsidRPr="00790B6A" w:rsidRDefault="0091439F" w:rsidP="0091439F">
      <w:pPr>
        <w:tabs>
          <w:tab w:val="left" w:pos="284"/>
        </w:tabs>
        <w:autoSpaceDE w:val="0"/>
        <w:autoSpaceDN w:val="0"/>
        <w:adjustRightInd w:val="0"/>
        <w:ind w:firstLine="709"/>
        <w:jc w:val="both"/>
        <w:rPr>
          <w:sz w:val="24"/>
          <w:szCs w:val="24"/>
        </w:rPr>
      </w:pPr>
      <w:r w:rsidRPr="00790B6A">
        <w:rPr>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340CD5EE" w14:textId="77777777" w:rsidR="008C020B" w:rsidRDefault="008C020B" w:rsidP="00643B52">
      <w:pPr>
        <w:tabs>
          <w:tab w:val="left" w:pos="3225"/>
        </w:tabs>
        <w:rPr>
          <w:rFonts w:cs="Times New Roman CYR"/>
          <w:b/>
          <w:sz w:val="24"/>
          <w:szCs w:val="24"/>
        </w:rPr>
      </w:pPr>
    </w:p>
    <w:sectPr w:rsidR="008C020B" w:rsidSect="008A1CB7">
      <w:headerReference w:type="even" r:id="rId11"/>
      <w:footerReference w:type="default" r:id="rId12"/>
      <w:pgSz w:w="11906" w:h="16838" w:code="9"/>
      <w:pgMar w:top="1134" w:right="851"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FCCC" w14:textId="77777777" w:rsidR="008A1CB7" w:rsidRDefault="008A1CB7" w:rsidP="00EA135A">
      <w:r>
        <w:separator/>
      </w:r>
    </w:p>
  </w:endnote>
  <w:endnote w:type="continuationSeparator" w:id="0">
    <w:p w14:paraId="5548B36B" w14:textId="77777777" w:rsidR="008A1CB7" w:rsidRDefault="008A1CB7" w:rsidP="00EA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auto"/>
    <w:pitch w:val="default"/>
  </w:font>
  <w:font w:name="WenQuanYi Zen Hei">
    <w:panose1 w:val="00000000000000000000"/>
    <w:charset w:val="00"/>
    <w:family w:val="roman"/>
    <w:notTrueType/>
    <w:pitch w:val="default"/>
  </w:font>
  <w:font w:name="Lohit Devanagari">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11154"/>
      <w:docPartObj>
        <w:docPartGallery w:val="Page Numbers (Bottom of Page)"/>
        <w:docPartUnique/>
      </w:docPartObj>
    </w:sdtPr>
    <w:sdtEndPr/>
    <w:sdtContent>
      <w:p w14:paraId="3DDBB8A9" w14:textId="77777777" w:rsidR="00A13444" w:rsidRDefault="00A13444">
        <w:pPr>
          <w:pStyle w:val="ab"/>
          <w:jc w:val="center"/>
        </w:pPr>
        <w:r>
          <w:fldChar w:fldCharType="begin"/>
        </w:r>
        <w:r>
          <w:instrText>PAGE   \* MERGEFORMAT</w:instrText>
        </w:r>
        <w:r>
          <w:fldChar w:fldCharType="separate"/>
        </w:r>
        <w:r w:rsidR="00A806E5" w:rsidRPr="00A806E5">
          <w:rPr>
            <w:noProof/>
            <w:lang w:val="ru-RU"/>
          </w:rPr>
          <w:t>3</w:t>
        </w:r>
        <w:r>
          <w:fldChar w:fldCharType="end"/>
        </w:r>
      </w:p>
    </w:sdtContent>
  </w:sdt>
  <w:p w14:paraId="3147FD5E" w14:textId="77777777" w:rsidR="00A13444" w:rsidRDefault="00A134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CCBD" w14:textId="77777777" w:rsidR="008A1CB7" w:rsidRDefault="008A1CB7" w:rsidP="00EA135A">
      <w:r>
        <w:separator/>
      </w:r>
    </w:p>
  </w:footnote>
  <w:footnote w:type="continuationSeparator" w:id="0">
    <w:p w14:paraId="44F603E7" w14:textId="77777777" w:rsidR="008A1CB7" w:rsidRDefault="008A1CB7" w:rsidP="00EA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2F7D" w14:textId="77777777" w:rsidR="00A13444" w:rsidRDefault="00A13444" w:rsidP="00A9666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648BD3A" w14:textId="77777777" w:rsidR="00A13444" w:rsidRDefault="00A134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FAF"/>
    <w:multiLevelType w:val="hybridMultilevel"/>
    <w:tmpl w:val="B2C6D372"/>
    <w:lvl w:ilvl="0" w:tplc="727CA16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C156B6"/>
    <w:multiLevelType w:val="hybridMultilevel"/>
    <w:tmpl w:val="A5064054"/>
    <w:lvl w:ilvl="0" w:tplc="3A2295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cs="Times New Roman" w:hint="default"/>
      </w:rPr>
    </w:lvl>
    <w:lvl w:ilvl="1" w:tplc="04190003" w:tentative="1">
      <w:start w:val="1"/>
      <w:numFmt w:val="bullet"/>
      <w:lvlText w:val="o"/>
      <w:lvlJc w:val="left"/>
      <w:pPr>
        <w:tabs>
          <w:tab w:val="num" w:pos="1596"/>
        </w:tabs>
        <w:ind w:left="1596" w:hanging="360"/>
      </w:pPr>
      <w:rPr>
        <w:rFonts w:ascii="Courier New" w:hAnsi="Courier New" w:cs="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cs="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cs="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3" w15:restartNumberingAfterBreak="0">
    <w:nsid w:val="0E4C223C"/>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22159C"/>
    <w:multiLevelType w:val="hybridMultilevel"/>
    <w:tmpl w:val="EFE81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6DB"/>
    <w:multiLevelType w:val="multilevel"/>
    <w:tmpl w:val="8F063A2C"/>
    <w:lvl w:ilvl="0">
      <w:start w:val="1"/>
      <w:numFmt w:val="decimal"/>
      <w:lvlText w:val="%1."/>
      <w:lvlJc w:val="left"/>
      <w:pPr>
        <w:ind w:left="720" w:hanging="360"/>
      </w:pPr>
      <w:rPr>
        <w:rFonts w:hint="default"/>
      </w:rPr>
    </w:lvl>
    <w:lvl w:ilvl="1">
      <w:start w:val="9"/>
      <w:numFmt w:val="decimal"/>
      <w:isLgl/>
      <w:lvlText w:val="%1.%2."/>
      <w:lvlJc w:val="left"/>
      <w:pPr>
        <w:ind w:left="765" w:hanging="405"/>
      </w:pPr>
      <w:rPr>
        <w:rFonts w:ascii="Times New Roman CYR" w:hAnsi="Times New Roman CYR" w:hint="default"/>
        <w:b/>
      </w:rPr>
    </w:lvl>
    <w:lvl w:ilvl="2">
      <w:start w:val="1"/>
      <w:numFmt w:val="decimal"/>
      <w:isLgl/>
      <w:lvlText w:val="%1.%2.%3."/>
      <w:lvlJc w:val="left"/>
      <w:pPr>
        <w:ind w:left="1080" w:hanging="720"/>
      </w:pPr>
      <w:rPr>
        <w:rFonts w:ascii="Times New Roman CYR" w:hAnsi="Times New Roman CYR" w:hint="default"/>
        <w:b/>
      </w:rPr>
    </w:lvl>
    <w:lvl w:ilvl="3">
      <w:start w:val="1"/>
      <w:numFmt w:val="decimal"/>
      <w:isLgl/>
      <w:lvlText w:val="%1.%2.%3.%4."/>
      <w:lvlJc w:val="left"/>
      <w:pPr>
        <w:ind w:left="1080" w:hanging="720"/>
      </w:pPr>
      <w:rPr>
        <w:rFonts w:ascii="Times New Roman CYR" w:hAnsi="Times New Roman CYR" w:hint="default"/>
        <w:b/>
      </w:rPr>
    </w:lvl>
    <w:lvl w:ilvl="4">
      <w:start w:val="1"/>
      <w:numFmt w:val="decimal"/>
      <w:isLgl/>
      <w:lvlText w:val="%1.%2.%3.%4.%5."/>
      <w:lvlJc w:val="left"/>
      <w:pPr>
        <w:ind w:left="1440" w:hanging="1080"/>
      </w:pPr>
      <w:rPr>
        <w:rFonts w:ascii="Times New Roman CYR" w:hAnsi="Times New Roman CYR" w:hint="default"/>
        <w:b/>
      </w:rPr>
    </w:lvl>
    <w:lvl w:ilvl="5">
      <w:start w:val="1"/>
      <w:numFmt w:val="decimal"/>
      <w:isLgl/>
      <w:lvlText w:val="%1.%2.%3.%4.%5.%6."/>
      <w:lvlJc w:val="left"/>
      <w:pPr>
        <w:ind w:left="1440" w:hanging="1080"/>
      </w:pPr>
      <w:rPr>
        <w:rFonts w:ascii="Times New Roman CYR" w:hAnsi="Times New Roman CYR" w:hint="default"/>
        <w:b/>
      </w:rPr>
    </w:lvl>
    <w:lvl w:ilvl="6">
      <w:start w:val="1"/>
      <w:numFmt w:val="decimal"/>
      <w:isLgl/>
      <w:lvlText w:val="%1.%2.%3.%4.%5.%6.%7."/>
      <w:lvlJc w:val="left"/>
      <w:pPr>
        <w:ind w:left="1800" w:hanging="1440"/>
      </w:pPr>
      <w:rPr>
        <w:rFonts w:ascii="Times New Roman CYR" w:hAnsi="Times New Roman CYR" w:hint="default"/>
        <w:b/>
      </w:rPr>
    </w:lvl>
    <w:lvl w:ilvl="7">
      <w:start w:val="1"/>
      <w:numFmt w:val="decimal"/>
      <w:isLgl/>
      <w:lvlText w:val="%1.%2.%3.%4.%5.%6.%7.%8."/>
      <w:lvlJc w:val="left"/>
      <w:pPr>
        <w:ind w:left="1800" w:hanging="1440"/>
      </w:pPr>
      <w:rPr>
        <w:rFonts w:ascii="Times New Roman CYR" w:hAnsi="Times New Roman CYR" w:hint="default"/>
        <w:b/>
      </w:rPr>
    </w:lvl>
    <w:lvl w:ilvl="8">
      <w:start w:val="1"/>
      <w:numFmt w:val="decimal"/>
      <w:isLgl/>
      <w:lvlText w:val="%1.%2.%3.%4.%5.%6.%7.%8.%9."/>
      <w:lvlJc w:val="left"/>
      <w:pPr>
        <w:ind w:left="2160" w:hanging="1800"/>
      </w:pPr>
      <w:rPr>
        <w:rFonts w:ascii="Times New Roman CYR" w:hAnsi="Times New Roman CYR" w:hint="default"/>
        <w:b/>
      </w:rPr>
    </w:lvl>
  </w:abstractNum>
  <w:abstractNum w:abstractNumId="6" w15:restartNumberingAfterBreak="0">
    <w:nsid w:val="208D005F"/>
    <w:multiLevelType w:val="multilevel"/>
    <w:tmpl w:val="F66AC9F2"/>
    <w:lvl w:ilvl="0">
      <w:start w:val="11"/>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9" w15:restartNumberingAfterBreak="0">
    <w:nsid w:val="2FDE1D5F"/>
    <w:multiLevelType w:val="multilevel"/>
    <w:tmpl w:val="E132C7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0FD1CC9"/>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065756"/>
    <w:multiLevelType w:val="multilevel"/>
    <w:tmpl w:val="437ECCD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084027"/>
    <w:multiLevelType w:val="hybridMultilevel"/>
    <w:tmpl w:val="D3CE11E2"/>
    <w:lvl w:ilvl="0" w:tplc="E28A581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86C0BED"/>
    <w:multiLevelType w:val="multilevel"/>
    <w:tmpl w:val="68FACF04"/>
    <w:lvl w:ilvl="0">
      <w:start w:val="2"/>
      <w:numFmt w:val="decimal"/>
      <w:lvlText w:val="%1"/>
      <w:lvlJc w:val="left"/>
      <w:pPr>
        <w:ind w:left="432" w:hanging="432"/>
      </w:pPr>
      <w:rPr>
        <w:rFonts w:ascii="Times New Roman" w:hAnsi="Times New Roman" w:cs="Times New Roman"/>
        <w:b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D57B37"/>
    <w:multiLevelType w:val="hybridMultilevel"/>
    <w:tmpl w:val="4EE894A0"/>
    <w:lvl w:ilvl="0" w:tplc="5EAEB446">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727B60"/>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B21B8D"/>
    <w:multiLevelType w:val="hybridMultilevel"/>
    <w:tmpl w:val="2CB6C3F2"/>
    <w:lvl w:ilvl="0" w:tplc="0419000D">
      <w:start w:val="1"/>
      <w:numFmt w:val="bullet"/>
      <w:lvlText w:val=""/>
      <w:lvlJc w:val="left"/>
      <w:pPr>
        <w:ind w:left="1384" w:hanging="360"/>
      </w:pPr>
      <w:rPr>
        <w:rFonts w:ascii="Wingdings" w:hAnsi="Wingdings" w:hint="default"/>
      </w:rPr>
    </w:lvl>
    <w:lvl w:ilvl="1" w:tplc="04190003">
      <w:start w:val="1"/>
      <w:numFmt w:val="bullet"/>
      <w:lvlText w:val="o"/>
      <w:lvlJc w:val="left"/>
      <w:pPr>
        <w:ind w:left="2104" w:hanging="360"/>
      </w:pPr>
      <w:rPr>
        <w:rFonts w:ascii="Courier New" w:hAnsi="Courier New" w:cs="Courier New" w:hint="default"/>
      </w:rPr>
    </w:lvl>
    <w:lvl w:ilvl="2" w:tplc="04190005">
      <w:start w:val="1"/>
      <w:numFmt w:val="bullet"/>
      <w:lvlText w:val=""/>
      <w:lvlJc w:val="left"/>
      <w:pPr>
        <w:ind w:left="2824" w:hanging="360"/>
      </w:pPr>
      <w:rPr>
        <w:rFonts w:ascii="Wingdings" w:hAnsi="Wingdings" w:hint="default"/>
      </w:rPr>
    </w:lvl>
    <w:lvl w:ilvl="3" w:tplc="04190001">
      <w:start w:val="1"/>
      <w:numFmt w:val="bullet"/>
      <w:lvlText w:val=""/>
      <w:lvlJc w:val="left"/>
      <w:pPr>
        <w:ind w:left="3544" w:hanging="360"/>
      </w:pPr>
      <w:rPr>
        <w:rFonts w:ascii="Symbol" w:hAnsi="Symbol" w:hint="default"/>
      </w:rPr>
    </w:lvl>
    <w:lvl w:ilvl="4" w:tplc="04190003">
      <w:start w:val="1"/>
      <w:numFmt w:val="bullet"/>
      <w:lvlText w:val="o"/>
      <w:lvlJc w:val="left"/>
      <w:pPr>
        <w:ind w:left="4264" w:hanging="360"/>
      </w:pPr>
      <w:rPr>
        <w:rFonts w:ascii="Courier New" w:hAnsi="Courier New" w:cs="Courier New" w:hint="default"/>
      </w:rPr>
    </w:lvl>
    <w:lvl w:ilvl="5" w:tplc="04190005">
      <w:start w:val="1"/>
      <w:numFmt w:val="bullet"/>
      <w:lvlText w:val=""/>
      <w:lvlJc w:val="left"/>
      <w:pPr>
        <w:ind w:left="4984" w:hanging="360"/>
      </w:pPr>
      <w:rPr>
        <w:rFonts w:ascii="Wingdings" w:hAnsi="Wingdings" w:hint="default"/>
      </w:rPr>
    </w:lvl>
    <w:lvl w:ilvl="6" w:tplc="04190001">
      <w:start w:val="1"/>
      <w:numFmt w:val="bullet"/>
      <w:lvlText w:val=""/>
      <w:lvlJc w:val="left"/>
      <w:pPr>
        <w:ind w:left="5704" w:hanging="360"/>
      </w:pPr>
      <w:rPr>
        <w:rFonts w:ascii="Symbol" w:hAnsi="Symbol" w:hint="default"/>
      </w:rPr>
    </w:lvl>
    <w:lvl w:ilvl="7" w:tplc="04190003">
      <w:start w:val="1"/>
      <w:numFmt w:val="bullet"/>
      <w:lvlText w:val="o"/>
      <w:lvlJc w:val="left"/>
      <w:pPr>
        <w:ind w:left="6424" w:hanging="360"/>
      </w:pPr>
      <w:rPr>
        <w:rFonts w:ascii="Courier New" w:hAnsi="Courier New" w:cs="Courier New" w:hint="default"/>
      </w:rPr>
    </w:lvl>
    <w:lvl w:ilvl="8" w:tplc="04190005">
      <w:start w:val="1"/>
      <w:numFmt w:val="bullet"/>
      <w:lvlText w:val=""/>
      <w:lvlJc w:val="left"/>
      <w:pPr>
        <w:ind w:left="7144" w:hanging="360"/>
      </w:pPr>
      <w:rPr>
        <w:rFonts w:ascii="Wingdings" w:hAnsi="Wingdings" w:hint="default"/>
      </w:rPr>
    </w:lvl>
  </w:abstractNum>
  <w:abstractNum w:abstractNumId="21" w15:restartNumberingAfterBreak="0">
    <w:nsid w:val="4D8E75D7"/>
    <w:multiLevelType w:val="multilevel"/>
    <w:tmpl w:val="3422880E"/>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4EE31E76"/>
    <w:multiLevelType w:val="multilevel"/>
    <w:tmpl w:val="F4CE2696"/>
    <w:lvl w:ilvl="0">
      <w:start w:val="1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326631"/>
    <w:multiLevelType w:val="multilevel"/>
    <w:tmpl w:val="6E40FFB6"/>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7687B08"/>
    <w:multiLevelType w:val="multilevel"/>
    <w:tmpl w:val="8D94D3B0"/>
    <w:lvl w:ilvl="0">
      <w:start w:val="1"/>
      <w:numFmt w:val="bullet"/>
      <w:lvlText w:val="-"/>
      <w:lvlJc w:val="left"/>
      <w:pPr>
        <w:tabs>
          <w:tab w:val="num" w:pos="1086"/>
        </w:tabs>
        <w:ind w:left="1086" w:hanging="570"/>
      </w:pPr>
      <w:rPr>
        <w:rFonts w:ascii="Times New Roman" w:hAnsi="Times New Roman" w:cs="Times New Roman" w:hint="default"/>
        <w:sz w:val="24"/>
      </w:rPr>
    </w:lvl>
    <w:lvl w:ilvl="1">
      <w:start w:val="1"/>
      <w:numFmt w:val="bullet"/>
      <w:lvlText w:val="o"/>
      <w:lvlJc w:val="left"/>
      <w:pPr>
        <w:tabs>
          <w:tab w:val="num" w:pos="1596"/>
        </w:tabs>
        <w:ind w:left="1596" w:hanging="360"/>
      </w:pPr>
      <w:rPr>
        <w:rFonts w:ascii="Courier New" w:hAnsi="Courier New" w:cs="Courier New" w:hint="default"/>
      </w:rPr>
    </w:lvl>
    <w:lvl w:ilvl="2">
      <w:start w:val="1"/>
      <w:numFmt w:val="bullet"/>
      <w:lvlText w:val=""/>
      <w:lvlJc w:val="left"/>
      <w:pPr>
        <w:tabs>
          <w:tab w:val="num" w:pos="2316"/>
        </w:tabs>
        <w:ind w:left="2316" w:hanging="360"/>
      </w:pPr>
      <w:rPr>
        <w:rFonts w:ascii="Wingdings" w:hAnsi="Wingdings" w:cs="Wingdings" w:hint="default"/>
      </w:rPr>
    </w:lvl>
    <w:lvl w:ilvl="3">
      <w:start w:val="1"/>
      <w:numFmt w:val="bullet"/>
      <w:lvlText w:val=""/>
      <w:lvlJc w:val="left"/>
      <w:pPr>
        <w:tabs>
          <w:tab w:val="num" w:pos="3036"/>
        </w:tabs>
        <w:ind w:left="3036" w:hanging="360"/>
      </w:pPr>
      <w:rPr>
        <w:rFonts w:ascii="Symbol" w:hAnsi="Symbol" w:cs="Symbol" w:hint="default"/>
      </w:rPr>
    </w:lvl>
    <w:lvl w:ilvl="4">
      <w:start w:val="1"/>
      <w:numFmt w:val="bullet"/>
      <w:lvlText w:val="o"/>
      <w:lvlJc w:val="left"/>
      <w:pPr>
        <w:tabs>
          <w:tab w:val="num" w:pos="3756"/>
        </w:tabs>
        <w:ind w:left="3756" w:hanging="360"/>
      </w:pPr>
      <w:rPr>
        <w:rFonts w:ascii="Courier New" w:hAnsi="Courier New" w:cs="Courier New" w:hint="default"/>
      </w:rPr>
    </w:lvl>
    <w:lvl w:ilvl="5">
      <w:start w:val="1"/>
      <w:numFmt w:val="bullet"/>
      <w:lvlText w:val=""/>
      <w:lvlJc w:val="left"/>
      <w:pPr>
        <w:tabs>
          <w:tab w:val="num" w:pos="4476"/>
        </w:tabs>
        <w:ind w:left="4476" w:hanging="360"/>
      </w:pPr>
      <w:rPr>
        <w:rFonts w:ascii="Wingdings" w:hAnsi="Wingdings" w:cs="Wingdings" w:hint="default"/>
      </w:rPr>
    </w:lvl>
    <w:lvl w:ilvl="6">
      <w:start w:val="1"/>
      <w:numFmt w:val="bullet"/>
      <w:lvlText w:val=""/>
      <w:lvlJc w:val="left"/>
      <w:pPr>
        <w:tabs>
          <w:tab w:val="num" w:pos="5196"/>
        </w:tabs>
        <w:ind w:left="5196" w:hanging="360"/>
      </w:pPr>
      <w:rPr>
        <w:rFonts w:ascii="Symbol" w:hAnsi="Symbol" w:cs="Symbol" w:hint="default"/>
      </w:rPr>
    </w:lvl>
    <w:lvl w:ilvl="7">
      <w:start w:val="1"/>
      <w:numFmt w:val="bullet"/>
      <w:lvlText w:val="o"/>
      <w:lvlJc w:val="left"/>
      <w:pPr>
        <w:tabs>
          <w:tab w:val="num" w:pos="5916"/>
        </w:tabs>
        <w:ind w:left="5916" w:hanging="360"/>
      </w:pPr>
      <w:rPr>
        <w:rFonts w:ascii="Courier New" w:hAnsi="Courier New" w:cs="Courier New" w:hint="default"/>
      </w:rPr>
    </w:lvl>
    <w:lvl w:ilvl="8">
      <w:start w:val="1"/>
      <w:numFmt w:val="bullet"/>
      <w:lvlText w:val=""/>
      <w:lvlJc w:val="left"/>
      <w:pPr>
        <w:tabs>
          <w:tab w:val="num" w:pos="6636"/>
        </w:tabs>
        <w:ind w:left="6636" w:hanging="360"/>
      </w:pPr>
      <w:rPr>
        <w:rFonts w:ascii="Wingdings" w:hAnsi="Wingdings" w:cs="Wingdings" w:hint="default"/>
      </w:rPr>
    </w:lvl>
  </w:abstractNum>
  <w:abstractNum w:abstractNumId="27" w15:restartNumberingAfterBreak="0">
    <w:nsid w:val="5A3B5446"/>
    <w:multiLevelType w:val="hybridMultilevel"/>
    <w:tmpl w:val="9724A962"/>
    <w:lvl w:ilvl="0" w:tplc="BB54251A">
      <w:start w:val="1"/>
      <w:numFmt w:val="decimal"/>
      <w:lvlText w:val="11.%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1" w15:restartNumberingAfterBreak="0">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3" w15:restartNumberingAfterBreak="0">
    <w:nsid w:val="6542646C"/>
    <w:multiLevelType w:val="hybridMultilevel"/>
    <w:tmpl w:val="06E600AC"/>
    <w:lvl w:ilvl="0" w:tplc="444CAC8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65D14C42"/>
    <w:multiLevelType w:val="hybridMultilevel"/>
    <w:tmpl w:val="7D1E6E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D335CE2"/>
    <w:multiLevelType w:val="hybridMultilevel"/>
    <w:tmpl w:val="4E26816A"/>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EC344C6"/>
    <w:multiLevelType w:val="hybridMultilevel"/>
    <w:tmpl w:val="F4CE2696"/>
    <w:lvl w:ilvl="0" w:tplc="62581F8E">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15:restartNumberingAfterBreak="0">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4" w15:restartNumberingAfterBreak="0">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63108073">
    <w:abstractNumId w:val="30"/>
  </w:num>
  <w:num w:numId="2" w16cid:durableId="1136410949">
    <w:abstractNumId w:val="2"/>
  </w:num>
  <w:num w:numId="3" w16cid:durableId="165216975">
    <w:abstractNumId w:val="11"/>
  </w:num>
  <w:num w:numId="4" w16cid:durableId="544870058">
    <w:abstractNumId w:val="31"/>
  </w:num>
  <w:num w:numId="5" w16cid:durableId="1031959395">
    <w:abstractNumId w:val="35"/>
  </w:num>
  <w:num w:numId="6" w16cid:durableId="707295759">
    <w:abstractNumId w:val="37"/>
  </w:num>
  <w:num w:numId="7" w16cid:durableId="817578876">
    <w:abstractNumId w:val="39"/>
  </w:num>
  <w:num w:numId="8" w16cid:durableId="892696885">
    <w:abstractNumId w:val="1"/>
  </w:num>
  <w:num w:numId="9" w16cid:durableId="1857499330">
    <w:abstractNumId w:val="25"/>
  </w:num>
  <w:num w:numId="10" w16cid:durableId="1243686064">
    <w:abstractNumId w:val="6"/>
  </w:num>
  <w:num w:numId="11" w16cid:durableId="1765105505">
    <w:abstractNumId w:val="26"/>
  </w:num>
  <w:num w:numId="12" w16cid:durableId="1976372708">
    <w:abstractNumId w:val="16"/>
  </w:num>
  <w:num w:numId="13" w16cid:durableId="373118963">
    <w:abstractNumId w:val="10"/>
  </w:num>
  <w:num w:numId="14" w16cid:durableId="470558591">
    <w:abstractNumId w:val="9"/>
  </w:num>
  <w:num w:numId="15" w16cid:durableId="1221359123">
    <w:abstractNumId w:val="21"/>
  </w:num>
  <w:num w:numId="16" w16cid:durableId="1637754605">
    <w:abstractNumId w:val="19"/>
  </w:num>
  <w:num w:numId="17" w16cid:durableId="2041934802">
    <w:abstractNumId w:val="3"/>
  </w:num>
  <w:num w:numId="18" w16cid:durableId="2146848685">
    <w:abstractNumId w:val="42"/>
  </w:num>
  <w:num w:numId="19" w16cid:durableId="1387602623">
    <w:abstractNumId w:val="22"/>
  </w:num>
  <w:num w:numId="20" w16cid:durableId="3158434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1401024">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9543460">
    <w:abstractNumId w:val="8"/>
  </w:num>
  <w:num w:numId="23" w16cid:durableId="431779959">
    <w:abstractNumId w:val="13"/>
  </w:num>
  <w:num w:numId="24" w16cid:durableId="61804077">
    <w:abstractNumId w:val="14"/>
  </w:num>
  <w:num w:numId="25" w16cid:durableId="135269099">
    <w:abstractNumId w:val="43"/>
  </w:num>
  <w:num w:numId="26" w16cid:durableId="2087800155">
    <w:abstractNumId w:val="29"/>
  </w:num>
  <w:num w:numId="27" w16cid:durableId="1493838358">
    <w:abstractNumId w:val="7"/>
  </w:num>
  <w:num w:numId="28" w16cid:durableId="1822578606">
    <w:abstractNumId w:val="40"/>
  </w:num>
  <w:num w:numId="29" w16cid:durableId="70583520">
    <w:abstractNumId w:val="44"/>
  </w:num>
  <w:num w:numId="30" w16cid:durableId="195851361">
    <w:abstractNumId w:val="15"/>
  </w:num>
  <w:num w:numId="31" w16cid:durableId="1416318903">
    <w:abstractNumId w:val="24"/>
  </w:num>
  <w:num w:numId="32" w16cid:durableId="1721900467">
    <w:abstractNumId w:val="27"/>
  </w:num>
  <w:num w:numId="33" w16cid:durableId="1901404228">
    <w:abstractNumId w:val="0"/>
  </w:num>
  <w:num w:numId="34" w16cid:durableId="1967588913">
    <w:abstractNumId w:val="20"/>
  </w:num>
  <w:num w:numId="35" w16cid:durableId="566956586">
    <w:abstractNumId w:val="34"/>
  </w:num>
  <w:num w:numId="36" w16cid:durableId="624968839">
    <w:abstractNumId w:val="18"/>
  </w:num>
  <w:num w:numId="37" w16cid:durableId="1869446462">
    <w:abstractNumId w:val="5"/>
  </w:num>
  <w:num w:numId="38" w16cid:durableId="152255943">
    <w:abstractNumId w:val="41"/>
  </w:num>
  <w:num w:numId="39" w16cid:durableId="1296525732">
    <w:abstractNumId w:val="12"/>
  </w:num>
  <w:num w:numId="40" w16cid:durableId="843205922">
    <w:abstractNumId w:val="33"/>
  </w:num>
  <w:num w:numId="41" w16cid:durableId="2096199399">
    <w:abstractNumId w:val="23"/>
  </w:num>
  <w:num w:numId="42" w16cid:durableId="645012440">
    <w:abstractNumId w:val="32"/>
  </w:num>
  <w:num w:numId="43" w16cid:durableId="1973749061">
    <w:abstractNumId w:val="17"/>
  </w:num>
  <w:num w:numId="44" w16cid:durableId="1362240750">
    <w:abstractNumId w:val="28"/>
  </w:num>
  <w:num w:numId="45" w16cid:durableId="1494830231">
    <w:abstractNumId w:val="38"/>
  </w:num>
  <w:num w:numId="46" w16cid:durableId="1309628428">
    <w:abstractNumId w:val="36"/>
  </w:num>
  <w:num w:numId="47" w16cid:durableId="222448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12"/>
    <w:rsid w:val="0000070F"/>
    <w:rsid w:val="00004B17"/>
    <w:rsid w:val="00006E6C"/>
    <w:rsid w:val="000077F1"/>
    <w:rsid w:val="000100C8"/>
    <w:rsid w:val="00017551"/>
    <w:rsid w:val="0002238D"/>
    <w:rsid w:val="0002307B"/>
    <w:rsid w:val="00024A5D"/>
    <w:rsid w:val="000251EF"/>
    <w:rsid w:val="000319D0"/>
    <w:rsid w:val="00033D8A"/>
    <w:rsid w:val="00035BE5"/>
    <w:rsid w:val="00040395"/>
    <w:rsid w:val="00040553"/>
    <w:rsid w:val="00040B02"/>
    <w:rsid w:val="000440F9"/>
    <w:rsid w:val="00044286"/>
    <w:rsid w:val="00045018"/>
    <w:rsid w:val="00045B22"/>
    <w:rsid w:val="000506E7"/>
    <w:rsid w:val="0006377C"/>
    <w:rsid w:val="00070969"/>
    <w:rsid w:val="00070F4C"/>
    <w:rsid w:val="00070F8D"/>
    <w:rsid w:val="0007145C"/>
    <w:rsid w:val="00072A6E"/>
    <w:rsid w:val="000739CD"/>
    <w:rsid w:val="00076CAA"/>
    <w:rsid w:val="00083C5C"/>
    <w:rsid w:val="00084282"/>
    <w:rsid w:val="00090201"/>
    <w:rsid w:val="000907BE"/>
    <w:rsid w:val="00091983"/>
    <w:rsid w:val="00093E90"/>
    <w:rsid w:val="00096834"/>
    <w:rsid w:val="00097946"/>
    <w:rsid w:val="000A075C"/>
    <w:rsid w:val="000A2230"/>
    <w:rsid w:val="000A5055"/>
    <w:rsid w:val="000A62FF"/>
    <w:rsid w:val="000B06C0"/>
    <w:rsid w:val="000B1429"/>
    <w:rsid w:val="000B3F52"/>
    <w:rsid w:val="000B4A8B"/>
    <w:rsid w:val="000B5192"/>
    <w:rsid w:val="000B5DD5"/>
    <w:rsid w:val="000B6241"/>
    <w:rsid w:val="000C1724"/>
    <w:rsid w:val="000C22E2"/>
    <w:rsid w:val="000C492F"/>
    <w:rsid w:val="000C50CB"/>
    <w:rsid w:val="000C704B"/>
    <w:rsid w:val="000D066B"/>
    <w:rsid w:val="000D0FAA"/>
    <w:rsid w:val="000D2BA6"/>
    <w:rsid w:val="000D2CA7"/>
    <w:rsid w:val="000D49B4"/>
    <w:rsid w:val="000D57E0"/>
    <w:rsid w:val="000D61A7"/>
    <w:rsid w:val="000D7A26"/>
    <w:rsid w:val="000D7FDB"/>
    <w:rsid w:val="000E3C60"/>
    <w:rsid w:val="000E4B75"/>
    <w:rsid w:val="000E734B"/>
    <w:rsid w:val="000E7F96"/>
    <w:rsid w:val="000F46B5"/>
    <w:rsid w:val="000F6F5F"/>
    <w:rsid w:val="000F7122"/>
    <w:rsid w:val="00102B59"/>
    <w:rsid w:val="00103138"/>
    <w:rsid w:val="0010649B"/>
    <w:rsid w:val="00107419"/>
    <w:rsid w:val="00111CCF"/>
    <w:rsid w:val="0011228A"/>
    <w:rsid w:val="00116457"/>
    <w:rsid w:val="001220D1"/>
    <w:rsid w:val="00122CBF"/>
    <w:rsid w:val="001241B3"/>
    <w:rsid w:val="00124CE2"/>
    <w:rsid w:val="00126B70"/>
    <w:rsid w:val="00126DBA"/>
    <w:rsid w:val="001270FA"/>
    <w:rsid w:val="001276CE"/>
    <w:rsid w:val="00130CB2"/>
    <w:rsid w:val="0013125D"/>
    <w:rsid w:val="001312E5"/>
    <w:rsid w:val="00132C87"/>
    <w:rsid w:val="00134DFE"/>
    <w:rsid w:val="00134E4D"/>
    <w:rsid w:val="001362C5"/>
    <w:rsid w:val="00137198"/>
    <w:rsid w:val="001379C9"/>
    <w:rsid w:val="00140263"/>
    <w:rsid w:val="00140392"/>
    <w:rsid w:val="001403F3"/>
    <w:rsid w:val="00141BBA"/>
    <w:rsid w:val="0014312A"/>
    <w:rsid w:val="00144261"/>
    <w:rsid w:val="00144B5F"/>
    <w:rsid w:val="00145604"/>
    <w:rsid w:val="0014741E"/>
    <w:rsid w:val="00147997"/>
    <w:rsid w:val="00150C45"/>
    <w:rsid w:val="001515BA"/>
    <w:rsid w:val="00152FCC"/>
    <w:rsid w:val="001608CC"/>
    <w:rsid w:val="00160FB0"/>
    <w:rsid w:val="00162C61"/>
    <w:rsid w:val="0016414E"/>
    <w:rsid w:val="00165638"/>
    <w:rsid w:val="001656E2"/>
    <w:rsid w:val="0016580B"/>
    <w:rsid w:val="00167386"/>
    <w:rsid w:val="00172F94"/>
    <w:rsid w:val="001810BC"/>
    <w:rsid w:val="00181F34"/>
    <w:rsid w:val="00184380"/>
    <w:rsid w:val="00184DC5"/>
    <w:rsid w:val="0019083B"/>
    <w:rsid w:val="00190DBA"/>
    <w:rsid w:val="001924A2"/>
    <w:rsid w:val="00193A58"/>
    <w:rsid w:val="00195827"/>
    <w:rsid w:val="001959B3"/>
    <w:rsid w:val="00196EA0"/>
    <w:rsid w:val="001A1C53"/>
    <w:rsid w:val="001A2636"/>
    <w:rsid w:val="001A2D16"/>
    <w:rsid w:val="001A5636"/>
    <w:rsid w:val="001A5DED"/>
    <w:rsid w:val="001A76BD"/>
    <w:rsid w:val="001B3B5D"/>
    <w:rsid w:val="001B710A"/>
    <w:rsid w:val="001C04E5"/>
    <w:rsid w:val="001C1933"/>
    <w:rsid w:val="001D351E"/>
    <w:rsid w:val="001D37DE"/>
    <w:rsid w:val="001D568F"/>
    <w:rsid w:val="001D6D6C"/>
    <w:rsid w:val="001E2D9A"/>
    <w:rsid w:val="001E4983"/>
    <w:rsid w:val="001E73F5"/>
    <w:rsid w:val="001F1938"/>
    <w:rsid w:val="001F56E2"/>
    <w:rsid w:val="001F6CF1"/>
    <w:rsid w:val="001F750D"/>
    <w:rsid w:val="00202691"/>
    <w:rsid w:val="00202897"/>
    <w:rsid w:val="002056EE"/>
    <w:rsid w:val="002073B4"/>
    <w:rsid w:val="00207CC8"/>
    <w:rsid w:val="0021023D"/>
    <w:rsid w:val="00211F36"/>
    <w:rsid w:val="002126EB"/>
    <w:rsid w:val="0021277C"/>
    <w:rsid w:val="00215292"/>
    <w:rsid w:val="00216EA0"/>
    <w:rsid w:val="00221418"/>
    <w:rsid w:val="00222F74"/>
    <w:rsid w:val="00227489"/>
    <w:rsid w:val="00227A78"/>
    <w:rsid w:val="00233002"/>
    <w:rsid w:val="0023557E"/>
    <w:rsid w:val="00236C6E"/>
    <w:rsid w:val="00241F5B"/>
    <w:rsid w:val="002455D1"/>
    <w:rsid w:val="00247131"/>
    <w:rsid w:val="00247C63"/>
    <w:rsid w:val="00251500"/>
    <w:rsid w:val="00251AC1"/>
    <w:rsid w:val="0025442A"/>
    <w:rsid w:val="00260B5D"/>
    <w:rsid w:val="00262262"/>
    <w:rsid w:val="00267515"/>
    <w:rsid w:val="00267F25"/>
    <w:rsid w:val="00270DCF"/>
    <w:rsid w:val="002710E6"/>
    <w:rsid w:val="00271D24"/>
    <w:rsid w:val="00275D41"/>
    <w:rsid w:val="00276E77"/>
    <w:rsid w:val="00280B1E"/>
    <w:rsid w:val="0028133F"/>
    <w:rsid w:val="00281F6A"/>
    <w:rsid w:val="002848F4"/>
    <w:rsid w:val="00284D8C"/>
    <w:rsid w:val="00284ECC"/>
    <w:rsid w:val="00286497"/>
    <w:rsid w:val="00286D02"/>
    <w:rsid w:val="002908CF"/>
    <w:rsid w:val="00292280"/>
    <w:rsid w:val="002924B6"/>
    <w:rsid w:val="00294655"/>
    <w:rsid w:val="00294E65"/>
    <w:rsid w:val="002961B7"/>
    <w:rsid w:val="002A3277"/>
    <w:rsid w:val="002A35EA"/>
    <w:rsid w:val="002A37A6"/>
    <w:rsid w:val="002A4212"/>
    <w:rsid w:val="002A6EC4"/>
    <w:rsid w:val="002B12F0"/>
    <w:rsid w:val="002B240F"/>
    <w:rsid w:val="002B3DCA"/>
    <w:rsid w:val="002B4318"/>
    <w:rsid w:val="002C066A"/>
    <w:rsid w:val="002C0BD3"/>
    <w:rsid w:val="002C1D27"/>
    <w:rsid w:val="002C441B"/>
    <w:rsid w:val="002C50C7"/>
    <w:rsid w:val="002C608E"/>
    <w:rsid w:val="002C6371"/>
    <w:rsid w:val="002C72F0"/>
    <w:rsid w:val="002D3B8F"/>
    <w:rsid w:val="002D3DEA"/>
    <w:rsid w:val="002E01C1"/>
    <w:rsid w:val="002E1C57"/>
    <w:rsid w:val="002E4C67"/>
    <w:rsid w:val="002E510A"/>
    <w:rsid w:val="002E624E"/>
    <w:rsid w:val="002E720F"/>
    <w:rsid w:val="002F009F"/>
    <w:rsid w:val="002F1068"/>
    <w:rsid w:val="002F1723"/>
    <w:rsid w:val="002F4D28"/>
    <w:rsid w:val="00300AD9"/>
    <w:rsid w:val="00300D6E"/>
    <w:rsid w:val="00312547"/>
    <w:rsid w:val="00313330"/>
    <w:rsid w:val="00313679"/>
    <w:rsid w:val="0031474B"/>
    <w:rsid w:val="003168C5"/>
    <w:rsid w:val="00316A5B"/>
    <w:rsid w:val="00320003"/>
    <w:rsid w:val="00320131"/>
    <w:rsid w:val="003212D3"/>
    <w:rsid w:val="003318F4"/>
    <w:rsid w:val="00331BBC"/>
    <w:rsid w:val="00332473"/>
    <w:rsid w:val="00344824"/>
    <w:rsid w:val="00347440"/>
    <w:rsid w:val="00347700"/>
    <w:rsid w:val="00350794"/>
    <w:rsid w:val="003513F0"/>
    <w:rsid w:val="003527E9"/>
    <w:rsid w:val="00353E04"/>
    <w:rsid w:val="00355795"/>
    <w:rsid w:val="00362359"/>
    <w:rsid w:val="00364DAD"/>
    <w:rsid w:val="003655D7"/>
    <w:rsid w:val="003660FB"/>
    <w:rsid w:val="00366154"/>
    <w:rsid w:val="00371CA1"/>
    <w:rsid w:val="00372F1D"/>
    <w:rsid w:val="00373048"/>
    <w:rsid w:val="00383B61"/>
    <w:rsid w:val="003845A0"/>
    <w:rsid w:val="00385D55"/>
    <w:rsid w:val="00391C0B"/>
    <w:rsid w:val="00393794"/>
    <w:rsid w:val="003939F0"/>
    <w:rsid w:val="00393EA4"/>
    <w:rsid w:val="003A1C91"/>
    <w:rsid w:val="003A3C74"/>
    <w:rsid w:val="003A40B9"/>
    <w:rsid w:val="003A4851"/>
    <w:rsid w:val="003A779D"/>
    <w:rsid w:val="003B0805"/>
    <w:rsid w:val="003B3F98"/>
    <w:rsid w:val="003B5260"/>
    <w:rsid w:val="003B55FC"/>
    <w:rsid w:val="003C1EB1"/>
    <w:rsid w:val="003C2738"/>
    <w:rsid w:val="003C2A29"/>
    <w:rsid w:val="003C4AF8"/>
    <w:rsid w:val="003C5163"/>
    <w:rsid w:val="003C7D08"/>
    <w:rsid w:val="003D5586"/>
    <w:rsid w:val="003D5CA1"/>
    <w:rsid w:val="003D5F65"/>
    <w:rsid w:val="003D600D"/>
    <w:rsid w:val="003D6048"/>
    <w:rsid w:val="003E0ED7"/>
    <w:rsid w:val="003E4719"/>
    <w:rsid w:val="003E54BE"/>
    <w:rsid w:val="003F291D"/>
    <w:rsid w:val="003F4AC7"/>
    <w:rsid w:val="003F54FF"/>
    <w:rsid w:val="003F67EB"/>
    <w:rsid w:val="00404493"/>
    <w:rsid w:val="00411431"/>
    <w:rsid w:val="00411557"/>
    <w:rsid w:val="0041360E"/>
    <w:rsid w:val="00414E0D"/>
    <w:rsid w:val="00415E52"/>
    <w:rsid w:val="00421EA7"/>
    <w:rsid w:val="0042792B"/>
    <w:rsid w:val="00430D6F"/>
    <w:rsid w:val="0043148B"/>
    <w:rsid w:val="004333E3"/>
    <w:rsid w:val="00434CA5"/>
    <w:rsid w:val="004370AD"/>
    <w:rsid w:val="00441053"/>
    <w:rsid w:val="00441E85"/>
    <w:rsid w:val="00444D59"/>
    <w:rsid w:val="0044548A"/>
    <w:rsid w:val="00446CE1"/>
    <w:rsid w:val="0044778D"/>
    <w:rsid w:val="00451768"/>
    <w:rsid w:val="0045361E"/>
    <w:rsid w:val="004556FF"/>
    <w:rsid w:val="004676F5"/>
    <w:rsid w:val="00472147"/>
    <w:rsid w:val="004728FA"/>
    <w:rsid w:val="0048026B"/>
    <w:rsid w:val="00483191"/>
    <w:rsid w:val="00484B3A"/>
    <w:rsid w:val="0048543A"/>
    <w:rsid w:val="00486130"/>
    <w:rsid w:val="00490618"/>
    <w:rsid w:val="004A0112"/>
    <w:rsid w:val="004A01AB"/>
    <w:rsid w:val="004A427A"/>
    <w:rsid w:val="004B6BC5"/>
    <w:rsid w:val="004C217B"/>
    <w:rsid w:val="004C30F7"/>
    <w:rsid w:val="004C41DF"/>
    <w:rsid w:val="004C5550"/>
    <w:rsid w:val="004C63F1"/>
    <w:rsid w:val="004D1291"/>
    <w:rsid w:val="004D50F2"/>
    <w:rsid w:val="004D6D1A"/>
    <w:rsid w:val="004F1B03"/>
    <w:rsid w:val="004F210A"/>
    <w:rsid w:val="004F5D89"/>
    <w:rsid w:val="004F6F58"/>
    <w:rsid w:val="0050693F"/>
    <w:rsid w:val="00513BBA"/>
    <w:rsid w:val="00514F04"/>
    <w:rsid w:val="0051736A"/>
    <w:rsid w:val="00520327"/>
    <w:rsid w:val="005256DF"/>
    <w:rsid w:val="00530110"/>
    <w:rsid w:val="005318E7"/>
    <w:rsid w:val="005334EC"/>
    <w:rsid w:val="005349E0"/>
    <w:rsid w:val="00535900"/>
    <w:rsid w:val="00540B61"/>
    <w:rsid w:val="005434DD"/>
    <w:rsid w:val="0054445E"/>
    <w:rsid w:val="0054604D"/>
    <w:rsid w:val="00546682"/>
    <w:rsid w:val="00546BB7"/>
    <w:rsid w:val="00547FF9"/>
    <w:rsid w:val="005532C5"/>
    <w:rsid w:val="00554382"/>
    <w:rsid w:val="00556CFC"/>
    <w:rsid w:val="005570B8"/>
    <w:rsid w:val="005570F5"/>
    <w:rsid w:val="00560239"/>
    <w:rsid w:val="00560C55"/>
    <w:rsid w:val="00562048"/>
    <w:rsid w:val="00571294"/>
    <w:rsid w:val="005727AF"/>
    <w:rsid w:val="00572BB6"/>
    <w:rsid w:val="005739AB"/>
    <w:rsid w:val="00573A0B"/>
    <w:rsid w:val="00573A0E"/>
    <w:rsid w:val="00574C0C"/>
    <w:rsid w:val="00577038"/>
    <w:rsid w:val="00577650"/>
    <w:rsid w:val="005778DA"/>
    <w:rsid w:val="00580BC5"/>
    <w:rsid w:val="00582293"/>
    <w:rsid w:val="00586A66"/>
    <w:rsid w:val="00590802"/>
    <w:rsid w:val="00591760"/>
    <w:rsid w:val="005920A5"/>
    <w:rsid w:val="00593789"/>
    <w:rsid w:val="005940FA"/>
    <w:rsid w:val="00594D4C"/>
    <w:rsid w:val="005956DC"/>
    <w:rsid w:val="005A1016"/>
    <w:rsid w:val="005A3184"/>
    <w:rsid w:val="005A34E1"/>
    <w:rsid w:val="005A4045"/>
    <w:rsid w:val="005B16E1"/>
    <w:rsid w:val="005B507D"/>
    <w:rsid w:val="005B6882"/>
    <w:rsid w:val="005B7D0F"/>
    <w:rsid w:val="005C1E7E"/>
    <w:rsid w:val="005C22B8"/>
    <w:rsid w:val="005C374E"/>
    <w:rsid w:val="005C4F33"/>
    <w:rsid w:val="005C6F21"/>
    <w:rsid w:val="005D14C7"/>
    <w:rsid w:val="005D2335"/>
    <w:rsid w:val="005D3207"/>
    <w:rsid w:val="005D4FD6"/>
    <w:rsid w:val="005D7D8D"/>
    <w:rsid w:val="005E25B8"/>
    <w:rsid w:val="005E279C"/>
    <w:rsid w:val="005E4A88"/>
    <w:rsid w:val="005E5276"/>
    <w:rsid w:val="005E6BA7"/>
    <w:rsid w:val="005F0BC1"/>
    <w:rsid w:val="005F2A24"/>
    <w:rsid w:val="005F38FC"/>
    <w:rsid w:val="005F3DDA"/>
    <w:rsid w:val="005F4A0F"/>
    <w:rsid w:val="00600223"/>
    <w:rsid w:val="00600EA8"/>
    <w:rsid w:val="0060159F"/>
    <w:rsid w:val="00601628"/>
    <w:rsid w:val="00602899"/>
    <w:rsid w:val="00603DD9"/>
    <w:rsid w:val="00606D22"/>
    <w:rsid w:val="00610692"/>
    <w:rsid w:val="0061139A"/>
    <w:rsid w:val="006115FC"/>
    <w:rsid w:val="00611F02"/>
    <w:rsid w:val="00613556"/>
    <w:rsid w:val="00614543"/>
    <w:rsid w:val="0061460D"/>
    <w:rsid w:val="006163AF"/>
    <w:rsid w:val="00617374"/>
    <w:rsid w:val="00620529"/>
    <w:rsid w:val="006209F0"/>
    <w:rsid w:val="00623385"/>
    <w:rsid w:val="00624437"/>
    <w:rsid w:val="00624B33"/>
    <w:rsid w:val="00624E04"/>
    <w:rsid w:val="00625BBF"/>
    <w:rsid w:val="0062746B"/>
    <w:rsid w:val="00633D99"/>
    <w:rsid w:val="00636172"/>
    <w:rsid w:val="00636716"/>
    <w:rsid w:val="00636FC8"/>
    <w:rsid w:val="00643B52"/>
    <w:rsid w:val="00644316"/>
    <w:rsid w:val="00654575"/>
    <w:rsid w:val="00657FE6"/>
    <w:rsid w:val="00660EB9"/>
    <w:rsid w:val="006616E6"/>
    <w:rsid w:val="00661C11"/>
    <w:rsid w:val="00664F30"/>
    <w:rsid w:val="0066778B"/>
    <w:rsid w:val="006701CA"/>
    <w:rsid w:val="00672922"/>
    <w:rsid w:val="00673386"/>
    <w:rsid w:val="006751C1"/>
    <w:rsid w:val="00675C9C"/>
    <w:rsid w:val="0067799B"/>
    <w:rsid w:val="00680B06"/>
    <w:rsid w:val="00680DD9"/>
    <w:rsid w:val="006823D9"/>
    <w:rsid w:val="00683CA2"/>
    <w:rsid w:val="00683E97"/>
    <w:rsid w:val="00685ACA"/>
    <w:rsid w:val="00686DFB"/>
    <w:rsid w:val="00691224"/>
    <w:rsid w:val="0069623A"/>
    <w:rsid w:val="00696306"/>
    <w:rsid w:val="006A2265"/>
    <w:rsid w:val="006A3780"/>
    <w:rsid w:val="006A4E84"/>
    <w:rsid w:val="006B16FC"/>
    <w:rsid w:val="006B36D0"/>
    <w:rsid w:val="006B5EF5"/>
    <w:rsid w:val="006B6A33"/>
    <w:rsid w:val="006C0446"/>
    <w:rsid w:val="006C0A44"/>
    <w:rsid w:val="006C2299"/>
    <w:rsid w:val="006C44F9"/>
    <w:rsid w:val="006C53E6"/>
    <w:rsid w:val="006C5B77"/>
    <w:rsid w:val="006C7C3A"/>
    <w:rsid w:val="006D13AC"/>
    <w:rsid w:val="006D261A"/>
    <w:rsid w:val="006D3931"/>
    <w:rsid w:val="006E011D"/>
    <w:rsid w:val="006E1B78"/>
    <w:rsid w:val="006E1F4E"/>
    <w:rsid w:val="006E3077"/>
    <w:rsid w:val="006E45E4"/>
    <w:rsid w:val="006E5188"/>
    <w:rsid w:val="006F0CB5"/>
    <w:rsid w:val="006F44F4"/>
    <w:rsid w:val="006F763C"/>
    <w:rsid w:val="00700248"/>
    <w:rsid w:val="007007E3"/>
    <w:rsid w:val="00700BC9"/>
    <w:rsid w:val="00703E75"/>
    <w:rsid w:val="00705675"/>
    <w:rsid w:val="007104D8"/>
    <w:rsid w:val="0071060A"/>
    <w:rsid w:val="00711373"/>
    <w:rsid w:val="007123ED"/>
    <w:rsid w:val="00712EA1"/>
    <w:rsid w:val="0071392D"/>
    <w:rsid w:val="0071501A"/>
    <w:rsid w:val="0071591F"/>
    <w:rsid w:val="0072121E"/>
    <w:rsid w:val="00733ACF"/>
    <w:rsid w:val="00734EAA"/>
    <w:rsid w:val="00735E7B"/>
    <w:rsid w:val="0073788A"/>
    <w:rsid w:val="00740C6F"/>
    <w:rsid w:val="00740FF6"/>
    <w:rsid w:val="0074337B"/>
    <w:rsid w:val="00745CA8"/>
    <w:rsid w:val="00746A47"/>
    <w:rsid w:val="00747410"/>
    <w:rsid w:val="00747697"/>
    <w:rsid w:val="0075089A"/>
    <w:rsid w:val="007534ED"/>
    <w:rsid w:val="00756A67"/>
    <w:rsid w:val="007610C0"/>
    <w:rsid w:val="00761AE5"/>
    <w:rsid w:val="00762356"/>
    <w:rsid w:val="0076371F"/>
    <w:rsid w:val="007638C0"/>
    <w:rsid w:val="007641C0"/>
    <w:rsid w:val="00764D6B"/>
    <w:rsid w:val="00767C51"/>
    <w:rsid w:val="00770E92"/>
    <w:rsid w:val="0077197F"/>
    <w:rsid w:val="00771B9E"/>
    <w:rsid w:val="00775310"/>
    <w:rsid w:val="00777689"/>
    <w:rsid w:val="007776DE"/>
    <w:rsid w:val="00780506"/>
    <w:rsid w:val="00784A33"/>
    <w:rsid w:val="00791C4A"/>
    <w:rsid w:val="007946B7"/>
    <w:rsid w:val="007950C7"/>
    <w:rsid w:val="0079665D"/>
    <w:rsid w:val="007966E5"/>
    <w:rsid w:val="00796D5F"/>
    <w:rsid w:val="007A1FB5"/>
    <w:rsid w:val="007A2CBB"/>
    <w:rsid w:val="007A3C9E"/>
    <w:rsid w:val="007A72FA"/>
    <w:rsid w:val="007B1AF1"/>
    <w:rsid w:val="007B1E69"/>
    <w:rsid w:val="007B2FAD"/>
    <w:rsid w:val="007B343D"/>
    <w:rsid w:val="007B3EA4"/>
    <w:rsid w:val="007B484F"/>
    <w:rsid w:val="007B55D0"/>
    <w:rsid w:val="007C005E"/>
    <w:rsid w:val="007C1409"/>
    <w:rsid w:val="007C4189"/>
    <w:rsid w:val="007D4C57"/>
    <w:rsid w:val="007D50E4"/>
    <w:rsid w:val="007D5820"/>
    <w:rsid w:val="007E1C1A"/>
    <w:rsid w:val="007E23A7"/>
    <w:rsid w:val="007E2A51"/>
    <w:rsid w:val="007E6048"/>
    <w:rsid w:val="007F23A8"/>
    <w:rsid w:val="007F2410"/>
    <w:rsid w:val="007F2668"/>
    <w:rsid w:val="007F36BC"/>
    <w:rsid w:val="007F780D"/>
    <w:rsid w:val="0081039C"/>
    <w:rsid w:val="00810D50"/>
    <w:rsid w:val="008154EE"/>
    <w:rsid w:val="00816B4E"/>
    <w:rsid w:val="008223C7"/>
    <w:rsid w:val="008251DD"/>
    <w:rsid w:val="00826818"/>
    <w:rsid w:val="008277A3"/>
    <w:rsid w:val="0082784B"/>
    <w:rsid w:val="0083375B"/>
    <w:rsid w:val="00835B8A"/>
    <w:rsid w:val="008361C2"/>
    <w:rsid w:val="00837143"/>
    <w:rsid w:val="00837DB2"/>
    <w:rsid w:val="00841A4F"/>
    <w:rsid w:val="00850138"/>
    <w:rsid w:val="008501FC"/>
    <w:rsid w:val="00851549"/>
    <w:rsid w:val="0085615E"/>
    <w:rsid w:val="00856651"/>
    <w:rsid w:val="00862DC9"/>
    <w:rsid w:val="00865DCF"/>
    <w:rsid w:val="00865E39"/>
    <w:rsid w:val="00870313"/>
    <w:rsid w:val="008708A5"/>
    <w:rsid w:val="0087472A"/>
    <w:rsid w:val="00881854"/>
    <w:rsid w:val="00881C78"/>
    <w:rsid w:val="00881D29"/>
    <w:rsid w:val="0088379E"/>
    <w:rsid w:val="008852DB"/>
    <w:rsid w:val="008948A1"/>
    <w:rsid w:val="00894B8B"/>
    <w:rsid w:val="00896706"/>
    <w:rsid w:val="00897E82"/>
    <w:rsid w:val="008A1CB7"/>
    <w:rsid w:val="008A3ECA"/>
    <w:rsid w:val="008A684C"/>
    <w:rsid w:val="008A7F68"/>
    <w:rsid w:val="008B2183"/>
    <w:rsid w:val="008B30A0"/>
    <w:rsid w:val="008B46CF"/>
    <w:rsid w:val="008C020B"/>
    <w:rsid w:val="008C067C"/>
    <w:rsid w:val="008C31CA"/>
    <w:rsid w:val="008D24E8"/>
    <w:rsid w:val="008D646E"/>
    <w:rsid w:val="008E155C"/>
    <w:rsid w:val="008E2858"/>
    <w:rsid w:val="008F036F"/>
    <w:rsid w:val="008F3F19"/>
    <w:rsid w:val="008F45D5"/>
    <w:rsid w:val="008F7A28"/>
    <w:rsid w:val="0090445F"/>
    <w:rsid w:val="009107C6"/>
    <w:rsid w:val="00911227"/>
    <w:rsid w:val="0091150E"/>
    <w:rsid w:val="00912293"/>
    <w:rsid w:val="009127EE"/>
    <w:rsid w:val="0091439F"/>
    <w:rsid w:val="009213EA"/>
    <w:rsid w:val="00923355"/>
    <w:rsid w:val="00925FF7"/>
    <w:rsid w:val="00926D94"/>
    <w:rsid w:val="00930726"/>
    <w:rsid w:val="00933759"/>
    <w:rsid w:val="00940696"/>
    <w:rsid w:val="00941683"/>
    <w:rsid w:val="009425A7"/>
    <w:rsid w:val="00944654"/>
    <w:rsid w:val="009446AA"/>
    <w:rsid w:val="00951134"/>
    <w:rsid w:val="009512B0"/>
    <w:rsid w:val="00951D04"/>
    <w:rsid w:val="00960602"/>
    <w:rsid w:val="009609FF"/>
    <w:rsid w:val="009622C0"/>
    <w:rsid w:val="00971F82"/>
    <w:rsid w:val="00981234"/>
    <w:rsid w:val="00982425"/>
    <w:rsid w:val="009827C1"/>
    <w:rsid w:val="00982D7E"/>
    <w:rsid w:val="00982F49"/>
    <w:rsid w:val="009837FC"/>
    <w:rsid w:val="00984F85"/>
    <w:rsid w:val="00985AA0"/>
    <w:rsid w:val="009867EE"/>
    <w:rsid w:val="00992874"/>
    <w:rsid w:val="00997312"/>
    <w:rsid w:val="0099742B"/>
    <w:rsid w:val="009A34D5"/>
    <w:rsid w:val="009A40A3"/>
    <w:rsid w:val="009A40CC"/>
    <w:rsid w:val="009B43F0"/>
    <w:rsid w:val="009B4815"/>
    <w:rsid w:val="009C0A15"/>
    <w:rsid w:val="009C3245"/>
    <w:rsid w:val="009C3B47"/>
    <w:rsid w:val="009C5B76"/>
    <w:rsid w:val="009C60FE"/>
    <w:rsid w:val="009C684D"/>
    <w:rsid w:val="009C7223"/>
    <w:rsid w:val="009C7F03"/>
    <w:rsid w:val="009D0B4F"/>
    <w:rsid w:val="009D1EAB"/>
    <w:rsid w:val="009D22FD"/>
    <w:rsid w:val="009D4EF0"/>
    <w:rsid w:val="009D64E4"/>
    <w:rsid w:val="009D758F"/>
    <w:rsid w:val="009D7D50"/>
    <w:rsid w:val="009E522B"/>
    <w:rsid w:val="009F2A51"/>
    <w:rsid w:val="009F2DCC"/>
    <w:rsid w:val="009F69E6"/>
    <w:rsid w:val="00A07704"/>
    <w:rsid w:val="00A10DC2"/>
    <w:rsid w:val="00A13444"/>
    <w:rsid w:val="00A15078"/>
    <w:rsid w:val="00A16573"/>
    <w:rsid w:val="00A16D62"/>
    <w:rsid w:val="00A2079C"/>
    <w:rsid w:val="00A20EF1"/>
    <w:rsid w:val="00A22A56"/>
    <w:rsid w:val="00A22F36"/>
    <w:rsid w:val="00A24AD6"/>
    <w:rsid w:val="00A24B90"/>
    <w:rsid w:val="00A31F9B"/>
    <w:rsid w:val="00A32654"/>
    <w:rsid w:val="00A33859"/>
    <w:rsid w:val="00A339F0"/>
    <w:rsid w:val="00A3547D"/>
    <w:rsid w:val="00A467AD"/>
    <w:rsid w:val="00A4799B"/>
    <w:rsid w:val="00A47C1E"/>
    <w:rsid w:val="00A52221"/>
    <w:rsid w:val="00A54367"/>
    <w:rsid w:val="00A554A4"/>
    <w:rsid w:val="00A57AD0"/>
    <w:rsid w:val="00A60E85"/>
    <w:rsid w:val="00A635BC"/>
    <w:rsid w:val="00A63871"/>
    <w:rsid w:val="00A641A2"/>
    <w:rsid w:val="00A704C9"/>
    <w:rsid w:val="00A72570"/>
    <w:rsid w:val="00A73137"/>
    <w:rsid w:val="00A73CC3"/>
    <w:rsid w:val="00A77CCE"/>
    <w:rsid w:val="00A806E5"/>
    <w:rsid w:val="00A80995"/>
    <w:rsid w:val="00A836B3"/>
    <w:rsid w:val="00A83A7E"/>
    <w:rsid w:val="00A87251"/>
    <w:rsid w:val="00A87C59"/>
    <w:rsid w:val="00A87C96"/>
    <w:rsid w:val="00A961D5"/>
    <w:rsid w:val="00A96444"/>
    <w:rsid w:val="00A96661"/>
    <w:rsid w:val="00AA2545"/>
    <w:rsid w:val="00AA5F2E"/>
    <w:rsid w:val="00AB042D"/>
    <w:rsid w:val="00AB296D"/>
    <w:rsid w:val="00AB3DEC"/>
    <w:rsid w:val="00AB4280"/>
    <w:rsid w:val="00AB77DC"/>
    <w:rsid w:val="00AC3D13"/>
    <w:rsid w:val="00AC511A"/>
    <w:rsid w:val="00AC5832"/>
    <w:rsid w:val="00AC5A6D"/>
    <w:rsid w:val="00AC6C2E"/>
    <w:rsid w:val="00AC7477"/>
    <w:rsid w:val="00AD1ED9"/>
    <w:rsid w:val="00AD3942"/>
    <w:rsid w:val="00AD46BB"/>
    <w:rsid w:val="00AE1F09"/>
    <w:rsid w:val="00AE1FB9"/>
    <w:rsid w:val="00AE3A2F"/>
    <w:rsid w:val="00AE79C2"/>
    <w:rsid w:val="00AF3783"/>
    <w:rsid w:val="00AF3D5F"/>
    <w:rsid w:val="00AF6738"/>
    <w:rsid w:val="00B01335"/>
    <w:rsid w:val="00B022B1"/>
    <w:rsid w:val="00B03370"/>
    <w:rsid w:val="00B10B0A"/>
    <w:rsid w:val="00B11E79"/>
    <w:rsid w:val="00B142B0"/>
    <w:rsid w:val="00B16544"/>
    <w:rsid w:val="00B207C2"/>
    <w:rsid w:val="00B20F4A"/>
    <w:rsid w:val="00B22F61"/>
    <w:rsid w:val="00B2644C"/>
    <w:rsid w:val="00B27137"/>
    <w:rsid w:val="00B2718B"/>
    <w:rsid w:val="00B27C8D"/>
    <w:rsid w:val="00B30F86"/>
    <w:rsid w:val="00B32470"/>
    <w:rsid w:val="00B34F26"/>
    <w:rsid w:val="00B36AF3"/>
    <w:rsid w:val="00B41FB0"/>
    <w:rsid w:val="00B435C7"/>
    <w:rsid w:val="00B447D5"/>
    <w:rsid w:val="00B46C79"/>
    <w:rsid w:val="00B5009E"/>
    <w:rsid w:val="00B5241D"/>
    <w:rsid w:val="00B53C60"/>
    <w:rsid w:val="00B53D42"/>
    <w:rsid w:val="00B55DF4"/>
    <w:rsid w:val="00B5664B"/>
    <w:rsid w:val="00B57232"/>
    <w:rsid w:val="00B6019C"/>
    <w:rsid w:val="00B627DD"/>
    <w:rsid w:val="00B63C9D"/>
    <w:rsid w:val="00B65773"/>
    <w:rsid w:val="00B66856"/>
    <w:rsid w:val="00B6693C"/>
    <w:rsid w:val="00B67AE8"/>
    <w:rsid w:val="00B74CAD"/>
    <w:rsid w:val="00B765ED"/>
    <w:rsid w:val="00B77475"/>
    <w:rsid w:val="00B809FB"/>
    <w:rsid w:val="00B8199F"/>
    <w:rsid w:val="00B8226F"/>
    <w:rsid w:val="00B82E51"/>
    <w:rsid w:val="00B853E1"/>
    <w:rsid w:val="00B85FF9"/>
    <w:rsid w:val="00B86165"/>
    <w:rsid w:val="00B91B8F"/>
    <w:rsid w:val="00B92128"/>
    <w:rsid w:val="00B93202"/>
    <w:rsid w:val="00B951CC"/>
    <w:rsid w:val="00B953BA"/>
    <w:rsid w:val="00B95E71"/>
    <w:rsid w:val="00BA0027"/>
    <w:rsid w:val="00BA36CD"/>
    <w:rsid w:val="00BA53E1"/>
    <w:rsid w:val="00BB0A72"/>
    <w:rsid w:val="00BC4B81"/>
    <w:rsid w:val="00BC6E16"/>
    <w:rsid w:val="00BC7DA0"/>
    <w:rsid w:val="00BD0EE0"/>
    <w:rsid w:val="00BD1890"/>
    <w:rsid w:val="00BD214F"/>
    <w:rsid w:val="00BD342B"/>
    <w:rsid w:val="00BE10EF"/>
    <w:rsid w:val="00BE3DAD"/>
    <w:rsid w:val="00BE4CEE"/>
    <w:rsid w:val="00BE69A3"/>
    <w:rsid w:val="00BE6BB2"/>
    <w:rsid w:val="00BF31DF"/>
    <w:rsid w:val="00BF5D65"/>
    <w:rsid w:val="00C0062D"/>
    <w:rsid w:val="00C01033"/>
    <w:rsid w:val="00C01290"/>
    <w:rsid w:val="00C02CA4"/>
    <w:rsid w:val="00C134CA"/>
    <w:rsid w:val="00C13DEC"/>
    <w:rsid w:val="00C206AC"/>
    <w:rsid w:val="00C223C0"/>
    <w:rsid w:val="00C22B79"/>
    <w:rsid w:val="00C22D37"/>
    <w:rsid w:val="00C31844"/>
    <w:rsid w:val="00C34229"/>
    <w:rsid w:val="00C35F0A"/>
    <w:rsid w:val="00C3618B"/>
    <w:rsid w:val="00C40559"/>
    <w:rsid w:val="00C442E1"/>
    <w:rsid w:val="00C5082F"/>
    <w:rsid w:val="00C53D67"/>
    <w:rsid w:val="00C5439C"/>
    <w:rsid w:val="00C55796"/>
    <w:rsid w:val="00C6067C"/>
    <w:rsid w:val="00C62C40"/>
    <w:rsid w:val="00C63C6E"/>
    <w:rsid w:val="00C6679F"/>
    <w:rsid w:val="00C66C8A"/>
    <w:rsid w:val="00C70031"/>
    <w:rsid w:val="00C71F46"/>
    <w:rsid w:val="00C73F79"/>
    <w:rsid w:val="00C7516E"/>
    <w:rsid w:val="00C76B01"/>
    <w:rsid w:val="00C80361"/>
    <w:rsid w:val="00C82313"/>
    <w:rsid w:val="00C8421F"/>
    <w:rsid w:val="00C86EC1"/>
    <w:rsid w:val="00C9164C"/>
    <w:rsid w:val="00C94092"/>
    <w:rsid w:val="00CA2CD2"/>
    <w:rsid w:val="00CA3A03"/>
    <w:rsid w:val="00CA55F4"/>
    <w:rsid w:val="00CA7A19"/>
    <w:rsid w:val="00CB5E6D"/>
    <w:rsid w:val="00CB71CF"/>
    <w:rsid w:val="00CC5E7B"/>
    <w:rsid w:val="00CC609C"/>
    <w:rsid w:val="00CD0523"/>
    <w:rsid w:val="00CD140B"/>
    <w:rsid w:val="00CD3655"/>
    <w:rsid w:val="00CD441E"/>
    <w:rsid w:val="00CD5D39"/>
    <w:rsid w:val="00CD5E0D"/>
    <w:rsid w:val="00CE00E6"/>
    <w:rsid w:val="00CE346F"/>
    <w:rsid w:val="00CE3CAC"/>
    <w:rsid w:val="00CE5EC0"/>
    <w:rsid w:val="00CF1E00"/>
    <w:rsid w:val="00CF34E6"/>
    <w:rsid w:val="00CF37EB"/>
    <w:rsid w:val="00CF5A99"/>
    <w:rsid w:val="00CF6F74"/>
    <w:rsid w:val="00CF74B7"/>
    <w:rsid w:val="00CF7C0C"/>
    <w:rsid w:val="00CF7E50"/>
    <w:rsid w:val="00D005FC"/>
    <w:rsid w:val="00D00A16"/>
    <w:rsid w:val="00D0173C"/>
    <w:rsid w:val="00D07AA9"/>
    <w:rsid w:val="00D11598"/>
    <w:rsid w:val="00D163D8"/>
    <w:rsid w:val="00D17033"/>
    <w:rsid w:val="00D17736"/>
    <w:rsid w:val="00D210E9"/>
    <w:rsid w:val="00D25509"/>
    <w:rsid w:val="00D26704"/>
    <w:rsid w:val="00D277DE"/>
    <w:rsid w:val="00D27DF9"/>
    <w:rsid w:val="00D30507"/>
    <w:rsid w:val="00D31BA3"/>
    <w:rsid w:val="00D31FE8"/>
    <w:rsid w:val="00D32E66"/>
    <w:rsid w:val="00D37364"/>
    <w:rsid w:val="00D379E0"/>
    <w:rsid w:val="00D413E1"/>
    <w:rsid w:val="00D42216"/>
    <w:rsid w:val="00D45D91"/>
    <w:rsid w:val="00D4678C"/>
    <w:rsid w:val="00D46DC7"/>
    <w:rsid w:val="00D50098"/>
    <w:rsid w:val="00D53916"/>
    <w:rsid w:val="00D55EE4"/>
    <w:rsid w:val="00D562EC"/>
    <w:rsid w:val="00D57A84"/>
    <w:rsid w:val="00D62A59"/>
    <w:rsid w:val="00D6387F"/>
    <w:rsid w:val="00D643F4"/>
    <w:rsid w:val="00D64D10"/>
    <w:rsid w:val="00D650CB"/>
    <w:rsid w:val="00D65C6E"/>
    <w:rsid w:val="00D6600B"/>
    <w:rsid w:val="00D673FA"/>
    <w:rsid w:val="00D7106C"/>
    <w:rsid w:val="00D71A06"/>
    <w:rsid w:val="00D731F1"/>
    <w:rsid w:val="00D73539"/>
    <w:rsid w:val="00D74EE5"/>
    <w:rsid w:val="00D77449"/>
    <w:rsid w:val="00D80073"/>
    <w:rsid w:val="00D8032A"/>
    <w:rsid w:val="00D81886"/>
    <w:rsid w:val="00D85A63"/>
    <w:rsid w:val="00D924F1"/>
    <w:rsid w:val="00D956C5"/>
    <w:rsid w:val="00DA10F3"/>
    <w:rsid w:val="00DA11E3"/>
    <w:rsid w:val="00DA131C"/>
    <w:rsid w:val="00DA18D7"/>
    <w:rsid w:val="00DA23FC"/>
    <w:rsid w:val="00DB2544"/>
    <w:rsid w:val="00DB6AD6"/>
    <w:rsid w:val="00DB6E56"/>
    <w:rsid w:val="00DB7B4F"/>
    <w:rsid w:val="00DC11ED"/>
    <w:rsid w:val="00DD0CAF"/>
    <w:rsid w:val="00DD29A2"/>
    <w:rsid w:val="00DD2DC6"/>
    <w:rsid w:val="00DE272E"/>
    <w:rsid w:val="00DE347F"/>
    <w:rsid w:val="00DE52AD"/>
    <w:rsid w:val="00DE5912"/>
    <w:rsid w:val="00DE6AB6"/>
    <w:rsid w:val="00DF1828"/>
    <w:rsid w:val="00E0118D"/>
    <w:rsid w:val="00E01B7C"/>
    <w:rsid w:val="00E03938"/>
    <w:rsid w:val="00E0459E"/>
    <w:rsid w:val="00E131D4"/>
    <w:rsid w:val="00E17E38"/>
    <w:rsid w:val="00E210E2"/>
    <w:rsid w:val="00E21AC4"/>
    <w:rsid w:val="00E226FD"/>
    <w:rsid w:val="00E27EF9"/>
    <w:rsid w:val="00E300AC"/>
    <w:rsid w:val="00E3570A"/>
    <w:rsid w:val="00E40A25"/>
    <w:rsid w:val="00E41CDB"/>
    <w:rsid w:val="00E42364"/>
    <w:rsid w:val="00E4491A"/>
    <w:rsid w:val="00E452D8"/>
    <w:rsid w:val="00E45C17"/>
    <w:rsid w:val="00E55CF9"/>
    <w:rsid w:val="00E57C6B"/>
    <w:rsid w:val="00E61AE0"/>
    <w:rsid w:val="00E63362"/>
    <w:rsid w:val="00E70B2C"/>
    <w:rsid w:val="00E70C18"/>
    <w:rsid w:val="00E7298E"/>
    <w:rsid w:val="00E73788"/>
    <w:rsid w:val="00E74A76"/>
    <w:rsid w:val="00E75B53"/>
    <w:rsid w:val="00E76B97"/>
    <w:rsid w:val="00E80E6D"/>
    <w:rsid w:val="00E902FC"/>
    <w:rsid w:val="00E9322C"/>
    <w:rsid w:val="00E93ABE"/>
    <w:rsid w:val="00EA135A"/>
    <w:rsid w:val="00EA1A7A"/>
    <w:rsid w:val="00EA463C"/>
    <w:rsid w:val="00EA5607"/>
    <w:rsid w:val="00EA588F"/>
    <w:rsid w:val="00EA7071"/>
    <w:rsid w:val="00EB49AD"/>
    <w:rsid w:val="00EC1D62"/>
    <w:rsid w:val="00EC25E3"/>
    <w:rsid w:val="00EC5642"/>
    <w:rsid w:val="00ED3BEB"/>
    <w:rsid w:val="00ED45CC"/>
    <w:rsid w:val="00ED4B1E"/>
    <w:rsid w:val="00ED4DF0"/>
    <w:rsid w:val="00ED50FC"/>
    <w:rsid w:val="00EE225F"/>
    <w:rsid w:val="00EE3A41"/>
    <w:rsid w:val="00EE74DA"/>
    <w:rsid w:val="00EE7870"/>
    <w:rsid w:val="00EE79EB"/>
    <w:rsid w:val="00EF082C"/>
    <w:rsid w:val="00EF173C"/>
    <w:rsid w:val="00EF31B4"/>
    <w:rsid w:val="00EF4061"/>
    <w:rsid w:val="00EF6A5D"/>
    <w:rsid w:val="00F01CAC"/>
    <w:rsid w:val="00F0286C"/>
    <w:rsid w:val="00F03920"/>
    <w:rsid w:val="00F039E4"/>
    <w:rsid w:val="00F05C50"/>
    <w:rsid w:val="00F06F0A"/>
    <w:rsid w:val="00F07F86"/>
    <w:rsid w:val="00F10F39"/>
    <w:rsid w:val="00F113BE"/>
    <w:rsid w:val="00F12FA0"/>
    <w:rsid w:val="00F15775"/>
    <w:rsid w:val="00F171C0"/>
    <w:rsid w:val="00F17DEB"/>
    <w:rsid w:val="00F23A10"/>
    <w:rsid w:val="00F254E5"/>
    <w:rsid w:val="00F270E5"/>
    <w:rsid w:val="00F31ABB"/>
    <w:rsid w:val="00F32E06"/>
    <w:rsid w:val="00F34899"/>
    <w:rsid w:val="00F400D0"/>
    <w:rsid w:val="00F41327"/>
    <w:rsid w:val="00F41B7B"/>
    <w:rsid w:val="00F434A6"/>
    <w:rsid w:val="00F45FD7"/>
    <w:rsid w:val="00F50DC3"/>
    <w:rsid w:val="00F53C09"/>
    <w:rsid w:val="00F55F23"/>
    <w:rsid w:val="00F64574"/>
    <w:rsid w:val="00F71D0B"/>
    <w:rsid w:val="00F73C09"/>
    <w:rsid w:val="00F74873"/>
    <w:rsid w:val="00F74DC6"/>
    <w:rsid w:val="00F81DEE"/>
    <w:rsid w:val="00F83578"/>
    <w:rsid w:val="00F87D6F"/>
    <w:rsid w:val="00F903C5"/>
    <w:rsid w:val="00F905D5"/>
    <w:rsid w:val="00F91D36"/>
    <w:rsid w:val="00F9218A"/>
    <w:rsid w:val="00F92D6C"/>
    <w:rsid w:val="00F93DB6"/>
    <w:rsid w:val="00F94742"/>
    <w:rsid w:val="00F9622A"/>
    <w:rsid w:val="00F972F9"/>
    <w:rsid w:val="00FA0A44"/>
    <w:rsid w:val="00FA2949"/>
    <w:rsid w:val="00FA37B2"/>
    <w:rsid w:val="00FA39BA"/>
    <w:rsid w:val="00FA5069"/>
    <w:rsid w:val="00FA5C72"/>
    <w:rsid w:val="00FA681A"/>
    <w:rsid w:val="00FB04D4"/>
    <w:rsid w:val="00FB3462"/>
    <w:rsid w:val="00FB4E03"/>
    <w:rsid w:val="00FB7041"/>
    <w:rsid w:val="00FB79F6"/>
    <w:rsid w:val="00FC084F"/>
    <w:rsid w:val="00FC14F5"/>
    <w:rsid w:val="00FC2421"/>
    <w:rsid w:val="00FC643C"/>
    <w:rsid w:val="00FC7154"/>
    <w:rsid w:val="00FD0AB1"/>
    <w:rsid w:val="00FD2D95"/>
    <w:rsid w:val="00FD57DF"/>
    <w:rsid w:val="00FE1BAE"/>
    <w:rsid w:val="00FE4A5E"/>
    <w:rsid w:val="00FE61D1"/>
    <w:rsid w:val="00FE78E9"/>
    <w:rsid w:val="00FE7A89"/>
    <w:rsid w:val="00FF30B8"/>
    <w:rsid w:val="00FF4227"/>
    <w:rsid w:val="00FF428D"/>
    <w:rsid w:val="00FF4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62F1"/>
  <w15:docId w15:val="{F3A8B25D-51C2-4F53-9BF5-58E0FAD0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16E6"/>
    <w:pPr>
      <w:keepNext/>
      <w:jc w:val="right"/>
      <w:outlineLvl w:val="0"/>
    </w:pPr>
    <w:rPr>
      <w:b/>
    </w:rPr>
  </w:style>
  <w:style w:type="paragraph" w:styleId="2">
    <w:name w:val="heading 2"/>
    <w:basedOn w:val="a"/>
    <w:next w:val="a"/>
    <w:link w:val="20"/>
    <w:qFormat/>
    <w:rsid w:val="006616E6"/>
    <w:pPr>
      <w:keepNext/>
      <w:jc w:val="right"/>
      <w:outlineLvl w:val="1"/>
    </w:pPr>
    <w:rPr>
      <w:b/>
      <w:sz w:val="24"/>
    </w:rPr>
  </w:style>
  <w:style w:type="paragraph" w:styleId="3">
    <w:name w:val="heading 3"/>
    <w:basedOn w:val="a"/>
    <w:next w:val="a"/>
    <w:link w:val="30"/>
    <w:qFormat/>
    <w:rsid w:val="006616E6"/>
    <w:pPr>
      <w:keepNext/>
      <w:spacing w:before="240" w:after="60"/>
      <w:outlineLvl w:val="2"/>
    </w:pPr>
    <w:rPr>
      <w:rFonts w:ascii="Arial" w:hAnsi="Arial" w:cs="Arial"/>
      <w:b/>
      <w:bCs/>
      <w:sz w:val="26"/>
      <w:szCs w:val="26"/>
    </w:rPr>
  </w:style>
  <w:style w:type="paragraph" w:styleId="6">
    <w:name w:val="heading 6"/>
    <w:basedOn w:val="a"/>
    <w:next w:val="a"/>
    <w:link w:val="60"/>
    <w:qFormat/>
    <w:rsid w:val="006616E6"/>
    <w:pPr>
      <w:keepNext/>
      <w:spacing w:before="60"/>
      <w:jc w:val="center"/>
      <w:outlineLvl w:val="5"/>
    </w:pPr>
    <w:rPr>
      <w:b/>
      <w:sz w:val="32"/>
    </w:rPr>
  </w:style>
  <w:style w:type="paragraph" w:styleId="7">
    <w:name w:val="heading 7"/>
    <w:basedOn w:val="a"/>
    <w:next w:val="a"/>
    <w:link w:val="70"/>
    <w:qFormat/>
    <w:rsid w:val="006616E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6E6"/>
    <w:rPr>
      <w:rFonts w:ascii="Times New Roman" w:eastAsia="Times New Roman" w:hAnsi="Times New Roman" w:cs="Times New Roman"/>
      <w:b/>
      <w:sz w:val="20"/>
      <w:szCs w:val="20"/>
      <w:lang w:eastAsia="ru-RU"/>
    </w:rPr>
  </w:style>
  <w:style w:type="character" w:customStyle="1" w:styleId="20">
    <w:name w:val="Заголовок 2 Знак"/>
    <w:basedOn w:val="a0"/>
    <w:link w:val="2"/>
    <w:qFormat/>
    <w:rsid w:val="006616E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616E6"/>
    <w:rPr>
      <w:rFonts w:ascii="Arial" w:eastAsia="Times New Roman" w:hAnsi="Arial" w:cs="Arial"/>
      <w:b/>
      <w:bCs/>
      <w:sz w:val="26"/>
      <w:szCs w:val="26"/>
      <w:lang w:eastAsia="ru-RU"/>
    </w:rPr>
  </w:style>
  <w:style w:type="character" w:customStyle="1" w:styleId="60">
    <w:name w:val="Заголовок 6 Знак"/>
    <w:basedOn w:val="a0"/>
    <w:link w:val="6"/>
    <w:rsid w:val="006616E6"/>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6616E6"/>
    <w:rPr>
      <w:rFonts w:ascii="Times New Roman" w:eastAsia="Times New Roman" w:hAnsi="Times New Roman" w:cs="Times New Roman"/>
      <w:sz w:val="24"/>
      <w:szCs w:val="24"/>
      <w:lang w:eastAsia="ru-RU"/>
    </w:rPr>
  </w:style>
  <w:style w:type="paragraph" w:styleId="a3">
    <w:name w:val="Title"/>
    <w:basedOn w:val="a"/>
    <w:link w:val="a4"/>
    <w:qFormat/>
    <w:rsid w:val="006616E6"/>
    <w:pPr>
      <w:widowControl w:val="0"/>
      <w:ind w:left="320"/>
      <w:jc w:val="center"/>
    </w:pPr>
    <w:rPr>
      <w:rFonts w:ascii="Arial" w:hAnsi="Arial"/>
      <w:b/>
      <w:snapToGrid w:val="0"/>
      <w:sz w:val="18"/>
    </w:rPr>
  </w:style>
  <w:style w:type="character" w:customStyle="1" w:styleId="a4">
    <w:name w:val="Назва Знак"/>
    <w:basedOn w:val="a0"/>
    <w:link w:val="a3"/>
    <w:rsid w:val="006616E6"/>
    <w:rPr>
      <w:rFonts w:ascii="Arial" w:eastAsia="Times New Roman" w:hAnsi="Arial" w:cs="Times New Roman"/>
      <w:b/>
      <w:snapToGrid w:val="0"/>
      <w:sz w:val="18"/>
      <w:szCs w:val="20"/>
      <w:lang w:eastAsia="ru-RU"/>
    </w:rPr>
  </w:style>
  <w:style w:type="character" w:customStyle="1" w:styleId="21">
    <w:name w:val="Основний текст 2 Знак"/>
    <w:basedOn w:val="a0"/>
    <w:link w:val="22"/>
    <w:rsid w:val="006616E6"/>
    <w:rPr>
      <w:rFonts w:ascii="Times New Roman" w:eastAsia="Times New Roman" w:hAnsi="Times New Roman" w:cs="Times New Roman"/>
      <w:b/>
      <w:sz w:val="24"/>
      <w:szCs w:val="20"/>
      <w:lang w:eastAsia="ru-RU"/>
    </w:rPr>
  </w:style>
  <w:style w:type="paragraph" w:styleId="22">
    <w:name w:val="Body Text 2"/>
    <w:basedOn w:val="a"/>
    <w:link w:val="21"/>
    <w:rsid w:val="006616E6"/>
    <w:pPr>
      <w:jc w:val="center"/>
    </w:pPr>
    <w:rPr>
      <w:b/>
      <w:sz w:val="24"/>
    </w:rPr>
  </w:style>
  <w:style w:type="character" w:customStyle="1" w:styleId="210">
    <w:name w:val="Основной текст 2 Знак1"/>
    <w:basedOn w:val="a0"/>
    <w:uiPriority w:val="99"/>
    <w:semiHidden/>
    <w:rsid w:val="006616E6"/>
    <w:rPr>
      <w:rFonts w:ascii="Times New Roman" w:eastAsia="Times New Roman" w:hAnsi="Times New Roman" w:cs="Times New Roman"/>
      <w:sz w:val="20"/>
      <w:szCs w:val="20"/>
      <w:lang w:eastAsia="ru-RU"/>
    </w:rPr>
  </w:style>
  <w:style w:type="paragraph" w:styleId="a5">
    <w:name w:val="Subtitle"/>
    <w:basedOn w:val="a"/>
    <w:link w:val="a6"/>
    <w:qFormat/>
    <w:rsid w:val="006616E6"/>
    <w:pPr>
      <w:spacing w:line="360" w:lineRule="auto"/>
      <w:jc w:val="center"/>
    </w:pPr>
    <w:rPr>
      <w:b/>
      <w:noProof/>
      <w:sz w:val="24"/>
      <w:szCs w:val="24"/>
      <w:lang w:val="en-GB" w:eastAsia="en-US"/>
    </w:rPr>
  </w:style>
  <w:style w:type="character" w:customStyle="1" w:styleId="a6">
    <w:name w:val="Підзаголовок Знак"/>
    <w:basedOn w:val="a0"/>
    <w:link w:val="a5"/>
    <w:rsid w:val="006616E6"/>
    <w:rPr>
      <w:rFonts w:ascii="Times New Roman" w:eastAsia="Times New Roman" w:hAnsi="Times New Roman" w:cs="Times New Roman"/>
      <w:b/>
      <w:noProof/>
      <w:sz w:val="24"/>
      <w:szCs w:val="24"/>
      <w:lang w:val="en-GB"/>
    </w:rPr>
  </w:style>
  <w:style w:type="paragraph" w:styleId="HTML">
    <w:name w:val="HTML Preformatted"/>
    <w:aliases w:val="Знак"/>
    <w:basedOn w:val="a"/>
    <w:link w:val="HTML0"/>
    <w:uiPriority w:val="99"/>
    <w:rsid w:val="006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aliases w:val="Знак Знак"/>
    <w:basedOn w:val="a0"/>
    <w:link w:val="HTML"/>
    <w:uiPriority w:val="99"/>
    <w:rsid w:val="006616E6"/>
    <w:rPr>
      <w:rFonts w:ascii="Courier New" w:eastAsia="Times New Roman" w:hAnsi="Courier New" w:cs="Courier New"/>
      <w:color w:val="000000"/>
      <w:sz w:val="18"/>
      <w:szCs w:val="18"/>
      <w:lang w:val="ru-RU" w:eastAsia="ru-RU"/>
    </w:rPr>
  </w:style>
  <w:style w:type="paragraph" w:styleId="a7">
    <w:name w:val="header"/>
    <w:basedOn w:val="a"/>
    <w:link w:val="a8"/>
    <w:rsid w:val="006616E6"/>
    <w:pPr>
      <w:tabs>
        <w:tab w:val="center" w:pos="4819"/>
        <w:tab w:val="right" w:pos="9639"/>
      </w:tabs>
    </w:pPr>
  </w:style>
  <w:style w:type="character" w:customStyle="1" w:styleId="a8">
    <w:name w:val="Верхній колонтитул Знак"/>
    <w:basedOn w:val="a0"/>
    <w:link w:val="a7"/>
    <w:rsid w:val="006616E6"/>
    <w:rPr>
      <w:rFonts w:ascii="Times New Roman" w:eastAsia="Times New Roman" w:hAnsi="Times New Roman" w:cs="Times New Roman"/>
      <w:sz w:val="20"/>
      <w:szCs w:val="20"/>
      <w:lang w:eastAsia="ru-RU"/>
    </w:rPr>
  </w:style>
  <w:style w:type="character" w:styleId="a9">
    <w:name w:val="page number"/>
    <w:basedOn w:val="a0"/>
    <w:rsid w:val="006616E6"/>
  </w:style>
  <w:style w:type="character" w:customStyle="1" w:styleId="aa">
    <w:name w:val="Нижній колонтитул Знак"/>
    <w:basedOn w:val="a0"/>
    <w:link w:val="ab"/>
    <w:uiPriority w:val="99"/>
    <w:rsid w:val="006616E6"/>
    <w:rPr>
      <w:rFonts w:ascii="Times New Roman" w:eastAsia="Times New Roman" w:hAnsi="Times New Roman" w:cs="Times New Roman"/>
      <w:sz w:val="20"/>
      <w:szCs w:val="20"/>
      <w:lang w:eastAsia="ru-RU"/>
    </w:rPr>
  </w:style>
  <w:style w:type="paragraph" w:styleId="ab">
    <w:name w:val="footer"/>
    <w:basedOn w:val="a"/>
    <w:link w:val="aa"/>
    <w:uiPriority w:val="99"/>
    <w:rsid w:val="006616E6"/>
    <w:pPr>
      <w:tabs>
        <w:tab w:val="center" w:pos="4819"/>
        <w:tab w:val="right" w:pos="9639"/>
      </w:tabs>
    </w:pPr>
  </w:style>
  <w:style w:type="character" w:customStyle="1" w:styleId="11">
    <w:name w:val="Нижний колонтитул Знак1"/>
    <w:basedOn w:val="a0"/>
    <w:uiPriority w:val="99"/>
    <w:semiHidden/>
    <w:rsid w:val="006616E6"/>
    <w:rPr>
      <w:rFonts w:ascii="Times New Roman" w:eastAsia="Times New Roman" w:hAnsi="Times New Roman" w:cs="Times New Roman"/>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d"/>
    <w:qFormat/>
    <w:rsid w:val="006616E6"/>
    <w:pPr>
      <w:spacing w:before="100" w:beforeAutospacing="1" w:after="100" w:afterAutospacing="1"/>
    </w:pPr>
    <w:rPr>
      <w:sz w:val="24"/>
      <w:szCs w:val="24"/>
      <w:lang w:val="ru-RU"/>
    </w:rPr>
  </w:style>
  <w:style w:type="character" w:customStyle="1" w:styleId="ae">
    <w:name w:val="Основний текст Знак"/>
    <w:basedOn w:val="a0"/>
    <w:link w:val="af"/>
    <w:rsid w:val="006616E6"/>
    <w:rPr>
      <w:rFonts w:ascii="Times New Roman" w:eastAsia="Times New Roman" w:hAnsi="Times New Roman" w:cs="Times New Roman"/>
      <w:sz w:val="20"/>
      <w:szCs w:val="20"/>
      <w:lang w:eastAsia="ru-RU"/>
    </w:rPr>
  </w:style>
  <w:style w:type="paragraph" w:styleId="af">
    <w:name w:val="Body Text"/>
    <w:basedOn w:val="a"/>
    <w:link w:val="ae"/>
    <w:rsid w:val="006616E6"/>
    <w:pPr>
      <w:spacing w:after="120"/>
    </w:pPr>
  </w:style>
  <w:style w:type="character" w:customStyle="1" w:styleId="12">
    <w:name w:val="Основной текст Знак1"/>
    <w:basedOn w:val="a0"/>
    <w:uiPriority w:val="99"/>
    <w:semiHidden/>
    <w:rsid w:val="006616E6"/>
    <w:rPr>
      <w:rFonts w:ascii="Times New Roman" w:eastAsia="Times New Roman" w:hAnsi="Times New Roman" w:cs="Times New Roman"/>
      <w:sz w:val="20"/>
      <w:szCs w:val="20"/>
      <w:lang w:eastAsia="ru-RU"/>
    </w:rPr>
  </w:style>
  <w:style w:type="paragraph" w:styleId="23">
    <w:name w:val="Body Text Indent 2"/>
    <w:basedOn w:val="a"/>
    <w:link w:val="24"/>
    <w:rsid w:val="006616E6"/>
    <w:pPr>
      <w:spacing w:after="120" w:line="480" w:lineRule="auto"/>
      <w:ind w:left="283"/>
    </w:pPr>
  </w:style>
  <w:style w:type="character" w:customStyle="1" w:styleId="24">
    <w:name w:val="Основний текст з відступом 2 Знак"/>
    <w:basedOn w:val="a0"/>
    <w:link w:val="23"/>
    <w:rsid w:val="006616E6"/>
    <w:rPr>
      <w:rFonts w:ascii="Times New Roman" w:eastAsia="Times New Roman" w:hAnsi="Times New Roman" w:cs="Times New Roman"/>
      <w:sz w:val="20"/>
      <w:szCs w:val="20"/>
      <w:lang w:eastAsia="ru-RU"/>
    </w:rPr>
  </w:style>
  <w:style w:type="paragraph" w:styleId="31">
    <w:name w:val="Body Text Indent 3"/>
    <w:basedOn w:val="a"/>
    <w:link w:val="32"/>
    <w:rsid w:val="006616E6"/>
    <w:pPr>
      <w:spacing w:after="120"/>
      <w:ind w:left="283"/>
    </w:pPr>
    <w:rPr>
      <w:sz w:val="16"/>
      <w:szCs w:val="16"/>
    </w:rPr>
  </w:style>
  <w:style w:type="character" w:customStyle="1" w:styleId="32">
    <w:name w:val="Основний текст з відступом 3 Знак"/>
    <w:basedOn w:val="a0"/>
    <w:link w:val="31"/>
    <w:rsid w:val="006616E6"/>
    <w:rPr>
      <w:rFonts w:ascii="Times New Roman" w:eastAsia="Times New Roman" w:hAnsi="Times New Roman" w:cs="Times New Roman"/>
      <w:sz w:val="16"/>
      <w:szCs w:val="16"/>
      <w:lang w:eastAsia="ru-RU"/>
    </w:rPr>
  </w:style>
  <w:style w:type="paragraph" w:customStyle="1" w:styleId="13">
    <w:name w:val="Обычный1"/>
    <w:qFormat/>
    <w:rsid w:val="006616E6"/>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f0">
    <w:name w:val="Текст у виносці Знак"/>
    <w:basedOn w:val="a0"/>
    <w:link w:val="af1"/>
    <w:uiPriority w:val="99"/>
    <w:semiHidden/>
    <w:rsid w:val="006616E6"/>
    <w:rPr>
      <w:rFonts w:ascii="Tahoma" w:eastAsia="Times New Roman" w:hAnsi="Tahoma" w:cs="Tahoma"/>
      <w:sz w:val="16"/>
      <w:szCs w:val="16"/>
      <w:lang w:eastAsia="ru-RU"/>
    </w:rPr>
  </w:style>
  <w:style w:type="paragraph" w:styleId="af1">
    <w:name w:val="Balloon Text"/>
    <w:basedOn w:val="a"/>
    <w:link w:val="af0"/>
    <w:uiPriority w:val="99"/>
    <w:semiHidden/>
    <w:qFormat/>
    <w:rsid w:val="006616E6"/>
    <w:rPr>
      <w:rFonts w:ascii="Tahoma" w:hAnsi="Tahoma" w:cs="Tahoma"/>
      <w:sz w:val="16"/>
      <w:szCs w:val="16"/>
    </w:rPr>
  </w:style>
  <w:style w:type="character" w:customStyle="1" w:styleId="14">
    <w:name w:val="Текст выноски Знак1"/>
    <w:basedOn w:val="a0"/>
    <w:uiPriority w:val="99"/>
    <w:semiHidden/>
    <w:rsid w:val="006616E6"/>
    <w:rPr>
      <w:rFonts w:ascii="Tahoma" w:eastAsia="Times New Roman" w:hAnsi="Tahoma" w:cs="Tahoma"/>
      <w:sz w:val="16"/>
      <w:szCs w:val="16"/>
      <w:lang w:eastAsia="ru-RU"/>
    </w:rPr>
  </w:style>
  <w:style w:type="paragraph" w:customStyle="1" w:styleId="15">
    <w:name w:val="Абзац списку1"/>
    <w:basedOn w:val="a"/>
    <w:qFormat/>
    <w:rsid w:val="006616E6"/>
    <w:pPr>
      <w:spacing w:after="200" w:line="276" w:lineRule="auto"/>
      <w:ind w:left="720"/>
      <w:contextualSpacing/>
    </w:pPr>
    <w:rPr>
      <w:rFonts w:ascii="Calibri" w:eastAsia="Calibri" w:hAnsi="Calibri"/>
      <w:sz w:val="22"/>
      <w:szCs w:val="22"/>
      <w:lang w:eastAsia="en-US"/>
    </w:rPr>
  </w:style>
  <w:style w:type="paragraph" w:styleId="af2">
    <w:name w:val="No Spacing"/>
    <w:link w:val="af3"/>
    <w:qFormat/>
    <w:rsid w:val="006616E6"/>
    <w:pPr>
      <w:spacing w:after="0" w:line="240" w:lineRule="auto"/>
    </w:pPr>
    <w:rPr>
      <w:rFonts w:ascii="Calibri" w:eastAsia="Calibri" w:hAnsi="Calibri" w:cs="Times New Roman"/>
    </w:rPr>
  </w:style>
  <w:style w:type="character" w:customStyle="1" w:styleId="rvts0">
    <w:name w:val="rvts0"/>
    <w:qFormat/>
    <w:rsid w:val="006616E6"/>
    <w:rPr>
      <w:rFonts w:cs="Times New Roman"/>
    </w:rPr>
  </w:style>
  <w:style w:type="paragraph" w:customStyle="1" w:styleId="rvps2">
    <w:name w:val="rvps2"/>
    <w:basedOn w:val="a"/>
    <w:rsid w:val="006616E6"/>
    <w:pPr>
      <w:spacing w:before="100" w:beforeAutospacing="1" w:after="100" w:afterAutospacing="1"/>
    </w:pPr>
    <w:rPr>
      <w:rFonts w:eastAsia="Calibri"/>
      <w:sz w:val="24"/>
      <w:szCs w:val="24"/>
      <w:lang w:eastAsia="uk-UA"/>
    </w:rPr>
  </w:style>
  <w:style w:type="character" w:customStyle="1" w:styleId="af4">
    <w:name w:val="Основний текст з відступом Знак"/>
    <w:basedOn w:val="a0"/>
    <w:link w:val="af5"/>
    <w:rsid w:val="006616E6"/>
    <w:rPr>
      <w:rFonts w:ascii="Times New Roman" w:eastAsia="Times New Roman" w:hAnsi="Times New Roman" w:cs="Times New Roman"/>
      <w:sz w:val="20"/>
      <w:szCs w:val="20"/>
      <w:lang w:eastAsia="ru-RU"/>
    </w:rPr>
  </w:style>
  <w:style w:type="paragraph" w:styleId="af5">
    <w:name w:val="Body Text Indent"/>
    <w:basedOn w:val="a"/>
    <w:link w:val="af4"/>
    <w:rsid w:val="006616E6"/>
    <w:pPr>
      <w:spacing w:after="120"/>
      <w:ind w:left="283"/>
    </w:pPr>
  </w:style>
  <w:style w:type="character" w:customStyle="1" w:styleId="16">
    <w:name w:val="Основной текст с отступом Знак1"/>
    <w:basedOn w:val="a0"/>
    <w:uiPriority w:val="99"/>
    <w:semiHidden/>
    <w:rsid w:val="006616E6"/>
    <w:rPr>
      <w:rFonts w:ascii="Times New Roman" w:eastAsia="Times New Roman" w:hAnsi="Times New Roman" w:cs="Times New Roman"/>
      <w:sz w:val="20"/>
      <w:szCs w:val="20"/>
      <w:lang w:eastAsia="ru-RU"/>
    </w:rPr>
  </w:style>
  <w:style w:type="character" w:styleId="af6">
    <w:name w:val="Strong"/>
    <w:qFormat/>
    <w:rsid w:val="006616E6"/>
    <w:rPr>
      <w:b/>
      <w:bCs/>
    </w:rPr>
  </w:style>
  <w:style w:type="paragraph" w:styleId="af7">
    <w:name w:val="List Paragraph"/>
    <w:basedOn w:val="a"/>
    <w:uiPriority w:val="34"/>
    <w:qFormat/>
    <w:rsid w:val="006616E6"/>
    <w:pPr>
      <w:spacing w:before="120" w:after="120" w:line="276" w:lineRule="auto"/>
      <w:jc w:val="both"/>
    </w:pPr>
    <w:rPr>
      <w:rFonts w:ascii="Tahoma" w:hAnsi="Tahoma" w:cs="Tahoma"/>
      <w:b/>
      <w:bCs/>
      <w:sz w:val="22"/>
      <w:szCs w:val="22"/>
      <w:lang w:eastAsia="en-US"/>
    </w:rPr>
  </w:style>
  <w:style w:type="paragraph" w:customStyle="1" w:styleId="17">
    <w:name w:val="Абзац списка1"/>
    <w:basedOn w:val="a"/>
    <w:uiPriority w:val="99"/>
    <w:qFormat/>
    <w:rsid w:val="006616E6"/>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6616E6"/>
    <w:rPr>
      <w:color w:val="0000FF"/>
      <w:u w:val="single"/>
    </w:rPr>
  </w:style>
  <w:style w:type="character" w:customStyle="1" w:styleId="ListLabel1">
    <w:name w:val="ListLabel 1"/>
    <w:qFormat/>
    <w:rsid w:val="006616E6"/>
    <w:rPr>
      <w:rFonts w:eastAsia="Times New Roman" w:cs="Times New Roman"/>
      <w:sz w:val="24"/>
    </w:rPr>
  </w:style>
  <w:style w:type="character" w:customStyle="1" w:styleId="ListLabel2">
    <w:name w:val="ListLabel 2"/>
    <w:qFormat/>
    <w:rsid w:val="006616E6"/>
    <w:rPr>
      <w:rFonts w:cs="Courier New"/>
    </w:rPr>
  </w:style>
  <w:style w:type="character" w:customStyle="1" w:styleId="ListLabel3">
    <w:name w:val="ListLabel 3"/>
    <w:qFormat/>
    <w:rsid w:val="006616E6"/>
    <w:rPr>
      <w:rFonts w:cs="Courier New"/>
    </w:rPr>
  </w:style>
  <w:style w:type="character" w:customStyle="1" w:styleId="ListLabel4">
    <w:name w:val="ListLabel 4"/>
    <w:qFormat/>
    <w:rsid w:val="006616E6"/>
    <w:rPr>
      <w:rFonts w:cs="Courier New"/>
    </w:rPr>
  </w:style>
  <w:style w:type="character" w:customStyle="1" w:styleId="ListLabel5">
    <w:name w:val="ListLabel 5"/>
    <w:qFormat/>
    <w:rsid w:val="006616E6"/>
    <w:rPr>
      <w:rFonts w:ascii="Times New Roman" w:hAnsi="Times New Roman" w:cs="Times New Roman"/>
      <w:b w:val="0"/>
      <w:sz w:val="24"/>
    </w:rPr>
  </w:style>
  <w:style w:type="character" w:customStyle="1" w:styleId="ListLabel6">
    <w:name w:val="ListLabel 6"/>
    <w:qFormat/>
    <w:rsid w:val="006616E6"/>
    <w:rPr>
      <w:rFonts w:cs="Times New Roman"/>
      <w:sz w:val="24"/>
    </w:rPr>
  </w:style>
  <w:style w:type="character" w:customStyle="1" w:styleId="ListLabel7">
    <w:name w:val="ListLabel 7"/>
    <w:qFormat/>
    <w:rsid w:val="006616E6"/>
    <w:rPr>
      <w:rFonts w:cs="Courier New"/>
    </w:rPr>
  </w:style>
  <w:style w:type="character" w:customStyle="1" w:styleId="ListLabel8">
    <w:name w:val="ListLabel 8"/>
    <w:qFormat/>
    <w:rsid w:val="006616E6"/>
    <w:rPr>
      <w:rFonts w:cs="Wingdings"/>
    </w:rPr>
  </w:style>
  <w:style w:type="character" w:customStyle="1" w:styleId="ListLabel9">
    <w:name w:val="ListLabel 9"/>
    <w:qFormat/>
    <w:rsid w:val="006616E6"/>
    <w:rPr>
      <w:rFonts w:cs="Symbol"/>
    </w:rPr>
  </w:style>
  <w:style w:type="character" w:customStyle="1" w:styleId="ListLabel10">
    <w:name w:val="ListLabel 10"/>
    <w:qFormat/>
    <w:rsid w:val="006616E6"/>
    <w:rPr>
      <w:rFonts w:cs="Courier New"/>
    </w:rPr>
  </w:style>
  <w:style w:type="character" w:customStyle="1" w:styleId="ListLabel11">
    <w:name w:val="ListLabel 11"/>
    <w:qFormat/>
    <w:rsid w:val="006616E6"/>
    <w:rPr>
      <w:rFonts w:cs="Wingdings"/>
    </w:rPr>
  </w:style>
  <w:style w:type="character" w:customStyle="1" w:styleId="ListLabel12">
    <w:name w:val="ListLabel 12"/>
    <w:qFormat/>
    <w:rsid w:val="006616E6"/>
    <w:rPr>
      <w:rFonts w:cs="Symbol"/>
    </w:rPr>
  </w:style>
  <w:style w:type="character" w:customStyle="1" w:styleId="ListLabel13">
    <w:name w:val="ListLabel 13"/>
    <w:qFormat/>
    <w:rsid w:val="006616E6"/>
    <w:rPr>
      <w:rFonts w:cs="Courier New"/>
    </w:rPr>
  </w:style>
  <w:style w:type="character" w:customStyle="1" w:styleId="ListLabel14">
    <w:name w:val="ListLabel 14"/>
    <w:qFormat/>
    <w:rsid w:val="006616E6"/>
    <w:rPr>
      <w:rFonts w:cs="Wingdings"/>
    </w:rPr>
  </w:style>
  <w:style w:type="character" w:customStyle="1" w:styleId="ListLabel15">
    <w:name w:val="ListLabel 15"/>
    <w:qFormat/>
    <w:rsid w:val="006616E6"/>
    <w:rPr>
      <w:rFonts w:ascii="Times New Roman" w:hAnsi="Times New Roman" w:cs="Times New Roman"/>
      <w:b w:val="0"/>
      <w:sz w:val="24"/>
    </w:rPr>
  </w:style>
  <w:style w:type="paragraph" w:customStyle="1" w:styleId="Heading">
    <w:name w:val="Heading"/>
    <w:basedOn w:val="a"/>
    <w:next w:val="af"/>
    <w:qFormat/>
    <w:rsid w:val="006616E6"/>
    <w:pPr>
      <w:keepNext/>
      <w:spacing w:before="240" w:after="120"/>
    </w:pPr>
    <w:rPr>
      <w:rFonts w:ascii="Liberation Sans" w:eastAsia="WenQuanYi Zen Hei" w:hAnsi="Liberation Sans" w:cs="Lohit Devanagari"/>
      <w:color w:val="00000A"/>
      <w:sz w:val="28"/>
      <w:szCs w:val="28"/>
    </w:rPr>
  </w:style>
  <w:style w:type="paragraph" w:styleId="af8">
    <w:name w:val="caption"/>
    <w:basedOn w:val="a"/>
    <w:qFormat/>
    <w:rsid w:val="006616E6"/>
    <w:pPr>
      <w:suppressLineNumbers/>
      <w:spacing w:before="120" w:after="120"/>
    </w:pPr>
    <w:rPr>
      <w:rFonts w:cs="Lohit Devanagari"/>
      <w:i/>
      <w:iCs/>
      <w:color w:val="00000A"/>
      <w:sz w:val="24"/>
      <w:szCs w:val="24"/>
    </w:rPr>
  </w:style>
  <w:style w:type="paragraph" w:customStyle="1" w:styleId="Index">
    <w:name w:val="Index"/>
    <w:basedOn w:val="a"/>
    <w:qFormat/>
    <w:rsid w:val="006616E6"/>
    <w:pPr>
      <w:suppressLineNumbers/>
    </w:pPr>
    <w:rPr>
      <w:rFonts w:cs="Lohit Devanagari"/>
      <w:color w:val="00000A"/>
    </w:rPr>
  </w:style>
  <w:style w:type="character" w:customStyle="1" w:styleId="af9">
    <w:name w:val="Текст примітки Знак"/>
    <w:basedOn w:val="a0"/>
    <w:link w:val="afa"/>
    <w:uiPriority w:val="99"/>
    <w:rsid w:val="006616E6"/>
    <w:rPr>
      <w:rFonts w:ascii="Times New Roman" w:eastAsia="Times New Roman" w:hAnsi="Times New Roman" w:cs="Times New Roman"/>
      <w:color w:val="00000A"/>
      <w:sz w:val="20"/>
      <w:szCs w:val="20"/>
      <w:lang w:eastAsia="ru-RU"/>
    </w:rPr>
  </w:style>
  <w:style w:type="paragraph" w:styleId="afa">
    <w:name w:val="annotation text"/>
    <w:basedOn w:val="a"/>
    <w:link w:val="af9"/>
    <w:uiPriority w:val="99"/>
    <w:unhideWhenUsed/>
    <w:rsid w:val="006616E6"/>
    <w:rPr>
      <w:color w:val="00000A"/>
    </w:rPr>
  </w:style>
  <w:style w:type="character" w:customStyle="1" w:styleId="18">
    <w:name w:val="Текст примечания Знак1"/>
    <w:basedOn w:val="a0"/>
    <w:uiPriority w:val="99"/>
    <w:semiHidden/>
    <w:rsid w:val="006616E6"/>
    <w:rPr>
      <w:rFonts w:ascii="Times New Roman" w:eastAsia="Times New Roman" w:hAnsi="Times New Roman" w:cs="Times New Roman"/>
      <w:sz w:val="20"/>
      <w:szCs w:val="20"/>
      <w:lang w:eastAsia="ru-RU"/>
    </w:rPr>
  </w:style>
  <w:style w:type="character" w:customStyle="1" w:styleId="afb">
    <w:name w:val="Тема примітки Знак"/>
    <w:basedOn w:val="af9"/>
    <w:link w:val="afc"/>
    <w:uiPriority w:val="99"/>
    <w:rsid w:val="006616E6"/>
    <w:rPr>
      <w:rFonts w:ascii="Times New Roman" w:eastAsia="Times New Roman" w:hAnsi="Times New Roman" w:cs="Times New Roman"/>
      <w:b/>
      <w:bCs/>
      <w:color w:val="00000A"/>
      <w:sz w:val="20"/>
      <w:szCs w:val="20"/>
      <w:lang w:eastAsia="ru-RU"/>
    </w:rPr>
  </w:style>
  <w:style w:type="paragraph" w:styleId="afc">
    <w:name w:val="annotation subject"/>
    <w:basedOn w:val="afa"/>
    <w:next w:val="afa"/>
    <w:link w:val="afb"/>
    <w:uiPriority w:val="99"/>
    <w:unhideWhenUsed/>
    <w:rsid w:val="006616E6"/>
    <w:rPr>
      <w:b/>
      <w:bCs/>
    </w:rPr>
  </w:style>
  <w:style w:type="character" w:customStyle="1" w:styleId="19">
    <w:name w:val="Тема примечания Знак1"/>
    <w:basedOn w:val="18"/>
    <w:uiPriority w:val="99"/>
    <w:semiHidden/>
    <w:rsid w:val="006616E6"/>
    <w:rPr>
      <w:rFonts w:ascii="Times New Roman" w:eastAsia="Times New Roman" w:hAnsi="Times New Roman" w:cs="Times New Roman"/>
      <w:b/>
      <w:bCs/>
      <w:sz w:val="20"/>
      <w:szCs w:val="20"/>
      <w:lang w:eastAsia="ru-RU"/>
    </w:rPr>
  </w:style>
  <w:style w:type="character" w:customStyle="1" w:styleId="BodyTextIndent3Char">
    <w:name w:val="Body Text Indent 3 Char"/>
    <w:basedOn w:val="a0"/>
    <w:locked/>
    <w:rsid w:val="006616E6"/>
    <w:rPr>
      <w:rFonts w:cs="Times New Roman"/>
      <w:sz w:val="16"/>
      <w:szCs w:val="16"/>
      <w:lang w:val="uk-UA"/>
    </w:rPr>
  </w:style>
  <w:style w:type="character" w:styleId="afd">
    <w:name w:val="Hyperlink"/>
    <w:basedOn w:val="a0"/>
    <w:uiPriority w:val="99"/>
    <w:unhideWhenUsed/>
    <w:rsid w:val="00614543"/>
    <w:rPr>
      <w:color w:val="0000FF" w:themeColor="hyperlink"/>
      <w:u w:val="single"/>
    </w:rPr>
  </w:style>
  <w:style w:type="table" w:styleId="afe">
    <w:name w:val="Table Grid"/>
    <w:basedOn w:val="a1"/>
    <w:uiPriority w:val="59"/>
    <w:rsid w:val="00DE591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c"/>
    <w:locked/>
    <w:rsid w:val="00251AC1"/>
    <w:rPr>
      <w:rFonts w:ascii="Times New Roman" w:eastAsia="Times New Roman" w:hAnsi="Times New Roman" w:cs="Times New Roman"/>
      <w:sz w:val="24"/>
      <w:szCs w:val="24"/>
      <w:lang w:val="ru-RU" w:eastAsia="ru-RU"/>
    </w:rPr>
  </w:style>
  <w:style w:type="character" w:customStyle="1" w:styleId="af3">
    <w:name w:val="Без інтервалів Знак"/>
    <w:link w:val="af2"/>
    <w:rsid w:val="006A3780"/>
    <w:rPr>
      <w:rFonts w:ascii="Calibri" w:eastAsia="Calibri" w:hAnsi="Calibri" w:cs="Times New Roman"/>
    </w:rPr>
  </w:style>
  <w:style w:type="paragraph" w:customStyle="1" w:styleId="LO-normal">
    <w:name w:val="LO-normal"/>
    <w:qFormat/>
    <w:rsid w:val="006A3780"/>
    <w:pPr>
      <w:spacing w:after="0"/>
    </w:pPr>
    <w:rPr>
      <w:rFonts w:ascii="Arial" w:eastAsia="Arial" w:hAnsi="Arial" w:cs="Arial"/>
      <w:color w:val="000000"/>
      <w:lang w:val="ru-RU" w:eastAsia="zh-CN"/>
    </w:rPr>
  </w:style>
  <w:style w:type="character" w:styleId="aff">
    <w:name w:val="footnote reference"/>
    <w:qFormat/>
    <w:rsid w:val="00643B52"/>
    <w:rPr>
      <w:vertAlign w:val="superscript"/>
    </w:rPr>
  </w:style>
  <w:style w:type="character" w:customStyle="1" w:styleId="25">
    <w:name w:val="Основний текст (2)_"/>
    <w:uiPriority w:val="99"/>
    <w:qFormat/>
    <w:rsid w:val="008C020B"/>
    <w:rPr>
      <w:rFonts w:ascii="Times New Roman" w:hAnsi="Times New Roman"/>
      <w:sz w:val="26"/>
      <w:u w:val="none"/>
    </w:rPr>
  </w:style>
  <w:style w:type="paragraph" w:customStyle="1" w:styleId="1a">
    <w:name w:val="Обычный (веб)1"/>
    <w:basedOn w:val="a"/>
    <w:uiPriority w:val="99"/>
    <w:qFormat/>
    <w:rsid w:val="008C020B"/>
    <w:pPr>
      <w:suppressAutoHyphens/>
      <w:spacing w:before="280" w:after="280" w:line="259" w:lineRule="auto"/>
    </w:pPr>
    <w:rPr>
      <w:rFonts w:eastAsia="SimSun"/>
      <w:sz w:val="24"/>
      <w:szCs w:val="24"/>
      <w:lang w:eastAsia="zh-CN"/>
    </w:rPr>
  </w:style>
  <w:style w:type="table" w:customStyle="1" w:styleId="1b">
    <w:name w:val="Сетка таблицы1"/>
    <w:basedOn w:val="a1"/>
    <w:next w:val="afe"/>
    <w:uiPriority w:val="59"/>
    <w:rsid w:val="008C020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02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6">
    <w:name w:val="Сетка таблицы2"/>
    <w:basedOn w:val="a1"/>
    <w:next w:val="afe"/>
    <w:uiPriority w:val="59"/>
    <w:rsid w:val="00BF31D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31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8274">
      <w:bodyDiv w:val="1"/>
      <w:marLeft w:val="0"/>
      <w:marRight w:val="0"/>
      <w:marTop w:val="0"/>
      <w:marBottom w:val="0"/>
      <w:divBdr>
        <w:top w:val="none" w:sz="0" w:space="0" w:color="auto"/>
        <w:left w:val="none" w:sz="0" w:space="0" w:color="auto"/>
        <w:bottom w:val="none" w:sz="0" w:space="0" w:color="auto"/>
        <w:right w:val="none" w:sz="0" w:space="0" w:color="auto"/>
      </w:divBdr>
    </w:div>
    <w:div w:id="417679960">
      <w:bodyDiv w:val="1"/>
      <w:marLeft w:val="0"/>
      <w:marRight w:val="0"/>
      <w:marTop w:val="0"/>
      <w:marBottom w:val="0"/>
      <w:divBdr>
        <w:top w:val="none" w:sz="0" w:space="0" w:color="auto"/>
        <w:left w:val="none" w:sz="0" w:space="0" w:color="auto"/>
        <w:bottom w:val="none" w:sz="0" w:space="0" w:color="auto"/>
        <w:right w:val="none" w:sz="0" w:space="0" w:color="auto"/>
      </w:divBdr>
    </w:div>
    <w:div w:id="443504857">
      <w:bodyDiv w:val="1"/>
      <w:marLeft w:val="0"/>
      <w:marRight w:val="0"/>
      <w:marTop w:val="0"/>
      <w:marBottom w:val="0"/>
      <w:divBdr>
        <w:top w:val="none" w:sz="0" w:space="0" w:color="auto"/>
        <w:left w:val="none" w:sz="0" w:space="0" w:color="auto"/>
        <w:bottom w:val="none" w:sz="0" w:space="0" w:color="auto"/>
        <w:right w:val="none" w:sz="0" w:space="0" w:color="auto"/>
      </w:divBdr>
    </w:div>
    <w:div w:id="626668771">
      <w:bodyDiv w:val="1"/>
      <w:marLeft w:val="0"/>
      <w:marRight w:val="0"/>
      <w:marTop w:val="0"/>
      <w:marBottom w:val="0"/>
      <w:divBdr>
        <w:top w:val="none" w:sz="0" w:space="0" w:color="auto"/>
        <w:left w:val="none" w:sz="0" w:space="0" w:color="auto"/>
        <w:bottom w:val="none" w:sz="0" w:space="0" w:color="auto"/>
        <w:right w:val="none" w:sz="0" w:space="0" w:color="auto"/>
      </w:divBdr>
    </w:div>
    <w:div w:id="772940600">
      <w:bodyDiv w:val="1"/>
      <w:marLeft w:val="0"/>
      <w:marRight w:val="0"/>
      <w:marTop w:val="0"/>
      <w:marBottom w:val="0"/>
      <w:divBdr>
        <w:top w:val="none" w:sz="0" w:space="0" w:color="auto"/>
        <w:left w:val="none" w:sz="0" w:space="0" w:color="auto"/>
        <w:bottom w:val="none" w:sz="0" w:space="0" w:color="auto"/>
        <w:right w:val="none" w:sz="0" w:space="0" w:color="auto"/>
      </w:divBdr>
    </w:div>
    <w:div w:id="940449211">
      <w:bodyDiv w:val="1"/>
      <w:marLeft w:val="0"/>
      <w:marRight w:val="0"/>
      <w:marTop w:val="0"/>
      <w:marBottom w:val="0"/>
      <w:divBdr>
        <w:top w:val="none" w:sz="0" w:space="0" w:color="auto"/>
        <w:left w:val="none" w:sz="0" w:space="0" w:color="auto"/>
        <w:bottom w:val="none" w:sz="0" w:space="0" w:color="auto"/>
        <w:right w:val="none" w:sz="0" w:space="0" w:color="auto"/>
      </w:divBdr>
    </w:div>
    <w:div w:id="1184592797">
      <w:bodyDiv w:val="1"/>
      <w:marLeft w:val="0"/>
      <w:marRight w:val="0"/>
      <w:marTop w:val="0"/>
      <w:marBottom w:val="0"/>
      <w:divBdr>
        <w:top w:val="none" w:sz="0" w:space="0" w:color="auto"/>
        <w:left w:val="none" w:sz="0" w:space="0" w:color="auto"/>
        <w:bottom w:val="none" w:sz="0" w:space="0" w:color="auto"/>
        <w:right w:val="none" w:sz="0" w:space="0" w:color="auto"/>
      </w:divBdr>
    </w:div>
    <w:div w:id="1449662375">
      <w:bodyDiv w:val="1"/>
      <w:marLeft w:val="0"/>
      <w:marRight w:val="0"/>
      <w:marTop w:val="0"/>
      <w:marBottom w:val="0"/>
      <w:divBdr>
        <w:top w:val="none" w:sz="0" w:space="0" w:color="auto"/>
        <w:left w:val="none" w:sz="0" w:space="0" w:color="auto"/>
        <w:bottom w:val="none" w:sz="0" w:space="0" w:color="auto"/>
        <w:right w:val="none" w:sz="0" w:space="0" w:color="auto"/>
      </w:divBdr>
    </w:div>
    <w:div w:id="17514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75BA0-EB45-4681-AC61-BF89B6D1CD9B}">
  <ds:schemaRefs>
    <ds:schemaRef ds:uri="http://schemas.openxmlformats.org/officeDocument/2006/bibliography"/>
  </ds:schemaRefs>
</ds:datastoreItem>
</file>

<file path=customXml/itemProps2.xml><?xml version="1.0" encoding="utf-8"?>
<ds:datastoreItem xmlns:ds="http://schemas.openxmlformats.org/officeDocument/2006/customXml" ds:itemID="{714BF2CD-E34D-4CC8-ABE9-DBC83D2C0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C447A2-FB96-4452-B7DF-6535D0BCB2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8A9E63-A610-483F-A596-746574542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4281</Words>
  <Characters>2441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АЮС</dc:creator>
  <cp:lastModifiedBy>Ihor</cp:lastModifiedBy>
  <cp:revision>5</cp:revision>
  <cp:lastPrinted>2021-12-20T17:59:00Z</cp:lastPrinted>
  <dcterms:created xsi:type="dcterms:W3CDTF">2024-02-29T07:31:00Z</dcterms:created>
  <dcterms:modified xsi:type="dcterms:W3CDTF">2024-02-29T08:08:00Z</dcterms:modified>
</cp:coreProperties>
</file>